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A251" w14:textId="3B0DF347" w:rsidR="00E30F34" w:rsidRPr="00AF0395" w:rsidRDefault="007B7323" w:rsidP="00ED3EA1">
      <w:pPr>
        <w:jc w:val="center"/>
        <w:rPr>
          <w:rFonts w:ascii="Times New Roman" w:hAnsi="Times New Roman" w:cs="Times New Roman"/>
          <w:sz w:val="24"/>
          <w:szCs w:val="24"/>
        </w:rPr>
      </w:pPr>
      <w:bookmarkStart w:id="0" w:name="_Toc530155065"/>
      <w:bookmarkStart w:id="1" w:name="_Toc530404091"/>
      <w:bookmarkStart w:id="2" w:name="_GoBack"/>
      <w:r w:rsidRPr="00AF0395">
        <w:rPr>
          <w:rFonts w:ascii="Times New Roman" w:hAnsi="Times New Roman" w:cs="Times New Roman"/>
          <w:sz w:val="24"/>
          <w:szCs w:val="24"/>
        </w:rPr>
        <w:t>GENDER GAPS</w:t>
      </w:r>
      <w:r w:rsidR="0094416D" w:rsidRPr="00AF0395">
        <w:rPr>
          <w:rFonts w:ascii="Times New Roman" w:hAnsi="Times New Roman" w:cs="Times New Roman"/>
          <w:sz w:val="24"/>
          <w:szCs w:val="24"/>
        </w:rPr>
        <w:t xml:space="preserve"> </w:t>
      </w:r>
      <w:r w:rsidR="00D030F0" w:rsidRPr="00AF0395">
        <w:rPr>
          <w:rFonts w:ascii="Times New Roman" w:hAnsi="Times New Roman" w:cs="Times New Roman"/>
          <w:sz w:val="24"/>
          <w:szCs w:val="24"/>
        </w:rPr>
        <w:t xml:space="preserve">IN ADMINISTRATIVE POSITIONS: THE CASE OF </w:t>
      </w:r>
      <w:r w:rsidR="00AD3DC7">
        <w:rPr>
          <w:rFonts w:ascii="Times New Roman" w:hAnsi="Times New Roman" w:cs="Times New Roman"/>
          <w:sz w:val="24"/>
          <w:szCs w:val="24"/>
        </w:rPr>
        <w:t xml:space="preserve">SELECTED </w:t>
      </w:r>
      <w:r w:rsidR="00D030F0" w:rsidRPr="00AF0395">
        <w:rPr>
          <w:rFonts w:ascii="Times New Roman" w:hAnsi="Times New Roman" w:cs="Times New Roman"/>
          <w:sz w:val="24"/>
          <w:szCs w:val="24"/>
        </w:rPr>
        <w:t>EDUCATIONAL INSTITUTIONS IN LUSAKA DISTRICT, ZAMBIA</w:t>
      </w:r>
    </w:p>
    <w:bookmarkEnd w:id="2"/>
    <w:p w14:paraId="2B670EC0"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2BAD9A9E"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3E116216"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3BECB2CB"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0293F68F"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01667324"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525BDF7B"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29995363" w14:textId="77777777" w:rsidR="0008671F" w:rsidRPr="00AF0395" w:rsidRDefault="0008671F" w:rsidP="0008671F">
      <w:pPr>
        <w:pStyle w:val="NoSpacing"/>
        <w:spacing w:line="360" w:lineRule="auto"/>
        <w:jc w:val="center"/>
        <w:rPr>
          <w:rFonts w:ascii="Times New Roman" w:hAnsi="Times New Roman" w:cs="Times New Roman"/>
          <w:sz w:val="24"/>
          <w:szCs w:val="24"/>
        </w:rPr>
      </w:pPr>
    </w:p>
    <w:p w14:paraId="7A20BE4D" w14:textId="77777777" w:rsidR="0008671F" w:rsidRPr="00AF0395" w:rsidRDefault="0008671F" w:rsidP="0008671F">
      <w:pPr>
        <w:pStyle w:val="NoSpacing"/>
        <w:spacing w:line="360" w:lineRule="auto"/>
        <w:jc w:val="center"/>
        <w:rPr>
          <w:rFonts w:ascii="Times New Roman" w:hAnsi="Times New Roman" w:cs="Times New Roman"/>
          <w:b/>
          <w:sz w:val="24"/>
          <w:szCs w:val="24"/>
        </w:rPr>
      </w:pPr>
      <w:r w:rsidRPr="00AF0395">
        <w:rPr>
          <w:rFonts w:ascii="Times New Roman" w:hAnsi="Times New Roman" w:cs="Times New Roman"/>
          <w:b/>
          <w:sz w:val="24"/>
          <w:szCs w:val="24"/>
        </w:rPr>
        <w:t>BY</w:t>
      </w:r>
    </w:p>
    <w:p w14:paraId="553178CC" w14:textId="77777777" w:rsidR="0008671F" w:rsidRPr="00AF0395" w:rsidRDefault="0008671F" w:rsidP="0008671F">
      <w:pPr>
        <w:pStyle w:val="NoSpacing"/>
        <w:spacing w:line="360" w:lineRule="auto"/>
        <w:jc w:val="center"/>
        <w:rPr>
          <w:rFonts w:ascii="Times New Roman" w:hAnsi="Times New Roman" w:cs="Times New Roman"/>
          <w:b/>
          <w:sz w:val="24"/>
          <w:szCs w:val="24"/>
        </w:rPr>
      </w:pPr>
    </w:p>
    <w:p w14:paraId="65F40871" w14:textId="77777777" w:rsidR="0008671F" w:rsidRPr="00AF0395" w:rsidRDefault="0008671F" w:rsidP="0008671F">
      <w:pPr>
        <w:pStyle w:val="NoSpacing"/>
        <w:spacing w:line="360" w:lineRule="auto"/>
        <w:jc w:val="center"/>
        <w:rPr>
          <w:rFonts w:ascii="Times New Roman" w:hAnsi="Times New Roman" w:cs="Times New Roman"/>
          <w:b/>
          <w:sz w:val="24"/>
          <w:szCs w:val="24"/>
        </w:rPr>
      </w:pPr>
      <w:r w:rsidRPr="00AF0395">
        <w:rPr>
          <w:rFonts w:ascii="Times New Roman" w:hAnsi="Times New Roman" w:cs="Times New Roman"/>
          <w:b/>
          <w:sz w:val="24"/>
          <w:szCs w:val="24"/>
        </w:rPr>
        <w:t>CHARITY MUUMA</w:t>
      </w:r>
    </w:p>
    <w:p w14:paraId="5DF4CB30"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1323DF1C"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6232F383" w14:textId="73BF5210" w:rsidR="0008671F" w:rsidRPr="00AF0395" w:rsidRDefault="0008671F" w:rsidP="0008671F">
      <w:pPr>
        <w:pStyle w:val="NoSpacing"/>
        <w:spacing w:line="360" w:lineRule="auto"/>
        <w:jc w:val="center"/>
        <w:rPr>
          <w:rFonts w:ascii="Times New Roman" w:hAnsi="Times New Roman" w:cs="Times New Roman"/>
          <w:sz w:val="24"/>
          <w:szCs w:val="24"/>
        </w:rPr>
      </w:pPr>
      <w:r w:rsidRPr="00AF0395">
        <w:rPr>
          <w:rFonts w:ascii="Times New Roman" w:hAnsi="Times New Roman" w:cs="Times New Roman"/>
          <w:sz w:val="24"/>
          <w:szCs w:val="24"/>
        </w:rPr>
        <w:t>A dissertation submitted to the University of Zambia in collaboration with Zimbabwe Open University in partial fulfilment</w:t>
      </w:r>
      <w:r w:rsidR="00D213E7" w:rsidRPr="00AF0395">
        <w:rPr>
          <w:rFonts w:ascii="Times New Roman" w:hAnsi="Times New Roman" w:cs="Times New Roman"/>
          <w:sz w:val="24"/>
          <w:szCs w:val="24"/>
        </w:rPr>
        <w:t xml:space="preserve"> of the</w:t>
      </w:r>
      <w:r w:rsidRPr="00AF0395">
        <w:rPr>
          <w:rFonts w:ascii="Times New Roman" w:hAnsi="Times New Roman" w:cs="Times New Roman"/>
          <w:sz w:val="24"/>
          <w:szCs w:val="24"/>
        </w:rPr>
        <w:t xml:space="preserve"> requirement</w:t>
      </w:r>
      <w:r w:rsidR="00D213E7" w:rsidRPr="00AF0395">
        <w:rPr>
          <w:rFonts w:ascii="Times New Roman" w:hAnsi="Times New Roman" w:cs="Times New Roman"/>
          <w:sz w:val="24"/>
          <w:szCs w:val="24"/>
        </w:rPr>
        <w:t>s for the award of the degree of Master of Education in Educational Management</w:t>
      </w:r>
    </w:p>
    <w:p w14:paraId="306BEA87" w14:textId="77777777" w:rsidR="00D213E7" w:rsidRPr="00AF0395" w:rsidRDefault="00D213E7" w:rsidP="0008671F">
      <w:pPr>
        <w:pStyle w:val="NoSpacing"/>
        <w:spacing w:line="360" w:lineRule="auto"/>
        <w:jc w:val="center"/>
        <w:rPr>
          <w:rFonts w:ascii="Times New Roman" w:hAnsi="Times New Roman" w:cs="Times New Roman"/>
          <w:sz w:val="24"/>
          <w:szCs w:val="24"/>
        </w:rPr>
      </w:pPr>
    </w:p>
    <w:p w14:paraId="57B4C739" w14:textId="77777777" w:rsidR="0008671F" w:rsidRPr="00AF0395" w:rsidRDefault="0008671F" w:rsidP="0008671F">
      <w:pPr>
        <w:pStyle w:val="NoSpacing"/>
        <w:spacing w:line="360" w:lineRule="auto"/>
        <w:jc w:val="both"/>
        <w:rPr>
          <w:rFonts w:ascii="Times New Roman" w:hAnsi="Times New Roman" w:cs="Times New Roman"/>
          <w:sz w:val="24"/>
          <w:szCs w:val="24"/>
        </w:rPr>
      </w:pPr>
    </w:p>
    <w:p w14:paraId="6ED734C0" w14:textId="77777777" w:rsidR="0008671F" w:rsidRPr="00AF0395" w:rsidRDefault="0008671F" w:rsidP="0008671F">
      <w:pPr>
        <w:pStyle w:val="NoSpacing"/>
        <w:spacing w:line="360" w:lineRule="auto"/>
        <w:jc w:val="center"/>
        <w:rPr>
          <w:rFonts w:ascii="Times New Roman" w:hAnsi="Times New Roman" w:cs="Times New Roman"/>
          <w:b/>
          <w:sz w:val="24"/>
          <w:szCs w:val="24"/>
        </w:rPr>
      </w:pPr>
    </w:p>
    <w:p w14:paraId="37110AE5" w14:textId="77777777" w:rsidR="00D213E7" w:rsidRPr="00AF0395" w:rsidRDefault="00D213E7" w:rsidP="0008671F">
      <w:pPr>
        <w:pStyle w:val="NoSpacing"/>
        <w:spacing w:line="360" w:lineRule="auto"/>
        <w:jc w:val="center"/>
        <w:rPr>
          <w:rFonts w:ascii="Times New Roman" w:hAnsi="Times New Roman" w:cs="Times New Roman"/>
          <w:b/>
          <w:sz w:val="24"/>
          <w:szCs w:val="24"/>
        </w:rPr>
      </w:pPr>
    </w:p>
    <w:p w14:paraId="23DBC278" w14:textId="40C02FD0" w:rsidR="00D213E7" w:rsidRPr="00AF0395" w:rsidRDefault="00D213E7" w:rsidP="0008671F">
      <w:pPr>
        <w:pStyle w:val="NoSpacing"/>
        <w:spacing w:line="360" w:lineRule="auto"/>
        <w:jc w:val="center"/>
        <w:rPr>
          <w:rFonts w:ascii="Times New Roman" w:hAnsi="Times New Roman" w:cs="Times New Roman"/>
          <w:b/>
          <w:sz w:val="24"/>
          <w:szCs w:val="24"/>
        </w:rPr>
      </w:pPr>
      <w:r w:rsidRPr="00AF0395">
        <w:rPr>
          <w:rFonts w:ascii="Times New Roman" w:hAnsi="Times New Roman" w:cs="Times New Roman"/>
          <w:b/>
          <w:sz w:val="24"/>
          <w:szCs w:val="24"/>
        </w:rPr>
        <w:t>The University of Zambia</w:t>
      </w:r>
    </w:p>
    <w:p w14:paraId="510F998B" w14:textId="77777777" w:rsidR="0008671F" w:rsidRPr="00AF0395" w:rsidRDefault="0008671F" w:rsidP="0008671F">
      <w:pPr>
        <w:jc w:val="center"/>
        <w:rPr>
          <w:rFonts w:ascii="Times New Roman" w:hAnsi="Times New Roman" w:cs="Times New Roman"/>
          <w:b/>
          <w:sz w:val="24"/>
          <w:szCs w:val="24"/>
        </w:rPr>
      </w:pPr>
      <w:r w:rsidRPr="00AF0395">
        <w:rPr>
          <w:rFonts w:ascii="Times New Roman" w:hAnsi="Times New Roman" w:cs="Times New Roman"/>
          <w:b/>
          <w:sz w:val="24"/>
          <w:szCs w:val="24"/>
        </w:rPr>
        <w:t>LUSAKA</w:t>
      </w:r>
    </w:p>
    <w:p w14:paraId="5E8243A2" w14:textId="77777777" w:rsidR="0008671F" w:rsidRPr="00AF0395" w:rsidRDefault="0008671F" w:rsidP="0008671F">
      <w:pPr>
        <w:jc w:val="center"/>
        <w:rPr>
          <w:rFonts w:ascii="Times New Roman" w:hAnsi="Times New Roman" w:cs="Times New Roman"/>
          <w:b/>
          <w:sz w:val="24"/>
          <w:szCs w:val="24"/>
        </w:rPr>
      </w:pPr>
    </w:p>
    <w:p w14:paraId="3E93BB7D" w14:textId="471B9FEE" w:rsidR="00C55FF9" w:rsidRPr="00AF0395" w:rsidRDefault="0008671F" w:rsidP="0008671F">
      <w:pPr>
        <w:jc w:val="center"/>
        <w:rPr>
          <w:rFonts w:ascii="Times New Roman" w:hAnsi="Times New Roman" w:cs="Times New Roman"/>
          <w:b/>
          <w:sz w:val="24"/>
          <w:szCs w:val="24"/>
        </w:rPr>
        <w:sectPr w:rsidR="00C55FF9" w:rsidRPr="00AF0395" w:rsidSect="00C55FF9">
          <w:footerReference w:type="even" r:id="rId8"/>
          <w:footerReference w:type="default" r:id="rId9"/>
          <w:pgSz w:w="11900" w:h="16840" w:code="9"/>
          <w:pgMar w:top="1440" w:right="1440" w:bottom="1440" w:left="1440" w:header="720" w:footer="720" w:gutter="0"/>
          <w:pgNumType w:fmt="lowerRoman" w:start="1"/>
          <w:cols w:space="720"/>
          <w:noEndnote/>
          <w:docGrid w:linePitch="299"/>
        </w:sectPr>
      </w:pPr>
      <w:r w:rsidRPr="00AF0395">
        <w:rPr>
          <w:rFonts w:ascii="Times New Roman" w:hAnsi="Times New Roman" w:cs="Times New Roman"/>
          <w:b/>
          <w:sz w:val="24"/>
          <w:szCs w:val="24"/>
        </w:rPr>
        <w:t>202</w:t>
      </w:r>
      <w:r w:rsidR="00307D4F">
        <w:rPr>
          <w:rFonts w:ascii="Times New Roman" w:hAnsi="Times New Roman" w:cs="Times New Roman"/>
          <w:b/>
          <w:sz w:val="24"/>
          <w:szCs w:val="24"/>
        </w:rPr>
        <w:t>1</w:t>
      </w:r>
    </w:p>
    <w:p w14:paraId="72083F62" w14:textId="14AE4B34" w:rsidR="0008671F" w:rsidRPr="00AF0395" w:rsidRDefault="0008671F" w:rsidP="0008671F">
      <w:pPr>
        <w:pStyle w:val="Heading1"/>
        <w:jc w:val="center"/>
        <w:rPr>
          <w:u w:val="none"/>
        </w:rPr>
      </w:pPr>
      <w:bookmarkStart w:id="3" w:name="_Toc30949762"/>
      <w:r w:rsidRPr="00AF0395">
        <w:rPr>
          <w:u w:val="none"/>
        </w:rPr>
        <w:lastRenderedPageBreak/>
        <w:t>COPYRIGHT</w:t>
      </w:r>
      <w:bookmarkEnd w:id="3"/>
      <w:r w:rsidR="00F64E35" w:rsidRPr="00AF0395">
        <w:rPr>
          <w:u w:val="none"/>
        </w:rPr>
        <w:t xml:space="preserve"> DECLARATION</w:t>
      </w:r>
    </w:p>
    <w:p w14:paraId="41747F3F"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2D427C6A" w14:textId="0049C7B2" w:rsidR="0008671F" w:rsidRPr="00AF0395" w:rsidRDefault="0008671F" w:rsidP="0008671F">
      <w:pPr>
        <w:spacing w:line="360" w:lineRule="auto"/>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 xml:space="preserve">All rights </w:t>
      </w:r>
      <w:r w:rsidR="006E0F30" w:rsidRPr="00AF0395">
        <w:rPr>
          <w:rFonts w:ascii="Times New Roman" w:hAnsi="Times New Roman" w:cs="Times New Roman"/>
          <w:color w:val="0D0D0D" w:themeColor="text1" w:themeTint="F2"/>
          <w:sz w:val="24"/>
          <w:szCs w:val="24"/>
        </w:rPr>
        <w:t>reserved. No part of this d</w:t>
      </w:r>
      <w:r w:rsidRPr="00AF0395">
        <w:rPr>
          <w:rFonts w:ascii="Times New Roman" w:hAnsi="Times New Roman" w:cs="Times New Roman"/>
          <w:color w:val="0D0D0D" w:themeColor="text1" w:themeTint="F2"/>
          <w:sz w:val="24"/>
          <w:szCs w:val="24"/>
        </w:rPr>
        <w:t>issertation may be reproduced, stored in any retrieval system, or transmitted in any form or by any means; electronic, mechanical, photo</w:t>
      </w:r>
      <w:r w:rsidR="00822F06" w:rsidRPr="00AF0395">
        <w:rPr>
          <w:rFonts w:ascii="Times New Roman" w:hAnsi="Times New Roman" w:cs="Times New Roman"/>
          <w:color w:val="0D0D0D" w:themeColor="text1" w:themeTint="F2"/>
          <w:sz w:val="24"/>
          <w:szCs w:val="24"/>
        </w:rPr>
        <w:t>copying, recording or otherwise</w:t>
      </w:r>
      <w:r w:rsidRPr="00AF0395">
        <w:rPr>
          <w:rFonts w:ascii="Times New Roman" w:hAnsi="Times New Roman" w:cs="Times New Roman"/>
          <w:color w:val="0D0D0D" w:themeColor="text1" w:themeTint="F2"/>
          <w:sz w:val="24"/>
          <w:szCs w:val="24"/>
        </w:rPr>
        <w:t xml:space="preserve"> without prior written permission </w:t>
      </w:r>
      <w:r w:rsidR="00F64E35" w:rsidRPr="00AF0395">
        <w:rPr>
          <w:rFonts w:ascii="Times New Roman" w:hAnsi="Times New Roman" w:cs="Times New Roman"/>
          <w:color w:val="0D0D0D" w:themeColor="text1" w:themeTint="F2"/>
          <w:sz w:val="24"/>
          <w:szCs w:val="24"/>
        </w:rPr>
        <w:t>from the author</w:t>
      </w:r>
      <w:r w:rsidRPr="00AF0395">
        <w:rPr>
          <w:rFonts w:ascii="Times New Roman" w:hAnsi="Times New Roman" w:cs="Times New Roman"/>
          <w:color w:val="0D0D0D" w:themeColor="text1" w:themeTint="F2"/>
          <w:sz w:val="24"/>
          <w:szCs w:val="24"/>
        </w:rPr>
        <w:t xml:space="preserve">/or </w:t>
      </w:r>
      <w:r w:rsidR="00F64E35" w:rsidRPr="00AF0395">
        <w:rPr>
          <w:rFonts w:ascii="Times New Roman" w:hAnsi="Times New Roman" w:cs="Times New Roman"/>
          <w:color w:val="0D0D0D" w:themeColor="text1" w:themeTint="F2"/>
          <w:sz w:val="24"/>
          <w:szCs w:val="24"/>
        </w:rPr>
        <w:t>t</w:t>
      </w:r>
      <w:r w:rsidRPr="00AF0395">
        <w:rPr>
          <w:rFonts w:ascii="Times New Roman" w:hAnsi="Times New Roman" w:cs="Times New Roman"/>
          <w:color w:val="0D0D0D" w:themeColor="text1" w:themeTint="F2"/>
          <w:sz w:val="24"/>
          <w:szCs w:val="24"/>
        </w:rPr>
        <w:t>he University of Zambia.</w:t>
      </w:r>
      <w:r w:rsidR="00146AB8" w:rsidRPr="00AF0395">
        <w:rPr>
          <w:rFonts w:ascii="Times New Roman" w:hAnsi="Times New Roman" w:cs="Times New Roman"/>
          <w:color w:val="0D0D0D" w:themeColor="text1" w:themeTint="F2"/>
          <w:sz w:val="24"/>
          <w:szCs w:val="24"/>
        </w:rPr>
        <w:t xml:space="preserve">                                                                    </w:t>
      </w:r>
      <w:r w:rsidR="00AF0395" w:rsidRPr="00AF0395">
        <w:rPr>
          <w:rFonts w:ascii="Times New Roman" w:hAnsi="Times New Roman" w:cs="Times New Roman"/>
          <w:color w:val="0D0D0D" w:themeColor="text1" w:themeTint="F2"/>
          <w:sz w:val="24"/>
          <w:szCs w:val="24"/>
        </w:rPr>
        <w:t xml:space="preserve">                  ©</w:t>
      </w:r>
      <w:r w:rsidR="00146AB8" w:rsidRPr="00AF0395">
        <w:rPr>
          <w:rFonts w:ascii="Times New Roman" w:hAnsi="Times New Roman" w:cs="Times New Roman"/>
          <w:color w:val="0D0D0D" w:themeColor="text1" w:themeTint="F2"/>
          <w:sz w:val="24"/>
          <w:szCs w:val="24"/>
        </w:rPr>
        <w:t xml:space="preserve">Charity </w:t>
      </w:r>
      <w:proofErr w:type="spellStart"/>
      <w:r w:rsidR="00146AB8" w:rsidRPr="00AF0395">
        <w:rPr>
          <w:rFonts w:ascii="Times New Roman" w:hAnsi="Times New Roman" w:cs="Times New Roman"/>
          <w:color w:val="0D0D0D" w:themeColor="text1" w:themeTint="F2"/>
          <w:sz w:val="24"/>
          <w:szCs w:val="24"/>
        </w:rPr>
        <w:t>Muuma</w:t>
      </w:r>
      <w:proofErr w:type="spellEnd"/>
      <w:r w:rsidR="00146AB8" w:rsidRPr="00AF0395">
        <w:rPr>
          <w:rFonts w:ascii="Times New Roman" w:hAnsi="Times New Roman" w:cs="Times New Roman"/>
          <w:color w:val="0D0D0D" w:themeColor="text1" w:themeTint="F2"/>
          <w:sz w:val="24"/>
          <w:szCs w:val="24"/>
        </w:rPr>
        <w:t>, 2020</w:t>
      </w:r>
    </w:p>
    <w:p w14:paraId="6AABB0E4" w14:textId="77777777" w:rsidR="0008671F" w:rsidRPr="00AF0395" w:rsidRDefault="0008671F" w:rsidP="0008671F">
      <w:pPr>
        <w:spacing w:line="360" w:lineRule="auto"/>
        <w:jc w:val="center"/>
        <w:rPr>
          <w:rFonts w:ascii="Times New Roman" w:hAnsi="Times New Roman" w:cs="Times New Roman"/>
          <w:color w:val="0D0D0D" w:themeColor="text1" w:themeTint="F2"/>
          <w:sz w:val="24"/>
          <w:szCs w:val="24"/>
        </w:rPr>
      </w:pPr>
    </w:p>
    <w:p w14:paraId="57AE187B" w14:textId="77777777" w:rsidR="0008671F" w:rsidRPr="00AF0395" w:rsidRDefault="0008671F" w:rsidP="0008671F">
      <w:pPr>
        <w:spacing w:line="360" w:lineRule="auto"/>
        <w:jc w:val="center"/>
        <w:rPr>
          <w:rFonts w:ascii="Times New Roman" w:hAnsi="Times New Roman" w:cs="Times New Roman"/>
          <w:color w:val="0D0D0D" w:themeColor="text1" w:themeTint="F2"/>
          <w:sz w:val="24"/>
          <w:szCs w:val="24"/>
        </w:rPr>
      </w:pPr>
    </w:p>
    <w:p w14:paraId="4CEE17FA" w14:textId="77777777" w:rsidR="0008671F" w:rsidRPr="00AF0395" w:rsidRDefault="0008671F" w:rsidP="0008671F">
      <w:pPr>
        <w:spacing w:line="360" w:lineRule="auto"/>
        <w:jc w:val="center"/>
        <w:rPr>
          <w:rFonts w:ascii="Times New Roman" w:hAnsi="Times New Roman" w:cs="Times New Roman"/>
          <w:color w:val="0D0D0D" w:themeColor="text1" w:themeTint="F2"/>
          <w:sz w:val="24"/>
          <w:szCs w:val="24"/>
        </w:rPr>
      </w:pPr>
    </w:p>
    <w:p w14:paraId="4430A6C6" w14:textId="5B2D83C5" w:rsidR="0008671F" w:rsidRPr="00AF0395" w:rsidRDefault="0008671F" w:rsidP="00F64E35">
      <w:pPr>
        <w:spacing w:line="360" w:lineRule="auto"/>
        <w:rPr>
          <w:rFonts w:ascii="Times New Roman" w:hAnsi="Times New Roman" w:cs="Times New Roman"/>
          <w:b/>
          <w:color w:val="0D0D0D" w:themeColor="text1" w:themeTint="F2"/>
          <w:sz w:val="24"/>
          <w:szCs w:val="24"/>
        </w:rPr>
      </w:pPr>
    </w:p>
    <w:p w14:paraId="197AE5AE" w14:textId="12E0F541" w:rsidR="0008671F" w:rsidRPr="00AF0395" w:rsidRDefault="0008671F" w:rsidP="0008671F">
      <w:pPr>
        <w:spacing w:line="360" w:lineRule="auto"/>
        <w:jc w:val="center"/>
        <w:rPr>
          <w:rFonts w:ascii="Times New Roman" w:hAnsi="Times New Roman" w:cs="Times New Roman"/>
          <w:b/>
          <w:i/>
          <w:color w:val="0D0D0D" w:themeColor="text1" w:themeTint="F2"/>
          <w:sz w:val="24"/>
          <w:szCs w:val="24"/>
        </w:rPr>
      </w:pPr>
    </w:p>
    <w:p w14:paraId="1AC9FF55" w14:textId="77777777" w:rsidR="0008671F" w:rsidRPr="00AF0395" w:rsidRDefault="0008671F" w:rsidP="0008671F">
      <w:pPr>
        <w:spacing w:line="360" w:lineRule="auto"/>
        <w:jc w:val="center"/>
        <w:rPr>
          <w:rFonts w:ascii="Times New Roman" w:eastAsia="Calibri" w:hAnsi="Times New Roman" w:cs="Times New Roman"/>
          <w:bCs/>
          <w:color w:val="0D0D0D" w:themeColor="text1" w:themeTint="F2"/>
          <w:sz w:val="24"/>
          <w:szCs w:val="24"/>
          <w:lang w:bidi="th-TH"/>
        </w:rPr>
      </w:pPr>
    </w:p>
    <w:p w14:paraId="52551F6B" w14:textId="77777777" w:rsidR="0008671F" w:rsidRPr="00AF0395" w:rsidRDefault="0008671F" w:rsidP="0008671F">
      <w:pPr>
        <w:spacing w:line="360" w:lineRule="auto"/>
        <w:jc w:val="center"/>
        <w:rPr>
          <w:rFonts w:ascii="Times New Roman" w:eastAsia="Calibri" w:hAnsi="Times New Roman" w:cs="Times New Roman"/>
          <w:bCs/>
          <w:color w:val="0D0D0D" w:themeColor="text1" w:themeTint="F2"/>
          <w:sz w:val="24"/>
          <w:szCs w:val="24"/>
          <w:lang w:bidi="th-TH"/>
        </w:rPr>
      </w:pPr>
    </w:p>
    <w:p w14:paraId="26A326E9" w14:textId="77777777" w:rsidR="0008671F" w:rsidRPr="00AF0395" w:rsidRDefault="0008671F" w:rsidP="0008671F">
      <w:pPr>
        <w:spacing w:line="360" w:lineRule="auto"/>
        <w:jc w:val="center"/>
        <w:rPr>
          <w:rFonts w:ascii="Times New Roman" w:eastAsia="Calibri" w:hAnsi="Times New Roman" w:cs="Times New Roman"/>
          <w:bCs/>
          <w:color w:val="0D0D0D" w:themeColor="text1" w:themeTint="F2"/>
          <w:sz w:val="24"/>
          <w:szCs w:val="24"/>
          <w:lang w:bidi="th-TH"/>
        </w:rPr>
      </w:pPr>
    </w:p>
    <w:p w14:paraId="5C1886B8"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33F52506"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5E9A2B66"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5B7FC830"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502FB500"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513F997D"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0FF03E1C"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0E8B68A7"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043F196E" w14:textId="77777777" w:rsidR="009A574C" w:rsidRPr="00AF0395" w:rsidRDefault="009A574C" w:rsidP="00082947">
      <w:pPr>
        <w:pStyle w:val="Heading1"/>
        <w:rPr>
          <w:u w:val="none"/>
        </w:rPr>
      </w:pPr>
      <w:bookmarkStart w:id="4" w:name="_Toc30949763"/>
    </w:p>
    <w:p w14:paraId="4996EEF5" w14:textId="77777777" w:rsidR="00082947" w:rsidRPr="00AF0395" w:rsidRDefault="00082947" w:rsidP="00082947">
      <w:pPr>
        <w:rPr>
          <w:rFonts w:ascii="Times New Roman" w:hAnsi="Times New Roman" w:cs="Times New Roman"/>
          <w:sz w:val="24"/>
          <w:szCs w:val="24"/>
          <w:lang w:val="en-US"/>
        </w:rPr>
      </w:pPr>
    </w:p>
    <w:p w14:paraId="3E5A0F63" w14:textId="77777777" w:rsidR="00082947" w:rsidRPr="00AF0395" w:rsidRDefault="00082947" w:rsidP="00082947">
      <w:pPr>
        <w:rPr>
          <w:rFonts w:ascii="Times New Roman" w:hAnsi="Times New Roman" w:cs="Times New Roman"/>
          <w:sz w:val="24"/>
          <w:szCs w:val="24"/>
          <w:lang w:val="en-US"/>
        </w:rPr>
      </w:pPr>
    </w:p>
    <w:p w14:paraId="5F64EBAA" w14:textId="0EF69CA9" w:rsidR="009A574C" w:rsidRPr="00AF0395" w:rsidRDefault="009A574C" w:rsidP="009A574C">
      <w:pPr>
        <w:pStyle w:val="Heading1"/>
        <w:tabs>
          <w:tab w:val="center" w:pos="4510"/>
          <w:tab w:val="left" w:pos="8130"/>
        </w:tabs>
        <w:rPr>
          <w:u w:val="none"/>
        </w:rPr>
      </w:pPr>
      <w:r w:rsidRPr="00AF0395">
        <w:rPr>
          <w:u w:val="none"/>
        </w:rPr>
        <w:lastRenderedPageBreak/>
        <w:t xml:space="preserve">             </w:t>
      </w:r>
      <w:r w:rsidR="003A59F9" w:rsidRPr="00AF0395">
        <w:rPr>
          <w:u w:val="none"/>
        </w:rPr>
        <w:t xml:space="preserve">                               </w:t>
      </w:r>
      <w:r w:rsidR="00F64E35" w:rsidRPr="00AF0395">
        <w:rPr>
          <w:u w:val="none"/>
        </w:rPr>
        <w:t xml:space="preserve">AUTHOR’S </w:t>
      </w:r>
      <w:r w:rsidR="0008671F" w:rsidRPr="00AF0395">
        <w:rPr>
          <w:u w:val="none"/>
        </w:rPr>
        <w:t>DECLARATIO</w:t>
      </w:r>
      <w:bookmarkEnd w:id="4"/>
      <w:r w:rsidR="003A59F9" w:rsidRPr="00AF0395">
        <w:rPr>
          <w:u w:val="none"/>
        </w:rPr>
        <w:t>N</w:t>
      </w:r>
      <w:r w:rsidRPr="00AF0395">
        <w:rPr>
          <w:u w:val="none"/>
        </w:rPr>
        <w:t xml:space="preserve"> </w:t>
      </w:r>
      <w:r w:rsidRPr="00AF0395">
        <w:rPr>
          <w:u w:val="none"/>
        </w:rPr>
        <w:tab/>
      </w:r>
    </w:p>
    <w:p w14:paraId="5243A7ED" w14:textId="2F0CC046" w:rsidR="0008671F" w:rsidRPr="00AF0395" w:rsidRDefault="0008671F" w:rsidP="0008671F">
      <w:pPr>
        <w:spacing w:line="360" w:lineRule="auto"/>
        <w:jc w:val="both"/>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 xml:space="preserve">I </w:t>
      </w:r>
      <w:r w:rsidR="00BF42A9" w:rsidRPr="00AF0395">
        <w:rPr>
          <w:rFonts w:ascii="Times New Roman" w:hAnsi="Times New Roman" w:cs="Times New Roman"/>
          <w:b/>
          <w:color w:val="0D0D0D" w:themeColor="text1" w:themeTint="F2"/>
          <w:sz w:val="24"/>
          <w:szCs w:val="24"/>
        </w:rPr>
        <w:t xml:space="preserve">Charity </w:t>
      </w:r>
      <w:proofErr w:type="spellStart"/>
      <w:r w:rsidR="00BF42A9" w:rsidRPr="00AF0395">
        <w:rPr>
          <w:rFonts w:ascii="Times New Roman" w:hAnsi="Times New Roman" w:cs="Times New Roman"/>
          <w:b/>
          <w:color w:val="0D0D0D" w:themeColor="text1" w:themeTint="F2"/>
          <w:sz w:val="24"/>
          <w:szCs w:val="24"/>
        </w:rPr>
        <w:t>Mu</w:t>
      </w:r>
      <w:r w:rsidRPr="00AF0395">
        <w:rPr>
          <w:rFonts w:ascii="Times New Roman" w:hAnsi="Times New Roman" w:cs="Times New Roman"/>
          <w:b/>
          <w:color w:val="0D0D0D" w:themeColor="text1" w:themeTint="F2"/>
          <w:sz w:val="24"/>
          <w:szCs w:val="24"/>
        </w:rPr>
        <w:t>uma</w:t>
      </w:r>
      <w:proofErr w:type="spellEnd"/>
      <w:r w:rsidRPr="00AF0395">
        <w:rPr>
          <w:rFonts w:ascii="Times New Roman" w:hAnsi="Times New Roman" w:cs="Times New Roman"/>
          <w:b/>
          <w:color w:val="0D0D0D" w:themeColor="text1" w:themeTint="F2"/>
          <w:sz w:val="24"/>
          <w:szCs w:val="24"/>
        </w:rPr>
        <w:t>,</w:t>
      </w:r>
      <w:r w:rsidRPr="00AF0395">
        <w:rPr>
          <w:rFonts w:ascii="Times New Roman" w:hAnsi="Times New Roman" w:cs="Times New Roman"/>
          <w:color w:val="0D0D0D" w:themeColor="text1" w:themeTint="F2"/>
          <w:sz w:val="24"/>
          <w:szCs w:val="24"/>
        </w:rPr>
        <w:t xml:space="preserve"> hereby solely declare </w:t>
      </w:r>
      <w:r w:rsidR="003F2133">
        <w:rPr>
          <w:rFonts w:ascii="Times New Roman" w:hAnsi="Times New Roman" w:cs="Times New Roman"/>
          <w:color w:val="0D0D0D" w:themeColor="text1" w:themeTint="F2"/>
          <w:sz w:val="24"/>
          <w:szCs w:val="24"/>
        </w:rPr>
        <w:t>that</w:t>
      </w:r>
      <w:r w:rsidRPr="00AF0395">
        <w:rPr>
          <w:rFonts w:ascii="Times New Roman" w:hAnsi="Times New Roman" w:cs="Times New Roman"/>
          <w:color w:val="0D0D0D" w:themeColor="text1" w:themeTint="F2"/>
          <w:sz w:val="24"/>
          <w:szCs w:val="24"/>
        </w:rPr>
        <w:t xml:space="preserve"> thi</w:t>
      </w:r>
      <w:r w:rsidR="003A59F9" w:rsidRPr="00AF0395">
        <w:rPr>
          <w:rFonts w:ascii="Times New Roman" w:hAnsi="Times New Roman" w:cs="Times New Roman"/>
          <w:color w:val="0D0D0D" w:themeColor="text1" w:themeTint="F2"/>
          <w:sz w:val="24"/>
          <w:szCs w:val="24"/>
        </w:rPr>
        <w:t xml:space="preserve">s </w:t>
      </w:r>
      <w:r w:rsidR="000E3AAA" w:rsidRPr="00AF0395">
        <w:rPr>
          <w:rFonts w:ascii="Times New Roman" w:hAnsi="Times New Roman" w:cs="Times New Roman"/>
          <w:color w:val="0D0D0D" w:themeColor="text1" w:themeTint="F2"/>
          <w:sz w:val="24"/>
          <w:szCs w:val="24"/>
        </w:rPr>
        <w:t xml:space="preserve">dissertation </w:t>
      </w:r>
      <w:r w:rsidR="000E3AAA">
        <w:rPr>
          <w:rFonts w:ascii="Times New Roman" w:hAnsi="Times New Roman" w:cs="Times New Roman"/>
          <w:color w:val="0D0D0D" w:themeColor="text1" w:themeTint="F2"/>
          <w:sz w:val="24"/>
          <w:szCs w:val="24"/>
        </w:rPr>
        <w:t>represents</w:t>
      </w:r>
      <w:r w:rsidR="00307D4F">
        <w:rPr>
          <w:rFonts w:ascii="Times New Roman" w:hAnsi="Times New Roman" w:cs="Times New Roman"/>
          <w:color w:val="0D0D0D" w:themeColor="text1" w:themeTint="F2"/>
          <w:sz w:val="24"/>
          <w:szCs w:val="24"/>
        </w:rPr>
        <w:t xml:space="preserve"> my own work, except where otherwise acknowledged and that it has never been previously submitted for the award of a degree at the University of Zambia or any other educational institution.</w:t>
      </w:r>
    </w:p>
    <w:p w14:paraId="088E01BF"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4AE5BD46"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6A9B0BCE" w14:textId="1C9ACD1F" w:rsidR="0008671F" w:rsidRPr="00AF0395" w:rsidRDefault="003A59F9" w:rsidP="0008671F">
      <w:pPr>
        <w:jc w:val="center"/>
        <w:rPr>
          <w:rFonts w:ascii="Times New Roman" w:eastAsia="Calibri" w:hAnsi="Times New Roman" w:cs="Times New Roman"/>
          <w:bCs/>
          <w:color w:val="0D0D0D" w:themeColor="text1" w:themeTint="F2"/>
          <w:sz w:val="24"/>
          <w:szCs w:val="24"/>
          <w:lang w:bidi="th-TH"/>
        </w:rPr>
      </w:pPr>
      <w:r w:rsidRPr="00AF0395">
        <w:rPr>
          <w:rFonts w:ascii="Times New Roman" w:eastAsia="Calibri" w:hAnsi="Times New Roman" w:cs="Times New Roman"/>
          <w:bCs/>
          <w:color w:val="0D0D0D" w:themeColor="text1" w:themeTint="F2"/>
          <w:sz w:val="24"/>
          <w:szCs w:val="24"/>
          <w:lang w:bidi="th-TH"/>
        </w:rPr>
        <w:t>Signature …………</w:t>
      </w:r>
      <w:r w:rsidR="0008671F" w:rsidRPr="00AF0395">
        <w:rPr>
          <w:rFonts w:ascii="Times New Roman" w:eastAsia="Calibri" w:hAnsi="Times New Roman" w:cs="Times New Roman"/>
          <w:bCs/>
          <w:color w:val="0D0D0D" w:themeColor="text1" w:themeTint="F2"/>
          <w:sz w:val="24"/>
          <w:szCs w:val="24"/>
          <w:lang w:bidi="th-TH"/>
        </w:rPr>
        <w:t>…</w:t>
      </w:r>
      <w:r w:rsidR="007F254A" w:rsidRPr="00AF0395">
        <w:rPr>
          <w:rFonts w:ascii="Times New Roman" w:eastAsia="Calibri" w:hAnsi="Times New Roman" w:cs="Times New Roman"/>
          <w:bCs/>
          <w:color w:val="0D0D0D" w:themeColor="text1" w:themeTint="F2"/>
          <w:sz w:val="24"/>
          <w:szCs w:val="24"/>
          <w:lang w:bidi="th-TH"/>
        </w:rPr>
        <w:t>…………………………Date……………………………………202</w:t>
      </w:r>
      <w:r w:rsidR="00307D4F">
        <w:rPr>
          <w:rFonts w:ascii="Times New Roman" w:eastAsia="Calibri" w:hAnsi="Times New Roman" w:cs="Times New Roman"/>
          <w:bCs/>
          <w:color w:val="0D0D0D" w:themeColor="text1" w:themeTint="F2"/>
          <w:sz w:val="24"/>
          <w:szCs w:val="24"/>
          <w:lang w:bidi="th-TH"/>
        </w:rPr>
        <w:t>1</w:t>
      </w:r>
    </w:p>
    <w:p w14:paraId="5920D4D2"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5B916736" w14:textId="2D795942"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7431642C"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25DCD8DB"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2478208D"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2F8596A4"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78746B70" w14:textId="5BB8C031" w:rsidR="0008671F" w:rsidRPr="00AF0395" w:rsidRDefault="0008671F" w:rsidP="0008671F">
      <w:pPr>
        <w:jc w:val="center"/>
        <w:rPr>
          <w:rFonts w:ascii="Times New Roman" w:hAnsi="Times New Roman" w:cs="Times New Roman"/>
          <w:sz w:val="24"/>
          <w:szCs w:val="24"/>
        </w:rPr>
      </w:pPr>
    </w:p>
    <w:p w14:paraId="254A910A" w14:textId="77777777" w:rsidR="0008671F" w:rsidRPr="00AF0395" w:rsidRDefault="0008671F" w:rsidP="0008671F">
      <w:pPr>
        <w:jc w:val="center"/>
        <w:rPr>
          <w:rFonts w:ascii="Times New Roman" w:hAnsi="Times New Roman" w:cs="Times New Roman"/>
          <w:sz w:val="24"/>
          <w:szCs w:val="24"/>
        </w:rPr>
      </w:pPr>
    </w:p>
    <w:p w14:paraId="38AAEF18" w14:textId="77777777" w:rsidR="0008671F" w:rsidRPr="00AF0395" w:rsidRDefault="0008671F" w:rsidP="0008671F">
      <w:pPr>
        <w:jc w:val="center"/>
        <w:rPr>
          <w:rFonts w:ascii="Times New Roman" w:hAnsi="Times New Roman" w:cs="Times New Roman"/>
          <w:sz w:val="24"/>
          <w:szCs w:val="24"/>
        </w:rPr>
      </w:pPr>
    </w:p>
    <w:p w14:paraId="10A349FB" w14:textId="77777777" w:rsidR="0008671F" w:rsidRPr="00AF0395" w:rsidRDefault="0008671F" w:rsidP="0008671F">
      <w:pPr>
        <w:jc w:val="center"/>
        <w:rPr>
          <w:rFonts w:ascii="Times New Roman" w:hAnsi="Times New Roman" w:cs="Times New Roman"/>
          <w:sz w:val="24"/>
          <w:szCs w:val="24"/>
        </w:rPr>
      </w:pPr>
    </w:p>
    <w:p w14:paraId="6359E8FD" w14:textId="77777777" w:rsidR="0008671F" w:rsidRPr="00AF0395" w:rsidRDefault="0008671F" w:rsidP="0008671F">
      <w:pPr>
        <w:jc w:val="center"/>
        <w:rPr>
          <w:rFonts w:ascii="Times New Roman" w:hAnsi="Times New Roman" w:cs="Times New Roman"/>
          <w:sz w:val="24"/>
          <w:szCs w:val="24"/>
        </w:rPr>
      </w:pPr>
    </w:p>
    <w:p w14:paraId="0B4C24B4" w14:textId="77777777" w:rsidR="0008671F" w:rsidRPr="00AF0395" w:rsidRDefault="0008671F" w:rsidP="0008671F">
      <w:pPr>
        <w:jc w:val="center"/>
        <w:rPr>
          <w:rFonts w:ascii="Times New Roman" w:hAnsi="Times New Roman" w:cs="Times New Roman"/>
          <w:sz w:val="24"/>
          <w:szCs w:val="24"/>
        </w:rPr>
      </w:pPr>
    </w:p>
    <w:p w14:paraId="0328CB5C" w14:textId="77777777" w:rsidR="0008671F" w:rsidRPr="00AF0395" w:rsidRDefault="0008671F" w:rsidP="0008671F">
      <w:pPr>
        <w:jc w:val="center"/>
        <w:rPr>
          <w:rFonts w:ascii="Times New Roman" w:hAnsi="Times New Roman" w:cs="Times New Roman"/>
          <w:sz w:val="24"/>
          <w:szCs w:val="24"/>
        </w:rPr>
      </w:pPr>
    </w:p>
    <w:p w14:paraId="4F0E4437" w14:textId="77777777" w:rsidR="0008671F" w:rsidRPr="00AF0395" w:rsidRDefault="0008671F" w:rsidP="0008671F">
      <w:pPr>
        <w:jc w:val="center"/>
        <w:rPr>
          <w:rFonts w:ascii="Times New Roman" w:hAnsi="Times New Roman" w:cs="Times New Roman"/>
          <w:sz w:val="24"/>
          <w:szCs w:val="24"/>
        </w:rPr>
      </w:pPr>
    </w:p>
    <w:p w14:paraId="715BC9DF" w14:textId="77777777" w:rsidR="0008671F" w:rsidRPr="00AF0395" w:rsidRDefault="0008671F" w:rsidP="0008671F">
      <w:pPr>
        <w:jc w:val="center"/>
        <w:rPr>
          <w:rFonts w:ascii="Times New Roman" w:hAnsi="Times New Roman" w:cs="Times New Roman"/>
          <w:sz w:val="24"/>
          <w:szCs w:val="24"/>
        </w:rPr>
      </w:pPr>
    </w:p>
    <w:p w14:paraId="695C6353" w14:textId="77777777" w:rsidR="0008671F" w:rsidRPr="00AF0395" w:rsidRDefault="0008671F" w:rsidP="0008671F">
      <w:pPr>
        <w:jc w:val="center"/>
        <w:rPr>
          <w:rFonts w:ascii="Times New Roman" w:hAnsi="Times New Roman" w:cs="Times New Roman"/>
          <w:sz w:val="24"/>
          <w:szCs w:val="24"/>
        </w:rPr>
      </w:pPr>
    </w:p>
    <w:p w14:paraId="185B55F9" w14:textId="77777777" w:rsidR="0008671F" w:rsidRPr="00AF0395" w:rsidRDefault="0008671F" w:rsidP="0008671F">
      <w:pPr>
        <w:jc w:val="center"/>
        <w:rPr>
          <w:rFonts w:ascii="Times New Roman" w:hAnsi="Times New Roman" w:cs="Times New Roman"/>
          <w:sz w:val="24"/>
          <w:szCs w:val="24"/>
        </w:rPr>
      </w:pPr>
    </w:p>
    <w:p w14:paraId="02FDFDBD" w14:textId="77777777" w:rsidR="0008671F" w:rsidRPr="00AF0395" w:rsidRDefault="0008671F" w:rsidP="0008671F">
      <w:pPr>
        <w:jc w:val="center"/>
        <w:rPr>
          <w:rFonts w:ascii="Times New Roman" w:hAnsi="Times New Roman" w:cs="Times New Roman"/>
          <w:sz w:val="24"/>
          <w:szCs w:val="24"/>
        </w:rPr>
      </w:pPr>
    </w:p>
    <w:p w14:paraId="4B814E41" w14:textId="77777777" w:rsidR="0008671F" w:rsidRPr="00AF0395" w:rsidRDefault="0008671F" w:rsidP="00772BD0">
      <w:pPr>
        <w:rPr>
          <w:rFonts w:ascii="Times New Roman" w:hAnsi="Times New Roman" w:cs="Times New Roman"/>
          <w:sz w:val="24"/>
          <w:szCs w:val="24"/>
        </w:rPr>
      </w:pPr>
    </w:p>
    <w:p w14:paraId="3AA3E8BC" w14:textId="77777777" w:rsidR="0008671F" w:rsidRPr="00AF0395" w:rsidRDefault="0008671F" w:rsidP="0008671F">
      <w:pPr>
        <w:pStyle w:val="Heading1"/>
        <w:jc w:val="center"/>
        <w:rPr>
          <w:u w:val="none"/>
        </w:rPr>
      </w:pPr>
      <w:bookmarkStart w:id="5" w:name="_Toc30949764"/>
      <w:r w:rsidRPr="00AF0395">
        <w:rPr>
          <w:u w:val="none"/>
        </w:rPr>
        <w:lastRenderedPageBreak/>
        <w:t>APPROVAL</w:t>
      </w:r>
      <w:bookmarkEnd w:id="5"/>
    </w:p>
    <w:p w14:paraId="3D2434F6" w14:textId="79BBE298" w:rsidR="0008671F" w:rsidRPr="00AF0395" w:rsidRDefault="00B92F26" w:rsidP="0008671F">
      <w:pPr>
        <w:spacing w:line="360" w:lineRule="auto"/>
        <w:rPr>
          <w:rFonts w:ascii="Times New Roman" w:hAnsi="Times New Roman" w:cs="Times New Roman"/>
          <w:color w:val="0D0D0D"/>
          <w:sz w:val="24"/>
          <w:szCs w:val="24"/>
        </w:rPr>
      </w:pPr>
      <w:r w:rsidRPr="00AF0395">
        <w:rPr>
          <w:rFonts w:ascii="Times New Roman" w:hAnsi="Times New Roman" w:cs="Times New Roman"/>
          <w:color w:val="0D0D0D"/>
          <w:sz w:val="24"/>
          <w:szCs w:val="24"/>
        </w:rPr>
        <w:t>This d</w:t>
      </w:r>
      <w:r w:rsidR="0008671F" w:rsidRPr="00AF0395">
        <w:rPr>
          <w:rFonts w:ascii="Times New Roman" w:hAnsi="Times New Roman" w:cs="Times New Roman"/>
          <w:color w:val="0D0D0D"/>
          <w:sz w:val="24"/>
          <w:szCs w:val="24"/>
        </w:rPr>
        <w:t xml:space="preserve">issertation of </w:t>
      </w:r>
      <w:r w:rsidR="009F600F" w:rsidRPr="00AF0395">
        <w:rPr>
          <w:rFonts w:ascii="Times New Roman" w:hAnsi="Times New Roman" w:cs="Times New Roman"/>
          <w:b/>
          <w:color w:val="0D0D0D"/>
          <w:sz w:val="24"/>
          <w:szCs w:val="24"/>
        </w:rPr>
        <w:t xml:space="preserve">Charity </w:t>
      </w:r>
      <w:proofErr w:type="spellStart"/>
      <w:r w:rsidR="009F600F" w:rsidRPr="00AF0395">
        <w:rPr>
          <w:rFonts w:ascii="Times New Roman" w:hAnsi="Times New Roman" w:cs="Times New Roman"/>
          <w:b/>
          <w:color w:val="0D0D0D"/>
          <w:sz w:val="24"/>
          <w:szCs w:val="24"/>
        </w:rPr>
        <w:t>Mu</w:t>
      </w:r>
      <w:r w:rsidR="0008671F" w:rsidRPr="00AF0395">
        <w:rPr>
          <w:rFonts w:ascii="Times New Roman" w:hAnsi="Times New Roman" w:cs="Times New Roman"/>
          <w:b/>
          <w:color w:val="0D0D0D"/>
          <w:sz w:val="24"/>
          <w:szCs w:val="24"/>
        </w:rPr>
        <w:t>uma</w:t>
      </w:r>
      <w:proofErr w:type="spellEnd"/>
      <w:r w:rsidR="0008671F" w:rsidRPr="00AF0395">
        <w:rPr>
          <w:rFonts w:ascii="Times New Roman" w:hAnsi="Times New Roman" w:cs="Times New Roman"/>
          <w:color w:val="0D0D0D"/>
          <w:sz w:val="24"/>
          <w:szCs w:val="24"/>
        </w:rPr>
        <w:t xml:space="preserve"> has been</w:t>
      </w:r>
      <w:r w:rsidR="0008671F" w:rsidRPr="00AF0395">
        <w:rPr>
          <w:rFonts w:ascii="Times New Roman" w:hAnsi="Times New Roman" w:cs="Times New Roman"/>
          <w:i/>
          <w:iCs/>
          <w:color w:val="0D0D0D"/>
          <w:sz w:val="24"/>
          <w:szCs w:val="24"/>
        </w:rPr>
        <w:t xml:space="preserve"> </w:t>
      </w:r>
      <w:r w:rsidR="0008671F" w:rsidRPr="00AF0395">
        <w:rPr>
          <w:rFonts w:ascii="Times New Roman" w:hAnsi="Times New Roman" w:cs="Times New Roman"/>
          <w:color w:val="0D0D0D"/>
          <w:sz w:val="24"/>
          <w:szCs w:val="24"/>
        </w:rPr>
        <w:t xml:space="preserve">approved as fulfilling the requirements for the award of the </w:t>
      </w:r>
      <w:r w:rsidRPr="00AF0395">
        <w:rPr>
          <w:rFonts w:ascii="Times New Roman" w:hAnsi="Times New Roman" w:cs="Times New Roman"/>
          <w:sz w:val="24"/>
          <w:szCs w:val="24"/>
        </w:rPr>
        <w:t>d</w:t>
      </w:r>
      <w:r w:rsidR="0008671F" w:rsidRPr="00AF0395">
        <w:rPr>
          <w:rFonts w:ascii="Times New Roman" w:hAnsi="Times New Roman" w:cs="Times New Roman"/>
          <w:sz w:val="24"/>
          <w:szCs w:val="24"/>
        </w:rPr>
        <w:t>egree of Master of Education</w:t>
      </w:r>
      <w:r w:rsidR="00307D4F">
        <w:rPr>
          <w:rFonts w:ascii="Times New Roman" w:hAnsi="Times New Roman" w:cs="Times New Roman"/>
          <w:sz w:val="24"/>
          <w:szCs w:val="24"/>
        </w:rPr>
        <w:t xml:space="preserve"> in</w:t>
      </w:r>
      <w:r w:rsidR="0008671F" w:rsidRPr="00AF0395">
        <w:rPr>
          <w:rFonts w:ascii="Times New Roman" w:hAnsi="Times New Roman" w:cs="Times New Roman"/>
          <w:sz w:val="24"/>
          <w:szCs w:val="24"/>
        </w:rPr>
        <w:t xml:space="preserve"> Educational Management</w:t>
      </w:r>
      <w:r w:rsidR="0008671F" w:rsidRPr="00AF0395">
        <w:rPr>
          <w:rFonts w:ascii="Times New Roman" w:hAnsi="Times New Roman" w:cs="Times New Roman"/>
          <w:color w:val="0D0D0D"/>
          <w:sz w:val="24"/>
          <w:szCs w:val="24"/>
        </w:rPr>
        <w:t xml:space="preserve"> by the University of Zambia </w:t>
      </w:r>
      <w:r w:rsidR="0008671F" w:rsidRPr="00AF0395">
        <w:rPr>
          <w:rFonts w:ascii="Times New Roman" w:hAnsi="Times New Roman" w:cs="Times New Roman"/>
          <w:sz w:val="24"/>
          <w:szCs w:val="24"/>
        </w:rPr>
        <w:t>in collaboration with Zimbabwe Open University.</w:t>
      </w:r>
    </w:p>
    <w:p w14:paraId="311091D7" w14:textId="025670FD" w:rsidR="0008671F" w:rsidRPr="00AF0395" w:rsidRDefault="00D85A3B" w:rsidP="0008671F">
      <w:pPr>
        <w:rPr>
          <w:rFonts w:ascii="Times New Roman" w:hAnsi="Times New Roman" w:cs="Times New Roman"/>
          <w:color w:val="0D0D0D"/>
          <w:sz w:val="24"/>
          <w:szCs w:val="24"/>
        </w:rPr>
      </w:pPr>
      <w:r w:rsidRPr="00AF0395">
        <w:rPr>
          <w:rFonts w:ascii="Times New Roman" w:hAnsi="Times New Roman" w:cs="Times New Roman"/>
          <w:sz w:val="24"/>
          <w:szCs w:val="24"/>
        </w:rPr>
        <w:t>Supervisor</w:t>
      </w:r>
    </w:p>
    <w:p w14:paraId="63B7C217" w14:textId="77777777" w:rsidR="0008671F" w:rsidRPr="00AF0395" w:rsidRDefault="0008671F" w:rsidP="0008671F">
      <w:pPr>
        <w:rPr>
          <w:rFonts w:ascii="Times New Roman" w:hAnsi="Times New Roman" w:cs="Times New Roman"/>
          <w:sz w:val="24"/>
          <w:szCs w:val="24"/>
        </w:rPr>
      </w:pPr>
      <w:r w:rsidRPr="00AF0395">
        <w:rPr>
          <w:rFonts w:ascii="Times New Roman" w:hAnsi="Times New Roman" w:cs="Times New Roman"/>
          <w:sz w:val="24"/>
          <w:szCs w:val="24"/>
        </w:rPr>
        <w:t>Name: ………………………………...............</w:t>
      </w:r>
    </w:p>
    <w:p w14:paraId="1B9DD628" w14:textId="77777777" w:rsidR="0008671F" w:rsidRPr="00AF0395" w:rsidRDefault="0008671F" w:rsidP="0008671F">
      <w:pPr>
        <w:rPr>
          <w:rFonts w:ascii="Times New Roman" w:hAnsi="Times New Roman" w:cs="Times New Roman"/>
          <w:sz w:val="24"/>
          <w:szCs w:val="24"/>
        </w:rPr>
      </w:pPr>
    </w:p>
    <w:p w14:paraId="112D824B" w14:textId="1FCD1EC4" w:rsidR="0008671F" w:rsidRPr="00AF0395" w:rsidRDefault="0008671F" w:rsidP="0008671F">
      <w:pPr>
        <w:rPr>
          <w:rFonts w:ascii="Times New Roman" w:hAnsi="Times New Roman" w:cs="Times New Roman"/>
          <w:sz w:val="24"/>
          <w:szCs w:val="24"/>
        </w:rPr>
      </w:pPr>
      <w:r w:rsidRPr="00AF0395">
        <w:rPr>
          <w:rFonts w:ascii="Times New Roman" w:hAnsi="Times New Roman" w:cs="Times New Roman"/>
          <w:sz w:val="24"/>
          <w:szCs w:val="24"/>
        </w:rPr>
        <w:t>Signature: …………………………………….</w:t>
      </w:r>
      <w:r w:rsidRPr="00AF0395">
        <w:rPr>
          <w:rFonts w:ascii="Times New Roman" w:hAnsi="Times New Roman" w:cs="Times New Roman"/>
          <w:sz w:val="24"/>
          <w:szCs w:val="24"/>
        </w:rPr>
        <w:tab/>
      </w:r>
      <w:r w:rsidRPr="00AF0395">
        <w:rPr>
          <w:rFonts w:ascii="Times New Roman" w:hAnsi="Times New Roman" w:cs="Times New Roman"/>
          <w:sz w:val="24"/>
          <w:szCs w:val="24"/>
        </w:rPr>
        <w:tab/>
      </w:r>
      <w:proofErr w:type="gramStart"/>
      <w:r w:rsidRPr="00AF0395">
        <w:rPr>
          <w:rFonts w:ascii="Times New Roman" w:hAnsi="Times New Roman" w:cs="Times New Roman"/>
          <w:sz w:val="24"/>
          <w:szCs w:val="24"/>
        </w:rPr>
        <w:t>Date:…</w:t>
      </w:r>
      <w:proofErr w:type="gramEnd"/>
      <w:r w:rsidRPr="00AF0395">
        <w:rPr>
          <w:rFonts w:ascii="Times New Roman" w:hAnsi="Times New Roman" w:cs="Times New Roman"/>
          <w:sz w:val="24"/>
          <w:szCs w:val="24"/>
        </w:rPr>
        <w:t>………………</w:t>
      </w:r>
      <w:r w:rsidR="00D85A3B" w:rsidRPr="00AF0395">
        <w:rPr>
          <w:rFonts w:ascii="Times New Roman" w:hAnsi="Times New Roman" w:cs="Times New Roman"/>
          <w:sz w:val="24"/>
          <w:szCs w:val="24"/>
        </w:rPr>
        <w:t>…</w:t>
      </w:r>
    </w:p>
    <w:p w14:paraId="19EC2ED8" w14:textId="77777777" w:rsidR="0008671F" w:rsidRPr="00AF0395" w:rsidRDefault="0008671F" w:rsidP="0008671F">
      <w:pPr>
        <w:rPr>
          <w:rFonts w:ascii="Times New Roman" w:hAnsi="Times New Roman" w:cs="Times New Roman"/>
          <w:sz w:val="24"/>
          <w:szCs w:val="24"/>
        </w:rPr>
      </w:pPr>
    </w:p>
    <w:p w14:paraId="14CDE5C5" w14:textId="5F329BDF" w:rsidR="0008671F" w:rsidRPr="00AF0395" w:rsidRDefault="00D85A3B" w:rsidP="0008671F">
      <w:pPr>
        <w:rPr>
          <w:rFonts w:ascii="Times New Roman" w:hAnsi="Times New Roman" w:cs="Times New Roman"/>
          <w:sz w:val="24"/>
          <w:szCs w:val="24"/>
        </w:rPr>
      </w:pPr>
      <w:r w:rsidRPr="00AF0395">
        <w:rPr>
          <w:rFonts w:ascii="Times New Roman" w:hAnsi="Times New Roman" w:cs="Times New Roman"/>
          <w:sz w:val="24"/>
          <w:szCs w:val="24"/>
        </w:rPr>
        <w:t>Programme</w:t>
      </w:r>
      <w:r w:rsidR="00E65DDE" w:rsidRPr="00AF0395">
        <w:rPr>
          <w:rFonts w:ascii="Times New Roman" w:hAnsi="Times New Roman" w:cs="Times New Roman"/>
          <w:sz w:val="24"/>
          <w:szCs w:val="24"/>
        </w:rPr>
        <w:t xml:space="preserve"> Coordinator</w:t>
      </w:r>
    </w:p>
    <w:p w14:paraId="18D6E8B1" w14:textId="77777777" w:rsidR="00D85A3B" w:rsidRPr="00AF0395" w:rsidRDefault="0008671F" w:rsidP="0008671F">
      <w:pPr>
        <w:rPr>
          <w:rFonts w:ascii="Times New Roman" w:hAnsi="Times New Roman" w:cs="Times New Roman"/>
          <w:sz w:val="24"/>
          <w:szCs w:val="24"/>
        </w:rPr>
      </w:pPr>
      <w:r w:rsidRPr="00AF0395">
        <w:rPr>
          <w:rFonts w:ascii="Times New Roman" w:hAnsi="Times New Roman" w:cs="Times New Roman"/>
          <w:sz w:val="24"/>
          <w:szCs w:val="24"/>
        </w:rPr>
        <w:t>Name: ……………………………………….</w:t>
      </w:r>
    </w:p>
    <w:p w14:paraId="0E31F1F7" w14:textId="77777777" w:rsidR="00D85A3B" w:rsidRPr="00AF0395" w:rsidRDefault="00D85A3B" w:rsidP="0008671F">
      <w:pPr>
        <w:rPr>
          <w:rFonts w:ascii="Times New Roman" w:hAnsi="Times New Roman" w:cs="Times New Roman"/>
          <w:sz w:val="24"/>
          <w:szCs w:val="24"/>
        </w:rPr>
      </w:pPr>
    </w:p>
    <w:p w14:paraId="39F46D1D" w14:textId="50D72A6C" w:rsidR="0008671F" w:rsidRPr="00AF0395" w:rsidRDefault="00D85A3B" w:rsidP="0008671F">
      <w:pPr>
        <w:rPr>
          <w:rFonts w:ascii="Times New Roman" w:hAnsi="Times New Roman" w:cs="Times New Roman"/>
          <w:sz w:val="24"/>
          <w:szCs w:val="24"/>
        </w:rPr>
      </w:pPr>
      <w:proofErr w:type="gramStart"/>
      <w:r w:rsidRPr="00AF0395">
        <w:rPr>
          <w:rFonts w:ascii="Times New Roman" w:hAnsi="Times New Roman" w:cs="Times New Roman"/>
          <w:sz w:val="24"/>
          <w:szCs w:val="24"/>
        </w:rPr>
        <w:t>Signature:…</w:t>
      </w:r>
      <w:proofErr w:type="gramEnd"/>
      <w:r w:rsidRPr="00AF0395">
        <w:rPr>
          <w:rFonts w:ascii="Times New Roman" w:hAnsi="Times New Roman" w:cs="Times New Roman"/>
          <w:sz w:val="24"/>
          <w:szCs w:val="24"/>
        </w:rPr>
        <w:t xml:space="preserve">………………………………….                        </w:t>
      </w:r>
      <w:proofErr w:type="gramStart"/>
      <w:r w:rsidRPr="00AF0395">
        <w:rPr>
          <w:rFonts w:ascii="Times New Roman" w:hAnsi="Times New Roman" w:cs="Times New Roman"/>
          <w:sz w:val="24"/>
          <w:szCs w:val="24"/>
        </w:rPr>
        <w:t>Date:…</w:t>
      </w:r>
      <w:proofErr w:type="gramEnd"/>
      <w:r w:rsidRPr="00AF0395">
        <w:rPr>
          <w:rFonts w:ascii="Times New Roman" w:hAnsi="Times New Roman" w:cs="Times New Roman"/>
          <w:sz w:val="24"/>
          <w:szCs w:val="24"/>
        </w:rPr>
        <w:t xml:space="preserve">…………………                        </w:t>
      </w:r>
    </w:p>
    <w:p w14:paraId="710AD45D" w14:textId="77777777" w:rsidR="0008671F" w:rsidRPr="00AF0395" w:rsidRDefault="0008671F" w:rsidP="0008671F">
      <w:pPr>
        <w:rPr>
          <w:rFonts w:ascii="Times New Roman" w:hAnsi="Times New Roman" w:cs="Times New Roman"/>
          <w:sz w:val="24"/>
          <w:szCs w:val="24"/>
        </w:rPr>
      </w:pPr>
    </w:p>
    <w:p w14:paraId="35F92DD4" w14:textId="114EB43E" w:rsidR="0008671F" w:rsidRPr="00AF0395" w:rsidRDefault="0008671F" w:rsidP="0008671F">
      <w:pPr>
        <w:rPr>
          <w:rFonts w:ascii="Times New Roman" w:hAnsi="Times New Roman" w:cs="Times New Roman"/>
          <w:sz w:val="24"/>
          <w:szCs w:val="24"/>
        </w:rPr>
      </w:pPr>
    </w:p>
    <w:p w14:paraId="3360002C" w14:textId="77777777" w:rsidR="0008671F" w:rsidRPr="00AF0395" w:rsidRDefault="0008671F" w:rsidP="0008671F">
      <w:pPr>
        <w:rPr>
          <w:rFonts w:ascii="Times New Roman" w:hAnsi="Times New Roman" w:cs="Times New Roman"/>
          <w:sz w:val="24"/>
          <w:szCs w:val="24"/>
        </w:rPr>
      </w:pPr>
    </w:p>
    <w:p w14:paraId="04F36FE1" w14:textId="3DAC5851" w:rsidR="0008671F" w:rsidRPr="00AF0395" w:rsidRDefault="0008671F" w:rsidP="0008671F">
      <w:pPr>
        <w:rPr>
          <w:rFonts w:ascii="Times New Roman" w:hAnsi="Times New Roman" w:cs="Times New Roman"/>
          <w:sz w:val="24"/>
          <w:szCs w:val="24"/>
        </w:rPr>
      </w:pPr>
    </w:p>
    <w:p w14:paraId="0A17C0B1" w14:textId="13FF2147" w:rsidR="0008671F" w:rsidRPr="00AF0395" w:rsidRDefault="0008671F" w:rsidP="0008671F">
      <w:pPr>
        <w:rPr>
          <w:rFonts w:ascii="Times New Roman" w:hAnsi="Times New Roman" w:cs="Times New Roman"/>
          <w:sz w:val="24"/>
          <w:szCs w:val="24"/>
        </w:rPr>
      </w:pPr>
    </w:p>
    <w:p w14:paraId="4C47F162" w14:textId="77777777" w:rsidR="0008671F" w:rsidRPr="00AF0395" w:rsidRDefault="0008671F" w:rsidP="0008671F">
      <w:pPr>
        <w:rPr>
          <w:rFonts w:ascii="Times New Roman" w:hAnsi="Times New Roman" w:cs="Times New Roman"/>
          <w:sz w:val="24"/>
          <w:szCs w:val="24"/>
        </w:rPr>
      </w:pPr>
    </w:p>
    <w:p w14:paraId="043B0C2F" w14:textId="118112A0" w:rsidR="0008671F" w:rsidRPr="00AF0395" w:rsidRDefault="00D85A3B" w:rsidP="00D85A3B">
      <w:pPr>
        <w:rPr>
          <w:rFonts w:ascii="Times New Roman" w:hAnsi="Times New Roman" w:cs="Times New Roman"/>
          <w:sz w:val="24"/>
          <w:szCs w:val="24"/>
        </w:rPr>
      </w:pPr>
      <w:r w:rsidRPr="00AF0395">
        <w:rPr>
          <w:rFonts w:ascii="Times New Roman" w:hAnsi="Times New Roman" w:cs="Times New Roman"/>
          <w:sz w:val="24"/>
          <w:szCs w:val="24"/>
        </w:rPr>
        <w:tab/>
      </w:r>
      <w:r w:rsidRPr="00AF0395">
        <w:rPr>
          <w:rFonts w:ascii="Times New Roman" w:hAnsi="Times New Roman" w:cs="Times New Roman"/>
          <w:sz w:val="24"/>
          <w:szCs w:val="24"/>
        </w:rPr>
        <w:tab/>
      </w:r>
      <w:r w:rsidRPr="00AF0395">
        <w:rPr>
          <w:rFonts w:ascii="Times New Roman" w:hAnsi="Times New Roman" w:cs="Times New Roman"/>
          <w:sz w:val="24"/>
          <w:szCs w:val="24"/>
        </w:rPr>
        <w:tab/>
      </w:r>
    </w:p>
    <w:p w14:paraId="13657C3A" w14:textId="77777777" w:rsidR="00D85A3B" w:rsidRPr="00AF0395" w:rsidRDefault="00D85A3B" w:rsidP="00D85A3B">
      <w:pPr>
        <w:rPr>
          <w:rFonts w:ascii="Times New Roman" w:hAnsi="Times New Roman" w:cs="Times New Roman"/>
          <w:sz w:val="24"/>
          <w:szCs w:val="24"/>
          <w:lang w:val="en-US"/>
        </w:rPr>
      </w:pPr>
    </w:p>
    <w:p w14:paraId="375B7E69" w14:textId="77777777" w:rsidR="00D85A3B" w:rsidRPr="00AF0395" w:rsidRDefault="00D85A3B" w:rsidP="00D85A3B">
      <w:pPr>
        <w:rPr>
          <w:rFonts w:ascii="Times New Roman" w:hAnsi="Times New Roman" w:cs="Times New Roman"/>
          <w:sz w:val="24"/>
          <w:szCs w:val="24"/>
          <w:lang w:val="en-US"/>
        </w:rPr>
      </w:pPr>
    </w:p>
    <w:p w14:paraId="4C0D449B" w14:textId="77777777" w:rsidR="00D85A3B" w:rsidRPr="00AF0395" w:rsidRDefault="00D85A3B" w:rsidP="00D85A3B">
      <w:pPr>
        <w:rPr>
          <w:rFonts w:ascii="Times New Roman" w:hAnsi="Times New Roman" w:cs="Times New Roman"/>
          <w:sz w:val="24"/>
          <w:szCs w:val="24"/>
          <w:lang w:val="en-US"/>
        </w:rPr>
      </w:pPr>
    </w:p>
    <w:p w14:paraId="340DCC92" w14:textId="77777777" w:rsidR="00D85A3B" w:rsidRPr="00AF0395" w:rsidRDefault="00D85A3B" w:rsidP="00D85A3B">
      <w:pPr>
        <w:rPr>
          <w:rFonts w:ascii="Times New Roman" w:hAnsi="Times New Roman" w:cs="Times New Roman"/>
          <w:sz w:val="24"/>
          <w:szCs w:val="24"/>
          <w:lang w:val="en-US"/>
        </w:rPr>
      </w:pPr>
    </w:p>
    <w:p w14:paraId="24356CC4" w14:textId="74C87218" w:rsidR="00742C83" w:rsidRDefault="00742C83" w:rsidP="00FB5C91">
      <w:pPr>
        <w:tabs>
          <w:tab w:val="left" w:pos="3150"/>
        </w:tabs>
        <w:rPr>
          <w:rFonts w:ascii="Times New Roman" w:hAnsi="Times New Roman" w:cs="Times New Roman"/>
          <w:sz w:val="24"/>
          <w:szCs w:val="24"/>
          <w:lang w:val="en-US"/>
        </w:rPr>
      </w:pPr>
    </w:p>
    <w:p w14:paraId="48CE0206" w14:textId="77777777" w:rsidR="00FB5C91" w:rsidRDefault="00FB5C91" w:rsidP="00FB5C91">
      <w:pPr>
        <w:tabs>
          <w:tab w:val="left" w:pos="3150"/>
        </w:tabs>
        <w:rPr>
          <w:rFonts w:ascii="Times New Roman" w:hAnsi="Times New Roman" w:cs="Times New Roman"/>
          <w:sz w:val="24"/>
          <w:szCs w:val="24"/>
          <w:lang w:val="en-US"/>
        </w:rPr>
      </w:pPr>
    </w:p>
    <w:p w14:paraId="7B2245DC" w14:textId="77777777" w:rsidR="00772BD0" w:rsidRDefault="00772BD0" w:rsidP="00FB5C91">
      <w:pPr>
        <w:tabs>
          <w:tab w:val="left" w:pos="3150"/>
        </w:tabs>
        <w:rPr>
          <w:rFonts w:ascii="Times New Roman" w:hAnsi="Times New Roman" w:cs="Times New Roman"/>
          <w:sz w:val="24"/>
          <w:szCs w:val="24"/>
          <w:lang w:val="en-US"/>
        </w:rPr>
      </w:pPr>
    </w:p>
    <w:p w14:paraId="6CDF023A" w14:textId="77777777" w:rsidR="00772BD0" w:rsidRDefault="00772BD0" w:rsidP="00FB5C91">
      <w:pPr>
        <w:tabs>
          <w:tab w:val="left" w:pos="3150"/>
        </w:tabs>
        <w:rPr>
          <w:rFonts w:ascii="Times New Roman" w:hAnsi="Times New Roman" w:cs="Times New Roman"/>
          <w:sz w:val="24"/>
          <w:szCs w:val="24"/>
          <w:lang w:val="en-US"/>
        </w:rPr>
      </w:pPr>
    </w:p>
    <w:p w14:paraId="0B575B6E" w14:textId="77777777" w:rsidR="003F2133" w:rsidRDefault="003F2133" w:rsidP="00FB5C91">
      <w:pPr>
        <w:tabs>
          <w:tab w:val="left" w:pos="3150"/>
        </w:tabs>
        <w:rPr>
          <w:rFonts w:ascii="Times New Roman" w:hAnsi="Times New Roman" w:cs="Times New Roman"/>
          <w:sz w:val="24"/>
          <w:szCs w:val="24"/>
          <w:lang w:val="en-US"/>
        </w:rPr>
      </w:pPr>
    </w:p>
    <w:p w14:paraId="315B4FBF" w14:textId="77777777" w:rsidR="003F2133" w:rsidRDefault="003F2133" w:rsidP="00FB5C91">
      <w:pPr>
        <w:tabs>
          <w:tab w:val="left" w:pos="3150"/>
        </w:tabs>
        <w:rPr>
          <w:rFonts w:ascii="Times New Roman" w:hAnsi="Times New Roman" w:cs="Times New Roman"/>
          <w:sz w:val="24"/>
          <w:szCs w:val="24"/>
          <w:lang w:val="en-US"/>
        </w:rPr>
      </w:pPr>
    </w:p>
    <w:p w14:paraId="08B2919F" w14:textId="7D97F52E" w:rsidR="00742C83" w:rsidRPr="00AF0395" w:rsidRDefault="00742C83" w:rsidP="00D85A3B">
      <w:pPr>
        <w:rPr>
          <w:rFonts w:ascii="Times New Roman" w:hAnsi="Times New Roman" w:cs="Times New Roman"/>
          <w:sz w:val="24"/>
          <w:szCs w:val="24"/>
          <w:lang w:val="en-US"/>
        </w:rPr>
      </w:pPr>
      <w:r w:rsidRPr="00AF0395">
        <w:rPr>
          <w:rFonts w:ascii="Times New Roman" w:hAnsi="Times New Roman" w:cs="Times New Roman"/>
          <w:sz w:val="24"/>
          <w:szCs w:val="24"/>
          <w:lang w:val="en-US"/>
        </w:rPr>
        <w:lastRenderedPageBreak/>
        <w:t xml:space="preserve">                                       </w:t>
      </w:r>
      <w:r w:rsidR="00CD3F19">
        <w:rPr>
          <w:rFonts w:ascii="Times New Roman" w:hAnsi="Times New Roman" w:cs="Times New Roman"/>
          <w:sz w:val="24"/>
          <w:szCs w:val="24"/>
          <w:lang w:val="en-US"/>
        </w:rPr>
        <w:t xml:space="preserve">                       </w:t>
      </w:r>
      <w:r w:rsidRPr="00AF0395">
        <w:rPr>
          <w:rFonts w:ascii="Times New Roman" w:hAnsi="Times New Roman" w:cs="Times New Roman"/>
          <w:sz w:val="24"/>
          <w:szCs w:val="24"/>
          <w:lang w:val="en-US"/>
        </w:rPr>
        <w:t>ABSTRACT</w:t>
      </w:r>
    </w:p>
    <w:p w14:paraId="684F0A5D" w14:textId="1A817163" w:rsidR="0008671F" w:rsidRPr="00AF0395" w:rsidRDefault="0008671F" w:rsidP="0008671F">
      <w:pPr>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The vision of the National Gender Policy (NGP) was to achieve gender equity at all levels of decision</w:t>
      </w:r>
      <w:r w:rsidR="009448F3" w:rsidRPr="00AF0395">
        <w:rPr>
          <w:rFonts w:ascii="Times New Roman" w:hAnsi="Times New Roman" w:cs="Times New Roman"/>
          <w:sz w:val="24"/>
          <w:szCs w:val="24"/>
        </w:rPr>
        <w:t>-</w:t>
      </w:r>
      <w:r w:rsidRPr="00AF0395">
        <w:rPr>
          <w:rFonts w:ascii="Times New Roman" w:hAnsi="Times New Roman" w:cs="Times New Roman"/>
          <w:sz w:val="24"/>
          <w:szCs w:val="24"/>
        </w:rPr>
        <w:t xml:space="preserve"> making in the Zambian political economy. Institutions of higher learning occupy a very important role in the socio-economic development of Zambia and are critically affected by gender policy issues. </w:t>
      </w:r>
      <w:r w:rsidRPr="00AF0395">
        <w:rPr>
          <w:rFonts w:ascii="Times New Roman" w:hAnsi="Times New Roman" w:cs="Times New Roman"/>
          <w:color w:val="000000"/>
          <w:sz w:val="24"/>
          <w:szCs w:val="24"/>
        </w:rPr>
        <w:t xml:space="preserve">The study was carried out in order to </w:t>
      </w:r>
      <w:r w:rsidRPr="00AF0395">
        <w:rPr>
          <w:rFonts w:ascii="Times New Roman" w:eastAsia="Calibri" w:hAnsi="Times New Roman" w:cs="Times New Roman"/>
          <w:color w:val="0D0D0D"/>
          <w:sz w:val="24"/>
          <w:szCs w:val="24"/>
          <w:lang w:eastAsia="en-GB" w:bidi="th-TH"/>
        </w:rPr>
        <w:t xml:space="preserve">investigate </w:t>
      </w:r>
      <w:r w:rsidR="009D3A0C" w:rsidRPr="00AF0395">
        <w:rPr>
          <w:rFonts w:ascii="Times New Roman" w:hAnsi="Times New Roman" w:cs="Times New Roman"/>
          <w:sz w:val="24"/>
          <w:szCs w:val="24"/>
        </w:rPr>
        <w:t>the</w:t>
      </w:r>
      <w:r w:rsidR="009448F3" w:rsidRPr="00AF0395">
        <w:rPr>
          <w:rFonts w:ascii="Times New Roman" w:hAnsi="Times New Roman" w:cs="Times New Roman"/>
          <w:sz w:val="24"/>
          <w:szCs w:val="24"/>
        </w:rPr>
        <w:t xml:space="preserve"> Gender gaps</w:t>
      </w:r>
      <w:r w:rsidR="009D3A0C" w:rsidRPr="00AF0395">
        <w:rPr>
          <w:rFonts w:ascii="Times New Roman" w:hAnsi="Times New Roman" w:cs="Times New Roman"/>
          <w:sz w:val="24"/>
          <w:szCs w:val="24"/>
        </w:rPr>
        <w:t xml:space="preserve"> in Administrative positions: The case of Educational Institutions in Lusaka District, Zambia</w:t>
      </w:r>
      <w:r w:rsidRPr="00AF0395">
        <w:rPr>
          <w:rFonts w:ascii="Times New Roman" w:hAnsi="Times New Roman" w:cs="Times New Roman"/>
          <w:color w:val="000000"/>
          <w:sz w:val="24"/>
          <w:szCs w:val="24"/>
        </w:rPr>
        <w:t>. The objectives</w:t>
      </w:r>
      <w:r w:rsidR="009448F3" w:rsidRPr="00AF0395">
        <w:rPr>
          <w:rFonts w:ascii="Times New Roman" w:hAnsi="Times New Roman" w:cs="Times New Roman"/>
          <w:color w:val="000000"/>
          <w:sz w:val="24"/>
          <w:szCs w:val="24"/>
        </w:rPr>
        <w:t xml:space="preserve"> that guided the study were to:</w:t>
      </w:r>
      <w:r w:rsidRPr="00AF0395">
        <w:rPr>
          <w:rFonts w:ascii="Times New Roman" w:hAnsi="Times New Roman" w:cs="Times New Roman"/>
          <w:sz w:val="24"/>
          <w:szCs w:val="24"/>
        </w:rPr>
        <w:t xml:space="preserve"> assess the extent of gender gaps in administrative position</w:t>
      </w:r>
      <w:r w:rsidR="000F0C5F">
        <w:rPr>
          <w:rFonts w:ascii="Times New Roman" w:hAnsi="Times New Roman" w:cs="Times New Roman"/>
          <w:sz w:val="24"/>
          <w:szCs w:val="24"/>
        </w:rPr>
        <w:t>s</w:t>
      </w:r>
      <w:r w:rsidRPr="00AF0395">
        <w:rPr>
          <w:rFonts w:ascii="Times New Roman" w:hAnsi="Times New Roman" w:cs="Times New Roman"/>
          <w:sz w:val="24"/>
          <w:szCs w:val="24"/>
        </w:rPr>
        <w:t xml:space="preserve">; identify the causes of gender gaps </w:t>
      </w:r>
      <w:r w:rsidR="000F0C5F">
        <w:rPr>
          <w:rFonts w:ascii="Times New Roman" w:hAnsi="Times New Roman" w:cs="Times New Roman"/>
          <w:sz w:val="24"/>
          <w:szCs w:val="24"/>
        </w:rPr>
        <w:t>in administrative positions</w:t>
      </w:r>
      <w:r w:rsidRPr="00AF0395">
        <w:rPr>
          <w:rFonts w:ascii="Times New Roman" w:hAnsi="Times New Roman" w:cs="Times New Roman"/>
          <w:sz w:val="24"/>
          <w:szCs w:val="24"/>
        </w:rPr>
        <w:t>; and ascertain the effect</w:t>
      </w:r>
      <w:r w:rsidR="00E27CBC" w:rsidRPr="00AF0395">
        <w:rPr>
          <w:rFonts w:ascii="Times New Roman" w:hAnsi="Times New Roman" w:cs="Times New Roman"/>
          <w:sz w:val="24"/>
          <w:szCs w:val="24"/>
        </w:rPr>
        <w:t>s</w:t>
      </w:r>
      <w:r w:rsidRPr="00AF0395">
        <w:rPr>
          <w:rFonts w:ascii="Times New Roman" w:hAnsi="Times New Roman" w:cs="Times New Roman"/>
          <w:sz w:val="24"/>
          <w:szCs w:val="24"/>
        </w:rPr>
        <w:t xml:space="preserve"> of gender gaps in the operations of selected educational institutions.</w:t>
      </w:r>
      <w:r w:rsidRPr="00AF0395">
        <w:rPr>
          <w:rFonts w:ascii="Times New Roman" w:hAnsi="Times New Roman" w:cs="Times New Roman"/>
          <w:color w:val="000000"/>
          <w:sz w:val="24"/>
          <w:szCs w:val="24"/>
        </w:rPr>
        <w:t xml:space="preserve"> </w:t>
      </w:r>
      <w:r w:rsidRPr="00AF0395">
        <w:rPr>
          <w:rFonts w:ascii="Times New Roman" w:hAnsi="Times New Roman" w:cs="Times New Roman"/>
          <w:color w:val="0D0D0D" w:themeColor="text1" w:themeTint="F2"/>
          <w:sz w:val="24"/>
          <w:szCs w:val="24"/>
        </w:rPr>
        <w:t>This research emp</w:t>
      </w:r>
      <w:r w:rsidR="00675EA9" w:rsidRPr="00AF0395">
        <w:rPr>
          <w:rFonts w:ascii="Times New Roman" w:hAnsi="Times New Roman" w:cs="Times New Roman"/>
          <w:color w:val="0D0D0D" w:themeColor="text1" w:themeTint="F2"/>
          <w:sz w:val="24"/>
          <w:szCs w:val="24"/>
        </w:rPr>
        <w:t>l</w:t>
      </w:r>
      <w:r w:rsidR="004063B5" w:rsidRPr="00AF0395">
        <w:rPr>
          <w:rFonts w:ascii="Times New Roman" w:hAnsi="Times New Roman" w:cs="Times New Roman"/>
          <w:color w:val="0D0D0D" w:themeColor="text1" w:themeTint="F2"/>
          <w:sz w:val="24"/>
          <w:szCs w:val="24"/>
        </w:rPr>
        <w:t>oyed both quantitative and qualitative</w:t>
      </w:r>
      <w:r w:rsidRPr="00AF0395">
        <w:rPr>
          <w:rFonts w:ascii="Times New Roman" w:hAnsi="Times New Roman" w:cs="Times New Roman"/>
          <w:color w:val="0D0D0D" w:themeColor="text1" w:themeTint="F2"/>
          <w:sz w:val="24"/>
          <w:szCs w:val="24"/>
        </w:rPr>
        <w:t xml:space="preserve"> survey research approaches, which followed a descriptive case study design.</w:t>
      </w:r>
      <w:r w:rsidRPr="00AF0395">
        <w:rPr>
          <w:rFonts w:ascii="Times New Roman" w:hAnsi="Times New Roman" w:cs="Times New Roman"/>
          <w:sz w:val="24"/>
          <w:szCs w:val="24"/>
        </w:rPr>
        <w:t xml:space="preserve"> </w:t>
      </w:r>
      <w:r w:rsidR="00616F33" w:rsidRPr="00AF0395">
        <w:rPr>
          <w:rFonts w:ascii="Times New Roman" w:hAnsi="Times New Roman" w:cs="Times New Roman"/>
          <w:sz w:val="24"/>
          <w:szCs w:val="24"/>
        </w:rPr>
        <w:t>The sample consisted</w:t>
      </w:r>
      <w:r w:rsidR="00A57BC7">
        <w:rPr>
          <w:rFonts w:ascii="Times New Roman" w:hAnsi="Times New Roman" w:cs="Times New Roman"/>
          <w:sz w:val="24"/>
          <w:szCs w:val="24"/>
        </w:rPr>
        <w:t xml:space="preserve"> of</w:t>
      </w:r>
      <w:r w:rsidR="00616F33" w:rsidRPr="00AF0395">
        <w:rPr>
          <w:rFonts w:ascii="Times New Roman" w:hAnsi="Times New Roman" w:cs="Times New Roman"/>
          <w:sz w:val="24"/>
          <w:szCs w:val="24"/>
        </w:rPr>
        <w:t xml:space="preserve"> seventy-eight (78</w:t>
      </w:r>
      <w:r w:rsidR="008C6D59" w:rsidRPr="00AF0395">
        <w:rPr>
          <w:rFonts w:ascii="Times New Roman" w:hAnsi="Times New Roman" w:cs="Times New Roman"/>
          <w:sz w:val="24"/>
          <w:szCs w:val="24"/>
        </w:rPr>
        <w:t xml:space="preserve">) respondents. This comprised </w:t>
      </w:r>
      <w:r w:rsidR="004063B5" w:rsidRPr="00AF0395">
        <w:rPr>
          <w:rFonts w:ascii="Times New Roman" w:hAnsi="Times New Roman" w:cs="Times New Roman"/>
          <w:sz w:val="24"/>
          <w:szCs w:val="24"/>
        </w:rPr>
        <w:t>forty-eight (</w:t>
      </w:r>
      <w:r w:rsidR="00616F33" w:rsidRPr="00AF0395">
        <w:rPr>
          <w:rFonts w:ascii="Times New Roman" w:hAnsi="Times New Roman" w:cs="Times New Roman"/>
          <w:sz w:val="24"/>
          <w:szCs w:val="24"/>
        </w:rPr>
        <w:t>48</w:t>
      </w:r>
      <w:r w:rsidR="004063B5" w:rsidRPr="00AF0395">
        <w:rPr>
          <w:rFonts w:ascii="Times New Roman" w:hAnsi="Times New Roman" w:cs="Times New Roman"/>
          <w:sz w:val="24"/>
          <w:szCs w:val="24"/>
        </w:rPr>
        <w:t>)</w:t>
      </w:r>
      <w:r w:rsidR="00616F33" w:rsidRPr="00AF0395">
        <w:rPr>
          <w:rFonts w:ascii="Times New Roman" w:hAnsi="Times New Roman" w:cs="Times New Roman"/>
          <w:sz w:val="24"/>
          <w:szCs w:val="24"/>
        </w:rPr>
        <w:t xml:space="preserve"> administrative officers from six</w:t>
      </w:r>
      <w:r w:rsidR="004063B5" w:rsidRPr="00AF0395">
        <w:rPr>
          <w:rFonts w:ascii="Times New Roman" w:hAnsi="Times New Roman" w:cs="Times New Roman"/>
          <w:sz w:val="24"/>
          <w:szCs w:val="24"/>
        </w:rPr>
        <w:t xml:space="preserve"> (6)</w:t>
      </w:r>
      <w:r w:rsidR="00616F33" w:rsidRPr="00AF0395">
        <w:rPr>
          <w:rFonts w:ascii="Times New Roman" w:hAnsi="Times New Roman" w:cs="Times New Roman"/>
          <w:sz w:val="24"/>
          <w:szCs w:val="24"/>
        </w:rPr>
        <w:t xml:space="preserve"> educational institutions</w:t>
      </w:r>
      <w:r w:rsidR="004063B5" w:rsidRPr="00AF0395">
        <w:rPr>
          <w:rFonts w:ascii="Times New Roman" w:hAnsi="Times New Roman" w:cs="Times New Roman"/>
          <w:sz w:val="24"/>
          <w:szCs w:val="24"/>
        </w:rPr>
        <w:t xml:space="preserve">, </w:t>
      </w:r>
      <w:r w:rsidR="00616F33" w:rsidRPr="00AF0395">
        <w:rPr>
          <w:rFonts w:ascii="Times New Roman" w:hAnsi="Times New Roman" w:cs="Times New Roman"/>
          <w:sz w:val="24"/>
          <w:szCs w:val="24"/>
        </w:rPr>
        <w:t>that is</w:t>
      </w:r>
      <w:r w:rsidR="004063B5" w:rsidRPr="00AF0395">
        <w:rPr>
          <w:rFonts w:ascii="Times New Roman" w:hAnsi="Times New Roman" w:cs="Times New Roman"/>
          <w:sz w:val="24"/>
          <w:szCs w:val="24"/>
        </w:rPr>
        <w:t xml:space="preserve"> eight (</w:t>
      </w:r>
      <w:r w:rsidR="00616F33" w:rsidRPr="00AF0395">
        <w:rPr>
          <w:rFonts w:ascii="Times New Roman" w:hAnsi="Times New Roman" w:cs="Times New Roman"/>
          <w:sz w:val="24"/>
          <w:szCs w:val="24"/>
        </w:rPr>
        <w:t>8</w:t>
      </w:r>
      <w:r w:rsidR="004063B5" w:rsidRPr="00AF0395">
        <w:rPr>
          <w:rFonts w:ascii="Times New Roman" w:hAnsi="Times New Roman" w:cs="Times New Roman"/>
          <w:sz w:val="24"/>
          <w:szCs w:val="24"/>
        </w:rPr>
        <w:t>)</w:t>
      </w:r>
      <w:r w:rsidR="00666C4B">
        <w:rPr>
          <w:rFonts w:ascii="Times New Roman" w:hAnsi="Times New Roman" w:cs="Times New Roman"/>
          <w:sz w:val="24"/>
          <w:szCs w:val="24"/>
        </w:rPr>
        <w:t xml:space="preserve"> </w:t>
      </w:r>
      <w:r w:rsidR="004063B5" w:rsidRPr="00AF0395">
        <w:rPr>
          <w:rFonts w:ascii="Times New Roman" w:hAnsi="Times New Roman" w:cs="Times New Roman"/>
          <w:sz w:val="24"/>
          <w:szCs w:val="24"/>
        </w:rPr>
        <w:t>from each institution w</w:t>
      </w:r>
      <w:r w:rsidR="00616F33" w:rsidRPr="00AF0395">
        <w:rPr>
          <w:rFonts w:ascii="Times New Roman" w:hAnsi="Times New Roman" w:cs="Times New Roman"/>
          <w:sz w:val="24"/>
          <w:szCs w:val="24"/>
        </w:rPr>
        <w:t>hile</w:t>
      </w:r>
      <w:r w:rsidR="004063B5" w:rsidRPr="00AF0395">
        <w:rPr>
          <w:rFonts w:ascii="Times New Roman" w:hAnsi="Times New Roman" w:cs="Times New Roman"/>
          <w:sz w:val="24"/>
          <w:szCs w:val="24"/>
        </w:rPr>
        <w:t xml:space="preserve"> thirty</w:t>
      </w:r>
      <w:r w:rsidR="00616F33" w:rsidRPr="00AF0395">
        <w:rPr>
          <w:rFonts w:ascii="Times New Roman" w:hAnsi="Times New Roman" w:cs="Times New Roman"/>
          <w:sz w:val="24"/>
          <w:szCs w:val="24"/>
        </w:rPr>
        <w:t xml:space="preserve"> </w:t>
      </w:r>
      <w:r w:rsidR="004063B5" w:rsidRPr="00AF0395">
        <w:rPr>
          <w:rFonts w:ascii="Times New Roman" w:hAnsi="Times New Roman" w:cs="Times New Roman"/>
          <w:sz w:val="24"/>
          <w:szCs w:val="24"/>
        </w:rPr>
        <w:t>(</w:t>
      </w:r>
      <w:r w:rsidR="00616F33" w:rsidRPr="00AF0395">
        <w:rPr>
          <w:rFonts w:ascii="Times New Roman" w:hAnsi="Times New Roman" w:cs="Times New Roman"/>
          <w:sz w:val="24"/>
          <w:szCs w:val="24"/>
        </w:rPr>
        <w:t>30</w:t>
      </w:r>
      <w:r w:rsidR="004063B5" w:rsidRPr="00AF0395">
        <w:rPr>
          <w:rFonts w:ascii="Times New Roman" w:hAnsi="Times New Roman" w:cs="Times New Roman"/>
          <w:sz w:val="24"/>
          <w:szCs w:val="24"/>
        </w:rPr>
        <w:t>)</w:t>
      </w:r>
      <w:r w:rsidR="00616F33" w:rsidRPr="00AF0395">
        <w:rPr>
          <w:rFonts w:ascii="Times New Roman" w:hAnsi="Times New Roman" w:cs="Times New Roman"/>
          <w:sz w:val="24"/>
          <w:szCs w:val="24"/>
        </w:rPr>
        <w:t xml:space="preserve"> respondents were sampled from non-administrative officers,</w:t>
      </w:r>
      <w:r w:rsidR="00666C4B">
        <w:rPr>
          <w:rFonts w:ascii="Times New Roman" w:hAnsi="Times New Roman" w:cs="Times New Roman"/>
          <w:sz w:val="24"/>
          <w:szCs w:val="24"/>
        </w:rPr>
        <w:t xml:space="preserve"> that is</w:t>
      </w:r>
      <w:r w:rsidR="004063B5" w:rsidRPr="00AF0395">
        <w:rPr>
          <w:rFonts w:ascii="Times New Roman" w:hAnsi="Times New Roman" w:cs="Times New Roman"/>
          <w:sz w:val="24"/>
          <w:szCs w:val="24"/>
        </w:rPr>
        <w:t xml:space="preserve"> five</w:t>
      </w:r>
      <w:r w:rsidR="00666C4B">
        <w:rPr>
          <w:rFonts w:ascii="Times New Roman" w:hAnsi="Times New Roman" w:cs="Times New Roman"/>
          <w:sz w:val="24"/>
          <w:szCs w:val="24"/>
        </w:rPr>
        <w:t xml:space="preserve"> </w:t>
      </w:r>
      <w:r w:rsidR="004063B5" w:rsidRPr="00AF0395">
        <w:rPr>
          <w:rFonts w:ascii="Times New Roman" w:hAnsi="Times New Roman" w:cs="Times New Roman"/>
          <w:sz w:val="24"/>
          <w:szCs w:val="24"/>
        </w:rPr>
        <w:t>(</w:t>
      </w:r>
      <w:r w:rsidR="00616F33" w:rsidRPr="00AF0395">
        <w:rPr>
          <w:rFonts w:ascii="Times New Roman" w:hAnsi="Times New Roman" w:cs="Times New Roman"/>
          <w:sz w:val="24"/>
          <w:szCs w:val="24"/>
        </w:rPr>
        <w:t>5</w:t>
      </w:r>
      <w:r w:rsidR="004063B5" w:rsidRPr="00AF0395">
        <w:rPr>
          <w:rFonts w:ascii="Times New Roman" w:hAnsi="Times New Roman" w:cs="Times New Roman"/>
          <w:sz w:val="24"/>
          <w:szCs w:val="24"/>
        </w:rPr>
        <w:t>)</w:t>
      </w:r>
      <w:r w:rsidR="00616F33" w:rsidRPr="00AF0395">
        <w:rPr>
          <w:rFonts w:ascii="Times New Roman" w:hAnsi="Times New Roman" w:cs="Times New Roman"/>
          <w:sz w:val="24"/>
          <w:szCs w:val="24"/>
        </w:rPr>
        <w:t xml:space="preserve"> from indi</w:t>
      </w:r>
      <w:r w:rsidR="004063B5" w:rsidRPr="00AF0395">
        <w:rPr>
          <w:rFonts w:ascii="Times New Roman" w:hAnsi="Times New Roman" w:cs="Times New Roman"/>
          <w:sz w:val="24"/>
          <w:szCs w:val="24"/>
        </w:rPr>
        <w:t>vidual educational institution</w:t>
      </w:r>
      <w:r w:rsidR="00DB1B22" w:rsidRPr="00AF0395">
        <w:rPr>
          <w:rFonts w:ascii="Times New Roman" w:hAnsi="Times New Roman" w:cs="Times New Roman"/>
          <w:sz w:val="24"/>
          <w:szCs w:val="24"/>
        </w:rPr>
        <w:t>s</w:t>
      </w:r>
      <w:r w:rsidR="00616F33" w:rsidRPr="00AF0395">
        <w:rPr>
          <w:rFonts w:ascii="Times New Roman" w:hAnsi="Times New Roman" w:cs="Times New Roman"/>
          <w:sz w:val="24"/>
          <w:szCs w:val="24"/>
        </w:rPr>
        <w:t xml:space="preserve">. </w:t>
      </w:r>
      <w:r w:rsidRPr="00AF0395">
        <w:rPr>
          <w:rFonts w:ascii="Times New Roman" w:hAnsi="Times New Roman" w:cs="Times New Roman"/>
          <w:color w:val="0D0D0D" w:themeColor="text1" w:themeTint="F2"/>
          <w:sz w:val="24"/>
          <w:szCs w:val="24"/>
        </w:rPr>
        <w:t>Purposive sampling and random sampling technique was used to sample the participants. A questionnaire and semi-structured interview</w:t>
      </w:r>
      <w:r w:rsidR="00B30B79" w:rsidRPr="00AF0395">
        <w:rPr>
          <w:rFonts w:ascii="Times New Roman" w:hAnsi="Times New Roman" w:cs="Times New Roman"/>
          <w:color w:val="0D0D0D" w:themeColor="text1" w:themeTint="F2"/>
          <w:sz w:val="24"/>
          <w:szCs w:val="24"/>
        </w:rPr>
        <w:t>s</w:t>
      </w:r>
      <w:r w:rsidRPr="00AF0395">
        <w:rPr>
          <w:rFonts w:ascii="Times New Roman" w:hAnsi="Times New Roman" w:cs="Times New Roman"/>
          <w:color w:val="0D0D0D" w:themeColor="text1" w:themeTint="F2"/>
          <w:sz w:val="24"/>
          <w:szCs w:val="24"/>
        </w:rPr>
        <w:t xml:space="preserve"> were used to co</w:t>
      </w:r>
      <w:r w:rsidR="00B30B79" w:rsidRPr="00AF0395">
        <w:rPr>
          <w:rFonts w:ascii="Times New Roman" w:hAnsi="Times New Roman" w:cs="Times New Roman"/>
          <w:color w:val="0D0D0D" w:themeColor="text1" w:themeTint="F2"/>
          <w:sz w:val="24"/>
          <w:szCs w:val="24"/>
        </w:rPr>
        <w:t>llect data from the field</w:t>
      </w:r>
      <w:r w:rsidRPr="00AF0395">
        <w:rPr>
          <w:rFonts w:ascii="Times New Roman" w:hAnsi="Times New Roman" w:cs="Times New Roman"/>
          <w:color w:val="0D0D0D" w:themeColor="text1" w:themeTint="F2"/>
          <w:sz w:val="24"/>
          <w:szCs w:val="24"/>
        </w:rPr>
        <w:t xml:space="preserve">. </w:t>
      </w:r>
      <w:r w:rsidRPr="00AF0395">
        <w:rPr>
          <w:rFonts w:ascii="Times New Roman" w:hAnsi="Times New Roman" w:cs="Times New Roman"/>
          <w:sz w:val="24"/>
          <w:szCs w:val="24"/>
        </w:rPr>
        <w:t xml:space="preserve">Statistical Package of Social Sciences (SPSS) </w:t>
      </w:r>
      <w:r w:rsidR="00B30B79" w:rsidRPr="00AF0395">
        <w:rPr>
          <w:rFonts w:ascii="Times New Roman" w:hAnsi="Times New Roman" w:cs="Times New Roman"/>
          <w:sz w:val="24"/>
          <w:szCs w:val="24"/>
        </w:rPr>
        <w:t>versions 25.0 was used to analys</w:t>
      </w:r>
      <w:r w:rsidRPr="00AF0395">
        <w:rPr>
          <w:rFonts w:ascii="Times New Roman" w:hAnsi="Times New Roman" w:cs="Times New Roman"/>
          <w:sz w:val="24"/>
          <w:szCs w:val="24"/>
        </w:rPr>
        <w:t xml:space="preserve">e quantitative data whilst thematic analysis was used to analyse qualitative data. </w:t>
      </w:r>
      <w:r w:rsidR="00B30B79" w:rsidRPr="00AF0395">
        <w:rPr>
          <w:rFonts w:ascii="Times New Roman" w:hAnsi="Times New Roman" w:cs="Times New Roman"/>
          <w:color w:val="0D0D0D" w:themeColor="text1" w:themeTint="F2"/>
          <w:sz w:val="24"/>
          <w:szCs w:val="24"/>
        </w:rPr>
        <w:t>The study revealed</w:t>
      </w:r>
      <w:r w:rsidRPr="00AF0395">
        <w:rPr>
          <w:rFonts w:ascii="Times New Roman" w:hAnsi="Times New Roman" w:cs="Times New Roman"/>
          <w:color w:val="0D0D0D" w:themeColor="text1" w:themeTint="F2"/>
          <w:sz w:val="24"/>
          <w:szCs w:val="24"/>
        </w:rPr>
        <w:t xml:space="preserve"> </w:t>
      </w:r>
      <w:r w:rsidRPr="00AF0395">
        <w:rPr>
          <w:rFonts w:ascii="Times New Roman" w:hAnsi="Times New Roman" w:cs="Times New Roman"/>
          <w:sz w:val="24"/>
          <w:szCs w:val="24"/>
        </w:rPr>
        <w:t>the extent to which there are gender gaps in administrative positions of educational in</w:t>
      </w:r>
      <w:r w:rsidR="009876B4">
        <w:rPr>
          <w:rFonts w:ascii="Times New Roman" w:hAnsi="Times New Roman" w:cs="Times New Roman"/>
          <w:sz w:val="24"/>
          <w:szCs w:val="24"/>
        </w:rPr>
        <w:t>stitutions is very high</w:t>
      </w:r>
      <w:r w:rsidRPr="00AF0395">
        <w:rPr>
          <w:rFonts w:ascii="Times New Roman" w:hAnsi="Times New Roman" w:cs="Times New Roman"/>
          <w:sz w:val="24"/>
          <w:szCs w:val="24"/>
        </w:rPr>
        <w:t xml:space="preserve"> because the number of male administrative</w:t>
      </w:r>
      <w:r w:rsidR="009876B4">
        <w:rPr>
          <w:rFonts w:ascii="Times New Roman" w:hAnsi="Times New Roman" w:cs="Times New Roman"/>
          <w:sz w:val="24"/>
          <w:szCs w:val="24"/>
        </w:rPr>
        <w:t xml:space="preserve"> officers</w:t>
      </w:r>
      <w:r w:rsidR="0020209C" w:rsidRPr="00AF0395">
        <w:rPr>
          <w:rFonts w:ascii="Times New Roman" w:hAnsi="Times New Roman" w:cs="Times New Roman"/>
          <w:sz w:val="24"/>
          <w:szCs w:val="24"/>
        </w:rPr>
        <w:t xml:space="preserve"> is almost</w:t>
      </w:r>
      <w:r w:rsidRPr="00AF0395">
        <w:rPr>
          <w:rFonts w:ascii="Times New Roman" w:hAnsi="Times New Roman" w:cs="Times New Roman"/>
          <w:sz w:val="24"/>
          <w:szCs w:val="24"/>
        </w:rPr>
        <w:t xml:space="preserve"> double t</w:t>
      </w:r>
      <w:r w:rsidR="009876B4">
        <w:rPr>
          <w:rFonts w:ascii="Times New Roman" w:hAnsi="Times New Roman" w:cs="Times New Roman"/>
          <w:sz w:val="24"/>
          <w:szCs w:val="24"/>
        </w:rPr>
        <w:t>hat</w:t>
      </w:r>
      <w:r w:rsidRPr="00AF0395">
        <w:rPr>
          <w:rFonts w:ascii="Times New Roman" w:hAnsi="Times New Roman" w:cs="Times New Roman"/>
          <w:sz w:val="24"/>
          <w:szCs w:val="24"/>
        </w:rPr>
        <w:t xml:space="preserve"> of female</w:t>
      </w:r>
      <w:r w:rsidR="009876B4">
        <w:rPr>
          <w:rFonts w:ascii="Times New Roman" w:hAnsi="Times New Roman" w:cs="Times New Roman"/>
          <w:sz w:val="24"/>
          <w:szCs w:val="24"/>
        </w:rPr>
        <w:t>s</w:t>
      </w:r>
      <w:r w:rsidRPr="00AF0395">
        <w:rPr>
          <w:rFonts w:ascii="Times New Roman" w:hAnsi="Times New Roman" w:cs="Times New Roman"/>
          <w:sz w:val="24"/>
          <w:szCs w:val="24"/>
        </w:rPr>
        <w:t>. The causes of gender gaps in administrative positions included; lack of clear policy on recruitment and</w:t>
      </w:r>
      <w:r w:rsidR="000028B5">
        <w:rPr>
          <w:rFonts w:ascii="Times New Roman" w:hAnsi="Times New Roman" w:cs="Times New Roman"/>
          <w:sz w:val="24"/>
          <w:szCs w:val="24"/>
        </w:rPr>
        <w:t xml:space="preserve"> affirmative action during</w:t>
      </w:r>
      <w:r w:rsidRPr="00AF0395">
        <w:rPr>
          <w:rFonts w:ascii="Times New Roman" w:hAnsi="Times New Roman" w:cs="Times New Roman"/>
          <w:sz w:val="24"/>
          <w:szCs w:val="24"/>
        </w:rPr>
        <w:t xml:space="preserve"> promotion</w:t>
      </w:r>
      <w:r w:rsidR="000028B5">
        <w:rPr>
          <w:rFonts w:ascii="Times New Roman" w:hAnsi="Times New Roman" w:cs="Times New Roman"/>
          <w:sz w:val="24"/>
          <w:szCs w:val="24"/>
        </w:rPr>
        <w:t xml:space="preserve"> process</w:t>
      </w:r>
      <w:r w:rsidRPr="00AF0395">
        <w:rPr>
          <w:rFonts w:ascii="Times New Roman" w:hAnsi="Times New Roman" w:cs="Times New Roman"/>
          <w:sz w:val="24"/>
          <w:szCs w:val="24"/>
        </w:rPr>
        <w:t xml:space="preserve"> of administrative</w:t>
      </w:r>
      <w:r w:rsidR="000028B5">
        <w:rPr>
          <w:rFonts w:ascii="Times New Roman" w:hAnsi="Times New Roman" w:cs="Times New Roman"/>
          <w:sz w:val="24"/>
          <w:szCs w:val="24"/>
        </w:rPr>
        <w:t xml:space="preserve"> officers,</w:t>
      </w:r>
      <w:r w:rsidRPr="00AF0395">
        <w:rPr>
          <w:rFonts w:ascii="Times New Roman" w:hAnsi="Times New Roman" w:cs="Times New Roman"/>
          <w:sz w:val="24"/>
          <w:szCs w:val="24"/>
        </w:rPr>
        <w:t xml:space="preserve"> stereotyping of administrative positions, lack of confidence, limited role models, low level of education and administrative experience amongst females, and being overwhelmed with household responsibilities. The effect of gender gaps in the operations of selected educational institutions were inadequate creativity, formation </w:t>
      </w:r>
      <w:r w:rsidR="00A34A9D" w:rsidRPr="00AF0395">
        <w:rPr>
          <w:rFonts w:ascii="Times New Roman" w:hAnsi="Times New Roman" w:cs="Times New Roman"/>
          <w:sz w:val="24"/>
          <w:szCs w:val="24"/>
        </w:rPr>
        <w:t>of gender imbalanced policies, f</w:t>
      </w:r>
      <w:r w:rsidRPr="00AF0395">
        <w:rPr>
          <w:rFonts w:ascii="Times New Roman" w:hAnsi="Times New Roman" w:cs="Times New Roman"/>
          <w:sz w:val="24"/>
          <w:szCs w:val="24"/>
        </w:rPr>
        <w:t>emale employees lack role model</w:t>
      </w:r>
      <w:r w:rsidR="00A34A9D" w:rsidRPr="00AF0395">
        <w:rPr>
          <w:rFonts w:ascii="Times New Roman" w:hAnsi="Times New Roman" w:cs="Times New Roman"/>
          <w:sz w:val="24"/>
          <w:szCs w:val="24"/>
        </w:rPr>
        <w:t>s</w:t>
      </w:r>
      <w:r w:rsidR="00254DB2">
        <w:rPr>
          <w:rFonts w:ascii="Times New Roman" w:hAnsi="Times New Roman" w:cs="Times New Roman"/>
          <w:sz w:val="24"/>
          <w:szCs w:val="24"/>
        </w:rPr>
        <w:t xml:space="preserve"> and</w:t>
      </w:r>
      <w:r w:rsidRPr="00AF0395">
        <w:rPr>
          <w:rFonts w:ascii="Times New Roman" w:hAnsi="Times New Roman" w:cs="Times New Roman"/>
          <w:sz w:val="24"/>
          <w:szCs w:val="24"/>
        </w:rPr>
        <w:t xml:space="preserve"> confidants, widened income gaps, and enhanced vulnerability amongst women.</w:t>
      </w:r>
      <w:r w:rsidRPr="00AF0395">
        <w:rPr>
          <w:rFonts w:ascii="Times New Roman" w:hAnsi="Times New Roman" w:cs="Times New Roman"/>
          <w:b/>
          <w:sz w:val="24"/>
          <w:szCs w:val="24"/>
        </w:rPr>
        <w:t xml:space="preserve"> </w:t>
      </w:r>
      <w:r w:rsidRPr="00AF0395">
        <w:rPr>
          <w:rFonts w:ascii="Times New Roman" w:hAnsi="Times New Roman" w:cs="Times New Roman"/>
          <w:sz w:val="24"/>
          <w:szCs w:val="24"/>
          <w:lang w:val="en-US"/>
        </w:rPr>
        <w:t xml:space="preserve">In </w:t>
      </w:r>
      <w:r w:rsidRPr="00AF0395">
        <w:rPr>
          <w:rFonts w:ascii="Times New Roman" w:hAnsi="Times New Roman" w:cs="Times New Roman"/>
          <w:color w:val="0D0D0D" w:themeColor="text1" w:themeTint="F2"/>
          <w:sz w:val="24"/>
          <w:szCs w:val="24"/>
        </w:rPr>
        <w:t xml:space="preserve">view of these findings, it was recommended that </w:t>
      </w:r>
      <w:r w:rsidR="00986560" w:rsidRPr="00AF0395">
        <w:rPr>
          <w:rFonts w:ascii="Times New Roman" w:hAnsi="Times New Roman" w:cs="Times New Roman"/>
          <w:sz w:val="24"/>
          <w:szCs w:val="24"/>
        </w:rPr>
        <w:t>the</w:t>
      </w:r>
      <w:r w:rsidR="00A57BC7">
        <w:rPr>
          <w:rFonts w:ascii="Times New Roman" w:hAnsi="Times New Roman" w:cs="Times New Roman"/>
          <w:sz w:val="24"/>
          <w:szCs w:val="24"/>
        </w:rPr>
        <w:t xml:space="preserve"> Zambian government through the</w:t>
      </w:r>
      <w:r w:rsidR="00986560" w:rsidRPr="00AF0395">
        <w:rPr>
          <w:rFonts w:ascii="Times New Roman" w:hAnsi="Times New Roman" w:cs="Times New Roman"/>
          <w:sz w:val="24"/>
          <w:szCs w:val="24"/>
        </w:rPr>
        <w:t xml:space="preserve"> Ministry of Labour and the Ministry of G</w:t>
      </w:r>
      <w:r w:rsidRPr="00AF0395">
        <w:rPr>
          <w:rFonts w:ascii="Times New Roman" w:hAnsi="Times New Roman" w:cs="Times New Roman"/>
          <w:sz w:val="24"/>
          <w:szCs w:val="24"/>
        </w:rPr>
        <w:t xml:space="preserve">ender should ensure that they enforce the </w:t>
      </w:r>
      <w:r w:rsidR="00A34A9D" w:rsidRPr="00AF0395">
        <w:rPr>
          <w:rFonts w:ascii="Times New Roman" w:hAnsi="Times New Roman" w:cs="Times New Roman"/>
          <w:sz w:val="24"/>
          <w:szCs w:val="24"/>
        </w:rPr>
        <w:t>laws and policies which promote</w:t>
      </w:r>
      <w:r w:rsidRPr="00AF0395">
        <w:rPr>
          <w:rFonts w:ascii="Times New Roman" w:hAnsi="Times New Roman" w:cs="Times New Roman"/>
          <w:sz w:val="24"/>
          <w:szCs w:val="24"/>
        </w:rPr>
        <w:t xml:space="preserve"> gen</w:t>
      </w:r>
      <w:r w:rsidR="00A57BC7">
        <w:rPr>
          <w:rFonts w:ascii="Times New Roman" w:hAnsi="Times New Roman" w:cs="Times New Roman"/>
          <w:sz w:val="24"/>
          <w:szCs w:val="24"/>
        </w:rPr>
        <w:t xml:space="preserve">der equality and should first prioritise to </w:t>
      </w:r>
      <w:r w:rsidRPr="00AF0395">
        <w:rPr>
          <w:rFonts w:ascii="Times New Roman" w:hAnsi="Times New Roman" w:cs="Times New Roman"/>
          <w:sz w:val="24"/>
          <w:szCs w:val="24"/>
        </w:rPr>
        <w:t>award their contracts to t</w:t>
      </w:r>
      <w:r w:rsidR="00C87AD1">
        <w:rPr>
          <w:rFonts w:ascii="Times New Roman" w:hAnsi="Times New Roman" w:cs="Times New Roman"/>
          <w:sz w:val="24"/>
          <w:szCs w:val="24"/>
        </w:rPr>
        <w:t>he institu</w:t>
      </w:r>
      <w:r w:rsidRPr="00AF0395">
        <w:rPr>
          <w:rFonts w:ascii="Times New Roman" w:hAnsi="Times New Roman" w:cs="Times New Roman"/>
          <w:sz w:val="24"/>
          <w:szCs w:val="24"/>
        </w:rPr>
        <w:t xml:space="preserve">tions </w:t>
      </w:r>
      <w:r w:rsidR="00C87AD1">
        <w:rPr>
          <w:rFonts w:ascii="Times New Roman" w:hAnsi="Times New Roman" w:cs="Times New Roman"/>
          <w:sz w:val="24"/>
          <w:szCs w:val="24"/>
        </w:rPr>
        <w:t>which are slightly ge</w:t>
      </w:r>
      <w:r w:rsidR="001F6DA9">
        <w:rPr>
          <w:rFonts w:ascii="Times New Roman" w:hAnsi="Times New Roman" w:cs="Times New Roman"/>
          <w:sz w:val="24"/>
          <w:szCs w:val="24"/>
        </w:rPr>
        <w:t>nder balanced</w:t>
      </w:r>
      <w:r w:rsidR="00C87AD1">
        <w:rPr>
          <w:rFonts w:ascii="Times New Roman" w:hAnsi="Times New Roman" w:cs="Times New Roman"/>
          <w:sz w:val="24"/>
          <w:szCs w:val="24"/>
        </w:rPr>
        <w:t xml:space="preserve"> so that they can be</w:t>
      </w:r>
      <w:r w:rsidR="007E3D61">
        <w:rPr>
          <w:rFonts w:ascii="Times New Roman" w:hAnsi="Times New Roman" w:cs="Times New Roman"/>
          <w:sz w:val="24"/>
          <w:szCs w:val="24"/>
        </w:rPr>
        <w:t xml:space="preserve"> </w:t>
      </w:r>
      <w:r w:rsidRPr="00AF0395">
        <w:rPr>
          <w:rFonts w:ascii="Times New Roman" w:hAnsi="Times New Roman" w:cs="Times New Roman"/>
          <w:sz w:val="24"/>
          <w:szCs w:val="24"/>
        </w:rPr>
        <w:t>enc</w:t>
      </w:r>
      <w:r w:rsidR="00C87AD1">
        <w:rPr>
          <w:rFonts w:ascii="Times New Roman" w:hAnsi="Times New Roman" w:cs="Times New Roman"/>
          <w:sz w:val="24"/>
          <w:szCs w:val="24"/>
        </w:rPr>
        <w:t>ouraged more</w:t>
      </w:r>
      <w:r w:rsidRPr="00AF0395">
        <w:rPr>
          <w:rFonts w:ascii="Times New Roman" w:hAnsi="Times New Roman" w:cs="Times New Roman"/>
          <w:sz w:val="24"/>
          <w:szCs w:val="24"/>
        </w:rPr>
        <w:t xml:space="preserve"> and also encourage other institutions to be</w:t>
      </w:r>
      <w:r w:rsidR="00C87AD1">
        <w:rPr>
          <w:rFonts w:ascii="Times New Roman" w:hAnsi="Times New Roman" w:cs="Times New Roman"/>
          <w:sz w:val="24"/>
          <w:szCs w:val="24"/>
        </w:rPr>
        <w:t>come</w:t>
      </w:r>
      <w:r w:rsidRPr="00AF0395">
        <w:rPr>
          <w:rFonts w:ascii="Times New Roman" w:hAnsi="Times New Roman" w:cs="Times New Roman"/>
          <w:sz w:val="24"/>
          <w:szCs w:val="24"/>
        </w:rPr>
        <w:t xml:space="preserve"> equally gender balanced.</w:t>
      </w:r>
    </w:p>
    <w:p w14:paraId="3B4D80D4" w14:textId="142A57F8" w:rsidR="0008671F" w:rsidRDefault="0008671F" w:rsidP="0008671F">
      <w:pPr>
        <w:spacing w:line="360" w:lineRule="auto"/>
        <w:jc w:val="both"/>
        <w:rPr>
          <w:rFonts w:ascii="Times New Roman" w:hAnsi="Times New Roman" w:cs="Times New Roman"/>
          <w:sz w:val="24"/>
          <w:szCs w:val="24"/>
        </w:rPr>
      </w:pPr>
      <w:r w:rsidRPr="00AF0395">
        <w:rPr>
          <w:rFonts w:ascii="Times New Roman" w:hAnsi="Times New Roman" w:cs="Times New Roman"/>
          <w:b/>
          <w:sz w:val="24"/>
          <w:szCs w:val="24"/>
        </w:rPr>
        <w:t>Key words:</w:t>
      </w:r>
      <w:r w:rsidRPr="00AF0395">
        <w:rPr>
          <w:rFonts w:ascii="Times New Roman" w:hAnsi="Times New Roman" w:cs="Times New Roman"/>
          <w:sz w:val="24"/>
          <w:szCs w:val="24"/>
        </w:rPr>
        <w:t xml:space="preserve"> </w:t>
      </w:r>
      <w:r w:rsidRPr="00AF0395">
        <w:rPr>
          <w:rFonts w:ascii="Times New Roman" w:hAnsi="Times New Roman" w:cs="Times New Roman"/>
          <w:sz w:val="24"/>
          <w:szCs w:val="24"/>
        </w:rPr>
        <w:tab/>
        <w:t>Gender, Gender gap, administrative position</w:t>
      </w:r>
    </w:p>
    <w:p w14:paraId="55C7BEF3" w14:textId="77777777" w:rsidR="00307D4F" w:rsidRPr="00AF0395" w:rsidRDefault="00307D4F" w:rsidP="0008671F">
      <w:pPr>
        <w:spacing w:line="360" w:lineRule="auto"/>
        <w:jc w:val="both"/>
        <w:rPr>
          <w:rFonts w:ascii="Times New Roman" w:hAnsi="Times New Roman" w:cs="Times New Roman"/>
          <w:sz w:val="24"/>
          <w:szCs w:val="24"/>
        </w:rPr>
      </w:pPr>
    </w:p>
    <w:p w14:paraId="5501FF1B" w14:textId="77777777" w:rsidR="0008671F" w:rsidRPr="00AF0395" w:rsidRDefault="0008671F" w:rsidP="0008671F">
      <w:pPr>
        <w:pStyle w:val="Heading1"/>
        <w:jc w:val="center"/>
        <w:rPr>
          <w:u w:val="none"/>
        </w:rPr>
      </w:pPr>
      <w:bookmarkStart w:id="6" w:name="_Toc30949766"/>
      <w:r w:rsidRPr="00AF0395">
        <w:rPr>
          <w:u w:val="none"/>
        </w:rPr>
        <w:t>DEDICATION</w:t>
      </w:r>
      <w:bookmarkEnd w:id="6"/>
    </w:p>
    <w:p w14:paraId="48A4A1C0"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6EDE0EA6"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57E4F695"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05D48AC6"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45DC7CD6"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36ADEC58"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4950B433" w14:textId="77777777" w:rsidR="0008671F" w:rsidRPr="00AF0395" w:rsidRDefault="0008671F" w:rsidP="0008671F">
      <w:pPr>
        <w:jc w:val="center"/>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To</w:t>
      </w:r>
    </w:p>
    <w:p w14:paraId="381DE643"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6E177B18"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15DA30FF"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6E96620D"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1A3C8E80"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20338F0E"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7503DBA8"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300EB87D" w14:textId="77777777" w:rsidR="0008671F" w:rsidRPr="00AF0395" w:rsidRDefault="0008671F" w:rsidP="0008671F">
      <w:pPr>
        <w:jc w:val="center"/>
        <w:rPr>
          <w:rFonts w:ascii="Times New Roman" w:hAnsi="Times New Roman" w:cs="Times New Roman"/>
          <w:color w:val="0D0D0D" w:themeColor="text1" w:themeTint="F2"/>
          <w:sz w:val="24"/>
          <w:szCs w:val="24"/>
        </w:rPr>
      </w:pPr>
    </w:p>
    <w:p w14:paraId="3FC86203" w14:textId="7598D7B8" w:rsidR="0008671F" w:rsidRPr="00AF0395" w:rsidRDefault="0094416D" w:rsidP="0008671F">
      <w:pPr>
        <w:jc w:val="center"/>
        <w:rPr>
          <w:rFonts w:ascii="Times New Roman" w:hAnsi="Times New Roman" w:cs="Times New Roman"/>
          <w:color w:val="000000" w:themeColor="text1"/>
          <w:sz w:val="24"/>
          <w:szCs w:val="24"/>
        </w:rPr>
      </w:pPr>
      <w:proofErr w:type="spellStart"/>
      <w:r w:rsidRPr="00AF0395">
        <w:rPr>
          <w:rFonts w:ascii="Times New Roman" w:hAnsi="Times New Roman" w:cs="Times New Roman"/>
          <w:color w:val="000000" w:themeColor="text1"/>
          <w:sz w:val="24"/>
          <w:szCs w:val="24"/>
        </w:rPr>
        <w:t>Sinikiwe</w:t>
      </w:r>
      <w:proofErr w:type="spellEnd"/>
      <w:r w:rsidRPr="00AF0395">
        <w:rPr>
          <w:rFonts w:ascii="Times New Roman" w:hAnsi="Times New Roman" w:cs="Times New Roman"/>
          <w:color w:val="000000" w:themeColor="text1"/>
          <w:sz w:val="24"/>
          <w:szCs w:val="24"/>
        </w:rPr>
        <w:t xml:space="preserve"> </w:t>
      </w:r>
      <w:proofErr w:type="spellStart"/>
      <w:r w:rsidRPr="00AF0395">
        <w:rPr>
          <w:rFonts w:ascii="Times New Roman" w:hAnsi="Times New Roman" w:cs="Times New Roman"/>
          <w:color w:val="000000" w:themeColor="text1"/>
          <w:sz w:val="24"/>
          <w:szCs w:val="24"/>
        </w:rPr>
        <w:t>Torto</w:t>
      </w:r>
      <w:proofErr w:type="spellEnd"/>
      <w:r w:rsidRPr="00AF0395">
        <w:rPr>
          <w:rFonts w:ascii="Times New Roman" w:hAnsi="Times New Roman" w:cs="Times New Roman"/>
          <w:color w:val="000000" w:themeColor="text1"/>
          <w:sz w:val="24"/>
          <w:szCs w:val="24"/>
        </w:rPr>
        <w:t xml:space="preserve"> </w:t>
      </w:r>
      <w:proofErr w:type="spellStart"/>
      <w:r w:rsidRPr="00AF0395">
        <w:rPr>
          <w:rFonts w:ascii="Times New Roman" w:hAnsi="Times New Roman" w:cs="Times New Roman"/>
          <w:color w:val="000000" w:themeColor="text1"/>
          <w:sz w:val="24"/>
          <w:szCs w:val="24"/>
        </w:rPr>
        <w:t>Muuma</w:t>
      </w:r>
      <w:proofErr w:type="spellEnd"/>
    </w:p>
    <w:p w14:paraId="0564D553"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08588887"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477A5F6F"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3CAC0E99"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2FB8E54A"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63411C53" w14:textId="77777777" w:rsidR="0008671F" w:rsidRPr="00AF0395" w:rsidRDefault="0008671F" w:rsidP="0008671F">
      <w:pPr>
        <w:jc w:val="center"/>
        <w:rPr>
          <w:rFonts w:ascii="Times New Roman" w:eastAsia="Calibri" w:hAnsi="Times New Roman" w:cs="Times New Roman"/>
          <w:bCs/>
          <w:color w:val="0D0D0D" w:themeColor="text1" w:themeTint="F2"/>
          <w:sz w:val="24"/>
          <w:szCs w:val="24"/>
          <w:lang w:bidi="th-TH"/>
        </w:rPr>
      </w:pPr>
    </w:p>
    <w:p w14:paraId="3C82E9E9" w14:textId="77777777" w:rsidR="0008671F" w:rsidRDefault="0008671F" w:rsidP="00346F72">
      <w:pPr>
        <w:jc w:val="center"/>
        <w:rPr>
          <w:rFonts w:ascii="Times New Roman" w:hAnsi="Times New Roman" w:cs="Times New Roman"/>
          <w:sz w:val="24"/>
          <w:szCs w:val="24"/>
        </w:rPr>
      </w:pPr>
    </w:p>
    <w:p w14:paraId="503969B4" w14:textId="77777777" w:rsidR="00346F72" w:rsidRDefault="00346F72" w:rsidP="00346F72">
      <w:pPr>
        <w:jc w:val="center"/>
        <w:rPr>
          <w:rFonts w:ascii="Times New Roman" w:hAnsi="Times New Roman" w:cs="Times New Roman"/>
          <w:sz w:val="24"/>
          <w:szCs w:val="24"/>
        </w:rPr>
      </w:pPr>
    </w:p>
    <w:p w14:paraId="13D5BC96" w14:textId="77777777" w:rsidR="00346F72" w:rsidRDefault="00346F72" w:rsidP="00346F72">
      <w:pPr>
        <w:jc w:val="center"/>
        <w:rPr>
          <w:rFonts w:ascii="Times New Roman" w:hAnsi="Times New Roman" w:cs="Times New Roman"/>
          <w:sz w:val="24"/>
          <w:szCs w:val="24"/>
        </w:rPr>
      </w:pPr>
    </w:p>
    <w:p w14:paraId="1E4836EF" w14:textId="77777777" w:rsidR="00346F72" w:rsidRDefault="00346F72" w:rsidP="00346F72">
      <w:pPr>
        <w:jc w:val="center"/>
        <w:rPr>
          <w:rFonts w:ascii="Times New Roman" w:hAnsi="Times New Roman" w:cs="Times New Roman"/>
          <w:sz w:val="24"/>
          <w:szCs w:val="24"/>
        </w:rPr>
      </w:pPr>
    </w:p>
    <w:p w14:paraId="5370316F" w14:textId="77777777" w:rsidR="00346F72" w:rsidRPr="00AF0395" w:rsidRDefault="00346F72" w:rsidP="00346F72">
      <w:pPr>
        <w:jc w:val="center"/>
        <w:rPr>
          <w:rFonts w:ascii="Times New Roman" w:hAnsi="Times New Roman" w:cs="Times New Roman"/>
          <w:sz w:val="24"/>
          <w:szCs w:val="24"/>
        </w:rPr>
      </w:pPr>
    </w:p>
    <w:p w14:paraId="05546059" w14:textId="77777777" w:rsidR="0008671F" w:rsidRDefault="0008671F" w:rsidP="0008671F">
      <w:pPr>
        <w:pStyle w:val="Heading1"/>
        <w:jc w:val="center"/>
        <w:rPr>
          <w:u w:val="none"/>
        </w:rPr>
      </w:pPr>
      <w:bookmarkStart w:id="7" w:name="_Toc30949767"/>
      <w:r w:rsidRPr="00AF0395">
        <w:rPr>
          <w:u w:val="none"/>
        </w:rPr>
        <w:lastRenderedPageBreak/>
        <w:t>ACKNOWLEDGEMENTS</w:t>
      </w:r>
      <w:bookmarkEnd w:id="7"/>
    </w:p>
    <w:p w14:paraId="68F17492" w14:textId="2E692558" w:rsidR="0008671F" w:rsidRPr="00AF0395" w:rsidRDefault="0008671F" w:rsidP="0008671F">
      <w:pPr>
        <w:pStyle w:val="ListParagraph"/>
        <w:spacing w:line="360" w:lineRule="auto"/>
        <w:ind w:left="0"/>
        <w:jc w:val="both"/>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My deepes</w:t>
      </w:r>
      <w:r w:rsidR="00822F06" w:rsidRPr="00AF0395">
        <w:rPr>
          <w:rFonts w:ascii="Times New Roman" w:hAnsi="Times New Roman" w:cs="Times New Roman"/>
          <w:color w:val="0D0D0D" w:themeColor="text1" w:themeTint="F2"/>
          <w:sz w:val="24"/>
          <w:szCs w:val="24"/>
        </w:rPr>
        <w:t>t</w:t>
      </w:r>
      <w:r w:rsidR="00A1478E" w:rsidRPr="00AF0395">
        <w:rPr>
          <w:rFonts w:ascii="Times New Roman" w:hAnsi="Times New Roman" w:cs="Times New Roman"/>
          <w:color w:val="0D0D0D" w:themeColor="text1" w:themeTint="F2"/>
          <w:sz w:val="24"/>
          <w:szCs w:val="24"/>
        </w:rPr>
        <w:t xml:space="preserve"> and</w:t>
      </w:r>
      <w:r w:rsidR="00822F06" w:rsidRPr="00AF0395">
        <w:rPr>
          <w:rFonts w:ascii="Times New Roman" w:hAnsi="Times New Roman" w:cs="Times New Roman"/>
          <w:color w:val="0D0D0D" w:themeColor="text1" w:themeTint="F2"/>
          <w:sz w:val="24"/>
          <w:szCs w:val="24"/>
        </w:rPr>
        <w:t xml:space="preserve"> sincere gratitude goes to </w:t>
      </w:r>
      <w:proofErr w:type="spellStart"/>
      <w:r w:rsidR="00822F06" w:rsidRPr="00AF0395">
        <w:rPr>
          <w:rFonts w:ascii="Times New Roman" w:hAnsi="Times New Roman" w:cs="Times New Roman"/>
          <w:color w:val="0D0D0D" w:themeColor="text1" w:themeTint="F2"/>
          <w:sz w:val="24"/>
          <w:szCs w:val="24"/>
        </w:rPr>
        <w:t>Dr.</w:t>
      </w:r>
      <w:r w:rsidR="008E3F9C" w:rsidRPr="00AF0395">
        <w:rPr>
          <w:rFonts w:ascii="Times New Roman" w:hAnsi="Times New Roman" w:cs="Times New Roman"/>
          <w:color w:val="0D0D0D" w:themeColor="text1" w:themeTint="F2"/>
          <w:sz w:val="24"/>
          <w:szCs w:val="24"/>
        </w:rPr>
        <w:t>F.M</w:t>
      </w:r>
      <w:proofErr w:type="spellEnd"/>
      <w:r w:rsidR="008E3F9C" w:rsidRPr="00AF0395">
        <w:rPr>
          <w:rFonts w:ascii="Times New Roman" w:hAnsi="Times New Roman" w:cs="Times New Roman"/>
          <w:color w:val="0D0D0D" w:themeColor="text1" w:themeTint="F2"/>
          <w:sz w:val="24"/>
          <w:szCs w:val="24"/>
        </w:rPr>
        <w:t>.</w:t>
      </w:r>
      <w:r w:rsidR="00822F06" w:rsidRPr="00AF0395">
        <w:rPr>
          <w:rFonts w:ascii="Times New Roman" w:hAnsi="Times New Roman" w:cs="Times New Roman"/>
          <w:color w:val="0D0D0D" w:themeColor="text1" w:themeTint="F2"/>
          <w:sz w:val="24"/>
          <w:szCs w:val="24"/>
        </w:rPr>
        <w:t xml:space="preserve"> </w:t>
      </w:r>
      <w:r w:rsidRPr="00AF0395">
        <w:rPr>
          <w:rFonts w:ascii="Times New Roman" w:hAnsi="Times New Roman" w:cs="Times New Roman"/>
          <w:color w:val="0D0D0D" w:themeColor="text1" w:themeTint="F2"/>
          <w:sz w:val="24"/>
          <w:szCs w:val="24"/>
        </w:rPr>
        <w:t>Chipindi for supervising this dissertation and providing valuable and insightful feedback that helped in shaping this study from proposal stage to its completion. Thank you for your guidance, how I admired your patience and dedication to go through the bulky work I used to present to you. Your critical comments enlightened me to think and argue constructively both in speech and in written. With your expert guidance, I learnt how to analyse and interpret readings, theories and classroom scenarios beyond the obvious. You are really inspiring! I owe this Master’s Degree to you.</w:t>
      </w:r>
    </w:p>
    <w:p w14:paraId="1211F24A" w14:textId="77777777" w:rsidR="0008671F" w:rsidRPr="00AF0395" w:rsidRDefault="0008671F" w:rsidP="0008671F">
      <w:pPr>
        <w:pStyle w:val="ListParagraph"/>
        <w:spacing w:line="360" w:lineRule="auto"/>
        <w:ind w:left="0"/>
        <w:jc w:val="both"/>
        <w:rPr>
          <w:rFonts w:ascii="Times New Roman" w:hAnsi="Times New Roman" w:cs="Times New Roman"/>
          <w:color w:val="0D0D0D" w:themeColor="text1" w:themeTint="F2"/>
          <w:sz w:val="24"/>
          <w:szCs w:val="24"/>
        </w:rPr>
      </w:pPr>
    </w:p>
    <w:p w14:paraId="5588ADEA" w14:textId="6CCB7A15" w:rsidR="0008671F" w:rsidRPr="00AF0395" w:rsidRDefault="0008671F" w:rsidP="0008671F">
      <w:pPr>
        <w:pStyle w:val="ListParagraph"/>
        <w:spacing w:line="360" w:lineRule="auto"/>
        <w:ind w:left="0"/>
        <w:jc w:val="both"/>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 xml:space="preserve">I would like to also thank colleagues in the community of </w:t>
      </w:r>
      <w:r w:rsidRPr="00AF0395">
        <w:rPr>
          <w:rFonts w:ascii="Times New Roman" w:hAnsi="Times New Roman" w:cs="Times New Roman"/>
          <w:sz w:val="24"/>
          <w:szCs w:val="24"/>
        </w:rPr>
        <w:t xml:space="preserve">Educational Management </w:t>
      </w:r>
      <w:r w:rsidR="00C26143" w:rsidRPr="00AF0395">
        <w:rPr>
          <w:rFonts w:ascii="Times New Roman" w:hAnsi="Times New Roman" w:cs="Times New Roman"/>
          <w:color w:val="0D0D0D" w:themeColor="text1" w:themeTint="F2"/>
          <w:sz w:val="24"/>
          <w:szCs w:val="24"/>
        </w:rPr>
        <w:t>researcher (</w:t>
      </w:r>
      <w:r w:rsidRPr="00AF0395">
        <w:rPr>
          <w:rFonts w:ascii="Times New Roman" w:hAnsi="Times New Roman" w:cs="Times New Roman"/>
          <w:color w:val="0D0D0D" w:themeColor="text1" w:themeTint="F2"/>
          <w:sz w:val="24"/>
          <w:szCs w:val="24"/>
        </w:rPr>
        <w:t>(</w:t>
      </w:r>
      <w:r w:rsidR="0094416D" w:rsidRPr="00AF0395">
        <w:rPr>
          <w:rFonts w:ascii="Times New Roman" w:hAnsi="Times New Roman" w:cs="Times New Roman"/>
          <w:sz w:val="24"/>
          <w:szCs w:val="24"/>
        </w:rPr>
        <w:t xml:space="preserve">Martha </w:t>
      </w:r>
      <w:proofErr w:type="spellStart"/>
      <w:r w:rsidR="0094416D" w:rsidRPr="00AF0395">
        <w:rPr>
          <w:rFonts w:ascii="Times New Roman" w:hAnsi="Times New Roman" w:cs="Times New Roman"/>
          <w:sz w:val="24"/>
          <w:szCs w:val="24"/>
        </w:rPr>
        <w:t>Mulo</w:t>
      </w:r>
      <w:r w:rsidR="00C26143" w:rsidRPr="00AF0395">
        <w:rPr>
          <w:rFonts w:ascii="Times New Roman" w:hAnsi="Times New Roman" w:cs="Times New Roman"/>
          <w:sz w:val="24"/>
          <w:szCs w:val="24"/>
        </w:rPr>
        <w:t>pa</w:t>
      </w:r>
      <w:proofErr w:type="spellEnd"/>
      <w:r w:rsidRPr="00AF0395">
        <w:rPr>
          <w:rFonts w:ascii="Times New Roman" w:hAnsi="Times New Roman" w:cs="Times New Roman"/>
          <w:color w:val="0D0D0D" w:themeColor="text1" w:themeTint="F2"/>
          <w:sz w:val="24"/>
          <w:szCs w:val="24"/>
        </w:rPr>
        <w:t xml:space="preserve">) and </w:t>
      </w:r>
      <w:r w:rsidRPr="00AF0395">
        <w:rPr>
          <w:rFonts w:ascii="Times New Roman" w:hAnsi="Times New Roman" w:cs="Times New Roman"/>
          <w:sz w:val="24"/>
          <w:szCs w:val="24"/>
        </w:rPr>
        <w:t xml:space="preserve">Educational Management </w:t>
      </w:r>
      <w:r w:rsidR="00A1478E" w:rsidRPr="00AF0395">
        <w:rPr>
          <w:rFonts w:ascii="Times New Roman" w:hAnsi="Times New Roman" w:cs="Times New Roman"/>
          <w:color w:val="0D0D0D" w:themeColor="text1" w:themeTint="F2"/>
          <w:sz w:val="24"/>
          <w:szCs w:val="24"/>
        </w:rPr>
        <w:t>L</w:t>
      </w:r>
      <w:r w:rsidRPr="00AF0395">
        <w:rPr>
          <w:rFonts w:ascii="Times New Roman" w:hAnsi="Times New Roman" w:cs="Times New Roman"/>
          <w:color w:val="0D0D0D" w:themeColor="text1" w:themeTint="F2"/>
          <w:sz w:val="24"/>
          <w:szCs w:val="24"/>
        </w:rPr>
        <w:t>ecturers) for the thought provoking feedback they provided to the presentations I made at different forums including local and international conferences. Your incising critiques helped me to stay on track and afloat. Thank you to the participants of my st</w:t>
      </w:r>
      <w:r w:rsidR="00A1478E" w:rsidRPr="00AF0395">
        <w:rPr>
          <w:rFonts w:ascii="Times New Roman" w:hAnsi="Times New Roman" w:cs="Times New Roman"/>
          <w:color w:val="0D0D0D" w:themeColor="text1" w:themeTint="F2"/>
          <w:sz w:val="24"/>
          <w:szCs w:val="24"/>
        </w:rPr>
        <w:t>udy (Heads of Departments</w:t>
      </w:r>
      <w:r w:rsidR="00F3028E" w:rsidRPr="00AF0395">
        <w:rPr>
          <w:rFonts w:ascii="Times New Roman" w:hAnsi="Times New Roman" w:cs="Times New Roman"/>
          <w:color w:val="0D0D0D" w:themeColor="text1" w:themeTint="F2"/>
          <w:sz w:val="24"/>
          <w:szCs w:val="24"/>
        </w:rPr>
        <w:t xml:space="preserve"> and other Support Staff</w:t>
      </w:r>
      <w:r w:rsidR="00A1478E" w:rsidRPr="00AF0395">
        <w:rPr>
          <w:rFonts w:ascii="Times New Roman" w:hAnsi="Times New Roman" w:cs="Times New Roman"/>
          <w:color w:val="0D0D0D" w:themeColor="text1" w:themeTint="F2"/>
          <w:sz w:val="24"/>
          <w:szCs w:val="24"/>
        </w:rPr>
        <w:t xml:space="preserve"> </w:t>
      </w:r>
      <w:r w:rsidR="00F3028E" w:rsidRPr="00AF0395">
        <w:rPr>
          <w:rFonts w:ascii="Times New Roman" w:hAnsi="Times New Roman" w:cs="Times New Roman"/>
          <w:color w:val="0D0D0D" w:themeColor="text1" w:themeTint="F2"/>
          <w:sz w:val="24"/>
          <w:szCs w:val="24"/>
        </w:rPr>
        <w:t>in S</w:t>
      </w:r>
      <w:r w:rsidRPr="00AF0395">
        <w:rPr>
          <w:rFonts w:ascii="Times New Roman" w:hAnsi="Times New Roman" w:cs="Times New Roman"/>
          <w:color w:val="0D0D0D" w:themeColor="text1" w:themeTint="F2"/>
          <w:sz w:val="24"/>
          <w:szCs w:val="24"/>
        </w:rPr>
        <w:t>econdary school</w:t>
      </w:r>
      <w:r w:rsidR="00F3028E" w:rsidRPr="00AF0395">
        <w:rPr>
          <w:rFonts w:ascii="Times New Roman" w:hAnsi="Times New Roman" w:cs="Times New Roman"/>
          <w:color w:val="0D0D0D" w:themeColor="text1" w:themeTint="F2"/>
          <w:sz w:val="24"/>
          <w:szCs w:val="24"/>
        </w:rPr>
        <w:t>s / Colleges</w:t>
      </w:r>
      <w:r w:rsidRPr="00AF0395">
        <w:rPr>
          <w:rFonts w:ascii="Times New Roman" w:hAnsi="Times New Roman" w:cs="Times New Roman"/>
          <w:color w:val="0D0D0D" w:themeColor="text1" w:themeTint="F2"/>
          <w:sz w:val="24"/>
          <w:szCs w:val="24"/>
        </w:rPr>
        <w:t>) and their authorizing agencies, who without their consenting and holding on up to completion of data collection, this study would not have been possible. </w:t>
      </w:r>
    </w:p>
    <w:p w14:paraId="7784CA36" w14:textId="77777777" w:rsidR="0008671F" w:rsidRPr="00AF0395" w:rsidRDefault="0008671F" w:rsidP="0008671F">
      <w:pPr>
        <w:pStyle w:val="ListParagraph"/>
        <w:spacing w:line="360" w:lineRule="auto"/>
        <w:ind w:left="0"/>
        <w:jc w:val="both"/>
        <w:rPr>
          <w:rFonts w:ascii="Times New Roman" w:hAnsi="Times New Roman" w:cs="Times New Roman"/>
          <w:color w:val="0D0D0D" w:themeColor="text1" w:themeTint="F2"/>
          <w:sz w:val="24"/>
          <w:szCs w:val="24"/>
        </w:rPr>
      </w:pPr>
    </w:p>
    <w:p w14:paraId="3C4E8283" w14:textId="6159E494" w:rsidR="0008671F" w:rsidRPr="00AF0395" w:rsidRDefault="0008671F" w:rsidP="0008671F">
      <w:pPr>
        <w:pStyle w:val="ListParagraph"/>
        <w:spacing w:line="360" w:lineRule="auto"/>
        <w:ind w:left="0"/>
        <w:jc w:val="both"/>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I end by sincerely thanking my family</w:t>
      </w:r>
      <w:r w:rsidR="009E4C27" w:rsidRPr="00AF0395">
        <w:rPr>
          <w:rFonts w:ascii="Times New Roman" w:hAnsi="Times New Roman" w:cs="Times New Roman"/>
          <w:color w:val="0D0D0D" w:themeColor="text1" w:themeTint="F2"/>
          <w:sz w:val="24"/>
          <w:szCs w:val="24"/>
        </w:rPr>
        <w:t>,</w:t>
      </w:r>
      <w:r w:rsidRPr="00AF0395">
        <w:rPr>
          <w:rFonts w:ascii="Times New Roman" w:hAnsi="Times New Roman" w:cs="Times New Roman"/>
          <w:color w:val="0D0D0D" w:themeColor="text1" w:themeTint="F2"/>
          <w:sz w:val="24"/>
          <w:szCs w:val="24"/>
        </w:rPr>
        <w:t xml:space="preserve"> the </w:t>
      </w:r>
      <w:proofErr w:type="spellStart"/>
      <w:r w:rsidRPr="00AF0395">
        <w:rPr>
          <w:rFonts w:ascii="Times New Roman" w:hAnsi="Times New Roman" w:cs="Times New Roman"/>
          <w:sz w:val="24"/>
          <w:szCs w:val="24"/>
        </w:rPr>
        <w:t>Muuma’s</w:t>
      </w:r>
      <w:proofErr w:type="spellEnd"/>
      <w:r w:rsidRPr="00AF0395">
        <w:rPr>
          <w:rFonts w:ascii="Times New Roman" w:hAnsi="Times New Roman" w:cs="Times New Roman"/>
          <w:color w:val="0D0D0D" w:themeColor="text1" w:themeTint="F2"/>
          <w:sz w:val="24"/>
          <w:szCs w:val="24"/>
        </w:rPr>
        <w:t xml:space="preserve"> for their innumerable love, </w:t>
      </w:r>
      <w:r w:rsidRPr="00AF0395">
        <w:rPr>
          <w:rFonts w:ascii="Times New Roman" w:hAnsi="Times New Roman" w:cs="Times New Roman"/>
          <w:sz w:val="24"/>
          <w:szCs w:val="24"/>
        </w:rPr>
        <w:t>financial support and for their moral support</w:t>
      </w:r>
      <w:r w:rsidRPr="00AF0395">
        <w:rPr>
          <w:rFonts w:ascii="Times New Roman" w:hAnsi="Times New Roman" w:cs="Times New Roman"/>
          <w:color w:val="0D0D0D" w:themeColor="text1" w:themeTint="F2"/>
          <w:sz w:val="24"/>
          <w:szCs w:val="24"/>
        </w:rPr>
        <w:t>, encouragement throughout this research, and for enduring and walking with me on this long</w:t>
      </w:r>
      <w:r w:rsidR="00822F06" w:rsidRPr="00AF0395">
        <w:rPr>
          <w:rFonts w:ascii="Times New Roman" w:hAnsi="Times New Roman" w:cs="Times New Roman"/>
          <w:color w:val="0D0D0D" w:themeColor="text1" w:themeTint="F2"/>
          <w:sz w:val="24"/>
          <w:szCs w:val="24"/>
        </w:rPr>
        <w:t xml:space="preserve"> journey to obtaining a Master</w:t>
      </w:r>
      <w:r w:rsidR="009E4C27" w:rsidRPr="00AF0395">
        <w:rPr>
          <w:rFonts w:ascii="Times New Roman" w:hAnsi="Times New Roman" w:cs="Times New Roman"/>
          <w:color w:val="0D0D0D" w:themeColor="text1" w:themeTint="F2"/>
          <w:sz w:val="24"/>
          <w:szCs w:val="24"/>
        </w:rPr>
        <w:t>’</w:t>
      </w:r>
      <w:r w:rsidR="00822F06" w:rsidRPr="00AF0395">
        <w:rPr>
          <w:rFonts w:ascii="Times New Roman" w:hAnsi="Times New Roman" w:cs="Times New Roman"/>
          <w:color w:val="0D0D0D" w:themeColor="text1" w:themeTint="F2"/>
          <w:sz w:val="24"/>
          <w:szCs w:val="24"/>
        </w:rPr>
        <w:t xml:space="preserve">s </w:t>
      </w:r>
      <w:r w:rsidRPr="00AF0395">
        <w:rPr>
          <w:rFonts w:ascii="Times New Roman" w:hAnsi="Times New Roman" w:cs="Times New Roman"/>
          <w:color w:val="0D0D0D" w:themeColor="text1" w:themeTint="F2"/>
          <w:sz w:val="24"/>
          <w:szCs w:val="24"/>
        </w:rPr>
        <w:t>Degree. I hope this will inspire them to one day walk a similar journey. I will always cherish the love and support they gave me by coping with my long absence at home. </w:t>
      </w:r>
    </w:p>
    <w:p w14:paraId="38048C98"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219277D1"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0B0B432D"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4A1CDC4E"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503C76B3"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3AA28D1D"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090C7472"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3DDBE3E6" w14:textId="77777777" w:rsidR="00171D58" w:rsidRPr="00AF0395" w:rsidRDefault="00171D58" w:rsidP="002751ED">
      <w:pPr>
        <w:pStyle w:val="ListParagraph"/>
        <w:spacing w:line="360" w:lineRule="auto"/>
        <w:ind w:left="0"/>
        <w:jc w:val="both"/>
        <w:rPr>
          <w:rFonts w:ascii="Times New Roman" w:hAnsi="Times New Roman" w:cs="Times New Roman"/>
          <w:color w:val="0D0D0D" w:themeColor="text1" w:themeTint="F2"/>
          <w:sz w:val="24"/>
          <w:szCs w:val="24"/>
        </w:rPr>
      </w:pPr>
    </w:p>
    <w:p w14:paraId="0D2714DF" w14:textId="199AD2B5" w:rsidR="0008671F" w:rsidRPr="00AF0395" w:rsidRDefault="0008671F" w:rsidP="0008671F">
      <w:pPr>
        <w:spacing w:line="360" w:lineRule="auto"/>
        <w:jc w:val="both"/>
        <w:rPr>
          <w:rFonts w:ascii="Times New Roman" w:hAnsi="Times New Roman" w:cs="Times New Roman"/>
          <w:color w:val="0D0D0D" w:themeColor="text1" w:themeTint="F2"/>
          <w:sz w:val="24"/>
          <w:szCs w:val="24"/>
        </w:rPr>
      </w:pPr>
    </w:p>
    <w:bookmarkStart w:id="8" w:name="_Toc30949768" w:displacedByCustomXml="next"/>
    <w:sdt>
      <w:sdtPr>
        <w:rPr>
          <w:rFonts w:asciiTheme="minorHAnsi" w:eastAsiaTheme="minorHAnsi" w:hAnsiTheme="minorHAnsi" w:cstheme="minorBidi"/>
          <w:b w:val="0"/>
          <w:bCs w:val="0"/>
          <w:sz w:val="22"/>
          <w:szCs w:val="22"/>
          <w:u w:val="none"/>
          <w:lang w:val="en-GB"/>
        </w:rPr>
        <w:id w:val="-532807937"/>
        <w:docPartObj>
          <w:docPartGallery w:val="Table of Contents"/>
          <w:docPartUnique/>
        </w:docPartObj>
      </w:sdtPr>
      <w:sdtEndPr>
        <w:rPr>
          <w:noProof/>
        </w:rPr>
      </w:sdtEndPr>
      <w:sdtContent>
        <w:p w14:paraId="1E4C5169" w14:textId="77777777" w:rsidR="002932D8" w:rsidRPr="00AF0395" w:rsidRDefault="007079B5" w:rsidP="00CA7D4A">
          <w:pPr>
            <w:pStyle w:val="Heading1"/>
            <w:jc w:val="center"/>
            <w:rPr>
              <w:b w:val="0"/>
              <w:u w:val="none"/>
            </w:rPr>
          </w:pPr>
          <w:r w:rsidRPr="00AF0395">
            <w:rPr>
              <w:b w:val="0"/>
              <w:u w:val="none"/>
            </w:rPr>
            <w:t>TABLE OF CONTENTS</w:t>
          </w:r>
          <w:bookmarkEnd w:id="8"/>
        </w:p>
        <w:p w14:paraId="28EC28BD" w14:textId="12CA6FCC" w:rsidR="003A34C9" w:rsidRPr="00AF0395" w:rsidRDefault="002932D8">
          <w:pPr>
            <w:pStyle w:val="TOC1"/>
            <w:rPr>
              <w:rFonts w:ascii="Times New Roman" w:eastAsiaTheme="minorEastAsia" w:hAnsi="Times New Roman" w:cs="Times New Roman"/>
              <w:b/>
              <w:bCs w:val="0"/>
              <w:lang w:eastAsia="en-GB" w:bidi="ar-SA"/>
            </w:rPr>
          </w:pPr>
          <w:r w:rsidRPr="00AF0395">
            <w:rPr>
              <w:rFonts w:ascii="Times New Roman" w:hAnsi="Times New Roman" w:cs="Times New Roman"/>
              <w:b/>
            </w:rPr>
            <w:fldChar w:fldCharType="begin"/>
          </w:r>
          <w:r w:rsidRPr="00AF0395">
            <w:rPr>
              <w:rFonts w:ascii="Times New Roman" w:hAnsi="Times New Roman" w:cs="Times New Roman"/>
            </w:rPr>
            <w:instrText xml:space="preserve"> TOC \o "1-3" \h \z \u </w:instrText>
          </w:r>
          <w:r w:rsidRPr="00AF0395">
            <w:rPr>
              <w:rFonts w:ascii="Times New Roman" w:hAnsi="Times New Roman" w:cs="Times New Roman"/>
              <w:b/>
            </w:rPr>
            <w:fldChar w:fldCharType="separate"/>
          </w:r>
          <w:hyperlink w:anchor="_Toc30949762" w:history="1">
            <w:r w:rsidR="003A34C9" w:rsidRPr="00AF0395">
              <w:rPr>
                <w:rStyle w:val="Hyperlink"/>
                <w:rFonts w:ascii="Times New Roman" w:hAnsi="Times New Roman" w:cs="Times New Roman"/>
                <w:b/>
              </w:rPr>
              <w:t>COPYRIGHT</w:t>
            </w:r>
            <w:r w:rsidR="008E3F9C" w:rsidRPr="00AF0395">
              <w:rPr>
                <w:rStyle w:val="Hyperlink"/>
                <w:rFonts w:ascii="Times New Roman" w:hAnsi="Times New Roman" w:cs="Times New Roman"/>
                <w:b/>
              </w:rPr>
              <w:t xml:space="preserve"> DECLARATION</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_Toc30949762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i</w:t>
            </w:r>
            <w:r w:rsidR="003A34C9" w:rsidRPr="00AF0395">
              <w:rPr>
                <w:rFonts w:ascii="Times New Roman" w:hAnsi="Times New Roman" w:cs="Times New Roman"/>
                <w:b/>
                <w:webHidden/>
              </w:rPr>
              <w:fldChar w:fldCharType="end"/>
            </w:r>
          </w:hyperlink>
        </w:p>
        <w:p w14:paraId="06E3B2B4" w14:textId="37F0D43C" w:rsidR="003A34C9" w:rsidRPr="00AF0395" w:rsidRDefault="0048168C">
          <w:pPr>
            <w:pStyle w:val="TOC1"/>
            <w:rPr>
              <w:rFonts w:ascii="Times New Roman" w:eastAsiaTheme="minorEastAsia" w:hAnsi="Times New Roman" w:cs="Times New Roman"/>
              <w:b/>
              <w:bCs w:val="0"/>
              <w:lang w:eastAsia="en-GB" w:bidi="ar-SA"/>
            </w:rPr>
          </w:pPr>
          <w:hyperlink w:anchor="_Toc30949763" w:history="1">
            <w:r w:rsidR="008E3F9C" w:rsidRPr="00AF0395">
              <w:rPr>
                <w:rStyle w:val="Hyperlink"/>
                <w:rFonts w:ascii="Times New Roman" w:hAnsi="Times New Roman" w:cs="Times New Roman"/>
                <w:b/>
              </w:rPr>
              <w:t xml:space="preserve"> AUTHOR’S DECLARATION</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_Toc30949763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ii</w:t>
            </w:r>
            <w:r w:rsidR="003A34C9" w:rsidRPr="00AF0395">
              <w:rPr>
                <w:rFonts w:ascii="Times New Roman" w:hAnsi="Times New Roman" w:cs="Times New Roman"/>
                <w:b/>
                <w:webHidden/>
              </w:rPr>
              <w:fldChar w:fldCharType="end"/>
            </w:r>
          </w:hyperlink>
        </w:p>
        <w:p w14:paraId="684B6746" w14:textId="6A350955" w:rsidR="003A34C9" w:rsidRPr="00AF0395" w:rsidRDefault="0048168C">
          <w:pPr>
            <w:pStyle w:val="TOC1"/>
            <w:rPr>
              <w:rFonts w:ascii="Times New Roman" w:eastAsiaTheme="minorEastAsia" w:hAnsi="Times New Roman" w:cs="Times New Roman"/>
              <w:b/>
              <w:bCs w:val="0"/>
              <w:lang w:eastAsia="en-GB" w:bidi="ar-SA"/>
            </w:rPr>
          </w:pPr>
          <w:hyperlink w:anchor="_Toc30949764" w:history="1">
            <w:r w:rsidR="003A34C9" w:rsidRPr="00AF0395">
              <w:rPr>
                <w:rStyle w:val="Hyperlink"/>
                <w:rFonts w:ascii="Times New Roman" w:hAnsi="Times New Roman" w:cs="Times New Roman"/>
                <w:b/>
              </w:rPr>
              <w:t>APPROVAL</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_Toc30949764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iii</w:t>
            </w:r>
            <w:r w:rsidR="003A34C9" w:rsidRPr="00AF0395">
              <w:rPr>
                <w:rFonts w:ascii="Times New Roman" w:hAnsi="Times New Roman" w:cs="Times New Roman"/>
                <w:b/>
                <w:webHidden/>
              </w:rPr>
              <w:fldChar w:fldCharType="end"/>
            </w:r>
          </w:hyperlink>
        </w:p>
        <w:p w14:paraId="2FC5D800" w14:textId="74E53B28" w:rsidR="003A34C9" w:rsidRPr="00AF0395" w:rsidRDefault="0048168C">
          <w:pPr>
            <w:pStyle w:val="TOC1"/>
            <w:rPr>
              <w:rFonts w:ascii="Times New Roman" w:eastAsiaTheme="minorEastAsia" w:hAnsi="Times New Roman" w:cs="Times New Roman"/>
              <w:b/>
              <w:bCs w:val="0"/>
              <w:lang w:eastAsia="en-GB" w:bidi="ar-SA"/>
            </w:rPr>
          </w:pPr>
          <w:hyperlink w:anchor="_Toc30949765" w:history="1">
            <w:r w:rsidR="003A34C9" w:rsidRPr="00AF0395">
              <w:rPr>
                <w:rStyle w:val="Hyperlink"/>
                <w:rFonts w:ascii="Times New Roman" w:hAnsi="Times New Roman" w:cs="Times New Roman"/>
                <w:b/>
              </w:rPr>
              <w:t>ABSTRACT</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_Toc30949765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iv</w:t>
            </w:r>
            <w:r w:rsidR="003A34C9" w:rsidRPr="00AF0395">
              <w:rPr>
                <w:rFonts w:ascii="Times New Roman" w:hAnsi="Times New Roman" w:cs="Times New Roman"/>
                <w:b/>
                <w:webHidden/>
              </w:rPr>
              <w:fldChar w:fldCharType="end"/>
            </w:r>
          </w:hyperlink>
        </w:p>
        <w:p w14:paraId="53FC3D3C" w14:textId="60507A97" w:rsidR="003A34C9" w:rsidRPr="00AF0395" w:rsidRDefault="0048168C">
          <w:pPr>
            <w:pStyle w:val="TOC1"/>
            <w:rPr>
              <w:rFonts w:ascii="Times New Roman" w:eastAsiaTheme="minorEastAsia" w:hAnsi="Times New Roman" w:cs="Times New Roman"/>
              <w:b/>
              <w:bCs w:val="0"/>
              <w:lang w:eastAsia="en-GB" w:bidi="ar-SA"/>
            </w:rPr>
          </w:pPr>
          <w:hyperlink w:anchor="_Toc30949766" w:history="1">
            <w:r w:rsidR="003A34C9" w:rsidRPr="00AF0395">
              <w:rPr>
                <w:rStyle w:val="Hyperlink"/>
                <w:rFonts w:ascii="Times New Roman" w:hAnsi="Times New Roman" w:cs="Times New Roman"/>
                <w:b/>
              </w:rPr>
              <w:t>DEDICATION</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_Toc30949766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v</w:t>
            </w:r>
            <w:r w:rsidR="003A34C9" w:rsidRPr="00AF0395">
              <w:rPr>
                <w:rFonts w:ascii="Times New Roman" w:hAnsi="Times New Roman" w:cs="Times New Roman"/>
                <w:b/>
                <w:webHidden/>
              </w:rPr>
              <w:fldChar w:fldCharType="end"/>
            </w:r>
          </w:hyperlink>
        </w:p>
        <w:p w14:paraId="0EC5FA58" w14:textId="68BB67DB" w:rsidR="003A34C9" w:rsidRPr="00AF0395" w:rsidRDefault="0048168C">
          <w:pPr>
            <w:pStyle w:val="TOC1"/>
            <w:rPr>
              <w:rFonts w:ascii="Times New Roman" w:eastAsiaTheme="minorEastAsia" w:hAnsi="Times New Roman" w:cs="Times New Roman"/>
              <w:b/>
              <w:bCs w:val="0"/>
              <w:lang w:eastAsia="en-GB" w:bidi="ar-SA"/>
            </w:rPr>
          </w:pPr>
          <w:hyperlink w:anchor="_Toc30949767" w:history="1">
            <w:r w:rsidR="003A34C9" w:rsidRPr="00AF0395">
              <w:rPr>
                <w:rStyle w:val="Hyperlink"/>
                <w:rFonts w:ascii="Times New Roman" w:hAnsi="Times New Roman" w:cs="Times New Roman"/>
                <w:b/>
              </w:rPr>
              <w:t>ACKNOWLEDGEMENTS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_Toc30949767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vi</w:t>
            </w:r>
            <w:r w:rsidR="003A34C9" w:rsidRPr="00AF0395">
              <w:rPr>
                <w:rFonts w:ascii="Times New Roman" w:hAnsi="Times New Roman" w:cs="Times New Roman"/>
                <w:b/>
                <w:webHidden/>
              </w:rPr>
              <w:fldChar w:fldCharType="end"/>
            </w:r>
          </w:hyperlink>
        </w:p>
        <w:p w14:paraId="5C21C9C0" w14:textId="2F7FBD9D" w:rsidR="003A34C9" w:rsidRPr="00AF0395" w:rsidRDefault="0048168C">
          <w:pPr>
            <w:pStyle w:val="TOC1"/>
            <w:rPr>
              <w:rFonts w:ascii="Times New Roman" w:eastAsiaTheme="minorEastAsia" w:hAnsi="Times New Roman" w:cs="Times New Roman"/>
              <w:b/>
              <w:bCs w:val="0"/>
              <w:lang w:eastAsia="en-GB" w:bidi="ar-SA"/>
            </w:rPr>
          </w:pPr>
          <w:hyperlink w:anchor="_Toc30949768" w:history="1">
            <w:r w:rsidR="003A34C9" w:rsidRPr="00AF0395">
              <w:rPr>
                <w:rStyle w:val="Hyperlink"/>
                <w:rFonts w:ascii="Times New Roman" w:hAnsi="Times New Roman" w:cs="Times New Roman"/>
                <w:b/>
              </w:rPr>
              <w:t>TABLE OF CONTENTS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_Toc30949768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vii</w:t>
            </w:r>
            <w:r w:rsidR="003A34C9" w:rsidRPr="00AF0395">
              <w:rPr>
                <w:rFonts w:ascii="Times New Roman" w:hAnsi="Times New Roman" w:cs="Times New Roman"/>
                <w:b/>
                <w:webHidden/>
              </w:rPr>
              <w:fldChar w:fldCharType="end"/>
            </w:r>
          </w:hyperlink>
        </w:p>
        <w:p w14:paraId="1745A50B" w14:textId="5118DA80" w:rsidR="003A34C9" w:rsidRPr="00AF0395" w:rsidRDefault="0048168C">
          <w:pPr>
            <w:pStyle w:val="TOC1"/>
            <w:rPr>
              <w:rFonts w:ascii="Times New Roman" w:eastAsiaTheme="minorEastAsia" w:hAnsi="Times New Roman" w:cs="Times New Roman"/>
              <w:b/>
              <w:bCs w:val="0"/>
              <w:lang w:eastAsia="en-GB" w:bidi="ar-SA"/>
            </w:rPr>
          </w:pPr>
          <w:hyperlink w:anchor="_Toc30949769" w:history="1">
            <w:r w:rsidR="003A34C9" w:rsidRPr="00AF0395">
              <w:rPr>
                <w:rStyle w:val="Hyperlink"/>
                <w:rFonts w:ascii="Times New Roman" w:hAnsi="Times New Roman" w:cs="Times New Roman"/>
                <w:b/>
                <w:caps/>
              </w:rPr>
              <w:t>LIST OF TABLES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_Toc30949769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x</w:t>
            </w:r>
            <w:r w:rsidR="003A34C9" w:rsidRPr="00AF0395">
              <w:rPr>
                <w:rFonts w:ascii="Times New Roman" w:hAnsi="Times New Roman" w:cs="Times New Roman"/>
                <w:b/>
                <w:webHidden/>
              </w:rPr>
              <w:fldChar w:fldCharType="end"/>
            </w:r>
          </w:hyperlink>
        </w:p>
        <w:p w14:paraId="65D945C0" w14:textId="0233372E" w:rsidR="003A34C9" w:rsidRPr="00AF0395" w:rsidRDefault="0048168C">
          <w:pPr>
            <w:pStyle w:val="TOC1"/>
            <w:rPr>
              <w:rFonts w:ascii="Times New Roman" w:eastAsiaTheme="minorEastAsia" w:hAnsi="Times New Roman" w:cs="Times New Roman"/>
              <w:b/>
              <w:bCs w:val="0"/>
              <w:lang w:eastAsia="en-GB" w:bidi="ar-SA"/>
            </w:rPr>
          </w:pPr>
          <w:hyperlink w:anchor="_Toc30949770" w:history="1">
            <w:r w:rsidR="003A34C9" w:rsidRPr="00AF0395">
              <w:rPr>
                <w:rStyle w:val="Hyperlink"/>
                <w:rFonts w:ascii="Times New Roman" w:hAnsi="Times New Roman" w:cs="Times New Roman"/>
                <w:b/>
              </w:rPr>
              <w:t>LIST OF FIGURES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_Toc30949770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xi</w:t>
            </w:r>
            <w:r w:rsidR="003A34C9" w:rsidRPr="00AF0395">
              <w:rPr>
                <w:rFonts w:ascii="Times New Roman" w:hAnsi="Times New Roman" w:cs="Times New Roman"/>
                <w:b/>
                <w:webHidden/>
              </w:rPr>
              <w:fldChar w:fldCharType="end"/>
            </w:r>
          </w:hyperlink>
        </w:p>
        <w:p w14:paraId="5B55BDC6" w14:textId="7F4867D1" w:rsidR="003A34C9" w:rsidRPr="00AF0395" w:rsidRDefault="0048168C">
          <w:pPr>
            <w:pStyle w:val="TOC1"/>
            <w:rPr>
              <w:rFonts w:ascii="Times New Roman" w:eastAsiaTheme="minorEastAsia" w:hAnsi="Times New Roman" w:cs="Times New Roman"/>
              <w:b/>
              <w:bCs w:val="0"/>
              <w:lang w:eastAsia="en-GB" w:bidi="ar-SA"/>
            </w:rPr>
          </w:pPr>
          <w:hyperlink w:anchor="_Toc30949771" w:history="1">
            <w:r w:rsidR="008E3F9C" w:rsidRPr="00AF0395">
              <w:rPr>
                <w:rStyle w:val="Hyperlink"/>
                <w:rFonts w:ascii="Times New Roman" w:hAnsi="Times New Roman" w:cs="Times New Roman"/>
                <w:b/>
              </w:rPr>
              <w:t>LIST OF APPENDICES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_Toc30949771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xii</w:t>
            </w:r>
            <w:r w:rsidR="003A34C9" w:rsidRPr="00AF0395">
              <w:rPr>
                <w:rFonts w:ascii="Times New Roman" w:hAnsi="Times New Roman" w:cs="Times New Roman"/>
                <w:b/>
                <w:webHidden/>
              </w:rPr>
              <w:fldChar w:fldCharType="end"/>
            </w:r>
          </w:hyperlink>
        </w:p>
        <w:p w14:paraId="035E4BC5" w14:textId="58FC8239" w:rsidR="003A34C9" w:rsidRPr="00AF0395" w:rsidRDefault="0048168C">
          <w:pPr>
            <w:pStyle w:val="TOC1"/>
            <w:rPr>
              <w:rStyle w:val="Hyperlink"/>
              <w:rFonts w:ascii="Times New Roman" w:hAnsi="Times New Roman" w:cs="Times New Roman"/>
              <w:b/>
            </w:rPr>
          </w:pPr>
          <w:hyperlink w:anchor="_Toc30949772" w:history="1">
            <w:r w:rsidR="003A34C9" w:rsidRPr="00AF0395">
              <w:rPr>
                <w:rStyle w:val="Hyperlink"/>
                <w:rFonts w:ascii="Times New Roman" w:hAnsi="Times New Roman" w:cs="Times New Roman"/>
                <w:b/>
              </w:rPr>
              <w:t>ABBREVIATIONS AND ACRONYMS</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_Toc30949772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xiii</w:t>
            </w:r>
            <w:r w:rsidR="003A34C9" w:rsidRPr="00AF0395">
              <w:rPr>
                <w:rFonts w:ascii="Times New Roman" w:hAnsi="Times New Roman" w:cs="Times New Roman"/>
                <w:b/>
                <w:webHidden/>
              </w:rPr>
              <w:fldChar w:fldCharType="end"/>
            </w:r>
          </w:hyperlink>
          <w:r w:rsidR="0044486E" w:rsidRPr="00AF0395">
            <w:rPr>
              <w:rFonts w:ascii="Times New Roman" w:hAnsi="Times New Roman" w:cs="Times New Roman"/>
              <w:b/>
            </w:rPr>
            <w:t>-xiv</w:t>
          </w:r>
        </w:p>
        <w:p w14:paraId="5DB4DF5F" w14:textId="77777777" w:rsidR="00CA7D4A" w:rsidRPr="00AF0395" w:rsidRDefault="00CA7D4A" w:rsidP="00CA7D4A">
          <w:pPr>
            <w:rPr>
              <w:rFonts w:ascii="Times New Roman" w:hAnsi="Times New Roman" w:cs="Times New Roman"/>
              <w:noProof/>
              <w:sz w:val="24"/>
              <w:szCs w:val="24"/>
              <w:lang w:bidi="en-US"/>
            </w:rPr>
          </w:pPr>
        </w:p>
        <w:p w14:paraId="75BBCA3C" w14:textId="0B32F691" w:rsidR="003A34C9" w:rsidRPr="00AF0395" w:rsidRDefault="0048168C">
          <w:pPr>
            <w:pStyle w:val="TOC1"/>
            <w:rPr>
              <w:rFonts w:ascii="Times New Roman" w:eastAsiaTheme="minorEastAsia" w:hAnsi="Times New Roman" w:cs="Times New Roman"/>
              <w:b/>
              <w:bCs w:val="0"/>
              <w:lang w:eastAsia="en-GB" w:bidi="ar-SA"/>
            </w:rPr>
          </w:pPr>
          <w:hyperlink w:anchor="_Toc30949773" w:history="1">
            <w:r w:rsidR="003A34C9" w:rsidRPr="00AF0395">
              <w:rPr>
                <w:rStyle w:val="Hyperlink"/>
                <w:rFonts w:ascii="Times New Roman" w:hAnsi="Times New Roman" w:cs="Times New Roman"/>
                <w:b/>
              </w:rPr>
              <w:t>CHAPTER ONE</w:t>
            </w:r>
            <w:r w:rsidR="008E3F9C" w:rsidRPr="00AF0395">
              <w:rPr>
                <w:rStyle w:val="Hyperlink"/>
                <w:rFonts w:ascii="Times New Roman" w:hAnsi="Times New Roman" w:cs="Times New Roman"/>
                <w:b/>
              </w:rPr>
              <w:t>: INTRODUCTION</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_Toc30949773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1</w:t>
            </w:r>
            <w:r w:rsidR="003A34C9" w:rsidRPr="00AF0395">
              <w:rPr>
                <w:rFonts w:ascii="Times New Roman" w:hAnsi="Times New Roman" w:cs="Times New Roman"/>
                <w:b/>
                <w:webHidden/>
              </w:rPr>
              <w:fldChar w:fldCharType="end"/>
            </w:r>
          </w:hyperlink>
        </w:p>
        <w:p w14:paraId="404A4BEB" w14:textId="5ED35141" w:rsidR="003A34C9" w:rsidRPr="00AF0395" w:rsidRDefault="0048168C">
          <w:pPr>
            <w:pStyle w:val="TOC1"/>
            <w:rPr>
              <w:rFonts w:ascii="Times New Roman" w:eastAsiaTheme="minorEastAsia" w:hAnsi="Times New Roman" w:cs="Times New Roman"/>
              <w:bCs w:val="0"/>
              <w:lang w:eastAsia="en-GB" w:bidi="ar-SA"/>
            </w:rPr>
          </w:pPr>
          <w:hyperlink w:anchor="_Toc30949775" w:history="1">
            <w:r w:rsidR="003A34C9" w:rsidRPr="00AF0395">
              <w:rPr>
                <w:rStyle w:val="Hyperlink"/>
                <w:rFonts w:ascii="Times New Roman" w:hAnsi="Times New Roman" w:cs="Times New Roman"/>
              </w:rPr>
              <w:t>1.1 Overview</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_Toc30949775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1</w:t>
            </w:r>
            <w:r w:rsidR="003A34C9" w:rsidRPr="00AF0395">
              <w:rPr>
                <w:rFonts w:ascii="Times New Roman" w:hAnsi="Times New Roman" w:cs="Times New Roman"/>
                <w:webHidden/>
              </w:rPr>
              <w:fldChar w:fldCharType="end"/>
            </w:r>
          </w:hyperlink>
        </w:p>
        <w:p w14:paraId="7D4F5467" w14:textId="3A30CD2F" w:rsidR="003A34C9" w:rsidRPr="00AF0395" w:rsidRDefault="008E3F9C">
          <w:pPr>
            <w:pStyle w:val="TOC1"/>
            <w:rPr>
              <w:rFonts w:ascii="Times New Roman" w:eastAsiaTheme="minorEastAsia" w:hAnsi="Times New Roman" w:cs="Times New Roman"/>
              <w:bCs w:val="0"/>
              <w:lang w:eastAsia="en-GB" w:bidi="ar-SA"/>
            </w:rPr>
          </w:pPr>
          <w:r w:rsidRPr="00AF0395">
            <w:rPr>
              <w:rFonts w:ascii="Times New Roman" w:hAnsi="Times New Roman" w:cs="Times New Roman"/>
            </w:rPr>
            <w:t>1.2</w:t>
          </w:r>
          <w:r w:rsidR="001D3DAA">
            <w:rPr>
              <w:rFonts w:ascii="Times New Roman" w:hAnsi="Times New Roman" w:cs="Times New Roman"/>
            </w:rPr>
            <w:t xml:space="preserve"> </w:t>
          </w:r>
          <w:hyperlink w:anchor="_Toc30949776" w:history="1">
            <w:r w:rsidR="003A34C9" w:rsidRPr="00AF0395">
              <w:rPr>
                <w:rStyle w:val="Hyperlink"/>
                <w:rFonts w:ascii="Times New Roman" w:hAnsi="Times New Roman" w:cs="Times New Roman"/>
              </w:rPr>
              <w:t>Background</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_Toc30949776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1</w:t>
            </w:r>
            <w:r w:rsidR="003A34C9" w:rsidRPr="00AF0395">
              <w:rPr>
                <w:rFonts w:ascii="Times New Roman" w:hAnsi="Times New Roman" w:cs="Times New Roman"/>
                <w:webHidden/>
              </w:rPr>
              <w:fldChar w:fldCharType="end"/>
            </w:r>
          </w:hyperlink>
        </w:p>
        <w:p w14:paraId="6765F20B" w14:textId="03B4626E" w:rsidR="003A34C9" w:rsidRPr="00AF0395" w:rsidRDefault="008E3F9C">
          <w:pPr>
            <w:pStyle w:val="TOC1"/>
            <w:rPr>
              <w:rFonts w:ascii="Times New Roman" w:eastAsiaTheme="minorEastAsia" w:hAnsi="Times New Roman" w:cs="Times New Roman"/>
              <w:bCs w:val="0"/>
              <w:lang w:eastAsia="en-GB" w:bidi="ar-SA"/>
            </w:rPr>
          </w:pPr>
          <w:r w:rsidRPr="00AF0395">
            <w:rPr>
              <w:rFonts w:ascii="Times New Roman" w:hAnsi="Times New Roman" w:cs="Times New Roman"/>
            </w:rPr>
            <w:t>1.3</w:t>
          </w:r>
          <w:r w:rsidR="001D3DAA">
            <w:rPr>
              <w:rFonts w:ascii="Times New Roman" w:hAnsi="Times New Roman" w:cs="Times New Roman"/>
            </w:rPr>
            <w:t xml:space="preserve"> </w:t>
          </w:r>
          <w:hyperlink w:anchor="_Toc30949777" w:history="1">
            <w:r w:rsidR="003A34C9" w:rsidRPr="00AF0395">
              <w:rPr>
                <w:rStyle w:val="Hyperlink"/>
                <w:rFonts w:ascii="Times New Roman" w:hAnsi="Times New Roman" w:cs="Times New Roman"/>
              </w:rPr>
              <w:t>Statement of the Problem</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_Toc30949777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4</w:t>
            </w:r>
            <w:r w:rsidR="003A34C9" w:rsidRPr="00AF0395">
              <w:rPr>
                <w:rFonts w:ascii="Times New Roman" w:hAnsi="Times New Roman" w:cs="Times New Roman"/>
                <w:webHidden/>
              </w:rPr>
              <w:fldChar w:fldCharType="end"/>
            </w:r>
          </w:hyperlink>
        </w:p>
        <w:p w14:paraId="4D038F4C" w14:textId="4E21D9FB" w:rsidR="003A34C9" w:rsidRPr="00AF0395" w:rsidRDefault="008E3F9C">
          <w:pPr>
            <w:pStyle w:val="TOC1"/>
            <w:rPr>
              <w:rFonts w:ascii="Times New Roman" w:eastAsiaTheme="minorEastAsia" w:hAnsi="Times New Roman" w:cs="Times New Roman"/>
              <w:bCs w:val="0"/>
              <w:lang w:eastAsia="en-GB" w:bidi="ar-SA"/>
            </w:rPr>
          </w:pPr>
          <w:r w:rsidRPr="00AF0395">
            <w:rPr>
              <w:rFonts w:ascii="Times New Roman" w:hAnsi="Times New Roman" w:cs="Times New Roman"/>
            </w:rPr>
            <w:t>1.4</w:t>
          </w:r>
          <w:r w:rsidR="001D3DAA">
            <w:rPr>
              <w:rFonts w:ascii="Times New Roman" w:hAnsi="Times New Roman" w:cs="Times New Roman"/>
            </w:rPr>
            <w:t xml:space="preserve"> </w:t>
          </w:r>
          <w:hyperlink w:anchor="_Toc30949778" w:history="1">
            <w:r w:rsidR="003A34C9" w:rsidRPr="00AF0395">
              <w:rPr>
                <w:rStyle w:val="Hyperlink"/>
                <w:rFonts w:ascii="Times New Roman" w:hAnsi="Times New Roman" w:cs="Times New Roman"/>
              </w:rPr>
              <w:t>Purpose</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_Toc30949778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4</w:t>
            </w:r>
            <w:r w:rsidR="003A34C9" w:rsidRPr="00AF0395">
              <w:rPr>
                <w:rFonts w:ascii="Times New Roman" w:hAnsi="Times New Roman" w:cs="Times New Roman"/>
                <w:webHidden/>
              </w:rPr>
              <w:fldChar w:fldCharType="end"/>
            </w:r>
          </w:hyperlink>
        </w:p>
        <w:p w14:paraId="1C9D47C1" w14:textId="49FF8B71" w:rsidR="003A34C9" w:rsidRPr="00AF0395" w:rsidRDefault="0048168C">
          <w:pPr>
            <w:pStyle w:val="TOC1"/>
            <w:rPr>
              <w:rFonts w:ascii="Times New Roman" w:eastAsiaTheme="minorEastAsia" w:hAnsi="Times New Roman" w:cs="Times New Roman"/>
              <w:bCs w:val="0"/>
              <w:lang w:eastAsia="en-GB" w:bidi="ar-SA"/>
            </w:rPr>
          </w:pPr>
          <w:hyperlink w:anchor="_Toc30949779" w:history="1">
            <w:r w:rsidR="001D3DAA">
              <w:rPr>
                <w:rStyle w:val="Hyperlink"/>
                <w:rFonts w:ascii="Times New Roman" w:hAnsi="Times New Roman" w:cs="Times New Roman"/>
              </w:rPr>
              <w:t xml:space="preserve">1.5 </w:t>
            </w:r>
            <w:r w:rsidR="003A34C9" w:rsidRPr="00AF0395">
              <w:rPr>
                <w:rStyle w:val="Hyperlink"/>
                <w:rFonts w:ascii="Times New Roman" w:hAnsi="Times New Roman" w:cs="Times New Roman"/>
              </w:rPr>
              <w:t>Research Objectives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_Toc30949779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4</w:t>
            </w:r>
            <w:r w:rsidR="003A34C9" w:rsidRPr="00AF0395">
              <w:rPr>
                <w:rFonts w:ascii="Times New Roman" w:hAnsi="Times New Roman" w:cs="Times New Roman"/>
                <w:webHidden/>
              </w:rPr>
              <w:fldChar w:fldCharType="end"/>
            </w:r>
          </w:hyperlink>
        </w:p>
        <w:p w14:paraId="58D6753A" w14:textId="5AB43353" w:rsidR="003A34C9" w:rsidRPr="00AF0395" w:rsidRDefault="008E3F9C">
          <w:pPr>
            <w:pStyle w:val="TOC1"/>
            <w:rPr>
              <w:rFonts w:ascii="Times New Roman" w:eastAsiaTheme="minorEastAsia" w:hAnsi="Times New Roman" w:cs="Times New Roman"/>
              <w:bCs w:val="0"/>
              <w:lang w:eastAsia="en-GB" w:bidi="ar-SA"/>
            </w:rPr>
          </w:pPr>
          <w:r w:rsidRPr="00AF0395">
            <w:rPr>
              <w:rFonts w:ascii="Times New Roman" w:hAnsi="Times New Roman" w:cs="Times New Roman"/>
            </w:rPr>
            <w:t>1.6</w:t>
          </w:r>
          <w:hyperlink w:anchor="_Toc30949780" w:history="1">
            <w:r w:rsidR="001D3DAA">
              <w:rPr>
                <w:rStyle w:val="Hyperlink"/>
                <w:rFonts w:ascii="Times New Roman" w:hAnsi="Times New Roman" w:cs="Times New Roman"/>
              </w:rPr>
              <w:t xml:space="preserve"> </w:t>
            </w:r>
            <w:r w:rsidR="003A34C9" w:rsidRPr="00AF0395">
              <w:rPr>
                <w:rStyle w:val="Hyperlink"/>
                <w:rFonts w:ascii="Times New Roman" w:hAnsi="Times New Roman" w:cs="Times New Roman"/>
              </w:rPr>
              <w:t>Research Questions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_Toc30949780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5</w:t>
            </w:r>
            <w:r w:rsidR="003A34C9" w:rsidRPr="00AF0395">
              <w:rPr>
                <w:rFonts w:ascii="Times New Roman" w:hAnsi="Times New Roman" w:cs="Times New Roman"/>
                <w:webHidden/>
              </w:rPr>
              <w:fldChar w:fldCharType="end"/>
            </w:r>
          </w:hyperlink>
        </w:p>
        <w:p w14:paraId="365C222A" w14:textId="02B85501" w:rsidR="003A34C9" w:rsidRPr="00AF0395" w:rsidRDefault="0048168C">
          <w:pPr>
            <w:pStyle w:val="TOC1"/>
            <w:rPr>
              <w:rFonts w:ascii="Times New Roman" w:eastAsiaTheme="minorEastAsia" w:hAnsi="Times New Roman" w:cs="Times New Roman"/>
              <w:bCs w:val="0"/>
              <w:lang w:eastAsia="en-GB" w:bidi="ar-SA"/>
            </w:rPr>
          </w:pPr>
          <w:hyperlink w:anchor="_Toc30949781" w:history="1">
            <w:r w:rsidR="001D3DAA">
              <w:rPr>
                <w:rStyle w:val="Hyperlink"/>
                <w:rFonts w:ascii="Times New Roman" w:hAnsi="Times New Roman" w:cs="Times New Roman"/>
              </w:rPr>
              <w:t>1.7.Theoretical Framework</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_Toc30949781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5</w:t>
            </w:r>
            <w:r w:rsidR="003A34C9" w:rsidRPr="00AF0395">
              <w:rPr>
                <w:rFonts w:ascii="Times New Roman" w:hAnsi="Times New Roman" w:cs="Times New Roman"/>
                <w:webHidden/>
              </w:rPr>
              <w:fldChar w:fldCharType="end"/>
            </w:r>
          </w:hyperlink>
        </w:p>
        <w:p w14:paraId="079774E9" w14:textId="42F6EC0C" w:rsidR="003A34C9" w:rsidRPr="00AF0395" w:rsidRDefault="0048168C">
          <w:pPr>
            <w:pStyle w:val="TOC1"/>
            <w:rPr>
              <w:rFonts w:ascii="Times New Roman" w:eastAsiaTheme="minorEastAsia" w:hAnsi="Times New Roman" w:cs="Times New Roman"/>
              <w:bCs w:val="0"/>
              <w:lang w:eastAsia="en-GB" w:bidi="ar-SA"/>
            </w:rPr>
          </w:pPr>
          <w:hyperlink w:anchor="_Toc30949782" w:history="1">
            <w:r w:rsidR="001D3DAA">
              <w:rPr>
                <w:rStyle w:val="Hyperlink"/>
                <w:rFonts w:ascii="Times New Roman" w:hAnsi="Times New Roman" w:cs="Times New Roman"/>
              </w:rPr>
              <w:t>1.8.Conceptual Framework</w:t>
            </w:r>
            <w:r w:rsidR="003A34C9" w:rsidRPr="00AF0395">
              <w:rPr>
                <w:rFonts w:ascii="Times New Roman" w:hAnsi="Times New Roman" w:cs="Times New Roman"/>
                <w:webHidden/>
              </w:rPr>
              <w:tab/>
            </w:r>
          </w:hyperlink>
          <w:r w:rsidR="001D3DAA">
            <w:rPr>
              <w:rFonts w:ascii="Times New Roman" w:hAnsi="Times New Roman" w:cs="Times New Roman"/>
            </w:rPr>
            <w:t>7</w:t>
          </w:r>
        </w:p>
        <w:p w14:paraId="586CC557" w14:textId="739C760C" w:rsidR="003A34C9" w:rsidRPr="00AF0395" w:rsidRDefault="0048168C">
          <w:pPr>
            <w:pStyle w:val="TOC1"/>
            <w:rPr>
              <w:rFonts w:ascii="Times New Roman" w:eastAsiaTheme="minorEastAsia" w:hAnsi="Times New Roman" w:cs="Times New Roman"/>
              <w:bCs w:val="0"/>
              <w:lang w:eastAsia="en-GB" w:bidi="ar-SA"/>
            </w:rPr>
          </w:pPr>
          <w:hyperlink w:anchor="_Toc30949783" w:history="1">
            <w:r w:rsidR="001D3DAA">
              <w:rPr>
                <w:rStyle w:val="Hyperlink"/>
                <w:rFonts w:ascii="Times New Roman" w:hAnsi="Times New Roman" w:cs="Times New Roman"/>
              </w:rPr>
              <w:t>1.9.Significance</w:t>
            </w:r>
            <w:r w:rsidR="003A34C9" w:rsidRPr="00AF0395">
              <w:rPr>
                <w:rStyle w:val="Hyperlink"/>
                <w:rFonts w:ascii="Times New Roman" w:hAnsi="Times New Roman" w:cs="Times New Roman"/>
              </w:rPr>
              <w:t xml:space="preserve"> </w:t>
            </w:r>
            <w:r w:rsidR="003A34C9" w:rsidRPr="00AF0395">
              <w:rPr>
                <w:rFonts w:ascii="Times New Roman" w:hAnsi="Times New Roman" w:cs="Times New Roman"/>
                <w:webHidden/>
              </w:rPr>
              <w:tab/>
            </w:r>
          </w:hyperlink>
          <w:r w:rsidR="001D3DAA">
            <w:rPr>
              <w:rFonts w:ascii="Times New Roman" w:hAnsi="Times New Roman" w:cs="Times New Roman"/>
            </w:rPr>
            <w:t>9</w:t>
          </w:r>
        </w:p>
        <w:p w14:paraId="5FDB8B5F" w14:textId="359EA2B3" w:rsidR="003A34C9" w:rsidRPr="00AF0395" w:rsidRDefault="0048168C">
          <w:pPr>
            <w:pStyle w:val="TOC1"/>
            <w:rPr>
              <w:rFonts w:ascii="Times New Roman" w:eastAsiaTheme="minorEastAsia" w:hAnsi="Times New Roman" w:cs="Times New Roman"/>
              <w:bCs w:val="0"/>
              <w:lang w:eastAsia="en-GB" w:bidi="ar-SA"/>
            </w:rPr>
          </w:pPr>
          <w:hyperlink w:anchor="_Toc30949784" w:history="1">
            <w:r w:rsidR="001D3DAA">
              <w:rPr>
                <w:rStyle w:val="Hyperlink"/>
                <w:rFonts w:ascii="Times New Roman" w:hAnsi="Times New Roman" w:cs="Times New Roman"/>
              </w:rPr>
              <w:t>1.10. Delimitation</w:t>
            </w:r>
            <w:r w:rsidR="003A34C9" w:rsidRPr="00AF0395">
              <w:rPr>
                <w:rFonts w:ascii="Times New Roman" w:hAnsi="Times New Roman" w:cs="Times New Roman"/>
                <w:webHidden/>
              </w:rPr>
              <w:tab/>
            </w:r>
          </w:hyperlink>
          <w:r w:rsidR="001D3DAA">
            <w:rPr>
              <w:rFonts w:ascii="Times New Roman" w:hAnsi="Times New Roman" w:cs="Times New Roman"/>
            </w:rPr>
            <w:t>9</w:t>
          </w:r>
        </w:p>
        <w:p w14:paraId="047EA384" w14:textId="2982A2A8" w:rsidR="003A34C9" w:rsidRPr="00AF0395" w:rsidRDefault="0048168C">
          <w:pPr>
            <w:pStyle w:val="TOC1"/>
            <w:rPr>
              <w:rFonts w:ascii="Times New Roman" w:eastAsiaTheme="minorEastAsia" w:hAnsi="Times New Roman" w:cs="Times New Roman"/>
              <w:bCs w:val="0"/>
              <w:lang w:eastAsia="en-GB" w:bidi="ar-SA"/>
            </w:rPr>
          </w:pPr>
          <w:hyperlink w:anchor="_Toc30949785" w:history="1">
            <w:r w:rsidR="001D3DAA">
              <w:rPr>
                <w:rStyle w:val="Hyperlink"/>
                <w:rFonts w:ascii="Times New Roman" w:hAnsi="Times New Roman" w:cs="Times New Roman"/>
              </w:rPr>
              <w:t>1.11. Limitations</w:t>
            </w:r>
            <w:r w:rsidR="003A34C9" w:rsidRPr="00AF0395">
              <w:rPr>
                <w:rFonts w:ascii="Times New Roman" w:hAnsi="Times New Roman" w:cs="Times New Roman"/>
                <w:webHidden/>
              </w:rPr>
              <w:tab/>
            </w:r>
          </w:hyperlink>
          <w:r w:rsidR="001D3DAA">
            <w:rPr>
              <w:rFonts w:ascii="Times New Roman" w:hAnsi="Times New Roman" w:cs="Times New Roman"/>
            </w:rPr>
            <w:t>9</w:t>
          </w:r>
        </w:p>
        <w:p w14:paraId="0953B6EE" w14:textId="081509E2" w:rsidR="003A34C9" w:rsidRPr="00AF0395" w:rsidRDefault="0048168C">
          <w:pPr>
            <w:pStyle w:val="TOC1"/>
            <w:rPr>
              <w:rFonts w:ascii="Times New Roman" w:eastAsiaTheme="minorEastAsia" w:hAnsi="Times New Roman" w:cs="Times New Roman"/>
              <w:bCs w:val="0"/>
              <w:lang w:eastAsia="en-GB" w:bidi="ar-SA"/>
            </w:rPr>
          </w:pPr>
          <w:hyperlink w:anchor="_Toc30949786" w:history="1">
            <w:r w:rsidR="003A34C9" w:rsidRPr="00AF0395">
              <w:rPr>
                <w:rStyle w:val="Hyperlink"/>
                <w:rFonts w:ascii="Times New Roman" w:hAnsi="Times New Roman" w:cs="Times New Roman"/>
              </w:rPr>
              <w:t xml:space="preserve">1.12. </w:t>
            </w:r>
            <w:r w:rsidR="008E3F9C" w:rsidRPr="00AF0395">
              <w:rPr>
                <w:rStyle w:val="Hyperlink"/>
                <w:rFonts w:ascii="Times New Roman" w:hAnsi="Times New Roman" w:cs="Times New Roman"/>
              </w:rPr>
              <w:t xml:space="preserve">Operational </w:t>
            </w:r>
            <w:r w:rsidR="003A34C9" w:rsidRPr="00AF0395">
              <w:rPr>
                <w:rStyle w:val="Hyperlink"/>
                <w:rFonts w:ascii="Times New Roman" w:hAnsi="Times New Roman" w:cs="Times New Roman"/>
              </w:rPr>
              <w:t>De</w:t>
            </w:r>
            <w:r w:rsidR="008E3F9C" w:rsidRPr="00AF0395">
              <w:rPr>
                <w:rStyle w:val="Hyperlink"/>
                <w:rFonts w:ascii="Times New Roman" w:hAnsi="Times New Roman" w:cs="Times New Roman"/>
              </w:rPr>
              <w:t>finition of</w:t>
            </w:r>
            <w:r w:rsidR="003A34C9" w:rsidRPr="00AF0395">
              <w:rPr>
                <w:rStyle w:val="Hyperlink"/>
                <w:rFonts w:ascii="Times New Roman" w:hAnsi="Times New Roman" w:cs="Times New Roman"/>
              </w:rPr>
              <w:t xml:space="preserve"> terms</w:t>
            </w:r>
            <w:r w:rsidR="003A34C9" w:rsidRPr="00AF0395">
              <w:rPr>
                <w:rFonts w:ascii="Times New Roman" w:hAnsi="Times New Roman" w:cs="Times New Roman"/>
                <w:webHidden/>
              </w:rPr>
              <w:tab/>
            </w:r>
          </w:hyperlink>
          <w:r w:rsidR="000C5773">
            <w:rPr>
              <w:rFonts w:ascii="Times New Roman" w:hAnsi="Times New Roman" w:cs="Times New Roman"/>
            </w:rPr>
            <w:t>11</w:t>
          </w:r>
        </w:p>
        <w:p w14:paraId="6B9D6FDF" w14:textId="5AC908D2" w:rsidR="003A34C9" w:rsidRPr="00AF0395" w:rsidRDefault="0048168C">
          <w:pPr>
            <w:pStyle w:val="TOC1"/>
            <w:rPr>
              <w:rStyle w:val="Hyperlink"/>
              <w:rFonts w:ascii="Times New Roman" w:hAnsi="Times New Roman" w:cs="Times New Roman"/>
            </w:rPr>
          </w:pPr>
          <w:hyperlink w:anchor="_Toc30949787" w:history="1">
            <w:r w:rsidR="003A34C9" w:rsidRPr="00AF0395">
              <w:rPr>
                <w:rStyle w:val="Hyperlink"/>
                <w:rFonts w:ascii="Times New Roman" w:hAnsi="Times New Roman" w:cs="Times New Roman"/>
              </w:rPr>
              <w:t>1.13. Organization of the study</w:t>
            </w:r>
            <w:r w:rsidR="003A34C9" w:rsidRPr="00AF0395">
              <w:rPr>
                <w:rFonts w:ascii="Times New Roman" w:hAnsi="Times New Roman" w:cs="Times New Roman"/>
                <w:webHidden/>
              </w:rPr>
              <w:tab/>
            </w:r>
          </w:hyperlink>
          <w:r w:rsidR="000C5773">
            <w:rPr>
              <w:rFonts w:ascii="Times New Roman" w:hAnsi="Times New Roman" w:cs="Times New Roman"/>
            </w:rPr>
            <w:t>12</w:t>
          </w:r>
        </w:p>
        <w:p w14:paraId="15296633" w14:textId="77777777" w:rsidR="00CA7D4A" w:rsidRPr="00AF0395" w:rsidRDefault="00CA7D4A" w:rsidP="00CA7D4A">
          <w:pPr>
            <w:rPr>
              <w:rFonts w:ascii="Times New Roman" w:hAnsi="Times New Roman" w:cs="Times New Roman"/>
              <w:noProof/>
              <w:sz w:val="24"/>
              <w:szCs w:val="24"/>
              <w:lang w:bidi="en-US"/>
            </w:rPr>
          </w:pPr>
        </w:p>
        <w:p w14:paraId="66C273FD" w14:textId="43585939" w:rsidR="003A34C9" w:rsidRPr="00AF0395" w:rsidRDefault="0048168C">
          <w:pPr>
            <w:pStyle w:val="TOC1"/>
            <w:rPr>
              <w:rFonts w:ascii="Times New Roman" w:eastAsiaTheme="minorEastAsia" w:hAnsi="Times New Roman" w:cs="Times New Roman"/>
              <w:b/>
              <w:bCs w:val="0"/>
              <w:lang w:eastAsia="en-GB" w:bidi="ar-SA"/>
            </w:rPr>
          </w:pPr>
          <w:hyperlink w:anchor="_Toc30949788" w:history="1">
            <w:r w:rsidR="003A34C9" w:rsidRPr="00AF0395">
              <w:rPr>
                <w:rStyle w:val="Hyperlink"/>
                <w:rFonts w:ascii="Times New Roman" w:hAnsi="Times New Roman" w:cs="Times New Roman"/>
                <w:b/>
              </w:rPr>
              <w:t>CHAPTER TWO</w:t>
            </w:r>
            <w:r w:rsidR="008E3F9C" w:rsidRPr="00AF0395">
              <w:rPr>
                <w:rStyle w:val="Hyperlink"/>
                <w:rFonts w:ascii="Times New Roman" w:hAnsi="Times New Roman" w:cs="Times New Roman"/>
                <w:b/>
              </w:rPr>
              <w:t>: LITERATURE REVIEW</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_Toc30949788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13</w:t>
            </w:r>
            <w:r w:rsidR="003A34C9" w:rsidRPr="00AF0395">
              <w:rPr>
                <w:rFonts w:ascii="Times New Roman" w:hAnsi="Times New Roman" w:cs="Times New Roman"/>
                <w:b/>
                <w:webHidden/>
              </w:rPr>
              <w:fldChar w:fldCharType="end"/>
            </w:r>
          </w:hyperlink>
        </w:p>
        <w:p w14:paraId="4CE89683" w14:textId="746252BB" w:rsidR="003A34C9" w:rsidRPr="00AF0395" w:rsidRDefault="0048168C">
          <w:pPr>
            <w:pStyle w:val="TOC1"/>
            <w:rPr>
              <w:rFonts w:ascii="Times New Roman" w:eastAsiaTheme="minorEastAsia" w:hAnsi="Times New Roman" w:cs="Times New Roman"/>
              <w:bCs w:val="0"/>
              <w:lang w:eastAsia="en-GB" w:bidi="ar-SA"/>
            </w:rPr>
          </w:pPr>
          <w:hyperlink w:anchor="_Toc30949790" w:history="1">
            <w:r w:rsidR="008E3F9C" w:rsidRPr="00AF0395">
              <w:rPr>
                <w:rStyle w:val="Hyperlink"/>
                <w:rFonts w:ascii="Times New Roman" w:hAnsi="Times New Roman" w:cs="Times New Roman"/>
              </w:rPr>
              <w:t>2.1. Overview</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_Toc30949790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13</w:t>
            </w:r>
            <w:r w:rsidR="003A34C9" w:rsidRPr="00AF0395">
              <w:rPr>
                <w:rFonts w:ascii="Times New Roman" w:hAnsi="Times New Roman" w:cs="Times New Roman"/>
                <w:webHidden/>
              </w:rPr>
              <w:fldChar w:fldCharType="end"/>
            </w:r>
          </w:hyperlink>
        </w:p>
        <w:p w14:paraId="11E3051F" w14:textId="7D4A0052" w:rsidR="003A34C9" w:rsidRPr="00AF0395" w:rsidRDefault="0048168C">
          <w:pPr>
            <w:pStyle w:val="TOC1"/>
            <w:rPr>
              <w:rFonts w:ascii="Times New Roman" w:eastAsiaTheme="minorEastAsia" w:hAnsi="Times New Roman" w:cs="Times New Roman"/>
              <w:bCs w:val="0"/>
              <w:lang w:eastAsia="en-GB" w:bidi="ar-SA"/>
            </w:rPr>
          </w:pPr>
          <w:hyperlink w:anchor="_Toc30949791" w:history="1">
            <w:r w:rsidR="003A34C9" w:rsidRPr="00AF0395">
              <w:rPr>
                <w:rStyle w:val="Hyperlink"/>
                <w:rFonts w:ascii="Times New Roman" w:eastAsia="Calibri" w:hAnsi="Times New Roman" w:cs="Times New Roman"/>
              </w:rPr>
              <w:t xml:space="preserve">2.2. </w:t>
            </w:r>
            <w:r w:rsidR="003A34C9" w:rsidRPr="00AF0395">
              <w:rPr>
                <w:rStyle w:val="Hyperlink"/>
                <w:rFonts w:ascii="Times New Roman" w:hAnsi="Times New Roman" w:cs="Times New Roman"/>
              </w:rPr>
              <w:t>The extent of gender gaps in different organizations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_Toc30949791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13</w:t>
            </w:r>
            <w:r w:rsidR="003A34C9" w:rsidRPr="00AF0395">
              <w:rPr>
                <w:rFonts w:ascii="Times New Roman" w:hAnsi="Times New Roman" w:cs="Times New Roman"/>
                <w:webHidden/>
              </w:rPr>
              <w:fldChar w:fldCharType="end"/>
            </w:r>
          </w:hyperlink>
        </w:p>
        <w:p w14:paraId="4D482E75" w14:textId="361EADF3" w:rsidR="003A34C9" w:rsidRPr="00AF0395" w:rsidRDefault="0048168C">
          <w:pPr>
            <w:pStyle w:val="TOC1"/>
            <w:rPr>
              <w:rFonts w:ascii="Times New Roman" w:eastAsiaTheme="minorEastAsia" w:hAnsi="Times New Roman" w:cs="Times New Roman"/>
              <w:bCs w:val="0"/>
              <w:lang w:eastAsia="en-GB" w:bidi="ar-SA"/>
            </w:rPr>
          </w:pPr>
          <w:hyperlink w:anchor="_Toc30949792" w:history="1">
            <w:r w:rsidR="003A34C9" w:rsidRPr="00AF0395">
              <w:rPr>
                <w:rStyle w:val="Hyperlink"/>
                <w:rFonts w:ascii="Times New Roman" w:hAnsi="Times New Roman" w:cs="Times New Roman"/>
              </w:rPr>
              <w:t>2.3. The causes of gender gaps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_Toc30949792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15</w:t>
            </w:r>
            <w:r w:rsidR="003A34C9" w:rsidRPr="00AF0395">
              <w:rPr>
                <w:rFonts w:ascii="Times New Roman" w:hAnsi="Times New Roman" w:cs="Times New Roman"/>
                <w:webHidden/>
              </w:rPr>
              <w:fldChar w:fldCharType="end"/>
            </w:r>
          </w:hyperlink>
        </w:p>
        <w:p w14:paraId="652B212F" w14:textId="6BF6D5E7" w:rsidR="003A34C9" w:rsidRPr="00AF0395" w:rsidRDefault="0048168C">
          <w:pPr>
            <w:pStyle w:val="TOC1"/>
            <w:rPr>
              <w:rFonts w:ascii="Times New Roman" w:eastAsiaTheme="minorEastAsia" w:hAnsi="Times New Roman" w:cs="Times New Roman"/>
              <w:bCs w:val="0"/>
              <w:lang w:eastAsia="en-GB" w:bidi="ar-SA"/>
            </w:rPr>
          </w:pPr>
          <w:hyperlink w:anchor="_Toc30949793" w:history="1">
            <w:r w:rsidR="003A34C9" w:rsidRPr="00AF0395">
              <w:rPr>
                <w:rStyle w:val="Hyperlink"/>
                <w:rFonts w:ascii="Times New Roman" w:hAnsi="Times New Roman" w:cs="Times New Roman"/>
              </w:rPr>
              <w:t>2.4. The effect of gender gaps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_Toc30949793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21</w:t>
            </w:r>
            <w:r w:rsidR="003A34C9" w:rsidRPr="00AF0395">
              <w:rPr>
                <w:rFonts w:ascii="Times New Roman" w:hAnsi="Times New Roman" w:cs="Times New Roman"/>
                <w:webHidden/>
              </w:rPr>
              <w:fldChar w:fldCharType="end"/>
            </w:r>
          </w:hyperlink>
        </w:p>
        <w:p w14:paraId="42A4EA61" w14:textId="4BC52FC2" w:rsidR="003A34C9" w:rsidRPr="00AF0395" w:rsidRDefault="0048168C">
          <w:pPr>
            <w:pStyle w:val="TOC1"/>
            <w:rPr>
              <w:rFonts w:ascii="Times New Roman" w:eastAsiaTheme="minorEastAsia" w:hAnsi="Times New Roman" w:cs="Times New Roman"/>
              <w:bCs w:val="0"/>
              <w:lang w:eastAsia="en-GB" w:bidi="ar-SA"/>
            </w:rPr>
          </w:pPr>
          <w:hyperlink w:anchor="_Toc30949794" w:history="1">
            <w:r w:rsidR="003A34C9" w:rsidRPr="00AF0395">
              <w:rPr>
                <w:rStyle w:val="Hyperlink"/>
                <w:rFonts w:ascii="Times New Roman" w:hAnsi="Times New Roman" w:cs="Times New Roman"/>
              </w:rPr>
              <w:t>2.5. Research Gap</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_Toc30949794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24</w:t>
            </w:r>
            <w:r w:rsidR="003A34C9" w:rsidRPr="00AF0395">
              <w:rPr>
                <w:rFonts w:ascii="Times New Roman" w:hAnsi="Times New Roman" w:cs="Times New Roman"/>
                <w:webHidden/>
              </w:rPr>
              <w:fldChar w:fldCharType="end"/>
            </w:r>
          </w:hyperlink>
        </w:p>
        <w:p w14:paraId="4BC07111" w14:textId="21253246" w:rsidR="003A34C9" w:rsidRPr="00AF0395" w:rsidRDefault="0048168C">
          <w:pPr>
            <w:pStyle w:val="TOC1"/>
            <w:rPr>
              <w:rStyle w:val="Hyperlink"/>
              <w:rFonts w:ascii="Times New Roman" w:hAnsi="Times New Roman" w:cs="Times New Roman"/>
            </w:rPr>
          </w:pPr>
          <w:hyperlink w:anchor="_Toc30949795" w:history="1">
            <w:r w:rsidR="003A34C9" w:rsidRPr="00AF0395">
              <w:rPr>
                <w:rStyle w:val="Hyperlink"/>
                <w:rFonts w:ascii="Times New Roman" w:hAnsi="Times New Roman" w:cs="Times New Roman"/>
              </w:rPr>
              <w:t>2</w:t>
            </w:r>
            <w:r w:rsidR="00E1268A" w:rsidRPr="00AF0395">
              <w:rPr>
                <w:rStyle w:val="Hyperlink"/>
                <w:rFonts w:ascii="Times New Roman" w:hAnsi="Times New Roman" w:cs="Times New Roman"/>
              </w:rPr>
              <w:t>.6. Summary</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_Toc30949795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24</w:t>
            </w:r>
            <w:r w:rsidR="003A34C9" w:rsidRPr="00AF0395">
              <w:rPr>
                <w:rFonts w:ascii="Times New Roman" w:hAnsi="Times New Roman" w:cs="Times New Roman"/>
                <w:webHidden/>
              </w:rPr>
              <w:fldChar w:fldCharType="end"/>
            </w:r>
          </w:hyperlink>
        </w:p>
        <w:p w14:paraId="75131AA7" w14:textId="77777777" w:rsidR="00CA7D4A" w:rsidRPr="00AF0395" w:rsidRDefault="00CA7D4A" w:rsidP="00CA7D4A">
          <w:pPr>
            <w:rPr>
              <w:rFonts w:ascii="Times New Roman" w:hAnsi="Times New Roman" w:cs="Times New Roman"/>
              <w:noProof/>
              <w:sz w:val="24"/>
              <w:szCs w:val="24"/>
              <w:lang w:bidi="en-US"/>
            </w:rPr>
          </w:pPr>
        </w:p>
        <w:p w14:paraId="1471DC16" w14:textId="1609638A" w:rsidR="003A34C9" w:rsidRPr="00AF0395" w:rsidRDefault="0048168C">
          <w:pPr>
            <w:pStyle w:val="TOC1"/>
            <w:rPr>
              <w:rFonts w:ascii="Times New Roman" w:eastAsiaTheme="minorEastAsia" w:hAnsi="Times New Roman" w:cs="Times New Roman"/>
              <w:b/>
              <w:bCs w:val="0"/>
              <w:lang w:eastAsia="en-GB" w:bidi="ar-SA"/>
            </w:rPr>
          </w:pPr>
          <w:hyperlink w:anchor="_Toc30949796" w:history="1">
            <w:r w:rsidR="003A34C9" w:rsidRPr="00AF0395">
              <w:rPr>
                <w:rStyle w:val="Hyperlink"/>
                <w:rFonts w:ascii="Times New Roman" w:hAnsi="Times New Roman" w:cs="Times New Roman"/>
                <w:b/>
              </w:rPr>
              <w:t>CHAPTER THREE</w:t>
            </w:r>
            <w:r w:rsidR="00E1268A" w:rsidRPr="00AF0395">
              <w:rPr>
                <w:rStyle w:val="Hyperlink"/>
                <w:rFonts w:ascii="Times New Roman" w:hAnsi="Times New Roman" w:cs="Times New Roman"/>
                <w:b/>
              </w:rPr>
              <w:t>: RESEARCH METHODOLOGY</w:t>
            </w:r>
            <w:r w:rsidR="003A34C9" w:rsidRPr="00AF0395">
              <w:rPr>
                <w:rFonts w:ascii="Times New Roman" w:hAnsi="Times New Roman" w:cs="Times New Roman"/>
                <w:b/>
                <w:webHidden/>
              </w:rPr>
              <w:tab/>
            </w:r>
            <w:r w:rsidR="003A34C9" w:rsidRPr="00AF0395">
              <w:rPr>
                <w:rFonts w:ascii="Times New Roman" w:hAnsi="Times New Roman" w:cs="Times New Roman"/>
                <w:b/>
                <w:webHidden/>
              </w:rPr>
              <w:fldChar w:fldCharType="begin"/>
            </w:r>
            <w:r w:rsidR="003A34C9" w:rsidRPr="00AF0395">
              <w:rPr>
                <w:rFonts w:ascii="Times New Roman" w:hAnsi="Times New Roman" w:cs="Times New Roman"/>
                <w:b/>
                <w:webHidden/>
              </w:rPr>
              <w:instrText xml:space="preserve"> PAGEREF _Toc30949796 \h </w:instrText>
            </w:r>
            <w:r w:rsidR="003A34C9" w:rsidRPr="00AF0395">
              <w:rPr>
                <w:rFonts w:ascii="Times New Roman" w:hAnsi="Times New Roman" w:cs="Times New Roman"/>
                <w:b/>
                <w:webHidden/>
              </w:rPr>
            </w:r>
            <w:r w:rsidR="003A34C9" w:rsidRPr="00AF0395">
              <w:rPr>
                <w:rFonts w:ascii="Times New Roman" w:hAnsi="Times New Roman" w:cs="Times New Roman"/>
                <w:b/>
                <w:webHidden/>
              </w:rPr>
              <w:fldChar w:fldCharType="separate"/>
            </w:r>
            <w:r w:rsidR="008609F4" w:rsidRPr="00AF0395">
              <w:rPr>
                <w:rFonts w:ascii="Times New Roman" w:hAnsi="Times New Roman" w:cs="Times New Roman"/>
                <w:b/>
                <w:webHidden/>
              </w:rPr>
              <w:t>26</w:t>
            </w:r>
            <w:r w:rsidR="003A34C9" w:rsidRPr="00AF0395">
              <w:rPr>
                <w:rFonts w:ascii="Times New Roman" w:hAnsi="Times New Roman" w:cs="Times New Roman"/>
                <w:b/>
                <w:webHidden/>
              </w:rPr>
              <w:fldChar w:fldCharType="end"/>
            </w:r>
          </w:hyperlink>
        </w:p>
        <w:p w14:paraId="6F14F56E" w14:textId="049E7926" w:rsidR="003A34C9" w:rsidRPr="00AF0395" w:rsidRDefault="0048168C">
          <w:pPr>
            <w:pStyle w:val="TOC1"/>
            <w:tabs>
              <w:tab w:val="left" w:pos="660"/>
            </w:tabs>
            <w:rPr>
              <w:rFonts w:ascii="Times New Roman" w:eastAsiaTheme="minorEastAsia" w:hAnsi="Times New Roman" w:cs="Times New Roman"/>
              <w:bCs w:val="0"/>
              <w:lang w:eastAsia="en-GB" w:bidi="ar-SA"/>
            </w:rPr>
          </w:pPr>
          <w:hyperlink w:anchor="_Toc30949798" w:history="1">
            <w:r w:rsidR="003A34C9" w:rsidRPr="00AF0395">
              <w:rPr>
                <w:rStyle w:val="Hyperlink"/>
                <w:rFonts w:ascii="Times New Roman" w:hAnsi="Times New Roman" w:cs="Times New Roman"/>
              </w:rPr>
              <w:t>3.1</w:t>
            </w:r>
            <w:r w:rsidR="002505C8" w:rsidRPr="00AF0395">
              <w:rPr>
                <w:rStyle w:val="Hyperlink"/>
                <w:rFonts w:ascii="Times New Roman" w:hAnsi="Times New Roman" w:cs="Times New Roman"/>
              </w:rPr>
              <w:t xml:space="preserve"> </w:t>
            </w:r>
            <w:r w:rsidR="00E1268A" w:rsidRPr="00AF0395">
              <w:rPr>
                <w:rStyle w:val="Hyperlink"/>
                <w:rFonts w:ascii="Times New Roman" w:hAnsi="Times New Roman" w:cs="Times New Roman"/>
              </w:rPr>
              <w:t>Overview</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_Toc30949798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26</w:t>
            </w:r>
            <w:r w:rsidR="003A34C9" w:rsidRPr="00AF0395">
              <w:rPr>
                <w:rFonts w:ascii="Times New Roman" w:hAnsi="Times New Roman" w:cs="Times New Roman"/>
                <w:webHidden/>
              </w:rPr>
              <w:fldChar w:fldCharType="end"/>
            </w:r>
          </w:hyperlink>
        </w:p>
        <w:p w14:paraId="12187B12" w14:textId="59FF9493" w:rsidR="003A34C9" w:rsidRPr="00AF0395" w:rsidRDefault="0048168C">
          <w:pPr>
            <w:pStyle w:val="TOC1"/>
            <w:tabs>
              <w:tab w:val="left" w:pos="660"/>
            </w:tabs>
            <w:rPr>
              <w:rFonts w:ascii="Times New Roman" w:eastAsiaTheme="minorEastAsia" w:hAnsi="Times New Roman" w:cs="Times New Roman"/>
              <w:bCs w:val="0"/>
              <w:lang w:eastAsia="en-GB" w:bidi="ar-SA"/>
            </w:rPr>
          </w:pPr>
          <w:hyperlink w:anchor="_Toc30949799" w:history="1">
            <w:r w:rsidR="003A34C9" w:rsidRPr="00AF0395">
              <w:rPr>
                <w:rStyle w:val="Hyperlink"/>
                <w:rFonts w:ascii="Times New Roman" w:hAnsi="Times New Roman" w:cs="Times New Roman"/>
              </w:rPr>
              <w:t>3.2</w:t>
            </w:r>
            <w:r w:rsidR="002505C8" w:rsidRPr="00AF0395">
              <w:rPr>
                <w:rStyle w:val="Hyperlink"/>
                <w:rFonts w:ascii="Times New Roman" w:hAnsi="Times New Roman" w:cs="Times New Roman"/>
              </w:rPr>
              <w:t xml:space="preserve"> </w:t>
            </w:r>
            <w:r w:rsidR="003A34C9" w:rsidRPr="00AF0395">
              <w:rPr>
                <w:rStyle w:val="Hyperlink"/>
                <w:rFonts w:ascii="Times New Roman" w:hAnsi="Times New Roman" w:cs="Times New Roman"/>
              </w:rPr>
              <w:t>Research Design</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_Toc30949799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26</w:t>
            </w:r>
            <w:r w:rsidR="003A34C9" w:rsidRPr="00AF0395">
              <w:rPr>
                <w:rFonts w:ascii="Times New Roman" w:hAnsi="Times New Roman" w:cs="Times New Roman"/>
                <w:webHidden/>
              </w:rPr>
              <w:fldChar w:fldCharType="end"/>
            </w:r>
          </w:hyperlink>
        </w:p>
        <w:p w14:paraId="503609A0" w14:textId="5469AC1F" w:rsidR="003A34C9" w:rsidRPr="00AF0395" w:rsidRDefault="0048168C">
          <w:pPr>
            <w:pStyle w:val="TOC1"/>
            <w:rPr>
              <w:rFonts w:ascii="Times New Roman" w:eastAsiaTheme="minorEastAsia" w:hAnsi="Times New Roman" w:cs="Times New Roman"/>
              <w:bCs w:val="0"/>
              <w:lang w:eastAsia="en-GB" w:bidi="ar-SA"/>
            </w:rPr>
          </w:pPr>
          <w:hyperlink w:anchor="_Toc30949800" w:history="1">
            <w:r w:rsidR="003A34C9" w:rsidRPr="00AF0395">
              <w:rPr>
                <w:rStyle w:val="Hyperlink"/>
                <w:rFonts w:ascii="Times New Roman" w:hAnsi="Times New Roman" w:cs="Times New Roman"/>
              </w:rPr>
              <w:t>3.3. Location of the study</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_Toc30949800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27</w:t>
            </w:r>
            <w:r w:rsidR="003A34C9" w:rsidRPr="00AF0395">
              <w:rPr>
                <w:rFonts w:ascii="Times New Roman" w:hAnsi="Times New Roman" w:cs="Times New Roman"/>
                <w:webHidden/>
              </w:rPr>
              <w:fldChar w:fldCharType="end"/>
            </w:r>
          </w:hyperlink>
        </w:p>
        <w:p w14:paraId="441C1FC8" w14:textId="4B1E777D" w:rsidR="003A34C9" w:rsidRPr="00AF0395" w:rsidRDefault="0048168C">
          <w:pPr>
            <w:pStyle w:val="TOC1"/>
            <w:rPr>
              <w:rFonts w:ascii="Times New Roman" w:eastAsiaTheme="minorEastAsia" w:hAnsi="Times New Roman" w:cs="Times New Roman"/>
              <w:bCs w:val="0"/>
              <w:lang w:eastAsia="en-GB" w:bidi="ar-SA"/>
            </w:rPr>
          </w:pPr>
          <w:hyperlink w:anchor="_Toc30949801" w:history="1">
            <w:r w:rsidR="003A34C9" w:rsidRPr="00AF0395">
              <w:rPr>
                <w:rStyle w:val="Hyperlink"/>
                <w:rFonts w:ascii="Times New Roman" w:hAnsi="Times New Roman" w:cs="Times New Roman"/>
              </w:rPr>
              <w:t>3.4. Target population</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_Toc30949801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27</w:t>
            </w:r>
            <w:r w:rsidR="003A34C9" w:rsidRPr="00AF0395">
              <w:rPr>
                <w:rFonts w:ascii="Times New Roman" w:hAnsi="Times New Roman" w:cs="Times New Roman"/>
                <w:webHidden/>
              </w:rPr>
              <w:fldChar w:fldCharType="end"/>
            </w:r>
          </w:hyperlink>
        </w:p>
        <w:p w14:paraId="05FC21A3" w14:textId="7E7D14F0" w:rsidR="003A34C9" w:rsidRPr="00AF0395" w:rsidRDefault="0048168C">
          <w:pPr>
            <w:pStyle w:val="TOC1"/>
            <w:rPr>
              <w:rFonts w:ascii="Times New Roman" w:eastAsiaTheme="minorEastAsia" w:hAnsi="Times New Roman" w:cs="Times New Roman"/>
              <w:bCs w:val="0"/>
              <w:lang w:eastAsia="en-GB" w:bidi="ar-SA"/>
            </w:rPr>
          </w:pPr>
          <w:hyperlink w:anchor="_Toc30949802" w:history="1">
            <w:r w:rsidR="003A34C9" w:rsidRPr="00AF0395">
              <w:rPr>
                <w:rStyle w:val="Hyperlink"/>
                <w:rFonts w:ascii="Times New Roman" w:hAnsi="Times New Roman" w:cs="Times New Roman"/>
              </w:rPr>
              <w:t>3.5. Study sample</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_Toc30949802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28</w:t>
            </w:r>
            <w:r w:rsidR="003A34C9" w:rsidRPr="00AF0395">
              <w:rPr>
                <w:rFonts w:ascii="Times New Roman" w:hAnsi="Times New Roman" w:cs="Times New Roman"/>
                <w:webHidden/>
              </w:rPr>
              <w:fldChar w:fldCharType="end"/>
            </w:r>
          </w:hyperlink>
        </w:p>
        <w:p w14:paraId="34A325DC" w14:textId="71CE05FF" w:rsidR="003A34C9" w:rsidRPr="00AF0395" w:rsidRDefault="0048168C">
          <w:pPr>
            <w:pStyle w:val="TOC1"/>
            <w:tabs>
              <w:tab w:val="left" w:pos="660"/>
            </w:tabs>
            <w:rPr>
              <w:rFonts w:ascii="Times New Roman" w:eastAsiaTheme="minorEastAsia" w:hAnsi="Times New Roman" w:cs="Times New Roman"/>
              <w:bCs w:val="0"/>
              <w:lang w:eastAsia="en-GB" w:bidi="ar-SA"/>
            </w:rPr>
          </w:pPr>
          <w:hyperlink w:anchor="_Toc30949803" w:history="1">
            <w:r w:rsidR="003A34C9" w:rsidRPr="00AF0395">
              <w:rPr>
                <w:rStyle w:val="Hyperlink"/>
                <w:rFonts w:ascii="Times New Roman" w:hAnsi="Times New Roman" w:cs="Times New Roman"/>
              </w:rPr>
              <w:t>3.6.</w:t>
            </w:r>
            <w:r w:rsidR="002505C8" w:rsidRPr="00AF0395">
              <w:rPr>
                <w:rStyle w:val="Hyperlink"/>
                <w:rFonts w:ascii="Times New Roman" w:hAnsi="Times New Roman" w:cs="Times New Roman"/>
              </w:rPr>
              <w:t xml:space="preserve"> </w:t>
            </w:r>
            <w:r w:rsidR="003A34C9" w:rsidRPr="00AF0395">
              <w:rPr>
                <w:rStyle w:val="Hyperlink"/>
                <w:rFonts w:ascii="Times New Roman" w:hAnsi="Times New Roman" w:cs="Times New Roman"/>
              </w:rPr>
              <w:t>Sampling techniques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_Toc30949803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28</w:t>
            </w:r>
            <w:r w:rsidR="003A34C9" w:rsidRPr="00AF0395">
              <w:rPr>
                <w:rFonts w:ascii="Times New Roman" w:hAnsi="Times New Roman" w:cs="Times New Roman"/>
                <w:webHidden/>
              </w:rPr>
              <w:fldChar w:fldCharType="end"/>
            </w:r>
          </w:hyperlink>
        </w:p>
        <w:p w14:paraId="71F032E0" w14:textId="7D27407C" w:rsidR="003A34C9" w:rsidRPr="00AF0395" w:rsidRDefault="0048168C">
          <w:pPr>
            <w:pStyle w:val="TOC1"/>
            <w:rPr>
              <w:rFonts w:ascii="Times New Roman" w:eastAsiaTheme="minorEastAsia" w:hAnsi="Times New Roman" w:cs="Times New Roman"/>
              <w:bCs w:val="0"/>
              <w:lang w:eastAsia="en-GB" w:bidi="ar-SA"/>
            </w:rPr>
          </w:pPr>
          <w:hyperlink w:anchor="_Toc30949804" w:history="1">
            <w:r w:rsidR="003A34C9" w:rsidRPr="00AF0395">
              <w:rPr>
                <w:rStyle w:val="Hyperlink"/>
                <w:rFonts w:ascii="Times New Roman" w:hAnsi="Times New Roman" w:cs="Times New Roman"/>
                <w:lang w:eastAsia="en-GB"/>
              </w:rPr>
              <w:t>3.6.1 Non-probability sampling techniques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_Toc30949804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28</w:t>
            </w:r>
            <w:r w:rsidR="003A34C9" w:rsidRPr="00AF0395">
              <w:rPr>
                <w:rFonts w:ascii="Times New Roman" w:hAnsi="Times New Roman" w:cs="Times New Roman"/>
                <w:webHidden/>
              </w:rPr>
              <w:fldChar w:fldCharType="end"/>
            </w:r>
          </w:hyperlink>
        </w:p>
        <w:p w14:paraId="26DC9FEE" w14:textId="6EFDEC68" w:rsidR="003A34C9" w:rsidRPr="00AF0395" w:rsidRDefault="0048168C">
          <w:pPr>
            <w:pStyle w:val="TOC1"/>
            <w:rPr>
              <w:rFonts w:ascii="Times New Roman" w:eastAsiaTheme="minorEastAsia" w:hAnsi="Times New Roman" w:cs="Times New Roman"/>
              <w:bCs w:val="0"/>
              <w:lang w:eastAsia="en-GB" w:bidi="ar-SA"/>
            </w:rPr>
          </w:pPr>
          <w:hyperlink w:anchor="_Toc30949805" w:history="1">
            <w:r w:rsidR="003A34C9" w:rsidRPr="00AF0395">
              <w:rPr>
                <w:rStyle w:val="Hyperlink"/>
                <w:rFonts w:ascii="Times New Roman" w:hAnsi="Times New Roman" w:cs="Times New Roman"/>
              </w:rPr>
              <w:t>3.6.2 Probability sampling technique</w:t>
            </w:r>
            <w:r w:rsidR="003A34C9" w:rsidRPr="00AF0395">
              <w:rPr>
                <w:rFonts w:ascii="Times New Roman" w:hAnsi="Times New Roman" w:cs="Times New Roman"/>
                <w:webHidden/>
              </w:rPr>
              <w:tab/>
            </w:r>
          </w:hyperlink>
          <w:r w:rsidR="00A10EAE">
            <w:rPr>
              <w:rFonts w:ascii="Times New Roman" w:hAnsi="Times New Roman" w:cs="Times New Roman"/>
            </w:rPr>
            <w:t>28</w:t>
          </w:r>
        </w:p>
        <w:p w14:paraId="78F03E4E" w14:textId="4B4AF9CB" w:rsidR="003A34C9" w:rsidRPr="00AF0395" w:rsidRDefault="0048168C">
          <w:pPr>
            <w:pStyle w:val="TOC1"/>
            <w:rPr>
              <w:rFonts w:ascii="Times New Roman" w:eastAsiaTheme="minorEastAsia" w:hAnsi="Times New Roman" w:cs="Times New Roman"/>
              <w:bCs w:val="0"/>
              <w:lang w:eastAsia="en-GB" w:bidi="ar-SA"/>
            </w:rPr>
          </w:pPr>
          <w:hyperlink w:anchor="_Toc30949806" w:history="1">
            <w:r w:rsidR="003A34C9" w:rsidRPr="00AF0395">
              <w:rPr>
                <w:rStyle w:val="Hyperlink"/>
                <w:rFonts w:ascii="Times New Roman" w:hAnsi="Times New Roman" w:cs="Times New Roman"/>
              </w:rPr>
              <w:t>3.7. Data collection methods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_Toc30949806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29</w:t>
            </w:r>
            <w:r w:rsidR="003A34C9" w:rsidRPr="00AF0395">
              <w:rPr>
                <w:rFonts w:ascii="Times New Roman" w:hAnsi="Times New Roman" w:cs="Times New Roman"/>
                <w:webHidden/>
              </w:rPr>
              <w:fldChar w:fldCharType="end"/>
            </w:r>
          </w:hyperlink>
        </w:p>
        <w:p w14:paraId="3393362A" w14:textId="22136634" w:rsidR="003A34C9" w:rsidRPr="00AF0395" w:rsidRDefault="0048168C">
          <w:pPr>
            <w:pStyle w:val="TOC1"/>
            <w:rPr>
              <w:rFonts w:ascii="Times New Roman" w:eastAsiaTheme="minorEastAsia" w:hAnsi="Times New Roman" w:cs="Times New Roman"/>
              <w:bCs w:val="0"/>
              <w:lang w:eastAsia="en-GB" w:bidi="ar-SA"/>
            </w:rPr>
          </w:pPr>
          <w:hyperlink w:anchor="_Toc30949807" w:history="1">
            <w:r w:rsidR="003A34C9" w:rsidRPr="00AF0395">
              <w:rPr>
                <w:rStyle w:val="Hyperlink"/>
                <w:rFonts w:ascii="Times New Roman" w:hAnsi="Times New Roman" w:cs="Times New Roman"/>
              </w:rPr>
              <w:t>3.7.1. Questionnaires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_Toc30949807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29</w:t>
            </w:r>
            <w:r w:rsidR="003A34C9" w:rsidRPr="00AF0395">
              <w:rPr>
                <w:rFonts w:ascii="Times New Roman" w:hAnsi="Times New Roman" w:cs="Times New Roman"/>
                <w:webHidden/>
              </w:rPr>
              <w:fldChar w:fldCharType="end"/>
            </w:r>
          </w:hyperlink>
        </w:p>
        <w:p w14:paraId="3191BE9A" w14:textId="1D7638A1" w:rsidR="003A34C9" w:rsidRPr="00AF0395" w:rsidRDefault="0048168C">
          <w:pPr>
            <w:pStyle w:val="TOC1"/>
            <w:rPr>
              <w:rFonts w:ascii="Times New Roman" w:eastAsiaTheme="minorEastAsia" w:hAnsi="Times New Roman" w:cs="Times New Roman"/>
              <w:bCs w:val="0"/>
              <w:lang w:eastAsia="en-GB" w:bidi="ar-SA"/>
            </w:rPr>
          </w:pPr>
          <w:hyperlink w:anchor="_Toc30949808" w:history="1">
            <w:r w:rsidR="003A34C9" w:rsidRPr="00AF0395">
              <w:rPr>
                <w:rStyle w:val="Hyperlink"/>
                <w:rFonts w:ascii="Times New Roman" w:hAnsi="Times New Roman" w:cs="Times New Roman"/>
              </w:rPr>
              <w:t>3.7.2. Semi-Structured Interviews</w:t>
            </w:r>
            <w:r w:rsidR="003A34C9" w:rsidRPr="00AF0395">
              <w:rPr>
                <w:rFonts w:ascii="Times New Roman" w:hAnsi="Times New Roman" w:cs="Times New Roman"/>
                <w:webHidden/>
              </w:rPr>
              <w:tab/>
            </w:r>
          </w:hyperlink>
          <w:r w:rsidR="00A10EAE">
            <w:rPr>
              <w:rFonts w:ascii="Times New Roman" w:hAnsi="Times New Roman" w:cs="Times New Roman"/>
            </w:rPr>
            <w:t>29</w:t>
          </w:r>
        </w:p>
        <w:p w14:paraId="3F49EF84" w14:textId="5F307455" w:rsidR="003A34C9" w:rsidRPr="00AF0395" w:rsidRDefault="0048168C">
          <w:pPr>
            <w:pStyle w:val="TOC1"/>
            <w:tabs>
              <w:tab w:val="left" w:pos="660"/>
            </w:tabs>
            <w:rPr>
              <w:rFonts w:ascii="Times New Roman" w:eastAsiaTheme="minorEastAsia" w:hAnsi="Times New Roman" w:cs="Times New Roman"/>
              <w:bCs w:val="0"/>
              <w:lang w:eastAsia="en-GB" w:bidi="ar-SA"/>
            </w:rPr>
          </w:pPr>
          <w:hyperlink w:anchor="_Toc30949809" w:history="1">
            <w:r w:rsidR="003A34C9" w:rsidRPr="00AF0395">
              <w:rPr>
                <w:rStyle w:val="Hyperlink"/>
                <w:rFonts w:ascii="Times New Roman" w:eastAsia="Calibri" w:hAnsi="Times New Roman" w:cs="Times New Roman"/>
              </w:rPr>
              <w:t>3.8.</w:t>
            </w:r>
            <w:r w:rsidR="002505C8" w:rsidRPr="00AF0395">
              <w:rPr>
                <w:rStyle w:val="Hyperlink"/>
                <w:rFonts w:ascii="Times New Roman" w:eastAsia="Calibri" w:hAnsi="Times New Roman" w:cs="Times New Roman"/>
              </w:rPr>
              <w:t xml:space="preserve"> </w:t>
            </w:r>
            <w:r w:rsidR="003A34C9" w:rsidRPr="00AF0395">
              <w:rPr>
                <w:rStyle w:val="Hyperlink"/>
                <w:rFonts w:ascii="Times New Roman" w:eastAsia="Calibri" w:hAnsi="Times New Roman" w:cs="Times New Roman"/>
              </w:rPr>
              <w:t>Data collection procedure</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_Toc30949809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30</w:t>
            </w:r>
            <w:r w:rsidR="003A34C9" w:rsidRPr="00AF0395">
              <w:rPr>
                <w:rFonts w:ascii="Times New Roman" w:hAnsi="Times New Roman" w:cs="Times New Roman"/>
                <w:webHidden/>
              </w:rPr>
              <w:fldChar w:fldCharType="end"/>
            </w:r>
          </w:hyperlink>
        </w:p>
        <w:p w14:paraId="12765F11" w14:textId="49F4B713" w:rsidR="003A34C9" w:rsidRPr="00AF0395" w:rsidRDefault="0048168C">
          <w:pPr>
            <w:pStyle w:val="TOC1"/>
            <w:tabs>
              <w:tab w:val="left" w:pos="660"/>
            </w:tabs>
            <w:rPr>
              <w:rFonts w:ascii="Times New Roman" w:eastAsiaTheme="minorEastAsia" w:hAnsi="Times New Roman" w:cs="Times New Roman"/>
              <w:bCs w:val="0"/>
              <w:lang w:eastAsia="en-GB" w:bidi="ar-SA"/>
            </w:rPr>
          </w:pPr>
          <w:hyperlink w:anchor="_Toc30949810" w:history="1">
            <w:r w:rsidR="003A34C9" w:rsidRPr="00AF0395">
              <w:rPr>
                <w:rStyle w:val="Hyperlink"/>
                <w:rFonts w:ascii="Times New Roman" w:hAnsi="Times New Roman" w:cs="Times New Roman"/>
              </w:rPr>
              <w:t>3.9.</w:t>
            </w:r>
            <w:r w:rsidR="002505C8" w:rsidRPr="00AF0395">
              <w:rPr>
                <w:rStyle w:val="Hyperlink"/>
                <w:rFonts w:ascii="Times New Roman" w:hAnsi="Times New Roman" w:cs="Times New Roman"/>
              </w:rPr>
              <w:t xml:space="preserve"> </w:t>
            </w:r>
            <w:r w:rsidR="003A34C9" w:rsidRPr="00AF0395">
              <w:rPr>
                <w:rStyle w:val="Hyperlink"/>
                <w:rFonts w:ascii="Times New Roman" w:hAnsi="Times New Roman" w:cs="Times New Roman"/>
              </w:rPr>
              <w:t>Method of Data Analysis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_Toc30949810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30</w:t>
            </w:r>
            <w:r w:rsidR="003A34C9" w:rsidRPr="00AF0395">
              <w:rPr>
                <w:rFonts w:ascii="Times New Roman" w:hAnsi="Times New Roman" w:cs="Times New Roman"/>
                <w:webHidden/>
              </w:rPr>
              <w:fldChar w:fldCharType="end"/>
            </w:r>
          </w:hyperlink>
        </w:p>
        <w:p w14:paraId="6229C6EC" w14:textId="60ABDD45" w:rsidR="003A34C9" w:rsidRPr="00AF0395" w:rsidRDefault="0048168C">
          <w:pPr>
            <w:pStyle w:val="TOC1"/>
            <w:tabs>
              <w:tab w:val="left" w:pos="880"/>
            </w:tabs>
            <w:rPr>
              <w:rFonts w:ascii="Times New Roman" w:eastAsiaTheme="minorEastAsia" w:hAnsi="Times New Roman" w:cs="Times New Roman"/>
              <w:bCs w:val="0"/>
              <w:lang w:eastAsia="en-GB" w:bidi="ar-SA"/>
            </w:rPr>
          </w:pPr>
          <w:hyperlink w:anchor="_Toc30949811" w:history="1">
            <w:r w:rsidR="003A34C9" w:rsidRPr="00AF0395">
              <w:rPr>
                <w:rStyle w:val="Hyperlink"/>
                <w:rFonts w:ascii="Times New Roman" w:hAnsi="Times New Roman" w:cs="Times New Roman"/>
              </w:rPr>
              <w:t>3.10.</w:t>
            </w:r>
            <w:r w:rsidR="002505C8" w:rsidRPr="00AF0395">
              <w:rPr>
                <w:rStyle w:val="Hyperlink"/>
                <w:rFonts w:ascii="Times New Roman" w:hAnsi="Times New Roman" w:cs="Times New Roman"/>
              </w:rPr>
              <w:t xml:space="preserve"> </w:t>
            </w:r>
            <w:r w:rsidR="003A34C9" w:rsidRPr="00AF0395">
              <w:rPr>
                <w:rStyle w:val="Hyperlink"/>
                <w:rFonts w:ascii="Times New Roman" w:hAnsi="Times New Roman" w:cs="Times New Roman"/>
              </w:rPr>
              <w:t>Validity and Reliability</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_Toc30949811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31</w:t>
            </w:r>
            <w:r w:rsidR="003A34C9" w:rsidRPr="00AF0395">
              <w:rPr>
                <w:rFonts w:ascii="Times New Roman" w:hAnsi="Times New Roman" w:cs="Times New Roman"/>
                <w:webHidden/>
              </w:rPr>
              <w:fldChar w:fldCharType="end"/>
            </w:r>
          </w:hyperlink>
        </w:p>
        <w:p w14:paraId="77C12AF7" w14:textId="6DC66E25" w:rsidR="003A34C9" w:rsidRPr="00AF0395" w:rsidRDefault="0048168C">
          <w:pPr>
            <w:pStyle w:val="TOC1"/>
            <w:tabs>
              <w:tab w:val="left" w:pos="880"/>
            </w:tabs>
            <w:rPr>
              <w:rFonts w:ascii="Times New Roman" w:eastAsiaTheme="minorEastAsia" w:hAnsi="Times New Roman" w:cs="Times New Roman"/>
              <w:bCs w:val="0"/>
              <w:lang w:eastAsia="en-GB" w:bidi="ar-SA"/>
            </w:rPr>
          </w:pPr>
          <w:hyperlink w:anchor="_Toc30949812" w:history="1">
            <w:r w:rsidR="003A34C9" w:rsidRPr="00AF0395">
              <w:rPr>
                <w:rStyle w:val="Hyperlink"/>
                <w:rFonts w:ascii="Times New Roman" w:hAnsi="Times New Roman" w:cs="Times New Roman"/>
              </w:rPr>
              <w:t>3.11.</w:t>
            </w:r>
            <w:r w:rsidR="002505C8" w:rsidRPr="00AF0395">
              <w:rPr>
                <w:rStyle w:val="Hyperlink"/>
                <w:rFonts w:ascii="Times New Roman" w:hAnsi="Times New Roman" w:cs="Times New Roman"/>
              </w:rPr>
              <w:t xml:space="preserve"> </w:t>
            </w:r>
            <w:r w:rsidR="003A34C9" w:rsidRPr="00AF0395">
              <w:rPr>
                <w:rStyle w:val="Hyperlink"/>
                <w:rFonts w:ascii="Times New Roman" w:hAnsi="Times New Roman" w:cs="Times New Roman"/>
              </w:rPr>
              <w:t>Ethical Considerations</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_Toc30949812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31</w:t>
            </w:r>
            <w:r w:rsidR="003A34C9" w:rsidRPr="00AF0395">
              <w:rPr>
                <w:rFonts w:ascii="Times New Roman" w:hAnsi="Times New Roman" w:cs="Times New Roman"/>
                <w:webHidden/>
              </w:rPr>
              <w:fldChar w:fldCharType="end"/>
            </w:r>
          </w:hyperlink>
        </w:p>
        <w:p w14:paraId="489A40C3" w14:textId="000488A2" w:rsidR="003A34C9" w:rsidRPr="00AF0395" w:rsidRDefault="0048168C">
          <w:pPr>
            <w:pStyle w:val="TOC1"/>
            <w:rPr>
              <w:rStyle w:val="Hyperlink"/>
              <w:rFonts w:ascii="Times New Roman" w:hAnsi="Times New Roman" w:cs="Times New Roman"/>
            </w:rPr>
          </w:pPr>
          <w:hyperlink w:anchor="_Toc30949813" w:history="1">
            <w:r w:rsidR="00E1268A" w:rsidRPr="00AF0395">
              <w:rPr>
                <w:rStyle w:val="Hyperlink"/>
                <w:rFonts w:ascii="Times New Roman" w:hAnsi="Times New Roman" w:cs="Times New Roman"/>
              </w:rPr>
              <w:t>3.12 Summary</w:t>
            </w:r>
            <w:r w:rsidR="003A34C9" w:rsidRPr="00AF0395">
              <w:rPr>
                <w:rFonts w:ascii="Times New Roman" w:hAnsi="Times New Roman" w:cs="Times New Roman"/>
                <w:webHidden/>
              </w:rPr>
              <w:tab/>
            </w:r>
          </w:hyperlink>
          <w:r w:rsidR="00A10EAE">
            <w:rPr>
              <w:rFonts w:ascii="Times New Roman" w:hAnsi="Times New Roman" w:cs="Times New Roman"/>
            </w:rPr>
            <w:t>31</w:t>
          </w:r>
        </w:p>
        <w:p w14:paraId="6B674108" w14:textId="77777777" w:rsidR="00CA7D4A" w:rsidRPr="00AF0395" w:rsidRDefault="00CA7D4A" w:rsidP="00CA7D4A">
          <w:pPr>
            <w:rPr>
              <w:rFonts w:ascii="Times New Roman" w:hAnsi="Times New Roman" w:cs="Times New Roman"/>
              <w:noProof/>
              <w:sz w:val="24"/>
              <w:szCs w:val="24"/>
              <w:lang w:bidi="en-US"/>
            </w:rPr>
          </w:pPr>
        </w:p>
        <w:p w14:paraId="5BF31DCF" w14:textId="2D74CD30" w:rsidR="003A34C9" w:rsidRPr="00AF0395" w:rsidRDefault="0048168C">
          <w:pPr>
            <w:pStyle w:val="TOC1"/>
            <w:rPr>
              <w:rFonts w:ascii="Times New Roman" w:eastAsiaTheme="minorEastAsia" w:hAnsi="Times New Roman" w:cs="Times New Roman"/>
              <w:b/>
              <w:bCs w:val="0"/>
              <w:lang w:eastAsia="en-GB" w:bidi="ar-SA"/>
            </w:rPr>
          </w:pPr>
          <w:hyperlink w:anchor="_Toc30949814" w:history="1">
            <w:r w:rsidR="003A34C9" w:rsidRPr="00AF0395">
              <w:rPr>
                <w:rStyle w:val="Hyperlink"/>
                <w:rFonts w:ascii="Times New Roman" w:hAnsi="Times New Roman" w:cs="Times New Roman"/>
                <w:b/>
              </w:rPr>
              <w:t>CHAPTER FOUR</w:t>
            </w:r>
            <w:r w:rsidR="00E1268A" w:rsidRPr="00AF0395">
              <w:rPr>
                <w:rStyle w:val="Hyperlink"/>
                <w:rFonts w:ascii="Times New Roman" w:hAnsi="Times New Roman" w:cs="Times New Roman"/>
                <w:b/>
              </w:rPr>
              <w:t>: PRESENTATION OF FINDINGS</w:t>
            </w:r>
            <w:r w:rsidR="003A34C9" w:rsidRPr="00AF0395">
              <w:rPr>
                <w:rFonts w:ascii="Times New Roman" w:hAnsi="Times New Roman" w:cs="Times New Roman"/>
                <w:b/>
                <w:webHidden/>
              </w:rPr>
              <w:tab/>
            </w:r>
          </w:hyperlink>
          <w:r w:rsidR="0016042F">
            <w:rPr>
              <w:rFonts w:ascii="Times New Roman" w:hAnsi="Times New Roman" w:cs="Times New Roman"/>
              <w:b/>
            </w:rPr>
            <w:t>32</w:t>
          </w:r>
        </w:p>
        <w:p w14:paraId="18CB8710" w14:textId="6D60D31A" w:rsidR="003A34C9" w:rsidRPr="00AF0395" w:rsidRDefault="0048168C">
          <w:pPr>
            <w:pStyle w:val="TOC1"/>
            <w:rPr>
              <w:rFonts w:ascii="Times New Roman" w:eastAsiaTheme="minorEastAsia" w:hAnsi="Times New Roman" w:cs="Times New Roman"/>
              <w:bCs w:val="0"/>
              <w:lang w:eastAsia="en-GB" w:bidi="ar-SA"/>
            </w:rPr>
          </w:pPr>
          <w:hyperlink w:anchor="_Toc30949816" w:history="1">
            <w:r w:rsidR="00E1268A" w:rsidRPr="00AF0395">
              <w:rPr>
                <w:rStyle w:val="Hyperlink"/>
                <w:rFonts w:ascii="Times New Roman" w:hAnsi="Times New Roman" w:cs="Times New Roman"/>
              </w:rPr>
              <w:t>4.1 Overview</w:t>
            </w:r>
            <w:r w:rsidR="003A34C9" w:rsidRPr="00AF0395">
              <w:rPr>
                <w:rFonts w:ascii="Times New Roman" w:hAnsi="Times New Roman" w:cs="Times New Roman"/>
                <w:webHidden/>
              </w:rPr>
              <w:tab/>
            </w:r>
          </w:hyperlink>
          <w:r w:rsidR="00A10EAE">
            <w:rPr>
              <w:rFonts w:ascii="Times New Roman" w:hAnsi="Times New Roman" w:cs="Times New Roman"/>
            </w:rPr>
            <w:t>32</w:t>
          </w:r>
        </w:p>
        <w:p w14:paraId="530923C3" w14:textId="3ADBB009" w:rsidR="003A34C9" w:rsidRPr="00AF0395" w:rsidRDefault="0048168C">
          <w:pPr>
            <w:pStyle w:val="TOC1"/>
            <w:rPr>
              <w:rFonts w:ascii="Times New Roman" w:eastAsiaTheme="minorEastAsia" w:hAnsi="Times New Roman" w:cs="Times New Roman"/>
              <w:bCs w:val="0"/>
              <w:lang w:eastAsia="en-GB" w:bidi="ar-SA"/>
            </w:rPr>
          </w:pPr>
          <w:hyperlink w:anchor="_Toc30949817" w:history="1">
            <w:r w:rsidR="003A34C9" w:rsidRPr="00AF0395">
              <w:rPr>
                <w:rStyle w:val="Hyperlink"/>
                <w:rFonts w:ascii="Times New Roman" w:hAnsi="Times New Roman" w:cs="Times New Roman"/>
              </w:rPr>
              <w:t>4.2 Demographic information of the respondents</w:t>
            </w:r>
            <w:r w:rsidR="003A34C9" w:rsidRPr="00AF0395">
              <w:rPr>
                <w:rFonts w:ascii="Times New Roman" w:hAnsi="Times New Roman" w:cs="Times New Roman"/>
                <w:webHidden/>
              </w:rPr>
              <w:tab/>
            </w:r>
          </w:hyperlink>
          <w:r w:rsidR="00A10EAE">
            <w:rPr>
              <w:rFonts w:ascii="Times New Roman" w:hAnsi="Times New Roman" w:cs="Times New Roman"/>
            </w:rPr>
            <w:t>32</w:t>
          </w:r>
        </w:p>
        <w:p w14:paraId="20ADDD76" w14:textId="22142422" w:rsidR="003A34C9" w:rsidRPr="00AF0395" w:rsidRDefault="0048168C">
          <w:pPr>
            <w:pStyle w:val="TOC1"/>
            <w:rPr>
              <w:rFonts w:ascii="Times New Roman" w:eastAsiaTheme="minorEastAsia" w:hAnsi="Times New Roman" w:cs="Times New Roman"/>
              <w:bCs w:val="0"/>
              <w:lang w:eastAsia="en-GB" w:bidi="ar-SA"/>
            </w:rPr>
          </w:pPr>
          <w:hyperlink w:anchor="_Toc30949818" w:history="1">
            <w:r w:rsidR="003A34C9" w:rsidRPr="00AF0395">
              <w:rPr>
                <w:rStyle w:val="Hyperlink"/>
                <w:rFonts w:ascii="Times New Roman" w:hAnsi="Times New Roman" w:cs="Times New Roman"/>
              </w:rPr>
              <w:t>4.2.1 Gender of the respondents</w:t>
            </w:r>
            <w:r w:rsidR="003A34C9" w:rsidRPr="00AF0395">
              <w:rPr>
                <w:rFonts w:ascii="Times New Roman" w:hAnsi="Times New Roman" w:cs="Times New Roman"/>
                <w:webHidden/>
              </w:rPr>
              <w:tab/>
            </w:r>
          </w:hyperlink>
          <w:r w:rsidR="00A10EAE">
            <w:rPr>
              <w:rFonts w:ascii="Times New Roman" w:hAnsi="Times New Roman" w:cs="Times New Roman"/>
            </w:rPr>
            <w:t>32</w:t>
          </w:r>
        </w:p>
        <w:p w14:paraId="4915C7BE" w14:textId="513041F6" w:rsidR="003A34C9" w:rsidRPr="00AF0395" w:rsidRDefault="0048168C">
          <w:pPr>
            <w:pStyle w:val="TOC1"/>
            <w:rPr>
              <w:rFonts w:ascii="Times New Roman" w:eastAsiaTheme="minorEastAsia" w:hAnsi="Times New Roman" w:cs="Times New Roman"/>
              <w:bCs w:val="0"/>
              <w:lang w:eastAsia="en-GB" w:bidi="ar-SA"/>
            </w:rPr>
          </w:pPr>
          <w:hyperlink w:anchor="_Toc30949819" w:history="1">
            <w:r w:rsidR="00A10EAE">
              <w:rPr>
                <w:rStyle w:val="Hyperlink"/>
                <w:rFonts w:ascii="Times New Roman" w:hAnsi="Times New Roman" w:cs="Times New Roman"/>
              </w:rPr>
              <w:t>4.2.2</w:t>
            </w:r>
            <w:r w:rsidR="003A34C9" w:rsidRPr="00AF0395">
              <w:rPr>
                <w:rStyle w:val="Hyperlink"/>
                <w:rFonts w:ascii="Times New Roman" w:hAnsi="Times New Roman" w:cs="Times New Roman"/>
              </w:rPr>
              <w:t xml:space="preserve"> Marital status of respondents</w:t>
            </w:r>
            <w:r w:rsidR="003A34C9" w:rsidRPr="00AF0395">
              <w:rPr>
                <w:rFonts w:ascii="Times New Roman" w:hAnsi="Times New Roman" w:cs="Times New Roman"/>
                <w:webHidden/>
              </w:rPr>
              <w:tab/>
            </w:r>
          </w:hyperlink>
          <w:r w:rsidR="00A10EAE">
            <w:rPr>
              <w:rFonts w:ascii="Times New Roman" w:hAnsi="Times New Roman" w:cs="Times New Roman"/>
            </w:rPr>
            <w:t>33</w:t>
          </w:r>
        </w:p>
        <w:p w14:paraId="639C8FA0" w14:textId="104E9E5A" w:rsidR="003A34C9" w:rsidRPr="00AF0395" w:rsidRDefault="0048168C">
          <w:pPr>
            <w:pStyle w:val="TOC1"/>
            <w:rPr>
              <w:rFonts w:ascii="Times New Roman" w:eastAsiaTheme="minorEastAsia" w:hAnsi="Times New Roman" w:cs="Times New Roman"/>
              <w:bCs w:val="0"/>
              <w:lang w:eastAsia="en-GB" w:bidi="ar-SA"/>
            </w:rPr>
          </w:pPr>
          <w:hyperlink w:anchor="_Toc30949820" w:history="1">
            <w:r w:rsidR="00A10EAE">
              <w:rPr>
                <w:rStyle w:val="Hyperlink"/>
                <w:rFonts w:ascii="Times New Roman" w:hAnsi="Times New Roman" w:cs="Times New Roman"/>
              </w:rPr>
              <w:t>4.2.3</w:t>
            </w:r>
            <w:r w:rsidR="003A34C9" w:rsidRPr="00AF0395">
              <w:rPr>
                <w:rStyle w:val="Hyperlink"/>
                <w:rFonts w:ascii="Times New Roman" w:hAnsi="Times New Roman" w:cs="Times New Roman"/>
              </w:rPr>
              <w:t xml:space="preserve"> Age group of respondents</w:t>
            </w:r>
            <w:r w:rsidR="003A34C9" w:rsidRPr="00AF0395">
              <w:rPr>
                <w:rFonts w:ascii="Times New Roman" w:hAnsi="Times New Roman" w:cs="Times New Roman"/>
                <w:webHidden/>
              </w:rPr>
              <w:tab/>
            </w:r>
          </w:hyperlink>
          <w:r w:rsidR="00A10EAE">
            <w:rPr>
              <w:rFonts w:ascii="Times New Roman" w:hAnsi="Times New Roman" w:cs="Times New Roman"/>
            </w:rPr>
            <w:t>34</w:t>
          </w:r>
        </w:p>
        <w:p w14:paraId="083ED188" w14:textId="43C6B6CA" w:rsidR="003A34C9" w:rsidRPr="00AF0395" w:rsidRDefault="0048168C">
          <w:pPr>
            <w:pStyle w:val="TOC1"/>
            <w:rPr>
              <w:rFonts w:ascii="Times New Roman" w:eastAsiaTheme="minorEastAsia" w:hAnsi="Times New Roman" w:cs="Times New Roman"/>
              <w:bCs w:val="0"/>
              <w:lang w:eastAsia="en-GB" w:bidi="ar-SA"/>
            </w:rPr>
          </w:pPr>
          <w:hyperlink w:anchor="_Toc30949821" w:history="1">
            <w:r w:rsidR="00A10EAE">
              <w:rPr>
                <w:rStyle w:val="Hyperlink"/>
                <w:rFonts w:ascii="Times New Roman" w:hAnsi="Times New Roman" w:cs="Times New Roman"/>
              </w:rPr>
              <w:t>4.2.4</w:t>
            </w:r>
            <w:r w:rsidR="003A34C9" w:rsidRPr="00AF0395">
              <w:rPr>
                <w:rStyle w:val="Hyperlink"/>
                <w:rFonts w:ascii="Times New Roman" w:hAnsi="Times New Roman" w:cs="Times New Roman"/>
              </w:rPr>
              <w:t xml:space="preserve"> Level of education of respondents</w:t>
            </w:r>
            <w:r w:rsidR="003A34C9" w:rsidRPr="00AF0395">
              <w:rPr>
                <w:rFonts w:ascii="Times New Roman" w:hAnsi="Times New Roman" w:cs="Times New Roman"/>
                <w:webHidden/>
              </w:rPr>
              <w:tab/>
            </w:r>
          </w:hyperlink>
          <w:r w:rsidR="00A10EAE">
            <w:rPr>
              <w:rFonts w:ascii="Times New Roman" w:hAnsi="Times New Roman" w:cs="Times New Roman"/>
            </w:rPr>
            <w:t>35</w:t>
          </w:r>
        </w:p>
        <w:p w14:paraId="6CF9112A" w14:textId="52F8F72A" w:rsidR="003A34C9" w:rsidRPr="00AF0395" w:rsidRDefault="0048168C">
          <w:pPr>
            <w:pStyle w:val="TOC1"/>
            <w:rPr>
              <w:rFonts w:ascii="Times New Roman" w:eastAsiaTheme="minorEastAsia" w:hAnsi="Times New Roman" w:cs="Times New Roman"/>
              <w:bCs w:val="0"/>
              <w:lang w:eastAsia="en-GB" w:bidi="ar-SA"/>
            </w:rPr>
          </w:pPr>
          <w:hyperlink w:anchor="_Toc30949822" w:history="1">
            <w:r w:rsidR="00A10EAE">
              <w:rPr>
                <w:rStyle w:val="Hyperlink"/>
                <w:rFonts w:ascii="Times New Roman" w:hAnsi="Times New Roman" w:cs="Times New Roman"/>
              </w:rPr>
              <w:t>4.3</w:t>
            </w:r>
            <w:r w:rsidR="003A34C9" w:rsidRPr="00AF0395">
              <w:rPr>
                <w:rStyle w:val="Hyperlink"/>
                <w:rFonts w:ascii="Times New Roman" w:hAnsi="Times New Roman" w:cs="Times New Roman"/>
              </w:rPr>
              <w:t xml:space="preserve"> Extent of gender gaps in administrative positions</w:t>
            </w:r>
            <w:r w:rsidR="003A34C9" w:rsidRPr="00AF0395">
              <w:rPr>
                <w:rFonts w:ascii="Times New Roman" w:hAnsi="Times New Roman" w:cs="Times New Roman"/>
                <w:webHidden/>
              </w:rPr>
              <w:tab/>
            </w:r>
          </w:hyperlink>
          <w:r w:rsidR="00A10EAE">
            <w:rPr>
              <w:rFonts w:ascii="Times New Roman" w:hAnsi="Times New Roman" w:cs="Times New Roman"/>
            </w:rPr>
            <w:t>36</w:t>
          </w:r>
        </w:p>
        <w:p w14:paraId="2A147265" w14:textId="65CD8031" w:rsidR="003A34C9" w:rsidRPr="00AF0395" w:rsidRDefault="0048168C">
          <w:pPr>
            <w:pStyle w:val="TOC1"/>
            <w:rPr>
              <w:rFonts w:ascii="Times New Roman" w:eastAsiaTheme="minorEastAsia" w:hAnsi="Times New Roman" w:cs="Times New Roman"/>
              <w:bCs w:val="0"/>
              <w:lang w:eastAsia="en-GB" w:bidi="ar-SA"/>
            </w:rPr>
          </w:pPr>
          <w:hyperlink w:anchor="_Toc30949823" w:history="1">
            <w:r w:rsidR="00657E80">
              <w:rPr>
                <w:rStyle w:val="Hyperlink"/>
                <w:rFonts w:ascii="Times New Roman" w:hAnsi="Times New Roman" w:cs="Times New Roman"/>
              </w:rPr>
              <w:t>4.3</w:t>
            </w:r>
            <w:r w:rsidR="003A34C9" w:rsidRPr="00AF0395">
              <w:rPr>
                <w:rStyle w:val="Hyperlink"/>
                <w:rFonts w:ascii="Times New Roman" w:hAnsi="Times New Roman" w:cs="Times New Roman"/>
              </w:rPr>
              <w:t>.1 Distribution of Administrative positions</w:t>
            </w:r>
            <w:r w:rsidR="003A34C9" w:rsidRPr="00AF0395">
              <w:rPr>
                <w:rFonts w:ascii="Times New Roman" w:hAnsi="Times New Roman" w:cs="Times New Roman"/>
                <w:webHidden/>
              </w:rPr>
              <w:tab/>
            </w:r>
          </w:hyperlink>
          <w:r w:rsidR="00657E80">
            <w:rPr>
              <w:rFonts w:ascii="Times New Roman" w:hAnsi="Times New Roman" w:cs="Times New Roman"/>
            </w:rPr>
            <w:t>37</w:t>
          </w:r>
        </w:p>
        <w:p w14:paraId="6D754329" w14:textId="1B633B29" w:rsidR="003A34C9" w:rsidRPr="00AF0395" w:rsidRDefault="0048168C">
          <w:pPr>
            <w:pStyle w:val="TOC1"/>
            <w:rPr>
              <w:rFonts w:ascii="Times New Roman" w:eastAsiaTheme="minorEastAsia" w:hAnsi="Times New Roman" w:cs="Times New Roman"/>
              <w:bCs w:val="0"/>
              <w:lang w:eastAsia="en-GB" w:bidi="ar-SA"/>
            </w:rPr>
          </w:pPr>
          <w:hyperlink w:anchor="_Toc30949824" w:history="1">
            <w:r w:rsidR="00657E80">
              <w:rPr>
                <w:rStyle w:val="Hyperlink"/>
                <w:rFonts w:ascii="Times New Roman" w:hAnsi="Times New Roman" w:cs="Times New Roman"/>
                <w:lang w:eastAsia="en-GB"/>
              </w:rPr>
              <w:t>4.4</w:t>
            </w:r>
            <w:r w:rsidR="003A34C9" w:rsidRPr="00AF0395">
              <w:rPr>
                <w:rStyle w:val="Hyperlink"/>
                <w:rFonts w:ascii="Times New Roman" w:hAnsi="Times New Roman" w:cs="Times New Roman"/>
                <w:lang w:eastAsia="en-GB"/>
              </w:rPr>
              <w:t xml:space="preserve"> </w:t>
            </w:r>
            <w:r w:rsidR="003A34C9" w:rsidRPr="00AF0395">
              <w:rPr>
                <w:rStyle w:val="Hyperlink"/>
                <w:rFonts w:ascii="Times New Roman" w:hAnsi="Times New Roman" w:cs="Times New Roman"/>
              </w:rPr>
              <w:t>Causes of gender gaps in administrative position</w:t>
            </w:r>
            <w:r w:rsidR="003A34C9" w:rsidRPr="00AF0395">
              <w:rPr>
                <w:rFonts w:ascii="Times New Roman" w:hAnsi="Times New Roman" w:cs="Times New Roman"/>
                <w:webHidden/>
              </w:rPr>
              <w:tab/>
            </w:r>
            <w:r w:rsidR="003A34C9" w:rsidRPr="00AF0395">
              <w:rPr>
                <w:rFonts w:ascii="Times New Roman" w:hAnsi="Times New Roman" w:cs="Times New Roman"/>
                <w:webHidden/>
              </w:rPr>
              <w:fldChar w:fldCharType="begin"/>
            </w:r>
            <w:r w:rsidR="003A34C9" w:rsidRPr="00AF0395">
              <w:rPr>
                <w:rFonts w:ascii="Times New Roman" w:hAnsi="Times New Roman" w:cs="Times New Roman"/>
                <w:webHidden/>
              </w:rPr>
              <w:instrText xml:space="preserve"> PAGEREF _Toc30949824 \h </w:instrText>
            </w:r>
            <w:r w:rsidR="003A34C9" w:rsidRPr="00AF0395">
              <w:rPr>
                <w:rFonts w:ascii="Times New Roman" w:hAnsi="Times New Roman" w:cs="Times New Roman"/>
                <w:webHidden/>
              </w:rPr>
            </w:r>
            <w:r w:rsidR="003A34C9" w:rsidRPr="00AF0395">
              <w:rPr>
                <w:rFonts w:ascii="Times New Roman" w:hAnsi="Times New Roman" w:cs="Times New Roman"/>
                <w:webHidden/>
              </w:rPr>
              <w:fldChar w:fldCharType="separate"/>
            </w:r>
            <w:r w:rsidR="008609F4" w:rsidRPr="00AF0395">
              <w:rPr>
                <w:rFonts w:ascii="Times New Roman" w:hAnsi="Times New Roman" w:cs="Times New Roman"/>
                <w:webHidden/>
              </w:rPr>
              <w:t>41</w:t>
            </w:r>
            <w:r w:rsidR="003A34C9" w:rsidRPr="00AF0395">
              <w:rPr>
                <w:rFonts w:ascii="Times New Roman" w:hAnsi="Times New Roman" w:cs="Times New Roman"/>
                <w:webHidden/>
              </w:rPr>
              <w:fldChar w:fldCharType="end"/>
            </w:r>
          </w:hyperlink>
        </w:p>
        <w:p w14:paraId="6075CF81" w14:textId="3B795EBD" w:rsidR="00FA398E" w:rsidRPr="00FA398E" w:rsidRDefault="0048168C" w:rsidP="00FA398E">
          <w:pPr>
            <w:pStyle w:val="TOC1"/>
            <w:rPr>
              <w:rFonts w:ascii="Times New Roman" w:hAnsi="Times New Roman" w:cs="Times New Roman"/>
            </w:rPr>
          </w:pPr>
          <w:hyperlink w:anchor="_Toc30949825" w:history="1">
            <w:r w:rsidR="003A34C9" w:rsidRPr="00AF0395">
              <w:rPr>
                <w:rStyle w:val="Hyperlink"/>
                <w:rFonts w:ascii="Times New Roman" w:hAnsi="Times New Roman" w:cs="Times New Roman"/>
              </w:rPr>
              <w:t>4.</w:t>
            </w:r>
            <w:r w:rsidR="00657E80">
              <w:rPr>
                <w:rStyle w:val="Hyperlink"/>
                <w:rFonts w:ascii="Times New Roman" w:hAnsi="Times New Roman" w:cs="Times New Roman"/>
              </w:rPr>
              <w:t>5</w:t>
            </w:r>
            <w:r w:rsidR="003A34C9" w:rsidRPr="00AF0395">
              <w:rPr>
                <w:rStyle w:val="Hyperlink"/>
                <w:rFonts w:ascii="Times New Roman" w:hAnsi="Times New Roman" w:cs="Times New Roman"/>
              </w:rPr>
              <w:t xml:space="preserve"> Effects of Administrative Gender Gaps on ordinary employees</w:t>
            </w:r>
            <w:r w:rsidR="003A34C9" w:rsidRPr="00AF0395">
              <w:rPr>
                <w:rFonts w:ascii="Times New Roman" w:hAnsi="Times New Roman" w:cs="Times New Roman"/>
                <w:webHidden/>
              </w:rPr>
              <w:tab/>
            </w:r>
          </w:hyperlink>
          <w:r w:rsidR="00657E80">
            <w:rPr>
              <w:rFonts w:ascii="Times New Roman" w:hAnsi="Times New Roman" w:cs="Times New Roman"/>
            </w:rPr>
            <w:t>45</w:t>
          </w:r>
          <w:r w:rsidR="00FA398E">
            <w:rPr>
              <w:rFonts w:ascii="Times New Roman" w:hAnsi="Times New Roman" w:cs="Times New Roman"/>
            </w:rPr>
            <w:t xml:space="preserve">    </w:t>
          </w:r>
        </w:p>
        <w:p w14:paraId="430BB447" w14:textId="707DAF18" w:rsidR="00657E80" w:rsidRPr="00657E80" w:rsidRDefault="00E02FA2" w:rsidP="00657E80">
          <w:pPr>
            <w:rPr>
              <w:lang w:bidi="en-US"/>
            </w:rPr>
          </w:pPr>
          <w:r>
            <w:rPr>
              <w:rFonts w:ascii="Times New Roman" w:hAnsi="Times New Roman" w:cs="Times New Roman"/>
              <w:sz w:val="24"/>
              <w:szCs w:val="24"/>
              <w:lang w:bidi="en-US"/>
            </w:rPr>
            <w:t>4.6</w:t>
          </w:r>
          <w:r w:rsidR="00FA398E">
            <w:rPr>
              <w:lang w:bidi="en-US"/>
            </w:rPr>
            <w:t xml:space="preserve"> </w:t>
          </w:r>
          <w:r w:rsidR="00657E80" w:rsidRPr="00FA398E">
            <w:rPr>
              <w:rFonts w:ascii="Times New Roman" w:hAnsi="Times New Roman" w:cs="Times New Roman"/>
              <w:sz w:val="24"/>
              <w:szCs w:val="24"/>
              <w:lang w:bidi="en-US"/>
            </w:rPr>
            <w:t>Summary</w:t>
          </w:r>
          <w:r w:rsidR="00657E80" w:rsidRPr="00FA398E">
            <w:rPr>
              <w:sz w:val="24"/>
              <w:szCs w:val="24"/>
              <w:lang w:bidi="en-US"/>
            </w:rPr>
            <w:t>…………………………………………………………………………………………………………………</w:t>
          </w:r>
          <w:r w:rsidR="00FA398E">
            <w:rPr>
              <w:sz w:val="24"/>
              <w:szCs w:val="24"/>
              <w:lang w:bidi="en-US"/>
            </w:rPr>
            <w:t>…</w:t>
          </w:r>
          <w:r>
            <w:rPr>
              <w:sz w:val="24"/>
              <w:szCs w:val="24"/>
              <w:lang w:bidi="en-US"/>
            </w:rPr>
            <w:t>…</w:t>
          </w:r>
          <w:r w:rsidR="00657E80" w:rsidRPr="00FA398E">
            <w:rPr>
              <w:rFonts w:ascii="Times New Roman" w:hAnsi="Times New Roman" w:cs="Times New Roman"/>
              <w:sz w:val="24"/>
              <w:szCs w:val="24"/>
              <w:lang w:bidi="en-US"/>
            </w:rPr>
            <w:t>4</w:t>
          </w:r>
          <w:r w:rsidR="00657E80" w:rsidRPr="00FA398E">
            <w:rPr>
              <w:sz w:val="24"/>
              <w:szCs w:val="24"/>
              <w:lang w:bidi="en-US"/>
            </w:rPr>
            <w:t>8</w:t>
          </w:r>
        </w:p>
        <w:p w14:paraId="3AF3C8B7" w14:textId="77777777" w:rsidR="00CA7D4A" w:rsidRPr="00AF0395" w:rsidRDefault="00CA7D4A" w:rsidP="00CA7D4A">
          <w:pPr>
            <w:rPr>
              <w:rFonts w:ascii="Times New Roman" w:hAnsi="Times New Roman" w:cs="Times New Roman"/>
              <w:noProof/>
              <w:sz w:val="24"/>
              <w:szCs w:val="24"/>
              <w:lang w:bidi="en-US"/>
            </w:rPr>
          </w:pPr>
        </w:p>
        <w:p w14:paraId="7EFC5C4A" w14:textId="3F625581" w:rsidR="003A34C9" w:rsidRPr="00AF0395" w:rsidRDefault="0048168C">
          <w:pPr>
            <w:pStyle w:val="TOC1"/>
            <w:rPr>
              <w:rFonts w:ascii="Times New Roman" w:eastAsiaTheme="minorEastAsia" w:hAnsi="Times New Roman" w:cs="Times New Roman"/>
              <w:b/>
              <w:bCs w:val="0"/>
              <w:lang w:eastAsia="en-GB" w:bidi="ar-SA"/>
            </w:rPr>
          </w:pPr>
          <w:hyperlink w:anchor="_Toc30949826" w:history="1">
            <w:r w:rsidR="003A34C9" w:rsidRPr="00AF0395">
              <w:rPr>
                <w:rStyle w:val="Hyperlink"/>
                <w:rFonts w:ascii="Times New Roman" w:hAnsi="Times New Roman" w:cs="Times New Roman"/>
                <w:b/>
              </w:rPr>
              <w:t>CHAPTER FIVE</w:t>
            </w:r>
            <w:r w:rsidR="00E1268A" w:rsidRPr="00AF0395">
              <w:rPr>
                <w:rStyle w:val="Hyperlink"/>
                <w:rFonts w:ascii="Times New Roman" w:hAnsi="Times New Roman" w:cs="Times New Roman"/>
                <w:b/>
              </w:rPr>
              <w:t>: DISCUSSION OF FINDINGS</w:t>
            </w:r>
            <w:r w:rsidR="003A34C9" w:rsidRPr="00AF0395">
              <w:rPr>
                <w:rFonts w:ascii="Times New Roman" w:hAnsi="Times New Roman" w:cs="Times New Roman"/>
                <w:b/>
                <w:webHidden/>
              </w:rPr>
              <w:tab/>
            </w:r>
          </w:hyperlink>
          <w:r w:rsidR="00FA398E">
            <w:rPr>
              <w:rFonts w:ascii="Times New Roman" w:hAnsi="Times New Roman" w:cs="Times New Roman"/>
              <w:b/>
            </w:rPr>
            <w:t>49</w:t>
          </w:r>
        </w:p>
        <w:p w14:paraId="326D7958" w14:textId="05B071E9" w:rsidR="003A34C9" w:rsidRPr="00AF0395" w:rsidRDefault="0048168C">
          <w:pPr>
            <w:pStyle w:val="TOC1"/>
            <w:rPr>
              <w:rFonts w:ascii="Times New Roman" w:eastAsiaTheme="minorEastAsia" w:hAnsi="Times New Roman" w:cs="Times New Roman"/>
              <w:bCs w:val="0"/>
              <w:lang w:eastAsia="en-GB" w:bidi="ar-SA"/>
            </w:rPr>
          </w:pPr>
          <w:hyperlink w:anchor="_Toc30949828" w:history="1">
            <w:r w:rsidR="007B5B54" w:rsidRPr="00AF0395">
              <w:rPr>
                <w:rStyle w:val="Hyperlink"/>
                <w:rFonts w:ascii="Times New Roman" w:hAnsi="Times New Roman" w:cs="Times New Roman"/>
              </w:rPr>
              <w:t>5.1 Overview</w:t>
            </w:r>
            <w:r w:rsidR="003A34C9" w:rsidRPr="00AF0395">
              <w:rPr>
                <w:rFonts w:ascii="Times New Roman" w:hAnsi="Times New Roman" w:cs="Times New Roman"/>
                <w:webHidden/>
              </w:rPr>
              <w:tab/>
            </w:r>
          </w:hyperlink>
          <w:r w:rsidR="00FA398E">
            <w:rPr>
              <w:rFonts w:ascii="Times New Roman" w:hAnsi="Times New Roman" w:cs="Times New Roman"/>
            </w:rPr>
            <w:t>49</w:t>
          </w:r>
        </w:p>
        <w:p w14:paraId="2CD5058E" w14:textId="16269D2E" w:rsidR="003A34C9" w:rsidRPr="00AF0395" w:rsidRDefault="0048168C">
          <w:pPr>
            <w:pStyle w:val="TOC1"/>
            <w:rPr>
              <w:rFonts w:ascii="Times New Roman" w:eastAsiaTheme="minorEastAsia" w:hAnsi="Times New Roman" w:cs="Times New Roman"/>
              <w:bCs w:val="0"/>
              <w:lang w:eastAsia="en-GB" w:bidi="ar-SA"/>
            </w:rPr>
          </w:pPr>
          <w:hyperlink w:anchor="_Toc30949829" w:history="1">
            <w:r w:rsidR="0044486E" w:rsidRPr="00AF0395">
              <w:rPr>
                <w:rStyle w:val="Hyperlink"/>
                <w:rFonts w:ascii="Times New Roman" w:hAnsi="Times New Roman" w:cs="Times New Roman"/>
              </w:rPr>
              <w:t>5.2 E</w:t>
            </w:r>
            <w:r w:rsidR="007B5B54" w:rsidRPr="00AF0395">
              <w:rPr>
                <w:rStyle w:val="Hyperlink"/>
                <w:rFonts w:ascii="Times New Roman" w:hAnsi="Times New Roman" w:cs="Times New Roman"/>
              </w:rPr>
              <w:t>xtent of</w:t>
            </w:r>
            <w:r w:rsidR="003A34C9" w:rsidRPr="00AF0395">
              <w:rPr>
                <w:rStyle w:val="Hyperlink"/>
                <w:rFonts w:ascii="Times New Roman" w:hAnsi="Times New Roman" w:cs="Times New Roman"/>
              </w:rPr>
              <w:t xml:space="preserve"> gender gaps in administrative positions of se</w:t>
            </w:r>
            <w:r w:rsidR="007B5B54" w:rsidRPr="00AF0395">
              <w:rPr>
                <w:rStyle w:val="Hyperlink"/>
                <w:rFonts w:ascii="Times New Roman" w:hAnsi="Times New Roman" w:cs="Times New Roman"/>
              </w:rPr>
              <w:t>lected educational institutions</w:t>
            </w:r>
            <w:r w:rsidR="003A34C9" w:rsidRPr="00AF0395">
              <w:rPr>
                <w:rFonts w:ascii="Times New Roman" w:hAnsi="Times New Roman" w:cs="Times New Roman"/>
                <w:webHidden/>
              </w:rPr>
              <w:tab/>
            </w:r>
          </w:hyperlink>
          <w:r w:rsidR="00FA398E">
            <w:rPr>
              <w:rFonts w:ascii="Times New Roman" w:hAnsi="Times New Roman" w:cs="Times New Roman"/>
            </w:rPr>
            <w:t>49</w:t>
          </w:r>
        </w:p>
        <w:p w14:paraId="0342D13C" w14:textId="63023FD9" w:rsidR="003A34C9" w:rsidRPr="00AF0395" w:rsidRDefault="0048168C">
          <w:pPr>
            <w:pStyle w:val="TOC1"/>
            <w:rPr>
              <w:rFonts w:ascii="Times New Roman" w:eastAsiaTheme="minorEastAsia" w:hAnsi="Times New Roman" w:cs="Times New Roman"/>
              <w:bCs w:val="0"/>
              <w:lang w:eastAsia="en-GB" w:bidi="ar-SA"/>
            </w:rPr>
          </w:pPr>
          <w:hyperlink w:anchor="_Toc30949830" w:history="1">
            <w:r w:rsidR="007B5B54" w:rsidRPr="00AF0395">
              <w:rPr>
                <w:rStyle w:val="Hyperlink"/>
                <w:rFonts w:ascii="Times New Roman" w:hAnsi="Times New Roman" w:cs="Times New Roman"/>
              </w:rPr>
              <w:t>5</w:t>
            </w:r>
            <w:r w:rsidR="0044486E" w:rsidRPr="00AF0395">
              <w:rPr>
                <w:rStyle w:val="Hyperlink"/>
                <w:rFonts w:ascii="Times New Roman" w:hAnsi="Times New Roman" w:cs="Times New Roman"/>
              </w:rPr>
              <w:t>.3 C</w:t>
            </w:r>
            <w:r w:rsidR="003A34C9" w:rsidRPr="00AF0395">
              <w:rPr>
                <w:rStyle w:val="Hyperlink"/>
                <w:rFonts w:ascii="Times New Roman" w:hAnsi="Times New Roman" w:cs="Times New Roman"/>
              </w:rPr>
              <w:t>auses of gender gaps in administrative positions of se</w:t>
            </w:r>
            <w:r w:rsidR="007B5B54" w:rsidRPr="00AF0395">
              <w:rPr>
                <w:rStyle w:val="Hyperlink"/>
                <w:rFonts w:ascii="Times New Roman" w:hAnsi="Times New Roman" w:cs="Times New Roman"/>
              </w:rPr>
              <w:t>lected educational institutions</w:t>
            </w:r>
            <w:r w:rsidR="003A34C9" w:rsidRPr="00AF0395">
              <w:rPr>
                <w:rFonts w:ascii="Times New Roman" w:hAnsi="Times New Roman" w:cs="Times New Roman"/>
                <w:webHidden/>
              </w:rPr>
              <w:tab/>
            </w:r>
          </w:hyperlink>
          <w:r w:rsidR="00FA398E">
            <w:rPr>
              <w:rFonts w:ascii="Times New Roman" w:hAnsi="Times New Roman" w:cs="Times New Roman"/>
            </w:rPr>
            <w:t>53</w:t>
          </w:r>
        </w:p>
        <w:p w14:paraId="3561AA90" w14:textId="214E81F2" w:rsidR="003A34C9" w:rsidRPr="00AF0395" w:rsidRDefault="0048168C">
          <w:pPr>
            <w:pStyle w:val="TOC1"/>
            <w:rPr>
              <w:rFonts w:ascii="Times New Roman" w:eastAsiaTheme="minorEastAsia" w:hAnsi="Times New Roman" w:cs="Times New Roman"/>
              <w:bCs w:val="0"/>
              <w:lang w:eastAsia="en-GB" w:bidi="ar-SA"/>
            </w:rPr>
          </w:pPr>
          <w:hyperlink w:anchor="_Toc30949831" w:history="1">
            <w:r w:rsidR="007B5B54" w:rsidRPr="00AF0395">
              <w:rPr>
                <w:rStyle w:val="Hyperlink"/>
                <w:rFonts w:ascii="Times New Roman" w:hAnsi="Times New Roman" w:cs="Times New Roman"/>
              </w:rPr>
              <w:t>5.4 How</w:t>
            </w:r>
            <w:r w:rsidR="003A34C9" w:rsidRPr="00AF0395">
              <w:rPr>
                <w:rStyle w:val="Hyperlink"/>
                <w:rFonts w:ascii="Times New Roman" w:hAnsi="Times New Roman" w:cs="Times New Roman"/>
              </w:rPr>
              <w:t xml:space="preserve"> gender gaps in </w:t>
            </w:r>
            <w:r w:rsidR="00A76D58" w:rsidRPr="00AF0395">
              <w:rPr>
                <w:rStyle w:val="Hyperlink"/>
                <w:rFonts w:ascii="Times New Roman" w:hAnsi="Times New Roman" w:cs="Times New Roman"/>
              </w:rPr>
              <w:t>administrative positions affect</w:t>
            </w:r>
            <w:r w:rsidR="003A34C9" w:rsidRPr="00AF0395">
              <w:rPr>
                <w:rStyle w:val="Hyperlink"/>
                <w:rFonts w:ascii="Times New Roman" w:hAnsi="Times New Roman" w:cs="Times New Roman"/>
              </w:rPr>
              <w:t xml:space="preserve"> the operations of se</w:t>
            </w:r>
            <w:r w:rsidR="007B5B54" w:rsidRPr="00AF0395">
              <w:rPr>
                <w:rStyle w:val="Hyperlink"/>
                <w:rFonts w:ascii="Times New Roman" w:hAnsi="Times New Roman" w:cs="Times New Roman"/>
              </w:rPr>
              <w:t>lected educational institutions</w:t>
            </w:r>
            <w:r w:rsidR="003A34C9" w:rsidRPr="00AF0395">
              <w:rPr>
                <w:rFonts w:ascii="Times New Roman" w:hAnsi="Times New Roman" w:cs="Times New Roman"/>
                <w:webHidden/>
              </w:rPr>
              <w:tab/>
            </w:r>
          </w:hyperlink>
          <w:r w:rsidR="00FA398E">
            <w:rPr>
              <w:rFonts w:ascii="Times New Roman" w:hAnsi="Times New Roman" w:cs="Times New Roman"/>
            </w:rPr>
            <w:t>58</w:t>
          </w:r>
        </w:p>
        <w:p w14:paraId="7ED91FE4" w14:textId="1E04F442" w:rsidR="003A34C9" w:rsidRPr="00AF0395" w:rsidRDefault="0048168C">
          <w:pPr>
            <w:pStyle w:val="TOC1"/>
            <w:rPr>
              <w:rStyle w:val="Hyperlink"/>
              <w:rFonts w:ascii="Times New Roman" w:hAnsi="Times New Roman" w:cs="Times New Roman"/>
            </w:rPr>
          </w:pPr>
          <w:hyperlink w:anchor="_Toc30949832" w:history="1">
            <w:r w:rsidR="007B5B54" w:rsidRPr="00AF0395">
              <w:rPr>
                <w:rStyle w:val="Hyperlink"/>
                <w:rFonts w:ascii="Times New Roman" w:hAnsi="Times New Roman" w:cs="Times New Roman"/>
              </w:rPr>
              <w:t>5.5 Summary</w:t>
            </w:r>
            <w:r w:rsidR="003A34C9" w:rsidRPr="00AF0395">
              <w:rPr>
                <w:rFonts w:ascii="Times New Roman" w:hAnsi="Times New Roman" w:cs="Times New Roman"/>
                <w:webHidden/>
              </w:rPr>
              <w:tab/>
            </w:r>
          </w:hyperlink>
          <w:r w:rsidR="00FA398E">
            <w:rPr>
              <w:rFonts w:ascii="Times New Roman" w:hAnsi="Times New Roman" w:cs="Times New Roman"/>
            </w:rPr>
            <w:t>60</w:t>
          </w:r>
        </w:p>
        <w:p w14:paraId="475F1C04" w14:textId="77777777" w:rsidR="00CA7D4A" w:rsidRPr="00AF0395" w:rsidRDefault="00CA7D4A" w:rsidP="00CA7D4A">
          <w:pPr>
            <w:rPr>
              <w:rFonts w:ascii="Times New Roman" w:hAnsi="Times New Roman" w:cs="Times New Roman"/>
              <w:noProof/>
              <w:sz w:val="24"/>
              <w:szCs w:val="24"/>
              <w:lang w:bidi="en-US"/>
            </w:rPr>
          </w:pPr>
        </w:p>
        <w:p w14:paraId="00C3DC86" w14:textId="14629031" w:rsidR="003A34C9" w:rsidRPr="00AF0395" w:rsidRDefault="0048168C">
          <w:pPr>
            <w:pStyle w:val="TOC1"/>
            <w:rPr>
              <w:rFonts w:ascii="Times New Roman" w:eastAsiaTheme="minorEastAsia" w:hAnsi="Times New Roman" w:cs="Times New Roman"/>
              <w:b/>
              <w:bCs w:val="0"/>
              <w:lang w:eastAsia="en-GB" w:bidi="ar-SA"/>
            </w:rPr>
          </w:pPr>
          <w:hyperlink w:anchor="_Toc30949833" w:history="1">
            <w:r w:rsidR="003A34C9" w:rsidRPr="00AF0395">
              <w:rPr>
                <w:rStyle w:val="Hyperlink"/>
                <w:rFonts w:ascii="Times New Roman" w:hAnsi="Times New Roman" w:cs="Times New Roman"/>
                <w:b/>
              </w:rPr>
              <w:t>CHAPTER SIX</w:t>
            </w:r>
            <w:r w:rsidR="007B5B54" w:rsidRPr="00AF0395">
              <w:rPr>
                <w:rStyle w:val="Hyperlink"/>
                <w:rFonts w:ascii="Times New Roman" w:hAnsi="Times New Roman" w:cs="Times New Roman"/>
                <w:b/>
              </w:rPr>
              <w:t>: CONCLUSIONS AND RECOMMENDATIONS</w:t>
            </w:r>
            <w:r w:rsidR="003A34C9" w:rsidRPr="00AF0395">
              <w:rPr>
                <w:rFonts w:ascii="Times New Roman" w:hAnsi="Times New Roman" w:cs="Times New Roman"/>
                <w:b/>
                <w:webHidden/>
              </w:rPr>
              <w:tab/>
            </w:r>
          </w:hyperlink>
          <w:r w:rsidR="00FA398E">
            <w:rPr>
              <w:rFonts w:ascii="Times New Roman" w:hAnsi="Times New Roman" w:cs="Times New Roman"/>
              <w:b/>
            </w:rPr>
            <w:t>62</w:t>
          </w:r>
        </w:p>
        <w:p w14:paraId="74EFA4CB" w14:textId="23B12211" w:rsidR="003A34C9" w:rsidRPr="00AF0395" w:rsidRDefault="0048168C">
          <w:pPr>
            <w:pStyle w:val="TOC1"/>
            <w:rPr>
              <w:rFonts w:ascii="Times New Roman" w:eastAsiaTheme="minorEastAsia" w:hAnsi="Times New Roman" w:cs="Times New Roman"/>
              <w:bCs w:val="0"/>
              <w:lang w:eastAsia="en-GB" w:bidi="ar-SA"/>
            </w:rPr>
          </w:pPr>
          <w:hyperlink w:anchor="_Toc30949835" w:history="1">
            <w:r w:rsidR="00CC5A7D" w:rsidRPr="00AF0395">
              <w:rPr>
                <w:rStyle w:val="Hyperlink"/>
                <w:rFonts w:ascii="Times New Roman" w:hAnsi="Times New Roman" w:cs="Times New Roman"/>
              </w:rPr>
              <w:t>6.1 Overview</w:t>
            </w:r>
            <w:r w:rsidR="003A34C9" w:rsidRPr="00AF0395">
              <w:rPr>
                <w:rFonts w:ascii="Times New Roman" w:hAnsi="Times New Roman" w:cs="Times New Roman"/>
                <w:webHidden/>
              </w:rPr>
              <w:tab/>
            </w:r>
          </w:hyperlink>
          <w:r w:rsidR="00FA398E">
            <w:rPr>
              <w:rFonts w:ascii="Times New Roman" w:hAnsi="Times New Roman" w:cs="Times New Roman"/>
            </w:rPr>
            <w:t>62</w:t>
          </w:r>
        </w:p>
        <w:p w14:paraId="2891EEB8" w14:textId="5F98D1EC" w:rsidR="003A34C9" w:rsidRPr="00AF0395" w:rsidRDefault="0048168C">
          <w:pPr>
            <w:pStyle w:val="TOC1"/>
            <w:rPr>
              <w:rFonts w:ascii="Times New Roman" w:eastAsiaTheme="minorEastAsia" w:hAnsi="Times New Roman" w:cs="Times New Roman"/>
              <w:bCs w:val="0"/>
              <w:lang w:eastAsia="en-GB" w:bidi="ar-SA"/>
            </w:rPr>
          </w:pPr>
          <w:hyperlink w:anchor="_Toc30949836" w:history="1">
            <w:r w:rsidR="003A34C9" w:rsidRPr="00AF0395">
              <w:rPr>
                <w:rStyle w:val="Hyperlink"/>
                <w:rFonts w:ascii="Times New Roman" w:hAnsi="Times New Roman" w:cs="Times New Roman"/>
              </w:rPr>
              <w:t>6.2 Conclusions</w:t>
            </w:r>
            <w:r w:rsidR="003A34C9" w:rsidRPr="00AF0395">
              <w:rPr>
                <w:rFonts w:ascii="Times New Roman" w:hAnsi="Times New Roman" w:cs="Times New Roman"/>
                <w:webHidden/>
              </w:rPr>
              <w:tab/>
            </w:r>
          </w:hyperlink>
          <w:r w:rsidR="00FA398E">
            <w:rPr>
              <w:rFonts w:ascii="Times New Roman" w:hAnsi="Times New Roman" w:cs="Times New Roman"/>
            </w:rPr>
            <w:t>62</w:t>
          </w:r>
        </w:p>
        <w:p w14:paraId="017FC850" w14:textId="75561ED8" w:rsidR="003A34C9" w:rsidRPr="00AF0395" w:rsidRDefault="0048168C">
          <w:pPr>
            <w:pStyle w:val="TOC1"/>
            <w:rPr>
              <w:rFonts w:ascii="Times New Roman" w:eastAsiaTheme="minorEastAsia" w:hAnsi="Times New Roman" w:cs="Times New Roman"/>
              <w:bCs w:val="0"/>
              <w:lang w:eastAsia="en-GB" w:bidi="ar-SA"/>
            </w:rPr>
          </w:pPr>
          <w:hyperlink w:anchor="_Toc30949837" w:history="1">
            <w:r w:rsidR="003A34C9" w:rsidRPr="00AF0395">
              <w:rPr>
                <w:rStyle w:val="Hyperlink"/>
                <w:rFonts w:ascii="Times New Roman" w:hAnsi="Times New Roman" w:cs="Times New Roman"/>
              </w:rPr>
              <w:t>6.3 Recommendations</w:t>
            </w:r>
            <w:r w:rsidR="003A34C9" w:rsidRPr="00AF0395">
              <w:rPr>
                <w:rFonts w:ascii="Times New Roman" w:hAnsi="Times New Roman" w:cs="Times New Roman"/>
                <w:webHidden/>
              </w:rPr>
              <w:tab/>
            </w:r>
          </w:hyperlink>
          <w:r w:rsidR="00FA398E">
            <w:rPr>
              <w:rFonts w:ascii="Times New Roman" w:hAnsi="Times New Roman" w:cs="Times New Roman"/>
            </w:rPr>
            <w:t>63</w:t>
          </w:r>
        </w:p>
        <w:p w14:paraId="1E3452C5" w14:textId="4E5640DA" w:rsidR="003A34C9" w:rsidRPr="00AF0395" w:rsidRDefault="0048168C">
          <w:pPr>
            <w:pStyle w:val="TOC1"/>
            <w:rPr>
              <w:rStyle w:val="Hyperlink"/>
              <w:rFonts w:ascii="Times New Roman" w:hAnsi="Times New Roman" w:cs="Times New Roman"/>
            </w:rPr>
          </w:pPr>
          <w:hyperlink w:anchor="_Toc30949838" w:history="1">
            <w:r w:rsidR="003A34C9" w:rsidRPr="00AF0395">
              <w:rPr>
                <w:rStyle w:val="Hyperlink"/>
                <w:rFonts w:ascii="Times New Roman" w:hAnsi="Times New Roman" w:cs="Times New Roman"/>
              </w:rPr>
              <w:t>6.4 Area for further studies</w:t>
            </w:r>
            <w:r w:rsidR="003A34C9" w:rsidRPr="00AF0395">
              <w:rPr>
                <w:rFonts w:ascii="Times New Roman" w:hAnsi="Times New Roman" w:cs="Times New Roman"/>
                <w:webHidden/>
              </w:rPr>
              <w:tab/>
            </w:r>
          </w:hyperlink>
          <w:r w:rsidR="00FA398E">
            <w:rPr>
              <w:rFonts w:ascii="Times New Roman" w:hAnsi="Times New Roman" w:cs="Times New Roman"/>
            </w:rPr>
            <w:t>64</w:t>
          </w:r>
        </w:p>
        <w:p w14:paraId="39A8608F" w14:textId="77777777" w:rsidR="00CA7D4A" w:rsidRPr="00AF0395" w:rsidRDefault="00CA7D4A" w:rsidP="00CA7D4A">
          <w:pPr>
            <w:rPr>
              <w:rFonts w:ascii="Times New Roman" w:hAnsi="Times New Roman" w:cs="Times New Roman"/>
              <w:b/>
              <w:noProof/>
              <w:sz w:val="24"/>
              <w:szCs w:val="24"/>
              <w:lang w:bidi="en-US"/>
            </w:rPr>
          </w:pPr>
        </w:p>
        <w:p w14:paraId="585821C3" w14:textId="29ACEEB2" w:rsidR="003A34C9" w:rsidRPr="00AF0395" w:rsidRDefault="0048168C">
          <w:pPr>
            <w:pStyle w:val="TOC1"/>
            <w:rPr>
              <w:rFonts w:ascii="Times New Roman" w:eastAsiaTheme="minorEastAsia" w:hAnsi="Times New Roman" w:cs="Times New Roman"/>
              <w:b/>
              <w:bCs w:val="0"/>
              <w:lang w:eastAsia="en-GB" w:bidi="ar-SA"/>
            </w:rPr>
          </w:pPr>
          <w:hyperlink w:anchor="_Toc30949839" w:history="1">
            <w:r w:rsidR="003A34C9" w:rsidRPr="00AF0395">
              <w:rPr>
                <w:rStyle w:val="Hyperlink"/>
                <w:rFonts w:ascii="Times New Roman" w:hAnsi="Times New Roman" w:cs="Times New Roman"/>
                <w:b/>
              </w:rPr>
              <w:t>REFERENCES</w:t>
            </w:r>
            <w:r w:rsidR="003A34C9" w:rsidRPr="00AF0395">
              <w:rPr>
                <w:rFonts w:ascii="Times New Roman" w:hAnsi="Times New Roman" w:cs="Times New Roman"/>
                <w:b/>
                <w:webHidden/>
              </w:rPr>
              <w:tab/>
            </w:r>
          </w:hyperlink>
          <w:r w:rsidR="00FA398E">
            <w:rPr>
              <w:rFonts w:ascii="Times New Roman" w:hAnsi="Times New Roman" w:cs="Times New Roman"/>
              <w:b/>
            </w:rPr>
            <w:t>65</w:t>
          </w:r>
        </w:p>
        <w:p w14:paraId="48142525" w14:textId="7A8A6609" w:rsidR="003A34C9" w:rsidRPr="00D52CC1" w:rsidRDefault="00D52CC1">
          <w:pPr>
            <w:pStyle w:val="TOC1"/>
            <w:rPr>
              <w:rFonts w:ascii="Times New Roman" w:eastAsiaTheme="minorEastAsia" w:hAnsi="Times New Roman" w:cs="Times New Roman"/>
              <w:b/>
              <w:bCs w:val="0"/>
              <w:lang w:eastAsia="en-GB" w:bidi="ar-SA"/>
            </w:rPr>
          </w:pPr>
          <w:r>
            <w:rPr>
              <w:rFonts w:ascii="Times New Roman" w:eastAsiaTheme="minorEastAsia" w:hAnsi="Times New Roman" w:cs="Times New Roman"/>
              <w:b/>
              <w:bCs w:val="0"/>
              <w:lang w:eastAsia="en-GB" w:bidi="ar-SA"/>
            </w:rPr>
            <w:t>APPENDICES………………………………………………………………………………</w:t>
          </w:r>
          <w:r w:rsidR="00DC0CC0">
            <w:rPr>
              <w:rFonts w:ascii="Times New Roman" w:eastAsiaTheme="minorEastAsia" w:hAnsi="Times New Roman" w:cs="Times New Roman"/>
              <w:b/>
              <w:bCs w:val="0"/>
              <w:lang w:eastAsia="en-GB" w:bidi="ar-SA"/>
            </w:rPr>
            <w:t>71</w:t>
          </w:r>
        </w:p>
        <w:p w14:paraId="6A051A48" w14:textId="7ABF69B8" w:rsidR="002932D8" w:rsidRPr="00AF0395" w:rsidRDefault="002932D8" w:rsidP="002751ED">
          <w:pPr>
            <w:spacing w:line="360" w:lineRule="auto"/>
            <w:jc w:val="both"/>
            <w:rPr>
              <w:rFonts w:ascii="Times New Roman" w:hAnsi="Times New Roman" w:cs="Times New Roman"/>
              <w:b/>
              <w:bCs/>
              <w:noProof/>
              <w:sz w:val="24"/>
              <w:szCs w:val="24"/>
            </w:rPr>
          </w:pPr>
          <w:r w:rsidRPr="00AF0395">
            <w:rPr>
              <w:rFonts w:ascii="Times New Roman" w:hAnsi="Times New Roman" w:cs="Times New Roman"/>
              <w:b/>
              <w:bCs/>
              <w:noProof/>
              <w:sz w:val="24"/>
              <w:szCs w:val="24"/>
            </w:rPr>
            <w:fldChar w:fldCharType="end"/>
          </w:r>
        </w:p>
      </w:sdtContent>
    </w:sdt>
    <w:p w14:paraId="60CE22CE" w14:textId="77777777" w:rsidR="000B7D14" w:rsidRPr="00AF0395" w:rsidRDefault="000B7D14" w:rsidP="002751ED">
      <w:pPr>
        <w:pStyle w:val="ListParagraph"/>
        <w:spacing w:line="360" w:lineRule="auto"/>
        <w:jc w:val="both"/>
        <w:rPr>
          <w:rFonts w:ascii="Times New Roman" w:hAnsi="Times New Roman" w:cs="Times New Roman"/>
          <w:color w:val="0D0D0D" w:themeColor="text1" w:themeTint="F2"/>
          <w:sz w:val="24"/>
          <w:szCs w:val="24"/>
        </w:rPr>
      </w:pPr>
    </w:p>
    <w:p w14:paraId="5F1A3331" w14:textId="77777777" w:rsidR="000B7D14" w:rsidRPr="00AF0395" w:rsidRDefault="000B7D14" w:rsidP="002751ED">
      <w:pPr>
        <w:pStyle w:val="ListParagraph"/>
        <w:spacing w:line="360" w:lineRule="auto"/>
        <w:jc w:val="both"/>
        <w:rPr>
          <w:rFonts w:ascii="Times New Roman" w:hAnsi="Times New Roman" w:cs="Times New Roman"/>
          <w:color w:val="0D0D0D" w:themeColor="text1" w:themeTint="F2"/>
          <w:sz w:val="24"/>
          <w:szCs w:val="24"/>
        </w:rPr>
      </w:pPr>
    </w:p>
    <w:p w14:paraId="0B2AD065" w14:textId="348C3A07" w:rsidR="000B7D14" w:rsidRPr="00AF0395" w:rsidRDefault="000B7D14" w:rsidP="002751ED">
      <w:pPr>
        <w:pStyle w:val="ListParagraph"/>
        <w:spacing w:line="360" w:lineRule="auto"/>
        <w:jc w:val="both"/>
        <w:rPr>
          <w:rFonts w:ascii="Times New Roman" w:hAnsi="Times New Roman" w:cs="Times New Roman"/>
          <w:color w:val="0D0D0D" w:themeColor="text1" w:themeTint="F2"/>
          <w:sz w:val="24"/>
          <w:szCs w:val="24"/>
        </w:rPr>
      </w:pPr>
    </w:p>
    <w:p w14:paraId="029AF52A" w14:textId="0DBBFED6" w:rsidR="00F407F0" w:rsidRPr="00AF0395" w:rsidRDefault="00F407F0" w:rsidP="002751ED">
      <w:pPr>
        <w:pStyle w:val="ListParagraph"/>
        <w:spacing w:line="360" w:lineRule="auto"/>
        <w:jc w:val="both"/>
        <w:rPr>
          <w:rFonts w:ascii="Times New Roman" w:hAnsi="Times New Roman" w:cs="Times New Roman"/>
          <w:color w:val="0D0D0D" w:themeColor="text1" w:themeTint="F2"/>
          <w:sz w:val="24"/>
          <w:szCs w:val="24"/>
        </w:rPr>
      </w:pPr>
    </w:p>
    <w:p w14:paraId="002C2287" w14:textId="383543CD" w:rsidR="00F407F0" w:rsidRPr="00AF0395" w:rsidRDefault="00F407F0" w:rsidP="002751ED">
      <w:pPr>
        <w:pStyle w:val="ListParagraph"/>
        <w:spacing w:line="360" w:lineRule="auto"/>
        <w:jc w:val="both"/>
        <w:rPr>
          <w:rFonts w:ascii="Times New Roman" w:hAnsi="Times New Roman" w:cs="Times New Roman"/>
          <w:color w:val="0D0D0D" w:themeColor="text1" w:themeTint="F2"/>
          <w:sz w:val="24"/>
          <w:szCs w:val="24"/>
        </w:rPr>
      </w:pPr>
    </w:p>
    <w:p w14:paraId="4DFC31DF" w14:textId="77777777" w:rsidR="00A31F73" w:rsidRPr="00AF0395" w:rsidRDefault="00A31F73" w:rsidP="00CA7D4A">
      <w:pPr>
        <w:spacing w:line="360" w:lineRule="auto"/>
        <w:jc w:val="both"/>
        <w:rPr>
          <w:rFonts w:ascii="Times New Roman" w:hAnsi="Times New Roman" w:cs="Times New Roman"/>
          <w:color w:val="0D0D0D" w:themeColor="text1" w:themeTint="F2"/>
          <w:sz w:val="24"/>
          <w:szCs w:val="24"/>
        </w:rPr>
      </w:pPr>
    </w:p>
    <w:p w14:paraId="04897442" w14:textId="77777777" w:rsidR="000B7D14" w:rsidRPr="00AF0395" w:rsidRDefault="000B7D14" w:rsidP="002751ED">
      <w:pPr>
        <w:spacing w:line="360" w:lineRule="auto"/>
        <w:jc w:val="both"/>
        <w:rPr>
          <w:rFonts w:ascii="Times New Roman" w:hAnsi="Times New Roman" w:cs="Times New Roman"/>
          <w:b/>
          <w:sz w:val="24"/>
          <w:szCs w:val="24"/>
          <w:lang w:val="en-US" w:bidi="en-US"/>
        </w:rPr>
      </w:pPr>
    </w:p>
    <w:p w14:paraId="69966D02" w14:textId="77777777" w:rsidR="002505C8" w:rsidRPr="00AF0395" w:rsidRDefault="002505C8" w:rsidP="002751ED">
      <w:pPr>
        <w:spacing w:line="360" w:lineRule="auto"/>
        <w:jc w:val="both"/>
        <w:rPr>
          <w:rFonts w:ascii="Times New Roman" w:hAnsi="Times New Roman" w:cs="Times New Roman"/>
          <w:b/>
          <w:sz w:val="24"/>
          <w:szCs w:val="24"/>
          <w:lang w:val="en-US" w:bidi="en-US"/>
        </w:rPr>
      </w:pPr>
    </w:p>
    <w:p w14:paraId="6119E0A0" w14:textId="77777777" w:rsidR="00BA0FC1" w:rsidRPr="00AF0395" w:rsidRDefault="00BA0FC1" w:rsidP="002751ED">
      <w:pPr>
        <w:spacing w:line="360" w:lineRule="auto"/>
        <w:jc w:val="both"/>
        <w:rPr>
          <w:rFonts w:ascii="Times New Roman" w:hAnsi="Times New Roman" w:cs="Times New Roman"/>
          <w:b/>
          <w:sz w:val="24"/>
          <w:szCs w:val="24"/>
          <w:lang w:val="en-US" w:bidi="en-US"/>
        </w:rPr>
      </w:pPr>
    </w:p>
    <w:p w14:paraId="38CB37B6" w14:textId="77777777" w:rsidR="00BA0FC1" w:rsidRPr="00AF0395" w:rsidRDefault="00BA0FC1" w:rsidP="002751ED">
      <w:pPr>
        <w:spacing w:line="360" w:lineRule="auto"/>
        <w:jc w:val="both"/>
        <w:rPr>
          <w:rFonts w:ascii="Times New Roman" w:hAnsi="Times New Roman" w:cs="Times New Roman"/>
          <w:b/>
          <w:sz w:val="24"/>
          <w:szCs w:val="24"/>
          <w:lang w:val="en-US" w:bidi="en-US"/>
        </w:rPr>
      </w:pPr>
    </w:p>
    <w:p w14:paraId="672515EF" w14:textId="77777777" w:rsidR="00BA0FC1" w:rsidRPr="00AF0395" w:rsidRDefault="00BA0FC1" w:rsidP="002751ED">
      <w:pPr>
        <w:spacing w:line="360" w:lineRule="auto"/>
        <w:jc w:val="both"/>
        <w:rPr>
          <w:rFonts w:ascii="Times New Roman" w:hAnsi="Times New Roman" w:cs="Times New Roman"/>
          <w:b/>
          <w:sz w:val="24"/>
          <w:szCs w:val="24"/>
          <w:lang w:val="en-US" w:bidi="en-US"/>
        </w:rPr>
      </w:pPr>
    </w:p>
    <w:p w14:paraId="14C76358" w14:textId="77777777" w:rsidR="00BA0FC1" w:rsidRPr="00AF0395" w:rsidRDefault="00BA0FC1" w:rsidP="002751ED">
      <w:pPr>
        <w:spacing w:line="360" w:lineRule="auto"/>
        <w:jc w:val="both"/>
        <w:rPr>
          <w:rFonts w:ascii="Times New Roman" w:hAnsi="Times New Roman" w:cs="Times New Roman"/>
          <w:b/>
          <w:sz w:val="24"/>
          <w:szCs w:val="24"/>
          <w:lang w:val="en-US" w:bidi="en-US"/>
        </w:rPr>
      </w:pPr>
    </w:p>
    <w:p w14:paraId="1FC07C09" w14:textId="0DF58E3D" w:rsidR="00307D4F" w:rsidRDefault="00307D4F">
      <w:pPr>
        <w:rPr>
          <w:rFonts w:ascii="Times New Roman" w:hAnsi="Times New Roman" w:cs="Times New Roman"/>
          <w:b/>
          <w:sz w:val="24"/>
          <w:szCs w:val="24"/>
          <w:lang w:val="en-US" w:bidi="en-US"/>
        </w:rPr>
      </w:pPr>
      <w:r>
        <w:rPr>
          <w:rFonts w:ascii="Times New Roman" w:hAnsi="Times New Roman" w:cs="Times New Roman"/>
          <w:b/>
          <w:sz w:val="24"/>
          <w:szCs w:val="24"/>
          <w:lang w:val="en-US" w:bidi="en-US"/>
        </w:rPr>
        <w:br w:type="page"/>
      </w:r>
    </w:p>
    <w:p w14:paraId="205E7787" w14:textId="77777777" w:rsidR="007D6D7A" w:rsidRPr="00AF0395" w:rsidRDefault="007D6D7A" w:rsidP="002751ED">
      <w:pPr>
        <w:spacing w:line="360" w:lineRule="auto"/>
        <w:jc w:val="both"/>
        <w:rPr>
          <w:rFonts w:ascii="Times New Roman" w:hAnsi="Times New Roman" w:cs="Times New Roman"/>
          <w:b/>
          <w:sz w:val="24"/>
          <w:szCs w:val="24"/>
          <w:lang w:val="en-US" w:bidi="en-US"/>
        </w:rPr>
      </w:pPr>
    </w:p>
    <w:p w14:paraId="283DB8FB" w14:textId="77777777" w:rsidR="0040235A" w:rsidRPr="00AF0395" w:rsidRDefault="0040235A" w:rsidP="00F407F0">
      <w:pPr>
        <w:pStyle w:val="TableofFigures"/>
        <w:rPr>
          <w:rFonts w:cs="Times New Roman"/>
          <w:noProof/>
          <w:szCs w:val="24"/>
        </w:rPr>
      </w:pPr>
      <w:bookmarkStart w:id="9" w:name="_Toc30949769"/>
      <w:r w:rsidRPr="00AF0395">
        <w:rPr>
          <w:rStyle w:val="Heading1Char"/>
          <w:b/>
          <w:u w:val="none"/>
        </w:rPr>
        <w:t>LIST OF TABLES</w:t>
      </w:r>
      <w:bookmarkEnd w:id="9"/>
      <w:r w:rsidRPr="00AF0395">
        <w:rPr>
          <w:rFonts w:cs="Times New Roman"/>
          <w:szCs w:val="24"/>
        </w:rPr>
        <w:t xml:space="preserve"> </w:t>
      </w:r>
      <w:r w:rsidRPr="00AF0395">
        <w:rPr>
          <w:rFonts w:cs="Times New Roman"/>
          <w:szCs w:val="24"/>
        </w:rPr>
        <w:fldChar w:fldCharType="begin"/>
      </w:r>
      <w:r w:rsidRPr="00AF0395">
        <w:rPr>
          <w:rFonts w:cs="Times New Roman"/>
          <w:szCs w:val="24"/>
        </w:rPr>
        <w:instrText xml:space="preserve"> TOC \c "Table" </w:instrText>
      </w:r>
      <w:r w:rsidRPr="00AF0395">
        <w:rPr>
          <w:rFonts w:cs="Times New Roman"/>
          <w:szCs w:val="24"/>
        </w:rPr>
        <w:fldChar w:fldCharType="separate"/>
      </w:r>
    </w:p>
    <w:p w14:paraId="62EE4714" w14:textId="333ED43F"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1: Gender Distribution of Respondents</w:t>
      </w:r>
      <w:r w:rsidRPr="00AF0395">
        <w:rPr>
          <w:rFonts w:cs="Times New Roman"/>
          <w:b w:val="0"/>
          <w:caps w:val="0"/>
          <w:noProof/>
          <w:szCs w:val="24"/>
        </w:rPr>
        <w:tab/>
      </w:r>
      <w:r w:rsidR="003A3EE6">
        <w:rPr>
          <w:rFonts w:cs="Times New Roman"/>
          <w:b w:val="0"/>
          <w:noProof/>
          <w:szCs w:val="24"/>
        </w:rPr>
        <w:t>33</w:t>
      </w:r>
    </w:p>
    <w:p w14:paraId="6A29B88F" w14:textId="091C4984"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2: Age Group of Respondents</w:t>
      </w:r>
      <w:r w:rsidRPr="00AF0395">
        <w:rPr>
          <w:rFonts w:cs="Times New Roman"/>
          <w:b w:val="0"/>
          <w:caps w:val="0"/>
          <w:noProof/>
          <w:szCs w:val="24"/>
        </w:rPr>
        <w:tab/>
      </w:r>
      <w:r w:rsidR="003A3EE6">
        <w:rPr>
          <w:rFonts w:cs="Times New Roman"/>
          <w:b w:val="0"/>
          <w:noProof/>
          <w:szCs w:val="24"/>
        </w:rPr>
        <w:t>34</w:t>
      </w:r>
    </w:p>
    <w:p w14:paraId="5D9A2E2C" w14:textId="4AE40F80"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3: Level Of Education of Respondents</w:t>
      </w:r>
      <w:r w:rsidRPr="00AF0395">
        <w:rPr>
          <w:rFonts w:cs="Times New Roman"/>
          <w:b w:val="0"/>
          <w:caps w:val="0"/>
          <w:noProof/>
          <w:szCs w:val="24"/>
        </w:rPr>
        <w:tab/>
      </w:r>
      <w:r w:rsidR="003A3EE6">
        <w:rPr>
          <w:rFonts w:cs="Times New Roman"/>
          <w:b w:val="0"/>
          <w:noProof/>
          <w:szCs w:val="24"/>
        </w:rPr>
        <w:t>35</w:t>
      </w:r>
    </w:p>
    <w:p w14:paraId="7EEA4138" w14:textId="13D32CFF"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4: Distribution of Administrative Positions in Individual Educational Institutions</w:t>
      </w:r>
      <w:r w:rsidRPr="00AF0395">
        <w:rPr>
          <w:rFonts w:cs="Times New Roman"/>
          <w:b w:val="0"/>
          <w:caps w:val="0"/>
          <w:noProof/>
          <w:szCs w:val="24"/>
        </w:rPr>
        <w:tab/>
      </w:r>
      <w:r w:rsidR="003A3EE6">
        <w:rPr>
          <w:rFonts w:cs="Times New Roman"/>
          <w:b w:val="0"/>
          <w:noProof/>
          <w:szCs w:val="24"/>
        </w:rPr>
        <w:t>39</w:t>
      </w:r>
    </w:p>
    <w:p w14:paraId="7BD50F7B" w14:textId="070D52A3"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5: Causes Of Gender Gap in Administrative Positions</w:t>
      </w:r>
      <w:r w:rsidRPr="00AF0395">
        <w:rPr>
          <w:rFonts w:cs="Times New Roman"/>
          <w:b w:val="0"/>
          <w:caps w:val="0"/>
          <w:noProof/>
          <w:szCs w:val="24"/>
        </w:rPr>
        <w:tab/>
      </w:r>
      <w:r w:rsidR="0040235A" w:rsidRPr="00AF0395">
        <w:rPr>
          <w:rFonts w:cs="Times New Roman"/>
          <w:b w:val="0"/>
          <w:noProof/>
          <w:szCs w:val="24"/>
        </w:rPr>
        <w:fldChar w:fldCharType="begin"/>
      </w:r>
      <w:r w:rsidR="0040235A" w:rsidRPr="00AF0395">
        <w:rPr>
          <w:rFonts w:cs="Times New Roman"/>
          <w:b w:val="0"/>
          <w:noProof/>
          <w:szCs w:val="24"/>
        </w:rPr>
        <w:instrText xml:space="preserve"> PAGEREF _Toc30930703 \h </w:instrText>
      </w:r>
      <w:r w:rsidR="0040235A" w:rsidRPr="00AF0395">
        <w:rPr>
          <w:rFonts w:cs="Times New Roman"/>
          <w:b w:val="0"/>
          <w:noProof/>
          <w:szCs w:val="24"/>
        </w:rPr>
      </w:r>
      <w:r w:rsidR="0040235A" w:rsidRPr="00AF0395">
        <w:rPr>
          <w:rFonts w:cs="Times New Roman"/>
          <w:b w:val="0"/>
          <w:noProof/>
          <w:szCs w:val="24"/>
        </w:rPr>
        <w:fldChar w:fldCharType="separate"/>
      </w:r>
      <w:r w:rsidR="008609F4" w:rsidRPr="00AF0395">
        <w:rPr>
          <w:rFonts w:cs="Times New Roman"/>
          <w:b w:val="0"/>
          <w:noProof/>
          <w:szCs w:val="24"/>
        </w:rPr>
        <w:t>41</w:t>
      </w:r>
      <w:r w:rsidR="0040235A" w:rsidRPr="00AF0395">
        <w:rPr>
          <w:rFonts w:cs="Times New Roman"/>
          <w:b w:val="0"/>
          <w:noProof/>
          <w:szCs w:val="24"/>
        </w:rPr>
        <w:fldChar w:fldCharType="end"/>
      </w:r>
    </w:p>
    <w:p w14:paraId="37BFD18D" w14:textId="58FD080A"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6: Distribution Of Causes of Gender Gaps Amongst Administrators</w:t>
      </w:r>
      <w:r w:rsidRPr="00AF0395">
        <w:rPr>
          <w:rFonts w:cs="Times New Roman"/>
          <w:b w:val="0"/>
          <w:caps w:val="0"/>
          <w:noProof/>
          <w:szCs w:val="24"/>
        </w:rPr>
        <w:tab/>
      </w:r>
      <w:r w:rsidR="003A3EE6">
        <w:rPr>
          <w:rFonts w:cs="Times New Roman"/>
          <w:b w:val="0"/>
          <w:noProof/>
          <w:szCs w:val="24"/>
        </w:rPr>
        <w:t>44</w:t>
      </w:r>
    </w:p>
    <w:p w14:paraId="54D6EF67" w14:textId="39578B83"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7: Effects Of Gender Gaps in Administrative Position</w:t>
      </w:r>
      <w:r w:rsidRPr="00AF0395">
        <w:rPr>
          <w:rFonts w:cs="Times New Roman"/>
          <w:b w:val="0"/>
          <w:caps w:val="0"/>
          <w:noProof/>
          <w:szCs w:val="24"/>
        </w:rPr>
        <w:tab/>
      </w:r>
      <w:r w:rsidR="003A3EE6">
        <w:rPr>
          <w:rFonts w:cs="Times New Roman"/>
          <w:b w:val="0"/>
          <w:noProof/>
          <w:szCs w:val="24"/>
        </w:rPr>
        <w:t>45</w:t>
      </w:r>
    </w:p>
    <w:p w14:paraId="54AB32CF" w14:textId="2572D508" w:rsidR="0040235A"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Table 8: Individual Contributions on the Effects of Gender Gaps in Institutions</w:t>
      </w:r>
      <w:r w:rsidRPr="00AF0395">
        <w:rPr>
          <w:rFonts w:cs="Times New Roman"/>
          <w:b w:val="0"/>
          <w:caps w:val="0"/>
          <w:noProof/>
          <w:szCs w:val="24"/>
        </w:rPr>
        <w:tab/>
      </w:r>
      <w:r w:rsidR="003A3EE6">
        <w:rPr>
          <w:rFonts w:cs="Times New Roman"/>
          <w:b w:val="0"/>
          <w:noProof/>
          <w:szCs w:val="24"/>
        </w:rPr>
        <w:t>47</w:t>
      </w:r>
    </w:p>
    <w:p w14:paraId="46C91AB9" w14:textId="77777777" w:rsidR="000B7D14" w:rsidRPr="00AF0395" w:rsidRDefault="0040235A" w:rsidP="00F407F0">
      <w:pPr>
        <w:pStyle w:val="TableofFigures"/>
        <w:rPr>
          <w:rFonts w:cs="Times New Roman"/>
          <w:szCs w:val="24"/>
        </w:rPr>
      </w:pPr>
      <w:r w:rsidRPr="00AF0395">
        <w:rPr>
          <w:rFonts w:cs="Times New Roman"/>
          <w:szCs w:val="24"/>
        </w:rPr>
        <w:fldChar w:fldCharType="end"/>
      </w:r>
    </w:p>
    <w:p w14:paraId="2C12F7C9"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6EB8A5EB"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3CC228A6"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7F9E40F1"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752E592E"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0E202ED4"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03B12AE6"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3EC76FA7"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0413390E" w14:textId="77777777"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70808A53" w14:textId="77777777" w:rsidR="0080087E" w:rsidRPr="00AF0395" w:rsidRDefault="0080087E" w:rsidP="002751ED">
      <w:pPr>
        <w:spacing w:line="360" w:lineRule="auto"/>
        <w:jc w:val="both"/>
        <w:rPr>
          <w:rFonts w:ascii="Times New Roman" w:hAnsi="Times New Roman" w:cs="Times New Roman"/>
          <w:color w:val="0D0D0D" w:themeColor="text1" w:themeTint="F2"/>
          <w:sz w:val="24"/>
          <w:szCs w:val="24"/>
        </w:rPr>
      </w:pPr>
    </w:p>
    <w:p w14:paraId="0E4793DB" w14:textId="77777777" w:rsidR="0080087E" w:rsidRPr="00AF0395" w:rsidRDefault="0080087E" w:rsidP="002751ED">
      <w:pPr>
        <w:spacing w:line="360" w:lineRule="auto"/>
        <w:jc w:val="both"/>
        <w:rPr>
          <w:rFonts w:ascii="Times New Roman" w:hAnsi="Times New Roman" w:cs="Times New Roman"/>
          <w:color w:val="0D0D0D" w:themeColor="text1" w:themeTint="F2"/>
          <w:sz w:val="24"/>
          <w:szCs w:val="24"/>
        </w:rPr>
      </w:pPr>
    </w:p>
    <w:p w14:paraId="60058DE8" w14:textId="1E9F118A" w:rsidR="000B7D14" w:rsidRPr="00AF0395" w:rsidRDefault="000B7D14" w:rsidP="002751ED">
      <w:pPr>
        <w:spacing w:line="360" w:lineRule="auto"/>
        <w:jc w:val="both"/>
        <w:rPr>
          <w:rFonts w:ascii="Times New Roman" w:hAnsi="Times New Roman" w:cs="Times New Roman"/>
          <w:color w:val="0D0D0D" w:themeColor="text1" w:themeTint="F2"/>
          <w:sz w:val="24"/>
          <w:szCs w:val="24"/>
        </w:rPr>
      </w:pPr>
    </w:p>
    <w:p w14:paraId="5770AB4E" w14:textId="77C1357E" w:rsidR="00CA7D4A" w:rsidRPr="00AF0395" w:rsidRDefault="00CA7D4A" w:rsidP="002751ED">
      <w:pPr>
        <w:spacing w:line="360" w:lineRule="auto"/>
        <w:jc w:val="both"/>
        <w:rPr>
          <w:rFonts w:ascii="Times New Roman" w:hAnsi="Times New Roman" w:cs="Times New Roman"/>
          <w:color w:val="0D0D0D" w:themeColor="text1" w:themeTint="F2"/>
          <w:sz w:val="24"/>
          <w:szCs w:val="24"/>
        </w:rPr>
      </w:pPr>
    </w:p>
    <w:p w14:paraId="4A2E0E38" w14:textId="268EE905" w:rsidR="00CA7D4A" w:rsidRPr="00AF0395" w:rsidRDefault="00CA7D4A" w:rsidP="002751ED">
      <w:pPr>
        <w:spacing w:line="360" w:lineRule="auto"/>
        <w:jc w:val="both"/>
        <w:rPr>
          <w:rFonts w:ascii="Times New Roman" w:hAnsi="Times New Roman" w:cs="Times New Roman"/>
          <w:color w:val="0D0D0D" w:themeColor="text1" w:themeTint="F2"/>
          <w:sz w:val="24"/>
          <w:szCs w:val="24"/>
        </w:rPr>
      </w:pPr>
    </w:p>
    <w:p w14:paraId="538E39DC" w14:textId="0F95EB1E" w:rsidR="00CA7D4A" w:rsidRPr="00AF0395" w:rsidRDefault="00CA7D4A" w:rsidP="002751ED">
      <w:pPr>
        <w:spacing w:line="360" w:lineRule="auto"/>
        <w:jc w:val="both"/>
        <w:rPr>
          <w:rFonts w:ascii="Times New Roman" w:hAnsi="Times New Roman" w:cs="Times New Roman"/>
          <w:color w:val="0D0D0D" w:themeColor="text1" w:themeTint="F2"/>
          <w:sz w:val="24"/>
          <w:szCs w:val="24"/>
        </w:rPr>
      </w:pPr>
    </w:p>
    <w:p w14:paraId="056994E6" w14:textId="69CFA8A1" w:rsidR="005E4456" w:rsidRDefault="005E4456">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5021F71D" w14:textId="77777777" w:rsidR="000B7D14" w:rsidRPr="00AF0395" w:rsidRDefault="0080087E" w:rsidP="00F407F0">
      <w:pPr>
        <w:pStyle w:val="Heading1"/>
        <w:jc w:val="center"/>
        <w:rPr>
          <w:u w:val="none"/>
        </w:rPr>
      </w:pPr>
      <w:bookmarkStart w:id="10" w:name="_Toc30949770"/>
      <w:r w:rsidRPr="00AF0395">
        <w:rPr>
          <w:u w:val="none"/>
        </w:rPr>
        <w:lastRenderedPageBreak/>
        <w:t>LIST OF FIGURES</w:t>
      </w:r>
      <w:bookmarkEnd w:id="10"/>
    </w:p>
    <w:p w14:paraId="4211FAB6" w14:textId="2241B64B" w:rsidR="000D60EE" w:rsidRPr="00AF0395" w:rsidRDefault="000D60EE" w:rsidP="00F407F0">
      <w:pPr>
        <w:pStyle w:val="TableofFigures"/>
        <w:rPr>
          <w:rFonts w:eastAsiaTheme="minorEastAsia" w:cs="Times New Roman"/>
          <w:b w:val="0"/>
          <w:noProof/>
          <w:szCs w:val="24"/>
          <w:lang w:eastAsia="en-GB"/>
        </w:rPr>
      </w:pPr>
      <w:r w:rsidRPr="00AF0395">
        <w:rPr>
          <w:rFonts w:cs="Times New Roman"/>
          <w:b w:val="0"/>
          <w:szCs w:val="24"/>
        </w:rPr>
        <w:fldChar w:fldCharType="begin"/>
      </w:r>
      <w:r w:rsidRPr="00AF0395">
        <w:rPr>
          <w:rFonts w:cs="Times New Roman"/>
          <w:b w:val="0"/>
          <w:szCs w:val="24"/>
        </w:rPr>
        <w:instrText xml:space="preserve"> TOC \c "Figure" </w:instrText>
      </w:r>
      <w:r w:rsidRPr="00AF0395">
        <w:rPr>
          <w:rFonts w:cs="Times New Roman"/>
          <w:b w:val="0"/>
          <w:szCs w:val="24"/>
        </w:rPr>
        <w:fldChar w:fldCharType="separate"/>
      </w:r>
      <w:r w:rsidR="00F407F0" w:rsidRPr="00AF0395">
        <w:rPr>
          <w:rFonts w:cs="Times New Roman"/>
          <w:b w:val="0"/>
          <w:caps w:val="0"/>
          <w:noProof/>
          <w:szCs w:val="24"/>
        </w:rPr>
        <w:t>Figure 1: Conceptual Framework Of The Study</w:t>
      </w:r>
      <w:r w:rsidR="00F407F0" w:rsidRPr="00AF0395">
        <w:rPr>
          <w:rFonts w:cs="Times New Roman"/>
          <w:b w:val="0"/>
          <w:caps w:val="0"/>
          <w:noProof/>
          <w:szCs w:val="24"/>
        </w:rPr>
        <w:tab/>
      </w:r>
      <w:r w:rsidR="0091577A">
        <w:rPr>
          <w:rFonts w:cs="Times New Roman"/>
          <w:b w:val="0"/>
          <w:noProof/>
          <w:szCs w:val="24"/>
        </w:rPr>
        <w:t>9</w:t>
      </w:r>
    </w:p>
    <w:p w14:paraId="46CBF687" w14:textId="0B44F4FF" w:rsidR="000D60EE"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Figure 2: Map Of Zambia Showing Location Of Lusaka District In Lusaka Province</w:t>
      </w:r>
      <w:r w:rsidRPr="00AF0395">
        <w:rPr>
          <w:rFonts w:cs="Times New Roman"/>
          <w:b w:val="0"/>
          <w:caps w:val="0"/>
          <w:noProof/>
          <w:szCs w:val="24"/>
        </w:rPr>
        <w:tab/>
      </w:r>
      <w:r w:rsidR="000D60EE" w:rsidRPr="00AF0395">
        <w:rPr>
          <w:rFonts w:cs="Times New Roman"/>
          <w:b w:val="0"/>
          <w:noProof/>
          <w:szCs w:val="24"/>
        </w:rPr>
        <w:fldChar w:fldCharType="begin"/>
      </w:r>
      <w:r w:rsidR="000D60EE" w:rsidRPr="00AF0395">
        <w:rPr>
          <w:rFonts w:cs="Times New Roman"/>
          <w:b w:val="0"/>
          <w:noProof/>
          <w:szCs w:val="24"/>
        </w:rPr>
        <w:instrText xml:space="preserve"> PAGEREF _Toc30931312 \h </w:instrText>
      </w:r>
      <w:r w:rsidR="000D60EE" w:rsidRPr="00AF0395">
        <w:rPr>
          <w:rFonts w:cs="Times New Roman"/>
          <w:b w:val="0"/>
          <w:noProof/>
          <w:szCs w:val="24"/>
        </w:rPr>
      </w:r>
      <w:r w:rsidR="000D60EE" w:rsidRPr="00AF0395">
        <w:rPr>
          <w:rFonts w:cs="Times New Roman"/>
          <w:b w:val="0"/>
          <w:noProof/>
          <w:szCs w:val="24"/>
        </w:rPr>
        <w:fldChar w:fldCharType="separate"/>
      </w:r>
      <w:r w:rsidR="008609F4" w:rsidRPr="00AF0395">
        <w:rPr>
          <w:rFonts w:cs="Times New Roman"/>
          <w:b w:val="0"/>
          <w:noProof/>
          <w:szCs w:val="24"/>
        </w:rPr>
        <w:t>27</w:t>
      </w:r>
      <w:r w:rsidR="000D60EE" w:rsidRPr="00AF0395">
        <w:rPr>
          <w:rFonts w:cs="Times New Roman"/>
          <w:b w:val="0"/>
          <w:noProof/>
          <w:szCs w:val="24"/>
        </w:rPr>
        <w:fldChar w:fldCharType="end"/>
      </w:r>
    </w:p>
    <w:p w14:paraId="19BD6DCA" w14:textId="332BA3FC" w:rsidR="000D60EE"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Figure 3: Marital Status Of Respondents</w:t>
      </w:r>
      <w:r w:rsidRPr="00AF0395">
        <w:rPr>
          <w:rFonts w:cs="Times New Roman"/>
          <w:b w:val="0"/>
          <w:caps w:val="0"/>
          <w:noProof/>
          <w:szCs w:val="24"/>
        </w:rPr>
        <w:tab/>
      </w:r>
      <w:r w:rsidR="0091577A">
        <w:rPr>
          <w:rFonts w:cs="Times New Roman"/>
          <w:b w:val="0"/>
          <w:noProof/>
          <w:szCs w:val="24"/>
        </w:rPr>
        <w:t>34</w:t>
      </w:r>
    </w:p>
    <w:p w14:paraId="1329A292" w14:textId="7EE88858" w:rsidR="000D60EE" w:rsidRPr="00AF0395" w:rsidRDefault="00F407F0" w:rsidP="00F407F0">
      <w:pPr>
        <w:pStyle w:val="TableofFigures"/>
        <w:rPr>
          <w:rFonts w:eastAsiaTheme="minorEastAsia" w:cs="Times New Roman"/>
          <w:b w:val="0"/>
          <w:noProof/>
          <w:szCs w:val="24"/>
          <w:lang w:eastAsia="en-GB"/>
        </w:rPr>
      </w:pPr>
      <w:r w:rsidRPr="00AF0395">
        <w:rPr>
          <w:rFonts w:cs="Times New Roman"/>
          <w:b w:val="0"/>
          <w:caps w:val="0"/>
          <w:noProof/>
          <w:szCs w:val="24"/>
        </w:rPr>
        <w:t>Figure 4: Distribution Of Administrative Positions Amongst Males And Females</w:t>
      </w:r>
      <w:r w:rsidRPr="00AF0395">
        <w:rPr>
          <w:rFonts w:cs="Times New Roman"/>
          <w:b w:val="0"/>
          <w:caps w:val="0"/>
          <w:noProof/>
          <w:szCs w:val="24"/>
        </w:rPr>
        <w:tab/>
      </w:r>
      <w:r w:rsidR="0091577A">
        <w:rPr>
          <w:rFonts w:cs="Times New Roman"/>
          <w:b w:val="0"/>
          <w:noProof/>
          <w:szCs w:val="24"/>
        </w:rPr>
        <w:t>37</w:t>
      </w:r>
    </w:p>
    <w:p w14:paraId="3F4E79C1" w14:textId="77777777" w:rsidR="000D60EE" w:rsidRPr="00AF0395" w:rsidRDefault="000D60EE" w:rsidP="00F407F0">
      <w:pPr>
        <w:pStyle w:val="TableofFigures"/>
        <w:rPr>
          <w:rFonts w:cs="Times New Roman"/>
          <w:szCs w:val="24"/>
        </w:rPr>
      </w:pPr>
      <w:r w:rsidRPr="00AF0395">
        <w:rPr>
          <w:rFonts w:cs="Times New Roman"/>
          <w:b w:val="0"/>
          <w:szCs w:val="24"/>
        </w:rPr>
        <w:fldChar w:fldCharType="end"/>
      </w:r>
    </w:p>
    <w:p w14:paraId="40A1BC3A" w14:textId="77777777" w:rsidR="000B7D14" w:rsidRPr="00AF0395" w:rsidRDefault="000B7D14" w:rsidP="002751ED">
      <w:pPr>
        <w:spacing w:line="360" w:lineRule="auto"/>
        <w:jc w:val="both"/>
        <w:rPr>
          <w:rFonts w:ascii="Times New Roman" w:hAnsi="Times New Roman" w:cs="Times New Roman"/>
          <w:sz w:val="24"/>
          <w:szCs w:val="24"/>
        </w:rPr>
      </w:pPr>
    </w:p>
    <w:p w14:paraId="17BED21E"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0E8F8299"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3291D5D0" w14:textId="77777777" w:rsidR="000B7D14" w:rsidRPr="00AF0395" w:rsidRDefault="000B7D14" w:rsidP="002751ED">
      <w:pPr>
        <w:pStyle w:val="Heading1"/>
        <w:jc w:val="both"/>
      </w:pPr>
    </w:p>
    <w:p w14:paraId="1FC4692D"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4D03AA4E"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20A94CB4"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19F04B1E"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327E7A71" w14:textId="77777777" w:rsidR="00D53F02" w:rsidRPr="00AF0395" w:rsidRDefault="00D53F02" w:rsidP="002751ED">
      <w:pPr>
        <w:spacing w:line="360" w:lineRule="auto"/>
        <w:jc w:val="both"/>
        <w:rPr>
          <w:rFonts w:ascii="Times New Roman" w:hAnsi="Times New Roman" w:cs="Times New Roman"/>
          <w:sz w:val="24"/>
          <w:szCs w:val="24"/>
          <w:lang w:val="en-US" w:bidi="en-US"/>
        </w:rPr>
      </w:pPr>
    </w:p>
    <w:p w14:paraId="392C11E6" w14:textId="77777777" w:rsidR="00D53F02" w:rsidRPr="00AF0395" w:rsidRDefault="00D53F02" w:rsidP="002751ED">
      <w:pPr>
        <w:spacing w:line="360" w:lineRule="auto"/>
        <w:jc w:val="both"/>
        <w:rPr>
          <w:rFonts w:ascii="Times New Roman" w:hAnsi="Times New Roman" w:cs="Times New Roman"/>
          <w:sz w:val="24"/>
          <w:szCs w:val="24"/>
          <w:lang w:val="en-US" w:bidi="en-US"/>
        </w:rPr>
      </w:pPr>
    </w:p>
    <w:p w14:paraId="6AB77E04" w14:textId="77777777" w:rsidR="00D53F02" w:rsidRPr="00AF0395" w:rsidRDefault="00D53F02" w:rsidP="002751ED">
      <w:pPr>
        <w:spacing w:line="360" w:lineRule="auto"/>
        <w:jc w:val="both"/>
        <w:rPr>
          <w:rFonts w:ascii="Times New Roman" w:hAnsi="Times New Roman" w:cs="Times New Roman"/>
          <w:sz w:val="24"/>
          <w:szCs w:val="24"/>
          <w:lang w:val="en-US" w:bidi="en-US"/>
        </w:rPr>
      </w:pPr>
    </w:p>
    <w:p w14:paraId="1C6A5B03" w14:textId="425A2656" w:rsidR="00D53F02" w:rsidRPr="00AF0395" w:rsidRDefault="00D53F02" w:rsidP="002751ED">
      <w:pPr>
        <w:spacing w:line="360" w:lineRule="auto"/>
        <w:jc w:val="both"/>
        <w:rPr>
          <w:rFonts w:ascii="Times New Roman" w:hAnsi="Times New Roman" w:cs="Times New Roman"/>
          <w:sz w:val="24"/>
          <w:szCs w:val="24"/>
          <w:lang w:val="en-US" w:bidi="en-US"/>
        </w:rPr>
      </w:pPr>
    </w:p>
    <w:p w14:paraId="177D873A" w14:textId="713F17A1" w:rsidR="00971813" w:rsidRPr="00AF0395" w:rsidRDefault="00971813" w:rsidP="002751ED">
      <w:pPr>
        <w:spacing w:line="360" w:lineRule="auto"/>
        <w:jc w:val="both"/>
        <w:rPr>
          <w:rFonts w:ascii="Times New Roman" w:hAnsi="Times New Roman" w:cs="Times New Roman"/>
          <w:sz w:val="24"/>
          <w:szCs w:val="24"/>
          <w:lang w:val="en-US" w:bidi="en-US"/>
        </w:rPr>
      </w:pPr>
    </w:p>
    <w:p w14:paraId="1C7A66CA" w14:textId="54783852" w:rsidR="00971813" w:rsidRPr="00AF0395" w:rsidRDefault="00971813" w:rsidP="002751ED">
      <w:pPr>
        <w:spacing w:line="360" w:lineRule="auto"/>
        <w:jc w:val="both"/>
        <w:rPr>
          <w:rFonts w:ascii="Times New Roman" w:hAnsi="Times New Roman" w:cs="Times New Roman"/>
          <w:sz w:val="24"/>
          <w:szCs w:val="24"/>
          <w:lang w:val="en-US" w:bidi="en-US"/>
        </w:rPr>
      </w:pPr>
    </w:p>
    <w:p w14:paraId="231571E4" w14:textId="39704F0A" w:rsidR="00971813" w:rsidRPr="00AF0395" w:rsidRDefault="00971813" w:rsidP="002751ED">
      <w:pPr>
        <w:spacing w:line="360" w:lineRule="auto"/>
        <w:jc w:val="both"/>
        <w:rPr>
          <w:rFonts w:ascii="Times New Roman" w:hAnsi="Times New Roman" w:cs="Times New Roman"/>
          <w:sz w:val="24"/>
          <w:szCs w:val="24"/>
          <w:lang w:val="en-US" w:bidi="en-US"/>
        </w:rPr>
      </w:pPr>
    </w:p>
    <w:p w14:paraId="2494F386" w14:textId="3946E585" w:rsidR="00971813" w:rsidRPr="00AF0395" w:rsidRDefault="00971813" w:rsidP="002751ED">
      <w:pPr>
        <w:spacing w:line="360" w:lineRule="auto"/>
        <w:jc w:val="both"/>
        <w:rPr>
          <w:rFonts w:ascii="Times New Roman" w:hAnsi="Times New Roman" w:cs="Times New Roman"/>
          <w:sz w:val="24"/>
          <w:szCs w:val="24"/>
          <w:lang w:val="en-US" w:bidi="en-US"/>
        </w:rPr>
      </w:pPr>
    </w:p>
    <w:p w14:paraId="6FDFE1C6" w14:textId="593FB3CC" w:rsidR="00971813" w:rsidRPr="00AF0395" w:rsidRDefault="00971813" w:rsidP="002751ED">
      <w:pPr>
        <w:spacing w:line="360" w:lineRule="auto"/>
        <w:jc w:val="both"/>
        <w:rPr>
          <w:rFonts w:ascii="Times New Roman" w:hAnsi="Times New Roman" w:cs="Times New Roman"/>
          <w:sz w:val="24"/>
          <w:szCs w:val="24"/>
          <w:lang w:val="en-US" w:bidi="en-US"/>
        </w:rPr>
      </w:pPr>
    </w:p>
    <w:p w14:paraId="7BE1763E" w14:textId="77777777" w:rsidR="00971813" w:rsidRPr="00AF0395" w:rsidRDefault="00971813" w:rsidP="002751ED">
      <w:pPr>
        <w:spacing w:line="360" w:lineRule="auto"/>
        <w:jc w:val="both"/>
        <w:rPr>
          <w:rFonts w:ascii="Times New Roman" w:hAnsi="Times New Roman" w:cs="Times New Roman"/>
          <w:sz w:val="24"/>
          <w:szCs w:val="24"/>
          <w:lang w:val="en-US" w:bidi="en-US"/>
        </w:rPr>
      </w:pPr>
    </w:p>
    <w:p w14:paraId="0DB4D5FB" w14:textId="7A8E24EB" w:rsidR="000B7D14" w:rsidRPr="00AF0395" w:rsidRDefault="000B7D14" w:rsidP="00F81126">
      <w:pPr>
        <w:rPr>
          <w:rFonts w:ascii="Times New Roman" w:hAnsi="Times New Roman" w:cs="Times New Roman"/>
          <w:sz w:val="24"/>
          <w:szCs w:val="24"/>
        </w:rPr>
      </w:pPr>
    </w:p>
    <w:p w14:paraId="0920F92E" w14:textId="587F85FE" w:rsidR="000B7D14" w:rsidRPr="00AF0395" w:rsidRDefault="00BA0FC1" w:rsidP="00F407F0">
      <w:pPr>
        <w:pStyle w:val="Heading1"/>
        <w:jc w:val="center"/>
        <w:rPr>
          <w:u w:val="none"/>
        </w:rPr>
      </w:pPr>
      <w:r w:rsidRPr="00AF0395">
        <w:rPr>
          <w:u w:val="none"/>
        </w:rPr>
        <w:lastRenderedPageBreak/>
        <w:t>LIST OF APPENDICES</w:t>
      </w:r>
    </w:p>
    <w:p w14:paraId="18B62FA5" w14:textId="0C5476F9" w:rsidR="0005029C" w:rsidRPr="00AF0395" w:rsidRDefault="00F5595E" w:rsidP="0005029C">
      <w:pPr>
        <w:rPr>
          <w:rFonts w:ascii="Times New Roman" w:hAnsi="Times New Roman" w:cs="Times New Roman"/>
          <w:sz w:val="24"/>
          <w:szCs w:val="24"/>
          <w:lang w:val="en-US"/>
        </w:rPr>
      </w:pPr>
      <w:r>
        <w:rPr>
          <w:rFonts w:ascii="Times New Roman" w:hAnsi="Times New Roman" w:cs="Times New Roman"/>
          <w:sz w:val="24"/>
          <w:szCs w:val="24"/>
          <w:lang w:val="en-US"/>
        </w:rPr>
        <w:t xml:space="preserve">Appendix </w:t>
      </w:r>
      <w:r w:rsidR="00C46BDB" w:rsidRPr="00AF0395">
        <w:rPr>
          <w:rFonts w:ascii="Times New Roman" w:hAnsi="Times New Roman" w:cs="Times New Roman"/>
          <w:sz w:val="24"/>
          <w:szCs w:val="24"/>
          <w:lang w:val="en-US"/>
        </w:rPr>
        <w:t>1: Introductory</w:t>
      </w:r>
      <w:r w:rsidR="0005029C" w:rsidRPr="00AF0395">
        <w:rPr>
          <w:rFonts w:ascii="Times New Roman" w:hAnsi="Times New Roman" w:cs="Times New Roman"/>
          <w:sz w:val="24"/>
          <w:szCs w:val="24"/>
          <w:lang w:val="en-US"/>
        </w:rPr>
        <w:t xml:space="preserve"> Letter……………………</w:t>
      </w:r>
      <w:r>
        <w:rPr>
          <w:rFonts w:ascii="Times New Roman" w:hAnsi="Times New Roman" w:cs="Times New Roman"/>
          <w:sz w:val="24"/>
          <w:szCs w:val="24"/>
          <w:lang w:val="en-US"/>
        </w:rPr>
        <w:t>………………………………………..</w:t>
      </w:r>
      <w:r w:rsidR="001D6E95">
        <w:rPr>
          <w:rFonts w:ascii="Times New Roman" w:hAnsi="Times New Roman" w:cs="Times New Roman"/>
          <w:sz w:val="24"/>
          <w:szCs w:val="24"/>
          <w:lang w:val="en-US"/>
        </w:rPr>
        <w:t>71</w:t>
      </w:r>
    </w:p>
    <w:p w14:paraId="7AEABE79" w14:textId="7E3EE858" w:rsidR="00971813" w:rsidRPr="00AF0395" w:rsidRDefault="00971813" w:rsidP="00971813">
      <w:pPr>
        <w:pStyle w:val="TableofFigures"/>
        <w:rPr>
          <w:rFonts w:eastAsiaTheme="minorEastAsia" w:cs="Times New Roman"/>
          <w:b w:val="0"/>
          <w:noProof/>
          <w:szCs w:val="24"/>
          <w:lang w:eastAsia="en-GB"/>
        </w:rPr>
      </w:pPr>
      <w:r w:rsidRPr="00AF0395">
        <w:rPr>
          <w:rFonts w:cs="Times New Roman"/>
          <w:b w:val="0"/>
          <w:szCs w:val="24"/>
        </w:rPr>
        <w:fldChar w:fldCharType="begin"/>
      </w:r>
      <w:r w:rsidRPr="00AF0395">
        <w:rPr>
          <w:rFonts w:cs="Times New Roman"/>
          <w:b w:val="0"/>
          <w:szCs w:val="24"/>
        </w:rPr>
        <w:instrText xml:space="preserve"> TOC \c "Figure" </w:instrText>
      </w:r>
      <w:r w:rsidRPr="00AF0395">
        <w:rPr>
          <w:rFonts w:cs="Times New Roman"/>
          <w:b w:val="0"/>
          <w:szCs w:val="24"/>
        </w:rPr>
        <w:fldChar w:fldCharType="separate"/>
      </w:r>
      <w:r w:rsidRPr="00AF0395">
        <w:rPr>
          <w:rFonts w:cs="Times New Roman"/>
          <w:b w:val="0"/>
          <w:caps w:val="0"/>
          <w:noProof/>
          <w:szCs w:val="24"/>
        </w:rPr>
        <w:t>Appendix</w:t>
      </w:r>
      <w:r w:rsidR="0005029C" w:rsidRPr="00AF0395">
        <w:rPr>
          <w:rFonts w:cs="Times New Roman"/>
          <w:b w:val="0"/>
          <w:caps w:val="0"/>
          <w:noProof/>
          <w:szCs w:val="24"/>
        </w:rPr>
        <w:t xml:space="preserve"> 2</w:t>
      </w:r>
      <w:r w:rsidRPr="00AF0395">
        <w:rPr>
          <w:rFonts w:cs="Times New Roman"/>
          <w:b w:val="0"/>
          <w:caps w:val="0"/>
          <w:noProof/>
          <w:szCs w:val="24"/>
        </w:rPr>
        <w:t xml:space="preserve">: </w:t>
      </w:r>
      <w:r w:rsidRPr="00AF0395">
        <w:rPr>
          <w:rFonts w:cs="Times New Roman"/>
          <w:b w:val="0"/>
          <w:caps w:val="0"/>
          <w:szCs w:val="24"/>
        </w:rPr>
        <w:t>Questionnaire for Administrative Officers</w:t>
      </w:r>
      <w:r w:rsidR="00F5595E">
        <w:rPr>
          <w:rFonts w:cs="Times New Roman"/>
          <w:b w:val="0"/>
          <w:noProof/>
          <w:szCs w:val="24"/>
        </w:rPr>
        <w:t>…</w:t>
      </w:r>
      <w:r w:rsidR="000E3AAA">
        <w:rPr>
          <w:rFonts w:cs="Times New Roman"/>
          <w:b w:val="0"/>
          <w:noProof/>
          <w:szCs w:val="24"/>
        </w:rPr>
        <w:t>…..</w:t>
      </w:r>
      <w:r w:rsidR="00F5595E">
        <w:rPr>
          <w:rFonts w:cs="Times New Roman"/>
          <w:b w:val="0"/>
          <w:noProof/>
          <w:szCs w:val="24"/>
        </w:rPr>
        <w:t>…………………….………...</w:t>
      </w:r>
      <w:r w:rsidR="001D6E95">
        <w:rPr>
          <w:rFonts w:cs="Times New Roman"/>
          <w:b w:val="0"/>
          <w:noProof/>
          <w:szCs w:val="24"/>
        </w:rPr>
        <w:t>72</w:t>
      </w:r>
    </w:p>
    <w:p w14:paraId="1A9A3127" w14:textId="7E01718F" w:rsidR="00971813" w:rsidRPr="00AF0395" w:rsidRDefault="0005029C" w:rsidP="00971813">
      <w:pPr>
        <w:pStyle w:val="TableofFigures"/>
        <w:rPr>
          <w:rFonts w:eastAsiaTheme="minorEastAsia" w:cs="Times New Roman"/>
          <w:b w:val="0"/>
          <w:noProof/>
          <w:szCs w:val="24"/>
          <w:lang w:eastAsia="en-GB"/>
        </w:rPr>
      </w:pPr>
      <w:r w:rsidRPr="00AF0395">
        <w:rPr>
          <w:rFonts w:cs="Times New Roman"/>
          <w:b w:val="0"/>
          <w:caps w:val="0"/>
          <w:szCs w:val="24"/>
        </w:rPr>
        <w:t>Appendix 3</w:t>
      </w:r>
      <w:r w:rsidR="00971813" w:rsidRPr="00AF0395">
        <w:rPr>
          <w:rFonts w:cs="Times New Roman"/>
          <w:b w:val="0"/>
          <w:caps w:val="0"/>
          <w:szCs w:val="24"/>
        </w:rPr>
        <w:t xml:space="preserve">: </w:t>
      </w:r>
      <w:r w:rsidR="00971813" w:rsidRPr="00AF0395">
        <w:rPr>
          <w:rFonts w:cs="Times New Roman"/>
          <w:b w:val="0"/>
          <w:caps w:val="0"/>
          <w:color w:val="0D0D0D"/>
          <w:szCs w:val="24"/>
        </w:rPr>
        <w:t>Semi-Structured Interview Schedule f</w:t>
      </w:r>
      <w:r w:rsidR="008C6D59" w:rsidRPr="00AF0395">
        <w:rPr>
          <w:rFonts w:cs="Times New Roman"/>
          <w:b w:val="0"/>
          <w:caps w:val="0"/>
          <w:color w:val="0D0D0D"/>
          <w:szCs w:val="24"/>
        </w:rPr>
        <w:t>or General Employees</w:t>
      </w:r>
      <w:r w:rsidR="00971813" w:rsidRPr="00AF0395">
        <w:rPr>
          <w:rFonts w:cs="Times New Roman"/>
          <w:b w:val="0"/>
          <w:caps w:val="0"/>
          <w:noProof/>
          <w:szCs w:val="24"/>
        </w:rPr>
        <w:tab/>
      </w:r>
      <w:r w:rsidR="001D6E95">
        <w:rPr>
          <w:rFonts w:cs="Times New Roman"/>
          <w:b w:val="0"/>
          <w:noProof/>
          <w:szCs w:val="24"/>
        </w:rPr>
        <w:t>75</w:t>
      </w:r>
    </w:p>
    <w:p w14:paraId="1A7486F3" w14:textId="3D9DC2E6" w:rsidR="00971813" w:rsidRPr="00AF0395" w:rsidRDefault="00971813" w:rsidP="00971813">
      <w:pPr>
        <w:spacing w:line="360" w:lineRule="auto"/>
        <w:jc w:val="both"/>
        <w:rPr>
          <w:rFonts w:ascii="Times New Roman" w:hAnsi="Times New Roman" w:cs="Times New Roman"/>
          <w:sz w:val="24"/>
          <w:szCs w:val="24"/>
          <w:lang w:val="en-US"/>
        </w:rPr>
      </w:pPr>
      <w:r w:rsidRPr="00AF0395">
        <w:rPr>
          <w:rFonts w:ascii="Times New Roman" w:hAnsi="Times New Roman" w:cs="Times New Roman"/>
          <w:b/>
          <w:sz w:val="24"/>
          <w:szCs w:val="24"/>
        </w:rPr>
        <w:fldChar w:fldCharType="end"/>
      </w:r>
    </w:p>
    <w:p w14:paraId="510421DE" w14:textId="42B95FA3" w:rsidR="00B049C7" w:rsidRPr="00AF0395" w:rsidRDefault="00B049C7" w:rsidP="002751ED">
      <w:pPr>
        <w:pStyle w:val="Heading1"/>
        <w:jc w:val="both"/>
      </w:pPr>
    </w:p>
    <w:p w14:paraId="5C96BF1D" w14:textId="1E2E9FA4" w:rsidR="00D94F74" w:rsidRPr="00AF0395" w:rsidRDefault="00D94F74" w:rsidP="00D94F74">
      <w:pPr>
        <w:rPr>
          <w:rFonts w:ascii="Times New Roman" w:hAnsi="Times New Roman" w:cs="Times New Roman"/>
          <w:sz w:val="24"/>
          <w:szCs w:val="24"/>
          <w:lang w:val="en-US"/>
        </w:rPr>
      </w:pPr>
    </w:p>
    <w:p w14:paraId="7DAF23D3" w14:textId="42FE6045" w:rsidR="00D94F74" w:rsidRPr="00AF0395" w:rsidRDefault="00D94F74" w:rsidP="00D94F74">
      <w:pPr>
        <w:rPr>
          <w:rFonts w:ascii="Times New Roman" w:hAnsi="Times New Roman" w:cs="Times New Roman"/>
          <w:sz w:val="24"/>
          <w:szCs w:val="24"/>
          <w:lang w:val="en-US"/>
        </w:rPr>
      </w:pPr>
    </w:p>
    <w:p w14:paraId="33C01268" w14:textId="6A8EE35D" w:rsidR="00D94F74" w:rsidRPr="00AF0395" w:rsidRDefault="00D94F74" w:rsidP="00D94F74">
      <w:pPr>
        <w:rPr>
          <w:rFonts w:ascii="Times New Roman" w:hAnsi="Times New Roman" w:cs="Times New Roman"/>
          <w:sz w:val="24"/>
          <w:szCs w:val="24"/>
          <w:lang w:val="en-US"/>
        </w:rPr>
      </w:pPr>
    </w:p>
    <w:p w14:paraId="06B560D9" w14:textId="7751142F" w:rsidR="00D94F74" w:rsidRPr="00AF0395" w:rsidRDefault="00D94F74" w:rsidP="00D94F74">
      <w:pPr>
        <w:rPr>
          <w:rFonts w:ascii="Times New Roman" w:hAnsi="Times New Roman" w:cs="Times New Roman"/>
          <w:sz w:val="24"/>
          <w:szCs w:val="24"/>
          <w:lang w:val="en-US"/>
        </w:rPr>
      </w:pPr>
    </w:p>
    <w:p w14:paraId="7C80477B" w14:textId="604335FD" w:rsidR="00D94F74" w:rsidRPr="00AF0395" w:rsidRDefault="00D94F74" w:rsidP="00D94F74">
      <w:pPr>
        <w:rPr>
          <w:rFonts w:ascii="Times New Roman" w:hAnsi="Times New Roman" w:cs="Times New Roman"/>
          <w:sz w:val="24"/>
          <w:szCs w:val="24"/>
          <w:lang w:val="en-US"/>
        </w:rPr>
      </w:pPr>
    </w:p>
    <w:p w14:paraId="0D7B11F1" w14:textId="456BF4A9" w:rsidR="00D94F74" w:rsidRPr="00AF0395" w:rsidRDefault="00D94F74" w:rsidP="00D94F74">
      <w:pPr>
        <w:rPr>
          <w:rFonts w:ascii="Times New Roman" w:hAnsi="Times New Roman" w:cs="Times New Roman"/>
          <w:sz w:val="24"/>
          <w:szCs w:val="24"/>
          <w:lang w:val="en-US"/>
        </w:rPr>
      </w:pPr>
    </w:p>
    <w:p w14:paraId="5995D461" w14:textId="708A5A49" w:rsidR="00D94F74" w:rsidRPr="00AF0395" w:rsidRDefault="00D94F74" w:rsidP="00D94F74">
      <w:pPr>
        <w:rPr>
          <w:rFonts w:ascii="Times New Roman" w:hAnsi="Times New Roman" w:cs="Times New Roman"/>
          <w:sz w:val="24"/>
          <w:szCs w:val="24"/>
          <w:lang w:val="en-US"/>
        </w:rPr>
      </w:pPr>
    </w:p>
    <w:p w14:paraId="06B69A2F" w14:textId="67A4A3FD" w:rsidR="00D94F74" w:rsidRPr="00AF0395" w:rsidRDefault="00D94F74" w:rsidP="00D94F74">
      <w:pPr>
        <w:rPr>
          <w:rFonts w:ascii="Times New Roman" w:hAnsi="Times New Roman" w:cs="Times New Roman"/>
          <w:sz w:val="24"/>
          <w:szCs w:val="24"/>
          <w:lang w:val="en-US"/>
        </w:rPr>
      </w:pPr>
    </w:p>
    <w:p w14:paraId="3233FEDF" w14:textId="4EBC5C80" w:rsidR="00D94F74" w:rsidRPr="00AF0395" w:rsidRDefault="00D94F74" w:rsidP="00D94F74">
      <w:pPr>
        <w:rPr>
          <w:rFonts w:ascii="Times New Roman" w:hAnsi="Times New Roman" w:cs="Times New Roman"/>
          <w:sz w:val="24"/>
          <w:szCs w:val="24"/>
          <w:lang w:val="en-US"/>
        </w:rPr>
      </w:pPr>
    </w:p>
    <w:p w14:paraId="2B358ABF" w14:textId="4018789C" w:rsidR="00D94F74" w:rsidRPr="00AF0395" w:rsidRDefault="00D94F74" w:rsidP="00D94F74">
      <w:pPr>
        <w:rPr>
          <w:rFonts w:ascii="Times New Roman" w:hAnsi="Times New Roman" w:cs="Times New Roman"/>
          <w:sz w:val="24"/>
          <w:szCs w:val="24"/>
          <w:lang w:val="en-US"/>
        </w:rPr>
      </w:pPr>
    </w:p>
    <w:p w14:paraId="05D7CD7F" w14:textId="42F325ED" w:rsidR="00D94F74" w:rsidRPr="00AF0395" w:rsidRDefault="00D94F74" w:rsidP="00D94F74">
      <w:pPr>
        <w:rPr>
          <w:rFonts w:ascii="Times New Roman" w:hAnsi="Times New Roman" w:cs="Times New Roman"/>
          <w:sz w:val="24"/>
          <w:szCs w:val="24"/>
          <w:lang w:val="en-US"/>
        </w:rPr>
      </w:pPr>
    </w:p>
    <w:p w14:paraId="0502D60F" w14:textId="2A08898D" w:rsidR="00D94F74" w:rsidRPr="00AF0395" w:rsidRDefault="00D94F74" w:rsidP="00D94F74">
      <w:pPr>
        <w:rPr>
          <w:rFonts w:ascii="Times New Roman" w:hAnsi="Times New Roman" w:cs="Times New Roman"/>
          <w:sz w:val="24"/>
          <w:szCs w:val="24"/>
          <w:lang w:val="en-US"/>
        </w:rPr>
      </w:pPr>
    </w:p>
    <w:p w14:paraId="2491BCB1" w14:textId="63D862C9" w:rsidR="00D94F74" w:rsidRPr="00AF0395" w:rsidRDefault="00D94F74" w:rsidP="00D94F74">
      <w:pPr>
        <w:rPr>
          <w:rFonts w:ascii="Times New Roman" w:hAnsi="Times New Roman" w:cs="Times New Roman"/>
          <w:sz w:val="24"/>
          <w:szCs w:val="24"/>
          <w:lang w:val="en-US"/>
        </w:rPr>
      </w:pPr>
    </w:p>
    <w:p w14:paraId="7F52B027" w14:textId="223CC108" w:rsidR="00D94F74" w:rsidRPr="00AF0395" w:rsidRDefault="00D94F74" w:rsidP="00D94F74">
      <w:pPr>
        <w:rPr>
          <w:rFonts w:ascii="Times New Roman" w:hAnsi="Times New Roman" w:cs="Times New Roman"/>
          <w:sz w:val="24"/>
          <w:szCs w:val="24"/>
          <w:lang w:val="en-US"/>
        </w:rPr>
      </w:pPr>
    </w:p>
    <w:p w14:paraId="0FC602F0" w14:textId="3A6B590D" w:rsidR="00D94F74" w:rsidRPr="00AF0395" w:rsidRDefault="00D94F74" w:rsidP="00D94F74">
      <w:pPr>
        <w:rPr>
          <w:rFonts w:ascii="Times New Roman" w:hAnsi="Times New Roman" w:cs="Times New Roman"/>
          <w:sz w:val="24"/>
          <w:szCs w:val="24"/>
          <w:lang w:val="en-US"/>
        </w:rPr>
      </w:pPr>
    </w:p>
    <w:p w14:paraId="4344137A" w14:textId="25ABFB4D" w:rsidR="00D94F74" w:rsidRPr="00AF0395" w:rsidRDefault="00D94F74" w:rsidP="00D94F74">
      <w:pPr>
        <w:rPr>
          <w:rFonts w:ascii="Times New Roman" w:hAnsi="Times New Roman" w:cs="Times New Roman"/>
          <w:sz w:val="24"/>
          <w:szCs w:val="24"/>
          <w:lang w:val="en-US"/>
        </w:rPr>
      </w:pPr>
    </w:p>
    <w:p w14:paraId="51D4737E" w14:textId="5E5F7D4B" w:rsidR="00D94F74" w:rsidRPr="00AF0395" w:rsidRDefault="00D94F74" w:rsidP="00D94F74">
      <w:pPr>
        <w:rPr>
          <w:rFonts w:ascii="Times New Roman" w:hAnsi="Times New Roman" w:cs="Times New Roman"/>
          <w:sz w:val="24"/>
          <w:szCs w:val="24"/>
          <w:lang w:val="en-US"/>
        </w:rPr>
      </w:pPr>
    </w:p>
    <w:p w14:paraId="10567BE4" w14:textId="60DBA4E8" w:rsidR="00D94F74" w:rsidRPr="00AF0395" w:rsidRDefault="00D94F74" w:rsidP="00D94F74">
      <w:pPr>
        <w:rPr>
          <w:rFonts w:ascii="Times New Roman" w:hAnsi="Times New Roman" w:cs="Times New Roman"/>
          <w:sz w:val="24"/>
          <w:szCs w:val="24"/>
          <w:lang w:val="en-US"/>
        </w:rPr>
      </w:pPr>
    </w:p>
    <w:p w14:paraId="65523245" w14:textId="1D5F60AD" w:rsidR="00D94F74" w:rsidRPr="00AF0395" w:rsidRDefault="00D94F74" w:rsidP="00D94F74">
      <w:pPr>
        <w:rPr>
          <w:rFonts w:ascii="Times New Roman" w:hAnsi="Times New Roman" w:cs="Times New Roman"/>
          <w:sz w:val="24"/>
          <w:szCs w:val="24"/>
          <w:lang w:val="en-US"/>
        </w:rPr>
      </w:pPr>
    </w:p>
    <w:p w14:paraId="6F0C9DFE" w14:textId="52160E9C" w:rsidR="00D94F74" w:rsidRPr="00AF0395" w:rsidRDefault="00D94F74" w:rsidP="00D94F74">
      <w:pPr>
        <w:rPr>
          <w:rFonts w:ascii="Times New Roman" w:hAnsi="Times New Roman" w:cs="Times New Roman"/>
          <w:sz w:val="24"/>
          <w:szCs w:val="24"/>
          <w:lang w:val="en-US"/>
        </w:rPr>
      </w:pPr>
    </w:p>
    <w:p w14:paraId="333B61E5" w14:textId="08276543" w:rsidR="00D94F74" w:rsidRPr="00AF0395" w:rsidRDefault="00D94F74" w:rsidP="00D94F74">
      <w:pPr>
        <w:rPr>
          <w:rFonts w:ascii="Times New Roman" w:hAnsi="Times New Roman" w:cs="Times New Roman"/>
          <w:sz w:val="24"/>
          <w:szCs w:val="24"/>
          <w:lang w:val="en-US"/>
        </w:rPr>
      </w:pPr>
    </w:p>
    <w:p w14:paraId="37425202" w14:textId="0650EDF2" w:rsidR="00D94F74" w:rsidRPr="00AF0395" w:rsidRDefault="00D94F74" w:rsidP="00D94F74">
      <w:pPr>
        <w:rPr>
          <w:rFonts w:ascii="Times New Roman" w:hAnsi="Times New Roman" w:cs="Times New Roman"/>
          <w:sz w:val="24"/>
          <w:szCs w:val="24"/>
          <w:lang w:val="en-US"/>
        </w:rPr>
      </w:pPr>
    </w:p>
    <w:p w14:paraId="2694186B" w14:textId="02958A59" w:rsidR="000B7D14" w:rsidRPr="00AF0395" w:rsidRDefault="000B7D14" w:rsidP="00005E0D">
      <w:pPr>
        <w:pStyle w:val="Heading1"/>
        <w:jc w:val="center"/>
        <w:rPr>
          <w:u w:val="none"/>
        </w:rPr>
      </w:pPr>
      <w:bookmarkStart w:id="11" w:name="_Toc30949772"/>
      <w:r w:rsidRPr="00AF0395">
        <w:rPr>
          <w:u w:val="none"/>
        </w:rPr>
        <w:lastRenderedPageBreak/>
        <w:t>ACRONYMS</w:t>
      </w:r>
      <w:bookmarkEnd w:id="11"/>
      <w:r w:rsidR="005E4456">
        <w:rPr>
          <w:u w:val="none"/>
        </w:rPr>
        <w:t xml:space="preserve"> AND ABBREVIATIONS</w:t>
      </w:r>
    </w:p>
    <w:p w14:paraId="42657580" w14:textId="0B6243D4" w:rsidR="000B7D14"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AIDS</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Acquired Immune Deficiency Syndrome</w:t>
      </w:r>
    </w:p>
    <w:p w14:paraId="495994BA" w14:textId="3D0F349D" w:rsidR="000B7D14"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CEDAW</w:t>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Convention on the Elimination of all forms of Discrimination Against</w:t>
      </w:r>
      <w:r w:rsidRPr="00AF0395">
        <w:rPr>
          <w:rFonts w:ascii="Times New Roman" w:hAnsi="Times New Roman" w:cs="Times New Roman"/>
          <w:sz w:val="24"/>
          <w:szCs w:val="24"/>
        </w:rPr>
        <w:t xml:space="preserve"> Women                                      </w:t>
      </w:r>
    </w:p>
    <w:p w14:paraId="38B5F897" w14:textId="40626E74" w:rsidR="00AD7D53"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CEO                   </w:t>
      </w:r>
      <w:r w:rsidR="00AD7D53" w:rsidRPr="00AF0395">
        <w:rPr>
          <w:rFonts w:ascii="Times New Roman" w:hAnsi="Times New Roman" w:cs="Times New Roman"/>
          <w:sz w:val="24"/>
          <w:szCs w:val="24"/>
        </w:rPr>
        <w:t>Chief Executive Officer</w:t>
      </w:r>
    </w:p>
    <w:p w14:paraId="380E7A1E" w14:textId="4B380D48" w:rsidR="00AD7D53"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CSO                   </w:t>
      </w:r>
      <w:r w:rsidR="00AD7D53" w:rsidRPr="00AF0395">
        <w:rPr>
          <w:rFonts w:ascii="Times New Roman" w:hAnsi="Times New Roman" w:cs="Times New Roman"/>
          <w:sz w:val="24"/>
          <w:szCs w:val="24"/>
        </w:rPr>
        <w:t>Central Statistics Office</w:t>
      </w:r>
    </w:p>
    <w:p w14:paraId="5853C8F7" w14:textId="53D0D8DB" w:rsidR="00AD7D53"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CSR                   </w:t>
      </w:r>
      <w:r w:rsidR="00AD7D53" w:rsidRPr="00AF0395">
        <w:rPr>
          <w:rFonts w:ascii="Times New Roman" w:hAnsi="Times New Roman" w:cs="Times New Roman"/>
          <w:sz w:val="24"/>
          <w:szCs w:val="24"/>
        </w:rPr>
        <w:t>Credit Suisse Research</w:t>
      </w:r>
    </w:p>
    <w:p w14:paraId="59FE6BA2" w14:textId="0E1C3648" w:rsidR="00A82C88"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CRC                   </w:t>
      </w:r>
      <w:r w:rsidR="00A82C88" w:rsidRPr="00AF0395">
        <w:rPr>
          <w:rFonts w:ascii="Times New Roman" w:hAnsi="Times New Roman" w:cs="Times New Roman"/>
          <w:sz w:val="24"/>
          <w:szCs w:val="24"/>
        </w:rPr>
        <w:t>Convention on the Rights of a Child</w:t>
      </w:r>
    </w:p>
    <w:p w14:paraId="2151953B" w14:textId="3FABE8C0" w:rsidR="00AD7D53" w:rsidRPr="00AF0395" w:rsidRDefault="00AD7D53"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E</w:t>
      </w:r>
      <w:r w:rsidR="0039343B" w:rsidRPr="00AF0395">
        <w:rPr>
          <w:rFonts w:ascii="Times New Roman" w:hAnsi="Times New Roman" w:cs="Times New Roman"/>
          <w:sz w:val="24"/>
          <w:szCs w:val="24"/>
        </w:rPr>
        <w:t xml:space="preserve">TI                     </w:t>
      </w:r>
      <w:r w:rsidRPr="00AF0395">
        <w:rPr>
          <w:rFonts w:ascii="Times New Roman" w:hAnsi="Times New Roman" w:cs="Times New Roman"/>
          <w:sz w:val="24"/>
          <w:szCs w:val="24"/>
        </w:rPr>
        <w:t>Ethical Trading Initiative</w:t>
      </w:r>
    </w:p>
    <w:p w14:paraId="0CAB8CA0" w14:textId="243A9EC4" w:rsidR="000B7D14"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FAWEZA</w:t>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Forum for African Women Educationalist in Zambia</w:t>
      </w:r>
    </w:p>
    <w:p w14:paraId="2C3E7C91" w14:textId="56343570" w:rsidR="000B7D14"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GAD</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and Development</w:t>
      </w:r>
    </w:p>
    <w:p w14:paraId="743D811E" w14:textId="215CF4B7" w:rsidR="000B7D14" w:rsidRPr="00AF0395" w:rsidRDefault="0039343B"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GB</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Blind</w:t>
      </w:r>
    </w:p>
    <w:p w14:paraId="768F4FCF" w14:textId="2F315274" w:rsidR="000B7D14"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GD</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Discrimination</w:t>
      </w:r>
    </w:p>
    <w:p w14:paraId="0AC41C77" w14:textId="16B4C58C" w:rsidR="008F7DDC" w:rsidRPr="00AF0395" w:rsidRDefault="008F7DDC"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GDP                 </w:t>
      </w:r>
      <w:r w:rsidR="00225ACB">
        <w:rPr>
          <w:rFonts w:ascii="Times New Roman" w:hAnsi="Times New Roman" w:cs="Times New Roman"/>
          <w:sz w:val="24"/>
          <w:szCs w:val="24"/>
        </w:rPr>
        <w:t xml:space="preserve">  </w:t>
      </w:r>
      <w:r w:rsidRPr="00AF0395">
        <w:rPr>
          <w:rFonts w:ascii="Times New Roman" w:hAnsi="Times New Roman" w:cs="Times New Roman"/>
          <w:sz w:val="24"/>
          <w:szCs w:val="24"/>
        </w:rPr>
        <w:t>Gross Domestic Product</w:t>
      </w:r>
    </w:p>
    <w:p w14:paraId="72F5B866" w14:textId="3EA5A895" w:rsidR="000B7D14"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GE</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Equality</w:t>
      </w:r>
    </w:p>
    <w:p w14:paraId="57B0192A" w14:textId="0BACCA9F" w:rsidR="000B7D14"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GG</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Gap</w:t>
      </w:r>
    </w:p>
    <w:p w14:paraId="19C240B1" w14:textId="3D337F6A" w:rsidR="000B7D14"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GI</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Imbalance</w:t>
      </w:r>
    </w:p>
    <w:p w14:paraId="4DC261D4" w14:textId="3CC60142" w:rsidR="00AD7D53"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GIDD                 </w:t>
      </w:r>
      <w:r w:rsidR="00AD7D53" w:rsidRPr="00AF0395">
        <w:rPr>
          <w:rFonts w:ascii="Times New Roman" w:hAnsi="Times New Roman" w:cs="Times New Roman"/>
          <w:sz w:val="24"/>
          <w:szCs w:val="24"/>
        </w:rPr>
        <w:t>Gender in</w:t>
      </w:r>
      <w:r w:rsidR="008F7DDC" w:rsidRPr="00AF0395">
        <w:rPr>
          <w:rFonts w:ascii="Times New Roman" w:hAnsi="Times New Roman" w:cs="Times New Roman"/>
          <w:sz w:val="24"/>
          <w:szCs w:val="24"/>
        </w:rPr>
        <w:t xml:space="preserve"> Development Division</w:t>
      </w:r>
    </w:p>
    <w:p w14:paraId="4C38975F" w14:textId="797C80E7" w:rsidR="000B7D14"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GO</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Oppression</w:t>
      </w:r>
    </w:p>
    <w:p w14:paraId="321405E2" w14:textId="58ED2A33" w:rsidR="000B7D14"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GP</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Gender Parity</w:t>
      </w:r>
    </w:p>
    <w:p w14:paraId="509BFC63" w14:textId="7EE5DC7F" w:rsidR="008F7DDC"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GRZ                   </w:t>
      </w:r>
      <w:r w:rsidR="008F7DDC" w:rsidRPr="00AF0395">
        <w:rPr>
          <w:rFonts w:ascii="Times New Roman" w:hAnsi="Times New Roman" w:cs="Times New Roman"/>
          <w:sz w:val="24"/>
          <w:szCs w:val="24"/>
        </w:rPr>
        <w:t>Government of the Republic of Zambia</w:t>
      </w:r>
    </w:p>
    <w:p w14:paraId="453277EF" w14:textId="304B655B" w:rsidR="000B7D14"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HIV</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 xml:space="preserve">Human </w:t>
      </w:r>
      <w:proofErr w:type="spellStart"/>
      <w:r w:rsidR="000B7D14" w:rsidRPr="00AF0395">
        <w:rPr>
          <w:rFonts w:ascii="Times New Roman" w:hAnsi="Times New Roman" w:cs="Times New Roman"/>
          <w:sz w:val="24"/>
          <w:szCs w:val="24"/>
        </w:rPr>
        <w:t>Immuno</w:t>
      </w:r>
      <w:proofErr w:type="spellEnd"/>
      <w:r w:rsidR="000B7D14" w:rsidRPr="00AF0395">
        <w:rPr>
          <w:rFonts w:ascii="Times New Roman" w:hAnsi="Times New Roman" w:cs="Times New Roman"/>
          <w:sz w:val="24"/>
          <w:szCs w:val="24"/>
        </w:rPr>
        <w:t xml:space="preserve"> Virus</w:t>
      </w:r>
    </w:p>
    <w:p w14:paraId="4EB1A920" w14:textId="52303FC5" w:rsidR="00A82C88" w:rsidRPr="00AF0395" w:rsidRDefault="00F96048"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ICESCR             </w:t>
      </w:r>
      <w:r w:rsidR="00A82C88" w:rsidRPr="00AF0395">
        <w:rPr>
          <w:rFonts w:ascii="Times New Roman" w:hAnsi="Times New Roman" w:cs="Times New Roman"/>
          <w:sz w:val="24"/>
          <w:szCs w:val="24"/>
        </w:rPr>
        <w:t>Interna</w:t>
      </w:r>
      <w:r w:rsidR="0039343B" w:rsidRPr="00AF0395">
        <w:rPr>
          <w:rFonts w:ascii="Times New Roman" w:hAnsi="Times New Roman" w:cs="Times New Roman"/>
          <w:sz w:val="24"/>
          <w:szCs w:val="24"/>
        </w:rPr>
        <w:t>tional Convention on</w:t>
      </w:r>
      <w:r w:rsidRPr="00AF0395">
        <w:rPr>
          <w:rFonts w:ascii="Times New Roman" w:hAnsi="Times New Roman" w:cs="Times New Roman"/>
          <w:sz w:val="24"/>
          <w:szCs w:val="24"/>
        </w:rPr>
        <w:t xml:space="preserve"> Economic, Social and Cultural Rights</w:t>
      </w:r>
      <w:r w:rsidR="0039343B" w:rsidRPr="00AF0395">
        <w:rPr>
          <w:rFonts w:ascii="Times New Roman" w:hAnsi="Times New Roman" w:cs="Times New Roman"/>
          <w:sz w:val="24"/>
          <w:szCs w:val="24"/>
        </w:rPr>
        <w:t xml:space="preserve"> </w:t>
      </w:r>
    </w:p>
    <w:p w14:paraId="1D603D93" w14:textId="02DD527F" w:rsidR="008F7DDC"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ILO                    </w:t>
      </w:r>
      <w:r w:rsidR="008F7DDC" w:rsidRPr="00AF0395">
        <w:rPr>
          <w:rFonts w:ascii="Times New Roman" w:hAnsi="Times New Roman" w:cs="Times New Roman"/>
          <w:sz w:val="24"/>
          <w:szCs w:val="24"/>
        </w:rPr>
        <w:t>International Labour Organisation</w:t>
      </w:r>
    </w:p>
    <w:p w14:paraId="6403E8EE" w14:textId="7EF6271F" w:rsidR="00E25A1A"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JCTR                 </w:t>
      </w:r>
      <w:r w:rsidR="00E25A1A" w:rsidRPr="00AF0395">
        <w:rPr>
          <w:rFonts w:ascii="Times New Roman" w:hAnsi="Times New Roman" w:cs="Times New Roman"/>
          <w:sz w:val="24"/>
          <w:szCs w:val="24"/>
        </w:rPr>
        <w:t>Jesuit Centre for Theoretical Reflection</w:t>
      </w:r>
    </w:p>
    <w:p w14:paraId="36632FF9" w14:textId="4447BB09" w:rsidR="007D6D7A" w:rsidRPr="00AF0395" w:rsidRDefault="007D6D7A"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LBS              </w:t>
      </w:r>
      <w:r w:rsidR="00F96048" w:rsidRPr="00AF0395">
        <w:rPr>
          <w:rFonts w:ascii="Times New Roman" w:hAnsi="Times New Roman" w:cs="Times New Roman"/>
          <w:sz w:val="24"/>
          <w:szCs w:val="24"/>
        </w:rPr>
        <w:t xml:space="preserve">     </w:t>
      </w:r>
      <w:r w:rsidRPr="00AF0395">
        <w:rPr>
          <w:rFonts w:ascii="Times New Roman" w:hAnsi="Times New Roman" w:cs="Times New Roman"/>
          <w:sz w:val="24"/>
          <w:szCs w:val="24"/>
        </w:rPr>
        <w:t>London Business School</w:t>
      </w:r>
    </w:p>
    <w:p w14:paraId="0472EFF3" w14:textId="2040A873" w:rsidR="00A26B2A" w:rsidRPr="00AF0395" w:rsidRDefault="00225ACB"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MoCTA</w:t>
      </w:r>
      <w:proofErr w:type="spellEnd"/>
      <w:r>
        <w:rPr>
          <w:rFonts w:ascii="Times New Roman" w:hAnsi="Times New Roman" w:cs="Times New Roman"/>
          <w:sz w:val="24"/>
          <w:szCs w:val="24"/>
        </w:rPr>
        <w:t xml:space="preserve">             </w:t>
      </w:r>
      <w:r w:rsidR="00A26B2A" w:rsidRPr="00AF0395">
        <w:rPr>
          <w:rFonts w:ascii="Times New Roman" w:hAnsi="Times New Roman" w:cs="Times New Roman"/>
          <w:sz w:val="24"/>
          <w:szCs w:val="24"/>
        </w:rPr>
        <w:t>Ministry of Chiefs and Traditional Affairs</w:t>
      </w:r>
    </w:p>
    <w:p w14:paraId="7A997866" w14:textId="51D11585" w:rsidR="00E25A1A" w:rsidRPr="00AF0395" w:rsidRDefault="00E25A1A" w:rsidP="002751ED">
      <w:pPr>
        <w:pStyle w:val="NoSpacing"/>
        <w:spacing w:line="360" w:lineRule="auto"/>
        <w:jc w:val="both"/>
        <w:rPr>
          <w:rFonts w:ascii="Times New Roman" w:hAnsi="Times New Roman" w:cs="Times New Roman"/>
          <w:sz w:val="24"/>
          <w:szCs w:val="24"/>
        </w:rPr>
      </w:pPr>
      <w:proofErr w:type="spellStart"/>
      <w:r w:rsidRPr="00AF0395">
        <w:rPr>
          <w:rFonts w:ascii="Times New Roman" w:hAnsi="Times New Roman" w:cs="Times New Roman"/>
          <w:sz w:val="24"/>
          <w:szCs w:val="24"/>
        </w:rPr>
        <w:t>M</w:t>
      </w:r>
      <w:r w:rsidR="00225ACB">
        <w:rPr>
          <w:rFonts w:ascii="Times New Roman" w:hAnsi="Times New Roman" w:cs="Times New Roman"/>
          <w:sz w:val="24"/>
          <w:szCs w:val="24"/>
        </w:rPr>
        <w:t>oCDSS</w:t>
      </w:r>
      <w:proofErr w:type="spellEnd"/>
      <w:r w:rsidR="00225ACB">
        <w:rPr>
          <w:rFonts w:ascii="Times New Roman" w:hAnsi="Times New Roman" w:cs="Times New Roman"/>
          <w:sz w:val="24"/>
          <w:szCs w:val="24"/>
        </w:rPr>
        <w:t xml:space="preserve">           </w:t>
      </w:r>
      <w:r w:rsidR="00BB12D6" w:rsidRPr="00AF0395">
        <w:rPr>
          <w:rFonts w:ascii="Times New Roman" w:hAnsi="Times New Roman" w:cs="Times New Roman"/>
          <w:sz w:val="24"/>
          <w:szCs w:val="24"/>
        </w:rPr>
        <w:t>Ministry of Community Development and Social Security</w:t>
      </w:r>
    </w:p>
    <w:p w14:paraId="694A9D7D" w14:textId="49EBA340" w:rsidR="00A26B2A" w:rsidRPr="00AF0395" w:rsidRDefault="00225ACB"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MoFNP</w:t>
      </w:r>
      <w:proofErr w:type="spellEnd"/>
      <w:r>
        <w:rPr>
          <w:rFonts w:ascii="Times New Roman" w:hAnsi="Times New Roman" w:cs="Times New Roman"/>
          <w:sz w:val="24"/>
          <w:szCs w:val="24"/>
        </w:rPr>
        <w:t xml:space="preserve">              </w:t>
      </w:r>
      <w:r w:rsidR="00A26B2A" w:rsidRPr="00AF0395">
        <w:rPr>
          <w:rFonts w:ascii="Times New Roman" w:hAnsi="Times New Roman" w:cs="Times New Roman"/>
          <w:sz w:val="24"/>
          <w:szCs w:val="24"/>
        </w:rPr>
        <w:t>Ministry of Finance and National Planning</w:t>
      </w:r>
    </w:p>
    <w:p w14:paraId="3D85497F" w14:textId="69D5E59B" w:rsidR="00BB12D6" w:rsidRPr="00AF0395" w:rsidRDefault="000E3AAA"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MoG</w:t>
      </w:r>
      <w:proofErr w:type="spellEnd"/>
      <w:r>
        <w:rPr>
          <w:rFonts w:ascii="Times New Roman" w:hAnsi="Times New Roman" w:cs="Times New Roman"/>
          <w:sz w:val="24"/>
          <w:szCs w:val="24"/>
        </w:rPr>
        <w:t xml:space="preserve">                  </w:t>
      </w:r>
      <w:r w:rsidR="00BB12D6" w:rsidRPr="00AF0395">
        <w:rPr>
          <w:rFonts w:ascii="Times New Roman" w:hAnsi="Times New Roman" w:cs="Times New Roman"/>
          <w:sz w:val="24"/>
          <w:szCs w:val="24"/>
        </w:rPr>
        <w:t>Ministry of Gender</w:t>
      </w:r>
    </w:p>
    <w:p w14:paraId="5EAF5FDC" w14:textId="35FE513A" w:rsidR="00BB12D6" w:rsidRPr="00AF0395" w:rsidRDefault="000E3AAA"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MoGE</w:t>
      </w:r>
      <w:proofErr w:type="spellEnd"/>
      <w:r>
        <w:rPr>
          <w:rFonts w:ascii="Times New Roman" w:hAnsi="Times New Roman" w:cs="Times New Roman"/>
          <w:sz w:val="24"/>
          <w:szCs w:val="24"/>
        </w:rPr>
        <w:t xml:space="preserve">                </w:t>
      </w:r>
      <w:r w:rsidR="00BB12D6" w:rsidRPr="00AF0395">
        <w:rPr>
          <w:rFonts w:ascii="Times New Roman" w:hAnsi="Times New Roman" w:cs="Times New Roman"/>
          <w:sz w:val="24"/>
          <w:szCs w:val="24"/>
        </w:rPr>
        <w:t>Ministry of General Education</w:t>
      </w:r>
    </w:p>
    <w:p w14:paraId="7AC061F7" w14:textId="3AB72EC8" w:rsidR="00BB12D6" w:rsidRPr="00AF0395" w:rsidRDefault="000E3AAA"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MoHE</w:t>
      </w:r>
      <w:proofErr w:type="spellEnd"/>
      <w:r>
        <w:rPr>
          <w:rFonts w:ascii="Times New Roman" w:hAnsi="Times New Roman" w:cs="Times New Roman"/>
          <w:sz w:val="24"/>
          <w:szCs w:val="24"/>
        </w:rPr>
        <w:t xml:space="preserve">                </w:t>
      </w:r>
      <w:r w:rsidR="00BB12D6" w:rsidRPr="00AF0395">
        <w:rPr>
          <w:rFonts w:ascii="Times New Roman" w:hAnsi="Times New Roman" w:cs="Times New Roman"/>
          <w:sz w:val="24"/>
          <w:szCs w:val="24"/>
        </w:rPr>
        <w:t>Ministry of Higher Education</w:t>
      </w:r>
    </w:p>
    <w:p w14:paraId="6E8FFE56" w14:textId="7D0DC888" w:rsidR="00A26B2A" w:rsidRPr="00AF0395" w:rsidRDefault="000E3AAA" w:rsidP="002751ED">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w:t>
      </w:r>
      <w:r w:rsidR="00A26B2A" w:rsidRPr="00AF0395">
        <w:rPr>
          <w:rFonts w:ascii="Times New Roman" w:hAnsi="Times New Roman" w:cs="Times New Roman"/>
          <w:sz w:val="24"/>
          <w:szCs w:val="24"/>
        </w:rPr>
        <w:t>Ministry of Labour</w:t>
      </w:r>
    </w:p>
    <w:p w14:paraId="2DFB9F3A" w14:textId="7CB1D39C" w:rsidR="00BB12D6" w:rsidRPr="00AF0395" w:rsidRDefault="000E3AAA"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MP                     </w:t>
      </w:r>
      <w:r w:rsidR="00BB12D6" w:rsidRPr="00AF0395">
        <w:rPr>
          <w:rFonts w:ascii="Times New Roman" w:hAnsi="Times New Roman" w:cs="Times New Roman"/>
          <w:sz w:val="24"/>
          <w:szCs w:val="24"/>
        </w:rPr>
        <w:t>Member of Parliament</w:t>
      </w:r>
    </w:p>
    <w:p w14:paraId="11FB19EB" w14:textId="635EBE46" w:rsidR="000B7D14" w:rsidRPr="00AF0395" w:rsidRDefault="000B7D14"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lastRenderedPageBreak/>
        <w:t>NGO</w:t>
      </w:r>
      <w:r w:rsidR="009B7A73" w:rsidRPr="00AF0395">
        <w:rPr>
          <w:rFonts w:ascii="Times New Roman" w:hAnsi="Times New Roman" w:cs="Times New Roman"/>
          <w:sz w:val="24"/>
          <w:szCs w:val="24"/>
        </w:rPr>
        <w:t>s</w:t>
      </w:r>
      <w:r w:rsidRPr="00AF0395">
        <w:rPr>
          <w:rFonts w:ascii="Times New Roman" w:hAnsi="Times New Roman" w:cs="Times New Roman"/>
          <w:sz w:val="24"/>
          <w:szCs w:val="24"/>
        </w:rPr>
        <w:tab/>
      </w:r>
      <w:r w:rsidR="00225ACB">
        <w:rPr>
          <w:rFonts w:ascii="Times New Roman" w:hAnsi="Times New Roman" w:cs="Times New Roman"/>
          <w:sz w:val="24"/>
          <w:szCs w:val="24"/>
        </w:rPr>
        <w:tab/>
        <w:t xml:space="preserve">     </w:t>
      </w:r>
      <w:r w:rsidR="001366EA" w:rsidRPr="00AF0395">
        <w:rPr>
          <w:rFonts w:ascii="Times New Roman" w:hAnsi="Times New Roman" w:cs="Times New Roman"/>
          <w:sz w:val="24"/>
          <w:szCs w:val="24"/>
        </w:rPr>
        <w:t>Non-Governmental Organisation</w:t>
      </w:r>
      <w:r w:rsidR="009B7A73" w:rsidRPr="00AF0395">
        <w:rPr>
          <w:rFonts w:ascii="Times New Roman" w:hAnsi="Times New Roman" w:cs="Times New Roman"/>
          <w:sz w:val="24"/>
          <w:szCs w:val="24"/>
        </w:rPr>
        <w:t>s</w:t>
      </w:r>
    </w:p>
    <w:p w14:paraId="43596E5C" w14:textId="23AC0BA9" w:rsidR="008F7DDC"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NGP                     </w:t>
      </w:r>
      <w:r w:rsidR="008F7DDC" w:rsidRPr="00AF0395">
        <w:rPr>
          <w:rFonts w:ascii="Times New Roman" w:hAnsi="Times New Roman" w:cs="Times New Roman"/>
          <w:sz w:val="24"/>
          <w:szCs w:val="24"/>
        </w:rPr>
        <w:t>National Gender Policy</w:t>
      </w:r>
    </w:p>
    <w:p w14:paraId="691E1247" w14:textId="5D7CAF7A" w:rsidR="000B7D14"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NWC</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National Women’s Commission</w:t>
      </w:r>
    </w:p>
    <w:p w14:paraId="31BA8B5C" w14:textId="0D9BF07B" w:rsidR="00E25A1A"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OECD                 </w:t>
      </w:r>
      <w:r w:rsidR="00217246">
        <w:rPr>
          <w:rFonts w:ascii="Times New Roman" w:hAnsi="Times New Roman" w:cs="Times New Roman"/>
          <w:sz w:val="24"/>
          <w:szCs w:val="24"/>
        </w:rPr>
        <w:t xml:space="preserve"> </w:t>
      </w:r>
      <w:r>
        <w:rPr>
          <w:rFonts w:ascii="Times New Roman" w:hAnsi="Times New Roman" w:cs="Times New Roman"/>
          <w:sz w:val="24"/>
          <w:szCs w:val="24"/>
        </w:rPr>
        <w:t xml:space="preserve"> </w:t>
      </w:r>
      <w:r w:rsidR="00E25A1A" w:rsidRPr="00AF0395">
        <w:rPr>
          <w:rFonts w:ascii="Times New Roman" w:hAnsi="Times New Roman" w:cs="Times New Roman"/>
          <w:sz w:val="24"/>
          <w:szCs w:val="24"/>
        </w:rPr>
        <w:t>Organisation for Economic Cooperation and Development</w:t>
      </w:r>
    </w:p>
    <w:p w14:paraId="5C8119F1" w14:textId="3B0EDE74" w:rsidR="00E25A1A" w:rsidRDefault="00E25A1A"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OPT                     </w:t>
      </w:r>
      <w:r w:rsidR="00225ACB">
        <w:rPr>
          <w:rFonts w:ascii="Times New Roman" w:hAnsi="Times New Roman" w:cs="Times New Roman"/>
          <w:sz w:val="24"/>
          <w:szCs w:val="24"/>
        </w:rPr>
        <w:t xml:space="preserve"> </w:t>
      </w:r>
      <w:r w:rsidRPr="00AF0395">
        <w:rPr>
          <w:rFonts w:ascii="Times New Roman" w:hAnsi="Times New Roman" w:cs="Times New Roman"/>
          <w:sz w:val="24"/>
          <w:szCs w:val="24"/>
        </w:rPr>
        <w:t>Occupied Palestinian Territory</w:t>
      </w:r>
    </w:p>
    <w:p w14:paraId="381E8F71" w14:textId="6F0925D0" w:rsidR="00217246" w:rsidRPr="00AF0395" w:rsidRDefault="00217246"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PhD                       Doctorate of Philosophy</w:t>
      </w:r>
    </w:p>
    <w:p w14:paraId="41B019B1" w14:textId="6A9C61B6" w:rsidR="000B7D14"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Sex</w:t>
      </w:r>
    </w:p>
    <w:p w14:paraId="6A2D4DA5" w14:textId="7595CB3B" w:rsidR="00372F89" w:rsidRPr="00AF0395" w:rsidRDefault="007D4501"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SADC         </w:t>
      </w:r>
      <w:r w:rsidR="00225ACB">
        <w:rPr>
          <w:rFonts w:ascii="Times New Roman" w:hAnsi="Times New Roman" w:cs="Times New Roman"/>
          <w:sz w:val="24"/>
          <w:szCs w:val="24"/>
        </w:rPr>
        <w:t xml:space="preserve">          </w:t>
      </w:r>
      <w:r w:rsidR="00372F89" w:rsidRPr="00AF0395">
        <w:rPr>
          <w:rFonts w:ascii="Times New Roman" w:hAnsi="Times New Roman" w:cs="Times New Roman"/>
          <w:sz w:val="24"/>
          <w:szCs w:val="24"/>
        </w:rPr>
        <w:t>Southern</w:t>
      </w:r>
      <w:r w:rsidR="009B7A73" w:rsidRPr="00AF0395">
        <w:rPr>
          <w:rFonts w:ascii="Times New Roman" w:hAnsi="Times New Roman" w:cs="Times New Roman"/>
          <w:sz w:val="24"/>
          <w:szCs w:val="24"/>
        </w:rPr>
        <w:t xml:space="preserve"> African Development Community</w:t>
      </w:r>
    </w:p>
    <w:p w14:paraId="670892FF" w14:textId="4CFC7EDE" w:rsidR="00372F89"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SPA                      </w:t>
      </w:r>
      <w:r w:rsidR="00217246">
        <w:rPr>
          <w:rFonts w:ascii="Times New Roman" w:hAnsi="Times New Roman" w:cs="Times New Roman"/>
          <w:sz w:val="24"/>
          <w:szCs w:val="24"/>
        </w:rPr>
        <w:t xml:space="preserve"> </w:t>
      </w:r>
      <w:r w:rsidR="00372F89" w:rsidRPr="00AF0395">
        <w:rPr>
          <w:rFonts w:ascii="Times New Roman" w:hAnsi="Times New Roman" w:cs="Times New Roman"/>
          <w:sz w:val="24"/>
          <w:szCs w:val="24"/>
        </w:rPr>
        <w:t>Strategic Plan of Action</w:t>
      </w:r>
    </w:p>
    <w:p w14:paraId="1BD6645C" w14:textId="454AD7C6" w:rsidR="000B7D14"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SRS</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Sex Role Stereotype</w:t>
      </w:r>
    </w:p>
    <w:p w14:paraId="1B71BC39" w14:textId="1A03FF52" w:rsidR="007D4501" w:rsidRPr="00AF0395" w:rsidRDefault="00225ACB"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UDHR                   </w:t>
      </w:r>
      <w:r w:rsidR="00C758C1" w:rsidRPr="00AF0395">
        <w:rPr>
          <w:rFonts w:ascii="Times New Roman" w:hAnsi="Times New Roman" w:cs="Times New Roman"/>
          <w:sz w:val="24"/>
          <w:szCs w:val="24"/>
        </w:rPr>
        <w:t>Universal Declaration of Human Rights</w:t>
      </w:r>
    </w:p>
    <w:p w14:paraId="32548634" w14:textId="0FCE955D" w:rsidR="00DF391B" w:rsidRPr="00AF0395" w:rsidRDefault="00FB6724"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UNDP                   </w:t>
      </w:r>
      <w:r w:rsidR="00DF391B" w:rsidRPr="00AF0395">
        <w:rPr>
          <w:rFonts w:ascii="Times New Roman" w:hAnsi="Times New Roman" w:cs="Times New Roman"/>
          <w:sz w:val="24"/>
          <w:szCs w:val="24"/>
        </w:rPr>
        <w:t>Unit</w:t>
      </w:r>
      <w:r w:rsidR="009B7A73" w:rsidRPr="00AF0395">
        <w:rPr>
          <w:rFonts w:ascii="Times New Roman" w:hAnsi="Times New Roman" w:cs="Times New Roman"/>
          <w:sz w:val="24"/>
          <w:szCs w:val="24"/>
        </w:rPr>
        <w:t>ed Nations Development Program</w:t>
      </w:r>
    </w:p>
    <w:p w14:paraId="0AD4D4B9" w14:textId="70C64A16" w:rsidR="000B7D14" w:rsidRPr="00AF0395" w:rsidRDefault="007D4501"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WAD</w:t>
      </w:r>
      <w:r w:rsidRPr="00AF0395">
        <w:rPr>
          <w:rFonts w:ascii="Times New Roman" w:hAnsi="Times New Roman" w:cs="Times New Roman"/>
          <w:sz w:val="24"/>
          <w:szCs w:val="24"/>
        </w:rPr>
        <w:tab/>
      </w:r>
      <w:r w:rsidRPr="00AF0395">
        <w:rPr>
          <w:rFonts w:ascii="Times New Roman" w:hAnsi="Times New Roman" w:cs="Times New Roman"/>
          <w:sz w:val="24"/>
          <w:szCs w:val="24"/>
        </w:rPr>
        <w:tab/>
        <w:t xml:space="preserve">      </w:t>
      </w:r>
      <w:r w:rsidR="000B7D14" w:rsidRPr="00AF0395">
        <w:rPr>
          <w:rFonts w:ascii="Times New Roman" w:hAnsi="Times New Roman" w:cs="Times New Roman"/>
          <w:sz w:val="24"/>
          <w:szCs w:val="24"/>
        </w:rPr>
        <w:t>Women and Development</w:t>
      </w:r>
    </w:p>
    <w:p w14:paraId="72C3CDAA" w14:textId="5065E9C7" w:rsidR="00DF391B" w:rsidRPr="00AF0395" w:rsidRDefault="007D4501"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WB                        </w:t>
      </w:r>
      <w:r w:rsidR="00DF391B" w:rsidRPr="00AF0395">
        <w:rPr>
          <w:rFonts w:ascii="Times New Roman" w:hAnsi="Times New Roman" w:cs="Times New Roman"/>
          <w:sz w:val="24"/>
          <w:szCs w:val="24"/>
        </w:rPr>
        <w:t>World Bank</w:t>
      </w:r>
    </w:p>
    <w:p w14:paraId="21F172A2" w14:textId="390486AC" w:rsidR="000B7D14" w:rsidRPr="00AF0395" w:rsidRDefault="00FB6724"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WID</w:t>
      </w:r>
      <w:r>
        <w:rPr>
          <w:rFonts w:ascii="Times New Roman" w:hAnsi="Times New Roman" w:cs="Times New Roman"/>
          <w:sz w:val="24"/>
          <w:szCs w:val="24"/>
        </w:rPr>
        <w:tab/>
      </w:r>
      <w:r>
        <w:rPr>
          <w:rFonts w:ascii="Times New Roman" w:hAnsi="Times New Roman" w:cs="Times New Roman"/>
          <w:sz w:val="24"/>
          <w:szCs w:val="24"/>
        </w:rPr>
        <w:tab/>
        <w:t xml:space="preserve">      </w:t>
      </w:r>
      <w:r w:rsidR="000B7D14" w:rsidRPr="00AF0395">
        <w:rPr>
          <w:rFonts w:ascii="Times New Roman" w:hAnsi="Times New Roman" w:cs="Times New Roman"/>
          <w:sz w:val="24"/>
          <w:szCs w:val="24"/>
        </w:rPr>
        <w:t>Women in Development</w:t>
      </w:r>
    </w:p>
    <w:p w14:paraId="4BDA71AB" w14:textId="667353AC" w:rsidR="00DF391B" w:rsidRPr="00AF0395" w:rsidRDefault="00FB6724" w:rsidP="002751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WILDA                 </w:t>
      </w:r>
      <w:r w:rsidR="00DF391B" w:rsidRPr="00AF0395">
        <w:rPr>
          <w:rFonts w:ascii="Times New Roman" w:hAnsi="Times New Roman" w:cs="Times New Roman"/>
          <w:sz w:val="24"/>
          <w:szCs w:val="24"/>
        </w:rPr>
        <w:t>Women in Law and Development in Africa</w:t>
      </w:r>
    </w:p>
    <w:p w14:paraId="01EA3C57" w14:textId="0344D13A" w:rsidR="00372F89" w:rsidRPr="00AF0395" w:rsidRDefault="007D4501"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ZARD                    </w:t>
      </w:r>
      <w:r w:rsidR="00372F89" w:rsidRPr="00AF0395">
        <w:rPr>
          <w:rFonts w:ascii="Times New Roman" w:hAnsi="Times New Roman" w:cs="Times New Roman"/>
          <w:sz w:val="24"/>
          <w:szCs w:val="24"/>
        </w:rPr>
        <w:t>Zambia Association for Research and Development</w:t>
      </w:r>
    </w:p>
    <w:p w14:paraId="1219899C" w14:textId="6E4AAB90" w:rsidR="00372F89" w:rsidRPr="00AF0395" w:rsidRDefault="00372F89" w:rsidP="002751ED">
      <w:pPr>
        <w:pStyle w:val="NoSpacing"/>
        <w:spacing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ZRA       </w:t>
      </w:r>
      <w:r w:rsidR="00FB6724">
        <w:rPr>
          <w:rFonts w:ascii="Times New Roman" w:hAnsi="Times New Roman" w:cs="Times New Roman"/>
          <w:sz w:val="24"/>
          <w:szCs w:val="24"/>
        </w:rPr>
        <w:t xml:space="preserve">               </w:t>
      </w:r>
      <w:r w:rsidR="00225ACB">
        <w:rPr>
          <w:rFonts w:ascii="Times New Roman" w:hAnsi="Times New Roman" w:cs="Times New Roman"/>
          <w:sz w:val="24"/>
          <w:szCs w:val="24"/>
        </w:rPr>
        <w:t xml:space="preserve"> </w:t>
      </w:r>
      <w:r w:rsidRPr="00AF0395">
        <w:rPr>
          <w:rFonts w:ascii="Times New Roman" w:hAnsi="Times New Roman" w:cs="Times New Roman"/>
          <w:sz w:val="24"/>
          <w:szCs w:val="24"/>
        </w:rPr>
        <w:t>Zambia Revenue Authority</w:t>
      </w:r>
    </w:p>
    <w:p w14:paraId="46C777E2" w14:textId="64DC4D91" w:rsidR="000B7D14" w:rsidRPr="00AF0395" w:rsidRDefault="000B7D14" w:rsidP="002751ED">
      <w:pPr>
        <w:pStyle w:val="NoSpacing"/>
        <w:spacing w:line="360" w:lineRule="auto"/>
        <w:jc w:val="both"/>
        <w:rPr>
          <w:rFonts w:ascii="Times New Roman" w:hAnsi="Times New Roman" w:cs="Times New Roman"/>
          <w:sz w:val="24"/>
          <w:szCs w:val="24"/>
        </w:rPr>
      </w:pPr>
    </w:p>
    <w:p w14:paraId="6D4EFA6E" w14:textId="77777777" w:rsidR="000B7D14" w:rsidRPr="00AF0395" w:rsidRDefault="000B7D14" w:rsidP="002751ED">
      <w:pPr>
        <w:spacing w:line="360" w:lineRule="auto"/>
        <w:jc w:val="both"/>
        <w:rPr>
          <w:rFonts w:ascii="Times New Roman" w:hAnsi="Times New Roman" w:cs="Times New Roman"/>
          <w:sz w:val="24"/>
          <w:szCs w:val="24"/>
        </w:rPr>
      </w:pPr>
    </w:p>
    <w:p w14:paraId="09EA4C4B" w14:textId="77777777" w:rsidR="000B7D14" w:rsidRPr="00AF0395" w:rsidRDefault="000B7D14" w:rsidP="002751ED">
      <w:pPr>
        <w:keepNext/>
        <w:keepLines/>
        <w:spacing w:before="100" w:beforeAutospacing="1" w:after="120" w:line="360" w:lineRule="auto"/>
        <w:jc w:val="both"/>
        <w:outlineLvl w:val="0"/>
        <w:rPr>
          <w:rFonts w:ascii="Times New Roman" w:eastAsia="Calibri" w:hAnsi="Times New Roman" w:cs="Times New Roman"/>
          <w:b/>
          <w:bCs/>
          <w:color w:val="0D0D0D"/>
          <w:sz w:val="24"/>
          <w:szCs w:val="24"/>
          <w:lang w:val="en-US" w:bidi="en-US"/>
        </w:rPr>
      </w:pPr>
    </w:p>
    <w:p w14:paraId="7C7D964F" w14:textId="77777777" w:rsidR="000B7D14" w:rsidRPr="00AF0395" w:rsidRDefault="000B7D14" w:rsidP="002751ED">
      <w:pPr>
        <w:spacing w:line="360" w:lineRule="auto"/>
        <w:jc w:val="both"/>
        <w:rPr>
          <w:rFonts w:ascii="Times New Roman" w:hAnsi="Times New Roman" w:cs="Times New Roman"/>
          <w:sz w:val="24"/>
          <w:szCs w:val="24"/>
          <w:lang w:val="en-US" w:bidi="en-US"/>
        </w:rPr>
      </w:pPr>
    </w:p>
    <w:p w14:paraId="1017F0AD" w14:textId="13711297" w:rsidR="00C42F27" w:rsidRPr="00AF0395" w:rsidRDefault="00C42F27" w:rsidP="00744EC4">
      <w:pPr>
        <w:pStyle w:val="Heading1"/>
        <w:rPr>
          <w:u w:val="none"/>
        </w:rPr>
      </w:pPr>
      <w:bookmarkStart w:id="12" w:name="_Toc30949773"/>
      <w:r w:rsidRPr="00AF0395">
        <w:rPr>
          <w:u w:val="none"/>
        </w:rPr>
        <w:br w:type="page"/>
      </w:r>
    </w:p>
    <w:p w14:paraId="3403F753" w14:textId="77777777" w:rsidR="00636E4C" w:rsidRPr="00AF0395" w:rsidRDefault="00636E4C" w:rsidP="00F407F0">
      <w:pPr>
        <w:pStyle w:val="Heading1"/>
        <w:jc w:val="center"/>
        <w:rPr>
          <w:u w:val="none"/>
        </w:rPr>
        <w:sectPr w:rsidR="00636E4C" w:rsidRPr="00AF0395" w:rsidSect="00744EC4">
          <w:footerReference w:type="even" r:id="rId10"/>
          <w:footerReference w:type="default" r:id="rId11"/>
          <w:pgSz w:w="11900" w:h="16840"/>
          <w:pgMar w:top="1440" w:right="1440" w:bottom="1440" w:left="1440" w:header="708" w:footer="708" w:gutter="0"/>
          <w:pgNumType w:fmt="lowerRoman" w:start="1"/>
          <w:cols w:space="708"/>
          <w:docGrid w:linePitch="360"/>
        </w:sectPr>
      </w:pPr>
    </w:p>
    <w:p w14:paraId="78FC5652" w14:textId="4468874E" w:rsidR="000B7D14" w:rsidRPr="00AF0395" w:rsidRDefault="001269A6" w:rsidP="00F407F0">
      <w:pPr>
        <w:pStyle w:val="Heading1"/>
        <w:jc w:val="center"/>
        <w:rPr>
          <w:u w:val="none"/>
        </w:rPr>
      </w:pPr>
      <w:r w:rsidRPr="00AF0395">
        <w:rPr>
          <w:u w:val="none"/>
        </w:rPr>
        <w:lastRenderedPageBreak/>
        <w:t>CHAPTER ONE</w:t>
      </w:r>
      <w:bookmarkEnd w:id="12"/>
      <w:r w:rsidR="00277DFB" w:rsidRPr="00AF0395">
        <w:rPr>
          <w:u w:val="none"/>
        </w:rPr>
        <w:t>: INTRODUCTION</w:t>
      </w:r>
    </w:p>
    <w:p w14:paraId="293A5CFC" w14:textId="77777777" w:rsidR="001269A6" w:rsidRPr="00AF0395" w:rsidRDefault="001269A6" w:rsidP="00F407F0">
      <w:pPr>
        <w:pStyle w:val="Heading1"/>
        <w:jc w:val="both"/>
        <w:rPr>
          <w:rFonts w:eastAsia="Times New Roman"/>
          <w:u w:val="none"/>
          <w:lang w:bidi="en-US"/>
        </w:rPr>
      </w:pPr>
      <w:bookmarkStart w:id="13" w:name="_Toc30949775"/>
      <w:r w:rsidRPr="00AF0395">
        <w:rPr>
          <w:rFonts w:eastAsia="Times New Roman"/>
          <w:u w:val="none"/>
          <w:lang w:bidi="en-US"/>
        </w:rPr>
        <w:t>1.1 Overview</w:t>
      </w:r>
      <w:bookmarkEnd w:id="13"/>
      <w:r w:rsidRPr="00AF0395">
        <w:rPr>
          <w:rFonts w:eastAsia="Times New Roman"/>
          <w:u w:val="none"/>
          <w:lang w:bidi="en-US"/>
        </w:rPr>
        <w:t xml:space="preserve"> </w:t>
      </w:r>
    </w:p>
    <w:p w14:paraId="3F0E039E" w14:textId="7F85FEBB" w:rsidR="001269A6" w:rsidRPr="00AF0395" w:rsidRDefault="001269A6" w:rsidP="00F407F0">
      <w:pPr>
        <w:spacing w:after="120" w:line="360" w:lineRule="auto"/>
        <w:jc w:val="both"/>
        <w:rPr>
          <w:rFonts w:ascii="Times New Roman" w:eastAsia="Calibri" w:hAnsi="Times New Roman" w:cs="Times New Roman"/>
          <w:color w:val="0D0D0D"/>
          <w:sz w:val="24"/>
          <w:szCs w:val="24"/>
          <w:lang w:eastAsia="en-GB" w:bidi="th-TH"/>
        </w:rPr>
      </w:pPr>
      <w:r w:rsidRPr="00AF0395">
        <w:rPr>
          <w:rFonts w:ascii="Times New Roman" w:eastAsia="Calibri" w:hAnsi="Times New Roman" w:cs="Times New Roman"/>
          <w:color w:val="0D0D0D"/>
          <w:sz w:val="24"/>
          <w:szCs w:val="24"/>
          <w:lang w:eastAsia="en-GB" w:bidi="th-TH"/>
        </w:rPr>
        <w:t xml:space="preserve">This chapter introduces the study by firstly presenting the background, the statement of the problem, purpose of the study and objectives. It also provides the significance of the study, delimitations and limitations, theoretical and conceptual framework, operational definitions and concludes with the layout of the study.  </w:t>
      </w:r>
    </w:p>
    <w:p w14:paraId="17AD9699" w14:textId="6C2FD526" w:rsidR="001269A6" w:rsidRPr="00AF0395" w:rsidRDefault="00B31CD1" w:rsidP="00F407F0">
      <w:pPr>
        <w:pStyle w:val="Heading1"/>
        <w:jc w:val="both"/>
        <w:rPr>
          <w:rFonts w:eastAsia="Calibri"/>
          <w:u w:val="none"/>
          <w:lang w:bidi="th-TH"/>
        </w:rPr>
      </w:pPr>
      <w:bookmarkStart w:id="14" w:name="_Toc530155067"/>
      <w:bookmarkStart w:id="15" w:name="_Toc530404093"/>
      <w:bookmarkStart w:id="16" w:name="_Toc30949776"/>
      <w:bookmarkEnd w:id="0"/>
      <w:bookmarkEnd w:id="1"/>
      <w:r w:rsidRPr="00AF0395">
        <w:rPr>
          <w:u w:val="none"/>
        </w:rPr>
        <w:t xml:space="preserve">1.2 </w:t>
      </w:r>
      <w:r w:rsidR="001269A6" w:rsidRPr="00AF0395">
        <w:rPr>
          <w:u w:val="none"/>
        </w:rPr>
        <w:t>Background</w:t>
      </w:r>
      <w:bookmarkEnd w:id="14"/>
      <w:bookmarkEnd w:id="15"/>
      <w:bookmarkEnd w:id="16"/>
    </w:p>
    <w:p w14:paraId="24A8CF9D" w14:textId="7E8C347D" w:rsidR="00934961" w:rsidRPr="00AF0395" w:rsidRDefault="001269A6" w:rsidP="00F407F0">
      <w:pPr>
        <w:spacing w:before="240"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According to </w:t>
      </w:r>
      <w:r w:rsidRPr="00AF0395">
        <w:rPr>
          <w:rFonts w:ascii="Times New Roman" w:hAnsi="Times New Roman" w:cs="Times New Roman"/>
          <w:noProof/>
          <w:sz w:val="24"/>
          <w:szCs w:val="24"/>
        </w:rPr>
        <w:t xml:space="preserve">Adetunde and Akensina (2008), </w:t>
      </w:r>
      <w:r w:rsidRPr="00AF0395">
        <w:rPr>
          <w:rFonts w:ascii="Times New Roman" w:hAnsi="Times New Roman" w:cs="Times New Roman"/>
          <w:sz w:val="24"/>
          <w:szCs w:val="24"/>
        </w:rPr>
        <w:t>education is a fundamental human right, as enshrined in numerous international human rights instruments, including the 1948 Universal Declaration of Human Rights</w:t>
      </w:r>
      <w:r w:rsidR="00E43715" w:rsidRPr="00AF0395">
        <w:rPr>
          <w:rFonts w:ascii="Times New Roman" w:hAnsi="Times New Roman" w:cs="Times New Roman"/>
          <w:sz w:val="24"/>
          <w:szCs w:val="24"/>
        </w:rPr>
        <w:t xml:space="preserve"> (UDHR)</w:t>
      </w:r>
      <w:r w:rsidRPr="00AF0395">
        <w:rPr>
          <w:rFonts w:ascii="Times New Roman" w:hAnsi="Times New Roman" w:cs="Times New Roman"/>
          <w:sz w:val="24"/>
          <w:szCs w:val="24"/>
        </w:rPr>
        <w:t>, the 1976 International Convention on</w:t>
      </w:r>
      <w:r w:rsidR="00664457" w:rsidRPr="00AF0395">
        <w:rPr>
          <w:rFonts w:ascii="Times New Roman" w:hAnsi="Times New Roman" w:cs="Times New Roman"/>
          <w:sz w:val="24"/>
          <w:szCs w:val="24"/>
        </w:rPr>
        <w:t xml:space="preserve"> Economic, Social and Cultural R</w:t>
      </w:r>
      <w:r w:rsidRPr="00AF0395">
        <w:rPr>
          <w:rFonts w:ascii="Times New Roman" w:hAnsi="Times New Roman" w:cs="Times New Roman"/>
          <w:sz w:val="24"/>
          <w:szCs w:val="24"/>
        </w:rPr>
        <w:t>ights</w:t>
      </w:r>
      <w:r w:rsidR="00E43715" w:rsidRPr="00AF0395">
        <w:rPr>
          <w:rFonts w:ascii="Times New Roman" w:hAnsi="Times New Roman" w:cs="Times New Roman"/>
          <w:sz w:val="24"/>
          <w:szCs w:val="24"/>
        </w:rPr>
        <w:t xml:space="preserve"> (ICESCR)</w:t>
      </w:r>
      <w:r w:rsidRPr="00AF0395">
        <w:rPr>
          <w:rFonts w:ascii="Times New Roman" w:hAnsi="Times New Roman" w:cs="Times New Roman"/>
          <w:sz w:val="24"/>
          <w:szCs w:val="24"/>
        </w:rPr>
        <w:t>, the 1979 Convention on the Elimination of all forms of Discrimination against Women (CEDAW) and the 1989 Convention on the Rights of a Child</w:t>
      </w:r>
      <w:r w:rsidR="00AE2595" w:rsidRPr="00AF0395">
        <w:rPr>
          <w:rFonts w:ascii="Times New Roman" w:hAnsi="Times New Roman" w:cs="Times New Roman"/>
          <w:sz w:val="24"/>
          <w:szCs w:val="24"/>
        </w:rPr>
        <w:t xml:space="preserve"> (CRC)</w:t>
      </w:r>
      <w:r w:rsidRPr="00AF0395">
        <w:rPr>
          <w:rFonts w:ascii="Times New Roman" w:hAnsi="Times New Roman" w:cs="Times New Roman"/>
          <w:sz w:val="24"/>
          <w:szCs w:val="24"/>
        </w:rPr>
        <w:t>. These instruments specify that gender inequalities in education should be eliminated, wherever they exist. Thus,</w:t>
      </w:r>
      <w:r w:rsidRPr="00AF0395">
        <w:rPr>
          <w:rFonts w:ascii="Times New Roman" w:hAnsi="Times New Roman" w:cs="Times New Roman"/>
          <w:noProof/>
          <w:sz w:val="24"/>
          <w:szCs w:val="24"/>
        </w:rPr>
        <w:t xml:space="preserve"> Barkworth (2008) explains that </w:t>
      </w:r>
      <w:r w:rsidRPr="00AF0395">
        <w:rPr>
          <w:rFonts w:ascii="Times New Roman" w:hAnsi="Times New Roman" w:cs="Times New Roman"/>
          <w:sz w:val="24"/>
          <w:szCs w:val="24"/>
        </w:rPr>
        <w:t>the Article 10 of the Convention on the Elimination of all forms of Discrimination</w:t>
      </w:r>
      <w:r w:rsidR="00E82EAF" w:rsidRPr="00AF0395">
        <w:rPr>
          <w:rFonts w:ascii="Times New Roman" w:hAnsi="Times New Roman" w:cs="Times New Roman"/>
          <w:sz w:val="24"/>
          <w:szCs w:val="24"/>
        </w:rPr>
        <w:t xml:space="preserve"> against Women (CEDAW</w:t>
      </w:r>
      <w:r w:rsidR="00107DD4" w:rsidRPr="00AF0395">
        <w:rPr>
          <w:rFonts w:ascii="Times New Roman" w:hAnsi="Times New Roman" w:cs="Times New Roman"/>
          <w:sz w:val="24"/>
          <w:szCs w:val="24"/>
        </w:rPr>
        <w:t>) obliges s</w:t>
      </w:r>
      <w:r w:rsidRPr="00AF0395">
        <w:rPr>
          <w:rFonts w:ascii="Times New Roman" w:hAnsi="Times New Roman" w:cs="Times New Roman"/>
          <w:sz w:val="24"/>
          <w:szCs w:val="24"/>
        </w:rPr>
        <w:t>tates to “take all appropriate measures to eliminate discr</w:t>
      </w:r>
      <w:r w:rsidR="00107DD4" w:rsidRPr="00AF0395">
        <w:rPr>
          <w:rFonts w:ascii="Times New Roman" w:hAnsi="Times New Roman" w:cs="Times New Roman"/>
          <w:sz w:val="24"/>
          <w:szCs w:val="24"/>
        </w:rPr>
        <w:t>imination against women</w:t>
      </w:r>
      <w:r w:rsidRPr="00AF0395">
        <w:rPr>
          <w:rFonts w:ascii="Times New Roman" w:hAnsi="Times New Roman" w:cs="Times New Roman"/>
          <w:sz w:val="24"/>
          <w:szCs w:val="24"/>
        </w:rPr>
        <w:t xml:space="preserve"> to ensure to the equal rights with men in the field of education, and in part</w:t>
      </w:r>
      <w:r w:rsidR="00A5248A" w:rsidRPr="00AF0395">
        <w:rPr>
          <w:rFonts w:ascii="Times New Roman" w:hAnsi="Times New Roman" w:cs="Times New Roman"/>
          <w:sz w:val="24"/>
          <w:szCs w:val="24"/>
        </w:rPr>
        <w:t xml:space="preserve">icular to ensure </w:t>
      </w:r>
      <w:r w:rsidRPr="00AF0395">
        <w:rPr>
          <w:rFonts w:ascii="Times New Roman" w:hAnsi="Times New Roman" w:cs="Times New Roman"/>
          <w:sz w:val="24"/>
          <w:szCs w:val="24"/>
        </w:rPr>
        <w:t>equality of men and women</w:t>
      </w:r>
      <w:r w:rsidR="00963101" w:rsidRPr="00AF0395">
        <w:rPr>
          <w:rFonts w:ascii="Times New Roman" w:hAnsi="Times New Roman" w:cs="Times New Roman"/>
          <w:sz w:val="24"/>
          <w:szCs w:val="24"/>
        </w:rPr>
        <w:t xml:space="preserve"> in administrative positions</w:t>
      </w:r>
      <w:r w:rsidRPr="00AF0395">
        <w:rPr>
          <w:rFonts w:ascii="Times New Roman" w:hAnsi="Times New Roman" w:cs="Times New Roman"/>
          <w:sz w:val="24"/>
          <w:szCs w:val="24"/>
        </w:rPr>
        <w:t xml:space="preserve">”. </w:t>
      </w:r>
    </w:p>
    <w:p w14:paraId="785C170A" w14:textId="50C97EA9" w:rsidR="00934961" w:rsidRPr="00AF0395" w:rsidRDefault="00C07C5E" w:rsidP="00934961">
      <w:pPr>
        <w:spacing w:before="240"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Regarding</w:t>
      </w:r>
      <w:r w:rsidR="00744EC4" w:rsidRPr="00AF0395">
        <w:rPr>
          <w:rFonts w:ascii="Times New Roman" w:hAnsi="Times New Roman" w:cs="Times New Roman"/>
          <w:sz w:val="24"/>
          <w:szCs w:val="24"/>
        </w:rPr>
        <w:t xml:space="preserve"> the rich Zambian history, </w:t>
      </w:r>
      <w:r w:rsidR="00744EC4" w:rsidRPr="00AF0395">
        <w:rPr>
          <w:rFonts w:ascii="Times New Roman" w:hAnsi="Times New Roman" w:cs="Times New Roman"/>
          <w:noProof/>
          <w:sz w:val="24"/>
          <w:szCs w:val="24"/>
        </w:rPr>
        <w:t xml:space="preserve">Carmody (2004) </w:t>
      </w:r>
      <w:r w:rsidR="00744EC4" w:rsidRPr="00AF0395">
        <w:rPr>
          <w:rFonts w:ascii="Times New Roman" w:hAnsi="Times New Roman" w:cs="Times New Roman"/>
          <w:sz w:val="24"/>
          <w:szCs w:val="24"/>
        </w:rPr>
        <w:t xml:space="preserve">articulates that there are many traces of gender gaps recorded between males and females. </w:t>
      </w:r>
      <w:r w:rsidR="00744EC4" w:rsidRPr="00AF0395">
        <w:rPr>
          <w:rFonts w:ascii="Times New Roman" w:hAnsi="Times New Roman" w:cs="Times New Roman"/>
          <w:noProof/>
          <w:sz w:val="24"/>
          <w:szCs w:val="24"/>
        </w:rPr>
        <w:t>Coombe (1967)</w:t>
      </w:r>
      <w:r w:rsidR="00744EC4" w:rsidRPr="00AF0395">
        <w:rPr>
          <w:rFonts w:ascii="Times New Roman" w:hAnsi="Times New Roman" w:cs="Times New Roman"/>
          <w:sz w:val="24"/>
          <w:szCs w:val="24"/>
        </w:rPr>
        <w:t xml:space="preserve"> adds that much of this gender imbalance reveals that the females are usually the victims</w:t>
      </w:r>
      <w:r w:rsidR="00963101" w:rsidRPr="00AF0395">
        <w:rPr>
          <w:rFonts w:ascii="Times New Roman" w:hAnsi="Times New Roman" w:cs="Times New Roman"/>
          <w:sz w:val="24"/>
          <w:szCs w:val="24"/>
        </w:rPr>
        <w:t xml:space="preserve"> in decision making and administrative positions</w:t>
      </w:r>
      <w:r w:rsidR="00744EC4" w:rsidRPr="00AF0395">
        <w:rPr>
          <w:rFonts w:ascii="Times New Roman" w:hAnsi="Times New Roman" w:cs="Times New Roman"/>
          <w:sz w:val="24"/>
          <w:szCs w:val="24"/>
        </w:rPr>
        <w:t xml:space="preserve">. Meaning that the females </w:t>
      </w:r>
      <w:r w:rsidR="005200D9" w:rsidRPr="00AF0395">
        <w:rPr>
          <w:rFonts w:ascii="Times New Roman" w:hAnsi="Times New Roman" w:cs="Times New Roman"/>
          <w:sz w:val="24"/>
          <w:szCs w:val="24"/>
        </w:rPr>
        <w:t>do not enjoy their human rights</w:t>
      </w:r>
      <w:r w:rsidR="00744EC4" w:rsidRPr="00AF0395">
        <w:rPr>
          <w:rFonts w:ascii="Times New Roman" w:hAnsi="Times New Roman" w:cs="Times New Roman"/>
          <w:sz w:val="24"/>
          <w:szCs w:val="24"/>
        </w:rPr>
        <w:t xml:space="preserve"> like their</w:t>
      </w:r>
      <w:r w:rsidR="007A3694" w:rsidRPr="00AF0395">
        <w:rPr>
          <w:rFonts w:ascii="Times New Roman" w:hAnsi="Times New Roman" w:cs="Times New Roman"/>
          <w:sz w:val="24"/>
          <w:szCs w:val="24"/>
        </w:rPr>
        <w:t xml:space="preserve"> male</w:t>
      </w:r>
      <w:r w:rsidR="00744EC4" w:rsidRPr="00AF0395">
        <w:rPr>
          <w:rFonts w:ascii="Times New Roman" w:hAnsi="Times New Roman" w:cs="Times New Roman"/>
          <w:sz w:val="24"/>
          <w:szCs w:val="24"/>
        </w:rPr>
        <w:t xml:space="preserve"> counterpart does. Therefore,</w:t>
      </w:r>
      <w:r w:rsidR="00744EC4" w:rsidRPr="00AF0395">
        <w:rPr>
          <w:rFonts w:ascii="Times New Roman" w:hAnsi="Times New Roman" w:cs="Times New Roman"/>
          <w:noProof/>
          <w:sz w:val="24"/>
          <w:szCs w:val="24"/>
        </w:rPr>
        <w:t xml:space="preserve"> Daka (2007) </w:t>
      </w:r>
      <w:r w:rsidR="00744EC4" w:rsidRPr="00AF0395">
        <w:rPr>
          <w:rFonts w:ascii="Times New Roman" w:hAnsi="Times New Roman" w:cs="Times New Roman"/>
          <w:sz w:val="24"/>
          <w:szCs w:val="24"/>
        </w:rPr>
        <w:t>expands that females have suffer</w:t>
      </w:r>
      <w:r w:rsidR="005200D9" w:rsidRPr="00AF0395">
        <w:rPr>
          <w:rFonts w:ascii="Times New Roman" w:hAnsi="Times New Roman" w:cs="Times New Roman"/>
          <w:sz w:val="24"/>
          <w:szCs w:val="24"/>
        </w:rPr>
        <w:t>ed many forms of discrimination</w:t>
      </w:r>
      <w:r w:rsidR="00744EC4" w:rsidRPr="00AF0395">
        <w:rPr>
          <w:rFonts w:ascii="Times New Roman" w:hAnsi="Times New Roman" w:cs="Times New Roman"/>
          <w:sz w:val="24"/>
          <w:szCs w:val="24"/>
        </w:rPr>
        <w:t xml:space="preserve"> at different levels. This implies that females are discriminated against in many spheres of life. </w:t>
      </w:r>
    </w:p>
    <w:p w14:paraId="263C8B42" w14:textId="495FFAF4" w:rsidR="00934961" w:rsidRPr="00AF0395" w:rsidRDefault="00217297" w:rsidP="00934961">
      <w:pPr>
        <w:spacing w:before="240" w:after="12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T</w:t>
      </w:r>
      <w:r w:rsidR="0033300C" w:rsidRPr="00AF0395">
        <w:rPr>
          <w:rFonts w:ascii="Times New Roman" w:hAnsi="Times New Roman" w:cs="Times New Roman"/>
          <w:color w:val="000000" w:themeColor="text1"/>
          <w:sz w:val="24"/>
          <w:szCs w:val="24"/>
          <w:lang w:eastAsia="en-GB"/>
        </w:rPr>
        <w:t xml:space="preserve">he vision of the National Gender Policy was to achieve gender equity at all levels of decision making in the Zambian economy. Institutions of higher learning occupy a </w:t>
      </w:r>
      <w:r w:rsidR="00C07C5E" w:rsidRPr="00AF0395">
        <w:rPr>
          <w:rFonts w:ascii="Times New Roman" w:hAnsi="Times New Roman" w:cs="Times New Roman"/>
          <w:color w:val="000000" w:themeColor="text1"/>
          <w:sz w:val="24"/>
          <w:szCs w:val="24"/>
          <w:lang w:eastAsia="en-GB"/>
        </w:rPr>
        <w:t>vital</w:t>
      </w:r>
      <w:r w:rsidR="0033300C" w:rsidRPr="00AF0395">
        <w:rPr>
          <w:rFonts w:ascii="Times New Roman" w:hAnsi="Times New Roman" w:cs="Times New Roman"/>
          <w:color w:val="000000" w:themeColor="text1"/>
          <w:sz w:val="24"/>
          <w:szCs w:val="24"/>
          <w:lang w:eastAsia="en-GB"/>
        </w:rPr>
        <w:t xml:space="preserve"> role in the socio-economic development of Zambia and are critically affected by gender policy issues (GIDD, </w:t>
      </w:r>
      <w:r w:rsidR="0033300C" w:rsidRPr="00AF0395">
        <w:rPr>
          <w:rFonts w:ascii="Times New Roman" w:hAnsi="Times New Roman" w:cs="Times New Roman"/>
          <w:color w:val="000000" w:themeColor="text1"/>
          <w:sz w:val="24"/>
          <w:szCs w:val="24"/>
          <w:lang w:eastAsia="en-GB"/>
        </w:rPr>
        <w:lastRenderedPageBreak/>
        <w:t>2000).</w:t>
      </w:r>
      <w:r w:rsidR="00934961" w:rsidRPr="00AF0395">
        <w:rPr>
          <w:rFonts w:ascii="Times New Roman" w:hAnsi="Times New Roman" w:cs="Times New Roman"/>
          <w:color w:val="000000" w:themeColor="text1"/>
          <w:sz w:val="24"/>
          <w:szCs w:val="24"/>
          <w:lang w:eastAsia="en-GB"/>
        </w:rPr>
        <w:t xml:space="preserve"> However, the extent to which women globally have been marginalized in development processes has l</w:t>
      </w:r>
      <w:r w:rsidR="002424A2" w:rsidRPr="00AF0395">
        <w:rPr>
          <w:rFonts w:ascii="Times New Roman" w:hAnsi="Times New Roman" w:cs="Times New Roman"/>
          <w:color w:val="000000" w:themeColor="text1"/>
          <w:sz w:val="24"/>
          <w:szCs w:val="24"/>
          <w:lang w:eastAsia="en-GB"/>
        </w:rPr>
        <w:t>ong been considered an essential</w:t>
      </w:r>
      <w:r w:rsidR="00934961" w:rsidRPr="00AF0395">
        <w:rPr>
          <w:rFonts w:ascii="Times New Roman" w:hAnsi="Times New Roman" w:cs="Times New Roman"/>
          <w:color w:val="000000" w:themeColor="text1"/>
          <w:sz w:val="24"/>
          <w:szCs w:val="24"/>
          <w:lang w:eastAsia="en-GB"/>
        </w:rPr>
        <w:t xml:space="preserve"> issue by not only feminists but by scholars interested in the interplay between women’s work and social development (</w:t>
      </w:r>
      <w:proofErr w:type="spellStart"/>
      <w:r w:rsidR="00934961" w:rsidRPr="00AF0395">
        <w:rPr>
          <w:rFonts w:ascii="Times New Roman" w:hAnsi="Times New Roman" w:cs="Times New Roman"/>
          <w:color w:val="000000" w:themeColor="text1"/>
          <w:sz w:val="24"/>
          <w:szCs w:val="24"/>
          <w:lang w:eastAsia="en-GB"/>
        </w:rPr>
        <w:t>Eagly</w:t>
      </w:r>
      <w:proofErr w:type="spellEnd"/>
      <w:r w:rsidR="00934961" w:rsidRPr="00AF0395">
        <w:rPr>
          <w:rFonts w:ascii="Times New Roman" w:hAnsi="Times New Roman" w:cs="Times New Roman"/>
          <w:color w:val="000000" w:themeColor="text1"/>
          <w:sz w:val="24"/>
          <w:szCs w:val="24"/>
          <w:lang w:eastAsia="en-GB"/>
        </w:rPr>
        <w:t xml:space="preserve"> &amp; Johannesen-Schmidt, 2001). </w:t>
      </w:r>
      <w:proofErr w:type="spellStart"/>
      <w:r w:rsidR="00934961" w:rsidRPr="00AF0395">
        <w:rPr>
          <w:rFonts w:ascii="Times New Roman" w:hAnsi="Times New Roman" w:cs="Times New Roman"/>
          <w:color w:val="000000" w:themeColor="text1"/>
          <w:sz w:val="24"/>
          <w:szCs w:val="24"/>
          <w:lang w:eastAsia="en-GB"/>
        </w:rPr>
        <w:t>Eagly</w:t>
      </w:r>
      <w:proofErr w:type="spellEnd"/>
      <w:r w:rsidR="00934961" w:rsidRPr="00AF0395">
        <w:rPr>
          <w:rFonts w:ascii="Times New Roman" w:hAnsi="Times New Roman" w:cs="Times New Roman"/>
          <w:color w:val="000000" w:themeColor="text1"/>
          <w:sz w:val="24"/>
          <w:szCs w:val="24"/>
          <w:lang w:eastAsia="en-GB"/>
        </w:rPr>
        <w:t xml:space="preserve"> and Johannesen-Schmidt (2001) c</w:t>
      </w:r>
      <w:r w:rsidR="002424A2" w:rsidRPr="00AF0395">
        <w:rPr>
          <w:rFonts w:ascii="Times New Roman" w:hAnsi="Times New Roman" w:cs="Times New Roman"/>
          <w:color w:val="000000" w:themeColor="text1"/>
          <w:sz w:val="24"/>
          <w:szCs w:val="24"/>
          <w:lang w:eastAsia="en-GB"/>
        </w:rPr>
        <w:t>oncern has focused primarily</w:t>
      </w:r>
      <w:r w:rsidR="00934961" w:rsidRPr="00AF0395">
        <w:rPr>
          <w:rFonts w:ascii="Times New Roman" w:hAnsi="Times New Roman" w:cs="Times New Roman"/>
          <w:color w:val="000000" w:themeColor="text1"/>
          <w:sz w:val="24"/>
          <w:szCs w:val="24"/>
          <w:lang w:eastAsia="en-GB"/>
        </w:rPr>
        <w:t xml:space="preserve"> on the representation of women, who have been the objects of considerable public and private labour market discrimination. If ‘‘public jobs are public resources, to which everyone has a potential claim,’’ as Hays (1998, 300) suggests, then a representative government workforce is a critical objective for the public sector. Government has an obligation, it is argued, to serve as a model employer and provide an appropriate example for the private sector. Additionally, a more representative public bureaucracy may help to ensure that the interests of all people are considered in bureaucratic decision-making processes and administrative position</w:t>
      </w:r>
      <w:r w:rsidR="008C6D59" w:rsidRPr="00AF0395">
        <w:rPr>
          <w:rFonts w:ascii="Times New Roman" w:hAnsi="Times New Roman" w:cs="Times New Roman"/>
          <w:color w:val="000000" w:themeColor="text1"/>
          <w:sz w:val="24"/>
          <w:szCs w:val="24"/>
          <w:lang w:eastAsia="en-GB"/>
        </w:rPr>
        <w:t>s</w:t>
      </w:r>
      <w:r w:rsidR="00934961" w:rsidRPr="00AF0395">
        <w:rPr>
          <w:rFonts w:ascii="Times New Roman" w:hAnsi="Times New Roman" w:cs="Times New Roman"/>
          <w:color w:val="000000" w:themeColor="text1"/>
          <w:sz w:val="24"/>
          <w:szCs w:val="24"/>
          <w:lang w:eastAsia="en-GB"/>
        </w:rPr>
        <w:t xml:space="preserve"> (Meier, 1993; </w:t>
      </w:r>
      <w:proofErr w:type="spellStart"/>
      <w:r w:rsidR="00934961" w:rsidRPr="00AF0395">
        <w:rPr>
          <w:rFonts w:ascii="Times New Roman" w:hAnsi="Times New Roman" w:cs="Times New Roman"/>
          <w:color w:val="000000" w:themeColor="text1"/>
          <w:sz w:val="24"/>
          <w:szCs w:val="24"/>
          <w:lang w:eastAsia="en-GB"/>
        </w:rPr>
        <w:t>Saltzstein</w:t>
      </w:r>
      <w:proofErr w:type="spellEnd"/>
      <w:r w:rsidR="00934961" w:rsidRPr="00AF0395">
        <w:rPr>
          <w:rFonts w:ascii="Times New Roman" w:hAnsi="Times New Roman" w:cs="Times New Roman"/>
          <w:color w:val="000000" w:themeColor="text1"/>
          <w:sz w:val="24"/>
          <w:szCs w:val="24"/>
          <w:lang w:eastAsia="en-GB"/>
        </w:rPr>
        <w:t>, 1979).</w:t>
      </w:r>
    </w:p>
    <w:p w14:paraId="1BF46F26" w14:textId="2B4D9745" w:rsidR="00934961" w:rsidRPr="00AF0395" w:rsidRDefault="00934961" w:rsidP="00934961">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The problem of an imbalance between men and women in various areas including administrative positions, is bei</w:t>
      </w:r>
      <w:r w:rsidR="00930CFA" w:rsidRPr="00AF0395">
        <w:rPr>
          <w:rFonts w:ascii="Times New Roman" w:hAnsi="Times New Roman" w:cs="Times New Roman"/>
          <w:color w:val="000000" w:themeColor="text1"/>
          <w:sz w:val="24"/>
          <w:szCs w:val="24"/>
          <w:lang w:eastAsia="en-GB"/>
        </w:rPr>
        <w:t>ng faced worldwide. ILO (2007) reveals that a</w:t>
      </w:r>
      <w:r w:rsidRPr="00AF0395">
        <w:rPr>
          <w:rFonts w:ascii="Times New Roman" w:hAnsi="Times New Roman" w:cs="Times New Roman"/>
          <w:color w:val="000000" w:themeColor="text1"/>
          <w:sz w:val="24"/>
          <w:szCs w:val="24"/>
          <w:lang w:eastAsia="en-GB"/>
        </w:rPr>
        <w:t>t the global level, the distribution betw</w:t>
      </w:r>
      <w:r w:rsidR="00A5248A" w:rsidRPr="00AF0395">
        <w:rPr>
          <w:rFonts w:ascii="Times New Roman" w:hAnsi="Times New Roman" w:cs="Times New Roman"/>
          <w:color w:val="000000" w:themeColor="text1"/>
          <w:sz w:val="24"/>
          <w:szCs w:val="24"/>
          <w:lang w:eastAsia="en-GB"/>
        </w:rPr>
        <w:t>een the two genders in decision-</w:t>
      </w:r>
      <w:r w:rsidRPr="00AF0395">
        <w:rPr>
          <w:rFonts w:ascii="Times New Roman" w:hAnsi="Times New Roman" w:cs="Times New Roman"/>
          <w:color w:val="000000" w:themeColor="text1"/>
          <w:sz w:val="24"/>
          <w:szCs w:val="24"/>
          <w:lang w:eastAsia="en-GB"/>
        </w:rPr>
        <w:t>making positions and administrative positions tends to favour men. Women have been under-represented at all levels of administrative position</w:t>
      </w:r>
      <w:r w:rsidR="002B50AC" w:rsidRPr="00AF0395">
        <w:rPr>
          <w:rFonts w:ascii="Times New Roman" w:hAnsi="Times New Roman" w:cs="Times New Roman"/>
          <w:color w:val="000000" w:themeColor="text1"/>
          <w:sz w:val="24"/>
          <w:szCs w:val="24"/>
          <w:lang w:eastAsia="en-GB"/>
        </w:rPr>
        <w:t>s</w:t>
      </w:r>
      <w:r w:rsidRPr="00AF0395">
        <w:rPr>
          <w:rFonts w:ascii="Times New Roman" w:hAnsi="Times New Roman" w:cs="Times New Roman"/>
          <w:color w:val="000000" w:themeColor="text1"/>
          <w:sz w:val="24"/>
          <w:szCs w:val="24"/>
          <w:lang w:eastAsia="en-GB"/>
        </w:rPr>
        <w:t xml:space="preserve"> and decision</w:t>
      </w:r>
      <w:r w:rsidR="002424A2"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making process, especially in</w:t>
      </w:r>
      <w:r w:rsidR="002424A2" w:rsidRPr="00AF0395">
        <w:rPr>
          <w:rFonts w:ascii="Times New Roman" w:hAnsi="Times New Roman" w:cs="Times New Roman"/>
          <w:color w:val="000000" w:themeColor="text1"/>
          <w:sz w:val="24"/>
          <w:szCs w:val="24"/>
          <w:lang w:eastAsia="en-GB"/>
        </w:rPr>
        <w:t xml:space="preserve"> the </w:t>
      </w:r>
      <w:r w:rsidRPr="00AF0395">
        <w:rPr>
          <w:rFonts w:ascii="Times New Roman" w:hAnsi="Times New Roman" w:cs="Times New Roman"/>
          <w:color w:val="000000" w:themeColor="text1"/>
          <w:sz w:val="24"/>
          <w:szCs w:val="24"/>
          <w:lang w:eastAsia="en-GB"/>
        </w:rPr>
        <w:t>Government and parliament sector. For example, a memorandum submitted to Parliament by the Zambia Association for Research and Development (ZARD) in 2011 on the status of women in decision making established that gender inequalities were noticed by the low representation of women in political and administrative governance, in that out of thirty-five</w:t>
      </w:r>
      <w:r w:rsidR="00A06140" w:rsidRPr="00AF0395">
        <w:rPr>
          <w:rFonts w:ascii="Times New Roman" w:hAnsi="Times New Roman" w:cs="Times New Roman"/>
          <w:color w:val="000000" w:themeColor="text1"/>
          <w:sz w:val="24"/>
          <w:szCs w:val="24"/>
          <w:lang w:eastAsia="en-GB"/>
        </w:rPr>
        <w:t xml:space="preserve"> (35)</w:t>
      </w:r>
      <w:r w:rsidRPr="00AF0395">
        <w:rPr>
          <w:rFonts w:ascii="Times New Roman" w:hAnsi="Times New Roman" w:cs="Times New Roman"/>
          <w:color w:val="000000" w:themeColor="text1"/>
          <w:sz w:val="24"/>
          <w:szCs w:val="24"/>
          <w:lang w:eastAsia="en-GB"/>
        </w:rPr>
        <w:t xml:space="preserve"> Permanent Secretaries, only seven</w:t>
      </w:r>
      <w:r w:rsidR="00A06140" w:rsidRPr="00AF0395">
        <w:rPr>
          <w:rFonts w:ascii="Times New Roman" w:hAnsi="Times New Roman" w:cs="Times New Roman"/>
          <w:color w:val="000000" w:themeColor="text1"/>
          <w:sz w:val="24"/>
          <w:szCs w:val="24"/>
          <w:lang w:eastAsia="en-GB"/>
        </w:rPr>
        <w:t xml:space="preserve"> (7)</w:t>
      </w:r>
      <w:r w:rsidRPr="00AF0395">
        <w:rPr>
          <w:rFonts w:ascii="Times New Roman" w:hAnsi="Times New Roman" w:cs="Times New Roman"/>
          <w:color w:val="000000" w:themeColor="text1"/>
          <w:sz w:val="24"/>
          <w:szCs w:val="24"/>
          <w:lang w:eastAsia="en-GB"/>
        </w:rPr>
        <w:t xml:space="preserve"> were female.</w:t>
      </w:r>
    </w:p>
    <w:p w14:paraId="4B06E553" w14:textId="31163A50" w:rsidR="00934961" w:rsidRPr="00AF0395" w:rsidRDefault="00934961" w:rsidP="00934961">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The study further revealed that there were no female Deputy Permanent Secretaries (ZARD, 2011)</w:t>
      </w:r>
      <w:r w:rsidR="00A06140" w:rsidRPr="00AF0395">
        <w:rPr>
          <w:rFonts w:ascii="Times New Roman" w:hAnsi="Times New Roman" w:cs="Times New Roman"/>
          <w:color w:val="000000" w:themeColor="text1"/>
          <w:sz w:val="24"/>
          <w:szCs w:val="24"/>
          <w:lang w:eastAsia="en-GB"/>
        </w:rPr>
        <w:t>.</w:t>
      </w:r>
      <w:r w:rsidR="004C1024" w:rsidRPr="00AF0395">
        <w:rPr>
          <w:rFonts w:ascii="Times New Roman" w:hAnsi="Times New Roman" w:cs="Times New Roman"/>
          <w:color w:val="000000" w:themeColor="text1"/>
          <w:sz w:val="24"/>
          <w:szCs w:val="24"/>
          <w:lang w:eastAsia="en-GB"/>
        </w:rPr>
        <w:t xml:space="preserve"> Besides</w:t>
      </w:r>
      <w:r w:rsidRPr="00AF0395">
        <w:rPr>
          <w:rFonts w:ascii="Times New Roman" w:hAnsi="Times New Roman" w:cs="Times New Roman"/>
          <w:color w:val="000000" w:themeColor="text1"/>
          <w:sz w:val="24"/>
          <w:szCs w:val="24"/>
          <w:lang w:eastAsia="en-GB"/>
        </w:rPr>
        <w:t>, the Gender Statistics report of 2010, which was produced in Zambia by the</w:t>
      </w:r>
    </w:p>
    <w:p w14:paraId="110BD1AB" w14:textId="77777777" w:rsidR="00B705A8" w:rsidRPr="00AF0395" w:rsidRDefault="00934961" w:rsidP="0009711E">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Central Statistics Office (CSO), revealed that the proportion of representation of female Members of Parliament (MP) in 2010 was at 15%, while that of female Cabinet Ministers was at 17.4%. The report also revealed that female representation in the office of Deputy M</w:t>
      </w:r>
      <w:r w:rsidR="00F44F1A" w:rsidRPr="00AF0395">
        <w:rPr>
          <w:rFonts w:ascii="Times New Roman" w:hAnsi="Times New Roman" w:cs="Times New Roman"/>
          <w:color w:val="000000" w:themeColor="text1"/>
          <w:sz w:val="24"/>
          <w:szCs w:val="24"/>
          <w:lang w:eastAsia="en-GB"/>
        </w:rPr>
        <w:t xml:space="preserve">inister was only at 12.5% (CSO, </w:t>
      </w:r>
      <w:r w:rsidRPr="00AF0395">
        <w:rPr>
          <w:rFonts w:ascii="Times New Roman" w:hAnsi="Times New Roman" w:cs="Times New Roman"/>
          <w:color w:val="000000" w:themeColor="text1"/>
          <w:sz w:val="24"/>
          <w:szCs w:val="24"/>
          <w:lang w:eastAsia="en-GB"/>
        </w:rPr>
        <w:t>2010)</w:t>
      </w:r>
      <w:r w:rsidR="00F44F1A" w:rsidRPr="00AF0395">
        <w:rPr>
          <w:rFonts w:ascii="Times New Roman" w:hAnsi="Times New Roman" w:cs="Times New Roman"/>
          <w:color w:val="000000" w:themeColor="text1"/>
          <w:sz w:val="24"/>
          <w:szCs w:val="24"/>
          <w:lang w:eastAsia="en-GB"/>
        </w:rPr>
        <w:t xml:space="preserve">. </w:t>
      </w:r>
    </w:p>
    <w:p w14:paraId="453E5FED" w14:textId="63AD1C51" w:rsidR="00F44F1A" w:rsidRPr="00AF0395" w:rsidRDefault="00F44F1A" w:rsidP="0009711E">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Women are mostly recruited and concentrated in the low echelons of institutions and</w:t>
      </w:r>
      <w:r w:rsidR="0009711E"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are in occupations with low remunerations such as nursing, secretarial and clearing</w:t>
      </w:r>
      <w:r w:rsidR="0009711E"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 xml:space="preserve">services </w:t>
      </w:r>
      <w:r w:rsidR="004C1024"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 xml:space="preserve">GIDD </w:t>
      </w:r>
      <w:r w:rsidR="004C1024"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2000).</w:t>
      </w:r>
      <w:r w:rsidR="002B50AC" w:rsidRPr="00AF0395">
        <w:rPr>
          <w:rFonts w:ascii="Times New Roman" w:hAnsi="Times New Roman" w:cs="Times New Roman"/>
          <w:color w:val="000000" w:themeColor="text1"/>
          <w:sz w:val="24"/>
          <w:szCs w:val="24"/>
          <w:lang w:eastAsia="en-GB"/>
        </w:rPr>
        <w:t xml:space="preserve"> In Zambia, like many other Sub-</w:t>
      </w:r>
      <w:r w:rsidRPr="00AF0395">
        <w:rPr>
          <w:rFonts w:ascii="Times New Roman" w:hAnsi="Times New Roman" w:cs="Times New Roman"/>
          <w:color w:val="000000" w:themeColor="text1"/>
          <w:sz w:val="24"/>
          <w:szCs w:val="24"/>
          <w:lang w:eastAsia="en-GB"/>
        </w:rPr>
        <w:t>Sahara African countries,</w:t>
      </w:r>
      <w:r w:rsidR="0009711E"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gender imbalances which do not favo</w:t>
      </w:r>
      <w:r w:rsidR="001552B9" w:rsidRPr="00AF0395">
        <w:rPr>
          <w:rFonts w:ascii="Times New Roman" w:hAnsi="Times New Roman" w:cs="Times New Roman"/>
          <w:color w:val="000000" w:themeColor="text1"/>
          <w:sz w:val="24"/>
          <w:szCs w:val="24"/>
          <w:lang w:eastAsia="en-GB"/>
        </w:rPr>
        <w:t>u</w:t>
      </w:r>
      <w:r w:rsidRPr="00AF0395">
        <w:rPr>
          <w:rFonts w:ascii="Times New Roman" w:hAnsi="Times New Roman" w:cs="Times New Roman"/>
          <w:color w:val="000000" w:themeColor="text1"/>
          <w:sz w:val="24"/>
          <w:szCs w:val="24"/>
          <w:lang w:eastAsia="en-GB"/>
        </w:rPr>
        <w:t>r women exist in the socio-economic, cultural,</w:t>
      </w:r>
      <w:r w:rsidR="0009711E"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 xml:space="preserve">and political spheres. These </w:t>
      </w:r>
      <w:r w:rsidRPr="00AF0395">
        <w:rPr>
          <w:rFonts w:ascii="Times New Roman" w:hAnsi="Times New Roman" w:cs="Times New Roman"/>
          <w:color w:val="000000" w:themeColor="text1"/>
          <w:sz w:val="24"/>
          <w:szCs w:val="24"/>
          <w:lang w:eastAsia="en-GB"/>
        </w:rPr>
        <w:lastRenderedPageBreak/>
        <w:t>imbalances have prevented women from effectively</w:t>
      </w:r>
      <w:r w:rsidR="0009711E"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contributing to and benefitin</w:t>
      </w:r>
      <w:r w:rsidR="00B705A8" w:rsidRPr="00AF0395">
        <w:rPr>
          <w:rFonts w:ascii="Times New Roman" w:hAnsi="Times New Roman" w:cs="Times New Roman"/>
          <w:color w:val="000000" w:themeColor="text1"/>
          <w:sz w:val="24"/>
          <w:szCs w:val="24"/>
          <w:lang w:eastAsia="en-GB"/>
        </w:rPr>
        <w:t>g from the development process</w:t>
      </w:r>
      <w:r w:rsidR="004C1024" w:rsidRPr="00AF0395">
        <w:rPr>
          <w:rFonts w:ascii="Times New Roman" w:hAnsi="Times New Roman" w:cs="Times New Roman"/>
          <w:color w:val="000000" w:themeColor="text1"/>
          <w:sz w:val="24"/>
          <w:szCs w:val="24"/>
          <w:lang w:eastAsia="en-GB"/>
        </w:rPr>
        <w:t xml:space="preserve"> (GIDD</w:t>
      </w:r>
      <w:r w:rsidR="00B705A8"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t>2000).</w:t>
      </w:r>
    </w:p>
    <w:p w14:paraId="3898CAF4" w14:textId="6A343E4B" w:rsidR="0009711E" w:rsidRPr="00AF0395" w:rsidRDefault="0009711E" w:rsidP="0009711E">
      <w:pPr>
        <w:spacing w:before="240" w:after="12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The National Gender Po</w:t>
      </w:r>
      <w:r w:rsidR="004C1024" w:rsidRPr="00AF0395">
        <w:rPr>
          <w:rFonts w:ascii="Times New Roman" w:hAnsi="Times New Roman" w:cs="Times New Roman"/>
          <w:color w:val="000000" w:themeColor="text1"/>
          <w:sz w:val="24"/>
          <w:szCs w:val="24"/>
          <w:lang w:eastAsia="en-GB"/>
        </w:rPr>
        <w:t>licy (NGP) addressed several</w:t>
      </w:r>
      <w:r w:rsidRPr="00AF0395">
        <w:rPr>
          <w:rFonts w:ascii="Times New Roman" w:hAnsi="Times New Roman" w:cs="Times New Roman"/>
          <w:color w:val="000000" w:themeColor="text1"/>
          <w:sz w:val="24"/>
          <w:szCs w:val="24"/>
          <w:lang w:eastAsia="en-GB"/>
        </w:rPr>
        <w:t xml:space="preserve"> goals. One of them was to achieve equity in access to decision making positions between females and males at all levels with at least a 30% target share of women representation by the year 2005. This </w:t>
      </w:r>
      <w:r w:rsidR="007B233E" w:rsidRPr="00AF0395">
        <w:rPr>
          <w:rFonts w:ascii="Times New Roman" w:hAnsi="Times New Roman" w:cs="Times New Roman"/>
          <w:color w:val="000000" w:themeColor="text1"/>
          <w:sz w:val="24"/>
          <w:szCs w:val="24"/>
          <w:lang w:eastAsia="en-GB"/>
        </w:rPr>
        <w:t>was in line with the SADC D</w:t>
      </w:r>
      <w:r w:rsidRPr="00AF0395">
        <w:rPr>
          <w:rFonts w:ascii="Times New Roman" w:hAnsi="Times New Roman" w:cs="Times New Roman"/>
          <w:color w:val="000000" w:themeColor="text1"/>
          <w:sz w:val="24"/>
          <w:szCs w:val="24"/>
          <w:lang w:eastAsia="en-GB"/>
        </w:rPr>
        <w:t>eclara</w:t>
      </w:r>
      <w:r w:rsidR="009007CD" w:rsidRPr="00AF0395">
        <w:rPr>
          <w:rFonts w:ascii="Times New Roman" w:hAnsi="Times New Roman" w:cs="Times New Roman"/>
          <w:color w:val="000000" w:themeColor="text1"/>
          <w:sz w:val="24"/>
          <w:szCs w:val="24"/>
          <w:lang w:eastAsia="en-GB"/>
        </w:rPr>
        <w:t xml:space="preserve">tion on Gender and Development (GIDD, </w:t>
      </w:r>
      <w:r w:rsidRPr="00AF0395">
        <w:rPr>
          <w:rFonts w:ascii="Times New Roman" w:hAnsi="Times New Roman" w:cs="Times New Roman"/>
          <w:color w:val="000000" w:themeColor="text1"/>
          <w:sz w:val="24"/>
          <w:szCs w:val="24"/>
          <w:lang w:eastAsia="en-GB"/>
        </w:rPr>
        <w:t>2000).</w:t>
      </w:r>
    </w:p>
    <w:p w14:paraId="58AEBEEB" w14:textId="43560209" w:rsidR="0009711E" w:rsidRPr="00AF0395" w:rsidRDefault="0009711E" w:rsidP="0009711E">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 xml:space="preserve">Other goals and commitments set through this declaration were to promote women’s full access to and control over productive resources, increased provision of quality health and education services, protecting and promoting the reproductive and sexual rights of women and the girl children. The representation </w:t>
      </w:r>
      <w:r w:rsidR="00B705A8" w:rsidRPr="00AF0395">
        <w:rPr>
          <w:rFonts w:ascii="Times New Roman" w:hAnsi="Times New Roman" w:cs="Times New Roman"/>
          <w:color w:val="000000" w:themeColor="text1"/>
          <w:sz w:val="24"/>
          <w:szCs w:val="24"/>
          <w:lang w:eastAsia="en-GB"/>
        </w:rPr>
        <w:t xml:space="preserve">of women </w:t>
      </w:r>
      <w:r w:rsidRPr="00AF0395">
        <w:rPr>
          <w:rFonts w:ascii="Times New Roman" w:hAnsi="Times New Roman" w:cs="Times New Roman"/>
          <w:color w:val="000000" w:themeColor="text1"/>
          <w:sz w:val="24"/>
          <w:szCs w:val="24"/>
          <w:lang w:eastAsia="en-GB"/>
        </w:rPr>
        <w:t>in administrative positions, however, formed the main focus of this research.</w:t>
      </w:r>
      <w:r w:rsidR="007B233E" w:rsidRPr="00AF0395">
        <w:rPr>
          <w:rFonts w:ascii="Times New Roman" w:hAnsi="Times New Roman" w:cs="Times New Roman"/>
          <w:color w:val="000000" w:themeColor="text1"/>
          <w:sz w:val="24"/>
          <w:szCs w:val="24"/>
          <w:lang w:eastAsia="en-GB"/>
        </w:rPr>
        <w:t xml:space="preserve"> T</w:t>
      </w:r>
      <w:r w:rsidRPr="00AF0395">
        <w:rPr>
          <w:rFonts w:ascii="Times New Roman" w:hAnsi="Times New Roman" w:cs="Times New Roman"/>
          <w:color w:val="000000" w:themeColor="text1"/>
          <w:sz w:val="24"/>
          <w:szCs w:val="24"/>
          <w:lang w:eastAsia="en-GB"/>
        </w:rPr>
        <w:t>o achieve the</w:t>
      </w:r>
      <w:r w:rsidR="008B4901" w:rsidRPr="00AF0395">
        <w:rPr>
          <w:rFonts w:ascii="Times New Roman" w:hAnsi="Times New Roman" w:cs="Times New Roman"/>
          <w:color w:val="000000" w:themeColor="text1"/>
          <w:sz w:val="24"/>
          <w:szCs w:val="24"/>
          <w:lang w:eastAsia="en-GB"/>
        </w:rPr>
        <w:t xml:space="preserve"> target </w:t>
      </w:r>
      <w:r w:rsidRPr="00AF0395">
        <w:rPr>
          <w:rFonts w:ascii="Times New Roman" w:hAnsi="Times New Roman" w:cs="Times New Roman"/>
          <w:color w:val="000000" w:themeColor="text1"/>
          <w:sz w:val="24"/>
          <w:szCs w:val="24"/>
          <w:lang w:eastAsia="en-GB"/>
        </w:rPr>
        <w:t>mentioned</w:t>
      </w:r>
      <w:r w:rsidR="008B4901" w:rsidRPr="00AF0395">
        <w:rPr>
          <w:rFonts w:ascii="Times New Roman" w:hAnsi="Times New Roman" w:cs="Times New Roman"/>
          <w:color w:val="000000" w:themeColor="text1"/>
          <w:sz w:val="24"/>
          <w:szCs w:val="24"/>
          <w:lang w:eastAsia="en-GB"/>
        </w:rPr>
        <w:t xml:space="preserve"> above</w:t>
      </w:r>
      <w:r w:rsidRPr="00AF0395">
        <w:rPr>
          <w:rFonts w:ascii="Times New Roman" w:hAnsi="Times New Roman" w:cs="Times New Roman"/>
          <w:color w:val="000000" w:themeColor="text1"/>
          <w:sz w:val="24"/>
          <w:szCs w:val="24"/>
          <w:lang w:eastAsia="en-GB"/>
        </w:rPr>
        <w:t>, the government</w:t>
      </w:r>
      <w:r w:rsidR="008B4901"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 xml:space="preserve"> through the National Gender Policy of 2000, proposed that the following policy measures be put in </w:t>
      </w:r>
      <w:r w:rsidR="009007CD" w:rsidRPr="00AF0395">
        <w:rPr>
          <w:rFonts w:ascii="Times New Roman" w:hAnsi="Times New Roman" w:cs="Times New Roman"/>
          <w:color w:val="000000" w:themeColor="text1"/>
          <w:sz w:val="24"/>
          <w:szCs w:val="24"/>
          <w:lang w:eastAsia="en-GB"/>
        </w:rPr>
        <w:t>place:</w:t>
      </w:r>
    </w:p>
    <w:p w14:paraId="42DF13C3" w14:textId="7146BB34"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Develop criteria for recruitment, appointment and promotion of more women to advisory, administrative positions and decision</w:t>
      </w:r>
      <w:r w:rsidR="008B4901"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making positions.</w:t>
      </w:r>
    </w:p>
    <w:p w14:paraId="03060A3E" w14:textId="31C5CA26"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Devel</w:t>
      </w:r>
      <w:r w:rsidR="00900381" w:rsidRPr="00AF0395">
        <w:rPr>
          <w:rFonts w:ascii="Times New Roman" w:hAnsi="Times New Roman" w:cs="Times New Roman"/>
          <w:color w:val="000000" w:themeColor="text1"/>
          <w:sz w:val="24"/>
          <w:szCs w:val="24"/>
          <w:lang w:eastAsia="en-GB"/>
        </w:rPr>
        <w:t>op</w:t>
      </w:r>
      <w:r w:rsidRPr="00AF0395">
        <w:rPr>
          <w:rFonts w:ascii="Times New Roman" w:hAnsi="Times New Roman" w:cs="Times New Roman"/>
          <w:color w:val="000000" w:themeColor="text1"/>
          <w:sz w:val="24"/>
          <w:szCs w:val="24"/>
          <w:lang w:eastAsia="en-GB"/>
        </w:rPr>
        <w:t xml:space="preserve"> communications strategies to promote public debate on the new roles of women and men in the family and society.</w:t>
      </w:r>
    </w:p>
    <w:p w14:paraId="19C39D4E" w14:textId="64D38CAF"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Positive discriminatory practices and rules in favo</w:t>
      </w:r>
      <w:r w:rsidR="00330C4C" w:rsidRPr="00AF0395">
        <w:rPr>
          <w:rFonts w:ascii="Times New Roman" w:hAnsi="Times New Roman" w:cs="Times New Roman"/>
          <w:color w:val="000000" w:themeColor="text1"/>
          <w:sz w:val="24"/>
          <w:szCs w:val="24"/>
          <w:lang w:eastAsia="en-GB"/>
        </w:rPr>
        <w:t>u</w:t>
      </w:r>
      <w:r w:rsidRPr="00AF0395">
        <w:rPr>
          <w:rFonts w:ascii="Times New Roman" w:hAnsi="Times New Roman" w:cs="Times New Roman"/>
          <w:color w:val="000000" w:themeColor="text1"/>
          <w:sz w:val="24"/>
          <w:szCs w:val="24"/>
          <w:lang w:eastAsia="en-GB"/>
        </w:rPr>
        <w:t>r of women which are aimed at giving opportunities to women to rise to senior management positions.</w:t>
      </w:r>
    </w:p>
    <w:p w14:paraId="00767656" w14:textId="500F4F68"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Ensuring equitable representati</w:t>
      </w:r>
      <w:r w:rsidR="002B50AC" w:rsidRPr="00AF0395">
        <w:rPr>
          <w:rFonts w:ascii="Times New Roman" w:hAnsi="Times New Roman" w:cs="Times New Roman"/>
          <w:color w:val="000000" w:themeColor="text1"/>
          <w:sz w:val="24"/>
          <w:szCs w:val="24"/>
          <w:lang w:eastAsia="en-GB"/>
        </w:rPr>
        <w:t>on of women and men in decision-</w:t>
      </w:r>
      <w:r w:rsidRPr="00AF0395">
        <w:rPr>
          <w:rFonts w:ascii="Times New Roman" w:hAnsi="Times New Roman" w:cs="Times New Roman"/>
          <w:color w:val="000000" w:themeColor="text1"/>
          <w:sz w:val="24"/>
          <w:szCs w:val="24"/>
          <w:lang w:eastAsia="en-GB"/>
        </w:rPr>
        <w:t>making at all levels.</w:t>
      </w:r>
    </w:p>
    <w:p w14:paraId="5BA65FD0" w14:textId="76663773"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Restructure recruitment and career-development programmes to ensure that all women, especially young women and persons with disabilities, have equal access to managerial</w:t>
      </w:r>
      <w:r w:rsidR="002B50AC"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 xml:space="preserve"> entrepreneurial, technical and leadership training, including on the job training.</w:t>
      </w:r>
    </w:p>
    <w:p w14:paraId="18B68C9A" w14:textId="565F1E66"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Encourage efforts by Non-</w:t>
      </w:r>
      <w:r w:rsidR="005673FE" w:rsidRPr="00AF0395">
        <w:rPr>
          <w:rFonts w:ascii="Times New Roman" w:hAnsi="Times New Roman" w:cs="Times New Roman"/>
          <w:color w:val="000000" w:themeColor="text1"/>
          <w:sz w:val="24"/>
          <w:szCs w:val="24"/>
          <w:lang w:eastAsia="en-GB"/>
        </w:rPr>
        <w:t>Governmental Organizations, Trade U</w:t>
      </w:r>
      <w:r w:rsidRPr="00AF0395">
        <w:rPr>
          <w:rFonts w:ascii="Times New Roman" w:hAnsi="Times New Roman" w:cs="Times New Roman"/>
          <w:color w:val="000000" w:themeColor="text1"/>
          <w:sz w:val="24"/>
          <w:szCs w:val="24"/>
          <w:lang w:eastAsia="en-GB"/>
        </w:rPr>
        <w:t>nions and the private sector to achieve equality between women and men in their ranks of administrative positions, including equal participation in their decision-</w:t>
      </w:r>
      <w:r w:rsidR="008B4901" w:rsidRPr="00AF0395">
        <w:rPr>
          <w:rFonts w:ascii="Times New Roman" w:hAnsi="Times New Roman" w:cs="Times New Roman"/>
          <w:color w:val="000000" w:themeColor="text1"/>
          <w:sz w:val="24"/>
          <w:szCs w:val="24"/>
          <w:lang w:eastAsia="en-GB"/>
        </w:rPr>
        <w:t xml:space="preserve">making bodies and </w:t>
      </w:r>
      <w:r w:rsidRPr="00AF0395">
        <w:rPr>
          <w:rFonts w:ascii="Times New Roman" w:hAnsi="Times New Roman" w:cs="Times New Roman"/>
          <w:color w:val="000000" w:themeColor="text1"/>
          <w:sz w:val="24"/>
          <w:szCs w:val="24"/>
          <w:lang w:eastAsia="en-GB"/>
        </w:rPr>
        <w:t xml:space="preserve"> negotiations at all levels</w:t>
      </w:r>
    </w:p>
    <w:p w14:paraId="2E3CAD50" w14:textId="1A1E1F13" w:rsidR="0009711E" w:rsidRPr="00AF0395" w:rsidRDefault="0009711E" w:rsidP="0009711E">
      <w:pPr>
        <w:pStyle w:val="ListParagraph"/>
        <w:numPr>
          <w:ilvl w:val="0"/>
          <w:numId w:val="32"/>
        </w:num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Encourage</w:t>
      </w:r>
      <w:r w:rsidR="008B4901" w:rsidRPr="00AF0395">
        <w:rPr>
          <w:rFonts w:ascii="Times New Roman" w:hAnsi="Times New Roman" w:cs="Times New Roman"/>
          <w:color w:val="000000" w:themeColor="text1"/>
          <w:sz w:val="24"/>
          <w:szCs w:val="24"/>
          <w:lang w:eastAsia="en-GB"/>
        </w:rPr>
        <w:t xml:space="preserve"> the</w:t>
      </w:r>
      <w:r w:rsidRPr="00AF0395">
        <w:rPr>
          <w:rFonts w:ascii="Times New Roman" w:hAnsi="Times New Roman" w:cs="Times New Roman"/>
          <w:color w:val="000000" w:themeColor="text1"/>
          <w:sz w:val="24"/>
          <w:szCs w:val="24"/>
          <w:lang w:eastAsia="en-GB"/>
        </w:rPr>
        <w:t xml:space="preserve"> development of career advancement programmes for women of all ages that include career planning, tracking, mentoring, coaching, training and retraining</w:t>
      </w:r>
    </w:p>
    <w:p w14:paraId="68D1A6D5" w14:textId="77777777" w:rsidR="0009711E" w:rsidRPr="00AF0395" w:rsidRDefault="0009711E" w:rsidP="0009711E">
      <w:pPr>
        <w:spacing w:after="0" w:line="360" w:lineRule="auto"/>
        <w:jc w:val="both"/>
        <w:rPr>
          <w:rFonts w:ascii="Times New Roman" w:hAnsi="Times New Roman" w:cs="Times New Roman"/>
          <w:color w:val="000000" w:themeColor="text1"/>
          <w:sz w:val="24"/>
          <w:szCs w:val="24"/>
          <w:lang w:eastAsia="en-GB"/>
        </w:rPr>
      </w:pPr>
    </w:p>
    <w:p w14:paraId="0966E42B" w14:textId="343B6932" w:rsidR="001269A6" w:rsidRPr="00AF0395" w:rsidRDefault="0009711E" w:rsidP="00B31CD1">
      <w:pPr>
        <w:spacing w:after="0" w:line="360" w:lineRule="auto"/>
        <w:jc w:val="both"/>
        <w:rPr>
          <w:rFonts w:ascii="Times New Roman" w:hAnsi="Times New Roman" w:cs="Times New Roman"/>
          <w:color w:val="000000" w:themeColor="text1"/>
          <w:sz w:val="24"/>
          <w:szCs w:val="24"/>
          <w:lang w:eastAsia="en-GB"/>
        </w:rPr>
      </w:pPr>
      <w:r w:rsidRPr="00AF0395">
        <w:rPr>
          <w:rFonts w:ascii="Times New Roman" w:hAnsi="Times New Roman" w:cs="Times New Roman"/>
          <w:color w:val="000000" w:themeColor="text1"/>
          <w:sz w:val="24"/>
          <w:szCs w:val="24"/>
          <w:lang w:eastAsia="en-GB"/>
        </w:rPr>
        <w:t>To make the policy operational, a Strategic Plan of Action (SPA), covering the period 2003 to 2007, was developed and implemented to prioritize action on the 12 measures outlined in the NGP. Among the actions of focus was the implementation of the 1997 SADC gender declaration of 30%</w:t>
      </w:r>
      <w:r w:rsidR="008B4901" w:rsidRPr="00AF0395">
        <w:rPr>
          <w:rFonts w:ascii="Times New Roman" w:hAnsi="Times New Roman" w:cs="Times New Roman"/>
          <w:color w:val="000000" w:themeColor="text1"/>
          <w:sz w:val="24"/>
          <w:szCs w:val="24"/>
          <w:lang w:eastAsia="en-GB"/>
        </w:rPr>
        <w:t xml:space="preserve"> of</w:t>
      </w:r>
      <w:r w:rsidRPr="00AF0395">
        <w:rPr>
          <w:rFonts w:ascii="Times New Roman" w:hAnsi="Times New Roman" w:cs="Times New Roman"/>
          <w:color w:val="000000" w:themeColor="text1"/>
          <w:sz w:val="24"/>
          <w:szCs w:val="24"/>
          <w:lang w:eastAsia="en-GB"/>
        </w:rPr>
        <w:t xml:space="preserve"> women in decision</w:t>
      </w:r>
      <w:r w:rsidR="008B4901" w:rsidRPr="00AF0395">
        <w:rPr>
          <w:rFonts w:ascii="Times New Roman" w:hAnsi="Times New Roman" w:cs="Times New Roman"/>
          <w:color w:val="000000" w:themeColor="text1"/>
          <w:sz w:val="24"/>
          <w:szCs w:val="24"/>
          <w:lang w:eastAsia="en-GB"/>
        </w:rPr>
        <w:t>-</w:t>
      </w:r>
      <w:r w:rsidRPr="00AF0395">
        <w:rPr>
          <w:rFonts w:ascii="Times New Roman" w:hAnsi="Times New Roman" w:cs="Times New Roman"/>
          <w:color w:val="000000" w:themeColor="text1"/>
          <w:sz w:val="24"/>
          <w:szCs w:val="24"/>
          <w:lang w:eastAsia="en-GB"/>
        </w:rPr>
        <w:t>making and administrative positions (SADC, 2003).</w:t>
      </w:r>
      <w:r w:rsidR="00B31CD1" w:rsidRPr="00AF0395">
        <w:rPr>
          <w:rFonts w:ascii="Times New Roman" w:hAnsi="Times New Roman" w:cs="Times New Roman"/>
          <w:color w:val="000000" w:themeColor="text1"/>
          <w:sz w:val="24"/>
          <w:szCs w:val="24"/>
          <w:lang w:eastAsia="en-GB"/>
        </w:rPr>
        <w:t xml:space="preserve"> </w:t>
      </w:r>
      <w:r w:rsidRPr="00AF0395">
        <w:rPr>
          <w:rFonts w:ascii="Times New Roman" w:hAnsi="Times New Roman" w:cs="Times New Roman"/>
          <w:color w:val="000000" w:themeColor="text1"/>
          <w:sz w:val="24"/>
          <w:szCs w:val="24"/>
          <w:lang w:eastAsia="en-GB"/>
        </w:rPr>
        <w:lastRenderedPageBreak/>
        <w:t>The specific focus of this researc</w:t>
      </w:r>
      <w:r w:rsidR="00B31CD1" w:rsidRPr="00AF0395">
        <w:rPr>
          <w:rFonts w:ascii="Times New Roman" w:hAnsi="Times New Roman" w:cs="Times New Roman"/>
          <w:color w:val="000000" w:themeColor="text1"/>
          <w:sz w:val="24"/>
          <w:szCs w:val="24"/>
          <w:lang w:eastAsia="en-GB"/>
        </w:rPr>
        <w:t xml:space="preserve">h was therefore premised on gender gaps </w:t>
      </w:r>
      <w:r w:rsidR="00B705A8" w:rsidRPr="00AF0395">
        <w:rPr>
          <w:rFonts w:ascii="Times New Roman" w:hAnsi="Times New Roman" w:cs="Times New Roman"/>
          <w:color w:val="000000" w:themeColor="text1"/>
          <w:sz w:val="24"/>
          <w:szCs w:val="24"/>
          <w:lang w:eastAsia="en-GB"/>
        </w:rPr>
        <w:t xml:space="preserve">amongst women and men in administrative positions. </w:t>
      </w:r>
    </w:p>
    <w:p w14:paraId="4B4C0A2E" w14:textId="48A339B6" w:rsidR="001269A6" w:rsidRPr="00AF0395" w:rsidRDefault="00B31CD1" w:rsidP="00F407F0">
      <w:pPr>
        <w:pStyle w:val="Heading1"/>
        <w:jc w:val="both"/>
        <w:rPr>
          <w:u w:val="none"/>
        </w:rPr>
      </w:pPr>
      <w:bookmarkStart w:id="17" w:name="_Toc30949777"/>
      <w:r w:rsidRPr="00AF0395">
        <w:rPr>
          <w:u w:val="none"/>
        </w:rPr>
        <w:t xml:space="preserve">1.3 </w:t>
      </w:r>
      <w:r w:rsidR="001269A6" w:rsidRPr="00AF0395">
        <w:rPr>
          <w:u w:val="none"/>
        </w:rPr>
        <w:t>Statement of the Problem</w:t>
      </w:r>
      <w:bookmarkEnd w:id="17"/>
      <w:r w:rsidR="001269A6" w:rsidRPr="00AF0395">
        <w:rPr>
          <w:u w:val="none"/>
        </w:rPr>
        <w:tab/>
      </w:r>
    </w:p>
    <w:p w14:paraId="404C22C5" w14:textId="663F6E8A" w:rsidR="00744EC4" w:rsidRPr="00AF0395" w:rsidRDefault="00744EC4" w:rsidP="00F407F0">
      <w:pPr>
        <w:pStyle w:val="NoSpacing"/>
        <w:spacing w:after="120" w:line="360" w:lineRule="auto"/>
        <w:jc w:val="both"/>
        <w:rPr>
          <w:rFonts w:ascii="Times New Roman" w:hAnsi="Times New Roman" w:cs="Times New Roman"/>
          <w:sz w:val="24"/>
          <w:szCs w:val="24"/>
          <w:lang w:val="en-GB"/>
        </w:rPr>
      </w:pPr>
      <w:r w:rsidRPr="00AF0395">
        <w:rPr>
          <w:rFonts w:ascii="Times New Roman" w:hAnsi="Times New Roman" w:cs="Times New Roman"/>
          <w:sz w:val="24"/>
          <w:szCs w:val="24"/>
          <w:lang w:val="en-GB"/>
        </w:rPr>
        <w:t>Although the Government of the Republic of Zambia (GRZ) adopted and began</w:t>
      </w:r>
      <w:r w:rsidRPr="00AF0395">
        <w:rPr>
          <w:rFonts w:ascii="Times New Roman" w:hAnsi="Times New Roman" w:cs="Times New Roman"/>
          <w:sz w:val="24"/>
          <w:szCs w:val="24"/>
          <w:lang w:val="en-GB"/>
        </w:rPr>
        <w:br/>
        <w:t>implementing the 2003-2007 Strategic Plan of Action for the National Gender Policy,</w:t>
      </w:r>
      <w:r w:rsidRPr="00AF0395">
        <w:rPr>
          <w:rFonts w:ascii="Times New Roman" w:hAnsi="Times New Roman" w:cs="Times New Roman"/>
          <w:sz w:val="24"/>
          <w:szCs w:val="24"/>
          <w:lang w:val="en-GB"/>
        </w:rPr>
        <w:br/>
        <w:t>the extent to which the organizations, particularly institutions of higher learning</w:t>
      </w:r>
      <w:r w:rsidR="005673FE" w:rsidRPr="00AF0395">
        <w:rPr>
          <w:rFonts w:ascii="Times New Roman" w:hAnsi="Times New Roman" w:cs="Times New Roman"/>
          <w:sz w:val="24"/>
          <w:szCs w:val="24"/>
          <w:lang w:val="en-GB"/>
        </w:rPr>
        <w:t xml:space="preserve"> or</w:t>
      </w:r>
      <w:r w:rsidR="005673FE" w:rsidRPr="00AF0395">
        <w:rPr>
          <w:rFonts w:ascii="Times New Roman" w:hAnsi="Times New Roman" w:cs="Times New Roman"/>
          <w:sz w:val="24"/>
          <w:szCs w:val="24"/>
          <w:lang w:val="en-GB"/>
        </w:rPr>
        <w:br/>
        <w:t>tertiary learning i</w:t>
      </w:r>
      <w:r w:rsidRPr="00AF0395">
        <w:rPr>
          <w:rFonts w:ascii="Times New Roman" w:hAnsi="Times New Roman" w:cs="Times New Roman"/>
          <w:sz w:val="24"/>
          <w:szCs w:val="24"/>
          <w:lang w:val="en-GB"/>
        </w:rPr>
        <w:t>nstitutions had addressed the 30% representation at mana</w:t>
      </w:r>
      <w:r w:rsidR="006B0178" w:rsidRPr="00AF0395">
        <w:rPr>
          <w:rFonts w:ascii="Times New Roman" w:hAnsi="Times New Roman" w:cs="Times New Roman"/>
          <w:sz w:val="24"/>
          <w:szCs w:val="24"/>
          <w:lang w:val="en-GB"/>
        </w:rPr>
        <w:t>gement</w:t>
      </w:r>
      <w:r w:rsidR="006B0178" w:rsidRPr="00AF0395">
        <w:rPr>
          <w:rFonts w:ascii="Times New Roman" w:hAnsi="Times New Roman" w:cs="Times New Roman"/>
          <w:sz w:val="24"/>
          <w:szCs w:val="24"/>
          <w:lang w:val="en-GB"/>
        </w:rPr>
        <w:br/>
        <w:t>/decision-</w:t>
      </w:r>
      <w:r w:rsidRPr="00AF0395">
        <w:rPr>
          <w:rFonts w:ascii="Times New Roman" w:hAnsi="Times New Roman" w:cs="Times New Roman"/>
          <w:sz w:val="24"/>
          <w:szCs w:val="24"/>
          <w:lang w:val="en-GB"/>
        </w:rPr>
        <w:t>making lev</w:t>
      </w:r>
      <w:r w:rsidR="00C77762" w:rsidRPr="00AF0395">
        <w:rPr>
          <w:rFonts w:ascii="Times New Roman" w:hAnsi="Times New Roman" w:cs="Times New Roman"/>
          <w:sz w:val="24"/>
          <w:szCs w:val="24"/>
          <w:lang w:val="en-GB"/>
        </w:rPr>
        <w:t>els and administrative position</w:t>
      </w:r>
      <w:r w:rsidR="006B0178" w:rsidRPr="00AF0395">
        <w:rPr>
          <w:rFonts w:ascii="Times New Roman" w:hAnsi="Times New Roman" w:cs="Times New Roman"/>
          <w:sz w:val="24"/>
          <w:szCs w:val="24"/>
          <w:lang w:val="en-GB"/>
        </w:rPr>
        <w:t>s</w:t>
      </w:r>
      <w:r w:rsidR="00C77762" w:rsidRPr="00AF0395">
        <w:rPr>
          <w:rFonts w:ascii="Times New Roman" w:hAnsi="Times New Roman" w:cs="Times New Roman"/>
          <w:sz w:val="24"/>
          <w:szCs w:val="24"/>
          <w:lang w:val="en-GB"/>
        </w:rPr>
        <w:t xml:space="preserve"> </w:t>
      </w:r>
      <w:r w:rsidR="006B0178" w:rsidRPr="00AF0395">
        <w:rPr>
          <w:rFonts w:ascii="Times New Roman" w:hAnsi="Times New Roman" w:cs="Times New Roman"/>
          <w:sz w:val="24"/>
          <w:szCs w:val="24"/>
          <w:lang w:val="en-GB"/>
        </w:rPr>
        <w:t>had mainly been</w:t>
      </w:r>
      <w:r w:rsidRPr="00AF0395">
        <w:rPr>
          <w:rFonts w:ascii="Times New Roman" w:hAnsi="Times New Roman" w:cs="Times New Roman"/>
          <w:sz w:val="24"/>
          <w:szCs w:val="24"/>
          <w:lang w:val="en-GB"/>
        </w:rPr>
        <w:t xml:space="preserve"> uncertain. This uncertainty constituted a problem which this research aimed to address. For example, if the extent to which the measures in</w:t>
      </w:r>
      <w:r w:rsidR="006B0178" w:rsidRPr="00AF0395">
        <w:rPr>
          <w:rFonts w:ascii="Times New Roman" w:hAnsi="Times New Roman" w:cs="Times New Roman"/>
          <w:sz w:val="24"/>
          <w:szCs w:val="24"/>
          <w:lang w:val="en-GB"/>
        </w:rPr>
        <w:t xml:space="preserve"> the NGP had been addressing</w:t>
      </w:r>
      <w:r w:rsidRPr="00AF0395">
        <w:rPr>
          <w:rFonts w:ascii="Times New Roman" w:hAnsi="Times New Roman" w:cs="Times New Roman"/>
          <w:sz w:val="24"/>
          <w:szCs w:val="24"/>
          <w:lang w:val="en-GB"/>
        </w:rPr>
        <w:t xml:space="preserve"> gender inequality remained uncertain, several underlying gende</w:t>
      </w:r>
      <w:r w:rsidR="00C63678" w:rsidRPr="00AF0395">
        <w:rPr>
          <w:rFonts w:ascii="Times New Roman" w:hAnsi="Times New Roman" w:cs="Times New Roman"/>
          <w:sz w:val="24"/>
          <w:szCs w:val="24"/>
          <w:lang w:val="en-GB"/>
        </w:rPr>
        <w:t>r-related problems would be perpe</w:t>
      </w:r>
      <w:r w:rsidR="008D0BC1" w:rsidRPr="00AF0395">
        <w:rPr>
          <w:rFonts w:ascii="Times New Roman" w:hAnsi="Times New Roman" w:cs="Times New Roman"/>
          <w:sz w:val="24"/>
          <w:szCs w:val="24"/>
          <w:lang w:val="en-GB"/>
        </w:rPr>
        <w:t xml:space="preserve">tuated. If this study is not </w:t>
      </w:r>
      <w:r w:rsidRPr="00AF0395">
        <w:rPr>
          <w:rFonts w:ascii="Times New Roman" w:hAnsi="Times New Roman" w:cs="Times New Roman"/>
          <w:sz w:val="24"/>
          <w:szCs w:val="24"/>
          <w:lang w:val="en-GB"/>
        </w:rPr>
        <w:t>done, we may not be in a position to make any substantial claims of achievements</w:t>
      </w:r>
      <w:r w:rsidRPr="00AF0395">
        <w:rPr>
          <w:rFonts w:ascii="Times New Roman" w:hAnsi="Times New Roman" w:cs="Times New Roman"/>
          <w:sz w:val="24"/>
          <w:szCs w:val="24"/>
          <w:lang w:val="en-GB"/>
        </w:rPr>
        <w:br/>
        <w:t>made from the stated policy actions</w:t>
      </w:r>
      <w:r w:rsidR="006B0178" w:rsidRPr="00AF0395">
        <w:rPr>
          <w:rFonts w:ascii="Times New Roman" w:hAnsi="Times New Roman" w:cs="Times New Roman"/>
          <w:sz w:val="24"/>
          <w:szCs w:val="24"/>
          <w:lang w:val="en-GB"/>
        </w:rPr>
        <w:t>,</w:t>
      </w:r>
      <w:r w:rsidRPr="00AF0395">
        <w:rPr>
          <w:rFonts w:ascii="Times New Roman" w:hAnsi="Times New Roman" w:cs="Times New Roman"/>
          <w:sz w:val="24"/>
          <w:szCs w:val="24"/>
          <w:lang w:val="en-GB"/>
        </w:rPr>
        <w:t xml:space="preserve"> and we may not augment the policy.</w:t>
      </w:r>
      <w:r w:rsidR="00EE3E85" w:rsidRPr="00AF0395">
        <w:rPr>
          <w:rFonts w:ascii="Times New Roman" w:hAnsi="Times New Roman" w:cs="Times New Roman"/>
          <w:sz w:val="24"/>
          <w:szCs w:val="24"/>
          <w:lang w:val="en-GB"/>
        </w:rPr>
        <w:t xml:space="preserve"> </w:t>
      </w:r>
    </w:p>
    <w:p w14:paraId="6BC56134" w14:textId="2A8099FF" w:rsidR="00EE3E85" w:rsidRPr="00AF0395" w:rsidRDefault="00EE3E85" w:rsidP="00F407F0">
      <w:pPr>
        <w:pStyle w:val="NoSpacing"/>
        <w:spacing w:after="120" w:line="360" w:lineRule="auto"/>
        <w:jc w:val="both"/>
        <w:rPr>
          <w:rFonts w:ascii="Times New Roman" w:hAnsi="Times New Roman" w:cs="Times New Roman"/>
          <w:sz w:val="24"/>
          <w:szCs w:val="24"/>
          <w:lang w:val="en-GB"/>
        </w:rPr>
      </w:pPr>
      <w:r w:rsidRPr="00AF0395">
        <w:rPr>
          <w:rFonts w:ascii="Times New Roman" w:hAnsi="Times New Roman" w:cs="Times New Roman"/>
          <w:sz w:val="24"/>
          <w:szCs w:val="24"/>
          <w:lang w:val="en-GB"/>
        </w:rPr>
        <w:t>Despite the adoption and the implementation of the 2003-2007 Strategic Plan of Action for the National Gender Policy, the extent of gender gaps in</w:t>
      </w:r>
      <w:r w:rsidR="006B0178" w:rsidRPr="00AF0395">
        <w:rPr>
          <w:rFonts w:ascii="Times New Roman" w:hAnsi="Times New Roman" w:cs="Times New Roman"/>
          <w:sz w:val="24"/>
          <w:szCs w:val="24"/>
          <w:lang w:val="en-GB"/>
        </w:rPr>
        <w:t xml:space="preserve"> an</w:t>
      </w:r>
      <w:r w:rsidRPr="00AF0395">
        <w:rPr>
          <w:rFonts w:ascii="Times New Roman" w:hAnsi="Times New Roman" w:cs="Times New Roman"/>
          <w:sz w:val="24"/>
          <w:szCs w:val="24"/>
          <w:lang w:val="en-GB"/>
        </w:rPr>
        <w:t xml:space="preserve"> administrative position in educational institutions and </w:t>
      </w:r>
      <w:r w:rsidR="00330C4C" w:rsidRPr="00AF0395">
        <w:rPr>
          <w:rFonts w:ascii="Times New Roman" w:hAnsi="Times New Roman" w:cs="Times New Roman"/>
          <w:sz w:val="24"/>
          <w:szCs w:val="24"/>
          <w:lang w:val="en-GB"/>
        </w:rPr>
        <w:t>the effects of gender gaps in</w:t>
      </w:r>
      <w:r w:rsidRPr="00AF0395">
        <w:rPr>
          <w:rFonts w:ascii="Times New Roman" w:hAnsi="Times New Roman" w:cs="Times New Roman"/>
          <w:sz w:val="24"/>
          <w:szCs w:val="24"/>
          <w:lang w:val="en-GB"/>
        </w:rPr>
        <w:t xml:space="preserve"> administrative position</w:t>
      </w:r>
      <w:r w:rsidR="000F349D" w:rsidRPr="00AF0395">
        <w:rPr>
          <w:rFonts w:ascii="Times New Roman" w:hAnsi="Times New Roman" w:cs="Times New Roman"/>
          <w:sz w:val="24"/>
          <w:szCs w:val="24"/>
          <w:lang w:val="en-GB"/>
        </w:rPr>
        <w:t>s</w:t>
      </w:r>
      <w:r w:rsidRPr="00AF0395">
        <w:rPr>
          <w:rFonts w:ascii="Times New Roman" w:hAnsi="Times New Roman" w:cs="Times New Roman"/>
          <w:sz w:val="24"/>
          <w:szCs w:val="24"/>
          <w:lang w:val="en-GB"/>
        </w:rPr>
        <w:t xml:space="preserve"> is unknown</w:t>
      </w:r>
      <w:r w:rsidR="00DD1003" w:rsidRPr="00AF0395">
        <w:rPr>
          <w:rFonts w:ascii="Times New Roman" w:hAnsi="Times New Roman" w:cs="Times New Roman"/>
          <w:sz w:val="24"/>
          <w:szCs w:val="24"/>
          <w:lang w:val="en-GB"/>
        </w:rPr>
        <w:t>. A</w:t>
      </w:r>
      <w:r w:rsidRPr="00AF0395">
        <w:rPr>
          <w:rFonts w:ascii="Times New Roman" w:hAnsi="Times New Roman" w:cs="Times New Roman"/>
          <w:sz w:val="24"/>
          <w:szCs w:val="24"/>
          <w:lang w:val="en-GB"/>
        </w:rPr>
        <w:t>nd</w:t>
      </w:r>
      <w:r w:rsidR="00DD1003" w:rsidRPr="00AF0395">
        <w:rPr>
          <w:rFonts w:ascii="Times New Roman" w:hAnsi="Times New Roman" w:cs="Times New Roman"/>
          <w:sz w:val="24"/>
          <w:szCs w:val="24"/>
          <w:lang w:val="en-GB"/>
        </w:rPr>
        <w:t>,</w:t>
      </w:r>
      <w:r w:rsidRPr="00AF0395">
        <w:rPr>
          <w:rFonts w:ascii="Times New Roman" w:hAnsi="Times New Roman" w:cs="Times New Roman"/>
          <w:sz w:val="24"/>
          <w:szCs w:val="24"/>
          <w:lang w:val="en-GB"/>
        </w:rPr>
        <w:t xml:space="preserve"> surprising</w:t>
      </w:r>
      <w:r w:rsidR="00DD1003" w:rsidRPr="00AF0395">
        <w:rPr>
          <w:rFonts w:ascii="Times New Roman" w:hAnsi="Times New Roman" w:cs="Times New Roman"/>
          <w:sz w:val="24"/>
          <w:szCs w:val="24"/>
          <w:lang w:val="en-GB"/>
        </w:rPr>
        <w:t>ly,</w:t>
      </w:r>
      <w:r w:rsidRPr="00AF0395">
        <w:rPr>
          <w:rFonts w:ascii="Times New Roman" w:hAnsi="Times New Roman" w:cs="Times New Roman"/>
          <w:sz w:val="24"/>
          <w:szCs w:val="24"/>
          <w:lang w:val="en-GB"/>
        </w:rPr>
        <w:t xml:space="preserve"> few scholars have directed their attention to the representation of women as minorities in public offices and their studies have been on ca</w:t>
      </w:r>
      <w:r w:rsidR="00DD1003" w:rsidRPr="00AF0395">
        <w:rPr>
          <w:rFonts w:ascii="Times New Roman" w:hAnsi="Times New Roman" w:cs="Times New Roman"/>
          <w:sz w:val="24"/>
          <w:szCs w:val="24"/>
          <w:lang w:val="en-GB"/>
        </w:rPr>
        <w:t>uses of gender gaps in decision-</w:t>
      </w:r>
      <w:r w:rsidRPr="00AF0395">
        <w:rPr>
          <w:rFonts w:ascii="Times New Roman" w:hAnsi="Times New Roman" w:cs="Times New Roman"/>
          <w:sz w:val="24"/>
          <w:szCs w:val="24"/>
          <w:lang w:val="en-GB"/>
        </w:rPr>
        <w:t xml:space="preserve">making. The relative lack </w:t>
      </w:r>
      <w:r w:rsidR="00DD1003" w:rsidRPr="00AF0395">
        <w:rPr>
          <w:rFonts w:ascii="Times New Roman" w:hAnsi="Times New Roman" w:cs="Times New Roman"/>
          <w:sz w:val="24"/>
          <w:szCs w:val="24"/>
          <w:lang w:val="en-GB"/>
        </w:rPr>
        <w:t>of research, however, is mostly</w:t>
      </w:r>
      <w:r w:rsidRPr="00AF0395">
        <w:rPr>
          <w:rFonts w:ascii="Times New Roman" w:hAnsi="Times New Roman" w:cs="Times New Roman"/>
          <w:sz w:val="24"/>
          <w:szCs w:val="24"/>
          <w:lang w:val="en-GB"/>
        </w:rPr>
        <w:t xml:space="preserve"> the result of researchers not focusing on gender</w:t>
      </w:r>
      <w:r w:rsidR="005E5C05" w:rsidRPr="00AF0395">
        <w:rPr>
          <w:rFonts w:ascii="Times New Roman" w:hAnsi="Times New Roman" w:cs="Times New Roman"/>
          <w:sz w:val="24"/>
          <w:szCs w:val="24"/>
          <w:lang w:val="en-GB"/>
        </w:rPr>
        <w:t>-gap</w:t>
      </w:r>
      <w:r w:rsidR="00DD1003" w:rsidRPr="00AF0395">
        <w:rPr>
          <w:rFonts w:ascii="Times New Roman" w:hAnsi="Times New Roman" w:cs="Times New Roman"/>
          <w:sz w:val="24"/>
          <w:szCs w:val="24"/>
          <w:lang w:val="en-GB"/>
        </w:rPr>
        <w:t>s</w:t>
      </w:r>
      <w:r w:rsidRPr="00AF0395">
        <w:rPr>
          <w:rFonts w:ascii="Times New Roman" w:hAnsi="Times New Roman" w:cs="Times New Roman"/>
          <w:sz w:val="24"/>
          <w:szCs w:val="24"/>
          <w:lang w:val="en-GB"/>
        </w:rPr>
        <w:t xml:space="preserve"> in </w:t>
      </w:r>
      <w:r w:rsidR="00DD1003" w:rsidRPr="00AF0395">
        <w:rPr>
          <w:rFonts w:ascii="Times New Roman" w:hAnsi="Times New Roman" w:cs="Times New Roman"/>
          <w:sz w:val="24"/>
          <w:szCs w:val="24"/>
          <w:lang w:val="en-GB"/>
        </w:rPr>
        <w:t>work-</w:t>
      </w:r>
      <w:r w:rsidRPr="00AF0395">
        <w:rPr>
          <w:rFonts w:ascii="Times New Roman" w:hAnsi="Times New Roman" w:cs="Times New Roman"/>
          <w:sz w:val="24"/>
          <w:szCs w:val="24"/>
          <w:lang w:val="en-GB"/>
        </w:rPr>
        <w:t>places</w:t>
      </w:r>
      <w:r w:rsidR="00DD1003" w:rsidRPr="00AF0395">
        <w:rPr>
          <w:rFonts w:ascii="Times New Roman" w:hAnsi="Times New Roman" w:cs="Times New Roman"/>
          <w:sz w:val="24"/>
          <w:szCs w:val="24"/>
          <w:lang w:val="en-GB"/>
        </w:rPr>
        <w:t>,</w:t>
      </w:r>
      <w:r w:rsidRPr="00AF0395">
        <w:rPr>
          <w:rFonts w:ascii="Times New Roman" w:hAnsi="Times New Roman" w:cs="Times New Roman"/>
          <w:sz w:val="24"/>
          <w:szCs w:val="24"/>
          <w:lang w:val="en-GB"/>
        </w:rPr>
        <w:t xml:space="preserve"> particularly in educational institutions. Hence the need for this study. </w:t>
      </w:r>
    </w:p>
    <w:p w14:paraId="18BFE594" w14:textId="7DA3143B" w:rsidR="001269A6" w:rsidRPr="00AF0395" w:rsidRDefault="00B31CD1" w:rsidP="00F407F0">
      <w:pPr>
        <w:pStyle w:val="Heading1"/>
        <w:jc w:val="both"/>
        <w:rPr>
          <w:u w:val="none"/>
        </w:rPr>
      </w:pPr>
      <w:bookmarkStart w:id="18" w:name="_Toc530155069"/>
      <w:bookmarkStart w:id="19" w:name="_Toc530404095"/>
      <w:bookmarkStart w:id="20" w:name="_Toc30949778"/>
      <w:r w:rsidRPr="00AF0395">
        <w:rPr>
          <w:u w:val="none"/>
        </w:rPr>
        <w:t xml:space="preserve">1.4 </w:t>
      </w:r>
      <w:r w:rsidR="001269A6" w:rsidRPr="00AF0395">
        <w:rPr>
          <w:u w:val="none"/>
        </w:rPr>
        <w:t>Purpose</w:t>
      </w:r>
      <w:bookmarkEnd w:id="18"/>
      <w:bookmarkEnd w:id="19"/>
      <w:bookmarkEnd w:id="20"/>
    </w:p>
    <w:p w14:paraId="14D70F52" w14:textId="01756E33" w:rsidR="001269A6" w:rsidRPr="00AF0395" w:rsidRDefault="001269A6" w:rsidP="00F407F0">
      <w:pPr>
        <w:pStyle w:val="NoSpacing"/>
        <w:spacing w:after="120" w:line="360" w:lineRule="auto"/>
        <w:jc w:val="both"/>
        <w:rPr>
          <w:rFonts w:ascii="Times New Roman" w:hAnsi="Times New Roman" w:cs="Times New Roman"/>
          <w:sz w:val="24"/>
          <w:szCs w:val="24"/>
        </w:rPr>
      </w:pPr>
      <w:r w:rsidRPr="00AF0395">
        <w:rPr>
          <w:rFonts w:ascii="Times New Roman" w:eastAsia="Calibri" w:hAnsi="Times New Roman" w:cs="Times New Roman"/>
          <w:color w:val="0D0D0D"/>
          <w:sz w:val="24"/>
          <w:szCs w:val="24"/>
          <w:lang w:val="en-GB" w:eastAsia="en-GB" w:bidi="th-TH"/>
        </w:rPr>
        <w:t xml:space="preserve">The study sought to investigate </w:t>
      </w:r>
      <w:r w:rsidR="002B50AC" w:rsidRPr="00AF0395">
        <w:rPr>
          <w:rFonts w:ascii="Times New Roman" w:hAnsi="Times New Roman" w:cs="Times New Roman"/>
          <w:sz w:val="24"/>
          <w:szCs w:val="24"/>
        </w:rPr>
        <w:t xml:space="preserve">gender gaps </w:t>
      </w:r>
      <w:r w:rsidR="0094416D" w:rsidRPr="00AF0395">
        <w:rPr>
          <w:rFonts w:ascii="Times New Roman" w:hAnsi="Times New Roman" w:cs="Times New Roman"/>
          <w:sz w:val="24"/>
          <w:szCs w:val="24"/>
        </w:rPr>
        <w:t>in administrative positions</w:t>
      </w:r>
      <w:r w:rsidR="002B50AC" w:rsidRPr="00AF0395">
        <w:rPr>
          <w:rFonts w:ascii="Times New Roman" w:hAnsi="Times New Roman" w:cs="Times New Roman"/>
          <w:sz w:val="24"/>
          <w:szCs w:val="24"/>
        </w:rPr>
        <w:t>:</w:t>
      </w:r>
      <w:r w:rsidR="0094416D" w:rsidRPr="00AF0395">
        <w:rPr>
          <w:rFonts w:ascii="Times New Roman" w:hAnsi="Times New Roman" w:cs="Times New Roman"/>
          <w:sz w:val="24"/>
          <w:szCs w:val="24"/>
        </w:rPr>
        <w:t xml:space="preserve"> </w:t>
      </w:r>
      <w:r w:rsidR="00927BA4" w:rsidRPr="00AF0395">
        <w:rPr>
          <w:rFonts w:ascii="Times New Roman" w:hAnsi="Times New Roman" w:cs="Times New Roman"/>
          <w:sz w:val="24"/>
          <w:szCs w:val="24"/>
        </w:rPr>
        <w:t>a case of educational institution</w:t>
      </w:r>
      <w:r w:rsidR="00645F16" w:rsidRPr="00AF0395">
        <w:rPr>
          <w:rFonts w:ascii="Times New Roman" w:hAnsi="Times New Roman" w:cs="Times New Roman"/>
          <w:sz w:val="24"/>
          <w:szCs w:val="24"/>
        </w:rPr>
        <w:t>s</w:t>
      </w:r>
      <w:r w:rsidR="003A0633" w:rsidRPr="00AF0395">
        <w:rPr>
          <w:rFonts w:ascii="Times New Roman" w:hAnsi="Times New Roman" w:cs="Times New Roman"/>
          <w:sz w:val="24"/>
          <w:szCs w:val="24"/>
        </w:rPr>
        <w:t xml:space="preserve"> in Lusaka d</w:t>
      </w:r>
      <w:r w:rsidR="00927BA4" w:rsidRPr="00AF0395">
        <w:rPr>
          <w:rFonts w:ascii="Times New Roman" w:hAnsi="Times New Roman" w:cs="Times New Roman"/>
          <w:sz w:val="24"/>
          <w:szCs w:val="24"/>
        </w:rPr>
        <w:t xml:space="preserve">istrict, Zambia. </w:t>
      </w:r>
      <w:bookmarkStart w:id="21" w:name="_Toc530155070"/>
      <w:bookmarkStart w:id="22" w:name="_Toc530404096"/>
    </w:p>
    <w:p w14:paraId="19738B3E" w14:textId="7A7CA068" w:rsidR="001269A6" w:rsidRPr="00AF0395" w:rsidRDefault="001269A6" w:rsidP="00F407F0">
      <w:pPr>
        <w:pStyle w:val="Heading1"/>
        <w:jc w:val="both"/>
        <w:rPr>
          <w:u w:val="none"/>
        </w:rPr>
      </w:pPr>
      <w:bookmarkStart w:id="23" w:name="_Toc30949779"/>
      <w:r w:rsidRPr="00AF0395">
        <w:rPr>
          <w:u w:val="none"/>
        </w:rPr>
        <w:t>1.5</w:t>
      </w:r>
      <w:r w:rsidR="005D2B73">
        <w:rPr>
          <w:u w:val="none"/>
        </w:rPr>
        <w:t xml:space="preserve"> </w:t>
      </w:r>
      <w:r w:rsidRPr="00AF0395">
        <w:rPr>
          <w:u w:val="none"/>
        </w:rPr>
        <w:t>Research Objectives</w:t>
      </w:r>
      <w:bookmarkEnd w:id="21"/>
      <w:bookmarkEnd w:id="22"/>
      <w:bookmarkEnd w:id="23"/>
    </w:p>
    <w:p w14:paraId="00B183D2" w14:textId="77777777" w:rsidR="001269A6" w:rsidRPr="00AF0395" w:rsidRDefault="001269A6" w:rsidP="00F407F0">
      <w:pPr>
        <w:pStyle w:val="NoSpacing"/>
        <w:numPr>
          <w:ilvl w:val="0"/>
          <w:numId w:val="6"/>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To assess the extent of gender gaps in administrative positions of selected educational institutions.</w:t>
      </w:r>
    </w:p>
    <w:p w14:paraId="351ACEE7" w14:textId="79FC5B3D" w:rsidR="001269A6" w:rsidRPr="00AF0395" w:rsidRDefault="00B2779D" w:rsidP="00F407F0">
      <w:pPr>
        <w:pStyle w:val="NoSpacing"/>
        <w:numPr>
          <w:ilvl w:val="0"/>
          <w:numId w:val="6"/>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To determine</w:t>
      </w:r>
      <w:r w:rsidR="001269A6" w:rsidRPr="00AF0395">
        <w:rPr>
          <w:rFonts w:ascii="Times New Roman" w:hAnsi="Times New Roman" w:cs="Times New Roman"/>
          <w:sz w:val="24"/>
          <w:szCs w:val="24"/>
        </w:rPr>
        <w:t xml:space="preserve"> the causes of gender gaps in administrative positions of selected educational institutions.</w:t>
      </w:r>
    </w:p>
    <w:p w14:paraId="608055EC" w14:textId="3799B75B" w:rsidR="001269A6" w:rsidRPr="00AF0395" w:rsidRDefault="00B2779D" w:rsidP="00F407F0">
      <w:pPr>
        <w:pStyle w:val="NoSpacing"/>
        <w:numPr>
          <w:ilvl w:val="0"/>
          <w:numId w:val="6"/>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lastRenderedPageBreak/>
        <w:t>To establish</w:t>
      </w:r>
      <w:r w:rsidR="001269A6" w:rsidRPr="00AF0395">
        <w:rPr>
          <w:rFonts w:ascii="Times New Roman" w:hAnsi="Times New Roman" w:cs="Times New Roman"/>
          <w:sz w:val="24"/>
          <w:szCs w:val="24"/>
        </w:rPr>
        <w:t xml:space="preserve"> the effect of gender gaps in the operations of selected educational institutions.</w:t>
      </w:r>
      <w:bookmarkStart w:id="24" w:name="_Toc530155071"/>
      <w:bookmarkStart w:id="25" w:name="_Toc530404097"/>
    </w:p>
    <w:p w14:paraId="366D3A8E" w14:textId="1A22AE32" w:rsidR="001269A6" w:rsidRPr="00AF0395" w:rsidRDefault="00B31CD1" w:rsidP="00F407F0">
      <w:pPr>
        <w:pStyle w:val="Heading1"/>
        <w:jc w:val="both"/>
        <w:rPr>
          <w:u w:val="none"/>
        </w:rPr>
      </w:pPr>
      <w:bookmarkStart w:id="26" w:name="_Toc30949780"/>
      <w:r w:rsidRPr="00AF0395">
        <w:rPr>
          <w:u w:val="none"/>
        </w:rPr>
        <w:t>1.6</w:t>
      </w:r>
      <w:r w:rsidR="005D2B73">
        <w:rPr>
          <w:u w:val="none"/>
        </w:rPr>
        <w:t xml:space="preserve"> </w:t>
      </w:r>
      <w:r w:rsidR="001269A6" w:rsidRPr="00AF0395">
        <w:rPr>
          <w:u w:val="none"/>
        </w:rPr>
        <w:t>Research Question</w:t>
      </w:r>
      <w:bookmarkEnd w:id="24"/>
      <w:bookmarkEnd w:id="25"/>
      <w:r w:rsidR="001269A6" w:rsidRPr="00AF0395">
        <w:rPr>
          <w:u w:val="none"/>
        </w:rPr>
        <w:t>s</w:t>
      </w:r>
      <w:bookmarkEnd w:id="26"/>
    </w:p>
    <w:p w14:paraId="176C2677" w14:textId="77777777" w:rsidR="001269A6" w:rsidRPr="00AF0395" w:rsidRDefault="001269A6" w:rsidP="00F407F0">
      <w:pPr>
        <w:pStyle w:val="NoSpacing"/>
        <w:numPr>
          <w:ilvl w:val="0"/>
          <w:numId w:val="7"/>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To what extent are gender gaps in administrative positions of selected educational institutions?</w:t>
      </w:r>
    </w:p>
    <w:p w14:paraId="2B0C64A5" w14:textId="77777777" w:rsidR="001269A6" w:rsidRPr="00AF0395" w:rsidRDefault="001269A6" w:rsidP="00F407F0">
      <w:pPr>
        <w:pStyle w:val="NoSpacing"/>
        <w:numPr>
          <w:ilvl w:val="0"/>
          <w:numId w:val="7"/>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What are the causes of gender gaps in administrative positions of selected educational institutions?</w:t>
      </w:r>
    </w:p>
    <w:p w14:paraId="157DD760" w14:textId="13743852" w:rsidR="001269A6" w:rsidRDefault="0024622A" w:rsidP="0024622A">
      <w:pPr>
        <w:pStyle w:val="NoSpacing"/>
        <w:numPr>
          <w:ilvl w:val="0"/>
          <w:numId w:val="7"/>
        </w:num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How do gender gaps in administrative positions affect the operations of selected educational institutions?</w:t>
      </w:r>
    </w:p>
    <w:p w14:paraId="3C400DFF" w14:textId="486852E3" w:rsidR="005E4456" w:rsidRPr="00AF0395" w:rsidRDefault="00335D6F" w:rsidP="005E4456">
      <w:pPr>
        <w:pStyle w:val="Heading1"/>
        <w:jc w:val="both"/>
        <w:rPr>
          <w:u w:val="none"/>
        </w:rPr>
      </w:pPr>
      <w:r>
        <w:rPr>
          <w:color w:val="0D0D0D" w:themeColor="text1" w:themeTint="F2"/>
          <w:u w:val="none"/>
        </w:rPr>
        <w:t>1.7</w:t>
      </w:r>
      <w:r w:rsidR="005E4456" w:rsidRPr="00AF0395">
        <w:rPr>
          <w:color w:val="0D0D0D" w:themeColor="text1" w:themeTint="F2"/>
          <w:u w:val="none"/>
        </w:rPr>
        <w:t xml:space="preserve"> </w:t>
      </w:r>
      <w:r w:rsidR="005E4456" w:rsidRPr="00AF0395">
        <w:rPr>
          <w:u w:val="none"/>
        </w:rPr>
        <w:t>Theoretical framework</w:t>
      </w:r>
    </w:p>
    <w:p w14:paraId="0065B7F2" w14:textId="07461826" w:rsidR="005E4456" w:rsidRPr="00AF0395" w:rsidRDefault="005E4456" w:rsidP="005E4456">
      <w:pPr>
        <w:pStyle w:val="NoSpacing"/>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A theoretical framework is an outline of concepts and information that one desires to bear in mind to make sense of what one perceives considerable (Brunner, 1996</w:t>
      </w:r>
      <w:r w:rsidR="00BB33E2">
        <w:rPr>
          <w:rFonts w:ascii="Times New Roman" w:hAnsi="Times New Roman" w:cs="Times New Roman"/>
          <w:sz w:val="24"/>
          <w:szCs w:val="24"/>
        </w:rPr>
        <w:t xml:space="preserve">; Thomas, Serenje-Chipindi, </w:t>
      </w:r>
      <w:r w:rsidR="00D86795">
        <w:rPr>
          <w:rFonts w:ascii="Times New Roman" w:hAnsi="Times New Roman" w:cs="Times New Roman"/>
          <w:sz w:val="24"/>
          <w:szCs w:val="24"/>
        </w:rPr>
        <w:t xml:space="preserve">&amp; Chipindi, </w:t>
      </w:r>
      <w:r w:rsidR="00BB33E2">
        <w:rPr>
          <w:rFonts w:ascii="Times New Roman" w:hAnsi="Times New Roman" w:cs="Times New Roman"/>
          <w:sz w:val="24"/>
          <w:szCs w:val="24"/>
        </w:rPr>
        <w:t>2020</w:t>
      </w:r>
      <w:r w:rsidRPr="00AF0395">
        <w:rPr>
          <w:rFonts w:ascii="Times New Roman" w:hAnsi="Times New Roman" w:cs="Times New Roman"/>
          <w:sz w:val="24"/>
          <w:szCs w:val="24"/>
        </w:rPr>
        <w:t>). On the other hand, a theoretical framework is “a structure that guides research by relying on a formal theory…constructed by using an established, coherent explanation of certain phenomena and relationships” (</w:t>
      </w:r>
      <w:proofErr w:type="spellStart"/>
      <w:r w:rsidRPr="00AF0395">
        <w:rPr>
          <w:rFonts w:ascii="Times New Roman" w:hAnsi="Times New Roman" w:cs="Times New Roman"/>
          <w:sz w:val="24"/>
          <w:szCs w:val="24"/>
        </w:rPr>
        <w:t>Eisenhart</w:t>
      </w:r>
      <w:proofErr w:type="spellEnd"/>
      <w:r w:rsidRPr="00AF0395">
        <w:rPr>
          <w:rFonts w:ascii="Times New Roman" w:hAnsi="Times New Roman" w:cs="Times New Roman"/>
          <w:sz w:val="24"/>
          <w:szCs w:val="24"/>
        </w:rPr>
        <w:t xml:space="preserve">, 1991, p.205, cited in Grant &amp; </w:t>
      </w:r>
      <w:proofErr w:type="spellStart"/>
      <w:r w:rsidRPr="00AF0395">
        <w:rPr>
          <w:rFonts w:ascii="Times New Roman" w:hAnsi="Times New Roman" w:cs="Times New Roman"/>
          <w:sz w:val="24"/>
          <w:szCs w:val="24"/>
        </w:rPr>
        <w:t>Osanloo</w:t>
      </w:r>
      <w:proofErr w:type="spellEnd"/>
      <w:r w:rsidRPr="00AF0395">
        <w:rPr>
          <w:rFonts w:ascii="Times New Roman" w:hAnsi="Times New Roman" w:cs="Times New Roman"/>
          <w:sz w:val="24"/>
          <w:szCs w:val="24"/>
        </w:rPr>
        <w:t xml:space="preserve">, 2014, p.13). However, several researchers (Ary, Jacobs, Sorensen &amp; </w:t>
      </w:r>
      <w:proofErr w:type="spellStart"/>
      <w:r w:rsidRPr="00AF0395">
        <w:rPr>
          <w:rFonts w:ascii="Times New Roman" w:hAnsi="Times New Roman" w:cs="Times New Roman"/>
          <w:sz w:val="24"/>
          <w:szCs w:val="24"/>
        </w:rPr>
        <w:t>Razavieh</w:t>
      </w:r>
      <w:proofErr w:type="spellEnd"/>
      <w:r w:rsidRPr="00AF0395">
        <w:rPr>
          <w:rFonts w:ascii="Times New Roman" w:hAnsi="Times New Roman" w:cs="Times New Roman"/>
          <w:sz w:val="24"/>
          <w:szCs w:val="24"/>
        </w:rPr>
        <w:t>, 2010, p.45) defines a theory as “… a set of interrelated statements, principles, and propositions that specify the relationships among variables”. A theory explains the relationship between variables in the quantitative study while serving as a lens for qualitative researches (Creswell, 2014).</w:t>
      </w:r>
    </w:p>
    <w:p w14:paraId="594E7D41" w14:textId="77777777" w:rsidR="005E4456" w:rsidRPr="00AF0395" w:rsidRDefault="005E4456" w:rsidP="005E4456">
      <w:pPr>
        <w:pStyle w:val="NoSpacing"/>
        <w:spacing w:after="120" w:line="360" w:lineRule="auto"/>
        <w:jc w:val="both"/>
        <w:rPr>
          <w:rFonts w:ascii="Times New Roman" w:hAnsi="Times New Roman" w:cs="Times New Roman"/>
          <w:color w:val="000000"/>
          <w:sz w:val="24"/>
          <w:szCs w:val="24"/>
        </w:rPr>
      </w:pPr>
      <w:r w:rsidRPr="00AF0395">
        <w:rPr>
          <w:rFonts w:ascii="Times New Roman" w:hAnsi="Times New Roman" w:cs="Times New Roman"/>
          <w:sz w:val="24"/>
          <w:szCs w:val="24"/>
        </w:rPr>
        <w:t xml:space="preserve">In this study, I will employ Liberal Feminist Theory as the theoretical framework propounded by Alison </w:t>
      </w:r>
      <w:proofErr w:type="spellStart"/>
      <w:r w:rsidRPr="00AF0395">
        <w:rPr>
          <w:rFonts w:ascii="Times New Roman" w:hAnsi="Times New Roman" w:cs="Times New Roman"/>
          <w:sz w:val="24"/>
          <w:szCs w:val="24"/>
        </w:rPr>
        <w:t>Jaggar</w:t>
      </w:r>
      <w:proofErr w:type="spellEnd"/>
      <w:r w:rsidRPr="00AF0395">
        <w:rPr>
          <w:rFonts w:ascii="Times New Roman" w:hAnsi="Times New Roman" w:cs="Times New Roman"/>
          <w:sz w:val="24"/>
          <w:szCs w:val="24"/>
        </w:rPr>
        <w:t xml:space="preserve">. According to </w:t>
      </w:r>
      <w:proofErr w:type="spellStart"/>
      <w:r w:rsidRPr="00AF0395">
        <w:rPr>
          <w:rFonts w:ascii="Times New Roman" w:hAnsi="Times New Roman" w:cs="Times New Roman"/>
          <w:sz w:val="24"/>
          <w:szCs w:val="24"/>
        </w:rPr>
        <w:t>Jaggar</w:t>
      </w:r>
      <w:proofErr w:type="spellEnd"/>
      <w:r w:rsidRPr="00AF0395">
        <w:rPr>
          <w:rFonts w:ascii="Times New Roman" w:hAnsi="Times New Roman" w:cs="Times New Roman"/>
          <w:sz w:val="24"/>
          <w:szCs w:val="24"/>
        </w:rPr>
        <w:t xml:space="preserve"> (1983), the primary goal of liberal feminist theory is gender equality in the public sphere, equal access to education, equal pay and ending job sex segregation. </w:t>
      </w:r>
      <w:proofErr w:type="spellStart"/>
      <w:r w:rsidRPr="00AF0395">
        <w:rPr>
          <w:rFonts w:ascii="Times New Roman" w:hAnsi="Times New Roman" w:cs="Times New Roman"/>
          <w:sz w:val="24"/>
          <w:szCs w:val="24"/>
        </w:rPr>
        <w:t>Jaggar</w:t>
      </w:r>
      <w:proofErr w:type="spellEnd"/>
      <w:r w:rsidRPr="00AF0395">
        <w:rPr>
          <w:rFonts w:ascii="Times New Roman" w:hAnsi="Times New Roman" w:cs="Times New Roman"/>
          <w:sz w:val="24"/>
          <w:szCs w:val="24"/>
        </w:rPr>
        <w:t xml:space="preserve"> (1983) </w:t>
      </w:r>
      <w:r w:rsidRPr="00AF0395">
        <w:rPr>
          <w:rFonts w:ascii="Times New Roman" w:hAnsi="Times New Roman" w:cs="Times New Roman"/>
          <w:color w:val="000000"/>
          <w:sz w:val="24"/>
          <w:szCs w:val="24"/>
        </w:rPr>
        <w:t xml:space="preserve">articulates that liberal feminism claims that gender differences are not based in biology, and therefore that women and men are not all that different; their common humanity succeeds their procreative differentiation. Hence, if women and men are not different, then they should not be treated differently under the law. Women should have the same rights as men and the same educational and work opportunities. </w:t>
      </w:r>
    </w:p>
    <w:p w14:paraId="33280540" w14:textId="77777777" w:rsidR="005E4456" w:rsidRPr="00AF0395" w:rsidRDefault="005E4456" w:rsidP="005E4456">
      <w:pPr>
        <w:pStyle w:val="NoSpacing"/>
        <w:spacing w:after="120" w:line="360" w:lineRule="auto"/>
        <w:jc w:val="both"/>
        <w:rPr>
          <w:rFonts w:ascii="Times New Roman" w:hAnsi="Times New Roman" w:cs="Times New Roman"/>
          <w:color w:val="000000"/>
          <w:sz w:val="24"/>
          <w:szCs w:val="24"/>
        </w:rPr>
      </w:pPr>
      <w:r w:rsidRPr="00AF0395">
        <w:rPr>
          <w:rFonts w:ascii="Times New Roman" w:hAnsi="Times New Roman" w:cs="Times New Roman"/>
          <w:color w:val="000000"/>
          <w:sz w:val="24"/>
          <w:szCs w:val="24"/>
        </w:rPr>
        <w:lastRenderedPageBreak/>
        <w:t xml:space="preserve">The guru of this theory further argued that through socialization, men are taught to dominate women while women are taught to be passive and submissive to men. Because of this, Millet (1970) argues that patriarchy is prevalent and embedded in almost every aspect of culture. Men wield power in every institution; political, educational, financial and other institutions. </w:t>
      </w:r>
    </w:p>
    <w:p w14:paraId="215E39ED" w14:textId="61DC56F9" w:rsidR="005E4456" w:rsidRPr="00AF0395" w:rsidRDefault="005E4456" w:rsidP="005E4456">
      <w:pPr>
        <w:pStyle w:val="NoSpacing"/>
        <w:spacing w:after="120" w:line="360" w:lineRule="auto"/>
        <w:jc w:val="both"/>
        <w:rPr>
          <w:rFonts w:ascii="Times New Roman" w:hAnsi="Times New Roman" w:cs="Times New Roman"/>
          <w:sz w:val="24"/>
          <w:szCs w:val="24"/>
        </w:rPr>
      </w:pPr>
      <w:r w:rsidRPr="00AF0395">
        <w:rPr>
          <w:rFonts w:ascii="Times New Roman" w:eastAsia="Calibri" w:hAnsi="Times New Roman" w:cs="Times New Roman"/>
          <w:color w:val="000000"/>
          <w:sz w:val="24"/>
          <w:szCs w:val="24"/>
          <w:lang w:eastAsia="en-GB"/>
        </w:rPr>
        <w:t>In my study of investigating gender gaps in administrative positions: the case of selected educational institution</w:t>
      </w:r>
      <w:r w:rsidR="005D2B73">
        <w:rPr>
          <w:rFonts w:ascii="Times New Roman" w:eastAsia="Calibri" w:hAnsi="Times New Roman" w:cs="Times New Roman"/>
          <w:color w:val="000000"/>
          <w:sz w:val="24"/>
          <w:szCs w:val="24"/>
          <w:lang w:eastAsia="en-GB"/>
        </w:rPr>
        <w:t>s</w:t>
      </w:r>
      <w:r w:rsidRPr="00AF0395">
        <w:rPr>
          <w:rFonts w:ascii="Times New Roman" w:eastAsia="Calibri" w:hAnsi="Times New Roman" w:cs="Times New Roman"/>
          <w:color w:val="000000"/>
          <w:sz w:val="24"/>
          <w:szCs w:val="24"/>
          <w:lang w:eastAsia="en-GB"/>
        </w:rPr>
        <w:t xml:space="preserve"> in Lusaka District, Zambia, I</w:t>
      </w:r>
      <w:r w:rsidRPr="00AF0395">
        <w:rPr>
          <w:rFonts w:ascii="Times New Roman" w:eastAsia="Calibri" w:hAnsi="Times New Roman" w:cs="Times New Roman"/>
          <w:color w:val="0D0D0D"/>
          <w:sz w:val="24"/>
          <w:szCs w:val="24"/>
          <w:lang w:eastAsia="en-GB"/>
        </w:rPr>
        <w:t xml:space="preserve"> found </w:t>
      </w:r>
      <w:r w:rsidRPr="00AF0395">
        <w:rPr>
          <w:rFonts w:ascii="Times New Roman" w:hAnsi="Times New Roman" w:cs="Times New Roman"/>
          <w:sz w:val="24"/>
          <w:szCs w:val="24"/>
        </w:rPr>
        <w:t xml:space="preserve">Liberal Feminist Theory </w:t>
      </w:r>
      <w:r w:rsidRPr="00AF0395">
        <w:rPr>
          <w:rFonts w:ascii="Times New Roman" w:eastAsia="Calibri" w:hAnsi="Times New Roman" w:cs="Times New Roman"/>
          <w:color w:val="0D0D0D"/>
          <w:sz w:val="24"/>
          <w:szCs w:val="24"/>
          <w:lang w:eastAsia="en-GB"/>
        </w:rPr>
        <w:t xml:space="preserve">to be the most appropriate. The theory succinctly spells out that </w:t>
      </w:r>
      <w:r w:rsidRPr="00AF0395">
        <w:rPr>
          <w:rFonts w:ascii="Times New Roman" w:hAnsi="Times New Roman" w:cs="Times New Roman"/>
          <w:sz w:val="24"/>
          <w:szCs w:val="24"/>
        </w:rPr>
        <w:t xml:space="preserve">the primary goal of liberal feminist theory is gender equality in the public sphere, equal access to education, equal pay and ending job sex segregation. </w:t>
      </w:r>
      <w:r w:rsidRPr="00AF0395">
        <w:rPr>
          <w:rFonts w:ascii="Times New Roman" w:eastAsia="Calibri" w:hAnsi="Times New Roman" w:cs="Times New Roman"/>
          <w:color w:val="000000"/>
          <w:sz w:val="24"/>
          <w:szCs w:val="24"/>
          <w:lang w:eastAsia="en-GB"/>
        </w:rPr>
        <w:t xml:space="preserve">Therefore, </w:t>
      </w:r>
      <w:r w:rsidRPr="00AF0395">
        <w:rPr>
          <w:rFonts w:ascii="Times New Roman" w:hAnsi="Times New Roman" w:cs="Times New Roman"/>
          <w:sz w:val="24"/>
          <w:szCs w:val="24"/>
        </w:rPr>
        <w:t xml:space="preserve">Liberal Feminist Theory </w:t>
      </w:r>
      <w:r w:rsidRPr="00AF0395">
        <w:rPr>
          <w:rFonts w:ascii="Times New Roman" w:eastAsia="Calibri" w:hAnsi="Times New Roman" w:cs="Times New Roman"/>
          <w:color w:val="0D0D0D"/>
          <w:sz w:val="24"/>
          <w:szCs w:val="24"/>
          <w:lang w:eastAsia="en-GB"/>
        </w:rPr>
        <w:t xml:space="preserve">helped me find out the gender gaps in administrative positions of selected educational institutions. </w:t>
      </w:r>
      <w:r w:rsidRPr="00AF0395">
        <w:rPr>
          <w:rFonts w:ascii="Times New Roman" w:eastAsia="Calibri" w:hAnsi="Times New Roman" w:cs="Times New Roman"/>
          <w:sz w:val="24"/>
          <w:szCs w:val="24"/>
          <w:lang w:eastAsia="en-GB"/>
        </w:rPr>
        <w:t xml:space="preserve">Moreover, I have found the notion of men wielding power in every institution: political, educational, financial and other institutions to be significant to this study.  This helped me determine the </w:t>
      </w:r>
      <w:r w:rsidRPr="00AF0395">
        <w:rPr>
          <w:rFonts w:ascii="Times New Roman" w:hAnsi="Times New Roman" w:cs="Times New Roman"/>
          <w:sz w:val="24"/>
          <w:szCs w:val="24"/>
        </w:rPr>
        <w:t>causes of gender gaps and the effects in</w:t>
      </w:r>
      <w:r w:rsidR="005D2B73">
        <w:rPr>
          <w:rFonts w:ascii="Times New Roman" w:hAnsi="Times New Roman" w:cs="Times New Roman"/>
          <w:sz w:val="24"/>
          <w:szCs w:val="24"/>
        </w:rPr>
        <w:t xml:space="preserve"> the operations of</w:t>
      </w:r>
      <w:r w:rsidRPr="00AF0395">
        <w:rPr>
          <w:rFonts w:ascii="Times New Roman" w:hAnsi="Times New Roman" w:cs="Times New Roman"/>
          <w:sz w:val="24"/>
          <w:szCs w:val="24"/>
        </w:rPr>
        <w:t xml:space="preserve"> administrative positions of selected educational institutions.</w:t>
      </w:r>
    </w:p>
    <w:p w14:paraId="36E0EC20" w14:textId="77777777" w:rsidR="005E4456" w:rsidRPr="00AF0395" w:rsidRDefault="005E4456" w:rsidP="005E4456">
      <w:pPr>
        <w:pStyle w:val="NoSpacing"/>
        <w:spacing w:after="120" w:line="360" w:lineRule="auto"/>
        <w:jc w:val="both"/>
        <w:rPr>
          <w:rFonts w:ascii="Times New Roman" w:hAnsi="Times New Roman" w:cs="Times New Roman"/>
          <w:sz w:val="24"/>
          <w:szCs w:val="24"/>
        </w:rPr>
      </w:pPr>
      <w:r w:rsidRPr="00AF0395">
        <w:rPr>
          <w:rFonts w:ascii="Times New Roman" w:hAnsi="Times New Roman" w:cs="Times New Roman"/>
          <w:color w:val="000000"/>
          <w:sz w:val="24"/>
          <w:szCs w:val="24"/>
        </w:rPr>
        <w:t>Furthermore, the liberal feminist theory was used in this research because it focuses on the barriers which prevents men and women from equally participating and benefiting from the development process of any given organization or the country at large. Hence, this theory has the following assumptions which are useful to this research;</w:t>
      </w:r>
    </w:p>
    <w:p w14:paraId="6DCF55D9" w14:textId="77777777" w:rsidR="005E4456" w:rsidRPr="00AF0395" w:rsidRDefault="005E4456" w:rsidP="005E4456">
      <w:pPr>
        <w:pStyle w:val="NoSpacing"/>
        <w:numPr>
          <w:ilvl w:val="0"/>
          <w:numId w:val="15"/>
        </w:numPr>
        <w:spacing w:after="120" w:line="360" w:lineRule="auto"/>
        <w:jc w:val="both"/>
        <w:rPr>
          <w:rFonts w:ascii="Times New Roman" w:hAnsi="Times New Roman" w:cs="Times New Roman"/>
          <w:color w:val="000000"/>
          <w:sz w:val="24"/>
          <w:szCs w:val="24"/>
        </w:rPr>
      </w:pPr>
      <w:r w:rsidRPr="00AF0395">
        <w:rPr>
          <w:rFonts w:ascii="Times New Roman" w:hAnsi="Times New Roman" w:cs="Times New Roman"/>
          <w:color w:val="000000"/>
          <w:sz w:val="24"/>
          <w:szCs w:val="24"/>
        </w:rPr>
        <w:t>There is no significant difference between males and females. This means that this research will use this assumption to compare the distribution of administrative positions amongst males and females. The distribution will be compared, because this assumption regards both the male and female to be equal. In the same manner, if society treats both the male and female to be equal, then the distribution will equally reflect, and vice versa.</w:t>
      </w:r>
    </w:p>
    <w:p w14:paraId="461D57F3" w14:textId="77777777" w:rsidR="005E4456" w:rsidRPr="00AF0395" w:rsidRDefault="005E4456" w:rsidP="005E4456">
      <w:pPr>
        <w:pStyle w:val="NoSpacing"/>
        <w:numPr>
          <w:ilvl w:val="0"/>
          <w:numId w:val="15"/>
        </w:numPr>
        <w:spacing w:after="120" w:line="360" w:lineRule="auto"/>
        <w:jc w:val="both"/>
        <w:rPr>
          <w:rFonts w:ascii="Times New Roman" w:hAnsi="Times New Roman" w:cs="Times New Roman"/>
          <w:color w:val="000000"/>
          <w:sz w:val="24"/>
          <w:szCs w:val="24"/>
        </w:rPr>
      </w:pPr>
      <w:r w:rsidRPr="00AF0395">
        <w:rPr>
          <w:rFonts w:ascii="Times New Roman" w:hAnsi="Times New Roman" w:cs="Times New Roman"/>
          <w:color w:val="000000"/>
          <w:sz w:val="24"/>
          <w:szCs w:val="24"/>
        </w:rPr>
        <w:t>The second assumption is that both the females and the males should be exposed to the same type of education, training and also awarded the same type of jobs in different positions. This assumption will be used because it will help to compare the educational qualifications and work experiences which both the females and males possess. Hence, this assumption will be useful when analyzing the educational and professional differences which may exist in various workplaces.</w:t>
      </w:r>
    </w:p>
    <w:p w14:paraId="6EC3D154" w14:textId="77777777" w:rsidR="005E4456" w:rsidRPr="00AF0395" w:rsidRDefault="005E4456" w:rsidP="005E4456">
      <w:pPr>
        <w:pStyle w:val="NoSpacing"/>
        <w:numPr>
          <w:ilvl w:val="0"/>
          <w:numId w:val="15"/>
        </w:numPr>
        <w:spacing w:after="120" w:line="360" w:lineRule="auto"/>
        <w:jc w:val="both"/>
        <w:rPr>
          <w:rFonts w:ascii="Times New Roman" w:hAnsi="Times New Roman" w:cs="Times New Roman"/>
          <w:color w:val="000000"/>
          <w:sz w:val="24"/>
          <w:szCs w:val="24"/>
        </w:rPr>
      </w:pPr>
      <w:r w:rsidRPr="00AF0395">
        <w:rPr>
          <w:rFonts w:ascii="Times New Roman" w:hAnsi="Times New Roman" w:cs="Times New Roman"/>
          <w:color w:val="000000"/>
          <w:sz w:val="24"/>
          <w:szCs w:val="24"/>
        </w:rPr>
        <w:t xml:space="preserve">This third and last assumption to be employed from this theory is that both the females and the males should be given the same conditions of work. That includes the same provision of salaries and other rewards which are attached to professional </w:t>
      </w:r>
      <w:r w:rsidRPr="00AF0395">
        <w:rPr>
          <w:rFonts w:ascii="Times New Roman" w:hAnsi="Times New Roman" w:cs="Times New Roman"/>
          <w:color w:val="000000"/>
          <w:sz w:val="24"/>
          <w:szCs w:val="24"/>
        </w:rPr>
        <w:lastRenderedPageBreak/>
        <w:t>positions. This means that these assumptions will be used to assess the distribution of administrative positions and also the distribution of income with regards to the hierarchy of positions.</w:t>
      </w:r>
    </w:p>
    <w:p w14:paraId="69426B5D" w14:textId="55A6BB26" w:rsidR="005E4456" w:rsidRPr="00AF0395" w:rsidRDefault="00335D6F" w:rsidP="005E4456">
      <w:pPr>
        <w:pStyle w:val="Heading1"/>
        <w:jc w:val="both"/>
        <w:rPr>
          <w:u w:val="none"/>
        </w:rPr>
      </w:pPr>
      <w:r>
        <w:rPr>
          <w:u w:val="none"/>
        </w:rPr>
        <w:t>1.8</w:t>
      </w:r>
      <w:r w:rsidR="005E4456" w:rsidRPr="00AF0395">
        <w:rPr>
          <w:u w:val="none"/>
        </w:rPr>
        <w:t xml:space="preserve"> Conceptual framework</w:t>
      </w:r>
    </w:p>
    <w:p w14:paraId="341DC5B3" w14:textId="77777777" w:rsidR="005E4456" w:rsidRPr="00AF0395" w:rsidRDefault="005E4456" w:rsidP="005E4456">
      <w:pPr>
        <w:spacing w:after="120" w:line="360" w:lineRule="auto"/>
        <w:jc w:val="both"/>
        <w:rPr>
          <w:rFonts w:ascii="Times New Roman" w:eastAsia="Calibri" w:hAnsi="Times New Roman" w:cs="Times New Roman"/>
          <w:sz w:val="24"/>
          <w:szCs w:val="24"/>
          <w:lang w:eastAsia="en-GB"/>
        </w:rPr>
      </w:pPr>
      <w:r w:rsidRPr="00AF0395">
        <w:rPr>
          <w:rFonts w:ascii="Times New Roman" w:eastAsia="Calibri" w:hAnsi="Times New Roman" w:cs="Times New Roman"/>
          <w:sz w:val="24"/>
          <w:szCs w:val="24"/>
          <w:lang w:eastAsia="en-GB"/>
        </w:rPr>
        <w:t xml:space="preserve">The conceptual framework below in Figure 1.2 gives the understanding of the main assumptions on learners’ problem-solving processes in Calculus at the Grade 12 level. </w:t>
      </w:r>
      <w:r w:rsidRPr="00AF0395">
        <w:rPr>
          <w:rFonts w:ascii="Times New Roman" w:eastAsia="Calibri" w:hAnsi="Times New Roman" w:cs="Times New Roman"/>
          <w:color w:val="0D0D0D"/>
          <w:sz w:val="24"/>
          <w:szCs w:val="24"/>
          <w:lang w:eastAsia="en-GB"/>
        </w:rPr>
        <w:t xml:space="preserve">To come up with the conceptual framework below, literature was incorporated into the conceptual framework. Literature review explained the theoretical framework broadly in terms of problem-solving processes required in solving mathematical problems in general and Calculus problems in particular. The theoretical framework informed the conceptual framework mainly by enhancing the problem-solving processes of the learners. </w:t>
      </w:r>
    </w:p>
    <w:p w14:paraId="7536219E" w14:textId="0160F05E" w:rsidR="005E4456" w:rsidRPr="00AF0395" w:rsidRDefault="005E4456" w:rsidP="005E4456">
      <w:pPr>
        <w:spacing w:after="120" w:line="360" w:lineRule="auto"/>
        <w:jc w:val="both"/>
        <w:rPr>
          <w:rFonts w:ascii="Times New Roman" w:eastAsia="Calibri" w:hAnsi="Times New Roman" w:cs="Times New Roman"/>
          <w:color w:val="0D0D0D"/>
          <w:sz w:val="24"/>
          <w:szCs w:val="24"/>
          <w:lang w:eastAsia="en-GB"/>
        </w:rPr>
      </w:pPr>
      <w:r w:rsidRPr="00AF0395">
        <w:rPr>
          <w:rFonts w:ascii="Times New Roman" w:hAnsi="Times New Roman" w:cs="Times New Roman"/>
          <w:color w:val="000000"/>
          <w:sz w:val="24"/>
          <w:szCs w:val="24"/>
        </w:rPr>
        <w:t>A conceptual framework is a narrative outline presentation of variables to be studied and relationships between variables (</w:t>
      </w:r>
      <w:r w:rsidRPr="00AF0395">
        <w:rPr>
          <w:rFonts w:ascii="Times New Roman" w:hAnsi="Times New Roman" w:cs="Times New Roman"/>
          <w:sz w:val="24"/>
          <w:szCs w:val="24"/>
        </w:rPr>
        <w:t>Chalmers, 2009</w:t>
      </w:r>
      <w:r w:rsidR="00BB33E2">
        <w:rPr>
          <w:rFonts w:ascii="Times New Roman" w:hAnsi="Times New Roman" w:cs="Times New Roman"/>
          <w:sz w:val="24"/>
          <w:szCs w:val="24"/>
        </w:rPr>
        <w:t>; Daka, Chipindi &amp; Mkandawire, 2020</w:t>
      </w:r>
      <w:r w:rsidRPr="00AF0395">
        <w:rPr>
          <w:rFonts w:ascii="Times New Roman" w:hAnsi="Times New Roman" w:cs="Times New Roman"/>
          <w:sz w:val="24"/>
          <w:szCs w:val="24"/>
        </w:rPr>
        <w:t xml:space="preserve">). Chalmers (2009) further explains that a conceptual framework contributes to research in that it identifies research variables, presents the research questions that drive the study, and clarifies relationships among the variables. </w:t>
      </w:r>
      <w:r w:rsidRPr="00AF0395">
        <w:rPr>
          <w:rFonts w:ascii="Times New Roman" w:eastAsia="Calibri" w:hAnsi="Times New Roman" w:cs="Times New Roman"/>
          <w:color w:val="0D0D0D"/>
          <w:sz w:val="24"/>
          <w:szCs w:val="24"/>
          <w:lang w:eastAsia="en-GB"/>
        </w:rPr>
        <w:t>To come up with the conceptual framework below, literature was incorporated into the conceptual framework. Literature review explained the theoretical framework broadly in terms of</w:t>
      </w:r>
      <w:r w:rsidRPr="00AF0395">
        <w:rPr>
          <w:rFonts w:ascii="Times New Roman" w:hAnsi="Times New Roman" w:cs="Times New Roman"/>
          <w:color w:val="000000"/>
          <w:sz w:val="24"/>
          <w:szCs w:val="24"/>
        </w:rPr>
        <w:t xml:space="preserve"> addressing issues of gender equality in learning institutions where men and women are treated equally. </w:t>
      </w:r>
      <w:r w:rsidRPr="00AF0395">
        <w:rPr>
          <w:rFonts w:ascii="Times New Roman" w:eastAsia="Calibri" w:hAnsi="Times New Roman" w:cs="Times New Roman"/>
          <w:color w:val="0D0D0D"/>
          <w:sz w:val="24"/>
          <w:szCs w:val="24"/>
          <w:lang w:eastAsia="en-GB"/>
        </w:rPr>
        <w:t xml:space="preserve">The theoretical framework informed the conceptual framework mainly by enhancing </w:t>
      </w:r>
      <w:r w:rsidRPr="00AF0395">
        <w:rPr>
          <w:rFonts w:ascii="Times New Roman" w:eastAsia="Calibri" w:hAnsi="Times New Roman" w:cs="Times New Roman"/>
          <w:sz w:val="24"/>
          <w:szCs w:val="24"/>
        </w:rPr>
        <w:t>the rate of gender disparities in secondary and tertiary educational institutions, particularly in areas of staffing and management</w:t>
      </w:r>
      <w:r w:rsidRPr="00AF0395">
        <w:rPr>
          <w:rFonts w:ascii="Times New Roman" w:eastAsia="Calibri" w:hAnsi="Times New Roman" w:cs="Times New Roman"/>
          <w:color w:val="0D0D0D"/>
          <w:sz w:val="24"/>
          <w:szCs w:val="24"/>
          <w:lang w:eastAsia="en-GB"/>
        </w:rPr>
        <w:t xml:space="preserve">. </w:t>
      </w:r>
    </w:p>
    <w:p w14:paraId="38B49014" w14:textId="77777777" w:rsidR="005E4456" w:rsidRPr="00AF0395" w:rsidRDefault="005E4456" w:rsidP="005E4456">
      <w:pPr>
        <w:spacing w:after="120" w:line="360" w:lineRule="auto"/>
        <w:jc w:val="both"/>
        <w:rPr>
          <w:rFonts w:ascii="Times New Roman" w:eastAsia="Times New Roman" w:hAnsi="Times New Roman" w:cs="Times New Roman"/>
          <w:color w:val="000000"/>
          <w:sz w:val="24"/>
          <w:szCs w:val="24"/>
          <w:shd w:val="clear" w:color="auto" w:fill="FFFFFF"/>
        </w:rPr>
      </w:pPr>
      <w:r w:rsidRPr="00AF0395">
        <w:rPr>
          <w:rFonts w:ascii="Times New Roman" w:hAnsi="Times New Roman" w:cs="Times New Roman"/>
          <w:sz w:val="24"/>
          <w:szCs w:val="24"/>
        </w:rPr>
        <w:t xml:space="preserve">The conceptual framework below in Figure 1 </w:t>
      </w:r>
      <w:r w:rsidRPr="00AF0395">
        <w:rPr>
          <w:rFonts w:ascii="Times New Roman" w:eastAsia="Times New Roman" w:hAnsi="Times New Roman" w:cs="Times New Roman"/>
          <w:color w:val="000000"/>
          <w:sz w:val="24"/>
          <w:szCs w:val="24"/>
          <w:shd w:val="clear" w:color="auto" w:fill="FFFFFF"/>
        </w:rPr>
        <w:t>shows that gender gaps are dependent on traditional beliefs and practices, as well as on the educational opportunities which one gets. This means that when the traditional beliefs and practices have a negative attitude towards gender equality, then there are more chances of experiencing gender gaps (</w:t>
      </w:r>
      <w:r w:rsidRPr="00AF0395">
        <w:rPr>
          <w:rFonts w:ascii="Times New Roman" w:eastAsia="Times New Roman" w:hAnsi="Times New Roman" w:cs="Times New Roman"/>
          <w:noProof/>
          <w:color w:val="000000"/>
          <w:sz w:val="24"/>
          <w:szCs w:val="24"/>
          <w:shd w:val="clear" w:color="auto" w:fill="FFFFFF"/>
        </w:rPr>
        <w:t>Kelly, 1994)</w:t>
      </w:r>
      <w:r w:rsidRPr="00AF0395">
        <w:rPr>
          <w:rFonts w:ascii="Times New Roman" w:eastAsia="Times New Roman" w:hAnsi="Times New Roman" w:cs="Times New Roman"/>
          <w:color w:val="000000"/>
          <w:sz w:val="24"/>
          <w:szCs w:val="24"/>
          <w:shd w:val="clear" w:color="auto" w:fill="FFFFFF"/>
        </w:rPr>
        <w:t xml:space="preserve">. Furthermore, </w:t>
      </w:r>
      <w:r w:rsidRPr="00AF0395">
        <w:rPr>
          <w:rFonts w:ascii="Times New Roman" w:eastAsia="Times New Roman" w:hAnsi="Times New Roman" w:cs="Times New Roman"/>
          <w:noProof/>
          <w:color w:val="000000"/>
          <w:sz w:val="24"/>
          <w:szCs w:val="24"/>
          <w:shd w:val="clear" w:color="auto" w:fill="FFFFFF"/>
        </w:rPr>
        <w:t>Mwanakatwe (1968)</w:t>
      </w:r>
      <w:r w:rsidRPr="00AF0395">
        <w:rPr>
          <w:rFonts w:ascii="Times New Roman" w:eastAsia="Times New Roman" w:hAnsi="Times New Roman" w:cs="Times New Roman"/>
          <w:color w:val="000000"/>
          <w:sz w:val="24"/>
          <w:szCs w:val="24"/>
          <w:shd w:val="clear" w:color="auto" w:fill="FFFFFF"/>
        </w:rPr>
        <w:t xml:space="preserve"> explains that the extent of educational opportunities which an individual acquires also determines the gender gaps which exists in a given area. For instance, when an individual is given a chance to acquire tertiary education, then there are high chances of them qualifying for the administrative positions which may exist in their institutions. Therefore, it can be argued that when individuals successfully pass through the selection process, they close the gender gaps which may exist. </w:t>
      </w:r>
    </w:p>
    <w:p w14:paraId="0208157A" w14:textId="77777777" w:rsidR="005E4456" w:rsidRPr="00AF0395" w:rsidRDefault="005E4456" w:rsidP="005E4456">
      <w:pPr>
        <w:spacing w:after="120" w:line="360" w:lineRule="auto"/>
        <w:jc w:val="both"/>
        <w:rPr>
          <w:rFonts w:ascii="Times New Roman" w:eastAsia="Times New Roman" w:hAnsi="Times New Roman" w:cs="Times New Roman"/>
          <w:color w:val="000000"/>
          <w:sz w:val="24"/>
          <w:szCs w:val="24"/>
          <w:shd w:val="clear" w:color="auto" w:fill="FFFFFF"/>
        </w:rPr>
      </w:pPr>
      <w:r w:rsidRPr="00AF0395">
        <w:rPr>
          <w:rFonts w:ascii="Times New Roman" w:eastAsia="Times New Roman" w:hAnsi="Times New Roman" w:cs="Times New Roman"/>
          <w:color w:val="000000"/>
          <w:sz w:val="24"/>
          <w:szCs w:val="24"/>
          <w:shd w:val="clear" w:color="auto" w:fill="FFFFFF"/>
        </w:rPr>
        <w:lastRenderedPageBreak/>
        <w:t xml:space="preserve">However, when gender gaps persist, </w:t>
      </w:r>
      <w:r w:rsidRPr="00AF0395">
        <w:rPr>
          <w:rFonts w:ascii="Times New Roman" w:eastAsia="Times New Roman" w:hAnsi="Times New Roman" w:cs="Times New Roman"/>
          <w:noProof/>
          <w:color w:val="000000"/>
          <w:sz w:val="24"/>
          <w:szCs w:val="24"/>
          <w:shd w:val="clear" w:color="auto" w:fill="FFFFFF"/>
        </w:rPr>
        <w:t xml:space="preserve">Yizenge (2010) </w:t>
      </w:r>
      <w:r w:rsidRPr="00AF0395">
        <w:rPr>
          <w:rFonts w:ascii="Times New Roman" w:eastAsia="Times New Roman" w:hAnsi="Times New Roman" w:cs="Times New Roman"/>
          <w:color w:val="000000"/>
          <w:sz w:val="24"/>
          <w:szCs w:val="24"/>
          <w:shd w:val="clear" w:color="auto" w:fill="FFFFFF"/>
        </w:rPr>
        <w:t xml:space="preserve">articulates that institutions tend to have limited innovations. That is because the innovation will be biased towards a dominant gender. For instance, when females dominate the staff at the institution, then most of the ideas which will be proposed and implemented will be biased towards females, such that the socio-economic welfare of men may be overlooked and vice-versa. </w:t>
      </w:r>
    </w:p>
    <w:p w14:paraId="0B2CA45E" w14:textId="77777777" w:rsidR="005E4456" w:rsidRPr="00AF0395" w:rsidRDefault="005E4456" w:rsidP="005E4456">
      <w:pPr>
        <w:spacing w:after="120" w:line="360" w:lineRule="auto"/>
        <w:jc w:val="both"/>
        <w:rPr>
          <w:rFonts w:ascii="Times New Roman" w:eastAsia="Times New Roman" w:hAnsi="Times New Roman" w:cs="Times New Roman"/>
          <w:color w:val="000000"/>
          <w:sz w:val="24"/>
          <w:szCs w:val="24"/>
          <w:shd w:val="clear" w:color="auto" w:fill="FFFFFF"/>
        </w:rPr>
      </w:pPr>
      <w:r w:rsidRPr="00AF0395">
        <w:rPr>
          <w:rFonts w:ascii="Times New Roman" w:eastAsia="Times New Roman" w:hAnsi="Times New Roman" w:cs="Times New Roman"/>
          <w:color w:val="000000"/>
          <w:sz w:val="24"/>
          <w:szCs w:val="24"/>
          <w:shd w:val="clear" w:color="auto" w:fill="FFFFFF"/>
        </w:rPr>
        <w:t xml:space="preserve">Additionally, the </w:t>
      </w:r>
      <w:r w:rsidRPr="00AF0395">
        <w:rPr>
          <w:rFonts w:ascii="Times New Roman" w:eastAsia="Times New Roman" w:hAnsi="Times New Roman" w:cs="Times New Roman"/>
          <w:noProof/>
          <w:color w:val="000000"/>
          <w:sz w:val="24"/>
          <w:szCs w:val="24"/>
          <w:shd w:val="clear" w:color="auto" w:fill="FFFFFF"/>
        </w:rPr>
        <w:t xml:space="preserve">World Bank (2010) </w:t>
      </w:r>
      <w:r w:rsidRPr="00AF0395">
        <w:rPr>
          <w:rFonts w:ascii="Times New Roman" w:eastAsia="Times New Roman" w:hAnsi="Times New Roman" w:cs="Times New Roman"/>
          <w:color w:val="000000"/>
          <w:sz w:val="24"/>
          <w:szCs w:val="24"/>
          <w:shd w:val="clear" w:color="auto" w:fill="FFFFFF"/>
        </w:rPr>
        <w:t>expands that there will be an unbalanced distribution of resources when there is gender imbalance at an institution. That is because, only the gender which dominates will have enough resources to utilise on their socio-economic needs such as health, education and food for their families, as well as investing in the personal businesses for income generation.</w:t>
      </w:r>
    </w:p>
    <w:p w14:paraId="4AAA62B9" w14:textId="77D2BB79" w:rsidR="005E4456" w:rsidRPr="00AF0395" w:rsidRDefault="005E4456" w:rsidP="005E4456">
      <w:pPr>
        <w:spacing w:after="120" w:line="360" w:lineRule="auto"/>
        <w:jc w:val="both"/>
        <w:rPr>
          <w:rFonts w:ascii="Times New Roman" w:eastAsia="Times New Roman" w:hAnsi="Times New Roman" w:cs="Times New Roman"/>
          <w:color w:val="000000"/>
          <w:sz w:val="24"/>
          <w:szCs w:val="24"/>
          <w:shd w:val="clear" w:color="auto" w:fill="FFFFFF"/>
        </w:rPr>
      </w:pPr>
      <w:r w:rsidRPr="00AF0395">
        <w:rPr>
          <w:rFonts w:ascii="Times New Roman" w:eastAsia="Times New Roman" w:hAnsi="Times New Roman" w:cs="Times New Roman"/>
          <w:color w:val="000000"/>
          <w:sz w:val="24"/>
          <w:szCs w:val="24"/>
          <w:shd w:val="clear" w:color="auto" w:fill="FFFFFF"/>
        </w:rPr>
        <w:t xml:space="preserve">Consequently, </w:t>
      </w:r>
      <w:r w:rsidRPr="00AF0395">
        <w:rPr>
          <w:rFonts w:ascii="Times New Roman" w:eastAsia="Times New Roman" w:hAnsi="Times New Roman" w:cs="Times New Roman"/>
          <w:noProof/>
          <w:color w:val="000000"/>
          <w:sz w:val="24"/>
          <w:szCs w:val="24"/>
          <w:shd w:val="clear" w:color="auto" w:fill="FFFFFF"/>
        </w:rPr>
        <w:t>Women in Law and Development in Africa (</w:t>
      </w:r>
      <w:r w:rsidR="00CB059D">
        <w:rPr>
          <w:rFonts w:ascii="Times New Roman" w:eastAsia="Times New Roman" w:hAnsi="Times New Roman" w:cs="Times New Roman"/>
          <w:noProof/>
          <w:color w:val="000000"/>
          <w:sz w:val="24"/>
          <w:szCs w:val="24"/>
          <w:shd w:val="clear" w:color="auto" w:fill="FFFFFF"/>
        </w:rPr>
        <w:t>WILDA,</w:t>
      </w:r>
      <w:r w:rsidRPr="00AF0395">
        <w:rPr>
          <w:rFonts w:ascii="Times New Roman" w:eastAsia="Times New Roman" w:hAnsi="Times New Roman" w:cs="Times New Roman"/>
          <w:noProof/>
          <w:color w:val="000000"/>
          <w:sz w:val="24"/>
          <w:szCs w:val="24"/>
          <w:shd w:val="clear" w:color="auto" w:fill="FFFFFF"/>
        </w:rPr>
        <w:t xml:space="preserve">2001) </w:t>
      </w:r>
      <w:r w:rsidRPr="00AF0395">
        <w:rPr>
          <w:rFonts w:ascii="Times New Roman" w:eastAsia="Times New Roman" w:hAnsi="Times New Roman" w:cs="Times New Roman"/>
          <w:color w:val="000000"/>
          <w:sz w:val="24"/>
          <w:szCs w:val="24"/>
          <w:shd w:val="clear" w:color="auto" w:fill="FFFFFF"/>
        </w:rPr>
        <w:t>propounds that gender gaps will eventually lead to increased poverty levels amongst the people in society. For instance,</w:t>
      </w:r>
      <w:r w:rsidRPr="00F407F0">
        <w:rPr>
          <w:rFonts w:ascii="Times New Roman" w:eastAsia="Times New Roman" w:hAnsi="Times New Roman" w:cs="Times New Roman"/>
          <w:color w:val="000000"/>
          <w:sz w:val="24"/>
          <w:szCs w:val="24"/>
          <w:shd w:val="clear" w:color="auto" w:fill="FFFFFF"/>
        </w:rPr>
        <w:t xml:space="preserve"> </w:t>
      </w:r>
      <w:r w:rsidRPr="00AF0395">
        <w:rPr>
          <w:rFonts w:ascii="Times New Roman" w:eastAsia="Times New Roman" w:hAnsi="Times New Roman" w:cs="Times New Roman"/>
          <w:color w:val="000000"/>
          <w:sz w:val="24"/>
          <w:szCs w:val="24"/>
          <w:shd w:val="clear" w:color="auto" w:fill="FFFFFF"/>
        </w:rPr>
        <w:t xml:space="preserve">when more women are not given a chance to participate in the production of goods and services. Then, there are high chances of those women to indulge themselves in illicit activities such as theft and prostitution. The same situation may apply when more men are not given a chance to participate in the production of goods and services. Illegal activities in a given area may increase. That is because unemployed people have a high chance of indulging themselves in illegal activities when they have failed to find the means of survival through legal activities.    </w:t>
      </w:r>
    </w:p>
    <w:p w14:paraId="059A2300" w14:textId="77777777" w:rsidR="005E4456" w:rsidRDefault="005E4456"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786678D8"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0E36E0B8"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6A57BC32"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42DBC3B3"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03EF7556"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1475066A"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6883BD63"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2105779A"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69CA135A" w14:textId="77777777" w:rsidR="00335D6F"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4DF7AAF6" w14:textId="77777777" w:rsidR="00335D6F" w:rsidRPr="00AF0395" w:rsidRDefault="00335D6F" w:rsidP="005E4456">
      <w:pPr>
        <w:spacing w:after="120" w:line="360" w:lineRule="auto"/>
        <w:jc w:val="both"/>
        <w:rPr>
          <w:rFonts w:ascii="Times New Roman" w:eastAsia="Times New Roman" w:hAnsi="Times New Roman" w:cs="Times New Roman"/>
          <w:color w:val="000000"/>
          <w:sz w:val="24"/>
          <w:szCs w:val="24"/>
          <w:shd w:val="clear" w:color="auto" w:fill="FFFFFF"/>
        </w:rPr>
      </w:pPr>
    </w:p>
    <w:p w14:paraId="053D6C5A" w14:textId="77777777" w:rsidR="005E4456" w:rsidRPr="00AF0395" w:rsidRDefault="005E4456" w:rsidP="005E4456">
      <w:pPr>
        <w:pStyle w:val="Caption"/>
        <w:rPr>
          <w:rFonts w:eastAsiaTheme="majorEastAsia"/>
          <w:szCs w:val="24"/>
        </w:rPr>
      </w:pPr>
      <w:r w:rsidRPr="00AF0395">
        <w:rPr>
          <w:szCs w:val="24"/>
        </w:rPr>
        <w:lastRenderedPageBreak/>
        <w:t xml:space="preserve">Figure </w:t>
      </w:r>
      <w:r w:rsidRPr="00AF0395">
        <w:rPr>
          <w:szCs w:val="24"/>
        </w:rPr>
        <w:fldChar w:fldCharType="begin"/>
      </w:r>
      <w:r w:rsidRPr="00AF0395">
        <w:rPr>
          <w:szCs w:val="24"/>
        </w:rPr>
        <w:instrText xml:space="preserve"> SEQ Figure \* ARABIC </w:instrText>
      </w:r>
      <w:r w:rsidRPr="00AF0395">
        <w:rPr>
          <w:szCs w:val="24"/>
        </w:rPr>
        <w:fldChar w:fldCharType="separate"/>
      </w:r>
      <w:r w:rsidRPr="00AF0395">
        <w:rPr>
          <w:noProof/>
          <w:szCs w:val="24"/>
        </w:rPr>
        <w:t>1</w:t>
      </w:r>
      <w:r w:rsidRPr="00AF0395">
        <w:rPr>
          <w:noProof/>
          <w:szCs w:val="24"/>
        </w:rPr>
        <w:fldChar w:fldCharType="end"/>
      </w:r>
      <w:r w:rsidRPr="00AF0395">
        <w:rPr>
          <w:szCs w:val="24"/>
        </w:rPr>
        <w:t>: Conceptual Framework of the study</w:t>
      </w:r>
    </w:p>
    <w:p w14:paraId="207278C3" w14:textId="77777777" w:rsidR="005E4456" w:rsidRPr="00AF0395" w:rsidRDefault="005E4456" w:rsidP="005E4456">
      <w:pPr>
        <w:spacing w:after="120" w:line="360" w:lineRule="auto"/>
        <w:jc w:val="both"/>
        <w:rPr>
          <w:rFonts w:ascii="Times New Roman" w:hAnsi="Times New Roman" w:cs="Times New Roman"/>
          <w:sz w:val="24"/>
          <w:szCs w:val="24"/>
        </w:rPr>
      </w:pPr>
      <w:r w:rsidRPr="00ED3EA1">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CEC4378" wp14:editId="1EE53D72">
                <wp:simplePos x="0" y="0"/>
                <wp:positionH relativeFrom="column">
                  <wp:posOffset>38100</wp:posOffset>
                </wp:positionH>
                <wp:positionV relativeFrom="paragraph">
                  <wp:posOffset>26670</wp:posOffset>
                </wp:positionV>
                <wp:extent cx="2006600" cy="66675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2006600" cy="666750"/>
                        </a:xfrm>
                        <a:prstGeom prst="rect">
                          <a:avLst/>
                        </a:prstGeom>
                        <a:solidFill>
                          <a:sysClr val="window" lastClr="FFFFFF"/>
                        </a:solidFill>
                        <a:ln w="6350">
                          <a:solidFill>
                            <a:prstClr val="black"/>
                          </a:solidFill>
                        </a:ln>
                        <a:effectLst/>
                      </wps:spPr>
                      <wps:txbx>
                        <w:txbxContent>
                          <w:p w14:paraId="484634C7" w14:textId="77777777" w:rsidR="00AD3DC7" w:rsidRDefault="00AD3DC7" w:rsidP="005E4456">
                            <w:pPr>
                              <w:jc w:val="center"/>
                              <w:rPr>
                                <w:rFonts w:ascii="Times New Roman" w:hAnsi="Times New Roman" w:cs="Times New Roman"/>
                                <w:sz w:val="24"/>
                                <w:szCs w:val="24"/>
                              </w:rPr>
                            </w:pPr>
                            <w:r w:rsidRPr="00100BAD">
                              <w:rPr>
                                <w:rFonts w:ascii="Times New Roman" w:hAnsi="Times New Roman" w:cs="Times New Roman"/>
                                <w:sz w:val="24"/>
                                <w:szCs w:val="24"/>
                              </w:rPr>
                              <w:t>Cultural beliefs and practices</w:t>
                            </w:r>
                          </w:p>
                          <w:p w14:paraId="48638857" w14:textId="77777777" w:rsidR="00AD3DC7" w:rsidRPr="004B6AD5" w:rsidRDefault="00AD3DC7" w:rsidP="005E4456">
                            <w:pPr>
                              <w:jc w:val="center"/>
                              <w:rPr>
                                <w:rFonts w:ascii="Times New Roman" w:hAnsi="Times New Roman" w:cs="Times New Roman"/>
                                <w:i/>
                                <w:sz w:val="24"/>
                                <w:szCs w:val="24"/>
                              </w:rPr>
                            </w:pPr>
                            <w:r w:rsidRPr="004B6AD5">
                              <w:rPr>
                                <w:rFonts w:ascii="Times New Roman" w:hAnsi="Times New Roman" w:cs="Times New Roman"/>
                                <w:i/>
                                <w:sz w:val="24"/>
                                <w:szCs w:val="24"/>
                              </w:rPr>
                              <w:t>Independent variable</w:t>
                            </w:r>
                          </w:p>
                          <w:p w14:paraId="2D72477A"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CEC4378" id="_x0000_t202" coordsize="21600,21600" o:spt="202" path="m,l,21600r21600,l21600,xe">
                <v:stroke joinstyle="miter"/>
                <v:path gradientshapeok="t" o:connecttype="rect"/>
              </v:shapetype>
              <v:shape id="Text Box 32" o:spid="_x0000_s1026" type="#_x0000_t202" style="position:absolute;left:0;text-align:left;margin-left:3pt;margin-top:2.1pt;width:158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" fillcolor="window" strokeweight=".5pt">
                <v:textbox>
                  <w:txbxContent>
                    <w:p w14:paraId="484634C7" w14:textId="77777777" w:rsidR="00AD3DC7" w:rsidRDefault="00AD3DC7" w:rsidP="005E4456">
                      <w:pPr>
                        <w:jc w:val="center"/>
                        <w:rPr>
                          <w:rFonts w:ascii="Times New Roman" w:hAnsi="Times New Roman" w:cs="Times New Roman"/>
                          <w:sz w:val="24"/>
                          <w:szCs w:val="24"/>
                        </w:rPr>
                      </w:pPr>
                      <w:r w:rsidRPr="00100BAD">
                        <w:rPr>
                          <w:rFonts w:ascii="Times New Roman" w:hAnsi="Times New Roman" w:cs="Times New Roman"/>
                          <w:sz w:val="24"/>
                          <w:szCs w:val="24"/>
                        </w:rPr>
                        <w:t>Cultural beliefs and practices</w:t>
                      </w:r>
                    </w:p>
                    <w:p w14:paraId="48638857" w14:textId="77777777" w:rsidR="00AD3DC7" w:rsidRPr="004B6AD5" w:rsidRDefault="00AD3DC7" w:rsidP="005E4456">
                      <w:pPr>
                        <w:jc w:val="center"/>
                        <w:rPr>
                          <w:rFonts w:ascii="Times New Roman" w:hAnsi="Times New Roman" w:cs="Times New Roman"/>
                          <w:i/>
                          <w:sz w:val="24"/>
                          <w:szCs w:val="24"/>
                        </w:rPr>
                      </w:pPr>
                      <w:r w:rsidRPr="004B6AD5">
                        <w:rPr>
                          <w:rFonts w:ascii="Times New Roman" w:hAnsi="Times New Roman" w:cs="Times New Roman"/>
                          <w:i/>
                          <w:sz w:val="24"/>
                          <w:szCs w:val="24"/>
                        </w:rPr>
                        <w:t>Independent variable</w:t>
                      </w:r>
                    </w:p>
                    <w:p w14:paraId="2D72477A"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v:shape>
            </w:pict>
          </mc:Fallback>
        </mc:AlternateContent>
      </w:r>
      <w:r w:rsidRPr="00ED3EA1">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5B72F2A3" wp14:editId="63D34834">
                <wp:simplePos x="0" y="0"/>
                <wp:positionH relativeFrom="margin">
                  <wp:align>right</wp:align>
                </wp:positionH>
                <wp:positionV relativeFrom="paragraph">
                  <wp:posOffset>7620</wp:posOffset>
                </wp:positionV>
                <wp:extent cx="1771650" cy="641350"/>
                <wp:effectExtent l="0" t="0" r="19050" b="25400"/>
                <wp:wrapNone/>
                <wp:docPr id="33" name="Text Box 33"/>
                <wp:cNvGraphicFramePr/>
                <a:graphic xmlns:a="http://schemas.openxmlformats.org/drawingml/2006/main">
                  <a:graphicData uri="http://schemas.microsoft.com/office/word/2010/wordprocessingShape">
                    <wps:wsp>
                      <wps:cNvSpPr txBox="1"/>
                      <wps:spPr>
                        <a:xfrm>
                          <a:off x="0" y="0"/>
                          <a:ext cx="1771650" cy="641350"/>
                        </a:xfrm>
                        <a:prstGeom prst="rect">
                          <a:avLst/>
                        </a:prstGeom>
                        <a:solidFill>
                          <a:sysClr val="window" lastClr="FFFFFF"/>
                        </a:solidFill>
                        <a:ln w="6350">
                          <a:solidFill>
                            <a:prstClr val="black"/>
                          </a:solidFill>
                        </a:ln>
                        <a:effectLst/>
                      </wps:spPr>
                      <wps:txbx>
                        <w:txbxContent>
                          <w:p w14:paraId="15BF072E" w14:textId="77777777" w:rsidR="00AD3DC7" w:rsidRDefault="00AD3DC7" w:rsidP="005E4456">
                            <w:pPr>
                              <w:jc w:val="center"/>
                              <w:rPr>
                                <w:rFonts w:ascii="Times New Roman" w:hAnsi="Times New Roman" w:cs="Times New Roman"/>
                                <w:sz w:val="24"/>
                                <w:szCs w:val="24"/>
                              </w:rPr>
                            </w:pPr>
                            <w:r>
                              <w:rPr>
                                <w:rFonts w:ascii="Times New Roman" w:hAnsi="Times New Roman" w:cs="Times New Roman"/>
                                <w:sz w:val="24"/>
                                <w:szCs w:val="24"/>
                              </w:rPr>
                              <w:t>Educational opportunities</w:t>
                            </w:r>
                          </w:p>
                          <w:p w14:paraId="5C832A14" w14:textId="77777777" w:rsidR="00AD3DC7" w:rsidRPr="004B6AD5" w:rsidRDefault="00AD3DC7" w:rsidP="005E4456">
                            <w:pPr>
                              <w:jc w:val="center"/>
                              <w:rPr>
                                <w:rFonts w:ascii="Times New Roman" w:hAnsi="Times New Roman" w:cs="Times New Roman"/>
                                <w:i/>
                                <w:sz w:val="24"/>
                                <w:szCs w:val="24"/>
                              </w:rPr>
                            </w:pPr>
                            <w:r w:rsidRPr="004B6AD5">
                              <w:rPr>
                                <w:rFonts w:ascii="Times New Roman" w:hAnsi="Times New Roman" w:cs="Times New Roman"/>
                                <w:i/>
                                <w:sz w:val="24"/>
                                <w:szCs w:val="24"/>
                              </w:rPr>
                              <w:t>Independent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72F2A3" id="Text Box 33" o:spid="_x0000_s1027" type="#_x0000_t202" style="position:absolute;left:0;text-align:left;margin-left:88.3pt;margin-top:.6pt;width:139.5pt;height:50.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" fillcolor="window" strokeweight=".5pt">
                <v:textbox>
                  <w:txbxContent>
                    <w:p w14:paraId="15BF072E" w14:textId="77777777" w:rsidR="00AD3DC7" w:rsidRDefault="00AD3DC7" w:rsidP="005E4456">
                      <w:pPr>
                        <w:jc w:val="center"/>
                        <w:rPr>
                          <w:rFonts w:ascii="Times New Roman" w:hAnsi="Times New Roman" w:cs="Times New Roman"/>
                          <w:sz w:val="24"/>
                          <w:szCs w:val="24"/>
                        </w:rPr>
                      </w:pPr>
                      <w:r>
                        <w:rPr>
                          <w:rFonts w:ascii="Times New Roman" w:hAnsi="Times New Roman" w:cs="Times New Roman"/>
                          <w:sz w:val="24"/>
                          <w:szCs w:val="24"/>
                        </w:rPr>
                        <w:t>Educational opportunities</w:t>
                      </w:r>
                    </w:p>
                    <w:p w14:paraId="5C832A14" w14:textId="77777777" w:rsidR="00AD3DC7" w:rsidRPr="004B6AD5" w:rsidRDefault="00AD3DC7" w:rsidP="005E4456">
                      <w:pPr>
                        <w:jc w:val="center"/>
                        <w:rPr>
                          <w:rFonts w:ascii="Times New Roman" w:hAnsi="Times New Roman" w:cs="Times New Roman"/>
                          <w:i/>
                          <w:sz w:val="24"/>
                          <w:szCs w:val="24"/>
                        </w:rPr>
                      </w:pPr>
                      <w:r w:rsidRPr="004B6AD5">
                        <w:rPr>
                          <w:rFonts w:ascii="Times New Roman" w:hAnsi="Times New Roman" w:cs="Times New Roman"/>
                          <w:i/>
                          <w:sz w:val="24"/>
                          <w:szCs w:val="24"/>
                        </w:rPr>
                        <w:t>Independent variable</w:t>
                      </w:r>
                    </w:p>
                  </w:txbxContent>
                </v:textbox>
                <w10:wrap anchorx="margin"/>
              </v:shape>
            </w:pict>
          </mc:Fallback>
        </mc:AlternateContent>
      </w:r>
    </w:p>
    <w:p w14:paraId="628F8FED"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3891750E"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98176" behindDoc="0" locked="0" layoutInCell="1" allowOverlap="1" wp14:anchorId="3B85EFCC" wp14:editId="1C4D3715">
                <wp:simplePos x="0" y="0"/>
                <wp:positionH relativeFrom="column">
                  <wp:posOffset>869950</wp:posOffset>
                </wp:positionH>
                <wp:positionV relativeFrom="paragraph">
                  <wp:posOffset>164465</wp:posOffset>
                </wp:positionV>
                <wp:extent cx="958850" cy="368300"/>
                <wp:effectExtent l="0" t="0" r="50800" b="69850"/>
                <wp:wrapNone/>
                <wp:docPr id="34" name="Straight Arrow Connector 34"/>
                <wp:cNvGraphicFramePr/>
                <a:graphic xmlns:a="http://schemas.openxmlformats.org/drawingml/2006/main">
                  <a:graphicData uri="http://schemas.microsoft.com/office/word/2010/wordprocessingShape">
                    <wps:wsp>
                      <wps:cNvCnPr/>
                      <wps:spPr>
                        <a:xfrm>
                          <a:off x="0" y="0"/>
                          <a:ext cx="958850" cy="368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type w14:anchorId="6CAC21E3" id="_x0000_t32" coordsize="21600,21600" o:spt="32" o:oned="t" path="m,l21600,21600e" filled="f">
                <v:path arrowok="t" fillok="f" o:connecttype="none"/>
                <o:lock v:ext="edit" shapetype="t"/>
              </v:shapetype>
              <v:shape id="Straight Arrow Connector 34" o:spid="_x0000_s1026" type="#_x0000_t32" style="position:absolute;margin-left:68.5pt;margin-top:12.95pt;width:75.5pt;height:2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" strokecolor="windowText" strokeweight=".5pt">
                <v:stroke endarrow="block" joinstyle="miter"/>
              </v:shape>
            </w:pict>
          </mc:Fallback>
        </mc:AlternateContent>
      </w: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97152" behindDoc="0" locked="0" layoutInCell="1" allowOverlap="1" wp14:anchorId="5946EF87" wp14:editId="115FF226">
                <wp:simplePos x="0" y="0"/>
                <wp:positionH relativeFrom="column">
                  <wp:posOffset>3886200</wp:posOffset>
                </wp:positionH>
                <wp:positionV relativeFrom="paragraph">
                  <wp:posOffset>113665</wp:posOffset>
                </wp:positionV>
                <wp:extent cx="673100" cy="412750"/>
                <wp:effectExtent l="38100" t="0" r="31750" b="63500"/>
                <wp:wrapNone/>
                <wp:docPr id="35" name="Straight Arrow Connector 35"/>
                <wp:cNvGraphicFramePr/>
                <a:graphic xmlns:a="http://schemas.openxmlformats.org/drawingml/2006/main">
                  <a:graphicData uri="http://schemas.microsoft.com/office/word/2010/wordprocessingShape">
                    <wps:wsp>
                      <wps:cNvCnPr/>
                      <wps:spPr>
                        <a:xfrm flipH="1">
                          <a:off x="0" y="0"/>
                          <a:ext cx="673100" cy="412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5B65158B" id="Straight Arrow Connector 35" o:spid="_x0000_s1026" type="#_x0000_t32" style="position:absolute;margin-left:306pt;margin-top:8.95pt;width:53pt;height:32.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" strokecolor="windowText" strokeweight=".5pt">
                <v:stroke endarrow="block" joinstyle="miter"/>
              </v:shape>
            </w:pict>
          </mc:Fallback>
        </mc:AlternateContent>
      </w:r>
    </w:p>
    <w:p w14:paraId="3F445A86"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3C51A89D"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28D9690F" wp14:editId="37A02257">
                <wp:simplePos x="0" y="0"/>
                <wp:positionH relativeFrom="margin">
                  <wp:align>center</wp:align>
                </wp:positionH>
                <wp:positionV relativeFrom="paragraph">
                  <wp:posOffset>12700</wp:posOffset>
                </wp:positionV>
                <wp:extent cx="2006600" cy="666750"/>
                <wp:effectExtent l="0" t="0" r="12700" b="19050"/>
                <wp:wrapNone/>
                <wp:docPr id="36" name="Text Box 36"/>
                <wp:cNvGraphicFramePr/>
                <a:graphic xmlns:a="http://schemas.openxmlformats.org/drawingml/2006/main">
                  <a:graphicData uri="http://schemas.microsoft.com/office/word/2010/wordprocessingShape">
                    <wps:wsp>
                      <wps:cNvSpPr txBox="1"/>
                      <wps:spPr>
                        <a:xfrm>
                          <a:off x="0" y="0"/>
                          <a:ext cx="2006600" cy="666750"/>
                        </a:xfrm>
                        <a:prstGeom prst="rect">
                          <a:avLst/>
                        </a:prstGeom>
                        <a:solidFill>
                          <a:sysClr val="window" lastClr="FFFFFF"/>
                        </a:solidFill>
                        <a:ln w="6350">
                          <a:solidFill>
                            <a:prstClr val="black"/>
                          </a:solidFill>
                        </a:ln>
                        <a:effectLst/>
                      </wps:spPr>
                      <wps:txbx>
                        <w:txbxContent>
                          <w:p w14:paraId="1BE3AB81" w14:textId="77777777" w:rsidR="00AD3DC7" w:rsidRDefault="00AD3DC7" w:rsidP="005E4456">
                            <w:pPr>
                              <w:jc w:val="center"/>
                              <w:rPr>
                                <w:rFonts w:ascii="Times New Roman" w:hAnsi="Times New Roman" w:cs="Times New Roman"/>
                                <w:sz w:val="24"/>
                                <w:szCs w:val="24"/>
                              </w:rPr>
                            </w:pPr>
                            <w:r>
                              <w:rPr>
                                <w:rFonts w:ascii="Times New Roman" w:hAnsi="Times New Roman" w:cs="Times New Roman"/>
                                <w:sz w:val="24"/>
                                <w:szCs w:val="24"/>
                              </w:rPr>
                              <w:t>Gender gaps</w:t>
                            </w:r>
                          </w:p>
                          <w:p w14:paraId="08373E32" w14:textId="77777777" w:rsidR="00AD3DC7" w:rsidRPr="004B6AD5" w:rsidRDefault="00AD3DC7" w:rsidP="005E4456">
                            <w:pPr>
                              <w:jc w:val="center"/>
                              <w:rPr>
                                <w:rFonts w:ascii="Times New Roman" w:hAnsi="Times New Roman" w:cs="Times New Roman"/>
                                <w:i/>
                                <w:sz w:val="24"/>
                                <w:szCs w:val="24"/>
                              </w:rPr>
                            </w:pPr>
                            <w:r>
                              <w:rPr>
                                <w:rFonts w:ascii="Times New Roman" w:hAnsi="Times New Roman" w:cs="Times New Roman"/>
                                <w:i/>
                                <w:sz w:val="24"/>
                                <w:szCs w:val="24"/>
                              </w:rPr>
                              <w:t>D</w:t>
                            </w:r>
                            <w:r w:rsidRPr="004B6AD5">
                              <w:rPr>
                                <w:rFonts w:ascii="Times New Roman" w:hAnsi="Times New Roman" w:cs="Times New Roman"/>
                                <w:i/>
                                <w:sz w:val="24"/>
                                <w:szCs w:val="24"/>
                              </w:rPr>
                              <w:t>ependent variable</w:t>
                            </w:r>
                          </w:p>
                          <w:p w14:paraId="4A59BED5"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D9690F" id="Text Box 36" o:spid="_x0000_s1028" type="#_x0000_t202" style="position:absolute;left:0;text-align:left;margin-left:0;margin-top:1pt;width:158pt;height: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" fillcolor="window" strokeweight=".5pt">
                <v:textbox>
                  <w:txbxContent>
                    <w:p w14:paraId="1BE3AB81" w14:textId="77777777" w:rsidR="00AD3DC7" w:rsidRDefault="00AD3DC7" w:rsidP="005E4456">
                      <w:pPr>
                        <w:jc w:val="center"/>
                        <w:rPr>
                          <w:rFonts w:ascii="Times New Roman" w:hAnsi="Times New Roman" w:cs="Times New Roman"/>
                          <w:sz w:val="24"/>
                          <w:szCs w:val="24"/>
                        </w:rPr>
                      </w:pPr>
                      <w:r>
                        <w:rPr>
                          <w:rFonts w:ascii="Times New Roman" w:hAnsi="Times New Roman" w:cs="Times New Roman"/>
                          <w:sz w:val="24"/>
                          <w:szCs w:val="24"/>
                        </w:rPr>
                        <w:t>Gender gaps</w:t>
                      </w:r>
                    </w:p>
                    <w:p w14:paraId="08373E32" w14:textId="77777777" w:rsidR="00AD3DC7" w:rsidRPr="004B6AD5" w:rsidRDefault="00AD3DC7" w:rsidP="005E4456">
                      <w:pPr>
                        <w:jc w:val="center"/>
                        <w:rPr>
                          <w:rFonts w:ascii="Times New Roman" w:hAnsi="Times New Roman" w:cs="Times New Roman"/>
                          <w:i/>
                          <w:sz w:val="24"/>
                          <w:szCs w:val="24"/>
                        </w:rPr>
                      </w:pPr>
                      <w:r>
                        <w:rPr>
                          <w:rFonts w:ascii="Times New Roman" w:hAnsi="Times New Roman" w:cs="Times New Roman"/>
                          <w:i/>
                          <w:sz w:val="24"/>
                          <w:szCs w:val="24"/>
                        </w:rPr>
                        <w:t>D</w:t>
                      </w:r>
                      <w:r w:rsidRPr="004B6AD5">
                        <w:rPr>
                          <w:rFonts w:ascii="Times New Roman" w:hAnsi="Times New Roman" w:cs="Times New Roman"/>
                          <w:i/>
                          <w:sz w:val="24"/>
                          <w:szCs w:val="24"/>
                        </w:rPr>
                        <w:t>ependent variable</w:t>
                      </w:r>
                    </w:p>
                    <w:p w14:paraId="4A59BED5"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w10:wrap anchorx="margin"/>
              </v:shape>
            </w:pict>
          </mc:Fallback>
        </mc:AlternateContent>
      </w:r>
    </w:p>
    <w:p w14:paraId="23BE5206"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575D727D"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01248" behindDoc="0" locked="0" layoutInCell="1" allowOverlap="1" wp14:anchorId="15523ECC" wp14:editId="0F3FCDC3">
                <wp:simplePos x="0" y="0"/>
                <wp:positionH relativeFrom="column">
                  <wp:posOffset>3879850</wp:posOffset>
                </wp:positionH>
                <wp:positionV relativeFrom="paragraph">
                  <wp:posOffset>167005</wp:posOffset>
                </wp:positionV>
                <wp:extent cx="654050" cy="495300"/>
                <wp:effectExtent l="0" t="0" r="69850" b="57150"/>
                <wp:wrapNone/>
                <wp:docPr id="37" name="Straight Arrow Connector 37"/>
                <wp:cNvGraphicFramePr/>
                <a:graphic xmlns:a="http://schemas.openxmlformats.org/drawingml/2006/main">
                  <a:graphicData uri="http://schemas.microsoft.com/office/word/2010/wordprocessingShape">
                    <wps:wsp>
                      <wps:cNvCnPr/>
                      <wps:spPr>
                        <a:xfrm>
                          <a:off x="0" y="0"/>
                          <a:ext cx="654050"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0F05726B" id="Straight Arrow Connector 37" o:spid="_x0000_s1026" type="#_x0000_t32" style="position:absolute;margin-left:305.5pt;margin-top:13.15pt;width:51.5pt;height: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" strokecolor="windowText" strokeweight=".5pt">
                <v:stroke endarrow="block" joinstyle="miter"/>
              </v:shape>
            </w:pict>
          </mc:Fallback>
        </mc:AlternateContent>
      </w: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00224" behindDoc="0" locked="0" layoutInCell="1" allowOverlap="1" wp14:anchorId="1DC5676A" wp14:editId="391D227A">
                <wp:simplePos x="0" y="0"/>
                <wp:positionH relativeFrom="column">
                  <wp:posOffset>2768600</wp:posOffset>
                </wp:positionH>
                <wp:positionV relativeFrom="paragraph">
                  <wp:posOffset>167005</wp:posOffset>
                </wp:positionV>
                <wp:extent cx="0" cy="501650"/>
                <wp:effectExtent l="76200" t="0" r="57150" b="50800"/>
                <wp:wrapNone/>
                <wp:docPr id="38" name="Straight Arrow Connector 38"/>
                <wp:cNvGraphicFramePr/>
                <a:graphic xmlns:a="http://schemas.openxmlformats.org/drawingml/2006/main">
                  <a:graphicData uri="http://schemas.microsoft.com/office/word/2010/wordprocessingShape">
                    <wps:wsp>
                      <wps:cNvCnPr/>
                      <wps:spPr>
                        <a:xfrm>
                          <a:off x="0" y="0"/>
                          <a:ext cx="0" cy="501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5D37C66F" id="Straight Arrow Connector 38" o:spid="_x0000_s1026" type="#_x0000_t32" style="position:absolute;margin-left:218pt;margin-top:13.15pt;width:0;height:3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" strokecolor="windowText" strokeweight=".5pt">
                <v:stroke endarrow="block" joinstyle="miter"/>
              </v:shape>
            </w:pict>
          </mc:Fallback>
        </mc:AlternateContent>
      </w: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99200" behindDoc="0" locked="0" layoutInCell="1" allowOverlap="1" wp14:anchorId="2DC07B69" wp14:editId="4C4B43DC">
                <wp:simplePos x="0" y="0"/>
                <wp:positionH relativeFrom="column">
                  <wp:posOffset>781050</wp:posOffset>
                </wp:positionH>
                <wp:positionV relativeFrom="paragraph">
                  <wp:posOffset>160655</wp:posOffset>
                </wp:positionV>
                <wp:extent cx="1054100" cy="501650"/>
                <wp:effectExtent l="38100" t="0" r="31750" b="50800"/>
                <wp:wrapNone/>
                <wp:docPr id="39" name="Straight Arrow Connector 39"/>
                <wp:cNvGraphicFramePr/>
                <a:graphic xmlns:a="http://schemas.openxmlformats.org/drawingml/2006/main">
                  <a:graphicData uri="http://schemas.microsoft.com/office/word/2010/wordprocessingShape">
                    <wps:wsp>
                      <wps:cNvCnPr/>
                      <wps:spPr>
                        <a:xfrm flipH="1">
                          <a:off x="0" y="0"/>
                          <a:ext cx="1054100" cy="501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2DD61450" id="Straight Arrow Connector 39" o:spid="_x0000_s1026" type="#_x0000_t32" style="position:absolute;margin-left:61.5pt;margin-top:12.65pt;width:83pt;height:39.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" strokecolor="windowText" strokeweight=".5pt">
                <v:stroke endarrow="block" joinstyle="miter"/>
              </v:shape>
            </w:pict>
          </mc:Fallback>
        </mc:AlternateContent>
      </w:r>
    </w:p>
    <w:p w14:paraId="36FE1C19"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4D88BA22"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E772B28" wp14:editId="3CBF8E60">
                <wp:simplePos x="0" y="0"/>
                <wp:positionH relativeFrom="margin">
                  <wp:align>right</wp:align>
                </wp:positionH>
                <wp:positionV relativeFrom="paragraph">
                  <wp:posOffset>149225</wp:posOffset>
                </wp:positionV>
                <wp:extent cx="1155700" cy="67945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1155700" cy="679450"/>
                        </a:xfrm>
                        <a:prstGeom prst="rect">
                          <a:avLst/>
                        </a:prstGeom>
                        <a:solidFill>
                          <a:sysClr val="window" lastClr="FFFFFF"/>
                        </a:solidFill>
                        <a:ln w="6350">
                          <a:solidFill>
                            <a:prstClr val="black"/>
                          </a:solidFill>
                        </a:ln>
                        <a:effectLst/>
                      </wps:spPr>
                      <wps:txbx>
                        <w:txbxContent>
                          <w:p w14:paraId="049D8626" w14:textId="77777777" w:rsidR="00AD3DC7" w:rsidRPr="00520730" w:rsidRDefault="00AD3DC7" w:rsidP="005E4456">
                            <w:pPr>
                              <w:jc w:val="center"/>
                              <w:rPr>
                                <w:rFonts w:ascii="Times New Roman" w:hAnsi="Times New Roman" w:cs="Times New Roman"/>
                                <w:sz w:val="24"/>
                                <w:szCs w:val="24"/>
                              </w:rPr>
                            </w:pPr>
                            <w:r>
                              <w:rPr>
                                <w:rFonts w:ascii="Times New Roman" w:hAnsi="Times New Roman" w:cs="Times New Roman"/>
                                <w:sz w:val="24"/>
                                <w:szCs w:val="24"/>
                              </w:rPr>
                              <w:t xml:space="preserve">Unbalanced distribution of resources </w:t>
                            </w:r>
                          </w:p>
                          <w:p w14:paraId="2A300558"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772B28" id="Text Box 40" o:spid="_x0000_s1029" type="#_x0000_t202" style="position:absolute;left:0;text-align:left;margin-left:39.8pt;margin-top:11.75pt;width:91pt;height:53.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" fillcolor="window" strokeweight=".5pt">
                <v:textbox>
                  <w:txbxContent>
                    <w:p w14:paraId="049D8626" w14:textId="77777777" w:rsidR="00AD3DC7" w:rsidRPr="00520730" w:rsidRDefault="00AD3DC7" w:rsidP="005E4456">
                      <w:pPr>
                        <w:jc w:val="center"/>
                        <w:rPr>
                          <w:rFonts w:ascii="Times New Roman" w:hAnsi="Times New Roman" w:cs="Times New Roman"/>
                          <w:sz w:val="24"/>
                          <w:szCs w:val="24"/>
                        </w:rPr>
                      </w:pPr>
                      <w:r>
                        <w:rPr>
                          <w:rFonts w:ascii="Times New Roman" w:hAnsi="Times New Roman" w:cs="Times New Roman"/>
                          <w:sz w:val="24"/>
                          <w:szCs w:val="24"/>
                        </w:rPr>
                        <w:t xml:space="preserve">Unbalanced distribution of resources </w:t>
                      </w:r>
                    </w:p>
                    <w:p w14:paraId="2A300558"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w10:wrap anchorx="margin"/>
              </v:shape>
            </w:pict>
          </mc:Fallback>
        </mc:AlternateContent>
      </w:r>
      <w:r w:rsidRPr="00ED3EA1">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1BC5C1A2" wp14:editId="0CA225A4">
                <wp:simplePos x="0" y="0"/>
                <wp:positionH relativeFrom="margin">
                  <wp:align>center</wp:align>
                </wp:positionH>
                <wp:positionV relativeFrom="paragraph">
                  <wp:posOffset>161925</wp:posOffset>
                </wp:positionV>
                <wp:extent cx="1924050" cy="4953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924050" cy="495300"/>
                        </a:xfrm>
                        <a:prstGeom prst="rect">
                          <a:avLst/>
                        </a:prstGeom>
                        <a:solidFill>
                          <a:sysClr val="window" lastClr="FFFFFF"/>
                        </a:solidFill>
                        <a:ln w="6350">
                          <a:solidFill>
                            <a:prstClr val="black"/>
                          </a:solidFill>
                        </a:ln>
                        <a:effectLst/>
                      </wps:spPr>
                      <wps:txbx>
                        <w:txbxContent>
                          <w:p w14:paraId="1F5EE8BE" w14:textId="77777777" w:rsidR="00AD3DC7" w:rsidRPr="00063DBA" w:rsidRDefault="00AD3DC7" w:rsidP="005E4456">
                            <w:pPr>
                              <w:jc w:val="center"/>
                              <w:rPr>
                                <w:rFonts w:ascii="Times New Roman" w:hAnsi="Times New Roman" w:cs="Times New Roman"/>
                                <w:sz w:val="24"/>
                                <w:szCs w:val="24"/>
                              </w:rPr>
                            </w:pPr>
                            <w:r>
                              <w:rPr>
                                <w:rFonts w:ascii="Times New Roman" w:hAnsi="Times New Roman" w:cs="Times New Roman"/>
                                <w:sz w:val="24"/>
                                <w:szCs w:val="24"/>
                              </w:rPr>
                              <w:t>Poor presentation of gender issues at the institution</w:t>
                            </w:r>
                          </w:p>
                          <w:p w14:paraId="1713964B"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C5C1A2" id="Text Box 41" o:spid="_x0000_s1030" type="#_x0000_t202" style="position:absolute;left:0;text-align:left;margin-left:0;margin-top:12.75pt;width:151.5pt;height:39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" fillcolor="window" strokeweight=".5pt">
                <v:textbox>
                  <w:txbxContent>
                    <w:p w14:paraId="1F5EE8BE" w14:textId="77777777" w:rsidR="00AD3DC7" w:rsidRPr="00063DBA" w:rsidRDefault="00AD3DC7" w:rsidP="005E4456">
                      <w:pPr>
                        <w:jc w:val="center"/>
                        <w:rPr>
                          <w:rFonts w:ascii="Times New Roman" w:hAnsi="Times New Roman" w:cs="Times New Roman"/>
                          <w:sz w:val="24"/>
                          <w:szCs w:val="24"/>
                        </w:rPr>
                      </w:pPr>
                      <w:r>
                        <w:rPr>
                          <w:rFonts w:ascii="Times New Roman" w:hAnsi="Times New Roman" w:cs="Times New Roman"/>
                          <w:sz w:val="24"/>
                          <w:szCs w:val="24"/>
                        </w:rPr>
                        <w:t>Poor presentation of gender issues at the institution</w:t>
                      </w:r>
                    </w:p>
                    <w:p w14:paraId="1713964B"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w10:wrap anchorx="margin"/>
              </v:shape>
            </w:pict>
          </mc:Fallback>
        </mc:AlternateContent>
      </w:r>
      <w:r w:rsidRPr="00ED3EA1">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438ACA7D" wp14:editId="3E86E2F2">
                <wp:simplePos x="0" y="0"/>
                <wp:positionH relativeFrom="margin">
                  <wp:align>left</wp:align>
                </wp:positionH>
                <wp:positionV relativeFrom="paragraph">
                  <wp:posOffset>154940</wp:posOffset>
                </wp:positionV>
                <wp:extent cx="1460500" cy="46990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1460500" cy="469900"/>
                        </a:xfrm>
                        <a:prstGeom prst="rect">
                          <a:avLst/>
                        </a:prstGeom>
                        <a:solidFill>
                          <a:sysClr val="window" lastClr="FFFFFF"/>
                        </a:solidFill>
                        <a:ln w="6350">
                          <a:solidFill>
                            <a:prstClr val="black"/>
                          </a:solidFill>
                        </a:ln>
                        <a:effectLst/>
                      </wps:spPr>
                      <wps:txbx>
                        <w:txbxContent>
                          <w:p w14:paraId="02AA1211" w14:textId="77777777" w:rsidR="00AD3DC7" w:rsidRPr="00ED56B8" w:rsidRDefault="00AD3DC7" w:rsidP="005E4456">
                            <w:pPr>
                              <w:jc w:val="center"/>
                              <w:rPr>
                                <w:rFonts w:ascii="Times New Roman" w:hAnsi="Times New Roman" w:cs="Times New Roman"/>
                                <w:sz w:val="24"/>
                                <w:szCs w:val="24"/>
                              </w:rPr>
                            </w:pPr>
                            <w:r>
                              <w:rPr>
                                <w:rFonts w:ascii="Times New Roman" w:hAnsi="Times New Roman" w:cs="Times New Roman"/>
                                <w:sz w:val="24"/>
                                <w:szCs w:val="24"/>
                              </w:rPr>
                              <w:t>Limited institutional innovations</w:t>
                            </w:r>
                          </w:p>
                          <w:p w14:paraId="5183CD8C"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8ACA7D" id="Text Box 42" o:spid="_x0000_s1031" type="#_x0000_t202" style="position:absolute;left:0;text-align:left;margin-left:0;margin-top:12.2pt;width:115pt;height:3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" fillcolor="window" strokeweight=".5pt">
                <v:textbox>
                  <w:txbxContent>
                    <w:p w14:paraId="02AA1211" w14:textId="77777777" w:rsidR="00AD3DC7" w:rsidRPr="00ED56B8" w:rsidRDefault="00AD3DC7" w:rsidP="005E4456">
                      <w:pPr>
                        <w:jc w:val="center"/>
                        <w:rPr>
                          <w:rFonts w:ascii="Times New Roman" w:hAnsi="Times New Roman" w:cs="Times New Roman"/>
                          <w:sz w:val="24"/>
                          <w:szCs w:val="24"/>
                        </w:rPr>
                      </w:pPr>
                      <w:r>
                        <w:rPr>
                          <w:rFonts w:ascii="Times New Roman" w:hAnsi="Times New Roman" w:cs="Times New Roman"/>
                          <w:sz w:val="24"/>
                          <w:szCs w:val="24"/>
                        </w:rPr>
                        <w:t>Limited institutional innovations</w:t>
                      </w:r>
                    </w:p>
                    <w:p w14:paraId="5183CD8C"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w10:wrap anchorx="margin"/>
              </v:shape>
            </w:pict>
          </mc:Fallback>
        </mc:AlternateContent>
      </w:r>
    </w:p>
    <w:p w14:paraId="11597608"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AF0395">
        <w:rPr>
          <w:rFonts w:ascii="Times New Roman" w:eastAsia="Times New Roman" w:hAnsi="Times New Roman" w:cs="Times New Roman"/>
          <w:color w:val="000000"/>
          <w:sz w:val="24"/>
          <w:szCs w:val="24"/>
          <w:shd w:val="clear" w:color="auto" w:fill="FFFFFF"/>
        </w:rPr>
        <w:t xml:space="preserve"> </w:t>
      </w:r>
    </w:p>
    <w:p w14:paraId="3011D5EB"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03296" behindDoc="0" locked="0" layoutInCell="1" allowOverlap="1" wp14:anchorId="57BD26F8" wp14:editId="0E8CD5C2">
                <wp:simplePos x="0" y="0"/>
                <wp:positionH relativeFrom="column">
                  <wp:posOffset>2787650</wp:posOffset>
                </wp:positionH>
                <wp:positionV relativeFrom="paragraph">
                  <wp:posOffset>156845</wp:posOffset>
                </wp:positionV>
                <wp:extent cx="12700" cy="628650"/>
                <wp:effectExtent l="57150" t="0" r="63500" b="57150"/>
                <wp:wrapNone/>
                <wp:docPr id="43" name="Straight Arrow Connector 43"/>
                <wp:cNvGraphicFramePr/>
                <a:graphic xmlns:a="http://schemas.openxmlformats.org/drawingml/2006/main">
                  <a:graphicData uri="http://schemas.microsoft.com/office/word/2010/wordprocessingShape">
                    <wps:wsp>
                      <wps:cNvCnPr/>
                      <wps:spPr>
                        <a:xfrm>
                          <a:off x="0" y="0"/>
                          <a:ext cx="12700"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636E56DD" id="Straight Arrow Connector 43" o:spid="_x0000_s1026" type="#_x0000_t32" style="position:absolute;margin-left:219.5pt;margin-top:12.35pt;width:1pt;height:4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" strokecolor="windowText" strokeweight=".5pt">
                <v:stroke endarrow="block" joinstyle="miter"/>
              </v:shape>
            </w:pict>
          </mc:Fallback>
        </mc:AlternateContent>
      </w: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02272" behindDoc="0" locked="0" layoutInCell="1" allowOverlap="1" wp14:anchorId="4BF128E6" wp14:editId="7DBAECF2">
                <wp:simplePos x="0" y="0"/>
                <wp:positionH relativeFrom="column">
                  <wp:posOffset>1479550</wp:posOffset>
                </wp:positionH>
                <wp:positionV relativeFrom="paragraph">
                  <wp:posOffset>118745</wp:posOffset>
                </wp:positionV>
                <wp:extent cx="628650" cy="660400"/>
                <wp:effectExtent l="0" t="0" r="57150" b="63500"/>
                <wp:wrapNone/>
                <wp:docPr id="44" name="Straight Arrow Connector 44"/>
                <wp:cNvGraphicFramePr/>
                <a:graphic xmlns:a="http://schemas.openxmlformats.org/drawingml/2006/main">
                  <a:graphicData uri="http://schemas.microsoft.com/office/word/2010/wordprocessingShape">
                    <wps:wsp>
                      <wps:cNvCnPr/>
                      <wps:spPr>
                        <a:xfrm>
                          <a:off x="0" y="0"/>
                          <a:ext cx="628650" cy="660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6A7A0505" id="Straight Arrow Connector 44" o:spid="_x0000_s1026" type="#_x0000_t32" style="position:absolute;margin-left:116.5pt;margin-top:9.35pt;width:49.5pt;height:5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" strokecolor="windowText" strokeweight=".5pt">
                <v:stroke endarrow="block" joinstyle="miter"/>
              </v:shape>
            </w:pict>
          </mc:Fallback>
        </mc:AlternateContent>
      </w:r>
    </w:p>
    <w:p w14:paraId="37485703"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704320" behindDoc="0" locked="0" layoutInCell="1" allowOverlap="1" wp14:anchorId="0721079D" wp14:editId="192DC3B7">
                <wp:simplePos x="0" y="0"/>
                <wp:positionH relativeFrom="column">
                  <wp:posOffset>3594100</wp:posOffset>
                </wp:positionH>
                <wp:positionV relativeFrom="paragraph">
                  <wp:posOffset>65405</wp:posOffset>
                </wp:positionV>
                <wp:extent cx="933450" cy="457200"/>
                <wp:effectExtent l="38100" t="0" r="19050" b="57150"/>
                <wp:wrapNone/>
                <wp:docPr id="45" name="Straight Arrow Connector 45"/>
                <wp:cNvGraphicFramePr/>
                <a:graphic xmlns:a="http://schemas.openxmlformats.org/drawingml/2006/main">
                  <a:graphicData uri="http://schemas.microsoft.com/office/word/2010/wordprocessingShape">
                    <wps:wsp>
                      <wps:cNvCnPr/>
                      <wps:spPr>
                        <a:xfrm flipH="1">
                          <a:off x="0" y="0"/>
                          <a:ext cx="93345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http://schemas.microsoft.com/office/word/2018/wordml" xmlns:w16cex="http://schemas.microsoft.com/office/word/2018/wordml/cex">
            <w:pict>
              <v:shape w14:anchorId="71B27147" id="Straight Arrow Connector 45" o:spid="_x0000_s1026" type="#_x0000_t32" style="position:absolute;margin-left:283pt;margin-top:5.15pt;width:73.5pt;height:36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" strokecolor="windowText" strokeweight=".5pt">
                <v:stroke endarrow="block" joinstyle="miter"/>
              </v:shape>
            </w:pict>
          </mc:Fallback>
        </mc:AlternateContent>
      </w:r>
    </w:p>
    <w:p w14:paraId="6D3EE23B"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2079F0F7"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r w:rsidRPr="00ED3EA1">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0BBA075E" wp14:editId="7AB96A5A">
                <wp:simplePos x="0" y="0"/>
                <wp:positionH relativeFrom="margin">
                  <wp:align>center</wp:align>
                </wp:positionH>
                <wp:positionV relativeFrom="paragraph">
                  <wp:posOffset>9525</wp:posOffset>
                </wp:positionV>
                <wp:extent cx="1466850" cy="6667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466850" cy="666750"/>
                        </a:xfrm>
                        <a:prstGeom prst="rect">
                          <a:avLst/>
                        </a:prstGeom>
                        <a:solidFill>
                          <a:sysClr val="window" lastClr="FFFFFF"/>
                        </a:solidFill>
                        <a:ln w="6350">
                          <a:solidFill>
                            <a:prstClr val="black"/>
                          </a:solidFill>
                        </a:ln>
                        <a:effectLst/>
                      </wps:spPr>
                      <wps:txbx>
                        <w:txbxContent>
                          <w:p w14:paraId="3F14C550" w14:textId="77777777" w:rsidR="00AD3DC7" w:rsidRPr="00145F32" w:rsidRDefault="00AD3DC7" w:rsidP="005E4456">
                            <w:pPr>
                              <w:jc w:val="center"/>
                              <w:rPr>
                                <w:rFonts w:ascii="Times New Roman" w:hAnsi="Times New Roman" w:cs="Times New Roman"/>
                                <w:sz w:val="24"/>
                                <w:szCs w:val="24"/>
                              </w:rPr>
                            </w:pPr>
                            <w:r>
                              <w:rPr>
                                <w:rFonts w:ascii="Times New Roman" w:hAnsi="Times New Roman" w:cs="Times New Roman"/>
                                <w:sz w:val="24"/>
                                <w:szCs w:val="24"/>
                              </w:rPr>
                              <w:t>Enhanced poverty among marginalised gender</w:t>
                            </w:r>
                          </w:p>
                          <w:p w14:paraId="1AE266B5"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BA075E" id="Text Box 46" o:spid="_x0000_s1032" type="#_x0000_t202" style="position:absolute;left:0;text-align:left;margin-left:0;margin-top:.75pt;width:115.5pt;height:5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" fillcolor="window" strokeweight=".5pt">
                <v:textbox>
                  <w:txbxContent>
                    <w:p w14:paraId="3F14C550" w14:textId="77777777" w:rsidR="00AD3DC7" w:rsidRPr="00145F32" w:rsidRDefault="00AD3DC7" w:rsidP="005E4456">
                      <w:pPr>
                        <w:jc w:val="center"/>
                        <w:rPr>
                          <w:rFonts w:ascii="Times New Roman" w:hAnsi="Times New Roman" w:cs="Times New Roman"/>
                          <w:sz w:val="24"/>
                          <w:szCs w:val="24"/>
                        </w:rPr>
                      </w:pPr>
                      <w:r>
                        <w:rPr>
                          <w:rFonts w:ascii="Times New Roman" w:hAnsi="Times New Roman" w:cs="Times New Roman"/>
                          <w:sz w:val="24"/>
                          <w:szCs w:val="24"/>
                        </w:rPr>
                        <w:t>Enhanced poverty among marginalised gender</w:t>
                      </w:r>
                    </w:p>
                    <w:p w14:paraId="1AE266B5" w14:textId="77777777" w:rsidR="00AD3DC7" w:rsidRPr="00100BAD" w:rsidRDefault="00AD3DC7" w:rsidP="005E4456">
                      <w:pPr>
                        <w:rPr>
                          <w:rFonts w:ascii="Times New Roman" w:hAnsi="Times New Roman" w:cs="Times New Roman"/>
                          <w:sz w:val="24"/>
                          <w:szCs w:val="24"/>
                        </w:rPr>
                      </w:pPr>
                      <w:r w:rsidRPr="00100BAD">
                        <w:rPr>
                          <w:rFonts w:ascii="Times New Roman" w:hAnsi="Times New Roman" w:cs="Times New Roman"/>
                          <w:sz w:val="24"/>
                          <w:szCs w:val="24"/>
                        </w:rPr>
                        <w:t xml:space="preserve"> </w:t>
                      </w:r>
                    </w:p>
                  </w:txbxContent>
                </v:textbox>
                <w10:wrap anchorx="margin"/>
              </v:shape>
            </w:pict>
          </mc:Fallback>
        </mc:AlternateContent>
      </w:r>
    </w:p>
    <w:p w14:paraId="011DED34"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7421A394" w14:textId="77777777" w:rsidR="005E4456" w:rsidRPr="00AF0395" w:rsidRDefault="005E4456" w:rsidP="005E4456">
      <w:pPr>
        <w:pStyle w:val="ListParagraph"/>
        <w:spacing w:after="120" w:line="360" w:lineRule="auto"/>
        <w:ind w:left="360"/>
        <w:jc w:val="both"/>
        <w:rPr>
          <w:rFonts w:ascii="Times New Roman" w:eastAsia="Times New Roman" w:hAnsi="Times New Roman" w:cs="Times New Roman"/>
          <w:color w:val="000000"/>
          <w:sz w:val="24"/>
          <w:szCs w:val="24"/>
          <w:shd w:val="clear" w:color="auto" w:fill="FFFFFF"/>
        </w:rPr>
      </w:pPr>
    </w:p>
    <w:p w14:paraId="498D4DBE" w14:textId="0CC10A63" w:rsidR="005E4456" w:rsidRPr="00AF0395" w:rsidRDefault="005E4456" w:rsidP="005E4456">
      <w:pPr>
        <w:autoSpaceDE w:val="0"/>
        <w:autoSpaceDN w:val="0"/>
        <w:adjustRightInd w:val="0"/>
        <w:spacing w:after="120" w:line="360" w:lineRule="auto"/>
        <w:jc w:val="both"/>
        <w:rPr>
          <w:rFonts w:ascii="Times New Roman" w:eastAsia="Calibri" w:hAnsi="Times New Roman" w:cs="Times New Roman"/>
          <w:bCs/>
          <w:sz w:val="24"/>
          <w:szCs w:val="24"/>
          <w:lang w:eastAsia="en-GB"/>
        </w:rPr>
      </w:pPr>
      <w:r w:rsidRPr="00AF0395">
        <w:rPr>
          <w:rFonts w:ascii="Times New Roman" w:eastAsia="Calibri" w:hAnsi="Times New Roman" w:cs="Times New Roman"/>
          <w:bCs/>
          <w:color w:val="0D0D0D"/>
          <w:sz w:val="24"/>
          <w:szCs w:val="24"/>
          <w:lang w:eastAsia="en-GB"/>
        </w:rPr>
        <w:t>Having provided the theoretical and conceptual framework,</w:t>
      </w:r>
      <w:r w:rsidR="003418BC">
        <w:rPr>
          <w:rFonts w:ascii="Times New Roman" w:eastAsia="Calibri" w:hAnsi="Times New Roman" w:cs="Times New Roman"/>
          <w:color w:val="0D0D0D"/>
          <w:sz w:val="24"/>
          <w:szCs w:val="24"/>
          <w:lang w:eastAsia="en-GB"/>
        </w:rPr>
        <w:t xml:space="preserve"> I now discuss</w:t>
      </w:r>
      <w:r w:rsidR="004C36EF">
        <w:rPr>
          <w:rFonts w:ascii="Times New Roman" w:eastAsia="Calibri" w:hAnsi="Times New Roman" w:cs="Times New Roman"/>
          <w:color w:val="0D0D0D"/>
          <w:sz w:val="24"/>
          <w:szCs w:val="24"/>
          <w:lang w:eastAsia="en-GB"/>
        </w:rPr>
        <w:t xml:space="preserve"> the significance of</w:t>
      </w:r>
      <w:r w:rsidRPr="00AF0395">
        <w:rPr>
          <w:rFonts w:ascii="Times New Roman" w:eastAsia="Calibri" w:hAnsi="Times New Roman" w:cs="Times New Roman"/>
          <w:color w:val="0D0D0D"/>
          <w:sz w:val="24"/>
          <w:szCs w:val="24"/>
          <w:lang w:eastAsia="en-GB"/>
        </w:rPr>
        <w:t xml:space="preserve"> this study. </w:t>
      </w:r>
    </w:p>
    <w:p w14:paraId="17BC31A7" w14:textId="3C1478F1" w:rsidR="001269A6" w:rsidRPr="00AF0395" w:rsidRDefault="004C36EF" w:rsidP="00F407F0">
      <w:pPr>
        <w:pStyle w:val="Heading1"/>
        <w:jc w:val="both"/>
        <w:rPr>
          <w:u w:val="none"/>
        </w:rPr>
      </w:pPr>
      <w:bookmarkStart w:id="27" w:name="_Toc530155072"/>
      <w:bookmarkStart w:id="28" w:name="_Toc530404098"/>
      <w:bookmarkStart w:id="29" w:name="_Toc30949781"/>
      <w:r>
        <w:rPr>
          <w:u w:val="none"/>
        </w:rPr>
        <w:t>1.9</w:t>
      </w:r>
      <w:r w:rsidR="001269A6" w:rsidRPr="00AF0395">
        <w:rPr>
          <w:u w:val="none"/>
        </w:rPr>
        <w:t xml:space="preserve"> Significance</w:t>
      </w:r>
      <w:bookmarkEnd w:id="27"/>
      <w:bookmarkEnd w:id="28"/>
      <w:bookmarkEnd w:id="29"/>
    </w:p>
    <w:p w14:paraId="29C99ADA" w14:textId="5E28C7F7" w:rsidR="001269A6"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Firstly,</w:t>
      </w:r>
      <w:r w:rsidR="008D6AEE" w:rsidRPr="00AF0395">
        <w:rPr>
          <w:rFonts w:ascii="Times New Roman" w:hAnsi="Times New Roman" w:cs="Times New Roman"/>
          <w:sz w:val="24"/>
          <w:szCs w:val="24"/>
        </w:rPr>
        <w:t xml:space="preserve"> the findings of this study could</w:t>
      </w:r>
      <w:r w:rsidR="00A85651" w:rsidRPr="00AF0395">
        <w:rPr>
          <w:rFonts w:ascii="Times New Roman" w:hAnsi="Times New Roman" w:cs="Times New Roman"/>
          <w:sz w:val="24"/>
          <w:szCs w:val="24"/>
        </w:rPr>
        <w:t xml:space="preserve"> be useful to both the Ministry of General Education</w:t>
      </w:r>
      <w:r w:rsidR="00DD1003" w:rsidRPr="00AF0395">
        <w:rPr>
          <w:rFonts w:ascii="Times New Roman" w:hAnsi="Times New Roman" w:cs="Times New Roman"/>
          <w:sz w:val="24"/>
          <w:szCs w:val="24"/>
        </w:rPr>
        <w:t xml:space="preserve"> (henceforth, </w:t>
      </w:r>
      <w:proofErr w:type="spellStart"/>
      <w:r w:rsidR="00DD1003" w:rsidRPr="00AF0395">
        <w:rPr>
          <w:rFonts w:ascii="Times New Roman" w:hAnsi="Times New Roman" w:cs="Times New Roman"/>
          <w:sz w:val="24"/>
          <w:szCs w:val="24"/>
        </w:rPr>
        <w:t>MoGE</w:t>
      </w:r>
      <w:proofErr w:type="spellEnd"/>
      <w:r w:rsidR="00DD1003" w:rsidRPr="00AF0395">
        <w:rPr>
          <w:rFonts w:ascii="Times New Roman" w:hAnsi="Times New Roman" w:cs="Times New Roman"/>
          <w:sz w:val="24"/>
          <w:szCs w:val="24"/>
        </w:rPr>
        <w:t>)</w:t>
      </w:r>
      <w:r w:rsidR="00A85651" w:rsidRPr="00AF0395">
        <w:rPr>
          <w:rFonts w:ascii="Times New Roman" w:hAnsi="Times New Roman" w:cs="Times New Roman"/>
          <w:sz w:val="24"/>
          <w:szCs w:val="24"/>
        </w:rPr>
        <w:t xml:space="preserve"> and the Ministry of Higher E</w:t>
      </w:r>
      <w:r w:rsidRPr="00AF0395">
        <w:rPr>
          <w:rFonts w:ascii="Times New Roman" w:hAnsi="Times New Roman" w:cs="Times New Roman"/>
          <w:sz w:val="24"/>
          <w:szCs w:val="24"/>
        </w:rPr>
        <w:t>ducation</w:t>
      </w:r>
      <w:r w:rsidR="00DD1003" w:rsidRPr="00AF0395">
        <w:rPr>
          <w:rFonts w:ascii="Times New Roman" w:hAnsi="Times New Roman" w:cs="Times New Roman"/>
          <w:sz w:val="24"/>
          <w:szCs w:val="24"/>
        </w:rPr>
        <w:t xml:space="preserve"> (henceforth, </w:t>
      </w:r>
      <w:proofErr w:type="spellStart"/>
      <w:r w:rsidR="00DD1003" w:rsidRPr="00AF0395">
        <w:rPr>
          <w:rFonts w:ascii="Times New Roman" w:hAnsi="Times New Roman" w:cs="Times New Roman"/>
          <w:sz w:val="24"/>
          <w:szCs w:val="24"/>
        </w:rPr>
        <w:t>MoHE</w:t>
      </w:r>
      <w:proofErr w:type="spellEnd"/>
      <w:r w:rsidR="00DD1003" w:rsidRPr="00AF0395">
        <w:rPr>
          <w:rFonts w:ascii="Times New Roman" w:hAnsi="Times New Roman" w:cs="Times New Roman"/>
          <w:sz w:val="24"/>
          <w:szCs w:val="24"/>
        </w:rPr>
        <w:t>)</w:t>
      </w:r>
      <w:r w:rsidRPr="00AF0395">
        <w:rPr>
          <w:rFonts w:ascii="Times New Roman" w:hAnsi="Times New Roman" w:cs="Times New Roman"/>
          <w:sz w:val="24"/>
          <w:szCs w:val="24"/>
        </w:rPr>
        <w:t>. That is because th</w:t>
      </w:r>
      <w:r w:rsidR="009B6E6B" w:rsidRPr="00AF0395">
        <w:rPr>
          <w:rFonts w:ascii="Times New Roman" w:hAnsi="Times New Roman" w:cs="Times New Roman"/>
          <w:sz w:val="24"/>
          <w:szCs w:val="24"/>
        </w:rPr>
        <w:t>e findings will help the policy-</w:t>
      </w:r>
      <w:r w:rsidRPr="00AF0395">
        <w:rPr>
          <w:rFonts w:ascii="Times New Roman" w:hAnsi="Times New Roman" w:cs="Times New Roman"/>
          <w:sz w:val="24"/>
          <w:szCs w:val="24"/>
        </w:rPr>
        <w:t>makers to know the current gender gaps in their ministries and the effects which such gender gaps</w:t>
      </w:r>
      <w:r w:rsidR="005C4E71" w:rsidRPr="00AF0395">
        <w:rPr>
          <w:rFonts w:ascii="Times New Roman" w:hAnsi="Times New Roman" w:cs="Times New Roman"/>
          <w:sz w:val="24"/>
          <w:szCs w:val="24"/>
        </w:rPr>
        <w:t xml:space="preserve"> have</w:t>
      </w:r>
      <w:r w:rsidRPr="00AF0395">
        <w:rPr>
          <w:rFonts w:ascii="Times New Roman" w:hAnsi="Times New Roman" w:cs="Times New Roman"/>
          <w:sz w:val="24"/>
          <w:szCs w:val="24"/>
        </w:rPr>
        <w:t xml:space="preserve"> on effective and efficient operations of the school</w:t>
      </w:r>
      <w:r w:rsidR="005C4E71" w:rsidRPr="00AF0395">
        <w:rPr>
          <w:rFonts w:ascii="Times New Roman" w:hAnsi="Times New Roman" w:cs="Times New Roman"/>
          <w:sz w:val="24"/>
          <w:szCs w:val="24"/>
        </w:rPr>
        <w:t>s</w:t>
      </w:r>
      <w:r w:rsidR="009B6E6B" w:rsidRPr="00AF0395">
        <w:rPr>
          <w:rFonts w:ascii="Times New Roman" w:hAnsi="Times New Roman" w:cs="Times New Roman"/>
          <w:sz w:val="24"/>
          <w:szCs w:val="24"/>
        </w:rPr>
        <w:t>. This means that the policy-</w:t>
      </w:r>
      <w:r w:rsidRPr="00AF0395">
        <w:rPr>
          <w:rFonts w:ascii="Times New Roman" w:hAnsi="Times New Roman" w:cs="Times New Roman"/>
          <w:sz w:val="24"/>
          <w:szCs w:val="24"/>
        </w:rPr>
        <w:t>makers will be able to use the findings on the</w:t>
      </w:r>
      <w:r w:rsidR="009B6E6B" w:rsidRPr="00AF0395">
        <w:rPr>
          <w:rFonts w:ascii="Times New Roman" w:hAnsi="Times New Roman" w:cs="Times New Roman"/>
          <w:sz w:val="24"/>
          <w:szCs w:val="24"/>
        </w:rPr>
        <w:t xml:space="preserve"> causes of gender gaps </w:t>
      </w:r>
      <w:r w:rsidRPr="00AF0395">
        <w:rPr>
          <w:rFonts w:ascii="Times New Roman" w:hAnsi="Times New Roman" w:cs="Times New Roman"/>
          <w:sz w:val="24"/>
          <w:szCs w:val="24"/>
        </w:rPr>
        <w:t>to eliminate the existence of gender gaps. As a result, there will be gender equality in the education sector.</w:t>
      </w:r>
    </w:p>
    <w:p w14:paraId="3646661A" w14:textId="764FB577" w:rsidR="001269A6"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Secondly, th</w:t>
      </w:r>
      <w:r w:rsidR="008D6AEE" w:rsidRPr="00AF0395">
        <w:rPr>
          <w:rFonts w:ascii="Times New Roman" w:hAnsi="Times New Roman" w:cs="Times New Roman"/>
          <w:sz w:val="24"/>
          <w:szCs w:val="24"/>
        </w:rPr>
        <w:t>e findings of this research could</w:t>
      </w:r>
      <w:r w:rsidR="005C4E71" w:rsidRPr="00AF0395">
        <w:rPr>
          <w:rFonts w:ascii="Times New Roman" w:hAnsi="Times New Roman" w:cs="Times New Roman"/>
          <w:sz w:val="24"/>
          <w:szCs w:val="24"/>
        </w:rPr>
        <w:t xml:space="preserve"> be useful to the Ministry of G</w:t>
      </w:r>
      <w:r w:rsidRPr="00AF0395">
        <w:rPr>
          <w:rFonts w:ascii="Times New Roman" w:hAnsi="Times New Roman" w:cs="Times New Roman"/>
          <w:sz w:val="24"/>
          <w:szCs w:val="24"/>
        </w:rPr>
        <w:t>ender, which is because the findings of thi</w:t>
      </w:r>
      <w:r w:rsidR="009B6E6B" w:rsidRPr="00AF0395">
        <w:rPr>
          <w:rFonts w:ascii="Times New Roman" w:hAnsi="Times New Roman" w:cs="Times New Roman"/>
          <w:sz w:val="24"/>
          <w:szCs w:val="24"/>
        </w:rPr>
        <w:t>s research will help the policy-</w:t>
      </w:r>
      <w:r w:rsidRPr="00AF0395">
        <w:rPr>
          <w:rFonts w:ascii="Times New Roman" w:hAnsi="Times New Roman" w:cs="Times New Roman"/>
          <w:sz w:val="24"/>
          <w:szCs w:val="24"/>
        </w:rPr>
        <w:t>makers under this ministry</w:t>
      </w:r>
      <w:r w:rsidR="009B6E6B" w:rsidRPr="00AF0395">
        <w:rPr>
          <w:rFonts w:ascii="Times New Roman" w:hAnsi="Times New Roman" w:cs="Times New Roman"/>
          <w:sz w:val="24"/>
          <w:szCs w:val="24"/>
        </w:rPr>
        <w:t xml:space="preserve"> to examine their impact on </w:t>
      </w:r>
      <w:r w:rsidRPr="00AF0395">
        <w:rPr>
          <w:rFonts w:ascii="Times New Roman" w:hAnsi="Times New Roman" w:cs="Times New Roman"/>
          <w:sz w:val="24"/>
          <w:szCs w:val="24"/>
        </w:rPr>
        <w:t xml:space="preserve">society. This means that the policy makers will use the findings of this research to determine if they are making progress or not. For instance, the findings on the current extent </w:t>
      </w:r>
      <w:r w:rsidRPr="00AF0395">
        <w:rPr>
          <w:rFonts w:ascii="Times New Roman" w:hAnsi="Times New Roman" w:cs="Times New Roman"/>
          <w:sz w:val="24"/>
          <w:szCs w:val="24"/>
        </w:rPr>
        <w:lastRenderedPageBreak/>
        <w:t>of gender gaps will help the policy makers to have the basis of conducting a comparison analysis.</w:t>
      </w:r>
    </w:p>
    <w:p w14:paraId="45C7C32B" w14:textId="56F868BF" w:rsidR="001269A6"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Thirdly, the findings of this r</w:t>
      </w:r>
      <w:r w:rsidR="005C4E71" w:rsidRPr="00AF0395">
        <w:rPr>
          <w:rFonts w:ascii="Times New Roman" w:hAnsi="Times New Roman" w:cs="Times New Roman"/>
          <w:sz w:val="24"/>
          <w:szCs w:val="24"/>
        </w:rPr>
        <w:t>esearch could be useful to the Ministry of Community Development and Social S</w:t>
      </w:r>
      <w:r w:rsidR="008D6AEE" w:rsidRPr="00AF0395">
        <w:rPr>
          <w:rFonts w:ascii="Times New Roman" w:hAnsi="Times New Roman" w:cs="Times New Roman"/>
          <w:sz w:val="24"/>
          <w:szCs w:val="24"/>
        </w:rPr>
        <w:t xml:space="preserve">ecurity </w:t>
      </w:r>
      <w:r w:rsidRPr="00AF0395">
        <w:rPr>
          <w:rFonts w:ascii="Times New Roman" w:hAnsi="Times New Roman" w:cs="Times New Roman"/>
          <w:sz w:val="24"/>
          <w:szCs w:val="24"/>
        </w:rPr>
        <w:t>to know the ratios in which the opportunities are distributed amongst the members of socie</w:t>
      </w:r>
      <w:r w:rsidR="009B6E6B" w:rsidRPr="00AF0395">
        <w:rPr>
          <w:rFonts w:ascii="Times New Roman" w:hAnsi="Times New Roman" w:cs="Times New Roman"/>
          <w:sz w:val="24"/>
          <w:szCs w:val="24"/>
        </w:rPr>
        <w:t>ty. For this reason, the policy-</w:t>
      </w:r>
      <w:r w:rsidRPr="00AF0395">
        <w:rPr>
          <w:rFonts w:ascii="Times New Roman" w:hAnsi="Times New Roman" w:cs="Times New Roman"/>
          <w:sz w:val="24"/>
          <w:szCs w:val="24"/>
        </w:rPr>
        <w:t>makers will be able to identify the gender which requires more help, so that they can be assisted in meeting the basic needs of life.</w:t>
      </w:r>
    </w:p>
    <w:p w14:paraId="1B972CA7" w14:textId="78FF1F8D" w:rsidR="001269A6"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Fourthly, th</w:t>
      </w:r>
      <w:r w:rsidR="008D6AEE" w:rsidRPr="00AF0395">
        <w:rPr>
          <w:rFonts w:ascii="Times New Roman" w:hAnsi="Times New Roman" w:cs="Times New Roman"/>
          <w:sz w:val="24"/>
          <w:szCs w:val="24"/>
        </w:rPr>
        <w:t>e findings of this research could</w:t>
      </w:r>
      <w:r w:rsidRPr="00AF0395">
        <w:rPr>
          <w:rFonts w:ascii="Times New Roman" w:hAnsi="Times New Roman" w:cs="Times New Roman"/>
          <w:sz w:val="24"/>
          <w:szCs w:val="24"/>
        </w:rPr>
        <w:t xml:space="preserve"> help the managers of the selected institutions to know more about the challenges which are associated with gender imbalance at their institutions. For instance, the managers will benefit from the research objective</w:t>
      </w:r>
      <w:r w:rsidR="009B6E6B" w:rsidRPr="00AF0395">
        <w:rPr>
          <w:rFonts w:ascii="Times New Roman" w:hAnsi="Times New Roman" w:cs="Times New Roman"/>
          <w:sz w:val="24"/>
          <w:szCs w:val="24"/>
        </w:rPr>
        <w:t>,</w:t>
      </w:r>
      <w:r w:rsidRPr="00AF0395">
        <w:rPr>
          <w:rFonts w:ascii="Times New Roman" w:hAnsi="Times New Roman" w:cs="Times New Roman"/>
          <w:sz w:val="24"/>
          <w:szCs w:val="24"/>
        </w:rPr>
        <w:t xml:space="preserve"> which focuses on the</w:t>
      </w:r>
      <w:r w:rsidR="009B6E6B" w:rsidRPr="00AF0395">
        <w:rPr>
          <w:rFonts w:ascii="Times New Roman" w:hAnsi="Times New Roman" w:cs="Times New Roman"/>
          <w:sz w:val="24"/>
          <w:szCs w:val="24"/>
        </w:rPr>
        <w:t xml:space="preserve"> effects of gender gaps, which means that;</w:t>
      </w:r>
      <w:r w:rsidR="003744E6" w:rsidRPr="00AF0395">
        <w:rPr>
          <w:rFonts w:ascii="Times New Roman" w:hAnsi="Times New Roman" w:cs="Times New Roman"/>
          <w:sz w:val="24"/>
          <w:szCs w:val="24"/>
        </w:rPr>
        <w:t xml:space="preserve"> </w:t>
      </w:r>
      <w:r w:rsidRPr="00AF0395">
        <w:rPr>
          <w:rFonts w:ascii="Times New Roman" w:hAnsi="Times New Roman" w:cs="Times New Roman"/>
          <w:sz w:val="24"/>
          <w:szCs w:val="24"/>
        </w:rPr>
        <w:t>the managers will know more about the causes of inefficiency at their institutions.</w:t>
      </w:r>
    </w:p>
    <w:p w14:paraId="1198C8F4" w14:textId="509A0ED1" w:rsidR="001269A6"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Fifth and lastly, the findings of this research could be useful to other scholars in the field of gender. That is because this research could reveal more information on the prevalence levels, causes and effects o</w:t>
      </w:r>
      <w:r w:rsidR="003744E6" w:rsidRPr="00AF0395">
        <w:rPr>
          <w:rFonts w:ascii="Times New Roman" w:hAnsi="Times New Roman" w:cs="Times New Roman"/>
          <w:sz w:val="24"/>
          <w:szCs w:val="24"/>
        </w:rPr>
        <w:t>f gender gaps in Zambia, which means</w:t>
      </w:r>
      <w:r w:rsidRPr="00AF0395">
        <w:rPr>
          <w:rFonts w:ascii="Times New Roman" w:hAnsi="Times New Roman" w:cs="Times New Roman"/>
          <w:sz w:val="24"/>
          <w:szCs w:val="24"/>
        </w:rPr>
        <w:t xml:space="preserve"> that other scholars could be able to refer to the findings of this research for citing of facts. </w:t>
      </w:r>
      <w:bookmarkStart w:id="30" w:name="_Toc530155073"/>
      <w:bookmarkStart w:id="31" w:name="_Toc530404099"/>
    </w:p>
    <w:p w14:paraId="2D61FAA7" w14:textId="00E6C69E" w:rsidR="001269A6" w:rsidRPr="00AF0395" w:rsidRDefault="00B47189" w:rsidP="00F407F0">
      <w:pPr>
        <w:pStyle w:val="Heading1"/>
        <w:jc w:val="both"/>
        <w:rPr>
          <w:u w:val="none"/>
        </w:rPr>
      </w:pPr>
      <w:bookmarkStart w:id="32" w:name="_Toc30949782"/>
      <w:r>
        <w:rPr>
          <w:u w:val="none"/>
        </w:rPr>
        <w:t>1.10</w:t>
      </w:r>
      <w:r w:rsidR="001269A6" w:rsidRPr="00AF0395">
        <w:rPr>
          <w:u w:val="none"/>
        </w:rPr>
        <w:t>. Delimitation</w:t>
      </w:r>
      <w:bookmarkEnd w:id="32"/>
    </w:p>
    <w:p w14:paraId="3ABC7567" w14:textId="0F164628" w:rsidR="00991B90" w:rsidRPr="00AF0395" w:rsidRDefault="001269A6" w:rsidP="00F407F0">
      <w:pPr>
        <w:spacing w:after="120" w:line="360" w:lineRule="auto"/>
        <w:jc w:val="both"/>
        <w:rPr>
          <w:rFonts w:ascii="Times New Roman" w:hAnsi="Times New Roman" w:cs="Times New Roman"/>
          <w:sz w:val="24"/>
          <w:szCs w:val="24"/>
        </w:rPr>
      </w:pPr>
      <w:r w:rsidRPr="00AF0395">
        <w:rPr>
          <w:rFonts w:ascii="Times New Roman" w:hAnsi="Times New Roman" w:cs="Times New Roman"/>
          <w:sz w:val="24"/>
          <w:szCs w:val="24"/>
        </w:rPr>
        <w:t xml:space="preserve">According to </w:t>
      </w:r>
      <w:r w:rsidRPr="00AF0395">
        <w:rPr>
          <w:rFonts w:ascii="Times New Roman" w:hAnsi="Times New Roman" w:cs="Times New Roman"/>
          <w:noProof/>
          <w:sz w:val="24"/>
          <w:szCs w:val="24"/>
        </w:rPr>
        <w:t>Bhat (2018)</w:t>
      </w:r>
      <w:r w:rsidRPr="00AF0395">
        <w:rPr>
          <w:rFonts w:ascii="Times New Roman" w:hAnsi="Times New Roman" w:cs="Times New Roman"/>
          <w:sz w:val="24"/>
          <w:szCs w:val="24"/>
        </w:rPr>
        <w:t>, delimitation is the process of creating clear boundar</w:t>
      </w:r>
      <w:r w:rsidR="003744E6" w:rsidRPr="00AF0395">
        <w:rPr>
          <w:rFonts w:ascii="Times New Roman" w:hAnsi="Times New Roman" w:cs="Times New Roman"/>
          <w:sz w:val="24"/>
          <w:szCs w:val="24"/>
        </w:rPr>
        <w:t>ies</w:t>
      </w:r>
      <w:r w:rsidR="000B2404" w:rsidRPr="00AF0395">
        <w:rPr>
          <w:rFonts w:ascii="Times New Roman" w:hAnsi="Times New Roman" w:cs="Times New Roman"/>
          <w:sz w:val="24"/>
          <w:szCs w:val="24"/>
        </w:rPr>
        <w:t xml:space="preserve"> to show the exact</w:t>
      </w:r>
      <w:r w:rsidRPr="00AF0395">
        <w:rPr>
          <w:rFonts w:ascii="Times New Roman" w:hAnsi="Times New Roman" w:cs="Times New Roman"/>
          <w:sz w:val="24"/>
          <w:szCs w:val="24"/>
        </w:rPr>
        <w:t xml:space="preserve"> geographical locations which will be eligible for</w:t>
      </w:r>
      <w:r w:rsidR="00A13C72" w:rsidRPr="00AF0395">
        <w:rPr>
          <w:rFonts w:ascii="Times New Roman" w:hAnsi="Times New Roman" w:cs="Times New Roman"/>
          <w:sz w:val="24"/>
          <w:szCs w:val="24"/>
        </w:rPr>
        <w:t xml:space="preserve"> the</w:t>
      </w:r>
      <w:r w:rsidRPr="00AF0395">
        <w:rPr>
          <w:rFonts w:ascii="Times New Roman" w:hAnsi="Times New Roman" w:cs="Times New Roman"/>
          <w:sz w:val="24"/>
          <w:szCs w:val="24"/>
        </w:rPr>
        <w:t xml:space="preserve"> sampling of the respondents. To this effect, this research will be condu</w:t>
      </w:r>
      <w:r w:rsidR="00A13C72" w:rsidRPr="00AF0395">
        <w:rPr>
          <w:rFonts w:ascii="Times New Roman" w:hAnsi="Times New Roman" w:cs="Times New Roman"/>
          <w:sz w:val="24"/>
          <w:szCs w:val="24"/>
        </w:rPr>
        <w:t>cted in Lusaka Province; and</w:t>
      </w:r>
      <w:r w:rsidRPr="00AF0395">
        <w:rPr>
          <w:rFonts w:ascii="Times New Roman" w:hAnsi="Times New Roman" w:cs="Times New Roman"/>
          <w:sz w:val="24"/>
          <w:szCs w:val="24"/>
        </w:rPr>
        <w:t xml:space="preserve"> Lusaka district. </w:t>
      </w:r>
      <w:r w:rsidR="00991B90" w:rsidRPr="00AF0395">
        <w:rPr>
          <w:rFonts w:ascii="Times New Roman" w:hAnsi="Times New Roman" w:cs="Times New Roman"/>
          <w:sz w:val="24"/>
          <w:szCs w:val="24"/>
        </w:rPr>
        <w:t xml:space="preserve">Furthermore, the study included </w:t>
      </w:r>
      <w:r w:rsidR="000B2404" w:rsidRPr="00AF0395">
        <w:rPr>
          <w:rFonts w:ascii="Times New Roman" w:hAnsi="Times New Roman" w:cs="Times New Roman"/>
          <w:sz w:val="24"/>
          <w:szCs w:val="24"/>
        </w:rPr>
        <w:t>College Principals, Deputy P</w:t>
      </w:r>
      <w:r w:rsidR="00991B90" w:rsidRPr="00AF0395">
        <w:rPr>
          <w:rFonts w:ascii="Times New Roman" w:hAnsi="Times New Roman" w:cs="Times New Roman"/>
          <w:sz w:val="24"/>
          <w:szCs w:val="24"/>
        </w:rPr>
        <w:t>rincipals, Registrars, Accountants, Human Resource Manager</w:t>
      </w:r>
      <w:r w:rsidR="00B870F8" w:rsidRPr="00AF0395">
        <w:rPr>
          <w:rFonts w:ascii="Times New Roman" w:hAnsi="Times New Roman" w:cs="Times New Roman"/>
          <w:sz w:val="24"/>
          <w:szCs w:val="24"/>
        </w:rPr>
        <w:t>s, Deputy Resou</w:t>
      </w:r>
      <w:r w:rsidR="002B50AC" w:rsidRPr="00AF0395">
        <w:rPr>
          <w:rFonts w:ascii="Times New Roman" w:hAnsi="Times New Roman" w:cs="Times New Roman"/>
          <w:sz w:val="24"/>
          <w:szCs w:val="24"/>
        </w:rPr>
        <w:t>rce Managers, Secretaries, Head-</w:t>
      </w:r>
      <w:r w:rsidR="00B870F8" w:rsidRPr="00AF0395">
        <w:rPr>
          <w:rFonts w:ascii="Times New Roman" w:hAnsi="Times New Roman" w:cs="Times New Roman"/>
          <w:sz w:val="24"/>
          <w:szCs w:val="24"/>
        </w:rPr>
        <w:t xml:space="preserve">teachers, Deputy Head </w:t>
      </w:r>
      <w:r w:rsidR="002B50AC" w:rsidRPr="00AF0395">
        <w:rPr>
          <w:rFonts w:ascii="Times New Roman" w:hAnsi="Times New Roman" w:cs="Times New Roman"/>
          <w:sz w:val="24"/>
          <w:szCs w:val="24"/>
        </w:rPr>
        <w:t>-</w:t>
      </w:r>
      <w:r w:rsidR="00B870F8" w:rsidRPr="00AF0395">
        <w:rPr>
          <w:rFonts w:ascii="Times New Roman" w:hAnsi="Times New Roman" w:cs="Times New Roman"/>
          <w:sz w:val="24"/>
          <w:szCs w:val="24"/>
        </w:rPr>
        <w:t>teachers and Head of Departments</w:t>
      </w:r>
      <w:r w:rsidR="00991B90" w:rsidRPr="00AF0395">
        <w:rPr>
          <w:rFonts w:ascii="Times New Roman" w:hAnsi="Times New Roman" w:cs="Times New Roman"/>
          <w:sz w:val="24"/>
          <w:szCs w:val="24"/>
        </w:rPr>
        <w:t xml:space="preserve"> as respondents. Moreover, it will only be restricted to most accessible administrative offices in Lusaka District. </w:t>
      </w:r>
    </w:p>
    <w:p w14:paraId="14C75538" w14:textId="2A025BB6" w:rsidR="001269A6" w:rsidRPr="00AF0395" w:rsidRDefault="00B47189" w:rsidP="00F407F0">
      <w:pPr>
        <w:pStyle w:val="Heading1"/>
        <w:jc w:val="both"/>
        <w:rPr>
          <w:color w:val="0D0D0D" w:themeColor="text1" w:themeTint="F2"/>
          <w:u w:val="none"/>
        </w:rPr>
      </w:pPr>
      <w:bookmarkStart w:id="33" w:name="_Toc30949783"/>
      <w:r>
        <w:rPr>
          <w:u w:val="none"/>
        </w:rPr>
        <w:t>1.11</w:t>
      </w:r>
      <w:r w:rsidR="001269A6" w:rsidRPr="00AF0395">
        <w:rPr>
          <w:u w:val="none"/>
        </w:rPr>
        <w:t>. Limitations</w:t>
      </w:r>
      <w:bookmarkEnd w:id="33"/>
    </w:p>
    <w:p w14:paraId="3E1D0F86" w14:textId="6911E2D2" w:rsidR="001269A6" w:rsidRPr="00AF0395" w:rsidRDefault="001269A6" w:rsidP="00F407F0">
      <w:pPr>
        <w:spacing w:after="120" w:line="360" w:lineRule="auto"/>
        <w:jc w:val="both"/>
        <w:rPr>
          <w:rFonts w:ascii="Times New Roman" w:hAnsi="Times New Roman" w:cs="Times New Roman"/>
          <w:color w:val="0D0D0D" w:themeColor="text1" w:themeTint="F2"/>
          <w:sz w:val="24"/>
          <w:szCs w:val="24"/>
        </w:rPr>
      </w:pPr>
      <w:r w:rsidRPr="00AF0395">
        <w:rPr>
          <w:rFonts w:ascii="Times New Roman" w:hAnsi="Times New Roman" w:cs="Times New Roman"/>
          <w:color w:val="0D0D0D" w:themeColor="text1" w:themeTint="F2"/>
          <w:sz w:val="24"/>
          <w:szCs w:val="24"/>
        </w:rPr>
        <w:t xml:space="preserve">Limitations are those conditions which are beyond the control of the researcher and may also place restrictions on the conclusions of the study (Best and Kahn, 2009). </w:t>
      </w:r>
      <w:r w:rsidR="009B7A73" w:rsidRPr="00AF0395">
        <w:rPr>
          <w:rFonts w:ascii="Times New Roman" w:hAnsi="Times New Roman" w:cs="Times New Roman"/>
          <w:color w:val="0D0D0D" w:themeColor="text1" w:themeTint="F2"/>
          <w:sz w:val="24"/>
          <w:szCs w:val="24"/>
        </w:rPr>
        <w:t>For Burns and Gro</w:t>
      </w:r>
      <w:r w:rsidR="00991B90" w:rsidRPr="00AF0395">
        <w:rPr>
          <w:rFonts w:ascii="Times New Roman" w:hAnsi="Times New Roman" w:cs="Times New Roman"/>
          <w:color w:val="0D0D0D" w:themeColor="text1" w:themeTint="F2"/>
          <w:sz w:val="24"/>
          <w:szCs w:val="24"/>
        </w:rPr>
        <w:t xml:space="preserve">ve (2007), limitations of the study are “restrictions in a study that may decrease the credibility and </w:t>
      </w:r>
      <w:r w:rsidR="002505C8" w:rsidRPr="00AF0395">
        <w:rPr>
          <w:rFonts w:ascii="Times New Roman" w:hAnsi="Times New Roman" w:cs="Times New Roman"/>
          <w:color w:val="0D0D0D" w:themeColor="text1" w:themeTint="F2"/>
          <w:sz w:val="24"/>
          <w:szCs w:val="24"/>
        </w:rPr>
        <w:t>generalizability</w:t>
      </w:r>
      <w:r w:rsidR="00991B90" w:rsidRPr="00AF0395">
        <w:rPr>
          <w:rFonts w:ascii="Times New Roman" w:hAnsi="Times New Roman" w:cs="Times New Roman"/>
          <w:color w:val="0D0D0D" w:themeColor="text1" w:themeTint="F2"/>
          <w:sz w:val="24"/>
          <w:szCs w:val="24"/>
        </w:rPr>
        <w:t xml:space="preserve"> of the findings” (p. 37). With this view, the study only sampled six (6) educational institutions; three (3) from Government and three (3) Private institution</w:t>
      </w:r>
      <w:r w:rsidR="002B50AC" w:rsidRPr="00AF0395">
        <w:rPr>
          <w:rFonts w:ascii="Times New Roman" w:hAnsi="Times New Roman" w:cs="Times New Roman"/>
          <w:color w:val="0D0D0D" w:themeColor="text1" w:themeTint="F2"/>
          <w:sz w:val="24"/>
          <w:szCs w:val="24"/>
        </w:rPr>
        <w:t>s</w:t>
      </w:r>
      <w:r w:rsidR="00991B90" w:rsidRPr="00AF0395">
        <w:rPr>
          <w:rFonts w:ascii="Times New Roman" w:hAnsi="Times New Roman" w:cs="Times New Roman"/>
          <w:color w:val="0D0D0D" w:themeColor="text1" w:themeTint="F2"/>
          <w:sz w:val="24"/>
          <w:szCs w:val="24"/>
        </w:rPr>
        <w:t xml:space="preserve"> in Lusaka District and hence, findings may not be generalised to other institution</w:t>
      </w:r>
      <w:r w:rsidR="00EC5B31" w:rsidRPr="00AF0395">
        <w:rPr>
          <w:rFonts w:ascii="Times New Roman" w:hAnsi="Times New Roman" w:cs="Times New Roman"/>
          <w:color w:val="0D0D0D" w:themeColor="text1" w:themeTint="F2"/>
          <w:sz w:val="24"/>
          <w:szCs w:val="24"/>
        </w:rPr>
        <w:t>s</w:t>
      </w:r>
      <w:r w:rsidR="00991B90" w:rsidRPr="00AF0395">
        <w:rPr>
          <w:rFonts w:ascii="Times New Roman" w:hAnsi="Times New Roman" w:cs="Times New Roman"/>
          <w:color w:val="0D0D0D" w:themeColor="text1" w:themeTint="F2"/>
          <w:sz w:val="24"/>
          <w:szCs w:val="24"/>
        </w:rPr>
        <w:t xml:space="preserve"> within and outside the </w:t>
      </w:r>
      <w:r w:rsidR="00991B90" w:rsidRPr="00AF0395">
        <w:rPr>
          <w:rFonts w:ascii="Times New Roman" w:hAnsi="Times New Roman" w:cs="Times New Roman"/>
          <w:color w:val="0D0D0D" w:themeColor="text1" w:themeTint="F2"/>
          <w:sz w:val="24"/>
          <w:szCs w:val="24"/>
        </w:rPr>
        <w:lastRenderedPageBreak/>
        <w:t>district. Besides, the generalisation of the results was also restricted by the nature of the design.</w:t>
      </w:r>
      <w:r w:rsidR="007D303B" w:rsidRPr="00AF0395">
        <w:rPr>
          <w:rFonts w:ascii="Times New Roman" w:hAnsi="Times New Roman" w:cs="Times New Roman"/>
          <w:color w:val="0D0D0D" w:themeColor="text1" w:themeTint="F2"/>
          <w:sz w:val="24"/>
          <w:szCs w:val="24"/>
        </w:rPr>
        <w:t xml:space="preserve"> </w:t>
      </w:r>
      <w:r w:rsidR="00991B90" w:rsidRPr="00AF0395">
        <w:rPr>
          <w:rFonts w:ascii="Times New Roman" w:hAnsi="Times New Roman" w:cs="Times New Roman"/>
          <w:color w:val="0D0D0D" w:themeColor="text1" w:themeTint="F2"/>
          <w:sz w:val="24"/>
          <w:szCs w:val="24"/>
        </w:rPr>
        <w:t xml:space="preserve">Furthermore, </w:t>
      </w:r>
      <w:r w:rsidRPr="00AF0395">
        <w:rPr>
          <w:rFonts w:ascii="Times New Roman" w:hAnsi="Times New Roman" w:cs="Times New Roman"/>
          <w:color w:val="0D0D0D" w:themeColor="text1" w:themeTint="F2"/>
          <w:sz w:val="24"/>
          <w:szCs w:val="24"/>
        </w:rPr>
        <w:t>being a teacher educator, my visitation initially caused anxiety an</w:t>
      </w:r>
      <w:r w:rsidR="00991B90" w:rsidRPr="00AF0395">
        <w:rPr>
          <w:rFonts w:ascii="Times New Roman" w:hAnsi="Times New Roman" w:cs="Times New Roman"/>
          <w:color w:val="0D0D0D" w:themeColor="text1" w:themeTint="F2"/>
          <w:sz w:val="24"/>
          <w:szCs w:val="24"/>
        </w:rPr>
        <w:t xml:space="preserve">d panic in the respondents, I </w:t>
      </w:r>
      <w:r w:rsidRPr="00AF0395">
        <w:rPr>
          <w:rFonts w:ascii="Times New Roman" w:hAnsi="Times New Roman" w:cs="Times New Roman"/>
          <w:color w:val="0D0D0D" w:themeColor="text1" w:themeTint="F2"/>
          <w:sz w:val="24"/>
          <w:szCs w:val="24"/>
        </w:rPr>
        <w:t>assure</w:t>
      </w:r>
      <w:r w:rsidR="00991B90" w:rsidRPr="00AF0395">
        <w:rPr>
          <w:rFonts w:ascii="Times New Roman" w:hAnsi="Times New Roman" w:cs="Times New Roman"/>
          <w:color w:val="0D0D0D" w:themeColor="text1" w:themeTint="F2"/>
          <w:sz w:val="24"/>
          <w:szCs w:val="24"/>
        </w:rPr>
        <w:t>d</w:t>
      </w:r>
      <w:r w:rsidRPr="00AF0395">
        <w:rPr>
          <w:rFonts w:ascii="Times New Roman" w:hAnsi="Times New Roman" w:cs="Times New Roman"/>
          <w:color w:val="0D0D0D" w:themeColor="text1" w:themeTint="F2"/>
          <w:sz w:val="24"/>
          <w:szCs w:val="24"/>
        </w:rPr>
        <w:t xml:space="preserve"> them that the study was part of my academic progression and not for monitoring purposes. </w:t>
      </w:r>
      <w:r w:rsidRPr="00AF0395">
        <w:rPr>
          <w:rFonts w:ascii="Times New Roman" w:hAnsi="Times New Roman" w:cs="Times New Roman"/>
          <w:color w:val="0D0D0D" w:themeColor="text1" w:themeTint="F2"/>
          <w:sz w:val="24"/>
          <w:szCs w:val="24"/>
          <w:lang w:val="en-US"/>
        </w:rPr>
        <w:t xml:space="preserve">In the next section, I </w:t>
      </w:r>
      <w:r w:rsidR="00452977">
        <w:rPr>
          <w:rFonts w:ascii="Times New Roman" w:hAnsi="Times New Roman" w:cs="Times New Roman"/>
          <w:color w:val="0D0D0D" w:themeColor="text1" w:themeTint="F2"/>
          <w:sz w:val="24"/>
          <w:szCs w:val="24"/>
          <w:lang w:val="en-US"/>
        </w:rPr>
        <w:t>now present the definitions of terms used in</w:t>
      </w:r>
      <w:r w:rsidRPr="00AF0395">
        <w:rPr>
          <w:rFonts w:ascii="Times New Roman" w:hAnsi="Times New Roman" w:cs="Times New Roman"/>
          <w:color w:val="0D0D0D" w:themeColor="text1" w:themeTint="F2"/>
          <w:sz w:val="24"/>
          <w:szCs w:val="24"/>
          <w:lang w:val="en-US"/>
        </w:rPr>
        <w:t xml:space="preserve"> this study. </w:t>
      </w:r>
    </w:p>
    <w:p w14:paraId="3AEBD241" w14:textId="0D7967C3" w:rsidR="001269A6" w:rsidRPr="00AF0395" w:rsidRDefault="00B90752" w:rsidP="00F407F0">
      <w:pPr>
        <w:pStyle w:val="Heading1"/>
        <w:jc w:val="both"/>
        <w:rPr>
          <w:u w:val="none"/>
        </w:rPr>
      </w:pPr>
      <w:bookmarkStart w:id="34" w:name="_Toc30949786"/>
      <w:r w:rsidRPr="00AF0395">
        <w:rPr>
          <w:u w:val="none"/>
        </w:rPr>
        <w:t xml:space="preserve">1.12. Operational Definition of </w:t>
      </w:r>
      <w:r w:rsidR="008D6AEE" w:rsidRPr="00AF0395">
        <w:rPr>
          <w:u w:val="none"/>
        </w:rPr>
        <w:t>t</w:t>
      </w:r>
      <w:r w:rsidR="001269A6" w:rsidRPr="00AF0395">
        <w:rPr>
          <w:u w:val="none"/>
        </w:rPr>
        <w:t>erms</w:t>
      </w:r>
      <w:bookmarkEnd w:id="30"/>
      <w:bookmarkEnd w:id="31"/>
      <w:bookmarkEnd w:id="34"/>
    </w:p>
    <w:p w14:paraId="03EDD984" w14:textId="23140BF4" w:rsidR="001269A6" w:rsidRPr="00AF0395" w:rsidRDefault="001269A6" w:rsidP="00F407F0">
      <w:pPr>
        <w:pStyle w:val="NormalWeb"/>
        <w:spacing w:after="120" w:afterAutospacing="0" w:line="360" w:lineRule="auto"/>
        <w:jc w:val="both"/>
        <w:rPr>
          <w:color w:val="0D0D0D" w:themeColor="text1" w:themeTint="F2"/>
        </w:rPr>
      </w:pPr>
      <w:r w:rsidRPr="00AF0395">
        <w:rPr>
          <w:color w:val="0D0D0D" w:themeColor="text1" w:themeTint="F2"/>
        </w:rPr>
        <w:t>“A definition is a concise statement of the basic properties of an object or concept which unambiguously identify that object or concept” (Hilton, 1986, p. 48). In this study concepts were defined operationally; according to the contexts in which they were used.</w:t>
      </w:r>
    </w:p>
    <w:p w14:paraId="56BE3E85" w14:textId="54B53070"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Education</w:t>
      </w:r>
      <w:r w:rsidRPr="00F407F0">
        <w:rPr>
          <w:rFonts w:ascii="Times New Roman" w:hAnsi="Times New Roman" w:cs="Times New Roman"/>
          <w:sz w:val="24"/>
          <w:szCs w:val="24"/>
        </w:rPr>
        <w:t xml:space="preserve">: </w:t>
      </w:r>
      <w:r w:rsidRPr="00F407F0">
        <w:rPr>
          <w:rFonts w:ascii="Times New Roman" w:hAnsi="Times New Roman" w:cs="Times New Roman"/>
          <w:color w:val="0D0D0D" w:themeColor="text1" w:themeTint="F2"/>
          <w:sz w:val="24"/>
          <w:szCs w:val="24"/>
        </w:rPr>
        <w:t xml:space="preserve">In this study, the term education referred to </w:t>
      </w:r>
      <w:r w:rsidRPr="00F407F0">
        <w:rPr>
          <w:rFonts w:ascii="Times New Roman" w:hAnsi="Times New Roman" w:cs="Times New Roman"/>
          <w:sz w:val="24"/>
          <w:szCs w:val="24"/>
        </w:rPr>
        <w:t>the process of improving kn</w:t>
      </w:r>
      <w:r w:rsidR="003D26E9">
        <w:rPr>
          <w:rFonts w:ascii="Times New Roman" w:hAnsi="Times New Roman" w:cs="Times New Roman"/>
          <w:sz w:val="24"/>
          <w:szCs w:val="24"/>
        </w:rPr>
        <w:t>owledge, skills and</w:t>
      </w:r>
      <w:r w:rsidRPr="00F407F0">
        <w:rPr>
          <w:rFonts w:ascii="Times New Roman" w:hAnsi="Times New Roman" w:cs="Times New Roman"/>
          <w:sz w:val="24"/>
          <w:szCs w:val="24"/>
        </w:rPr>
        <w:t xml:space="preserve"> values of culture from one generation to the other.</w:t>
      </w:r>
    </w:p>
    <w:p w14:paraId="5B715C8A" w14:textId="77777777"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Elimination</w:t>
      </w:r>
      <w:r w:rsidRPr="00F407F0">
        <w:rPr>
          <w:rFonts w:ascii="Times New Roman" w:hAnsi="Times New Roman" w:cs="Times New Roman"/>
          <w:sz w:val="24"/>
          <w:szCs w:val="24"/>
        </w:rPr>
        <w:t xml:space="preserve">: </w:t>
      </w:r>
      <w:r w:rsidRPr="00F407F0">
        <w:rPr>
          <w:rFonts w:ascii="Times New Roman" w:hAnsi="Times New Roman" w:cs="Times New Roman"/>
          <w:color w:val="0D0D0D" w:themeColor="text1" w:themeTint="F2"/>
          <w:sz w:val="24"/>
          <w:szCs w:val="24"/>
        </w:rPr>
        <w:t xml:space="preserve">In the context of this study, the term elimination means </w:t>
      </w:r>
      <w:r w:rsidRPr="00F407F0">
        <w:rPr>
          <w:rFonts w:ascii="Times New Roman" w:hAnsi="Times New Roman" w:cs="Times New Roman"/>
          <w:sz w:val="24"/>
          <w:szCs w:val="24"/>
        </w:rPr>
        <w:t>the process of getting rid of something not needed.</w:t>
      </w:r>
    </w:p>
    <w:p w14:paraId="26F80D60" w14:textId="46100D6E"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Equitable</w:t>
      </w:r>
      <w:r w:rsidRPr="00F407F0">
        <w:rPr>
          <w:rFonts w:ascii="Times New Roman" w:hAnsi="Times New Roman" w:cs="Times New Roman"/>
          <w:sz w:val="24"/>
          <w:szCs w:val="24"/>
        </w:rPr>
        <w:t>: Referred to even-handed, fair</w:t>
      </w:r>
      <w:r w:rsidR="003D26E9">
        <w:rPr>
          <w:rFonts w:ascii="Times New Roman" w:hAnsi="Times New Roman" w:cs="Times New Roman"/>
          <w:sz w:val="24"/>
          <w:szCs w:val="24"/>
        </w:rPr>
        <w:t>,</w:t>
      </w:r>
      <w:r w:rsidRPr="00F407F0">
        <w:rPr>
          <w:rFonts w:ascii="Times New Roman" w:hAnsi="Times New Roman" w:cs="Times New Roman"/>
          <w:sz w:val="24"/>
          <w:szCs w:val="24"/>
        </w:rPr>
        <w:t xml:space="preserve"> reasonable, impartial, just, unbiased.</w:t>
      </w:r>
    </w:p>
    <w:p w14:paraId="1525DD4A" w14:textId="3A1E600C"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Gender gap:</w:t>
      </w:r>
      <w:r w:rsidRPr="00F407F0">
        <w:rPr>
          <w:rFonts w:ascii="Times New Roman" w:hAnsi="Times New Roman" w:cs="Times New Roman"/>
          <w:sz w:val="24"/>
          <w:szCs w:val="24"/>
        </w:rPr>
        <w:t xml:space="preserve"> </w:t>
      </w:r>
      <w:r w:rsidRPr="00F407F0">
        <w:rPr>
          <w:rFonts w:ascii="Times New Roman" w:hAnsi="Times New Roman" w:cs="Times New Roman"/>
          <w:color w:val="0D0D0D" w:themeColor="text1" w:themeTint="F2"/>
          <w:sz w:val="24"/>
          <w:szCs w:val="24"/>
        </w:rPr>
        <w:t xml:space="preserve">In this study, the term gender gap referred to </w:t>
      </w:r>
      <w:r w:rsidRPr="00F407F0">
        <w:rPr>
          <w:rFonts w:ascii="Times New Roman" w:hAnsi="Times New Roman" w:cs="Times New Roman"/>
          <w:sz w:val="24"/>
          <w:szCs w:val="24"/>
        </w:rPr>
        <w:t>the dif</w:t>
      </w:r>
      <w:r w:rsidR="00003F34">
        <w:rPr>
          <w:rFonts w:ascii="Times New Roman" w:hAnsi="Times New Roman" w:cs="Times New Roman"/>
          <w:sz w:val="24"/>
          <w:szCs w:val="24"/>
        </w:rPr>
        <w:t>ference in any aspect of social-</w:t>
      </w:r>
      <w:r w:rsidRPr="00F407F0">
        <w:rPr>
          <w:rFonts w:ascii="Times New Roman" w:hAnsi="Times New Roman" w:cs="Times New Roman"/>
          <w:sz w:val="24"/>
          <w:szCs w:val="24"/>
        </w:rPr>
        <w:t>economic status of women and men.</w:t>
      </w:r>
    </w:p>
    <w:p w14:paraId="68A7294F" w14:textId="77777777"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Gender disparity</w:t>
      </w:r>
      <w:r w:rsidRPr="00F407F0">
        <w:rPr>
          <w:rFonts w:ascii="Times New Roman" w:hAnsi="Times New Roman" w:cs="Times New Roman"/>
          <w:sz w:val="24"/>
          <w:szCs w:val="24"/>
        </w:rPr>
        <w:t>: In the context of this study, gender disparity means the unequal treatment given to girls and women as compared to men and boys.</w:t>
      </w:r>
    </w:p>
    <w:p w14:paraId="6FE8BC33" w14:textId="3A576D53"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Gender role:</w:t>
      </w:r>
      <w:r w:rsidRPr="00F407F0">
        <w:rPr>
          <w:rFonts w:ascii="Times New Roman" w:hAnsi="Times New Roman" w:cs="Times New Roman"/>
          <w:sz w:val="24"/>
          <w:szCs w:val="24"/>
        </w:rPr>
        <w:t xml:space="preserve"> Means functional responsibilities which may be assigned by society and are influenced by</w:t>
      </w:r>
      <w:r w:rsidR="00003F34">
        <w:rPr>
          <w:rFonts w:ascii="Times New Roman" w:hAnsi="Times New Roman" w:cs="Times New Roman"/>
          <w:sz w:val="24"/>
          <w:szCs w:val="24"/>
        </w:rPr>
        <w:t xml:space="preserve"> the</w:t>
      </w:r>
      <w:r w:rsidRPr="00F407F0">
        <w:rPr>
          <w:rFonts w:ascii="Times New Roman" w:hAnsi="Times New Roman" w:cs="Times New Roman"/>
          <w:sz w:val="24"/>
          <w:szCs w:val="24"/>
        </w:rPr>
        <w:t xml:space="preserve"> cultural, political, religious or economic situation. </w:t>
      </w:r>
    </w:p>
    <w:p w14:paraId="4E88DE12" w14:textId="77777777"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Impact:</w:t>
      </w:r>
      <w:r w:rsidRPr="00F407F0">
        <w:rPr>
          <w:rFonts w:ascii="Times New Roman" w:hAnsi="Times New Roman" w:cs="Times New Roman"/>
          <w:sz w:val="24"/>
          <w:szCs w:val="24"/>
        </w:rPr>
        <w:t xml:space="preserve"> </w:t>
      </w:r>
      <w:r w:rsidRPr="00F407F0">
        <w:rPr>
          <w:rFonts w:ascii="Times New Roman" w:hAnsi="Times New Roman" w:cs="Times New Roman"/>
          <w:color w:val="0D0D0D" w:themeColor="text1" w:themeTint="F2"/>
          <w:sz w:val="24"/>
          <w:szCs w:val="24"/>
        </w:rPr>
        <w:t xml:space="preserve">In this study, the term impact means </w:t>
      </w:r>
      <w:r w:rsidRPr="00F407F0">
        <w:rPr>
          <w:rFonts w:ascii="Times New Roman" w:hAnsi="Times New Roman" w:cs="Times New Roman"/>
          <w:sz w:val="24"/>
          <w:szCs w:val="24"/>
        </w:rPr>
        <w:t>an effect or influence.</w:t>
      </w:r>
    </w:p>
    <w:p w14:paraId="73BC47F4" w14:textId="531B4523"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Institutions:</w:t>
      </w:r>
      <w:r w:rsidRPr="00F407F0">
        <w:rPr>
          <w:rFonts w:ascii="Times New Roman" w:hAnsi="Times New Roman" w:cs="Times New Roman"/>
          <w:sz w:val="24"/>
          <w:szCs w:val="24"/>
        </w:rPr>
        <w:t xml:space="preserve"> In this study, institutions means a large organisation such as a bank, hospital, university and high education.</w:t>
      </w:r>
    </w:p>
    <w:p w14:paraId="19215FAB" w14:textId="77777777"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Socialization:</w:t>
      </w:r>
      <w:r w:rsidRPr="00F407F0">
        <w:rPr>
          <w:rFonts w:ascii="Times New Roman" w:hAnsi="Times New Roman" w:cs="Times New Roman"/>
          <w:sz w:val="24"/>
          <w:szCs w:val="24"/>
        </w:rPr>
        <w:t xml:space="preserve"> In the context of this study, the term socialization means a process through which a person learns what he or she needs to know to function as a member of a specific society.</w:t>
      </w:r>
    </w:p>
    <w:p w14:paraId="305FD8B2" w14:textId="77777777" w:rsidR="001269A6" w:rsidRPr="00F407F0" w:rsidRDefault="001269A6" w:rsidP="00F407F0">
      <w:pPr>
        <w:spacing w:after="120" w:line="360" w:lineRule="auto"/>
        <w:jc w:val="both"/>
        <w:rPr>
          <w:rFonts w:ascii="Times New Roman" w:hAnsi="Times New Roman" w:cs="Times New Roman"/>
          <w:sz w:val="24"/>
          <w:szCs w:val="24"/>
        </w:rPr>
      </w:pPr>
      <w:r w:rsidRPr="00F407F0">
        <w:rPr>
          <w:rFonts w:ascii="Times New Roman" w:hAnsi="Times New Roman" w:cs="Times New Roman"/>
          <w:b/>
          <w:sz w:val="24"/>
          <w:szCs w:val="24"/>
        </w:rPr>
        <w:t>Training:</w:t>
      </w:r>
      <w:r w:rsidRPr="00F407F0">
        <w:rPr>
          <w:rFonts w:ascii="Times New Roman" w:hAnsi="Times New Roman" w:cs="Times New Roman"/>
          <w:sz w:val="24"/>
          <w:szCs w:val="24"/>
        </w:rPr>
        <w:t xml:space="preserve"> In this study, the term training referred to the process of equipping people with skills of a particular profession or activity.</w:t>
      </w:r>
    </w:p>
    <w:p w14:paraId="6808F9A1" w14:textId="77777777" w:rsidR="001269A6" w:rsidRPr="00F407F0" w:rsidRDefault="001269A6" w:rsidP="00F407F0">
      <w:pPr>
        <w:pStyle w:val="Heading1"/>
        <w:jc w:val="both"/>
        <w:rPr>
          <w:u w:val="none"/>
        </w:rPr>
      </w:pPr>
      <w:bookmarkStart w:id="35" w:name="_Toc30949787"/>
      <w:r w:rsidRPr="00F407F0">
        <w:rPr>
          <w:u w:val="none"/>
        </w:rPr>
        <w:lastRenderedPageBreak/>
        <w:t>1.13. Organization of the study</w:t>
      </w:r>
      <w:bookmarkEnd w:id="35"/>
      <w:r w:rsidRPr="00F407F0">
        <w:rPr>
          <w:u w:val="none"/>
        </w:rPr>
        <w:t xml:space="preserve"> </w:t>
      </w:r>
    </w:p>
    <w:p w14:paraId="3B5D94F1" w14:textId="13CBAF48" w:rsidR="001269A6" w:rsidRPr="00F407F0" w:rsidRDefault="001269A6" w:rsidP="00F407F0">
      <w:pPr>
        <w:autoSpaceDE w:val="0"/>
        <w:autoSpaceDN w:val="0"/>
        <w:adjustRightInd w:val="0"/>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 xml:space="preserve">Chapter 1 introduces the study by giving the background. </w:t>
      </w:r>
      <w:r w:rsidR="00003F34">
        <w:rPr>
          <w:rFonts w:ascii="Times New Roman" w:hAnsi="Times New Roman" w:cs="Times New Roman"/>
          <w:sz w:val="24"/>
          <w:szCs w:val="24"/>
        </w:rPr>
        <w:t>It outlined some essential</w:t>
      </w:r>
      <w:r w:rsidRPr="00F407F0">
        <w:rPr>
          <w:rFonts w:ascii="Times New Roman" w:hAnsi="Times New Roman" w:cs="Times New Roman"/>
          <w:sz w:val="24"/>
          <w:szCs w:val="24"/>
        </w:rPr>
        <w:t xml:space="preserve"> items such as the statement of the problem,</w:t>
      </w:r>
      <w:r w:rsidR="00003F34">
        <w:rPr>
          <w:rFonts w:ascii="Times New Roman" w:hAnsi="Times New Roman" w:cs="Times New Roman"/>
          <w:sz w:val="24"/>
          <w:szCs w:val="24"/>
        </w:rPr>
        <w:t xml:space="preserve"> the</w:t>
      </w:r>
      <w:r w:rsidRPr="00F407F0">
        <w:rPr>
          <w:rFonts w:ascii="Times New Roman" w:hAnsi="Times New Roman" w:cs="Times New Roman"/>
          <w:sz w:val="24"/>
          <w:szCs w:val="24"/>
        </w:rPr>
        <w:t xml:space="preserve"> purpose of the study, objectives with their research questions, and the significance of the study, delimitation and limitation, the theoretical and conceptual framework and finally the operational definitions.</w:t>
      </w:r>
    </w:p>
    <w:p w14:paraId="1027BA45" w14:textId="081014D5"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Chapter 2 presents a review of literature related to the problem under investigation. Literature is presented under the following sub-headings: t</w:t>
      </w:r>
      <w:r w:rsidRPr="00F407F0">
        <w:rPr>
          <w:rFonts w:ascii="Times New Roman" w:hAnsi="Times New Roman" w:cs="Times New Roman"/>
          <w:sz w:val="24"/>
          <w:szCs w:val="24"/>
        </w:rPr>
        <w:t xml:space="preserve">he extent of gender gaps in different organisations, the causes of gender gaps, the effect of gender gaps, research gap. </w:t>
      </w:r>
      <w:r w:rsidRPr="00F407F0">
        <w:rPr>
          <w:rFonts w:ascii="Times New Roman" w:hAnsi="Times New Roman" w:cs="Times New Roman"/>
          <w:color w:val="0D0D0D" w:themeColor="text1" w:themeTint="F2"/>
          <w:sz w:val="24"/>
          <w:szCs w:val="24"/>
        </w:rPr>
        <w:t>The chapter concludes with</w:t>
      </w:r>
      <w:r w:rsidR="00003F34">
        <w:rPr>
          <w:rFonts w:ascii="Times New Roman" w:hAnsi="Times New Roman" w:cs="Times New Roman"/>
          <w:color w:val="0D0D0D" w:themeColor="text1" w:themeTint="F2"/>
          <w:sz w:val="24"/>
          <w:szCs w:val="24"/>
        </w:rPr>
        <w:t xml:space="preserve"> a</w:t>
      </w:r>
      <w:r w:rsidRPr="00F407F0">
        <w:rPr>
          <w:rFonts w:ascii="Times New Roman" w:hAnsi="Times New Roman" w:cs="Times New Roman"/>
          <w:color w:val="0D0D0D" w:themeColor="text1" w:themeTint="F2"/>
          <w:sz w:val="24"/>
          <w:szCs w:val="24"/>
        </w:rPr>
        <w:t xml:space="preserve"> summary of the literature review. </w:t>
      </w:r>
    </w:p>
    <w:p w14:paraId="5F219EF0" w14:textId="6BFBE147"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Chapter 3 gives the methodology</w:t>
      </w:r>
      <w:r w:rsidR="00003F34">
        <w:rPr>
          <w:rFonts w:ascii="Times New Roman" w:hAnsi="Times New Roman" w:cs="Times New Roman"/>
          <w:color w:val="0D0D0D" w:themeColor="text1" w:themeTint="F2"/>
          <w:sz w:val="24"/>
          <w:szCs w:val="24"/>
        </w:rPr>
        <w:t>,</w:t>
      </w:r>
      <w:r w:rsidRPr="00F407F0">
        <w:rPr>
          <w:rFonts w:ascii="Times New Roman" w:hAnsi="Times New Roman" w:cs="Times New Roman"/>
          <w:color w:val="0D0D0D" w:themeColor="text1" w:themeTint="F2"/>
          <w:sz w:val="24"/>
          <w:szCs w:val="24"/>
        </w:rPr>
        <w:t xml:space="preserve"> which includes the research design, approaches, methods, techniques, instruments and procedures for collecting and analysing data.</w:t>
      </w:r>
    </w:p>
    <w:p w14:paraId="27DB4E08" w14:textId="77777777"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 xml:space="preserve">Chapter 4 presents an analysis of both quantitative and qualitative findings. The chapter ends with a summary just after analysis of findings regarding </w:t>
      </w:r>
      <w:r w:rsidRPr="00F407F0">
        <w:rPr>
          <w:rFonts w:ascii="Times New Roman" w:hAnsi="Times New Roman" w:cs="Times New Roman"/>
          <w:sz w:val="24"/>
          <w:szCs w:val="24"/>
        </w:rPr>
        <w:t>the extent of gender gaps in administrative positions of selected educational institutions, causes of gender gaps in administrative positions of selected educational institutions, and the effect of gender gaps in the operations of selected educational institutions.</w:t>
      </w:r>
    </w:p>
    <w:p w14:paraId="234D5184" w14:textId="3DCBFF96"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 xml:space="preserve">Chapter 5 </w:t>
      </w:r>
      <w:r w:rsidRPr="00F407F0">
        <w:rPr>
          <w:rFonts w:ascii="Times New Roman" w:eastAsia="Calibri" w:hAnsi="Times New Roman" w:cs="Times New Roman"/>
          <w:sz w:val="24"/>
          <w:szCs w:val="24"/>
        </w:rPr>
        <w:t xml:space="preserve">provides the discussion of the findings </w:t>
      </w:r>
      <w:r w:rsidR="00BC347D">
        <w:rPr>
          <w:rFonts w:ascii="Times New Roman" w:eastAsia="Calibri" w:hAnsi="Times New Roman" w:cs="Times New Roman"/>
          <w:sz w:val="24"/>
          <w:szCs w:val="24"/>
        </w:rPr>
        <w:t>presented in chapter four in</w:t>
      </w:r>
      <w:r w:rsidRPr="00F407F0">
        <w:rPr>
          <w:rFonts w:ascii="Times New Roman" w:eastAsia="Calibri" w:hAnsi="Times New Roman" w:cs="Times New Roman"/>
          <w:sz w:val="24"/>
          <w:szCs w:val="24"/>
        </w:rPr>
        <w:t xml:space="preserve"> light of the research objectives. The findings </w:t>
      </w:r>
      <w:r w:rsidR="00BC347D">
        <w:rPr>
          <w:rFonts w:ascii="Times New Roman" w:eastAsia="Calibri" w:hAnsi="Times New Roman" w:cs="Times New Roman"/>
          <w:sz w:val="24"/>
          <w:szCs w:val="24"/>
        </w:rPr>
        <w:t>are further discussed given</w:t>
      </w:r>
      <w:r w:rsidRPr="00F407F0">
        <w:rPr>
          <w:rFonts w:ascii="Times New Roman" w:eastAsia="Calibri" w:hAnsi="Times New Roman" w:cs="Times New Roman"/>
          <w:sz w:val="24"/>
          <w:szCs w:val="24"/>
        </w:rPr>
        <w:t xml:space="preserve"> the literature reviewed and the theoretical foundations that mirrored the study.</w:t>
      </w:r>
    </w:p>
    <w:p w14:paraId="683CE8CD" w14:textId="77777777"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r w:rsidRPr="00F407F0">
        <w:rPr>
          <w:rFonts w:ascii="Times New Roman" w:hAnsi="Times New Roman" w:cs="Times New Roman"/>
          <w:color w:val="0D0D0D" w:themeColor="text1" w:themeTint="F2"/>
          <w:sz w:val="24"/>
          <w:szCs w:val="24"/>
        </w:rPr>
        <w:t xml:space="preserve">Chapter 6 provides the conclusion and recommendations based on the findings. The conclusion summarises the study while recommendations provide more suggestions to inform policy, learners and teachers and future research. </w:t>
      </w:r>
    </w:p>
    <w:p w14:paraId="03BBF4FD" w14:textId="77777777" w:rsidR="001269A6" w:rsidRPr="00F407F0" w:rsidRDefault="001269A6" w:rsidP="00F407F0">
      <w:pPr>
        <w:spacing w:after="120" w:line="360" w:lineRule="auto"/>
        <w:jc w:val="both"/>
        <w:rPr>
          <w:rFonts w:ascii="Times New Roman" w:hAnsi="Times New Roman" w:cs="Times New Roman"/>
          <w:color w:val="0D0D0D" w:themeColor="text1" w:themeTint="F2"/>
          <w:sz w:val="24"/>
          <w:szCs w:val="24"/>
        </w:rPr>
      </w:pPr>
    </w:p>
    <w:p w14:paraId="57020953" w14:textId="2B3DE322" w:rsidR="001269A6" w:rsidRDefault="001269A6" w:rsidP="002751ED">
      <w:pPr>
        <w:pStyle w:val="NoSpacing"/>
        <w:spacing w:after="120" w:line="360" w:lineRule="auto"/>
        <w:jc w:val="both"/>
        <w:rPr>
          <w:rFonts w:ascii="Times New Roman" w:hAnsi="Times New Roman" w:cs="Times New Roman"/>
          <w:sz w:val="24"/>
          <w:szCs w:val="24"/>
        </w:rPr>
      </w:pPr>
    </w:p>
    <w:p w14:paraId="003F489A" w14:textId="16D0E6BB" w:rsidR="008D6AEE" w:rsidRDefault="008D6AEE" w:rsidP="002751ED">
      <w:pPr>
        <w:pStyle w:val="NoSpacing"/>
        <w:spacing w:after="120" w:line="360" w:lineRule="auto"/>
        <w:jc w:val="both"/>
        <w:rPr>
          <w:rFonts w:ascii="Times New Roman" w:hAnsi="Times New Roman" w:cs="Times New Roman"/>
          <w:sz w:val="24"/>
          <w:szCs w:val="24"/>
        </w:rPr>
      </w:pPr>
    </w:p>
    <w:p w14:paraId="673062E8" w14:textId="464F57B9" w:rsidR="008D6AEE" w:rsidRDefault="008D6AEE" w:rsidP="002751ED">
      <w:pPr>
        <w:pStyle w:val="NoSpacing"/>
        <w:spacing w:after="120" w:line="360" w:lineRule="auto"/>
        <w:jc w:val="both"/>
        <w:rPr>
          <w:rFonts w:ascii="Times New Roman" w:hAnsi="Times New Roman" w:cs="Times New Roman"/>
          <w:sz w:val="24"/>
          <w:szCs w:val="24"/>
        </w:rPr>
      </w:pPr>
    </w:p>
    <w:p w14:paraId="6CE52068" w14:textId="2D192B92" w:rsidR="008D6AEE" w:rsidRDefault="008D6AEE" w:rsidP="002751ED">
      <w:pPr>
        <w:pStyle w:val="NoSpacing"/>
        <w:spacing w:after="120" w:line="360" w:lineRule="auto"/>
        <w:jc w:val="both"/>
        <w:rPr>
          <w:rFonts w:ascii="Times New Roman" w:hAnsi="Times New Roman" w:cs="Times New Roman"/>
          <w:sz w:val="24"/>
          <w:szCs w:val="24"/>
        </w:rPr>
      </w:pPr>
    </w:p>
    <w:p w14:paraId="39A94832" w14:textId="2E437CEF" w:rsidR="008D6AEE" w:rsidRDefault="008D6AEE" w:rsidP="002751ED">
      <w:pPr>
        <w:pStyle w:val="NoSpacing"/>
        <w:spacing w:after="120" w:line="360" w:lineRule="auto"/>
        <w:jc w:val="both"/>
        <w:rPr>
          <w:rFonts w:ascii="Times New Roman" w:hAnsi="Times New Roman" w:cs="Times New Roman"/>
          <w:sz w:val="24"/>
          <w:szCs w:val="24"/>
        </w:rPr>
      </w:pPr>
    </w:p>
    <w:p w14:paraId="2307DAF1" w14:textId="0859FD8E" w:rsidR="005E4456" w:rsidRDefault="00844EAD" w:rsidP="00844EAD">
      <w:pPr>
        <w:tabs>
          <w:tab w:val="left" w:pos="3330"/>
        </w:tabs>
        <w:rPr>
          <w:rFonts w:ascii="Times New Roman" w:hAnsi="Times New Roman" w:cs="Times New Roman"/>
          <w:sz w:val="24"/>
          <w:szCs w:val="24"/>
          <w:lang w:val="en-US"/>
        </w:rPr>
      </w:pPr>
      <w:r>
        <w:rPr>
          <w:rFonts w:ascii="Times New Roman" w:hAnsi="Times New Roman" w:cs="Times New Roman"/>
          <w:sz w:val="24"/>
          <w:szCs w:val="24"/>
        </w:rPr>
        <w:t xml:space="preserve">                                                                                                                        </w:t>
      </w:r>
    </w:p>
    <w:p w14:paraId="042CABC5" w14:textId="2F1C3647" w:rsidR="001269A6" w:rsidRPr="008D6AEE" w:rsidRDefault="001269A6" w:rsidP="008D6AEE">
      <w:pPr>
        <w:pStyle w:val="Heading1"/>
        <w:jc w:val="center"/>
        <w:rPr>
          <w:u w:val="none"/>
        </w:rPr>
      </w:pPr>
      <w:bookmarkStart w:id="36" w:name="_Toc30949788"/>
      <w:r w:rsidRPr="008D6AEE">
        <w:rPr>
          <w:u w:val="none"/>
        </w:rPr>
        <w:lastRenderedPageBreak/>
        <w:t>CHAPTER TWO</w:t>
      </w:r>
      <w:bookmarkEnd w:id="36"/>
      <w:r w:rsidR="00101836">
        <w:rPr>
          <w:u w:val="none"/>
        </w:rPr>
        <w:t xml:space="preserve">: </w:t>
      </w:r>
      <w:r w:rsidR="00B90752">
        <w:rPr>
          <w:u w:val="none"/>
        </w:rPr>
        <w:t>LITERATURE REVIEW</w:t>
      </w:r>
    </w:p>
    <w:p w14:paraId="11832E52" w14:textId="347A30CA" w:rsidR="001269A6" w:rsidRPr="008D6AEE" w:rsidRDefault="001269A6" w:rsidP="002751ED">
      <w:pPr>
        <w:pStyle w:val="Heading1"/>
        <w:jc w:val="both"/>
        <w:rPr>
          <w:u w:val="none"/>
        </w:rPr>
      </w:pPr>
      <w:bookmarkStart w:id="37" w:name="_Toc30949790"/>
      <w:r w:rsidRPr="008D6AEE">
        <w:rPr>
          <w:u w:val="none"/>
        </w:rPr>
        <w:t xml:space="preserve">2.1. </w:t>
      </w:r>
      <w:bookmarkEnd w:id="37"/>
      <w:r w:rsidR="00B90752">
        <w:rPr>
          <w:u w:val="none"/>
        </w:rPr>
        <w:t>Overview</w:t>
      </w:r>
    </w:p>
    <w:p w14:paraId="7094C46C" w14:textId="7BEBF360" w:rsidR="001269A6" w:rsidRPr="008D6AEE" w:rsidRDefault="001269A6" w:rsidP="002751ED">
      <w:pPr>
        <w:spacing w:after="120" w:line="360" w:lineRule="auto"/>
        <w:jc w:val="both"/>
        <w:rPr>
          <w:rFonts w:ascii="Times New Roman" w:eastAsia="Calibri" w:hAnsi="Times New Roman" w:cs="Times New Roman"/>
          <w:sz w:val="24"/>
          <w:szCs w:val="24"/>
        </w:rPr>
      </w:pPr>
      <w:r w:rsidRPr="008D6AEE">
        <w:rPr>
          <w:rFonts w:ascii="Times New Roman" w:eastAsia="Calibri" w:hAnsi="Times New Roman" w:cs="Times New Roman"/>
          <w:sz w:val="24"/>
          <w:szCs w:val="24"/>
        </w:rPr>
        <w:t xml:space="preserve">This </w:t>
      </w:r>
      <w:r w:rsidR="00855B8D">
        <w:rPr>
          <w:rFonts w:ascii="Times New Roman" w:eastAsia="Calibri" w:hAnsi="Times New Roman" w:cs="Times New Roman"/>
          <w:sz w:val="24"/>
          <w:szCs w:val="24"/>
        </w:rPr>
        <w:t>chapter focused on the review of relevant</w:t>
      </w:r>
      <w:r w:rsidRPr="008D6AEE">
        <w:rPr>
          <w:rFonts w:ascii="Times New Roman" w:eastAsia="Calibri" w:hAnsi="Times New Roman" w:cs="Times New Roman"/>
          <w:sz w:val="24"/>
          <w:szCs w:val="24"/>
        </w:rPr>
        <w:t xml:space="preserve"> literat</w:t>
      </w:r>
      <w:r w:rsidR="00855B8D">
        <w:rPr>
          <w:rFonts w:ascii="Times New Roman" w:eastAsia="Calibri" w:hAnsi="Times New Roman" w:cs="Times New Roman"/>
          <w:sz w:val="24"/>
          <w:szCs w:val="24"/>
        </w:rPr>
        <w:t xml:space="preserve">ure. This was in an attempt to </w:t>
      </w:r>
      <w:r w:rsidRPr="008D6AEE">
        <w:rPr>
          <w:rFonts w:ascii="Times New Roman" w:eastAsia="Calibri" w:hAnsi="Times New Roman" w:cs="Times New Roman"/>
          <w:sz w:val="24"/>
          <w:szCs w:val="24"/>
        </w:rPr>
        <w:t>gain a deeper understanding of the topic and also to identify the gaps in the literature so that this research could be used to fill up those gaps. In that context, the literature review was conducted so that this research could be used to contribute to the existing body of knowledge, through providing the information which is new, unique and accurate. Hence, the research objectiv</w:t>
      </w:r>
      <w:r w:rsidR="00DF6124">
        <w:rPr>
          <w:rFonts w:ascii="Times New Roman" w:eastAsia="Calibri" w:hAnsi="Times New Roman" w:cs="Times New Roman"/>
          <w:sz w:val="24"/>
          <w:szCs w:val="24"/>
        </w:rPr>
        <w:t>es were used to guide</w:t>
      </w:r>
      <w:r w:rsidRPr="008D6AEE">
        <w:rPr>
          <w:rFonts w:ascii="Times New Roman" w:eastAsia="Calibri" w:hAnsi="Times New Roman" w:cs="Times New Roman"/>
          <w:sz w:val="24"/>
          <w:szCs w:val="24"/>
        </w:rPr>
        <w:t xml:space="preserve"> the literature</w:t>
      </w:r>
      <w:r w:rsidR="00DF6124">
        <w:rPr>
          <w:rFonts w:ascii="Times New Roman" w:eastAsia="Calibri" w:hAnsi="Times New Roman" w:cs="Times New Roman"/>
          <w:sz w:val="24"/>
          <w:szCs w:val="24"/>
        </w:rPr>
        <w:t xml:space="preserve"> review</w:t>
      </w:r>
      <w:r w:rsidRPr="008D6AEE">
        <w:rPr>
          <w:rFonts w:ascii="Times New Roman" w:eastAsia="Calibri" w:hAnsi="Times New Roman" w:cs="Times New Roman"/>
          <w:sz w:val="24"/>
          <w:szCs w:val="24"/>
        </w:rPr>
        <w:t xml:space="preserve"> so that the information which is reviewed could be within the context of this research.</w:t>
      </w:r>
    </w:p>
    <w:p w14:paraId="16404BC3" w14:textId="02DD9B30" w:rsidR="001269A6" w:rsidRPr="008D6AEE" w:rsidRDefault="001269A6" w:rsidP="002751ED">
      <w:pPr>
        <w:pStyle w:val="Heading1"/>
        <w:jc w:val="both"/>
        <w:rPr>
          <w:u w:val="none"/>
        </w:rPr>
      </w:pPr>
      <w:bookmarkStart w:id="38" w:name="_Toc30949791"/>
      <w:r w:rsidRPr="008D6AEE">
        <w:rPr>
          <w:rFonts w:eastAsia="Calibri"/>
          <w:u w:val="none"/>
        </w:rPr>
        <w:t xml:space="preserve">2.2. </w:t>
      </w:r>
      <w:r w:rsidRPr="008D6AEE">
        <w:rPr>
          <w:u w:val="none"/>
        </w:rPr>
        <w:t xml:space="preserve">The extent of gender gaps in different </w:t>
      </w:r>
      <w:r w:rsidR="008D6AEE" w:rsidRPr="008D6AEE">
        <w:rPr>
          <w:u w:val="none"/>
        </w:rPr>
        <w:t>organizations</w:t>
      </w:r>
      <w:bookmarkEnd w:id="38"/>
    </w:p>
    <w:p w14:paraId="3BA73A4D" w14:textId="762C9C34" w:rsidR="001269A6" w:rsidRPr="008D6AEE" w:rsidRDefault="00855B8D" w:rsidP="002751ED">
      <w:pPr>
        <w:spacing w:after="120" w:line="360" w:lineRule="auto"/>
        <w:jc w:val="both"/>
        <w:rPr>
          <w:rFonts w:ascii="Times New Roman" w:hAnsi="Times New Roman" w:cs="Times New Roman"/>
          <w:color w:val="000000"/>
          <w:sz w:val="24"/>
          <w:szCs w:val="24"/>
        </w:rPr>
      </w:pPr>
      <w:r>
        <w:rPr>
          <w:rFonts w:ascii="Times New Roman" w:hAnsi="Times New Roman" w:cs="Times New Roman"/>
          <w:sz w:val="24"/>
          <w:szCs w:val="24"/>
        </w:rPr>
        <w:t>According to a report</w:t>
      </w:r>
      <w:r w:rsidR="001269A6" w:rsidRPr="008D6AEE">
        <w:rPr>
          <w:rFonts w:ascii="Times New Roman" w:hAnsi="Times New Roman" w:cs="Times New Roman"/>
          <w:sz w:val="24"/>
          <w:szCs w:val="24"/>
        </w:rPr>
        <w:t xml:space="preserve"> conducted by</w:t>
      </w:r>
      <w:r>
        <w:rPr>
          <w:rFonts w:ascii="Times New Roman" w:hAnsi="Times New Roman" w:cs="Times New Roman"/>
          <w:sz w:val="24"/>
          <w:szCs w:val="24"/>
        </w:rPr>
        <w:t xml:space="preserve"> the</w:t>
      </w:r>
      <w:r w:rsidR="001269A6" w:rsidRPr="008D6AEE">
        <w:rPr>
          <w:rFonts w:ascii="Times New Roman" w:hAnsi="Times New Roman" w:cs="Times New Roman"/>
          <w:noProof/>
          <w:sz w:val="24"/>
          <w:szCs w:val="24"/>
        </w:rPr>
        <w:t xml:space="preserve"> Organisation for Economic Cooperation and Development (OECD, 2008)</w:t>
      </w:r>
      <w:r w:rsidR="00542204">
        <w:rPr>
          <w:rFonts w:ascii="Times New Roman" w:hAnsi="Times New Roman" w:cs="Times New Roman"/>
          <w:sz w:val="24"/>
          <w:szCs w:val="24"/>
        </w:rPr>
        <w:t>,</w:t>
      </w:r>
      <w:r w:rsidR="001269A6" w:rsidRPr="008D6AEE">
        <w:rPr>
          <w:rFonts w:ascii="Times New Roman" w:hAnsi="Times New Roman" w:cs="Times New Roman"/>
          <w:sz w:val="24"/>
          <w:szCs w:val="24"/>
        </w:rPr>
        <w:t xml:space="preserve"> </w:t>
      </w:r>
      <w:r w:rsidR="00542204">
        <w:rPr>
          <w:rFonts w:ascii="Times New Roman" w:hAnsi="Times New Roman" w:cs="Times New Roman"/>
          <w:color w:val="000000"/>
          <w:sz w:val="24"/>
          <w:szCs w:val="24"/>
        </w:rPr>
        <w:t>s</w:t>
      </w:r>
      <w:r w:rsidR="001269A6" w:rsidRPr="008D6AEE">
        <w:rPr>
          <w:rFonts w:ascii="Times New Roman" w:hAnsi="Times New Roman" w:cs="Times New Roman"/>
          <w:color w:val="000000"/>
          <w:sz w:val="24"/>
          <w:szCs w:val="24"/>
        </w:rPr>
        <w:t>ustainable development can only be achieved through long-term investments in economic, human and environmental capital. At present, the female half of the world’s human capital is undervalued and underutilised the world over. This meant that the input of the women towards development was not being enhanced. As a result, the type of development whic</w:t>
      </w:r>
      <w:r w:rsidR="00542204">
        <w:rPr>
          <w:rFonts w:ascii="Times New Roman" w:hAnsi="Times New Roman" w:cs="Times New Roman"/>
          <w:color w:val="000000"/>
          <w:sz w:val="24"/>
          <w:szCs w:val="24"/>
        </w:rPr>
        <w:t>h is taking place is not gender-</w:t>
      </w:r>
      <w:r w:rsidR="001269A6" w:rsidRPr="008D6AEE">
        <w:rPr>
          <w:rFonts w:ascii="Times New Roman" w:hAnsi="Times New Roman" w:cs="Times New Roman"/>
          <w:color w:val="000000"/>
          <w:sz w:val="24"/>
          <w:szCs w:val="24"/>
        </w:rPr>
        <w:t>balanced. That is because most of the views which</w:t>
      </w:r>
      <w:r w:rsidR="00542204">
        <w:rPr>
          <w:rFonts w:ascii="Times New Roman" w:hAnsi="Times New Roman" w:cs="Times New Roman"/>
          <w:color w:val="000000"/>
          <w:sz w:val="24"/>
          <w:szCs w:val="24"/>
        </w:rPr>
        <w:t xml:space="preserve"> are being considered originate</w:t>
      </w:r>
      <w:r w:rsidR="001269A6" w:rsidRPr="008D6AEE">
        <w:rPr>
          <w:rFonts w:ascii="Times New Roman" w:hAnsi="Times New Roman" w:cs="Times New Roman"/>
          <w:color w:val="000000"/>
          <w:sz w:val="24"/>
          <w:szCs w:val="24"/>
        </w:rPr>
        <w:t xml:space="preserve"> from the males in the organisations and countries at large.</w:t>
      </w:r>
      <w:r w:rsidR="00542204">
        <w:rPr>
          <w:rFonts w:ascii="Times New Roman" w:hAnsi="Times New Roman" w:cs="Times New Roman"/>
          <w:color w:val="000000"/>
          <w:sz w:val="24"/>
          <w:szCs w:val="24"/>
        </w:rPr>
        <w:t xml:space="preserve"> For instance, the needs of females cannot be the exact needs of</w:t>
      </w:r>
      <w:r w:rsidR="001269A6" w:rsidRPr="008D6AEE">
        <w:rPr>
          <w:rFonts w:ascii="Times New Roman" w:hAnsi="Times New Roman" w:cs="Times New Roman"/>
          <w:color w:val="000000"/>
          <w:sz w:val="24"/>
          <w:szCs w:val="24"/>
        </w:rPr>
        <w:t xml:space="preserve"> males. Consequently, when the majority of females are left out on decision making, their needs are usually not recognised by the majority</w:t>
      </w:r>
      <w:r w:rsidR="00BB458B">
        <w:rPr>
          <w:rFonts w:ascii="Times New Roman" w:hAnsi="Times New Roman" w:cs="Times New Roman"/>
          <w:color w:val="000000"/>
          <w:sz w:val="24"/>
          <w:szCs w:val="24"/>
        </w:rPr>
        <w:t xml:space="preserve"> of male policy-</w:t>
      </w:r>
      <w:r w:rsidR="001269A6" w:rsidRPr="008D6AEE">
        <w:rPr>
          <w:rFonts w:ascii="Times New Roman" w:hAnsi="Times New Roman" w:cs="Times New Roman"/>
          <w:color w:val="000000"/>
          <w:sz w:val="24"/>
          <w:szCs w:val="24"/>
        </w:rPr>
        <w:t>makers.</w:t>
      </w:r>
    </w:p>
    <w:p w14:paraId="19747A3C" w14:textId="3B4C4750" w:rsidR="001269A6" w:rsidRPr="00E30166" w:rsidRDefault="001269A6" w:rsidP="002751ED">
      <w:pPr>
        <w:spacing w:after="120" w:line="360" w:lineRule="auto"/>
        <w:jc w:val="both"/>
        <w:rPr>
          <w:rFonts w:ascii="Times New Roman" w:hAnsi="Times New Roman" w:cs="Times New Roman"/>
          <w:color w:val="000000"/>
          <w:sz w:val="24"/>
          <w:szCs w:val="24"/>
        </w:rPr>
      </w:pPr>
      <w:r w:rsidRPr="008D6AEE">
        <w:rPr>
          <w:rFonts w:ascii="Times New Roman" w:hAnsi="Times New Roman" w:cs="Times New Roman"/>
          <w:noProof/>
          <w:sz w:val="24"/>
          <w:szCs w:val="24"/>
        </w:rPr>
        <w:t>Adetunde and Akensina (2008)</w:t>
      </w:r>
      <w:r w:rsidR="00542204">
        <w:rPr>
          <w:rFonts w:ascii="Times New Roman" w:hAnsi="Times New Roman" w:cs="Times New Roman"/>
          <w:color w:val="000000"/>
          <w:sz w:val="24"/>
          <w:szCs w:val="24"/>
        </w:rPr>
        <w:t xml:space="preserve"> assert</w:t>
      </w:r>
      <w:r w:rsidRPr="008D6AEE">
        <w:rPr>
          <w:rFonts w:ascii="Times New Roman" w:hAnsi="Times New Roman" w:cs="Times New Roman"/>
          <w:color w:val="000000"/>
          <w:sz w:val="24"/>
          <w:szCs w:val="24"/>
        </w:rPr>
        <w:t xml:space="preserve"> that in recent decades, a large share of economic growth in the Organisation for Economic Cooperation and Development</w:t>
      </w:r>
      <w:r w:rsidRPr="008D6AEE">
        <w:rPr>
          <w:rFonts w:ascii="Times New Roman" w:hAnsi="Times New Roman" w:cs="Times New Roman"/>
          <w:color w:val="000000"/>
        </w:rPr>
        <w:t xml:space="preserve"> </w:t>
      </w:r>
      <w:r w:rsidRPr="008D6AEE">
        <w:rPr>
          <w:rFonts w:ascii="Times New Roman" w:hAnsi="Times New Roman" w:cs="Times New Roman"/>
          <w:color w:val="000000"/>
          <w:sz w:val="24"/>
          <w:szCs w:val="24"/>
        </w:rPr>
        <w:t>(OECD) area has come from employing more women. Since 1995, narrowing the gap between male and female employment rates has accounted for half of the increase in Europe’s overall employment rate and a quarter of annual economic growth. It is estimated that if female employment were raised to the male rate, growth in</w:t>
      </w:r>
      <w:r w:rsidR="00EA684C">
        <w:rPr>
          <w:rFonts w:ascii="Times New Roman" w:hAnsi="Times New Roman" w:cs="Times New Roman"/>
          <w:color w:val="000000"/>
          <w:sz w:val="24"/>
          <w:szCs w:val="24"/>
        </w:rPr>
        <w:t xml:space="preserve"> the G</w:t>
      </w:r>
      <w:r w:rsidRPr="008D6AEE">
        <w:rPr>
          <w:rFonts w:ascii="Times New Roman" w:hAnsi="Times New Roman" w:cs="Times New Roman"/>
          <w:color w:val="000000"/>
          <w:sz w:val="24"/>
          <w:szCs w:val="24"/>
        </w:rPr>
        <w:t>ross</w:t>
      </w:r>
      <w:r w:rsidR="00EA684C">
        <w:rPr>
          <w:rFonts w:ascii="Times New Roman" w:hAnsi="Times New Roman" w:cs="Times New Roman"/>
          <w:color w:val="000000"/>
          <w:sz w:val="24"/>
          <w:szCs w:val="24"/>
        </w:rPr>
        <w:t xml:space="preserve"> Domestic P</w:t>
      </w:r>
      <w:r w:rsidRPr="008D6AEE">
        <w:rPr>
          <w:rFonts w:ascii="Times New Roman" w:hAnsi="Times New Roman" w:cs="Times New Roman"/>
          <w:color w:val="000000"/>
          <w:sz w:val="24"/>
          <w:szCs w:val="24"/>
        </w:rPr>
        <w:t xml:space="preserve">roduct (GDP) would be substantial, particularly in countries such as Japan </w:t>
      </w:r>
      <w:r w:rsidRPr="008D6AEE">
        <w:rPr>
          <w:rFonts w:ascii="Times New Roman" w:hAnsi="Times New Roman" w:cs="Times New Roman"/>
          <w:noProof/>
          <w:color w:val="000000"/>
          <w:sz w:val="24"/>
          <w:szCs w:val="24"/>
        </w:rPr>
        <w:t>Credit Suisse Research (CSR, 2007)</w:t>
      </w:r>
      <w:r w:rsidRPr="008D6AEE">
        <w:rPr>
          <w:rFonts w:ascii="Times New Roman" w:hAnsi="Times New Roman" w:cs="Times New Roman"/>
          <w:color w:val="000000"/>
          <w:sz w:val="24"/>
          <w:szCs w:val="24"/>
        </w:rPr>
        <w:t xml:space="preserve">. Similarly, </w:t>
      </w:r>
      <w:r w:rsidR="00BB458B">
        <w:rPr>
          <w:rFonts w:ascii="Times New Roman" w:hAnsi="Times New Roman" w:cs="Times New Roman"/>
          <w:noProof/>
          <w:color w:val="000000"/>
          <w:sz w:val="24"/>
          <w:szCs w:val="24"/>
        </w:rPr>
        <w:t>Bergmann;</w:t>
      </w:r>
      <w:r w:rsidRPr="008D6AEE">
        <w:rPr>
          <w:rFonts w:ascii="Times New Roman" w:hAnsi="Times New Roman" w:cs="Times New Roman"/>
          <w:noProof/>
          <w:color w:val="000000"/>
          <w:sz w:val="24"/>
          <w:szCs w:val="24"/>
        </w:rPr>
        <w:t xml:space="preserve"> (1971) </w:t>
      </w:r>
      <w:r w:rsidRPr="008D6AEE">
        <w:rPr>
          <w:rFonts w:ascii="Times New Roman" w:hAnsi="Times New Roman" w:cs="Times New Roman"/>
          <w:color w:val="000000"/>
          <w:sz w:val="24"/>
          <w:szCs w:val="24"/>
        </w:rPr>
        <w:t xml:space="preserve">explains that a study in the United Kingdom found that the country could gain 2% of GDP by </w:t>
      </w:r>
      <w:r w:rsidRPr="00E30166">
        <w:rPr>
          <w:rFonts w:ascii="Times New Roman" w:hAnsi="Times New Roman" w:cs="Times New Roman"/>
          <w:color w:val="000000"/>
          <w:sz w:val="24"/>
          <w:szCs w:val="24"/>
        </w:rPr>
        <w:t xml:space="preserve">better harnessing women’s skills </w:t>
      </w:r>
      <w:r w:rsidRPr="00E30166">
        <w:rPr>
          <w:rFonts w:ascii="Times New Roman" w:hAnsi="Times New Roman" w:cs="Times New Roman"/>
          <w:noProof/>
          <w:color w:val="000000"/>
          <w:sz w:val="24"/>
          <w:szCs w:val="24"/>
        </w:rPr>
        <w:t>Catalyst (2007)</w:t>
      </w:r>
      <w:r w:rsidRPr="00E30166">
        <w:rPr>
          <w:rFonts w:ascii="Times New Roman" w:hAnsi="Times New Roman" w:cs="Times New Roman"/>
          <w:color w:val="000000"/>
          <w:sz w:val="24"/>
          <w:szCs w:val="24"/>
        </w:rPr>
        <w:t xml:space="preserve">. Yet, </w:t>
      </w:r>
      <w:r w:rsidRPr="00E30166">
        <w:rPr>
          <w:rFonts w:ascii="Times New Roman" w:hAnsi="Times New Roman" w:cs="Times New Roman"/>
          <w:noProof/>
          <w:color w:val="000000"/>
          <w:sz w:val="24"/>
          <w:szCs w:val="24"/>
        </w:rPr>
        <w:t>Cuberes and Teignier (2012)</w:t>
      </w:r>
      <w:r w:rsidR="00542204" w:rsidRPr="00E30166">
        <w:rPr>
          <w:rFonts w:ascii="Times New Roman" w:hAnsi="Times New Roman" w:cs="Times New Roman"/>
          <w:color w:val="000000"/>
          <w:sz w:val="24"/>
          <w:szCs w:val="24"/>
        </w:rPr>
        <w:t xml:space="preserve"> examine</w:t>
      </w:r>
      <w:r w:rsidRPr="00E30166">
        <w:rPr>
          <w:rFonts w:ascii="Times New Roman" w:hAnsi="Times New Roman" w:cs="Times New Roman"/>
          <w:color w:val="000000"/>
          <w:sz w:val="24"/>
          <w:szCs w:val="24"/>
        </w:rPr>
        <w:t xml:space="preserve"> that the rate of female participation in the labour force is significantly lower than that of men </w:t>
      </w:r>
      <w:r w:rsidRPr="00E30166">
        <w:rPr>
          <w:rFonts w:ascii="Times New Roman" w:hAnsi="Times New Roman" w:cs="Times New Roman"/>
          <w:color w:val="000000"/>
          <w:sz w:val="24"/>
          <w:szCs w:val="24"/>
        </w:rPr>
        <w:lastRenderedPageBreak/>
        <w:t xml:space="preserve">in all countries. On average in OECD countries, about 60% of women are employed. However, </w:t>
      </w:r>
      <w:r w:rsidRPr="00E30166">
        <w:rPr>
          <w:rFonts w:ascii="Times New Roman" w:hAnsi="Times New Roman" w:cs="Times New Roman"/>
          <w:noProof/>
          <w:color w:val="000000"/>
          <w:sz w:val="24"/>
          <w:szCs w:val="24"/>
        </w:rPr>
        <w:t>Daley-Harris (2006)</w:t>
      </w:r>
      <w:r w:rsidR="00542204" w:rsidRPr="00E30166">
        <w:rPr>
          <w:rFonts w:ascii="Times New Roman" w:hAnsi="Times New Roman" w:cs="Times New Roman"/>
          <w:color w:val="000000"/>
          <w:sz w:val="24"/>
          <w:szCs w:val="24"/>
        </w:rPr>
        <w:t xml:space="preserve"> explains that </w:t>
      </w:r>
      <w:r w:rsidRPr="00E30166">
        <w:rPr>
          <w:rFonts w:ascii="Times New Roman" w:hAnsi="Times New Roman" w:cs="Times New Roman"/>
          <w:color w:val="000000"/>
          <w:sz w:val="24"/>
          <w:szCs w:val="24"/>
        </w:rPr>
        <w:t>wide variations</w:t>
      </w:r>
      <w:r w:rsidR="00542204" w:rsidRPr="00E30166">
        <w:rPr>
          <w:rFonts w:ascii="Times New Roman" w:hAnsi="Times New Roman" w:cs="Times New Roman"/>
          <w:color w:val="000000"/>
          <w:sz w:val="24"/>
          <w:szCs w:val="24"/>
        </w:rPr>
        <w:t xml:space="preserve"> are</w:t>
      </w:r>
      <w:r w:rsidRPr="00E30166">
        <w:rPr>
          <w:rFonts w:ascii="Times New Roman" w:hAnsi="Times New Roman" w:cs="Times New Roman"/>
          <w:color w:val="000000"/>
          <w:sz w:val="24"/>
          <w:szCs w:val="24"/>
        </w:rPr>
        <w:t xml:space="preserve"> stemming from social and economic factors as well as public policies. And </w:t>
      </w:r>
      <w:r w:rsidRPr="00E30166">
        <w:rPr>
          <w:rFonts w:ascii="Times New Roman" w:hAnsi="Times New Roman" w:cs="Times New Roman"/>
          <w:noProof/>
          <w:color w:val="000000"/>
          <w:sz w:val="24"/>
          <w:szCs w:val="24"/>
        </w:rPr>
        <w:t>Energia (2007)</w:t>
      </w:r>
      <w:r w:rsidRPr="00E30166">
        <w:rPr>
          <w:rFonts w:ascii="Times New Roman" w:hAnsi="Times New Roman" w:cs="Times New Roman"/>
          <w:color w:val="000000"/>
          <w:sz w:val="24"/>
          <w:szCs w:val="24"/>
        </w:rPr>
        <w:t xml:space="preserve"> claims that the employment gender gap is most pronounced in countries such as Turkey, Mexico, Italy and Greece, where less than 50% of women work. Female employment rates are highest at over 70% in Iceland, Denmark, Norway, Sweden and Switzerland. This implies that ge</w:t>
      </w:r>
      <w:r w:rsidR="002A66C8" w:rsidRPr="00E30166">
        <w:rPr>
          <w:rFonts w:ascii="Times New Roman" w:hAnsi="Times New Roman" w:cs="Times New Roman"/>
          <w:color w:val="000000"/>
          <w:sz w:val="24"/>
          <w:szCs w:val="24"/>
        </w:rPr>
        <w:t>nder imbalance in employment is</w:t>
      </w:r>
      <w:r w:rsidRPr="00E30166">
        <w:rPr>
          <w:rFonts w:ascii="Times New Roman" w:hAnsi="Times New Roman" w:cs="Times New Roman"/>
          <w:color w:val="000000"/>
          <w:sz w:val="24"/>
          <w:szCs w:val="24"/>
        </w:rPr>
        <w:t xml:space="preserve"> higher in</w:t>
      </w:r>
      <w:r w:rsidR="002A66C8" w:rsidRPr="00E30166">
        <w:rPr>
          <w:rFonts w:ascii="Times New Roman" w:hAnsi="Times New Roman" w:cs="Times New Roman"/>
          <w:color w:val="000000"/>
          <w:sz w:val="24"/>
          <w:szCs w:val="24"/>
        </w:rPr>
        <w:t xml:space="preserve"> the least developed countries</w:t>
      </w:r>
      <w:r w:rsidRPr="00E30166">
        <w:rPr>
          <w:rFonts w:ascii="Times New Roman" w:hAnsi="Times New Roman" w:cs="Times New Roman"/>
          <w:color w:val="000000"/>
          <w:sz w:val="24"/>
          <w:szCs w:val="24"/>
        </w:rPr>
        <w:t xml:space="preserve"> but lower in highly developed countries. It</w:t>
      </w:r>
      <w:r w:rsidR="00C43986"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therefore</w:t>
      </w:r>
      <w:r w:rsidR="00C43986"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means that gender imbalance is highly ass</w:t>
      </w:r>
      <w:r w:rsidR="002A66C8" w:rsidRPr="00E30166">
        <w:rPr>
          <w:rFonts w:ascii="Times New Roman" w:hAnsi="Times New Roman" w:cs="Times New Roman"/>
          <w:color w:val="000000"/>
          <w:sz w:val="24"/>
          <w:szCs w:val="24"/>
        </w:rPr>
        <w:t>ociated with how</w:t>
      </w:r>
      <w:r w:rsidRPr="00E30166">
        <w:rPr>
          <w:rFonts w:ascii="Times New Roman" w:hAnsi="Times New Roman" w:cs="Times New Roman"/>
          <w:color w:val="000000"/>
          <w:sz w:val="24"/>
          <w:szCs w:val="24"/>
        </w:rPr>
        <w:t xml:space="preserve"> the resources and opportunities in the country are s</w:t>
      </w:r>
      <w:r w:rsidR="002A66C8" w:rsidRPr="00E30166">
        <w:rPr>
          <w:rFonts w:ascii="Times New Roman" w:hAnsi="Times New Roman" w:cs="Times New Roman"/>
          <w:color w:val="000000"/>
          <w:sz w:val="24"/>
          <w:szCs w:val="24"/>
        </w:rPr>
        <w:t>hared. A country that has a sound</w:t>
      </w:r>
      <w:r w:rsidRPr="00E30166">
        <w:rPr>
          <w:rFonts w:ascii="Times New Roman" w:hAnsi="Times New Roman" w:cs="Times New Roman"/>
          <w:color w:val="000000"/>
          <w:sz w:val="24"/>
          <w:szCs w:val="24"/>
        </w:rPr>
        <w:t xml:space="preserve"> governance system and consequently a fair distribution of resources tend to have low gender imbala</w:t>
      </w:r>
      <w:r w:rsidR="002A66C8" w:rsidRPr="00E30166">
        <w:rPr>
          <w:rFonts w:ascii="Times New Roman" w:hAnsi="Times New Roman" w:cs="Times New Roman"/>
          <w:color w:val="000000"/>
          <w:sz w:val="24"/>
          <w:szCs w:val="24"/>
        </w:rPr>
        <w:t>nce, while a country with a weak</w:t>
      </w:r>
      <w:r w:rsidRPr="00E30166">
        <w:rPr>
          <w:rFonts w:ascii="Times New Roman" w:hAnsi="Times New Roman" w:cs="Times New Roman"/>
          <w:color w:val="000000"/>
          <w:sz w:val="24"/>
          <w:szCs w:val="24"/>
        </w:rPr>
        <w:t xml:space="preserve"> governance system tend</w:t>
      </w:r>
      <w:r w:rsidR="002A66C8" w:rsidRPr="00E30166">
        <w:rPr>
          <w:rFonts w:ascii="Times New Roman" w:hAnsi="Times New Roman" w:cs="Times New Roman"/>
          <w:color w:val="000000"/>
          <w:sz w:val="24"/>
          <w:szCs w:val="24"/>
        </w:rPr>
        <w:t>s</w:t>
      </w:r>
      <w:r w:rsidRPr="00E30166">
        <w:rPr>
          <w:rFonts w:ascii="Times New Roman" w:hAnsi="Times New Roman" w:cs="Times New Roman"/>
          <w:color w:val="000000"/>
          <w:sz w:val="24"/>
          <w:szCs w:val="24"/>
        </w:rPr>
        <w:t xml:space="preserve"> to have unbalanced distributions of resources, the majority of the country’s resources are possessed by few citizen</w:t>
      </w:r>
      <w:r w:rsidR="002A66C8" w:rsidRPr="00E30166">
        <w:rPr>
          <w:rFonts w:ascii="Times New Roman" w:hAnsi="Times New Roman" w:cs="Times New Roman"/>
          <w:color w:val="000000"/>
          <w:sz w:val="24"/>
          <w:szCs w:val="24"/>
        </w:rPr>
        <w:t>s of the country, leaving the broa</w:t>
      </w:r>
      <w:r w:rsidRPr="00E30166">
        <w:rPr>
          <w:rFonts w:ascii="Times New Roman" w:hAnsi="Times New Roman" w:cs="Times New Roman"/>
          <w:color w:val="000000"/>
          <w:sz w:val="24"/>
          <w:szCs w:val="24"/>
        </w:rPr>
        <w:t>der majority in poverty.</w:t>
      </w:r>
    </w:p>
    <w:p w14:paraId="2482169B" w14:textId="2CA967AB"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According to</w:t>
      </w:r>
      <w:r w:rsidR="002A66C8" w:rsidRPr="00E30166">
        <w:rPr>
          <w:rFonts w:ascii="Times New Roman" w:hAnsi="Times New Roman" w:cs="Times New Roman"/>
          <w:color w:val="000000"/>
          <w:sz w:val="24"/>
          <w:szCs w:val="24"/>
        </w:rPr>
        <w:t xml:space="preserve"> the</w:t>
      </w:r>
      <w:r w:rsidRPr="00E30166">
        <w:rPr>
          <w:rFonts w:ascii="Times New Roman" w:hAnsi="Times New Roman" w:cs="Times New Roman"/>
          <w:color w:val="000000"/>
          <w:sz w:val="24"/>
          <w:szCs w:val="24"/>
        </w:rPr>
        <w:t xml:space="preserve"> </w:t>
      </w:r>
      <w:r w:rsidRPr="00E30166">
        <w:rPr>
          <w:rFonts w:ascii="Times New Roman" w:hAnsi="Times New Roman" w:cs="Times New Roman"/>
          <w:noProof/>
          <w:color w:val="000000"/>
          <w:sz w:val="24"/>
          <w:szCs w:val="24"/>
        </w:rPr>
        <w:t>Ethical Trading Initiative (ETI, 2003)</w:t>
      </w:r>
      <w:r w:rsidRPr="00E30166">
        <w:rPr>
          <w:rFonts w:ascii="Times New Roman" w:hAnsi="Times New Roman" w:cs="Times New Roman"/>
          <w:color w:val="000000"/>
          <w:sz w:val="24"/>
          <w:szCs w:val="24"/>
        </w:rPr>
        <w:t>, the labour force participation for women does not mean full-time work in most cases. Women are far more likely to wo</w:t>
      </w:r>
      <w:r w:rsidR="00EE6451" w:rsidRPr="00E30166">
        <w:rPr>
          <w:rFonts w:ascii="Times New Roman" w:hAnsi="Times New Roman" w:cs="Times New Roman"/>
          <w:color w:val="000000"/>
          <w:sz w:val="24"/>
          <w:szCs w:val="24"/>
        </w:rPr>
        <w:t>rk part-time than men. Women hold nearly three out of four part-time jobs in the OECD area</w:t>
      </w:r>
      <w:r w:rsidRPr="00E30166">
        <w:rPr>
          <w:rFonts w:ascii="Times New Roman" w:hAnsi="Times New Roman" w:cs="Times New Roman"/>
          <w:color w:val="000000"/>
          <w:sz w:val="24"/>
          <w:szCs w:val="24"/>
        </w:rPr>
        <w:t xml:space="preserve">, and more than one in four women work part-time. In the Netherlands, 60% of employed women work on a part-time basis. The economic contributions of women fall far short of their potential owing partly to their reduced working schedules. And </w:t>
      </w:r>
      <w:r w:rsidR="00892ADE">
        <w:rPr>
          <w:rFonts w:ascii="Times New Roman" w:hAnsi="Times New Roman" w:cs="Times New Roman"/>
          <w:noProof/>
          <w:color w:val="000000"/>
          <w:sz w:val="24"/>
          <w:szCs w:val="24"/>
        </w:rPr>
        <w:t>ILO/UNDP (2012</w:t>
      </w:r>
      <w:r w:rsidRPr="00E30166">
        <w:rPr>
          <w:rFonts w:ascii="Times New Roman" w:hAnsi="Times New Roman" w:cs="Times New Roman"/>
          <w:noProof/>
          <w:color w:val="000000"/>
          <w:sz w:val="24"/>
          <w:szCs w:val="24"/>
        </w:rPr>
        <w:t>)</w:t>
      </w:r>
      <w:r w:rsidRPr="00E30166">
        <w:rPr>
          <w:rFonts w:ascii="Times New Roman" w:hAnsi="Times New Roman" w:cs="Times New Roman"/>
          <w:color w:val="000000"/>
          <w:sz w:val="24"/>
          <w:szCs w:val="24"/>
        </w:rPr>
        <w:t xml:space="preserve"> emphasises that even when women work the same hours, they earn less than men due to persistent gender wage gaps. The average difference in pay for men and women in full-time jobs in OECD countries is more than 18%. In Japan and Korea, female earnings are at least one-third less than male earnings. Female pay is over 20% less in countries such as Germany, Switzerland, Canada and the United States. Thus,</w:t>
      </w:r>
      <w:r w:rsidRPr="00E30166">
        <w:rPr>
          <w:rFonts w:ascii="Times New Roman" w:hAnsi="Times New Roman" w:cs="Times New Roman"/>
          <w:noProof/>
          <w:color w:val="000000"/>
          <w:sz w:val="24"/>
          <w:szCs w:val="24"/>
        </w:rPr>
        <w:t xml:space="preserve"> Johnsson-Latham (2006)</w:t>
      </w:r>
      <w:r w:rsidRPr="00E30166">
        <w:rPr>
          <w:rFonts w:ascii="Times New Roman" w:hAnsi="Times New Roman" w:cs="Times New Roman"/>
          <w:color w:val="000000"/>
          <w:sz w:val="24"/>
          <w:szCs w:val="24"/>
        </w:rPr>
        <w:t xml:space="preserve"> attributes this payment gap to the fact that women have lower-level jobs or work in female-dominated fields such as education and health care, which are generally underpaid. Nevertheless, wage gaps are highest in management positions where the educational background and work experience of women and men are very similar.</w:t>
      </w:r>
    </w:p>
    <w:p w14:paraId="2DAA04BD" w14:textId="674DE327"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color w:val="231F20"/>
          <w:sz w:val="24"/>
          <w:szCs w:val="24"/>
        </w:rPr>
        <w:t>Furthermore, a</w:t>
      </w:r>
      <w:r w:rsidR="00EE6451" w:rsidRPr="00E30166">
        <w:rPr>
          <w:rFonts w:ascii="Times New Roman" w:hAnsi="Times New Roman" w:cs="Times New Roman"/>
          <w:color w:val="231F20"/>
          <w:sz w:val="24"/>
          <w:szCs w:val="24"/>
        </w:rPr>
        <w:t>ccording to a study</w:t>
      </w:r>
      <w:r w:rsidRPr="00E30166">
        <w:rPr>
          <w:rFonts w:ascii="Times New Roman" w:hAnsi="Times New Roman" w:cs="Times New Roman"/>
          <w:color w:val="231F20"/>
          <w:sz w:val="24"/>
          <w:szCs w:val="24"/>
        </w:rPr>
        <w:t xml:space="preserve"> conducted by</w:t>
      </w:r>
      <w:r w:rsidRPr="00E30166">
        <w:rPr>
          <w:rFonts w:ascii="Times New Roman" w:hAnsi="Times New Roman" w:cs="Times New Roman"/>
          <w:noProof/>
          <w:color w:val="231F20"/>
          <w:sz w:val="24"/>
          <w:szCs w:val="24"/>
        </w:rPr>
        <w:t xml:space="preserve"> Tzannatos (2016)</w:t>
      </w:r>
      <w:r w:rsidR="00EE6451" w:rsidRPr="00E30166">
        <w:rPr>
          <w:rFonts w:ascii="Times New Roman" w:hAnsi="Times New Roman" w:cs="Times New Roman"/>
          <w:noProof/>
          <w:color w:val="231F20"/>
          <w:sz w:val="24"/>
          <w:szCs w:val="24"/>
        </w:rPr>
        <w:t>,</w:t>
      </w:r>
      <w:r w:rsidR="00EE6451" w:rsidRPr="00E30166">
        <w:rPr>
          <w:rFonts w:ascii="Times New Roman" w:hAnsi="Times New Roman" w:cs="Times New Roman"/>
          <w:color w:val="231F20"/>
          <w:sz w:val="24"/>
          <w:szCs w:val="24"/>
        </w:rPr>
        <w:t xml:space="preserve"> t</w:t>
      </w:r>
      <w:r w:rsidRPr="00E30166">
        <w:rPr>
          <w:rFonts w:ascii="Times New Roman" w:hAnsi="Times New Roman" w:cs="Times New Roman"/>
          <w:color w:val="231F20"/>
          <w:sz w:val="24"/>
          <w:szCs w:val="24"/>
        </w:rPr>
        <w:t>he labour markets in the Arab region have some gender characteristics that are similar to those in practically all other world regions. For example, fewer women work than men, many work in different jobs than men, and when they work in broadly similar jobs as men, they tend to be in lower positions and are paid less.</w:t>
      </w:r>
      <w:r w:rsidRPr="00E30166">
        <w:rPr>
          <w:rFonts w:ascii="Times New Roman" w:hAnsi="Times New Roman" w:cs="Times New Roman"/>
          <w:color w:val="000000"/>
          <w:sz w:val="24"/>
          <w:szCs w:val="24"/>
        </w:rPr>
        <w:t xml:space="preserve"> </w:t>
      </w:r>
      <w:r w:rsidRPr="00E30166">
        <w:rPr>
          <w:rFonts w:ascii="Times New Roman" w:hAnsi="Times New Roman" w:cs="Times New Roman"/>
          <w:color w:val="231F20"/>
          <w:sz w:val="24"/>
          <w:szCs w:val="24"/>
        </w:rPr>
        <w:t>Where the Arab region stands out is in the extent of some characteristics. For example, female labour</w:t>
      </w:r>
      <w:r w:rsidR="00294552" w:rsidRPr="00E30166">
        <w:rPr>
          <w:rFonts w:ascii="Times New Roman" w:hAnsi="Times New Roman" w:cs="Times New Roman"/>
          <w:color w:val="231F20"/>
          <w:sz w:val="24"/>
          <w:szCs w:val="24"/>
        </w:rPr>
        <w:t xml:space="preserve"> force participation is meagre</w:t>
      </w:r>
      <w:r w:rsidRPr="00E30166">
        <w:rPr>
          <w:rFonts w:ascii="Times New Roman" w:hAnsi="Times New Roman" w:cs="Times New Roman"/>
          <w:color w:val="231F20"/>
          <w:sz w:val="24"/>
          <w:szCs w:val="24"/>
        </w:rPr>
        <w:t xml:space="preserve"> overall: the female force participation </w:t>
      </w:r>
      <w:r w:rsidRPr="00E30166">
        <w:rPr>
          <w:rFonts w:ascii="Times New Roman" w:hAnsi="Times New Roman" w:cs="Times New Roman"/>
          <w:color w:val="231F20"/>
          <w:sz w:val="24"/>
          <w:szCs w:val="24"/>
        </w:rPr>
        <w:lastRenderedPageBreak/>
        <w:t>rate is only 27% in the Arab countries compared to the global average of 51%. When women are employed, they tend to be predominantly employed in “feminized” industries and occupations in relative isolation from men. This means that wom</w:t>
      </w:r>
      <w:r w:rsidR="00294552" w:rsidRPr="00E30166">
        <w:rPr>
          <w:rFonts w:ascii="Times New Roman" w:hAnsi="Times New Roman" w:cs="Times New Roman"/>
          <w:color w:val="231F20"/>
          <w:sz w:val="24"/>
          <w:szCs w:val="24"/>
        </w:rPr>
        <w:t>en are only allowed</w:t>
      </w:r>
      <w:r w:rsidRPr="00E30166">
        <w:rPr>
          <w:rFonts w:ascii="Times New Roman" w:hAnsi="Times New Roman" w:cs="Times New Roman"/>
          <w:color w:val="231F20"/>
          <w:sz w:val="24"/>
          <w:szCs w:val="24"/>
        </w:rPr>
        <w:t xml:space="preserve"> to work in industries where men don’t like to work. Therefore, one would be righ</w:t>
      </w:r>
      <w:r w:rsidR="00294552" w:rsidRPr="00E30166">
        <w:rPr>
          <w:rFonts w:ascii="Times New Roman" w:hAnsi="Times New Roman" w:cs="Times New Roman"/>
          <w:color w:val="231F20"/>
          <w:sz w:val="24"/>
          <w:szCs w:val="24"/>
        </w:rPr>
        <w:t>t to say that females are allowed</w:t>
      </w:r>
      <w:r w:rsidRPr="00E30166">
        <w:rPr>
          <w:rFonts w:ascii="Times New Roman" w:hAnsi="Times New Roman" w:cs="Times New Roman"/>
          <w:color w:val="231F20"/>
          <w:sz w:val="24"/>
          <w:szCs w:val="24"/>
        </w:rPr>
        <w:t xml:space="preserve"> to work in</w:t>
      </w:r>
      <w:r w:rsidR="00294552" w:rsidRPr="00E30166">
        <w:rPr>
          <w:rFonts w:ascii="Times New Roman" w:hAnsi="Times New Roman" w:cs="Times New Roman"/>
          <w:color w:val="231F20"/>
          <w:sz w:val="24"/>
          <w:szCs w:val="24"/>
        </w:rPr>
        <w:t xml:space="preserve"> the</w:t>
      </w:r>
      <w:r w:rsidRPr="00E30166">
        <w:rPr>
          <w:rFonts w:ascii="Times New Roman" w:hAnsi="Times New Roman" w:cs="Times New Roman"/>
          <w:color w:val="231F20"/>
          <w:sz w:val="24"/>
          <w:szCs w:val="24"/>
        </w:rPr>
        <w:t xml:space="preserve"> second class type of employment in the country. And when the</w:t>
      </w:r>
      <w:r w:rsidR="00DB22A9" w:rsidRPr="00E30166">
        <w:rPr>
          <w:rFonts w:ascii="Times New Roman" w:hAnsi="Times New Roman" w:cs="Times New Roman"/>
          <w:color w:val="231F20"/>
          <w:sz w:val="24"/>
          <w:szCs w:val="24"/>
        </w:rPr>
        <w:t>y</w:t>
      </w:r>
      <w:r w:rsidRPr="00E30166">
        <w:rPr>
          <w:rFonts w:ascii="Times New Roman" w:hAnsi="Times New Roman" w:cs="Times New Roman"/>
          <w:color w:val="231F20"/>
          <w:sz w:val="24"/>
          <w:szCs w:val="24"/>
        </w:rPr>
        <w:t xml:space="preserve"> work the same type of work with the men, their salaries are equally second class. That is because they tend to be lowly paid amongst the workers.</w:t>
      </w:r>
    </w:p>
    <w:p w14:paraId="6E8484A0" w14:textId="4B0444DE"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noProof/>
          <w:sz w:val="24"/>
          <w:szCs w:val="24"/>
        </w:rPr>
        <w:t>World Bank (2015)</w:t>
      </w:r>
      <w:r w:rsidRPr="00E30166">
        <w:rPr>
          <w:rFonts w:ascii="Times New Roman" w:hAnsi="Times New Roman" w:cs="Times New Roman"/>
          <w:sz w:val="24"/>
          <w:szCs w:val="24"/>
        </w:rPr>
        <w:t xml:space="preserve"> </w:t>
      </w:r>
      <w:r w:rsidRPr="00E30166">
        <w:rPr>
          <w:rFonts w:ascii="Times New Roman" w:hAnsi="Times New Roman" w:cs="Times New Roman"/>
          <w:color w:val="231F20"/>
          <w:sz w:val="24"/>
          <w:szCs w:val="24"/>
        </w:rPr>
        <w:t>analyses that the effective utilization of womanpower in any country stands to reason. This is more so in the three countries examined, namely; Jordan, Lebanon and the Occupied Palestinian Territory (OPT) that are rather extreme representatives of the Arab countries in terms of the female labour force participation rate. The rate is 17% in OPT and 15% in Jordan, and 23% in Lebanon, thus surpassing only Syria (13% before the crisis) and Iraq an</w:t>
      </w:r>
      <w:r w:rsidR="004E3116" w:rsidRPr="00E30166">
        <w:rPr>
          <w:rFonts w:ascii="Times New Roman" w:hAnsi="Times New Roman" w:cs="Times New Roman"/>
          <w:color w:val="231F20"/>
          <w:sz w:val="24"/>
          <w:szCs w:val="24"/>
        </w:rPr>
        <w:t>d Algeria (each at 14%), which means</w:t>
      </w:r>
      <w:r w:rsidRPr="00E30166">
        <w:rPr>
          <w:rFonts w:ascii="Times New Roman" w:hAnsi="Times New Roman" w:cs="Times New Roman"/>
          <w:color w:val="231F20"/>
          <w:sz w:val="24"/>
          <w:szCs w:val="24"/>
        </w:rPr>
        <w:t xml:space="preserve"> that Syria had the lowest utilisation of females </w:t>
      </w:r>
      <w:r w:rsidR="004E3116" w:rsidRPr="00E30166">
        <w:rPr>
          <w:rFonts w:ascii="Times New Roman" w:hAnsi="Times New Roman" w:cs="Times New Roman"/>
          <w:color w:val="231F20"/>
          <w:sz w:val="24"/>
          <w:szCs w:val="24"/>
        </w:rPr>
        <w:t>in its economy. Thus, out of a</w:t>
      </w:r>
      <w:r w:rsidRPr="00E30166">
        <w:rPr>
          <w:rFonts w:ascii="Times New Roman" w:hAnsi="Times New Roman" w:cs="Times New Roman"/>
          <w:color w:val="231F20"/>
          <w:sz w:val="24"/>
          <w:szCs w:val="24"/>
        </w:rPr>
        <w:t xml:space="preserve"> total of 100% human population, only 13% of the people participated in the economy as females. </w:t>
      </w:r>
    </w:p>
    <w:p w14:paraId="6CE0D047" w14:textId="76358DB2"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color w:val="231F20"/>
          <w:sz w:val="24"/>
          <w:szCs w:val="24"/>
        </w:rPr>
        <w:t xml:space="preserve">On the other hand, </w:t>
      </w:r>
      <w:r w:rsidRPr="00E30166">
        <w:rPr>
          <w:rFonts w:ascii="Times New Roman" w:hAnsi="Times New Roman" w:cs="Times New Roman"/>
          <w:noProof/>
          <w:color w:val="231F20"/>
          <w:sz w:val="24"/>
          <w:szCs w:val="24"/>
        </w:rPr>
        <w:t>Jutting</w:t>
      </w:r>
      <w:r w:rsidRPr="00E30166">
        <w:rPr>
          <w:rFonts w:ascii="Times New Roman" w:hAnsi="Times New Roman" w:cs="Times New Roman"/>
          <w:color w:val="231F20"/>
          <w:sz w:val="24"/>
          <w:szCs w:val="24"/>
        </w:rPr>
        <w:t xml:space="preserve"> et al</w:t>
      </w:r>
      <w:r w:rsidR="004E3116" w:rsidRPr="00E30166">
        <w:rPr>
          <w:rFonts w:ascii="Times New Roman" w:hAnsi="Times New Roman" w:cs="Times New Roman"/>
          <w:color w:val="231F20"/>
          <w:sz w:val="24"/>
          <w:szCs w:val="24"/>
        </w:rPr>
        <w:t>,</w:t>
      </w:r>
      <w:r w:rsidRPr="00E30166">
        <w:rPr>
          <w:rFonts w:ascii="Times New Roman" w:hAnsi="Times New Roman" w:cs="Times New Roman"/>
          <w:color w:val="231F20"/>
          <w:sz w:val="24"/>
          <w:szCs w:val="24"/>
        </w:rPr>
        <w:t xml:space="preserve"> (2008) emphasises that in Jordan educated men migrate in large numbers, Lebanese women are highly educated and in OPT the male labour force parti</w:t>
      </w:r>
      <w:r w:rsidR="004E3116" w:rsidRPr="00E30166">
        <w:rPr>
          <w:rFonts w:ascii="Times New Roman" w:hAnsi="Times New Roman" w:cs="Times New Roman"/>
          <w:color w:val="231F20"/>
          <w:sz w:val="24"/>
          <w:szCs w:val="24"/>
        </w:rPr>
        <w:t>cipation rate is also shal</w:t>
      </w:r>
      <w:r w:rsidRPr="00E30166">
        <w:rPr>
          <w:rFonts w:ascii="Times New Roman" w:hAnsi="Times New Roman" w:cs="Times New Roman"/>
          <w:color w:val="231F20"/>
          <w:sz w:val="24"/>
          <w:szCs w:val="24"/>
        </w:rPr>
        <w:t>low. This makes the female human capital in these three countries even more precious: its underutilization implies the economy is smaller than it could be and grows slower than its potential with associated effects on family incomes and women’s prosperity.</w:t>
      </w:r>
    </w:p>
    <w:p w14:paraId="07A33233" w14:textId="449F7710"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color w:val="231F20"/>
          <w:sz w:val="24"/>
          <w:szCs w:val="24"/>
        </w:rPr>
        <w:t>Therefore,</w:t>
      </w:r>
      <w:r w:rsidRPr="00E30166">
        <w:rPr>
          <w:rFonts w:ascii="Times New Roman" w:hAnsi="Times New Roman" w:cs="Times New Roman"/>
          <w:noProof/>
          <w:color w:val="231F20"/>
          <w:sz w:val="24"/>
          <w:szCs w:val="24"/>
        </w:rPr>
        <w:t xml:space="preserve"> London Business School (LBS, 2007) </w:t>
      </w:r>
      <w:r w:rsidRPr="00E30166">
        <w:rPr>
          <w:rFonts w:ascii="Times New Roman" w:hAnsi="Times New Roman" w:cs="Times New Roman"/>
          <w:color w:val="231F20"/>
          <w:sz w:val="24"/>
          <w:szCs w:val="24"/>
        </w:rPr>
        <w:t xml:space="preserve">adds that the challenge facing the three countries is to achieve the highest </w:t>
      </w:r>
      <w:r w:rsidR="005D4A6B" w:rsidRPr="00E30166">
        <w:rPr>
          <w:rFonts w:ascii="Times New Roman" w:hAnsi="Times New Roman" w:cs="Times New Roman"/>
          <w:color w:val="231F20"/>
          <w:sz w:val="24"/>
          <w:szCs w:val="24"/>
        </w:rPr>
        <w:t>rate of growth under general</w:t>
      </w:r>
      <w:r w:rsidRPr="00E30166">
        <w:rPr>
          <w:rFonts w:ascii="Times New Roman" w:hAnsi="Times New Roman" w:cs="Times New Roman"/>
          <w:color w:val="231F20"/>
          <w:sz w:val="24"/>
          <w:szCs w:val="24"/>
        </w:rPr>
        <w:t xml:space="preserve"> conditions without discrimination among its citizens, in this</w:t>
      </w:r>
      <w:r w:rsidR="005D4A6B" w:rsidRPr="00E30166">
        <w:rPr>
          <w:rFonts w:ascii="Times New Roman" w:hAnsi="Times New Roman" w:cs="Times New Roman"/>
          <w:color w:val="231F20"/>
          <w:sz w:val="24"/>
          <w:szCs w:val="24"/>
        </w:rPr>
        <w:t xml:space="preserve"> context, against women, which means that these countries have</w:t>
      </w:r>
      <w:r w:rsidRPr="00E30166">
        <w:rPr>
          <w:rFonts w:ascii="Times New Roman" w:hAnsi="Times New Roman" w:cs="Times New Roman"/>
          <w:color w:val="231F20"/>
          <w:sz w:val="24"/>
          <w:szCs w:val="24"/>
        </w:rPr>
        <w:t xml:space="preserve"> the challenge of realising the need to maximise the participation of the females in the economy, more especially that they are qualified to do the work. Thus, these countries have the shortage of human capital, when in fact they have a lot o</w:t>
      </w:r>
      <w:r w:rsidR="004E3116" w:rsidRPr="00E30166">
        <w:rPr>
          <w:rFonts w:ascii="Times New Roman" w:hAnsi="Times New Roman" w:cs="Times New Roman"/>
          <w:color w:val="231F20"/>
          <w:sz w:val="24"/>
          <w:szCs w:val="24"/>
        </w:rPr>
        <w:t>f human resource which they ar</w:t>
      </w:r>
      <w:r w:rsidR="005D4A6B" w:rsidRPr="00E30166">
        <w:rPr>
          <w:rFonts w:ascii="Times New Roman" w:hAnsi="Times New Roman" w:cs="Times New Roman"/>
          <w:color w:val="231F20"/>
          <w:sz w:val="24"/>
          <w:szCs w:val="24"/>
        </w:rPr>
        <w:t>e failing to utilise due to wrong</w:t>
      </w:r>
      <w:r w:rsidRPr="00E30166">
        <w:rPr>
          <w:rFonts w:ascii="Times New Roman" w:hAnsi="Times New Roman" w:cs="Times New Roman"/>
          <w:color w:val="231F20"/>
          <w:sz w:val="24"/>
          <w:szCs w:val="24"/>
        </w:rPr>
        <w:t xml:space="preserve"> policies and practices.</w:t>
      </w:r>
    </w:p>
    <w:p w14:paraId="1AC9927D" w14:textId="77777777" w:rsidR="001269A6" w:rsidRPr="00E30166" w:rsidRDefault="001269A6" w:rsidP="002751ED">
      <w:pPr>
        <w:pStyle w:val="Heading1"/>
        <w:jc w:val="both"/>
        <w:rPr>
          <w:u w:val="none"/>
        </w:rPr>
      </w:pPr>
      <w:bookmarkStart w:id="39" w:name="_Toc30949792"/>
      <w:r w:rsidRPr="00E30166">
        <w:rPr>
          <w:color w:val="000000"/>
          <w:u w:val="none"/>
        </w:rPr>
        <w:t xml:space="preserve">2.3. </w:t>
      </w:r>
      <w:r w:rsidRPr="00E30166">
        <w:rPr>
          <w:u w:val="none"/>
        </w:rPr>
        <w:t>The causes of gender gaps</w:t>
      </w:r>
      <w:bookmarkEnd w:id="39"/>
    </w:p>
    <w:p w14:paraId="42059595" w14:textId="1761329F"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According to </w:t>
      </w:r>
      <w:r w:rsidRPr="00E30166">
        <w:rPr>
          <w:rFonts w:ascii="Times New Roman" w:hAnsi="Times New Roman" w:cs="Times New Roman"/>
          <w:noProof/>
          <w:sz w:val="24"/>
          <w:szCs w:val="24"/>
        </w:rPr>
        <w:t>McKinsey (2007)</w:t>
      </w:r>
      <w:r w:rsidR="0052225E" w:rsidRPr="00E30166">
        <w:rPr>
          <w:rFonts w:ascii="Times New Roman" w:hAnsi="Times New Roman" w:cs="Times New Roman"/>
          <w:sz w:val="24"/>
          <w:szCs w:val="24"/>
        </w:rPr>
        <w:t>, one of the leading</w:t>
      </w:r>
      <w:r w:rsidRPr="00E30166">
        <w:rPr>
          <w:rFonts w:ascii="Times New Roman" w:hAnsi="Times New Roman" w:cs="Times New Roman"/>
          <w:sz w:val="24"/>
          <w:szCs w:val="24"/>
        </w:rPr>
        <w:t xml:space="preserve"> causes of gender imbalance has been the traditional beliefs that females cannot lead men or that females are less superior to men. As a </w:t>
      </w:r>
      <w:r w:rsidRPr="00E30166">
        <w:rPr>
          <w:rFonts w:ascii="Times New Roman" w:hAnsi="Times New Roman" w:cs="Times New Roman"/>
          <w:sz w:val="24"/>
          <w:szCs w:val="24"/>
        </w:rPr>
        <w:lastRenderedPageBreak/>
        <w:t>result, the females have been side-lined more especially on matter</w:t>
      </w:r>
      <w:r w:rsidR="003E16EB" w:rsidRPr="00E30166">
        <w:rPr>
          <w:rFonts w:ascii="Times New Roman" w:hAnsi="Times New Roman" w:cs="Times New Roman"/>
          <w:sz w:val="24"/>
          <w:szCs w:val="24"/>
        </w:rPr>
        <w:t>s</w:t>
      </w:r>
      <w:r w:rsidRPr="00E30166">
        <w:rPr>
          <w:rFonts w:ascii="Times New Roman" w:hAnsi="Times New Roman" w:cs="Times New Roman"/>
          <w:sz w:val="24"/>
          <w:szCs w:val="24"/>
        </w:rPr>
        <w:t xml:space="preserve"> to deal with</w:t>
      </w:r>
      <w:r w:rsidR="0052225E"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administration and other leadership positions. For instance, in African tradition</w:t>
      </w:r>
      <w:r w:rsidR="007C6CDA" w:rsidRPr="00E30166">
        <w:rPr>
          <w:rFonts w:ascii="Times New Roman" w:hAnsi="Times New Roman" w:cs="Times New Roman"/>
          <w:sz w:val="24"/>
          <w:szCs w:val="24"/>
        </w:rPr>
        <w:t>,</w:t>
      </w:r>
      <w:r w:rsidRPr="00E30166">
        <w:rPr>
          <w:rFonts w:ascii="Times New Roman" w:hAnsi="Times New Roman" w:cs="Times New Roman"/>
          <w:sz w:val="24"/>
          <w:szCs w:val="24"/>
        </w:rPr>
        <w:t xml:space="preserve"> women are not part of the justice board which resolve conflict in the commun</w:t>
      </w:r>
      <w:r w:rsidR="007C6CDA" w:rsidRPr="00E30166">
        <w:rPr>
          <w:rFonts w:ascii="Times New Roman" w:hAnsi="Times New Roman" w:cs="Times New Roman"/>
          <w:sz w:val="24"/>
          <w:szCs w:val="24"/>
        </w:rPr>
        <w:t>ity. This implies that women cannot solve the problems which society is facing effectively</w:t>
      </w:r>
      <w:r w:rsidRPr="00E30166">
        <w:rPr>
          <w:rFonts w:ascii="Times New Roman" w:hAnsi="Times New Roman" w:cs="Times New Roman"/>
          <w:sz w:val="24"/>
          <w:szCs w:val="24"/>
        </w:rPr>
        <w:t>. It is from this background that many leaders in the companies, be it formal or informal perceive women to be i</w:t>
      </w:r>
      <w:r w:rsidR="007C6CDA" w:rsidRPr="00E30166">
        <w:rPr>
          <w:rFonts w:ascii="Times New Roman" w:hAnsi="Times New Roman" w:cs="Times New Roman"/>
          <w:sz w:val="24"/>
          <w:szCs w:val="24"/>
        </w:rPr>
        <w:t>nferior to men. That is because;</w:t>
      </w:r>
      <w:r w:rsidRPr="00E30166">
        <w:rPr>
          <w:rFonts w:ascii="Times New Roman" w:hAnsi="Times New Roman" w:cs="Times New Roman"/>
          <w:sz w:val="24"/>
          <w:szCs w:val="24"/>
        </w:rPr>
        <w:t xml:space="preserve"> </w:t>
      </w:r>
      <w:r w:rsidRPr="00E30166">
        <w:rPr>
          <w:rFonts w:ascii="Times New Roman" w:hAnsi="Times New Roman" w:cs="Times New Roman"/>
          <w:noProof/>
          <w:sz w:val="24"/>
          <w:szCs w:val="24"/>
        </w:rPr>
        <w:t>OECD (2007)</w:t>
      </w:r>
      <w:r w:rsidRPr="00E30166">
        <w:rPr>
          <w:rFonts w:ascii="Times New Roman" w:hAnsi="Times New Roman" w:cs="Times New Roman"/>
          <w:sz w:val="24"/>
          <w:szCs w:val="24"/>
        </w:rPr>
        <w:t xml:space="preserve"> propounds that tradition plays a very critical rol</w:t>
      </w:r>
      <w:r w:rsidR="007C6CDA" w:rsidRPr="00E30166">
        <w:rPr>
          <w:rFonts w:ascii="Times New Roman" w:hAnsi="Times New Roman" w:cs="Times New Roman"/>
          <w:sz w:val="24"/>
          <w:szCs w:val="24"/>
        </w:rPr>
        <w:t>e in shaping how</w:t>
      </w:r>
      <w:r w:rsidRPr="00E30166">
        <w:rPr>
          <w:rFonts w:ascii="Times New Roman" w:hAnsi="Times New Roman" w:cs="Times New Roman"/>
          <w:sz w:val="24"/>
          <w:szCs w:val="24"/>
        </w:rPr>
        <w:t xml:space="preserve"> human beings think and reason regarding various issues. For instance, if one’s tradition has been that male children should not participate in carrying out kitchen house chores such as cooking, sweeping and cleaning, decorating and watering the garden. Then such an individual will find it surprising to see another family from a different tradition engaging the male child in the kitchen house chores. Consequently, a person whose tradition teaches that the responsibility of the females is restricted at home doing house chores, will not engage the females in the professional work, no matter how qualified the female may be. As a result, </w:t>
      </w:r>
      <w:r w:rsidRPr="00E30166">
        <w:rPr>
          <w:rFonts w:ascii="Times New Roman" w:hAnsi="Times New Roman" w:cs="Times New Roman"/>
          <w:noProof/>
          <w:color w:val="231F20"/>
          <w:sz w:val="24"/>
          <w:szCs w:val="24"/>
        </w:rPr>
        <w:t>London Business School (LBS, 2007)</w:t>
      </w:r>
      <w:r w:rsidRPr="00E30166">
        <w:rPr>
          <w:rFonts w:ascii="Times New Roman" w:hAnsi="Times New Roman" w:cs="Times New Roman"/>
          <w:sz w:val="24"/>
          <w:szCs w:val="24"/>
        </w:rPr>
        <w:t xml:space="preserve"> adds that females are mainly engaged in positions which resemble the responsibilities of the house chores, such as sweeping the offices, cooking for the workers and welcoming the people on the reception.</w:t>
      </w:r>
    </w:p>
    <w:p w14:paraId="6B485C9A" w14:textId="40DACFFD"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On the other hand,</w:t>
      </w:r>
      <w:r w:rsidR="007E2D69"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w:t>
      </w:r>
      <w:r w:rsidRPr="00E30166">
        <w:rPr>
          <w:rFonts w:ascii="Times New Roman" w:hAnsi="Times New Roman" w:cs="Times New Roman"/>
          <w:noProof/>
          <w:sz w:val="24"/>
          <w:szCs w:val="24"/>
        </w:rPr>
        <w:t>World Bank (2015)</w:t>
      </w:r>
      <w:r w:rsidRPr="00E30166">
        <w:rPr>
          <w:rFonts w:ascii="Times New Roman" w:hAnsi="Times New Roman" w:cs="Times New Roman"/>
          <w:sz w:val="24"/>
          <w:szCs w:val="24"/>
        </w:rPr>
        <w:t xml:space="preserve"> explains that for individuals whose tradition does not separate between boys and girls. This means that both girls and boys are given equal responsibilities with regards to house chores. Such people will grow up knowing that women are equal to men. There is nothing a man can do which a woman cannot do, as long as that thing is a gender role in nature. It is from this type of thinking that we have observed women doing the duties which are dominated by men such as driving public vehicles, repairing vehicles, becoming engineers and even working as transport officers, commonly known as </w:t>
      </w:r>
      <w:r w:rsidRPr="00E30166">
        <w:rPr>
          <w:rFonts w:ascii="Times New Roman" w:hAnsi="Times New Roman" w:cs="Times New Roman"/>
          <w:i/>
          <w:sz w:val="24"/>
          <w:szCs w:val="24"/>
        </w:rPr>
        <w:t>Conductors</w:t>
      </w:r>
      <w:r w:rsidRPr="00E30166">
        <w:rPr>
          <w:rFonts w:ascii="Times New Roman" w:hAnsi="Times New Roman" w:cs="Times New Roman"/>
          <w:sz w:val="24"/>
          <w:szCs w:val="24"/>
        </w:rPr>
        <w:t xml:space="preserve"> in Zambia. </w:t>
      </w:r>
    </w:p>
    <w:p w14:paraId="52157A3A" w14:textId="4AE4321D"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Hence, </w:t>
      </w:r>
      <w:r w:rsidRPr="00E30166">
        <w:rPr>
          <w:rFonts w:ascii="Times New Roman" w:hAnsi="Times New Roman" w:cs="Times New Roman"/>
          <w:noProof/>
          <w:color w:val="000000"/>
          <w:sz w:val="24"/>
          <w:szCs w:val="24"/>
        </w:rPr>
        <w:t>Johnsson-Latham (2006)</w:t>
      </w:r>
      <w:r w:rsidRPr="00E30166">
        <w:rPr>
          <w:rFonts w:ascii="Times New Roman" w:hAnsi="Times New Roman" w:cs="Times New Roman"/>
          <w:sz w:val="24"/>
          <w:szCs w:val="24"/>
        </w:rPr>
        <w:t xml:space="preserve"> adds that the people who are r</w:t>
      </w:r>
      <w:r w:rsidR="0011715F" w:rsidRPr="00E30166">
        <w:rPr>
          <w:rFonts w:ascii="Times New Roman" w:hAnsi="Times New Roman" w:cs="Times New Roman"/>
          <w:sz w:val="24"/>
          <w:szCs w:val="24"/>
        </w:rPr>
        <w:t>aised in such a tradition, find</w:t>
      </w:r>
      <w:r w:rsidRPr="00E30166">
        <w:rPr>
          <w:rFonts w:ascii="Times New Roman" w:hAnsi="Times New Roman" w:cs="Times New Roman"/>
          <w:sz w:val="24"/>
          <w:szCs w:val="24"/>
        </w:rPr>
        <w:t xml:space="preserve"> it very easy to engage and work with females at any level of</w:t>
      </w:r>
      <w:r w:rsidR="007E2D69"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hierarchy. For in</w:t>
      </w:r>
      <w:r w:rsidR="0017505E" w:rsidRPr="00E30166">
        <w:rPr>
          <w:rFonts w:ascii="Times New Roman" w:hAnsi="Times New Roman" w:cs="Times New Roman"/>
          <w:sz w:val="24"/>
          <w:szCs w:val="24"/>
        </w:rPr>
        <w:t>stance, in some companies, the Chief Executive O</w:t>
      </w:r>
      <w:r w:rsidRPr="00E30166">
        <w:rPr>
          <w:rFonts w:ascii="Times New Roman" w:hAnsi="Times New Roman" w:cs="Times New Roman"/>
          <w:sz w:val="24"/>
          <w:szCs w:val="24"/>
        </w:rPr>
        <w:t>fficer (C.E.O) who are appointed are females, implying that the company believes that the females have the same capacity to deliver</w:t>
      </w:r>
      <w:r w:rsidR="007E2D69" w:rsidRPr="00E30166">
        <w:rPr>
          <w:rFonts w:ascii="Times New Roman" w:hAnsi="Times New Roman" w:cs="Times New Roman"/>
          <w:sz w:val="24"/>
          <w:szCs w:val="24"/>
        </w:rPr>
        <w:t xml:space="preserve"> a</w:t>
      </w:r>
      <w:r w:rsidRPr="00E30166">
        <w:rPr>
          <w:rFonts w:ascii="Times New Roman" w:hAnsi="Times New Roman" w:cs="Times New Roman"/>
          <w:sz w:val="24"/>
          <w:szCs w:val="24"/>
        </w:rPr>
        <w:t xml:space="preserve"> desirab</w:t>
      </w:r>
      <w:r w:rsidR="007E2D69" w:rsidRPr="00E30166">
        <w:rPr>
          <w:rFonts w:ascii="Times New Roman" w:hAnsi="Times New Roman" w:cs="Times New Roman"/>
          <w:sz w:val="24"/>
          <w:szCs w:val="24"/>
        </w:rPr>
        <w:t>le result, just like men can do. S</w:t>
      </w:r>
      <w:r w:rsidRPr="00E30166">
        <w:rPr>
          <w:rFonts w:ascii="Times New Roman" w:hAnsi="Times New Roman" w:cs="Times New Roman"/>
          <w:sz w:val="24"/>
          <w:szCs w:val="24"/>
        </w:rPr>
        <w:t xml:space="preserve">ometimes women even perform better than men. It is from this </w:t>
      </w:r>
      <w:r w:rsidR="0017505E" w:rsidRPr="00E30166">
        <w:rPr>
          <w:rFonts w:ascii="Times New Roman" w:hAnsi="Times New Roman" w:cs="Times New Roman"/>
          <w:sz w:val="24"/>
          <w:szCs w:val="24"/>
        </w:rPr>
        <w:t>perspective that the Zambian P</w:t>
      </w:r>
      <w:r w:rsidR="007E2D69" w:rsidRPr="00E30166">
        <w:rPr>
          <w:rFonts w:ascii="Times New Roman" w:hAnsi="Times New Roman" w:cs="Times New Roman"/>
          <w:sz w:val="24"/>
          <w:szCs w:val="24"/>
        </w:rPr>
        <w:t>resident Mr</w:t>
      </w:r>
      <w:r w:rsidRPr="00E30166">
        <w:rPr>
          <w:rFonts w:ascii="Times New Roman" w:hAnsi="Times New Roman" w:cs="Times New Roman"/>
          <w:sz w:val="24"/>
          <w:szCs w:val="24"/>
        </w:rPr>
        <w:t xml:space="preserve"> Edgar </w:t>
      </w:r>
      <w:proofErr w:type="spellStart"/>
      <w:r w:rsidRPr="00E30166">
        <w:rPr>
          <w:rFonts w:ascii="Times New Roman" w:hAnsi="Times New Roman" w:cs="Times New Roman"/>
          <w:sz w:val="24"/>
          <w:szCs w:val="24"/>
        </w:rPr>
        <w:t>Chagwa</w:t>
      </w:r>
      <w:proofErr w:type="spellEnd"/>
      <w:r w:rsidRPr="00E30166">
        <w:rPr>
          <w:rFonts w:ascii="Times New Roman" w:hAnsi="Times New Roman" w:cs="Times New Roman"/>
          <w:sz w:val="24"/>
          <w:szCs w:val="24"/>
        </w:rPr>
        <w:t xml:space="preserve"> Lungu (ECL) deci</w:t>
      </w:r>
      <w:r w:rsidR="0017505E" w:rsidRPr="00E30166">
        <w:rPr>
          <w:rFonts w:ascii="Times New Roman" w:hAnsi="Times New Roman" w:cs="Times New Roman"/>
          <w:sz w:val="24"/>
          <w:szCs w:val="24"/>
        </w:rPr>
        <w:t>ded to appoint a female as his Vice P</w:t>
      </w:r>
      <w:r w:rsidR="007E2D69" w:rsidRPr="00E30166">
        <w:rPr>
          <w:rFonts w:ascii="Times New Roman" w:hAnsi="Times New Roman" w:cs="Times New Roman"/>
          <w:sz w:val="24"/>
          <w:szCs w:val="24"/>
        </w:rPr>
        <w:t>resident of the R</w:t>
      </w:r>
      <w:r w:rsidRPr="00E30166">
        <w:rPr>
          <w:rFonts w:ascii="Times New Roman" w:hAnsi="Times New Roman" w:cs="Times New Roman"/>
          <w:sz w:val="24"/>
          <w:szCs w:val="24"/>
        </w:rPr>
        <w:t xml:space="preserve">epublic of Zambia.        </w:t>
      </w:r>
    </w:p>
    <w:p w14:paraId="1CFEEDB2" w14:textId="15F99D7B"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sz w:val="24"/>
          <w:szCs w:val="24"/>
        </w:rPr>
        <w:t xml:space="preserve">Secondly, </w:t>
      </w:r>
      <w:r w:rsidRPr="00E30166">
        <w:rPr>
          <w:rFonts w:ascii="Times New Roman" w:hAnsi="Times New Roman" w:cs="Times New Roman"/>
          <w:noProof/>
          <w:color w:val="000000"/>
          <w:sz w:val="24"/>
          <w:szCs w:val="24"/>
        </w:rPr>
        <w:t>ETI (2003)</w:t>
      </w:r>
      <w:r w:rsidRPr="00E30166">
        <w:rPr>
          <w:rFonts w:ascii="Times New Roman" w:hAnsi="Times New Roman" w:cs="Times New Roman"/>
          <w:sz w:val="24"/>
          <w:szCs w:val="24"/>
        </w:rPr>
        <w:t xml:space="preserve"> articulates that the other major cause of gender imbalance in employment is lack of academic or professional requirements. It is assumed that there are high illiteracy </w:t>
      </w:r>
      <w:r w:rsidRPr="00E30166">
        <w:rPr>
          <w:rFonts w:ascii="Times New Roman" w:hAnsi="Times New Roman" w:cs="Times New Roman"/>
          <w:sz w:val="24"/>
          <w:szCs w:val="24"/>
        </w:rPr>
        <w:lastRenderedPageBreak/>
        <w:t>level</w:t>
      </w:r>
      <w:r w:rsidR="002F3B14" w:rsidRPr="00E30166">
        <w:rPr>
          <w:rFonts w:ascii="Times New Roman" w:hAnsi="Times New Roman" w:cs="Times New Roman"/>
          <w:sz w:val="24"/>
          <w:szCs w:val="24"/>
        </w:rPr>
        <w:t>s amongst women than men. However,</w:t>
      </w:r>
      <w:r w:rsidRPr="00E30166">
        <w:rPr>
          <w:rFonts w:ascii="Times New Roman" w:hAnsi="Times New Roman" w:cs="Times New Roman"/>
          <w:sz w:val="24"/>
          <w:szCs w:val="24"/>
        </w:rPr>
        <w:t xml:space="preserve"> this is the opposite case in countries like </w:t>
      </w:r>
      <w:r w:rsidRPr="00E30166">
        <w:rPr>
          <w:rFonts w:ascii="Times New Roman" w:hAnsi="Times New Roman" w:cs="Times New Roman"/>
          <w:color w:val="231F20"/>
          <w:sz w:val="24"/>
          <w:szCs w:val="24"/>
        </w:rPr>
        <w:t xml:space="preserve">Jordan, Lebanon and the Occupied Palestinian Territory (OPT) which have more women who are educated than men. Therefore, </w:t>
      </w:r>
      <w:r w:rsidRPr="00E30166">
        <w:rPr>
          <w:rFonts w:ascii="Times New Roman" w:hAnsi="Times New Roman" w:cs="Times New Roman"/>
          <w:noProof/>
          <w:sz w:val="24"/>
          <w:szCs w:val="24"/>
        </w:rPr>
        <w:t>OECD (2008)</w:t>
      </w:r>
      <w:r w:rsidRPr="00E30166">
        <w:rPr>
          <w:rFonts w:ascii="Times New Roman" w:hAnsi="Times New Roman" w:cs="Times New Roman"/>
          <w:color w:val="231F20"/>
          <w:sz w:val="24"/>
          <w:szCs w:val="24"/>
        </w:rPr>
        <w:t xml:space="preserve"> justifies that many women do not meet the minimum requirements so that they could be considered for employment in many workplaces, particularly in administrative positions of the institution. However, the high illiteracy levels originate from the traditional orientations of the people. </w:t>
      </w:r>
    </w:p>
    <w:p w14:paraId="7AF18B58" w14:textId="54709D44" w:rsidR="001269A6" w:rsidRPr="00E30166" w:rsidRDefault="001269A6" w:rsidP="002751ED">
      <w:pPr>
        <w:spacing w:after="120" w:line="360" w:lineRule="auto"/>
        <w:jc w:val="both"/>
        <w:rPr>
          <w:rFonts w:ascii="Times New Roman" w:hAnsi="Times New Roman" w:cs="Times New Roman"/>
          <w:color w:val="231F20"/>
          <w:sz w:val="24"/>
          <w:szCs w:val="24"/>
        </w:rPr>
      </w:pPr>
      <w:r w:rsidRPr="00E30166">
        <w:rPr>
          <w:rFonts w:ascii="Times New Roman" w:hAnsi="Times New Roman" w:cs="Times New Roman"/>
          <w:noProof/>
          <w:color w:val="000000"/>
          <w:sz w:val="24"/>
          <w:szCs w:val="24"/>
        </w:rPr>
        <w:t>CSR (2007)</w:t>
      </w:r>
      <w:r w:rsidRPr="00E30166">
        <w:rPr>
          <w:rFonts w:ascii="Times New Roman" w:hAnsi="Times New Roman" w:cs="Times New Roman"/>
          <w:color w:val="231F20"/>
          <w:sz w:val="24"/>
          <w:szCs w:val="24"/>
        </w:rPr>
        <w:t xml:space="preserve"> explains that many African traditions have th</w:t>
      </w:r>
      <w:r w:rsidR="002F3B14" w:rsidRPr="00E30166">
        <w:rPr>
          <w:rFonts w:ascii="Times New Roman" w:hAnsi="Times New Roman" w:cs="Times New Roman"/>
          <w:color w:val="231F20"/>
          <w:sz w:val="24"/>
          <w:szCs w:val="24"/>
        </w:rPr>
        <w:t>e tendency of only educating</w:t>
      </w:r>
      <w:r w:rsidRPr="00E30166">
        <w:rPr>
          <w:rFonts w:ascii="Times New Roman" w:hAnsi="Times New Roman" w:cs="Times New Roman"/>
          <w:color w:val="231F20"/>
          <w:sz w:val="24"/>
          <w:szCs w:val="24"/>
        </w:rPr>
        <w:t xml:space="preserve"> mal</w:t>
      </w:r>
      <w:r w:rsidR="002F3B14" w:rsidRPr="00E30166">
        <w:rPr>
          <w:rFonts w:ascii="Times New Roman" w:hAnsi="Times New Roman" w:cs="Times New Roman"/>
          <w:color w:val="231F20"/>
          <w:sz w:val="24"/>
          <w:szCs w:val="24"/>
        </w:rPr>
        <w:t xml:space="preserve">e children and just prepare </w:t>
      </w:r>
      <w:r w:rsidRPr="00E30166">
        <w:rPr>
          <w:rFonts w:ascii="Times New Roman" w:hAnsi="Times New Roman" w:cs="Times New Roman"/>
          <w:color w:val="231F20"/>
          <w:sz w:val="24"/>
          <w:szCs w:val="24"/>
        </w:rPr>
        <w:t>female children for marriage. Consequently, females are disadva</w:t>
      </w:r>
      <w:r w:rsidR="002F3B14" w:rsidRPr="00E30166">
        <w:rPr>
          <w:rFonts w:ascii="Times New Roman" w:hAnsi="Times New Roman" w:cs="Times New Roman"/>
          <w:color w:val="231F20"/>
          <w:sz w:val="24"/>
          <w:szCs w:val="24"/>
        </w:rPr>
        <w:t xml:space="preserve">ntaged from competing favourably with </w:t>
      </w:r>
      <w:r w:rsidRPr="00E30166">
        <w:rPr>
          <w:rFonts w:ascii="Times New Roman" w:hAnsi="Times New Roman" w:cs="Times New Roman"/>
          <w:color w:val="231F20"/>
          <w:sz w:val="24"/>
          <w:szCs w:val="24"/>
        </w:rPr>
        <w:t>males. This means that the females are disadvantaged right from their respective homes, their families start gender discrimination and it is only exacerbated by professional level. For instance, if one’s tradition only requires a female to do house chores, meaning that the females will be overburdened with work while the males will be spending their time on studies or even playing around, relaxing their bodies and brain. This is true even in cases where there is only one female and several males in the family. As a result, the female is deprived the right to concentrate on her education and eventually scores very low</w:t>
      </w:r>
      <w:r w:rsidR="00302912" w:rsidRPr="00E30166">
        <w:rPr>
          <w:rFonts w:ascii="Times New Roman" w:hAnsi="Times New Roman" w:cs="Times New Roman"/>
          <w:color w:val="231F20"/>
          <w:sz w:val="24"/>
          <w:szCs w:val="24"/>
        </w:rPr>
        <w:t xml:space="preserve"> marks</w:t>
      </w:r>
      <w:r w:rsidRPr="00E30166">
        <w:rPr>
          <w:rFonts w:ascii="Times New Roman" w:hAnsi="Times New Roman" w:cs="Times New Roman"/>
          <w:color w:val="231F20"/>
          <w:sz w:val="24"/>
          <w:szCs w:val="24"/>
        </w:rPr>
        <w:t xml:space="preserve"> in her examinations. </w:t>
      </w:r>
    </w:p>
    <w:p w14:paraId="1F7BAC53" w14:textId="56E0C7FD"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color w:val="231F20"/>
          <w:sz w:val="24"/>
          <w:szCs w:val="24"/>
        </w:rPr>
        <w:t xml:space="preserve">Unfortunately, </w:t>
      </w:r>
      <w:r w:rsidRPr="00E30166">
        <w:rPr>
          <w:rFonts w:ascii="Times New Roman" w:hAnsi="Times New Roman" w:cs="Times New Roman"/>
          <w:noProof/>
          <w:color w:val="000000"/>
          <w:sz w:val="24"/>
          <w:szCs w:val="24"/>
        </w:rPr>
        <w:t>Catalyst (2007)</w:t>
      </w:r>
      <w:r w:rsidRPr="00E30166">
        <w:rPr>
          <w:rFonts w:ascii="Times New Roman" w:hAnsi="Times New Roman" w:cs="Times New Roman"/>
          <w:color w:val="231F20"/>
          <w:sz w:val="24"/>
          <w:szCs w:val="24"/>
        </w:rPr>
        <w:t xml:space="preserve"> adds th</w:t>
      </w:r>
      <w:r w:rsidR="00302912" w:rsidRPr="00E30166">
        <w:rPr>
          <w:rFonts w:ascii="Times New Roman" w:hAnsi="Times New Roman" w:cs="Times New Roman"/>
          <w:color w:val="231F20"/>
          <w:sz w:val="24"/>
          <w:szCs w:val="24"/>
        </w:rPr>
        <w:t>at many educational systems don’t have affirmative action. When it does, the difference in</w:t>
      </w:r>
      <w:r w:rsidRPr="00E30166">
        <w:rPr>
          <w:rFonts w:ascii="Times New Roman" w:hAnsi="Times New Roman" w:cs="Times New Roman"/>
          <w:color w:val="231F20"/>
          <w:sz w:val="24"/>
          <w:szCs w:val="24"/>
        </w:rPr>
        <w:t xml:space="preserve"> requirements of the passing mark is usually very minimal compared to the differences the learners had in terms of free time or studying time. For instance, the difference of the passing mark in schools could range from 5-30, but the differences of the free time or studying time which the boys and girls have in real life are equivalent to months or even years in some cases.       </w:t>
      </w:r>
      <w:r w:rsidRPr="00E30166">
        <w:rPr>
          <w:rFonts w:ascii="Times New Roman" w:hAnsi="Times New Roman" w:cs="Times New Roman"/>
          <w:sz w:val="24"/>
          <w:szCs w:val="24"/>
        </w:rPr>
        <w:t xml:space="preserve">  </w:t>
      </w:r>
    </w:p>
    <w:p w14:paraId="668EC1A5" w14:textId="20B15C65"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Thirdly, </w:t>
      </w:r>
      <w:r w:rsidRPr="00E30166">
        <w:rPr>
          <w:rFonts w:ascii="Times New Roman" w:hAnsi="Times New Roman" w:cs="Times New Roman"/>
          <w:noProof/>
          <w:color w:val="000000"/>
          <w:sz w:val="24"/>
          <w:szCs w:val="24"/>
        </w:rPr>
        <w:t>Cuberes and Teignier (2012)</w:t>
      </w:r>
      <w:r w:rsidRPr="00E30166">
        <w:rPr>
          <w:rFonts w:ascii="Times New Roman" w:hAnsi="Times New Roman" w:cs="Times New Roman"/>
          <w:sz w:val="24"/>
          <w:szCs w:val="24"/>
        </w:rPr>
        <w:t xml:space="preserve"> analyses that the other major factor which contributes to</w:t>
      </w:r>
      <w:r w:rsidR="00302912"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gender imbalance in different employment sectors is the attitude of self-denial of opportunities, due to</w:t>
      </w:r>
      <w:r w:rsidR="00302912"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burden of responsibilities. It is assumed that many women are already overburdened with responsibilit</w:t>
      </w:r>
      <w:r w:rsidR="00302912" w:rsidRPr="00E30166">
        <w:rPr>
          <w:rFonts w:ascii="Times New Roman" w:hAnsi="Times New Roman" w:cs="Times New Roman"/>
          <w:sz w:val="24"/>
          <w:szCs w:val="24"/>
        </w:rPr>
        <w:t>ies from their respective homes. T</w:t>
      </w:r>
      <w:r w:rsidRPr="00E30166">
        <w:rPr>
          <w:rFonts w:ascii="Times New Roman" w:hAnsi="Times New Roman" w:cs="Times New Roman"/>
          <w:sz w:val="24"/>
          <w:szCs w:val="24"/>
        </w:rPr>
        <w:t>herefore they deny themselves the chance to compete with men on administrative or challenging job positions which requires more time for coordinating the activities of the institution. For instance, a married woman is expected to prepare for</w:t>
      </w:r>
      <w:r w:rsidR="00D4410B" w:rsidRPr="00E30166">
        <w:rPr>
          <w:rFonts w:ascii="Times New Roman" w:hAnsi="Times New Roman" w:cs="Times New Roman"/>
          <w:sz w:val="24"/>
          <w:szCs w:val="24"/>
        </w:rPr>
        <w:t xml:space="preserve"> a</w:t>
      </w:r>
      <w:r w:rsidRPr="00E30166">
        <w:rPr>
          <w:rFonts w:ascii="Times New Roman" w:hAnsi="Times New Roman" w:cs="Times New Roman"/>
          <w:sz w:val="24"/>
          <w:szCs w:val="24"/>
        </w:rPr>
        <w:t xml:space="preserve"> husband before she can prepare herself for work, and she is also expected to arrive home early so that she can start preparing the meal for her husband and the children.</w:t>
      </w:r>
    </w:p>
    <w:p w14:paraId="0DA7BA73" w14:textId="2341B893"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color w:val="000000"/>
          <w:sz w:val="24"/>
          <w:szCs w:val="24"/>
        </w:rPr>
        <w:lastRenderedPageBreak/>
        <w:t xml:space="preserve">Hence, </w:t>
      </w:r>
      <w:r w:rsidRPr="00E30166">
        <w:rPr>
          <w:rFonts w:ascii="Times New Roman" w:hAnsi="Times New Roman" w:cs="Times New Roman"/>
          <w:noProof/>
          <w:color w:val="000000"/>
          <w:sz w:val="24"/>
          <w:szCs w:val="24"/>
        </w:rPr>
        <w:t>Daley-Harris (2006)</w:t>
      </w:r>
      <w:r w:rsidRPr="00E30166">
        <w:rPr>
          <w:rFonts w:ascii="Times New Roman" w:hAnsi="Times New Roman" w:cs="Times New Roman"/>
          <w:color w:val="000000"/>
          <w:sz w:val="24"/>
          <w:szCs w:val="24"/>
        </w:rPr>
        <w:t xml:space="preserve"> expands that women’s work in the home is also undervalued. In all countries, women perform the bulk of household duties without pay, even while working in the labour force. It is estimated that women would account for more than half of GDP in the OECD area if the value of housework and childcare were included in national accounting. But female </w:t>
      </w:r>
      <w:r w:rsidR="005D5C82" w:rsidRPr="00E30166">
        <w:rPr>
          <w:rFonts w:ascii="Times New Roman" w:hAnsi="Times New Roman" w:cs="Times New Roman"/>
          <w:color w:val="000000"/>
          <w:sz w:val="24"/>
          <w:szCs w:val="24"/>
        </w:rPr>
        <w:t xml:space="preserve">“non-financial” activities are not </w:t>
      </w:r>
      <w:r w:rsidRPr="00E30166">
        <w:rPr>
          <w:rFonts w:ascii="Times New Roman" w:hAnsi="Times New Roman" w:cs="Times New Roman"/>
          <w:color w:val="000000"/>
          <w:sz w:val="24"/>
          <w:szCs w:val="24"/>
        </w:rPr>
        <w:t>reflected in official statistics, thereby undercutting the contribution of women’s unpaid work to the economic growth of countries.</w:t>
      </w:r>
      <w:r w:rsidRPr="00E30166">
        <w:rPr>
          <w:rFonts w:ascii="Times New Roman" w:hAnsi="Times New Roman" w:cs="Times New Roman"/>
          <w:sz w:val="24"/>
          <w:szCs w:val="24"/>
        </w:rPr>
        <w:t xml:space="preserve"> </w:t>
      </w:r>
    </w:p>
    <w:p w14:paraId="1135F095" w14:textId="77777777" w:rsidR="00E85E5D"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As a result, </w:t>
      </w:r>
      <w:r w:rsidRPr="00E30166">
        <w:rPr>
          <w:rFonts w:ascii="Times New Roman" w:hAnsi="Times New Roman" w:cs="Times New Roman"/>
          <w:noProof/>
          <w:color w:val="231F20"/>
          <w:sz w:val="24"/>
          <w:szCs w:val="24"/>
        </w:rPr>
        <w:t>LBS (2007)</w:t>
      </w:r>
      <w:r w:rsidRPr="00E30166">
        <w:rPr>
          <w:rFonts w:ascii="Times New Roman" w:hAnsi="Times New Roman" w:cs="Times New Roman"/>
          <w:sz w:val="24"/>
          <w:szCs w:val="24"/>
        </w:rPr>
        <w:t xml:space="preserve"> affirms that many females feel the pressure of multi-tasking. For this reason, many women prefer to have job positions which are very low such that they are not very much demanding in terms of responsibilities, so that they can balance between work responsibilities and house chores. On the other hand, </w:t>
      </w:r>
      <w:r w:rsidRPr="00E30166">
        <w:rPr>
          <w:rFonts w:ascii="Times New Roman" w:hAnsi="Times New Roman" w:cs="Times New Roman"/>
          <w:noProof/>
          <w:color w:val="000000"/>
          <w:sz w:val="24"/>
          <w:szCs w:val="24"/>
        </w:rPr>
        <w:t>Johnsson-Latham (2006)</w:t>
      </w:r>
      <w:r w:rsidRPr="00E30166">
        <w:rPr>
          <w:rFonts w:ascii="Times New Roman" w:hAnsi="Times New Roman" w:cs="Times New Roman"/>
          <w:sz w:val="24"/>
          <w:szCs w:val="24"/>
        </w:rPr>
        <w:t xml:space="preserve"> claims that many females have natural fear for</w:t>
      </w:r>
      <w:r w:rsidR="00D4410B" w:rsidRPr="00E30166">
        <w:rPr>
          <w:rFonts w:ascii="Times New Roman" w:hAnsi="Times New Roman" w:cs="Times New Roman"/>
          <w:sz w:val="24"/>
          <w:szCs w:val="24"/>
        </w:rPr>
        <w:t xml:space="preserve"> the higher job position;</w:t>
      </w:r>
      <w:r w:rsidRPr="00E30166">
        <w:rPr>
          <w:rFonts w:ascii="Times New Roman" w:hAnsi="Times New Roman" w:cs="Times New Roman"/>
          <w:sz w:val="24"/>
          <w:szCs w:val="24"/>
        </w:rPr>
        <w:t xml:space="preserve"> they are always afraid of failing. As a result, they</w:t>
      </w:r>
      <w:r w:rsidR="00D4410B" w:rsidRPr="00E30166">
        <w:rPr>
          <w:rFonts w:ascii="Times New Roman" w:hAnsi="Times New Roman" w:cs="Times New Roman"/>
          <w:sz w:val="24"/>
          <w:szCs w:val="24"/>
        </w:rPr>
        <w:t xml:space="preserve"> even fear to compete with men i</w:t>
      </w:r>
      <w:r w:rsidRPr="00E30166">
        <w:rPr>
          <w:rFonts w:ascii="Times New Roman" w:hAnsi="Times New Roman" w:cs="Times New Roman"/>
          <w:sz w:val="24"/>
          <w:szCs w:val="24"/>
        </w:rPr>
        <w:t>n man</w:t>
      </w:r>
      <w:r w:rsidR="00E85E5D" w:rsidRPr="00E30166">
        <w:rPr>
          <w:rFonts w:ascii="Times New Roman" w:hAnsi="Times New Roman" w:cs="Times New Roman"/>
          <w:sz w:val="24"/>
          <w:szCs w:val="24"/>
        </w:rPr>
        <w:t xml:space="preserve">y job positions. </w:t>
      </w:r>
    </w:p>
    <w:p w14:paraId="76A889A4" w14:textId="5D5B3282" w:rsidR="001269A6" w:rsidRPr="00E30166" w:rsidRDefault="00E85E5D"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On the contrary,</w:t>
      </w:r>
      <w:r w:rsidR="001269A6" w:rsidRPr="00E30166">
        <w:rPr>
          <w:rFonts w:ascii="Times New Roman" w:hAnsi="Times New Roman" w:cs="Times New Roman"/>
          <w:sz w:val="24"/>
          <w:szCs w:val="24"/>
        </w:rPr>
        <w:t xml:space="preserve"> many modern women have house maids or relatives w</w:t>
      </w:r>
      <w:r w:rsidR="00D4410B" w:rsidRPr="00E30166">
        <w:rPr>
          <w:rFonts w:ascii="Times New Roman" w:hAnsi="Times New Roman" w:cs="Times New Roman"/>
          <w:sz w:val="24"/>
          <w:szCs w:val="24"/>
        </w:rPr>
        <w:t>ho assist them in performing</w:t>
      </w:r>
      <w:r w:rsidR="001269A6" w:rsidRPr="00E30166">
        <w:rPr>
          <w:rFonts w:ascii="Times New Roman" w:hAnsi="Times New Roman" w:cs="Times New Roman"/>
          <w:sz w:val="24"/>
          <w:szCs w:val="24"/>
        </w:rPr>
        <w:t xml:space="preserve"> house chores. For instance, the house maids perform many duties such as cooking, washing clothes, cleaning dishes</w:t>
      </w:r>
      <w:r w:rsidR="00132D93" w:rsidRPr="00E30166">
        <w:rPr>
          <w:rFonts w:ascii="Times New Roman" w:hAnsi="Times New Roman" w:cs="Times New Roman"/>
          <w:sz w:val="24"/>
          <w:szCs w:val="24"/>
        </w:rPr>
        <w:t xml:space="preserve"> and sweeping the house which means</w:t>
      </w:r>
      <w:r w:rsidR="001269A6" w:rsidRPr="00E30166">
        <w:rPr>
          <w:rFonts w:ascii="Times New Roman" w:hAnsi="Times New Roman" w:cs="Times New Roman"/>
          <w:sz w:val="24"/>
          <w:szCs w:val="24"/>
        </w:rPr>
        <w:t xml:space="preserve"> that the females also have enough time to take up the higher job positions. </w:t>
      </w:r>
    </w:p>
    <w:p w14:paraId="2336B7A8" w14:textId="77777777" w:rsidR="0009416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Thus, </w:t>
      </w:r>
      <w:r w:rsidRPr="00E30166">
        <w:rPr>
          <w:rFonts w:ascii="Times New Roman" w:hAnsi="Times New Roman" w:cs="Times New Roman"/>
          <w:noProof/>
          <w:color w:val="000000"/>
          <w:sz w:val="24"/>
          <w:szCs w:val="24"/>
        </w:rPr>
        <w:t>Energia (2007)</w:t>
      </w:r>
      <w:r w:rsidR="00015D5E" w:rsidRPr="00E30166">
        <w:rPr>
          <w:rFonts w:ascii="Times New Roman" w:hAnsi="Times New Roman" w:cs="Times New Roman"/>
          <w:sz w:val="24"/>
          <w:szCs w:val="24"/>
        </w:rPr>
        <w:t xml:space="preserve"> expands that</w:t>
      </w:r>
      <w:r w:rsidRPr="00E30166">
        <w:rPr>
          <w:rFonts w:ascii="Times New Roman" w:hAnsi="Times New Roman" w:cs="Times New Roman"/>
          <w:sz w:val="24"/>
          <w:szCs w:val="24"/>
        </w:rPr>
        <w:t xml:space="preserve"> dependency syndrome also affects the aspirations of many women. That is because many women do not aspire high in their lives due to the belief that their potential or husbands will take care of their needs. Therefore, they don’t realise the</w:t>
      </w:r>
      <w:r w:rsidR="00015D5E" w:rsidRPr="00E30166">
        <w:rPr>
          <w:rFonts w:ascii="Times New Roman" w:hAnsi="Times New Roman" w:cs="Times New Roman"/>
          <w:sz w:val="24"/>
          <w:szCs w:val="24"/>
        </w:rPr>
        <w:t>y</w:t>
      </w:r>
      <w:r w:rsidRPr="00E30166">
        <w:rPr>
          <w:rFonts w:ascii="Times New Roman" w:hAnsi="Times New Roman" w:cs="Times New Roman"/>
          <w:sz w:val="24"/>
          <w:szCs w:val="24"/>
        </w:rPr>
        <w:t xml:space="preserve"> need for them to work extra hard. And </w:t>
      </w:r>
      <w:r w:rsidRPr="00E30166">
        <w:rPr>
          <w:rFonts w:ascii="Times New Roman" w:hAnsi="Times New Roman" w:cs="Times New Roman"/>
          <w:noProof/>
          <w:sz w:val="24"/>
          <w:szCs w:val="24"/>
        </w:rPr>
        <w:t>Adetunde and Akensina (2008)</w:t>
      </w:r>
      <w:r w:rsidRPr="00E30166">
        <w:rPr>
          <w:rFonts w:ascii="Times New Roman" w:hAnsi="Times New Roman" w:cs="Times New Roman"/>
          <w:color w:val="FF0000"/>
          <w:sz w:val="24"/>
          <w:szCs w:val="24"/>
        </w:rPr>
        <w:t xml:space="preserve"> </w:t>
      </w:r>
      <w:r w:rsidR="00015D5E" w:rsidRPr="00E30166">
        <w:rPr>
          <w:rFonts w:ascii="Times New Roman" w:hAnsi="Times New Roman" w:cs="Times New Roman"/>
          <w:sz w:val="24"/>
          <w:szCs w:val="24"/>
        </w:rPr>
        <w:t>increase</w:t>
      </w:r>
      <w:r w:rsidRPr="00E30166">
        <w:rPr>
          <w:rFonts w:ascii="Times New Roman" w:hAnsi="Times New Roman" w:cs="Times New Roman"/>
          <w:sz w:val="24"/>
          <w:szCs w:val="24"/>
        </w:rPr>
        <w:t xml:space="preserve"> that this attitude is also observed amongst the school going girls who pay less attention towards their school work with the view of getting married and surrenderi</w:t>
      </w:r>
      <w:r w:rsidR="00015D5E" w:rsidRPr="00E30166">
        <w:rPr>
          <w:rFonts w:ascii="Times New Roman" w:hAnsi="Times New Roman" w:cs="Times New Roman"/>
          <w:sz w:val="24"/>
          <w:szCs w:val="24"/>
        </w:rPr>
        <w:t>ng all their needs to the would-</w:t>
      </w:r>
      <w:r w:rsidRPr="00E30166">
        <w:rPr>
          <w:rFonts w:ascii="Times New Roman" w:hAnsi="Times New Roman" w:cs="Times New Roman"/>
          <w:sz w:val="24"/>
          <w:szCs w:val="24"/>
        </w:rPr>
        <w:t>be husband. For instance, many Zambian parents justify</w:t>
      </w:r>
      <w:r w:rsidR="00015D5E"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low concentration of the girl child towards school work, citing that </w:t>
      </w:r>
      <w:r w:rsidRPr="00E30166">
        <w:rPr>
          <w:rFonts w:ascii="Times New Roman" w:hAnsi="Times New Roman" w:cs="Times New Roman"/>
          <w:i/>
          <w:sz w:val="24"/>
          <w:szCs w:val="24"/>
        </w:rPr>
        <w:t>“you are lucky because you will get married and your husband will be taking care of you.”</w:t>
      </w:r>
      <w:r w:rsidR="005302C9" w:rsidRPr="00E30166">
        <w:rPr>
          <w:rFonts w:ascii="Times New Roman" w:hAnsi="Times New Roman" w:cs="Times New Roman"/>
          <w:sz w:val="24"/>
          <w:szCs w:val="24"/>
        </w:rPr>
        <w:t xml:space="preserve"> </w:t>
      </w:r>
    </w:p>
    <w:p w14:paraId="3AB55DCD" w14:textId="5717D6B4"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On</w:t>
      </w:r>
      <w:r w:rsidR="005302C9"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contrary, the boy child is encouraged by the parents and society at larg</w:t>
      </w:r>
      <w:r w:rsidR="005302C9" w:rsidRPr="00E30166">
        <w:rPr>
          <w:rFonts w:ascii="Times New Roman" w:hAnsi="Times New Roman" w:cs="Times New Roman"/>
          <w:sz w:val="24"/>
          <w:szCs w:val="24"/>
        </w:rPr>
        <w:t>e to pay extra attention to</w:t>
      </w:r>
      <w:r w:rsidRPr="00E30166">
        <w:rPr>
          <w:rFonts w:ascii="Times New Roman" w:hAnsi="Times New Roman" w:cs="Times New Roman"/>
          <w:sz w:val="24"/>
          <w:szCs w:val="24"/>
        </w:rPr>
        <w:t xml:space="preserve"> school work. For instance</w:t>
      </w:r>
      <w:r w:rsidR="005302C9" w:rsidRPr="00E30166">
        <w:rPr>
          <w:rFonts w:ascii="Times New Roman" w:hAnsi="Times New Roman" w:cs="Times New Roman"/>
          <w:sz w:val="24"/>
          <w:szCs w:val="24"/>
        </w:rPr>
        <w:t>,</w:t>
      </w:r>
      <w:r w:rsidRPr="00E30166">
        <w:rPr>
          <w:rFonts w:ascii="Times New Roman" w:hAnsi="Times New Roman" w:cs="Times New Roman"/>
          <w:sz w:val="24"/>
          <w:szCs w:val="24"/>
        </w:rPr>
        <w:t xml:space="preserve"> many elderly people will be telling the young boy that </w:t>
      </w:r>
      <w:r w:rsidRPr="00E30166">
        <w:rPr>
          <w:rFonts w:ascii="Times New Roman" w:hAnsi="Times New Roman" w:cs="Times New Roman"/>
          <w:i/>
          <w:sz w:val="24"/>
          <w:szCs w:val="24"/>
        </w:rPr>
        <w:t xml:space="preserve">“you need to work extra hard towards your school work because no one will take care of you when you grow up.” </w:t>
      </w:r>
      <w:r w:rsidRPr="00E30166">
        <w:rPr>
          <w:rFonts w:ascii="Times New Roman" w:hAnsi="Times New Roman" w:cs="Times New Roman"/>
          <w:sz w:val="24"/>
          <w:szCs w:val="24"/>
        </w:rPr>
        <w:t>This implies that the boys are encouraged to grow up as responsible people, while the girls are allowed to misbehave because someone else (their husband) will take up their needs.</w:t>
      </w:r>
    </w:p>
    <w:p w14:paraId="05F31BB6" w14:textId="74204361" w:rsidR="00A42E2B" w:rsidRPr="00E30166" w:rsidRDefault="00A42E2B" w:rsidP="00A42E2B">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lastRenderedPageBreak/>
        <w:t>A catalyst study of women corporate leadership, which was conducted in the United States of America (USA) in 2003, compared the experiences and perceptions of women at the Vice President level. (Catalyst: Women in U.S. Corporate Leadership: 2003). In this study, it was established that many organisations had not yet adopted policies to promote women to leadership jobs. In that study women cited the following barriers:</w:t>
      </w:r>
    </w:p>
    <w:p w14:paraId="08F980E3"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Lack of management or line experience.</w:t>
      </w:r>
    </w:p>
    <w:p w14:paraId="4507890A"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Lack of mentoring and role models for women at the highest levels.</w:t>
      </w:r>
    </w:p>
    <w:p w14:paraId="1B06F4C3" w14:textId="139686F2"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Exclusion from informal networks and channels of communication where important information on organ</w:t>
      </w:r>
      <w:r w:rsidR="003E5137" w:rsidRPr="00E30166">
        <w:rPr>
          <w:rFonts w:ascii="Times New Roman" w:hAnsi="Times New Roman" w:cs="Times New Roman"/>
          <w:sz w:val="24"/>
          <w:szCs w:val="24"/>
        </w:rPr>
        <w:t>izational politics and decision-</w:t>
      </w:r>
      <w:r w:rsidRPr="00E30166">
        <w:rPr>
          <w:rFonts w:ascii="Times New Roman" w:hAnsi="Times New Roman" w:cs="Times New Roman"/>
          <w:sz w:val="24"/>
          <w:szCs w:val="24"/>
        </w:rPr>
        <w:t>making is shared.</w:t>
      </w:r>
    </w:p>
    <w:p w14:paraId="45A9CC91"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Stereotyping and preconceptions of women’s roles and abilities, commitment and leadership style.</w:t>
      </w:r>
    </w:p>
    <w:p w14:paraId="319329EA"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Lack of flexibility in work schedules.</w:t>
      </w:r>
    </w:p>
    <w:p w14:paraId="72B41B5F"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Lack of career and succession planning.</w:t>
      </w:r>
    </w:p>
    <w:p w14:paraId="6E23BEC4"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Counter-productive behaviour of male co-workers including taking credit for women’s contributions.</w:t>
      </w:r>
    </w:p>
    <w:p w14:paraId="7239FD8D" w14:textId="77777777"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Sexual harassment.</w:t>
      </w:r>
    </w:p>
    <w:p w14:paraId="0478A351" w14:textId="425F1012" w:rsidR="00A42E2B" w:rsidRPr="00E30166" w:rsidRDefault="00A42E2B" w:rsidP="00A42E2B">
      <w:pPr>
        <w:pStyle w:val="ListParagraph"/>
        <w:numPr>
          <w:ilvl w:val="0"/>
          <w:numId w:val="31"/>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Attributing women’s successes to tokenism.</w:t>
      </w:r>
    </w:p>
    <w:p w14:paraId="1F891710" w14:textId="3BAA0AA4" w:rsidR="00A42E2B" w:rsidRPr="00E30166" w:rsidRDefault="00A42E2B" w:rsidP="00A42E2B">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The study also found out that perceptions about women’s ability to take on international responsibilities and their willingness to </w:t>
      </w:r>
      <w:r w:rsidR="003E5137" w:rsidRPr="00E30166">
        <w:rPr>
          <w:rFonts w:ascii="Times New Roman" w:hAnsi="Times New Roman" w:cs="Times New Roman"/>
          <w:sz w:val="24"/>
          <w:szCs w:val="24"/>
        </w:rPr>
        <w:t>accept them were considered critical</w:t>
      </w:r>
      <w:r w:rsidRPr="00E30166">
        <w:rPr>
          <w:rFonts w:ascii="Times New Roman" w:hAnsi="Times New Roman" w:cs="Times New Roman"/>
          <w:sz w:val="24"/>
          <w:szCs w:val="24"/>
        </w:rPr>
        <w:t xml:space="preserve"> obstacles to their being selected for international executive jobs. Survey respondents believed that women were not as “internationally mobile” as men, yet 80 per cent of women expatriates had never turned down relocation compared to 71 per cent of men (Catalyst: Women in U.S. Corporate Leadership, 2003). </w:t>
      </w:r>
    </w:p>
    <w:p w14:paraId="14478160" w14:textId="22CD8D6E" w:rsidR="00A42E2B" w:rsidRPr="00E30166" w:rsidRDefault="00A42E2B" w:rsidP="00A42E2B">
      <w:pPr>
        <w:spacing w:after="120" w:line="360" w:lineRule="auto"/>
        <w:jc w:val="both"/>
        <w:rPr>
          <w:rFonts w:ascii="Times New Roman" w:hAnsi="Times New Roman" w:cs="Times New Roman"/>
          <w:sz w:val="24"/>
          <w:szCs w:val="24"/>
        </w:rPr>
      </w:pPr>
      <w:r w:rsidRPr="00E30166">
        <w:rPr>
          <w:rFonts w:ascii="Times New Roman" w:hAnsi="Times New Roman" w:cs="Times New Roman"/>
          <w:color w:val="000000"/>
          <w:sz w:val="24"/>
          <w:szCs w:val="24"/>
        </w:rPr>
        <w:t xml:space="preserve">It can be argued that the barriers cited above clearly show that implementation of policies to empower women academically and professionally </w:t>
      </w:r>
      <w:r w:rsidR="0033420C" w:rsidRPr="00E30166">
        <w:rPr>
          <w:rFonts w:ascii="Times New Roman" w:hAnsi="Times New Roman" w:cs="Times New Roman"/>
          <w:color w:val="000000"/>
          <w:sz w:val="24"/>
          <w:szCs w:val="24"/>
        </w:rPr>
        <w:t>in the United States of America</w:t>
      </w:r>
      <w:r w:rsidRPr="00E30166">
        <w:rPr>
          <w:rFonts w:ascii="Times New Roman" w:hAnsi="Times New Roman" w:cs="Times New Roman"/>
          <w:color w:val="000000"/>
          <w:sz w:val="24"/>
          <w:szCs w:val="24"/>
        </w:rPr>
        <w:t xml:space="preserve"> had not yielded the intended results. If policies and sensitization campaigns to enhance women educat</w:t>
      </w:r>
      <w:r w:rsidR="00F36015" w:rsidRPr="00E30166">
        <w:rPr>
          <w:rFonts w:ascii="Times New Roman" w:hAnsi="Times New Roman" w:cs="Times New Roman"/>
          <w:color w:val="000000"/>
          <w:sz w:val="24"/>
          <w:szCs w:val="24"/>
        </w:rPr>
        <w:t>ion and leadership training was</w:t>
      </w:r>
      <w:r w:rsidRPr="00E30166">
        <w:rPr>
          <w:rFonts w:ascii="Times New Roman" w:hAnsi="Times New Roman" w:cs="Times New Roman"/>
          <w:color w:val="000000"/>
          <w:sz w:val="24"/>
          <w:szCs w:val="24"/>
        </w:rPr>
        <w:t xml:space="preserve"> adequately implemented, then women would not lack the necessary management experience and there would be minimal stereotyping and preconceptions about women’s roles and abilities.</w:t>
      </w:r>
    </w:p>
    <w:p w14:paraId="676E4A6F" w14:textId="3A089E71" w:rsidR="00A42E2B" w:rsidRPr="00E30166" w:rsidRDefault="00A42E2B"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Traditionally, they have to seek</w:t>
      </w:r>
      <w:r w:rsidR="00F36015"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consent of their husbands before making the decision or otherwise face the consequence of staying away from their families or even marriage break up, which is socially diminishing. Generally, the study revealed that factors influencing wom</w:t>
      </w:r>
      <w:r w:rsidR="00F36015" w:rsidRPr="00E30166">
        <w:rPr>
          <w:rFonts w:ascii="Times New Roman" w:hAnsi="Times New Roman" w:cs="Times New Roman"/>
          <w:sz w:val="24"/>
          <w:szCs w:val="24"/>
        </w:rPr>
        <w:t xml:space="preserve">en’s </w:t>
      </w:r>
      <w:r w:rsidR="00F36015" w:rsidRPr="00E30166">
        <w:rPr>
          <w:rFonts w:ascii="Times New Roman" w:hAnsi="Times New Roman" w:cs="Times New Roman"/>
          <w:sz w:val="24"/>
          <w:szCs w:val="24"/>
        </w:rPr>
        <w:lastRenderedPageBreak/>
        <w:t>representation in decision-</w:t>
      </w:r>
      <w:r w:rsidRPr="00E30166">
        <w:rPr>
          <w:rFonts w:ascii="Times New Roman" w:hAnsi="Times New Roman" w:cs="Times New Roman"/>
          <w:sz w:val="24"/>
          <w:szCs w:val="24"/>
        </w:rPr>
        <w:t>ma</w:t>
      </w:r>
      <w:r w:rsidR="00F36015" w:rsidRPr="00E30166">
        <w:rPr>
          <w:rFonts w:ascii="Times New Roman" w:hAnsi="Times New Roman" w:cs="Times New Roman"/>
          <w:sz w:val="24"/>
          <w:szCs w:val="24"/>
        </w:rPr>
        <w:t>king are diverse and complex</w:t>
      </w:r>
      <w:r w:rsidRPr="00E30166">
        <w:rPr>
          <w:rFonts w:ascii="Times New Roman" w:hAnsi="Times New Roman" w:cs="Times New Roman"/>
          <w:sz w:val="24"/>
          <w:szCs w:val="24"/>
        </w:rPr>
        <w:t>. It also portrays how</w:t>
      </w:r>
      <w:r w:rsidR="00F36015" w:rsidRPr="00E30166">
        <w:rPr>
          <w:rFonts w:ascii="Times New Roman" w:hAnsi="Times New Roman" w:cs="Times New Roman"/>
          <w:sz w:val="24"/>
          <w:szCs w:val="24"/>
        </w:rPr>
        <w:t xml:space="preserve"> a</w:t>
      </w:r>
      <w:r w:rsidRPr="00E30166">
        <w:rPr>
          <w:rFonts w:ascii="Times New Roman" w:hAnsi="Times New Roman" w:cs="Times New Roman"/>
          <w:sz w:val="24"/>
          <w:szCs w:val="24"/>
        </w:rPr>
        <w:t xml:space="preserve"> lack of political will to implement the necessary policies could adversely affect national development.</w:t>
      </w:r>
    </w:p>
    <w:p w14:paraId="46D42AB6" w14:textId="1152DC27" w:rsidR="00A42E2B" w:rsidRPr="00E30166" w:rsidRDefault="007800DC"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However, the study done by the Catalyst informed the current study on the causes of gender gaps amongst women. Thus, t</w:t>
      </w:r>
      <w:r w:rsidR="00A42E2B" w:rsidRPr="00E30166">
        <w:rPr>
          <w:rFonts w:ascii="Times New Roman" w:hAnsi="Times New Roman" w:cs="Times New Roman"/>
          <w:sz w:val="24"/>
          <w:szCs w:val="24"/>
        </w:rPr>
        <w:t xml:space="preserve">he only noted gap was that the study was limited because it only represented the </w:t>
      </w:r>
      <w:r w:rsidR="00E85E5D" w:rsidRPr="00E30166">
        <w:rPr>
          <w:rFonts w:ascii="Times New Roman" w:hAnsi="Times New Roman" w:cs="Times New Roman"/>
          <w:sz w:val="24"/>
          <w:szCs w:val="24"/>
        </w:rPr>
        <w:t>views of women</w:t>
      </w:r>
      <w:r w:rsidR="00A42E2B" w:rsidRPr="00E30166">
        <w:rPr>
          <w:rFonts w:ascii="Times New Roman" w:hAnsi="Times New Roman" w:cs="Times New Roman"/>
          <w:sz w:val="24"/>
          <w:szCs w:val="24"/>
        </w:rPr>
        <w:t xml:space="preserve"> managers without reflecting the views and opinions of women at the </w:t>
      </w:r>
      <w:r w:rsidR="00F36015" w:rsidRPr="00E30166">
        <w:rPr>
          <w:rFonts w:ascii="Times New Roman" w:hAnsi="Times New Roman" w:cs="Times New Roman"/>
          <w:sz w:val="24"/>
          <w:szCs w:val="24"/>
        </w:rPr>
        <w:t>lower level. Besides</w:t>
      </w:r>
      <w:r w:rsidR="00A42E2B" w:rsidRPr="00E30166">
        <w:rPr>
          <w:rFonts w:ascii="Times New Roman" w:hAnsi="Times New Roman" w:cs="Times New Roman"/>
          <w:sz w:val="24"/>
          <w:szCs w:val="24"/>
        </w:rPr>
        <w:t xml:space="preserve">, the study was conducted </w:t>
      </w:r>
      <w:r w:rsidR="00F36015" w:rsidRPr="00E30166">
        <w:rPr>
          <w:rFonts w:ascii="Times New Roman" w:hAnsi="Times New Roman" w:cs="Times New Roman"/>
          <w:sz w:val="24"/>
          <w:szCs w:val="24"/>
        </w:rPr>
        <w:t>in the USA, which has</w:t>
      </w:r>
      <w:r w:rsidR="00A42E2B" w:rsidRPr="00E30166">
        <w:rPr>
          <w:rFonts w:ascii="Times New Roman" w:hAnsi="Times New Roman" w:cs="Times New Roman"/>
          <w:sz w:val="24"/>
          <w:szCs w:val="24"/>
        </w:rPr>
        <w:t xml:space="preserve"> a different social set up from Zambia. The current study</w:t>
      </w:r>
      <w:r w:rsidR="00F36015" w:rsidRPr="00E30166">
        <w:rPr>
          <w:rFonts w:ascii="Times New Roman" w:hAnsi="Times New Roman" w:cs="Times New Roman"/>
          <w:sz w:val="24"/>
          <w:szCs w:val="24"/>
        </w:rPr>
        <w:t>,</w:t>
      </w:r>
      <w:r w:rsidR="00A42E2B" w:rsidRPr="00E30166">
        <w:rPr>
          <w:rFonts w:ascii="Times New Roman" w:hAnsi="Times New Roman" w:cs="Times New Roman"/>
          <w:sz w:val="24"/>
          <w:szCs w:val="24"/>
        </w:rPr>
        <w:t xml:space="preserve"> therefore</w:t>
      </w:r>
      <w:r w:rsidR="00F36015" w:rsidRPr="00E30166">
        <w:rPr>
          <w:rFonts w:ascii="Times New Roman" w:hAnsi="Times New Roman" w:cs="Times New Roman"/>
          <w:sz w:val="24"/>
          <w:szCs w:val="24"/>
        </w:rPr>
        <w:t>,</w:t>
      </w:r>
      <w:r w:rsidR="00A42E2B" w:rsidRPr="00E30166">
        <w:rPr>
          <w:rFonts w:ascii="Times New Roman" w:hAnsi="Times New Roman" w:cs="Times New Roman"/>
          <w:sz w:val="24"/>
          <w:szCs w:val="24"/>
        </w:rPr>
        <w:t xml:space="preserve"> highlights opinions of both male and female empl</w:t>
      </w:r>
      <w:r w:rsidR="00F36015" w:rsidRPr="00E30166">
        <w:rPr>
          <w:rFonts w:ascii="Times New Roman" w:hAnsi="Times New Roman" w:cs="Times New Roman"/>
          <w:sz w:val="24"/>
          <w:szCs w:val="24"/>
        </w:rPr>
        <w:t>oyees not only those holding critical</w:t>
      </w:r>
      <w:r w:rsidR="00A42E2B" w:rsidRPr="00E30166">
        <w:rPr>
          <w:rFonts w:ascii="Times New Roman" w:hAnsi="Times New Roman" w:cs="Times New Roman"/>
          <w:sz w:val="24"/>
          <w:szCs w:val="24"/>
        </w:rPr>
        <w:t xml:space="preserve"> administrative po</w:t>
      </w:r>
      <w:r w:rsidR="00F36015" w:rsidRPr="00E30166">
        <w:rPr>
          <w:rFonts w:ascii="Times New Roman" w:hAnsi="Times New Roman" w:cs="Times New Roman"/>
          <w:sz w:val="24"/>
          <w:szCs w:val="24"/>
        </w:rPr>
        <w:t>sitions but also those at lower-</w:t>
      </w:r>
      <w:r w:rsidR="0054134A" w:rsidRPr="00E30166">
        <w:rPr>
          <w:rFonts w:ascii="Times New Roman" w:hAnsi="Times New Roman" w:cs="Times New Roman"/>
          <w:sz w:val="24"/>
          <w:szCs w:val="24"/>
        </w:rPr>
        <w:t>ranking levels;</w:t>
      </w:r>
      <w:r w:rsidR="006D7F79" w:rsidRPr="00E30166">
        <w:rPr>
          <w:rFonts w:ascii="Times New Roman" w:hAnsi="Times New Roman" w:cs="Times New Roman"/>
          <w:sz w:val="24"/>
          <w:szCs w:val="24"/>
        </w:rPr>
        <w:t xml:space="preserve"> t</w:t>
      </w:r>
      <w:r w:rsidR="00A42E2B" w:rsidRPr="00E30166">
        <w:rPr>
          <w:rFonts w:ascii="Times New Roman" w:hAnsi="Times New Roman" w:cs="Times New Roman"/>
          <w:sz w:val="24"/>
          <w:szCs w:val="24"/>
        </w:rPr>
        <w:t xml:space="preserve">his ensured objective and balanced </w:t>
      </w:r>
      <w:r w:rsidR="006D7F79" w:rsidRPr="00E30166">
        <w:rPr>
          <w:rFonts w:ascii="Times New Roman" w:hAnsi="Times New Roman" w:cs="Times New Roman"/>
          <w:sz w:val="24"/>
          <w:szCs w:val="24"/>
        </w:rPr>
        <w:t>conclusions for decision-</w:t>
      </w:r>
      <w:r w:rsidR="00A42E2B" w:rsidRPr="00E30166">
        <w:rPr>
          <w:rFonts w:ascii="Times New Roman" w:hAnsi="Times New Roman" w:cs="Times New Roman"/>
          <w:sz w:val="24"/>
          <w:szCs w:val="24"/>
        </w:rPr>
        <w:t>making.</w:t>
      </w:r>
    </w:p>
    <w:p w14:paraId="27857CC0" w14:textId="3C7ADB24" w:rsidR="007800DC" w:rsidRPr="00E30166" w:rsidRDefault="006D7F79"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A</w:t>
      </w:r>
      <w:r w:rsidR="007800DC" w:rsidRPr="00E30166">
        <w:rPr>
          <w:rFonts w:ascii="Times New Roman" w:hAnsi="Times New Roman" w:cs="Times New Roman"/>
          <w:sz w:val="24"/>
          <w:szCs w:val="24"/>
        </w:rPr>
        <w:t xml:space="preserve">nother study, </w:t>
      </w:r>
      <w:r w:rsidR="00A42E2B" w:rsidRPr="00E30166">
        <w:rPr>
          <w:rFonts w:ascii="Times New Roman" w:hAnsi="Times New Roman" w:cs="Times New Roman"/>
          <w:sz w:val="24"/>
          <w:szCs w:val="24"/>
        </w:rPr>
        <w:t>conducted by</w:t>
      </w:r>
      <w:r w:rsidR="00806C1B">
        <w:rPr>
          <w:rFonts w:ascii="Times New Roman" w:hAnsi="Times New Roman" w:cs="Times New Roman"/>
          <w:sz w:val="24"/>
          <w:szCs w:val="24"/>
        </w:rPr>
        <w:t xml:space="preserve"> ILO (2003</w:t>
      </w:r>
      <w:r w:rsidRPr="00E30166">
        <w:rPr>
          <w:rFonts w:ascii="Times New Roman" w:hAnsi="Times New Roman" w:cs="Times New Roman"/>
          <w:sz w:val="24"/>
          <w:szCs w:val="24"/>
        </w:rPr>
        <w:t>) found</w:t>
      </w:r>
      <w:r w:rsidR="007800DC" w:rsidRPr="00E30166">
        <w:rPr>
          <w:rFonts w:ascii="Times New Roman" w:hAnsi="Times New Roman" w:cs="Times New Roman"/>
          <w:sz w:val="24"/>
          <w:szCs w:val="24"/>
        </w:rPr>
        <w:t xml:space="preserve"> that the growing proportion </w:t>
      </w:r>
      <w:r w:rsidR="00A42E2B" w:rsidRPr="00E30166">
        <w:rPr>
          <w:rFonts w:ascii="Times New Roman" w:hAnsi="Times New Roman" w:cs="Times New Roman"/>
          <w:sz w:val="24"/>
          <w:szCs w:val="24"/>
        </w:rPr>
        <w:t>of women in the labour force had been one of the most</w:t>
      </w:r>
      <w:r w:rsidR="007800DC" w:rsidRPr="00E30166">
        <w:rPr>
          <w:rFonts w:ascii="Times New Roman" w:hAnsi="Times New Roman" w:cs="Times New Roman"/>
          <w:sz w:val="24"/>
          <w:szCs w:val="24"/>
        </w:rPr>
        <w:t xml:space="preserve"> striking labour markets trends </w:t>
      </w:r>
      <w:r w:rsidR="00A42E2B" w:rsidRPr="00E30166">
        <w:rPr>
          <w:rFonts w:ascii="Times New Roman" w:hAnsi="Times New Roman" w:cs="Times New Roman"/>
          <w:sz w:val="24"/>
          <w:szCs w:val="24"/>
        </w:rPr>
        <w:t xml:space="preserve">of recent times, especially in the 1980s and that </w:t>
      </w:r>
      <w:r w:rsidR="007800DC" w:rsidRPr="00E30166">
        <w:rPr>
          <w:rFonts w:ascii="Times New Roman" w:hAnsi="Times New Roman" w:cs="Times New Roman"/>
          <w:sz w:val="24"/>
          <w:szCs w:val="24"/>
        </w:rPr>
        <w:t xml:space="preserve">never before have so many women </w:t>
      </w:r>
      <w:r w:rsidR="00A42E2B" w:rsidRPr="00E30166">
        <w:rPr>
          <w:rFonts w:ascii="Times New Roman" w:hAnsi="Times New Roman" w:cs="Times New Roman"/>
          <w:sz w:val="24"/>
          <w:szCs w:val="24"/>
        </w:rPr>
        <w:t>been economically active. The study further reveale</w:t>
      </w:r>
      <w:r w:rsidR="007800DC" w:rsidRPr="00E30166">
        <w:rPr>
          <w:rFonts w:ascii="Times New Roman" w:hAnsi="Times New Roman" w:cs="Times New Roman"/>
          <w:sz w:val="24"/>
          <w:szCs w:val="24"/>
        </w:rPr>
        <w:t xml:space="preserve">d that although the gap between </w:t>
      </w:r>
      <w:r w:rsidR="00A42E2B" w:rsidRPr="00E30166">
        <w:rPr>
          <w:rFonts w:ascii="Times New Roman" w:hAnsi="Times New Roman" w:cs="Times New Roman"/>
          <w:sz w:val="24"/>
          <w:szCs w:val="24"/>
        </w:rPr>
        <w:t>the sexes in terms of labour force participation rates ha</w:t>
      </w:r>
      <w:r w:rsidR="007800DC" w:rsidRPr="00E30166">
        <w:rPr>
          <w:rFonts w:ascii="Times New Roman" w:hAnsi="Times New Roman" w:cs="Times New Roman"/>
          <w:sz w:val="24"/>
          <w:szCs w:val="24"/>
        </w:rPr>
        <w:t xml:space="preserve">d decreased considerably, in no </w:t>
      </w:r>
      <w:r w:rsidR="00A42E2B" w:rsidRPr="00E30166">
        <w:rPr>
          <w:rFonts w:ascii="Times New Roman" w:hAnsi="Times New Roman" w:cs="Times New Roman"/>
          <w:sz w:val="24"/>
          <w:szCs w:val="24"/>
        </w:rPr>
        <w:t>region of the world was the gender gap anywhere nea</w:t>
      </w:r>
      <w:r w:rsidR="007800DC" w:rsidRPr="00E30166">
        <w:rPr>
          <w:rFonts w:ascii="Times New Roman" w:hAnsi="Times New Roman" w:cs="Times New Roman"/>
          <w:sz w:val="24"/>
          <w:szCs w:val="24"/>
        </w:rPr>
        <w:t xml:space="preserve">r to being closed and that more </w:t>
      </w:r>
      <w:r w:rsidR="00A42E2B" w:rsidRPr="00E30166">
        <w:rPr>
          <w:rFonts w:ascii="Times New Roman" w:hAnsi="Times New Roman" w:cs="Times New Roman"/>
          <w:sz w:val="24"/>
          <w:szCs w:val="24"/>
        </w:rPr>
        <w:t>women as a proportion of their labour force were seekin</w:t>
      </w:r>
      <w:r w:rsidR="007800DC" w:rsidRPr="00E30166">
        <w:rPr>
          <w:rFonts w:ascii="Times New Roman" w:hAnsi="Times New Roman" w:cs="Times New Roman"/>
          <w:sz w:val="24"/>
          <w:szCs w:val="24"/>
        </w:rPr>
        <w:t xml:space="preserve">g work but unable to find it as </w:t>
      </w:r>
      <w:r w:rsidR="00A42E2B" w:rsidRPr="00E30166">
        <w:rPr>
          <w:rFonts w:ascii="Times New Roman" w:hAnsi="Times New Roman" w:cs="Times New Roman"/>
          <w:sz w:val="24"/>
          <w:szCs w:val="24"/>
        </w:rPr>
        <w:t>compared to men in almost all regions of the worl</w:t>
      </w:r>
      <w:r w:rsidR="007800DC" w:rsidRPr="00E30166">
        <w:rPr>
          <w:rFonts w:ascii="Times New Roman" w:hAnsi="Times New Roman" w:cs="Times New Roman"/>
          <w:sz w:val="24"/>
          <w:szCs w:val="24"/>
        </w:rPr>
        <w:t>d, resulting in a</w:t>
      </w:r>
      <w:r w:rsidR="0033420C" w:rsidRPr="00E30166">
        <w:rPr>
          <w:rFonts w:ascii="Times New Roman" w:hAnsi="Times New Roman" w:cs="Times New Roman"/>
          <w:sz w:val="24"/>
          <w:szCs w:val="24"/>
        </w:rPr>
        <w:t xml:space="preserve"> high</w:t>
      </w:r>
      <w:r w:rsidR="007800DC" w:rsidRPr="00E30166">
        <w:rPr>
          <w:rFonts w:ascii="Times New Roman" w:hAnsi="Times New Roman" w:cs="Times New Roman"/>
          <w:sz w:val="24"/>
          <w:szCs w:val="24"/>
        </w:rPr>
        <w:t xml:space="preserve"> global female </w:t>
      </w:r>
      <w:r w:rsidR="00A42E2B" w:rsidRPr="00E30166">
        <w:rPr>
          <w:rFonts w:ascii="Times New Roman" w:hAnsi="Times New Roman" w:cs="Times New Roman"/>
          <w:sz w:val="24"/>
          <w:szCs w:val="24"/>
        </w:rPr>
        <w:t>unemploym</w:t>
      </w:r>
      <w:r w:rsidR="007800DC" w:rsidRPr="00E30166">
        <w:rPr>
          <w:rFonts w:ascii="Times New Roman" w:hAnsi="Times New Roman" w:cs="Times New Roman"/>
          <w:sz w:val="24"/>
          <w:szCs w:val="24"/>
        </w:rPr>
        <w:t>ent rate.</w:t>
      </w:r>
    </w:p>
    <w:p w14:paraId="710934AA" w14:textId="394B601E" w:rsidR="00A42E2B" w:rsidRPr="00E30166" w:rsidRDefault="00A42E2B"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The above findings are relevant in</w:t>
      </w:r>
      <w:r w:rsidR="007800DC" w:rsidRPr="00E30166">
        <w:rPr>
          <w:rFonts w:ascii="Times New Roman" w:hAnsi="Times New Roman" w:cs="Times New Roman"/>
          <w:sz w:val="24"/>
          <w:szCs w:val="24"/>
        </w:rPr>
        <w:t xml:space="preserve"> that they depict the challenges faced by women </w:t>
      </w:r>
      <w:r w:rsidRPr="00E30166">
        <w:rPr>
          <w:rFonts w:ascii="Times New Roman" w:hAnsi="Times New Roman" w:cs="Times New Roman"/>
          <w:sz w:val="24"/>
          <w:szCs w:val="24"/>
        </w:rPr>
        <w:t>globally, as they strive to be recruited into the labour m</w:t>
      </w:r>
      <w:r w:rsidR="00330B79">
        <w:rPr>
          <w:rFonts w:ascii="Times New Roman" w:hAnsi="Times New Roman" w:cs="Times New Roman"/>
          <w:sz w:val="24"/>
          <w:szCs w:val="24"/>
        </w:rPr>
        <w:t>arket and also acknowledge the</w:t>
      </w:r>
      <w:r w:rsidR="00330B79">
        <w:rPr>
          <w:rFonts w:ascii="Times New Roman" w:hAnsi="Times New Roman" w:cs="Times New Roman"/>
          <w:sz w:val="24"/>
          <w:szCs w:val="24"/>
        </w:rPr>
        <w:br/>
        <w:t>s</w:t>
      </w:r>
      <w:r w:rsidRPr="00E30166">
        <w:rPr>
          <w:rFonts w:ascii="Times New Roman" w:hAnsi="Times New Roman" w:cs="Times New Roman"/>
          <w:sz w:val="24"/>
          <w:szCs w:val="24"/>
        </w:rPr>
        <w:t>hortfalls in the global employment trend. However, th</w:t>
      </w:r>
      <w:r w:rsidR="0030136B" w:rsidRPr="00E30166">
        <w:rPr>
          <w:rFonts w:ascii="Times New Roman" w:hAnsi="Times New Roman" w:cs="Times New Roman"/>
          <w:sz w:val="24"/>
          <w:szCs w:val="24"/>
        </w:rPr>
        <w:t>e gap still exists e</w:t>
      </w:r>
      <w:r w:rsidR="00E85E5D" w:rsidRPr="00E30166">
        <w:rPr>
          <w:rFonts w:ascii="Times New Roman" w:hAnsi="Times New Roman" w:cs="Times New Roman"/>
          <w:sz w:val="24"/>
          <w:szCs w:val="24"/>
        </w:rPr>
        <w:t>ven in the</w:t>
      </w:r>
      <w:r w:rsidR="00E85E5D" w:rsidRPr="00E30166">
        <w:rPr>
          <w:rFonts w:ascii="Times New Roman" w:hAnsi="Times New Roman" w:cs="Times New Roman"/>
          <w:sz w:val="24"/>
          <w:szCs w:val="24"/>
        </w:rPr>
        <w:br/>
        <w:t>a</w:t>
      </w:r>
      <w:r w:rsidRPr="00E30166">
        <w:rPr>
          <w:rFonts w:ascii="Times New Roman" w:hAnsi="Times New Roman" w:cs="Times New Roman"/>
          <w:sz w:val="24"/>
          <w:szCs w:val="24"/>
        </w:rPr>
        <w:t>bove ILO study in that</w:t>
      </w:r>
      <w:r w:rsidR="0030136B" w:rsidRPr="00E30166">
        <w:rPr>
          <w:rFonts w:ascii="Times New Roman" w:hAnsi="Times New Roman" w:cs="Times New Roman"/>
          <w:sz w:val="24"/>
          <w:szCs w:val="24"/>
        </w:rPr>
        <w:t>,</w:t>
      </w:r>
      <w:r w:rsidRPr="00E30166">
        <w:rPr>
          <w:rFonts w:ascii="Times New Roman" w:hAnsi="Times New Roman" w:cs="Times New Roman"/>
          <w:sz w:val="24"/>
          <w:szCs w:val="24"/>
        </w:rPr>
        <w:t xml:space="preserve"> the study has not clarified t</w:t>
      </w:r>
      <w:r w:rsidR="007800DC" w:rsidRPr="00E30166">
        <w:rPr>
          <w:rFonts w:ascii="Times New Roman" w:hAnsi="Times New Roman" w:cs="Times New Roman"/>
          <w:sz w:val="24"/>
          <w:szCs w:val="24"/>
        </w:rPr>
        <w:t xml:space="preserve">he type and level of employment being </w:t>
      </w:r>
      <w:r w:rsidRPr="00E30166">
        <w:rPr>
          <w:rFonts w:ascii="Times New Roman" w:hAnsi="Times New Roman" w:cs="Times New Roman"/>
          <w:sz w:val="24"/>
          <w:szCs w:val="24"/>
        </w:rPr>
        <w:t xml:space="preserve">referred to, whether </w:t>
      </w:r>
      <w:r w:rsidR="00762E95" w:rsidRPr="00E30166">
        <w:rPr>
          <w:rFonts w:ascii="Times New Roman" w:hAnsi="Times New Roman" w:cs="Times New Roman"/>
          <w:sz w:val="24"/>
          <w:szCs w:val="24"/>
        </w:rPr>
        <w:t>it is</w:t>
      </w:r>
      <w:r w:rsidR="0030136B" w:rsidRPr="00E30166">
        <w:rPr>
          <w:rFonts w:ascii="Times New Roman" w:hAnsi="Times New Roman" w:cs="Times New Roman"/>
          <w:sz w:val="24"/>
          <w:szCs w:val="24"/>
        </w:rPr>
        <w:t xml:space="preserve"> the</w:t>
      </w:r>
      <w:r w:rsidR="007800DC" w:rsidRPr="00E30166">
        <w:rPr>
          <w:rFonts w:ascii="Times New Roman" w:hAnsi="Times New Roman" w:cs="Times New Roman"/>
          <w:sz w:val="24"/>
          <w:szCs w:val="24"/>
        </w:rPr>
        <w:t xml:space="preserve"> administrative</w:t>
      </w:r>
      <w:r w:rsidRPr="00E30166">
        <w:rPr>
          <w:rFonts w:ascii="Times New Roman" w:hAnsi="Times New Roman" w:cs="Times New Roman"/>
          <w:sz w:val="24"/>
          <w:szCs w:val="24"/>
        </w:rPr>
        <w:t xml:space="preserve"> </w:t>
      </w:r>
      <w:r w:rsidR="007800DC" w:rsidRPr="00E30166">
        <w:rPr>
          <w:rFonts w:ascii="Times New Roman" w:hAnsi="Times New Roman" w:cs="Times New Roman"/>
          <w:sz w:val="24"/>
          <w:szCs w:val="24"/>
        </w:rPr>
        <w:t>or lower ra</w:t>
      </w:r>
      <w:r w:rsidR="0030136B" w:rsidRPr="00E30166">
        <w:rPr>
          <w:rFonts w:ascii="Times New Roman" w:hAnsi="Times New Roman" w:cs="Times New Roman"/>
          <w:sz w:val="24"/>
          <w:szCs w:val="24"/>
        </w:rPr>
        <w:t>nking position. Besides</w:t>
      </w:r>
      <w:r w:rsidRPr="00E30166">
        <w:rPr>
          <w:rFonts w:ascii="Times New Roman" w:hAnsi="Times New Roman" w:cs="Times New Roman"/>
          <w:sz w:val="24"/>
          <w:szCs w:val="24"/>
        </w:rPr>
        <w:t>, even though it acknowledged that there had been a notable i</w:t>
      </w:r>
      <w:r w:rsidR="007800DC" w:rsidRPr="00E30166">
        <w:rPr>
          <w:rFonts w:ascii="Times New Roman" w:hAnsi="Times New Roman" w:cs="Times New Roman"/>
          <w:sz w:val="24"/>
          <w:szCs w:val="24"/>
        </w:rPr>
        <w:t xml:space="preserve">ncrease in women </w:t>
      </w:r>
      <w:r w:rsidRPr="00E30166">
        <w:rPr>
          <w:rFonts w:ascii="Times New Roman" w:hAnsi="Times New Roman" w:cs="Times New Roman"/>
          <w:sz w:val="24"/>
          <w:szCs w:val="24"/>
        </w:rPr>
        <w:t>representation in the labour force, it lacked prope</w:t>
      </w:r>
      <w:r w:rsidR="007800DC" w:rsidRPr="00E30166">
        <w:rPr>
          <w:rFonts w:ascii="Times New Roman" w:hAnsi="Times New Roman" w:cs="Times New Roman"/>
          <w:sz w:val="24"/>
          <w:szCs w:val="24"/>
        </w:rPr>
        <w:t xml:space="preserve">r estimates in terms of clearly </w:t>
      </w:r>
      <w:r w:rsidRPr="00E30166">
        <w:rPr>
          <w:rFonts w:ascii="Times New Roman" w:hAnsi="Times New Roman" w:cs="Times New Roman"/>
          <w:sz w:val="24"/>
          <w:szCs w:val="24"/>
        </w:rPr>
        <w:t>quantified percentages of the increase.</w:t>
      </w:r>
      <w:r w:rsidR="007800DC" w:rsidRPr="00E30166">
        <w:rPr>
          <w:rFonts w:ascii="Times New Roman" w:hAnsi="Times New Roman" w:cs="Times New Roman"/>
          <w:sz w:val="24"/>
          <w:szCs w:val="24"/>
        </w:rPr>
        <w:t xml:space="preserve"> This</w:t>
      </w:r>
      <w:r w:rsidR="00E4192C" w:rsidRPr="00E30166">
        <w:rPr>
          <w:rFonts w:ascii="Times New Roman" w:hAnsi="Times New Roman" w:cs="Times New Roman"/>
          <w:sz w:val="24"/>
          <w:szCs w:val="24"/>
        </w:rPr>
        <w:t xml:space="preserve"> is</w:t>
      </w:r>
      <w:r w:rsidR="007800DC" w:rsidRPr="00E30166">
        <w:rPr>
          <w:rFonts w:ascii="Times New Roman" w:hAnsi="Times New Roman" w:cs="Times New Roman"/>
          <w:sz w:val="24"/>
          <w:szCs w:val="24"/>
        </w:rPr>
        <w:t xml:space="preserve"> why the current study intended to assess the extent of gender gaps in administrative positions. </w:t>
      </w:r>
    </w:p>
    <w:p w14:paraId="0DC93A61" w14:textId="7F4E1A22" w:rsidR="003F3FCA" w:rsidRPr="00E30166" w:rsidRDefault="003F3FCA"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According to </w:t>
      </w:r>
      <w:proofErr w:type="spellStart"/>
      <w:r w:rsidRPr="00E30166">
        <w:rPr>
          <w:rFonts w:ascii="Times New Roman" w:hAnsi="Times New Roman" w:cs="Times New Roman"/>
          <w:sz w:val="24"/>
          <w:szCs w:val="24"/>
        </w:rPr>
        <w:t>Mathabe</w:t>
      </w:r>
      <w:proofErr w:type="spellEnd"/>
      <w:r w:rsidRPr="00E30166">
        <w:rPr>
          <w:rFonts w:ascii="Times New Roman" w:hAnsi="Times New Roman" w:cs="Times New Roman"/>
          <w:sz w:val="24"/>
          <w:szCs w:val="24"/>
        </w:rPr>
        <w:t xml:space="preserve"> (2002) on Mainstreaming Gender into Universities, women’s participation at all levels of higher education needed attention and that their ratio in management a</w:t>
      </w:r>
      <w:r w:rsidR="002C2FEE" w:rsidRPr="00E30166">
        <w:rPr>
          <w:rFonts w:ascii="Times New Roman" w:hAnsi="Times New Roman" w:cs="Times New Roman"/>
          <w:sz w:val="24"/>
          <w:szCs w:val="24"/>
        </w:rPr>
        <w:t>nd academic ranks was tiny</w:t>
      </w:r>
      <w:r w:rsidRPr="00E30166">
        <w:rPr>
          <w:rFonts w:ascii="Times New Roman" w:hAnsi="Times New Roman" w:cs="Times New Roman"/>
          <w:sz w:val="24"/>
          <w:szCs w:val="24"/>
        </w:rPr>
        <w:t>, as compared to that of men. The</w:t>
      </w:r>
      <w:r w:rsidRPr="00E30166">
        <w:rPr>
          <w:rFonts w:ascii="Times New Roman" w:hAnsi="Times New Roman" w:cs="Times New Roman"/>
          <w:sz w:val="24"/>
          <w:szCs w:val="24"/>
        </w:rPr>
        <w:br/>
        <w:t>study observed that most women were not able to reach</w:t>
      </w:r>
      <w:r w:rsidR="002C2FEE"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postgraduate level of education</w:t>
      </w:r>
      <w:r w:rsidR="002C2FEE" w:rsidRPr="00E30166">
        <w:rPr>
          <w:rFonts w:ascii="Times New Roman" w:hAnsi="Times New Roman" w:cs="Times New Roman"/>
          <w:sz w:val="24"/>
          <w:szCs w:val="24"/>
        </w:rPr>
        <w:t>,</w:t>
      </w:r>
      <w:r w:rsidR="002C2FEE" w:rsidRPr="00E30166">
        <w:rPr>
          <w:rFonts w:ascii="Times New Roman" w:hAnsi="Times New Roman" w:cs="Times New Roman"/>
          <w:sz w:val="24"/>
          <w:szCs w:val="24"/>
        </w:rPr>
        <w:br/>
        <w:t>and</w:t>
      </w:r>
      <w:r w:rsidRPr="00E30166">
        <w:rPr>
          <w:rFonts w:ascii="Times New Roman" w:hAnsi="Times New Roman" w:cs="Times New Roman"/>
          <w:sz w:val="24"/>
          <w:szCs w:val="24"/>
        </w:rPr>
        <w:t xml:space="preserve"> wondered if they dropped out during undergraduate studies or whether they entered </w:t>
      </w:r>
      <w:r w:rsidR="002C2FEE" w:rsidRPr="00E30166">
        <w:rPr>
          <w:rFonts w:ascii="Times New Roman" w:hAnsi="Times New Roman" w:cs="Times New Roman"/>
          <w:sz w:val="24"/>
          <w:szCs w:val="24"/>
        </w:rPr>
        <w:t>university just to get essential</w:t>
      </w:r>
      <w:r w:rsidRPr="00E30166">
        <w:rPr>
          <w:rFonts w:ascii="Times New Roman" w:hAnsi="Times New Roman" w:cs="Times New Roman"/>
          <w:sz w:val="24"/>
          <w:szCs w:val="24"/>
        </w:rPr>
        <w:t xml:space="preserve"> undergraduate degrees so that they could enter the job market at the lowest ranks.</w:t>
      </w:r>
    </w:p>
    <w:p w14:paraId="13E42ADC" w14:textId="4DC2A5F7" w:rsidR="003F3FCA" w:rsidRPr="00E30166" w:rsidRDefault="003F3FCA"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lastRenderedPageBreak/>
        <w:t>The results of the survey done in two South African universities revealed that there was</w:t>
      </w:r>
      <w:r w:rsidR="002C2FEE"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dependence of male students on female family members for domestic chores, so </w:t>
      </w:r>
      <w:r w:rsidR="00E4192C" w:rsidRPr="00E30166">
        <w:rPr>
          <w:rFonts w:ascii="Times New Roman" w:hAnsi="Times New Roman" w:cs="Times New Roman"/>
          <w:sz w:val="24"/>
          <w:szCs w:val="24"/>
        </w:rPr>
        <w:t>affording them time to study.</w:t>
      </w:r>
      <w:r w:rsidRPr="00E30166">
        <w:rPr>
          <w:rFonts w:ascii="Times New Roman" w:hAnsi="Times New Roman" w:cs="Times New Roman"/>
          <w:sz w:val="24"/>
          <w:szCs w:val="24"/>
        </w:rPr>
        <w:t xml:space="preserve"> This led to</w:t>
      </w:r>
      <w:r w:rsidR="00816C77"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female inability to study because of household responsibilities which were perceived as female chores (</w:t>
      </w:r>
      <w:proofErr w:type="spellStart"/>
      <w:r w:rsidRPr="00E30166">
        <w:rPr>
          <w:rFonts w:ascii="Times New Roman" w:hAnsi="Times New Roman" w:cs="Times New Roman"/>
          <w:sz w:val="24"/>
          <w:szCs w:val="24"/>
        </w:rPr>
        <w:t>Mathabe</w:t>
      </w:r>
      <w:proofErr w:type="spellEnd"/>
      <w:r w:rsidRPr="00E30166">
        <w:rPr>
          <w:rFonts w:ascii="Times New Roman" w:hAnsi="Times New Roman" w:cs="Times New Roman"/>
          <w:sz w:val="24"/>
          <w:szCs w:val="24"/>
        </w:rPr>
        <w:t xml:space="preserve">, 2002). </w:t>
      </w:r>
      <w:r w:rsidR="00B8099B" w:rsidRPr="00E30166">
        <w:rPr>
          <w:rFonts w:ascii="Times New Roman" w:hAnsi="Times New Roman" w:cs="Times New Roman"/>
          <w:sz w:val="24"/>
          <w:szCs w:val="24"/>
        </w:rPr>
        <w:t xml:space="preserve">The study observed that </w:t>
      </w:r>
      <w:r w:rsidRPr="00E30166">
        <w:rPr>
          <w:rFonts w:ascii="Times New Roman" w:hAnsi="Times New Roman" w:cs="Times New Roman"/>
          <w:sz w:val="24"/>
          <w:szCs w:val="24"/>
        </w:rPr>
        <w:t>women</w:t>
      </w:r>
      <w:r w:rsidR="00B8099B" w:rsidRPr="00E30166">
        <w:rPr>
          <w:rFonts w:ascii="Times New Roman" w:hAnsi="Times New Roman" w:cs="Times New Roman"/>
          <w:sz w:val="24"/>
          <w:szCs w:val="24"/>
        </w:rPr>
        <w:t xml:space="preserve"> couldn’t</w:t>
      </w:r>
      <w:r w:rsidRPr="00E30166">
        <w:rPr>
          <w:rFonts w:ascii="Times New Roman" w:hAnsi="Times New Roman" w:cs="Times New Roman"/>
          <w:sz w:val="24"/>
          <w:szCs w:val="24"/>
        </w:rPr>
        <w:t xml:space="preserve"> be fairly represented on </w:t>
      </w:r>
      <w:r w:rsidR="00E4192C" w:rsidRPr="00E30166">
        <w:rPr>
          <w:rFonts w:ascii="Times New Roman" w:hAnsi="Times New Roman" w:cs="Times New Roman"/>
          <w:sz w:val="24"/>
          <w:szCs w:val="24"/>
        </w:rPr>
        <w:t>u</w:t>
      </w:r>
      <w:r w:rsidRPr="00E30166">
        <w:rPr>
          <w:rFonts w:ascii="Times New Roman" w:hAnsi="Times New Roman" w:cs="Times New Roman"/>
          <w:sz w:val="24"/>
          <w:szCs w:val="24"/>
        </w:rPr>
        <w:t>niversity academic ranks and management structures if women were not entering postgraduate programmes at the same rate that they entered undergraduate programmes.</w:t>
      </w:r>
    </w:p>
    <w:p w14:paraId="6E6AB588" w14:textId="79A18202" w:rsidR="003F3FCA" w:rsidRPr="00E30166" w:rsidRDefault="00B8099B" w:rsidP="00A42E2B">
      <w:pPr>
        <w:spacing w:line="360" w:lineRule="auto"/>
        <w:jc w:val="both"/>
        <w:rPr>
          <w:rFonts w:ascii="Times New Roman" w:hAnsi="Times New Roman" w:cs="Times New Roman"/>
          <w:sz w:val="24"/>
          <w:szCs w:val="24"/>
        </w:rPr>
      </w:pPr>
      <w:r w:rsidRPr="00E30166">
        <w:rPr>
          <w:rFonts w:ascii="Times New Roman" w:hAnsi="Times New Roman" w:cs="Times New Roman"/>
          <w:sz w:val="24"/>
          <w:szCs w:val="24"/>
        </w:rPr>
        <w:t>The study is essential</w:t>
      </w:r>
      <w:r w:rsidR="003F3FCA" w:rsidRPr="00E30166">
        <w:rPr>
          <w:rFonts w:ascii="Times New Roman" w:hAnsi="Times New Roman" w:cs="Times New Roman"/>
          <w:sz w:val="24"/>
          <w:szCs w:val="24"/>
        </w:rPr>
        <w:t xml:space="preserve">, especially that it gave information on the status of women representation in academic ranking or management decision making positions in South Africa’s higher learning Institutions, which could be benchmarked with Zambian Institutions of higher learning. It also shows the importance of Institutional Human Resource Development </w:t>
      </w:r>
      <w:r w:rsidRPr="00E30166">
        <w:rPr>
          <w:rFonts w:ascii="Times New Roman" w:hAnsi="Times New Roman" w:cs="Times New Roman"/>
          <w:sz w:val="24"/>
          <w:szCs w:val="24"/>
        </w:rPr>
        <w:t xml:space="preserve">Policies, as it </w:t>
      </w:r>
      <w:r w:rsidR="003F3FCA" w:rsidRPr="00E30166">
        <w:rPr>
          <w:rFonts w:ascii="Times New Roman" w:hAnsi="Times New Roman" w:cs="Times New Roman"/>
          <w:sz w:val="24"/>
          <w:szCs w:val="24"/>
        </w:rPr>
        <w:t>depicts how</w:t>
      </w:r>
      <w:r w:rsidRPr="00E30166">
        <w:rPr>
          <w:rFonts w:ascii="Times New Roman" w:hAnsi="Times New Roman" w:cs="Times New Roman"/>
          <w:sz w:val="24"/>
          <w:szCs w:val="24"/>
        </w:rPr>
        <w:t xml:space="preserve"> a</w:t>
      </w:r>
      <w:r w:rsidR="003F3FCA" w:rsidRPr="00E30166">
        <w:rPr>
          <w:rFonts w:ascii="Times New Roman" w:hAnsi="Times New Roman" w:cs="Times New Roman"/>
          <w:sz w:val="24"/>
          <w:szCs w:val="24"/>
        </w:rPr>
        <w:t xml:space="preserve"> lack of academic and professional development to postgraduate studies affected women’s progression to manage</w:t>
      </w:r>
      <w:r w:rsidR="0054134A" w:rsidRPr="00E30166">
        <w:rPr>
          <w:rFonts w:ascii="Times New Roman" w:hAnsi="Times New Roman" w:cs="Times New Roman"/>
          <w:sz w:val="24"/>
          <w:szCs w:val="24"/>
        </w:rPr>
        <w:t>ment/decision-</w:t>
      </w:r>
      <w:r w:rsidR="003F3FCA" w:rsidRPr="00E30166">
        <w:rPr>
          <w:rFonts w:ascii="Times New Roman" w:hAnsi="Times New Roman" w:cs="Times New Roman"/>
          <w:sz w:val="24"/>
          <w:szCs w:val="24"/>
        </w:rPr>
        <w:t>making positions. The current study will, however, go further to identify the effects of gender gaps and measures whic</w:t>
      </w:r>
      <w:r w:rsidRPr="00E30166">
        <w:rPr>
          <w:rFonts w:ascii="Times New Roman" w:hAnsi="Times New Roman" w:cs="Times New Roman"/>
          <w:sz w:val="24"/>
          <w:szCs w:val="24"/>
        </w:rPr>
        <w:t>h should be put in place</w:t>
      </w:r>
      <w:r w:rsidR="003F3FCA" w:rsidRPr="00E30166">
        <w:rPr>
          <w:rFonts w:ascii="Times New Roman" w:hAnsi="Times New Roman" w:cs="Times New Roman"/>
          <w:sz w:val="24"/>
          <w:szCs w:val="24"/>
        </w:rPr>
        <w:t xml:space="preserve"> to ensure that women are encoura</w:t>
      </w:r>
      <w:r w:rsidR="00096984" w:rsidRPr="00E30166">
        <w:rPr>
          <w:rFonts w:ascii="Times New Roman" w:hAnsi="Times New Roman" w:cs="Times New Roman"/>
          <w:sz w:val="24"/>
          <w:szCs w:val="24"/>
        </w:rPr>
        <w:t>ged to not just</w:t>
      </w:r>
      <w:r w:rsidRPr="00E30166">
        <w:rPr>
          <w:rFonts w:ascii="Times New Roman" w:hAnsi="Times New Roman" w:cs="Times New Roman"/>
          <w:sz w:val="24"/>
          <w:szCs w:val="24"/>
        </w:rPr>
        <w:t xml:space="preserve"> end at necessary</w:t>
      </w:r>
      <w:r w:rsidR="003F3FCA" w:rsidRPr="00E30166">
        <w:rPr>
          <w:rFonts w:ascii="Times New Roman" w:hAnsi="Times New Roman" w:cs="Times New Roman"/>
          <w:sz w:val="24"/>
          <w:szCs w:val="24"/>
        </w:rPr>
        <w:t xml:space="preserve"> undergraduate degrees but to aspire to higher post graduate degrees and most importantly hold key administrative positions. </w:t>
      </w:r>
    </w:p>
    <w:p w14:paraId="5ADC59D0" w14:textId="35C0F718" w:rsidR="001269A6" w:rsidRPr="00E30166" w:rsidRDefault="001269A6" w:rsidP="002751ED">
      <w:pPr>
        <w:pStyle w:val="Heading1"/>
        <w:jc w:val="both"/>
        <w:rPr>
          <w:u w:val="none"/>
        </w:rPr>
      </w:pPr>
      <w:bookmarkStart w:id="40" w:name="_Toc30949793"/>
      <w:r w:rsidRPr="00E30166">
        <w:rPr>
          <w:color w:val="000000"/>
          <w:u w:val="none"/>
        </w:rPr>
        <w:t xml:space="preserve">2.4. </w:t>
      </w:r>
      <w:r w:rsidRPr="00E30166">
        <w:rPr>
          <w:u w:val="none"/>
        </w:rPr>
        <w:t>The effect of gender gaps</w:t>
      </w:r>
      <w:bookmarkEnd w:id="40"/>
    </w:p>
    <w:p w14:paraId="526E6052" w14:textId="44058475"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sz w:val="24"/>
          <w:szCs w:val="24"/>
        </w:rPr>
        <w:t xml:space="preserve">According to </w:t>
      </w:r>
      <w:r w:rsidRPr="00E30166">
        <w:rPr>
          <w:rFonts w:ascii="Times New Roman" w:hAnsi="Times New Roman" w:cs="Times New Roman"/>
          <w:noProof/>
          <w:sz w:val="24"/>
          <w:szCs w:val="24"/>
        </w:rPr>
        <w:t>McKinsey (2007)</w:t>
      </w:r>
      <w:r w:rsidRPr="00E30166">
        <w:rPr>
          <w:rFonts w:ascii="Times New Roman" w:hAnsi="Times New Roman" w:cs="Times New Roman"/>
          <w:sz w:val="24"/>
          <w:szCs w:val="24"/>
        </w:rPr>
        <w:t>, the marginalisation of</w:t>
      </w:r>
      <w:r w:rsidRPr="00E30166">
        <w:rPr>
          <w:rFonts w:ascii="Times New Roman" w:hAnsi="Times New Roman" w:cs="Times New Roman"/>
          <w:color w:val="000000"/>
          <w:sz w:val="24"/>
          <w:szCs w:val="24"/>
        </w:rPr>
        <w:t xml:space="preserve"> the world’s female population has resulted in many co</w:t>
      </w:r>
      <w:r w:rsidR="00B8099B" w:rsidRPr="00E30166">
        <w:rPr>
          <w:rFonts w:ascii="Times New Roman" w:hAnsi="Times New Roman" w:cs="Times New Roman"/>
          <w:color w:val="000000"/>
          <w:sz w:val="24"/>
          <w:szCs w:val="24"/>
        </w:rPr>
        <w:t xml:space="preserve">untries failing to </w:t>
      </w:r>
      <w:r w:rsidRPr="00E30166">
        <w:rPr>
          <w:rFonts w:ascii="Times New Roman" w:hAnsi="Times New Roman" w:cs="Times New Roman"/>
          <w:color w:val="000000"/>
          <w:sz w:val="24"/>
          <w:szCs w:val="24"/>
        </w:rPr>
        <w:t>prosper</w:t>
      </w:r>
      <w:r w:rsidR="00B8099B" w:rsidRPr="00E30166">
        <w:rPr>
          <w:rFonts w:ascii="Times New Roman" w:hAnsi="Times New Roman" w:cs="Times New Roman"/>
          <w:color w:val="000000"/>
          <w:sz w:val="24"/>
          <w:szCs w:val="24"/>
        </w:rPr>
        <w:t xml:space="preserve"> economically</w:t>
      </w:r>
      <w:r w:rsidRPr="00E30166">
        <w:rPr>
          <w:rFonts w:ascii="Times New Roman" w:hAnsi="Times New Roman" w:cs="Times New Roman"/>
          <w:color w:val="000000"/>
          <w:sz w:val="24"/>
          <w:szCs w:val="24"/>
        </w:rPr>
        <w:t>. That is because most of the economic achievements which are obtained by male citizens are not usually spread across the family members. Meaning that due to greed</w:t>
      </w:r>
      <w:r w:rsidR="00F02CF7" w:rsidRPr="00E30166">
        <w:rPr>
          <w:rFonts w:ascii="Times New Roman" w:hAnsi="Times New Roman" w:cs="Times New Roman"/>
          <w:color w:val="000000"/>
          <w:sz w:val="24"/>
          <w:szCs w:val="24"/>
        </w:rPr>
        <w:t xml:space="preserve">iness, many family members </w:t>
      </w:r>
      <w:r w:rsidRPr="00E30166">
        <w:rPr>
          <w:rFonts w:ascii="Times New Roman" w:hAnsi="Times New Roman" w:cs="Times New Roman"/>
          <w:color w:val="000000"/>
          <w:sz w:val="24"/>
          <w:szCs w:val="24"/>
        </w:rPr>
        <w:t xml:space="preserve">remain wallowing in poverty, while their male bread winners have enough income to share with them. </w:t>
      </w:r>
      <w:r w:rsidRPr="00E30166">
        <w:rPr>
          <w:rFonts w:ascii="Times New Roman" w:hAnsi="Times New Roman" w:cs="Times New Roman"/>
          <w:noProof/>
          <w:color w:val="231F20"/>
          <w:sz w:val="24"/>
          <w:szCs w:val="24"/>
        </w:rPr>
        <w:t>Tzannatos (2016)</w:t>
      </w:r>
      <w:r w:rsidRPr="00E30166">
        <w:rPr>
          <w:rFonts w:ascii="Times New Roman" w:hAnsi="Times New Roman" w:cs="Times New Roman"/>
          <w:color w:val="000000"/>
          <w:sz w:val="24"/>
          <w:szCs w:val="24"/>
        </w:rPr>
        <w:t xml:space="preserve"> adds that this has been attributed to African tradition</w:t>
      </w:r>
      <w:r w:rsidR="00F02CF7"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w:t>
      </w:r>
      <w:r w:rsidR="00F02CF7" w:rsidRPr="00E30166">
        <w:rPr>
          <w:rFonts w:ascii="Times New Roman" w:hAnsi="Times New Roman" w:cs="Times New Roman"/>
          <w:color w:val="000000"/>
          <w:sz w:val="24"/>
          <w:szCs w:val="24"/>
        </w:rPr>
        <w:t>which encourages men to be hard-hearted. Tradition;</w:t>
      </w:r>
      <w:r w:rsidRPr="00E30166">
        <w:rPr>
          <w:rFonts w:ascii="Times New Roman" w:hAnsi="Times New Roman" w:cs="Times New Roman"/>
          <w:color w:val="000000"/>
          <w:sz w:val="24"/>
          <w:szCs w:val="24"/>
        </w:rPr>
        <w:t xml:space="preserve"> encourages men not to be emotionally moved by many social problems of their families. For instance, when there is a funeral in a family, African tradition, particularly Zambian tradition expects the men not to shade tears at the loss </w:t>
      </w:r>
      <w:r w:rsidR="00DA4B75" w:rsidRPr="00E30166">
        <w:rPr>
          <w:rFonts w:ascii="Times New Roman" w:hAnsi="Times New Roman" w:cs="Times New Roman"/>
          <w:color w:val="000000"/>
          <w:sz w:val="24"/>
          <w:szCs w:val="24"/>
        </w:rPr>
        <w:t xml:space="preserve">of their beloved family members including </w:t>
      </w:r>
      <w:r w:rsidRPr="00E30166">
        <w:rPr>
          <w:rFonts w:ascii="Times New Roman" w:hAnsi="Times New Roman" w:cs="Times New Roman"/>
          <w:color w:val="000000"/>
          <w:sz w:val="24"/>
          <w:szCs w:val="24"/>
        </w:rPr>
        <w:t xml:space="preserve">the loss of their parents, spouse and children. As a result, many men in Zambia are not concerned by the social sufferings which many women and children pass through. For this reason, many husbands abandon their families when they get paid their monthly salary or pension, in preference to spending their monies on prostitutes. </w:t>
      </w:r>
    </w:p>
    <w:p w14:paraId="6F7208DF" w14:textId="729848EB"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lastRenderedPageBreak/>
        <w:t xml:space="preserve">Consequently, </w:t>
      </w:r>
      <w:r w:rsidR="00A97F50">
        <w:rPr>
          <w:rFonts w:ascii="Times New Roman" w:hAnsi="Times New Roman" w:cs="Times New Roman"/>
          <w:noProof/>
          <w:color w:val="000000"/>
          <w:sz w:val="24"/>
          <w:szCs w:val="24"/>
        </w:rPr>
        <w:t>ILO/UNDP (2012</w:t>
      </w:r>
      <w:r w:rsidRPr="00E30166">
        <w:rPr>
          <w:rFonts w:ascii="Times New Roman" w:hAnsi="Times New Roman" w:cs="Times New Roman"/>
          <w:noProof/>
          <w:color w:val="000000"/>
          <w:sz w:val="24"/>
          <w:szCs w:val="24"/>
        </w:rPr>
        <w:t>)</w:t>
      </w:r>
      <w:r w:rsidRPr="00E30166">
        <w:rPr>
          <w:rFonts w:ascii="Times New Roman" w:hAnsi="Times New Roman" w:cs="Times New Roman"/>
          <w:color w:val="000000"/>
          <w:sz w:val="24"/>
          <w:szCs w:val="24"/>
        </w:rPr>
        <w:t xml:space="preserve"> asserts that due to gender imbalance, many families are wallowing in poverty. That is because when there is only one reliable supplier of basic needs in a family, and unfortunately that supplier happens to pass away or become very sick or even abandon their family, then that family suffers from severe poverty. F</w:t>
      </w:r>
      <w:r w:rsidR="00F43E8C" w:rsidRPr="00E30166">
        <w:rPr>
          <w:rFonts w:ascii="Times New Roman" w:hAnsi="Times New Roman" w:cs="Times New Roman"/>
          <w:color w:val="000000"/>
          <w:sz w:val="24"/>
          <w:szCs w:val="24"/>
        </w:rPr>
        <w:t xml:space="preserve">or instance, if the </w:t>
      </w:r>
      <w:r w:rsidRPr="00E30166">
        <w:rPr>
          <w:rFonts w:ascii="Times New Roman" w:hAnsi="Times New Roman" w:cs="Times New Roman"/>
          <w:color w:val="000000"/>
          <w:sz w:val="24"/>
          <w:szCs w:val="24"/>
        </w:rPr>
        <w:t>father or husband</w:t>
      </w:r>
      <w:r w:rsidR="00F43E8C" w:rsidRPr="00E30166">
        <w:rPr>
          <w:rFonts w:ascii="Times New Roman" w:hAnsi="Times New Roman" w:cs="Times New Roman"/>
          <w:color w:val="000000"/>
          <w:sz w:val="24"/>
          <w:szCs w:val="24"/>
        </w:rPr>
        <w:t xml:space="preserve"> only financially supports the family, then the family is most</w:t>
      </w:r>
      <w:r w:rsidRPr="00E30166">
        <w:rPr>
          <w:rFonts w:ascii="Times New Roman" w:hAnsi="Times New Roman" w:cs="Times New Roman"/>
          <w:color w:val="000000"/>
          <w:sz w:val="24"/>
          <w:szCs w:val="24"/>
        </w:rPr>
        <w:t xml:space="preserve"> likely to face financial problems when the father is disturbed in one way or another. This means that involvement of females in fending fo</w:t>
      </w:r>
      <w:r w:rsidR="007B6110" w:rsidRPr="00E30166">
        <w:rPr>
          <w:rFonts w:ascii="Times New Roman" w:hAnsi="Times New Roman" w:cs="Times New Roman"/>
          <w:color w:val="000000"/>
          <w:sz w:val="24"/>
          <w:szCs w:val="24"/>
        </w:rPr>
        <w:t>r the families is also essential</w:t>
      </w:r>
      <w:r w:rsidRPr="00E30166">
        <w:rPr>
          <w:rFonts w:ascii="Times New Roman" w:hAnsi="Times New Roman" w:cs="Times New Roman"/>
          <w:color w:val="000000"/>
          <w:sz w:val="24"/>
          <w:szCs w:val="24"/>
        </w:rPr>
        <w:t xml:space="preserve"> because it helps the families to continue surviving even when the father or husband of the house is negatively affected in one way or another, such that he can no longer provide for the basic needs of this family. </w:t>
      </w:r>
    </w:p>
    <w:p w14:paraId="1D25AB25" w14:textId="5CAC7F51" w:rsidR="00F22F6A"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Unfortunately, </w:t>
      </w:r>
      <w:r w:rsidRPr="00E30166">
        <w:rPr>
          <w:rFonts w:ascii="Times New Roman" w:hAnsi="Times New Roman" w:cs="Times New Roman"/>
          <w:noProof/>
          <w:color w:val="000000"/>
          <w:sz w:val="24"/>
          <w:szCs w:val="24"/>
        </w:rPr>
        <w:t>Cuberes and Teignier (2012)</w:t>
      </w:r>
      <w:r w:rsidR="007B6110" w:rsidRPr="00E30166">
        <w:rPr>
          <w:rFonts w:ascii="Times New Roman" w:hAnsi="Times New Roman" w:cs="Times New Roman"/>
          <w:color w:val="000000"/>
          <w:sz w:val="24"/>
          <w:szCs w:val="24"/>
        </w:rPr>
        <w:t xml:space="preserve"> expand</w:t>
      </w:r>
      <w:r w:rsidRPr="00E30166">
        <w:rPr>
          <w:rFonts w:ascii="Times New Roman" w:hAnsi="Times New Roman" w:cs="Times New Roman"/>
          <w:color w:val="000000"/>
          <w:sz w:val="24"/>
          <w:szCs w:val="24"/>
        </w:rPr>
        <w:t xml:space="preserve"> that gender imbalance contributes to social problems such as street vending. That is because many wives and children who fail to meet their basic needs after the loss of their bread winner find it very difficult to survive o</w:t>
      </w:r>
      <w:r w:rsidR="007B6110" w:rsidRPr="00E30166">
        <w:rPr>
          <w:rFonts w:ascii="Times New Roman" w:hAnsi="Times New Roman" w:cs="Times New Roman"/>
          <w:color w:val="000000"/>
          <w:sz w:val="24"/>
          <w:szCs w:val="24"/>
        </w:rPr>
        <w:t>n their own. Thus, the only natural</w:t>
      </w:r>
      <w:r w:rsidRPr="00E30166">
        <w:rPr>
          <w:rFonts w:ascii="Times New Roman" w:hAnsi="Times New Roman" w:cs="Times New Roman"/>
          <w:color w:val="000000"/>
          <w:sz w:val="24"/>
          <w:szCs w:val="24"/>
        </w:rPr>
        <w:t xml:space="preserve"> solution to their financial problems is street vending. Sadly, </w:t>
      </w:r>
      <w:r w:rsidRPr="00E30166">
        <w:rPr>
          <w:rFonts w:ascii="Times New Roman" w:hAnsi="Times New Roman" w:cs="Times New Roman"/>
          <w:noProof/>
          <w:color w:val="000000"/>
          <w:sz w:val="24"/>
          <w:szCs w:val="24"/>
        </w:rPr>
        <w:t>Bergmann, (1971)</w:t>
      </w:r>
      <w:r w:rsidRPr="00E30166">
        <w:rPr>
          <w:rFonts w:ascii="Times New Roman" w:hAnsi="Times New Roman" w:cs="Times New Roman"/>
          <w:color w:val="000000"/>
          <w:sz w:val="24"/>
          <w:szCs w:val="24"/>
        </w:rPr>
        <w:t xml:space="preserve"> articulates that adult females are exposed to other greed men such that they are turned into sex workers</w:t>
      </w:r>
      <w:r w:rsidR="00F22F6A"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and the young girls also fall pregnant at</w:t>
      </w:r>
      <w:r w:rsidR="00F22F6A" w:rsidRPr="00E30166">
        <w:rPr>
          <w:rFonts w:ascii="Times New Roman" w:hAnsi="Times New Roman" w:cs="Times New Roman"/>
          <w:color w:val="000000"/>
          <w:sz w:val="24"/>
          <w:szCs w:val="24"/>
        </w:rPr>
        <w:t xml:space="preserve"> a</w:t>
      </w:r>
      <w:r w:rsidRPr="00E30166">
        <w:rPr>
          <w:rFonts w:ascii="Times New Roman" w:hAnsi="Times New Roman" w:cs="Times New Roman"/>
          <w:color w:val="000000"/>
          <w:sz w:val="24"/>
          <w:szCs w:val="24"/>
        </w:rPr>
        <w:t xml:space="preserve"> very tender age due to the hard economic lives which they face. A situation which contributes to poverty because the additional family members who are unplanned add up to the demands of the family, yet the families are struggling to meet their basic needs. </w:t>
      </w:r>
    </w:p>
    <w:p w14:paraId="04CB401C" w14:textId="6D40F024"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Additionally, </w:t>
      </w:r>
      <w:r w:rsidRPr="00E30166">
        <w:rPr>
          <w:rFonts w:ascii="Times New Roman" w:hAnsi="Times New Roman" w:cs="Times New Roman"/>
          <w:noProof/>
          <w:sz w:val="24"/>
          <w:szCs w:val="24"/>
        </w:rPr>
        <w:t>OECD (2008)</w:t>
      </w:r>
      <w:r w:rsidR="00F22F6A" w:rsidRPr="00E30166">
        <w:rPr>
          <w:rFonts w:ascii="Times New Roman" w:hAnsi="Times New Roman" w:cs="Times New Roman"/>
          <w:color w:val="000000"/>
          <w:sz w:val="24"/>
          <w:szCs w:val="24"/>
        </w:rPr>
        <w:t xml:space="preserve"> articulates that</w:t>
      </w:r>
      <w:r w:rsidRPr="00E30166">
        <w:rPr>
          <w:rFonts w:ascii="Times New Roman" w:hAnsi="Times New Roman" w:cs="Times New Roman"/>
          <w:color w:val="000000"/>
          <w:sz w:val="24"/>
          <w:szCs w:val="24"/>
        </w:rPr>
        <w:t xml:space="preserve"> females of all ages are exposed to sexually transmitted infections (STIs). That is because when the females are sexually abused in exchange for money</w:t>
      </w:r>
      <w:r w:rsidR="00EF5529" w:rsidRPr="00E30166">
        <w:rPr>
          <w:rFonts w:ascii="Times New Roman" w:hAnsi="Times New Roman" w:cs="Times New Roman"/>
          <w:color w:val="000000"/>
          <w:sz w:val="24"/>
          <w:szCs w:val="24"/>
        </w:rPr>
        <w:t>, their health status is considerably</w:t>
      </w:r>
      <w:r w:rsidRPr="00E30166">
        <w:rPr>
          <w:rFonts w:ascii="Times New Roman" w:hAnsi="Times New Roman" w:cs="Times New Roman"/>
          <w:color w:val="000000"/>
          <w:sz w:val="24"/>
          <w:szCs w:val="24"/>
        </w:rPr>
        <w:t xml:space="preserve"> put at risk</w:t>
      </w:r>
      <w:r w:rsidR="00EF5529" w:rsidRPr="00E30166">
        <w:rPr>
          <w:rFonts w:ascii="Times New Roman" w:hAnsi="Times New Roman" w:cs="Times New Roman"/>
          <w:color w:val="000000"/>
          <w:sz w:val="24"/>
          <w:szCs w:val="24"/>
        </w:rPr>
        <w:t>. After all,</w:t>
      </w:r>
      <w:r w:rsidRPr="00E30166">
        <w:rPr>
          <w:rFonts w:ascii="Times New Roman" w:hAnsi="Times New Roman" w:cs="Times New Roman"/>
          <w:color w:val="000000"/>
          <w:sz w:val="24"/>
          <w:szCs w:val="24"/>
        </w:rPr>
        <w:t xml:space="preserve"> they happen to have sexual intercourse with different men whom they don’t even know their health status. Thus, the spread of HIV/AIDS is enhanced by gender inequality.   </w:t>
      </w:r>
    </w:p>
    <w:p w14:paraId="046737A2" w14:textId="3DDCEC55"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Furthermore, </w:t>
      </w:r>
      <w:r w:rsidRPr="00E30166">
        <w:rPr>
          <w:rFonts w:ascii="Times New Roman" w:hAnsi="Times New Roman" w:cs="Times New Roman"/>
          <w:noProof/>
          <w:color w:val="000000"/>
          <w:sz w:val="24"/>
          <w:szCs w:val="24"/>
        </w:rPr>
        <w:t>Daley-Harris (2006)</w:t>
      </w:r>
      <w:r w:rsidR="00EF5529" w:rsidRPr="00E30166">
        <w:rPr>
          <w:rFonts w:ascii="Times New Roman" w:hAnsi="Times New Roman" w:cs="Times New Roman"/>
          <w:color w:val="000000"/>
          <w:sz w:val="24"/>
          <w:szCs w:val="24"/>
        </w:rPr>
        <w:t xml:space="preserve"> explains that </w:t>
      </w:r>
      <w:r w:rsidRPr="00E30166">
        <w:rPr>
          <w:rFonts w:ascii="Times New Roman" w:hAnsi="Times New Roman" w:cs="Times New Roman"/>
          <w:color w:val="000000"/>
          <w:sz w:val="24"/>
          <w:szCs w:val="24"/>
        </w:rPr>
        <w:t xml:space="preserve">young boys are not spared from the effects of gender imbalance. That is because they have to spend most of their day time selling the goods on the streets, this includes even the time they are supposed to report to school. Consequently, </w:t>
      </w:r>
      <w:r w:rsidRPr="00E30166">
        <w:rPr>
          <w:rFonts w:ascii="Times New Roman" w:hAnsi="Times New Roman" w:cs="Times New Roman"/>
          <w:noProof/>
          <w:color w:val="000000"/>
          <w:sz w:val="24"/>
          <w:szCs w:val="24"/>
        </w:rPr>
        <w:t>CSR (2007)</w:t>
      </w:r>
      <w:r w:rsidRPr="00E30166">
        <w:rPr>
          <w:rFonts w:ascii="Times New Roman" w:hAnsi="Times New Roman" w:cs="Times New Roman"/>
          <w:color w:val="000000"/>
          <w:sz w:val="24"/>
          <w:szCs w:val="24"/>
        </w:rPr>
        <w:t xml:space="preserve"> highlights that the number of drop-outs in impoverished families is significantly higher than</w:t>
      </w:r>
      <w:r w:rsidR="00EF5529" w:rsidRPr="00E30166">
        <w:rPr>
          <w:rFonts w:ascii="Times New Roman" w:hAnsi="Times New Roman" w:cs="Times New Roman"/>
          <w:color w:val="000000"/>
          <w:sz w:val="24"/>
          <w:szCs w:val="24"/>
        </w:rPr>
        <w:t xml:space="preserve"> the number of drop-outs in wealthy</w:t>
      </w:r>
      <w:r w:rsidRPr="00E30166">
        <w:rPr>
          <w:rFonts w:ascii="Times New Roman" w:hAnsi="Times New Roman" w:cs="Times New Roman"/>
          <w:color w:val="000000"/>
          <w:sz w:val="24"/>
          <w:szCs w:val="24"/>
        </w:rPr>
        <w:t xml:space="preserve"> families. For instance,</w:t>
      </w:r>
      <w:r w:rsidR="008D731D" w:rsidRPr="00E30166">
        <w:rPr>
          <w:rFonts w:ascii="Times New Roman" w:hAnsi="Times New Roman" w:cs="Times New Roman"/>
          <w:color w:val="000000"/>
          <w:sz w:val="24"/>
          <w:szCs w:val="24"/>
        </w:rPr>
        <w:t xml:space="preserve"> the young boys and girls are s</w:t>
      </w:r>
      <w:r w:rsidRPr="00E30166">
        <w:rPr>
          <w:rFonts w:ascii="Times New Roman" w:hAnsi="Times New Roman" w:cs="Times New Roman"/>
          <w:color w:val="000000"/>
          <w:sz w:val="24"/>
          <w:szCs w:val="24"/>
        </w:rPr>
        <w:t xml:space="preserve">ent </w:t>
      </w:r>
      <w:r w:rsidR="008D731D" w:rsidRPr="00E30166">
        <w:rPr>
          <w:rFonts w:ascii="Times New Roman" w:hAnsi="Times New Roman" w:cs="Times New Roman"/>
          <w:color w:val="000000"/>
          <w:sz w:val="24"/>
          <w:szCs w:val="24"/>
        </w:rPr>
        <w:t>to sell on the streets from sun</w:t>
      </w:r>
      <w:r w:rsidRPr="00E30166">
        <w:rPr>
          <w:rFonts w:ascii="Times New Roman" w:hAnsi="Times New Roman" w:cs="Times New Roman"/>
          <w:color w:val="000000"/>
          <w:sz w:val="24"/>
          <w:szCs w:val="24"/>
        </w:rPr>
        <w:t xml:space="preserve">rise to sunset, or even until night time, meaning that the young </w:t>
      </w:r>
      <w:r w:rsidR="00EF5529" w:rsidRPr="00E30166">
        <w:rPr>
          <w:rFonts w:ascii="Times New Roman" w:hAnsi="Times New Roman" w:cs="Times New Roman"/>
          <w:color w:val="000000"/>
          <w:sz w:val="24"/>
          <w:szCs w:val="24"/>
        </w:rPr>
        <w:t>boys and girls are not given a</w:t>
      </w:r>
      <w:r w:rsidRPr="00E30166">
        <w:rPr>
          <w:rFonts w:ascii="Times New Roman" w:hAnsi="Times New Roman" w:cs="Times New Roman"/>
          <w:color w:val="000000"/>
          <w:sz w:val="24"/>
          <w:szCs w:val="24"/>
        </w:rPr>
        <w:t xml:space="preserve"> chance to go to school because they have to participate in helping their mothers to look for food for the family. As a result, the children drop-out from school, yet it is education which needs to help them overcome the socioeconomic problems of society. Meaning that they become trapped in the vicious cycle, the girl children end up </w:t>
      </w:r>
      <w:r w:rsidRPr="00E30166">
        <w:rPr>
          <w:rFonts w:ascii="Times New Roman" w:hAnsi="Times New Roman" w:cs="Times New Roman"/>
          <w:color w:val="000000"/>
          <w:sz w:val="24"/>
          <w:szCs w:val="24"/>
        </w:rPr>
        <w:lastRenderedPageBreak/>
        <w:t>becoming prostitutes</w:t>
      </w:r>
      <w:r w:rsidR="00642E3F"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and the boys end up becoming h</w:t>
      </w:r>
      <w:r w:rsidR="00642E3F" w:rsidRPr="00E30166">
        <w:rPr>
          <w:rFonts w:ascii="Times New Roman" w:hAnsi="Times New Roman" w:cs="Times New Roman"/>
          <w:color w:val="000000"/>
          <w:sz w:val="24"/>
          <w:szCs w:val="24"/>
        </w:rPr>
        <w:t>ard-</w:t>
      </w:r>
      <w:r w:rsidR="00715E9B" w:rsidRPr="00E30166">
        <w:rPr>
          <w:rFonts w:ascii="Times New Roman" w:hAnsi="Times New Roman" w:cs="Times New Roman"/>
          <w:color w:val="000000"/>
          <w:sz w:val="24"/>
          <w:szCs w:val="24"/>
        </w:rPr>
        <w:t>core criminals of society s</w:t>
      </w:r>
      <w:r w:rsidRPr="00E30166">
        <w:rPr>
          <w:rFonts w:ascii="Times New Roman" w:hAnsi="Times New Roman" w:cs="Times New Roman"/>
          <w:color w:val="000000"/>
          <w:sz w:val="24"/>
          <w:szCs w:val="24"/>
        </w:rPr>
        <w:t>tealing the goods of innocent peop</w:t>
      </w:r>
      <w:r w:rsidR="00AF73DC" w:rsidRPr="00E30166">
        <w:rPr>
          <w:rFonts w:ascii="Times New Roman" w:hAnsi="Times New Roman" w:cs="Times New Roman"/>
          <w:color w:val="000000"/>
          <w:sz w:val="24"/>
          <w:szCs w:val="24"/>
        </w:rPr>
        <w:t>le so that they can survive too. E</w:t>
      </w:r>
      <w:r w:rsidRPr="00E30166">
        <w:rPr>
          <w:rFonts w:ascii="Times New Roman" w:hAnsi="Times New Roman" w:cs="Times New Roman"/>
          <w:color w:val="000000"/>
          <w:sz w:val="24"/>
          <w:szCs w:val="24"/>
        </w:rPr>
        <w:t>ventually</w:t>
      </w:r>
      <w:r w:rsidR="00AF73DC" w:rsidRPr="00E30166">
        <w:rPr>
          <w:rFonts w:ascii="Times New Roman" w:hAnsi="Times New Roman" w:cs="Times New Roman"/>
          <w:color w:val="000000"/>
          <w:sz w:val="24"/>
          <w:szCs w:val="24"/>
        </w:rPr>
        <w:t>,</w:t>
      </w:r>
      <w:r w:rsidRPr="00E30166">
        <w:rPr>
          <w:rFonts w:ascii="Times New Roman" w:hAnsi="Times New Roman" w:cs="Times New Roman"/>
          <w:color w:val="000000"/>
          <w:sz w:val="24"/>
          <w:szCs w:val="24"/>
        </w:rPr>
        <w:t xml:space="preserve"> they get caught and imprisoned for life</w:t>
      </w:r>
      <w:r w:rsidR="00715E9B" w:rsidRPr="00E30166">
        <w:rPr>
          <w:rFonts w:ascii="Times New Roman" w:hAnsi="Times New Roman" w:cs="Times New Roman"/>
          <w:color w:val="000000"/>
          <w:sz w:val="24"/>
          <w:szCs w:val="24"/>
        </w:rPr>
        <w:t xml:space="preserve"> or they are sho</w:t>
      </w:r>
      <w:r w:rsidRPr="00E30166">
        <w:rPr>
          <w:rFonts w:ascii="Times New Roman" w:hAnsi="Times New Roman" w:cs="Times New Roman"/>
          <w:color w:val="000000"/>
          <w:sz w:val="24"/>
          <w:szCs w:val="24"/>
        </w:rPr>
        <w:t>t dead in the process. This means that the countries lose the much needed human resource which needs to contribute to the economic growth and economic</w:t>
      </w:r>
      <w:r w:rsidR="0039770F" w:rsidRPr="00E30166">
        <w:rPr>
          <w:rFonts w:ascii="Times New Roman" w:hAnsi="Times New Roman" w:cs="Times New Roman"/>
          <w:color w:val="000000"/>
          <w:sz w:val="24"/>
          <w:szCs w:val="24"/>
        </w:rPr>
        <w:t xml:space="preserve"> development of their respective</w:t>
      </w:r>
      <w:r w:rsidRPr="00E30166">
        <w:rPr>
          <w:rFonts w:ascii="Times New Roman" w:hAnsi="Times New Roman" w:cs="Times New Roman"/>
          <w:color w:val="000000"/>
          <w:sz w:val="24"/>
          <w:szCs w:val="24"/>
        </w:rPr>
        <w:t xml:space="preserve"> nations. </w:t>
      </w:r>
    </w:p>
    <w:p w14:paraId="06CE03F1" w14:textId="2B3EC137"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Hence,</w:t>
      </w:r>
      <w:r w:rsidR="00AF73DC" w:rsidRPr="00E30166">
        <w:rPr>
          <w:rFonts w:ascii="Times New Roman" w:hAnsi="Times New Roman" w:cs="Times New Roman"/>
          <w:color w:val="000000"/>
          <w:sz w:val="24"/>
          <w:szCs w:val="24"/>
        </w:rPr>
        <w:t xml:space="preserve"> the</w:t>
      </w:r>
      <w:r w:rsidRPr="00E30166">
        <w:rPr>
          <w:rFonts w:ascii="Times New Roman" w:hAnsi="Times New Roman" w:cs="Times New Roman"/>
          <w:color w:val="000000"/>
          <w:sz w:val="24"/>
          <w:szCs w:val="24"/>
        </w:rPr>
        <w:t xml:space="preserve"> </w:t>
      </w:r>
      <w:r w:rsidRPr="00E30166">
        <w:rPr>
          <w:rFonts w:ascii="Times New Roman" w:hAnsi="Times New Roman" w:cs="Times New Roman"/>
          <w:noProof/>
          <w:sz w:val="24"/>
          <w:szCs w:val="24"/>
        </w:rPr>
        <w:t>World Bank (2015)</w:t>
      </w:r>
      <w:r w:rsidRPr="00E30166">
        <w:rPr>
          <w:rFonts w:ascii="Times New Roman" w:hAnsi="Times New Roman" w:cs="Times New Roman"/>
          <w:color w:val="000000"/>
          <w:sz w:val="24"/>
          <w:szCs w:val="24"/>
        </w:rPr>
        <w:t xml:space="preserve"> claims that this situation, can be avoided if the females are given the same level of empowerment in many organisations. That is because females would be able to continue providing the basic needs of the family without resorting to street vending or other illicit activities wh</w:t>
      </w:r>
      <w:r w:rsidR="00AF73DC" w:rsidRPr="00E30166">
        <w:rPr>
          <w:rFonts w:ascii="Times New Roman" w:hAnsi="Times New Roman" w:cs="Times New Roman"/>
          <w:color w:val="000000"/>
          <w:sz w:val="24"/>
          <w:szCs w:val="24"/>
        </w:rPr>
        <w:t>ich disturb</w:t>
      </w:r>
      <w:r w:rsidR="006332A7" w:rsidRPr="00E30166">
        <w:rPr>
          <w:rFonts w:ascii="Times New Roman" w:hAnsi="Times New Roman" w:cs="Times New Roman"/>
          <w:color w:val="000000"/>
          <w:sz w:val="24"/>
          <w:szCs w:val="24"/>
        </w:rPr>
        <w:t xml:space="preserve"> the peace of most</w:t>
      </w:r>
      <w:r w:rsidRPr="00E30166">
        <w:rPr>
          <w:rFonts w:ascii="Times New Roman" w:hAnsi="Times New Roman" w:cs="Times New Roman"/>
          <w:color w:val="000000"/>
          <w:sz w:val="24"/>
          <w:szCs w:val="24"/>
        </w:rPr>
        <w:t xml:space="preserve"> family member</w:t>
      </w:r>
      <w:r w:rsidR="006332A7" w:rsidRPr="00E30166">
        <w:rPr>
          <w:rFonts w:ascii="Times New Roman" w:hAnsi="Times New Roman" w:cs="Times New Roman"/>
          <w:color w:val="000000"/>
          <w:sz w:val="24"/>
          <w:szCs w:val="24"/>
        </w:rPr>
        <w:t>s</w:t>
      </w:r>
      <w:r w:rsidRPr="00E30166">
        <w:rPr>
          <w:rFonts w:ascii="Times New Roman" w:hAnsi="Times New Roman" w:cs="Times New Roman"/>
          <w:color w:val="000000"/>
          <w:sz w:val="24"/>
          <w:szCs w:val="24"/>
        </w:rPr>
        <w:t>.</w:t>
      </w:r>
    </w:p>
    <w:p w14:paraId="2879EFF8" w14:textId="5F635E2E"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Therefore, </w:t>
      </w:r>
      <w:r w:rsidRPr="00E30166">
        <w:rPr>
          <w:rFonts w:ascii="Times New Roman" w:hAnsi="Times New Roman" w:cs="Times New Roman"/>
          <w:noProof/>
          <w:color w:val="000000"/>
          <w:sz w:val="24"/>
          <w:szCs w:val="24"/>
        </w:rPr>
        <w:t>CSR (2007)</w:t>
      </w:r>
      <w:r w:rsidRPr="00E30166">
        <w:rPr>
          <w:rFonts w:ascii="Times New Roman" w:hAnsi="Times New Roman" w:cs="Times New Roman"/>
          <w:color w:val="000000"/>
          <w:sz w:val="24"/>
          <w:szCs w:val="24"/>
        </w:rPr>
        <w:t xml:space="preserve"> states that gender imbalance has resulted in stress to those few females who have been employed in the companies. That is because the few females have to withstand arguments against the majority of men at their workplace. As a result, the few women who are employed tend to be stressed or burdened with issues which they have to overcome from their workplaces. For instance, when few females have been employed at the workplace, yet one of the supervisors has been appointed from the females, there is a common tendency for men to deliberately cause problems to the leadership of their female supervisor so that they can prove that she is not worthy enough to be their superior. A good example is in the construction industry w</w:t>
      </w:r>
      <w:r w:rsidR="00A031CB" w:rsidRPr="00E30166">
        <w:rPr>
          <w:rFonts w:ascii="Times New Roman" w:hAnsi="Times New Roman" w:cs="Times New Roman"/>
          <w:color w:val="000000"/>
          <w:sz w:val="24"/>
          <w:szCs w:val="24"/>
        </w:rPr>
        <w:t>h</w:t>
      </w:r>
      <w:r w:rsidRPr="00E30166">
        <w:rPr>
          <w:rFonts w:ascii="Times New Roman" w:hAnsi="Times New Roman" w:cs="Times New Roman"/>
          <w:color w:val="000000"/>
          <w:sz w:val="24"/>
          <w:szCs w:val="24"/>
        </w:rPr>
        <w:t>ere the men constructing a concrete can deliberately make a weak co</w:t>
      </w:r>
      <w:r w:rsidR="00A031CB" w:rsidRPr="00E30166">
        <w:rPr>
          <w:rFonts w:ascii="Times New Roman" w:hAnsi="Times New Roman" w:cs="Times New Roman"/>
          <w:color w:val="000000"/>
          <w:sz w:val="24"/>
          <w:szCs w:val="24"/>
        </w:rPr>
        <w:t>ncrete so that their immediate</w:t>
      </w:r>
      <w:r w:rsidRPr="00E30166">
        <w:rPr>
          <w:rFonts w:ascii="Times New Roman" w:hAnsi="Times New Roman" w:cs="Times New Roman"/>
          <w:color w:val="000000"/>
          <w:sz w:val="24"/>
          <w:szCs w:val="24"/>
        </w:rPr>
        <w:t xml:space="preserve"> supervisor could be cited for incompetence. However, if this type of situation persists, the work can be very stressful to the women who are involved such that many women may decide to surrender their p</w:t>
      </w:r>
      <w:r w:rsidR="00AF73DC" w:rsidRPr="00E30166">
        <w:rPr>
          <w:rFonts w:ascii="Times New Roman" w:hAnsi="Times New Roman" w:cs="Times New Roman"/>
          <w:color w:val="000000"/>
          <w:sz w:val="24"/>
          <w:szCs w:val="24"/>
        </w:rPr>
        <w:t>ositions before their superiors. This situation</w:t>
      </w:r>
      <w:r w:rsidRPr="00E30166">
        <w:rPr>
          <w:rFonts w:ascii="Times New Roman" w:hAnsi="Times New Roman" w:cs="Times New Roman"/>
          <w:color w:val="000000"/>
          <w:sz w:val="24"/>
          <w:szCs w:val="24"/>
        </w:rPr>
        <w:t xml:space="preserve"> perpetuates further gender inequality.    </w:t>
      </w:r>
    </w:p>
    <w:p w14:paraId="68F7D881" w14:textId="6F8D2D86"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Furthermore, </w:t>
      </w:r>
      <w:r w:rsidRPr="00E30166">
        <w:rPr>
          <w:rFonts w:ascii="Times New Roman" w:hAnsi="Times New Roman" w:cs="Times New Roman"/>
          <w:noProof/>
          <w:color w:val="000000"/>
          <w:sz w:val="24"/>
          <w:szCs w:val="24"/>
        </w:rPr>
        <w:t>Daley-Harris (2006)</w:t>
      </w:r>
      <w:r w:rsidRPr="00E30166">
        <w:rPr>
          <w:rFonts w:ascii="Times New Roman" w:hAnsi="Times New Roman" w:cs="Times New Roman"/>
          <w:color w:val="000000"/>
          <w:sz w:val="24"/>
          <w:szCs w:val="24"/>
        </w:rPr>
        <w:t xml:space="preserve"> explains that when there is gender imbalance at the workplace, the gender which is lowly employed tend to have low job satisfaction. That is because they lack their friends t</w:t>
      </w:r>
      <w:r w:rsidR="0000730C" w:rsidRPr="00E30166">
        <w:rPr>
          <w:rFonts w:ascii="Times New Roman" w:hAnsi="Times New Roman" w:cs="Times New Roman"/>
          <w:color w:val="000000"/>
          <w:sz w:val="24"/>
          <w:szCs w:val="24"/>
        </w:rPr>
        <w:t>o socially talk to, a situation</w:t>
      </w:r>
      <w:r w:rsidRPr="00E30166">
        <w:rPr>
          <w:rFonts w:ascii="Times New Roman" w:hAnsi="Times New Roman" w:cs="Times New Roman"/>
          <w:color w:val="000000"/>
          <w:sz w:val="24"/>
          <w:szCs w:val="24"/>
        </w:rPr>
        <w:t xml:space="preserve"> which causes many employees to perceive their work as boring. For instance, if</w:t>
      </w:r>
      <w:r w:rsidR="0000730C" w:rsidRPr="00E30166">
        <w:rPr>
          <w:rFonts w:ascii="Times New Roman" w:hAnsi="Times New Roman" w:cs="Times New Roman"/>
          <w:color w:val="000000"/>
          <w:sz w:val="24"/>
          <w:szCs w:val="24"/>
        </w:rPr>
        <w:t xml:space="preserve"> a</w:t>
      </w:r>
      <w:r w:rsidRPr="00E30166">
        <w:rPr>
          <w:rFonts w:ascii="Times New Roman" w:hAnsi="Times New Roman" w:cs="Times New Roman"/>
          <w:color w:val="000000"/>
          <w:sz w:val="24"/>
          <w:szCs w:val="24"/>
        </w:rPr>
        <w:t xml:space="preserve"> company</w:t>
      </w:r>
      <w:r w:rsidR="0000730C" w:rsidRPr="00E30166">
        <w:rPr>
          <w:rFonts w:ascii="Times New Roman" w:hAnsi="Times New Roman" w:cs="Times New Roman"/>
          <w:color w:val="000000"/>
          <w:sz w:val="24"/>
          <w:szCs w:val="24"/>
        </w:rPr>
        <w:t xml:space="preserve"> has employed a female</w:t>
      </w:r>
      <w:r w:rsidRPr="00E30166">
        <w:rPr>
          <w:rFonts w:ascii="Times New Roman" w:hAnsi="Times New Roman" w:cs="Times New Roman"/>
          <w:color w:val="000000"/>
          <w:sz w:val="24"/>
          <w:szCs w:val="24"/>
        </w:rPr>
        <w:t xml:space="preserve"> and she has been put in a department where the rest of the workmates are males, then the only female there, woul</w:t>
      </w:r>
      <w:r w:rsidR="0000730C" w:rsidRPr="00E30166">
        <w:rPr>
          <w:rFonts w:ascii="Times New Roman" w:hAnsi="Times New Roman" w:cs="Times New Roman"/>
          <w:color w:val="000000"/>
          <w:sz w:val="24"/>
          <w:szCs w:val="24"/>
        </w:rPr>
        <w:t>d most likely, find it challenging</w:t>
      </w:r>
      <w:r w:rsidRPr="00E30166">
        <w:rPr>
          <w:rFonts w:ascii="Times New Roman" w:hAnsi="Times New Roman" w:cs="Times New Roman"/>
          <w:color w:val="000000"/>
          <w:sz w:val="24"/>
          <w:szCs w:val="24"/>
        </w:rPr>
        <w:t xml:space="preserve"> to adapt to working with men. That</w:t>
      </w:r>
      <w:r w:rsidR="00A031CB" w:rsidRPr="00E30166">
        <w:rPr>
          <w:rFonts w:ascii="Times New Roman" w:hAnsi="Times New Roman" w:cs="Times New Roman"/>
          <w:color w:val="000000"/>
          <w:sz w:val="24"/>
          <w:szCs w:val="24"/>
        </w:rPr>
        <w:t xml:space="preserve"> is because she needs to chat with</w:t>
      </w:r>
      <w:r w:rsidRPr="00E30166">
        <w:rPr>
          <w:rFonts w:ascii="Times New Roman" w:hAnsi="Times New Roman" w:cs="Times New Roman"/>
          <w:color w:val="000000"/>
          <w:sz w:val="24"/>
          <w:szCs w:val="24"/>
        </w:rPr>
        <w:t xml:space="preserve"> fellow women about some things which may be personally affecting her wellbeing. For instance, a female cannot openly discuss her menstrual problem with a male workmate, but she can openly discuss it with a fellow female and consequently find </w:t>
      </w:r>
      <w:r w:rsidR="00973601" w:rsidRPr="00E30166">
        <w:rPr>
          <w:rFonts w:ascii="Times New Roman" w:hAnsi="Times New Roman" w:cs="Times New Roman"/>
          <w:color w:val="000000"/>
          <w:sz w:val="24"/>
          <w:szCs w:val="24"/>
        </w:rPr>
        <w:t>a solution. The same thing applies</w:t>
      </w:r>
      <w:r w:rsidRPr="00E30166">
        <w:rPr>
          <w:rFonts w:ascii="Times New Roman" w:hAnsi="Times New Roman" w:cs="Times New Roman"/>
          <w:color w:val="000000"/>
          <w:sz w:val="24"/>
          <w:szCs w:val="24"/>
        </w:rPr>
        <w:t xml:space="preserve"> when it comes to sanitary con</w:t>
      </w:r>
      <w:r w:rsidR="00973601" w:rsidRPr="00E30166">
        <w:rPr>
          <w:rFonts w:ascii="Times New Roman" w:hAnsi="Times New Roman" w:cs="Times New Roman"/>
          <w:color w:val="000000"/>
          <w:sz w:val="24"/>
          <w:szCs w:val="24"/>
        </w:rPr>
        <w:t>d</w:t>
      </w:r>
      <w:r w:rsidR="0008622C" w:rsidRPr="00E30166">
        <w:rPr>
          <w:rFonts w:ascii="Times New Roman" w:hAnsi="Times New Roman" w:cs="Times New Roman"/>
          <w:color w:val="000000"/>
          <w:sz w:val="24"/>
          <w:szCs w:val="24"/>
        </w:rPr>
        <w:t>itions in the ablution-</w:t>
      </w:r>
      <w:r w:rsidR="00EB7A9A" w:rsidRPr="00E30166">
        <w:rPr>
          <w:rFonts w:ascii="Times New Roman" w:hAnsi="Times New Roman" w:cs="Times New Roman"/>
          <w:color w:val="000000"/>
          <w:sz w:val="24"/>
          <w:szCs w:val="24"/>
        </w:rPr>
        <w:t>block</w:t>
      </w:r>
      <w:r w:rsidR="0008622C" w:rsidRPr="00E30166">
        <w:rPr>
          <w:rFonts w:ascii="Times New Roman" w:hAnsi="Times New Roman" w:cs="Times New Roman"/>
          <w:color w:val="000000"/>
          <w:sz w:val="24"/>
          <w:szCs w:val="24"/>
        </w:rPr>
        <w:t>s</w:t>
      </w:r>
      <w:r w:rsidR="00E85E5D" w:rsidRPr="00E30166">
        <w:rPr>
          <w:rFonts w:ascii="Times New Roman" w:hAnsi="Times New Roman" w:cs="Times New Roman"/>
          <w:color w:val="000000"/>
          <w:sz w:val="24"/>
          <w:szCs w:val="24"/>
        </w:rPr>
        <w:t xml:space="preserve"> because </w:t>
      </w:r>
      <w:r w:rsidRPr="00E30166">
        <w:rPr>
          <w:rFonts w:ascii="Times New Roman" w:hAnsi="Times New Roman" w:cs="Times New Roman"/>
          <w:color w:val="000000"/>
          <w:sz w:val="24"/>
          <w:szCs w:val="24"/>
        </w:rPr>
        <w:t xml:space="preserve">women are more </w:t>
      </w:r>
      <w:r w:rsidRPr="00E30166">
        <w:rPr>
          <w:rFonts w:ascii="Times New Roman" w:hAnsi="Times New Roman" w:cs="Times New Roman"/>
          <w:color w:val="000000"/>
          <w:sz w:val="24"/>
          <w:szCs w:val="24"/>
        </w:rPr>
        <w:lastRenderedPageBreak/>
        <w:t>sensitive to the clean</w:t>
      </w:r>
      <w:r w:rsidR="004C7FD5" w:rsidRPr="00E30166">
        <w:rPr>
          <w:rFonts w:ascii="Times New Roman" w:hAnsi="Times New Roman" w:cs="Times New Roman"/>
          <w:color w:val="000000"/>
          <w:sz w:val="24"/>
          <w:szCs w:val="24"/>
        </w:rPr>
        <w:t>li</w:t>
      </w:r>
      <w:r w:rsidR="00973601" w:rsidRPr="00E30166">
        <w:rPr>
          <w:rFonts w:ascii="Times New Roman" w:hAnsi="Times New Roman" w:cs="Times New Roman"/>
          <w:color w:val="000000"/>
          <w:sz w:val="24"/>
          <w:szCs w:val="24"/>
        </w:rPr>
        <w:t>ness of their environment. S</w:t>
      </w:r>
      <w:r w:rsidRPr="00E30166">
        <w:rPr>
          <w:rFonts w:ascii="Times New Roman" w:hAnsi="Times New Roman" w:cs="Times New Roman"/>
          <w:color w:val="000000"/>
          <w:sz w:val="24"/>
          <w:szCs w:val="24"/>
        </w:rPr>
        <w:t>t</w:t>
      </w:r>
      <w:r w:rsidR="00973601" w:rsidRPr="00E30166">
        <w:rPr>
          <w:rFonts w:ascii="Times New Roman" w:hAnsi="Times New Roman" w:cs="Times New Roman"/>
          <w:color w:val="000000"/>
          <w:sz w:val="24"/>
          <w:szCs w:val="24"/>
        </w:rPr>
        <w:t>ill,</w:t>
      </w:r>
      <w:r w:rsidRPr="00E30166">
        <w:rPr>
          <w:rFonts w:ascii="Times New Roman" w:hAnsi="Times New Roman" w:cs="Times New Roman"/>
          <w:color w:val="000000"/>
          <w:sz w:val="24"/>
          <w:szCs w:val="24"/>
        </w:rPr>
        <w:t xml:space="preserve"> they cannot openly suggest their views if</w:t>
      </w:r>
      <w:r w:rsidR="00973601" w:rsidRPr="00E30166">
        <w:rPr>
          <w:rFonts w:ascii="Times New Roman" w:hAnsi="Times New Roman" w:cs="Times New Roman"/>
          <w:color w:val="000000"/>
          <w:sz w:val="24"/>
          <w:szCs w:val="24"/>
        </w:rPr>
        <w:t xml:space="preserve"> men only surround them</w:t>
      </w:r>
      <w:r w:rsidRPr="00E30166">
        <w:rPr>
          <w:rFonts w:ascii="Times New Roman" w:hAnsi="Times New Roman" w:cs="Times New Roman"/>
          <w:color w:val="000000"/>
          <w:sz w:val="24"/>
          <w:szCs w:val="24"/>
        </w:rPr>
        <w:t xml:space="preserve">. </w:t>
      </w:r>
    </w:p>
    <w:p w14:paraId="0739BDC9" w14:textId="1B7485CA" w:rsidR="001269A6" w:rsidRPr="00E30166" w:rsidRDefault="001269A6" w:rsidP="002751ED">
      <w:pPr>
        <w:spacing w:after="120" w:line="360" w:lineRule="auto"/>
        <w:jc w:val="both"/>
        <w:rPr>
          <w:rFonts w:ascii="Times New Roman" w:hAnsi="Times New Roman" w:cs="Times New Roman"/>
          <w:b/>
          <w:color w:val="000000"/>
          <w:sz w:val="24"/>
          <w:szCs w:val="24"/>
        </w:rPr>
      </w:pPr>
      <w:r w:rsidRPr="00E30166">
        <w:rPr>
          <w:rFonts w:ascii="Times New Roman" w:hAnsi="Times New Roman" w:cs="Times New Roman"/>
          <w:color w:val="000000"/>
          <w:sz w:val="24"/>
          <w:szCs w:val="24"/>
        </w:rPr>
        <w:t xml:space="preserve">Thus, </w:t>
      </w:r>
      <w:r w:rsidRPr="00E30166">
        <w:rPr>
          <w:rFonts w:ascii="Times New Roman" w:hAnsi="Times New Roman" w:cs="Times New Roman"/>
          <w:noProof/>
          <w:sz w:val="24"/>
          <w:szCs w:val="24"/>
        </w:rPr>
        <w:t>OECD (2008)</w:t>
      </w:r>
      <w:r w:rsidRPr="00E30166">
        <w:rPr>
          <w:rFonts w:ascii="Times New Roman" w:hAnsi="Times New Roman" w:cs="Times New Roman"/>
          <w:color w:val="000000"/>
          <w:sz w:val="24"/>
          <w:szCs w:val="24"/>
        </w:rPr>
        <w:t xml:space="preserve"> enlarg</w:t>
      </w:r>
      <w:r w:rsidR="00973601" w:rsidRPr="00E30166">
        <w:rPr>
          <w:rFonts w:ascii="Times New Roman" w:hAnsi="Times New Roman" w:cs="Times New Roman"/>
          <w:color w:val="000000"/>
          <w:sz w:val="24"/>
          <w:szCs w:val="24"/>
        </w:rPr>
        <w:t>es that gender imbalances cause</w:t>
      </w:r>
      <w:r w:rsidRPr="00E30166">
        <w:rPr>
          <w:rFonts w:ascii="Times New Roman" w:hAnsi="Times New Roman" w:cs="Times New Roman"/>
          <w:color w:val="000000"/>
          <w:sz w:val="24"/>
          <w:szCs w:val="24"/>
        </w:rPr>
        <w:t xml:space="preserve"> some companies</w:t>
      </w:r>
      <w:r w:rsidR="00973601" w:rsidRPr="00E30166">
        <w:rPr>
          <w:rFonts w:ascii="Times New Roman" w:hAnsi="Times New Roman" w:cs="Times New Roman"/>
          <w:color w:val="000000"/>
          <w:sz w:val="24"/>
          <w:szCs w:val="24"/>
        </w:rPr>
        <w:t xml:space="preserve"> to</w:t>
      </w:r>
      <w:r w:rsidRPr="00E30166">
        <w:rPr>
          <w:rFonts w:ascii="Times New Roman" w:hAnsi="Times New Roman" w:cs="Times New Roman"/>
          <w:color w:val="000000"/>
          <w:sz w:val="24"/>
          <w:szCs w:val="24"/>
        </w:rPr>
        <w:t xml:space="preserve"> have a bad reputation </w:t>
      </w:r>
      <w:r w:rsidR="00973601" w:rsidRPr="00E30166">
        <w:rPr>
          <w:rFonts w:ascii="Times New Roman" w:hAnsi="Times New Roman" w:cs="Times New Roman"/>
          <w:color w:val="000000"/>
          <w:sz w:val="24"/>
          <w:szCs w:val="24"/>
        </w:rPr>
        <w:t xml:space="preserve">in society. That is because </w:t>
      </w:r>
      <w:r w:rsidRPr="00E30166">
        <w:rPr>
          <w:rFonts w:ascii="Times New Roman" w:hAnsi="Times New Roman" w:cs="Times New Roman"/>
          <w:color w:val="000000"/>
          <w:sz w:val="24"/>
          <w:szCs w:val="24"/>
        </w:rPr>
        <w:t>society may beg</w:t>
      </w:r>
      <w:r w:rsidR="00EB7A9A" w:rsidRPr="00E30166">
        <w:rPr>
          <w:rFonts w:ascii="Times New Roman" w:hAnsi="Times New Roman" w:cs="Times New Roman"/>
          <w:color w:val="000000"/>
          <w:sz w:val="24"/>
          <w:szCs w:val="24"/>
        </w:rPr>
        <w:t>in to have a lousy</w:t>
      </w:r>
      <w:r w:rsidR="008C722A" w:rsidRPr="00E30166">
        <w:rPr>
          <w:rFonts w:ascii="Times New Roman" w:hAnsi="Times New Roman" w:cs="Times New Roman"/>
          <w:color w:val="000000"/>
          <w:sz w:val="24"/>
          <w:szCs w:val="24"/>
        </w:rPr>
        <w:t xml:space="preserve"> label towards </w:t>
      </w:r>
      <w:r w:rsidR="00C15B17" w:rsidRPr="00E30166">
        <w:rPr>
          <w:rFonts w:ascii="Times New Roman" w:hAnsi="Times New Roman" w:cs="Times New Roman"/>
          <w:color w:val="000000"/>
          <w:sz w:val="24"/>
          <w:szCs w:val="24"/>
        </w:rPr>
        <w:t>a company</w:t>
      </w:r>
      <w:r w:rsidRPr="00E30166">
        <w:rPr>
          <w:rFonts w:ascii="Times New Roman" w:hAnsi="Times New Roman" w:cs="Times New Roman"/>
          <w:color w:val="000000"/>
          <w:sz w:val="24"/>
          <w:szCs w:val="24"/>
        </w:rPr>
        <w:t xml:space="preserve"> which only employs one type of gender. For instance, if a company employs only females, then the males will hate the company because they cannot benefit from its existence. Likewise, if the company only employs males, then the females will surely hate the company because they are excluded from the company. Consequently, </w:t>
      </w:r>
      <w:r w:rsidR="00EB7A9A" w:rsidRPr="00E30166">
        <w:rPr>
          <w:rFonts w:ascii="Times New Roman" w:hAnsi="Times New Roman" w:cs="Times New Roman"/>
          <w:noProof/>
          <w:color w:val="000000"/>
          <w:sz w:val="24"/>
          <w:szCs w:val="24"/>
        </w:rPr>
        <w:t>Bergmann;</w:t>
      </w:r>
      <w:r w:rsidRPr="00E30166">
        <w:rPr>
          <w:rFonts w:ascii="Times New Roman" w:hAnsi="Times New Roman" w:cs="Times New Roman"/>
          <w:noProof/>
          <w:color w:val="000000"/>
          <w:sz w:val="24"/>
          <w:szCs w:val="24"/>
        </w:rPr>
        <w:t xml:space="preserve"> (1971)</w:t>
      </w:r>
      <w:r w:rsidRPr="00E30166">
        <w:rPr>
          <w:rFonts w:ascii="Times New Roman" w:hAnsi="Times New Roman" w:cs="Times New Roman"/>
          <w:color w:val="000000"/>
          <w:sz w:val="24"/>
          <w:szCs w:val="24"/>
        </w:rPr>
        <w:t xml:space="preserve"> adds that such companies tend to lack societal support. For instance, if a boutique which only employs females is being vandalised, there are slim chances for men to protect the boutique because it doesn’t add significant value to their lives.   </w:t>
      </w:r>
      <w:r w:rsidRPr="00E30166">
        <w:rPr>
          <w:rFonts w:ascii="Times New Roman" w:hAnsi="Times New Roman" w:cs="Times New Roman"/>
          <w:b/>
          <w:color w:val="000000"/>
          <w:sz w:val="24"/>
          <w:szCs w:val="24"/>
        </w:rPr>
        <w:t xml:space="preserve"> </w:t>
      </w:r>
    </w:p>
    <w:p w14:paraId="4D32713B" w14:textId="0220FABC"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noProof/>
          <w:color w:val="000000"/>
          <w:sz w:val="24"/>
          <w:szCs w:val="24"/>
        </w:rPr>
        <w:t>Cuberes and Teignier (2012)</w:t>
      </w:r>
      <w:r w:rsidR="00EB7A9A" w:rsidRPr="00E30166">
        <w:rPr>
          <w:rFonts w:ascii="Times New Roman" w:hAnsi="Times New Roman" w:cs="Times New Roman"/>
          <w:color w:val="000000"/>
          <w:sz w:val="24"/>
          <w:szCs w:val="24"/>
        </w:rPr>
        <w:t xml:space="preserve"> suggest</w:t>
      </w:r>
      <w:r w:rsidRPr="00E30166">
        <w:rPr>
          <w:rFonts w:ascii="Times New Roman" w:hAnsi="Times New Roman" w:cs="Times New Roman"/>
          <w:color w:val="000000"/>
          <w:sz w:val="24"/>
          <w:szCs w:val="24"/>
        </w:rPr>
        <w:t xml:space="preserve"> that companies with gender imbalance</w:t>
      </w:r>
      <w:r w:rsidR="005D16C1" w:rsidRPr="00E30166">
        <w:rPr>
          <w:rFonts w:ascii="Times New Roman" w:hAnsi="Times New Roman" w:cs="Times New Roman"/>
          <w:color w:val="000000"/>
          <w:sz w:val="24"/>
          <w:szCs w:val="24"/>
        </w:rPr>
        <w:t xml:space="preserve"> are</w:t>
      </w:r>
      <w:r w:rsidRPr="00E30166">
        <w:rPr>
          <w:rFonts w:ascii="Times New Roman" w:hAnsi="Times New Roman" w:cs="Times New Roman"/>
          <w:color w:val="000000"/>
          <w:sz w:val="24"/>
          <w:szCs w:val="24"/>
        </w:rPr>
        <w:t xml:space="preserve"> lack of innovations, from their employees. That is because having a majority of gender at a company is like promoting the same kind of thinkin</w:t>
      </w:r>
      <w:r w:rsidR="00EB7A9A" w:rsidRPr="00E30166">
        <w:rPr>
          <w:rFonts w:ascii="Times New Roman" w:hAnsi="Times New Roman" w:cs="Times New Roman"/>
          <w:color w:val="000000"/>
          <w:sz w:val="24"/>
          <w:szCs w:val="24"/>
        </w:rPr>
        <w:t xml:space="preserve">g at the company. </w:t>
      </w:r>
      <w:r w:rsidRPr="00E30166">
        <w:rPr>
          <w:rFonts w:ascii="Times New Roman" w:hAnsi="Times New Roman" w:cs="Times New Roman"/>
          <w:color w:val="000000"/>
          <w:sz w:val="24"/>
          <w:szCs w:val="24"/>
        </w:rPr>
        <w:t>For instance, if the majority of the employees at a company are men, then the majority of the ideas will be originating from men. Consequently, the ideas from</w:t>
      </w:r>
      <w:r w:rsidR="004D1100" w:rsidRPr="00E30166">
        <w:rPr>
          <w:rFonts w:ascii="Times New Roman" w:hAnsi="Times New Roman" w:cs="Times New Roman"/>
          <w:color w:val="000000"/>
          <w:sz w:val="24"/>
          <w:szCs w:val="24"/>
        </w:rPr>
        <w:t xml:space="preserve"> females will be overshadowed a</w:t>
      </w:r>
      <w:r w:rsidRPr="00E30166">
        <w:rPr>
          <w:rFonts w:ascii="Times New Roman" w:hAnsi="Times New Roman" w:cs="Times New Roman"/>
          <w:color w:val="000000"/>
          <w:sz w:val="24"/>
          <w:szCs w:val="24"/>
        </w:rPr>
        <w:t xml:space="preserve"> situation which results in the limited kind of thinking </w:t>
      </w:r>
      <w:r w:rsidR="004D1100" w:rsidRPr="00E30166">
        <w:rPr>
          <w:rFonts w:ascii="Times New Roman" w:hAnsi="Times New Roman" w:cs="Times New Roman"/>
          <w:color w:val="000000"/>
          <w:sz w:val="24"/>
          <w:szCs w:val="24"/>
        </w:rPr>
        <w:t>or solving problems. Besides</w:t>
      </w:r>
      <w:r w:rsidRPr="00E30166">
        <w:rPr>
          <w:rFonts w:ascii="Times New Roman" w:hAnsi="Times New Roman" w:cs="Times New Roman"/>
          <w:color w:val="000000"/>
          <w:sz w:val="24"/>
          <w:szCs w:val="24"/>
        </w:rPr>
        <w:t xml:space="preserve">, </w:t>
      </w:r>
      <w:r w:rsidRPr="00E30166">
        <w:rPr>
          <w:rFonts w:ascii="Times New Roman" w:hAnsi="Times New Roman" w:cs="Times New Roman"/>
          <w:noProof/>
          <w:color w:val="231F20"/>
          <w:sz w:val="24"/>
          <w:szCs w:val="24"/>
        </w:rPr>
        <w:t>Tzannatos (2016)</w:t>
      </w:r>
      <w:r w:rsidRPr="00E30166">
        <w:rPr>
          <w:rFonts w:ascii="Times New Roman" w:hAnsi="Times New Roman" w:cs="Times New Roman"/>
          <w:color w:val="000000"/>
          <w:sz w:val="24"/>
          <w:szCs w:val="24"/>
        </w:rPr>
        <w:t xml:space="preserve"> argues that this is worsened by the principles of democracy where only the ideas of the majority are being considered. For instance, if the majority of the men don’t recognise the need to give a bed rest to females who are experiencing menstrual pains and other problems, then such initiatives cannot come into existence.</w:t>
      </w:r>
    </w:p>
    <w:p w14:paraId="232EBA87" w14:textId="77777777" w:rsidR="001269A6" w:rsidRPr="00E30166" w:rsidRDefault="001269A6" w:rsidP="002751ED">
      <w:pPr>
        <w:pStyle w:val="Heading1"/>
        <w:jc w:val="both"/>
        <w:rPr>
          <w:u w:val="none"/>
        </w:rPr>
      </w:pPr>
      <w:bookmarkStart w:id="41" w:name="_Toc30949794"/>
      <w:r w:rsidRPr="00E30166">
        <w:rPr>
          <w:u w:val="none"/>
        </w:rPr>
        <w:t>2.5. Research Gap</w:t>
      </w:r>
      <w:bookmarkEnd w:id="41"/>
    </w:p>
    <w:p w14:paraId="52B69B91" w14:textId="654DEED4"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From the literature reviewed, there is no research which focused on the gender imbalance in the administrative positions, particularly on the education sector. Furthermore, all the information which has been reviewed relates to the foreign countries, there is no clear information on the gender gaps in Zambian contexts, particularly on the current situation. Thus, this research seeks to contribute</w:t>
      </w:r>
      <w:r w:rsidR="002B0FD1" w:rsidRPr="00E30166">
        <w:rPr>
          <w:rFonts w:ascii="Times New Roman" w:hAnsi="Times New Roman" w:cs="Times New Roman"/>
          <w:color w:val="000000"/>
          <w:sz w:val="24"/>
          <w:szCs w:val="24"/>
        </w:rPr>
        <w:t xml:space="preserve"> to</w:t>
      </w:r>
      <w:r w:rsidRPr="00E30166">
        <w:rPr>
          <w:rFonts w:ascii="Times New Roman" w:hAnsi="Times New Roman" w:cs="Times New Roman"/>
          <w:color w:val="000000"/>
          <w:sz w:val="24"/>
          <w:szCs w:val="24"/>
        </w:rPr>
        <w:t xml:space="preserve"> this knowledge gap which exists in the literature.</w:t>
      </w:r>
    </w:p>
    <w:p w14:paraId="427AF14D" w14:textId="0B3B31E1" w:rsidR="001269A6" w:rsidRPr="00E30166" w:rsidRDefault="001269A6" w:rsidP="002751ED">
      <w:pPr>
        <w:pStyle w:val="Heading1"/>
        <w:jc w:val="both"/>
        <w:rPr>
          <w:u w:val="none"/>
        </w:rPr>
      </w:pPr>
      <w:bookmarkStart w:id="42" w:name="_Toc30949795"/>
      <w:r w:rsidRPr="00E30166">
        <w:rPr>
          <w:u w:val="none"/>
        </w:rPr>
        <w:t>2.6. Summary</w:t>
      </w:r>
      <w:bookmarkEnd w:id="42"/>
    </w:p>
    <w:p w14:paraId="0187F8D5" w14:textId="463FA09D" w:rsidR="001269A6" w:rsidRPr="00E30166" w:rsidRDefault="001269A6" w:rsidP="002751ED">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From the literature reviewed, it has been shown that the problem of gender imbalance is a global problem. It affects both the least developed countries and the developed countries. </w:t>
      </w:r>
      <w:r w:rsidRPr="00E30166">
        <w:rPr>
          <w:rFonts w:ascii="Times New Roman" w:hAnsi="Times New Roman" w:cs="Times New Roman"/>
          <w:color w:val="000000"/>
          <w:sz w:val="24"/>
          <w:szCs w:val="24"/>
        </w:rPr>
        <w:lastRenderedPageBreak/>
        <w:t>However, the developed</w:t>
      </w:r>
      <w:r w:rsidR="002B0FD1" w:rsidRPr="00E30166">
        <w:rPr>
          <w:rFonts w:ascii="Times New Roman" w:hAnsi="Times New Roman" w:cs="Times New Roman"/>
          <w:color w:val="000000"/>
          <w:sz w:val="24"/>
          <w:szCs w:val="24"/>
        </w:rPr>
        <w:t xml:space="preserve"> countries seem to have fewer</w:t>
      </w:r>
      <w:r w:rsidRPr="00E30166">
        <w:rPr>
          <w:rFonts w:ascii="Times New Roman" w:hAnsi="Times New Roman" w:cs="Times New Roman"/>
          <w:color w:val="000000"/>
          <w:sz w:val="24"/>
          <w:szCs w:val="24"/>
        </w:rPr>
        <w:t xml:space="preserve"> cases of gender imbalance compared to developing countries which have the highest levels of gender imbalance. Furthermore, the literature has shown that gender im</w:t>
      </w:r>
      <w:r w:rsidR="002B0FD1" w:rsidRPr="00E30166">
        <w:rPr>
          <w:rFonts w:ascii="Times New Roman" w:hAnsi="Times New Roman" w:cs="Times New Roman"/>
          <w:color w:val="000000"/>
          <w:sz w:val="24"/>
          <w:szCs w:val="24"/>
        </w:rPr>
        <w:t>balance harms</w:t>
      </w:r>
      <w:r w:rsidRPr="00E30166">
        <w:rPr>
          <w:rFonts w:ascii="Times New Roman" w:hAnsi="Times New Roman" w:cs="Times New Roman"/>
          <w:color w:val="000000"/>
          <w:sz w:val="24"/>
          <w:szCs w:val="24"/>
        </w:rPr>
        <w:t xml:space="preserve"> the wellbeing of the families in the community. That is because gender imbalance promotes poverty and</w:t>
      </w:r>
      <w:r w:rsidR="002B0FD1" w:rsidRPr="00E30166">
        <w:rPr>
          <w:rFonts w:ascii="Times New Roman" w:hAnsi="Times New Roman" w:cs="Times New Roman"/>
          <w:color w:val="000000"/>
          <w:sz w:val="24"/>
          <w:szCs w:val="24"/>
        </w:rPr>
        <w:t xml:space="preserve"> the children are exposed to adverse</w:t>
      </w:r>
      <w:r w:rsidRPr="00E30166">
        <w:rPr>
          <w:rFonts w:ascii="Times New Roman" w:hAnsi="Times New Roman" w:cs="Times New Roman"/>
          <w:color w:val="000000"/>
          <w:sz w:val="24"/>
          <w:szCs w:val="24"/>
        </w:rPr>
        <w:t xml:space="preserve"> environments such as selling in the streets such that they end up dropping from school, making the poverty situation even worse. Consequently, illicit activities such as prostitution, theft and spreading of sexually transmitted infections (STIs) seem to be enhanced with gender imbalance. For this reason, the literature has emphasised that there is need for the government and other rel</w:t>
      </w:r>
      <w:r w:rsidR="00B12775" w:rsidRPr="00E30166">
        <w:rPr>
          <w:rFonts w:ascii="Times New Roman" w:hAnsi="Times New Roman" w:cs="Times New Roman"/>
          <w:color w:val="000000"/>
          <w:sz w:val="24"/>
          <w:szCs w:val="24"/>
        </w:rPr>
        <w:t>evant authorities to</w:t>
      </w:r>
      <w:r w:rsidRPr="00E30166">
        <w:rPr>
          <w:rFonts w:ascii="Times New Roman" w:hAnsi="Times New Roman" w:cs="Times New Roman"/>
          <w:color w:val="000000"/>
          <w:sz w:val="24"/>
          <w:szCs w:val="24"/>
        </w:rPr>
        <w:t xml:space="preserve"> formulate and impl</w:t>
      </w:r>
      <w:r w:rsidR="00700769" w:rsidRPr="00E30166">
        <w:rPr>
          <w:rFonts w:ascii="Times New Roman" w:hAnsi="Times New Roman" w:cs="Times New Roman"/>
          <w:color w:val="000000"/>
          <w:sz w:val="24"/>
          <w:szCs w:val="24"/>
        </w:rPr>
        <w:t>ement policies which are gender-</w:t>
      </w:r>
      <w:r w:rsidRPr="00E30166">
        <w:rPr>
          <w:rFonts w:ascii="Times New Roman" w:hAnsi="Times New Roman" w:cs="Times New Roman"/>
          <w:color w:val="000000"/>
          <w:sz w:val="24"/>
          <w:szCs w:val="24"/>
        </w:rPr>
        <w:t>sensitive so that the gender gap could be gradually reduced.</w:t>
      </w:r>
    </w:p>
    <w:p w14:paraId="5861BF65"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38F8727D"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2E4D00D3"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5B256934"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4541E5D4"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0C1ACC1D"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7B151CB2"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73FAC049" w14:textId="4004F49C" w:rsidR="001269A6" w:rsidRPr="00E30166" w:rsidRDefault="001269A6" w:rsidP="002751ED">
      <w:pPr>
        <w:spacing w:after="120" w:line="360" w:lineRule="auto"/>
        <w:jc w:val="both"/>
        <w:rPr>
          <w:rFonts w:ascii="Times New Roman" w:hAnsi="Times New Roman" w:cs="Times New Roman"/>
          <w:color w:val="000000"/>
          <w:sz w:val="24"/>
          <w:szCs w:val="24"/>
        </w:rPr>
      </w:pPr>
    </w:p>
    <w:p w14:paraId="75AFB8D0" w14:textId="77777777" w:rsidR="001269A6" w:rsidRPr="00E30166" w:rsidRDefault="001269A6" w:rsidP="002751ED">
      <w:pPr>
        <w:spacing w:after="120" w:line="360" w:lineRule="auto"/>
        <w:jc w:val="both"/>
        <w:rPr>
          <w:rFonts w:ascii="Times New Roman" w:hAnsi="Times New Roman" w:cs="Times New Roman"/>
          <w:color w:val="000000"/>
          <w:sz w:val="24"/>
          <w:szCs w:val="24"/>
        </w:rPr>
      </w:pPr>
    </w:p>
    <w:p w14:paraId="70E31780" w14:textId="1928CDA8" w:rsidR="002932D8" w:rsidRPr="00E30166" w:rsidRDefault="002932D8" w:rsidP="002751ED">
      <w:pPr>
        <w:keepNext/>
        <w:keepLines/>
        <w:spacing w:before="240" w:after="120" w:line="360" w:lineRule="auto"/>
        <w:jc w:val="both"/>
        <w:outlineLvl w:val="0"/>
        <w:rPr>
          <w:rFonts w:ascii="Times New Roman" w:eastAsia="Times New Roman" w:hAnsi="Times New Roman" w:cs="Times New Roman"/>
          <w:b/>
          <w:sz w:val="24"/>
          <w:szCs w:val="24"/>
        </w:rPr>
      </w:pPr>
      <w:bookmarkStart w:id="43" w:name="_Toc490178500"/>
      <w:bookmarkStart w:id="44" w:name="_Toc501968972"/>
    </w:p>
    <w:p w14:paraId="5907E18A" w14:textId="77777777" w:rsidR="00005E0D" w:rsidRPr="00E30166" w:rsidRDefault="00005E0D">
      <w:pPr>
        <w:rPr>
          <w:rFonts w:ascii="Times New Roman" w:eastAsia="Times New Roman" w:hAnsi="Times New Roman" w:cs="Times New Roman"/>
          <w:b/>
          <w:bCs/>
          <w:sz w:val="24"/>
          <w:szCs w:val="24"/>
          <w:lang w:val="en-US"/>
        </w:rPr>
      </w:pPr>
      <w:bookmarkStart w:id="45" w:name="_Toc30949796"/>
      <w:r w:rsidRPr="00E30166">
        <w:rPr>
          <w:rFonts w:ascii="Times New Roman" w:eastAsia="Times New Roman" w:hAnsi="Times New Roman" w:cs="Times New Roman"/>
          <w:sz w:val="24"/>
          <w:szCs w:val="24"/>
        </w:rPr>
        <w:br w:type="page"/>
      </w:r>
    </w:p>
    <w:p w14:paraId="53097F83" w14:textId="4FB8827D" w:rsidR="001269A6" w:rsidRPr="00E30166" w:rsidRDefault="001269A6" w:rsidP="00005E0D">
      <w:pPr>
        <w:pStyle w:val="Heading1"/>
        <w:jc w:val="center"/>
        <w:rPr>
          <w:rFonts w:eastAsia="Times New Roman"/>
          <w:u w:val="none"/>
        </w:rPr>
      </w:pPr>
      <w:r w:rsidRPr="00E30166">
        <w:rPr>
          <w:rFonts w:eastAsia="Times New Roman"/>
          <w:u w:val="none"/>
        </w:rPr>
        <w:lastRenderedPageBreak/>
        <w:t>CHAPTER THREE</w:t>
      </w:r>
      <w:bookmarkEnd w:id="45"/>
      <w:r w:rsidR="000E0423" w:rsidRPr="00E30166">
        <w:rPr>
          <w:rFonts w:eastAsia="Times New Roman"/>
          <w:u w:val="none"/>
        </w:rPr>
        <w:t>: RESEARCH METHODOLOGY</w:t>
      </w:r>
    </w:p>
    <w:p w14:paraId="3EE22DF1" w14:textId="3BFE9512" w:rsidR="001269A6" w:rsidRPr="00E30166" w:rsidRDefault="001269A6" w:rsidP="002751ED">
      <w:pPr>
        <w:pStyle w:val="Heading1"/>
        <w:jc w:val="both"/>
        <w:rPr>
          <w:rFonts w:eastAsia="Times New Roman"/>
          <w:u w:val="none"/>
        </w:rPr>
      </w:pPr>
      <w:bookmarkStart w:id="46" w:name="_Toc490178501"/>
      <w:bookmarkStart w:id="47" w:name="_Toc501968973"/>
      <w:bookmarkStart w:id="48" w:name="_Toc30949798"/>
      <w:bookmarkEnd w:id="43"/>
      <w:bookmarkEnd w:id="44"/>
      <w:r w:rsidRPr="00E30166">
        <w:rPr>
          <w:rFonts w:eastAsia="Times New Roman"/>
          <w:u w:val="none"/>
        </w:rPr>
        <w:t>3.1</w:t>
      </w:r>
      <w:r w:rsidR="000F22DD" w:rsidRPr="00E30166">
        <w:rPr>
          <w:rFonts w:eastAsia="Times New Roman"/>
          <w:u w:val="none"/>
        </w:rPr>
        <w:t xml:space="preserve"> </w:t>
      </w:r>
      <w:bookmarkEnd w:id="46"/>
      <w:bookmarkEnd w:id="47"/>
      <w:bookmarkEnd w:id="48"/>
      <w:r w:rsidR="000E0423" w:rsidRPr="00E30166">
        <w:rPr>
          <w:rFonts w:eastAsia="Times New Roman"/>
          <w:u w:val="none"/>
        </w:rPr>
        <w:t>Overview</w:t>
      </w:r>
    </w:p>
    <w:p w14:paraId="06095A6F" w14:textId="52794A53" w:rsidR="001269A6" w:rsidRPr="00E30166" w:rsidRDefault="001269A6" w:rsidP="002751ED">
      <w:pPr>
        <w:spacing w:line="360" w:lineRule="auto"/>
        <w:jc w:val="both"/>
        <w:rPr>
          <w:rStyle w:val="apple-converted-space"/>
          <w:rFonts w:ascii="Times New Roman" w:hAnsi="Times New Roman" w:cs="Times New Roman"/>
          <w:sz w:val="24"/>
          <w:szCs w:val="24"/>
        </w:rPr>
      </w:pPr>
      <w:r w:rsidRPr="00E30166">
        <w:rPr>
          <w:rFonts w:ascii="Times New Roman" w:hAnsi="Times New Roman" w:cs="Times New Roman"/>
          <w:sz w:val="24"/>
          <w:szCs w:val="24"/>
        </w:rPr>
        <w:t>The purpose of this chapter is to describe the methodology of the study. Research methodology, according to Kotha</w:t>
      </w:r>
      <w:r w:rsidR="00700769" w:rsidRPr="00E30166">
        <w:rPr>
          <w:rFonts w:ascii="Times New Roman" w:hAnsi="Times New Roman" w:cs="Times New Roman"/>
          <w:sz w:val="24"/>
          <w:szCs w:val="24"/>
        </w:rPr>
        <w:t>ri (2004), is a way to solve the research problem systematically</w:t>
      </w:r>
      <w:r w:rsidRPr="00E30166">
        <w:rPr>
          <w:rFonts w:ascii="Times New Roman" w:hAnsi="Times New Roman" w:cs="Times New Roman"/>
          <w:sz w:val="24"/>
          <w:szCs w:val="24"/>
        </w:rPr>
        <w:t xml:space="preserve">. In this chapter, the research design, </w:t>
      </w:r>
      <w:r w:rsidRPr="00E30166">
        <w:rPr>
          <w:rFonts w:ascii="Times New Roman" w:eastAsia="Calibri" w:hAnsi="Times New Roman" w:cs="Times New Roman"/>
          <w:sz w:val="24"/>
          <w:szCs w:val="24"/>
        </w:rPr>
        <w:t xml:space="preserve">target population and sample size, sampling technique and procedure, data collecting tools, data analysis technique and ethical consideration </w:t>
      </w:r>
      <w:r w:rsidRPr="00E30166">
        <w:rPr>
          <w:rFonts w:ascii="Times New Roman" w:hAnsi="Times New Roman" w:cs="Times New Roman"/>
          <w:sz w:val="24"/>
          <w:szCs w:val="24"/>
        </w:rPr>
        <w:t>for the study are discussed.</w:t>
      </w:r>
      <w:r w:rsidRPr="00E30166">
        <w:rPr>
          <w:rStyle w:val="apple-converted-space"/>
          <w:rFonts w:ascii="Times New Roman" w:hAnsi="Times New Roman" w:cs="Times New Roman"/>
          <w:sz w:val="24"/>
          <w:szCs w:val="24"/>
        </w:rPr>
        <w:t> </w:t>
      </w:r>
      <w:bookmarkStart w:id="49" w:name="_Toc490178502"/>
      <w:bookmarkStart w:id="50" w:name="_Toc501968974"/>
    </w:p>
    <w:p w14:paraId="2FDF0CAC" w14:textId="60C36965" w:rsidR="001269A6" w:rsidRPr="00E30166" w:rsidRDefault="001269A6" w:rsidP="002751ED">
      <w:pPr>
        <w:pStyle w:val="Heading1"/>
        <w:jc w:val="both"/>
        <w:rPr>
          <w:u w:val="none"/>
        </w:rPr>
      </w:pPr>
      <w:bookmarkStart w:id="51" w:name="_Toc30949799"/>
      <w:r w:rsidRPr="00E30166">
        <w:rPr>
          <w:u w:val="none"/>
        </w:rPr>
        <w:t>3.2</w:t>
      </w:r>
      <w:r w:rsidR="000F22DD" w:rsidRPr="00E30166">
        <w:rPr>
          <w:u w:val="none"/>
        </w:rPr>
        <w:t xml:space="preserve"> </w:t>
      </w:r>
      <w:r w:rsidRPr="00E30166">
        <w:rPr>
          <w:u w:val="none"/>
        </w:rPr>
        <w:t>Research Design</w:t>
      </w:r>
      <w:bookmarkEnd w:id="49"/>
      <w:bookmarkEnd w:id="50"/>
      <w:bookmarkEnd w:id="51"/>
    </w:p>
    <w:p w14:paraId="1AF5ECBE" w14:textId="08075178"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Research design is a formal plan of action </w:t>
      </w:r>
      <w:r w:rsidR="00EF2F9E" w:rsidRPr="00E30166">
        <w:rPr>
          <w:rFonts w:ascii="Times New Roman" w:hAnsi="Times New Roman" w:cs="Times New Roman"/>
          <w:sz w:val="24"/>
          <w:szCs w:val="24"/>
        </w:rPr>
        <w:t>for a research project. A mixed-</w:t>
      </w:r>
      <w:r w:rsidRPr="00E30166">
        <w:rPr>
          <w:rFonts w:ascii="Times New Roman" w:hAnsi="Times New Roman" w:cs="Times New Roman"/>
          <w:sz w:val="24"/>
          <w:szCs w:val="24"/>
        </w:rPr>
        <w:t>method design comprising both quantitative and qualitative research designs was used for this study. According to Creswell (2009), “the problems addressed by social and health science researchers are complex, and use of either quantitative or qualitative approaches by themselves is inadequate to address this complexity” (p.203). He further argues that there is more insight to be gained from the combination of both quantitative and qualitative research than by either form itself. In support of Creswell’s views, other researchers (e.g.</w:t>
      </w:r>
      <w:r w:rsidR="00995C22" w:rsidRPr="00E30166">
        <w:rPr>
          <w:rFonts w:ascii="Times New Roman" w:hAnsi="Times New Roman" w:cs="Times New Roman"/>
          <w:sz w:val="24"/>
          <w:szCs w:val="24"/>
        </w:rPr>
        <w:t xml:space="preserve"> Cohen, Marion, &amp; Morrison, 2000</w:t>
      </w:r>
      <w:r w:rsidRPr="00E30166">
        <w:rPr>
          <w:rFonts w:ascii="Times New Roman" w:hAnsi="Times New Roman" w:cs="Times New Roman"/>
          <w:sz w:val="24"/>
          <w:szCs w:val="24"/>
        </w:rPr>
        <w:t xml:space="preserve">; Greene, </w:t>
      </w:r>
      <w:proofErr w:type="spellStart"/>
      <w:r w:rsidRPr="00E30166">
        <w:rPr>
          <w:rFonts w:ascii="Times New Roman" w:hAnsi="Times New Roman" w:cs="Times New Roman"/>
          <w:sz w:val="24"/>
          <w:szCs w:val="24"/>
        </w:rPr>
        <w:t>Caracelli</w:t>
      </w:r>
      <w:proofErr w:type="spellEnd"/>
      <w:r w:rsidRPr="00E30166">
        <w:rPr>
          <w:rFonts w:ascii="Times New Roman" w:hAnsi="Times New Roman" w:cs="Times New Roman"/>
          <w:sz w:val="24"/>
          <w:szCs w:val="24"/>
        </w:rPr>
        <w:t xml:space="preserve"> &amp; Graham, 1989; Strauss &amp; Corbin, 1990</w:t>
      </w:r>
      <w:r w:rsidR="00837428">
        <w:rPr>
          <w:rFonts w:ascii="Times New Roman" w:hAnsi="Times New Roman" w:cs="Times New Roman"/>
          <w:sz w:val="24"/>
          <w:szCs w:val="24"/>
        </w:rPr>
        <w:t>; &amp; Chipindi, 2017</w:t>
      </w:r>
      <w:r w:rsidRPr="00E30166">
        <w:rPr>
          <w:rFonts w:ascii="Times New Roman" w:hAnsi="Times New Roman" w:cs="Times New Roman"/>
          <w:sz w:val="24"/>
          <w:szCs w:val="24"/>
        </w:rPr>
        <w:t>) argue that use of both forms of data and data analysis allow</w:t>
      </w:r>
      <w:r w:rsidR="00EF2F9E" w:rsidRPr="00E30166">
        <w:rPr>
          <w:rFonts w:ascii="Times New Roman" w:hAnsi="Times New Roman" w:cs="Times New Roman"/>
          <w:sz w:val="24"/>
          <w:szCs w:val="24"/>
        </w:rPr>
        <w:t>s</w:t>
      </w:r>
      <w:r w:rsidRPr="00E30166">
        <w:rPr>
          <w:rFonts w:ascii="Times New Roman" w:hAnsi="Times New Roman" w:cs="Times New Roman"/>
          <w:sz w:val="24"/>
          <w:szCs w:val="24"/>
        </w:rPr>
        <w:t xml:space="preserve"> researchers to simultaneously make generalizations about a population from the results of a sample and to gain a deeper understanding of the phenomena of interest. These presentations and synthesis justify the use of both quantitative and qualitative approaches in this study.</w:t>
      </w:r>
      <w:r w:rsidRPr="00E30166">
        <w:rPr>
          <w:rStyle w:val="apple-converted-space"/>
          <w:rFonts w:ascii="Times New Roman" w:hAnsi="Times New Roman" w:cs="Times New Roman"/>
          <w:sz w:val="24"/>
          <w:szCs w:val="24"/>
        </w:rPr>
        <w:t> </w:t>
      </w:r>
      <w:r w:rsidR="00EF2F9E" w:rsidRPr="00E30166">
        <w:rPr>
          <w:rFonts w:ascii="Times New Roman" w:hAnsi="Times New Roman" w:cs="Times New Roman"/>
          <w:sz w:val="24"/>
          <w:szCs w:val="24"/>
        </w:rPr>
        <w:t>Also</w:t>
      </w:r>
      <w:r w:rsidRPr="00E30166">
        <w:rPr>
          <w:rFonts w:ascii="Times New Roman" w:hAnsi="Times New Roman" w:cs="Times New Roman"/>
          <w:sz w:val="24"/>
          <w:szCs w:val="24"/>
        </w:rPr>
        <w:t>,</w:t>
      </w:r>
      <w:r w:rsidR="00EF2F9E" w:rsidRPr="00E30166">
        <w:rPr>
          <w:rFonts w:ascii="Times New Roman" w:hAnsi="Times New Roman" w:cs="Times New Roman"/>
          <w:sz w:val="24"/>
          <w:szCs w:val="24"/>
        </w:rPr>
        <w:t xml:space="preserve"> a</w:t>
      </w:r>
      <w:r w:rsidRPr="00E30166">
        <w:rPr>
          <w:rFonts w:ascii="Times New Roman" w:hAnsi="Times New Roman" w:cs="Times New Roman"/>
          <w:sz w:val="24"/>
          <w:szCs w:val="24"/>
        </w:rPr>
        <w:t xml:space="preserve"> quantitative approach was used to assess the extent of gender gaps in administrative positions of selected educational institutions. This provided an in-depth understanding of </w:t>
      </w:r>
      <w:r w:rsidRPr="00E30166">
        <w:rPr>
          <w:rFonts w:ascii="Times New Roman" w:eastAsia="Calibri" w:hAnsi="Times New Roman" w:cs="Times New Roman"/>
          <w:sz w:val="24"/>
          <w:szCs w:val="24"/>
        </w:rPr>
        <w:t xml:space="preserve">the current research problem at hand. </w:t>
      </w:r>
      <w:r w:rsidR="00EF2F9E" w:rsidRPr="00E30166">
        <w:rPr>
          <w:rFonts w:ascii="Times New Roman" w:hAnsi="Times New Roman" w:cs="Times New Roman"/>
          <w:sz w:val="24"/>
          <w:szCs w:val="24"/>
        </w:rPr>
        <w:t>At the same time, the</w:t>
      </w:r>
      <w:r w:rsidRPr="00E30166">
        <w:rPr>
          <w:rFonts w:ascii="Times New Roman" w:hAnsi="Times New Roman" w:cs="Times New Roman"/>
          <w:sz w:val="24"/>
          <w:szCs w:val="24"/>
        </w:rPr>
        <w:t xml:space="preserve"> qualit</w:t>
      </w:r>
      <w:r w:rsidR="00A870CE" w:rsidRPr="00E30166">
        <w:rPr>
          <w:rFonts w:ascii="Times New Roman" w:hAnsi="Times New Roman" w:cs="Times New Roman"/>
          <w:sz w:val="24"/>
          <w:szCs w:val="24"/>
        </w:rPr>
        <w:t>ative approach was used</w:t>
      </w:r>
      <w:r w:rsidRPr="00E30166">
        <w:rPr>
          <w:rFonts w:ascii="Times New Roman" w:hAnsi="Times New Roman" w:cs="Times New Roman"/>
          <w:sz w:val="24"/>
          <w:szCs w:val="24"/>
        </w:rPr>
        <w:t xml:space="preserve"> to develop deeper insights and an in-depth understanding on the causes of gender gaps in administrative positions of selected educational institutions and the effect of gender gaps in the operations of selected educational institutions.</w:t>
      </w:r>
    </w:p>
    <w:p w14:paraId="6787E8B9" w14:textId="77777777" w:rsidR="001269A6" w:rsidRPr="00E30166" w:rsidRDefault="001269A6" w:rsidP="002751ED">
      <w:pPr>
        <w:pStyle w:val="Heading1"/>
        <w:jc w:val="both"/>
        <w:rPr>
          <w:u w:val="none"/>
        </w:rPr>
      </w:pPr>
      <w:bookmarkStart w:id="52" w:name="_Toc30949800"/>
      <w:r w:rsidRPr="00E30166">
        <w:rPr>
          <w:u w:val="none"/>
        </w:rPr>
        <w:t>3.3. Location of the study</w:t>
      </w:r>
      <w:bookmarkEnd w:id="52"/>
      <w:r w:rsidRPr="00E30166">
        <w:rPr>
          <w:u w:val="none"/>
        </w:rPr>
        <w:t xml:space="preserve"> </w:t>
      </w:r>
    </w:p>
    <w:p w14:paraId="63F7E7C8" w14:textId="47C71178" w:rsidR="001269A6" w:rsidRPr="00E30166" w:rsidRDefault="001269A6" w:rsidP="002751ED">
      <w:pPr>
        <w:spacing w:after="120" w:line="360" w:lineRule="auto"/>
        <w:jc w:val="both"/>
        <w:rPr>
          <w:rFonts w:ascii="Times New Roman" w:eastAsiaTheme="majorEastAsia" w:hAnsi="Times New Roman" w:cs="Times New Roman"/>
          <w:sz w:val="24"/>
          <w:szCs w:val="24"/>
        </w:rPr>
      </w:pPr>
      <w:r w:rsidRPr="00E30166">
        <w:rPr>
          <w:rFonts w:ascii="Times New Roman" w:hAnsi="Times New Roman" w:cs="Times New Roman"/>
          <w:sz w:val="24"/>
          <w:szCs w:val="24"/>
        </w:rPr>
        <w:t>The study site was underta</w:t>
      </w:r>
      <w:r w:rsidR="00915113">
        <w:rPr>
          <w:rFonts w:ascii="Times New Roman" w:hAnsi="Times New Roman" w:cs="Times New Roman"/>
          <w:sz w:val="24"/>
          <w:szCs w:val="24"/>
        </w:rPr>
        <w:t>ken in Lusaka district (Figure 2</w:t>
      </w:r>
      <w:r w:rsidRPr="00E30166">
        <w:rPr>
          <w:rFonts w:ascii="Times New Roman" w:hAnsi="Times New Roman" w:cs="Times New Roman"/>
          <w:sz w:val="24"/>
          <w:szCs w:val="24"/>
        </w:rPr>
        <w:t xml:space="preserve">) of Lusaka province, Zambia. According to </w:t>
      </w:r>
      <w:proofErr w:type="spellStart"/>
      <w:r w:rsidRPr="00E30166">
        <w:rPr>
          <w:rFonts w:ascii="Times New Roman" w:hAnsi="Times New Roman" w:cs="Times New Roman"/>
          <w:sz w:val="24"/>
          <w:szCs w:val="24"/>
        </w:rPr>
        <w:t>Msabi</w:t>
      </w:r>
      <w:r w:rsidR="00A870CE" w:rsidRPr="00E30166">
        <w:rPr>
          <w:rFonts w:ascii="Times New Roman" w:hAnsi="Times New Roman" w:cs="Times New Roman"/>
          <w:sz w:val="24"/>
          <w:szCs w:val="24"/>
        </w:rPr>
        <w:t>la</w:t>
      </w:r>
      <w:proofErr w:type="spellEnd"/>
      <w:r w:rsidR="00A870CE" w:rsidRPr="00E30166">
        <w:rPr>
          <w:rFonts w:ascii="Times New Roman" w:hAnsi="Times New Roman" w:cs="Times New Roman"/>
          <w:sz w:val="24"/>
          <w:szCs w:val="24"/>
        </w:rPr>
        <w:t xml:space="preserve"> and </w:t>
      </w:r>
      <w:proofErr w:type="spellStart"/>
      <w:r w:rsidR="00A870CE" w:rsidRPr="00E30166">
        <w:rPr>
          <w:rFonts w:ascii="Times New Roman" w:hAnsi="Times New Roman" w:cs="Times New Roman"/>
          <w:sz w:val="24"/>
          <w:szCs w:val="24"/>
        </w:rPr>
        <w:t>Nalaila</w:t>
      </w:r>
      <w:proofErr w:type="spellEnd"/>
      <w:r w:rsidR="00A870CE" w:rsidRPr="00E30166">
        <w:rPr>
          <w:rFonts w:ascii="Times New Roman" w:hAnsi="Times New Roman" w:cs="Times New Roman"/>
          <w:sz w:val="24"/>
          <w:szCs w:val="24"/>
        </w:rPr>
        <w:t xml:space="preserve"> (2013), </w:t>
      </w:r>
      <w:r w:rsidRPr="00E30166">
        <w:rPr>
          <w:rFonts w:ascii="Times New Roman" w:hAnsi="Times New Roman" w:cs="Times New Roman"/>
          <w:sz w:val="24"/>
          <w:szCs w:val="24"/>
        </w:rPr>
        <w:t>many</w:t>
      </w:r>
      <w:r w:rsidR="00A870CE" w:rsidRPr="00E30166">
        <w:rPr>
          <w:rFonts w:ascii="Times New Roman" w:hAnsi="Times New Roman" w:cs="Times New Roman"/>
          <w:sz w:val="24"/>
          <w:szCs w:val="24"/>
        </w:rPr>
        <w:t xml:space="preserve"> motivating factors </w:t>
      </w:r>
      <w:r w:rsidRPr="00E30166">
        <w:rPr>
          <w:rFonts w:ascii="Times New Roman" w:hAnsi="Times New Roman" w:cs="Times New Roman"/>
          <w:sz w:val="24"/>
          <w:szCs w:val="24"/>
        </w:rPr>
        <w:t xml:space="preserve">could influence the researcher’s choice of the study site, such as; the nature and incidence of the problem, research </w:t>
      </w:r>
      <w:r w:rsidRPr="00E30166">
        <w:rPr>
          <w:rFonts w:ascii="Times New Roman" w:hAnsi="Times New Roman" w:cs="Times New Roman"/>
          <w:sz w:val="24"/>
          <w:szCs w:val="24"/>
        </w:rPr>
        <w:lastRenderedPageBreak/>
        <w:t xml:space="preserve">time frame, and data accessibility, clients’ interest and instructions, resource availability, performance in a particular field, goals and objectives of the study. Therefore, </w:t>
      </w:r>
      <w:r w:rsidRPr="00E30166">
        <w:rPr>
          <w:rFonts w:ascii="Times New Roman" w:hAnsi="Times New Roman" w:cs="Times New Roman"/>
          <w:color w:val="0D0D0D"/>
          <w:sz w:val="24"/>
          <w:szCs w:val="24"/>
          <w:lang w:eastAsia="en-GB"/>
        </w:rPr>
        <w:t xml:space="preserve">I selected Lusaka district as the choice of the site for my study because it has appeared that a study on </w:t>
      </w:r>
      <w:r w:rsidRPr="00E30166">
        <w:rPr>
          <w:rFonts w:ascii="Times New Roman" w:hAnsi="Times New Roman" w:cs="Times New Roman"/>
          <w:sz w:val="24"/>
          <w:szCs w:val="24"/>
        </w:rPr>
        <w:t xml:space="preserve">the prevalence of gender gaps in Zambia in particular on educational institutions </w:t>
      </w:r>
      <w:r w:rsidRPr="00E30166">
        <w:rPr>
          <w:rFonts w:ascii="Times New Roman" w:hAnsi="Times New Roman" w:cs="Times New Roman"/>
          <w:color w:val="0D0D0D"/>
          <w:sz w:val="24"/>
          <w:szCs w:val="24"/>
          <w:lang w:eastAsia="en-GB"/>
        </w:rPr>
        <w:t>has not been conducted at the time of this present study; as such the knowledge</w:t>
      </w:r>
      <w:r w:rsidR="00DA4B72" w:rsidRPr="00E30166">
        <w:rPr>
          <w:rFonts w:ascii="Times New Roman" w:hAnsi="Times New Roman" w:cs="Times New Roman"/>
          <w:color w:val="0D0D0D"/>
          <w:sz w:val="24"/>
          <w:szCs w:val="24"/>
          <w:lang w:eastAsia="en-GB"/>
        </w:rPr>
        <w:t xml:space="preserve"> gap for Lusaka district </w:t>
      </w:r>
      <w:r w:rsidRPr="00E30166">
        <w:rPr>
          <w:rFonts w:ascii="Times New Roman" w:hAnsi="Times New Roman" w:cs="Times New Roman"/>
          <w:color w:val="0D0D0D"/>
          <w:sz w:val="24"/>
          <w:szCs w:val="24"/>
          <w:lang w:eastAsia="en-GB"/>
        </w:rPr>
        <w:t>appears to have existed.</w:t>
      </w:r>
    </w:p>
    <w:p w14:paraId="3883D70C" w14:textId="77777777" w:rsidR="001269A6" w:rsidRPr="003F3FCA" w:rsidRDefault="001269A6" w:rsidP="002751ED">
      <w:pPr>
        <w:pStyle w:val="Default"/>
        <w:spacing w:after="120" w:line="360" w:lineRule="auto"/>
        <w:jc w:val="both"/>
        <w:rPr>
          <w:color w:val="0D0D0D" w:themeColor="text1" w:themeTint="F2"/>
        </w:rPr>
      </w:pPr>
      <w:r w:rsidRPr="003F3FCA">
        <w:rPr>
          <w:noProof/>
          <w:color w:val="0D0D0D" w:themeColor="text1" w:themeTint="F2"/>
          <w:lang w:val="en-US"/>
        </w:rPr>
        <w:drawing>
          <wp:inline distT="0" distB="0" distL="0" distR="0" wp14:anchorId="507964CF" wp14:editId="5C1D3582">
            <wp:extent cx="5650471" cy="3444831"/>
            <wp:effectExtent l="0" t="0" r="0" b="10160"/>
            <wp:docPr id="16" name="Picture 16" descr="D:\ASSIGNMENT\Map with camp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SIGNMENT\Map with campus.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0471" cy="3444831"/>
                    </a:xfrm>
                    <a:prstGeom prst="rect">
                      <a:avLst/>
                    </a:prstGeom>
                    <a:noFill/>
                    <a:ln>
                      <a:noFill/>
                    </a:ln>
                  </pic:spPr>
                </pic:pic>
              </a:graphicData>
            </a:graphic>
          </wp:inline>
        </w:drawing>
      </w:r>
    </w:p>
    <w:p w14:paraId="34DDB6B6" w14:textId="53C7CCA4" w:rsidR="001269A6" w:rsidRPr="00E30166" w:rsidRDefault="000D60EE" w:rsidP="00005E0D">
      <w:pPr>
        <w:pStyle w:val="Caption"/>
        <w:rPr>
          <w:szCs w:val="24"/>
        </w:rPr>
      </w:pPr>
      <w:bookmarkStart w:id="53" w:name="_Toc30931312"/>
      <w:r w:rsidRPr="00E30166">
        <w:rPr>
          <w:szCs w:val="24"/>
        </w:rPr>
        <w:t xml:space="preserve">Figure </w:t>
      </w:r>
      <w:r w:rsidR="00E30166" w:rsidRPr="00E30166">
        <w:rPr>
          <w:szCs w:val="24"/>
        </w:rPr>
        <w:fldChar w:fldCharType="begin"/>
      </w:r>
      <w:r w:rsidR="00E30166" w:rsidRPr="00E30166">
        <w:rPr>
          <w:szCs w:val="24"/>
        </w:rPr>
        <w:instrText xml:space="preserve"> SEQ Figure \* ARABIC </w:instrText>
      </w:r>
      <w:r w:rsidR="00E30166" w:rsidRPr="00E30166">
        <w:rPr>
          <w:szCs w:val="24"/>
        </w:rPr>
        <w:fldChar w:fldCharType="separate"/>
      </w:r>
      <w:r w:rsidRPr="00E30166">
        <w:rPr>
          <w:noProof/>
          <w:szCs w:val="24"/>
        </w:rPr>
        <w:t>2</w:t>
      </w:r>
      <w:r w:rsidR="00E30166" w:rsidRPr="00E30166">
        <w:rPr>
          <w:noProof/>
          <w:szCs w:val="24"/>
        </w:rPr>
        <w:fldChar w:fldCharType="end"/>
      </w:r>
      <w:r w:rsidR="001269A6" w:rsidRPr="00E30166">
        <w:rPr>
          <w:szCs w:val="24"/>
        </w:rPr>
        <w:t>: Map of Zambia showing</w:t>
      </w:r>
      <w:r w:rsidR="008D4986" w:rsidRPr="00E30166">
        <w:rPr>
          <w:szCs w:val="24"/>
        </w:rPr>
        <w:t xml:space="preserve"> the</w:t>
      </w:r>
      <w:r w:rsidR="001269A6" w:rsidRPr="00E30166">
        <w:rPr>
          <w:szCs w:val="24"/>
        </w:rPr>
        <w:t xml:space="preserve"> location of Lusaka district in Lusaka Province</w:t>
      </w:r>
      <w:bookmarkEnd w:id="53"/>
    </w:p>
    <w:p w14:paraId="38B7254E" w14:textId="77777777" w:rsidR="001269A6" w:rsidRPr="00E30166" w:rsidRDefault="001269A6" w:rsidP="002751ED">
      <w:pPr>
        <w:pStyle w:val="Heading1"/>
        <w:jc w:val="both"/>
        <w:rPr>
          <w:u w:val="none"/>
        </w:rPr>
      </w:pPr>
      <w:bookmarkStart w:id="54" w:name="_Toc30949801"/>
      <w:r w:rsidRPr="00E30166">
        <w:rPr>
          <w:u w:val="none"/>
        </w:rPr>
        <w:t>3.4. Target population</w:t>
      </w:r>
      <w:bookmarkEnd w:id="54"/>
      <w:r w:rsidRPr="00E30166">
        <w:rPr>
          <w:u w:val="none"/>
        </w:rPr>
        <w:t xml:space="preserve"> </w:t>
      </w:r>
    </w:p>
    <w:p w14:paraId="651EFC39" w14:textId="15B982BA" w:rsidR="001269A6" w:rsidRPr="00E30166" w:rsidRDefault="001269A6" w:rsidP="002751ED">
      <w:pPr>
        <w:pStyle w:val="NormalWeb"/>
        <w:spacing w:after="120" w:afterAutospacing="0" w:line="360" w:lineRule="auto"/>
        <w:jc w:val="both"/>
      </w:pPr>
      <w:r w:rsidRPr="00E30166">
        <w:rPr>
          <w:color w:val="0D0D0D" w:themeColor="text1" w:themeTint="F2"/>
        </w:rPr>
        <w:t>The target population were administ</w:t>
      </w:r>
      <w:r w:rsidR="00300B91" w:rsidRPr="00E30166">
        <w:rPr>
          <w:color w:val="0D0D0D" w:themeColor="text1" w:themeTint="F2"/>
        </w:rPr>
        <w:t>rators such as College P</w:t>
      </w:r>
      <w:r w:rsidR="003F3FCA" w:rsidRPr="00E30166">
        <w:rPr>
          <w:color w:val="0D0D0D" w:themeColor="text1" w:themeTint="F2"/>
        </w:rPr>
        <w:t>rincipals, Deputy Colleg</w:t>
      </w:r>
      <w:r w:rsidR="00300B91" w:rsidRPr="00E30166">
        <w:rPr>
          <w:color w:val="0D0D0D" w:themeColor="text1" w:themeTint="F2"/>
        </w:rPr>
        <w:t>e P</w:t>
      </w:r>
      <w:r w:rsidR="003F3FCA" w:rsidRPr="00E30166">
        <w:rPr>
          <w:color w:val="0D0D0D" w:themeColor="text1" w:themeTint="F2"/>
        </w:rPr>
        <w:t>rincipals</w:t>
      </w:r>
      <w:r w:rsidRPr="00E30166">
        <w:rPr>
          <w:color w:val="0D0D0D" w:themeColor="text1" w:themeTint="F2"/>
        </w:rPr>
        <w:t>, Registrar, Deputy Registrar, Human Resource Manager, Deputy Human Resource Manager,</w:t>
      </w:r>
      <w:r w:rsidR="006B62BB" w:rsidRPr="00E30166">
        <w:rPr>
          <w:color w:val="0D0D0D" w:themeColor="text1" w:themeTint="F2"/>
        </w:rPr>
        <w:t xml:space="preserve"> Head</w:t>
      </w:r>
      <w:r w:rsidR="0090442E" w:rsidRPr="00E30166">
        <w:rPr>
          <w:color w:val="0D0D0D" w:themeColor="text1" w:themeTint="F2"/>
        </w:rPr>
        <w:t>-</w:t>
      </w:r>
      <w:r w:rsidR="006B62BB" w:rsidRPr="00E30166">
        <w:rPr>
          <w:color w:val="0D0D0D" w:themeColor="text1" w:themeTint="F2"/>
        </w:rPr>
        <w:t xml:space="preserve">teachers, </w:t>
      </w:r>
      <w:r w:rsidR="0080236F" w:rsidRPr="00E30166">
        <w:rPr>
          <w:color w:val="0D0D0D" w:themeColor="text1" w:themeTint="F2"/>
        </w:rPr>
        <w:t>Deputy Head</w:t>
      </w:r>
      <w:r w:rsidR="0090442E" w:rsidRPr="00E30166">
        <w:rPr>
          <w:color w:val="0D0D0D" w:themeColor="text1" w:themeTint="F2"/>
        </w:rPr>
        <w:t>-</w:t>
      </w:r>
      <w:r w:rsidR="0080236F" w:rsidRPr="00E30166">
        <w:rPr>
          <w:color w:val="0D0D0D" w:themeColor="text1" w:themeTint="F2"/>
        </w:rPr>
        <w:t>teachers, Head of Departments,</w:t>
      </w:r>
      <w:r w:rsidRPr="00E30166">
        <w:rPr>
          <w:color w:val="0D0D0D" w:themeColor="text1" w:themeTint="F2"/>
        </w:rPr>
        <w:t xml:space="preserve"> Accountant</w:t>
      </w:r>
      <w:r w:rsidR="00EA78F7" w:rsidRPr="00E30166">
        <w:rPr>
          <w:color w:val="0D0D0D" w:themeColor="text1" w:themeTint="F2"/>
        </w:rPr>
        <w:t>s</w:t>
      </w:r>
      <w:r w:rsidRPr="00E30166">
        <w:rPr>
          <w:color w:val="0D0D0D" w:themeColor="text1" w:themeTint="F2"/>
        </w:rPr>
        <w:t xml:space="preserve"> and Secretary from each</w:t>
      </w:r>
      <w:r w:rsidR="0090442E" w:rsidRPr="00E30166">
        <w:rPr>
          <w:color w:val="0D0D0D" w:themeColor="text1" w:themeTint="F2"/>
        </w:rPr>
        <w:t xml:space="preserve"> selected</w:t>
      </w:r>
      <w:r w:rsidRPr="00E30166">
        <w:rPr>
          <w:color w:val="0D0D0D" w:themeColor="text1" w:themeTint="F2"/>
        </w:rPr>
        <w:t xml:space="preserve"> educational institution which is found within Lusaka District of Zambia. In addition, the non-administrative employees were equally targeted in this research. That was because the non-administrative employees needed to give out information on how the operations of an </w:t>
      </w:r>
      <w:r w:rsidR="003F3FCA" w:rsidRPr="00E30166">
        <w:rPr>
          <w:color w:val="0D0D0D" w:themeColor="text1" w:themeTint="F2"/>
        </w:rPr>
        <w:t>organization</w:t>
      </w:r>
      <w:r w:rsidR="008D4986" w:rsidRPr="00E30166">
        <w:rPr>
          <w:color w:val="0D0D0D" w:themeColor="text1" w:themeTint="F2"/>
        </w:rPr>
        <w:t xml:space="preserve"> are</w:t>
      </w:r>
      <w:r w:rsidR="006B62BB" w:rsidRPr="00E30166">
        <w:rPr>
          <w:color w:val="0D0D0D" w:themeColor="text1" w:themeTint="F2"/>
        </w:rPr>
        <w:t xml:space="preserve"> affected</w:t>
      </w:r>
      <w:r w:rsidRPr="00E30166">
        <w:rPr>
          <w:color w:val="0D0D0D" w:themeColor="text1" w:themeTint="F2"/>
        </w:rPr>
        <w:t xml:space="preserve"> when there are gender gaps in administrative positions. That is because the ordinary employees are affected by the policies, plans, strategies and other various frameworks which the administrative officers may formulate. Therefore, the</w:t>
      </w:r>
      <w:r w:rsidR="008D4986" w:rsidRPr="00E30166">
        <w:rPr>
          <w:color w:val="0D0D0D" w:themeColor="text1" w:themeTint="F2"/>
        </w:rPr>
        <w:t>se respondents were necessary for</w:t>
      </w:r>
      <w:r w:rsidRPr="00E30166">
        <w:rPr>
          <w:color w:val="0D0D0D" w:themeColor="text1" w:themeTint="F2"/>
        </w:rPr>
        <w:t xml:space="preserve"> answering the research questions for this study. </w:t>
      </w:r>
      <w:r w:rsidRPr="00E30166">
        <w:rPr>
          <w:color w:val="0D0D0D" w:themeColor="text1" w:themeTint="F2"/>
        </w:rPr>
        <w:lastRenderedPageBreak/>
        <w:t>Furthermore, this study samp</w:t>
      </w:r>
      <w:r w:rsidR="008D4986" w:rsidRPr="00E30166">
        <w:rPr>
          <w:color w:val="0D0D0D" w:themeColor="text1" w:themeTint="F2"/>
        </w:rPr>
        <w:t>led both the public and private-</w:t>
      </w:r>
      <w:r w:rsidRPr="00E30166">
        <w:rPr>
          <w:color w:val="0D0D0D" w:themeColor="text1" w:themeTint="F2"/>
        </w:rPr>
        <w:t xml:space="preserve">owned educational </w:t>
      </w:r>
      <w:r w:rsidR="008D4986" w:rsidRPr="00E30166">
        <w:rPr>
          <w:color w:val="0D0D0D" w:themeColor="text1" w:themeTint="F2"/>
        </w:rPr>
        <w:t xml:space="preserve">institutions. This was </w:t>
      </w:r>
      <w:r w:rsidRPr="00E30166">
        <w:rPr>
          <w:color w:val="0D0D0D" w:themeColor="text1" w:themeTint="F2"/>
        </w:rPr>
        <w:t>to conduct a c</w:t>
      </w:r>
      <w:r w:rsidR="008D4986" w:rsidRPr="00E30166">
        <w:rPr>
          <w:color w:val="0D0D0D" w:themeColor="text1" w:themeTint="F2"/>
        </w:rPr>
        <w:t>omparative analysis;</w:t>
      </w:r>
      <w:r w:rsidRPr="00E30166">
        <w:rPr>
          <w:color w:val="0D0D0D" w:themeColor="text1" w:themeTint="F2"/>
        </w:rPr>
        <w:t xml:space="preserve"> so that this research could establish the extent to which these sectors adhere to equality and equity. </w:t>
      </w:r>
    </w:p>
    <w:p w14:paraId="70BEFD35" w14:textId="77777777" w:rsidR="001269A6" w:rsidRPr="00E30166" w:rsidRDefault="001269A6" w:rsidP="002751ED">
      <w:pPr>
        <w:pStyle w:val="Heading1"/>
        <w:jc w:val="both"/>
        <w:rPr>
          <w:u w:val="none"/>
        </w:rPr>
      </w:pPr>
      <w:bookmarkStart w:id="55" w:name="_Toc30949802"/>
      <w:r w:rsidRPr="00E30166">
        <w:rPr>
          <w:u w:val="none"/>
        </w:rPr>
        <w:t>3.5. Study sample</w:t>
      </w:r>
      <w:bookmarkEnd w:id="55"/>
      <w:r w:rsidRPr="00E30166">
        <w:rPr>
          <w:u w:val="none"/>
        </w:rPr>
        <w:t xml:space="preserve"> </w:t>
      </w:r>
    </w:p>
    <w:p w14:paraId="6A04C6AC" w14:textId="1CE7C163" w:rsidR="001269A6" w:rsidRPr="00E30166" w:rsidRDefault="001269A6" w:rsidP="002751ED">
      <w:pPr>
        <w:spacing w:after="120" w:line="360" w:lineRule="auto"/>
        <w:jc w:val="both"/>
        <w:rPr>
          <w:rFonts w:ascii="Times New Roman" w:hAnsi="Times New Roman" w:cs="Times New Roman"/>
          <w:color w:val="0D0D0D" w:themeColor="text1" w:themeTint="F2"/>
          <w:sz w:val="24"/>
          <w:szCs w:val="24"/>
        </w:rPr>
      </w:pPr>
      <w:r w:rsidRPr="00E30166">
        <w:rPr>
          <w:rFonts w:ascii="Times New Roman" w:hAnsi="Times New Roman" w:cs="Times New Roman"/>
          <w:color w:val="0D0D0D" w:themeColor="text1" w:themeTint="F2"/>
          <w:sz w:val="24"/>
          <w:szCs w:val="24"/>
        </w:rPr>
        <w:t xml:space="preserve">In this study, </w:t>
      </w:r>
      <w:r w:rsidR="00616F33" w:rsidRPr="00E30166">
        <w:rPr>
          <w:rFonts w:ascii="Times New Roman" w:hAnsi="Times New Roman" w:cs="Times New Roman"/>
          <w:sz w:val="24"/>
          <w:szCs w:val="24"/>
          <w:lang w:eastAsia="en-GB"/>
        </w:rPr>
        <w:t>the sample comprised seventy-eight</w:t>
      </w:r>
      <w:r w:rsidRPr="00E30166">
        <w:rPr>
          <w:rFonts w:ascii="Times New Roman" w:hAnsi="Times New Roman" w:cs="Times New Roman"/>
          <w:sz w:val="24"/>
          <w:szCs w:val="24"/>
          <w:lang w:eastAsia="en-GB"/>
        </w:rPr>
        <w:t xml:space="preserve"> (78</w:t>
      </w:r>
      <w:r w:rsidR="00E85E5D" w:rsidRPr="00E30166">
        <w:rPr>
          <w:rFonts w:ascii="Times New Roman" w:hAnsi="Times New Roman" w:cs="Times New Roman"/>
          <w:sz w:val="24"/>
          <w:szCs w:val="24"/>
          <w:lang w:eastAsia="en-GB"/>
        </w:rPr>
        <w:t xml:space="preserve">) respondents. This comprised </w:t>
      </w:r>
      <w:r w:rsidR="000836B3" w:rsidRPr="00E30166">
        <w:rPr>
          <w:rFonts w:ascii="Times New Roman" w:hAnsi="Times New Roman" w:cs="Times New Roman"/>
          <w:sz w:val="24"/>
          <w:szCs w:val="24"/>
          <w:lang w:eastAsia="en-GB"/>
        </w:rPr>
        <w:t>forty-eight</w:t>
      </w:r>
      <w:r w:rsidRPr="00E30166">
        <w:rPr>
          <w:rFonts w:ascii="Times New Roman" w:hAnsi="Times New Roman" w:cs="Times New Roman"/>
          <w:sz w:val="24"/>
          <w:szCs w:val="24"/>
          <w:lang w:eastAsia="en-GB"/>
        </w:rPr>
        <w:t xml:space="preserve"> </w:t>
      </w:r>
      <w:r w:rsidR="000836B3"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48</w:t>
      </w:r>
      <w:r w:rsidR="000836B3"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administrative officers fro</w:t>
      </w:r>
      <w:r w:rsidR="00616F33" w:rsidRPr="00E30166">
        <w:rPr>
          <w:rFonts w:ascii="Times New Roman" w:hAnsi="Times New Roman" w:cs="Times New Roman"/>
          <w:sz w:val="24"/>
          <w:szCs w:val="24"/>
          <w:lang w:eastAsia="en-GB"/>
        </w:rPr>
        <w:t xml:space="preserve">m six </w:t>
      </w:r>
      <w:r w:rsidR="00FD3CD8" w:rsidRPr="00E30166">
        <w:rPr>
          <w:rFonts w:ascii="Times New Roman" w:hAnsi="Times New Roman" w:cs="Times New Roman"/>
          <w:sz w:val="24"/>
          <w:szCs w:val="24"/>
          <w:lang w:eastAsia="en-GB"/>
        </w:rPr>
        <w:t>educational institutions which we</w:t>
      </w:r>
      <w:r w:rsidR="000836B3" w:rsidRPr="00E30166">
        <w:rPr>
          <w:rFonts w:ascii="Times New Roman" w:hAnsi="Times New Roman" w:cs="Times New Roman"/>
          <w:sz w:val="24"/>
          <w:szCs w:val="24"/>
          <w:lang w:eastAsia="en-GB"/>
        </w:rPr>
        <w:t>re eight</w:t>
      </w:r>
      <w:r w:rsidR="00616F33" w:rsidRPr="00E30166">
        <w:rPr>
          <w:rFonts w:ascii="Times New Roman" w:hAnsi="Times New Roman" w:cs="Times New Roman"/>
          <w:sz w:val="24"/>
          <w:szCs w:val="24"/>
          <w:lang w:eastAsia="en-GB"/>
        </w:rPr>
        <w:t xml:space="preserve"> </w:t>
      </w:r>
      <w:r w:rsidR="000836B3"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8</w:t>
      </w:r>
      <w:r w:rsidR="000836B3"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administrative officers from each institution. While</w:t>
      </w:r>
      <w:r w:rsidR="00E85E5D" w:rsidRPr="00E30166">
        <w:rPr>
          <w:rFonts w:ascii="Times New Roman" w:hAnsi="Times New Roman" w:cs="Times New Roman"/>
          <w:sz w:val="24"/>
          <w:szCs w:val="24"/>
          <w:lang w:eastAsia="en-GB"/>
        </w:rPr>
        <w:t xml:space="preserve"> thirty</w:t>
      </w:r>
      <w:r w:rsidRPr="00E30166">
        <w:rPr>
          <w:rFonts w:ascii="Times New Roman" w:hAnsi="Times New Roman" w:cs="Times New Roman"/>
          <w:sz w:val="24"/>
          <w:szCs w:val="24"/>
          <w:lang w:eastAsia="en-GB"/>
        </w:rPr>
        <w:t xml:space="preserve"> </w:t>
      </w:r>
      <w:r w:rsidR="00FD3CD8"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30</w:t>
      </w:r>
      <w:r w:rsidR="00FD3CD8"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respondents were sampled fro</w:t>
      </w:r>
      <w:r w:rsidR="000836B3" w:rsidRPr="00E30166">
        <w:rPr>
          <w:rFonts w:ascii="Times New Roman" w:hAnsi="Times New Roman" w:cs="Times New Roman"/>
          <w:sz w:val="24"/>
          <w:szCs w:val="24"/>
          <w:lang w:eastAsia="en-GB"/>
        </w:rPr>
        <w:t>m non-administrative officers, five</w:t>
      </w:r>
      <w:r w:rsidR="00FD3CD8" w:rsidRPr="00E30166">
        <w:rPr>
          <w:rFonts w:ascii="Times New Roman" w:hAnsi="Times New Roman" w:cs="Times New Roman"/>
          <w:sz w:val="24"/>
          <w:szCs w:val="24"/>
          <w:lang w:eastAsia="en-GB"/>
        </w:rPr>
        <w:t xml:space="preserve"> (5)</w:t>
      </w:r>
      <w:r w:rsidRPr="00E30166">
        <w:rPr>
          <w:rFonts w:ascii="Times New Roman" w:hAnsi="Times New Roman" w:cs="Times New Roman"/>
          <w:sz w:val="24"/>
          <w:szCs w:val="24"/>
          <w:lang w:eastAsia="en-GB"/>
        </w:rPr>
        <w:t xml:space="preserve"> non-administrative officers were sampled from indi</w:t>
      </w:r>
      <w:r w:rsidR="006B62BB" w:rsidRPr="00E30166">
        <w:rPr>
          <w:rFonts w:ascii="Times New Roman" w:hAnsi="Times New Roman" w:cs="Times New Roman"/>
          <w:sz w:val="24"/>
          <w:szCs w:val="24"/>
          <w:lang w:eastAsia="en-GB"/>
        </w:rPr>
        <w:t>vidual educational institutions</w:t>
      </w:r>
      <w:r w:rsidRPr="00E30166">
        <w:rPr>
          <w:rFonts w:ascii="Times New Roman" w:hAnsi="Times New Roman" w:cs="Times New Roman"/>
          <w:sz w:val="24"/>
          <w:szCs w:val="24"/>
          <w:lang w:eastAsia="en-GB"/>
        </w:rPr>
        <w:t xml:space="preserve">. </w:t>
      </w:r>
      <w:r w:rsidRPr="00E30166">
        <w:rPr>
          <w:rFonts w:ascii="Times New Roman" w:eastAsia="Calibri" w:hAnsi="Times New Roman" w:cs="Times New Roman"/>
          <w:sz w:val="24"/>
          <w:szCs w:val="24"/>
        </w:rPr>
        <w:t xml:space="preserve">The distribution of respondents was set in that manner, so that the representativeness of the views, knowledge and experiences of the respondents could be well captured. </w:t>
      </w:r>
      <w:r w:rsidRPr="00E30166">
        <w:rPr>
          <w:rFonts w:ascii="Times New Roman" w:eastAsia="Calibri" w:hAnsi="Times New Roman" w:cs="Times New Roman"/>
          <w:color w:val="0D0D0D" w:themeColor="text1" w:themeTint="F2"/>
          <w:sz w:val="24"/>
          <w:szCs w:val="24"/>
          <w:lang w:bidi="th-TH"/>
        </w:rPr>
        <w:t xml:space="preserve">This was a reasonable sample size for both quantitative and qualitative study because it provided the data needed as it fulfilled the requirements of efficiency, </w:t>
      </w:r>
      <w:r w:rsidRPr="00E30166">
        <w:rPr>
          <w:rFonts w:ascii="Times New Roman" w:hAnsi="Times New Roman" w:cs="Times New Roman"/>
          <w:color w:val="0D0D0D" w:themeColor="text1" w:themeTint="F2"/>
          <w:sz w:val="24"/>
          <w:szCs w:val="24"/>
        </w:rPr>
        <w:t xml:space="preserve">representativeness, reliability and flexibility </w:t>
      </w:r>
      <w:r w:rsidRPr="00E30166">
        <w:rPr>
          <w:rFonts w:ascii="Times New Roman" w:eastAsia="Calibri" w:hAnsi="Times New Roman" w:cs="Times New Roman"/>
          <w:color w:val="0D0D0D" w:themeColor="text1" w:themeTint="F2"/>
          <w:sz w:val="24"/>
          <w:szCs w:val="24"/>
          <w:lang w:bidi="th-TH"/>
        </w:rPr>
        <w:t>(Merriam, 1998). That is because it encompassed all the respondents who were directly r</w:t>
      </w:r>
      <w:r w:rsidR="000836B3" w:rsidRPr="00E30166">
        <w:rPr>
          <w:rFonts w:ascii="Times New Roman" w:eastAsia="Calibri" w:hAnsi="Times New Roman" w:cs="Times New Roman"/>
          <w:color w:val="0D0D0D" w:themeColor="text1" w:themeTint="F2"/>
          <w:sz w:val="24"/>
          <w:szCs w:val="24"/>
          <w:lang w:bidi="th-TH"/>
        </w:rPr>
        <w:t xml:space="preserve">elated to this study. </w:t>
      </w:r>
      <w:r w:rsidR="000836B3" w:rsidRPr="00E30166">
        <w:rPr>
          <w:rFonts w:ascii="Times New Roman" w:hAnsi="Times New Roman" w:cs="Times New Roman"/>
          <w:color w:val="0D0D0D" w:themeColor="text1" w:themeTint="F2"/>
          <w:sz w:val="24"/>
          <w:szCs w:val="24"/>
        </w:rPr>
        <w:t>A</w:t>
      </w:r>
      <w:r w:rsidRPr="00E30166">
        <w:rPr>
          <w:rFonts w:ascii="Times New Roman" w:hAnsi="Times New Roman" w:cs="Times New Roman"/>
          <w:color w:val="0D0D0D" w:themeColor="text1" w:themeTint="F2"/>
          <w:sz w:val="24"/>
          <w:szCs w:val="24"/>
        </w:rPr>
        <w:t xml:space="preserve"> small sample for questionnaires and interviews ensured a high level of reliability</w:t>
      </w:r>
      <w:r w:rsidRPr="00E30166">
        <w:rPr>
          <w:rFonts w:ascii="Times New Roman" w:eastAsia="Calibri" w:hAnsi="Times New Roman" w:cs="Times New Roman"/>
          <w:color w:val="0D0D0D" w:themeColor="text1" w:themeTint="F2"/>
          <w:sz w:val="24"/>
          <w:szCs w:val="24"/>
          <w:lang w:bidi="th-TH"/>
        </w:rPr>
        <w:t xml:space="preserve"> </w:t>
      </w:r>
      <w:r w:rsidRPr="00E30166">
        <w:rPr>
          <w:rFonts w:ascii="Times New Roman" w:hAnsi="Times New Roman" w:cs="Times New Roman"/>
          <w:color w:val="0D0D0D" w:themeColor="text1" w:themeTint="F2"/>
          <w:sz w:val="24"/>
          <w:szCs w:val="24"/>
        </w:rPr>
        <w:t>and helped to concentrate resources on obtaining reliable information (</w:t>
      </w:r>
      <w:r w:rsidR="00D02C9F">
        <w:rPr>
          <w:rFonts w:ascii="Times New Roman" w:hAnsi="Times New Roman" w:cs="Times New Roman"/>
          <w:color w:val="0D0D0D" w:themeColor="text1" w:themeTint="F2"/>
          <w:sz w:val="24"/>
          <w:szCs w:val="24"/>
        </w:rPr>
        <w:t>Serenje</w:t>
      </w:r>
      <w:r w:rsidR="00D8332E">
        <w:rPr>
          <w:rFonts w:ascii="Times New Roman" w:hAnsi="Times New Roman" w:cs="Times New Roman"/>
          <w:color w:val="0D0D0D" w:themeColor="text1" w:themeTint="F2"/>
          <w:sz w:val="24"/>
          <w:szCs w:val="24"/>
        </w:rPr>
        <w:t>-</w:t>
      </w:r>
      <w:r w:rsidR="00D02C9F">
        <w:rPr>
          <w:rFonts w:ascii="Times New Roman" w:hAnsi="Times New Roman" w:cs="Times New Roman"/>
          <w:color w:val="0D0D0D" w:themeColor="text1" w:themeTint="F2"/>
          <w:sz w:val="24"/>
          <w:szCs w:val="24"/>
        </w:rPr>
        <w:t xml:space="preserve">Chipindi &amp; Chipindi, 2016; and </w:t>
      </w:r>
      <w:r w:rsidRPr="00E30166">
        <w:rPr>
          <w:rFonts w:ascii="Times New Roman" w:hAnsi="Times New Roman" w:cs="Times New Roman"/>
          <w:color w:val="0D0D0D" w:themeColor="text1" w:themeTint="F2"/>
          <w:sz w:val="24"/>
          <w:szCs w:val="24"/>
        </w:rPr>
        <w:t xml:space="preserve">Hannagan, 1997). </w:t>
      </w:r>
    </w:p>
    <w:p w14:paraId="5446AE64" w14:textId="660FF1CC" w:rsidR="001269A6" w:rsidRPr="00E30166" w:rsidRDefault="001269A6" w:rsidP="002751ED">
      <w:pPr>
        <w:pStyle w:val="Heading1"/>
        <w:jc w:val="both"/>
        <w:rPr>
          <w:u w:val="none"/>
          <w:lang w:eastAsia="en-GB"/>
        </w:rPr>
      </w:pPr>
      <w:bookmarkStart w:id="56" w:name="_Toc30949803"/>
      <w:r w:rsidRPr="00E30166">
        <w:rPr>
          <w:rFonts w:eastAsia="Times New Roman"/>
          <w:u w:val="none"/>
        </w:rPr>
        <w:t>3.6.</w:t>
      </w:r>
      <w:r w:rsidR="000F22DD" w:rsidRPr="00E30166">
        <w:rPr>
          <w:rFonts w:eastAsia="Times New Roman"/>
          <w:u w:val="none"/>
        </w:rPr>
        <w:t xml:space="preserve"> </w:t>
      </w:r>
      <w:r w:rsidRPr="00E30166">
        <w:rPr>
          <w:rFonts w:eastAsia="Times New Roman"/>
          <w:u w:val="none"/>
        </w:rPr>
        <w:t>Sampling techniques</w:t>
      </w:r>
      <w:bookmarkEnd w:id="56"/>
      <w:r w:rsidRPr="00E30166">
        <w:rPr>
          <w:rFonts w:eastAsia="Times New Roman"/>
          <w:u w:val="none"/>
        </w:rPr>
        <w:t xml:space="preserve"> </w:t>
      </w:r>
    </w:p>
    <w:p w14:paraId="369D2079" w14:textId="126C32A9" w:rsidR="001269A6" w:rsidRPr="00E30166" w:rsidRDefault="001269A6" w:rsidP="002751ED">
      <w:pPr>
        <w:spacing w:after="120" w:line="360" w:lineRule="auto"/>
        <w:jc w:val="both"/>
        <w:rPr>
          <w:rFonts w:ascii="Times New Roman" w:eastAsia="Calibri" w:hAnsi="Times New Roman" w:cs="Times New Roman"/>
          <w:sz w:val="24"/>
          <w:szCs w:val="24"/>
        </w:rPr>
      </w:pPr>
      <w:r w:rsidRPr="00E30166">
        <w:rPr>
          <w:rFonts w:ascii="Times New Roman" w:hAnsi="Times New Roman" w:cs="Times New Roman"/>
          <w:sz w:val="24"/>
          <w:szCs w:val="24"/>
        </w:rPr>
        <w:t>According to Creswell (2014),</w:t>
      </w:r>
      <w:r w:rsidR="00A23763" w:rsidRPr="00E30166">
        <w:rPr>
          <w:rFonts w:ascii="Times New Roman" w:hAnsi="Times New Roman" w:cs="Times New Roman"/>
          <w:sz w:val="24"/>
          <w:szCs w:val="24"/>
        </w:rPr>
        <w:t xml:space="preserve"> a</w:t>
      </w:r>
      <w:r w:rsidRPr="00E30166">
        <w:rPr>
          <w:rFonts w:ascii="Times New Roman" w:hAnsi="Times New Roman" w:cs="Times New Roman"/>
          <w:sz w:val="24"/>
          <w:szCs w:val="24"/>
        </w:rPr>
        <w:t xml:space="preserve"> sampling procedure is a plan that explains how the participants for the study will be selected from the population. </w:t>
      </w:r>
      <w:r w:rsidRPr="00E30166">
        <w:rPr>
          <w:rFonts w:ascii="Times New Roman" w:hAnsi="Times New Roman" w:cs="Times New Roman"/>
          <w:sz w:val="24"/>
          <w:szCs w:val="24"/>
          <w:lang w:eastAsia="en-GB"/>
        </w:rPr>
        <w:t>The study employed a mixture of probability and non-probability sampling techniques.</w:t>
      </w:r>
    </w:p>
    <w:p w14:paraId="44F39C3F" w14:textId="77777777" w:rsidR="001269A6" w:rsidRPr="00E30166" w:rsidRDefault="001269A6" w:rsidP="002751ED">
      <w:pPr>
        <w:pStyle w:val="Heading1"/>
        <w:jc w:val="both"/>
        <w:rPr>
          <w:u w:val="none"/>
          <w:lang w:eastAsia="en-GB"/>
        </w:rPr>
      </w:pPr>
      <w:bookmarkStart w:id="57" w:name="_Toc30949804"/>
      <w:r w:rsidRPr="00E30166">
        <w:rPr>
          <w:u w:val="none"/>
          <w:lang w:eastAsia="en-GB"/>
        </w:rPr>
        <w:t>3.6.1 Non-probability sampling techniques</w:t>
      </w:r>
      <w:bookmarkEnd w:id="57"/>
    </w:p>
    <w:p w14:paraId="50BDF201" w14:textId="5BE04912" w:rsidR="001269A6" w:rsidRPr="00E30166" w:rsidRDefault="001269A6" w:rsidP="002751ED">
      <w:pPr>
        <w:spacing w:after="120" w:line="360" w:lineRule="auto"/>
        <w:jc w:val="both"/>
        <w:rPr>
          <w:rFonts w:ascii="Times New Roman" w:eastAsia="Calibri" w:hAnsi="Times New Roman" w:cs="Times New Roman"/>
          <w:sz w:val="24"/>
          <w:szCs w:val="24"/>
        </w:rPr>
      </w:pPr>
      <w:r w:rsidRPr="00E30166">
        <w:rPr>
          <w:rFonts w:ascii="Times New Roman" w:eastAsia="Calibri" w:hAnsi="Times New Roman" w:cs="Times New Roman"/>
          <w:sz w:val="24"/>
          <w:szCs w:val="24"/>
        </w:rPr>
        <w:t>The study made use of non-probability sampling technique, specifically</w:t>
      </w:r>
      <w:r w:rsidR="00A23763" w:rsidRPr="00E30166">
        <w:rPr>
          <w:rFonts w:ascii="Times New Roman" w:eastAsia="Calibri" w:hAnsi="Times New Roman" w:cs="Times New Roman"/>
          <w:sz w:val="24"/>
          <w:szCs w:val="24"/>
        </w:rPr>
        <w:t xml:space="preserve"> the</w:t>
      </w:r>
      <w:r w:rsidRPr="00E30166">
        <w:rPr>
          <w:rFonts w:ascii="Times New Roman" w:eastAsia="Calibri" w:hAnsi="Times New Roman" w:cs="Times New Roman"/>
          <w:sz w:val="24"/>
          <w:szCs w:val="24"/>
        </w:rPr>
        <w:t xml:space="preserve"> purposive sampling technique. Purposive sampling was employed to select administrative officers in educational institutions</w:t>
      </w:r>
      <w:r w:rsidRPr="00E30166">
        <w:rPr>
          <w:rFonts w:ascii="Times New Roman" w:hAnsi="Times New Roman" w:cs="Times New Roman"/>
          <w:sz w:val="24"/>
          <w:szCs w:val="24"/>
          <w:lang w:eastAsia="en-GB"/>
        </w:rPr>
        <w:t xml:space="preserve">. </w:t>
      </w:r>
      <w:r w:rsidRPr="00E30166">
        <w:rPr>
          <w:rFonts w:ascii="Times New Roman" w:eastAsia="Calibri" w:hAnsi="Times New Roman" w:cs="Times New Roman"/>
          <w:sz w:val="24"/>
          <w:szCs w:val="24"/>
        </w:rPr>
        <w:t xml:space="preserve">In this sampling technique, Patton (2002) argues that the researcher targets a group of people believed to be reliable for the study and people with reliable information or data. </w:t>
      </w:r>
    </w:p>
    <w:p w14:paraId="21F9F764" w14:textId="77777777" w:rsidR="001269A6" w:rsidRPr="00E30166" w:rsidRDefault="001269A6" w:rsidP="002751ED">
      <w:pPr>
        <w:pStyle w:val="Heading1"/>
        <w:jc w:val="both"/>
        <w:rPr>
          <w:u w:val="none"/>
          <w:lang w:eastAsia="en-GB"/>
        </w:rPr>
      </w:pPr>
      <w:bookmarkStart w:id="58" w:name="_Toc30949805"/>
      <w:r w:rsidRPr="00E30166">
        <w:rPr>
          <w:u w:val="none"/>
        </w:rPr>
        <w:t>3.6.2 Probability sampling technique</w:t>
      </w:r>
      <w:bookmarkEnd w:id="58"/>
      <w:r w:rsidRPr="00E30166">
        <w:rPr>
          <w:u w:val="none"/>
        </w:rPr>
        <w:t xml:space="preserve"> </w:t>
      </w:r>
    </w:p>
    <w:p w14:paraId="0D9487CE" w14:textId="2ADF58E6" w:rsidR="001269A6" w:rsidRPr="00E30166" w:rsidRDefault="001269A6" w:rsidP="002751ED">
      <w:pPr>
        <w:spacing w:after="120" w:line="360" w:lineRule="auto"/>
        <w:jc w:val="both"/>
        <w:rPr>
          <w:rFonts w:ascii="Times New Roman" w:hAnsi="Times New Roman" w:cs="Times New Roman"/>
          <w:sz w:val="24"/>
          <w:szCs w:val="24"/>
          <w:lang w:eastAsia="en-GB"/>
        </w:rPr>
      </w:pPr>
      <w:r w:rsidRPr="00E30166">
        <w:rPr>
          <w:rFonts w:ascii="Times New Roman" w:hAnsi="Times New Roman" w:cs="Times New Roman"/>
          <w:sz w:val="24"/>
          <w:szCs w:val="24"/>
          <w:lang w:eastAsia="en-GB"/>
        </w:rPr>
        <w:t xml:space="preserve">The study also made use of probability sampling technique, </w:t>
      </w:r>
      <w:r w:rsidR="00A23763" w:rsidRPr="00E30166">
        <w:rPr>
          <w:rFonts w:ascii="Times New Roman" w:eastAsia="Calibri" w:hAnsi="Times New Roman" w:cs="Times New Roman"/>
          <w:sz w:val="24"/>
          <w:szCs w:val="24"/>
        </w:rPr>
        <w:t>precise</w:t>
      </w:r>
      <w:r w:rsidRPr="00E30166">
        <w:rPr>
          <w:rFonts w:ascii="Times New Roman" w:eastAsia="Calibri" w:hAnsi="Times New Roman" w:cs="Times New Roman"/>
          <w:sz w:val="24"/>
          <w:szCs w:val="24"/>
        </w:rPr>
        <w:t>ly</w:t>
      </w:r>
      <w:r w:rsidRPr="00E30166">
        <w:rPr>
          <w:rFonts w:ascii="Times New Roman" w:hAnsi="Times New Roman" w:cs="Times New Roman"/>
          <w:sz w:val="24"/>
          <w:szCs w:val="24"/>
          <w:lang w:eastAsia="en-GB"/>
        </w:rPr>
        <w:t xml:space="preserve"> simple random sampling technique.  Simple random sampling technique was employed to select</w:t>
      </w:r>
      <w:r w:rsidR="00851437" w:rsidRPr="00E30166">
        <w:rPr>
          <w:rFonts w:ascii="Times New Roman" w:hAnsi="Times New Roman" w:cs="Times New Roman"/>
          <w:sz w:val="24"/>
          <w:szCs w:val="24"/>
          <w:lang w:eastAsia="en-GB"/>
        </w:rPr>
        <w:t xml:space="preserve"> thirty</w:t>
      </w:r>
      <w:r w:rsidRPr="00E30166">
        <w:rPr>
          <w:rFonts w:ascii="Times New Roman" w:hAnsi="Times New Roman" w:cs="Times New Roman"/>
          <w:sz w:val="24"/>
          <w:szCs w:val="24"/>
          <w:lang w:eastAsia="en-GB"/>
        </w:rPr>
        <w:t xml:space="preserve"> </w:t>
      </w:r>
      <w:r w:rsidR="00851437"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30</w:t>
      </w:r>
      <w:r w:rsidR="00851437"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non-</w:t>
      </w:r>
      <w:r w:rsidRPr="00E30166">
        <w:rPr>
          <w:rFonts w:ascii="Times New Roman" w:hAnsi="Times New Roman" w:cs="Times New Roman"/>
          <w:sz w:val="24"/>
          <w:szCs w:val="24"/>
          <w:lang w:eastAsia="en-GB"/>
        </w:rPr>
        <w:lastRenderedPageBreak/>
        <w:t xml:space="preserve">administrative officers from the educational institutions. </w:t>
      </w:r>
      <w:r w:rsidR="00AB2104" w:rsidRPr="00E30166">
        <w:rPr>
          <w:rFonts w:ascii="Times New Roman" w:hAnsi="Times New Roman" w:cs="Times New Roman"/>
          <w:sz w:val="24"/>
          <w:szCs w:val="24"/>
          <w:lang w:bidi="th-TH"/>
        </w:rPr>
        <w:t xml:space="preserve">Thus, </w:t>
      </w:r>
      <w:r w:rsidRPr="00E30166">
        <w:rPr>
          <w:rFonts w:ascii="Times New Roman" w:hAnsi="Times New Roman" w:cs="Times New Roman"/>
          <w:sz w:val="24"/>
          <w:szCs w:val="24"/>
          <w:lang w:bidi="th-TH"/>
        </w:rPr>
        <w:t>for this sampling technique to be successful, the researcher collected a list of names for all non-administrative officers at each</w:t>
      </w:r>
      <w:r w:rsidR="00255621" w:rsidRPr="00E30166">
        <w:rPr>
          <w:rFonts w:ascii="Times New Roman" w:hAnsi="Times New Roman" w:cs="Times New Roman"/>
          <w:sz w:val="24"/>
          <w:szCs w:val="24"/>
          <w:lang w:bidi="th-TH"/>
        </w:rPr>
        <w:t xml:space="preserve"> selected</w:t>
      </w:r>
      <w:r w:rsidRPr="00E30166">
        <w:rPr>
          <w:rFonts w:ascii="Times New Roman" w:hAnsi="Times New Roman" w:cs="Times New Roman"/>
          <w:sz w:val="24"/>
          <w:szCs w:val="24"/>
          <w:lang w:bidi="th-TH"/>
        </w:rPr>
        <w:t xml:space="preserve"> educational institution and then conducted a raffle draw for the names to be engaged in this research. Meaning that one (1) name was p</w:t>
      </w:r>
      <w:r w:rsidR="00AB2104" w:rsidRPr="00E30166">
        <w:rPr>
          <w:rFonts w:ascii="Times New Roman" w:hAnsi="Times New Roman" w:cs="Times New Roman"/>
          <w:sz w:val="24"/>
          <w:szCs w:val="24"/>
          <w:lang w:bidi="th-TH"/>
        </w:rPr>
        <w:t>icked after shuffling the names;</w:t>
      </w:r>
      <w:r w:rsidRPr="00E30166">
        <w:rPr>
          <w:rFonts w:ascii="Times New Roman" w:hAnsi="Times New Roman" w:cs="Times New Roman"/>
          <w:sz w:val="24"/>
          <w:szCs w:val="24"/>
          <w:lang w:bidi="th-TH"/>
        </w:rPr>
        <w:t xml:space="preserve"> until five (5) names were sampled from each institution. Leany (2004) explain</w:t>
      </w:r>
      <w:r w:rsidR="00EB49F3" w:rsidRPr="00E30166">
        <w:rPr>
          <w:rFonts w:ascii="Times New Roman" w:hAnsi="Times New Roman" w:cs="Times New Roman"/>
          <w:sz w:val="24"/>
          <w:szCs w:val="24"/>
          <w:lang w:bidi="th-TH"/>
        </w:rPr>
        <w:t>s</w:t>
      </w:r>
      <w:r w:rsidRPr="00E30166">
        <w:rPr>
          <w:rFonts w:ascii="Times New Roman" w:hAnsi="Times New Roman" w:cs="Times New Roman"/>
          <w:sz w:val="24"/>
          <w:szCs w:val="24"/>
          <w:lang w:bidi="th-TH"/>
        </w:rPr>
        <w:t xml:space="preserve"> that all the researcher needs when using simple random sampling is a small, clearly defined population to use. Thus, </w:t>
      </w:r>
      <w:r w:rsidRPr="00E30166">
        <w:rPr>
          <w:rFonts w:ascii="Times New Roman" w:hAnsi="Times New Roman" w:cs="Times New Roman"/>
          <w:sz w:val="24"/>
          <w:szCs w:val="24"/>
          <w:lang w:eastAsia="en-GB"/>
        </w:rPr>
        <w:t>this provided each respondent</w:t>
      </w:r>
      <w:r w:rsidR="00AB2104" w:rsidRPr="00E30166">
        <w:rPr>
          <w:rFonts w:ascii="Times New Roman" w:hAnsi="Times New Roman" w:cs="Times New Roman"/>
          <w:sz w:val="24"/>
          <w:szCs w:val="24"/>
          <w:lang w:eastAsia="en-GB"/>
        </w:rPr>
        <w:t xml:space="preserve"> with</w:t>
      </w:r>
      <w:r w:rsidRPr="00E30166">
        <w:rPr>
          <w:rFonts w:ascii="Times New Roman" w:hAnsi="Times New Roman" w:cs="Times New Roman"/>
          <w:sz w:val="24"/>
          <w:szCs w:val="24"/>
          <w:lang w:eastAsia="en-GB"/>
        </w:rPr>
        <w:t xml:space="preserve"> an equal chance of inclusion in the study sample. </w:t>
      </w:r>
      <w:r w:rsidRPr="00E30166">
        <w:rPr>
          <w:rFonts w:ascii="Times New Roman" w:hAnsi="Times New Roman" w:cs="Times New Roman"/>
          <w:color w:val="0D0D0D" w:themeColor="text1" w:themeTint="F2"/>
          <w:sz w:val="24"/>
          <w:szCs w:val="24"/>
        </w:rPr>
        <w:t xml:space="preserve">Having provided the sampling procedure for this study, I now discuss data collection methods in the next section.  </w:t>
      </w:r>
    </w:p>
    <w:p w14:paraId="162AA076" w14:textId="77777777" w:rsidR="001269A6" w:rsidRPr="00E30166" w:rsidRDefault="001269A6" w:rsidP="002751ED">
      <w:pPr>
        <w:pStyle w:val="Heading1"/>
        <w:jc w:val="both"/>
        <w:rPr>
          <w:u w:val="none"/>
          <w:lang w:eastAsia="en-GB"/>
        </w:rPr>
      </w:pPr>
      <w:bookmarkStart w:id="59" w:name="_Toc30949806"/>
      <w:r w:rsidRPr="00E30166">
        <w:rPr>
          <w:u w:val="none"/>
        </w:rPr>
        <w:t>3.7. Data collection methods</w:t>
      </w:r>
      <w:bookmarkEnd w:id="59"/>
    </w:p>
    <w:p w14:paraId="7C5A924D" w14:textId="123597D0" w:rsidR="001269A6" w:rsidRPr="00E30166" w:rsidRDefault="001269A6" w:rsidP="002751ED">
      <w:pPr>
        <w:spacing w:after="120" w:line="360" w:lineRule="auto"/>
        <w:jc w:val="both"/>
        <w:rPr>
          <w:rFonts w:ascii="Times New Roman" w:hAnsi="Times New Roman" w:cs="Times New Roman"/>
          <w:color w:val="0D0D0D" w:themeColor="text1" w:themeTint="F2"/>
          <w:sz w:val="24"/>
          <w:szCs w:val="24"/>
        </w:rPr>
      </w:pPr>
      <w:r w:rsidRPr="00E30166">
        <w:rPr>
          <w:rFonts w:ascii="Times New Roman" w:hAnsi="Times New Roman" w:cs="Times New Roman"/>
          <w:color w:val="0D0D0D" w:themeColor="text1" w:themeTint="F2"/>
          <w:sz w:val="24"/>
          <w:szCs w:val="24"/>
        </w:rPr>
        <w:t>This study is both quantitative a</w:t>
      </w:r>
      <w:r w:rsidR="00AB2104" w:rsidRPr="00E30166">
        <w:rPr>
          <w:rFonts w:ascii="Times New Roman" w:hAnsi="Times New Roman" w:cs="Times New Roman"/>
          <w:color w:val="0D0D0D" w:themeColor="text1" w:themeTint="F2"/>
          <w:sz w:val="24"/>
          <w:szCs w:val="24"/>
        </w:rPr>
        <w:t>nd qualitative</w:t>
      </w:r>
      <w:r w:rsidRPr="00E30166">
        <w:rPr>
          <w:rFonts w:ascii="Times New Roman" w:hAnsi="Times New Roman" w:cs="Times New Roman"/>
          <w:color w:val="0D0D0D" w:themeColor="text1" w:themeTint="F2"/>
          <w:sz w:val="24"/>
          <w:szCs w:val="24"/>
        </w:rPr>
        <w:t>. For thi</w:t>
      </w:r>
      <w:r w:rsidR="00AB2104" w:rsidRPr="00E30166">
        <w:rPr>
          <w:rFonts w:ascii="Times New Roman" w:hAnsi="Times New Roman" w:cs="Times New Roman"/>
          <w:color w:val="0D0D0D" w:themeColor="text1" w:themeTint="F2"/>
          <w:sz w:val="24"/>
          <w:szCs w:val="24"/>
        </w:rPr>
        <w:t>s study, two research methods w</w:t>
      </w:r>
      <w:r w:rsidRPr="00E30166">
        <w:rPr>
          <w:rFonts w:ascii="Times New Roman" w:hAnsi="Times New Roman" w:cs="Times New Roman"/>
          <w:color w:val="0D0D0D" w:themeColor="text1" w:themeTint="F2"/>
          <w:sz w:val="24"/>
          <w:szCs w:val="24"/>
        </w:rPr>
        <w:t>ere used to collect the required information from the respondents and the</w:t>
      </w:r>
      <w:r w:rsidR="00851437" w:rsidRPr="00E30166">
        <w:rPr>
          <w:rFonts w:ascii="Times New Roman" w:hAnsi="Times New Roman" w:cs="Times New Roman"/>
          <w:color w:val="0D0D0D" w:themeColor="text1" w:themeTint="F2"/>
          <w:sz w:val="24"/>
          <w:szCs w:val="24"/>
        </w:rPr>
        <w:t>se included: questionnaire and s</w:t>
      </w:r>
      <w:r w:rsidRPr="00E30166">
        <w:rPr>
          <w:rFonts w:ascii="Times New Roman" w:hAnsi="Times New Roman" w:cs="Times New Roman"/>
          <w:color w:val="0D0D0D" w:themeColor="text1" w:themeTint="F2"/>
          <w:sz w:val="24"/>
          <w:szCs w:val="24"/>
        </w:rPr>
        <w:t>emi-structured interview. Therefore, the following sub</w:t>
      </w:r>
      <w:r w:rsidR="00A14C45" w:rsidRPr="00E30166">
        <w:rPr>
          <w:rFonts w:ascii="Times New Roman" w:hAnsi="Times New Roman" w:cs="Times New Roman"/>
          <w:color w:val="0D0D0D" w:themeColor="text1" w:themeTint="F2"/>
          <w:sz w:val="24"/>
          <w:szCs w:val="24"/>
        </w:rPr>
        <w:t>-</w:t>
      </w:r>
      <w:r w:rsidRPr="00E30166">
        <w:rPr>
          <w:rFonts w:ascii="Times New Roman" w:hAnsi="Times New Roman" w:cs="Times New Roman"/>
          <w:color w:val="0D0D0D" w:themeColor="text1" w:themeTint="F2"/>
          <w:sz w:val="24"/>
          <w:szCs w:val="24"/>
        </w:rPr>
        <w:t>section provide</w:t>
      </w:r>
      <w:r w:rsidR="00851437" w:rsidRPr="00E30166">
        <w:rPr>
          <w:rFonts w:ascii="Times New Roman" w:hAnsi="Times New Roman" w:cs="Times New Roman"/>
          <w:color w:val="0D0D0D" w:themeColor="text1" w:themeTint="F2"/>
          <w:sz w:val="24"/>
          <w:szCs w:val="24"/>
        </w:rPr>
        <w:t>s</w:t>
      </w:r>
      <w:r w:rsidRPr="00E30166">
        <w:rPr>
          <w:rFonts w:ascii="Times New Roman" w:hAnsi="Times New Roman" w:cs="Times New Roman"/>
          <w:color w:val="0D0D0D" w:themeColor="text1" w:themeTint="F2"/>
          <w:sz w:val="24"/>
          <w:szCs w:val="24"/>
        </w:rPr>
        <w:t xml:space="preserve"> more details about the data collection methods and procedures regarding the same. </w:t>
      </w:r>
    </w:p>
    <w:p w14:paraId="39AB8018" w14:textId="77777777" w:rsidR="001269A6" w:rsidRPr="00E30166" w:rsidRDefault="001269A6" w:rsidP="002751ED">
      <w:pPr>
        <w:pStyle w:val="Heading1"/>
        <w:jc w:val="both"/>
        <w:rPr>
          <w:u w:val="none"/>
        </w:rPr>
      </w:pPr>
      <w:bookmarkStart w:id="60" w:name="_Toc30949807"/>
      <w:r w:rsidRPr="00E30166">
        <w:rPr>
          <w:u w:val="none"/>
        </w:rPr>
        <w:t>3.7.1. Questionnaires</w:t>
      </w:r>
      <w:bookmarkEnd w:id="60"/>
      <w:r w:rsidRPr="00E30166">
        <w:rPr>
          <w:u w:val="none"/>
        </w:rPr>
        <w:t xml:space="preserve"> </w:t>
      </w:r>
    </w:p>
    <w:p w14:paraId="035DF6C2" w14:textId="5FFC9746" w:rsidR="001269A6" w:rsidRPr="00E30166" w:rsidRDefault="001269A6" w:rsidP="002751ED">
      <w:pPr>
        <w:spacing w:after="120" w:line="360" w:lineRule="auto"/>
        <w:jc w:val="both"/>
        <w:rPr>
          <w:rFonts w:ascii="Times New Roman" w:hAnsi="Times New Roman" w:cs="Times New Roman"/>
          <w:bCs/>
          <w:color w:val="0D0D0D" w:themeColor="text1" w:themeTint="F2"/>
          <w:sz w:val="24"/>
          <w:szCs w:val="24"/>
        </w:rPr>
      </w:pPr>
      <w:r w:rsidRPr="00E30166">
        <w:rPr>
          <w:rFonts w:ascii="Times New Roman" w:hAnsi="Times New Roman" w:cs="Times New Roman"/>
          <w:sz w:val="24"/>
          <w:szCs w:val="24"/>
        </w:rPr>
        <w:t xml:space="preserve">In this study, questionnaires were used with the </w:t>
      </w:r>
      <w:r w:rsidR="00E32152" w:rsidRPr="00E30166">
        <w:rPr>
          <w:rFonts w:ascii="Times New Roman" w:hAnsi="Times New Roman" w:cs="Times New Roman"/>
          <w:color w:val="0D0D0D" w:themeColor="text1" w:themeTint="F2"/>
          <w:sz w:val="24"/>
          <w:szCs w:val="24"/>
        </w:rPr>
        <w:t>College Principal</w:t>
      </w:r>
      <w:r w:rsidR="00B66D9A" w:rsidRPr="00E30166">
        <w:rPr>
          <w:rFonts w:ascii="Times New Roman" w:hAnsi="Times New Roman" w:cs="Times New Roman"/>
          <w:color w:val="0D0D0D" w:themeColor="text1" w:themeTint="F2"/>
          <w:sz w:val="24"/>
          <w:szCs w:val="24"/>
        </w:rPr>
        <w:t>s, Deputy P</w:t>
      </w:r>
      <w:r w:rsidR="00C2356F" w:rsidRPr="00E30166">
        <w:rPr>
          <w:rFonts w:ascii="Times New Roman" w:hAnsi="Times New Roman" w:cs="Times New Roman"/>
          <w:color w:val="0D0D0D" w:themeColor="text1" w:themeTint="F2"/>
          <w:sz w:val="24"/>
          <w:szCs w:val="24"/>
        </w:rPr>
        <w:t>rinc</w:t>
      </w:r>
      <w:r w:rsidR="00E32152" w:rsidRPr="00E30166">
        <w:rPr>
          <w:rFonts w:ascii="Times New Roman" w:hAnsi="Times New Roman" w:cs="Times New Roman"/>
          <w:color w:val="0D0D0D" w:themeColor="text1" w:themeTint="F2"/>
          <w:sz w:val="24"/>
          <w:szCs w:val="24"/>
        </w:rPr>
        <w:t>ipal</w:t>
      </w:r>
      <w:r w:rsidR="00C2356F" w:rsidRPr="00E30166">
        <w:rPr>
          <w:rFonts w:ascii="Times New Roman" w:hAnsi="Times New Roman" w:cs="Times New Roman"/>
          <w:color w:val="0D0D0D" w:themeColor="text1" w:themeTint="F2"/>
          <w:sz w:val="24"/>
          <w:szCs w:val="24"/>
        </w:rPr>
        <w:t>s,</w:t>
      </w:r>
      <w:r w:rsidR="0094310E" w:rsidRPr="00E30166">
        <w:rPr>
          <w:rFonts w:ascii="Times New Roman" w:hAnsi="Times New Roman" w:cs="Times New Roman"/>
          <w:color w:val="0D0D0D" w:themeColor="text1" w:themeTint="F2"/>
          <w:sz w:val="24"/>
          <w:szCs w:val="24"/>
        </w:rPr>
        <w:t xml:space="preserve"> </w:t>
      </w:r>
      <w:r w:rsidR="001A07A3" w:rsidRPr="00E30166">
        <w:rPr>
          <w:rFonts w:ascii="Times New Roman" w:hAnsi="Times New Roman" w:cs="Times New Roman"/>
          <w:color w:val="0D0D0D" w:themeColor="text1" w:themeTint="F2"/>
          <w:sz w:val="24"/>
          <w:szCs w:val="24"/>
        </w:rPr>
        <w:t>Registrar, Deputy Registrar, Human Resource Manager, Deputy Human Resource Manager,</w:t>
      </w:r>
      <w:r w:rsidR="00C2356F" w:rsidRPr="00E30166">
        <w:rPr>
          <w:rFonts w:ascii="Times New Roman" w:hAnsi="Times New Roman" w:cs="Times New Roman"/>
          <w:color w:val="0D0D0D" w:themeColor="text1" w:themeTint="F2"/>
          <w:sz w:val="24"/>
          <w:szCs w:val="24"/>
        </w:rPr>
        <w:t xml:space="preserve"> Head</w:t>
      </w:r>
      <w:r w:rsidR="00E32152" w:rsidRPr="00E30166">
        <w:rPr>
          <w:rFonts w:ascii="Times New Roman" w:hAnsi="Times New Roman" w:cs="Times New Roman"/>
          <w:color w:val="0D0D0D" w:themeColor="text1" w:themeTint="F2"/>
          <w:sz w:val="24"/>
          <w:szCs w:val="24"/>
        </w:rPr>
        <w:t>-</w:t>
      </w:r>
      <w:r w:rsidRPr="00E30166">
        <w:rPr>
          <w:rFonts w:ascii="Times New Roman" w:hAnsi="Times New Roman" w:cs="Times New Roman"/>
          <w:color w:val="0D0D0D" w:themeColor="text1" w:themeTint="F2"/>
          <w:sz w:val="24"/>
          <w:szCs w:val="24"/>
        </w:rPr>
        <w:t>teachers, and Deputy</w:t>
      </w:r>
      <w:r w:rsidR="00B66D9A" w:rsidRPr="00E30166">
        <w:rPr>
          <w:rFonts w:ascii="Times New Roman" w:hAnsi="Times New Roman" w:cs="Times New Roman"/>
          <w:color w:val="0D0D0D" w:themeColor="text1" w:themeTint="F2"/>
          <w:sz w:val="24"/>
          <w:szCs w:val="24"/>
        </w:rPr>
        <w:t xml:space="preserve"> Head</w:t>
      </w:r>
      <w:r w:rsidR="00E32152" w:rsidRPr="00E30166">
        <w:rPr>
          <w:rFonts w:ascii="Times New Roman" w:hAnsi="Times New Roman" w:cs="Times New Roman"/>
          <w:color w:val="0D0D0D" w:themeColor="text1" w:themeTint="F2"/>
          <w:sz w:val="24"/>
          <w:szCs w:val="24"/>
        </w:rPr>
        <w:t>-</w:t>
      </w:r>
      <w:r w:rsidRPr="00E30166">
        <w:rPr>
          <w:rFonts w:ascii="Times New Roman" w:hAnsi="Times New Roman" w:cs="Times New Roman"/>
          <w:color w:val="0D0D0D" w:themeColor="text1" w:themeTint="F2"/>
          <w:sz w:val="24"/>
          <w:szCs w:val="24"/>
        </w:rPr>
        <w:t>teachers (</w:t>
      </w:r>
      <w:r w:rsidR="003E6519">
        <w:rPr>
          <w:rFonts w:ascii="Times New Roman" w:hAnsi="Times New Roman" w:cs="Times New Roman"/>
          <w:bCs/>
          <w:color w:val="0D0D0D" w:themeColor="text1" w:themeTint="F2"/>
          <w:sz w:val="24"/>
          <w:szCs w:val="24"/>
        </w:rPr>
        <w:t>See appendix 2</w:t>
      </w:r>
      <w:r w:rsidRPr="00E30166">
        <w:rPr>
          <w:rFonts w:ascii="Times New Roman" w:hAnsi="Times New Roman" w:cs="Times New Roman"/>
          <w:bCs/>
          <w:color w:val="0D0D0D" w:themeColor="text1" w:themeTint="F2"/>
          <w:sz w:val="24"/>
          <w:szCs w:val="24"/>
        </w:rPr>
        <w:t xml:space="preserve"> for detail)</w:t>
      </w:r>
      <w:r w:rsidR="001A07A3" w:rsidRPr="00E30166">
        <w:rPr>
          <w:rFonts w:ascii="Times New Roman" w:hAnsi="Times New Roman" w:cs="Times New Roman"/>
          <w:color w:val="0D0D0D" w:themeColor="text1" w:themeTint="F2"/>
          <w:sz w:val="24"/>
          <w:szCs w:val="24"/>
        </w:rPr>
        <w:t xml:space="preserve">. </w:t>
      </w:r>
      <w:r w:rsidRPr="00E30166">
        <w:rPr>
          <w:rFonts w:ascii="Times New Roman" w:hAnsi="Times New Roman" w:cs="Times New Roman"/>
          <w:sz w:val="24"/>
          <w:szCs w:val="24"/>
        </w:rPr>
        <w:t>However, qu</w:t>
      </w:r>
      <w:r w:rsidR="00E32152" w:rsidRPr="00E30166">
        <w:rPr>
          <w:rFonts w:ascii="Times New Roman" w:hAnsi="Times New Roman" w:cs="Times New Roman"/>
          <w:sz w:val="24"/>
          <w:szCs w:val="24"/>
        </w:rPr>
        <w:t>estionnaires were used</w:t>
      </w:r>
      <w:r w:rsidR="000E7B40" w:rsidRPr="00E30166">
        <w:rPr>
          <w:rFonts w:ascii="Times New Roman" w:hAnsi="Times New Roman" w:cs="Times New Roman"/>
          <w:sz w:val="24"/>
          <w:szCs w:val="24"/>
        </w:rPr>
        <w:t xml:space="preserve"> </w:t>
      </w:r>
      <w:r w:rsidRPr="00E30166">
        <w:rPr>
          <w:rFonts w:ascii="Times New Roman" w:hAnsi="Times New Roman" w:cs="Times New Roman"/>
          <w:sz w:val="24"/>
          <w:szCs w:val="24"/>
        </w:rPr>
        <w:t>to assess the extent of gender gaps in administrative positions of selected edu</w:t>
      </w:r>
      <w:r w:rsidR="000E7B40" w:rsidRPr="00E30166">
        <w:rPr>
          <w:rFonts w:ascii="Times New Roman" w:hAnsi="Times New Roman" w:cs="Times New Roman"/>
          <w:sz w:val="24"/>
          <w:szCs w:val="24"/>
        </w:rPr>
        <w:t>cational institutions. A</w:t>
      </w:r>
      <w:r w:rsidRPr="00E30166">
        <w:rPr>
          <w:rFonts w:ascii="Times New Roman" w:hAnsi="Times New Roman" w:cs="Times New Roman"/>
          <w:sz w:val="24"/>
          <w:szCs w:val="24"/>
        </w:rPr>
        <w:t xml:space="preserve"> questionnaire is a tool that provides higher levels of </w:t>
      </w:r>
      <w:r w:rsidR="000E7B40" w:rsidRPr="00E30166">
        <w:rPr>
          <w:rFonts w:ascii="Times New Roman" w:hAnsi="Times New Roman" w:cs="Times New Roman"/>
          <w:sz w:val="24"/>
          <w:szCs w:val="24"/>
        </w:rPr>
        <w:t xml:space="preserve">objective information about </w:t>
      </w:r>
      <w:r w:rsidRPr="00E30166">
        <w:rPr>
          <w:rFonts w:ascii="Times New Roman" w:hAnsi="Times New Roman" w:cs="Times New Roman"/>
          <w:sz w:val="24"/>
          <w:szCs w:val="24"/>
        </w:rPr>
        <w:t>actual behavio</w:t>
      </w:r>
      <w:r w:rsidR="00E32152" w:rsidRPr="00E30166">
        <w:rPr>
          <w:rFonts w:ascii="Times New Roman" w:hAnsi="Times New Roman" w:cs="Times New Roman"/>
          <w:sz w:val="24"/>
          <w:szCs w:val="24"/>
        </w:rPr>
        <w:t>u</w:t>
      </w:r>
      <w:r w:rsidRPr="00E30166">
        <w:rPr>
          <w:rFonts w:ascii="Times New Roman" w:hAnsi="Times New Roman" w:cs="Times New Roman"/>
          <w:sz w:val="24"/>
          <w:szCs w:val="24"/>
        </w:rPr>
        <w:t xml:space="preserve">r </w:t>
      </w:r>
      <w:r w:rsidR="00A10C03" w:rsidRPr="00E30166">
        <w:rPr>
          <w:rFonts w:ascii="Times New Roman" w:hAnsi="Times New Roman" w:cs="Times New Roman"/>
          <w:bCs/>
          <w:color w:val="0D0D0D" w:themeColor="text1" w:themeTint="F2"/>
          <w:sz w:val="24"/>
          <w:szCs w:val="24"/>
        </w:rPr>
        <w:t xml:space="preserve">(McMillan &amp; Schumacher, </w:t>
      </w:r>
      <w:r w:rsidR="001A07A3" w:rsidRPr="00E30166">
        <w:rPr>
          <w:rFonts w:ascii="Times New Roman" w:hAnsi="Times New Roman" w:cs="Times New Roman"/>
          <w:bCs/>
          <w:color w:val="0D0D0D" w:themeColor="text1" w:themeTint="F2"/>
          <w:sz w:val="24"/>
          <w:szCs w:val="24"/>
        </w:rPr>
        <w:t xml:space="preserve">1993). </w:t>
      </w:r>
      <w:r w:rsidRPr="00E30166">
        <w:rPr>
          <w:rFonts w:ascii="Times New Roman" w:hAnsi="Times New Roman" w:cs="Times New Roman"/>
          <w:bCs/>
          <w:color w:val="0D0D0D" w:themeColor="text1" w:themeTint="F2"/>
          <w:sz w:val="24"/>
          <w:szCs w:val="24"/>
        </w:rPr>
        <w:t>Moreover, questionnaires are useful because some behavio</w:t>
      </w:r>
      <w:r w:rsidR="00E32152" w:rsidRPr="00E30166">
        <w:rPr>
          <w:rFonts w:ascii="Times New Roman" w:hAnsi="Times New Roman" w:cs="Times New Roman"/>
          <w:bCs/>
          <w:color w:val="0D0D0D" w:themeColor="text1" w:themeTint="F2"/>
          <w:sz w:val="24"/>
          <w:szCs w:val="24"/>
        </w:rPr>
        <w:t>u</w:t>
      </w:r>
      <w:r w:rsidRPr="00E30166">
        <w:rPr>
          <w:rFonts w:ascii="Times New Roman" w:hAnsi="Times New Roman" w:cs="Times New Roman"/>
          <w:bCs/>
          <w:color w:val="0D0D0D" w:themeColor="text1" w:themeTint="F2"/>
          <w:sz w:val="24"/>
          <w:szCs w:val="24"/>
        </w:rPr>
        <w:t xml:space="preserve">r involves habitual routines of which people are hardly aware” (Merriam, 1998). </w:t>
      </w:r>
    </w:p>
    <w:p w14:paraId="46D02261" w14:textId="77777777" w:rsidR="001269A6" w:rsidRPr="00E30166" w:rsidRDefault="001269A6" w:rsidP="002751ED">
      <w:pPr>
        <w:pStyle w:val="Heading1"/>
        <w:jc w:val="both"/>
        <w:rPr>
          <w:color w:val="0D0D0D" w:themeColor="text1" w:themeTint="F2"/>
          <w:u w:val="none"/>
        </w:rPr>
      </w:pPr>
      <w:bookmarkStart w:id="61" w:name="_Toc30949808"/>
      <w:r w:rsidRPr="00E30166">
        <w:rPr>
          <w:u w:val="none"/>
        </w:rPr>
        <w:t>3.7.2. Semi-Structured Interviews</w:t>
      </w:r>
      <w:bookmarkEnd w:id="61"/>
      <w:r w:rsidRPr="00E30166">
        <w:rPr>
          <w:u w:val="none"/>
        </w:rPr>
        <w:t xml:space="preserve">  </w:t>
      </w:r>
    </w:p>
    <w:p w14:paraId="39C3BC07" w14:textId="506B7217"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Semi-structured</w:t>
      </w:r>
      <w:r w:rsidR="00B66D9A" w:rsidRPr="00E30166">
        <w:rPr>
          <w:rFonts w:ascii="Times New Roman" w:hAnsi="Times New Roman" w:cs="Times New Roman"/>
          <w:sz w:val="24"/>
          <w:szCs w:val="24"/>
        </w:rPr>
        <w:t xml:space="preserve"> interviews were used with the</w:t>
      </w:r>
      <w:r w:rsidR="001A07A3" w:rsidRPr="00E30166">
        <w:rPr>
          <w:rFonts w:ascii="Times New Roman" w:hAnsi="Times New Roman" w:cs="Times New Roman"/>
          <w:sz w:val="24"/>
          <w:szCs w:val="24"/>
        </w:rPr>
        <w:t xml:space="preserve"> Head</w:t>
      </w:r>
      <w:r w:rsidR="007D6B46" w:rsidRPr="00E30166">
        <w:rPr>
          <w:rFonts w:ascii="Times New Roman" w:hAnsi="Times New Roman" w:cs="Times New Roman"/>
          <w:sz w:val="24"/>
          <w:szCs w:val="24"/>
        </w:rPr>
        <w:t>s</w:t>
      </w:r>
      <w:r w:rsidR="001A07A3" w:rsidRPr="00E30166">
        <w:rPr>
          <w:rFonts w:ascii="Times New Roman" w:hAnsi="Times New Roman" w:cs="Times New Roman"/>
          <w:sz w:val="24"/>
          <w:szCs w:val="24"/>
        </w:rPr>
        <w:t xml:space="preserve"> of Departments,</w:t>
      </w:r>
      <w:r w:rsidR="00B66D9A" w:rsidRPr="00E30166">
        <w:rPr>
          <w:rFonts w:ascii="Times New Roman" w:hAnsi="Times New Roman" w:cs="Times New Roman"/>
          <w:sz w:val="24"/>
          <w:szCs w:val="24"/>
        </w:rPr>
        <w:t xml:space="preserve"> A</w:t>
      </w:r>
      <w:r w:rsidR="001A07A3" w:rsidRPr="00E30166">
        <w:rPr>
          <w:rFonts w:ascii="Times New Roman" w:hAnsi="Times New Roman" w:cs="Times New Roman"/>
          <w:sz w:val="24"/>
          <w:szCs w:val="24"/>
        </w:rPr>
        <w:t xml:space="preserve">ccountants and </w:t>
      </w:r>
      <w:r w:rsidR="007D6B46" w:rsidRPr="00E30166">
        <w:rPr>
          <w:rFonts w:ascii="Times New Roman" w:hAnsi="Times New Roman" w:cs="Times New Roman"/>
          <w:sz w:val="24"/>
          <w:szCs w:val="24"/>
        </w:rPr>
        <w:t>Secretary</w:t>
      </w:r>
      <w:r w:rsidR="003E6519">
        <w:rPr>
          <w:rFonts w:ascii="Times New Roman" w:hAnsi="Times New Roman" w:cs="Times New Roman"/>
          <w:sz w:val="24"/>
          <w:szCs w:val="24"/>
        </w:rPr>
        <w:t xml:space="preserve"> (See appendix 3</w:t>
      </w:r>
      <w:r w:rsidRPr="00E30166">
        <w:rPr>
          <w:rFonts w:ascii="Times New Roman" w:hAnsi="Times New Roman" w:cs="Times New Roman"/>
          <w:sz w:val="24"/>
          <w:szCs w:val="24"/>
        </w:rPr>
        <w:t>). The ration</w:t>
      </w:r>
      <w:r w:rsidR="00B66D9A" w:rsidRPr="00E30166">
        <w:rPr>
          <w:rFonts w:ascii="Times New Roman" w:hAnsi="Times New Roman" w:cs="Times New Roman"/>
          <w:sz w:val="24"/>
          <w:szCs w:val="24"/>
        </w:rPr>
        <w:t>ale of the interviews with the</w:t>
      </w:r>
      <w:r w:rsidR="007D6B46" w:rsidRPr="00E30166">
        <w:rPr>
          <w:rFonts w:ascii="Times New Roman" w:hAnsi="Times New Roman" w:cs="Times New Roman"/>
          <w:sz w:val="24"/>
          <w:szCs w:val="24"/>
        </w:rPr>
        <w:t xml:space="preserve"> Heads of Department</w:t>
      </w:r>
      <w:r w:rsidR="001A07A3" w:rsidRPr="00E30166">
        <w:rPr>
          <w:rFonts w:ascii="Times New Roman" w:hAnsi="Times New Roman" w:cs="Times New Roman"/>
          <w:sz w:val="24"/>
          <w:szCs w:val="24"/>
        </w:rPr>
        <w:t>,</w:t>
      </w:r>
      <w:r w:rsidR="00B66D9A" w:rsidRPr="00E30166">
        <w:rPr>
          <w:rFonts w:ascii="Times New Roman" w:hAnsi="Times New Roman" w:cs="Times New Roman"/>
          <w:sz w:val="24"/>
          <w:szCs w:val="24"/>
        </w:rPr>
        <w:t xml:space="preserve"> A</w:t>
      </w:r>
      <w:r w:rsidR="007D6B46" w:rsidRPr="00E30166">
        <w:rPr>
          <w:rFonts w:ascii="Times New Roman" w:hAnsi="Times New Roman" w:cs="Times New Roman"/>
          <w:sz w:val="24"/>
          <w:szCs w:val="24"/>
        </w:rPr>
        <w:t>ccountants and Secretary</w:t>
      </w:r>
      <w:r w:rsidR="000E7B40" w:rsidRPr="00E30166">
        <w:rPr>
          <w:rFonts w:ascii="Times New Roman" w:hAnsi="Times New Roman" w:cs="Times New Roman"/>
          <w:sz w:val="24"/>
          <w:szCs w:val="24"/>
        </w:rPr>
        <w:t xml:space="preserve"> was to have an in-</w:t>
      </w:r>
      <w:r w:rsidRPr="00E30166">
        <w:rPr>
          <w:rFonts w:ascii="Times New Roman" w:hAnsi="Times New Roman" w:cs="Times New Roman"/>
          <w:sz w:val="24"/>
          <w:szCs w:val="24"/>
        </w:rPr>
        <w:t xml:space="preserve">depth understanding, </w:t>
      </w:r>
      <w:r w:rsidR="000E7B40" w:rsidRPr="00E30166">
        <w:rPr>
          <w:rFonts w:ascii="Times New Roman" w:hAnsi="Times New Roman" w:cs="Times New Roman"/>
          <w:sz w:val="24"/>
          <w:szCs w:val="24"/>
        </w:rPr>
        <w:t xml:space="preserve">opinions, and views </w:t>
      </w:r>
      <w:r w:rsidRPr="00E30166">
        <w:rPr>
          <w:rFonts w:ascii="Times New Roman" w:hAnsi="Times New Roman" w:cs="Times New Roman"/>
          <w:sz w:val="24"/>
          <w:szCs w:val="24"/>
        </w:rPr>
        <w:t>o</w:t>
      </w:r>
      <w:r w:rsidR="000E7B40" w:rsidRPr="00E30166">
        <w:rPr>
          <w:rFonts w:ascii="Times New Roman" w:hAnsi="Times New Roman" w:cs="Times New Roman"/>
          <w:sz w:val="24"/>
          <w:szCs w:val="24"/>
        </w:rPr>
        <w:t>n</w:t>
      </w:r>
      <w:r w:rsidRPr="00E30166">
        <w:rPr>
          <w:rFonts w:ascii="Times New Roman" w:hAnsi="Times New Roman" w:cs="Times New Roman"/>
          <w:sz w:val="24"/>
          <w:szCs w:val="24"/>
        </w:rPr>
        <w:t xml:space="preserve"> the causes of gender gaps in administrative positions of selected educational institutions and the effect</w:t>
      </w:r>
      <w:r w:rsidR="00A10C03" w:rsidRPr="00E30166">
        <w:rPr>
          <w:rFonts w:ascii="Times New Roman" w:hAnsi="Times New Roman" w:cs="Times New Roman"/>
          <w:sz w:val="24"/>
          <w:szCs w:val="24"/>
        </w:rPr>
        <w:t>s</w:t>
      </w:r>
      <w:r w:rsidRPr="00E30166">
        <w:rPr>
          <w:rFonts w:ascii="Times New Roman" w:hAnsi="Times New Roman" w:cs="Times New Roman"/>
          <w:sz w:val="24"/>
          <w:szCs w:val="24"/>
        </w:rPr>
        <w:t xml:space="preserve"> of gender gaps in the operations of selected educational institutions. McCracken (1988) </w:t>
      </w:r>
      <w:r w:rsidRPr="00E30166">
        <w:rPr>
          <w:rFonts w:ascii="Times New Roman" w:hAnsi="Times New Roman" w:cs="Times New Roman"/>
          <w:sz w:val="24"/>
          <w:szCs w:val="24"/>
        </w:rPr>
        <w:lastRenderedPageBreak/>
        <w:t>and Merriam (1998) argue that data collected by this method</w:t>
      </w:r>
      <w:r w:rsidR="000E7B40" w:rsidRPr="00E30166">
        <w:rPr>
          <w:rFonts w:ascii="Times New Roman" w:eastAsia="Calibri" w:hAnsi="Times New Roman" w:cs="Times New Roman"/>
          <w:sz w:val="24"/>
          <w:szCs w:val="24"/>
          <w:lang w:bidi="th-TH"/>
        </w:rPr>
        <w:t xml:space="preserve"> is relatively</w:t>
      </w:r>
      <w:r w:rsidRPr="00E30166">
        <w:rPr>
          <w:rFonts w:ascii="Times New Roman" w:eastAsia="Calibri" w:hAnsi="Times New Roman" w:cs="Times New Roman"/>
          <w:sz w:val="24"/>
          <w:szCs w:val="24"/>
          <w:lang w:bidi="th-TH"/>
        </w:rPr>
        <w:t xml:space="preserve"> reliable a</w:t>
      </w:r>
      <w:r w:rsidR="000E7B40" w:rsidRPr="00E30166">
        <w:rPr>
          <w:rFonts w:ascii="Times New Roman" w:eastAsia="Calibri" w:hAnsi="Times New Roman" w:cs="Times New Roman"/>
          <w:sz w:val="24"/>
          <w:szCs w:val="24"/>
          <w:lang w:bidi="th-TH"/>
        </w:rPr>
        <w:t xml:space="preserve">nd allows respondents to </w:t>
      </w:r>
      <w:r w:rsidRPr="00E30166">
        <w:rPr>
          <w:rFonts w:ascii="Times New Roman" w:eastAsia="Calibri" w:hAnsi="Times New Roman" w:cs="Times New Roman"/>
          <w:sz w:val="24"/>
          <w:szCs w:val="24"/>
          <w:lang w:bidi="th-TH"/>
        </w:rPr>
        <w:t>respond to an issue</w:t>
      </w:r>
      <w:r w:rsidR="000E7B40" w:rsidRPr="00E30166">
        <w:rPr>
          <w:rFonts w:ascii="Times New Roman" w:eastAsia="Calibri" w:hAnsi="Times New Roman" w:cs="Times New Roman"/>
          <w:sz w:val="24"/>
          <w:szCs w:val="24"/>
          <w:lang w:bidi="th-TH"/>
        </w:rPr>
        <w:t xml:space="preserve"> freely</w:t>
      </w:r>
      <w:r w:rsidRPr="00E30166">
        <w:rPr>
          <w:rFonts w:ascii="Times New Roman" w:eastAsia="Calibri" w:hAnsi="Times New Roman" w:cs="Times New Roman"/>
          <w:sz w:val="24"/>
          <w:szCs w:val="24"/>
          <w:lang w:bidi="th-TH"/>
        </w:rPr>
        <w:t>, and allows the researcher to gather in-depth information</w:t>
      </w:r>
      <w:r w:rsidR="000E7B40" w:rsidRPr="00E30166">
        <w:rPr>
          <w:rFonts w:ascii="Times New Roman" w:hAnsi="Times New Roman" w:cs="Times New Roman"/>
          <w:sz w:val="24"/>
          <w:szCs w:val="24"/>
        </w:rPr>
        <w:t>. Besides</w:t>
      </w:r>
      <w:r w:rsidR="00374DC6" w:rsidRPr="00E30166">
        <w:rPr>
          <w:rFonts w:ascii="Times New Roman" w:hAnsi="Times New Roman" w:cs="Times New Roman"/>
          <w:sz w:val="24"/>
          <w:szCs w:val="24"/>
        </w:rPr>
        <w:t>,</w:t>
      </w:r>
      <w:r w:rsidRPr="00E30166">
        <w:rPr>
          <w:rFonts w:ascii="Times New Roman" w:hAnsi="Times New Roman" w:cs="Times New Roman"/>
          <w:sz w:val="24"/>
          <w:szCs w:val="24"/>
        </w:rPr>
        <w:t xml:space="preserve"> direct personal interviews</w:t>
      </w:r>
      <w:r w:rsidR="00374DC6" w:rsidRPr="00E30166">
        <w:rPr>
          <w:rFonts w:ascii="Times New Roman" w:hAnsi="Times New Roman" w:cs="Times New Roman"/>
          <w:sz w:val="24"/>
          <w:szCs w:val="24"/>
        </w:rPr>
        <w:t xml:space="preserve"> were used to enable the researcher</w:t>
      </w:r>
      <w:r w:rsidR="000E7B40" w:rsidRPr="00E30166">
        <w:rPr>
          <w:rFonts w:ascii="Times New Roman" w:hAnsi="Times New Roman" w:cs="Times New Roman"/>
          <w:sz w:val="24"/>
          <w:szCs w:val="24"/>
        </w:rPr>
        <w:t xml:space="preserve"> to</w:t>
      </w:r>
      <w:r w:rsidRPr="00E30166">
        <w:rPr>
          <w:rFonts w:ascii="Times New Roman" w:hAnsi="Times New Roman" w:cs="Times New Roman"/>
          <w:sz w:val="24"/>
          <w:szCs w:val="24"/>
        </w:rPr>
        <w:t xml:space="preserve"> control the sample and minimize missing returns from participants (Kothari, 2004; McMillan &amp; Schumacher, 1993). To enhance</w:t>
      </w:r>
      <w:r w:rsidR="007D7D87"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trustworthiness of these qu</w:t>
      </w:r>
      <w:r w:rsidR="00080487" w:rsidRPr="00E30166">
        <w:rPr>
          <w:rFonts w:ascii="Times New Roman" w:hAnsi="Times New Roman" w:cs="Times New Roman"/>
          <w:sz w:val="24"/>
          <w:szCs w:val="24"/>
        </w:rPr>
        <w:t>alitative results,</w:t>
      </w:r>
      <w:r w:rsidR="008452FC" w:rsidRPr="00E30166">
        <w:rPr>
          <w:rFonts w:ascii="Times New Roman" w:hAnsi="Times New Roman" w:cs="Times New Roman"/>
          <w:sz w:val="24"/>
          <w:szCs w:val="24"/>
        </w:rPr>
        <w:t xml:space="preserve"> the</w:t>
      </w:r>
      <w:r w:rsidR="00A10C03" w:rsidRPr="00E30166">
        <w:rPr>
          <w:rFonts w:ascii="Times New Roman" w:hAnsi="Times New Roman" w:cs="Times New Roman"/>
          <w:sz w:val="24"/>
          <w:szCs w:val="24"/>
        </w:rPr>
        <w:t xml:space="preserve"> interviews</w:t>
      </w:r>
      <w:r w:rsidR="00374DC6" w:rsidRPr="00E30166">
        <w:rPr>
          <w:rFonts w:ascii="Times New Roman" w:hAnsi="Times New Roman" w:cs="Times New Roman"/>
          <w:sz w:val="24"/>
          <w:szCs w:val="24"/>
        </w:rPr>
        <w:t xml:space="preserve"> were audio-recorded. This helped in capturing</w:t>
      </w:r>
      <w:r w:rsidRPr="00E30166">
        <w:rPr>
          <w:rFonts w:ascii="Times New Roman" w:hAnsi="Times New Roman" w:cs="Times New Roman"/>
          <w:sz w:val="24"/>
          <w:szCs w:val="24"/>
        </w:rPr>
        <w:t xml:space="preserve"> data in its totality. In the next section, I discuss</w:t>
      </w:r>
      <w:r w:rsidR="007D7D87"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data collection procedure and time line. </w:t>
      </w:r>
    </w:p>
    <w:p w14:paraId="25113BC0" w14:textId="412ECEA6" w:rsidR="001269A6" w:rsidRPr="00E30166" w:rsidRDefault="000F22DD" w:rsidP="002751ED">
      <w:pPr>
        <w:pStyle w:val="Heading1"/>
        <w:jc w:val="both"/>
        <w:rPr>
          <w:rFonts w:eastAsia="Calibri"/>
          <w:u w:val="none"/>
        </w:rPr>
      </w:pPr>
      <w:bookmarkStart w:id="62" w:name="_Toc30949809"/>
      <w:r w:rsidRPr="00E30166">
        <w:rPr>
          <w:rFonts w:eastAsia="Calibri"/>
          <w:u w:val="none"/>
        </w:rPr>
        <w:t xml:space="preserve">3.8. </w:t>
      </w:r>
      <w:r w:rsidR="001269A6" w:rsidRPr="00E30166">
        <w:rPr>
          <w:rFonts w:eastAsia="Calibri"/>
          <w:u w:val="none"/>
        </w:rPr>
        <w:t>Data collection procedure</w:t>
      </w:r>
      <w:bookmarkEnd w:id="62"/>
      <w:r w:rsidR="001269A6" w:rsidRPr="00E30166">
        <w:rPr>
          <w:rFonts w:eastAsia="Calibri"/>
          <w:u w:val="none"/>
        </w:rPr>
        <w:t xml:space="preserve"> </w:t>
      </w:r>
    </w:p>
    <w:p w14:paraId="212DFB1C" w14:textId="0F49FCCD" w:rsidR="001269A6" w:rsidRPr="00E30166" w:rsidRDefault="001269A6" w:rsidP="002751ED">
      <w:pPr>
        <w:spacing w:after="120" w:line="360" w:lineRule="auto"/>
        <w:jc w:val="both"/>
        <w:rPr>
          <w:rFonts w:ascii="Times New Roman" w:eastAsia="Calibri" w:hAnsi="Times New Roman" w:cs="Times New Roman"/>
          <w:sz w:val="24"/>
          <w:szCs w:val="24"/>
        </w:rPr>
      </w:pPr>
      <w:r w:rsidRPr="00E30166">
        <w:rPr>
          <w:rFonts w:ascii="Times New Roman" w:hAnsi="Times New Roman" w:cs="Times New Roman"/>
          <w:sz w:val="24"/>
          <w:szCs w:val="24"/>
        </w:rPr>
        <w:t>As indicated by Merriam (1998)</w:t>
      </w:r>
      <w:r w:rsidR="007D7D87" w:rsidRPr="00E30166">
        <w:rPr>
          <w:rFonts w:ascii="Times New Roman" w:hAnsi="Times New Roman" w:cs="Times New Roman"/>
          <w:sz w:val="24"/>
          <w:szCs w:val="24"/>
        </w:rPr>
        <w:t>,</w:t>
      </w:r>
      <w:r w:rsidRPr="00E30166">
        <w:rPr>
          <w:rFonts w:ascii="Times New Roman" w:hAnsi="Times New Roman" w:cs="Times New Roman"/>
          <w:sz w:val="24"/>
          <w:szCs w:val="24"/>
        </w:rPr>
        <w:t xml:space="preserve"> data collection procedure describes and justifies all data collection methods, tools, instruments, and procedures, including how, when, where and by whom data will be collected with proof of facts. In line with such guidance, the researcher first obtained an introductory letter from the school. Also, permission to gather information from the respondents was sought. Since the researcher only used the questionnaire and semi-structured interview schedule as a method of collecting data, the data collection procedure was as follows: the questionnaires were left with the </w:t>
      </w:r>
      <w:r w:rsidR="009705C2" w:rsidRPr="00E30166">
        <w:rPr>
          <w:rFonts w:ascii="Times New Roman" w:hAnsi="Times New Roman" w:cs="Times New Roman"/>
          <w:color w:val="0D0D0D" w:themeColor="text1" w:themeTint="F2"/>
          <w:sz w:val="24"/>
          <w:szCs w:val="24"/>
        </w:rPr>
        <w:t>College Principal</w:t>
      </w:r>
      <w:r w:rsidR="008D6B4B" w:rsidRPr="00E30166">
        <w:rPr>
          <w:rFonts w:ascii="Times New Roman" w:hAnsi="Times New Roman" w:cs="Times New Roman"/>
          <w:color w:val="0D0D0D" w:themeColor="text1" w:themeTint="F2"/>
          <w:sz w:val="24"/>
          <w:szCs w:val="24"/>
        </w:rPr>
        <w:t>s, Deputy P</w:t>
      </w:r>
      <w:r w:rsidR="009705C2" w:rsidRPr="00E30166">
        <w:rPr>
          <w:rFonts w:ascii="Times New Roman" w:hAnsi="Times New Roman" w:cs="Times New Roman"/>
          <w:color w:val="0D0D0D" w:themeColor="text1" w:themeTint="F2"/>
          <w:sz w:val="24"/>
          <w:szCs w:val="24"/>
        </w:rPr>
        <w:t>rincipal</w:t>
      </w:r>
      <w:r w:rsidR="008452FC" w:rsidRPr="00E30166">
        <w:rPr>
          <w:rFonts w:ascii="Times New Roman" w:hAnsi="Times New Roman" w:cs="Times New Roman"/>
          <w:color w:val="0D0D0D" w:themeColor="text1" w:themeTint="F2"/>
          <w:sz w:val="24"/>
          <w:szCs w:val="24"/>
        </w:rPr>
        <w:t>s,</w:t>
      </w:r>
      <w:r w:rsidR="00766766" w:rsidRPr="00E30166">
        <w:rPr>
          <w:rFonts w:ascii="Times New Roman" w:hAnsi="Times New Roman" w:cs="Times New Roman"/>
          <w:color w:val="0D0D0D" w:themeColor="text1" w:themeTint="F2"/>
          <w:sz w:val="24"/>
          <w:szCs w:val="24"/>
        </w:rPr>
        <w:t xml:space="preserve"> Registrar, Deputy Registrar, Human Resource Manager, Deputy Human Resource Manager,</w:t>
      </w:r>
      <w:r w:rsidR="008452FC" w:rsidRPr="00E30166">
        <w:rPr>
          <w:rFonts w:ascii="Times New Roman" w:hAnsi="Times New Roman" w:cs="Times New Roman"/>
          <w:color w:val="0D0D0D" w:themeColor="text1" w:themeTint="F2"/>
          <w:sz w:val="24"/>
          <w:szCs w:val="24"/>
        </w:rPr>
        <w:t xml:space="preserve"> Head</w:t>
      </w:r>
      <w:r w:rsidR="009705C2" w:rsidRPr="00E30166">
        <w:rPr>
          <w:rFonts w:ascii="Times New Roman" w:hAnsi="Times New Roman" w:cs="Times New Roman"/>
          <w:color w:val="0D0D0D" w:themeColor="text1" w:themeTint="F2"/>
          <w:sz w:val="24"/>
          <w:szCs w:val="24"/>
        </w:rPr>
        <w:t>-</w:t>
      </w:r>
      <w:r w:rsidR="00766766" w:rsidRPr="00E30166">
        <w:rPr>
          <w:rFonts w:ascii="Times New Roman" w:hAnsi="Times New Roman" w:cs="Times New Roman"/>
          <w:color w:val="0D0D0D" w:themeColor="text1" w:themeTint="F2"/>
          <w:sz w:val="24"/>
          <w:szCs w:val="24"/>
        </w:rPr>
        <w:t>teachers and</w:t>
      </w:r>
      <w:r w:rsidRPr="00E30166">
        <w:rPr>
          <w:rFonts w:ascii="Times New Roman" w:hAnsi="Times New Roman" w:cs="Times New Roman"/>
          <w:color w:val="0D0D0D" w:themeColor="text1" w:themeTint="F2"/>
          <w:sz w:val="24"/>
          <w:szCs w:val="24"/>
        </w:rPr>
        <w:t xml:space="preserve"> Deputy</w:t>
      </w:r>
      <w:r w:rsidR="008D6B4B" w:rsidRPr="00E30166">
        <w:rPr>
          <w:rFonts w:ascii="Times New Roman" w:hAnsi="Times New Roman" w:cs="Times New Roman"/>
          <w:color w:val="0D0D0D" w:themeColor="text1" w:themeTint="F2"/>
          <w:sz w:val="24"/>
          <w:szCs w:val="24"/>
        </w:rPr>
        <w:t xml:space="preserve"> Head</w:t>
      </w:r>
      <w:r w:rsidR="009705C2" w:rsidRPr="00E30166">
        <w:rPr>
          <w:rFonts w:ascii="Times New Roman" w:hAnsi="Times New Roman" w:cs="Times New Roman"/>
          <w:color w:val="0D0D0D" w:themeColor="text1" w:themeTint="F2"/>
          <w:sz w:val="24"/>
          <w:szCs w:val="24"/>
        </w:rPr>
        <w:t>-</w:t>
      </w:r>
      <w:r w:rsidRPr="00E30166">
        <w:rPr>
          <w:rFonts w:ascii="Times New Roman" w:hAnsi="Times New Roman" w:cs="Times New Roman"/>
          <w:color w:val="0D0D0D" w:themeColor="text1" w:themeTint="F2"/>
          <w:sz w:val="24"/>
          <w:szCs w:val="24"/>
        </w:rPr>
        <w:t>teachers</w:t>
      </w:r>
      <w:r w:rsidRPr="00E30166">
        <w:rPr>
          <w:rFonts w:ascii="Times New Roman" w:hAnsi="Times New Roman" w:cs="Times New Roman"/>
          <w:sz w:val="24"/>
          <w:szCs w:val="24"/>
        </w:rPr>
        <w:t xml:space="preserve"> to be filled in. The filled in questionnaires were collected after a perio</w:t>
      </w:r>
      <w:r w:rsidR="007D7D87" w:rsidRPr="00E30166">
        <w:rPr>
          <w:rFonts w:ascii="Times New Roman" w:hAnsi="Times New Roman" w:cs="Times New Roman"/>
          <w:sz w:val="24"/>
          <w:szCs w:val="24"/>
        </w:rPr>
        <w:t xml:space="preserve">d of four to five days </w:t>
      </w:r>
      <w:r w:rsidRPr="00E30166">
        <w:rPr>
          <w:rFonts w:ascii="Times New Roman" w:hAnsi="Times New Roman" w:cs="Times New Roman"/>
          <w:sz w:val="24"/>
          <w:szCs w:val="24"/>
        </w:rPr>
        <w:t>to give the respondents enough time to respond to questions contained therein and not to lose them</w:t>
      </w:r>
      <w:r w:rsidR="008D6B4B" w:rsidRPr="00E30166">
        <w:rPr>
          <w:rFonts w:ascii="Times New Roman" w:hAnsi="Times New Roman" w:cs="Times New Roman"/>
          <w:sz w:val="24"/>
          <w:szCs w:val="24"/>
        </w:rPr>
        <w:t xml:space="preserve"> if</w:t>
      </w:r>
      <w:r w:rsidR="007D7D87" w:rsidRPr="00E30166">
        <w:rPr>
          <w:rFonts w:ascii="Times New Roman" w:hAnsi="Times New Roman" w:cs="Times New Roman"/>
          <w:sz w:val="24"/>
          <w:szCs w:val="24"/>
        </w:rPr>
        <w:t xml:space="preserve"> it took too long. After that</w:t>
      </w:r>
      <w:r w:rsidRPr="00E30166">
        <w:rPr>
          <w:rFonts w:ascii="Times New Roman" w:hAnsi="Times New Roman" w:cs="Times New Roman"/>
          <w:sz w:val="24"/>
          <w:szCs w:val="24"/>
        </w:rPr>
        <w:t>, semi-structured interviews were conducted with the</w:t>
      </w:r>
      <w:r w:rsidR="00AF25DC" w:rsidRPr="00E30166">
        <w:rPr>
          <w:rFonts w:ascii="Times New Roman" w:hAnsi="Times New Roman" w:cs="Times New Roman"/>
          <w:sz w:val="24"/>
          <w:szCs w:val="24"/>
        </w:rPr>
        <w:t xml:space="preserve"> Heads of Department,</w:t>
      </w:r>
      <w:r w:rsidRPr="00E30166">
        <w:rPr>
          <w:rFonts w:ascii="Times New Roman" w:hAnsi="Times New Roman" w:cs="Times New Roman"/>
          <w:sz w:val="24"/>
          <w:szCs w:val="24"/>
        </w:rPr>
        <w:t xml:space="preserve"> </w:t>
      </w:r>
      <w:r w:rsidR="008D6B4B" w:rsidRPr="00E30166">
        <w:rPr>
          <w:rFonts w:ascii="Times New Roman" w:hAnsi="Times New Roman" w:cs="Times New Roman"/>
          <w:sz w:val="24"/>
          <w:szCs w:val="24"/>
        </w:rPr>
        <w:t>A</w:t>
      </w:r>
      <w:r w:rsidR="00AF25DC" w:rsidRPr="00E30166">
        <w:rPr>
          <w:rFonts w:ascii="Times New Roman" w:hAnsi="Times New Roman" w:cs="Times New Roman"/>
          <w:sz w:val="24"/>
          <w:szCs w:val="24"/>
        </w:rPr>
        <w:t>ccountants and Secretary</w:t>
      </w:r>
      <w:r w:rsidRPr="00E30166">
        <w:rPr>
          <w:rFonts w:ascii="Times New Roman" w:hAnsi="Times New Roman" w:cs="Times New Roman"/>
          <w:sz w:val="24"/>
          <w:szCs w:val="24"/>
        </w:rPr>
        <w:t xml:space="preserve">. </w:t>
      </w:r>
    </w:p>
    <w:p w14:paraId="7C072A26" w14:textId="00C83B24" w:rsidR="001269A6" w:rsidRPr="00E30166" w:rsidRDefault="001269A6" w:rsidP="002751ED">
      <w:pPr>
        <w:pStyle w:val="Heading1"/>
        <w:jc w:val="both"/>
        <w:rPr>
          <w:rFonts w:eastAsia="Times New Roman"/>
          <w:u w:val="none"/>
        </w:rPr>
      </w:pPr>
      <w:bookmarkStart w:id="63" w:name="_Toc490178505"/>
      <w:bookmarkStart w:id="64" w:name="_Toc501968977"/>
      <w:bookmarkStart w:id="65" w:name="_Toc30949810"/>
      <w:r w:rsidRPr="00E30166">
        <w:rPr>
          <w:rFonts w:eastAsia="Times New Roman"/>
          <w:u w:val="none"/>
        </w:rPr>
        <w:t>3.9.</w:t>
      </w:r>
      <w:bookmarkEnd w:id="63"/>
      <w:bookmarkEnd w:id="64"/>
      <w:r w:rsidR="000F22DD" w:rsidRPr="00E30166">
        <w:rPr>
          <w:rFonts w:eastAsia="Times New Roman"/>
          <w:u w:val="none"/>
        </w:rPr>
        <w:t xml:space="preserve"> </w:t>
      </w:r>
      <w:r w:rsidRPr="00E30166">
        <w:rPr>
          <w:rFonts w:eastAsia="Times New Roman"/>
          <w:u w:val="none"/>
        </w:rPr>
        <w:t>Method of Data Analysis</w:t>
      </w:r>
      <w:bookmarkEnd w:id="65"/>
    </w:p>
    <w:p w14:paraId="39E8F0DC" w14:textId="4DC3F0EE" w:rsidR="001269A6" w:rsidRPr="00E30166" w:rsidRDefault="001269A6" w:rsidP="002751ED">
      <w:pPr>
        <w:spacing w:after="120" w:line="360" w:lineRule="auto"/>
        <w:jc w:val="both"/>
        <w:rPr>
          <w:rFonts w:ascii="Times New Roman" w:hAnsi="Times New Roman" w:cs="Times New Roman"/>
          <w:sz w:val="24"/>
          <w:szCs w:val="24"/>
          <w:lang w:eastAsia="en-GB"/>
        </w:rPr>
      </w:pPr>
      <w:r w:rsidRPr="00E30166">
        <w:rPr>
          <w:rFonts w:ascii="Times New Roman" w:eastAsia="Calibri" w:hAnsi="Times New Roman" w:cs="Times New Roman"/>
          <w:sz w:val="24"/>
          <w:szCs w:val="24"/>
        </w:rPr>
        <w:t>Data analysis is the process of summarizing the collected primary data, so that more meaningful information could be obtained from the research using the appropriate tools (Patt</w:t>
      </w:r>
      <w:r w:rsidR="00947807" w:rsidRPr="00E30166">
        <w:rPr>
          <w:rFonts w:ascii="Times New Roman" w:eastAsia="Calibri" w:hAnsi="Times New Roman" w:cs="Times New Roman"/>
          <w:sz w:val="24"/>
          <w:szCs w:val="24"/>
        </w:rPr>
        <w:t>on, 1990). Since this</w:t>
      </w:r>
      <w:r w:rsidRPr="00E30166">
        <w:rPr>
          <w:rFonts w:ascii="Times New Roman" w:eastAsia="Calibri" w:hAnsi="Times New Roman" w:cs="Times New Roman"/>
          <w:sz w:val="24"/>
          <w:szCs w:val="24"/>
        </w:rPr>
        <w:t xml:space="preserve"> study is </w:t>
      </w:r>
      <w:r w:rsidRPr="00E30166">
        <w:rPr>
          <w:rFonts w:ascii="Times New Roman" w:hAnsi="Times New Roman" w:cs="Times New Roman"/>
          <w:sz w:val="24"/>
          <w:szCs w:val="24"/>
          <w:lang w:eastAsia="en-GB"/>
        </w:rPr>
        <w:t>a mixed approach that is</w:t>
      </w:r>
      <w:r w:rsidR="008452FC"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qu</w:t>
      </w:r>
      <w:r w:rsidR="008452FC" w:rsidRPr="00E30166">
        <w:rPr>
          <w:rFonts w:ascii="Times New Roman" w:hAnsi="Times New Roman" w:cs="Times New Roman"/>
          <w:sz w:val="24"/>
          <w:szCs w:val="24"/>
          <w:lang w:eastAsia="en-GB"/>
        </w:rPr>
        <w:t>antitative and qualitative data, e</w:t>
      </w:r>
      <w:r w:rsidR="003E5D96" w:rsidRPr="00E30166">
        <w:rPr>
          <w:rFonts w:ascii="Times New Roman" w:hAnsi="Times New Roman" w:cs="Times New Roman"/>
          <w:sz w:val="24"/>
          <w:szCs w:val="24"/>
          <w:lang w:eastAsia="en-GB"/>
        </w:rPr>
        <w:t>ach type of data was analys</w:t>
      </w:r>
      <w:r w:rsidRPr="00E30166">
        <w:rPr>
          <w:rFonts w:ascii="Times New Roman" w:hAnsi="Times New Roman" w:cs="Times New Roman"/>
          <w:sz w:val="24"/>
          <w:szCs w:val="24"/>
          <w:lang w:eastAsia="en-GB"/>
        </w:rPr>
        <w:t>ed using separate instruments.</w:t>
      </w:r>
      <w:r w:rsidRPr="00E30166">
        <w:rPr>
          <w:rFonts w:ascii="Times New Roman" w:eastAsia="Calibri" w:hAnsi="Times New Roman" w:cs="Times New Roman"/>
          <w:sz w:val="24"/>
          <w:szCs w:val="24"/>
        </w:rPr>
        <w:t xml:space="preserve"> The data that was collected </w:t>
      </w:r>
      <w:r w:rsidR="003E5D96" w:rsidRPr="00E30166">
        <w:rPr>
          <w:rFonts w:ascii="Times New Roman" w:eastAsia="Calibri" w:hAnsi="Times New Roman" w:cs="Times New Roman"/>
          <w:sz w:val="24"/>
          <w:szCs w:val="24"/>
        </w:rPr>
        <w:t>using questionnaires were analys</w:t>
      </w:r>
      <w:r w:rsidRPr="00E30166">
        <w:rPr>
          <w:rFonts w:ascii="Times New Roman" w:eastAsia="Calibri" w:hAnsi="Times New Roman" w:cs="Times New Roman"/>
          <w:sz w:val="24"/>
          <w:szCs w:val="24"/>
        </w:rPr>
        <w:t xml:space="preserve">ed using Microsoft Excel and SPSS version 20 to produce outputs such as frequency tables, distribution tables, pie charts and bar charts. </w:t>
      </w:r>
      <w:r w:rsidRPr="00E30166">
        <w:rPr>
          <w:rFonts w:ascii="Times New Roman" w:hAnsi="Times New Roman" w:cs="Times New Roman"/>
          <w:sz w:val="24"/>
          <w:szCs w:val="24"/>
          <w:lang w:eastAsia="en-GB"/>
        </w:rPr>
        <w:t>Qualitative data that was collected mainly from intervie</w:t>
      </w:r>
      <w:r w:rsidR="00803EA0" w:rsidRPr="00E30166">
        <w:rPr>
          <w:rFonts w:ascii="Times New Roman" w:hAnsi="Times New Roman" w:cs="Times New Roman"/>
          <w:sz w:val="24"/>
          <w:szCs w:val="24"/>
          <w:lang w:eastAsia="en-GB"/>
        </w:rPr>
        <w:t>ws (Ary et al., 2010) was analys</w:t>
      </w:r>
      <w:r w:rsidRPr="00E30166">
        <w:rPr>
          <w:rFonts w:ascii="Times New Roman" w:hAnsi="Times New Roman" w:cs="Times New Roman"/>
          <w:sz w:val="24"/>
          <w:szCs w:val="24"/>
          <w:lang w:eastAsia="en-GB"/>
        </w:rPr>
        <w:t xml:space="preserve">ed thematically. This enabled identification of key ideas within the data collected </w:t>
      </w:r>
      <w:r w:rsidR="00803EA0" w:rsidRPr="00E30166">
        <w:rPr>
          <w:rFonts w:ascii="Times New Roman" w:hAnsi="Times New Roman" w:cs="Times New Roman"/>
          <w:sz w:val="24"/>
          <w:szCs w:val="24"/>
          <w:lang w:eastAsia="en-GB"/>
        </w:rPr>
        <w:t>and for its usefulness in analys</w:t>
      </w:r>
      <w:r w:rsidRPr="00E30166">
        <w:rPr>
          <w:rFonts w:ascii="Times New Roman" w:hAnsi="Times New Roman" w:cs="Times New Roman"/>
          <w:sz w:val="24"/>
          <w:szCs w:val="24"/>
          <w:lang w:eastAsia="en-GB"/>
        </w:rPr>
        <w:t>ing open-ended data from the interview transcripts (Corden, 2001). During analysis, d</w:t>
      </w:r>
      <w:r w:rsidR="00940EC3" w:rsidRPr="00E30166">
        <w:rPr>
          <w:rFonts w:ascii="Times New Roman" w:hAnsi="Times New Roman" w:cs="Times New Roman"/>
          <w:sz w:val="24"/>
          <w:szCs w:val="24"/>
          <w:lang w:eastAsia="en-GB"/>
        </w:rPr>
        <w:t>ata recorded from interviews were</w:t>
      </w:r>
      <w:r w:rsidRPr="00E30166">
        <w:rPr>
          <w:rFonts w:ascii="Times New Roman" w:hAnsi="Times New Roman" w:cs="Times New Roman"/>
          <w:sz w:val="24"/>
          <w:szCs w:val="24"/>
          <w:lang w:eastAsia="en-GB"/>
        </w:rPr>
        <w:t xml:space="preserve"> transcribed, edited, coded, categorized and tabulated (Merriam, 1998).</w:t>
      </w:r>
    </w:p>
    <w:p w14:paraId="386D07E8" w14:textId="165D8083" w:rsidR="001269A6" w:rsidRPr="00E30166" w:rsidRDefault="001269A6" w:rsidP="002751ED">
      <w:pPr>
        <w:pStyle w:val="Heading1"/>
        <w:jc w:val="both"/>
        <w:rPr>
          <w:rFonts w:eastAsia="Times New Roman"/>
          <w:u w:val="none"/>
        </w:rPr>
      </w:pPr>
      <w:bookmarkStart w:id="66" w:name="_Toc490178508"/>
      <w:bookmarkStart w:id="67" w:name="_Toc501968980"/>
      <w:bookmarkStart w:id="68" w:name="_Toc30949811"/>
      <w:r w:rsidRPr="00E30166">
        <w:rPr>
          <w:rFonts w:eastAsia="Times New Roman"/>
          <w:u w:val="none"/>
        </w:rPr>
        <w:lastRenderedPageBreak/>
        <w:t>3.10.</w:t>
      </w:r>
      <w:bookmarkEnd w:id="66"/>
      <w:bookmarkEnd w:id="67"/>
      <w:r w:rsidR="000F22DD" w:rsidRPr="00E30166">
        <w:rPr>
          <w:rFonts w:eastAsia="Times New Roman"/>
          <w:u w:val="none"/>
        </w:rPr>
        <w:t xml:space="preserve"> </w:t>
      </w:r>
      <w:r w:rsidRPr="00E30166">
        <w:rPr>
          <w:rFonts w:eastAsia="Times New Roman"/>
          <w:u w:val="none"/>
        </w:rPr>
        <w:t>Validity and Reliability</w:t>
      </w:r>
      <w:bookmarkEnd w:id="68"/>
    </w:p>
    <w:p w14:paraId="49D51CE8" w14:textId="0E3041FE" w:rsidR="001269A6" w:rsidRPr="00E30166" w:rsidRDefault="001269A6" w:rsidP="002751ED">
      <w:pPr>
        <w:spacing w:after="120" w:line="360" w:lineRule="auto"/>
        <w:jc w:val="both"/>
        <w:rPr>
          <w:rFonts w:ascii="Times New Roman" w:eastAsia="Calibri" w:hAnsi="Times New Roman" w:cs="Times New Roman"/>
          <w:sz w:val="24"/>
          <w:szCs w:val="24"/>
        </w:rPr>
      </w:pPr>
      <w:r w:rsidRPr="00E30166">
        <w:rPr>
          <w:rFonts w:ascii="Times New Roman" w:eastAsia="Calibri" w:hAnsi="Times New Roman" w:cs="Times New Roman"/>
          <w:sz w:val="24"/>
          <w:szCs w:val="24"/>
        </w:rPr>
        <w:t>This is the process of examining the consistency of the collected data, by comparing the gathered information using various methods. Gay, Mi</w:t>
      </w:r>
      <w:r w:rsidR="006F0563" w:rsidRPr="00E30166">
        <w:rPr>
          <w:rFonts w:ascii="Times New Roman" w:eastAsia="Calibri" w:hAnsi="Times New Roman" w:cs="Times New Roman"/>
          <w:sz w:val="24"/>
          <w:szCs w:val="24"/>
        </w:rPr>
        <w:t xml:space="preserve">lls and </w:t>
      </w:r>
      <w:proofErr w:type="spellStart"/>
      <w:r w:rsidR="006F0563" w:rsidRPr="00E30166">
        <w:rPr>
          <w:rFonts w:ascii="Times New Roman" w:eastAsia="Calibri" w:hAnsi="Times New Roman" w:cs="Times New Roman"/>
          <w:sz w:val="24"/>
          <w:szCs w:val="24"/>
        </w:rPr>
        <w:t>Airasian</w:t>
      </w:r>
      <w:proofErr w:type="spellEnd"/>
      <w:r w:rsidR="006F0563" w:rsidRPr="00E30166">
        <w:rPr>
          <w:rFonts w:ascii="Times New Roman" w:eastAsia="Calibri" w:hAnsi="Times New Roman" w:cs="Times New Roman"/>
          <w:sz w:val="24"/>
          <w:szCs w:val="24"/>
        </w:rPr>
        <w:t xml:space="preserve"> (2009) suggest</w:t>
      </w:r>
      <w:r w:rsidRPr="00E30166">
        <w:rPr>
          <w:rFonts w:ascii="Times New Roman" w:eastAsia="Calibri" w:hAnsi="Times New Roman" w:cs="Times New Roman"/>
          <w:sz w:val="24"/>
          <w:szCs w:val="24"/>
        </w:rPr>
        <w:t xml:space="preserve"> that it is </w:t>
      </w:r>
      <w:r w:rsidR="000230CD" w:rsidRPr="00E30166">
        <w:rPr>
          <w:rFonts w:ascii="Times New Roman" w:eastAsia="Calibri" w:hAnsi="Times New Roman" w:cs="Times New Roman"/>
          <w:sz w:val="24"/>
          <w:szCs w:val="24"/>
        </w:rPr>
        <w:t xml:space="preserve">essential </w:t>
      </w:r>
      <w:r w:rsidRPr="00E30166">
        <w:rPr>
          <w:rFonts w:ascii="Times New Roman" w:eastAsia="Calibri" w:hAnsi="Times New Roman" w:cs="Times New Roman"/>
          <w:sz w:val="24"/>
          <w:szCs w:val="24"/>
        </w:rPr>
        <w:t>for the collect</w:t>
      </w:r>
      <w:r w:rsidR="006F0563" w:rsidRPr="00E30166">
        <w:rPr>
          <w:rFonts w:ascii="Times New Roman" w:eastAsia="Calibri" w:hAnsi="Times New Roman" w:cs="Times New Roman"/>
          <w:sz w:val="24"/>
          <w:szCs w:val="24"/>
        </w:rPr>
        <w:t xml:space="preserve">ed data to be verified </w:t>
      </w:r>
      <w:r w:rsidRPr="00E30166">
        <w:rPr>
          <w:rFonts w:ascii="Times New Roman" w:eastAsia="Calibri" w:hAnsi="Times New Roman" w:cs="Times New Roman"/>
          <w:sz w:val="24"/>
          <w:szCs w:val="24"/>
        </w:rPr>
        <w:t xml:space="preserve">for the information to be accurate and consistent. Therefore, the research used triangulation method when validating the collected data. Patton (2002) contends that it is a triangulation method that can be employed either between methods from two schools of thought (mixed method: qualitative and quantitative) or within methods from the same school of thought (purely qualitative or quantitative).  For this reason, this research employed methodological triangulation because it is suitable for validating the information that was gathered through questionnaires and semi-structured interviews. </w:t>
      </w:r>
    </w:p>
    <w:p w14:paraId="0FC2D104" w14:textId="5A542367" w:rsidR="001269A6" w:rsidRPr="00E30166" w:rsidRDefault="001269A6" w:rsidP="002751ED">
      <w:pPr>
        <w:pStyle w:val="Heading1"/>
        <w:jc w:val="both"/>
        <w:rPr>
          <w:rFonts w:eastAsia="Times New Roman"/>
          <w:u w:val="none"/>
        </w:rPr>
      </w:pPr>
      <w:bookmarkStart w:id="69" w:name="_Toc490178506"/>
      <w:bookmarkStart w:id="70" w:name="_Toc501968978"/>
      <w:bookmarkStart w:id="71" w:name="_Toc30949812"/>
      <w:r w:rsidRPr="00E30166">
        <w:rPr>
          <w:rFonts w:eastAsia="Times New Roman"/>
          <w:u w:val="none"/>
        </w:rPr>
        <w:t>3.11.</w:t>
      </w:r>
      <w:r w:rsidR="000F22DD" w:rsidRPr="00E30166">
        <w:rPr>
          <w:rFonts w:eastAsia="Times New Roman"/>
          <w:u w:val="none"/>
        </w:rPr>
        <w:t xml:space="preserve"> </w:t>
      </w:r>
      <w:r w:rsidRPr="00E30166">
        <w:rPr>
          <w:rFonts w:eastAsia="Times New Roman"/>
          <w:u w:val="none"/>
        </w:rPr>
        <w:t>Ethical Considerations</w:t>
      </w:r>
      <w:bookmarkEnd w:id="69"/>
      <w:bookmarkEnd w:id="70"/>
      <w:bookmarkEnd w:id="71"/>
    </w:p>
    <w:p w14:paraId="3F2896DD" w14:textId="5A77C681" w:rsidR="001269A6" w:rsidRPr="00E30166" w:rsidRDefault="001269A6" w:rsidP="002751ED">
      <w:pPr>
        <w:spacing w:after="120" w:line="360" w:lineRule="auto"/>
        <w:jc w:val="both"/>
        <w:rPr>
          <w:rFonts w:ascii="Times New Roman" w:eastAsia="Calibri" w:hAnsi="Times New Roman" w:cs="Times New Roman"/>
          <w:sz w:val="24"/>
          <w:szCs w:val="24"/>
        </w:rPr>
      </w:pPr>
      <w:r w:rsidRPr="00E30166">
        <w:rPr>
          <w:rFonts w:ascii="Times New Roman" w:eastAsia="Calibri" w:hAnsi="Times New Roman" w:cs="Times New Roman"/>
          <w:sz w:val="24"/>
          <w:szCs w:val="24"/>
        </w:rPr>
        <w:t>According to Cohen et al (2007, p. 51) “Ethics concern right and wrong, good and bad…” this is the question of norms and values. Research ethics seeks to protect human participants, serving the interest of participants and examine specific activities for the ethical soundness and informed consent (Patton, 2002). Before</w:t>
      </w:r>
      <w:r w:rsidR="00F26C47" w:rsidRPr="00E30166">
        <w:rPr>
          <w:rFonts w:ascii="Times New Roman" w:eastAsia="Calibri" w:hAnsi="Times New Roman" w:cs="Times New Roman"/>
          <w:sz w:val="24"/>
          <w:szCs w:val="24"/>
        </w:rPr>
        <w:t xml:space="preserve"> the</w:t>
      </w:r>
      <w:r w:rsidRPr="00E30166">
        <w:rPr>
          <w:rFonts w:ascii="Times New Roman" w:eastAsia="Calibri" w:hAnsi="Times New Roman" w:cs="Times New Roman"/>
          <w:sz w:val="24"/>
          <w:szCs w:val="24"/>
        </w:rPr>
        <w:t xml:space="preserve"> commencement of the study, I obtained clearance from the Ethics Committee of the school. Informed consent was sought from all participants.  All the participants were made aware of the nature and purpose of the study and were informed that their participation would not affect their status in the institution and school in any way. The participants’ right to privacy and confidentiality will be respected.  To guarantee the anonymity of participants, pseudo names were used instead of actual ones.  The study findings were also shared with the participants. The resear</w:t>
      </w:r>
      <w:r w:rsidR="00F26C47" w:rsidRPr="00E30166">
        <w:rPr>
          <w:rFonts w:ascii="Times New Roman" w:eastAsia="Calibri" w:hAnsi="Times New Roman" w:cs="Times New Roman"/>
          <w:sz w:val="24"/>
          <w:szCs w:val="24"/>
        </w:rPr>
        <w:t>cher also adhered to various fundamental</w:t>
      </w:r>
      <w:r w:rsidRPr="00E30166">
        <w:rPr>
          <w:rFonts w:ascii="Times New Roman" w:eastAsia="Calibri" w:hAnsi="Times New Roman" w:cs="Times New Roman"/>
          <w:sz w:val="24"/>
          <w:szCs w:val="24"/>
        </w:rPr>
        <w:t xml:space="preserve"> ethical principles namely; honesty, objectivity, integrity, carefulness, openness, confidentiality, responsible publication, respect for colleagues, social responsibility, non-discrimination, c</w:t>
      </w:r>
      <w:r w:rsidR="00F26C47" w:rsidRPr="00E30166">
        <w:rPr>
          <w:rFonts w:ascii="Times New Roman" w:eastAsia="Calibri" w:hAnsi="Times New Roman" w:cs="Times New Roman"/>
          <w:sz w:val="24"/>
          <w:szCs w:val="24"/>
        </w:rPr>
        <w:t xml:space="preserve">ompetence and legality </w:t>
      </w:r>
      <w:r w:rsidRPr="00E30166">
        <w:rPr>
          <w:rFonts w:ascii="Times New Roman" w:eastAsia="Calibri" w:hAnsi="Times New Roman" w:cs="Times New Roman"/>
          <w:sz w:val="24"/>
          <w:szCs w:val="24"/>
        </w:rPr>
        <w:t xml:space="preserve">to strive to promote social good and prevent social harm while conducting this research.   </w:t>
      </w:r>
    </w:p>
    <w:p w14:paraId="5F6841B9" w14:textId="4E911EB1" w:rsidR="00616F33" w:rsidRPr="00E30166" w:rsidRDefault="00616F33" w:rsidP="00616F33">
      <w:pPr>
        <w:pStyle w:val="Heading1"/>
        <w:rPr>
          <w:u w:val="none"/>
        </w:rPr>
      </w:pPr>
      <w:bookmarkStart w:id="72" w:name="_Toc23884214"/>
      <w:bookmarkStart w:id="73" w:name="_Toc30949813"/>
      <w:r w:rsidRPr="00E30166">
        <w:rPr>
          <w:u w:val="none"/>
        </w:rPr>
        <w:t>3.12 Summary</w:t>
      </w:r>
      <w:bookmarkEnd w:id="72"/>
      <w:bookmarkEnd w:id="73"/>
      <w:r w:rsidRPr="00E30166">
        <w:rPr>
          <w:u w:val="none"/>
        </w:rPr>
        <w:t xml:space="preserve"> </w:t>
      </w:r>
    </w:p>
    <w:p w14:paraId="3DAE3152" w14:textId="68DEFF8B" w:rsidR="00616F33" w:rsidRPr="00E30166" w:rsidRDefault="00616F33" w:rsidP="00616F33">
      <w:pPr>
        <w:spacing w:after="120" w:line="360" w:lineRule="auto"/>
        <w:jc w:val="both"/>
        <w:rPr>
          <w:rFonts w:ascii="Times New Roman" w:hAnsi="Times New Roman" w:cs="Times New Roman"/>
          <w:color w:val="000000" w:themeColor="text1"/>
          <w:sz w:val="24"/>
          <w:szCs w:val="24"/>
        </w:rPr>
      </w:pPr>
      <w:r w:rsidRPr="00E30166">
        <w:rPr>
          <w:rFonts w:ascii="Times New Roman" w:hAnsi="Times New Roman" w:cs="Times New Roman"/>
          <w:color w:val="000000" w:themeColor="text1"/>
          <w:sz w:val="24"/>
          <w:szCs w:val="24"/>
        </w:rPr>
        <w:t>This chapter looked at the methodology that was used in the study. It cover</w:t>
      </w:r>
      <w:r w:rsidR="004A4730" w:rsidRPr="00E30166">
        <w:rPr>
          <w:rFonts w:ascii="Times New Roman" w:hAnsi="Times New Roman" w:cs="Times New Roman"/>
          <w:color w:val="000000" w:themeColor="text1"/>
          <w:sz w:val="24"/>
          <w:szCs w:val="24"/>
        </w:rPr>
        <w:t>s</w:t>
      </w:r>
      <w:r w:rsidRPr="00E30166">
        <w:rPr>
          <w:rFonts w:ascii="Times New Roman" w:hAnsi="Times New Roman" w:cs="Times New Roman"/>
          <w:color w:val="000000" w:themeColor="text1"/>
          <w:sz w:val="24"/>
          <w:szCs w:val="24"/>
        </w:rPr>
        <w:t xml:space="preserve"> the design, the study area, target population, study sample and sampling, data collection instruments, validity and reliability of instruments, data collection procedure, data analysis and ethical considerations. The next chapter presents the findings of the study.</w:t>
      </w:r>
      <w:r w:rsidR="000F22DD" w:rsidRPr="00E30166">
        <w:rPr>
          <w:rFonts w:ascii="Times New Roman" w:hAnsi="Times New Roman" w:cs="Times New Roman"/>
          <w:color w:val="000000" w:themeColor="text1"/>
          <w:sz w:val="24"/>
          <w:szCs w:val="24"/>
        </w:rPr>
        <w:t xml:space="preserve"> </w:t>
      </w:r>
    </w:p>
    <w:p w14:paraId="13307D18" w14:textId="3B97042C" w:rsidR="001269A6" w:rsidRPr="00E30166" w:rsidRDefault="001269A6" w:rsidP="00616F33">
      <w:pPr>
        <w:pStyle w:val="Heading1"/>
        <w:jc w:val="center"/>
        <w:rPr>
          <w:u w:val="none"/>
        </w:rPr>
      </w:pPr>
      <w:bookmarkStart w:id="74" w:name="_Toc30949814"/>
      <w:r w:rsidRPr="00E30166">
        <w:rPr>
          <w:u w:val="none"/>
        </w:rPr>
        <w:lastRenderedPageBreak/>
        <w:t>CHAPTER FOUR</w:t>
      </w:r>
      <w:bookmarkEnd w:id="74"/>
      <w:r w:rsidR="000E0423" w:rsidRPr="00E30166">
        <w:rPr>
          <w:u w:val="none"/>
        </w:rPr>
        <w:t xml:space="preserve">: </w:t>
      </w:r>
      <w:r w:rsidR="005E4456">
        <w:rPr>
          <w:u w:val="none"/>
        </w:rPr>
        <w:t>PRESENTATION OF FINDINGS</w:t>
      </w:r>
    </w:p>
    <w:p w14:paraId="7F8B63D4" w14:textId="06ABCA4E" w:rsidR="001269A6" w:rsidRPr="00E30166" w:rsidRDefault="001269A6" w:rsidP="00616F33">
      <w:pPr>
        <w:pStyle w:val="Heading1"/>
        <w:jc w:val="both"/>
        <w:rPr>
          <w:u w:val="none"/>
        </w:rPr>
      </w:pPr>
      <w:bookmarkStart w:id="75" w:name="_Toc30949816"/>
      <w:r w:rsidRPr="00E30166">
        <w:rPr>
          <w:u w:val="none"/>
        </w:rPr>
        <w:t xml:space="preserve">4.1 </w:t>
      </w:r>
      <w:bookmarkEnd w:id="75"/>
      <w:r w:rsidR="000E0423" w:rsidRPr="00E30166">
        <w:rPr>
          <w:u w:val="none"/>
        </w:rPr>
        <w:t>Overview</w:t>
      </w:r>
      <w:r w:rsidRPr="00E30166">
        <w:rPr>
          <w:rStyle w:val="apple-converted-space"/>
          <w:bCs w:val="0"/>
          <w:u w:val="none"/>
        </w:rPr>
        <w:t> </w:t>
      </w:r>
    </w:p>
    <w:p w14:paraId="2181AD16" w14:textId="1228AF5A" w:rsidR="001269A6" w:rsidRPr="00E30166" w:rsidRDefault="001269A6" w:rsidP="00616F33">
      <w:pPr>
        <w:pStyle w:val="p2"/>
        <w:spacing w:after="120" w:line="360" w:lineRule="auto"/>
        <w:jc w:val="both"/>
        <w:rPr>
          <w:sz w:val="24"/>
          <w:szCs w:val="24"/>
        </w:rPr>
      </w:pPr>
      <w:r w:rsidRPr="00E30166">
        <w:rPr>
          <w:sz w:val="24"/>
          <w:szCs w:val="24"/>
        </w:rPr>
        <w:t>This chapter presents</w:t>
      </w:r>
      <w:r w:rsidR="00C67815" w:rsidRPr="00E30166">
        <w:rPr>
          <w:sz w:val="24"/>
          <w:szCs w:val="24"/>
        </w:rPr>
        <w:t xml:space="preserve"> the</w:t>
      </w:r>
      <w:r w:rsidRPr="00E30166">
        <w:rPr>
          <w:sz w:val="24"/>
          <w:szCs w:val="24"/>
        </w:rPr>
        <w:t xml:space="preserve"> findings and analysis of empirical data. The findings were analysed in response to research objectives and research questions. The chapter is organized into two main sections. The first section provides the demographic information of the respondents while section two gives the analysis for each of the following three study research questions:</w:t>
      </w:r>
    </w:p>
    <w:p w14:paraId="06D9DC38" w14:textId="77777777" w:rsidR="001269A6" w:rsidRPr="00E30166" w:rsidRDefault="001269A6" w:rsidP="00616F33">
      <w:pPr>
        <w:pStyle w:val="NoSpacing"/>
        <w:numPr>
          <w:ilvl w:val="0"/>
          <w:numId w:val="7"/>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To what extent are gender gaps in administrative positions in selected educational institutions?</w:t>
      </w:r>
    </w:p>
    <w:p w14:paraId="6EE1FECC" w14:textId="77777777" w:rsidR="001269A6" w:rsidRPr="00E30166" w:rsidRDefault="001269A6" w:rsidP="00616F33">
      <w:pPr>
        <w:pStyle w:val="NoSpacing"/>
        <w:numPr>
          <w:ilvl w:val="0"/>
          <w:numId w:val="7"/>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What are the causes of gender gaps in administrative positions in selected educational institutions?</w:t>
      </w:r>
    </w:p>
    <w:p w14:paraId="6EF8C9A0" w14:textId="1D3986A9" w:rsidR="001269A6" w:rsidRPr="00E30166" w:rsidRDefault="008B633B" w:rsidP="00616F33">
      <w:pPr>
        <w:pStyle w:val="NoSpacing"/>
        <w:numPr>
          <w:ilvl w:val="0"/>
          <w:numId w:val="7"/>
        </w:num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How do</w:t>
      </w:r>
      <w:r w:rsidR="001269A6" w:rsidRPr="00E30166">
        <w:rPr>
          <w:rFonts w:ascii="Times New Roman" w:hAnsi="Times New Roman" w:cs="Times New Roman"/>
          <w:sz w:val="24"/>
          <w:szCs w:val="24"/>
        </w:rPr>
        <w:t xml:space="preserve"> gender gaps in </w:t>
      </w:r>
      <w:r w:rsidRPr="00E30166">
        <w:rPr>
          <w:rFonts w:ascii="Times New Roman" w:hAnsi="Times New Roman" w:cs="Times New Roman"/>
          <w:sz w:val="24"/>
          <w:szCs w:val="24"/>
        </w:rPr>
        <w:t>administrative positions affect the operations of</w:t>
      </w:r>
      <w:r w:rsidR="001269A6" w:rsidRPr="00E30166">
        <w:rPr>
          <w:rFonts w:ascii="Times New Roman" w:hAnsi="Times New Roman" w:cs="Times New Roman"/>
          <w:sz w:val="24"/>
          <w:szCs w:val="24"/>
        </w:rPr>
        <w:t xml:space="preserve"> selected educational institutions</w:t>
      </w:r>
    </w:p>
    <w:p w14:paraId="595BE028" w14:textId="1A9969BC" w:rsidR="001269A6" w:rsidRPr="00E30166" w:rsidRDefault="001269A6" w:rsidP="00616F33">
      <w:pPr>
        <w:pStyle w:val="p2"/>
        <w:spacing w:after="120" w:line="360" w:lineRule="auto"/>
        <w:jc w:val="both"/>
        <w:rPr>
          <w:rStyle w:val="apple-converted-space"/>
          <w:sz w:val="24"/>
          <w:szCs w:val="24"/>
        </w:rPr>
      </w:pPr>
      <w:r w:rsidRPr="00E30166">
        <w:rPr>
          <w:sz w:val="24"/>
          <w:szCs w:val="24"/>
        </w:rPr>
        <w:t>The data of these findings were gathered by using questionnaires and semi-</w:t>
      </w:r>
      <w:r w:rsidR="00C67815" w:rsidRPr="00E30166">
        <w:rPr>
          <w:sz w:val="24"/>
          <w:szCs w:val="24"/>
        </w:rPr>
        <w:t xml:space="preserve">structured interviews; </w:t>
      </w:r>
      <w:r w:rsidRPr="00E30166">
        <w:rPr>
          <w:sz w:val="24"/>
          <w:szCs w:val="24"/>
        </w:rPr>
        <w:t>questionnaires were distributed to the following respondents;</w:t>
      </w:r>
      <w:r w:rsidR="00A635E8" w:rsidRPr="00E30166">
        <w:rPr>
          <w:sz w:val="24"/>
          <w:szCs w:val="24"/>
        </w:rPr>
        <w:t xml:space="preserve"> College Principals, Deputy Principals,</w:t>
      </w:r>
      <w:r w:rsidRPr="00E30166">
        <w:rPr>
          <w:sz w:val="24"/>
          <w:szCs w:val="24"/>
        </w:rPr>
        <w:t xml:space="preserve"> Human Resource Manager, Deputy Human Resource Manager</w:t>
      </w:r>
      <w:r w:rsidR="00A635E8" w:rsidRPr="00E30166">
        <w:rPr>
          <w:color w:val="0D0D0D" w:themeColor="text1" w:themeTint="F2"/>
          <w:sz w:val="24"/>
          <w:szCs w:val="24"/>
        </w:rPr>
        <w:t xml:space="preserve">,  </w:t>
      </w:r>
      <w:r w:rsidRPr="00E30166">
        <w:rPr>
          <w:color w:val="0D0D0D" w:themeColor="text1" w:themeTint="F2"/>
          <w:sz w:val="24"/>
          <w:szCs w:val="24"/>
        </w:rPr>
        <w:t xml:space="preserve"> Registrar</w:t>
      </w:r>
      <w:r w:rsidR="00A635E8" w:rsidRPr="00E30166">
        <w:rPr>
          <w:color w:val="0D0D0D" w:themeColor="text1" w:themeTint="F2"/>
          <w:sz w:val="24"/>
          <w:szCs w:val="24"/>
        </w:rPr>
        <w:t>s</w:t>
      </w:r>
      <w:r w:rsidRPr="00E30166">
        <w:rPr>
          <w:color w:val="0D0D0D" w:themeColor="text1" w:themeTint="F2"/>
          <w:sz w:val="24"/>
          <w:szCs w:val="24"/>
        </w:rPr>
        <w:t>,</w:t>
      </w:r>
      <w:r w:rsidR="00A635E8" w:rsidRPr="00E30166">
        <w:rPr>
          <w:color w:val="0D0D0D" w:themeColor="text1" w:themeTint="F2"/>
          <w:sz w:val="24"/>
          <w:szCs w:val="24"/>
        </w:rPr>
        <w:t xml:space="preserve"> Deputy Registrars, Head</w:t>
      </w:r>
      <w:r w:rsidR="00803EA0" w:rsidRPr="00E30166">
        <w:rPr>
          <w:color w:val="0D0D0D" w:themeColor="text1" w:themeTint="F2"/>
          <w:sz w:val="24"/>
          <w:szCs w:val="24"/>
        </w:rPr>
        <w:t>-</w:t>
      </w:r>
      <w:r w:rsidR="00A635E8" w:rsidRPr="00E30166">
        <w:rPr>
          <w:color w:val="0D0D0D" w:themeColor="text1" w:themeTint="F2"/>
          <w:sz w:val="24"/>
          <w:szCs w:val="24"/>
        </w:rPr>
        <w:t>teachers</w:t>
      </w:r>
      <w:r w:rsidR="00803EA0" w:rsidRPr="00E30166">
        <w:rPr>
          <w:color w:val="0D0D0D" w:themeColor="text1" w:themeTint="F2"/>
          <w:sz w:val="24"/>
          <w:szCs w:val="24"/>
        </w:rPr>
        <w:t xml:space="preserve"> and</w:t>
      </w:r>
      <w:r w:rsidR="0002506A" w:rsidRPr="00E30166">
        <w:rPr>
          <w:color w:val="0D0D0D" w:themeColor="text1" w:themeTint="F2"/>
          <w:sz w:val="24"/>
          <w:szCs w:val="24"/>
        </w:rPr>
        <w:t xml:space="preserve">  Deputy Head</w:t>
      </w:r>
      <w:r w:rsidR="00803EA0" w:rsidRPr="00E30166">
        <w:rPr>
          <w:color w:val="0D0D0D" w:themeColor="text1" w:themeTint="F2"/>
          <w:sz w:val="24"/>
          <w:szCs w:val="24"/>
        </w:rPr>
        <w:t>-</w:t>
      </w:r>
      <w:r w:rsidR="0002506A" w:rsidRPr="00E30166">
        <w:rPr>
          <w:color w:val="0D0D0D" w:themeColor="text1" w:themeTint="F2"/>
          <w:sz w:val="24"/>
          <w:szCs w:val="24"/>
        </w:rPr>
        <w:t>teachers</w:t>
      </w:r>
      <w:r w:rsidRPr="00E30166">
        <w:rPr>
          <w:sz w:val="24"/>
          <w:szCs w:val="24"/>
        </w:rPr>
        <w:t xml:space="preserve">  while the interviews were</w:t>
      </w:r>
      <w:r w:rsidR="0002506A" w:rsidRPr="00E30166">
        <w:rPr>
          <w:sz w:val="24"/>
          <w:szCs w:val="24"/>
        </w:rPr>
        <w:t xml:space="preserve"> conducted to</w:t>
      </w:r>
      <w:r w:rsidR="00803EA0" w:rsidRPr="00E30166">
        <w:rPr>
          <w:sz w:val="24"/>
          <w:szCs w:val="24"/>
        </w:rPr>
        <w:t xml:space="preserve"> Heads of Departments, Accountants ( Bursars) and Secretary</w:t>
      </w:r>
      <w:r w:rsidRPr="00E30166">
        <w:rPr>
          <w:sz w:val="24"/>
          <w:szCs w:val="24"/>
        </w:rPr>
        <w:t>, as well as to ordinary employees. However, only the gender of the administrative officers was considered in this research. That is because it was one of the objective</w:t>
      </w:r>
      <w:r w:rsidR="00A45946" w:rsidRPr="00E30166">
        <w:rPr>
          <w:sz w:val="24"/>
          <w:szCs w:val="24"/>
        </w:rPr>
        <w:t>s of this research;</w:t>
      </w:r>
      <w:r w:rsidRPr="00E30166">
        <w:rPr>
          <w:sz w:val="24"/>
          <w:szCs w:val="24"/>
        </w:rPr>
        <w:t xml:space="preserve"> while considering the gender of non-administrative officers would have led to confusion or misinterpretation of the results. These respondents were sampled from six (6) colleges, from </w:t>
      </w:r>
      <w:r w:rsidR="00A45946" w:rsidRPr="00E30166">
        <w:rPr>
          <w:sz w:val="24"/>
          <w:szCs w:val="24"/>
        </w:rPr>
        <w:t>which three (3) were government-</w:t>
      </w:r>
      <w:r w:rsidRPr="00E30166">
        <w:rPr>
          <w:sz w:val="24"/>
          <w:szCs w:val="24"/>
        </w:rPr>
        <w:t>owned and another three (3) privately owned.</w:t>
      </w:r>
    </w:p>
    <w:p w14:paraId="34B34110" w14:textId="77777777" w:rsidR="001269A6" w:rsidRPr="00E30166" w:rsidRDefault="001269A6" w:rsidP="00616F33">
      <w:pPr>
        <w:pStyle w:val="Heading1"/>
        <w:jc w:val="both"/>
        <w:rPr>
          <w:u w:val="none"/>
        </w:rPr>
      </w:pPr>
      <w:bookmarkStart w:id="76" w:name="_Toc30949817"/>
      <w:r w:rsidRPr="00E30166">
        <w:rPr>
          <w:u w:val="none"/>
        </w:rPr>
        <w:t>4.2 Demographic information of the respondents</w:t>
      </w:r>
      <w:bookmarkEnd w:id="76"/>
      <w:r w:rsidRPr="00E30166">
        <w:rPr>
          <w:u w:val="none"/>
        </w:rPr>
        <w:t xml:space="preserve"> </w:t>
      </w:r>
    </w:p>
    <w:p w14:paraId="5BD3D72E" w14:textId="4930B2D0"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The study sought to establish the information on the respondents used in the study with regards to the gender, marital status, age, level o</w:t>
      </w:r>
      <w:r w:rsidR="00755911" w:rsidRPr="00E30166">
        <w:rPr>
          <w:rFonts w:ascii="Times New Roman" w:hAnsi="Times New Roman" w:cs="Times New Roman"/>
          <w:sz w:val="24"/>
          <w:szCs w:val="24"/>
        </w:rPr>
        <w:t>f education, type of employment</w:t>
      </w:r>
      <w:r w:rsidRPr="00E30166">
        <w:rPr>
          <w:rFonts w:ascii="Times New Roman" w:hAnsi="Times New Roman" w:cs="Times New Roman"/>
          <w:sz w:val="24"/>
          <w:szCs w:val="24"/>
        </w:rPr>
        <w:t xml:space="preserve"> and occupation. These bio data</w:t>
      </w:r>
      <w:r w:rsidR="003E6FBB" w:rsidRPr="00E30166">
        <w:rPr>
          <w:rFonts w:ascii="Times New Roman" w:hAnsi="Times New Roman" w:cs="Times New Roman"/>
          <w:sz w:val="24"/>
          <w:szCs w:val="24"/>
        </w:rPr>
        <w:t xml:space="preserve"> points were necessary </w:t>
      </w:r>
      <w:r w:rsidRPr="00E30166">
        <w:rPr>
          <w:rFonts w:ascii="Times New Roman" w:hAnsi="Times New Roman" w:cs="Times New Roman"/>
          <w:sz w:val="24"/>
          <w:szCs w:val="24"/>
        </w:rPr>
        <w:t>to inform this research about the characteristics of the respondents. That was because the appointment or election to any administrative position is dependent on the characteristics of an i</w:t>
      </w:r>
      <w:r w:rsidR="003E6FBB" w:rsidRPr="00E30166">
        <w:rPr>
          <w:rFonts w:ascii="Times New Roman" w:hAnsi="Times New Roman" w:cs="Times New Roman"/>
          <w:sz w:val="24"/>
          <w:szCs w:val="24"/>
        </w:rPr>
        <w:t>ndividual. Thus, the result was</w:t>
      </w:r>
      <w:r w:rsidRPr="00E30166">
        <w:rPr>
          <w:rFonts w:ascii="Times New Roman" w:hAnsi="Times New Roman" w:cs="Times New Roman"/>
          <w:sz w:val="24"/>
          <w:szCs w:val="24"/>
        </w:rPr>
        <w:t xml:space="preserve"> as follow;</w:t>
      </w:r>
    </w:p>
    <w:p w14:paraId="68F2EDC7" w14:textId="77777777" w:rsidR="001269A6" w:rsidRPr="00E30166" w:rsidRDefault="001269A6" w:rsidP="00616F33">
      <w:pPr>
        <w:pStyle w:val="Heading1"/>
        <w:jc w:val="both"/>
        <w:rPr>
          <w:u w:val="none"/>
        </w:rPr>
      </w:pPr>
      <w:bookmarkStart w:id="77" w:name="_Toc30949818"/>
      <w:r w:rsidRPr="00E30166">
        <w:rPr>
          <w:u w:val="none"/>
        </w:rPr>
        <w:lastRenderedPageBreak/>
        <w:t>4.2.1 Gender of the respondents</w:t>
      </w:r>
      <w:bookmarkEnd w:id="77"/>
      <w:r w:rsidRPr="00E30166">
        <w:rPr>
          <w:u w:val="none"/>
        </w:rPr>
        <w:t xml:space="preserve"> </w:t>
      </w:r>
    </w:p>
    <w:p w14:paraId="4A98E4FA" w14:textId="288067E7" w:rsidR="001269A6" w:rsidRPr="00E30166" w:rsidRDefault="001269A6" w:rsidP="00616F33">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The study sought to investig</w:t>
      </w:r>
      <w:r w:rsidR="003E6FBB" w:rsidRPr="00E30166">
        <w:rPr>
          <w:rFonts w:ascii="Times New Roman" w:hAnsi="Times New Roman" w:cs="Times New Roman"/>
          <w:color w:val="000000"/>
          <w:sz w:val="24"/>
          <w:szCs w:val="24"/>
        </w:rPr>
        <w:t xml:space="preserve">ate </w:t>
      </w:r>
      <w:r w:rsidRPr="00E30166">
        <w:rPr>
          <w:rFonts w:ascii="Times New Roman" w:hAnsi="Times New Roman" w:cs="Times New Roman"/>
          <w:color w:val="000000"/>
          <w:sz w:val="24"/>
          <w:szCs w:val="24"/>
        </w:rPr>
        <w:t>the gender characteristic of respondents in Lusaka district. The results are shown in Table 1.</w:t>
      </w:r>
    </w:p>
    <w:p w14:paraId="6695240F" w14:textId="77777777" w:rsidR="001269A6" w:rsidRPr="00E30166" w:rsidRDefault="007870CC" w:rsidP="00005E0D">
      <w:pPr>
        <w:pStyle w:val="Caption"/>
        <w:rPr>
          <w:bCs/>
          <w:szCs w:val="24"/>
        </w:rPr>
      </w:pPr>
      <w:bookmarkStart w:id="78" w:name="_Toc30930699"/>
      <w:r w:rsidRPr="00E30166">
        <w:rPr>
          <w:szCs w:val="24"/>
        </w:rPr>
        <w:t xml:space="preserve">Table </w:t>
      </w:r>
      <w:r w:rsidR="00E30166" w:rsidRPr="00E30166">
        <w:rPr>
          <w:szCs w:val="24"/>
        </w:rPr>
        <w:fldChar w:fldCharType="begin"/>
      </w:r>
      <w:r w:rsidR="00E30166" w:rsidRPr="00E30166">
        <w:rPr>
          <w:szCs w:val="24"/>
        </w:rPr>
        <w:instrText xml:space="preserve"> SEQ Table \* ARABIC </w:instrText>
      </w:r>
      <w:r w:rsidR="00E30166" w:rsidRPr="00E30166">
        <w:rPr>
          <w:szCs w:val="24"/>
        </w:rPr>
        <w:fldChar w:fldCharType="separate"/>
      </w:r>
      <w:r w:rsidRPr="00E30166">
        <w:rPr>
          <w:noProof/>
          <w:szCs w:val="24"/>
        </w:rPr>
        <w:t>1</w:t>
      </w:r>
      <w:r w:rsidR="00E30166" w:rsidRPr="00E30166">
        <w:rPr>
          <w:noProof/>
          <w:szCs w:val="24"/>
        </w:rPr>
        <w:fldChar w:fldCharType="end"/>
      </w:r>
      <w:r w:rsidR="001269A6" w:rsidRPr="00E30166">
        <w:rPr>
          <w:szCs w:val="24"/>
        </w:rPr>
        <w:t>: Gender distribution of respondents</w:t>
      </w:r>
      <w:bookmarkEnd w:id="78"/>
    </w:p>
    <w:tbl>
      <w:tblPr>
        <w:tblStyle w:val="PlainTable2"/>
        <w:tblW w:w="8815" w:type="dxa"/>
        <w:tblLayout w:type="fixed"/>
        <w:tblLook w:val="04A0" w:firstRow="1" w:lastRow="0" w:firstColumn="1" w:lastColumn="0" w:noHBand="0" w:noVBand="1"/>
      </w:tblPr>
      <w:tblGrid>
        <w:gridCol w:w="952"/>
        <w:gridCol w:w="1113"/>
        <w:gridCol w:w="1616"/>
        <w:gridCol w:w="1276"/>
        <w:gridCol w:w="1701"/>
        <w:gridCol w:w="2157"/>
      </w:tblGrid>
      <w:tr w:rsidR="001269A6" w:rsidRPr="00E30166" w14:paraId="7BC4E805" w14:textId="77777777" w:rsidTr="000B7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gridSpan w:val="2"/>
          </w:tcPr>
          <w:p w14:paraId="02953A1B"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16" w:type="dxa"/>
          </w:tcPr>
          <w:p w14:paraId="31E2CB71"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Frequency</w:t>
            </w:r>
          </w:p>
        </w:tc>
        <w:tc>
          <w:tcPr>
            <w:tcW w:w="1276" w:type="dxa"/>
          </w:tcPr>
          <w:p w14:paraId="64A37947" w14:textId="0A7A21B3"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Percent</w:t>
            </w:r>
          </w:p>
        </w:tc>
        <w:tc>
          <w:tcPr>
            <w:tcW w:w="1701" w:type="dxa"/>
          </w:tcPr>
          <w:p w14:paraId="6E7097B8"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Valid Percent</w:t>
            </w:r>
          </w:p>
        </w:tc>
        <w:tc>
          <w:tcPr>
            <w:tcW w:w="2157" w:type="dxa"/>
          </w:tcPr>
          <w:p w14:paraId="70796281"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Cumulative Percent</w:t>
            </w:r>
          </w:p>
        </w:tc>
      </w:tr>
      <w:tr w:rsidR="001269A6" w:rsidRPr="00E30166" w14:paraId="3C1D4CD5"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vMerge w:val="restart"/>
          </w:tcPr>
          <w:p w14:paraId="4C05FD14" w14:textId="77777777" w:rsidR="001269A6" w:rsidRPr="00E30166" w:rsidRDefault="001269A6" w:rsidP="00616F33">
            <w:pPr>
              <w:autoSpaceDE w:val="0"/>
              <w:autoSpaceDN w:val="0"/>
              <w:adjustRightInd w:val="0"/>
              <w:spacing w:after="120" w:line="360" w:lineRule="auto"/>
              <w:ind w:left="60" w:right="60"/>
              <w:jc w:val="both"/>
              <w:rPr>
                <w:rFonts w:ascii="Times New Roman" w:hAnsi="Times New Roman" w:cs="Times New Roman"/>
                <w:sz w:val="24"/>
                <w:szCs w:val="24"/>
              </w:rPr>
            </w:pPr>
            <w:r w:rsidRPr="00E30166">
              <w:rPr>
                <w:rFonts w:ascii="Times New Roman" w:hAnsi="Times New Roman" w:cs="Times New Roman"/>
                <w:sz w:val="24"/>
                <w:szCs w:val="24"/>
              </w:rPr>
              <w:t>Valid</w:t>
            </w:r>
          </w:p>
        </w:tc>
        <w:tc>
          <w:tcPr>
            <w:tcW w:w="1113" w:type="dxa"/>
          </w:tcPr>
          <w:p w14:paraId="1CCACC72"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Male</w:t>
            </w:r>
          </w:p>
        </w:tc>
        <w:tc>
          <w:tcPr>
            <w:tcW w:w="1616" w:type="dxa"/>
          </w:tcPr>
          <w:p w14:paraId="2B1205A3"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31</w:t>
            </w:r>
          </w:p>
        </w:tc>
        <w:tc>
          <w:tcPr>
            <w:tcW w:w="1276" w:type="dxa"/>
          </w:tcPr>
          <w:p w14:paraId="6D6EF7FB"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65</w:t>
            </w:r>
          </w:p>
        </w:tc>
        <w:tc>
          <w:tcPr>
            <w:tcW w:w="1701" w:type="dxa"/>
          </w:tcPr>
          <w:p w14:paraId="552C5A1C"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65</w:t>
            </w:r>
          </w:p>
        </w:tc>
        <w:tc>
          <w:tcPr>
            <w:tcW w:w="2157" w:type="dxa"/>
          </w:tcPr>
          <w:p w14:paraId="2189BCD0" w14:textId="77777777" w:rsidR="001269A6" w:rsidRPr="00E30166" w:rsidRDefault="001269A6" w:rsidP="00616F33">
            <w:pPr>
              <w:tabs>
                <w:tab w:val="right" w:pos="1406"/>
              </w:tabs>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 xml:space="preserve"> 65</w:t>
            </w:r>
          </w:p>
        </w:tc>
      </w:tr>
      <w:tr w:rsidR="001269A6" w:rsidRPr="00E30166" w14:paraId="243D4F6B" w14:textId="77777777" w:rsidTr="000B7D14">
        <w:tc>
          <w:tcPr>
            <w:cnfStyle w:val="001000000000" w:firstRow="0" w:lastRow="0" w:firstColumn="1" w:lastColumn="0" w:oddVBand="0" w:evenVBand="0" w:oddHBand="0" w:evenHBand="0" w:firstRowFirstColumn="0" w:firstRowLastColumn="0" w:lastRowFirstColumn="0" w:lastRowLastColumn="0"/>
            <w:tcW w:w="952" w:type="dxa"/>
            <w:vMerge/>
          </w:tcPr>
          <w:p w14:paraId="4B1955FA"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113" w:type="dxa"/>
          </w:tcPr>
          <w:p w14:paraId="2604466B"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Female</w:t>
            </w:r>
          </w:p>
        </w:tc>
        <w:tc>
          <w:tcPr>
            <w:tcW w:w="1616" w:type="dxa"/>
          </w:tcPr>
          <w:p w14:paraId="0D0E2E3F"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17</w:t>
            </w:r>
          </w:p>
        </w:tc>
        <w:tc>
          <w:tcPr>
            <w:tcW w:w="1276" w:type="dxa"/>
          </w:tcPr>
          <w:p w14:paraId="7410E347"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35</w:t>
            </w:r>
          </w:p>
        </w:tc>
        <w:tc>
          <w:tcPr>
            <w:tcW w:w="1701" w:type="dxa"/>
          </w:tcPr>
          <w:p w14:paraId="46EC0411"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35</w:t>
            </w:r>
          </w:p>
        </w:tc>
        <w:tc>
          <w:tcPr>
            <w:tcW w:w="2157" w:type="dxa"/>
          </w:tcPr>
          <w:p w14:paraId="6764E1F5" w14:textId="0C19B59A" w:rsidR="001269A6" w:rsidRPr="00E30166" w:rsidRDefault="00DA3FB0"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w:t>
            </w:r>
          </w:p>
        </w:tc>
      </w:tr>
      <w:tr w:rsidR="001269A6" w:rsidRPr="00E30166" w14:paraId="6A466782"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vMerge/>
          </w:tcPr>
          <w:p w14:paraId="5F1C866C"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113" w:type="dxa"/>
          </w:tcPr>
          <w:p w14:paraId="645DD32B"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Total</w:t>
            </w:r>
          </w:p>
        </w:tc>
        <w:tc>
          <w:tcPr>
            <w:tcW w:w="1616" w:type="dxa"/>
          </w:tcPr>
          <w:p w14:paraId="7E7B1513"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48</w:t>
            </w:r>
          </w:p>
        </w:tc>
        <w:tc>
          <w:tcPr>
            <w:tcW w:w="1276" w:type="dxa"/>
          </w:tcPr>
          <w:p w14:paraId="52E46ECA"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w:t>
            </w:r>
          </w:p>
        </w:tc>
        <w:tc>
          <w:tcPr>
            <w:tcW w:w="1701" w:type="dxa"/>
          </w:tcPr>
          <w:p w14:paraId="207B2303" w14:textId="27F7A3B9"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w:t>
            </w:r>
            <w:r w:rsidR="0002506A" w:rsidRPr="00E30166">
              <w:rPr>
                <w:rFonts w:ascii="Times New Roman" w:hAnsi="Times New Roman" w:cs="Times New Roman"/>
                <w:b/>
                <w:sz w:val="24"/>
                <w:szCs w:val="24"/>
              </w:rPr>
              <w:t>00</w:t>
            </w:r>
          </w:p>
        </w:tc>
        <w:tc>
          <w:tcPr>
            <w:tcW w:w="2157" w:type="dxa"/>
          </w:tcPr>
          <w:p w14:paraId="2EFAE596" w14:textId="122EF8A7" w:rsidR="001269A6" w:rsidRPr="00E30166" w:rsidRDefault="001269A6" w:rsidP="00616F33">
            <w:pPr>
              <w:autoSpaceDE w:val="0"/>
              <w:autoSpaceDN w:val="0"/>
              <w:adjustRightInd w:val="0"/>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9FDD306" w14:textId="3A93D2AA" w:rsidR="001269A6" w:rsidRPr="00E30166" w:rsidRDefault="001269A6" w:rsidP="00616F33">
      <w:pPr>
        <w:spacing w:after="120" w:line="360" w:lineRule="auto"/>
        <w:jc w:val="both"/>
        <w:rPr>
          <w:rFonts w:ascii="Times New Roman" w:hAnsi="Times New Roman" w:cs="Times New Roman"/>
          <w:b/>
          <w:sz w:val="24"/>
          <w:szCs w:val="24"/>
        </w:rPr>
      </w:pPr>
    </w:p>
    <w:p w14:paraId="09955D22" w14:textId="44118EF9"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The study findings in Table 1 above show that a majority of the respondent (65%) were male. That was because, out of the total of 48 respondents, 31 of them were males. This represented 65% of the total sample. While only 17 respondents were found to be females, thus it represented 35% of the sample. Therefore, the findings revealed t</w:t>
      </w:r>
      <w:r w:rsidR="00871079" w:rsidRPr="00E30166">
        <w:rPr>
          <w:rFonts w:ascii="Times New Roman" w:hAnsi="Times New Roman" w:cs="Times New Roman"/>
          <w:sz w:val="24"/>
          <w:szCs w:val="24"/>
        </w:rPr>
        <w:t>hat there was a difference of 30</w:t>
      </w:r>
      <w:r w:rsidRPr="00E30166">
        <w:rPr>
          <w:rFonts w:ascii="Times New Roman" w:hAnsi="Times New Roman" w:cs="Times New Roman"/>
          <w:sz w:val="24"/>
          <w:szCs w:val="24"/>
        </w:rPr>
        <w:t>% in terms of representation.</w:t>
      </w:r>
    </w:p>
    <w:p w14:paraId="42228D8F" w14:textId="4226E882"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Furthermore, the findings of this study also indicated that out of 31 male respondents, 20 of the</w:t>
      </w:r>
      <w:r w:rsidR="003E6FBB" w:rsidRPr="00E30166">
        <w:rPr>
          <w:rFonts w:ascii="Times New Roman" w:hAnsi="Times New Roman" w:cs="Times New Roman"/>
          <w:sz w:val="24"/>
          <w:szCs w:val="24"/>
        </w:rPr>
        <w:t>m where sampled from government-</w:t>
      </w:r>
      <w:r w:rsidRPr="00E30166">
        <w:rPr>
          <w:rFonts w:ascii="Times New Roman" w:hAnsi="Times New Roman" w:cs="Times New Roman"/>
          <w:sz w:val="24"/>
          <w:szCs w:val="24"/>
        </w:rPr>
        <w:t xml:space="preserve">owned colleges. Thus, it </w:t>
      </w:r>
      <w:r w:rsidR="003E6FBB" w:rsidRPr="00E30166">
        <w:rPr>
          <w:rFonts w:ascii="Times New Roman" w:hAnsi="Times New Roman" w:cs="Times New Roman"/>
          <w:sz w:val="24"/>
          <w:szCs w:val="24"/>
        </w:rPr>
        <w:t xml:space="preserve">represented 65% of males. At the same time, </w:t>
      </w:r>
      <w:r w:rsidRPr="00E30166">
        <w:rPr>
          <w:rFonts w:ascii="Times New Roman" w:hAnsi="Times New Roman" w:cs="Times New Roman"/>
          <w:sz w:val="24"/>
          <w:szCs w:val="24"/>
        </w:rPr>
        <w:t>only 11 males were found to be administrators from private institutions. Hence, it represented 35% of the total males. As a result, this research found a difference amongs</w:t>
      </w:r>
      <w:r w:rsidR="00D86E28" w:rsidRPr="00E30166">
        <w:rPr>
          <w:rFonts w:ascii="Times New Roman" w:hAnsi="Times New Roman" w:cs="Times New Roman"/>
          <w:sz w:val="24"/>
          <w:szCs w:val="24"/>
        </w:rPr>
        <w:t>t male administrators in government and private</w:t>
      </w:r>
      <w:r w:rsidR="003E6FBB" w:rsidRPr="00E30166">
        <w:rPr>
          <w:rFonts w:ascii="Times New Roman" w:hAnsi="Times New Roman" w:cs="Times New Roman"/>
          <w:sz w:val="24"/>
          <w:szCs w:val="24"/>
        </w:rPr>
        <w:t>-owned colleges to be nine</w:t>
      </w:r>
      <w:r w:rsidRPr="00E30166">
        <w:rPr>
          <w:rFonts w:ascii="Times New Roman" w:hAnsi="Times New Roman" w:cs="Times New Roman"/>
          <w:sz w:val="24"/>
          <w:szCs w:val="24"/>
        </w:rPr>
        <w:t xml:space="preserve"> administrators, which represents 29% of male respondents. </w:t>
      </w:r>
    </w:p>
    <w:p w14:paraId="429D873B" w14:textId="49E459CA" w:rsidR="001269A6" w:rsidRPr="00E30166" w:rsidRDefault="0016042F" w:rsidP="00616F33">
      <w:pPr>
        <w:pStyle w:val="Heading1"/>
        <w:jc w:val="both"/>
        <w:rPr>
          <w:u w:val="none"/>
        </w:rPr>
      </w:pPr>
      <w:bookmarkStart w:id="79" w:name="_Toc30949819"/>
      <w:r>
        <w:rPr>
          <w:u w:val="none"/>
        </w:rPr>
        <w:t>4.2.2</w:t>
      </w:r>
      <w:r w:rsidR="001269A6" w:rsidRPr="00E30166">
        <w:rPr>
          <w:u w:val="none"/>
        </w:rPr>
        <w:t xml:space="preserve"> Marital status of respondents</w:t>
      </w:r>
      <w:bookmarkEnd w:id="79"/>
      <w:r w:rsidR="001269A6" w:rsidRPr="00E30166">
        <w:rPr>
          <w:u w:val="none"/>
        </w:rPr>
        <w:t xml:space="preserve"> </w:t>
      </w:r>
    </w:p>
    <w:p w14:paraId="3059CBEF" w14:textId="73113D0F"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The respondents were requested to reveal their marital status, so that it could inform this research on the extent to which married respondents were considered to administrative positions. The findings on t</w:t>
      </w:r>
      <w:r w:rsidR="00CD09D1">
        <w:rPr>
          <w:rFonts w:ascii="Times New Roman" w:hAnsi="Times New Roman" w:cs="Times New Roman"/>
          <w:sz w:val="24"/>
          <w:szCs w:val="24"/>
        </w:rPr>
        <w:t>hese were summarized in Figure 3</w:t>
      </w:r>
      <w:r w:rsidRPr="00E30166">
        <w:rPr>
          <w:rFonts w:ascii="Times New Roman" w:hAnsi="Times New Roman" w:cs="Times New Roman"/>
          <w:sz w:val="24"/>
          <w:szCs w:val="24"/>
        </w:rPr>
        <w:t>, as shown below;</w:t>
      </w:r>
    </w:p>
    <w:p w14:paraId="1E64408E" w14:textId="77777777" w:rsidR="00005E0D" w:rsidRPr="00E30166" w:rsidRDefault="00005E0D" w:rsidP="00005E0D">
      <w:pPr>
        <w:pStyle w:val="Caption"/>
        <w:rPr>
          <w:szCs w:val="24"/>
        </w:rPr>
      </w:pPr>
      <w:bookmarkStart w:id="80" w:name="_Toc30931313"/>
    </w:p>
    <w:p w14:paraId="71D8F01B" w14:textId="77777777" w:rsidR="00F90F97" w:rsidRDefault="00F90F97" w:rsidP="00005E0D">
      <w:pPr>
        <w:pStyle w:val="Caption"/>
        <w:rPr>
          <w:szCs w:val="24"/>
        </w:rPr>
      </w:pPr>
    </w:p>
    <w:p w14:paraId="2A8040F5" w14:textId="77777777" w:rsidR="00F90F97" w:rsidRDefault="00F90F97" w:rsidP="00005E0D">
      <w:pPr>
        <w:pStyle w:val="Caption"/>
        <w:rPr>
          <w:szCs w:val="24"/>
        </w:rPr>
      </w:pPr>
    </w:p>
    <w:p w14:paraId="3DA41184" w14:textId="30DE6E04" w:rsidR="006979AE" w:rsidRDefault="000D60EE" w:rsidP="00005E0D">
      <w:pPr>
        <w:pStyle w:val="Caption"/>
        <w:rPr>
          <w:szCs w:val="24"/>
        </w:rPr>
      </w:pPr>
      <w:r w:rsidRPr="00E30166">
        <w:rPr>
          <w:szCs w:val="24"/>
        </w:rPr>
        <w:lastRenderedPageBreak/>
        <w:t xml:space="preserve">Figure </w:t>
      </w:r>
      <w:r w:rsidR="00E30166" w:rsidRPr="00E30166">
        <w:rPr>
          <w:szCs w:val="24"/>
        </w:rPr>
        <w:fldChar w:fldCharType="begin"/>
      </w:r>
      <w:r w:rsidR="00E30166" w:rsidRPr="00E30166">
        <w:rPr>
          <w:szCs w:val="24"/>
        </w:rPr>
        <w:instrText xml:space="preserve"> SEQ Figure \* ARABIC </w:instrText>
      </w:r>
      <w:r w:rsidR="00E30166" w:rsidRPr="00E30166">
        <w:rPr>
          <w:szCs w:val="24"/>
        </w:rPr>
        <w:fldChar w:fldCharType="separate"/>
      </w:r>
      <w:r w:rsidRPr="00E30166">
        <w:rPr>
          <w:noProof/>
          <w:szCs w:val="24"/>
        </w:rPr>
        <w:t>3</w:t>
      </w:r>
      <w:r w:rsidR="00E30166" w:rsidRPr="00E30166">
        <w:rPr>
          <w:noProof/>
          <w:szCs w:val="24"/>
        </w:rPr>
        <w:fldChar w:fldCharType="end"/>
      </w:r>
      <w:r w:rsidR="001269A6" w:rsidRPr="00E30166">
        <w:rPr>
          <w:szCs w:val="24"/>
        </w:rPr>
        <w:t>: Marital status of respondents</w:t>
      </w:r>
      <w:bookmarkEnd w:id="80"/>
    </w:p>
    <w:p w14:paraId="3BDB9466" w14:textId="77777777" w:rsidR="00F90F97" w:rsidRPr="00F90F97" w:rsidRDefault="00F90F97" w:rsidP="00F90F97">
      <w:pPr>
        <w:rPr>
          <w:lang w:bidi="en-US"/>
        </w:rPr>
      </w:pPr>
    </w:p>
    <w:p w14:paraId="69FF80FB" w14:textId="77777777" w:rsidR="001269A6" w:rsidRPr="00E30166" w:rsidRDefault="001269A6" w:rsidP="00616F33">
      <w:pPr>
        <w:spacing w:after="120" w:line="360" w:lineRule="auto"/>
        <w:jc w:val="center"/>
        <w:rPr>
          <w:rFonts w:ascii="Times New Roman" w:hAnsi="Times New Roman" w:cs="Times New Roman"/>
          <w:b/>
          <w:sz w:val="24"/>
          <w:szCs w:val="24"/>
        </w:rPr>
      </w:pPr>
      <w:r w:rsidRPr="00E30166">
        <w:rPr>
          <w:rFonts w:ascii="Times New Roman" w:hAnsi="Times New Roman" w:cs="Times New Roman"/>
          <w:b/>
          <w:noProof/>
          <w:sz w:val="24"/>
          <w:szCs w:val="24"/>
          <w:lang w:val="en-US"/>
        </w:rPr>
        <w:drawing>
          <wp:inline distT="0" distB="0" distL="0" distR="0" wp14:anchorId="679AB409" wp14:editId="34F9A81E">
            <wp:extent cx="4323642" cy="1704442"/>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620" t="6896" r="8450" b="19749"/>
                    <a:stretch/>
                  </pic:blipFill>
                  <pic:spPr bwMode="auto">
                    <a:xfrm>
                      <a:off x="0" y="0"/>
                      <a:ext cx="4345841" cy="1713193"/>
                    </a:xfrm>
                    <a:prstGeom prst="rect">
                      <a:avLst/>
                    </a:prstGeom>
                    <a:ln>
                      <a:noFill/>
                    </a:ln>
                    <a:extLst>
                      <a:ext uri="{53640926-AAD7-44D8-BBD7-CCE9431645EC}">
                        <a14:shadowObscured xmlns:a14="http://schemas.microsoft.com/office/drawing/2010/main"/>
                      </a:ext>
                    </a:extLst>
                  </pic:spPr>
                </pic:pic>
              </a:graphicData>
            </a:graphic>
          </wp:inline>
        </w:drawing>
      </w:r>
    </w:p>
    <w:p w14:paraId="0A041380" w14:textId="4A94D3D6" w:rsidR="001269A6" w:rsidRPr="00E30166" w:rsidRDefault="001269A6" w:rsidP="00616F33">
      <w:pPr>
        <w:spacing w:after="120" w:line="360" w:lineRule="auto"/>
        <w:jc w:val="both"/>
        <w:rPr>
          <w:rFonts w:ascii="Times New Roman" w:hAnsi="Times New Roman" w:cs="Times New Roman"/>
          <w:b/>
          <w:sz w:val="24"/>
          <w:szCs w:val="24"/>
        </w:rPr>
      </w:pPr>
      <w:r w:rsidRPr="00E30166">
        <w:rPr>
          <w:rFonts w:ascii="Times New Roman" w:hAnsi="Times New Roman" w:cs="Times New Roman"/>
          <w:b/>
          <w:sz w:val="24"/>
          <w:szCs w:val="24"/>
        </w:rPr>
        <w:t xml:space="preserve">                     </w:t>
      </w:r>
      <w:r w:rsidR="00A32D87" w:rsidRPr="00E30166">
        <w:rPr>
          <w:rFonts w:ascii="Times New Roman" w:hAnsi="Times New Roman" w:cs="Times New Roman"/>
          <w:b/>
          <w:sz w:val="24"/>
          <w:szCs w:val="24"/>
        </w:rPr>
        <w:t xml:space="preserve">         </w:t>
      </w:r>
    </w:p>
    <w:p w14:paraId="596CC1B5" w14:textId="0068BBE7" w:rsidR="001269A6" w:rsidRPr="00E30166" w:rsidRDefault="00DA20A1"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The study findings in</w:t>
      </w:r>
      <w:r w:rsidR="00D33C18">
        <w:rPr>
          <w:rFonts w:ascii="Times New Roman" w:hAnsi="Times New Roman" w:cs="Times New Roman"/>
          <w:sz w:val="24"/>
          <w:szCs w:val="24"/>
        </w:rPr>
        <w:t xml:space="preserve"> Figure 3</w:t>
      </w:r>
      <w:r w:rsidR="001269A6" w:rsidRPr="00E30166">
        <w:rPr>
          <w:rFonts w:ascii="Times New Roman" w:hAnsi="Times New Roman" w:cs="Times New Roman"/>
          <w:sz w:val="24"/>
          <w:szCs w:val="24"/>
        </w:rPr>
        <w:t xml:space="preserve"> above show that 70% of the respondents were married, 11% were </w:t>
      </w:r>
      <w:r w:rsidR="00756A33" w:rsidRPr="00E30166">
        <w:rPr>
          <w:rFonts w:ascii="Times New Roman" w:hAnsi="Times New Roman" w:cs="Times New Roman"/>
          <w:sz w:val="24"/>
          <w:szCs w:val="24"/>
        </w:rPr>
        <w:t>divorced, 14</w:t>
      </w:r>
      <w:r w:rsidR="006979AE" w:rsidRPr="00E30166">
        <w:rPr>
          <w:rFonts w:ascii="Times New Roman" w:hAnsi="Times New Roman" w:cs="Times New Roman"/>
          <w:sz w:val="24"/>
          <w:szCs w:val="24"/>
        </w:rPr>
        <w:t xml:space="preserve"> </w:t>
      </w:r>
      <w:r w:rsidR="00756A33" w:rsidRPr="00E30166">
        <w:rPr>
          <w:rFonts w:ascii="Times New Roman" w:hAnsi="Times New Roman" w:cs="Times New Roman"/>
          <w:sz w:val="24"/>
          <w:szCs w:val="24"/>
        </w:rPr>
        <w:t>% were single, and 5</w:t>
      </w:r>
      <w:r w:rsidR="001269A6" w:rsidRPr="00E30166">
        <w:rPr>
          <w:rFonts w:ascii="Times New Roman" w:hAnsi="Times New Roman" w:cs="Times New Roman"/>
          <w:sz w:val="24"/>
          <w:szCs w:val="24"/>
        </w:rPr>
        <w:t>% were others. These findings indicate that the majority (70%) of respondents were married. Therefore, the difference between married administrators and unmarried a</w:t>
      </w:r>
      <w:r w:rsidR="00F106C6" w:rsidRPr="00E30166">
        <w:rPr>
          <w:rFonts w:ascii="Times New Roman" w:hAnsi="Times New Roman" w:cs="Times New Roman"/>
          <w:sz w:val="24"/>
          <w:szCs w:val="24"/>
        </w:rPr>
        <w:t>dministrators was found to be 3</w:t>
      </w:r>
      <w:r w:rsidR="00976328" w:rsidRPr="00E30166">
        <w:rPr>
          <w:rFonts w:ascii="Times New Roman" w:hAnsi="Times New Roman" w:cs="Times New Roman"/>
          <w:sz w:val="24"/>
          <w:szCs w:val="24"/>
        </w:rPr>
        <w:t>0</w:t>
      </w:r>
      <w:r w:rsidR="001269A6" w:rsidRPr="00E30166">
        <w:rPr>
          <w:rFonts w:ascii="Times New Roman" w:hAnsi="Times New Roman" w:cs="Times New Roman"/>
          <w:sz w:val="24"/>
          <w:szCs w:val="24"/>
        </w:rPr>
        <w:t xml:space="preserve">% of the total respondents. </w:t>
      </w:r>
    </w:p>
    <w:p w14:paraId="3C501D0A" w14:textId="5B709678" w:rsidR="001269A6" w:rsidRPr="00E30166" w:rsidRDefault="00DB2538" w:rsidP="00616F33">
      <w:pPr>
        <w:pStyle w:val="Heading1"/>
        <w:jc w:val="both"/>
        <w:rPr>
          <w:u w:val="none"/>
        </w:rPr>
      </w:pPr>
      <w:bookmarkStart w:id="81" w:name="_Toc30949820"/>
      <w:r>
        <w:rPr>
          <w:u w:val="none"/>
        </w:rPr>
        <w:t>4.2.3</w:t>
      </w:r>
      <w:r w:rsidR="001269A6" w:rsidRPr="00E30166">
        <w:rPr>
          <w:u w:val="none"/>
        </w:rPr>
        <w:t xml:space="preserve"> Age group of respondents</w:t>
      </w:r>
      <w:bookmarkEnd w:id="81"/>
      <w:r w:rsidR="001269A6" w:rsidRPr="00E30166">
        <w:rPr>
          <w:u w:val="none"/>
        </w:rPr>
        <w:t xml:space="preserve"> </w:t>
      </w:r>
    </w:p>
    <w:p w14:paraId="6876CBC4" w14:textId="77777777"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This study considered to examine the age group of the respondents, so that it could inform this research if the administrators who are engaged to work in many colleges are young or old. Thus, these findings were summarised as shown in table 2 below;</w:t>
      </w:r>
    </w:p>
    <w:p w14:paraId="307414D1" w14:textId="77777777" w:rsidR="001269A6" w:rsidRPr="00E30166" w:rsidRDefault="007870CC" w:rsidP="00005E0D">
      <w:pPr>
        <w:pStyle w:val="Caption"/>
        <w:rPr>
          <w:szCs w:val="24"/>
        </w:rPr>
      </w:pPr>
      <w:bookmarkStart w:id="82" w:name="_Toc30930700"/>
      <w:r w:rsidRPr="00E30166">
        <w:rPr>
          <w:szCs w:val="24"/>
        </w:rPr>
        <w:t xml:space="preserve">Table </w:t>
      </w:r>
      <w:r w:rsidR="00E30166" w:rsidRPr="00E30166">
        <w:rPr>
          <w:szCs w:val="24"/>
        </w:rPr>
        <w:fldChar w:fldCharType="begin"/>
      </w:r>
      <w:r w:rsidR="00E30166" w:rsidRPr="00E30166">
        <w:rPr>
          <w:szCs w:val="24"/>
        </w:rPr>
        <w:instrText xml:space="preserve"> SEQ Table \* ARABIC </w:instrText>
      </w:r>
      <w:r w:rsidR="00E30166" w:rsidRPr="00E30166">
        <w:rPr>
          <w:szCs w:val="24"/>
        </w:rPr>
        <w:fldChar w:fldCharType="separate"/>
      </w:r>
      <w:r w:rsidRPr="00E30166">
        <w:rPr>
          <w:noProof/>
          <w:szCs w:val="24"/>
        </w:rPr>
        <w:t>2</w:t>
      </w:r>
      <w:r w:rsidR="00E30166" w:rsidRPr="00E30166">
        <w:rPr>
          <w:noProof/>
          <w:szCs w:val="24"/>
        </w:rPr>
        <w:fldChar w:fldCharType="end"/>
      </w:r>
      <w:r w:rsidR="001269A6" w:rsidRPr="00E30166">
        <w:rPr>
          <w:szCs w:val="24"/>
        </w:rPr>
        <w:t>: Age group of respondents</w:t>
      </w:r>
      <w:bookmarkEnd w:id="82"/>
    </w:p>
    <w:tbl>
      <w:tblPr>
        <w:tblStyle w:val="PlainTable2"/>
        <w:tblW w:w="9175" w:type="dxa"/>
        <w:tblLayout w:type="fixed"/>
        <w:tblLook w:val="04A0" w:firstRow="1" w:lastRow="0" w:firstColumn="1" w:lastColumn="0" w:noHBand="0" w:noVBand="1"/>
      </w:tblPr>
      <w:tblGrid>
        <w:gridCol w:w="985"/>
        <w:gridCol w:w="1620"/>
        <w:gridCol w:w="1643"/>
        <w:gridCol w:w="1417"/>
        <w:gridCol w:w="1701"/>
        <w:gridCol w:w="1809"/>
      </w:tblGrid>
      <w:tr w:rsidR="001269A6" w:rsidRPr="00E30166" w14:paraId="64D2BCD5" w14:textId="77777777" w:rsidTr="000B7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gridSpan w:val="2"/>
          </w:tcPr>
          <w:p w14:paraId="704F5E01"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43" w:type="dxa"/>
          </w:tcPr>
          <w:p w14:paraId="2FD64287"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Frequency</w:t>
            </w:r>
          </w:p>
        </w:tc>
        <w:tc>
          <w:tcPr>
            <w:tcW w:w="1417" w:type="dxa"/>
          </w:tcPr>
          <w:p w14:paraId="49C2F9C0" w14:textId="0A6B7FAF"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Percent</w:t>
            </w:r>
          </w:p>
        </w:tc>
        <w:tc>
          <w:tcPr>
            <w:tcW w:w="1701" w:type="dxa"/>
          </w:tcPr>
          <w:p w14:paraId="57F42A3E"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Valid Percent</w:t>
            </w:r>
          </w:p>
        </w:tc>
        <w:tc>
          <w:tcPr>
            <w:tcW w:w="1809" w:type="dxa"/>
          </w:tcPr>
          <w:p w14:paraId="4D057127"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Cumulative Percent</w:t>
            </w:r>
          </w:p>
        </w:tc>
      </w:tr>
      <w:tr w:rsidR="001269A6" w:rsidRPr="00E30166" w14:paraId="7A64DFCC"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03A32527" w14:textId="77777777" w:rsidR="001269A6" w:rsidRPr="00E30166" w:rsidRDefault="001269A6" w:rsidP="00616F33">
            <w:pPr>
              <w:autoSpaceDE w:val="0"/>
              <w:autoSpaceDN w:val="0"/>
              <w:adjustRightInd w:val="0"/>
              <w:spacing w:after="120" w:line="360" w:lineRule="auto"/>
              <w:ind w:left="60" w:right="60"/>
              <w:jc w:val="both"/>
              <w:rPr>
                <w:rFonts w:ascii="Times New Roman" w:hAnsi="Times New Roman" w:cs="Times New Roman"/>
                <w:sz w:val="24"/>
                <w:szCs w:val="24"/>
              </w:rPr>
            </w:pPr>
            <w:r w:rsidRPr="00E30166">
              <w:rPr>
                <w:rFonts w:ascii="Times New Roman" w:hAnsi="Times New Roman" w:cs="Times New Roman"/>
                <w:sz w:val="24"/>
                <w:szCs w:val="24"/>
              </w:rPr>
              <w:t>Valid</w:t>
            </w:r>
          </w:p>
        </w:tc>
        <w:tc>
          <w:tcPr>
            <w:tcW w:w="1620" w:type="dxa"/>
          </w:tcPr>
          <w:p w14:paraId="24D5009E"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21 to 30</w:t>
            </w:r>
          </w:p>
        </w:tc>
        <w:tc>
          <w:tcPr>
            <w:tcW w:w="1643" w:type="dxa"/>
          </w:tcPr>
          <w:p w14:paraId="1A8570C3"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7</w:t>
            </w:r>
          </w:p>
        </w:tc>
        <w:tc>
          <w:tcPr>
            <w:tcW w:w="1417" w:type="dxa"/>
          </w:tcPr>
          <w:p w14:paraId="0C43A7A2"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15</w:t>
            </w:r>
          </w:p>
        </w:tc>
        <w:tc>
          <w:tcPr>
            <w:tcW w:w="1701" w:type="dxa"/>
          </w:tcPr>
          <w:p w14:paraId="1A82AD92"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15</w:t>
            </w:r>
          </w:p>
        </w:tc>
        <w:tc>
          <w:tcPr>
            <w:tcW w:w="1809" w:type="dxa"/>
          </w:tcPr>
          <w:p w14:paraId="22498AF7"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15</w:t>
            </w:r>
          </w:p>
        </w:tc>
      </w:tr>
      <w:tr w:rsidR="001269A6" w:rsidRPr="00E30166" w14:paraId="78ED50CC" w14:textId="77777777" w:rsidTr="000B7D14">
        <w:trPr>
          <w:trHeight w:val="464"/>
        </w:trPr>
        <w:tc>
          <w:tcPr>
            <w:cnfStyle w:val="001000000000" w:firstRow="0" w:lastRow="0" w:firstColumn="1" w:lastColumn="0" w:oddVBand="0" w:evenVBand="0" w:oddHBand="0" w:evenHBand="0" w:firstRowFirstColumn="0" w:firstRowLastColumn="0" w:lastRowFirstColumn="0" w:lastRowLastColumn="0"/>
            <w:tcW w:w="985" w:type="dxa"/>
            <w:vMerge/>
          </w:tcPr>
          <w:p w14:paraId="0AEA8C8C"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631E9F03"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31 to 40</w:t>
            </w:r>
          </w:p>
        </w:tc>
        <w:tc>
          <w:tcPr>
            <w:tcW w:w="1643" w:type="dxa"/>
          </w:tcPr>
          <w:p w14:paraId="28C73339"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6</w:t>
            </w:r>
          </w:p>
        </w:tc>
        <w:tc>
          <w:tcPr>
            <w:tcW w:w="1417" w:type="dxa"/>
          </w:tcPr>
          <w:p w14:paraId="7D04D238"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12</w:t>
            </w:r>
          </w:p>
        </w:tc>
        <w:tc>
          <w:tcPr>
            <w:tcW w:w="1701" w:type="dxa"/>
          </w:tcPr>
          <w:p w14:paraId="3D01973E"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12</w:t>
            </w:r>
          </w:p>
        </w:tc>
        <w:tc>
          <w:tcPr>
            <w:tcW w:w="1809" w:type="dxa"/>
          </w:tcPr>
          <w:p w14:paraId="01140AC1"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27</w:t>
            </w:r>
          </w:p>
        </w:tc>
      </w:tr>
      <w:tr w:rsidR="001269A6" w:rsidRPr="00E30166" w14:paraId="527CC9AE"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14:paraId="43419547"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46088ADA"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41 to 50</w:t>
            </w:r>
          </w:p>
        </w:tc>
        <w:tc>
          <w:tcPr>
            <w:tcW w:w="1643" w:type="dxa"/>
          </w:tcPr>
          <w:p w14:paraId="50C3A0AA"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11</w:t>
            </w:r>
          </w:p>
        </w:tc>
        <w:tc>
          <w:tcPr>
            <w:tcW w:w="1417" w:type="dxa"/>
          </w:tcPr>
          <w:p w14:paraId="7BF780EE"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23</w:t>
            </w:r>
          </w:p>
        </w:tc>
        <w:tc>
          <w:tcPr>
            <w:tcW w:w="1701" w:type="dxa"/>
          </w:tcPr>
          <w:p w14:paraId="611A2F3B"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23</w:t>
            </w:r>
          </w:p>
        </w:tc>
        <w:tc>
          <w:tcPr>
            <w:tcW w:w="1809" w:type="dxa"/>
          </w:tcPr>
          <w:p w14:paraId="4492E58A"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50</w:t>
            </w:r>
          </w:p>
        </w:tc>
      </w:tr>
      <w:tr w:rsidR="001269A6" w:rsidRPr="00E30166" w14:paraId="5B67D2AF" w14:textId="77777777" w:rsidTr="000B7D14">
        <w:tc>
          <w:tcPr>
            <w:cnfStyle w:val="001000000000" w:firstRow="0" w:lastRow="0" w:firstColumn="1" w:lastColumn="0" w:oddVBand="0" w:evenVBand="0" w:oddHBand="0" w:evenHBand="0" w:firstRowFirstColumn="0" w:firstRowLastColumn="0" w:lastRowFirstColumn="0" w:lastRowLastColumn="0"/>
            <w:tcW w:w="985" w:type="dxa"/>
            <w:vMerge/>
          </w:tcPr>
          <w:p w14:paraId="1851FD4B"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1C6EDB00"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51 to 60</w:t>
            </w:r>
          </w:p>
        </w:tc>
        <w:tc>
          <w:tcPr>
            <w:tcW w:w="1643" w:type="dxa"/>
          </w:tcPr>
          <w:p w14:paraId="63D43DAE"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15</w:t>
            </w:r>
          </w:p>
        </w:tc>
        <w:tc>
          <w:tcPr>
            <w:tcW w:w="1417" w:type="dxa"/>
          </w:tcPr>
          <w:p w14:paraId="604F1C44"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31</w:t>
            </w:r>
          </w:p>
        </w:tc>
        <w:tc>
          <w:tcPr>
            <w:tcW w:w="1701" w:type="dxa"/>
          </w:tcPr>
          <w:p w14:paraId="55FC57A9"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31</w:t>
            </w:r>
          </w:p>
        </w:tc>
        <w:tc>
          <w:tcPr>
            <w:tcW w:w="1809" w:type="dxa"/>
          </w:tcPr>
          <w:p w14:paraId="4CBBCB01"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81</w:t>
            </w:r>
          </w:p>
        </w:tc>
      </w:tr>
      <w:tr w:rsidR="001269A6" w:rsidRPr="00E30166" w14:paraId="075F88AF"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14:paraId="390A5DF0"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5DC29C46"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61+</w:t>
            </w:r>
          </w:p>
        </w:tc>
        <w:tc>
          <w:tcPr>
            <w:tcW w:w="1643" w:type="dxa"/>
          </w:tcPr>
          <w:p w14:paraId="0DF20C57"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9</w:t>
            </w:r>
          </w:p>
        </w:tc>
        <w:tc>
          <w:tcPr>
            <w:tcW w:w="1417" w:type="dxa"/>
          </w:tcPr>
          <w:p w14:paraId="19D01018"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19</w:t>
            </w:r>
          </w:p>
        </w:tc>
        <w:tc>
          <w:tcPr>
            <w:tcW w:w="1701" w:type="dxa"/>
          </w:tcPr>
          <w:p w14:paraId="5E061BD1"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19</w:t>
            </w:r>
          </w:p>
        </w:tc>
        <w:tc>
          <w:tcPr>
            <w:tcW w:w="1809" w:type="dxa"/>
          </w:tcPr>
          <w:p w14:paraId="2B661C7C"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100.0</w:t>
            </w:r>
          </w:p>
        </w:tc>
      </w:tr>
      <w:tr w:rsidR="001269A6" w:rsidRPr="00E30166" w14:paraId="0F747974" w14:textId="77777777" w:rsidTr="000B7D14">
        <w:tc>
          <w:tcPr>
            <w:cnfStyle w:val="001000000000" w:firstRow="0" w:lastRow="0" w:firstColumn="1" w:lastColumn="0" w:oddVBand="0" w:evenVBand="0" w:oddHBand="0" w:evenHBand="0" w:firstRowFirstColumn="0" w:firstRowLastColumn="0" w:lastRowFirstColumn="0" w:lastRowLastColumn="0"/>
            <w:tcW w:w="985" w:type="dxa"/>
            <w:vMerge/>
          </w:tcPr>
          <w:p w14:paraId="770B478F"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06C53CAD"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Total</w:t>
            </w:r>
          </w:p>
        </w:tc>
        <w:tc>
          <w:tcPr>
            <w:tcW w:w="1643" w:type="dxa"/>
          </w:tcPr>
          <w:p w14:paraId="57B578E9"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48</w:t>
            </w:r>
          </w:p>
        </w:tc>
        <w:tc>
          <w:tcPr>
            <w:tcW w:w="1417" w:type="dxa"/>
          </w:tcPr>
          <w:p w14:paraId="67EC6818"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100.0</w:t>
            </w:r>
          </w:p>
        </w:tc>
        <w:tc>
          <w:tcPr>
            <w:tcW w:w="1701" w:type="dxa"/>
          </w:tcPr>
          <w:p w14:paraId="73625EAC"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100.0</w:t>
            </w:r>
          </w:p>
        </w:tc>
        <w:tc>
          <w:tcPr>
            <w:tcW w:w="1809" w:type="dxa"/>
          </w:tcPr>
          <w:p w14:paraId="1FD6D34A" w14:textId="77777777" w:rsidR="001269A6" w:rsidRPr="00E30166" w:rsidRDefault="001269A6" w:rsidP="00616F33">
            <w:pPr>
              <w:autoSpaceDE w:val="0"/>
              <w:autoSpaceDN w:val="0"/>
              <w:adjustRightInd w:val="0"/>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2641A21" w14:textId="4A8F8E63" w:rsidR="001269A6" w:rsidRPr="00E30166" w:rsidRDefault="001269A6" w:rsidP="00616F33">
      <w:pPr>
        <w:spacing w:after="120" w:line="360" w:lineRule="auto"/>
        <w:jc w:val="both"/>
        <w:rPr>
          <w:rFonts w:ascii="Times New Roman" w:hAnsi="Times New Roman" w:cs="Times New Roman"/>
          <w:b/>
          <w:color w:val="000000"/>
          <w:sz w:val="24"/>
          <w:szCs w:val="24"/>
        </w:rPr>
      </w:pPr>
    </w:p>
    <w:p w14:paraId="554B264D" w14:textId="1741B2F4" w:rsidR="001269A6" w:rsidRPr="00E30166" w:rsidRDefault="001269A6" w:rsidP="00616F33">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lastRenderedPageBreak/>
        <w:t>The findings in Table 2 above reveal that the lowest age group of the administrators was between the ages 31 to 40 years, these were found to be six (6) out of the total of 48 respondents, an</w:t>
      </w:r>
      <w:r w:rsidR="00773A07" w:rsidRPr="00E30166">
        <w:rPr>
          <w:rFonts w:ascii="Times New Roman" w:hAnsi="Times New Roman" w:cs="Times New Roman"/>
          <w:color w:val="000000"/>
          <w:sz w:val="24"/>
          <w:szCs w:val="24"/>
        </w:rPr>
        <w:t>d thus it represented 12%. At the same time</w:t>
      </w:r>
      <w:r w:rsidRPr="00E30166">
        <w:rPr>
          <w:rFonts w:ascii="Times New Roman" w:hAnsi="Times New Roman" w:cs="Times New Roman"/>
          <w:color w:val="000000"/>
          <w:sz w:val="24"/>
          <w:szCs w:val="24"/>
        </w:rPr>
        <w:t>, this research found that the highest age group which was engaged in the administrative positions was ranging between 51 to 60 years. This clearly indicated that the educational institutions had</w:t>
      </w:r>
      <w:r w:rsidR="00773A07" w:rsidRPr="00E30166">
        <w:rPr>
          <w:rFonts w:ascii="Times New Roman" w:hAnsi="Times New Roman" w:cs="Times New Roman"/>
          <w:color w:val="000000"/>
          <w:sz w:val="24"/>
          <w:szCs w:val="24"/>
        </w:rPr>
        <w:t xml:space="preserve"> a preference </w:t>
      </w:r>
      <w:r w:rsidRPr="00E30166">
        <w:rPr>
          <w:rFonts w:ascii="Times New Roman" w:hAnsi="Times New Roman" w:cs="Times New Roman"/>
          <w:color w:val="000000"/>
          <w:sz w:val="24"/>
          <w:szCs w:val="24"/>
        </w:rPr>
        <w:t>f</w:t>
      </w:r>
      <w:r w:rsidR="00773A07" w:rsidRPr="00E30166">
        <w:rPr>
          <w:rFonts w:ascii="Times New Roman" w:hAnsi="Times New Roman" w:cs="Times New Roman"/>
          <w:color w:val="000000"/>
          <w:sz w:val="24"/>
          <w:szCs w:val="24"/>
        </w:rPr>
        <w:t>or</w:t>
      </w:r>
      <w:r w:rsidRPr="00E30166">
        <w:rPr>
          <w:rFonts w:ascii="Times New Roman" w:hAnsi="Times New Roman" w:cs="Times New Roman"/>
          <w:color w:val="000000"/>
          <w:sz w:val="24"/>
          <w:szCs w:val="24"/>
        </w:rPr>
        <w:t xml:space="preserve"> engaging older administrators than younger administrators. </w:t>
      </w:r>
    </w:p>
    <w:p w14:paraId="3F09284C" w14:textId="7C1DE9F5" w:rsidR="001269A6" w:rsidRPr="00E30166" w:rsidRDefault="00DB2538" w:rsidP="00616F33">
      <w:pPr>
        <w:pStyle w:val="Heading1"/>
        <w:jc w:val="both"/>
        <w:rPr>
          <w:u w:val="none"/>
        </w:rPr>
      </w:pPr>
      <w:bookmarkStart w:id="83" w:name="_Toc30949821"/>
      <w:r>
        <w:rPr>
          <w:u w:val="none"/>
        </w:rPr>
        <w:t>4.2.4</w:t>
      </w:r>
      <w:r w:rsidR="001269A6" w:rsidRPr="00E30166">
        <w:rPr>
          <w:u w:val="none"/>
        </w:rPr>
        <w:t xml:space="preserve"> Level of education of respondents</w:t>
      </w:r>
      <w:bookmarkEnd w:id="83"/>
      <w:r w:rsidR="001269A6" w:rsidRPr="00E30166">
        <w:rPr>
          <w:u w:val="none"/>
        </w:rPr>
        <w:t xml:space="preserve"> </w:t>
      </w:r>
    </w:p>
    <w:p w14:paraId="5D5BD1A9" w14:textId="66E0243C" w:rsidR="001269A6" w:rsidRPr="00E30166" w:rsidRDefault="001269A6" w:rsidP="00616F33">
      <w:pPr>
        <w:spacing w:after="12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The level of education of</w:t>
      </w:r>
      <w:r w:rsidR="00F615FB" w:rsidRPr="00E30166">
        <w:rPr>
          <w:rFonts w:ascii="Times New Roman" w:hAnsi="Times New Roman" w:cs="Times New Roman"/>
          <w:color w:val="000000"/>
          <w:sz w:val="24"/>
          <w:szCs w:val="24"/>
        </w:rPr>
        <w:t xml:space="preserve"> the respondents was considered;</w:t>
      </w:r>
      <w:r w:rsidRPr="00E30166">
        <w:rPr>
          <w:rFonts w:ascii="Times New Roman" w:hAnsi="Times New Roman" w:cs="Times New Roman"/>
          <w:color w:val="000000"/>
          <w:sz w:val="24"/>
          <w:szCs w:val="24"/>
        </w:rPr>
        <w:t xml:space="preserve"> so that it could inform this research if it affected the distribution of positions at</w:t>
      </w:r>
      <w:r w:rsidR="00F615FB" w:rsidRPr="00E30166">
        <w:rPr>
          <w:rFonts w:ascii="Times New Roman" w:hAnsi="Times New Roman" w:cs="Times New Roman"/>
          <w:color w:val="000000"/>
          <w:sz w:val="24"/>
          <w:szCs w:val="24"/>
        </w:rPr>
        <w:t xml:space="preserve"> the</w:t>
      </w:r>
      <w:r w:rsidRPr="00E30166">
        <w:rPr>
          <w:rFonts w:ascii="Times New Roman" w:hAnsi="Times New Roman" w:cs="Times New Roman"/>
          <w:color w:val="000000"/>
          <w:sz w:val="24"/>
          <w:szCs w:val="24"/>
        </w:rPr>
        <w:t xml:space="preserve"> administrative level. Hence, the results were summarised in Table 3, as shown below.</w:t>
      </w:r>
    </w:p>
    <w:p w14:paraId="2687295F" w14:textId="77777777" w:rsidR="001269A6" w:rsidRPr="00E30166" w:rsidRDefault="007870CC" w:rsidP="00005E0D">
      <w:pPr>
        <w:pStyle w:val="Caption"/>
        <w:rPr>
          <w:szCs w:val="24"/>
        </w:rPr>
      </w:pPr>
      <w:bookmarkStart w:id="84" w:name="_Toc30930701"/>
      <w:r w:rsidRPr="00E30166">
        <w:rPr>
          <w:szCs w:val="24"/>
        </w:rPr>
        <w:t xml:space="preserve">Table </w:t>
      </w:r>
      <w:r w:rsidR="00E30166" w:rsidRPr="00E30166">
        <w:rPr>
          <w:szCs w:val="24"/>
        </w:rPr>
        <w:fldChar w:fldCharType="begin"/>
      </w:r>
      <w:r w:rsidR="00E30166" w:rsidRPr="00E30166">
        <w:rPr>
          <w:szCs w:val="24"/>
        </w:rPr>
        <w:instrText xml:space="preserve"> SEQ Table \* ARABIC </w:instrText>
      </w:r>
      <w:r w:rsidR="00E30166" w:rsidRPr="00E30166">
        <w:rPr>
          <w:szCs w:val="24"/>
        </w:rPr>
        <w:fldChar w:fldCharType="separate"/>
      </w:r>
      <w:r w:rsidRPr="00E30166">
        <w:rPr>
          <w:noProof/>
          <w:szCs w:val="24"/>
        </w:rPr>
        <w:t>3</w:t>
      </w:r>
      <w:r w:rsidR="00E30166" w:rsidRPr="00E30166">
        <w:rPr>
          <w:noProof/>
          <w:szCs w:val="24"/>
        </w:rPr>
        <w:fldChar w:fldCharType="end"/>
      </w:r>
      <w:r w:rsidR="001269A6" w:rsidRPr="00E30166">
        <w:rPr>
          <w:szCs w:val="24"/>
        </w:rPr>
        <w:t>: Level of education of respondents</w:t>
      </w:r>
      <w:bookmarkEnd w:id="84"/>
    </w:p>
    <w:tbl>
      <w:tblPr>
        <w:tblStyle w:val="PlainTable2"/>
        <w:tblW w:w="9175" w:type="dxa"/>
        <w:tblLayout w:type="fixed"/>
        <w:tblLook w:val="04A0" w:firstRow="1" w:lastRow="0" w:firstColumn="1" w:lastColumn="0" w:noHBand="0" w:noVBand="1"/>
      </w:tblPr>
      <w:tblGrid>
        <w:gridCol w:w="985"/>
        <w:gridCol w:w="1620"/>
        <w:gridCol w:w="1643"/>
        <w:gridCol w:w="1417"/>
        <w:gridCol w:w="1701"/>
        <w:gridCol w:w="1809"/>
      </w:tblGrid>
      <w:tr w:rsidR="001269A6" w:rsidRPr="00E30166" w14:paraId="43E0F74E" w14:textId="77777777" w:rsidTr="000B7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gridSpan w:val="2"/>
          </w:tcPr>
          <w:p w14:paraId="2A4AE759"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43" w:type="dxa"/>
          </w:tcPr>
          <w:p w14:paraId="1699FFE6"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Frequency</w:t>
            </w:r>
          </w:p>
        </w:tc>
        <w:tc>
          <w:tcPr>
            <w:tcW w:w="1417" w:type="dxa"/>
          </w:tcPr>
          <w:p w14:paraId="2CFAE7BB" w14:textId="590E2421"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Percent</w:t>
            </w:r>
          </w:p>
        </w:tc>
        <w:tc>
          <w:tcPr>
            <w:tcW w:w="1701" w:type="dxa"/>
          </w:tcPr>
          <w:p w14:paraId="3098CE38" w14:textId="77777777"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 xml:space="preserve">Frequency </w:t>
            </w:r>
          </w:p>
        </w:tc>
        <w:tc>
          <w:tcPr>
            <w:tcW w:w="1809" w:type="dxa"/>
          </w:tcPr>
          <w:p w14:paraId="712C19A6" w14:textId="0E8CF1BD" w:rsidR="001269A6" w:rsidRPr="00E30166" w:rsidRDefault="001269A6" w:rsidP="00616F33">
            <w:pPr>
              <w:autoSpaceDE w:val="0"/>
              <w:autoSpaceDN w:val="0"/>
              <w:adjustRightInd w:val="0"/>
              <w:spacing w:after="120" w:line="360" w:lineRule="auto"/>
              <w:ind w:left="60"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Percent</w:t>
            </w:r>
          </w:p>
        </w:tc>
      </w:tr>
      <w:tr w:rsidR="001269A6" w:rsidRPr="00E30166" w14:paraId="0B26E88F"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gridSpan w:val="2"/>
          </w:tcPr>
          <w:p w14:paraId="287C4ADF"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43" w:type="dxa"/>
          </w:tcPr>
          <w:p w14:paraId="43511731"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Male</w:t>
            </w:r>
          </w:p>
        </w:tc>
        <w:tc>
          <w:tcPr>
            <w:tcW w:w="1417" w:type="dxa"/>
          </w:tcPr>
          <w:p w14:paraId="18F385E6"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Pr>
          <w:p w14:paraId="51648CE3"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Female</w:t>
            </w:r>
          </w:p>
        </w:tc>
        <w:tc>
          <w:tcPr>
            <w:tcW w:w="1809" w:type="dxa"/>
          </w:tcPr>
          <w:p w14:paraId="197DD37C"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269A6" w:rsidRPr="00E30166" w14:paraId="18E72F55" w14:textId="77777777" w:rsidTr="000B7D14">
        <w:trPr>
          <w:trHeight w:val="465"/>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6EB46560" w14:textId="77777777" w:rsidR="001269A6" w:rsidRPr="00E30166" w:rsidRDefault="001269A6" w:rsidP="00616F33">
            <w:pPr>
              <w:autoSpaceDE w:val="0"/>
              <w:autoSpaceDN w:val="0"/>
              <w:adjustRightInd w:val="0"/>
              <w:spacing w:after="120" w:line="360" w:lineRule="auto"/>
              <w:ind w:left="60" w:right="60"/>
              <w:jc w:val="both"/>
              <w:rPr>
                <w:rFonts w:ascii="Times New Roman" w:hAnsi="Times New Roman" w:cs="Times New Roman"/>
                <w:sz w:val="24"/>
                <w:szCs w:val="24"/>
              </w:rPr>
            </w:pPr>
            <w:r w:rsidRPr="00E30166">
              <w:rPr>
                <w:rFonts w:ascii="Times New Roman" w:hAnsi="Times New Roman" w:cs="Times New Roman"/>
                <w:sz w:val="24"/>
                <w:szCs w:val="24"/>
              </w:rPr>
              <w:t>Valid</w:t>
            </w:r>
          </w:p>
        </w:tc>
        <w:tc>
          <w:tcPr>
            <w:tcW w:w="1620" w:type="dxa"/>
          </w:tcPr>
          <w:p w14:paraId="19A21341"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 xml:space="preserve">Diploma </w:t>
            </w:r>
          </w:p>
        </w:tc>
        <w:tc>
          <w:tcPr>
            <w:tcW w:w="1643" w:type="dxa"/>
          </w:tcPr>
          <w:p w14:paraId="79C9765B"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w:t>
            </w:r>
          </w:p>
        </w:tc>
        <w:tc>
          <w:tcPr>
            <w:tcW w:w="1417" w:type="dxa"/>
          </w:tcPr>
          <w:p w14:paraId="40CE87C8"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w:t>
            </w:r>
          </w:p>
        </w:tc>
        <w:tc>
          <w:tcPr>
            <w:tcW w:w="1701" w:type="dxa"/>
          </w:tcPr>
          <w:p w14:paraId="4E3BCDE9"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w:t>
            </w:r>
          </w:p>
        </w:tc>
        <w:tc>
          <w:tcPr>
            <w:tcW w:w="1809" w:type="dxa"/>
          </w:tcPr>
          <w:p w14:paraId="67573DB5"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12</w:t>
            </w:r>
          </w:p>
        </w:tc>
      </w:tr>
      <w:tr w:rsidR="001269A6" w:rsidRPr="00E30166" w14:paraId="3B9C982C" w14:textId="77777777" w:rsidTr="000B7D1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85" w:type="dxa"/>
            <w:vMerge/>
          </w:tcPr>
          <w:p w14:paraId="780F9CE7"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0A033FA2"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Bachelor Degree</w:t>
            </w:r>
          </w:p>
        </w:tc>
        <w:tc>
          <w:tcPr>
            <w:tcW w:w="1643" w:type="dxa"/>
          </w:tcPr>
          <w:p w14:paraId="39ACEB1D"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11</w:t>
            </w:r>
          </w:p>
        </w:tc>
        <w:tc>
          <w:tcPr>
            <w:tcW w:w="1417" w:type="dxa"/>
          </w:tcPr>
          <w:p w14:paraId="39C49964"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35</w:t>
            </w:r>
          </w:p>
        </w:tc>
        <w:tc>
          <w:tcPr>
            <w:tcW w:w="1701" w:type="dxa"/>
          </w:tcPr>
          <w:p w14:paraId="463D73B5"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10</w:t>
            </w:r>
          </w:p>
        </w:tc>
        <w:tc>
          <w:tcPr>
            <w:tcW w:w="1809" w:type="dxa"/>
          </w:tcPr>
          <w:p w14:paraId="3E8CD38D"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59</w:t>
            </w:r>
          </w:p>
        </w:tc>
      </w:tr>
      <w:tr w:rsidR="001269A6" w:rsidRPr="00E30166" w14:paraId="5762F4FA" w14:textId="77777777" w:rsidTr="000B7D14">
        <w:tc>
          <w:tcPr>
            <w:cnfStyle w:val="001000000000" w:firstRow="0" w:lastRow="0" w:firstColumn="1" w:lastColumn="0" w:oddVBand="0" w:evenVBand="0" w:oddHBand="0" w:evenHBand="0" w:firstRowFirstColumn="0" w:firstRowLastColumn="0" w:lastRowFirstColumn="0" w:lastRowLastColumn="0"/>
            <w:tcW w:w="985" w:type="dxa"/>
            <w:vMerge/>
          </w:tcPr>
          <w:p w14:paraId="0186A28F"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251701DF" w14:textId="2AB70D12" w:rsidR="001269A6" w:rsidRPr="00E30166" w:rsidRDefault="001260A5"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Master</w:t>
            </w:r>
            <w:r w:rsidR="001269A6" w:rsidRPr="00E30166">
              <w:rPr>
                <w:rFonts w:ascii="Times New Roman" w:hAnsi="Times New Roman" w:cs="Times New Roman"/>
                <w:sz w:val="24"/>
                <w:szCs w:val="24"/>
              </w:rPr>
              <w:t xml:space="preserve"> Degree</w:t>
            </w:r>
          </w:p>
        </w:tc>
        <w:tc>
          <w:tcPr>
            <w:tcW w:w="1643" w:type="dxa"/>
          </w:tcPr>
          <w:p w14:paraId="7EAF8B25"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16</w:t>
            </w:r>
          </w:p>
        </w:tc>
        <w:tc>
          <w:tcPr>
            <w:tcW w:w="1417" w:type="dxa"/>
          </w:tcPr>
          <w:p w14:paraId="2F7A0C8E"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52</w:t>
            </w:r>
          </w:p>
        </w:tc>
        <w:tc>
          <w:tcPr>
            <w:tcW w:w="1701" w:type="dxa"/>
          </w:tcPr>
          <w:p w14:paraId="78407A6D"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4</w:t>
            </w:r>
          </w:p>
        </w:tc>
        <w:tc>
          <w:tcPr>
            <w:tcW w:w="1809" w:type="dxa"/>
          </w:tcPr>
          <w:p w14:paraId="5CA59571"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23</w:t>
            </w:r>
          </w:p>
        </w:tc>
      </w:tr>
      <w:tr w:rsidR="001269A6" w:rsidRPr="00E30166" w14:paraId="664AB1BA" w14:textId="77777777" w:rsidTr="000B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14:paraId="0A5D0E5D"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2EFCBCB5"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 xml:space="preserve">PHD </w:t>
            </w:r>
          </w:p>
        </w:tc>
        <w:tc>
          <w:tcPr>
            <w:tcW w:w="1643" w:type="dxa"/>
          </w:tcPr>
          <w:p w14:paraId="30E04B10"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3</w:t>
            </w:r>
          </w:p>
        </w:tc>
        <w:tc>
          <w:tcPr>
            <w:tcW w:w="1417" w:type="dxa"/>
          </w:tcPr>
          <w:p w14:paraId="27AC8074"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10</w:t>
            </w:r>
          </w:p>
        </w:tc>
        <w:tc>
          <w:tcPr>
            <w:tcW w:w="1701" w:type="dxa"/>
          </w:tcPr>
          <w:p w14:paraId="1FC89B3D"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1</w:t>
            </w:r>
          </w:p>
        </w:tc>
        <w:tc>
          <w:tcPr>
            <w:tcW w:w="1809" w:type="dxa"/>
          </w:tcPr>
          <w:p w14:paraId="6DF8365E" w14:textId="77777777" w:rsidR="001269A6" w:rsidRPr="00E30166" w:rsidRDefault="001269A6" w:rsidP="00616F33">
            <w:pPr>
              <w:autoSpaceDE w:val="0"/>
              <w:autoSpaceDN w:val="0"/>
              <w:adjustRightInd w:val="0"/>
              <w:spacing w:after="120"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0166">
              <w:rPr>
                <w:rFonts w:ascii="Times New Roman" w:hAnsi="Times New Roman" w:cs="Times New Roman"/>
                <w:sz w:val="24"/>
                <w:szCs w:val="24"/>
              </w:rPr>
              <w:t>6</w:t>
            </w:r>
          </w:p>
        </w:tc>
      </w:tr>
      <w:tr w:rsidR="001269A6" w:rsidRPr="00E30166" w14:paraId="1F96FA6E" w14:textId="77777777" w:rsidTr="000B7D14">
        <w:tc>
          <w:tcPr>
            <w:cnfStyle w:val="001000000000" w:firstRow="0" w:lastRow="0" w:firstColumn="1" w:lastColumn="0" w:oddVBand="0" w:evenVBand="0" w:oddHBand="0" w:evenHBand="0" w:firstRowFirstColumn="0" w:firstRowLastColumn="0" w:lastRowFirstColumn="0" w:lastRowLastColumn="0"/>
            <w:tcW w:w="985" w:type="dxa"/>
            <w:vMerge/>
          </w:tcPr>
          <w:p w14:paraId="5A9116E4" w14:textId="77777777" w:rsidR="001269A6" w:rsidRPr="00E30166" w:rsidRDefault="001269A6" w:rsidP="00616F33">
            <w:pPr>
              <w:autoSpaceDE w:val="0"/>
              <w:autoSpaceDN w:val="0"/>
              <w:adjustRightInd w:val="0"/>
              <w:spacing w:after="120" w:line="360" w:lineRule="auto"/>
              <w:jc w:val="both"/>
              <w:rPr>
                <w:rFonts w:ascii="Times New Roman" w:hAnsi="Times New Roman" w:cs="Times New Roman"/>
                <w:sz w:val="24"/>
                <w:szCs w:val="24"/>
              </w:rPr>
            </w:pPr>
          </w:p>
        </w:tc>
        <w:tc>
          <w:tcPr>
            <w:tcW w:w="1620" w:type="dxa"/>
          </w:tcPr>
          <w:p w14:paraId="0B281F5E"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Total</w:t>
            </w:r>
          </w:p>
        </w:tc>
        <w:tc>
          <w:tcPr>
            <w:tcW w:w="1643" w:type="dxa"/>
          </w:tcPr>
          <w:p w14:paraId="1D481A43"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31</w:t>
            </w:r>
          </w:p>
        </w:tc>
        <w:tc>
          <w:tcPr>
            <w:tcW w:w="1417" w:type="dxa"/>
          </w:tcPr>
          <w:p w14:paraId="72245042"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100.0</w:t>
            </w:r>
          </w:p>
        </w:tc>
        <w:tc>
          <w:tcPr>
            <w:tcW w:w="1701" w:type="dxa"/>
          </w:tcPr>
          <w:p w14:paraId="7627DE99" w14:textId="77777777" w:rsidR="001269A6" w:rsidRPr="00E30166" w:rsidRDefault="001269A6" w:rsidP="00616F33">
            <w:pPr>
              <w:autoSpaceDE w:val="0"/>
              <w:autoSpaceDN w:val="0"/>
              <w:adjustRightInd w:val="0"/>
              <w:spacing w:after="120"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17</w:t>
            </w:r>
          </w:p>
        </w:tc>
        <w:tc>
          <w:tcPr>
            <w:tcW w:w="1809" w:type="dxa"/>
          </w:tcPr>
          <w:p w14:paraId="72937FB3" w14:textId="77777777" w:rsidR="001269A6" w:rsidRPr="00E30166" w:rsidRDefault="001269A6" w:rsidP="00616F33">
            <w:pPr>
              <w:autoSpaceDE w:val="0"/>
              <w:autoSpaceDN w:val="0"/>
              <w:adjustRightInd w:val="0"/>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30166">
              <w:rPr>
                <w:rFonts w:ascii="Times New Roman" w:hAnsi="Times New Roman" w:cs="Times New Roman"/>
                <w:b/>
                <w:sz w:val="24"/>
                <w:szCs w:val="24"/>
              </w:rPr>
              <w:t xml:space="preserve">  100.0</w:t>
            </w:r>
          </w:p>
        </w:tc>
      </w:tr>
    </w:tbl>
    <w:p w14:paraId="7E11FFEF" w14:textId="21809A89" w:rsidR="001269A6" w:rsidRPr="00E30166" w:rsidRDefault="001269A6" w:rsidP="00616F33">
      <w:pPr>
        <w:spacing w:after="120" w:line="360" w:lineRule="auto"/>
        <w:jc w:val="both"/>
        <w:rPr>
          <w:rFonts w:ascii="Times New Roman" w:hAnsi="Times New Roman" w:cs="Times New Roman"/>
          <w:b/>
          <w:color w:val="000000"/>
          <w:sz w:val="24"/>
          <w:szCs w:val="24"/>
        </w:rPr>
      </w:pPr>
    </w:p>
    <w:p w14:paraId="139479F3" w14:textId="49D229CF" w:rsidR="001269A6" w:rsidRPr="00E30166" w:rsidRDefault="001269A6" w:rsidP="00616F33">
      <w:pPr>
        <w:spacing w:after="120" w:line="360" w:lineRule="auto"/>
        <w:jc w:val="both"/>
        <w:rPr>
          <w:rFonts w:ascii="Times New Roman" w:hAnsi="Times New Roman" w:cs="Times New Roman"/>
          <w:sz w:val="24"/>
          <w:szCs w:val="24"/>
          <w:lang w:eastAsia="en-GB"/>
        </w:rPr>
      </w:pPr>
      <w:r w:rsidRPr="00E30166">
        <w:rPr>
          <w:rFonts w:ascii="Times New Roman" w:hAnsi="Times New Roman" w:cs="Times New Roman"/>
          <w:color w:val="000000"/>
          <w:sz w:val="24"/>
          <w:szCs w:val="24"/>
        </w:rPr>
        <w:t>The study findings in Table 3 show</w:t>
      </w:r>
      <w:r w:rsidR="00F615FB" w:rsidRPr="00E30166">
        <w:rPr>
          <w:rFonts w:ascii="Times New Roman" w:hAnsi="Times New Roman" w:cs="Times New Roman"/>
          <w:sz w:val="24"/>
          <w:szCs w:val="24"/>
          <w:lang w:eastAsia="en-GB"/>
        </w:rPr>
        <w:t xml:space="preserve"> that out of a </w:t>
      </w:r>
      <w:r w:rsidRPr="00E30166">
        <w:rPr>
          <w:rFonts w:ascii="Times New Roman" w:hAnsi="Times New Roman" w:cs="Times New Roman"/>
          <w:sz w:val="24"/>
          <w:szCs w:val="24"/>
          <w:lang w:eastAsia="en-GB"/>
        </w:rPr>
        <w:t>total of 31 males, the lowest level of education obtained was on Diploma level</w:t>
      </w:r>
      <w:r w:rsidR="00F615FB"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and these represented 3% of the total males. While the highest level of education obtained was on Master Degree level</w:t>
      </w:r>
      <w:r w:rsidR="00F615FB"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and these represented 52% of the total males. On the side of females, this research found that the lowest level of education obtained was on</w:t>
      </w:r>
      <w:r w:rsidR="00F615FB" w:rsidRPr="00E30166">
        <w:rPr>
          <w:rFonts w:ascii="Times New Roman" w:hAnsi="Times New Roman" w:cs="Times New Roman"/>
          <w:sz w:val="24"/>
          <w:szCs w:val="24"/>
          <w:lang w:eastAsia="en-GB"/>
        </w:rPr>
        <w:t xml:space="preserve"> a doctorate of philosophy (Ph</w:t>
      </w:r>
      <w:r w:rsidRPr="00E30166">
        <w:rPr>
          <w:rFonts w:ascii="Times New Roman" w:hAnsi="Times New Roman" w:cs="Times New Roman"/>
          <w:sz w:val="24"/>
          <w:szCs w:val="24"/>
          <w:lang w:eastAsia="en-GB"/>
        </w:rPr>
        <w:t>D), and these represented 6% of the total females. While the highest level of education obtained was on Bachelor Degree level, and these represented 59% of the total females.</w:t>
      </w:r>
    </w:p>
    <w:p w14:paraId="42171826" w14:textId="344D26A0" w:rsidR="001269A6" w:rsidRPr="00E30166" w:rsidRDefault="001269A6" w:rsidP="00616F33">
      <w:pPr>
        <w:spacing w:after="120" w:line="360" w:lineRule="auto"/>
        <w:jc w:val="both"/>
        <w:rPr>
          <w:rFonts w:ascii="Times New Roman" w:hAnsi="Times New Roman" w:cs="Times New Roman"/>
          <w:sz w:val="24"/>
          <w:szCs w:val="24"/>
          <w:lang w:eastAsia="en-GB"/>
        </w:rPr>
      </w:pPr>
      <w:r w:rsidRPr="00E30166">
        <w:rPr>
          <w:rFonts w:ascii="Times New Roman" w:hAnsi="Times New Roman" w:cs="Times New Roman"/>
          <w:sz w:val="24"/>
          <w:szCs w:val="24"/>
          <w:lang w:eastAsia="en-GB"/>
        </w:rPr>
        <w:lastRenderedPageBreak/>
        <w:t>Furthermore, the findings in Table 3 above reveals that there were more females (12%) who were holding the lowest (Diploma) level of education than males (3%). This indicated that the majority of the females w</w:t>
      </w:r>
      <w:r w:rsidR="001D25F3" w:rsidRPr="00E30166">
        <w:rPr>
          <w:rFonts w:ascii="Times New Roman" w:hAnsi="Times New Roman" w:cs="Times New Roman"/>
          <w:sz w:val="24"/>
          <w:szCs w:val="24"/>
          <w:lang w:eastAsia="en-GB"/>
        </w:rPr>
        <w:t>ere poorly educated. Also</w:t>
      </w:r>
      <w:r w:rsidRPr="00E30166">
        <w:rPr>
          <w:rFonts w:ascii="Times New Roman" w:hAnsi="Times New Roman" w:cs="Times New Roman"/>
          <w:sz w:val="24"/>
          <w:szCs w:val="24"/>
          <w:lang w:eastAsia="en-GB"/>
        </w:rPr>
        <w:t>, th</w:t>
      </w:r>
      <w:r w:rsidR="00F615FB" w:rsidRPr="00E30166">
        <w:rPr>
          <w:rFonts w:ascii="Times New Roman" w:hAnsi="Times New Roman" w:cs="Times New Roman"/>
          <w:sz w:val="24"/>
          <w:szCs w:val="24"/>
          <w:lang w:eastAsia="en-GB"/>
        </w:rPr>
        <w:t xml:space="preserve">e findings in Table 3 above </w:t>
      </w:r>
      <w:r w:rsidRPr="00E30166">
        <w:rPr>
          <w:rFonts w:ascii="Times New Roman" w:hAnsi="Times New Roman" w:cs="Times New Roman"/>
          <w:sz w:val="24"/>
          <w:szCs w:val="24"/>
          <w:lang w:eastAsia="en-GB"/>
        </w:rPr>
        <w:t>indicated that there were more males (1</w:t>
      </w:r>
      <w:r w:rsidR="00F615FB" w:rsidRPr="00E30166">
        <w:rPr>
          <w:rFonts w:ascii="Times New Roman" w:hAnsi="Times New Roman" w:cs="Times New Roman"/>
          <w:sz w:val="24"/>
          <w:szCs w:val="24"/>
          <w:lang w:eastAsia="en-GB"/>
        </w:rPr>
        <w:t>0%) who obtained the highest (Ph</w:t>
      </w:r>
      <w:r w:rsidRPr="00E30166">
        <w:rPr>
          <w:rFonts w:ascii="Times New Roman" w:hAnsi="Times New Roman" w:cs="Times New Roman"/>
          <w:sz w:val="24"/>
          <w:szCs w:val="24"/>
          <w:lang w:eastAsia="en-GB"/>
        </w:rPr>
        <w:t>D) level of education than females (6%). This indicated that males were more likely to advance in their educational studies than females.</w:t>
      </w:r>
    </w:p>
    <w:p w14:paraId="0B063E7A" w14:textId="5333E6A5" w:rsidR="001269A6" w:rsidRPr="00E30166" w:rsidRDefault="001D25F3" w:rsidP="00616F33">
      <w:pPr>
        <w:spacing w:after="120" w:line="360" w:lineRule="auto"/>
        <w:jc w:val="both"/>
        <w:rPr>
          <w:rFonts w:ascii="Times New Roman" w:hAnsi="Times New Roman" w:cs="Times New Roman"/>
          <w:sz w:val="24"/>
          <w:szCs w:val="24"/>
          <w:lang w:eastAsia="en-GB"/>
        </w:rPr>
      </w:pPr>
      <w:r w:rsidRPr="00E30166">
        <w:rPr>
          <w:rFonts w:ascii="Times New Roman" w:hAnsi="Times New Roman" w:cs="Times New Roman"/>
          <w:sz w:val="24"/>
          <w:szCs w:val="24"/>
          <w:lang w:eastAsia="en-GB"/>
        </w:rPr>
        <w:t>Also</w:t>
      </w:r>
      <w:r w:rsidR="001269A6" w:rsidRPr="00E30166">
        <w:rPr>
          <w:rFonts w:ascii="Times New Roman" w:hAnsi="Times New Roman" w:cs="Times New Roman"/>
          <w:sz w:val="24"/>
          <w:szCs w:val="24"/>
          <w:lang w:eastAsia="en-GB"/>
        </w:rPr>
        <w:t>, the r</w:t>
      </w:r>
      <w:r w:rsidRPr="00E30166">
        <w:rPr>
          <w:rFonts w:ascii="Times New Roman" w:hAnsi="Times New Roman" w:cs="Times New Roman"/>
          <w:sz w:val="24"/>
          <w:szCs w:val="24"/>
          <w:lang w:eastAsia="en-GB"/>
        </w:rPr>
        <w:t xml:space="preserve">esults from the interviews </w:t>
      </w:r>
      <w:r w:rsidR="001269A6" w:rsidRPr="00E30166">
        <w:rPr>
          <w:rFonts w:ascii="Times New Roman" w:hAnsi="Times New Roman" w:cs="Times New Roman"/>
          <w:sz w:val="24"/>
          <w:szCs w:val="24"/>
          <w:lang w:eastAsia="en-GB"/>
        </w:rPr>
        <w:t>indicated that many females did not pursue high</w:t>
      </w:r>
      <w:r w:rsidRPr="00E30166">
        <w:rPr>
          <w:rFonts w:ascii="Times New Roman" w:hAnsi="Times New Roman" w:cs="Times New Roman"/>
          <w:sz w:val="24"/>
          <w:szCs w:val="24"/>
          <w:lang w:eastAsia="en-GB"/>
        </w:rPr>
        <w:t xml:space="preserve">er academic qualifications, the </w:t>
      </w:r>
      <w:r w:rsidR="001269A6" w:rsidRPr="00E30166">
        <w:rPr>
          <w:rFonts w:ascii="Times New Roman" w:hAnsi="Times New Roman" w:cs="Times New Roman"/>
          <w:sz w:val="24"/>
          <w:szCs w:val="24"/>
          <w:lang w:eastAsia="en-GB"/>
        </w:rPr>
        <w:t>following verbatim</w:t>
      </w:r>
      <w:r w:rsidRPr="00E30166">
        <w:rPr>
          <w:rFonts w:ascii="Times New Roman" w:hAnsi="Times New Roman" w:cs="Times New Roman"/>
          <w:sz w:val="24"/>
          <w:szCs w:val="24"/>
          <w:lang w:eastAsia="en-GB"/>
        </w:rPr>
        <w:t xml:space="preserve"> evidenced this</w:t>
      </w:r>
      <w:r w:rsidR="001269A6" w:rsidRPr="00E30166">
        <w:rPr>
          <w:rFonts w:ascii="Times New Roman" w:hAnsi="Times New Roman" w:cs="Times New Roman"/>
          <w:sz w:val="24"/>
          <w:szCs w:val="24"/>
          <w:lang w:eastAsia="en-GB"/>
        </w:rPr>
        <w:t>;</w:t>
      </w:r>
    </w:p>
    <w:p w14:paraId="09978B8A" w14:textId="76830A9A" w:rsidR="001269A6" w:rsidRPr="00E30166" w:rsidRDefault="001269A6" w:rsidP="00616F33">
      <w:pPr>
        <w:spacing w:after="120" w:line="360" w:lineRule="auto"/>
        <w:ind w:left="850" w:right="850"/>
        <w:jc w:val="both"/>
        <w:rPr>
          <w:rFonts w:ascii="Times New Roman" w:hAnsi="Times New Roman" w:cs="Times New Roman"/>
          <w:i/>
          <w:sz w:val="24"/>
          <w:szCs w:val="24"/>
          <w:lang w:eastAsia="en-GB"/>
        </w:rPr>
      </w:pPr>
      <w:r w:rsidRPr="00E30166">
        <w:rPr>
          <w:rFonts w:ascii="Times New Roman" w:hAnsi="Times New Roman" w:cs="Times New Roman"/>
          <w:i/>
          <w:sz w:val="24"/>
          <w:szCs w:val="24"/>
          <w:lang w:eastAsia="en-GB"/>
        </w:rPr>
        <w:t>Many females do not manage to pursue their higher academic studies because of the numerous challenges which they are faced with.</w:t>
      </w:r>
      <w:r w:rsidR="001D25F3" w:rsidRPr="00E30166">
        <w:rPr>
          <w:rFonts w:ascii="Times New Roman" w:hAnsi="Times New Roman" w:cs="Times New Roman"/>
          <w:i/>
          <w:sz w:val="24"/>
          <w:szCs w:val="24"/>
          <w:lang w:eastAsia="en-GB"/>
        </w:rPr>
        <w:t xml:space="preserve"> Firstly, they lack the financial</w:t>
      </w:r>
      <w:r w:rsidRPr="00E30166">
        <w:rPr>
          <w:rFonts w:ascii="Times New Roman" w:hAnsi="Times New Roman" w:cs="Times New Roman"/>
          <w:i/>
          <w:sz w:val="24"/>
          <w:szCs w:val="24"/>
          <w:lang w:eastAsia="en-GB"/>
        </w:rPr>
        <w:t xml:space="preserve"> sponsorship in many cases. They cannot manage to find their own money and sponsor themselves. On the other hand, those who are married are either stopped by their jealous husbands from studying further, and some they are not allowed to spend their money on their education. Rather, they divert their money towards the buying of household goods such as </w:t>
      </w:r>
      <w:r w:rsidR="0048357B" w:rsidRPr="00E30166">
        <w:rPr>
          <w:rFonts w:ascii="Times New Roman" w:hAnsi="Times New Roman" w:cs="Times New Roman"/>
          <w:i/>
          <w:sz w:val="24"/>
          <w:szCs w:val="24"/>
          <w:lang w:eastAsia="en-GB"/>
        </w:rPr>
        <w:t>kitchen utensils and food stuff</w:t>
      </w:r>
      <w:r w:rsidR="00057CC0" w:rsidRPr="00E30166">
        <w:rPr>
          <w:rFonts w:ascii="Times New Roman" w:hAnsi="Times New Roman" w:cs="Times New Roman"/>
          <w:i/>
          <w:sz w:val="24"/>
          <w:szCs w:val="24"/>
          <w:lang w:eastAsia="en-GB"/>
        </w:rPr>
        <w:t>.</w:t>
      </w:r>
      <w:r w:rsidRPr="00E30166">
        <w:rPr>
          <w:rFonts w:ascii="Times New Roman" w:hAnsi="Times New Roman" w:cs="Times New Roman"/>
          <w:i/>
          <w:sz w:val="24"/>
          <w:szCs w:val="24"/>
          <w:lang w:eastAsia="en-GB"/>
        </w:rPr>
        <w:t xml:space="preserve"> </w:t>
      </w:r>
    </w:p>
    <w:p w14:paraId="752906E0" w14:textId="77777777" w:rsidR="0048357B" w:rsidRPr="00E30166" w:rsidRDefault="001269A6" w:rsidP="00616F33">
      <w:pPr>
        <w:spacing w:after="120" w:line="360" w:lineRule="auto"/>
        <w:ind w:left="850" w:right="850"/>
        <w:jc w:val="both"/>
        <w:rPr>
          <w:rFonts w:ascii="Times New Roman" w:hAnsi="Times New Roman" w:cs="Times New Roman"/>
          <w:sz w:val="24"/>
          <w:szCs w:val="24"/>
          <w:lang w:eastAsia="en-GB"/>
        </w:rPr>
      </w:pPr>
      <w:r w:rsidRPr="00E30166">
        <w:rPr>
          <w:rFonts w:ascii="Times New Roman" w:hAnsi="Times New Roman" w:cs="Times New Roman"/>
          <w:sz w:val="24"/>
          <w:szCs w:val="24"/>
          <w:lang w:eastAsia="en-GB"/>
        </w:rPr>
        <w:t>Furthermore, another respondent revealed that</w:t>
      </w:r>
      <w:r w:rsidR="0048357B" w:rsidRPr="00E30166">
        <w:rPr>
          <w:rFonts w:ascii="Times New Roman" w:hAnsi="Times New Roman" w:cs="Times New Roman"/>
          <w:sz w:val="24"/>
          <w:szCs w:val="24"/>
          <w:lang w:eastAsia="en-GB"/>
        </w:rPr>
        <w:t>;</w:t>
      </w:r>
      <w:r w:rsidRPr="00E30166">
        <w:rPr>
          <w:rFonts w:ascii="Times New Roman" w:hAnsi="Times New Roman" w:cs="Times New Roman"/>
          <w:sz w:val="24"/>
          <w:szCs w:val="24"/>
          <w:lang w:eastAsia="en-GB"/>
        </w:rPr>
        <w:t xml:space="preserve"> </w:t>
      </w:r>
    </w:p>
    <w:p w14:paraId="15D0EFF9" w14:textId="0AEBA6E9" w:rsidR="001269A6" w:rsidRPr="00E30166" w:rsidRDefault="0048357B" w:rsidP="00616F33">
      <w:pPr>
        <w:spacing w:after="120" w:line="360" w:lineRule="auto"/>
        <w:ind w:left="850" w:right="850"/>
        <w:jc w:val="both"/>
        <w:rPr>
          <w:rFonts w:ascii="Times New Roman" w:hAnsi="Times New Roman" w:cs="Times New Roman"/>
          <w:sz w:val="24"/>
          <w:szCs w:val="24"/>
          <w:lang w:eastAsia="en-GB"/>
        </w:rPr>
      </w:pPr>
      <w:r w:rsidRPr="00E30166">
        <w:rPr>
          <w:rFonts w:ascii="Times New Roman" w:hAnsi="Times New Roman" w:cs="Times New Roman"/>
          <w:i/>
          <w:sz w:val="24"/>
          <w:szCs w:val="24"/>
          <w:lang w:eastAsia="en-GB"/>
        </w:rPr>
        <w:t>T</w:t>
      </w:r>
      <w:r w:rsidR="001269A6" w:rsidRPr="00E30166">
        <w:rPr>
          <w:rFonts w:ascii="Times New Roman" w:hAnsi="Times New Roman" w:cs="Times New Roman"/>
          <w:i/>
          <w:sz w:val="24"/>
          <w:szCs w:val="24"/>
          <w:lang w:eastAsia="en-GB"/>
        </w:rPr>
        <w:t>raditional v</w:t>
      </w:r>
      <w:r w:rsidRPr="00E30166">
        <w:rPr>
          <w:rFonts w:ascii="Times New Roman" w:hAnsi="Times New Roman" w:cs="Times New Roman"/>
          <w:i/>
          <w:sz w:val="24"/>
          <w:szCs w:val="24"/>
          <w:lang w:eastAsia="en-GB"/>
        </w:rPr>
        <w:t>alues discouraged the females from pursuing</w:t>
      </w:r>
      <w:r w:rsidR="001269A6" w:rsidRPr="00E30166">
        <w:rPr>
          <w:rFonts w:ascii="Times New Roman" w:hAnsi="Times New Roman" w:cs="Times New Roman"/>
          <w:i/>
          <w:sz w:val="24"/>
          <w:szCs w:val="24"/>
          <w:lang w:eastAsia="en-GB"/>
        </w:rPr>
        <w:t xml:space="preserve"> their further studies. That is because it is believed that if a lady is too educated, then she will find it very difficult to get married, given that many men are not very educated. And those who are marrie</w:t>
      </w:r>
      <w:r w:rsidR="00DA7C6B" w:rsidRPr="00E30166">
        <w:rPr>
          <w:rFonts w:ascii="Times New Roman" w:hAnsi="Times New Roman" w:cs="Times New Roman"/>
          <w:i/>
          <w:sz w:val="24"/>
          <w:szCs w:val="24"/>
          <w:lang w:eastAsia="en-GB"/>
        </w:rPr>
        <w:t>d also believed that it is</w:t>
      </w:r>
      <w:r w:rsidR="001269A6" w:rsidRPr="00E30166">
        <w:rPr>
          <w:rFonts w:ascii="Times New Roman" w:hAnsi="Times New Roman" w:cs="Times New Roman"/>
          <w:i/>
          <w:sz w:val="24"/>
          <w:szCs w:val="24"/>
          <w:lang w:eastAsia="en-GB"/>
        </w:rPr>
        <w:t xml:space="preserve"> disrespectful for a lady to be very educated, such that they attain the same academic qualifications with their husbands or even attaining</w:t>
      </w:r>
      <w:r w:rsidR="001260A5" w:rsidRPr="00E30166">
        <w:rPr>
          <w:rFonts w:ascii="Times New Roman" w:hAnsi="Times New Roman" w:cs="Times New Roman"/>
          <w:i/>
          <w:sz w:val="24"/>
          <w:szCs w:val="24"/>
          <w:lang w:eastAsia="en-GB"/>
        </w:rPr>
        <w:t xml:space="preserve"> higher academic qualifications </w:t>
      </w:r>
      <w:r w:rsidR="00057CC0" w:rsidRPr="00E30166">
        <w:rPr>
          <w:rFonts w:ascii="Times New Roman" w:hAnsi="Times New Roman" w:cs="Times New Roman"/>
          <w:i/>
          <w:sz w:val="24"/>
          <w:szCs w:val="24"/>
          <w:lang w:eastAsia="en-GB"/>
        </w:rPr>
        <w:t>than their husbands.</w:t>
      </w:r>
      <w:r w:rsidR="001269A6" w:rsidRPr="00E30166">
        <w:rPr>
          <w:rFonts w:ascii="Times New Roman" w:hAnsi="Times New Roman" w:cs="Times New Roman"/>
          <w:i/>
          <w:sz w:val="24"/>
          <w:szCs w:val="24"/>
          <w:lang w:eastAsia="en-GB"/>
        </w:rPr>
        <w:t xml:space="preserve">  </w:t>
      </w:r>
      <w:r w:rsidR="001269A6" w:rsidRPr="00E30166">
        <w:rPr>
          <w:rFonts w:ascii="Times New Roman" w:hAnsi="Times New Roman" w:cs="Times New Roman"/>
          <w:sz w:val="24"/>
          <w:szCs w:val="24"/>
          <w:lang w:eastAsia="en-GB"/>
        </w:rPr>
        <w:t xml:space="preserve">        </w:t>
      </w:r>
    </w:p>
    <w:p w14:paraId="0B92D7D6" w14:textId="5D9E0693" w:rsidR="001269A6" w:rsidRPr="00E30166" w:rsidRDefault="00FE2598" w:rsidP="00616F33">
      <w:pPr>
        <w:pStyle w:val="Heading1"/>
        <w:jc w:val="both"/>
        <w:rPr>
          <w:u w:val="none"/>
        </w:rPr>
      </w:pPr>
      <w:bookmarkStart w:id="85" w:name="_Toc30949822"/>
      <w:r>
        <w:rPr>
          <w:u w:val="none"/>
        </w:rPr>
        <w:t>4.3</w:t>
      </w:r>
      <w:r w:rsidR="001269A6" w:rsidRPr="00E30166">
        <w:rPr>
          <w:u w:val="none"/>
        </w:rPr>
        <w:t xml:space="preserve"> Extent of gender gaps in administrative positions</w:t>
      </w:r>
      <w:bookmarkEnd w:id="85"/>
    </w:p>
    <w:p w14:paraId="1B6EDEF2" w14:textId="437C8688"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 xml:space="preserve">The research considered to examine the distribution of administrative positions amongst the males and females, so that this research could be informed if the distribution was normal or skewed towards a particular gender. To that effect, this research considered to investigate </w:t>
      </w:r>
      <w:r w:rsidR="00DA7C6B" w:rsidRPr="00E30166">
        <w:rPr>
          <w:rFonts w:ascii="Times New Roman" w:hAnsi="Times New Roman" w:cs="Times New Roman"/>
          <w:sz w:val="24"/>
          <w:szCs w:val="24"/>
        </w:rPr>
        <w:t xml:space="preserve">the following aspects, </w:t>
      </w:r>
      <w:r w:rsidRPr="00E30166">
        <w:rPr>
          <w:rFonts w:ascii="Times New Roman" w:hAnsi="Times New Roman" w:cs="Times New Roman"/>
          <w:sz w:val="24"/>
          <w:szCs w:val="24"/>
        </w:rPr>
        <w:t>for the deeper understanding to be achieved.</w:t>
      </w:r>
    </w:p>
    <w:p w14:paraId="076BB838" w14:textId="4C5D5007" w:rsidR="001269A6" w:rsidRPr="00E30166" w:rsidRDefault="00FE2598" w:rsidP="00616F33">
      <w:pPr>
        <w:pStyle w:val="Heading1"/>
        <w:jc w:val="both"/>
        <w:rPr>
          <w:u w:val="none"/>
          <w:lang w:eastAsia="en-GB"/>
        </w:rPr>
      </w:pPr>
      <w:bookmarkStart w:id="86" w:name="_Toc30949823"/>
      <w:r>
        <w:rPr>
          <w:u w:val="none"/>
        </w:rPr>
        <w:lastRenderedPageBreak/>
        <w:t>4.3</w:t>
      </w:r>
      <w:r w:rsidR="001269A6" w:rsidRPr="00E30166">
        <w:rPr>
          <w:u w:val="none"/>
        </w:rPr>
        <w:t>.1 Distribution of Administrative positions</w:t>
      </w:r>
      <w:bookmarkEnd w:id="86"/>
      <w:r w:rsidR="001269A6" w:rsidRPr="00E30166">
        <w:rPr>
          <w:u w:val="none"/>
        </w:rPr>
        <w:t xml:space="preserve">   </w:t>
      </w:r>
    </w:p>
    <w:p w14:paraId="4A86E8B3" w14:textId="2165B953" w:rsidR="001269A6" w:rsidRPr="00E30166" w:rsidRDefault="00864E46" w:rsidP="00616F33">
      <w:pPr>
        <w:spacing w:after="12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 findings in Figure 4</w:t>
      </w:r>
      <w:r w:rsidR="001269A6" w:rsidRPr="00E30166">
        <w:rPr>
          <w:rFonts w:ascii="Times New Roman" w:hAnsi="Times New Roman" w:cs="Times New Roman"/>
          <w:sz w:val="24"/>
          <w:szCs w:val="24"/>
          <w:lang w:eastAsia="en-GB"/>
        </w:rPr>
        <w:t xml:space="preserve"> below shows how the positions were distributed amongst males and females at four (4) educational institutions. Thus, the findings were summarised as shown below;</w:t>
      </w:r>
    </w:p>
    <w:p w14:paraId="349A093F" w14:textId="77777777" w:rsidR="001269A6" w:rsidRPr="00E30166" w:rsidRDefault="000D60EE" w:rsidP="00005E0D">
      <w:pPr>
        <w:pStyle w:val="Caption"/>
        <w:rPr>
          <w:szCs w:val="24"/>
        </w:rPr>
      </w:pPr>
      <w:bookmarkStart w:id="87" w:name="_Toc30931314"/>
      <w:r w:rsidRPr="00E30166">
        <w:rPr>
          <w:szCs w:val="24"/>
        </w:rPr>
        <w:t xml:space="preserve">Figure </w:t>
      </w:r>
      <w:r w:rsidR="00E30166" w:rsidRPr="00E30166">
        <w:rPr>
          <w:szCs w:val="24"/>
        </w:rPr>
        <w:fldChar w:fldCharType="begin"/>
      </w:r>
      <w:r w:rsidR="00E30166" w:rsidRPr="00E30166">
        <w:rPr>
          <w:szCs w:val="24"/>
        </w:rPr>
        <w:instrText xml:space="preserve"> SEQ Figure \* ARABIC </w:instrText>
      </w:r>
      <w:r w:rsidR="00E30166" w:rsidRPr="00E30166">
        <w:rPr>
          <w:szCs w:val="24"/>
        </w:rPr>
        <w:fldChar w:fldCharType="separate"/>
      </w:r>
      <w:r w:rsidRPr="00E30166">
        <w:rPr>
          <w:noProof/>
          <w:szCs w:val="24"/>
        </w:rPr>
        <w:t>4</w:t>
      </w:r>
      <w:r w:rsidR="00E30166" w:rsidRPr="00E30166">
        <w:rPr>
          <w:noProof/>
          <w:szCs w:val="24"/>
        </w:rPr>
        <w:fldChar w:fldCharType="end"/>
      </w:r>
      <w:r w:rsidR="001269A6" w:rsidRPr="00E30166">
        <w:rPr>
          <w:szCs w:val="24"/>
        </w:rPr>
        <w:t>: Distribution of Administrative positions amongst males and females</w:t>
      </w:r>
      <w:bookmarkEnd w:id="87"/>
    </w:p>
    <w:p w14:paraId="14619726" w14:textId="77777777"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noProof/>
          <w:sz w:val="24"/>
          <w:szCs w:val="24"/>
          <w:lang w:val="en-US"/>
        </w:rPr>
        <w:drawing>
          <wp:inline distT="0" distB="0" distL="0" distR="0" wp14:anchorId="68B3617C" wp14:editId="4CBA32B4">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F0376F" w14:textId="0D6EE12F" w:rsidR="001269A6" w:rsidRPr="00E30166" w:rsidRDefault="001269A6" w:rsidP="00616F33">
      <w:pPr>
        <w:spacing w:after="120" w:line="360" w:lineRule="auto"/>
        <w:jc w:val="both"/>
        <w:rPr>
          <w:rFonts w:ascii="Times New Roman" w:hAnsi="Times New Roman" w:cs="Times New Roman"/>
          <w:b/>
          <w:sz w:val="24"/>
          <w:szCs w:val="24"/>
        </w:rPr>
      </w:pPr>
    </w:p>
    <w:p w14:paraId="608BAB16" w14:textId="255297E4" w:rsidR="001269A6" w:rsidRPr="00E30166" w:rsidRDefault="00585369" w:rsidP="00616F3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findings in Figure 4</w:t>
      </w:r>
      <w:r w:rsidR="001269A6" w:rsidRPr="00E30166">
        <w:rPr>
          <w:rFonts w:ascii="Times New Roman" w:hAnsi="Times New Roman" w:cs="Times New Roman"/>
          <w:sz w:val="24"/>
          <w:szCs w:val="24"/>
        </w:rPr>
        <w:t xml:space="preserve"> above shows that</w:t>
      </w:r>
      <w:r w:rsidR="003A70C2" w:rsidRPr="00E30166">
        <w:rPr>
          <w:rFonts w:ascii="Times New Roman" w:hAnsi="Times New Roman" w:cs="Times New Roman"/>
          <w:sz w:val="24"/>
          <w:szCs w:val="24"/>
        </w:rPr>
        <w:t xml:space="preserve"> the</w:t>
      </w:r>
      <w:r w:rsidR="009240C6" w:rsidRPr="00E30166">
        <w:rPr>
          <w:rFonts w:ascii="Times New Roman" w:hAnsi="Times New Roman" w:cs="Times New Roman"/>
          <w:sz w:val="24"/>
          <w:szCs w:val="24"/>
        </w:rPr>
        <w:t xml:space="preserve"> government-</w:t>
      </w:r>
      <w:r w:rsidR="001269A6" w:rsidRPr="00E30166">
        <w:rPr>
          <w:rFonts w:ascii="Times New Roman" w:hAnsi="Times New Roman" w:cs="Times New Roman"/>
          <w:sz w:val="24"/>
          <w:szCs w:val="24"/>
        </w:rPr>
        <w:t>owned educational institutions engaged more males in administrative positions than females. That was because, out of the total of 24 administrative positions (8 administrative positions from each institut</w:t>
      </w:r>
      <w:r w:rsidR="003A70C2" w:rsidRPr="00E30166">
        <w:rPr>
          <w:rFonts w:ascii="Times New Roman" w:hAnsi="Times New Roman" w:cs="Times New Roman"/>
          <w:sz w:val="24"/>
          <w:szCs w:val="24"/>
        </w:rPr>
        <w:t xml:space="preserve">ion) </w:t>
      </w:r>
      <w:r w:rsidR="001269A6" w:rsidRPr="00E30166">
        <w:rPr>
          <w:rFonts w:ascii="Times New Roman" w:hAnsi="Times New Roman" w:cs="Times New Roman"/>
          <w:sz w:val="24"/>
          <w:szCs w:val="24"/>
        </w:rPr>
        <w:t>males in public institutions</w:t>
      </w:r>
      <w:r w:rsidR="003A70C2" w:rsidRPr="00E30166">
        <w:rPr>
          <w:rFonts w:ascii="Times New Roman" w:hAnsi="Times New Roman" w:cs="Times New Roman"/>
          <w:sz w:val="24"/>
          <w:szCs w:val="24"/>
        </w:rPr>
        <w:t xml:space="preserve"> occupied 17 of them</w:t>
      </w:r>
      <w:r w:rsidR="001269A6" w:rsidRPr="00E30166">
        <w:rPr>
          <w:rFonts w:ascii="Times New Roman" w:hAnsi="Times New Roman" w:cs="Times New Roman"/>
          <w:sz w:val="24"/>
          <w:szCs w:val="24"/>
        </w:rPr>
        <w:t>, this represented 71% of the total administrative positions in pu</w:t>
      </w:r>
      <w:r w:rsidR="003A70C2" w:rsidRPr="00E30166">
        <w:rPr>
          <w:rFonts w:ascii="Times New Roman" w:hAnsi="Times New Roman" w:cs="Times New Roman"/>
          <w:sz w:val="24"/>
          <w:szCs w:val="24"/>
        </w:rPr>
        <w:t>blic institutions. Hence, only seven</w:t>
      </w:r>
      <w:r w:rsidR="001269A6" w:rsidRPr="00E30166">
        <w:rPr>
          <w:rFonts w:ascii="Times New Roman" w:hAnsi="Times New Roman" w:cs="Times New Roman"/>
          <w:sz w:val="24"/>
          <w:szCs w:val="24"/>
        </w:rPr>
        <w:t xml:space="preserve"> administrative positions were occupied by female administrators and this represented 29% of the administrative positions in public institutions were occupied by fe</w:t>
      </w:r>
      <w:r w:rsidR="003A70C2" w:rsidRPr="00E30166">
        <w:rPr>
          <w:rFonts w:ascii="Times New Roman" w:hAnsi="Times New Roman" w:cs="Times New Roman"/>
          <w:sz w:val="24"/>
          <w:szCs w:val="24"/>
        </w:rPr>
        <w:t xml:space="preserve">male administrators. Besides, </w:t>
      </w:r>
      <w:r w:rsidR="001269A6" w:rsidRPr="00E30166">
        <w:rPr>
          <w:rFonts w:ascii="Times New Roman" w:hAnsi="Times New Roman" w:cs="Times New Roman"/>
          <w:sz w:val="24"/>
          <w:szCs w:val="24"/>
        </w:rPr>
        <w:t>private institutions also had more males who were engaged in administrative positions than females. That is because, out of 24 administrative positions, 14 of them were occupied with males, an</w:t>
      </w:r>
      <w:r w:rsidR="003A70C2" w:rsidRPr="00E30166">
        <w:rPr>
          <w:rFonts w:ascii="Times New Roman" w:hAnsi="Times New Roman" w:cs="Times New Roman"/>
          <w:sz w:val="24"/>
          <w:szCs w:val="24"/>
        </w:rPr>
        <w:t>d this represented 58%. Thus, ten</w:t>
      </w:r>
      <w:r w:rsidR="001269A6" w:rsidRPr="00E30166">
        <w:rPr>
          <w:rFonts w:ascii="Times New Roman" w:hAnsi="Times New Roman" w:cs="Times New Roman"/>
          <w:sz w:val="24"/>
          <w:szCs w:val="24"/>
        </w:rPr>
        <w:t xml:space="preserve"> administrative positions were engaged by female administrators and this represented 42%. Therefore, this research revealed that both public and private institu</w:t>
      </w:r>
      <w:r w:rsidR="00D650A3" w:rsidRPr="00E30166">
        <w:rPr>
          <w:rFonts w:ascii="Times New Roman" w:hAnsi="Times New Roman" w:cs="Times New Roman"/>
          <w:sz w:val="24"/>
          <w:szCs w:val="24"/>
        </w:rPr>
        <w:t>tions tended, all owing</w:t>
      </w:r>
      <w:r w:rsidR="001269A6" w:rsidRPr="00E30166">
        <w:rPr>
          <w:rFonts w:ascii="Times New Roman" w:hAnsi="Times New Roman" w:cs="Times New Roman"/>
          <w:sz w:val="24"/>
          <w:szCs w:val="24"/>
        </w:rPr>
        <w:t xml:space="preserve"> gender gaps in their administrative positions. That is because both of them have more male administrators than female administrators.</w:t>
      </w:r>
    </w:p>
    <w:p w14:paraId="692F5E4E" w14:textId="14442D1F" w:rsidR="001269A6" w:rsidRPr="00E30166" w:rsidRDefault="001269A6" w:rsidP="00616F33">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lastRenderedPageBreak/>
        <w:t>Furthermore</w:t>
      </w:r>
      <w:r w:rsidR="00120DD5" w:rsidRPr="00E30166">
        <w:rPr>
          <w:rFonts w:ascii="Times New Roman" w:hAnsi="Times New Roman" w:cs="Times New Roman"/>
          <w:sz w:val="24"/>
          <w:szCs w:val="24"/>
        </w:rPr>
        <w:t>, these results were consistent</w:t>
      </w:r>
      <w:r w:rsidRPr="00E30166">
        <w:rPr>
          <w:rFonts w:ascii="Times New Roman" w:hAnsi="Times New Roman" w:cs="Times New Roman"/>
          <w:sz w:val="24"/>
          <w:szCs w:val="24"/>
        </w:rPr>
        <w:t xml:space="preserve"> with the findings which emanated from the interviews as indicated by the following verbatim:</w:t>
      </w:r>
    </w:p>
    <w:p w14:paraId="5941C514" w14:textId="2FF2B72F" w:rsidR="001269A6" w:rsidRPr="00E30166" w:rsidRDefault="001269A6" w:rsidP="00616F33">
      <w:pPr>
        <w:spacing w:after="120" w:line="360" w:lineRule="auto"/>
        <w:ind w:left="850" w:right="850"/>
        <w:jc w:val="both"/>
        <w:rPr>
          <w:rFonts w:ascii="Times New Roman" w:hAnsi="Times New Roman" w:cs="Times New Roman"/>
          <w:i/>
          <w:sz w:val="24"/>
          <w:szCs w:val="24"/>
        </w:rPr>
      </w:pPr>
      <w:r w:rsidRPr="00E30166">
        <w:rPr>
          <w:rFonts w:ascii="Times New Roman" w:hAnsi="Times New Roman" w:cs="Times New Roman"/>
          <w:i/>
          <w:sz w:val="24"/>
          <w:szCs w:val="24"/>
        </w:rPr>
        <w:t>There are more males in administrative positions because many males a</w:t>
      </w:r>
      <w:r w:rsidR="00D650A3" w:rsidRPr="00E30166">
        <w:rPr>
          <w:rFonts w:ascii="Times New Roman" w:hAnsi="Times New Roman" w:cs="Times New Roman"/>
          <w:i/>
          <w:sz w:val="24"/>
          <w:szCs w:val="24"/>
        </w:rPr>
        <w:t>re creative and hardworking, the</w:t>
      </w:r>
      <w:r w:rsidRPr="00E30166">
        <w:rPr>
          <w:rFonts w:ascii="Times New Roman" w:hAnsi="Times New Roman" w:cs="Times New Roman"/>
          <w:i/>
          <w:sz w:val="24"/>
          <w:szCs w:val="24"/>
        </w:rPr>
        <w:t>s</w:t>
      </w:r>
      <w:r w:rsidR="00D650A3" w:rsidRPr="00E30166">
        <w:rPr>
          <w:rFonts w:ascii="Times New Roman" w:hAnsi="Times New Roman" w:cs="Times New Roman"/>
          <w:i/>
          <w:sz w:val="24"/>
          <w:szCs w:val="24"/>
        </w:rPr>
        <w:t>e attributes make</w:t>
      </w:r>
      <w:r w:rsidRPr="00E30166">
        <w:rPr>
          <w:rFonts w:ascii="Times New Roman" w:hAnsi="Times New Roman" w:cs="Times New Roman"/>
          <w:i/>
          <w:sz w:val="24"/>
          <w:szCs w:val="24"/>
        </w:rPr>
        <w:t xml:space="preserve"> it suitable for male administrators at the company. This is because they can use their creativity to come up with great ideas that are necessary for the growth</w:t>
      </w:r>
      <w:r w:rsidR="00D650A3" w:rsidRPr="00E30166">
        <w:rPr>
          <w:rFonts w:ascii="Times New Roman" w:hAnsi="Times New Roman" w:cs="Times New Roman"/>
          <w:i/>
          <w:sz w:val="24"/>
          <w:szCs w:val="24"/>
        </w:rPr>
        <w:t xml:space="preserve"> of</w:t>
      </w:r>
      <w:r w:rsidR="00453C8A" w:rsidRPr="00E30166">
        <w:rPr>
          <w:rFonts w:ascii="Times New Roman" w:hAnsi="Times New Roman" w:cs="Times New Roman"/>
          <w:i/>
          <w:sz w:val="24"/>
          <w:szCs w:val="24"/>
        </w:rPr>
        <w:t xml:space="preserve"> an institution.</w:t>
      </w:r>
      <w:r w:rsidRPr="00E30166">
        <w:rPr>
          <w:rFonts w:ascii="Times New Roman" w:hAnsi="Times New Roman" w:cs="Times New Roman"/>
          <w:i/>
          <w:sz w:val="24"/>
          <w:szCs w:val="24"/>
        </w:rPr>
        <w:t xml:space="preserve"> </w:t>
      </w:r>
    </w:p>
    <w:p w14:paraId="4B327BF0" w14:textId="77777777" w:rsidR="008378FC" w:rsidRPr="00E30166" w:rsidRDefault="001269A6" w:rsidP="00616F33">
      <w:pPr>
        <w:spacing w:after="120" w:line="360" w:lineRule="auto"/>
        <w:ind w:right="850"/>
        <w:jc w:val="both"/>
        <w:rPr>
          <w:rFonts w:ascii="Times New Roman" w:hAnsi="Times New Roman" w:cs="Times New Roman"/>
          <w:sz w:val="24"/>
          <w:szCs w:val="24"/>
        </w:rPr>
      </w:pPr>
      <w:r w:rsidRPr="00E30166">
        <w:rPr>
          <w:rFonts w:ascii="Times New Roman" w:hAnsi="Times New Roman" w:cs="Times New Roman"/>
          <w:sz w:val="24"/>
          <w:szCs w:val="24"/>
        </w:rPr>
        <w:t>Furthermore, another respondent revealed that</w:t>
      </w:r>
      <w:r w:rsidR="008378FC" w:rsidRPr="00E30166">
        <w:rPr>
          <w:rFonts w:ascii="Times New Roman" w:hAnsi="Times New Roman" w:cs="Times New Roman"/>
          <w:sz w:val="24"/>
          <w:szCs w:val="24"/>
        </w:rPr>
        <w:t>:</w:t>
      </w:r>
    </w:p>
    <w:p w14:paraId="6AC980B3" w14:textId="71AA3F5F" w:rsidR="001269A6" w:rsidRPr="00E30166" w:rsidRDefault="00453C8A" w:rsidP="00616F33">
      <w:pPr>
        <w:tabs>
          <w:tab w:val="left" w:pos="720"/>
        </w:tabs>
        <w:spacing w:after="120" w:line="360" w:lineRule="auto"/>
        <w:ind w:left="720" w:right="920"/>
        <w:jc w:val="both"/>
        <w:rPr>
          <w:rFonts w:ascii="Times New Roman" w:hAnsi="Times New Roman" w:cs="Times New Roman"/>
          <w:i/>
          <w:sz w:val="24"/>
          <w:szCs w:val="24"/>
        </w:rPr>
      </w:pPr>
      <w:r w:rsidRPr="00E30166">
        <w:rPr>
          <w:rFonts w:ascii="Times New Roman" w:hAnsi="Times New Roman" w:cs="Times New Roman"/>
          <w:i/>
          <w:sz w:val="24"/>
          <w:szCs w:val="24"/>
        </w:rPr>
        <w:t xml:space="preserve"> </w:t>
      </w:r>
      <w:r w:rsidR="00D650A3" w:rsidRPr="00E30166">
        <w:rPr>
          <w:rFonts w:ascii="Times New Roman" w:hAnsi="Times New Roman" w:cs="Times New Roman"/>
          <w:i/>
          <w:sz w:val="24"/>
          <w:szCs w:val="24"/>
        </w:rPr>
        <w:t>I</w:t>
      </w:r>
      <w:r w:rsidR="001269A6" w:rsidRPr="00E30166">
        <w:rPr>
          <w:rFonts w:ascii="Times New Roman" w:hAnsi="Times New Roman" w:cs="Times New Roman"/>
          <w:i/>
          <w:sz w:val="24"/>
          <w:szCs w:val="24"/>
        </w:rPr>
        <w:t>t is inappropriate for the females to be put in</w:t>
      </w:r>
      <w:r w:rsidR="00D650A3" w:rsidRPr="00E30166">
        <w:rPr>
          <w:rFonts w:ascii="Times New Roman" w:hAnsi="Times New Roman" w:cs="Times New Roman"/>
          <w:i/>
          <w:sz w:val="24"/>
          <w:szCs w:val="24"/>
        </w:rPr>
        <w:t xml:space="preserve"> an</w:t>
      </w:r>
      <w:r w:rsidR="001269A6" w:rsidRPr="00E30166">
        <w:rPr>
          <w:rFonts w:ascii="Times New Roman" w:hAnsi="Times New Roman" w:cs="Times New Roman"/>
          <w:i/>
          <w:sz w:val="24"/>
          <w:szCs w:val="24"/>
        </w:rPr>
        <w:t xml:space="preserve"> administrative position, which is because their male subordinates could be feeling intimidated whenever they are given the t</w:t>
      </w:r>
      <w:r w:rsidRPr="00E30166">
        <w:rPr>
          <w:rFonts w:ascii="Times New Roman" w:hAnsi="Times New Roman" w:cs="Times New Roman"/>
          <w:i/>
          <w:sz w:val="24"/>
          <w:szCs w:val="24"/>
        </w:rPr>
        <w:t>asks by their female superiors.</w:t>
      </w:r>
      <w:r w:rsidR="001269A6" w:rsidRPr="00E30166">
        <w:rPr>
          <w:rFonts w:ascii="Times New Roman" w:hAnsi="Times New Roman" w:cs="Times New Roman"/>
          <w:i/>
          <w:sz w:val="24"/>
          <w:szCs w:val="24"/>
        </w:rPr>
        <w:t xml:space="preserve"> </w:t>
      </w:r>
    </w:p>
    <w:p w14:paraId="4F5B3D0D" w14:textId="7F95C731" w:rsidR="001269A6" w:rsidRPr="00E30166" w:rsidRDefault="008378FC" w:rsidP="00616F33">
      <w:pPr>
        <w:spacing w:after="120" w:line="360" w:lineRule="auto"/>
        <w:ind w:right="850"/>
        <w:jc w:val="both"/>
        <w:rPr>
          <w:rFonts w:ascii="Times New Roman" w:hAnsi="Times New Roman" w:cs="Times New Roman"/>
          <w:sz w:val="24"/>
          <w:szCs w:val="24"/>
        </w:rPr>
      </w:pPr>
      <w:r w:rsidRPr="00E30166">
        <w:rPr>
          <w:rFonts w:ascii="Times New Roman" w:hAnsi="Times New Roman" w:cs="Times New Roman"/>
          <w:sz w:val="24"/>
          <w:szCs w:val="24"/>
        </w:rPr>
        <w:t>However</w:t>
      </w:r>
      <w:r w:rsidR="001269A6" w:rsidRPr="00E30166">
        <w:rPr>
          <w:rFonts w:ascii="Times New Roman" w:hAnsi="Times New Roman" w:cs="Times New Roman"/>
          <w:sz w:val="24"/>
          <w:szCs w:val="24"/>
        </w:rPr>
        <w:t>, these findings were prese</w:t>
      </w:r>
      <w:r w:rsidR="00D650A3" w:rsidRPr="00E30166">
        <w:rPr>
          <w:rFonts w:ascii="Times New Roman" w:hAnsi="Times New Roman" w:cs="Times New Roman"/>
          <w:sz w:val="24"/>
          <w:szCs w:val="24"/>
        </w:rPr>
        <w:t>nted according to the characteristic</w:t>
      </w:r>
      <w:r w:rsidR="001269A6" w:rsidRPr="00E30166">
        <w:rPr>
          <w:rFonts w:ascii="Times New Roman" w:hAnsi="Times New Roman" w:cs="Times New Roman"/>
          <w:sz w:val="24"/>
          <w:szCs w:val="24"/>
        </w:rPr>
        <w:t xml:space="preserve"> findings on the educational institut</w:t>
      </w:r>
      <w:r w:rsidR="00D650A3" w:rsidRPr="00E30166">
        <w:rPr>
          <w:rFonts w:ascii="Times New Roman" w:hAnsi="Times New Roman" w:cs="Times New Roman"/>
          <w:sz w:val="24"/>
          <w:szCs w:val="24"/>
        </w:rPr>
        <w:t>ions, so that a clear picture of</w:t>
      </w:r>
      <w:r w:rsidR="001269A6" w:rsidRPr="00E30166">
        <w:rPr>
          <w:rFonts w:ascii="Times New Roman" w:hAnsi="Times New Roman" w:cs="Times New Roman"/>
          <w:sz w:val="24"/>
          <w:szCs w:val="24"/>
        </w:rPr>
        <w:t xml:space="preserve"> how the distribution is, amongst different learning institutions. Thus, the first three (3) institutio</w:t>
      </w:r>
      <w:r w:rsidR="00D650A3" w:rsidRPr="00E30166">
        <w:rPr>
          <w:rFonts w:ascii="Times New Roman" w:hAnsi="Times New Roman" w:cs="Times New Roman"/>
          <w:sz w:val="24"/>
          <w:szCs w:val="24"/>
        </w:rPr>
        <w:t>ns were sampled from government-owned institutions. T</w:t>
      </w:r>
      <w:r w:rsidR="001269A6" w:rsidRPr="00E30166">
        <w:rPr>
          <w:rFonts w:ascii="Times New Roman" w:hAnsi="Times New Roman" w:cs="Times New Roman"/>
          <w:sz w:val="24"/>
          <w:szCs w:val="24"/>
        </w:rPr>
        <w:t>hus they were coded as A, B and C. While the last three (3) institu</w:t>
      </w:r>
      <w:r w:rsidR="00D650A3" w:rsidRPr="00E30166">
        <w:rPr>
          <w:rFonts w:ascii="Times New Roman" w:hAnsi="Times New Roman" w:cs="Times New Roman"/>
          <w:sz w:val="24"/>
          <w:szCs w:val="24"/>
        </w:rPr>
        <w:t>tions were sampled from private-</w:t>
      </w:r>
      <w:r w:rsidR="001269A6" w:rsidRPr="00E30166">
        <w:rPr>
          <w:rFonts w:ascii="Times New Roman" w:hAnsi="Times New Roman" w:cs="Times New Roman"/>
          <w:sz w:val="24"/>
          <w:szCs w:val="24"/>
        </w:rPr>
        <w:t>owned institutions</w:t>
      </w:r>
      <w:r w:rsidR="00D650A3" w:rsidRPr="00E30166">
        <w:rPr>
          <w:rFonts w:ascii="Times New Roman" w:hAnsi="Times New Roman" w:cs="Times New Roman"/>
          <w:sz w:val="24"/>
          <w:szCs w:val="24"/>
        </w:rPr>
        <w:t>,</w:t>
      </w:r>
      <w:r w:rsidR="001269A6" w:rsidRPr="00E30166">
        <w:rPr>
          <w:rFonts w:ascii="Times New Roman" w:hAnsi="Times New Roman" w:cs="Times New Roman"/>
          <w:sz w:val="24"/>
          <w:szCs w:val="24"/>
        </w:rPr>
        <w:t xml:space="preserve"> and the</w:t>
      </w:r>
      <w:r w:rsidR="00D2686D" w:rsidRPr="00E30166">
        <w:rPr>
          <w:rFonts w:ascii="Times New Roman" w:hAnsi="Times New Roman" w:cs="Times New Roman"/>
          <w:sz w:val="24"/>
          <w:szCs w:val="24"/>
        </w:rPr>
        <w:t>y were labelled as X, Y and Z. T</w:t>
      </w:r>
      <w:r w:rsidR="001269A6" w:rsidRPr="00E30166">
        <w:rPr>
          <w:rFonts w:ascii="Times New Roman" w:hAnsi="Times New Roman" w:cs="Times New Roman"/>
          <w:sz w:val="24"/>
          <w:szCs w:val="24"/>
        </w:rPr>
        <w:t>he findings were presented</w:t>
      </w:r>
      <w:r w:rsidR="009240C6" w:rsidRPr="00E30166">
        <w:rPr>
          <w:rFonts w:ascii="Times New Roman" w:hAnsi="Times New Roman" w:cs="Times New Roman"/>
          <w:sz w:val="24"/>
          <w:szCs w:val="24"/>
        </w:rPr>
        <w:t xml:space="preserve"> in</w:t>
      </w:r>
      <w:r w:rsidR="001269A6" w:rsidRPr="00E30166">
        <w:rPr>
          <w:rFonts w:ascii="Times New Roman" w:hAnsi="Times New Roman" w:cs="Times New Roman"/>
          <w:sz w:val="24"/>
          <w:szCs w:val="24"/>
        </w:rPr>
        <w:t xml:space="preserve"> Table 3 shown below;</w:t>
      </w:r>
    </w:p>
    <w:p w14:paraId="7A41F675" w14:textId="77777777" w:rsidR="001269A6" w:rsidRPr="00E30166" w:rsidRDefault="001269A6" w:rsidP="002751ED">
      <w:pPr>
        <w:spacing w:after="120" w:line="360" w:lineRule="auto"/>
        <w:jc w:val="both"/>
        <w:rPr>
          <w:rFonts w:ascii="Times New Roman" w:hAnsi="Times New Roman" w:cs="Times New Roman"/>
          <w:sz w:val="24"/>
          <w:szCs w:val="24"/>
        </w:rPr>
      </w:pPr>
    </w:p>
    <w:p w14:paraId="4F98E56F" w14:textId="77777777" w:rsidR="001269A6" w:rsidRPr="00E30166" w:rsidRDefault="001269A6" w:rsidP="002751ED">
      <w:pPr>
        <w:spacing w:after="120" w:line="360" w:lineRule="auto"/>
        <w:ind w:left="850" w:right="850"/>
        <w:jc w:val="both"/>
        <w:rPr>
          <w:rFonts w:ascii="Times New Roman" w:hAnsi="Times New Roman" w:cs="Times New Roman"/>
          <w:i/>
          <w:sz w:val="24"/>
          <w:szCs w:val="24"/>
        </w:rPr>
        <w:sectPr w:rsidR="001269A6" w:rsidRPr="00E30166" w:rsidSect="00C42F27">
          <w:pgSz w:w="11900" w:h="16840"/>
          <w:pgMar w:top="1440" w:right="1440" w:bottom="1440" w:left="1440" w:header="708" w:footer="708" w:gutter="0"/>
          <w:pgNumType w:start="1"/>
          <w:cols w:space="708"/>
          <w:docGrid w:linePitch="360"/>
        </w:sectPr>
      </w:pPr>
      <w:r w:rsidRPr="00E30166">
        <w:rPr>
          <w:rFonts w:ascii="Times New Roman" w:hAnsi="Times New Roman" w:cs="Times New Roman"/>
          <w:i/>
          <w:sz w:val="24"/>
          <w:szCs w:val="24"/>
        </w:rPr>
        <w:t xml:space="preserve"> </w:t>
      </w:r>
    </w:p>
    <w:p w14:paraId="37A6A1C6" w14:textId="77777777" w:rsidR="001269A6" w:rsidRPr="00E30166" w:rsidRDefault="007870CC" w:rsidP="00005E0D">
      <w:pPr>
        <w:pStyle w:val="Caption"/>
        <w:rPr>
          <w:szCs w:val="24"/>
        </w:rPr>
      </w:pPr>
      <w:bookmarkStart w:id="88" w:name="_Toc30930702"/>
      <w:r w:rsidRPr="00E30166">
        <w:rPr>
          <w:szCs w:val="24"/>
        </w:rPr>
        <w:lastRenderedPageBreak/>
        <w:t xml:space="preserve">Table </w:t>
      </w:r>
      <w:r w:rsidR="00E30166" w:rsidRPr="00E30166">
        <w:rPr>
          <w:szCs w:val="24"/>
        </w:rPr>
        <w:fldChar w:fldCharType="begin"/>
      </w:r>
      <w:r w:rsidR="00E30166" w:rsidRPr="00E30166">
        <w:rPr>
          <w:szCs w:val="24"/>
        </w:rPr>
        <w:instrText xml:space="preserve"> SEQ Table \* ARABIC </w:instrText>
      </w:r>
      <w:r w:rsidR="00E30166" w:rsidRPr="00E30166">
        <w:rPr>
          <w:szCs w:val="24"/>
        </w:rPr>
        <w:fldChar w:fldCharType="separate"/>
      </w:r>
      <w:r w:rsidRPr="00E30166">
        <w:rPr>
          <w:noProof/>
          <w:szCs w:val="24"/>
        </w:rPr>
        <w:t>4</w:t>
      </w:r>
      <w:r w:rsidR="00E30166" w:rsidRPr="00E30166">
        <w:rPr>
          <w:noProof/>
          <w:szCs w:val="24"/>
        </w:rPr>
        <w:fldChar w:fldCharType="end"/>
      </w:r>
      <w:r w:rsidR="001269A6" w:rsidRPr="00E30166">
        <w:rPr>
          <w:szCs w:val="24"/>
        </w:rPr>
        <w:t>: Distribution of Administrative positions in individual educational institutions</w:t>
      </w:r>
      <w:bookmarkEnd w:id="88"/>
    </w:p>
    <w:tbl>
      <w:tblPr>
        <w:tblStyle w:val="TableGrid"/>
        <w:tblW w:w="14737" w:type="dxa"/>
        <w:jc w:val="center"/>
        <w:tblLayout w:type="fixed"/>
        <w:tblLook w:val="04A0" w:firstRow="1" w:lastRow="0" w:firstColumn="1" w:lastColumn="0" w:noHBand="0" w:noVBand="1"/>
      </w:tblPr>
      <w:tblGrid>
        <w:gridCol w:w="1980"/>
        <w:gridCol w:w="1134"/>
        <w:gridCol w:w="1134"/>
        <w:gridCol w:w="1134"/>
        <w:gridCol w:w="1134"/>
        <w:gridCol w:w="992"/>
        <w:gridCol w:w="992"/>
        <w:gridCol w:w="851"/>
        <w:gridCol w:w="992"/>
        <w:gridCol w:w="1134"/>
        <w:gridCol w:w="992"/>
        <w:gridCol w:w="1134"/>
        <w:gridCol w:w="1134"/>
      </w:tblGrid>
      <w:tr w:rsidR="001269A6" w:rsidRPr="00E30166" w14:paraId="6005CE99" w14:textId="77777777" w:rsidTr="000B7D14">
        <w:trPr>
          <w:jc w:val="center"/>
        </w:trPr>
        <w:tc>
          <w:tcPr>
            <w:tcW w:w="1980" w:type="dxa"/>
            <w:vMerge w:val="restart"/>
          </w:tcPr>
          <w:p w14:paraId="0E990997"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Administrative positions </w:t>
            </w:r>
          </w:p>
        </w:tc>
        <w:tc>
          <w:tcPr>
            <w:tcW w:w="12757" w:type="dxa"/>
            <w:gridSpan w:val="12"/>
          </w:tcPr>
          <w:p w14:paraId="2011A579"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Distribution of administrative positions by institution and gender</w:t>
            </w:r>
          </w:p>
        </w:tc>
      </w:tr>
      <w:tr w:rsidR="001269A6" w:rsidRPr="00E30166" w14:paraId="624BF9DE" w14:textId="77777777" w:rsidTr="000B7D14">
        <w:trPr>
          <w:jc w:val="center"/>
        </w:trPr>
        <w:tc>
          <w:tcPr>
            <w:tcW w:w="1980" w:type="dxa"/>
            <w:vMerge/>
          </w:tcPr>
          <w:p w14:paraId="59D3B3E6"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2757" w:type="dxa"/>
            <w:gridSpan w:val="12"/>
          </w:tcPr>
          <w:p w14:paraId="29A9631C"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Institution </w:t>
            </w:r>
          </w:p>
        </w:tc>
      </w:tr>
      <w:tr w:rsidR="001269A6" w:rsidRPr="00E30166" w14:paraId="2F2B8DD9" w14:textId="77777777" w:rsidTr="000B7D14">
        <w:trPr>
          <w:jc w:val="center"/>
        </w:trPr>
        <w:tc>
          <w:tcPr>
            <w:tcW w:w="1980" w:type="dxa"/>
            <w:vMerge/>
          </w:tcPr>
          <w:p w14:paraId="17BDAB8B"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2268" w:type="dxa"/>
            <w:gridSpan w:val="2"/>
          </w:tcPr>
          <w:p w14:paraId="626AAA91"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A</w:t>
            </w:r>
          </w:p>
        </w:tc>
        <w:tc>
          <w:tcPr>
            <w:tcW w:w="2268" w:type="dxa"/>
            <w:gridSpan w:val="2"/>
          </w:tcPr>
          <w:p w14:paraId="311E69EC"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B</w:t>
            </w:r>
          </w:p>
        </w:tc>
        <w:tc>
          <w:tcPr>
            <w:tcW w:w="1984" w:type="dxa"/>
            <w:gridSpan w:val="2"/>
          </w:tcPr>
          <w:p w14:paraId="76D25620"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C</w:t>
            </w:r>
          </w:p>
        </w:tc>
        <w:tc>
          <w:tcPr>
            <w:tcW w:w="1843" w:type="dxa"/>
            <w:gridSpan w:val="2"/>
          </w:tcPr>
          <w:p w14:paraId="7E3F1031"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X</w:t>
            </w:r>
          </w:p>
        </w:tc>
        <w:tc>
          <w:tcPr>
            <w:tcW w:w="2126" w:type="dxa"/>
            <w:gridSpan w:val="2"/>
          </w:tcPr>
          <w:p w14:paraId="545D30B2"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Y</w:t>
            </w:r>
          </w:p>
        </w:tc>
        <w:tc>
          <w:tcPr>
            <w:tcW w:w="2268" w:type="dxa"/>
            <w:gridSpan w:val="2"/>
          </w:tcPr>
          <w:p w14:paraId="1621F11C"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Z</w:t>
            </w:r>
          </w:p>
        </w:tc>
      </w:tr>
      <w:tr w:rsidR="001269A6" w:rsidRPr="00E30166" w14:paraId="4289C782" w14:textId="77777777" w:rsidTr="000B7D14">
        <w:trPr>
          <w:jc w:val="center"/>
        </w:trPr>
        <w:tc>
          <w:tcPr>
            <w:tcW w:w="1980" w:type="dxa"/>
            <w:vMerge/>
          </w:tcPr>
          <w:p w14:paraId="34ED8D08"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2268" w:type="dxa"/>
            <w:gridSpan w:val="2"/>
          </w:tcPr>
          <w:p w14:paraId="18484586" w14:textId="6C8868B8" w:rsidR="001269A6" w:rsidRPr="00FB5C91" w:rsidRDefault="008D2A62"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G</w:t>
            </w:r>
            <w:r w:rsidR="001269A6" w:rsidRPr="00FB5C91">
              <w:rPr>
                <w:rFonts w:ascii="Times New Roman" w:hAnsi="Times New Roman" w:cs="Times New Roman"/>
                <w:b/>
                <w:sz w:val="24"/>
                <w:szCs w:val="24"/>
              </w:rPr>
              <w:t>ender</w:t>
            </w:r>
          </w:p>
        </w:tc>
        <w:tc>
          <w:tcPr>
            <w:tcW w:w="2268" w:type="dxa"/>
            <w:gridSpan w:val="2"/>
          </w:tcPr>
          <w:p w14:paraId="279FE273"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Gender </w:t>
            </w:r>
          </w:p>
        </w:tc>
        <w:tc>
          <w:tcPr>
            <w:tcW w:w="1984" w:type="dxa"/>
            <w:gridSpan w:val="2"/>
          </w:tcPr>
          <w:p w14:paraId="3BBF152B"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Gender </w:t>
            </w:r>
          </w:p>
        </w:tc>
        <w:tc>
          <w:tcPr>
            <w:tcW w:w="1843" w:type="dxa"/>
            <w:gridSpan w:val="2"/>
          </w:tcPr>
          <w:p w14:paraId="2C9BDFB9"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Gender </w:t>
            </w:r>
          </w:p>
        </w:tc>
        <w:tc>
          <w:tcPr>
            <w:tcW w:w="2126" w:type="dxa"/>
            <w:gridSpan w:val="2"/>
          </w:tcPr>
          <w:p w14:paraId="72E29286"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Gender </w:t>
            </w:r>
          </w:p>
        </w:tc>
        <w:tc>
          <w:tcPr>
            <w:tcW w:w="2268" w:type="dxa"/>
            <w:gridSpan w:val="2"/>
          </w:tcPr>
          <w:p w14:paraId="791C021B"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Gender </w:t>
            </w:r>
          </w:p>
        </w:tc>
      </w:tr>
      <w:tr w:rsidR="001269A6" w:rsidRPr="00E30166" w14:paraId="1785A209" w14:textId="77777777" w:rsidTr="000B7D14">
        <w:trPr>
          <w:jc w:val="center"/>
        </w:trPr>
        <w:tc>
          <w:tcPr>
            <w:tcW w:w="1980" w:type="dxa"/>
            <w:vMerge/>
          </w:tcPr>
          <w:p w14:paraId="3AB7B040"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33F161EA"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M </w:t>
            </w:r>
          </w:p>
        </w:tc>
        <w:tc>
          <w:tcPr>
            <w:tcW w:w="1134" w:type="dxa"/>
          </w:tcPr>
          <w:p w14:paraId="4E461F9B"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F </w:t>
            </w:r>
          </w:p>
          <w:p w14:paraId="73374FBA"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w:t>
            </w:r>
          </w:p>
        </w:tc>
        <w:tc>
          <w:tcPr>
            <w:tcW w:w="1134" w:type="dxa"/>
          </w:tcPr>
          <w:p w14:paraId="2BFA8B48"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M </w:t>
            </w:r>
          </w:p>
        </w:tc>
        <w:tc>
          <w:tcPr>
            <w:tcW w:w="1134" w:type="dxa"/>
          </w:tcPr>
          <w:p w14:paraId="45BE149C"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F </w:t>
            </w:r>
          </w:p>
          <w:p w14:paraId="28297B24"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w:t>
            </w:r>
          </w:p>
        </w:tc>
        <w:tc>
          <w:tcPr>
            <w:tcW w:w="992" w:type="dxa"/>
          </w:tcPr>
          <w:p w14:paraId="5A65DF14"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M </w:t>
            </w:r>
          </w:p>
        </w:tc>
        <w:tc>
          <w:tcPr>
            <w:tcW w:w="992" w:type="dxa"/>
          </w:tcPr>
          <w:p w14:paraId="112BFBA7"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F</w:t>
            </w:r>
          </w:p>
        </w:tc>
        <w:tc>
          <w:tcPr>
            <w:tcW w:w="851" w:type="dxa"/>
          </w:tcPr>
          <w:p w14:paraId="5F61F308"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M </w:t>
            </w:r>
          </w:p>
        </w:tc>
        <w:tc>
          <w:tcPr>
            <w:tcW w:w="992" w:type="dxa"/>
          </w:tcPr>
          <w:p w14:paraId="4BB5710B"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F </w:t>
            </w:r>
          </w:p>
          <w:p w14:paraId="0ABE857F"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 </w:t>
            </w:r>
          </w:p>
        </w:tc>
        <w:tc>
          <w:tcPr>
            <w:tcW w:w="1134" w:type="dxa"/>
          </w:tcPr>
          <w:p w14:paraId="4A140C16"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M</w:t>
            </w:r>
          </w:p>
        </w:tc>
        <w:tc>
          <w:tcPr>
            <w:tcW w:w="992" w:type="dxa"/>
          </w:tcPr>
          <w:p w14:paraId="7E20959C"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F</w:t>
            </w:r>
          </w:p>
        </w:tc>
        <w:tc>
          <w:tcPr>
            <w:tcW w:w="1134" w:type="dxa"/>
          </w:tcPr>
          <w:p w14:paraId="431877E9"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M</w:t>
            </w:r>
          </w:p>
        </w:tc>
        <w:tc>
          <w:tcPr>
            <w:tcW w:w="1134" w:type="dxa"/>
          </w:tcPr>
          <w:p w14:paraId="1CBCF166"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F</w:t>
            </w:r>
          </w:p>
        </w:tc>
      </w:tr>
      <w:tr w:rsidR="001269A6" w:rsidRPr="00E30166" w14:paraId="1D26ECE7" w14:textId="77777777" w:rsidTr="000B7D14">
        <w:trPr>
          <w:jc w:val="center"/>
        </w:trPr>
        <w:tc>
          <w:tcPr>
            <w:tcW w:w="1980" w:type="dxa"/>
          </w:tcPr>
          <w:p w14:paraId="7CA5EDC9"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College Principal </w:t>
            </w:r>
          </w:p>
        </w:tc>
        <w:tc>
          <w:tcPr>
            <w:tcW w:w="1134" w:type="dxa"/>
          </w:tcPr>
          <w:p w14:paraId="04A032E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sz w:val="24"/>
                <w:szCs w:val="24"/>
              </w:rPr>
            </w:pPr>
          </w:p>
        </w:tc>
        <w:tc>
          <w:tcPr>
            <w:tcW w:w="1134" w:type="dxa"/>
          </w:tcPr>
          <w:p w14:paraId="10CD9D90"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3B226864"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sz w:val="24"/>
                <w:szCs w:val="24"/>
              </w:rPr>
            </w:pPr>
          </w:p>
        </w:tc>
        <w:tc>
          <w:tcPr>
            <w:tcW w:w="1134" w:type="dxa"/>
          </w:tcPr>
          <w:p w14:paraId="320B9E51"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02C5690A"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sz w:val="24"/>
                <w:szCs w:val="24"/>
              </w:rPr>
            </w:pPr>
          </w:p>
        </w:tc>
        <w:tc>
          <w:tcPr>
            <w:tcW w:w="992" w:type="dxa"/>
          </w:tcPr>
          <w:p w14:paraId="6A5B4F6A"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851" w:type="dxa"/>
          </w:tcPr>
          <w:p w14:paraId="4C028AD9"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sz w:val="24"/>
                <w:szCs w:val="24"/>
              </w:rPr>
            </w:pPr>
          </w:p>
        </w:tc>
        <w:tc>
          <w:tcPr>
            <w:tcW w:w="992" w:type="dxa"/>
          </w:tcPr>
          <w:p w14:paraId="1895828C"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3ABDF4EC"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sz w:val="24"/>
                <w:szCs w:val="24"/>
              </w:rPr>
            </w:pPr>
          </w:p>
        </w:tc>
        <w:tc>
          <w:tcPr>
            <w:tcW w:w="992" w:type="dxa"/>
          </w:tcPr>
          <w:p w14:paraId="2469E730"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0DD6F408" w14:textId="77777777" w:rsidR="001269A6" w:rsidRPr="00FB5C91" w:rsidRDefault="001269A6" w:rsidP="002751ED">
            <w:pPr>
              <w:pStyle w:val="ListParagraph"/>
              <w:spacing w:after="120" w:line="360" w:lineRule="auto"/>
              <w:jc w:val="both"/>
              <w:rPr>
                <w:rFonts w:ascii="Times New Roman" w:hAnsi="Times New Roman" w:cs="Times New Roman"/>
                <w:sz w:val="24"/>
                <w:szCs w:val="24"/>
              </w:rPr>
            </w:pPr>
          </w:p>
        </w:tc>
        <w:tc>
          <w:tcPr>
            <w:tcW w:w="1134" w:type="dxa"/>
          </w:tcPr>
          <w:p w14:paraId="0A5C9759"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r>
      <w:tr w:rsidR="001269A6" w:rsidRPr="00E30166" w14:paraId="70D83033" w14:textId="77777777" w:rsidTr="000B7D14">
        <w:trPr>
          <w:jc w:val="center"/>
        </w:trPr>
        <w:tc>
          <w:tcPr>
            <w:tcW w:w="1980" w:type="dxa"/>
          </w:tcPr>
          <w:p w14:paraId="795B1CE7"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Deputy Principal </w:t>
            </w:r>
          </w:p>
        </w:tc>
        <w:tc>
          <w:tcPr>
            <w:tcW w:w="1134" w:type="dxa"/>
          </w:tcPr>
          <w:p w14:paraId="3770B29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7980419D"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1134" w:type="dxa"/>
          </w:tcPr>
          <w:p w14:paraId="4862206A"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7782706D"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992" w:type="dxa"/>
          </w:tcPr>
          <w:p w14:paraId="621FF15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7E7A9E99"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851" w:type="dxa"/>
          </w:tcPr>
          <w:p w14:paraId="4123476C"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0177CD2F"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6C073A7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6C5B08D9"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7B6F70ED"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7D4C3D4A"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r>
      <w:tr w:rsidR="001269A6" w:rsidRPr="00E30166" w14:paraId="028FD0E5" w14:textId="77777777" w:rsidTr="000B7D14">
        <w:trPr>
          <w:jc w:val="center"/>
        </w:trPr>
        <w:tc>
          <w:tcPr>
            <w:tcW w:w="1980" w:type="dxa"/>
          </w:tcPr>
          <w:p w14:paraId="30BDF928"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Registrar </w:t>
            </w:r>
          </w:p>
        </w:tc>
        <w:tc>
          <w:tcPr>
            <w:tcW w:w="1134" w:type="dxa"/>
          </w:tcPr>
          <w:p w14:paraId="030C4B47"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09B08ACF"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54C9DA87"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5ED147C5"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992" w:type="dxa"/>
          </w:tcPr>
          <w:p w14:paraId="1DBB4036"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339B23D2"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851" w:type="dxa"/>
          </w:tcPr>
          <w:p w14:paraId="61B9FEB6"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376D7AA3"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7E0695FA"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DB4A50F"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762D196C"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3B35306E" w14:textId="77777777" w:rsidR="001269A6" w:rsidRPr="00FB5C91" w:rsidRDefault="001269A6" w:rsidP="002751ED">
            <w:pPr>
              <w:spacing w:after="120" w:line="360" w:lineRule="auto"/>
              <w:jc w:val="both"/>
              <w:rPr>
                <w:rFonts w:ascii="Times New Roman" w:hAnsi="Times New Roman" w:cs="Times New Roman"/>
                <w:b/>
                <w:sz w:val="24"/>
                <w:szCs w:val="24"/>
              </w:rPr>
            </w:pPr>
          </w:p>
        </w:tc>
      </w:tr>
      <w:tr w:rsidR="001269A6" w:rsidRPr="00E30166" w14:paraId="3992FAC3" w14:textId="77777777" w:rsidTr="000B7D14">
        <w:trPr>
          <w:jc w:val="center"/>
        </w:trPr>
        <w:tc>
          <w:tcPr>
            <w:tcW w:w="1980" w:type="dxa"/>
          </w:tcPr>
          <w:p w14:paraId="624D8801"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Deputy Registrar</w:t>
            </w:r>
          </w:p>
        </w:tc>
        <w:tc>
          <w:tcPr>
            <w:tcW w:w="1134" w:type="dxa"/>
          </w:tcPr>
          <w:p w14:paraId="53676BA7"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4199B59E"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40D940F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699E4A60"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78982E5F"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0137E921"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851" w:type="dxa"/>
          </w:tcPr>
          <w:p w14:paraId="58F738C8"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1F4A276D"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7AD74C92"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30A18449"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3F5CB91D"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63366A25"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r>
      <w:tr w:rsidR="001269A6" w:rsidRPr="00E30166" w14:paraId="5CD3BBE7" w14:textId="77777777" w:rsidTr="000B7D14">
        <w:trPr>
          <w:jc w:val="center"/>
        </w:trPr>
        <w:tc>
          <w:tcPr>
            <w:tcW w:w="1980" w:type="dxa"/>
          </w:tcPr>
          <w:p w14:paraId="56AAE534"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Accountant </w:t>
            </w:r>
          </w:p>
        </w:tc>
        <w:tc>
          <w:tcPr>
            <w:tcW w:w="1134" w:type="dxa"/>
          </w:tcPr>
          <w:p w14:paraId="7527D7F9"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149574BB"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44ABD46B"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0F00E657"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30914670"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047FE51"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851" w:type="dxa"/>
          </w:tcPr>
          <w:p w14:paraId="74F45C23"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D7FAE70"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0653E51E"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B896EFD"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4273B780"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6C53904D" w14:textId="77777777" w:rsidR="001269A6" w:rsidRPr="00FB5C91" w:rsidRDefault="001269A6" w:rsidP="002751ED">
            <w:pPr>
              <w:spacing w:after="120" w:line="360" w:lineRule="auto"/>
              <w:jc w:val="both"/>
              <w:rPr>
                <w:rFonts w:ascii="Times New Roman" w:hAnsi="Times New Roman" w:cs="Times New Roman"/>
                <w:b/>
                <w:sz w:val="24"/>
                <w:szCs w:val="24"/>
              </w:rPr>
            </w:pPr>
          </w:p>
        </w:tc>
      </w:tr>
      <w:tr w:rsidR="001269A6" w:rsidRPr="00E30166" w14:paraId="726607EE" w14:textId="77777777" w:rsidTr="000B7D14">
        <w:trPr>
          <w:jc w:val="center"/>
        </w:trPr>
        <w:tc>
          <w:tcPr>
            <w:tcW w:w="1980" w:type="dxa"/>
          </w:tcPr>
          <w:p w14:paraId="41DC7658"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Human Resource Manager </w:t>
            </w:r>
          </w:p>
        </w:tc>
        <w:tc>
          <w:tcPr>
            <w:tcW w:w="1134" w:type="dxa"/>
          </w:tcPr>
          <w:p w14:paraId="41B4D740"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51B27E74"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47A9F791"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5E8B3DD5"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1ECFEB26"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297CD152"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851" w:type="dxa"/>
          </w:tcPr>
          <w:p w14:paraId="3476F954"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5347CA61"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042BD44B"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207BE7B0"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4C740562"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19FF4E28" w14:textId="77777777" w:rsidR="001269A6" w:rsidRPr="00FB5C91" w:rsidRDefault="001269A6" w:rsidP="002751ED">
            <w:pPr>
              <w:spacing w:after="120" w:line="360" w:lineRule="auto"/>
              <w:jc w:val="both"/>
              <w:rPr>
                <w:rFonts w:ascii="Times New Roman" w:hAnsi="Times New Roman" w:cs="Times New Roman"/>
                <w:b/>
                <w:sz w:val="24"/>
                <w:szCs w:val="24"/>
              </w:rPr>
            </w:pPr>
          </w:p>
        </w:tc>
      </w:tr>
      <w:tr w:rsidR="001269A6" w:rsidRPr="00E30166" w14:paraId="1F7B47B6" w14:textId="77777777" w:rsidTr="000B7D14">
        <w:trPr>
          <w:jc w:val="center"/>
        </w:trPr>
        <w:tc>
          <w:tcPr>
            <w:tcW w:w="1980" w:type="dxa"/>
          </w:tcPr>
          <w:p w14:paraId="4F4B2687"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Deputy Human Resource Manager </w:t>
            </w:r>
          </w:p>
        </w:tc>
        <w:tc>
          <w:tcPr>
            <w:tcW w:w="1134" w:type="dxa"/>
          </w:tcPr>
          <w:p w14:paraId="1111E6A2"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76C9834E"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1134" w:type="dxa"/>
          </w:tcPr>
          <w:p w14:paraId="2BBF38DB"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61F4E43A"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992" w:type="dxa"/>
          </w:tcPr>
          <w:p w14:paraId="0AE46788"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77647371"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851" w:type="dxa"/>
          </w:tcPr>
          <w:p w14:paraId="63ADA83D"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181C2579"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1134" w:type="dxa"/>
          </w:tcPr>
          <w:p w14:paraId="0AD6495C"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9C8FCF3"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1134" w:type="dxa"/>
          </w:tcPr>
          <w:p w14:paraId="0E9CEEC4"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35808BAD" w14:textId="77777777" w:rsidR="001269A6" w:rsidRPr="00FB5C91" w:rsidRDefault="001269A6" w:rsidP="002751ED">
            <w:pPr>
              <w:spacing w:after="120" w:line="360" w:lineRule="auto"/>
              <w:jc w:val="both"/>
              <w:rPr>
                <w:rFonts w:ascii="Times New Roman" w:hAnsi="Times New Roman" w:cs="Times New Roman"/>
                <w:b/>
                <w:sz w:val="24"/>
                <w:szCs w:val="24"/>
              </w:rPr>
            </w:pPr>
          </w:p>
        </w:tc>
      </w:tr>
      <w:tr w:rsidR="001269A6" w:rsidRPr="00E30166" w14:paraId="3E7753A8" w14:textId="77777777" w:rsidTr="000B7D14">
        <w:trPr>
          <w:jc w:val="center"/>
        </w:trPr>
        <w:tc>
          <w:tcPr>
            <w:tcW w:w="1980" w:type="dxa"/>
          </w:tcPr>
          <w:p w14:paraId="577ADF1E" w14:textId="77777777" w:rsidR="001269A6" w:rsidRPr="00FB5C91" w:rsidRDefault="001269A6" w:rsidP="002751ED">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 xml:space="preserve">Secretary </w:t>
            </w:r>
          </w:p>
        </w:tc>
        <w:tc>
          <w:tcPr>
            <w:tcW w:w="1134" w:type="dxa"/>
          </w:tcPr>
          <w:p w14:paraId="1FCE5F1D" w14:textId="77777777" w:rsidR="001269A6" w:rsidRPr="00FB5C91" w:rsidRDefault="001269A6" w:rsidP="002751ED">
            <w:pPr>
              <w:pStyle w:val="ListParagraph"/>
              <w:spacing w:after="120" w:line="360" w:lineRule="auto"/>
              <w:jc w:val="both"/>
              <w:rPr>
                <w:rFonts w:ascii="Times New Roman" w:hAnsi="Times New Roman" w:cs="Times New Roman"/>
                <w:b/>
                <w:sz w:val="24"/>
                <w:szCs w:val="24"/>
              </w:rPr>
            </w:pPr>
          </w:p>
        </w:tc>
        <w:tc>
          <w:tcPr>
            <w:tcW w:w="1134" w:type="dxa"/>
          </w:tcPr>
          <w:p w14:paraId="4B238D83"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2DF8BA5A"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1134" w:type="dxa"/>
          </w:tcPr>
          <w:p w14:paraId="3A11C76B"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992" w:type="dxa"/>
          </w:tcPr>
          <w:p w14:paraId="571C1A9A"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6C3571C4"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851" w:type="dxa"/>
          </w:tcPr>
          <w:p w14:paraId="595A54A7"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796E6C99"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1C4912EF" w14:textId="77777777" w:rsidR="001269A6" w:rsidRPr="00FB5C91" w:rsidRDefault="001269A6" w:rsidP="002751ED">
            <w:pPr>
              <w:spacing w:after="120" w:line="360" w:lineRule="auto"/>
              <w:jc w:val="both"/>
              <w:rPr>
                <w:rFonts w:ascii="Times New Roman" w:hAnsi="Times New Roman" w:cs="Times New Roman"/>
                <w:b/>
                <w:sz w:val="24"/>
                <w:szCs w:val="24"/>
              </w:rPr>
            </w:pPr>
          </w:p>
        </w:tc>
        <w:tc>
          <w:tcPr>
            <w:tcW w:w="992" w:type="dxa"/>
          </w:tcPr>
          <w:p w14:paraId="3A681D49"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473857C7" w14:textId="77777777" w:rsidR="001269A6" w:rsidRPr="00FB5C91" w:rsidRDefault="001269A6" w:rsidP="002751ED">
            <w:pPr>
              <w:pStyle w:val="ListParagraph"/>
              <w:numPr>
                <w:ilvl w:val="0"/>
                <w:numId w:val="16"/>
              </w:numPr>
              <w:spacing w:after="120" w:line="360" w:lineRule="auto"/>
              <w:jc w:val="both"/>
              <w:rPr>
                <w:rFonts w:ascii="Times New Roman" w:hAnsi="Times New Roman" w:cs="Times New Roman"/>
                <w:b/>
                <w:sz w:val="24"/>
                <w:szCs w:val="24"/>
              </w:rPr>
            </w:pPr>
          </w:p>
        </w:tc>
        <w:tc>
          <w:tcPr>
            <w:tcW w:w="1134" w:type="dxa"/>
          </w:tcPr>
          <w:p w14:paraId="578C5A76" w14:textId="77777777" w:rsidR="001269A6" w:rsidRPr="00FB5C91" w:rsidRDefault="001269A6" w:rsidP="002751ED">
            <w:pPr>
              <w:spacing w:after="120" w:line="360" w:lineRule="auto"/>
              <w:jc w:val="both"/>
              <w:rPr>
                <w:rFonts w:ascii="Times New Roman" w:hAnsi="Times New Roman" w:cs="Times New Roman"/>
                <w:b/>
                <w:sz w:val="24"/>
                <w:szCs w:val="24"/>
              </w:rPr>
            </w:pPr>
          </w:p>
        </w:tc>
      </w:tr>
      <w:tr w:rsidR="001269A6" w:rsidRPr="00E30166" w14:paraId="230E0B64" w14:textId="77777777" w:rsidTr="000B7D14">
        <w:trPr>
          <w:jc w:val="center"/>
        </w:trPr>
        <w:tc>
          <w:tcPr>
            <w:tcW w:w="1980" w:type="dxa"/>
          </w:tcPr>
          <w:p w14:paraId="02D1385D"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 xml:space="preserve">Total </w:t>
            </w:r>
          </w:p>
        </w:tc>
        <w:tc>
          <w:tcPr>
            <w:tcW w:w="1134" w:type="dxa"/>
          </w:tcPr>
          <w:p w14:paraId="2F6C0394"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06</w:t>
            </w:r>
          </w:p>
        </w:tc>
        <w:tc>
          <w:tcPr>
            <w:tcW w:w="1134" w:type="dxa"/>
          </w:tcPr>
          <w:p w14:paraId="5DD21CA8"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02</w:t>
            </w:r>
          </w:p>
        </w:tc>
        <w:tc>
          <w:tcPr>
            <w:tcW w:w="1134" w:type="dxa"/>
          </w:tcPr>
          <w:p w14:paraId="60A24C58"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07</w:t>
            </w:r>
          </w:p>
        </w:tc>
        <w:tc>
          <w:tcPr>
            <w:tcW w:w="1134" w:type="dxa"/>
          </w:tcPr>
          <w:p w14:paraId="4D57BAB6"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01</w:t>
            </w:r>
          </w:p>
        </w:tc>
        <w:tc>
          <w:tcPr>
            <w:tcW w:w="992" w:type="dxa"/>
          </w:tcPr>
          <w:p w14:paraId="39A2C3CA"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07</w:t>
            </w:r>
          </w:p>
        </w:tc>
        <w:tc>
          <w:tcPr>
            <w:tcW w:w="992" w:type="dxa"/>
          </w:tcPr>
          <w:p w14:paraId="343DF6E6"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01</w:t>
            </w:r>
          </w:p>
        </w:tc>
        <w:tc>
          <w:tcPr>
            <w:tcW w:w="851" w:type="dxa"/>
          </w:tcPr>
          <w:p w14:paraId="48359937"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05</w:t>
            </w:r>
          </w:p>
        </w:tc>
        <w:tc>
          <w:tcPr>
            <w:tcW w:w="992" w:type="dxa"/>
          </w:tcPr>
          <w:p w14:paraId="4B43ADA5"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03</w:t>
            </w:r>
          </w:p>
        </w:tc>
        <w:tc>
          <w:tcPr>
            <w:tcW w:w="1134" w:type="dxa"/>
          </w:tcPr>
          <w:p w14:paraId="7E696489" w14:textId="4954C70F" w:rsidR="001269A6" w:rsidRPr="00FB5C91" w:rsidRDefault="00777C3C"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06</w:t>
            </w:r>
          </w:p>
        </w:tc>
        <w:tc>
          <w:tcPr>
            <w:tcW w:w="992" w:type="dxa"/>
          </w:tcPr>
          <w:p w14:paraId="2C42D48E"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02</w:t>
            </w:r>
          </w:p>
        </w:tc>
        <w:tc>
          <w:tcPr>
            <w:tcW w:w="1134" w:type="dxa"/>
          </w:tcPr>
          <w:p w14:paraId="1AE11DEF"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05</w:t>
            </w:r>
          </w:p>
        </w:tc>
        <w:tc>
          <w:tcPr>
            <w:tcW w:w="1134" w:type="dxa"/>
          </w:tcPr>
          <w:p w14:paraId="49462534" w14:textId="77777777" w:rsidR="001269A6" w:rsidRPr="00FB5C91" w:rsidRDefault="001269A6" w:rsidP="002751ED">
            <w:pPr>
              <w:spacing w:after="120"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03</w:t>
            </w:r>
          </w:p>
        </w:tc>
      </w:tr>
    </w:tbl>
    <w:p w14:paraId="6CD7CA73" w14:textId="77777777" w:rsidR="001269A6" w:rsidRPr="00E30166" w:rsidRDefault="001269A6" w:rsidP="002751ED">
      <w:pPr>
        <w:spacing w:after="120" w:line="360" w:lineRule="auto"/>
        <w:jc w:val="both"/>
        <w:rPr>
          <w:rFonts w:ascii="Times New Roman" w:hAnsi="Times New Roman" w:cs="Times New Roman"/>
          <w:sz w:val="24"/>
          <w:szCs w:val="24"/>
          <w:lang w:eastAsia="en-GB"/>
        </w:rPr>
        <w:sectPr w:rsidR="001269A6" w:rsidRPr="00E30166" w:rsidSect="000B7D14">
          <w:pgSz w:w="16840" w:h="11900" w:orient="landscape"/>
          <w:pgMar w:top="1440" w:right="1440" w:bottom="1440" w:left="1440" w:header="709" w:footer="709" w:gutter="0"/>
          <w:cols w:space="708"/>
          <w:docGrid w:linePitch="360"/>
        </w:sectPr>
      </w:pPr>
    </w:p>
    <w:p w14:paraId="2D7E96CA" w14:textId="1E5E5AD4" w:rsidR="001269A6" w:rsidRPr="00E30166" w:rsidRDefault="007711D6" w:rsidP="002751ED">
      <w:pPr>
        <w:pStyle w:val="Heading1"/>
        <w:jc w:val="both"/>
        <w:rPr>
          <w:u w:val="none"/>
        </w:rPr>
      </w:pPr>
      <w:bookmarkStart w:id="89" w:name="_Toc30949824"/>
      <w:r>
        <w:rPr>
          <w:u w:val="none"/>
          <w:lang w:eastAsia="en-GB"/>
        </w:rPr>
        <w:lastRenderedPageBreak/>
        <w:t>4.4</w:t>
      </w:r>
      <w:r w:rsidR="001269A6" w:rsidRPr="00E30166">
        <w:rPr>
          <w:u w:val="none"/>
          <w:lang w:eastAsia="en-GB"/>
        </w:rPr>
        <w:t xml:space="preserve"> </w:t>
      </w:r>
      <w:r w:rsidR="001269A6" w:rsidRPr="00E30166">
        <w:rPr>
          <w:u w:val="none"/>
        </w:rPr>
        <w:t>Causes of gender gaps in</w:t>
      </w:r>
      <w:r w:rsidR="003944D5" w:rsidRPr="00E30166">
        <w:rPr>
          <w:u w:val="none"/>
        </w:rPr>
        <w:t xml:space="preserve"> an</w:t>
      </w:r>
      <w:r w:rsidR="001269A6" w:rsidRPr="00E30166">
        <w:rPr>
          <w:u w:val="none"/>
        </w:rPr>
        <w:t xml:space="preserve"> administrative position</w:t>
      </w:r>
      <w:bookmarkEnd w:id="89"/>
    </w:p>
    <w:p w14:paraId="6C6B8458" w14:textId="0857FA1F" w:rsidR="001269A6" w:rsidRPr="00E30166" w:rsidRDefault="001269A6" w:rsidP="002751ED">
      <w:pPr>
        <w:spacing w:after="120" w:line="360" w:lineRule="auto"/>
        <w:jc w:val="both"/>
        <w:rPr>
          <w:rFonts w:ascii="Times New Roman" w:hAnsi="Times New Roman" w:cs="Times New Roman"/>
          <w:sz w:val="24"/>
          <w:szCs w:val="24"/>
        </w:rPr>
      </w:pPr>
      <w:r w:rsidRPr="00E30166">
        <w:rPr>
          <w:rFonts w:ascii="Times New Roman" w:hAnsi="Times New Roman" w:cs="Times New Roman"/>
          <w:sz w:val="24"/>
          <w:szCs w:val="24"/>
        </w:rPr>
        <w:t>This research considered to examine the root causes of gender gaps in administrative positions, this was important be</w:t>
      </w:r>
      <w:r w:rsidR="00244DA1" w:rsidRPr="00E30166">
        <w:rPr>
          <w:rFonts w:ascii="Times New Roman" w:hAnsi="Times New Roman" w:cs="Times New Roman"/>
          <w:sz w:val="24"/>
          <w:szCs w:val="24"/>
        </w:rPr>
        <w:t>cause the policy makers in the Ministry of G</w:t>
      </w:r>
      <w:r w:rsidRPr="00E30166">
        <w:rPr>
          <w:rFonts w:ascii="Times New Roman" w:hAnsi="Times New Roman" w:cs="Times New Roman"/>
          <w:sz w:val="24"/>
          <w:szCs w:val="24"/>
        </w:rPr>
        <w:t xml:space="preserve">ender </w:t>
      </w:r>
      <w:r w:rsidR="0043417A" w:rsidRPr="00E30166">
        <w:rPr>
          <w:rFonts w:ascii="Times New Roman" w:hAnsi="Times New Roman" w:cs="Times New Roman"/>
          <w:sz w:val="24"/>
          <w:szCs w:val="24"/>
        </w:rPr>
        <w:t>depends on such results</w:t>
      </w:r>
      <w:r w:rsidRPr="00E30166">
        <w:rPr>
          <w:rFonts w:ascii="Times New Roman" w:hAnsi="Times New Roman" w:cs="Times New Roman"/>
          <w:sz w:val="24"/>
          <w:szCs w:val="24"/>
        </w:rPr>
        <w:t xml:space="preserve"> for them to come up with well informed and comprehensive policies which will produce the desired </w:t>
      </w:r>
      <w:r w:rsidR="00244DA1" w:rsidRPr="00E30166">
        <w:rPr>
          <w:rFonts w:ascii="Times New Roman" w:hAnsi="Times New Roman" w:cs="Times New Roman"/>
          <w:sz w:val="24"/>
          <w:szCs w:val="24"/>
        </w:rPr>
        <w:t>results that will stand</w:t>
      </w:r>
      <w:r w:rsidRPr="00E30166">
        <w:rPr>
          <w:rFonts w:ascii="Times New Roman" w:hAnsi="Times New Roman" w:cs="Times New Roman"/>
          <w:sz w:val="24"/>
          <w:szCs w:val="24"/>
        </w:rPr>
        <w:t xml:space="preserve"> a test of time. Thus, the interviews revealed the following factors, presented in Table 5 below, as the contributors to</w:t>
      </w:r>
      <w:r w:rsidR="0043417A" w:rsidRPr="00E30166">
        <w:rPr>
          <w:rFonts w:ascii="Times New Roman" w:hAnsi="Times New Roman" w:cs="Times New Roman"/>
          <w:sz w:val="24"/>
          <w:szCs w:val="24"/>
        </w:rPr>
        <w:t xml:space="preserve"> the</w:t>
      </w:r>
      <w:r w:rsidRPr="00E30166">
        <w:rPr>
          <w:rFonts w:ascii="Times New Roman" w:hAnsi="Times New Roman" w:cs="Times New Roman"/>
          <w:sz w:val="24"/>
          <w:szCs w:val="24"/>
        </w:rPr>
        <w:t xml:space="preserve"> gender gap in administrative positions.</w:t>
      </w:r>
    </w:p>
    <w:p w14:paraId="73C11050" w14:textId="2CECF26F" w:rsidR="001269A6" w:rsidRPr="00E30166" w:rsidRDefault="007870CC" w:rsidP="00005E0D">
      <w:pPr>
        <w:pStyle w:val="Caption"/>
        <w:rPr>
          <w:szCs w:val="24"/>
        </w:rPr>
      </w:pPr>
      <w:bookmarkStart w:id="90" w:name="_Toc30930703"/>
      <w:r w:rsidRPr="00E30166">
        <w:rPr>
          <w:szCs w:val="24"/>
        </w:rPr>
        <w:t xml:space="preserve">Table </w:t>
      </w:r>
      <w:r w:rsidR="00E30166" w:rsidRPr="00E30166">
        <w:rPr>
          <w:szCs w:val="24"/>
        </w:rPr>
        <w:fldChar w:fldCharType="begin"/>
      </w:r>
      <w:r w:rsidR="00E30166" w:rsidRPr="00E30166">
        <w:rPr>
          <w:szCs w:val="24"/>
        </w:rPr>
        <w:instrText xml:space="preserve"> SEQ Table \* ARABIC </w:instrText>
      </w:r>
      <w:r w:rsidR="00E30166" w:rsidRPr="00E30166">
        <w:rPr>
          <w:szCs w:val="24"/>
        </w:rPr>
        <w:fldChar w:fldCharType="separate"/>
      </w:r>
      <w:r w:rsidRPr="00E30166">
        <w:rPr>
          <w:noProof/>
          <w:szCs w:val="24"/>
        </w:rPr>
        <w:t>5</w:t>
      </w:r>
      <w:r w:rsidR="00E30166" w:rsidRPr="00E30166">
        <w:rPr>
          <w:noProof/>
          <w:szCs w:val="24"/>
        </w:rPr>
        <w:fldChar w:fldCharType="end"/>
      </w:r>
      <w:r w:rsidR="001269A6" w:rsidRPr="00E30166">
        <w:rPr>
          <w:szCs w:val="24"/>
        </w:rPr>
        <w:t>: Causes of Gender gap in Administrative positions</w:t>
      </w:r>
      <w:bookmarkEnd w:id="90"/>
      <w:r w:rsidR="001269A6" w:rsidRPr="00E30166">
        <w:rPr>
          <w:szCs w:val="24"/>
        </w:rPr>
        <w:t xml:space="preserve"> </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559"/>
        <w:gridCol w:w="1360"/>
      </w:tblGrid>
      <w:tr w:rsidR="001269A6" w:rsidRPr="00E30166" w14:paraId="2A70A423" w14:textId="77777777" w:rsidTr="000B7D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left w:val="none" w:sz="0" w:space="0" w:color="auto"/>
              <w:bottom w:val="none" w:sz="0" w:space="0" w:color="auto"/>
              <w:right w:val="none" w:sz="0" w:space="0" w:color="auto"/>
            </w:tcBorders>
          </w:tcPr>
          <w:p w14:paraId="509BC014" w14:textId="77777777" w:rsidR="001269A6" w:rsidRPr="00E30166" w:rsidRDefault="001269A6" w:rsidP="002751ED">
            <w:pPr>
              <w:spacing w:after="120" w:line="360" w:lineRule="auto"/>
              <w:jc w:val="both"/>
              <w:rPr>
                <w:rFonts w:ascii="Times New Roman" w:hAnsi="Times New Roman" w:cs="Times New Roman"/>
              </w:rPr>
            </w:pPr>
            <w:r w:rsidRPr="00E30166">
              <w:rPr>
                <w:rFonts w:ascii="Times New Roman" w:hAnsi="Times New Roman" w:cs="Times New Roman"/>
              </w:rPr>
              <w:t xml:space="preserve">Factor </w:t>
            </w:r>
          </w:p>
        </w:tc>
        <w:tc>
          <w:tcPr>
            <w:tcW w:w="1559" w:type="dxa"/>
            <w:tcBorders>
              <w:top w:val="none" w:sz="0" w:space="0" w:color="auto"/>
              <w:left w:val="none" w:sz="0" w:space="0" w:color="auto"/>
              <w:bottom w:val="none" w:sz="0" w:space="0" w:color="auto"/>
              <w:right w:val="none" w:sz="0" w:space="0" w:color="auto"/>
            </w:tcBorders>
          </w:tcPr>
          <w:p w14:paraId="02249237" w14:textId="77777777" w:rsidR="001269A6" w:rsidRPr="00E30166" w:rsidRDefault="001269A6" w:rsidP="002751ED">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 xml:space="preserve">Frequency </w:t>
            </w:r>
          </w:p>
        </w:tc>
        <w:tc>
          <w:tcPr>
            <w:tcW w:w="1360" w:type="dxa"/>
            <w:tcBorders>
              <w:top w:val="none" w:sz="0" w:space="0" w:color="auto"/>
              <w:left w:val="none" w:sz="0" w:space="0" w:color="auto"/>
              <w:bottom w:val="none" w:sz="0" w:space="0" w:color="auto"/>
              <w:right w:val="none" w:sz="0" w:space="0" w:color="auto"/>
            </w:tcBorders>
          </w:tcPr>
          <w:p w14:paraId="5009FE61" w14:textId="77777777" w:rsidR="001269A6" w:rsidRPr="00E30166" w:rsidRDefault="001269A6" w:rsidP="002751ED">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Percentage (%)</w:t>
            </w:r>
          </w:p>
        </w:tc>
      </w:tr>
      <w:tr w:rsidR="001269A6" w:rsidRPr="00E30166" w14:paraId="65E20BFF" w14:textId="77777777" w:rsidTr="000B7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Pr>
          <w:p w14:paraId="3E55957A"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Lack of clear policy on recruitment and promotion of administrative officers</w:t>
            </w:r>
          </w:p>
        </w:tc>
        <w:tc>
          <w:tcPr>
            <w:tcW w:w="1559" w:type="dxa"/>
          </w:tcPr>
          <w:p w14:paraId="74543D16"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48</w:t>
            </w:r>
          </w:p>
        </w:tc>
        <w:tc>
          <w:tcPr>
            <w:tcW w:w="1360" w:type="dxa"/>
          </w:tcPr>
          <w:p w14:paraId="5EB8780A"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100</w:t>
            </w:r>
          </w:p>
        </w:tc>
      </w:tr>
      <w:tr w:rsidR="001269A6" w:rsidRPr="00E30166" w14:paraId="23FBF21C" w14:textId="77777777" w:rsidTr="000B7D14">
        <w:trPr>
          <w:jc w:val="center"/>
        </w:trPr>
        <w:tc>
          <w:tcPr>
            <w:cnfStyle w:val="001000000000" w:firstRow="0" w:lastRow="0" w:firstColumn="1" w:lastColumn="0" w:oddVBand="0" w:evenVBand="0" w:oddHBand="0" w:evenHBand="0" w:firstRowFirstColumn="0" w:firstRowLastColumn="0" w:lastRowFirstColumn="0" w:lastRowLastColumn="0"/>
            <w:tcW w:w="6091" w:type="dxa"/>
          </w:tcPr>
          <w:p w14:paraId="2BF312D9"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Lack of affirmative action during recruitment and promotion process</w:t>
            </w:r>
          </w:p>
        </w:tc>
        <w:tc>
          <w:tcPr>
            <w:tcW w:w="1559" w:type="dxa"/>
          </w:tcPr>
          <w:p w14:paraId="2726E72D"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48</w:t>
            </w:r>
          </w:p>
        </w:tc>
        <w:tc>
          <w:tcPr>
            <w:tcW w:w="1360" w:type="dxa"/>
          </w:tcPr>
          <w:p w14:paraId="1A7F62BF"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100</w:t>
            </w:r>
          </w:p>
        </w:tc>
      </w:tr>
      <w:tr w:rsidR="001269A6" w:rsidRPr="00E30166" w14:paraId="6F687DF3" w14:textId="77777777" w:rsidTr="000B7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Pr>
          <w:p w14:paraId="1383E2E8"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 xml:space="preserve">Stereotyping of administrative positions </w:t>
            </w:r>
          </w:p>
        </w:tc>
        <w:tc>
          <w:tcPr>
            <w:tcW w:w="1559" w:type="dxa"/>
          </w:tcPr>
          <w:p w14:paraId="45A4A3BD"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38</w:t>
            </w:r>
          </w:p>
        </w:tc>
        <w:tc>
          <w:tcPr>
            <w:tcW w:w="1360" w:type="dxa"/>
          </w:tcPr>
          <w:p w14:paraId="582A721C"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79</w:t>
            </w:r>
          </w:p>
        </w:tc>
      </w:tr>
      <w:tr w:rsidR="001269A6" w:rsidRPr="00E30166" w14:paraId="64910942" w14:textId="77777777" w:rsidTr="000B7D14">
        <w:trPr>
          <w:jc w:val="center"/>
        </w:trPr>
        <w:tc>
          <w:tcPr>
            <w:cnfStyle w:val="001000000000" w:firstRow="0" w:lastRow="0" w:firstColumn="1" w:lastColumn="0" w:oddVBand="0" w:evenVBand="0" w:oddHBand="0" w:evenHBand="0" w:firstRowFirstColumn="0" w:firstRowLastColumn="0" w:lastRowFirstColumn="0" w:lastRowLastColumn="0"/>
            <w:tcW w:w="6091" w:type="dxa"/>
          </w:tcPr>
          <w:p w14:paraId="16B4D50E"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 xml:space="preserve">Lack of gender sensitisation </w:t>
            </w:r>
          </w:p>
        </w:tc>
        <w:tc>
          <w:tcPr>
            <w:tcW w:w="1559" w:type="dxa"/>
          </w:tcPr>
          <w:p w14:paraId="325E44A4"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19</w:t>
            </w:r>
          </w:p>
        </w:tc>
        <w:tc>
          <w:tcPr>
            <w:tcW w:w="1360" w:type="dxa"/>
          </w:tcPr>
          <w:p w14:paraId="657C1726"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40</w:t>
            </w:r>
          </w:p>
        </w:tc>
      </w:tr>
      <w:tr w:rsidR="001269A6" w:rsidRPr="00E30166" w14:paraId="1CD1AAE2" w14:textId="77777777" w:rsidTr="000B7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Pr>
          <w:p w14:paraId="2B1D1DDE"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Lack of confidence</w:t>
            </w:r>
          </w:p>
        </w:tc>
        <w:tc>
          <w:tcPr>
            <w:tcW w:w="1559" w:type="dxa"/>
          </w:tcPr>
          <w:p w14:paraId="170F8EEA"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31</w:t>
            </w:r>
          </w:p>
        </w:tc>
        <w:tc>
          <w:tcPr>
            <w:tcW w:w="1360" w:type="dxa"/>
          </w:tcPr>
          <w:p w14:paraId="4AEA6280"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65</w:t>
            </w:r>
          </w:p>
        </w:tc>
      </w:tr>
      <w:tr w:rsidR="001269A6" w:rsidRPr="00E30166" w14:paraId="11CAC0CB" w14:textId="77777777" w:rsidTr="000B7D14">
        <w:trPr>
          <w:jc w:val="center"/>
        </w:trPr>
        <w:tc>
          <w:tcPr>
            <w:cnfStyle w:val="001000000000" w:firstRow="0" w:lastRow="0" w:firstColumn="1" w:lastColumn="0" w:oddVBand="0" w:evenVBand="0" w:oddHBand="0" w:evenHBand="0" w:firstRowFirstColumn="0" w:firstRowLastColumn="0" w:lastRowFirstColumn="0" w:lastRowLastColumn="0"/>
            <w:tcW w:w="6091" w:type="dxa"/>
          </w:tcPr>
          <w:p w14:paraId="32956689"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Limited role models</w:t>
            </w:r>
          </w:p>
        </w:tc>
        <w:tc>
          <w:tcPr>
            <w:tcW w:w="1559" w:type="dxa"/>
          </w:tcPr>
          <w:p w14:paraId="288B65B8"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26</w:t>
            </w:r>
          </w:p>
        </w:tc>
        <w:tc>
          <w:tcPr>
            <w:tcW w:w="1360" w:type="dxa"/>
          </w:tcPr>
          <w:p w14:paraId="06CA166B"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54</w:t>
            </w:r>
          </w:p>
        </w:tc>
      </w:tr>
      <w:tr w:rsidR="001269A6" w:rsidRPr="00E30166" w14:paraId="41789A18" w14:textId="77777777" w:rsidTr="000B7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Pr>
          <w:p w14:paraId="2A52EEE2"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Low level of education and administrative experience amongst females</w:t>
            </w:r>
          </w:p>
        </w:tc>
        <w:tc>
          <w:tcPr>
            <w:tcW w:w="1559" w:type="dxa"/>
          </w:tcPr>
          <w:p w14:paraId="4AA32459"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30</w:t>
            </w:r>
          </w:p>
        </w:tc>
        <w:tc>
          <w:tcPr>
            <w:tcW w:w="1360" w:type="dxa"/>
          </w:tcPr>
          <w:p w14:paraId="6FB658C6" w14:textId="77777777" w:rsidR="001269A6" w:rsidRPr="00E30166" w:rsidRDefault="001269A6" w:rsidP="002751ED">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63</w:t>
            </w:r>
          </w:p>
        </w:tc>
      </w:tr>
      <w:tr w:rsidR="001269A6" w:rsidRPr="00E30166" w14:paraId="6E379136" w14:textId="77777777" w:rsidTr="000B7D14">
        <w:trPr>
          <w:jc w:val="center"/>
        </w:trPr>
        <w:tc>
          <w:tcPr>
            <w:cnfStyle w:val="001000000000" w:firstRow="0" w:lastRow="0" w:firstColumn="1" w:lastColumn="0" w:oddVBand="0" w:evenVBand="0" w:oddHBand="0" w:evenHBand="0" w:firstRowFirstColumn="0" w:firstRowLastColumn="0" w:lastRowFirstColumn="0" w:lastRowLastColumn="0"/>
            <w:tcW w:w="6091" w:type="dxa"/>
          </w:tcPr>
          <w:p w14:paraId="4ABC4F6D" w14:textId="77777777" w:rsidR="001269A6" w:rsidRPr="00E30166" w:rsidRDefault="001269A6" w:rsidP="002751ED">
            <w:pPr>
              <w:spacing w:after="120" w:line="360" w:lineRule="auto"/>
              <w:jc w:val="both"/>
              <w:rPr>
                <w:rFonts w:ascii="Times New Roman" w:hAnsi="Times New Roman" w:cs="Times New Roman"/>
                <w:b w:val="0"/>
              </w:rPr>
            </w:pPr>
            <w:r w:rsidRPr="00E30166">
              <w:rPr>
                <w:rFonts w:ascii="Times New Roman" w:hAnsi="Times New Roman" w:cs="Times New Roman"/>
                <w:b w:val="0"/>
              </w:rPr>
              <w:t xml:space="preserve">Being overwhelmed with household responsibilities </w:t>
            </w:r>
          </w:p>
        </w:tc>
        <w:tc>
          <w:tcPr>
            <w:tcW w:w="1559" w:type="dxa"/>
          </w:tcPr>
          <w:p w14:paraId="353FF818"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10</w:t>
            </w:r>
          </w:p>
        </w:tc>
        <w:tc>
          <w:tcPr>
            <w:tcW w:w="1360" w:type="dxa"/>
          </w:tcPr>
          <w:p w14:paraId="721D6EFB" w14:textId="77777777" w:rsidR="001269A6" w:rsidRPr="00E30166" w:rsidRDefault="001269A6" w:rsidP="002751ED">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0166">
              <w:rPr>
                <w:rFonts w:ascii="Times New Roman" w:hAnsi="Times New Roman" w:cs="Times New Roman"/>
              </w:rPr>
              <w:t>21</w:t>
            </w:r>
          </w:p>
        </w:tc>
      </w:tr>
    </w:tbl>
    <w:p w14:paraId="64CAB289" w14:textId="2B4E0B09" w:rsidR="001269A6" w:rsidRPr="00E30166" w:rsidRDefault="001269A6" w:rsidP="002751ED">
      <w:pPr>
        <w:tabs>
          <w:tab w:val="left" w:pos="2235"/>
          <w:tab w:val="center" w:pos="4510"/>
        </w:tabs>
        <w:spacing w:after="120" w:line="360" w:lineRule="auto"/>
        <w:jc w:val="both"/>
        <w:rPr>
          <w:rFonts w:ascii="Times New Roman" w:hAnsi="Times New Roman" w:cs="Times New Roman"/>
          <w:b/>
          <w:sz w:val="24"/>
          <w:szCs w:val="24"/>
        </w:rPr>
      </w:pPr>
    </w:p>
    <w:p w14:paraId="4F301D97" w14:textId="5D3A1FE0" w:rsidR="001269A6" w:rsidRPr="00FB5C91" w:rsidRDefault="001269A6" w:rsidP="002751ED">
      <w:pPr>
        <w:tabs>
          <w:tab w:val="left" w:pos="2235"/>
          <w:tab w:val="center" w:pos="4510"/>
        </w:tabs>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findings of this research as indicated in Table 5 above revea</w:t>
      </w:r>
      <w:r w:rsidR="0043417A" w:rsidRPr="00FB5C91">
        <w:rPr>
          <w:rFonts w:ascii="Times New Roman" w:hAnsi="Times New Roman" w:cs="Times New Roman"/>
          <w:sz w:val="24"/>
          <w:szCs w:val="24"/>
        </w:rPr>
        <w:t>led that there are two (2) significant</w:t>
      </w:r>
      <w:r w:rsidRPr="00FB5C91">
        <w:rPr>
          <w:rFonts w:ascii="Times New Roman" w:hAnsi="Times New Roman" w:cs="Times New Roman"/>
          <w:sz w:val="24"/>
          <w:szCs w:val="24"/>
        </w:rPr>
        <w:t xml:space="preserve"> causes of gender imbalance amongst the distribution of administrative positions. All the administrative officers revealed that it was not very clear on the process through which the institutions recruited and promoted the officers. This was further backed by the following verbatim which came from one respondent as indicated below;</w:t>
      </w:r>
    </w:p>
    <w:p w14:paraId="03EC124F" w14:textId="6C0A24EB" w:rsidR="001269A6" w:rsidRPr="00FB5C91" w:rsidRDefault="001269A6" w:rsidP="002751ED">
      <w:pPr>
        <w:tabs>
          <w:tab w:val="left" w:pos="2235"/>
          <w:tab w:val="center" w:pos="4510"/>
        </w:tabs>
        <w:spacing w:after="120" w:line="360" w:lineRule="auto"/>
        <w:ind w:left="850" w:right="850"/>
        <w:jc w:val="both"/>
        <w:rPr>
          <w:rFonts w:ascii="Times New Roman" w:hAnsi="Times New Roman" w:cs="Times New Roman"/>
          <w:i/>
          <w:sz w:val="24"/>
          <w:szCs w:val="24"/>
        </w:rPr>
      </w:pPr>
      <w:r w:rsidRPr="00FB5C91">
        <w:rPr>
          <w:rFonts w:ascii="Times New Roman" w:hAnsi="Times New Roman" w:cs="Times New Roman"/>
          <w:i/>
          <w:sz w:val="24"/>
          <w:szCs w:val="24"/>
        </w:rPr>
        <w:t>The reason why I am ac</w:t>
      </w:r>
      <w:r w:rsidR="0043417A" w:rsidRPr="00FB5C91">
        <w:rPr>
          <w:rFonts w:ascii="Times New Roman" w:hAnsi="Times New Roman" w:cs="Times New Roman"/>
          <w:i/>
          <w:sz w:val="24"/>
          <w:szCs w:val="24"/>
        </w:rPr>
        <w:t>knowledging that the criteria are</w:t>
      </w:r>
      <w:r w:rsidRPr="00FB5C91">
        <w:rPr>
          <w:rFonts w:ascii="Times New Roman" w:hAnsi="Times New Roman" w:cs="Times New Roman"/>
          <w:i/>
          <w:sz w:val="24"/>
          <w:szCs w:val="24"/>
        </w:rPr>
        <w:t xml:space="preserve"> not very clear is that, during the recruitment or promotion process, some two (2) more people. </w:t>
      </w:r>
      <w:r w:rsidRPr="00FB5C91">
        <w:rPr>
          <w:rFonts w:ascii="Times New Roman" w:hAnsi="Times New Roman" w:cs="Times New Roman"/>
          <w:i/>
          <w:sz w:val="24"/>
          <w:szCs w:val="24"/>
        </w:rPr>
        <w:lastRenderedPageBreak/>
        <w:t>Both male and female may possess the same qualifications such that if the recruitment or promotion process is objective en</w:t>
      </w:r>
      <w:r w:rsidR="0043417A" w:rsidRPr="00FB5C91">
        <w:rPr>
          <w:rFonts w:ascii="Times New Roman" w:hAnsi="Times New Roman" w:cs="Times New Roman"/>
          <w:i/>
          <w:sz w:val="24"/>
          <w:szCs w:val="24"/>
        </w:rPr>
        <w:t>ough, it could be very challenging</w:t>
      </w:r>
      <w:r w:rsidRPr="00FB5C91">
        <w:rPr>
          <w:rFonts w:ascii="Times New Roman" w:hAnsi="Times New Roman" w:cs="Times New Roman"/>
          <w:i/>
          <w:sz w:val="24"/>
          <w:szCs w:val="24"/>
        </w:rPr>
        <w:t xml:space="preserve"> to pick up one individual from the individuals who seem to be the same. Unfortunately, in many cases the male candidate is the one who is mostly preferred. Surprising enough is that even the female staff who are usually present in the recruitment or promotion board also prefer to engage the male candidate unlike the female candidate. Thus, in light of the above scenario. The recruitment and promotion process is usually very subjective, such that one would wonder why one individual may be recognised over another.</w:t>
      </w:r>
    </w:p>
    <w:p w14:paraId="12871C1F" w14:textId="4F4FC440" w:rsidR="001269A6" w:rsidRPr="00FB5C91" w:rsidRDefault="001269A6" w:rsidP="002751ED">
      <w:pPr>
        <w:tabs>
          <w:tab w:val="left" w:pos="2235"/>
          <w:tab w:val="center" w:pos="4510"/>
        </w:tabs>
        <w:spacing w:after="120" w:line="360" w:lineRule="auto"/>
        <w:ind w:left="850" w:right="850"/>
        <w:jc w:val="both"/>
        <w:rPr>
          <w:rFonts w:ascii="Times New Roman" w:hAnsi="Times New Roman" w:cs="Times New Roman"/>
          <w:i/>
          <w:sz w:val="24"/>
          <w:szCs w:val="24"/>
        </w:rPr>
      </w:pPr>
      <w:r w:rsidRPr="00FB5C91">
        <w:rPr>
          <w:rFonts w:ascii="Times New Roman" w:hAnsi="Times New Roman" w:cs="Times New Roman"/>
          <w:i/>
          <w:sz w:val="24"/>
          <w:szCs w:val="24"/>
        </w:rPr>
        <w:t>In my own opinion, during the recruitment process, when it happens that some people have relatively the same qualifications. I suggest that the institutions should be assessing those candidates further. Through giving them aptitude tests or even engaging them in temporal practical work so that the best candidate could be recruited. This is important because the majority of the gender which is being employed will most likely be the majority of the to</w:t>
      </w:r>
      <w:r w:rsidR="00453C8A" w:rsidRPr="00FB5C91">
        <w:rPr>
          <w:rFonts w:ascii="Times New Roman" w:hAnsi="Times New Roman" w:cs="Times New Roman"/>
          <w:i/>
          <w:sz w:val="24"/>
          <w:szCs w:val="24"/>
        </w:rPr>
        <w:t>p management of an institution.</w:t>
      </w:r>
    </w:p>
    <w:p w14:paraId="644E864F" w14:textId="1F35BABD" w:rsidR="001269A6" w:rsidRPr="00FB5C91" w:rsidRDefault="001269A6" w:rsidP="002751ED">
      <w:pPr>
        <w:tabs>
          <w:tab w:val="left" w:pos="2235"/>
          <w:tab w:val="center" w:pos="4510"/>
        </w:tabs>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the findings in Table 5 above also revealed that the lowest contributor to gender gaps in institutions was the claim that most females are overwhelmed with social responsibilities such as taking care of children and other family members. For that reason, another respondent revealed the following view</w:t>
      </w:r>
      <w:r w:rsidR="0043417A" w:rsidRPr="00FB5C91">
        <w:rPr>
          <w:rFonts w:ascii="Times New Roman" w:hAnsi="Times New Roman" w:cs="Times New Roman"/>
          <w:sz w:val="24"/>
          <w:szCs w:val="24"/>
        </w:rPr>
        <w:t>, which is</w:t>
      </w:r>
      <w:r w:rsidRPr="00FB5C91">
        <w:rPr>
          <w:rFonts w:ascii="Times New Roman" w:hAnsi="Times New Roman" w:cs="Times New Roman"/>
          <w:sz w:val="24"/>
          <w:szCs w:val="24"/>
        </w:rPr>
        <w:t xml:space="preserve"> presented in the verbatim presented below:</w:t>
      </w:r>
    </w:p>
    <w:p w14:paraId="3383759E" w14:textId="4AEB89CC" w:rsidR="001269A6" w:rsidRPr="00FB5C91" w:rsidRDefault="001269A6" w:rsidP="002751ED">
      <w:pPr>
        <w:tabs>
          <w:tab w:val="left" w:pos="2235"/>
          <w:tab w:val="center" w:pos="4510"/>
        </w:tabs>
        <w:spacing w:after="120" w:line="360" w:lineRule="auto"/>
        <w:ind w:left="850" w:right="850"/>
        <w:jc w:val="both"/>
        <w:rPr>
          <w:rFonts w:ascii="Times New Roman" w:hAnsi="Times New Roman" w:cs="Times New Roman"/>
          <w:sz w:val="24"/>
          <w:szCs w:val="24"/>
        </w:rPr>
      </w:pPr>
      <w:r w:rsidRPr="00FB5C91">
        <w:rPr>
          <w:rFonts w:ascii="Times New Roman" w:hAnsi="Times New Roman" w:cs="Times New Roman"/>
          <w:i/>
          <w:sz w:val="24"/>
          <w:szCs w:val="24"/>
        </w:rPr>
        <w:t>Females cannot manage to handle most administrative positions, mainly because these positions require adequate time and</w:t>
      </w:r>
      <w:r w:rsidR="0043417A" w:rsidRPr="00FB5C91">
        <w:rPr>
          <w:rFonts w:ascii="Times New Roman" w:hAnsi="Times New Roman" w:cs="Times New Roman"/>
          <w:i/>
          <w:sz w:val="24"/>
          <w:szCs w:val="24"/>
        </w:rPr>
        <w:t xml:space="preserve"> a</w:t>
      </w:r>
      <w:r w:rsidRPr="00FB5C91">
        <w:rPr>
          <w:rFonts w:ascii="Times New Roman" w:hAnsi="Times New Roman" w:cs="Times New Roman"/>
          <w:i/>
          <w:sz w:val="24"/>
          <w:szCs w:val="24"/>
        </w:rPr>
        <w:t xml:space="preserve"> free mind for planning. Unfortunately, because many females are busy with household chores, they reach their respective workplaces already tired. As a result, the work output is negatively affected. To that effect, many females tend to work less and they also have a higher frequ</w:t>
      </w:r>
      <w:r w:rsidR="0043417A" w:rsidRPr="00FB5C91">
        <w:rPr>
          <w:rFonts w:ascii="Times New Roman" w:hAnsi="Times New Roman" w:cs="Times New Roman"/>
          <w:i/>
          <w:sz w:val="24"/>
          <w:szCs w:val="24"/>
        </w:rPr>
        <w:t>ency of sick leaves. Besides</w:t>
      </w:r>
      <w:r w:rsidRPr="00FB5C91">
        <w:rPr>
          <w:rFonts w:ascii="Times New Roman" w:hAnsi="Times New Roman" w:cs="Times New Roman"/>
          <w:i/>
          <w:sz w:val="24"/>
          <w:szCs w:val="24"/>
        </w:rPr>
        <w:t>, the females may not always be at</w:t>
      </w:r>
      <w:r w:rsidR="0043417A" w:rsidRPr="00FB5C91">
        <w:rPr>
          <w:rFonts w:ascii="Times New Roman" w:hAnsi="Times New Roman" w:cs="Times New Roman"/>
          <w:i/>
          <w:sz w:val="24"/>
          <w:szCs w:val="24"/>
        </w:rPr>
        <w:t xml:space="preserve"> the</w:t>
      </w:r>
      <w:r w:rsidRPr="00FB5C91">
        <w:rPr>
          <w:rFonts w:ascii="Times New Roman" w:hAnsi="Times New Roman" w:cs="Times New Roman"/>
          <w:i/>
          <w:sz w:val="24"/>
          <w:szCs w:val="24"/>
        </w:rPr>
        <w:t xml:space="preserve"> workplace, wh</w:t>
      </w:r>
      <w:r w:rsidR="0043417A" w:rsidRPr="00FB5C91">
        <w:rPr>
          <w:rFonts w:ascii="Times New Roman" w:hAnsi="Times New Roman" w:cs="Times New Roman"/>
          <w:i/>
          <w:sz w:val="24"/>
          <w:szCs w:val="24"/>
        </w:rPr>
        <w:t xml:space="preserve">ich is because </w:t>
      </w:r>
      <w:r w:rsidRPr="00FB5C91">
        <w:rPr>
          <w:rFonts w:ascii="Times New Roman" w:hAnsi="Times New Roman" w:cs="Times New Roman"/>
          <w:i/>
          <w:sz w:val="24"/>
          <w:szCs w:val="24"/>
        </w:rPr>
        <w:t>when they become pregnant, they are entitled to maternity leave which lasts for several months. It is for these reasons that many institutions wouldn’t want to recruit femal</w:t>
      </w:r>
      <w:r w:rsidR="00453C8A" w:rsidRPr="00FB5C91">
        <w:rPr>
          <w:rFonts w:ascii="Times New Roman" w:hAnsi="Times New Roman" w:cs="Times New Roman"/>
          <w:i/>
          <w:sz w:val="24"/>
          <w:szCs w:val="24"/>
        </w:rPr>
        <w:t>es in administrative positions.</w:t>
      </w:r>
      <w:r w:rsidRPr="00FB5C91">
        <w:rPr>
          <w:rFonts w:ascii="Times New Roman" w:hAnsi="Times New Roman" w:cs="Times New Roman"/>
          <w:sz w:val="24"/>
          <w:szCs w:val="24"/>
        </w:rPr>
        <w:t xml:space="preserve"> </w:t>
      </w:r>
    </w:p>
    <w:p w14:paraId="5543FDF9" w14:textId="642E0C46" w:rsidR="001269A6" w:rsidRPr="00FB5C91" w:rsidRDefault="0043417A" w:rsidP="002751ED">
      <w:pPr>
        <w:tabs>
          <w:tab w:val="left" w:pos="2235"/>
          <w:tab w:val="center" w:pos="4510"/>
        </w:tabs>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Besides</w:t>
      </w:r>
      <w:r w:rsidR="001269A6" w:rsidRPr="00FB5C91">
        <w:rPr>
          <w:rFonts w:ascii="Times New Roman" w:hAnsi="Times New Roman" w:cs="Times New Roman"/>
          <w:sz w:val="24"/>
          <w:szCs w:val="24"/>
        </w:rPr>
        <w:t xml:space="preserve">, this research indicated the distributions of the views amongst the six (6) institutions which were sampled so that clarity could be achieved. Thus, all 48 respondents were asked to identify the causes which contributed to gender gaps in different institutions. Thus, the factors which were revealed from each institution were calculated out of the total of 8 respondents (administrative officers). Hence, Table 6 below shows the distribution of the views. </w:t>
      </w:r>
    </w:p>
    <w:p w14:paraId="5D655330" w14:textId="77777777" w:rsidR="00616F33" w:rsidRPr="00FB5C91" w:rsidRDefault="00616F33" w:rsidP="002751ED">
      <w:pPr>
        <w:tabs>
          <w:tab w:val="left" w:pos="2235"/>
          <w:tab w:val="center" w:pos="4510"/>
        </w:tabs>
        <w:spacing w:after="120" w:line="360" w:lineRule="auto"/>
        <w:jc w:val="both"/>
        <w:rPr>
          <w:rFonts w:ascii="Times New Roman" w:hAnsi="Times New Roman" w:cs="Times New Roman"/>
          <w:sz w:val="24"/>
          <w:szCs w:val="24"/>
        </w:rPr>
        <w:sectPr w:rsidR="00616F33" w:rsidRPr="00FB5C91" w:rsidSect="000B7D14">
          <w:pgSz w:w="11900" w:h="16840"/>
          <w:pgMar w:top="1440" w:right="1440" w:bottom="1440" w:left="1440" w:header="709" w:footer="709" w:gutter="0"/>
          <w:cols w:space="708"/>
          <w:docGrid w:linePitch="360"/>
        </w:sectPr>
      </w:pPr>
    </w:p>
    <w:p w14:paraId="62911ACB" w14:textId="345C8BA0" w:rsidR="00616F33" w:rsidRPr="00FB5C91" w:rsidRDefault="00616F33" w:rsidP="002751ED">
      <w:pPr>
        <w:tabs>
          <w:tab w:val="left" w:pos="2235"/>
          <w:tab w:val="center" w:pos="4510"/>
        </w:tabs>
        <w:spacing w:after="120" w:line="360" w:lineRule="auto"/>
        <w:jc w:val="both"/>
        <w:rPr>
          <w:rFonts w:ascii="Times New Roman" w:hAnsi="Times New Roman" w:cs="Times New Roman"/>
          <w:sz w:val="24"/>
          <w:szCs w:val="24"/>
        </w:rPr>
      </w:pPr>
    </w:p>
    <w:p w14:paraId="148CB996" w14:textId="77777777" w:rsidR="00616F33" w:rsidRPr="00FB5C91" w:rsidRDefault="00616F33" w:rsidP="00005E0D">
      <w:pPr>
        <w:pStyle w:val="Caption"/>
        <w:rPr>
          <w:szCs w:val="24"/>
        </w:rPr>
      </w:pPr>
      <w:bookmarkStart w:id="91" w:name="_Toc30930704"/>
      <w:r w:rsidRPr="00FB5C91">
        <w:rPr>
          <w:szCs w:val="24"/>
        </w:rPr>
        <w:t xml:space="preserve">Table </w:t>
      </w:r>
      <w:r w:rsidR="00E30166" w:rsidRPr="00FB5C91">
        <w:rPr>
          <w:szCs w:val="24"/>
        </w:rPr>
        <w:fldChar w:fldCharType="begin"/>
      </w:r>
      <w:r w:rsidR="00E30166" w:rsidRPr="00FB5C91">
        <w:rPr>
          <w:szCs w:val="24"/>
        </w:rPr>
        <w:instrText xml:space="preserve"> SEQ Table \* ARABIC </w:instrText>
      </w:r>
      <w:r w:rsidR="00E30166" w:rsidRPr="00FB5C91">
        <w:rPr>
          <w:szCs w:val="24"/>
        </w:rPr>
        <w:fldChar w:fldCharType="separate"/>
      </w:r>
      <w:r w:rsidRPr="00FB5C91">
        <w:rPr>
          <w:noProof/>
          <w:szCs w:val="24"/>
        </w:rPr>
        <w:t>6</w:t>
      </w:r>
      <w:r w:rsidR="00E30166" w:rsidRPr="00FB5C91">
        <w:rPr>
          <w:noProof/>
          <w:szCs w:val="24"/>
        </w:rPr>
        <w:fldChar w:fldCharType="end"/>
      </w:r>
      <w:r w:rsidRPr="00FB5C91">
        <w:rPr>
          <w:szCs w:val="24"/>
        </w:rPr>
        <w:t>: Distribution of causes of gender gaps amongst Administrators</w:t>
      </w:r>
      <w:bookmarkEnd w:id="91"/>
    </w:p>
    <w:p w14:paraId="75B87D7D" w14:textId="77777777" w:rsidR="00616F33" w:rsidRPr="00FB5C91" w:rsidRDefault="00616F33" w:rsidP="00616F33">
      <w:pPr>
        <w:spacing w:after="120" w:line="360" w:lineRule="auto"/>
        <w:jc w:val="both"/>
        <w:rPr>
          <w:rFonts w:ascii="Times New Roman" w:hAnsi="Times New Roman" w:cs="Times New Roman"/>
          <w:sz w:val="24"/>
          <w:szCs w:val="24"/>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51"/>
        <w:gridCol w:w="708"/>
        <w:gridCol w:w="709"/>
        <w:gridCol w:w="709"/>
        <w:gridCol w:w="709"/>
        <w:gridCol w:w="790"/>
        <w:gridCol w:w="1550"/>
        <w:gridCol w:w="1550"/>
      </w:tblGrid>
      <w:tr w:rsidR="00616F33" w:rsidRPr="00FB5C91" w14:paraId="1BB6398E" w14:textId="77777777" w:rsidTr="003A3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vMerge w:val="restart"/>
          </w:tcPr>
          <w:p w14:paraId="41B327FC" w14:textId="77777777" w:rsidR="00616F33" w:rsidRPr="00FB5C91" w:rsidRDefault="00616F33" w:rsidP="003A34C9">
            <w:pPr>
              <w:spacing w:after="120" w:line="360" w:lineRule="auto"/>
              <w:jc w:val="both"/>
              <w:rPr>
                <w:rFonts w:ascii="Times New Roman" w:hAnsi="Times New Roman" w:cs="Times New Roman"/>
              </w:rPr>
            </w:pPr>
            <w:r w:rsidRPr="00FB5C91">
              <w:rPr>
                <w:rFonts w:ascii="Times New Roman" w:hAnsi="Times New Roman" w:cs="Times New Roman"/>
              </w:rPr>
              <w:t xml:space="preserve">Factor </w:t>
            </w:r>
          </w:p>
        </w:tc>
        <w:tc>
          <w:tcPr>
            <w:tcW w:w="4476" w:type="dxa"/>
            <w:gridSpan w:val="6"/>
          </w:tcPr>
          <w:p w14:paraId="1111C6E4" w14:textId="77777777" w:rsidR="00616F33" w:rsidRPr="00FB5C91" w:rsidRDefault="00616F33"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 xml:space="preserve">Distribution amongst institutions </w:t>
            </w:r>
          </w:p>
        </w:tc>
        <w:tc>
          <w:tcPr>
            <w:tcW w:w="1550" w:type="dxa"/>
            <w:vMerge w:val="restart"/>
          </w:tcPr>
          <w:p w14:paraId="7207D238" w14:textId="77777777" w:rsidR="00616F33" w:rsidRPr="00FB5C91" w:rsidRDefault="00616F33"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 xml:space="preserve">Total Frequency </w:t>
            </w:r>
          </w:p>
        </w:tc>
        <w:tc>
          <w:tcPr>
            <w:tcW w:w="1550" w:type="dxa"/>
            <w:vMerge w:val="restart"/>
          </w:tcPr>
          <w:p w14:paraId="3118B3CB" w14:textId="77777777" w:rsidR="00616F33" w:rsidRPr="00FB5C91" w:rsidRDefault="00616F33"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Percentage (%)</w:t>
            </w:r>
          </w:p>
        </w:tc>
      </w:tr>
      <w:tr w:rsidR="00616F33" w:rsidRPr="00FB5C91" w14:paraId="1338C6CE"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vMerge/>
          </w:tcPr>
          <w:p w14:paraId="38CAC903" w14:textId="77777777" w:rsidR="00616F33" w:rsidRPr="00FB5C91" w:rsidRDefault="00616F33" w:rsidP="003A34C9">
            <w:pPr>
              <w:spacing w:after="120" w:line="360" w:lineRule="auto"/>
              <w:jc w:val="both"/>
              <w:rPr>
                <w:rFonts w:ascii="Times New Roman" w:hAnsi="Times New Roman" w:cs="Times New Roman"/>
                <w:b w:val="0"/>
              </w:rPr>
            </w:pPr>
          </w:p>
        </w:tc>
        <w:tc>
          <w:tcPr>
            <w:tcW w:w="851" w:type="dxa"/>
          </w:tcPr>
          <w:p w14:paraId="568E5C6B"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A</w:t>
            </w:r>
          </w:p>
        </w:tc>
        <w:tc>
          <w:tcPr>
            <w:tcW w:w="708" w:type="dxa"/>
          </w:tcPr>
          <w:p w14:paraId="2E7C5707"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B</w:t>
            </w:r>
          </w:p>
        </w:tc>
        <w:tc>
          <w:tcPr>
            <w:tcW w:w="709" w:type="dxa"/>
          </w:tcPr>
          <w:p w14:paraId="73237F6E"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C</w:t>
            </w:r>
          </w:p>
        </w:tc>
        <w:tc>
          <w:tcPr>
            <w:tcW w:w="709" w:type="dxa"/>
          </w:tcPr>
          <w:p w14:paraId="33DCA1A3"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X</w:t>
            </w:r>
          </w:p>
        </w:tc>
        <w:tc>
          <w:tcPr>
            <w:tcW w:w="709" w:type="dxa"/>
          </w:tcPr>
          <w:p w14:paraId="3231BBAA"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Y</w:t>
            </w:r>
          </w:p>
        </w:tc>
        <w:tc>
          <w:tcPr>
            <w:tcW w:w="790" w:type="dxa"/>
          </w:tcPr>
          <w:p w14:paraId="38F92D3E"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1">
              <w:rPr>
                <w:rFonts w:ascii="Times New Roman" w:hAnsi="Times New Roman" w:cs="Times New Roman"/>
                <w:b/>
              </w:rPr>
              <w:t>Z</w:t>
            </w:r>
          </w:p>
        </w:tc>
        <w:tc>
          <w:tcPr>
            <w:tcW w:w="1550" w:type="dxa"/>
            <w:vMerge/>
          </w:tcPr>
          <w:p w14:paraId="4A497E1D"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0" w:type="dxa"/>
            <w:vMerge/>
          </w:tcPr>
          <w:p w14:paraId="0077E92B"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6F33" w:rsidRPr="00FB5C91" w14:paraId="07AF893E" w14:textId="77777777" w:rsidTr="003A34C9">
        <w:tc>
          <w:tcPr>
            <w:cnfStyle w:val="001000000000" w:firstRow="0" w:lastRow="0" w:firstColumn="1" w:lastColumn="0" w:oddVBand="0" w:evenVBand="0" w:oddHBand="0" w:evenHBand="0" w:firstRowFirstColumn="0" w:firstRowLastColumn="0" w:lastRowFirstColumn="0" w:lastRowLastColumn="0"/>
            <w:tcW w:w="6374" w:type="dxa"/>
          </w:tcPr>
          <w:p w14:paraId="042F7873"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Lack of clear policy on recruitment and promotion of administrative officers</w:t>
            </w:r>
          </w:p>
        </w:tc>
        <w:tc>
          <w:tcPr>
            <w:tcW w:w="851" w:type="dxa"/>
          </w:tcPr>
          <w:p w14:paraId="2C2C87D1"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8" w:type="dxa"/>
          </w:tcPr>
          <w:p w14:paraId="43632951"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4E34D617"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5C06016D"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6D71A0F7"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90" w:type="dxa"/>
          </w:tcPr>
          <w:p w14:paraId="3B3912ED"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1550" w:type="dxa"/>
          </w:tcPr>
          <w:p w14:paraId="1797D6DB"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48</w:t>
            </w:r>
          </w:p>
        </w:tc>
        <w:tc>
          <w:tcPr>
            <w:tcW w:w="1550" w:type="dxa"/>
          </w:tcPr>
          <w:p w14:paraId="371A5159"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100</w:t>
            </w:r>
          </w:p>
        </w:tc>
      </w:tr>
      <w:tr w:rsidR="00616F33" w:rsidRPr="00FB5C91" w14:paraId="79F7210F"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430D50E"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Lack of affirmative action during recruitment and promotion process</w:t>
            </w:r>
          </w:p>
        </w:tc>
        <w:tc>
          <w:tcPr>
            <w:tcW w:w="851" w:type="dxa"/>
          </w:tcPr>
          <w:p w14:paraId="106A6982"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8" w:type="dxa"/>
          </w:tcPr>
          <w:p w14:paraId="5D5E5799"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07536B57"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2649AB85"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7345C8A8"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90" w:type="dxa"/>
          </w:tcPr>
          <w:p w14:paraId="572FCFD6"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1550" w:type="dxa"/>
          </w:tcPr>
          <w:p w14:paraId="604539DA"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48</w:t>
            </w:r>
          </w:p>
        </w:tc>
        <w:tc>
          <w:tcPr>
            <w:tcW w:w="1550" w:type="dxa"/>
          </w:tcPr>
          <w:p w14:paraId="5AC95CBA"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100</w:t>
            </w:r>
          </w:p>
        </w:tc>
      </w:tr>
      <w:tr w:rsidR="00616F33" w:rsidRPr="00FB5C91" w14:paraId="628673BF" w14:textId="77777777" w:rsidTr="003A34C9">
        <w:tc>
          <w:tcPr>
            <w:cnfStyle w:val="001000000000" w:firstRow="0" w:lastRow="0" w:firstColumn="1" w:lastColumn="0" w:oddVBand="0" w:evenVBand="0" w:oddHBand="0" w:evenHBand="0" w:firstRowFirstColumn="0" w:firstRowLastColumn="0" w:lastRowFirstColumn="0" w:lastRowLastColumn="0"/>
            <w:tcW w:w="6374" w:type="dxa"/>
          </w:tcPr>
          <w:p w14:paraId="18BC4652"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Stereotyping of administrative positions </w:t>
            </w:r>
          </w:p>
        </w:tc>
        <w:tc>
          <w:tcPr>
            <w:tcW w:w="851" w:type="dxa"/>
          </w:tcPr>
          <w:p w14:paraId="09E273A9"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8" w:type="dxa"/>
          </w:tcPr>
          <w:p w14:paraId="4F7BD2E4"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07</w:t>
            </w:r>
          </w:p>
        </w:tc>
        <w:tc>
          <w:tcPr>
            <w:tcW w:w="709" w:type="dxa"/>
          </w:tcPr>
          <w:p w14:paraId="5C564D04"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75D58AA3"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1C34768B"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06</w:t>
            </w:r>
          </w:p>
        </w:tc>
        <w:tc>
          <w:tcPr>
            <w:tcW w:w="790" w:type="dxa"/>
          </w:tcPr>
          <w:p w14:paraId="23B4788E"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1550" w:type="dxa"/>
          </w:tcPr>
          <w:p w14:paraId="5D81B30E"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38</w:t>
            </w:r>
          </w:p>
        </w:tc>
        <w:tc>
          <w:tcPr>
            <w:tcW w:w="1550" w:type="dxa"/>
          </w:tcPr>
          <w:p w14:paraId="53BF0743"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79</w:t>
            </w:r>
          </w:p>
        </w:tc>
      </w:tr>
      <w:tr w:rsidR="00616F33" w:rsidRPr="00FB5C91" w14:paraId="1DDBC415"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B13617E"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Lack of gender sensitisation </w:t>
            </w:r>
          </w:p>
        </w:tc>
        <w:tc>
          <w:tcPr>
            <w:tcW w:w="851" w:type="dxa"/>
          </w:tcPr>
          <w:p w14:paraId="11900953"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8" w:type="dxa"/>
          </w:tcPr>
          <w:p w14:paraId="5DC273DE"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07E3E6C4"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9" w:type="dxa"/>
          </w:tcPr>
          <w:p w14:paraId="4D189BE2"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9" w:type="dxa"/>
          </w:tcPr>
          <w:p w14:paraId="44210D29"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90" w:type="dxa"/>
          </w:tcPr>
          <w:p w14:paraId="4302B27D"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1550" w:type="dxa"/>
          </w:tcPr>
          <w:p w14:paraId="59864205"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19</w:t>
            </w:r>
          </w:p>
        </w:tc>
        <w:tc>
          <w:tcPr>
            <w:tcW w:w="1550" w:type="dxa"/>
          </w:tcPr>
          <w:p w14:paraId="0E9FA724"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40</w:t>
            </w:r>
          </w:p>
        </w:tc>
      </w:tr>
      <w:tr w:rsidR="00616F33" w:rsidRPr="00FB5C91" w14:paraId="671DB932" w14:textId="77777777" w:rsidTr="003A34C9">
        <w:tc>
          <w:tcPr>
            <w:cnfStyle w:val="001000000000" w:firstRow="0" w:lastRow="0" w:firstColumn="1" w:lastColumn="0" w:oddVBand="0" w:evenVBand="0" w:oddHBand="0" w:evenHBand="0" w:firstRowFirstColumn="0" w:firstRowLastColumn="0" w:lastRowFirstColumn="0" w:lastRowLastColumn="0"/>
            <w:tcW w:w="6374" w:type="dxa"/>
          </w:tcPr>
          <w:p w14:paraId="12FE0F5B"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Lack of confidence</w:t>
            </w:r>
          </w:p>
        </w:tc>
        <w:tc>
          <w:tcPr>
            <w:tcW w:w="851" w:type="dxa"/>
          </w:tcPr>
          <w:p w14:paraId="379FD29A"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07</w:t>
            </w:r>
          </w:p>
        </w:tc>
        <w:tc>
          <w:tcPr>
            <w:tcW w:w="708" w:type="dxa"/>
          </w:tcPr>
          <w:p w14:paraId="095F2ECC"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9" w:type="dxa"/>
          </w:tcPr>
          <w:p w14:paraId="2392FB36"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58BC1BCF"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06</w:t>
            </w:r>
          </w:p>
        </w:tc>
        <w:tc>
          <w:tcPr>
            <w:tcW w:w="709" w:type="dxa"/>
          </w:tcPr>
          <w:p w14:paraId="4383C232"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06</w:t>
            </w:r>
          </w:p>
        </w:tc>
        <w:tc>
          <w:tcPr>
            <w:tcW w:w="790" w:type="dxa"/>
          </w:tcPr>
          <w:p w14:paraId="30BDC484"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550" w:type="dxa"/>
          </w:tcPr>
          <w:p w14:paraId="7B28D94F"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31</w:t>
            </w:r>
          </w:p>
        </w:tc>
        <w:tc>
          <w:tcPr>
            <w:tcW w:w="1550" w:type="dxa"/>
          </w:tcPr>
          <w:p w14:paraId="6925B856"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65</w:t>
            </w:r>
          </w:p>
        </w:tc>
      </w:tr>
      <w:tr w:rsidR="00616F33" w:rsidRPr="00FB5C91" w14:paraId="5D7DA155"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A5699F6"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Limited role models</w:t>
            </w:r>
          </w:p>
        </w:tc>
        <w:tc>
          <w:tcPr>
            <w:tcW w:w="851" w:type="dxa"/>
          </w:tcPr>
          <w:p w14:paraId="675D7AA9"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8" w:type="dxa"/>
          </w:tcPr>
          <w:p w14:paraId="08378ED3"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07</w:t>
            </w:r>
          </w:p>
        </w:tc>
        <w:tc>
          <w:tcPr>
            <w:tcW w:w="709" w:type="dxa"/>
          </w:tcPr>
          <w:p w14:paraId="566ED791"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07</w:t>
            </w:r>
          </w:p>
        </w:tc>
        <w:tc>
          <w:tcPr>
            <w:tcW w:w="709" w:type="dxa"/>
          </w:tcPr>
          <w:p w14:paraId="7550C83D"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371EC1F3"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90" w:type="dxa"/>
          </w:tcPr>
          <w:p w14:paraId="32034F6F"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1550" w:type="dxa"/>
          </w:tcPr>
          <w:p w14:paraId="440B2C17"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26</w:t>
            </w:r>
          </w:p>
        </w:tc>
        <w:tc>
          <w:tcPr>
            <w:tcW w:w="1550" w:type="dxa"/>
          </w:tcPr>
          <w:p w14:paraId="7BA7553B"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54</w:t>
            </w:r>
          </w:p>
        </w:tc>
      </w:tr>
      <w:tr w:rsidR="00616F33" w:rsidRPr="00FB5C91" w14:paraId="11DD9DC9" w14:textId="77777777" w:rsidTr="003A34C9">
        <w:tc>
          <w:tcPr>
            <w:cnfStyle w:val="001000000000" w:firstRow="0" w:lastRow="0" w:firstColumn="1" w:lastColumn="0" w:oddVBand="0" w:evenVBand="0" w:oddHBand="0" w:evenHBand="0" w:firstRowFirstColumn="0" w:firstRowLastColumn="0" w:lastRowFirstColumn="0" w:lastRowLastColumn="0"/>
            <w:tcW w:w="6374" w:type="dxa"/>
          </w:tcPr>
          <w:p w14:paraId="37A31F1C"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Low level of education and administrative experience amongst females</w:t>
            </w:r>
          </w:p>
        </w:tc>
        <w:tc>
          <w:tcPr>
            <w:tcW w:w="851" w:type="dxa"/>
          </w:tcPr>
          <w:p w14:paraId="07ED37DD"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8" w:type="dxa"/>
          </w:tcPr>
          <w:p w14:paraId="3284BFB9"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06</w:t>
            </w:r>
          </w:p>
        </w:tc>
        <w:tc>
          <w:tcPr>
            <w:tcW w:w="709" w:type="dxa"/>
          </w:tcPr>
          <w:p w14:paraId="29BBFD04"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07</w:t>
            </w:r>
          </w:p>
        </w:tc>
        <w:tc>
          <w:tcPr>
            <w:tcW w:w="709" w:type="dxa"/>
          </w:tcPr>
          <w:p w14:paraId="2BE65001"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709" w:type="dxa"/>
          </w:tcPr>
          <w:p w14:paraId="3D981021"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90" w:type="dxa"/>
          </w:tcPr>
          <w:p w14:paraId="0DAF8CB2"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1550" w:type="dxa"/>
          </w:tcPr>
          <w:p w14:paraId="22B53FD0"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30</w:t>
            </w:r>
          </w:p>
        </w:tc>
        <w:tc>
          <w:tcPr>
            <w:tcW w:w="1550" w:type="dxa"/>
          </w:tcPr>
          <w:p w14:paraId="1E5DDC6A" w14:textId="77777777" w:rsidR="00616F33" w:rsidRPr="00FB5C91" w:rsidRDefault="00616F33"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63</w:t>
            </w:r>
          </w:p>
        </w:tc>
      </w:tr>
      <w:tr w:rsidR="00616F33" w:rsidRPr="00FB5C91" w14:paraId="24B6524A"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DFAE23C" w14:textId="77777777" w:rsidR="00616F33" w:rsidRPr="00FB5C91" w:rsidRDefault="00616F33"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Being overwhelmed with household responsibilities </w:t>
            </w:r>
          </w:p>
        </w:tc>
        <w:tc>
          <w:tcPr>
            <w:tcW w:w="851" w:type="dxa"/>
          </w:tcPr>
          <w:p w14:paraId="1CC61D2C"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8" w:type="dxa"/>
          </w:tcPr>
          <w:p w14:paraId="7759E0BF"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709" w:type="dxa"/>
          </w:tcPr>
          <w:p w14:paraId="4E0FEF54"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9" w:type="dxa"/>
          </w:tcPr>
          <w:p w14:paraId="545D51BD"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1B15B2E7"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90" w:type="dxa"/>
          </w:tcPr>
          <w:p w14:paraId="2A7D0955"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1550" w:type="dxa"/>
          </w:tcPr>
          <w:p w14:paraId="19DBCB50"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10</w:t>
            </w:r>
          </w:p>
        </w:tc>
        <w:tc>
          <w:tcPr>
            <w:tcW w:w="1550" w:type="dxa"/>
          </w:tcPr>
          <w:p w14:paraId="20136FD7" w14:textId="77777777" w:rsidR="00616F33" w:rsidRPr="00FB5C91" w:rsidRDefault="00616F33"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21</w:t>
            </w:r>
          </w:p>
        </w:tc>
      </w:tr>
    </w:tbl>
    <w:p w14:paraId="4088B25D" w14:textId="06625145" w:rsidR="00BF6E11" w:rsidRPr="00FB5C91" w:rsidRDefault="00BF6E11" w:rsidP="00616F33">
      <w:pPr>
        <w:tabs>
          <w:tab w:val="left" w:pos="645"/>
          <w:tab w:val="center" w:pos="6980"/>
        </w:tabs>
        <w:spacing w:after="120" w:line="360" w:lineRule="auto"/>
        <w:jc w:val="both"/>
        <w:rPr>
          <w:rFonts w:ascii="Times New Roman" w:hAnsi="Times New Roman" w:cs="Times New Roman"/>
          <w:b/>
          <w:sz w:val="24"/>
          <w:szCs w:val="24"/>
        </w:rPr>
        <w:sectPr w:rsidR="00BF6E11" w:rsidRPr="00FB5C91" w:rsidSect="00616F33">
          <w:pgSz w:w="16840" w:h="11900" w:orient="landscape"/>
          <w:pgMar w:top="1440" w:right="1440" w:bottom="1440" w:left="1440" w:header="709" w:footer="709" w:gutter="0"/>
          <w:cols w:space="708"/>
          <w:docGrid w:linePitch="360"/>
        </w:sectPr>
      </w:pPr>
    </w:p>
    <w:p w14:paraId="6291B289" w14:textId="4D667FF7" w:rsidR="00BF6E11" w:rsidRPr="00FB5C91" w:rsidRDefault="00BF6E11" w:rsidP="00BF6E11">
      <w:pPr>
        <w:tabs>
          <w:tab w:val="left" w:pos="645"/>
          <w:tab w:val="center" w:pos="6980"/>
        </w:tabs>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The results</w:t>
      </w:r>
      <w:r w:rsidR="00635E67" w:rsidRPr="00FB5C91">
        <w:rPr>
          <w:rFonts w:ascii="Times New Roman" w:hAnsi="Times New Roman" w:cs="Times New Roman"/>
          <w:sz w:val="24"/>
          <w:szCs w:val="24"/>
        </w:rPr>
        <w:t xml:space="preserve"> from Table 6 indicate that </w:t>
      </w:r>
      <w:r w:rsidRPr="00FB5C91">
        <w:rPr>
          <w:rFonts w:ascii="Times New Roman" w:hAnsi="Times New Roman" w:cs="Times New Roman"/>
          <w:sz w:val="24"/>
          <w:szCs w:val="24"/>
        </w:rPr>
        <w:t>most respondents did not agree that females were not appointed into administrative positions because of being overwhelmed with social responsibi</w:t>
      </w:r>
      <w:r w:rsidR="00635E67" w:rsidRPr="00FB5C91">
        <w:rPr>
          <w:rFonts w:ascii="Times New Roman" w:hAnsi="Times New Roman" w:cs="Times New Roman"/>
          <w:sz w:val="24"/>
          <w:szCs w:val="24"/>
        </w:rPr>
        <w:t>lities. Th</w:t>
      </w:r>
      <w:r w:rsidRPr="00FB5C91">
        <w:rPr>
          <w:rFonts w:ascii="Times New Roman" w:hAnsi="Times New Roman" w:cs="Times New Roman"/>
          <w:sz w:val="24"/>
          <w:szCs w:val="24"/>
        </w:rPr>
        <w:t xml:space="preserve">e verbatim </w:t>
      </w:r>
      <w:r w:rsidR="00635E67" w:rsidRPr="00FB5C91">
        <w:rPr>
          <w:rFonts w:ascii="Times New Roman" w:hAnsi="Times New Roman" w:cs="Times New Roman"/>
          <w:sz w:val="24"/>
          <w:szCs w:val="24"/>
        </w:rPr>
        <w:t xml:space="preserve">supported this </w:t>
      </w:r>
      <w:r w:rsidRPr="00FB5C91">
        <w:rPr>
          <w:rFonts w:ascii="Times New Roman" w:hAnsi="Times New Roman" w:cs="Times New Roman"/>
          <w:sz w:val="24"/>
          <w:szCs w:val="24"/>
        </w:rPr>
        <w:t>from the interviews which were conducted as indicated below;</w:t>
      </w:r>
    </w:p>
    <w:p w14:paraId="0A7B125B" w14:textId="04D475AC" w:rsidR="00BF6E11" w:rsidRPr="00FB5C91" w:rsidRDefault="00BF6E11" w:rsidP="00BF6E11">
      <w:pPr>
        <w:tabs>
          <w:tab w:val="left" w:pos="645"/>
          <w:tab w:val="center" w:pos="6980"/>
        </w:tabs>
        <w:spacing w:after="120" w:line="360" w:lineRule="auto"/>
        <w:ind w:left="850" w:right="850"/>
        <w:jc w:val="both"/>
        <w:rPr>
          <w:rFonts w:ascii="Times New Roman" w:hAnsi="Times New Roman" w:cs="Times New Roman"/>
          <w:sz w:val="24"/>
          <w:szCs w:val="24"/>
        </w:rPr>
      </w:pPr>
      <w:r w:rsidRPr="00FB5C91">
        <w:rPr>
          <w:rFonts w:ascii="Times New Roman" w:hAnsi="Times New Roman" w:cs="Times New Roman"/>
          <w:i/>
          <w:sz w:val="24"/>
          <w:szCs w:val="24"/>
        </w:rPr>
        <w:t>It is not logical that females are usually stressed with household chores before the</w:t>
      </w:r>
      <w:r w:rsidR="00635E67" w:rsidRPr="00FB5C91">
        <w:rPr>
          <w:rFonts w:ascii="Times New Roman" w:hAnsi="Times New Roman" w:cs="Times New Roman"/>
          <w:i/>
          <w:sz w:val="24"/>
          <w:szCs w:val="24"/>
        </w:rPr>
        <w:t xml:space="preserve">y could resume their </w:t>
      </w:r>
      <w:r w:rsidRPr="00FB5C91">
        <w:rPr>
          <w:rFonts w:ascii="Times New Roman" w:hAnsi="Times New Roman" w:cs="Times New Roman"/>
          <w:i/>
          <w:sz w:val="24"/>
          <w:szCs w:val="24"/>
        </w:rPr>
        <w:t>professional work. That is because the new trend now indicates that most of the females who are working have either employed the house maids or they live with their relatives who can help them to handle household duties in th</w:t>
      </w:r>
      <w:r w:rsidR="00635E67" w:rsidRPr="00FB5C91">
        <w:rPr>
          <w:rFonts w:ascii="Times New Roman" w:hAnsi="Times New Roman" w:cs="Times New Roman"/>
          <w:i/>
          <w:sz w:val="24"/>
          <w:szCs w:val="24"/>
        </w:rPr>
        <w:t xml:space="preserve">eir absence. This means that </w:t>
      </w:r>
      <w:r w:rsidRPr="00FB5C91">
        <w:rPr>
          <w:rFonts w:ascii="Times New Roman" w:hAnsi="Times New Roman" w:cs="Times New Roman"/>
          <w:i/>
          <w:sz w:val="24"/>
          <w:szCs w:val="24"/>
        </w:rPr>
        <w:t>females are</w:t>
      </w:r>
      <w:r w:rsidR="00635E67" w:rsidRPr="00FB5C91">
        <w:rPr>
          <w:rFonts w:ascii="Times New Roman" w:hAnsi="Times New Roman" w:cs="Times New Roman"/>
          <w:i/>
          <w:sz w:val="24"/>
          <w:szCs w:val="24"/>
        </w:rPr>
        <w:t xml:space="preserve"> as free as </w:t>
      </w:r>
      <w:r w:rsidRPr="00FB5C91">
        <w:rPr>
          <w:rFonts w:ascii="Times New Roman" w:hAnsi="Times New Roman" w:cs="Times New Roman"/>
          <w:i/>
          <w:sz w:val="24"/>
          <w:szCs w:val="24"/>
        </w:rPr>
        <w:t>male employees.</w:t>
      </w:r>
      <w:r w:rsidRPr="00FB5C91">
        <w:rPr>
          <w:rFonts w:ascii="Times New Roman" w:hAnsi="Times New Roman" w:cs="Times New Roman"/>
          <w:sz w:val="24"/>
          <w:szCs w:val="24"/>
        </w:rPr>
        <w:tab/>
      </w:r>
    </w:p>
    <w:p w14:paraId="2E7BE5B5" w14:textId="7974DD99" w:rsidR="00BF6E11" w:rsidRPr="00FB5C91" w:rsidRDefault="00B35640" w:rsidP="00BF6E11">
      <w:pPr>
        <w:pStyle w:val="Heading1"/>
        <w:jc w:val="both"/>
        <w:rPr>
          <w:u w:val="none"/>
        </w:rPr>
      </w:pPr>
      <w:bookmarkStart w:id="92" w:name="_Toc30949825"/>
      <w:r>
        <w:rPr>
          <w:u w:val="none"/>
        </w:rPr>
        <w:t>4.5</w:t>
      </w:r>
      <w:r w:rsidR="00BF6E11" w:rsidRPr="00FB5C91">
        <w:rPr>
          <w:u w:val="none"/>
        </w:rPr>
        <w:t xml:space="preserve"> Effects of Administrative Gender Gaps on ordinary employees</w:t>
      </w:r>
      <w:bookmarkEnd w:id="92"/>
    </w:p>
    <w:p w14:paraId="62281084" w14:textId="2A57997E" w:rsidR="00BF6E11" w:rsidRPr="00FB5C91" w:rsidRDefault="00BF6E11" w:rsidP="00BF6E11">
      <w:pPr>
        <w:tabs>
          <w:tab w:val="left" w:pos="645"/>
          <w:tab w:val="center" w:pos="6980"/>
        </w:tabs>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This research considered to investigate the possible effects which gender gaps may have on the working conditions of the institutions. That is because the res</w:t>
      </w:r>
      <w:r w:rsidR="00BF7AFE" w:rsidRPr="00FB5C91">
        <w:rPr>
          <w:rFonts w:ascii="Times New Roman" w:hAnsi="Times New Roman" w:cs="Times New Roman"/>
          <w:sz w:val="24"/>
          <w:szCs w:val="24"/>
        </w:rPr>
        <w:t>earch</w:t>
      </w:r>
      <w:r w:rsidR="00635E67" w:rsidRPr="00FB5C91">
        <w:rPr>
          <w:rFonts w:ascii="Times New Roman" w:hAnsi="Times New Roman" w:cs="Times New Roman"/>
          <w:sz w:val="24"/>
          <w:szCs w:val="24"/>
        </w:rPr>
        <w:t>er</w:t>
      </w:r>
      <w:r w:rsidR="00BF7AFE" w:rsidRPr="00FB5C91">
        <w:rPr>
          <w:rFonts w:ascii="Times New Roman" w:hAnsi="Times New Roman" w:cs="Times New Roman"/>
          <w:sz w:val="24"/>
          <w:szCs w:val="24"/>
        </w:rPr>
        <w:t xml:space="preserve"> wanted to establish if</w:t>
      </w:r>
      <w:r w:rsidRPr="00FB5C91">
        <w:rPr>
          <w:rFonts w:ascii="Times New Roman" w:hAnsi="Times New Roman" w:cs="Times New Roman"/>
          <w:sz w:val="24"/>
          <w:szCs w:val="24"/>
        </w:rPr>
        <w:t xml:space="preserve"> gaps in administrative position had any effect or not. If they do, then it was necessary to understand how gender gaps negatively affected the working conditions of the institutions. Thus, the findings from all the six (6) institutions were summarised in Table 7 as illustrated below;</w:t>
      </w:r>
    </w:p>
    <w:p w14:paraId="360E87E6" w14:textId="77777777" w:rsidR="00BF6E11" w:rsidRPr="00FB5C91" w:rsidRDefault="00BF6E11" w:rsidP="00005E0D">
      <w:pPr>
        <w:pStyle w:val="Caption"/>
        <w:rPr>
          <w:szCs w:val="24"/>
        </w:rPr>
      </w:pPr>
      <w:bookmarkStart w:id="93" w:name="_Toc30930705"/>
      <w:r w:rsidRPr="00FB5C91">
        <w:rPr>
          <w:szCs w:val="24"/>
        </w:rPr>
        <w:t xml:space="preserve">Table </w:t>
      </w:r>
      <w:r w:rsidR="00E30166" w:rsidRPr="00FB5C91">
        <w:rPr>
          <w:szCs w:val="24"/>
        </w:rPr>
        <w:fldChar w:fldCharType="begin"/>
      </w:r>
      <w:r w:rsidR="00E30166" w:rsidRPr="00FB5C91">
        <w:rPr>
          <w:szCs w:val="24"/>
        </w:rPr>
        <w:instrText xml:space="preserve"> SEQ Table \* ARABIC </w:instrText>
      </w:r>
      <w:r w:rsidR="00E30166" w:rsidRPr="00FB5C91">
        <w:rPr>
          <w:szCs w:val="24"/>
        </w:rPr>
        <w:fldChar w:fldCharType="separate"/>
      </w:r>
      <w:r w:rsidRPr="00FB5C91">
        <w:rPr>
          <w:noProof/>
          <w:szCs w:val="24"/>
        </w:rPr>
        <w:t>7</w:t>
      </w:r>
      <w:r w:rsidR="00E30166" w:rsidRPr="00FB5C91">
        <w:rPr>
          <w:noProof/>
          <w:szCs w:val="24"/>
        </w:rPr>
        <w:fldChar w:fldCharType="end"/>
      </w:r>
      <w:r w:rsidRPr="00FB5C91">
        <w:rPr>
          <w:szCs w:val="24"/>
        </w:rPr>
        <w:t>: Effects of Gender Gaps in Administrative position</w:t>
      </w:r>
      <w:bookmarkEnd w:id="93"/>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310"/>
        <w:gridCol w:w="1360"/>
      </w:tblGrid>
      <w:tr w:rsidR="00BF6E11" w:rsidRPr="00FB5C91" w14:paraId="5C201048" w14:textId="77777777" w:rsidTr="003A3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0" w:type="dxa"/>
            <w:tcBorders>
              <w:top w:val="none" w:sz="0" w:space="0" w:color="auto"/>
              <w:left w:val="none" w:sz="0" w:space="0" w:color="auto"/>
              <w:bottom w:val="none" w:sz="0" w:space="0" w:color="auto"/>
              <w:right w:val="none" w:sz="0" w:space="0" w:color="auto"/>
            </w:tcBorders>
          </w:tcPr>
          <w:p w14:paraId="66804444"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rPr>
              <w:t xml:space="preserve">Affected Areas </w:t>
            </w:r>
          </w:p>
        </w:tc>
        <w:tc>
          <w:tcPr>
            <w:tcW w:w="1310" w:type="dxa"/>
            <w:tcBorders>
              <w:top w:val="none" w:sz="0" w:space="0" w:color="auto"/>
              <w:left w:val="none" w:sz="0" w:space="0" w:color="auto"/>
              <w:bottom w:val="none" w:sz="0" w:space="0" w:color="auto"/>
              <w:right w:val="none" w:sz="0" w:space="0" w:color="auto"/>
            </w:tcBorders>
          </w:tcPr>
          <w:p w14:paraId="61C7CA01" w14:textId="77777777" w:rsidR="00BF6E11" w:rsidRPr="00FB5C91" w:rsidRDefault="00BF6E11"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 xml:space="preserve">Frequency </w:t>
            </w:r>
          </w:p>
        </w:tc>
        <w:tc>
          <w:tcPr>
            <w:tcW w:w="1360" w:type="dxa"/>
            <w:tcBorders>
              <w:top w:val="none" w:sz="0" w:space="0" w:color="auto"/>
              <w:left w:val="none" w:sz="0" w:space="0" w:color="auto"/>
              <w:bottom w:val="none" w:sz="0" w:space="0" w:color="auto"/>
              <w:right w:val="none" w:sz="0" w:space="0" w:color="auto"/>
            </w:tcBorders>
          </w:tcPr>
          <w:p w14:paraId="489D7862" w14:textId="77777777" w:rsidR="00BF6E11" w:rsidRPr="00FB5C91" w:rsidRDefault="00BF6E11"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Percentage (%)</w:t>
            </w:r>
          </w:p>
        </w:tc>
      </w:tr>
      <w:tr w:rsidR="00BF6E11" w:rsidRPr="00FB5C91" w14:paraId="54C36B73"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0" w:type="dxa"/>
          </w:tcPr>
          <w:p w14:paraId="551D7B56" w14:textId="1542131A"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Enhanced male dominance and gender based crimes </w:t>
            </w:r>
          </w:p>
        </w:tc>
        <w:tc>
          <w:tcPr>
            <w:tcW w:w="1310" w:type="dxa"/>
          </w:tcPr>
          <w:p w14:paraId="671182A2"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21</w:t>
            </w:r>
          </w:p>
        </w:tc>
        <w:tc>
          <w:tcPr>
            <w:tcW w:w="1360" w:type="dxa"/>
          </w:tcPr>
          <w:p w14:paraId="25CD6C60"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70</w:t>
            </w:r>
          </w:p>
        </w:tc>
      </w:tr>
      <w:tr w:rsidR="00BF6E11" w:rsidRPr="00FB5C91" w14:paraId="7EA694C9" w14:textId="77777777" w:rsidTr="003A34C9">
        <w:tc>
          <w:tcPr>
            <w:cnfStyle w:val="001000000000" w:firstRow="0" w:lastRow="0" w:firstColumn="1" w:lastColumn="0" w:oddVBand="0" w:evenVBand="0" w:oddHBand="0" w:evenHBand="0" w:firstRowFirstColumn="0" w:firstRowLastColumn="0" w:lastRowFirstColumn="0" w:lastRowLastColumn="0"/>
            <w:tcW w:w="6340" w:type="dxa"/>
          </w:tcPr>
          <w:p w14:paraId="67FE0D0A" w14:textId="77777777"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Inadequate creativity </w:t>
            </w:r>
          </w:p>
        </w:tc>
        <w:tc>
          <w:tcPr>
            <w:tcW w:w="1310" w:type="dxa"/>
          </w:tcPr>
          <w:p w14:paraId="184738EA"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16</w:t>
            </w:r>
          </w:p>
        </w:tc>
        <w:tc>
          <w:tcPr>
            <w:tcW w:w="1360" w:type="dxa"/>
          </w:tcPr>
          <w:p w14:paraId="7F5F1B48"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53</w:t>
            </w:r>
          </w:p>
        </w:tc>
      </w:tr>
      <w:tr w:rsidR="00BF6E11" w:rsidRPr="00FB5C91" w14:paraId="68173F98"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0" w:type="dxa"/>
          </w:tcPr>
          <w:p w14:paraId="57A6D822" w14:textId="77777777"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Formation of gender imbalanced policies </w:t>
            </w:r>
          </w:p>
        </w:tc>
        <w:tc>
          <w:tcPr>
            <w:tcW w:w="1310" w:type="dxa"/>
          </w:tcPr>
          <w:p w14:paraId="36BE6698"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28</w:t>
            </w:r>
          </w:p>
        </w:tc>
        <w:tc>
          <w:tcPr>
            <w:tcW w:w="1360" w:type="dxa"/>
          </w:tcPr>
          <w:p w14:paraId="4172B1AE"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93</w:t>
            </w:r>
          </w:p>
        </w:tc>
      </w:tr>
      <w:tr w:rsidR="00BF6E11" w:rsidRPr="00FB5C91" w14:paraId="5E442F9E" w14:textId="77777777" w:rsidTr="003A34C9">
        <w:tc>
          <w:tcPr>
            <w:cnfStyle w:val="001000000000" w:firstRow="0" w:lastRow="0" w:firstColumn="1" w:lastColumn="0" w:oddVBand="0" w:evenVBand="0" w:oddHBand="0" w:evenHBand="0" w:firstRowFirstColumn="0" w:firstRowLastColumn="0" w:lastRowFirstColumn="0" w:lastRowLastColumn="0"/>
            <w:tcW w:w="6340" w:type="dxa"/>
          </w:tcPr>
          <w:p w14:paraId="5EEF8CD3" w14:textId="22E38BE9"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Female employees lack role model</w:t>
            </w:r>
          </w:p>
        </w:tc>
        <w:tc>
          <w:tcPr>
            <w:tcW w:w="1310" w:type="dxa"/>
          </w:tcPr>
          <w:p w14:paraId="26FA55F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14</w:t>
            </w:r>
          </w:p>
        </w:tc>
        <w:tc>
          <w:tcPr>
            <w:tcW w:w="1360" w:type="dxa"/>
          </w:tcPr>
          <w:p w14:paraId="6CC1B4DB"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47</w:t>
            </w:r>
          </w:p>
        </w:tc>
      </w:tr>
      <w:tr w:rsidR="00BF6E11" w:rsidRPr="00FB5C91" w14:paraId="4D4CFBD7"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0" w:type="dxa"/>
          </w:tcPr>
          <w:p w14:paraId="78E39630" w14:textId="77777777"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Female employees lack confidants </w:t>
            </w:r>
          </w:p>
        </w:tc>
        <w:tc>
          <w:tcPr>
            <w:tcW w:w="1310" w:type="dxa"/>
          </w:tcPr>
          <w:p w14:paraId="4E05AED1"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1360" w:type="dxa"/>
          </w:tcPr>
          <w:p w14:paraId="4B1059AC"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27</w:t>
            </w:r>
          </w:p>
        </w:tc>
      </w:tr>
      <w:tr w:rsidR="00BF6E11" w:rsidRPr="00FB5C91" w14:paraId="0F662DA4" w14:textId="77777777" w:rsidTr="003A34C9">
        <w:tc>
          <w:tcPr>
            <w:cnfStyle w:val="001000000000" w:firstRow="0" w:lastRow="0" w:firstColumn="1" w:lastColumn="0" w:oddVBand="0" w:evenVBand="0" w:oddHBand="0" w:evenHBand="0" w:firstRowFirstColumn="0" w:firstRowLastColumn="0" w:lastRowFirstColumn="0" w:lastRowLastColumn="0"/>
            <w:tcW w:w="6340" w:type="dxa"/>
          </w:tcPr>
          <w:p w14:paraId="1D665793" w14:textId="77777777"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 xml:space="preserve">Widened income gaps </w:t>
            </w:r>
          </w:p>
        </w:tc>
        <w:tc>
          <w:tcPr>
            <w:tcW w:w="1310" w:type="dxa"/>
          </w:tcPr>
          <w:p w14:paraId="7A3A6E87"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25</w:t>
            </w:r>
          </w:p>
        </w:tc>
        <w:tc>
          <w:tcPr>
            <w:tcW w:w="1360" w:type="dxa"/>
          </w:tcPr>
          <w:p w14:paraId="2EAF1FDD"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83</w:t>
            </w:r>
          </w:p>
        </w:tc>
      </w:tr>
      <w:tr w:rsidR="00BF6E11" w:rsidRPr="00FB5C91" w14:paraId="1F7D0568"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0" w:type="dxa"/>
          </w:tcPr>
          <w:p w14:paraId="5DF1A393" w14:textId="77777777" w:rsidR="00BF6E11" w:rsidRPr="00FB5C91" w:rsidRDefault="00BF6E11" w:rsidP="003A34C9">
            <w:pPr>
              <w:spacing w:after="120" w:line="360" w:lineRule="auto"/>
              <w:jc w:val="both"/>
              <w:rPr>
                <w:rFonts w:ascii="Times New Roman" w:hAnsi="Times New Roman" w:cs="Times New Roman"/>
                <w:b w:val="0"/>
              </w:rPr>
            </w:pPr>
            <w:r w:rsidRPr="00FB5C91">
              <w:rPr>
                <w:rFonts w:ascii="Times New Roman" w:hAnsi="Times New Roman" w:cs="Times New Roman"/>
                <w:b w:val="0"/>
              </w:rPr>
              <w:t>Enhanced vulnerability amongst women</w:t>
            </w:r>
          </w:p>
        </w:tc>
        <w:tc>
          <w:tcPr>
            <w:tcW w:w="1310" w:type="dxa"/>
          </w:tcPr>
          <w:p w14:paraId="1A1D24AF"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360" w:type="dxa"/>
          </w:tcPr>
          <w:p w14:paraId="6B14FEBA"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17</w:t>
            </w:r>
          </w:p>
        </w:tc>
      </w:tr>
    </w:tbl>
    <w:p w14:paraId="1A45268C" w14:textId="1FBCB0BF" w:rsidR="00BF6E11" w:rsidRPr="00FB5C91" w:rsidRDefault="00BF6E11" w:rsidP="00BF6E11">
      <w:pPr>
        <w:spacing w:after="120" w:line="360" w:lineRule="auto"/>
        <w:jc w:val="both"/>
        <w:rPr>
          <w:rFonts w:ascii="Times New Roman" w:hAnsi="Times New Roman" w:cs="Times New Roman"/>
          <w:sz w:val="24"/>
          <w:szCs w:val="24"/>
        </w:rPr>
      </w:pPr>
    </w:p>
    <w:p w14:paraId="69E49270" w14:textId="21F6A2F5"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The findings in Table 7 above indicates that gender gaps in administrative positions mostly affects the formation of policies. Most of the policies whic</w:t>
      </w:r>
      <w:r w:rsidR="003921D0" w:rsidRPr="00FB5C91">
        <w:rPr>
          <w:rFonts w:ascii="Times New Roman" w:hAnsi="Times New Roman" w:cs="Times New Roman"/>
          <w:sz w:val="24"/>
          <w:szCs w:val="24"/>
        </w:rPr>
        <w:t>h are formulated are not gender-</w:t>
      </w:r>
      <w:r w:rsidRPr="00FB5C91">
        <w:rPr>
          <w:rFonts w:ascii="Times New Roman" w:hAnsi="Times New Roman" w:cs="Times New Roman"/>
          <w:sz w:val="24"/>
          <w:szCs w:val="24"/>
        </w:rPr>
        <w:t>balanced, which is because they lack female representation. Thus, out of the total of 30 respondents, 28 of them (93%) indicated that gender gaps lead</w:t>
      </w:r>
      <w:r w:rsidR="005C3A3D" w:rsidRPr="00FB5C91">
        <w:rPr>
          <w:rFonts w:ascii="Times New Roman" w:hAnsi="Times New Roman" w:cs="Times New Roman"/>
          <w:sz w:val="24"/>
          <w:szCs w:val="24"/>
        </w:rPr>
        <w:t xml:space="preserve"> to</w:t>
      </w:r>
      <w:r w:rsidR="003921D0" w:rsidRPr="00FB5C91">
        <w:rPr>
          <w:rFonts w:ascii="Times New Roman" w:hAnsi="Times New Roman" w:cs="Times New Roman"/>
          <w:sz w:val="24"/>
          <w:szCs w:val="24"/>
        </w:rPr>
        <w:t xml:space="preserve"> the</w:t>
      </w:r>
      <w:r w:rsidR="005C3A3D" w:rsidRPr="00FB5C91">
        <w:rPr>
          <w:rFonts w:ascii="Times New Roman" w:hAnsi="Times New Roman" w:cs="Times New Roman"/>
          <w:sz w:val="24"/>
          <w:szCs w:val="24"/>
        </w:rPr>
        <w:t xml:space="preserve"> formulation</w:t>
      </w:r>
      <w:r w:rsidR="003921D0" w:rsidRPr="00FB5C91">
        <w:rPr>
          <w:rFonts w:ascii="Times New Roman" w:hAnsi="Times New Roman" w:cs="Times New Roman"/>
          <w:sz w:val="24"/>
          <w:szCs w:val="24"/>
        </w:rPr>
        <w:t xml:space="preserve"> of gender-</w:t>
      </w:r>
      <w:r w:rsidR="005C3A3D" w:rsidRPr="00FB5C91">
        <w:rPr>
          <w:rFonts w:ascii="Times New Roman" w:hAnsi="Times New Roman" w:cs="Times New Roman"/>
          <w:sz w:val="24"/>
          <w:szCs w:val="24"/>
        </w:rPr>
        <w:t>bias</w:t>
      </w:r>
      <w:r w:rsidRPr="00FB5C91">
        <w:rPr>
          <w:rFonts w:ascii="Times New Roman" w:hAnsi="Times New Roman" w:cs="Times New Roman"/>
          <w:sz w:val="24"/>
          <w:szCs w:val="24"/>
        </w:rPr>
        <w:t>ed policies. This was further supported by the verbatim which was extracted fr</w:t>
      </w:r>
      <w:r w:rsidR="003921D0" w:rsidRPr="00FB5C91">
        <w:rPr>
          <w:rFonts w:ascii="Times New Roman" w:hAnsi="Times New Roman" w:cs="Times New Roman"/>
          <w:sz w:val="24"/>
          <w:szCs w:val="24"/>
        </w:rPr>
        <w:t>om the interviews as shown in words</w:t>
      </w:r>
      <w:r w:rsidRPr="00FB5C91">
        <w:rPr>
          <w:rFonts w:ascii="Times New Roman" w:hAnsi="Times New Roman" w:cs="Times New Roman"/>
          <w:sz w:val="24"/>
          <w:szCs w:val="24"/>
        </w:rPr>
        <w:t>;</w:t>
      </w:r>
    </w:p>
    <w:p w14:paraId="00D2BAC4" w14:textId="57562C07" w:rsidR="00BF6E11" w:rsidRPr="00FB5C91" w:rsidRDefault="00BF6E11" w:rsidP="00BF6E11">
      <w:pPr>
        <w:tabs>
          <w:tab w:val="left" w:pos="645"/>
          <w:tab w:val="center" w:pos="6980"/>
        </w:tabs>
        <w:spacing w:after="120" w:line="360" w:lineRule="auto"/>
        <w:ind w:right="850"/>
        <w:jc w:val="both"/>
        <w:rPr>
          <w:rFonts w:ascii="Times New Roman" w:hAnsi="Times New Roman" w:cs="Times New Roman"/>
          <w:i/>
          <w:sz w:val="24"/>
          <w:szCs w:val="24"/>
        </w:rPr>
      </w:pPr>
      <w:r w:rsidRPr="00FB5C91">
        <w:rPr>
          <w:rFonts w:ascii="Times New Roman" w:hAnsi="Times New Roman" w:cs="Times New Roman"/>
          <w:i/>
          <w:sz w:val="24"/>
          <w:szCs w:val="24"/>
        </w:rPr>
        <w:t>When the majority of the Administrators are males, then they are most likely to neglect the concerns of the female employees such that the employees feel unsatisfied to work in such environments. As a result, their work</w:t>
      </w:r>
      <w:r w:rsidR="00453C8A" w:rsidRPr="00FB5C91">
        <w:rPr>
          <w:rFonts w:ascii="Times New Roman" w:hAnsi="Times New Roman" w:cs="Times New Roman"/>
          <w:i/>
          <w:sz w:val="24"/>
          <w:szCs w:val="24"/>
        </w:rPr>
        <w:t xml:space="preserve"> output is negatively affected.</w:t>
      </w:r>
    </w:p>
    <w:p w14:paraId="2F53B025" w14:textId="7777777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out of the total of 30 respondents, 08 of them (27%) indicated that the employees whose gender is not well represented in the administrative positions lack the confidants in their workplaces. Thus, they don’t have the people in authority whom they can share their socio-economic and psychological problems with. These findings were in line with the views of the respondents above.</w:t>
      </w:r>
    </w:p>
    <w:p w14:paraId="38994519" w14:textId="0E7B3DB8"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While the results in Table 7 above also indicated that the lowest effect which gender gaps had on the operations of the institutions was enhanced vulnerability amongst the females. That is because when most of the females are not in administrative positions, they are more likely to get little income. As a result, their level of income is usually lower. This was further supported by the verbatim which represen</w:t>
      </w:r>
      <w:r w:rsidR="000138E0" w:rsidRPr="00FB5C91">
        <w:rPr>
          <w:rFonts w:ascii="Times New Roman" w:hAnsi="Times New Roman" w:cs="Times New Roman"/>
          <w:sz w:val="24"/>
          <w:szCs w:val="24"/>
        </w:rPr>
        <w:t>ted the views of one respondent</w:t>
      </w:r>
      <w:r w:rsidRPr="00FB5C91">
        <w:rPr>
          <w:rFonts w:ascii="Times New Roman" w:hAnsi="Times New Roman" w:cs="Times New Roman"/>
          <w:sz w:val="24"/>
          <w:szCs w:val="24"/>
        </w:rPr>
        <w:t>, as shown below:</w:t>
      </w:r>
    </w:p>
    <w:p w14:paraId="6AFCA443" w14:textId="3FC7C9E6" w:rsidR="00BF6E11" w:rsidRPr="00FB5C91" w:rsidRDefault="00BF6E11" w:rsidP="00BF6E11">
      <w:pPr>
        <w:spacing w:after="120" w:line="360" w:lineRule="auto"/>
        <w:ind w:left="850" w:right="850"/>
        <w:jc w:val="both"/>
        <w:rPr>
          <w:rFonts w:ascii="Times New Roman" w:hAnsi="Times New Roman" w:cs="Times New Roman"/>
          <w:i/>
          <w:sz w:val="24"/>
          <w:szCs w:val="24"/>
        </w:rPr>
      </w:pPr>
      <w:r w:rsidRPr="00FB5C91">
        <w:rPr>
          <w:rFonts w:ascii="Times New Roman" w:hAnsi="Times New Roman" w:cs="Times New Roman"/>
          <w:i/>
          <w:sz w:val="24"/>
          <w:szCs w:val="24"/>
        </w:rPr>
        <w:t>Most of the females who are employed in different institutions</w:t>
      </w:r>
      <w:r w:rsidR="0027050F" w:rsidRPr="00FB5C91">
        <w:rPr>
          <w:rFonts w:ascii="Times New Roman" w:hAnsi="Times New Roman" w:cs="Times New Roman"/>
          <w:i/>
          <w:sz w:val="24"/>
          <w:szCs w:val="24"/>
        </w:rPr>
        <w:t>, whether private or government-</w:t>
      </w:r>
      <w:r w:rsidRPr="00FB5C91">
        <w:rPr>
          <w:rFonts w:ascii="Times New Roman" w:hAnsi="Times New Roman" w:cs="Times New Roman"/>
          <w:i/>
          <w:sz w:val="24"/>
          <w:szCs w:val="24"/>
        </w:rPr>
        <w:t>owned institutions are usually offered low hierarchical positions which have low income attached to them. As a result, many females are not economically stable. Thus, they depend on males, when they are trying to solve most of their economic problems, th</w:t>
      </w:r>
      <w:r w:rsidR="00453C8A" w:rsidRPr="00FB5C91">
        <w:rPr>
          <w:rFonts w:ascii="Times New Roman" w:hAnsi="Times New Roman" w:cs="Times New Roman"/>
          <w:i/>
          <w:sz w:val="24"/>
          <w:szCs w:val="24"/>
        </w:rPr>
        <w:t>ereby enhancing male dominance.</w:t>
      </w:r>
    </w:p>
    <w:p w14:paraId="79368E21" w14:textId="64DBC0A2"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distribution of the views</w:t>
      </w:r>
      <w:r w:rsidR="0027050F" w:rsidRPr="00FB5C91">
        <w:rPr>
          <w:rFonts w:ascii="Times New Roman" w:hAnsi="Times New Roman" w:cs="Times New Roman"/>
          <w:sz w:val="24"/>
          <w:szCs w:val="24"/>
        </w:rPr>
        <w:t xml:space="preserve"> amongst ordinary employees was</w:t>
      </w:r>
      <w:r w:rsidRPr="00FB5C91">
        <w:rPr>
          <w:rFonts w:ascii="Times New Roman" w:hAnsi="Times New Roman" w:cs="Times New Roman"/>
          <w:sz w:val="24"/>
          <w:szCs w:val="24"/>
        </w:rPr>
        <w:t xml:space="preserve"> further represented according to individual institutions. This was done so with the view of understanding the effects of gender gaps across government and private</w:t>
      </w:r>
      <w:r w:rsidR="0027050F" w:rsidRPr="00FB5C91">
        <w:rPr>
          <w:rFonts w:ascii="Times New Roman" w:hAnsi="Times New Roman" w:cs="Times New Roman"/>
          <w:sz w:val="24"/>
          <w:szCs w:val="24"/>
        </w:rPr>
        <w:t>ly</w:t>
      </w:r>
      <w:r w:rsidRPr="00FB5C91">
        <w:rPr>
          <w:rFonts w:ascii="Times New Roman" w:hAnsi="Times New Roman" w:cs="Times New Roman"/>
          <w:sz w:val="24"/>
          <w:szCs w:val="24"/>
        </w:rPr>
        <w:t xml:space="preserve"> owned institutions. Hence, Table 8 shown below displays individual contributions to</w:t>
      </w:r>
      <w:r w:rsidR="0027050F"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effects of</w:t>
      </w:r>
      <w:r w:rsidR="0027050F"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gender gap:</w:t>
      </w:r>
    </w:p>
    <w:p w14:paraId="201DBA18" w14:textId="77777777" w:rsidR="00BF6E11" w:rsidRPr="00FB5C91" w:rsidRDefault="00BF6E11" w:rsidP="00BF6E11">
      <w:pPr>
        <w:spacing w:after="120" w:line="360" w:lineRule="auto"/>
        <w:jc w:val="both"/>
        <w:rPr>
          <w:rFonts w:ascii="Times New Roman" w:hAnsi="Times New Roman" w:cs="Times New Roman"/>
          <w:sz w:val="24"/>
          <w:szCs w:val="24"/>
        </w:rPr>
        <w:sectPr w:rsidR="00BF6E11" w:rsidRPr="00FB5C91" w:rsidSect="00BF6E11">
          <w:pgSz w:w="11900" w:h="16840"/>
          <w:pgMar w:top="1440" w:right="1440" w:bottom="1440" w:left="1440" w:header="709" w:footer="709" w:gutter="0"/>
          <w:cols w:space="708"/>
          <w:docGrid w:linePitch="360"/>
        </w:sectPr>
      </w:pPr>
    </w:p>
    <w:p w14:paraId="5D373949" w14:textId="77777777" w:rsidR="00BF6E11" w:rsidRPr="00FB5C91" w:rsidRDefault="00BF6E11" w:rsidP="00005E0D">
      <w:pPr>
        <w:pStyle w:val="Caption"/>
        <w:rPr>
          <w:szCs w:val="24"/>
        </w:rPr>
      </w:pPr>
      <w:bookmarkStart w:id="94" w:name="_Toc30930706"/>
      <w:r w:rsidRPr="00FB5C91">
        <w:rPr>
          <w:szCs w:val="24"/>
        </w:rPr>
        <w:lastRenderedPageBreak/>
        <w:t xml:space="preserve">Table </w:t>
      </w:r>
      <w:r w:rsidR="00E30166" w:rsidRPr="00FB5C91">
        <w:rPr>
          <w:szCs w:val="24"/>
        </w:rPr>
        <w:fldChar w:fldCharType="begin"/>
      </w:r>
      <w:r w:rsidR="00E30166" w:rsidRPr="00FB5C91">
        <w:rPr>
          <w:szCs w:val="24"/>
        </w:rPr>
        <w:instrText xml:space="preserve"> SEQ Table \* ARABIC </w:instrText>
      </w:r>
      <w:r w:rsidR="00E30166" w:rsidRPr="00FB5C91">
        <w:rPr>
          <w:szCs w:val="24"/>
        </w:rPr>
        <w:fldChar w:fldCharType="separate"/>
      </w:r>
      <w:r w:rsidRPr="00FB5C91">
        <w:rPr>
          <w:noProof/>
          <w:szCs w:val="24"/>
        </w:rPr>
        <w:t>8</w:t>
      </w:r>
      <w:r w:rsidR="00E30166" w:rsidRPr="00FB5C91">
        <w:rPr>
          <w:noProof/>
          <w:szCs w:val="24"/>
        </w:rPr>
        <w:fldChar w:fldCharType="end"/>
      </w:r>
      <w:r w:rsidRPr="00FB5C91">
        <w:rPr>
          <w:szCs w:val="24"/>
        </w:rPr>
        <w:t>: Individual contributions on the effects of gender gaps in institutions</w:t>
      </w:r>
      <w:bookmarkEnd w:id="94"/>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709"/>
        <w:gridCol w:w="709"/>
        <w:gridCol w:w="708"/>
        <w:gridCol w:w="567"/>
        <w:gridCol w:w="709"/>
        <w:gridCol w:w="709"/>
        <w:gridCol w:w="1348"/>
        <w:gridCol w:w="1550"/>
      </w:tblGrid>
      <w:tr w:rsidR="00BF6E11" w:rsidRPr="00FB5C91" w14:paraId="161EC742" w14:textId="77777777" w:rsidTr="003A3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Merge w:val="restart"/>
          </w:tcPr>
          <w:p w14:paraId="2A9D7B3D"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rPr>
              <w:t>Effects on ordinary employees</w:t>
            </w:r>
          </w:p>
        </w:tc>
        <w:tc>
          <w:tcPr>
            <w:tcW w:w="4111" w:type="dxa"/>
            <w:gridSpan w:val="6"/>
          </w:tcPr>
          <w:p w14:paraId="768DA534" w14:textId="77777777" w:rsidR="00BF6E11" w:rsidRPr="00FB5C91" w:rsidRDefault="00BF6E11"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 xml:space="preserve">Institutions </w:t>
            </w:r>
          </w:p>
        </w:tc>
        <w:tc>
          <w:tcPr>
            <w:tcW w:w="1348" w:type="dxa"/>
            <w:vMerge w:val="restart"/>
          </w:tcPr>
          <w:p w14:paraId="3307B81F" w14:textId="77777777" w:rsidR="00BF6E11" w:rsidRPr="00FB5C91" w:rsidRDefault="00BF6E11"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 xml:space="preserve">Total Frequency </w:t>
            </w:r>
          </w:p>
        </w:tc>
        <w:tc>
          <w:tcPr>
            <w:tcW w:w="1550" w:type="dxa"/>
            <w:vMerge w:val="restart"/>
          </w:tcPr>
          <w:p w14:paraId="4A2F5D65" w14:textId="77777777" w:rsidR="00BF6E11" w:rsidRPr="00FB5C91" w:rsidRDefault="00BF6E11" w:rsidP="003A34C9">
            <w:pPr>
              <w:spacing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Percentage (%)</w:t>
            </w:r>
          </w:p>
        </w:tc>
      </w:tr>
      <w:tr w:rsidR="00BF6E11" w:rsidRPr="00FB5C91" w14:paraId="2B252681"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Merge/>
          </w:tcPr>
          <w:p w14:paraId="35CEE11B" w14:textId="77777777" w:rsidR="00BF6E11" w:rsidRPr="00FB5C91" w:rsidRDefault="00BF6E11" w:rsidP="003A34C9">
            <w:pPr>
              <w:spacing w:after="120" w:line="360" w:lineRule="auto"/>
              <w:jc w:val="both"/>
              <w:rPr>
                <w:rFonts w:ascii="Times New Roman" w:hAnsi="Times New Roman" w:cs="Times New Roman"/>
              </w:rPr>
            </w:pPr>
          </w:p>
        </w:tc>
        <w:tc>
          <w:tcPr>
            <w:tcW w:w="709" w:type="dxa"/>
          </w:tcPr>
          <w:p w14:paraId="5C9E9024"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A</w:t>
            </w:r>
          </w:p>
        </w:tc>
        <w:tc>
          <w:tcPr>
            <w:tcW w:w="709" w:type="dxa"/>
          </w:tcPr>
          <w:p w14:paraId="4A0C8BEB"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B</w:t>
            </w:r>
          </w:p>
        </w:tc>
        <w:tc>
          <w:tcPr>
            <w:tcW w:w="708" w:type="dxa"/>
          </w:tcPr>
          <w:p w14:paraId="5E60A437"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C</w:t>
            </w:r>
          </w:p>
        </w:tc>
        <w:tc>
          <w:tcPr>
            <w:tcW w:w="567" w:type="dxa"/>
          </w:tcPr>
          <w:p w14:paraId="3C88B6C2"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X</w:t>
            </w:r>
          </w:p>
        </w:tc>
        <w:tc>
          <w:tcPr>
            <w:tcW w:w="709" w:type="dxa"/>
          </w:tcPr>
          <w:p w14:paraId="63D81614"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Y</w:t>
            </w:r>
          </w:p>
        </w:tc>
        <w:tc>
          <w:tcPr>
            <w:tcW w:w="709" w:type="dxa"/>
          </w:tcPr>
          <w:p w14:paraId="73D3E2CA"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Z</w:t>
            </w:r>
          </w:p>
        </w:tc>
        <w:tc>
          <w:tcPr>
            <w:tcW w:w="1348" w:type="dxa"/>
            <w:vMerge/>
          </w:tcPr>
          <w:p w14:paraId="22B0644F"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0" w:type="dxa"/>
            <w:vMerge/>
          </w:tcPr>
          <w:p w14:paraId="6404E72A"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F6E11" w:rsidRPr="00FB5C91" w14:paraId="04BC1AD2" w14:textId="77777777" w:rsidTr="003A34C9">
        <w:tc>
          <w:tcPr>
            <w:cnfStyle w:val="001000000000" w:firstRow="0" w:lastRow="0" w:firstColumn="1" w:lastColumn="0" w:oddVBand="0" w:evenVBand="0" w:oddHBand="0" w:evenHBand="0" w:firstRowFirstColumn="0" w:firstRowLastColumn="0" w:lastRowFirstColumn="0" w:lastRowLastColumn="0"/>
            <w:tcW w:w="6941" w:type="dxa"/>
          </w:tcPr>
          <w:p w14:paraId="4B42DA16"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 xml:space="preserve">Enhanced male dominance and gender based crimes </w:t>
            </w:r>
          </w:p>
        </w:tc>
        <w:tc>
          <w:tcPr>
            <w:tcW w:w="709" w:type="dxa"/>
          </w:tcPr>
          <w:p w14:paraId="5EB552CF"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9" w:type="dxa"/>
          </w:tcPr>
          <w:p w14:paraId="6D36C0B7"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8" w:type="dxa"/>
          </w:tcPr>
          <w:p w14:paraId="688C0D6F"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567" w:type="dxa"/>
          </w:tcPr>
          <w:p w14:paraId="5FEC5D53"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9" w:type="dxa"/>
          </w:tcPr>
          <w:p w14:paraId="09C5189D"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694E023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348" w:type="dxa"/>
          </w:tcPr>
          <w:p w14:paraId="70B9021A"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21</w:t>
            </w:r>
          </w:p>
        </w:tc>
        <w:tc>
          <w:tcPr>
            <w:tcW w:w="1550" w:type="dxa"/>
          </w:tcPr>
          <w:p w14:paraId="049289C6"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70</w:t>
            </w:r>
          </w:p>
        </w:tc>
      </w:tr>
      <w:tr w:rsidR="00BF6E11" w:rsidRPr="00FB5C91" w14:paraId="1312ACFD"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F5D8C02"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 xml:space="preserve">Inadequate creativity </w:t>
            </w:r>
          </w:p>
        </w:tc>
        <w:tc>
          <w:tcPr>
            <w:tcW w:w="709" w:type="dxa"/>
          </w:tcPr>
          <w:p w14:paraId="02D0F887"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709" w:type="dxa"/>
          </w:tcPr>
          <w:p w14:paraId="25DB17AE"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8" w:type="dxa"/>
          </w:tcPr>
          <w:p w14:paraId="61283060"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567" w:type="dxa"/>
          </w:tcPr>
          <w:p w14:paraId="5DD4AC43"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42E17AEE"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9" w:type="dxa"/>
          </w:tcPr>
          <w:p w14:paraId="5F35C836"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1348" w:type="dxa"/>
          </w:tcPr>
          <w:p w14:paraId="2D4EB1F6"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16</w:t>
            </w:r>
          </w:p>
        </w:tc>
        <w:tc>
          <w:tcPr>
            <w:tcW w:w="1550" w:type="dxa"/>
          </w:tcPr>
          <w:p w14:paraId="3F0DE4E3"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53</w:t>
            </w:r>
          </w:p>
        </w:tc>
      </w:tr>
      <w:tr w:rsidR="00BF6E11" w:rsidRPr="00FB5C91" w14:paraId="2FA0DE66" w14:textId="77777777" w:rsidTr="003A34C9">
        <w:tc>
          <w:tcPr>
            <w:cnfStyle w:val="001000000000" w:firstRow="0" w:lastRow="0" w:firstColumn="1" w:lastColumn="0" w:oddVBand="0" w:evenVBand="0" w:oddHBand="0" w:evenHBand="0" w:firstRowFirstColumn="0" w:firstRowLastColumn="0" w:lastRowFirstColumn="0" w:lastRowLastColumn="0"/>
            <w:tcW w:w="6941" w:type="dxa"/>
          </w:tcPr>
          <w:p w14:paraId="4E831530"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 xml:space="preserve">Formation of gender imbalanced policies </w:t>
            </w:r>
          </w:p>
        </w:tc>
        <w:tc>
          <w:tcPr>
            <w:tcW w:w="709" w:type="dxa"/>
          </w:tcPr>
          <w:p w14:paraId="15D0C3E2"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04F768BB"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8" w:type="dxa"/>
          </w:tcPr>
          <w:p w14:paraId="2279872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567" w:type="dxa"/>
          </w:tcPr>
          <w:p w14:paraId="2B43C0DC"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614A86E5"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0325EA45"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348" w:type="dxa"/>
          </w:tcPr>
          <w:p w14:paraId="6098FBD5"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28</w:t>
            </w:r>
          </w:p>
        </w:tc>
        <w:tc>
          <w:tcPr>
            <w:tcW w:w="1550" w:type="dxa"/>
          </w:tcPr>
          <w:p w14:paraId="6801FF02"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93</w:t>
            </w:r>
          </w:p>
        </w:tc>
      </w:tr>
      <w:tr w:rsidR="00BF6E11" w:rsidRPr="00FB5C91" w14:paraId="6F119237"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980AD65"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Female employees lack role model</w:t>
            </w:r>
          </w:p>
        </w:tc>
        <w:tc>
          <w:tcPr>
            <w:tcW w:w="709" w:type="dxa"/>
          </w:tcPr>
          <w:p w14:paraId="6888DA53"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709" w:type="dxa"/>
          </w:tcPr>
          <w:p w14:paraId="652C8BCD"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8" w:type="dxa"/>
          </w:tcPr>
          <w:p w14:paraId="78FC15A8"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567" w:type="dxa"/>
          </w:tcPr>
          <w:p w14:paraId="79D7B43B"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709" w:type="dxa"/>
          </w:tcPr>
          <w:p w14:paraId="632A3258"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9" w:type="dxa"/>
          </w:tcPr>
          <w:p w14:paraId="64DA3DFF"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03</w:t>
            </w:r>
          </w:p>
        </w:tc>
        <w:tc>
          <w:tcPr>
            <w:tcW w:w="1348" w:type="dxa"/>
          </w:tcPr>
          <w:p w14:paraId="23894C49"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14</w:t>
            </w:r>
          </w:p>
        </w:tc>
        <w:tc>
          <w:tcPr>
            <w:tcW w:w="1550" w:type="dxa"/>
          </w:tcPr>
          <w:p w14:paraId="65404E88"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47</w:t>
            </w:r>
          </w:p>
        </w:tc>
      </w:tr>
      <w:tr w:rsidR="00BF6E11" w:rsidRPr="00FB5C91" w14:paraId="776365D4" w14:textId="77777777" w:rsidTr="003A34C9">
        <w:tc>
          <w:tcPr>
            <w:cnfStyle w:val="001000000000" w:firstRow="0" w:lastRow="0" w:firstColumn="1" w:lastColumn="0" w:oddVBand="0" w:evenVBand="0" w:oddHBand="0" w:evenHBand="0" w:firstRowFirstColumn="0" w:firstRowLastColumn="0" w:lastRowFirstColumn="0" w:lastRowLastColumn="0"/>
            <w:tcW w:w="6941" w:type="dxa"/>
          </w:tcPr>
          <w:p w14:paraId="10234DE1"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 xml:space="preserve">Female employees lack confidants </w:t>
            </w:r>
          </w:p>
        </w:tc>
        <w:tc>
          <w:tcPr>
            <w:tcW w:w="709" w:type="dxa"/>
          </w:tcPr>
          <w:p w14:paraId="356F7AF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9" w:type="dxa"/>
          </w:tcPr>
          <w:p w14:paraId="10CE3C57"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8" w:type="dxa"/>
          </w:tcPr>
          <w:p w14:paraId="52ED95D1"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567" w:type="dxa"/>
          </w:tcPr>
          <w:p w14:paraId="7F996650"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9" w:type="dxa"/>
          </w:tcPr>
          <w:p w14:paraId="3AF700C7"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709" w:type="dxa"/>
          </w:tcPr>
          <w:p w14:paraId="30E5938F"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1348" w:type="dxa"/>
          </w:tcPr>
          <w:p w14:paraId="725A9071"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08</w:t>
            </w:r>
          </w:p>
        </w:tc>
        <w:tc>
          <w:tcPr>
            <w:tcW w:w="1550" w:type="dxa"/>
          </w:tcPr>
          <w:p w14:paraId="1764216F"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27</w:t>
            </w:r>
          </w:p>
        </w:tc>
      </w:tr>
      <w:tr w:rsidR="00BF6E11" w:rsidRPr="00FB5C91" w14:paraId="38EF832F" w14:textId="77777777" w:rsidTr="003A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B46734C"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 xml:space="preserve">Widened income gaps </w:t>
            </w:r>
          </w:p>
        </w:tc>
        <w:tc>
          <w:tcPr>
            <w:tcW w:w="709" w:type="dxa"/>
          </w:tcPr>
          <w:p w14:paraId="18C1F910"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04</w:t>
            </w:r>
          </w:p>
        </w:tc>
        <w:tc>
          <w:tcPr>
            <w:tcW w:w="709" w:type="dxa"/>
          </w:tcPr>
          <w:p w14:paraId="647C951B"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8" w:type="dxa"/>
          </w:tcPr>
          <w:p w14:paraId="1A7112CA"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567" w:type="dxa"/>
          </w:tcPr>
          <w:p w14:paraId="7EEA8B06"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06E45580"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709" w:type="dxa"/>
          </w:tcPr>
          <w:p w14:paraId="00B0CDC5"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348" w:type="dxa"/>
          </w:tcPr>
          <w:p w14:paraId="19D2AFDF"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25</w:t>
            </w:r>
          </w:p>
        </w:tc>
        <w:tc>
          <w:tcPr>
            <w:tcW w:w="1550" w:type="dxa"/>
          </w:tcPr>
          <w:p w14:paraId="42B1C56B" w14:textId="77777777" w:rsidR="00BF6E11" w:rsidRPr="00FB5C91" w:rsidRDefault="00BF6E11" w:rsidP="003A34C9">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83</w:t>
            </w:r>
          </w:p>
        </w:tc>
      </w:tr>
      <w:tr w:rsidR="00BF6E11" w:rsidRPr="00FB5C91" w14:paraId="2A0176A0" w14:textId="77777777" w:rsidTr="003A34C9">
        <w:tc>
          <w:tcPr>
            <w:cnfStyle w:val="001000000000" w:firstRow="0" w:lastRow="0" w:firstColumn="1" w:lastColumn="0" w:oddVBand="0" w:evenVBand="0" w:oddHBand="0" w:evenHBand="0" w:firstRowFirstColumn="0" w:firstRowLastColumn="0" w:lastRowFirstColumn="0" w:lastRowLastColumn="0"/>
            <w:tcW w:w="6941" w:type="dxa"/>
          </w:tcPr>
          <w:p w14:paraId="5788740B" w14:textId="77777777" w:rsidR="00BF6E11" w:rsidRPr="00FB5C91" w:rsidRDefault="00BF6E11" w:rsidP="003A34C9">
            <w:pPr>
              <w:spacing w:after="120" w:line="360" w:lineRule="auto"/>
              <w:jc w:val="both"/>
              <w:rPr>
                <w:rFonts w:ascii="Times New Roman" w:hAnsi="Times New Roman" w:cs="Times New Roman"/>
              </w:rPr>
            </w:pPr>
            <w:r w:rsidRPr="00FB5C91">
              <w:rPr>
                <w:rFonts w:ascii="Times New Roman" w:hAnsi="Times New Roman" w:cs="Times New Roman"/>
                <w:b w:val="0"/>
              </w:rPr>
              <w:t>Enhanced vulnerability amongst women</w:t>
            </w:r>
          </w:p>
        </w:tc>
        <w:tc>
          <w:tcPr>
            <w:tcW w:w="709" w:type="dxa"/>
          </w:tcPr>
          <w:p w14:paraId="28D8BF43"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9" w:type="dxa"/>
          </w:tcPr>
          <w:p w14:paraId="1E2E2B15"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708" w:type="dxa"/>
          </w:tcPr>
          <w:p w14:paraId="6C3791E1"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00</w:t>
            </w:r>
          </w:p>
        </w:tc>
        <w:tc>
          <w:tcPr>
            <w:tcW w:w="567" w:type="dxa"/>
          </w:tcPr>
          <w:p w14:paraId="2AE448F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02</w:t>
            </w:r>
          </w:p>
        </w:tc>
        <w:tc>
          <w:tcPr>
            <w:tcW w:w="709" w:type="dxa"/>
          </w:tcPr>
          <w:p w14:paraId="12D1139D"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709" w:type="dxa"/>
          </w:tcPr>
          <w:p w14:paraId="79EA319E"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01</w:t>
            </w:r>
          </w:p>
        </w:tc>
        <w:tc>
          <w:tcPr>
            <w:tcW w:w="1348" w:type="dxa"/>
          </w:tcPr>
          <w:p w14:paraId="287E7475"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05</w:t>
            </w:r>
          </w:p>
        </w:tc>
        <w:tc>
          <w:tcPr>
            <w:tcW w:w="1550" w:type="dxa"/>
          </w:tcPr>
          <w:p w14:paraId="1646824D" w14:textId="77777777" w:rsidR="00BF6E11" w:rsidRPr="00FB5C91" w:rsidRDefault="00BF6E11" w:rsidP="003A34C9">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C91">
              <w:rPr>
                <w:rFonts w:ascii="Times New Roman" w:hAnsi="Times New Roman" w:cs="Times New Roman"/>
              </w:rPr>
              <w:t>17</w:t>
            </w:r>
          </w:p>
        </w:tc>
      </w:tr>
    </w:tbl>
    <w:p w14:paraId="1B351E81" w14:textId="049BE23B" w:rsidR="00BF6E11" w:rsidRPr="00FB5C91" w:rsidRDefault="00BF6E11" w:rsidP="00BF6E11">
      <w:pPr>
        <w:spacing w:after="120" w:line="360" w:lineRule="auto"/>
        <w:jc w:val="both"/>
        <w:rPr>
          <w:rFonts w:ascii="Times New Roman" w:hAnsi="Times New Roman" w:cs="Times New Roman"/>
          <w:sz w:val="24"/>
          <w:szCs w:val="24"/>
        </w:rPr>
        <w:sectPr w:rsidR="00BF6E11" w:rsidRPr="00FB5C91" w:rsidSect="00272E66">
          <w:pgSz w:w="16840" w:h="11900" w:orient="landscape"/>
          <w:pgMar w:top="1440" w:right="1440" w:bottom="1440" w:left="1440" w:header="709" w:footer="709" w:gutter="0"/>
          <w:cols w:space="708"/>
          <w:docGrid w:linePitch="360"/>
        </w:sectPr>
      </w:pPr>
    </w:p>
    <w:p w14:paraId="0C5C72E5" w14:textId="358C0A39"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The</w:t>
      </w:r>
      <w:r w:rsidR="00EB4C8D" w:rsidRPr="00FB5C91">
        <w:rPr>
          <w:rFonts w:ascii="Times New Roman" w:hAnsi="Times New Roman" w:cs="Times New Roman"/>
          <w:sz w:val="24"/>
          <w:szCs w:val="24"/>
        </w:rPr>
        <w:t xml:space="preserve"> findings in Table 8 above show</w:t>
      </w:r>
      <w:r w:rsidRPr="00FB5C91">
        <w:rPr>
          <w:rFonts w:ascii="Times New Roman" w:hAnsi="Times New Roman" w:cs="Times New Roman"/>
          <w:sz w:val="24"/>
          <w:szCs w:val="24"/>
        </w:rPr>
        <w:t xml:space="preserve"> that the minority (05) of the employees in the institutions acknowledged that gender gaps were enhancing</w:t>
      </w:r>
      <w:r w:rsidR="00601686"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vulnerability of the women. This was further supported by the verbatim which was extracted from the interviews as shown below;</w:t>
      </w:r>
    </w:p>
    <w:p w14:paraId="71C3BD96" w14:textId="77777777" w:rsidR="00453C8A" w:rsidRPr="00FB5C91" w:rsidRDefault="00924A17"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“Despite the females being</w:t>
      </w:r>
      <w:r w:rsidR="00BF6E11" w:rsidRPr="00FB5C91">
        <w:rPr>
          <w:rFonts w:ascii="Times New Roman" w:hAnsi="Times New Roman" w:cs="Times New Roman"/>
          <w:sz w:val="24"/>
          <w:szCs w:val="24"/>
        </w:rPr>
        <w:t xml:space="preserve"> employed in low positions most of the time, they cannot be vuln</w:t>
      </w:r>
      <w:r w:rsidR="00601686" w:rsidRPr="00FB5C91">
        <w:rPr>
          <w:rFonts w:ascii="Times New Roman" w:hAnsi="Times New Roman" w:cs="Times New Roman"/>
          <w:sz w:val="24"/>
          <w:szCs w:val="24"/>
        </w:rPr>
        <w:t xml:space="preserve">erable because they can </w:t>
      </w:r>
      <w:r w:rsidR="00BF6E11" w:rsidRPr="00FB5C91">
        <w:rPr>
          <w:rFonts w:ascii="Times New Roman" w:hAnsi="Times New Roman" w:cs="Times New Roman"/>
          <w:sz w:val="24"/>
          <w:szCs w:val="24"/>
        </w:rPr>
        <w:t>invest their monthly income in business ventures and become econo</w:t>
      </w:r>
      <w:r w:rsidR="00601686" w:rsidRPr="00FB5C91">
        <w:rPr>
          <w:rFonts w:ascii="Times New Roman" w:hAnsi="Times New Roman" w:cs="Times New Roman"/>
          <w:sz w:val="24"/>
          <w:szCs w:val="24"/>
        </w:rPr>
        <w:t>mically stable. That is because; most of the people who are abundant</w:t>
      </w:r>
      <w:r w:rsidR="00BF6E11" w:rsidRPr="00FB5C91">
        <w:rPr>
          <w:rFonts w:ascii="Times New Roman" w:hAnsi="Times New Roman" w:cs="Times New Roman"/>
          <w:sz w:val="24"/>
          <w:szCs w:val="24"/>
        </w:rPr>
        <w:t xml:space="preserve"> worldwide, do not belong to the class of workers, but rather the class of business persons. Hence, it is equally believed that most women can still use their low income, as a capital in their respective businesses such that they can become economically stable.</w:t>
      </w:r>
    </w:p>
    <w:p w14:paraId="51B083DF" w14:textId="7D4D1E85"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 </w:t>
      </w:r>
    </w:p>
    <w:p w14:paraId="7BBFE331" w14:textId="49F25C17" w:rsidR="00BF6E11" w:rsidRPr="00ED3EA1" w:rsidRDefault="00453C8A" w:rsidP="00BF6E11">
      <w:pPr>
        <w:spacing w:after="120" w:line="360" w:lineRule="auto"/>
        <w:jc w:val="both"/>
        <w:rPr>
          <w:rFonts w:ascii="Times New Roman" w:hAnsi="Times New Roman" w:cs="Times New Roman"/>
          <w:b/>
          <w:sz w:val="24"/>
          <w:szCs w:val="24"/>
        </w:rPr>
      </w:pPr>
      <w:r w:rsidRPr="00ED3EA1">
        <w:rPr>
          <w:rFonts w:ascii="Times New Roman" w:hAnsi="Times New Roman" w:cs="Times New Roman"/>
          <w:b/>
          <w:sz w:val="24"/>
          <w:szCs w:val="24"/>
        </w:rPr>
        <w:t>4.5 Summary</w:t>
      </w:r>
      <w:r w:rsidR="00BF6E11" w:rsidRPr="00ED3EA1">
        <w:rPr>
          <w:rFonts w:ascii="Times New Roman" w:hAnsi="Times New Roman" w:cs="Times New Roman"/>
          <w:b/>
          <w:sz w:val="24"/>
          <w:szCs w:val="24"/>
        </w:rPr>
        <w:t xml:space="preserve"> </w:t>
      </w:r>
    </w:p>
    <w:p w14:paraId="0B7BBF32" w14:textId="28FB67AE"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findings revealed that the majority of the empl</w:t>
      </w:r>
      <w:r w:rsidR="00EB4C8D" w:rsidRPr="00FB5C91">
        <w:rPr>
          <w:rFonts w:ascii="Times New Roman" w:hAnsi="Times New Roman" w:cs="Times New Roman"/>
          <w:sz w:val="24"/>
          <w:szCs w:val="24"/>
        </w:rPr>
        <w:t>oyees who have been engaged in A</w:t>
      </w:r>
      <w:r w:rsidRPr="00FB5C91">
        <w:rPr>
          <w:rFonts w:ascii="Times New Roman" w:hAnsi="Times New Roman" w:cs="Times New Roman"/>
          <w:sz w:val="24"/>
          <w:szCs w:val="24"/>
        </w:rPr>
        <w:t>dministrative positions are male. That is because, out of the total of 48 administrative positions sampled, from six (6) institutio</w:t>
      </w:r>
      <w:r w:rsidR="00C64477" w:rsidRPr="00FB5C91">
        <w:rPr>
          <w:rFonts w:ascii="Times New Roman" w:hAnsi="Times New Roman" w:cs="Times New Roman"/>
          <w:sz w:val="24"/>
          <w:szCs w:val="24"/>
        </w:rPr>
        <w:t>ns, both private and government-</w:t>
      </w:r>
      <w:r w:rsidRPr="00FB5C91">
        <w:rPr>
          <w:rFonts w:ascii="Times New Roman" w:hAnsi="Times New Roman" w:cs="Times New Roman"/>
          <w:sz w:val="24"/>
          <w:szCs w:val="24"/>
        </w:rPr>
        <w:t>owned, 31 of them were males, and this represented 65% of the total Administrators. While only 11 Administrative officers were females, and this represented 35% of the total Administrators.</w:t>
      </w:r>
    </w:p>
    <w:p w14:paraId="2562A653" w14:textId="17C1E518"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This research also revealed that the majority of the instituti</w:t>
      </w:r>
      <w:r w:rsidR="00D046C7" w:rsidRPr="00FB5C91">
        <w:rPr>
          <w:rFonts w:ascii="Times New Roman" w:hAnsi="Times New Roman" w:cs="Times New Roman"/>
          <w:sz w:val="24"/>
          <w:szCs w:val="24"/>
        </w:rPr>
        <w:t>ons, more especially government-</w:t>
      </w:r>
      <w:r w:rsidRPr="00FB5C91">
        <w:rPr>
          <w:rFonts w:ascii="Times New Roman" w:hAnsi="Times New Roman" w:cs="Times New Roman"/>
          <w:sz w:val="24"/>
          <w:szCs w:val="24"/>
        </w:rPr>
        <w:t>o</w:t>
      </w:r>
      <w:r w:rsidR="006E254E" w:rsidRPr="00FB5C91">
        <w:rPr>
          <w:rFonts w:ascii="Times New Roman" w:hAnsi="Times New Roman" w:cs="Times New Roman"/>
          <w:sz w:val="24"/>
          <w:szCs w:val="24"/>
        </w:rPr>
        <w:t>wned institutions had the male a</w:t>
      </w:r>
      <w:r w:rsidRPr="00FB5C91">
        <w:rPr>
          <w:rFonts w:ascii="Times New Roman" w:hAnsi="Times New Roman" w:cs="Times New Roman"/>
          <w:sz w:val="24"/>
          <w:szCs w:val="24"/>
        </w:rPr>
        <w:t>dmini</w:t>
      </w:r>
      <w:r w:rsidR="00D046C7" w:rsidRPr="00FB5C91">
        <w:rPr>
          <w:rFonts w:ascii="Times New Roman" w:hAnsi="Times New Roman" w:cs="Times New Roman"/>
          <w:sz w:val="24"/>
          <w:szCs w:val="24"/>
        </w:rPr>
        <w:t>strators employed in the senior-</w:t>
      </w:r>
      <w:r w:rsidRPr="00FB5C91">
        <w:rPr>
          <w:rFonts w:ascii="Times New Roman" w:hAnsi="Times New Roman" w:cs="Times New Roman"/>
          <w:sz w:val="24"/>
          <w:szCs w:val="24"/>
        </w:rPr>
        <w:t>most positions of the institution, while the females were mainly emp</w:t>
      </w:r>
      <w:r w:rsidR="00EB4C8D" w:rsidRPr="00FB5C91">
        <w:rPr>
          <w:rFonts w:ascii="Times New Roman" w:hAnsi="Times New Roman" w:cs="Times New Roman"/>
          <w:sz w:val="24"/>
          <w:szCs w:val="24"/>
        </w:rPr>
        <w:t>loyed at deputy level and in ma</w:t>
      </w:r>
      <w:r w:rsidRPr="00FB5C91">
        <w:rPr>
          <w:rFonts w:ascii="Times New Roman" w:hAnsi="Times New Roman" w:cs="Times New Roman"/>
          <w:sz w:val="24"/>
          <w:szCs w:val="24"/>
        </w:rPr>
        <w:t>n</w:t>
      </w:r>
      <w:r w:rsidR="00EB4C8D" w:rsidRPr="00FB5C91">
        <w:rPr>
          <w:rFonts w:ascii="Times New Roman" w:hAnsi="Times New Roman" w:cs="Times New Roman"/>
          <w:sz w:val="24"/>
          <w:szCs w:val="24"/>
        </w:rPr>
        <w:t>y</w:t>
      </w:r>
      <w:r w:rsidRPr="00FB5C91">
        <w:rPr>
          <w:rFonts w:ascii="Times New Roman" w:hAnsi="Times New Roman" w:cs="Times New Roman"/>
          <w:sz w:val="24"/>
          <w:szCs w:val="24"/>
        </w:rPr>
        <w:t xml:space="preserve"> cases, the females where employed in low h</w:t>
      </w:r>
      <w:r w:rsidR="00EB4C8D" w:rsidRPr="00FB5C91">
        <w:rPr>
          <w:rFonts w:ascii="Times New Roman" w:hAnsi="Times New Roman" w:cs="Times New Roman"/>
          <w:sz w:val="24"/>
          <w:szCs w:val="24"/>
        </w:rPr>
        <w:t>ierarchical positions such as</w:t>
      </w:r>
      <w:r w:rsidRPr="00FB5C91">
        <w:rPr>
          <w:rFonts w:ascii="Times New Roman" w:hAnsi="Times New Roman" w:cs="Times New Roman"/>
          <w:sz w:val="24"/>
          <w:szCs w:val="24"/>
        </w:rPr>
        <w:t xml:space="preserve"> secretarial level.</w:t>
      </w:r>
    </w:p>
    <w:p w14:paraId="54938ABA" w14:textId="5C8E4D68"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Thus, this research has established that low levels of education and experience significantly affected the engagement of females in administrative positions. That is because most of the females couldn’t qualify for higher positions which equally require higher academic qualifications.</w:t>
      </w:r>
    </w:p>
    <w:p w14:paraId="1530A9E0" w14:textId="35A96D9A"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Hence, this research also indicated that gender gaps negatively affected the</w:t>
      </w:r>
      <w:r w:rsidR="001C7DA6" w:rsidRPr="00FB5C91">
        <w:rPr>
          <w:rFonts w:ascii="Times New Roman" w:hAnsi="Times New Roman" w:cs="Times New Roman"/>
          <w:sz w:val="24"/>
          <w:szCs w:val="24"/>
        </w:rPr>
        <w:t xml:space="preserve"> operations of the institutions, w</w:t>
      </w:r>
      <w:r w:rsidRPr="00FB5C91">
        <w:rPr>
          <w:rFonts w:ascii="Times New Roman" w:hAnsi="Times New Roman" w:cs="Times New Roman"/>
          <w:sz w:val="24"/>
          <w:szCs w:val="24"/>
        </w:rPr>
        <w:t>hich is because most of the policies whic</w:t>
      </w:r>
      <w:r w:rsidR="001C7DA6" w:rsidRPr="00FB5C91">
        <w:rPr>
          <w:rFonts w:ascii="Times New Roman" w:hAnsi="Times New Roman" w:cs="Times New Roman"/>
          <w:sz w:val="24"/>
          <w:szCs w:val="24"/>
        </w:rPr>
        <w:t>h are formulated are not gender-</w:t>
      </w:r>
      <w:r w:rsidRPr="00FB5C91">
        <w:rPr>
          <w:rFonts w:ascii="Times New Roman" w:hAnsi="Times New Roman" w:cs="Times New Roman"/>
          <w:sz w:val="24"/>
          <w:szCs w:val="24"/>
        </w:rPr>
        <w:t>balanced. Furthermore, the females lacked role mod</w:t>
      </w:r>
      <w:r w:rsidR="00EB4C8D" w:rsidRPr="00FB5C91">
        <w:rPr>
          <w:rFonts w:ascii="Times New Roman" w:hAnsi="Times New Roman" w:cs="Times New Roman"/>
          <w:sz w:val="24"/>
          <w:szCs w:val="24"/>
        </w:rPr>
        <w:t>els and confidants whom they could</w:t>
      </w:r>
      <w:r w:rsidR="004A6281">
        <w:rPr>
          <w:rFonts w:ascii="Times New Roman" w:hAnsi="Times New Roman" w:cs="Times New Roman"/>
          <w:sz w:val="24"/>
          <w:szCs w:val="24"/>
        </w:rPr>
        <w:t xml:space="preserve"> share</w:t>
      </w:r>
      <w:r w:rsidRPr="00FB5C91">
        <w:rPr>
          <w:rFonts w:ascii="Times New Roman" w:hAnsi="Times New Roman" w:cs="Times New Roman"/>
          <w:sz w:val="24"/>
          <w:szCs w:val="24"/>
        </w:rPr>
        <w:t xml:space="preserve"> their problems with.   </w:t>
      </w:r>
    </w:p>
    <w:p w14:paraId="74C5BCB8" w14:textId="60E5DB86" w:rsidR="00BF6E11" w:rsidRPr="00FB5C91" w:rsidRDefault="00BF6E11" w:rsidP="00BF6E11">
      <w:pPr>
        <w:spacing w:after="120" w:line="360" w:lineRule="auto"/>
        <w:jc w:val="both"/>
        <w:rPr>
          <w:rFonts w:ascii="Times New Roman" w:hAnsi="Times New Roman" w:cs="Times New Roman"/>
          <w:sz w:val="24"/>
          <w:szCs w:val="24"/>
        </w:rPr>
      </w:pPr>
    </w:p>
    <w:p w14:paraId="6D23871B" w14:textId="07031870" w:rsidR="00BF6E11" w:rsidRPr="00FB5C91" w:rsidRDefault="00BF6E11" w:rsidP="00BF6E11">
      <w:pPr>
        <w:spacing w:after="120" w:line="360" w:lineRule="auto"/>
        <w:jc w:val="both"/>
        <w:rPr>
          <w:rFonts w:ascii="Times New Roman" w:hAnsi="Times New Roman" w:cs="Times New Roman"/>
          <w:sz w:val="24"/>
          <w:szCs w:val="24"/>
        </w:rPr>
      </w:pPr>
    </w:p>
    <w:p w14:paraId="1142258E" w14:textId="31A7688B" w:rsidR="00BF6E11" w:rsidRPr="00FB5C91" w:rsidRDefault="00BF6E11" w:rsidP="00BF6E11">
      <w:pPr>
        <w:spacing w:after="120" w:line="360" w:lineRule="auto"/>
        <w:jc w:val="both"/>
        <w:rPr>
          <w:rFonts w:ascii="Times New Roman" w:hAnsi="Times New Roman" w:cs="Times New Roman"/>
          <w:sz w:val="24"/>
          <w:szCs w:val="24"/>
        </w:rPr>
      </w:pPr>
    </w:p>
    <w:p w14:paraId="5323631C" w14:textId="1298DE6A" w:rsidR="00BF6E11" w:rsidRPr="00FB5C91" w:rsidRDefault="00BF6E11" w:rsidP="00BF6E11">
      <w:pPr>
        <w:pStyle w:val="Heading1"/>
        <w:jc w:val="center"/>
        <w:rPr>
          <w:u w:val="none"/>
        </w:rPr>
      </w:pPr>
      <w:bookmarkStart w:id="95" w:name="_Toc30949826"/>
      <w:r w:rsidRPr="00FB5C91">
        <w:rPr>
          <w:u w:val="none"/>
        </w:rPr>
        <w:lastRenderedPageBreak/>
        <w:t>CHAPTER FIVE</w:t>
      </w:r>
      <w:bookmarkEnd w:id="95"/>
      <w:r w:rsidR="00453C8A" w:rsidRPr="00FB5C91">
        <w:rPr>
          <w:u w:val="none"/>
        </w:rPr>
        <w:t>: DISCUSSION OF FINDINGS</w:t>
      </w:r>
    </w:p>
    <w:p w14:paraId="3B148534" w14:textId="41D39883" w:rsidR="00BF6E11" w:rsidRPr="00FB5C91" w:rsidRDefault="00BF6E11" w:rsidP="00BF6E11">
      <w:pPr>
        <w:pStyle w:val="Heading1"/>
        <w:jc w:val="both"/>
        <w:rPr>
          <w:u w:val="none"/>
        </w:rPr>
      </w:pPr>
      <w:bookmarkStart w:id="96" w:name="_Toc30949828"/>
      <w:r w:rsidRPr="00FB5C91">
        <w:rPr>
          <w:u w:val="none"/>
        </w:rPr>
        <w:t xml:space="preserve">5.1 </w:t>
      </w:r>
      <w:bookmarkEnd w:id="96"/>
      <w:r w:rsidR="00453C8A" w:rsidRPr="00FB5C91">
        <w:rPr>
          <w:u w:val="none"/>
        </w:rPr>
        <w:t>O</w:t>
      </w:r>
      <w:r w:rsidR="00A96927" w:rsidRPr="00FB5C91">
        <w:rPr>
          <w:u w:val="none"/>
        </w:rPr>
        <w:t>verview</w:t>
      </w:r>
      <w:r w:rsidRPr="00FB5C91">
        <w:rPr>
          <w:u w:val="none"/>
        </w:rPr>
        <w:t xml:space="preserve"> </w:t>
      </w:r>
    </w:p>
    <w:p w14:paraId="1D46EF37" w14:textId="429380C1" w:rsidR="00BF6E11" w:rsidRPr="00FB5C91" w:rsidRDefault="00BF6E11" w:rsidP="00BF6E11">
      <w:pPr>
        <w:spacing w:after="120" w:line="360" w:lineRule="auto"/>
        <w:jc w:val="both"/>
        <w:rPr>
          <w:rFonts w:ascii="Times New Roman" w:hAnsi="Times New Roman" w:cs="Times New Roman"/>
          <w:noProof/>
          <w:sz w:val="24"/>
          <w:szCs w:val="24"/>
        </w:rPr>
      </w:pPr>
      <w:r w:rsidRPr="00FB5C91">
        <w:rPr>
          <w:rFonts w:ascii="Times New Roman" w:hAnsi="Times New Roman" w:cs="Times New Roman"/>
          <w:noProof/>
          <w:sz w:val="24"/>
          <w:szCs w:val="24"/>
        </w:rPr>
        <w:t>This chapter seeks to interpret and explain the meaning of the findings for this research. Therefore, it relates its research finding to other findings and views, which were conducted elsewhere. This is because, in discussing these</w:t>
      </w:r>
      <w:r w:rsidR="001C7DA6" w:rsidRPr="00FB5C91">
        <w:rPr>
          <w:rFonts w:ascii="Times New Roman" w:hAnsi="Times New Roman" w:cs="Times New Roman"/>
          <w:noProof/>
          <w:sz w:val="24"/>
          <w:szCs w:val="24"/>
        </w:rPr>
        <w:t xml:space="preserve"> findings, it would be essential</w:t>
      </w:r>
      <w:r w:rsidRPr="00FB5C91">
        <w:rPr>
          <w:rFonts w:ascii="Times New Roman" w:hAnsi="Times New Roman" w:cs="Times New Roman"/>
          <w:noProof/>
          <w:sz w:val="24"/>
          <w:szCs w:val="24"/>
        </w:rPr>
        <w:t xml:space="preserve"> to relate the findings with other scholars so that it would be possible to identify the areas w</w:t>
      </w:r>
      <w:r w:rsidR="00D36A2E" w:rsidRPr="00FB5C91">
        <w:rPr>
          <w:rFonts w:ascii="Times New Roman" w:hAnsi="Times New Roman" w:cs="Times New Roman"/>
          <w:noProof/>
          <w:sz w:val="24"/>
          <w:szCs w:val="24"/>
        </w:rPr>
        <w:t>h</w:t>
      </w:r>
      <w:r w:rsidRPr="00FB5C91">
        <w:rPr>
          <w:rFonts w:ascii="Times New Roman" w:hAnsi="Times New Roman" w:cs="Times New Roman"/>
          <w:noProof/>
          <w:sz w:val="24"/>
          <w:szCs w:val="24"/>
        </w:rPr>
        <w:t>ere the results are the same and also the areas w</w:t>
      </w:r>
      <w:r w:rsidR="00D36A2E" w:rsidRPr="00FB5C91">
        <w:rPr>
          <w:rFonts w:ascii="Times New Roman" w:hAnsi="Times New Roman" w:cs="Times New Roman"/>
          <w:noProof/>
          <w:sz w:val="24"/>
          <w:szCs w:val="24"/>
        </w:rPr>
        <w:t>h</w:t>
      </w:r>
      <w:r w:rsidRPr="00FB5C91">
        <w:rPr>
          <w:rFonts w:ascii="Times New Roman" w:hAnsi="Times New Roman" w:cs="Times New Roman"/>
          <w:noProof/>
          <w:sz w:val="24"/>
          <w:szCs w:val="24"/>
        </w:rPr>
        <w:t>ere the result are in sharp contrast, or even the areas w</w:t>
      </w:r>
      <w:r w:rsidR="00D36A2E" w:rsidRPr="00FB5C91">
        <w:rPr>
          <w:rFonts w:ascii="Times New Roman" w:hAnsi="Times New Roman" w:cs="Times New Roman"/>
          <w:noProof/>
          <w:sz w:val="24"/>
          <w:szCs w:val="24"/>
        </w:rPr>
        <w:t>h</w:t>
      </w:r>
      <w:r w:rsidRPr="00FB5C91">
        <w:rPr>
          <w:rFonts w:ascii="Times New Roman" w:hAnsi="Times New Roman" w:cs="Times New Roman"/>
          <w:noProof/>
          <w:sz w:val="24"/>
          <w:szCs w:val="24"/>
        </w:rPr>
        <w:t>ere this research will fill up the information gaps which exists in the literature. In that regard, the discussion of this research was guided by it</w:t>
      </w:r>
      <w:r w:rsidR="001C7DA6" w:rsidRPr="00FB5C91">
        <w:rPr>
          <w:rFonts w:ascii="Times New Roman" w:hAnsi="Times New Roman" w:cs="Times New Roman"/>
          <w:noProof/>
          <w:sz w:val="24"/>
          <w:szCs w:val="24"/>
        </w:rPr>
        <w:t xml:space="preserve">s objectives. That was </w:t>
      </w:r>
      <w:r w:rsidRPr="00FB5C91">
        <w:rPr>
          <w:rFonts w:ascii="Times New Roman" w:hAnsi="Times New Roman" w:cs="Times New Roman"/>
          <w:noProof/>
          <w:sz w:val="24"/>
          <w:szCs w:val="24"/>
        </w:rPr>
        <w:t>to ensure that it maintains the scope of the study. Hence, specific research questions of this research were answered as follows;</w:t>
      </w:r>
    </w:p>
    <w:p w14:paraId="4553C3DB" w14:textId="44EE7B31" w:rsidR="00BF6E11" w:rsidRPr="00FB5C91" w:rsidRDefault="00A96927" w:rsidP="00BF6E11">
      <w:pPr>
        <w:pStyle w:val="Heading1"/>
        <w:jc w:val="both"/>
        <w:rPr>
          <w:u w:val="none"/>
        </w:rPr>
      </w:pPr>
      <w:bookmarkStart w:id="97" w:name="_Toc30949829"/>
      <w:r w:rsidRPr="00FB5C91">
        <w:rPr>
          <w:noProof/>
          <w:u w:val="none"/>
        </w:rPr>
        <w:t xml:space="preserve">5.2 </w:t>
      </w:r>
      <w:r w:rsidRPr="00FB5C91">
        <w:rPr>
          <w:u w:val="none"/>
        </w:rPr>
        <w:t>Extent of</w:t>
      </w:r>
      <w:r w:rsidR="00BF6E11" w:rsidRPr="00FB5C91">
        <w:rPr>
          <w:u w:val="none"/>
        </w:rPr>
        <w:t xml:space="preserve"> gender gaps in administrative positions of selected educational institutions</w:t>
      </w:r>
      <w:bookmarkEnd w:id="97"/>
    </w:p>
    <w:p w14:paraId="398D8F36" w14:textId="5E8E5F01"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This research question attempted to establish the magnitude of gender gaps in administrative positions of educational institutions. Hence, from the research findings presented in Table 1 above, </w:t>
      </w:r>
      <w:r w:rsidR="001C7DA6" w:rsidRPr="00FB5C91">
        <w:rPr>
          <w:rFonts w:ascii="Times New Roman" w:hAnsi="Times New Roman" w:cs="Times New Roman"/>
          <w:sz w:val="24"/>
          <w:szCs w:val="24"/>
        </w:rPr>
        <w:t>it was revealed that</w:t>
      </w:r>
      <w:r w:rsidRPr="00FB5C91">
        <w:rPr>
          <w:rFonts w:ascii="Times New Roman" w:hAnsi="Times New Roman" w:cs="Times New Roman"/>
          <w:sz w:val="24"/>
          <w:szCs w:val="24"/>
        </w:rPr>
        <w:t xml:space="preserve"> males</w:t>
      </w:r>
      <w:r w:rsidR="001C7DA6" w:rsidRPr="00FB5C91">
        <w:rPr>
          <w:rFonts w:ascii="Times New Roman" w:hAnsi="Times New Roman" w:cs="Times New Roman"/>
          <w:sz w:val="24"/>
          <w:szCs w:val="24"/>
        </w:rPr>
        <w:t xml:space="preserve"> were occupying the majority of offices in administrative positions</w:t>
      </w:r>
      <w:r w:rsidRPr="00FB5C91">
        <w:rPr>
          <w:rFonts w:ascii="Times New Roman" w:hAnsi="Times New Roman" w:cs="Times New Roman"/>
          <w:sz w:val="24"/>
          <w:szCs w:val="24"/>
        </w:rPr>
        <w:t>. That was because the male administrators represented 65%, while the female administrators represented 35%. Therefore, this research revealed that there was a gender gap of 29% in a</w:t>
      </w:r>
      <w:r w:rsidR="001C7DA6" w:rsidRPr="00FB5C91">
        <w:rPr>
          <w:rFonts w:ascii="Times New Roman" w:hAnsi="Times New Roman" w:cs="Times New Roman"/>
          <w:sz w:val="24"/>
          <w:szCs w:val="24"/>
        </w:rPr>
        <w:t>dministrative positions. It mere</w:t>
      </w:r>
      <w:r w:rsidRPr="00FB5C91">
        <w:rPr>
          <w:rFonts w:ascii="Times New Roman" w:hAnsi="Times New Roman" w:cs="Times New Roman"/>
          <w:sz w:val="24"/>
          <w:szCs w:val="24"/>
        </w:rPr>
        <w:t xml:space="preserve">ly meant that the male officers were more than the female officers by 29%. Hence, the gender gap which exists in administrative positions of educational institutions indicated that there was so much bias towards the male officers. That was because the female officers were almost half the presentation of male officers. This situation indicated that gender equality </w:t>
      </w:r>
      <w:r w:rsidR="009A0374" w:rsidRPr="00FB5C91">
        <w:rPr>
          <w:rFonts w:ascii="Times New Roman" w:hAnsi="Times New Roman" w:cs="Times New Roman"/>
          <w:sz w:val="24"/>
          <w:szCs w:val="24"/>
        </w:rPr>
        <w:t>which is being fostered by the Ministry of G</w:t>
      </w:r>
      <w:r w:rsidRPr="00FB5C91">
        <w:rPr>
          <w:rFonts w:ascii="Times New Roman" w:hAnsi="Times New Roman" w:cs="Times New Roman"/>
          <w:sz w:val="24"/>
          <w:szCs w:val="24"/>
        </w:rPr>
        <w:t xml:space="preserve">ender and other relevant authorities is far from being attained. In sharp contrast, the findings of this research did not match with the views of </w:t>
      </w:r>
      <w:r w:rsidRPr="00FB5C91">
        <w:rPr>
          <w:rFonts w:ascii="Times New Roman" w:hAnsi="Times New Roman" w:cs="Times New Roman"/>
          <w:noProof/>
          <w:color w:val="231F20"/>
          <w:sz w:val="24"/>
          <w:szCs w:val="24"/>
        </w:rPr>
        <w:t>Jutting</w:t>
      </w:r>
      <w:r w:rsidRPr="00FB5C91">
        <w:rPr>
          <w:rFonts w:ascii="Times New Roman" w:hAnsi="Times New Roman" w:cs="Times New Roman"/>
          <w:color w:val="231F20"/>
          <w:sz w:val="24"/>
          <w:szCs w:val="24"/>
        </w:rPr>
        <w:t xml:space="preserve"> et al (2008) which emphasises that in Jordan country, educated men migrate in large numbers, Lebanese women are highly educated and in Occupied Palestinian Territory (OPT) the male labour force participation rate is also extremely low. That made the female human capital in those three countries even more precious. However, this research </w:t>
      </w:r>
      <w:r w:rsidR="009A0374" w:rsidRPr="00FB5C91">
        <w:rPr>
          <w:rFonts w:ascii="Times New Roman" w:hAnsi="Times New Roman" w:cs="Times New Roman"/>
          <w:color w:val="231F20"/>
          <w:sz w:val="24"/>
          <w:szCs w:val="24"/>
        </w:rPr>
        <w:t>h</w:t>
      </w:r>
      <w:r w:rsidRPr="00FB5C91">
        <w:rPr>
          <w:rFonts w:ascii="Times New Roman" w:hAnsi="Times New Roman" w:cs="Times New Roman"/>
          <w:color w:val="231F20"/>
          <w:sz w:val="24"/>
          <w:szCs w:val="24"/>
        </w:rPr>
        <w:t>as indicated that the services of most females are not high</w:t>
      </w:r>
      <w:r w:rsidR="009A0374" w:rsidRPr="00FB5C91">
        <w:rPr>
          <w:rFonts w:ascii="Times New Roman" w:hAnsi="Times New Roman" w:cs="Times New Roman"/>
          <w:color w:val="231F20"/>
          <w:sz w:val="24"/>
          <w:szCs w:val="24"/>
        </w:rPr>
        <w:t>ly preferred</w:t>
      </w:r>
      <w:r w:rsidRPr="00FB5C91">
        <w:rPr>
          <w:rFonts w:ascii="Times New Roman" w:hAnsi="Times New Roman" w:cs="Times New Roman"/>
          <w:color w:val="231F20"/>
          <w:sz w:val="24"/>
          <w:szCs w:val="24"/>
        </w:rPr>
        <w:t xml:space="preserve"> as compared to those of males. This implies that Zambian institution</w:t>
      </w:r>
      <w:r w:rsidR="00652D43" w:rsidRPr="00FB5C91">
        <w:rPr>
          <w:rFonts w:ascii="Times New Roman" w:hAnsi="Times New Roman" w:cs="Times New Roman"/>
          <w:color w:val="231F20"/>
          <w:sz w:val="24"/>
          <w:szCs w:val="24"/>
        </w:rPr>
        <w:t>s prefer</w:t>
      </w:r>
      <w:r w:rsidR="009A0374" w:rsidRPr="00FB5C91">
        <w:rPr>
          <w:rFonts w:ascii="Times New Roman" w:hAnsi="Times New Roman" w:cs="Times New Roman"/>
          <w:color w:val="231F20"/>
          <w:sz w:val="24"/>
          <w:szCs w:val="24"/>
        </w:rPr>
        <w:t xml:space="preserve"> the services of males</w:t>
      </w:r>
      <w:r w:rsidRPr="00FB5C91">
        <w:rPr>
          <w:rFonts w:ascii="Times New Roman" w:hAnsi="Times New Roman" w:cs="Times New Roman"/>
          <w:color w:val="231F20"/>
          <w:sz w:val="24"/>
          <w:szCs w:val="24"/>
        </w:rPr>
        <w:t xml:space="preserve"> more than that of females.</w:t>
      </w:r>
      <w:r w:rsidRPr="00FB5C91">
        <w:rPr>
          <w:rFonts w:ascii="Times New Roman" w:hAnsi="Times New Roman" w:cs="Times New Roman"/>
          <w:sz w:val="24"/>
          <w:szCs w:val="24"/>
        </w:rPr>
        <w:t xml:space="preserve"> </w:t>
      </w:r>
    </w:p>
    <w:p w14:paraId="06BBDE9E" w14:textId="72AEB388"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These findings were in agreement with the views of FAWEZA (1996), it observed that the girl-child is discriminated against</w:t>
      </w:r>
      <w:r w:rsidR="009E478E" w:rsidRPr="00FB5C91">
        <w:rPr>
          <w:rFonts w:ascii="Times New Roman" w:hAnsi="Times New Roman" w:cs="Times New Roman"/>
          <w:sz w:val="24"/>
          <w:szCs w:val="24"/>
        </w:rPr>
        <w:t xml:space="preserve"> in</w:t>
      </w:r>
      <w:r w:rsidRPr="00FB5C91">
        <w:rPr>
          <w:rFonts w:ascii="Times New Roman" w:hAnsi="Times New Roman" w:cs="Times New Roman"/>
          <w:sz w:val="24"/>
          <w:szCs w:val="24"/>
        </w:rPr>
        <w:t xml:space="preserve"> many aspects of humanity, from the earliest stages of life, through childhood into adulthood. In terms of education, </w:t>
      </w:r>
      <w:r w:rsidRPr="00FB5C91">
        <w:rPr>
          <w:rFonts w:ascii="Times New Roman" w:hAnsi="Times New Roman" w:cs="Times New Roman"/>
          <w:noProof/>
          <w:sz w:val="24"/>
          <w:szCs w:val="24"/>
        </w:rPr>
        <w:t xml:space="preserve">Kelly (1999) </w:t>
      </w:r>
      <w:r w:rsidRPr="00FB5C91">
        <w:rPr>
          <w:rFonts w:ascii="Times New Roman" w:hAnsi="Times New Roman" w:cs="Times New Roman"/>
          <w:sz w:val="24"/>
          <w:szCs w:val="24"/>
        </w:rPr>
        <w:t>highlights that discrimination includes; unequal access, poor performance, early drop out and low en</w:t>
      </w:r>
      <w:r w:rsidR="00942BF4" w:rsidRPr="00FB5C91">
        <w:rPr>
          <w:rFonts w:ascii="Times New Roman" w:hAnsi="Times New Roman" w:cs="Times New Roman"/>
          <w:sz w:val="24"/>
          <w:szCs w:val="24"/>
        </w:rPr>
        <w:t>rolment in higher education which means</w:t>
      </w:r>
      <w:r w:rsidRPr="00FB5C91">
        <w:rPr>
          <w:rFonts w:ascii="Times New Roman" w:hAnsi="Times New Roman" w:cs="Times New Roman"/>
          <w:sz w:val="24"/>
          <w:szCs w:val="24"/>
        </w:rPr>
        <w:t xml:space="preserve"> that these factors discourage the females from actively participating in the learning process of formal education. In this context, low attainment of education prevents the females from being actively engaged in</w:t>
      </w:r>
      <w:r w:rsidR="00942BF4" w:rsidRPr="00FB5C91">
        <w:rPr>
          <w:rFonts w:ascii="Times New Roman" w:hAnsi="Times New Roman" w:cs="Times New Roman"/>
          <w:sz w:val="24"/>
          <w:szCs w:val="24"/>
        </w:rPr>
        <w:t xml:space="preserve"> an</w:t>
      </w:r>
      <w:r w:rsidRPr="00FB5C91">
        <w:rPr>
          <w:rFonts w:ascii="Times New Roman" w:hAnsi="Times New Roman" w:cs="Times New Roman"/>
          <w:sz w:val="24"/>
          <w:szCs w:val="24"/>
        </w:rPr>
        <w:t xml:space="preserve"> administrative position. That is b</w:t>
      </w:r>
      <w:r w:rsidR="00942BF4" w:rsidRPr="00FB5C91">
        <w:rPr>
          <w:rFonts w:ascii="Times New Roman" w:hAnsi="Times New Roman" w:cs="Times New Roman"/>
          <w:sz w:val="24"/>
          <w:szCs w:val="24"/>
        </w:rPr>
        <w:t xml:space="preserve">ecause they tend to possess </w:t>
      </w:r>
      <w:r w:rsidRPr="00FB5C91">
        <w:rPr>
          <w:rFonts w:ascii="Times New Roman" w:hAnsi="Times New Roman" w:cs="Times New Roman"/>
          <w:sz w:val="24"/>
          <w:szCs w:val="24"/>
        </w:rPr>
        <w:t>academic qualifications</w:t>
      </w:r>
      <w:r w:rsidR="00942BF4" w:rsidRPr="00FB5C91">
        <w:rPr>
          <w:rFonts w:ascii="Times New Roman" w:hAnsi="Times New Roman" w:cs="Times New Roman"/>
          <w:sz w:val="24"/>
          <w:szCs w:val="24"/>
        </w:rPr>
        <w:t>,</w:t>
      </w:r>
      <w:r w:rsidRPr="00FB5C91">
        <w:rPr>
          <w:rFonts w:ascii="Times New Roman" w:hAnsi="Times New Roman" w:cs="Times New Roman"/>
          <w:sz w:val="24"/>
          <w:szCs w:val="24"/>
        </w:rPr>
        <w:t xml:space="preserve"> which are below the minimum requirements.</w:t>
      </w:r>
    </w:p>
    <w:p w14:paraId="7057F843" w14:textId="1A28F780"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Going by the findings represented in Table 1 above, this research agreed with the claim which is being made by radical feminist theory. The theory claims that there is patriarchy in society, it</w:t>
      </w:r>
      <w:r w:rsidR="00942BF4" w:rsidRPr="00FB5C91">
        <w:rPr>
          <w:rFonts w:ascii="Times New Roman" w:hAnsi="Times New Roman" w:cs="Times New Roman"/>
          <w:sz w:val="24"/>
          <w:szCs w:val="24"/>
        </w:rPr>
        <w:t xml:space="preserve"> implies that males oppress </w:t>
      </w:r>
      <w:r w:rsidRPr="00FB5C91">
        <w:rPr>
          <w:rFonts w:ascii="Times New Roman" w:hAnsi="Times New Roman" w:cs="Times New Roman"/>
          <w:sz w:val="24"/>
          <w:szCs w:val="24"/>
        </w:rPr>
        <w:t>female</w:t>
      </w:r>
      <w:r w:rsidR="00942BF4" w:rsidRPr="00FB5C91">
        <w:rPr>
          <w:rFonts w:ascii="Times New Roman" w:hAnsi="Times New Roman" w:cs="Times New Roman"/>
          <w:sz w:val="24"/>
          <w:szCs w:val="24"/>
        </w:rPr>
        <w:t>s through dominating in influential</w:t>
      </w:r>
      <w:r w:rsidRPr="00FB5C91">
        <w:rPr>
          <w:rFonts w:ascii="Times New Roman" w:hAnsi="Times New Roman" w:cs="Times New Roman"/>
          <w:sz w:val="24"/>
          <w:szCs w:val="24"/>
        </w:rPr>
        <w:t xml:space="preserve"> positions of society. In this context, the males equally dominated in the administrative positions of the educational insti</w:t>
      </w:r>
      <w:r w:rsidR="00942BF4" w:rsidRPr="00FB5C91">
        <w:rPr>
          <w:rFonts w:ascii="Times New Roman" w:hAnsi="Times New Roman" w:cs="Times New Roman"/>
          <w:sz w:val="24"/>
          <w:szCs w:val="24"/>
        </w:rPr>
        <w:t>tutions;</w:t>
      </w:r>
      <w:r w:rsidRPr="00FB5C91">
        <w:rPr>
          <w:rFonts w:ascii="Times New Roman" w:hAnsi="Times New Roman" w:cs="Times New Roman"/>
          <w:sz w:val="24"/>
          <w:szCs w:val="24"/>
        </w:rPr>
        <w:t xml:space="preserve"> it is the duty of all administrators at any given institution to make the policies and other regulatory plans. Hence, when the majority of the administrative officers are males, just like in this context, the views of the females cannot be heard. </w:t>
      </w:r>
    </w:p>
    <w:p w14:paraId="79DC0A43" w14:textId="4697679E"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Nonetheless, some people may claim that few females who are in administrative positions can still present the views of females and also defend the rights of their fellow females. But the fact remains that most of the educational institutions use democratic processes when making the decision, meaning that the </w:t>
      </w:r>
      <w:r w:rsidR="007E5843" w:rsidRPr="00FB5C91">
        <w:rPr>
          <w:rFonts w:ascii="Times New Roman" w:hAnsi="Times New Roman" w:cs="Times New Roman"/>
          <w:sz w:val="24"/>
          <w:szCs w:val="24"/>
        </w:rPr>
        <w:t>people need to vote for</w:t>
      </w:r>
      <w:r w:rsidRPr="00FB5C91">
        <w:rPr>
          <w:rFonts w:ascii="Times New Roman" w:hAnsi="Times New Roman" w:cs="Times New Roman"/>
          <w:sz w:val="24"/>
          <w:szCs w:val="24"/>
        </w:rPr>
        <w:t xml:space="preserve"> every aspect before it can be adopted and implemented as a policy. In light of this, the smaller representation of females puts them on the disadvantaged side. That is because man</w:t>
      </w:r>
      <w:r w:rsidR="007E5843" w:rsidRPr="00FB5C91">
        <w:rPr>
          <w:rFonts w:ascii="Times New Roman" w:hAnsi="Times New Roman" w:cs="Times New Roman"/>
          <w:sz w:val="24"/>
          <w:szCs w:val="24"/>
        </w:rPr>
        <w:t>y human beings tend to support</w:t>
      </w:r>
      <w:r w:rsidRPr="00FB5C91">
        <w:rPr>
          <w:rFonts w:ascii="Times New Roman" w:hAnsi="Times New Roman" w:cs="Times New Roman"/>
          <w:sz w:val="24"/>
          <w:szCs w:val="24"/>
        </w:rPr>
        <w:t xml:space="preserve"> their gend</w:t>
      </w:r>
      <w:r w:rsidR="007E5843" w:rsidRPr="00FB5C91">
        <w:rPr>
          <w:rFonts w:ascii="Times New Roman" w:hAnsi="Times New Roman" w:cs="Times New Roman"/>
          <w:sz w:val="24"/>
          <w:szCs w:val="24"/>
        </w:rPr>
        <w:t xml:space="preserve">er. Consequently, even when </w:t>
      </w:r>
      <w:r w:rsidRPr="00FB5C91">
        <w:rPr>
          <w:rFonts w:ascii="Times New Roman" w:hAnsi="Times New Roman" w:cs="Times New Roman"/>
          <w:sz w:val="24"/>
          <w:szCs w:val="24"/>
        </w:rPr>
        <w:t>females support their gender interest, they cannot out</w:t>
      </w:r>
      <w:r w:rsidR="009E478E" w:rsidRPr="00FB5C91">
        <w:rPr>
          <w:rFonts w:ascii="Times New Roman" w:hAnsi="Times New Roman" w:cs="Times New Roman"/>
          <w:sz w:val="24"/>
          <w:szCs w:val="24"/>
        </w:rPr>
        <w:t>-</w:t>
      </w:r>
      <w:r w:rsidR="00EA0CD5" w:rsidRPr="00FB5C91">
        <w:rPr>
          <w:rFonts w:ascii="Times New Roman" w:hAnsi="Times New Roman" w:cs="Times New Roman"/>
          <w:sz w:val="24"/>
          <w:szCs w:val="24"/>
        </w:rPr>
        <w:t xml:space="preserve">number </w:t>
      </w:r>
      <w:r w:rsidRPr="00FB5C91">
        <w:rPr>
          <w:rFonts w:ascii="Times New Roman" w:hAnsi="Times New Roman" w:cs="Times New Roman"/>
          <w:sz w:val="24"/>
          <w:szCs w:val="24"/>
        </w:rPr>
        <w:t>males. This makes them vulnerable when it comes to ensuring that the policies which are made should be gender balanced. That is because this research has revealed that females only consist of</w:t>
      </w:r>
      <w:r w:rsidR="009E478E" w:rsidRPr="00FB5C91">
        <w:rPr>
          <w:rFonts w:ascii="Times New Roman" w:hAnsi="Times New Roman" w:cs="Times New Roman"/>
          <w:sz w:val="24"/>
          <w:szCs w:val="24"/>
        </w:rPr>
        <w:t xml:space="preserve"> barely</w:t>
      </w:r>
      <w:r w:rsidRPr="00FB5C91">
        <w:rPr>
          <w:rFonts w:ascii="Times New Roman" w:hAnsi="Times New Roman" w:cs="Times New Roman"/>
          <w:sz w:val="24"/>
          <w:szCs w:val="24"/>
        </w:rPr>
        <w:t xml:space="preserve"> half of the total males.</w:t>
      </w:r>
    </w:p>
    <w:p w14:paraId="0982AA26" w14:textId="7A5494A8" w:rsidR="00BF6E11" w:rsidRPr="00FB5C91" w:rsidRDefault="00BF6E11" w:rsidP="00BF6E11">
      <w:pPr>
        <w:spacing w:after="120" w:line="360" w:lineRule="auto"/>
        <w:jc w:val="both"/>
        <w:rPr>
          <w:rFonts w:ascii="Times New Roman" w:hAnsi="Times New Roman" w:cs="Times New Roman"/>
          <w:color w:val="000000"/>
          <w:sz w:val="24"/>
          <w:szCs w:val="24"/>
        </w:rPr>
      </w:pPr>
      <w:r w:rsidRPr="00FB5C91">
        <w:rPr>
          <w:rFonts w:ascii="Times New Roman" w:hAnsi="Times New Roman" w:cs="Times New Roman"/>
          <w:sz w:val="24"/>
          <w:szCs w:val="24"/>
        </w:rPr>
        <w:t>Furthermore, the findings of this research as presented in Table 1 above showed that they were in strong affirmation with the findings of the research which is entitled ‘</w:t>
      </w:r>
      <w:r w:rsidRPr="00FB5C91">
        <w:rPr>
          <w:rFonts w:ascii="Times New Roman" w:hAnsi="Times New Roman" w:cs="Times New Roman"/>
          <w:i/>
          <w:sz w:val="24"/>
          <w:szCs w:val="24"/>
        </w:rPr>
        <w:t xml:space="preserve">Gender and sustainable development: maximising the economic, social and environmental role of women’ </w:t>
      </w:r>
      <w:r w:rsidRPr="00FB5C91">
        <w:rPr>
          <w:rFonts w:ascii="Times New Roman" w:hAnsi="Times New Roman" w:cs="Times New Roman"/>
          <w:sz w:val="24"/>
          <w:szCs w:val="24"/>
        </w:rPr>
        <w:t>which was conducted by</w:t>
      </w:r>
      <w:r w:rsidRPr="00FB5C91">
        <w:rPr>
          <w:rFonts w:ascii="Times New Roman" w:hAnsi="Times New Roman" w:cs="Times New Roman"/>
          <w:noProof/>
          <w:sz w:val="24"/>
          <w:szCs w:val="24"/>
        </w:rPr>
        <w:t xml:space="preserve"> Organisation for Economic Cooperation and Development (OECD, 2008)</w:t>
      </w:r>
      <w:r w:rsidR="00EA0CD5" w:rsidRPr="00FB5C91">
        <w:rPr>
          <w:rFonts w:ascii="Times New Roman" w:hAnsi="Times New Roman" w:cs="Times New Roman"/>
          <w:sz w:val="24"/>
          <w:szCs w:val="24"/>
        </w:rPr>
        <w:t xml:space="preserve">. That is because </w:t>
      </w:r>
      <w:r w:rsidRPr="00FB5C91">
        <w:rPr>
          <w:rFonts w:ascii="Times New Roman" w:hAnsi="Times New Roman" w:cs="Times New Roman"/>
          <w:sz w:val="24"/>
          <w:szCs w:val="24"/>
        </w:rPr>
        <w:t>research established that</w:t>
      </w:r>
      <w:r w:rsidRPr="00FB5C91">
        <w:rPr>
          <w:rFonts w:ascii="Times New Roman" w:hAnsi="Times New Roman" w:cs="Times New Roman"/>
          <w:color w:val="000000"/>
          <w:sz w:val="24"/>
          <w:szCs w:val="24"/>
        </w:rPr>
        <w:t xml:space="preserve"> during the time it was being conducted, only half of the world human population had females engaged in various socio</w:t>
      </w:r>
      <w:r w:rsidR="00EA0CD5" w:rsidRPr="00FB5C91">
        <w:rPr>
          <w:rFonts w:ascii="Times New Roman" w:hAnsi="Times New Roman" w:cs="Times New Roman"/>
          <w:color w:val="000000"/>
          <w:sz w:val="24"/>
          <w:szCs w:val="24"/>
        </w:rPr>
        <w:t>-</w:t>
      </w:r>
      <w:r w:rsidRPr="00FB5C91">
        <w:rPr>
          <w:rFonts w:ascii="Times New Roman" w:hAnsi="Times New Roman" w:cs="Times New Roman"/>
          <w:color w:val="000000"/>
          <w:sz w:val="24"/>
          <w:szCs w:val="24"/>
        </w:rPr>
        <w:t xml:space="preserve">economic activities. </w:t>
      </w:r>
    </w:p>
    <w:p w14:paraId="74C62661" w14:textId="6EA952D7" w:rsidR="00BF6E11" w:rsidRPr="00FB5C91" w:rsidRDefault="00BF6E11" w:rsidP="00BF6E11">
      <w:pPr>
        <w:spacing w:after="120" w:line="360" w:lineRule="auto"/>
        <w:jc w:val="both"/>
        <w:rPr>
          <w:rFonts w:ascii="Times New Roman" w:hAnsi="Times New Roman" w:cs="Times New Roman"/>
          <w:color w:val="000000"/>
          <w:sz w:val="24"/>
          <w:szCs w:val="24"/>
        </w:rPr>
      </w:pPr>
      <w:r w:rsidRPr="00FB5C91">
        <w:rPr>
          <w:rFonts w:ascii="Times New Roman" w:hAnsi="Times New Roman" w:cs="Times New Roman"/>
          <w:color w:val="000000"/>
          <w:sz w:val="24"/>
          <w:szCs w:val="24"/>
        </w:rPr>
        <w:lastRenderedPageBreak/>
        <w:t>Hence, it is surprising that to thi</w:t>
      </w:r>
      <w:r w:rsidR="00EA0CD5" w:rsidRPr="00FB5C91">
        <w:rPr>
          <w:rFonts w:ascii="Times New Roman" w:hAnsi="Times New Roman" w:cs="Times New Roman"/>
          <w:color w:val="000000"/>
          <w:sz w:val="24"/>
          <w:szCs w:val="24"/>
        </w:rPr>
        <w:t>s present time, approximately ten</w:t>
      </w:r>
      <w:r w:rsidRPr="00FB5C91">
        <w:rPr>
          <w:rFonts w:ascii="Times New Roman" w:hAnsi="Times New Roman" w:cs="Times New Roman"/>
          <w:color w:val="000000"/>
          <w:sz w:val="24"/>
          <w:szCs w:val="24"/>
        </w:rPr>
        <w:t xml:space="preserve"> years after that research was conducted, the findings of t</w:t>
      </w:r>
      <w:r w:rsidR="00EA0CD5" w:rsidRPr="00FB5C91">
        <w:rPr>
          <w:rFonts w:ascii="Times New Roman" w:hAnsi="Times New Roman" w:cs="Times New Roman"/>
          <w:color w:val="000000"/>
          <w:sz w:val="24"/>
          <w:szCs w:val="24"/>
        </w:rPr>
        <w:t>his research are still in substantial agreement with those findings w</w:t>
      </w:r>
      <w:r w:rsidRPr="00FB5C91">
        <w:rPr>
          <w:rFonts w:ascii="Times New Roman" w:hAnsi="Times New Roman" w:cs="Times New Roman"/>
          <w:color w:val="000000"/>
          <w:sz w:val="24"/>
          <w:szCs w:val="24"/>
        </w:rPr>
        <w:t>hich is because in the same manner, t</w:t>
      </w:r>
      <w:r w:rsidR="00EA0CD5" w:rsidRPr="00FB5C91">
        <w:rPr>
          <w:rFonts w:ascii="Times New Roman" w:hAnsi="Times New Roman" w:cs="Times New Roman"/>
          <w:color w:val="000000"/>
          <w:sz w:val="24"/>
          <w:szCs w:val="24"/>
        </w:rPr>
        <w:t>he findings of this research have</w:t>
      </w:r>
      <w:r w:rsidR="00E21057" w:rsidRPr="00FB5C91">
        <w:rPr>
          <w:rFonts w:ascii="Times New Roman" w:hAnsi="Times New Roman" w:cs="Times New Roman"/>
          <w:color w:val="000000"/>
          <w:sz w:val="24"/>
          <w:szCs w:val="24"/>
        </w:rPr>
        <w:t xml:space="preserve"> found that</w:t>
      </w:r>
      <w:r w:rsidRPr="00FB5C91">
        <w:rPr>
          <w:rFonts w:ascii="Times New Roman" w:hAnsi="Times New Roman" w:cs="Times New Roman"/>
          <w:color w:val="000000"/>
          <w:sz w:val="24"/>
          <w:szCs w:val="24"/>
        </w:rPr>
        <w:t xml:space="preserve"> male officers</w:t>
      </w:r>
      <w:r w:rsidR="00E21057" w:rsidRPr="00FB5C91">
        <w:rPr>
          <w:rFonts w:ascii="Times New Roman" w:hAnsi="Times New Roman" w:cs="Times New Roman"/>
          <w:color w:val="000000"/>
          <w:sz w:val="24"/>
          <w:szCs w:val="24"/>
        </w:rPr>
        <w:t xml:space="preserve"> are occupying more than half (65%) of the administrative positions</w:t>
      </w:r>
      <w:r w:rsidRPr="00FB5C91">
        <w:rPr>
          <w:rFonts w:ascii="Times New Roman" w:hAnsi="Times New Roman" w:cs="Times New Roman"/>
          <w:color w:val="000000"/>
          <w:sz w:val="24"/>
          <w:szCs w:val="24"/>
        </w:rPr>
        <w:t>. This means that the situation is not</w:t>
      </w:r>
      <w:r w:rsidR="00E21057" w:rsidRPr="00FB5C91">
        <w:rPr>
          <w:rFonts w:ascii="Times New Roman" w:hAnsi="Times New Roman" w:cs="Times New Roman"/>
          <w:color w:val="000000"/>
          <w:sz w:val="24"/>
          <w:szCs w:val="24"/>
        </w:rPr>
        <w:t xml:space="preserve"> changing for the better, instead,</w:t>
      </w:r>
      <w:r w:rsidRPr="00FB5C91">
        <w:rPr>
          <w:rFonts w:ascii="Times New Roman" w:hAnsi="Times New Roman" w:cs="Times New Roman"/>
          <w:color w:val="000000"/>
          <w:sz w:val="24"/>
          <w:szCs w:val="24"/>
        </w:rPr>
        <w:t xml:space="preserve"> it is getting worse. More and more females are being denied the opportunity to be in</w:t>
      </w:r>
      <w:r w:rsidR="00E21057" w:rsidRPr="00FB5C91">
        <w:rPr>
          <w:rFonts w:ascii="Times New Roman" w:hAnsi="Times New Roman" w:cs="Times New Roman"/>
          <w:color w:val="000000"/>
          <w:sz w:val="24"/>
          <w:szCs w:val="24"/>
        </w:rPr>
        <w:t xml:space="preserve"> a decision-making position</w:t>
      </w:r>
      <w:r w:rsidRPr="00FB5C91">
        <w:rPr>
          <w:rFonts w:ascii="Times New Roman" w:hAnsi="Times New Roman" w:cs="Times New Roman"/>
          <w:color w:val="000000"/>
          <w:sz w:val="24"/>
          <w:szCs w:val="24"/>
        </w:rPr>
        <w:t xml:space="preserve"> of an institution.</w:t>
      </w:r>
    </w:p>
    <w:p w14:paraId="70BB4861" w14:textId="2C76DA0C" w:rsidR="00BF6E11" w:rsidRPr="00FB5C91" w:rsidRDefault="00BF6E11" w:rsidP="00BF6E11">
      <w:pPr>
        <w:spacing w:after="120" w:line="360" w:lineRule="auto"/>
        <w:jc w:val="both"/>
        <w:rPr>
          <w:rFonts w:ascii="Times New Roman" w:hAnsi="Times New Roman" w:cs="Times New Roman"/>
          <w:color w:val="000000"/>
          <w:sz w:val="24"/>
          <w:szCs w:val="24"/>
        </w:rPr>
      </w:pPr>
      <w:r w:rsidRPr="00FB5C91">
        <w:rPr>
          <w:rFonts w:ascii="Times New Roman" w:hAnsi="Times New Roman" w:cs="Times New Roman"/>
          <w:color w:val="000000"/>
          <w:sz w:val="24"/>
          <w:szCs w:val="24"/>
        </w:rPr>
        <w:t>Therefore, this research also consider</w:t>
      </w:r>
      <w:r w:rsidR="00E21057" w:rsidRPr="00FB5C91">
        <w:rPr>
          <w:rFonts w:ascii="Times New Roman" w:hAnsi="Times New Roman" w:cs="Times New Roman"/>
          <w:color w:val="000000"/>
          <w:sz w:val="24"/>
          <w:szCs w:val="24"/>
        </w:rPr>
        <w:t xml:space="preserve">ed the distribution of </w:t>
      </w:r>
      <w:r w:rsidRPr="00FB5C91">
        <w:rPr>
          <w:rFonts w:ascii="Times New Roman" w:hAnsi="Times New Roman" w:cs="Times New Roman"/>
          <w:color w:val="000000"/>
          <w:sz w:val="24"/>
          <w:szCs w:val="24"/>
        </w:rPr>
        <w:t>administrative positions according to individual institutions. That was with the view of comparing the varia</w:t>
      </w:r>
      <w:r w:rsidR="00E21057" w:rsidRPr="00FB5C91">
        <w:rPr>
          <w:rFonts w:ascii="Times New Roman" w:hAnsi="Times New Roman" w:cs="Times New Roman"/>
          <w:color w:val="000000"/>
          <w:sz w:val="24"/>
          <w:szCs w:val="24"/>
        </w:rPr>
        <w:t>tion amongst public and private-</w:t>
      </w:r>
      <w:r w:rsidRPr="00FB5C91">
        <w:rPr>
          <w:rFonts w:ascii="Times New Roman" w:hAnsi="Times New Roman" w:cs="Times New Roman"/>
          <w:color w:val="000000"/>
          <w:sz w:val="24"/>
          <w:szCs w:val="24"/>
        </w:rPr>
        <w:t xml:space="preserve">owned institutions. In that regard, the findings in Figure 2 presented above showed that </w:t>
      </w:r>
      <w:r w:rsidR="00E21057" w:rsidRPr="00FB5C91">
        <w:rPr>
          <w:rFonts w:ascii="Times New Roman" w:hAnsi="Times New Roman" w:cs="Times New Roman"/>
          <w:color w:val="000000"/>
          <w:sz w:val="24"/>
          <w:szCs w:val="24"/>
        </w:rPr>
        <w:t>government-</w:t>
      </w:r>
      <w:r w:rsidRPr="00FB5C91">
        <w:rPr>
          <w:rFonts w:ascii="Times New Roman" w:hAnsi="Times New Roman" w:cs="Times New Roman"/>
          <w:color w:val="000000"/>
          <w:sz w:val="24"/>
          <w:szCs w:val="24"/>
        </w:rPr>
        <w:t>owne</w:t>
      </w:r>
      <w:r w:rsidR="00E21057" w:rsidRPr="00FB5C91">
        <w:rPr>
          <w:rFonts w:ascii="Times New Roman" w:hAnsi="Times New Roman" w:cs="Times New Roman"/>
          <w:color w:val="000000"/>
          <w:sz w:val="24"/>
          <w:szCs w:val="24"/>
        </w:rPr>
        <w:t>d institutions were more gender-biased as compared to private-</w:t>
      </w:r>
      <w:r w:rsidRPr="00FB5C91">
        <w:rPr>
          <w:rFonts w:ascii="Times New Roman" w:hAnsi="Times New Roman" w:cs="Times New Roman"/>
          <w:color w:val="000000"/>
          <w:sz w:val="24"/>
          <w:szCs w:val="24"/>
        </w:rPr>
        <w:t>owned institutions. That was because out of the total of 24 administrative resp</w:t>
      </w:r>
      <w:r w:rsidR="000E3E9D" w:rsidRPr="00FB5C91">
        <w:rPr>
          <w:rFonts w:ascii="Times New Roman" w:hAnsi="Times New Roman" w:cs="Times New Roman"/>
          <w:color w:val="000000"/>
          <w:sz w:val="24"/>
          <w:szCs w:val="24"/>
        </w:rPr>
        <w:t>ondents sampled from government-</w:t>
      </w:r>
      <w:r w:rsidRPr="00FB5C91">
        <w:rPr>
          <w:rFonts w:ascii="Times New Roman" w:hAnsi="Times New Roman" w:cs="Times New Roman"/>
          <w:color w:val="000000"/>
          <w:sz w:val="24"/>
          <w:szCs w:val="24"/>
        </w:rPr>
        <w:t>owned institutions, only 04 responde</w:t>
      </w:r>
      <w:r w:rsidR="000E3E9D" w:rsidRPr="00FB5C91">
        <w:rPr>
          <w:rFonts w:ascii="Times New Roman" w:hAnsi="Times New Roman" w:cs="Times New Roman"/>
          <w:color w:val="000000"/>
          <w:sz w:val="24"/>
          <w:szCs w:val="24"/>
        </w:rPr>
        <w:t>nts were found to be females, in contrast, the private-</w:t>
      </w:r>
      <w:r w:rsidRPr="00FB5C91">
        <w:rPr>
          <w:rFonts w:ascii="Times New Roman" w:hAnsi="Times New Roman" w:cs="Times New Roman"/>
          <w:color w:val="000000"/>
          <w:sz w:val="24"/>
          <w:szCs w:val="24"/>
        </w:rPr>
        <w:t>owned institutions revealed that out of the total of 24 responden</w:t>
      </w:r>
      <w:r w:rsidR="000E3E9D" w:rsidRPr="00FB5C91">
        <w:rPr>
          <w:rFonts w:ascii="Times New Roman" w:hAnsi="Times New Roman" w:cs="Times New Roman"/>
          <w:color w:val="000000"/>
          <w:sz w:val="24"/>
          <w:szCs w:val="24"/>
        </w:rPr>
        <w:t>ts, only 07 of them were female</w:t>
      </w:r>
      <w:r w:rsidRPr="00FB5C91">
        <w:rPr>
          <w:rFonts w:ascii="Times New Roman" w:hAnsi="Times New Roman" w:cs="Times New Roman"/>
          <w:color w:val="000000"/>
          <w:sz w:val="24"/>
          <w:szCs w:val="24"/>
        </w:rPr>
        <w:t xml:space="preserve">. </w:t>
      </w:r>
    </w:p>
    <w:p w14:paraId="5BD495DE" w14:textId="7728B212" w:rsidR="00BF6E11" w:rsidRPr="00FB5C91" w:rsidRDefault="00BF6E11" w:rsidP="00BF6E11">
      <w:pPr>
        <w:spacing w:after="120" w:line="360" w:lineRule="auto"/>
        <w:jc w:val="both"/>
        <w:rPr>
          <w:rFonts w:ascii="Times New Roman" w:hAnsi="Times New Roman" w:cs="Times New Roman"/>
          <w:color w:val="000000"/>
          <w:sz w:val="24"/>
          <w:szCs w:val="24"/>
        </w:rPr>
      </w:pPr>
      <w:r w:rsidRPr="00FB5C91">
        <w:rPr>
          <w:rFonts w:ascii="Times New Roman" w:hAnsi="Times New Roman" w:cs="Times New Roman"/>
          <w:color w:val="000000"/>
          <w:sz w:val="24"/>
          <w:szCs w:val="24"/>
        </w:rPr>
        <w:t>Hence, this research revealed that government institutions were spearheading gender gaps in administrative position. That is because they were not acting as role models to the private sector. On the other hand, it was the private sector which was somehow actin</w:t>
      </w:r>
      <w:r w:rsidR="000E3E9D" w:rsidRPr="00FB5C91">
        <w:rPr>
          <w:rFonts w:ascii="Times New Roman" w:hAnsi="Times New Roman" w:cs="Times New Roman"/>
          <w:color w:val="000000"/>
          <w:sz w:val="24"/>
          <w:szCs w:val="24"/>
        </w:rPr>
        <w:t>g as a role model to government-</w:t>
      </w:r>
      <w:r w:rsidRPr="00FB5C91">
        <w:rPr>
          <w:rFonts w:ascii="Times New Roman" w:hAnsi="Times New Roman" w:cs="Times New Roman"/>
          <w:color w:val="000000"/>
          <w:sz w:val="24"/>
          <w:szCs w:val="24"/>
        </w:rPr>
        <w:t>owned institutions, with regards to gender empowe</w:t>
      </w:r>
      <w:r w:rsidR="001A6D4A" w:rsidRPr="00FB5C91">
        <w:rPr>
          <w:rFonts w:ascii="Times New Roman" w:hAnsi="Times New Roman" w:cs="Times New Roman"/>
          <w:color w:val="000000"/>
          <w:sz w:val="24"/>
          <w:szCs w:val="24"/>
        </w:rPr>
        <w:t>rment. Thus, it is unfortunate</w:t>
      </w:r>
      <w:r w:rsidRPr="00FB5C91">
        <w:rPr>
          <w:rFonts w:ascii="Times New Roman" w:hAnsi="Times New Roman" w:cs="Times New Roman"/>
          <w:color w:val="000000"/>
          <w:sz w:val="24"/>
          <w:szCs w:val="24"/>
        </w:rPr>
        <w:t xml:space="preserve"> that the government which formulates the gender poli</w:t>
      </w:r>
      <w:r w:rsidR="000E3E9D" w:rsidRPr="00FB5C91">
        <w:rPr>
          <w:rFonts w:ascii="Times New Roman" w:hAnsi="Times New Roman" w:cs="Times New Roman"/>
          <w:color w:val="000000"/>
          <w:sz w:val="24"/>
          <w:szCs w:val="24"/>
        </w:rPr>
        <w:t xml:space="preserve">cies fails to adhere to its </w:t>
      </w:r>
      <w:r w:rsidRPr="00FB5C91">
        <w:rPr>
          <w:rFonts w:ascii="Times New Roman" w:hAnsi="Times New Roman" w:cs="Times New Roman"/>
          <w:color w:val="000000"/>
          <w:sz w:val="24"/>
          <w:szCs w:val="24"/>
        </w:rPr>
        <w:t>policies.</w:t>
      </w:r>
      <w:r w:rsidR="000E3E9D" w:rsidRPr="00FB5C91">
        <w:rPr>
          <w:rFonts w:ascii="Times New Roman" w:hAnsi="Times New Roman" w:cs="Times New Roman"/>
          <w:color w:val="000000"/>
          <w:sz w:val="24"/>
          <w:szCs w:val="24"/>
        </w:rPr>
        <w:t xml:space="preserve"> That is because the government-</w:t>
      </w:r>
      <w:r w:rsidRPr="00FB5C91">
        <w:rPr>
          <w:rFonts w:ascii="Times New Roman" w:hAnsi="Times New Roman" w:cs="Times New Roman"/>
          <w:color w:val="000000"/>
          <w:sz w:val="24"/>
          <w:szCs w:val="24"/>
        </w:rPr>
        <w:t>owned institutions reveal</w:t>
      </w:r>
      <w:r w:rsidR="000E3E9D" w:rsidRPr="00FB5C91">
        <w:rPr>
          <w:rFonts w:ascii="Times New Roman" w:hAnsi="Times New Roman" w:cs="Times New Roman"/>
          <w:color w:val="000000"/>
          <w:sz w:val="24"/>
          <w:szCs w:val="24"/>
        </w:rPr>
        <w:t>ed that they were highly gender-</w:t>
      </w:r>
      <w:r w:rsidRPr="00FB5C91">
        <w:rPr>
          <w:rFonts w:ascii="Times New Roman" w:hAnsi="Times New Roman" w:cs="Times New Roman"/>
          <w:color w:val="000000"/>
          <w:sz w:val="24"/>
          <w:szCs w:val="24"/>
        </w:rPr>
        <w:t>imbalanced. Even though the private</w:t>
      </w:r>
      <w:r w:rsidR="000E3E9D" w:rsidRPr="00FB5C91">
        <w:rPr>
          <w:rFonts w:ascii="Times New Roman" w:hAnsi="Times New Roman" w:cs="Times New Roman"/>
          <w:color w:val="000000"/>
          <w:sz w:val="24"/>
          <w:szCs w:val="24"/>
        </w:rPr>
        <w:t>ly</w:t>
      </w:r>
      <w:r w:rsidRPr="00FB5C91">
        <w:rPr>
          <w:rFonts w:ascii="Times New Roman" w:hAnsi="Times New Roman" w:cs="Times New Roman"/>
          <w:color w:val="000000"/>
          <w:sz w:val="24"/>
          <w:szCs w:val="24"/>
        </w:rPr>
        <w:t xml:space="preserve"> owne</w:t>
      </w:r>
      <w:r w:rsidR="000E3E9D" w:rsidRPr="00FB5C91">
        <w:rPr>
          <w:rFonts w:ascii="Times New Roman" w:hAnsi="Times New Roman" w:cs="Times New Roman"/>
          <w:color w:val="000000"/>
          <w:sz w:val="24"/>
          <w:szCs w:val="24"/>
        </w:rPr>
        <w:t>d institutions were also gender-</w:t>
      </w:r>
      <w:r w:rsidRPr="00FB5C91">
        <w:rPr>
          <w:rFonts w:ascii="Times New Roman" w:hAnsi="Times New Roman" w:cs="Times New Roman"/>
          <w:color w:val="000000"/>
          <w:sz w:val="24"/>
          <w:szCs w:val="24"/>
        </w:rPr>
        <w:t>imbalanced, they revealed that their gender inequality was relative</w:t>
      </w:r>
      <w:r w:rsidR="000E3E9D" w:rsidRPr="00FB5C91">
        <w:rPr>
          <w:rFonts w:ascii="Times New Roman" w:hAnsi="Times New Roman" w:cs="Times New Roman"/>
          <w:color w:val="000000"/>
          <w:sz w:val="24"/>
          <w:szCs w:val="24"/>
        </w:rPr>
        <w:t>ly</w:t>
      </w:r>
      <w:r w:rsidRPr="00FB5C91">
        <w:rPr>
          <w:rFonts w:ascii="Times New Roman" w:hAnsi="Times New Roman" w:cs="Times New Roman"/>
          <w:color w:val="000000"/>
          <w:sz w:val="24"/>
          <w:szCs w:val="24"/>
        </w:rPr>
        <w:t xml:space="preserve"> smaller. That is because they had 3 female administrators who were more than government female administrative officers. </w:t>
      </w:r>
    </w:p>
    <w:p w14:paraId="05863D65" w14:textId="50FA5DB1"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color w:val="000000"/>
          <w:sz w:val="24"/>
          <w:szCs w:val="24"/>
        </w:rPr>
        <w:t>Additionally, this research identified that both the government and the private sector are not adhering to various policie</w:t>
      </w:r>
      <w:r w:rsidR="001A6D4A" w:rsidRPr="00FB5C91">
        <w:rPr>
          <w:rFonts w:ascii="Times New Roman" w:hAnsi="Times New Roman" w:cs="Times New Roman"/>
          <w:color w:val="000000"/>
          <w:sz w:val="24"/>
          <w:szCs w:val="24"/>
        </w:rPr>
        <w:t>s and instruments which promote</w:t>
      </w:r>
      <w:r w:rsidRPr="00FB5C91">
        <w:rPr>
          <w:rFonts w:ascii="Times New Roman" w:hAnsi="Times New Roman" w:cs="Times New Roman"/>
          <w:color w:val="000000"/>
          <w:sz w:val="24"/>
          <w:szCs w:val="24"/>
        </w:rPr>
        <w:t xml:space="preserve"> gender equality. That is because the findings of this research were in sharp contrast with the concerns which were indicated by </w:t>
      </w:r>
      <w:r w:rsidRPr="00FB5C91">
        <w:rPr>
          <w:rFonts w:ascii="Times New Roman" w:hAnsi="Times New Roman" w:cs="Times New Roman"/>
          <w:noProof/>
          <w:sz w:val="24"/>
          <w:szCs w:val="24"/>
        </w:rPr>
        <w:t xml:space="preserve">Barkworth (2008). It explained that </w:t>
      </w:r>
      <w:r w:rsidR="00ED444C" w:rsidRPr="00FB5C91">
        <w:rPr>
          <w:rFonts w:ascii="Times New Roman" w:hAnsi="Times New Roman" w:cs="Times New Roman"/>
          <w:sz w:val="24"/>
          <w:szCs w:val="24"/>
        </w:rPr>
        <w:t>the Article 10 of the Convention on the E</w:t>
      </w:r>
      <w:r w:rsidRPr="00FB5C91">
        <w:rPr>
          <w:rFonts w:ascii="Times New Roman" w:hAnsi="Times New Roman" w:cs="Times New Roman"/>
          <w:sz w:val="24"/>
          <w:szCs w:val="24"/>
        </w:rPr>
        <w:t xml:space="preserve">limination </w:t>
      </w:r>
      <w:r w:rsidR="00716DC8" w:rsidRPr="00FB5C91">
        <w:rPr>
          <w:rFonts w:ascii="Times New Roman" w:hAnsi="Times New Roman" w:cs="Times New Roman"/>
          <w:sz w:val="24"/>
          <w:szCs w:val="24"/>
        </w:rPr>
        <w:t>of all F</w:t>
      </w:r>
      <w:r w:rsidR="00ED444C" w:rsidRPr="00FB5C91">
        <w:rPr>
          <w:rFonts w:ascii="Times New Roman" w:hAnsi="Times New Roman" w:cs="Times New Roman"/>
          <w:sz w:val="24"/>
          <w:szCs w:val="24"/>
        </w:rPr>
        <w:t>orms of Discrimination against W</w:t>
      </w:r>
      <w:r w:rsidR="00716DC8" w:rsidRPr="00FB5C91">
        <w:rPr>
          <w:rFonts w:ascii="Times New Roman" w:hAnsi="Times New Roman" w:cs="Times New Roman"/>
          <w:sz w:val="24"/>
          <w:szCs w:val="24"/>
        </w:rPr>
        <w:t>omen (CEDAW) obliges s</w:t>
      </w:r>
      <w:r w:rsidRPr="00FB5C91">
        <w:rPr>
          <w:rFonts w:ascii="Times New Roman" w:hAnsi="Times New Roman" w:cs="Times New Roman"/>
          <w:sz w:val="24"/>
          <w:szCs w:val="24"/>
        </w:rPr>
        <w:t>tates to ‘take all appropriate measures to eliminate discr</w:t>
      </w:r>
      <w:r w:rsidR="00716DC8" w:rsidRPr="00FB5C91">
        <w:rPr>
          <w:rFonts w:ascii="Times New Roman" w:hAnsi="Times New Roman" w:cs="Times New Roman"/>
          <w:sz w:val="24"/>
          <w:szCs w:val="24"/>
        </w:rPr>
        <w:t>imination against women</w:t>
      </w:r>
      <w:r w:rsidRPr="00FB5C91">
        <w:rPr>
          <w:rFonts w:ascii="Times New Roman" w:hAnsi="Times New Roman" w:cs="Times New Roman"/>
          <w:sz w:val="24"/>
          <w:szCs w:val="24"/>
        </w:rPr>
        <w:t xml:space="preserve"> to ensure equal rights with men in the fi</w:t>
      </w:r>
      <w:r w:rsidR="00716DC8" w:rsidRPr="00FB5C91">
        <w:rPr>
          <w:rFonts w:ascii="Times New Roman" w:hAnsi="Times New Roman" w:cs="Times New Roman"/>
          <w:sz w:val="24"/>
          <w:szCs w:val="24"/>
        </w:rPr>
        <w:t xml:space="preserve">eld of education.’ This </w:t>
      </w:r>
      <w:r w:rsidRPr="00FB5C91">
        <w:rPr>
          <w:rFonts w:ascii="Times New Roman" w:hAnsi="Times New Roman" w:cs="Times New Roman"/>
          <w:sz w:val="24"/>
          <w:szCs w:val="24"/>
        </w:rPr>
        <w:t>indicated that these measures which were being referred to w</w:t>
      </w:r>
      <w:r w:rsidR="00E77F02" w:rsidRPr="00FB5C91">
        <w:rPr>
          <w:rFonts w:ascii="Times New Roman" w:hAnsi="Times New Roman" w:cs="Times New Roman"/>
          <w:sz w:val="24"/>
          <w:szCs w:val="24"/>
        </w:rPr>
        <w:t>ere not being implemented by</w:t>
      </w:r>
      <w:r w:rsidRPr="00FB5C91">
        <w:rPr>
          <w:rFonts w:ascii="Times New Roman" w:hAnsi="Times New Roman" w:cs="Times New Roman"/>
          <w:sz w:val="24"/>
          <w:szCs w:val="24"/>
        </w:rPr>
        <w:t xml:space="preserve"> both the government and the private sector, if at all they were being implemented, then the process of implementation has proved to be ineffective. That is because the current findings reveale</w:t>
      </w:r>
      <w:r w:rsidR="00716DC8" w:rsidRPr="00FB5C91">
        <w:rPr>
          <w:rFonts w:ascii="Times New Roman" w:hAnsi="Times New Roman" w:cs="Times New Roman"/>
          <w:sz w:val="24"/>
          <w:szCs w:val="24"/>
        </w:rPr>
        <w:t>d that there is still a considerable</w:t>
      </w:r>
      <w:r w:rsidRPr="00FB5C91">
        <w:rPr>
          <w:rFonts w:ascii="Times New Roman" w:hAnsi="Times New Roman" w:cs="Times New Roman"/>
          <w:sz w:val="24"/>
          <w:szCs w:val="24"/>
        </w:rPr>
        <w:t xml:space="preserve"> gender gap.</w:t>
      </w:r>
    </w:p>
    <w:p w14:paraId="09EDF3B5" w14:textId="2A90A9E6"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Thus, this research has contributed to filling up the information gap which existed in the literature. That is becau</w:t>
      </w:r>
      <w:r w:rsidR="004C4E3E" w:rsidRPr="00FB5C91">
        <w:rPr>
          <w:rFonts w:ascii="Times New Roman" w:hAnsi="Times New Roman" w:cs="Times New Roman"/>
          <w:sz w:val="24"/>
          <w:szCs w:val="24"/>
        </w:rPr>
        <w:t xml:space="preserve">se from the literature reviewed, and </w:t>
      </w:r>
      <w:r w:rsidRPr="00FB5C91">
        <w:rPr>
          <w:rFonts w:ascii="Times New Roman" w:hAnsi="Times New Roman" w:cs="Times New Roman"/>
          <w:sz w:val="24"/>
          <w:szCs w:val="24"/>
        </w:rPr>
        <w:t xml:space="preserve">there was no single article which compared the gender </w:t>
      </w:r>
      <w:r w:rsidR="004C4E3E" w:rsidRPr="00FB5C91">
        <w:rPr>
          <w:rFonts w:ascii="Times New Roman" w:hAnsi="Times New Roman" w:cs="Times New Roman"/>
          <w:sz w:val="24"/>
          <w:szCs w:val="24"/>
        </w:rPr>
        <w:t>gaps between public and private-</w:t>
      </w:r>
      <w:r w:rsidRPr="00FB5C91">
        <w:rPr>
          <w:rFonts w:ascii="Times New Roman" w:hAnsi="Times New Roman" w:cs="Times New Roman"/>
          <w:sz w:val="24"/>
          <w:szCs w:val="24"/>
        </w:rPr>
        <w:t>owned institutions. This implies that with these resul</w:t>
      </w:r>
      <w:r w:rsidR="008272F7" w:rsidRPr="00FB5C91">
        <w:rPr>
          <w:rFonts w:ascii="Times New Roman" w:hAnsi="Times New Roman" w:cs="Times New Roman"/>
          <w:sz w:val="24"/>
          <w:szCs w:val="24"/>
        </w:rPr>
        <w:t>t</w:t>
      </w:r>
      <w:r w:rsidR="007325AB" w:rsidRPr="00FB5C91">
        <w:rPr>
          <w:rFonts w:ascii="Times New Roman" w:hAnsi="Times New Roman" w:cs="Times New Roman"/>
          <w:sz w:val="24"/>
          <w:szCs w:val="24"/>
        </w:rPr>
        <w:t>s</w:t>
      </w:r>
      <w:r w:rsidR="008272F7" w:rsidRPr="00FB5C91">
        <w:rPr>
          <w:rFonts w:ascii="Times New Roman" w:hAnsi="Times New Roman" w:cs="Times New Roman"/>
          <w:sz w:val="24"/>
          <w:szCs w:val="24"/>
        </w:rPr>
        <w:t>, the policy makers under the Ministry of G</w:t>
      </w:r>
      <w:r w:rsidRPr="00FB5C91">
        <w:rPr>
          <w:rFonts w:ascii="Times New Roman" w:hAnsi="Times New Roman" w:cs="Times New Roman"/>
          <w:sz w:val="24"/>
          <w:szCs w:val="24"/>
        </w:rPr>
        <w:t>ender can now know the sector which need</w:t>
      </w:r>
      <w:r w:rsidR="004C4E3E" w:rsidRPr="00FB5C91">
        <w:rPr>
          <w:rFonts w:ascii="Times New Roman" w:hAnsi="Times New Roman" w:cs="Times New Roman"/>
          <w:sz w:val="24"/>
          <w:szCs w:val="24"/>
        </w:rPr>
        <w:t xml:space="preserve">s more of their effort </w:t>
      </w:r>
      <w:r w:rsidRPr="00FB5C91">
        <w:rPr>
          <w:rFonts w:ascii="Times New Roman" w:hAnsi="Times New Roman" w:cs="Times New Roman"/>
          <w:sz w:val="24"/>
          <w:szCs w:val="24"/>
        </w:rPr>
        <w:t>for them to change the gender situation of th</w:t>
      </w:r>
      <w:r w:rsidR="0044117D" w:rsidRPr="00FB5C91">
        <w:rPr>
          <w:rFonts w:ascii="Times New Roman" w:hAnsi="Times New Roman" w:cs="Times New Roman"/>
          <w:sz w:val="24"/>
          <w:szCs w:val="24"/>
        </w:rPr>
        <w:t>e country at large, w</w:t>
      </w:r>
      <w:r w:rsidRPr="00FB5C91">
        <w:rPr>
          <w:rFonts w:ascii="Times New Roman" w:hAnsi="Times New Roman" w:cs="Times New Roman"/>
          <w:sz w:val="24"/>
          <w:szCs w:val="24"/>
        </w:rPr>
        <w:t>hich is because this research has revealed that there are</w:t>
      </w:r>
      <w:r w:rsidR="0044117D" w:rsidRPr="00FB5C91">
        <w:rPr>
          <w:rFonts w:ascii="Times New Roman" w:hAnsi="Times New Roman" w:cs="Times New Roman"/>
          <w:sz w:val="24"/>
          <w:szCs w:val="24"/>
        </w:rPr>
        <w:t xml:space="preserve"> more gender gaps in government-</w:t>
      </w:r>
      <w:r w:rsidRPr="00FB5C91">
        <w:rPr>
          <w:rFonts w:ascii="Times New Roman" w:hAnsi="Times New Roman" w:cs="Times New Roman"/>
          <w:sz w:val="24"/>
          <w:szCs w:val="24"/>
        </w:rPr>
        <w:t>owned institutions than in private</w:t>
      </w:r>
      <w:r w:rsidR="0044117D" w:rsidRPr="00FB5C91">
        <w:rPr>
          <w:rFonts w:ascii="Times New Roman" w:hAnsi="Times New Roman" w:cs="Times New Roman"/>
          <w:sz w:val="24"/>
          <w:szCs w:val="24"/>
        </w:rPr>
        <w:t>ly</w:t>
      </w:r>
      <w:r w:rsidRPr="00FB5C91">
        <w:rPr>
          <w:rFonts w:ascii="Times New Roman" w:hAnsi="Times New Roman" w:cs="Times New Roman"/>
          <w:sz w:val="24"/>
          <w:szCs w:val="24"/>
        </w:rPr>
        <w:t xml:space="preserve"> </w:t>
      </w:r>
      <w:r w:rsidR="008272F7" w:rsidRPr="00FB5C91">
        <w:rPr>
          <w:rFonts w:ascii="Times New Roman" w:hAnsi="Times New Roman" w:cs="Times New Roman"/>
          <w:sz w:val="24"/>
          <w:szCs w:val="24"/>
        </w:rPr>
        <w:t>owned institutions. Hence, the Ministry of G</w:t>
      </w:r>
      <w:r w:rsidR="0008622C" w:rsidRPr="00FB5C91">
        <w:rPr>
          <w:rFonts w:ascii="Times New Roman" w:hAnsi="Times New Roman" w:cs="Times New Roman"/>
          <w:sz w:val="24"/>
          <w:szCs w:val="24"/>
        </w:rPr>
        <w:t>ender needs to re-strategiz</w:t>
      </w:r>
      <w:r w:rsidRPr="00FB5C91">
        <w:rPr>
          <w:rFonts w:ascii="Times New Roman" w:hAnsi="Times New Roman" w:cs="Times New Roman"/>
          <w:sz w:val="24"/>
          <w:szCs w:val="24"/>
        </w:rPr>
        <w:t>e on the best way of eliminating gender gaps.</w:t>
      </w:r>
    </w:p>
    <w:p w14:paraId="08AB1A15" w14:textId="2A373A2D" w:rsidR="00BF6E11" w:rsidRPr="00FB5C91" w:rsidRDefault="0044117D"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For </w:t>
      </w:r>
      <w:r w:rsidR="00BF6E11" w:rsidRPr="00FB5C91">
        <w:rPr>
          <w:rFonts w:ascii="Times New Roman" w:hAnsi="Times New Roman" w:cs="Times New Roman"/>
          <w:sz w:val="24"/>
          <w:szCs w:val="24"/>
        </w:rPr>
        <w:t>this research to be well informed on the extent of gen</w:t>
      </w:r>
      <w:r w:rsidRPr="00FB5C91">
        <w:rPr>
          <w:rFonts w:ascii="Times New Roman" w:hAnsi="Times New Roman" w:cs="Times New Roman"/>
          <w:sz w:val="24"/>
          <w:szCs w:val="24"/>
        </w:rPr>
        <w:t xml:space="preserve">der gaps, it also considered </w:t>
      </w:r>
      <w:r w:rsidR="00BF6E11" w:rsidRPr="00FB5C91">
        <w:rPr>
          <w:rFonts w:ascii="Times New Roman" w:hAnsi="Times New Roman" w:cs="Times New Roman"/>
          <w:sz w:val="24"/>
          <w:szCs w:val="24"/>
        </w:rPr>
        <w:t>assess</w:t>
      </w:r>
      <w:r w:rsidRPr="00FB5C91">
        <w:rPr>
          <w:rFonts w:ascii="Times New Roman" w:hAnsi="Times New Roman" w:cs="Times New Roman"/>
          <w:sz w:val="24"/>
          <w:szCs w:val="24"/>
        </w:rPr>
        <w:t>ing</w:t>
      </w:r>
      <w:r w:rsidR="00BF6E11" w:rsidRPr="00FB5C91">
        <w:rPr>
          <w:rFonts w:ascii="Times New Roman" w:hAnsi="Times New Roman" w:cs="Times New Roman"/>
          <w:sz w:val="24"/>
          <w:szCs w:val="24"/>
        </w:rPr>
        <w:t xml:space="preserve"> the gender of the most senior administrative officer. Thus, results relating to this aspect were presented in Table 4 above. The findings revealed that the majority of the most senior administrative</w:t>
      </w:r>
      <w:r w:rsidR="008272F7" w:rsidRPr="00FB5C91">
        <w:rPr>
          <w:rFonts w:ascii="Times New Roman" w:hAnsi="Times New Roman" w:cs="Times New Roman"/>
          <w:sz w:val="24"/>
          <w:szCs w:val="24"/>
        </w:rPr>
        <w:t xml:space="preserve"> officer, in this context, the College P</w:t>
      </w:r>
      <w:r w:rsidR="00BF6E11" w:rsidRPr="00FB5C91">
        <w:rPr>
          <w:rFonts w:ascii="Times New Roman" w:hAnsi="Times New Roman" w:cs="Times New Roman"/>
          <w:sz w:val="24"/>
          <w:szCs w:val="24"/>
        </w:rPr>
        <w:t>rincipal were the males. That is because out of the total of six (6) educational</w:t>
      </w:r>
      <w:r w:rsidR="000104B3" w:rsidRPr="00FB5C91">
        <w:rPr>
          <w:rFonts w:ascii="Times New Roman" w:hAnsi="Times New Roman" w:cs="Times New Roman"/>
          <w:sz w:val="24"/>
          <w:szCs w:val="24"/>
        </w:rPr>
        <w:t xml:space="preserve"> institutions, five (5) of the College Principals </w:t>
      </w:r>
      <w:r w:rsidR="00BF6E11" w:rsidRPr="00FB5C91">
        <w:rPr>
          <w:rFonts w:ascii="Times New Roman" w:hAnsi="Times New Roman" w:cs="Times New Roman"/>
          <w:sz w:val="24"/>
          <w:szCs w:val="24"/>
        </w:rPr>
        <w:t>were male</w:t>
      </w:r>
      <w:r w:rsidR="0099517A" w:rsidRPr="00FB5C91">
        <w:rPr>
          <w:rFonts w:ascii="Times New Roman" w:hAnsi="Times New Roman" w:cs="Times New Roman"/>
          <w:sz w:val="24"/>
          <w:szCs w:val="24"/>
        </w:rPr>
        <w:t>;</w:t>
      </w:r>
      <w:r w:rsidR="000104B3" w:rsidRPr="00FB5C91">
        <w:rPr>
          <w:rFonts w:ascii="Times New Roman" w:hAnsi="Times New Roman" w:cs="Times New Roman"/>
          <w:sz w:val="24"/>
          <w:szCs w:val="24"/>
        </w:rPr>
        <w:t xml:space="preserve"> this represented 83% of the College P</w:t>
      </w:r>
      <w:r w:rsidR="00BF6E11" w:rsidRPr="00FB5C91">
        <w:rPr>
          <w:rFonts w:ascii="Times New Roman" w:hAnsi="Times New Roman" w:cs="Times New Roman"/>
          <w:sz w:val="24"/>
          <w:szCs w:val="24"/>
        </w:rPr>
        <w:t>r</w:t>
      </w:r>
      <w:r w:rsidR="000104B3" w:rsidRPr="00FB5C91">
        <w:rPr>
          <w:rFonts w:ascii="Times New Roman" w:hAnsi="Times New Roman" w:cs="Times New Roman"/>
          <w:sz w:val="24"/>
          <w:szCs w:val="24"/>
        </w:rPr>
        <w:t>incipals. Thus, only one (1) College Principal</w:t>
      </w:r>
      <w:r w:rsidR="00047313" w:rsidRPr="00FB5C91">
        <w:rPr>
          <w:rFonts w:ascii="Times New Roman" w:hAnsi="Times New Roman" w:cs="Times New Roman"/>
          <w:sz w:val="24"/>
          <w:szCs w:val="24"/>
        </w:rPr>
        <w:t xml:space="preserve"> was a female</w:t>
      </w:r>
      <w:r w:rsidR="00BF6E11" w:rsidRPr="00FB5C91">
        <w:rPr>
          <w:rFonts w:ascii="Times New Roman" w:hAnsi="Times New Roman" w:cs="Times New Roman"/>
          <w:sz w:val="24"/>
          <w:szCs w:val="24"/>
        </w:rPr>
        <w:t>, giving a repr</w:t>
      </w:r>
      <w:r w:rsidR="000104B3" w:rsidRPr="00FB5C91">
        <w:rPr>
          <w:rFonts w:ascii="Times New Roman" w:hAnsi="Times New Roman" w:cs="Times New Roman"/>
          <w:sz w:val="24"/>
          <w:szCs w:val="24"/>
        </w:rPr>
        <w:t>esentation of 17% of the total College Principals</w:t>
      </w:r>
      <w:r w:rsidR="00BF6E11" w:rsidRPr="00FB5C91">
        <w:rPr>
          <w:rFonts w:ascii="Times New Roman" w:hAnsi="Times New Roman" w:cs="Times New Roman"/>
          <w:sz w:val="24"/>
          <w:szCs w:val="24"/>
        </w:rPr>
        <w:t xml:space="preserve">. </w:t>
      </w:r>
    </w:p>
    <w:p w14:paraId="27145B5E" w14:textId="6F444BE1"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the res</w:t>
      </w:r>
      <w:r w:rsidR="000104B3" w:rsidRPr="00FB5C91">
        <w:rPr>
          <w:rFonts w:ascii="Times New Roman" w:hAnsi="Times New Roman" w:cs="Times New Roman"/>
          <w:sz w:val="24"/>
          <w:szCs w:val="24"/>
        </w:rPr>
        <w:t>ults revealed that this female College Principal</w:t>
      </w:r>
      <w:r w:rsidR="00047313" w:rsidRPr="00FB5C91">
        <w:rPr>
          <w:rFonts w:ascii="Times New Roman" w:hAnsi="Times New Roman" w:cs="Times New Roman"/>
          <w:sz w:val="24"/>
          <w:szCs w:val="24"/>
        </w:rPr>
        <w:t xml:space="preserve"> was employed in private-</w:t>
      </w:r>
      <w:r w:rsidRPr="00FB5C91">
        <w:rPr>
          <w:rFonts w:ascii="Times New Roman" w:hAnsi="Times New Roman" w:cs="Times New Roman"/>
          <w:sz w:val="24"/>
          <w:szCs w:val="24"/>
        </w:rPr>
        <w:t>owned educational institution. This implies that all the gover</w:t>
      </w:r>
      <w:r w:rsidR="00047313" w:rsidRPr="00FB5C91">
        <w:rPr>
          <w:rFonts w:ascii="Times New Roman" w:hAnsi="Times New Roman" w:cs="Times New Roman"/>
          <w:sz w:val="24"/>
          <w:szCs w:val="24"/>
        </w:rPr>
        <w:t>nment-</w:t>
      </w:r>
      <w:r w:rsidRPr="00FB5C91">
        <w:rPr>
          <w:rFonts w:ascii="Times New Roman" w:hAnsi="Times New Roman" w:cs="Times New Roman"/>
          <w:sz w:val="24"/>
          <w:szCs w:val="24"/>
        </w:rPr>
        <w:t>owned institutions had their most senior administrative position allocated to male officers. Furthermore, this research also established that there was</w:t>
      </w:r>
      <w:r w:rsidR="000104B3" w:rsidRPr="00FB5C91">
        <w:rPr>
          <w:rFonts w:ascii="Times New Roman" w:hAnsi="Times New Roman" w:cs="Times New Roman"/>
          <w:sz w:val="24"/>
          <w:szCs w:val="24"/>
        </w:rPr>
        <w:t xml:space="preserve"> a general tendency of allocation of</w:t>
      </w:r>
      <w:r w:rsidRPr="00FB5C91">
        <w:rPr>
          <w:rFonts w:ascii="Times New Roman" w:hAnsi="Times New Roman" w:cs="Times New Roman"/>
          <w:sz w:val="24"/>
          <w:szCs w:val="24"/>
        </w:rPr>
        <w:t xml:space="preserve"> the top position</w:t>
      </w:r>
      <w:r w:rsidR="000104B3" w:rsidRPr="00FB5C91">
        <w:rPr>
          <w:rFonts w:ascii="Times New Roman" w:hAnsi="Times New Roman" w:cs="Times New Roman"/>
          <w:sz w:val="24"/>
          <w:szCs w:val="24"/>
        </w:rPr>
        <w:t>s</w:t>
      </w:r>
      <w:r w:rsidRPr="00FB5C91">
        <w:rPr>
          <w:rFonts w:ascii="Times New Roman" w:hAnsi="Times New Roman" w:cs="Times New Roman"/>
          <w:sz w:val="24"/>
          <w:szCs w:val="24"/>
        </w:rPr>
        <w:t xml:space="preserve"> to the male officers, while the females were mainly allocated on deput</w:t>
      </w:r>
      <w:r w:rsidR="000104B3" w:rsidRPr="00FB5C91">
        <w:rPr>
          <w:rFonts w:ascii="Times New Roman" w:hAnsi="Times New Roman" w:cs="Times New Roman"/>
          <w:sz w:val="24"/>
          <w:szCs w:val="24"/>
        </w:rPr>
        <w:t>y positions. For instance, the Deputy College Principal position and the Deputy Human Resource M</w:t>
      </w:r>
      <w:r w:rsidRPr="00FB5C91">
        <w:rPr>
          <w:rFonts w:ascii="Times New Roman" w:hAnsi="Times New Roman" w:cs="Times New Roman"/>
          <w:sz w:val="24"/>
          <w:szCs w:val="24"/>
        </w:rPr>
        <w:t>anagers were mainly occupied by fe</w:t>
      </w:r>
      <w:r w:rsidR="00047313" w:rsidRPr="00FB5C91">
        <w:rPr>
          <w:rFonts w:ascii="Times New Roman" w:hAnsi="Times New Roman" w:cs="Times New Roman"/>
          <w:sz w:val="24"/>
          <w:szCs w:val="24"/>
        </w:rPr>
        <w:t>males, but male officers were occupying their immediate top positions</w:t>
      </w:r>
      <w:r w:rsidRPr="00FB5C91">
        <w:rPr>
          <w:rFonts w:ascii="Times New Roman" w:hAnsi="Times New Roman" w:cs="Times New Roman"/>
          <w:sz w:val="24"/>
          <w:szCs w:val="24"/>
        </w:rPr>
        <w:t xml:space="preserve"> </w:t>
      </w:r>
    </w:p>
    <w:p w14:paraId="5301E06A" w14:textId="710FC6CA"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findings from Ta</w:t>
      </w:r>
      <w:r w:rsidR="005040CB" w:rsidRPr="00FB5C91">
        <w:rPr>
          <w:rFonts w:ascii="Times New Roman" w:hAnsi="Times New Roman" w:cs="Times New Roman"/>
          <w:sz w:val="24"/>
          <w:szCs w:val="24"/>
        </w:rPr>
        <w:t>ble 4 above agreed</w:t>
      </w:r>
      <w:r w:rsidRPr="00FB5C91">
        <w:rPr>
          <w:rFonts w:ascii="Times New Roman" w:hAnsi="Times New Roman" w:cs="Times New Roman"/>
          <w:sz w:val="24"/>
          <w:szCs w:val="24"/>
        </w:rPr>
        <w:t xml:space="preserve"> with the feminist theory which explains that there is a general tendency for society to favour the males in top position. For instance, even at</w:t>
      </w:r>
      <w:r w:rsidR="005040CB"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household level, many females don’t have the freedom to express themselves because male domination makes the females to be severely suppressed, such that they cannot even voice out their concerns about</w:t>
      </w:r>
      <w:r w:rsidR="00FA1179" w:rsidRPr="00FB5C91">
        <w:rPr>
          <w:rFonts w:ascii="Times New Roman" w:hAnsi="Times New Roman" w:cs="Times New Roman"/>
          <w:sz w:val="24"/>
          <w:szCs w:val="24"/>
        </w:rPr>
        <w:t xml:space="preserve"> their needs</w:t>
      </w:r>
      <w:r w:rsidRPr="00FB5C91">
        <w:rPr>
          <w:rFonts w:ascii="Times New Roman" w:hAnsi="Times New Roman" w:cs="Times New Roman"/>
          <w:sz w:val="24"/>
          <w:szCs w:val="24"/>
        </w:rPr>
        <w:t>. Therefore, the results in Table 4 above also gives evidence that the female officers are usually suppressed in many educational institutions</w:t>
      </w:r>
      <w:r w:rsidR="000104B3" w:rsidRPr="00FB5C91">
        <w:rPr>
          <w:rFonts w:ascii="Times New Roman" w:hAnsi="Times New Roman" w:cs="Times New Roman"/>
          <w:sz w:val="24"/>
          <w:szCs w:val="24"/>
        </w:rPr>
        <w:t>. That is because the females, as it has been earl</w:t>
      </w:r>
      <w:r w:rsidRPr="00FB5C91">
        <w:rPr>
          <w:rFonts w:ascii="Times New Roman" w:hAnsi="Times New Roman" w:cs="Times New Roman"/>
          <w:sz w:val="24"/>
          <w:szCs w:val="24"/>
        </w:rPr>
        <w:t>i</w:t>
      </w:r>
      <w:r w:rsidR="005040CB" w:rsidRPr="00FB5C91">
        <w:rPr>
          <w:rFonts w:ascii="Times New Roman" w:hAnsi="Times New Roman" w:cs="Times New Roman"/>
          <w:sz w:val="24"/>
          <w:szCs w:val="24"/>
        </w:rPr>
        <w:t>er mentioned</w:t>
      </w:r>
      <w:r w:rsidR="00484F7D" w:rsidRPr="00FB5C91">
        <w:rPr>
          <w:rFonts w:ascii="Times New Roman" w:hAnsi="Times New Roman" w:cs="Times New Roman"/>
          <w:sz w:val="24"/>
          <w:szCs w:val="24"/>
        </w:rPr>
        <w:t>,</w:t>
      </w:r>
      <w:r w:rsidR="005040CB" w:rsidRPr="00FB5C91">
        <w:rPr>
          <w:rFonts w:ascii="Times New Roman" w:hAnsi="Times New Roman" w:cs="Times New Roman"/>
          <w:sz w:val="24"/>
          <w:szCs w:val="24"/>
        </w:rPr>
        <w:t xml:space="preserve"> </w:t>
      </w:r>
      <w:r w:rsidRPr="00FB5C91">
        <w:rPr>
          <w:rFonts w:ascii="Times New Roman" w:hAnsi="Times New Roman" w:cs="Times New Roman"/>
          <w:sz w:val="24"/>
          <w:szCs w:val="24"/>
        </w:rPr>
        <w:t>be awarded only the positions which seem to be inferior to the male counterpart. For instan</w:t>
      </w:r>
      <w:r w:rsidR="0047652F" w:rsidRPr="00FB5C91">
        <w:rPr>
          <w:rFonts w:ascii="Times New Roman" w:hAnsi="Times New Roman" w:cs="Times New Roman"/>
          <w:sz w:val="24"/>
          <w:szCs w:val="24"/>
        </w:rPr>
        <w:t>ce, just because many males do no</w:t>
      </w:r>
      <w:r w:rsidRPr="00FB5C91">
        <w:rPr>
          <w:rFonts w:ascii="Times New Roman" w:hAnsi="Times New Roman" w:cs="Times New Roman"/>
          <w:sz w:val="24"/>
          <w:szCs w:val="24"/>
        </w:rPr>
        <w:t>t like to be associated with the position of being secretarial officer</w:t>
      </w:r>
      <w:r w:rsidR="0047652F" w:rsidRPr="00FB5C91">
        <w:rPr>
          <w:rFonts w:ascii="Times New Roman" w:hAnsi="Times New Roman" w:cs="Times New Roman"/>
          <w:sz w:val="24"/>
          <w:szCs w:val="24"/>
        </w:rPr>
        <w:t>s, the majority of the secretaries</w:t>
      </w:r>
      <w:r w:rsidRPr="00FB5C91">
        <w:rPr>
          <w:rFonts w:ascii="Times New Roman" w:hAnsi="Times New Roman" w:cs="Times New Roman"/>
          <w:sz w:val="24"/>
          <w:szCs w:val="24"/>
        </w:rPr>
        <w:t xml:space="preserve"> were females, out of the total of six (6) secretaries which were sampled, five (5) of them were females. </w:t>
      </w:r>
    </w:p>
    <w:p w14:paraId="0A0B365A" w14:textId="60B63816"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Therefore, the statistical findings from Table 4 above indicated that the percentage of female secretaries was 83%, while only one secretari</w:t>
      </w:r>
      <w:r w:rsidR="00484F7D" w:rsidRPr="00FB5C91">
        <w:rPr>
          <w:rFonts w:ascii="Times New Roman" w:hAnsi="Times New Roman" w:cs="Times New Roman"/>
          <w:sz w:val="24"/>
          <w:szCs w:val="24"/>
        </w:rPr>
        <w:t>al position was given to a male. T</w:t>
      </w:r>
      <w:r w:rsidRPr="00FB5C91">
        <w:rPr>
          <w:rFonts w:ascii="Times New Roman" w:hAnsi="Times New Roman" w:cs="Times New Roman"/>
          <w:sz w:val="24"/>
          <w:szCs w:val="24"/>
        </w:rPr>
        <w:t>hus it equally gave a representational percentage of 17%. Thus</w:t>
      </w:r>
      <w:r w:rsidR="00484F7D" w:rsidRPr="00FB5C91">
        <w:rPr>
          <w:rFonts w:ascii="Times New Roman" w:hAnsi="Times New Roman" w:cs="Times New Roman"/>
          <w:sz w:val="24"/>
          <w:szCs w:val="24"/>
        </w:rPr>
        <w:t>, these results were the exact opposite of</w:t>
      </w:r>
      <w:r w:rsidRPr="00FB5C91">
        <w:rPr>
          <w:rFonts w:ascii="Times New Roman" w:hAnsi="Times New Roman" w:cs="Times New Roman"/>
          <w:sz w:val="24"/>
          <w:szCs w:val="24"/>
        </w:rPr>
        <w:t xml:space="preserve"> the results of the presentational of gender on the most senior o</w:t>
      </w:r>
      <w:r w:rsidR="00484F7D" w:rsidRPr="00FB5C91">
        <w:rPr>
          <w:rFonts w:ascii="Times New Roman" w:hAnsi="Times New Roman" w:cs="Times New Roman"/>
          <w:sz w:val="24"/>
          <w:szCs w:val="24"/>
        </w:rPr>
        <w:t>fficers. This means that</w:t>
      </w:r>
      <w:r w:rsidRPr="00FB5C91">
        <w:rPr>
          <w:rFonts w:ascii="Times New Roman" w:hAnsi="Times New Roman" w:cs="Times New Roman"/>
          <w:sz w:val="24"/>
          <w:szCs w:val="24"/>
        </w:rPr>
        <w:t xml:space="preserve"> most males, 83% occupy the most s</w:t>
      </w:r>
      <w:r w:rsidR="00484F7D" w:rsidRPr="00FB5C91">
        <w:rPr>
          <w:rFonts w:ascii="Times New Roman" w:hAnsi="Times New Roman" w:cs="Times New Roman"/>
          <w:sz w:val="24"/>
          <w:szCs w:val="24"/>
        </w:rPr>
        <w:t>enior offices, yet the</w:t>
      </w:r>
      <w:r w:rsidRPr="00FB5C91">
        <w:rPr>
          <w:rFonts w:ascii="Times New Roman" w:hAnsi="Times New Roman" w:cs="Times New Roman"/>
          <w:sz w:val="24"/>
          <w:szCs w:val="24"/>
        </w:rPr>
        <w:t xml:space="preserve"> female officers</w:t>
      </w:r>
      <w:r w:rsidR="00484F7D" w:rsidRPr="00FB5C91">
        <w:rPr>
          <w:rFonts w:ascii="Times New Roman" w:hAnsi="Times New Roman" w:cs="Times New Roman"/>
          <w:sz w:val="24"/>
          <w:szCs w:val="24"/>
        </w:rPr>
        <w:t xml:space="preserve"> occupy the same statistics of 83%</w:t>
      </w:r>
      <w:r w:rsidRPr="00FB5C91">
        <w:rPr>
          <w:rFonts w:ascii="Times New Roman" w:hAnsi="Times New Roman" w:cs="Times New Roman"/>
          <w:sz w:val="24"/>
          <w:szCs w:val="24"/>
        </w:rPr>
        <w:t xml:space="preserve"> in the lowest hierarchical position of the organisations. However, the females are more on the administrative position</w:t>
      </w:r>
      <w:r w:rsidR="00484F7D" w:rsidRPr="00FB5C91">
        <w:rPr>
          <w:rFonts w:ascii="Times New Roman" w:hAnsi="Times New Roman" w:cs="Times New Roman"/>
          <w:sz w:val="24"/>
          <w:szCs w:val="24"/>
        </w:rPr>
        <w:t>,</w:t>
      </w:r>
      <w:r w:rsidRPr="00FB5C91">
        <w:rPr>
          <w:rFonts w:ascii="Times New Roman" w:hAnsi="Times New Roman" w:cs="Times New Roman"/>
          <w:sz w:val="24"/>
          <w:szCs w:val="24"/>
        </w:rPr>
        <w:t xml:space="preserve"> which is the most junior in terms o</w:t>
      </w:r>
      <w:r w:rsidR="00484F7D" w:rsidRPr="00FB5C91">
        <w:rPr>
          <w:rFonts w:ascii="Times New Roman" w:hAnsi="Times New Roman" w:cs="Times New Roman"/>
          <w:sz w:val="24"/>
          <w:szCs w:val="24"/>
        </w:rPr>
        <w:t>f hierarchy. These results genuinely</w:t>
      </w:r>
      <w:r w:rsidRPr="00FB5C91">
        <w:rPr>
          <w:rFonts w:ascii="Times New Roman" w:hAnsi="Times New Roman" w:cs="Times New Roman"/>
          <w:sz w:val="24"/>
          <w:szCs w:val="24"/>
        </w:rPr>
        <w:t xml:space="preserve"> indicate the suppression which females pass through in many educational institutions. </w:t>
      </w:r>
    </w:p>
    <w:p w14:paraId="6B30C720" w14:textId="499289E5"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Hence, these findings were in affirmation with the findings of </w:t>
      </w:r>
      <w:r w:rsidRPr="00FB5C91">
        <w:rPr>
          <w:rFonts w:ascii="Times New Roman" w:hAnsi="Times New Roman" w:cs="Times New Roman"/>
          <w:color w:val="231F20"/>
          <w:sz w:val="24"/>
          <w:szCs w:val="24"/>
        </w:rPr>
        <w:t xml:space="preserve">a report entitled </w:t>
      </w:r>
      <w:r w:rsidR="0047652F" w:rsidRPr="00FB5C91">
        <w:rPr>
          <w:rFonts w:ascii="Times New Roman" w:hAnsi="Times New Roman" w:cs="Times New Roman"/>
          <w:i/>
          <w:color w:val="231F20"/>
          <w:sz w:val="24"/>
          <w:szCs w:val="24"/>
        </w:rPr>
        <w:t>‘Effects of Gender Inequality in E</w:t>
      </w:r>
      <w:r w:rsidRPr="00FB5C91">
        <w:rPr>
          <w:rFonts w:ascii="Times New Roman" w:hAnsi="Times New Roman" w:cs="Times New Roman"/>
          <w:i/>
          <w:color w:val="231F20"/>
          <w:sz w:val="24"/>
          <w:szCs w:val="24"/>
        </w:rPr>
        <w:t xml:space="preserve">mployment and </w:t>
      </w:r>
      <w:r w:rsidR="0047652F" w:rsidRPr="00FB5C91">
        <w:rPr>
          <w:rFonts w:ascii="Times New Roman" w:hAnsi="Times New Roman" w:cs="Times New Roman"/>
          <w:i/>
          <w:color w:val="231F20"/>
          <w:sz w:val="24"/>
          <w:szCs w:val="24"/>
        </w:rPr>
        <w:t>Pay in Jordan, Lebanon and the Occupied Palestinian T</w:t>
      </w:r>
      <w:r w:rsidRPr="00FB5C91">
        <w:rPr>
          <w:rFonts w:ascii="Times New Roman" w:hAnsi="Times New Roman" w:cs="Times New Roman"/>
          <w:i/>
          <w:color w:val="231F20"/>
          <w:sz w:val="24"/>
          <w:szCs w:val="24"/>
        </w:rPr>
        <w:t>erritory’</w:t>
      </w:r>
      <w:r w:rsidRPr="00FB5C91">
        <w:rPr>
          <w:rFonts w:ascii="Times New Roman" w:hAnsi="Times New Roman" w:cs="Times New Roman"/>
          <w:color w:val="231F20"/>
          <w:sz w:val="24"/>
          <w:szCs w:val="24"/>
        </w:rPr>
        <w:t xml:space="preserve"> which was conducted by</w:t>
      </w:r>
      <w:r w:rsidRPr="00FB5C91">
        <w:rPr>
          <w:rFonts w:ascii="Times New Roman" w:hAnsi="Times New Roman" w:cs="Times New Roman"/>
          <w:noProof/>
          <w:color w:val="231F20"/>
          <w:sz w:val="24"/>
          <w:szCs w:val="24"/>
        </w:rPr>
        <w:t xml:space="preserve"> Tzannatos (2016)</w:t>
      </w:r>
      <w:r w:rsidRPr="00FB5C91">
        <w:rPr>
          <w:rFonts w:ascii="Times New Roman" w:hAnsi="Times New Roman" w:cs="Times New Roman"/>
          <w:color w:val="231F20"/>
          <w:sz w:val="24"/>
          <w:szCs w:val="24"/>
        </w:rPr>
        <w:t>. That report asserted that the labour markets in the Arab region had some gender characteristics</w:t>
      </w:r>
      <w:r w:rsidR="004E4CEE" w:rsidRPr="00FB5C91">
        <w:rPr>
          <w:rFonts w:ascii="Times New Roman" w:hAnsi="Times New Roman" w:cs="Times New Roman"/>
          <w:color w:val="231F20"/>
          <w:sz w:val="24"/>
          <w:szCs w:val="24"/>
        </w:rPr>
        <w:t xml:space="preserve"> which</w:t>
      </w:r>
      <w:r w:rsidRPr="00FB5C91">
        <w:rPr>
          <w:rFonts w:ascii="Times New Roman" w:hAnsi="Times New Roman" w:cs="Times New Roman"/>
          <w:color w:val="231F20"/>
          <w:sz w:val="24"/>
          <w:szCs w:val="24"/>
        </w:rPr>
        <w:t xml:space="preserve"> were similar to those in practice all over the world regions. For example, fewer women could be employed to </w:t>
      </w:r>
      <w:r w:rsidR="00F152C8" w:rsidRPr="00FB5C91">
        <w:rPr>
          <w:rFonts w:ascii="Times New Roman" w:hAnsi="Times New Roman" w:cs="Times New Roman"/>
          <w:color w:val="231F20"/>
          <w:sz w:val="24"/>
          <w:szCs w:val="24"/>
        </w:rPr>
        <w:t>work in industries, and in other</w:t>
      </w:r>
      <w:r w:rsidRPr="00FB5C91">
        <w:rPr>
          <w:rFonts w:ascii="Times New Roman" w:hAnsi="Times New Roman" w:cs="Times New Roman"/>
          <w:color w:val="231F20"/>
          <w:sz w:val="24"/>
          <w:szCs w:val="24"/>
        </w:rPr>
        <w:t xml:space="preserve"> different jobs. However, females tended to be employed in lower positions and they were poorly paid when compared to males. For this reason, the contributions of the females towards national development were not adequate. That is because they are paid less money, meaning that they cannot support a lot</w:t>
      </w:r>
      <w:r w:rsidR="00484F7D" w:rsidRPr="00FB5C91">
        <w:rPr>
          <w:rFonts w:ascii="Times New Roman" w:hAnsi="Times New Roman" w:cs="Times New Roman"/>
          <w:color w:val="231F20"/>
          <w:sz w:val="24"/>
          <w:szCs w:val="24"/>
        </w:rPr>
        <w:t xml:space="preserve"> of industries. Furthermore,</w:t>
      </w:r>
      <w:r w:rsidRPr="00FB5C91">
        <w:rPr>
          <w:rFonts w:ascii="Times New Roman" w:hAnsi="Times New Roman" w:cs="Times New Roman"/>
          <w:color w:val="231F20"/>
          <w:sz w:val="24"/>
          <w:szCs w:val="24"/>
        </w:rPr>
        <w:t xml:space="preserve"> females are exposed to poverty, just like the conceptual framework of this research indicates. That is beca</w:t>
      </w:r>
      <w:r w:rsidR="00484F7D" w:rsidRPr="00FB5C91">
        <w:rPr>
          <w:rFonts w:ascii="Times New Roman" w:hAnsi="Times New Roman" w:cs="Times New Roman"/>
          <w:color w:val="231F20"/>
          <w:sz w:val="24"/>
          <w:szCs w:val="24"/>
        </w:rPr>
        <w:t>use the females are poorly paid. T</w:t>
      </w:r>
      <w:r w:rsidRPr="00FB5C91">
        <w:rPr>
          <w:rFonts w:ascii="Times New Roman" w:hAnsi="Times New Roman" w:cs="Times New Roman"/>
          <w:color w:val="231F20"/>
          <w:sz w:val="24"/>
          <w:szCs w:val="24"/>
        </w:rPr>
        <w:t>hus they cannot man</w:t>
      </w:r>
      <w:r w:rsidR="000904EE" w:rsidRPr="00FB5C91">
        <w:rPr>
          <w:rFonts w:ascii="Times New Roman" w:hAnsi="Times New Roman" w:cs="Times New Roman"/>
          <w:color w:val="231F20"/>
          <w:sz w:val="24"/>
          <w:szCs w:val="24"/>
        </w:rPr>
        <w:t>age to feed and invest their income into any business adequately</w:t>
      </w:r>
      <w:r w:rsidRPr="00FB5C91">
        <w:rPr>
          <w:rFonts w:ascii="Times New Roman" w:hAnsi="Times New Roman" w:cs="Times New Roman"/>
          <w:color w:val="231F20"/>
          <w:sz w:val="24"/>
          <w:szCs w:val="24"/>
        </w:rPr>
        <w:t>. Consequently, they tend to have a feeding system of ‘hand to mouth’ nothing is reserved for future consumption or investment so that it can be multiplied in a given business.</w:t>
      </w:r>
    </w:p>
    <w:p w14:paraId="49540BD0" w14:textId="2A6EDADE" w:rsidR="00BF6E11" w:rsidRPr="00FB5C91" w:rsidRDefault="00BA0F1C" w:rsidP="00BF6E11">
      <w:pPr>
        <w:pStyle w:val="Heading1"/>
        <w:jc w:val="both"/>
        <w:rPr>
          <w:u w:val="none"/>
        </w:rPr>
      </w:pPr>
      <w:bookmarkStart w:id="98" w:name="_Toc30949830"/>
      <w:r w:rsidRPr="00FB5C91">
        <w:rPr>
          <w:u w:val="none"/>
        </w:rPr>
        <w:t xml:space="preserve">5.3 </w:t>
      </w:r>
      <w:r w:rsidR="00A96927" w:rsidRPr="00FB5C91">
        <w:rPr>
          <w:u w:val="none"/>
        </w:rPr>
        <w:t>C</w:t>
      </w:r>
      <w:r w:rsidR="00BF6E11" w:rsidRPr="00FB5C91">
        <w:rPr>
          <w:u w:val="none"/>
        </w:rPr>
        <w:t>auses of gender gaps in administrative positions of selected educational institutions</w:t>
      </w:r>
      <w:bookmarkEnd w:id="98"/>
    </w:p>
    <w:p w14:paraId="385607B3" w14:textId="15C0F13B"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This research considered to examine the possible causes of gender gaps in administrative positions, so that the policy makers could be well informed on the contributing factors to the problem of gender gaps. By knowing so, it is assumed that they will be able to identify the appropriate measures to such factors, so that the situation could be normalised significantly. </w:t>
      </w:r>
    </w:p>
    <w:p w14:paraId="57722F66" w14:textId="25F33283"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Hence, the findings from Table 3 above</w:t>
      </w:r>
      <w:r w:rsidR="005274F0" w:rsidRPr="00FB5C91">
        <w:rPr>
          <w:rFonts w:ascii="Times New Roman" w:hAnsi="Times New Roman" w:cs="Times New Roman"/>
          <w:sz w:val="24"/>
          <w:szCs w:val="24"/>
        </w:rPr>
        <w:t xml:space="preserve"> showed that the majority of</w:t>
      </w:r>
      <w:r w:rsidRPr="00FB5C91">
        <w:rPr>
          <w:rFonts w:ascii="Times New Roman" w:hAnsi="Times New Roman" w:cs="Times New Roman"/>
          <w:sz w:val="24"/>
          <w:szCs w:val="24"/>
        </w:rPr>
        <w:t xml:space="preserve"> females are not very educated. That is because, out of the total of 17 females who were in administrative positions, this research revealed that only 5 of them managed t</w:t>
      </w:r>
      <w:r w:rsidR="005274F0" w:rsidRPr="00FB5C91">
        <w:rPr>
          <w:rFonts w:ascii="Times New Roman" w:hAnsi="Times New Roman" w:cs="Times New Roman"/>
          <w:sz w:val="24"/>
          <w:szCs w:val="24"/>
        </w:rPr>
        <w:t>o obtain postgraduate studies (Masters and Ph</w:t>
      </w:r>
      <w:r w:rsidRPr="00FB5C91">
        <w:rPr>
          <w:rFonts w:ascii="Times New Roman" w:hAnsi="Times New Roman" w:cs="Times New Roman"/>
          <w:sz w:val="24"/>
          <w:szCs w:val="24"/>
        </w:rPr>
        <w:t xml:space="preserve">D) this statistic represented 29%. Meaning that the majority of the females, 71% had educational qualifications which were not advanced. The majority of the females ended their </w:t>
      </w:r>
      <w:r w:rsidRPr="00FB5C91">
        <w:rPr>
          <w:rFonts w:ascii="Times New Roman" w:hAnsi="Times New Roman" w:cs="Times New Roman"/>
          <w:sz w:val="24"/>
          <w:szCs w:val="24"/>
        </w:rPr>
        <w:lastRenderedPageBreak/>
        <w:t>academic journey on</w:t>
      </w:r>
      <w:r w:rsidR="005274F0"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undergraduate level. Therefore, it created qualification problems when the higher positions were vacant. That is bec</w:t>
      </w:r>
      <w:r w:rsidR="005274F0" w:rsidRPr="00FB5C91">
        <w:rPr>
          <w:rFonts w:ascii="Times New Roman" w:hAnsi="Times New Roman" w:cs="Times New Roman"/>
          <w:sz w:val="24"/>
          <w:szCs w:val="24"/>
        </w:rPr>
        <w:t>ause the organisations tend to employ</w:t>
      </w:r>
      <w:r w:rsidRPr="00FB5C91">
        <w:rPr>
          <w:rFonts w:ascii="Times New Roman" w:hAnsi="Times New Roman" w:cs="Times New Roman"/>
          <w:sz w:val="24"/>
          <w:szCs w:val="24"/>
        </w:rPr>
        <w:t xml:space="preserve"> the people who have the highest academic qualification and more years of experience in positions which are higher in terms of hierarchy. These findings were in harmony with the views of </w:t>
      </w:r>
      <w:r w:rsidRPr="00FB5C91">
        <w:rPr>
          <w:rFonts w:ascii="Times New Roman" w:hAnsi="Times New Roman" w:cs="Times New Roman"/>
          <w:noProof/>
          <w:color w:val="000000"/>
          <w:sz w:val="24"/>
          <w:szCs w:val="24"/>
        </w:rPr>
        <w:t>ETI (2003)</w:t>
      </w:r>
      <w:r w:rsidR="005274F0" w:rsidRPr="00FB5C91">
        <w:rPr>
          <w:rFonts w:ascii="Times New Roman" w:hAnsi="Times New Roman" w:cs="Times New Roman"/>
          <w:sz w:val="24"/>
          <w:szCs w:val="24"/>
        </w:rPr>
        <w:t xml:space="preserve"> which analyses that the primary</w:t>
      </w:r>
      <w:r w:rsidRPr="00FB5C91">
        <w:rPr>
          <w:rFonts w:ascii="Times New Roman" w:hAnsi="Times New Roman" w:cs="Times New Roman"/>
          <w:sz w:val="24"/>
          <w:szCs w:val="24"/>
        </w:rPr>
        <w:t xml:space="preserve"> cause of gender imbalance in employment is lack of academic or professional requirements. It is assumed that there are high illiteracy levels amongst women than men  </w:t>
      </w:r>
    </w:p>
    <w:p w14:paraId="52913FEF" w14:textId="67C28122"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Additionally, the views of another respondent which were presented through the verbatim below Table 3 above, indicated that most of the females failed to attain postgraduate studies because they had many constraints on their academic journey. That is because, most married females were being stopped by their husbands to proceed with their education. Thus, the verbatim went on</w:t>
      </w:r>
      <w:r w:rsidR="00C43B57" w:rsidRPr="00FB5C91">
        <w:rPr>
          <w:rFonts w:ascii="Times New Roman" w:hAnsi="Times New Roman" w:cs="Times New Roman"/>
          <w:sz w:val="24"/>
          <w:szCs w:val="24"/>
        </w:rPr>
        <w:t xml:space="preserve"> to reveal that cultural belief</w:t>
      </w:r>
      <w:r w:rsidRPr="00FB5C91">
        <w:rPr>
          <w:rFonts w:ascii="Times New Roman" w:hAnsi="Times New Roman" w:cs="Times New Roman"/>
          <w:sz w:val="24"/>
          <w:szCs w:val="24"/>
        </w:rPr>
        <w:t xml:space="preserve"> also contributed to low educational attainment amongst the females. That is because, according to the Zambian culture</w:t>
      </w:r>
      <w:r w:rsidR="003B4C79" w:rsidRPr="00FB5C91">
        <w:rPr>
          <w:rFonts w:ascii="Times New Roman" w:hAnsi="Times New Roman" w:cs="Times New Roman"/>
          <w:sz w:val="24"/>
          <w:szCs w:val="24"/>
        </w:rPr>
        <w:t>, the females are responsible for</w:t>
      </w:r>
      <w:r w:rsidRPr="00FB5C91">
        <w:rPr>
          <w:rFonts w:ascii="Times New Roman" w:hAnsi="Times New Roman" w:cs="Times New Roman"/>
          <w:sz w:val="24"/>
          <w:szCs w:val="24"/>
        </w:rPr>
        <w:t xml:space="preserve"> taking care of household chores, even when both the wife and husband are employees. This means that the females are made busy with non-academic activities, at the end of it all, the females become too tired such that they cannot manage to think of e</w:t>
      </w:r>
      <w:r w:rsidR="003B4C79" w:rsidRPr="00FB5C91">
        <w:rPr>
          <w:rFonts w:ascii="Times New Roman" w:hAnsi="Times New Roman" w:cs="Times New Roman"/>
          <w:sz w:val="24"/>
          <w:szCs w:val="24"/>
        </w:rPr>
        <w:t>nrolling themselves into school. I</w:t>
      </w:r>
      <w:r w:rsidRPr="00FB5C91">
        <w:rPr>
          <w:rFonts w:ascii="Times New Roman" w:hAnsi="Times New Roman" w:cs="Times New Roman"/>
          <w:sz w:val="24"/>
          <w:szCs w:val="24"/>
        </w:rPr>
        <w:t>f they do, their concentration tow</w:t>
      </w:r>
      <w:r w:rsidR="003B4C79" w:rsidRPr="00FB5C91">
        <w:rPr>
          <w:rFonts w:ascii="Times New Roman" w:hAnsi="Times New Roman" w:cs="Times New Roman"/>
          <w:sz w:val="24"/>
          <w:szCs w:val="24"/>
        </w:rPr>
        <w:t>ards lessons is usually deficient</w:t>
      </w:r>
      <w:r w:rsidRPr="00FB5C91">
        <w:rPr>
          <w:rFonts w:ascii="Times New Roman" w:hAnsi="Times New Roman" w:cs="Times New Roman"/>
          <w:sz w:val="24"/>
          <w:szCs w:val="24"/>
        </w:rPr>
        <w:t>. That is because they are physically tired and their mind is preoccupied with socio</w:t>
      </w:r>
      <w:r w:rsidR="009E2B54" w:rsidRPr="00FB5C91">
        <w:rPr>
          <w:rFonts w:ascii="Times New Roman" w:hAnsi="Times New Roman" w:cs="Times New Roman"/>
          <w:sz w:val="24"/>
          <w:szCs w:val="24"/>
        </w:rPr>
        <w:t>-</w:t>
      </w:r>
      <w:r w:rsidRPr="00FB5C91">
        <w:rPr>
          <w:rFonts w:ascii="Times New Roman" w:hAnsi="Times New Roman" w:cs="Times New Roman"/>
          <w:sz w:val="24"/>
          <w:szCs w:val="24"/>
        </w:rPr>
        <w:t>economic problems, such as thinking of the relish which</w:t>
      </w:r>
      <w:r w:rsidR="003B4C79" w:rsidRPr="00FB5C91">
        <w:rPr>
          <w:rFonts w:ascii="Times New Roman" w:hAnsi="Times New Roman" w:cs="Times New Roman"/>
          <w:sz w:val="24"/>
          <w:szCs w:val="24"/>
        </w:rPr>
        <w:t xml:space="preserve"> the family will feed on, while</w:t>
      </w:r>
      <w:r w:rsidRPr="00FB5C91">
        <w:rPr>
          <w:rFonts w:ascii="Times New Roman" w:hAnsi="Times New Roman" w:cs="Times New Roman"/>
          <w:sz w:val="24"/>
          <w:szCs w:val="24"/>
        </w:rPr>
        <w:t xml:space="preserve"> they are in the middle of a lesson. Consequently, most females tend not to perform well in their academic endeavours. </w:t>
      </w:r>
    </w:p>
    <w:p w14:paraId="294E9289" w14:textId="7DE5896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These findings were corresponding to the views of </w:t>
      </w:r>
      <w:r w:rsidRPr="00FB5C91">
        <w:rPr>
          <w:rFonts w:ascii="Times New Roman" w:hAnsi="Times New Roman" w:cs="Times New Roman"/>
          <w:noProof/>
          <w:sz w:val="24"/>
          <w:szCs w:val="24"/>
        </w:rPr>
        <w:t>McKinsey (2007)</w:t>
      </w:r>
      <w:r w:rsidRPr="00FB5C91">
        <w:rPr>
          <w:rFonts w:ascii="Times New Roman" w:hAnsi="Times New Roman" w:cs="Times New Roman"/>
          <w:sz w:val="24"/>
          <w:szCs w:val="24"/>
        </w:rPr>
        <w:t xml:space="preserve">, which </w:t>
      </w:r>
      <w:r w:rsidR="003B4C79" w:rsidRPr="00FB5C91">
        <w:rPr>
          <w:rFonts w:ascii="Times New Roman" w:hAnsi="Times New Roman" w:cs="Times New Roman"/>
          <w:sz w:val="24"/>
          <w:szCs w:val="24"/>
        </w:rPr>
        <w:t>articulated that one of the leading</w:t>
      </w:r>
      <w:r w:rsidRPr="00FB5C91">
        <w:rPr>
          <w:rFonts w:ascii="Times New Roman" w:hAnsi="Times New Roman" w:cs="Times New Roman"/>
          <w:sz w:val="24"/>
          <w:szCs w:val="24"/>
        </w:rPr>
        <w:t xml:space="preserve"> causes of gender imbalance has been the traditional beliefs that females cannot lead men or that females are less superior to men. As a result, the females have been side-lined more</w:t>
      </w:r>
      <w:r w:rsidR="003B4C79" w:rsidRPr="00FB5C91">
        <w:rPr>
          <w:rFonts w:ascii="Times New Roman" w:hAnsi="Times New Roman" w:cs="Times New Roman"/>
          <w:sz w:val="24"/>
          <w:szCs w:val="24"/>
        </w:rPr>
        <w:t>,</w:t>
      </w:r>
      <w:r w:rsidRPr="00FB5C91">
        <w:rPr>
          <w:rFonts w:ascii="Times New Roman" w:hAnsi="Times New Roman" w:cs="Times New Roman"/>
          <w:sz w:val="24"/>
          <w:szCs w:val="24"/>
        </w:rPr>
        <w:t xml:space="preserve"> especially on matter</w:t>
      </w:r>
      <w:r w:rsidR="00493DF6" w:rsidRPr="00FB5C91">
        <w:rPr>
          <w:rFonts w:ascii="Times New Roman" w:hAnsi="Times New Roman" w:cs="Times New Roman"/>
          <w:sz w:val="24"/>
          <w:szCs w:val="24"/>
        </w:rPr>
        <w:t>s</w:t>
      </w:r>
      <w:r w:rsidRPr="00FB5C91">
        <w:rPr>
          <w:rFonts w:ascii="Times New Roman" w:hAnsi="Times New Roman" w:cs="Times New Roman"/>
          <w:sz w:val="24"/>
          <w:szCs w:val="24"/>
        </w:rPr>
        <w:t xml:space="preserve"> to deal with</w:t>
      </w:r>
      <w:r w:rsidR="003B4C79"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administration and other leadership positions. For instance, in African tradition</w:t>
      </w:r>
      <w:r w:rsidR="003B4C79" w:rsidRPr="00FB5C91">
        <w:rPr>
          <w:rFonts w:ascii="Times New Roman" w:hAnsi="Times New Roman" w:cs="Times New Roman"/>
          <w:sz w:val="24"/>
          <w:szCs w:val="24"/>
        </w:rPr>
        <w:t>,</w:t>
      </w:r>
      <w:r w:rsidRPr="00FB5C91">
        <w:rPr>
          <w:rFonts w:ascii="Times New Roman" w:hAnsi="Times New Roman" w:cs="Times New Roman"/>
          <w:sz w:val="24"/>
          <w:szCs w:val="24"/>
        </w:rPr>
        <w:t xml:space="preserve"> women are not part of the justice board which resolve conflict in the community. </w:t>
      </w:r>
    </w:p>
    <w:p w14:paraId="46585C06" w14:textId="3278F322"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For those females who haven’t been married yet, the verbatim under Table 3 also revealed that cultural</w:t>
      </w:r>
      <w:r w:rsidR="003B4C79" w:rsidRPr="00FB5C91">
        <w:rPr>
          <w:rFonts w:ascii="Times New Roman" w:hAnsi="Times New Roman" w:cs="Times New Roman"/>
          <w:sz w:val="24"/>
          <w:szCs w:val="24"/>
        </w:rPr>
        <w:t xml:space="preserve"> beliefs equally prevent them from aspiring more significant</w:t>
      </w:r>
      <w:r w:rsidRPr="00FB5C91">
        <w:rPr>
          <w:rFonts w:ascii="Times New Roman" w:hAnsi="Times New Roman" w:cs="Times New Roman"/>
          <w:sz w:val="24"/>
          <w:szCs w:val="24"/>
        </w:rPr>
        <w:t xml:space="preserve"> goals. That is because the single females are discouraged by society, they are told that they should</w:t>
      </w:r>
      <w:r w:rsidR="00493DF6" w:rsidRPr="00FB5C91">
        <w:rPr>
          <w:rFonts w:ascii="Times New Roman" w:hAnsi="Times New Roman" w:cs="Times New Roman"/>
          <w:sz w:val="24"/>
          <w:szCs w:val="24"/>
        </w:rPr>
        <w:t xml:space="preserve"> not</w:t>
      </w:r>
      <w:r w:rsidRPr="00FB5C91">
        <w:rPr>
          <w:rFonts w:ascii="Times New Roman" w:hAnsi="Times New Roman" w:cs="Times New Roman"/>
          <w:sz w:val="24"/>
          <w:szCs w:val="24"/>
        </w:rPr>
        <w:t xml:space="preserve"> be very educated before they get married, which is because most men fear t</w:t>
      </w:r>
      <w:r w:rsidR="001A6A3A" w:rsidRPr="00FB5C91">
        <w:rPr>
          <w:rFonts w:ascii="Times New Roman" w:hAnsi="Times New Roman" w:cs="Times New Roman"/>
          <w:sz w:val="24"/>
          <w:szCs w:val="24"/>
        </w:rPr>
        <w:t xml:space="preserve">o marry the </w:t>
      </w:r>
      <w:r w:rsidRPr="00FB5C91">
        <w:rPr>
          <w:rFonts w:ascii="Times New Roman" w:hAnsi="Times New Roman" w:cs="Times New Roman"/>
          <w:sz w:val="24"/>
          <w:szCs w:val="24"/>
        </w:rPr>
        <w:t>educated</w:t>
      </w:r>
      <w:r w:rsidR="001A6A3A" w:rsidRPr="00FB5C91">
        <w:rPr>
          <w:rFonts w:ascii="Times New Roman" w:hAnsi="Times New Roman" w:cs="Times New Roman"/>
          <w:sz w:val="24"/>
          <w:szCs w:val="24"/>
        </w:rPr>
        <w:t xml:space="preserve"> ladies</w:t>
      </w:r>
      <w:r w:rsidRPr="00FB5C91">
        <w:rPr>
          <w:rFonts w:ascii="Times New Roman" w:hAnsi="Times New Roman" w:cs="Times New Roman"/>
          <w:sz w:val="24"/>
          <w:szCs w:val="24"/>
        </w:rPr>
        <w:t xml:space="preserve">. More especially those ladies who are educated more than men. Hence, the results from Table 3 above </w:t>
      </w:r>
      <w:r w:rsidRPr="00FB5C91">
        <w:rPr>
          <w:rFonts w:ascii="Times New Roman" w:hAnsi="Times New Roman" w:cs="Times New Roman"/>
          <w:sz w:val="24"/>
          <w:szCs w:val="24"/>
        </w:rPr>
        <w:lastRenderedPageBreak/>
        <w:t xml:space="preserve">reflects the views of the respondents, out of the total of 31 male respondents, 19 of them had attained their postgraduate education. This represented 61% of the male respondents. </w:t>
      </w:r>
    </w:p>
    <w:p w14:paraId="46CF2C3E" w14:textId="2A663A3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Therefore, these res</w:t>
      </w:r>
      <w:r w:rsidR="00493DF6" w:rsidRPr="00FB5C91">
        <w:rPr>
          <w:rFonts w:ascii="Times New Roman" w:hAnsi="Times New Roman" w:cs="Times New Roman"/>
          <w:sz w:val="24"/>
          <w:szCs w:val="24"/>
        </w:rPr>
        <w:t>ults showed that more than half</w:t>
      </w:r>
      <w:r w:rsidRPr="00FB5C91">
        <w:rPr>
          <w:rFonts w:ascii="Times New Roman" w:hAnsi="Times New Roman" w:cs="Times New Roman"/>
          <w:sz w:val="24"/>
          <w:szCs w:val="24"/>
        </w:rPr>
        <w:t xml:space="preserve"> of the</w:t>
      </w:r>
      <w:r w:rsidR="008775CD" w:rsidRPr="00FB5C91">
        <w:rPr>
          <w:rFonts w:ascii="Times New Roman" w:hAnsi="Times New Roman" w:cs="Times New Roman"/>
          <w:sz w:val="24"/>
          <w:szCs w:val="24"/>
        </w:rPr>
        <w:t xml:space="preserve"> respondents with postgraduate education were male</w:t>
      </w:r>
      <w:r w:rsidRPr="00FB5C91">
        <w:rPr>
          <w:rFonts w:ascii="Times New Roman" w:hAnsi="Times New Roman" w:cs="Times New Roman"/>
          <w:sz w:val="24"/>
          <w:szCs w:val="24"/>
        </w:rPr>
        <w:t>. That is because only 39% of the males did not attain postgraduate studies. Hence, there was a postgraduate academic difference between the males and females of (61% - 29%) = 32%. Thus, this statistic was in agreement with the findings in Table 1 above, the findings in Table 1 also indicated that there was a gender gap of 29% amongst the administrative office</w:t>
      </w:r>
      <w:r w:rsidR="001A6A3A" w:rsidRPr="00FB5C91">
        <w:rPr>
          <w:rFonts w:ascii="Times New Roman" w:hAnsi="Times New Roman" w:cs="Times New Roman"/>
          <w:sz w:val="24"/>
          <w:szCs w:val="24"/>
        </w:rPr>
        <w:t xml:space="preserve">rs. Consequently, even when </w:t>
      </w:r>
      <w:r w:rsidRPr="00FB5C91">
        <w:rPr>
          <w:rFonts w:ascii="Times New Roman" w:hAnsi="Times New Roman" w:cs="Times New Roman"/>
          <w:sz w:val="24"/>
          <w:szCs w:val="24"/>
        </w:rPr>
        <w:t>educational institutions want</w:t>
      </w:r>
      <w:r w:rsidR="001A6A3A" w:rsidRPr="00FB5C91">
        <w:rPr>
          <w:rFonts w:ascii="Times New Roman" w:hAnsi="Times New Roman" w:cs="Times New Roman"/>
          <w:sz w:val="24"/>
          <w:szCs w:val="24"/>
        </w:rPr>
        <w:t xml:space="preserve"> to appoint more females to </w:t>
      </w:r>
      <w:r w:rsidRPr="00FB5C91">
        <w:rPr>
          <w:rFonts w:ascii="Times New Roman" w:hAnsi="Times New Roman" w:cs="Times New Roman"/>
          <w:sz w:val="24"/>
          <w:szCs w:val="24"/>
        </w:rPr>
        <w:t xml:space="preserve">senior positions, they cannot. That is because the facts of the matter are that more females do not meet the minimum qualifications for most senior positions.   </w:t>
      </w:r>
    </w:p>
    <w:p w14:paraId="14E12D1A" w14:textId="6EB8921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As a result, the results from Table 3 above revealed that the inequality started from school level, way before these officers could be empl</w:t>
      </w:r>
      <w:r w:rsidR="001A6A3A" w:rsidRPr="00FB5C91">
        <w:rPr>
          <w:rFonts w:ascii="Times New Roman" w:hAnsi="Times New Roman" w:cs="Times New Roman"/>
          <w:sz w:val="24"/>
          <w:szCs w:val="24"/>
        </w:rPr>
        <w:t>oyed in</w:t>
      </w:r>
      <w:r w:rsidR="00493DF6" w:rsidRPr="00FB5C91">
        <w:rPr>
          <w:rFonts w:ascii="Times New Roman" w:hAnsi="Times New Roman" w:cs="Times New Roman"/>
          <w:sz w:val="24"/>
          <w:szCs w:val="24"/>
        </w:rPr>
        <w:t xml:space="preserve"> their respective positions</w:t>
      </w:r>
      <w:r w:rsidRPr="00FB5C91">
        <w:rPr>
          <w:rFonts w:ascii="Times New Roman" w:hAnsi="Times New Roman" w:cs="Times New Roman"/>
          <w:sz w:val="24"/>
          <w:szCs w:val="24"/>
        </w:rPr>
        <w:t>. That is because when the majority o</w:t>
      </w:r>
      <w:r w:rsidR="001A6A3A" w:rsidRPr="00FB5C91">
        <w:rPr>
          <w:rFonts w:ascii="Times New Roman" w:hAnsi="Times New Roman" w:cs="Times New Roman"/>
          <w:sz w:val="24"/>
          <w:szCs w:val="24"/>
        </w:rPr>
        <w:t>f a specific</w:t>
      </w:r>
      <w:r w:rsidRPr="00FB5C91">
        <w:rPr>
          <w:rFonts w:ascii="Times New Roman" w:hAnsi="Times New Roman" w:cs="Times New Roman"/>
          <w:sz w:val="24"/>
          <w:szCs w:val="24"/>
        </w:rPr>
        <w:t xml:space="preserve"> gender is not academically empowered, the</w:t>
      </w:r>
      <w:r w:rsidR="005732F9" w:rsidRPr="00FB5C91">
        <w:rPr>
          <w:rFonts w:ascii="Times New Roman" w:hAnsi="Times New Roman" w:cs="Times New Roman"/>
          <w:sz w:val="24"/>
          <w:szCs w:val="24"/>
        </w:rPr>
        <w:t>n it is most likely that such a</w:t>
      </w:r>
      <w:r w:rsidRPr="00FB5C91">
        <w:rPr>
          <w:rFonts w:ascii="Times New Roman" w:hAnsi="Times New Roman" w:cs="Times New Roman"/>
          <w:sz w:val="24"/>
          <w:szCs w:val="24"/>
        </w:rPr>
        <w:t xml:space="preserve"> gender will be disadvantaged when it comes to the distribution of opportunities. For this reason, the results in Table 3 above clearly ind</w:t>
      </w:r>
      <w:r w:rsidR="001A6A3A" w:rsidRPr="00FB5C91">
        <w:rPr>
          <w:rFonts w:ascii="Times New Roman" w:hAnsi="Times New Roman" w:cs="Times New Roman"/>
          <w:sz w:val="24"/>
          <w:szCs w:val="24"/>
        </w:rPr>
        <w:t>icates that there was a considerable</w:t>
      </w:r>
      <w:r w:rsidRPr="00FB5C91">
        <w:rPr>
          <w:rFonts w:ascii="Times New Roman" w:hAnsi="Times New Roman" w:cs="Times New Roman"/>
          <w:sz w:val="24"/>
          <w:szCs w:val="24"/>
        </w:rPr>
        <w:t xml:space="preserve"> </w:t>
      </w:r>
      <w:r w:rsidR="001A6A3A" w:rsidRPr="00FB5C91">
        <w:rPr>
          <w:rFonts w:ascii="Times New Roman" w:hAnsi="Times New Roman" w:cs="Times New Roman"/>
          <w:sz w:val="24"/>
          <w:szCs w:val="24"/>
        </w:rPr>
        <w:t xml:space="preserve">difference between </w:t>
      </w:r>
      <w:r w:rsidRPr="00FB5C91">
        <w:rPr>
          <w:rFonts w:ascii="Times New Roman" w:hAnsi="Times New Roman" w:cs="Times New Roman"/>
          <w:sz w:val="24"/>
          <w:szCs w:val="24"/>
        </w:rPr>
        <w:t xml:space="preserve">males and females. For instance, 61% of males were educated at postgraduate level, against 29% of the females who attained their education at postgraduate level. Hence, because of this academic qualification gap which exists </w:t>
      </w:r>
      <w:r w:rsidR="005732F9" w:rsidRPr="00FB5C91">
        <w:rPr>
          <w:rFonts w:ascii="Times New Roman" w:hAnsi="Times New Roman" w:cs="Times New Roman"/>
          <w:sz w:val="24"/>
          <w:szCs w:val="24"/>
        </w:rPr>
        <w:t>between the females and males, i</w:t>
      </w:r>
      <w:r w:rsidRPr="00FB5C91">
        <w:rPr>
          <w:rFonts w:ascii="Times New Roman" w:hAnsi="Times New Roman" w:cs="Times New Roman"/>
          <w:sz w:val="24"/>
          <w:szCs w:val="24"/>
        </w:rPr>
        <w:t>t is only natural that the majority of the</w:t>
      </w:r>
      <w:r w:rsidR="005732F9" w:rsidRPr="00FB5C91">
        <w:rPr>
          <w:rFonts w:ascii="Times New Roman" w:hAnsi="Times New Roman" w:cs="Times New Roman"/>
          <w:sz w:val="24"/>
          <w:szCs w:val="24"/>
        </w:rPr>
        <w:t xml:space="preserve"> people who are highly educated</w:t>
      </w:r>
      <w:r w:rsidRPr="00FB5C91">
        <w:rPr>
          <w:rFonts w:ascii="Times New Roman" w:hAnsi="Times New Roman" w:cs="Times New Roman"/>
          <w:sz w:val="24"/>
          <w:szCs w:val="24"/>
        </w:rPr>
        <w:t xml:space="preserve"> will be considered for occup</w:t>
      </w:r>
      <w:r w:rsidR="005732F9" w:rsidRPr="00FB5C91">
        <w:rPr>
          <w:rFonts w:ascii="Times New Roman" w:hAnsi="Times New Roman" w:cs="Times New Roman"/>
          <w:sz w:val="24"/>
          <w:szCs w:val="24"/>
        </w:rPr>
        <w:t>ying the highest administrative positions.</w:t>
      </w:r>
      <w:r w:rsidRPr="00FB5C91">
        <w:rPr>
          <w:rFonts w:ascii="Times New Roman" w:hAnsi="Times New Roman" w:cs="Times New Roman"/>
          <w:sz w:val="24"/>
          <w:szCs w:val="24"/>
        </w:rPr>
        <w:t xml:space="preserve"> </w:t>
      </w:r>
    </w:p>
    <w:p w14:paraId="1D8C0B79" w14:textId="2F43E04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the findings from Figure 1 above revealed that the majority of the respondents were married. That is because, out of the total of 48 administrative officers, 70% o</w:t>
      </w:r>
      <w:r w:rsidR="001A6A3A" w:rsidRPr="00FB5C91">
        <w:rPr>
          <w:rFonts w:ascii="Times New Roman" w:hAnsi="Times New Roman" w:cs="Times New Roman"/>
          <w:sz w:val="24"/>
          <w:szCs w:val="24"/>
        </w:rPr>
        <w:t>f them were married. Besides</w:t>
      </w:r>
      <w:r w:rsidRPr="00FB5C91">
        <w:rPr>
          <w:rFonts w:ascii="Times New Roman" w:hAnsi="Times New Roman" w:cs="Times New Roman"/>
          <w:sz w:val="24"/>
          <w:szCs w:val="24"/>
        </w:rPr>
        <w:t>, the findings from Table 5 above ind</w:t>
      </w:r>
      <w:r w:rsidR="007C1BE9" w:rsidRPr="00FB5C91">
        <w:rPr>
          <w:rFonts w:ascii="Times New Roman" w:hAnsi="Times New Roman" w:cs="Times New Roman"/>
          <w:sz w:val="24"/>
          <w:szCs w:val="24"/>
        </w:rPr>
        <w:t>icated that most females could no</w:t>
      </w:r>
      <w:r w:rsidRPr="00FB5C91">
        <w:rPr>
          <w:rFonts w:ascii="Times New Roman" w:hAnsi="Times New Roman" w:cs="Times New Roman"/>
          <w:sz w:val="24"/>
          <w:szCs w:val="24"/>
        </w:rPr>
        <w:t>t be appointed to administrative positions because they were already overwhelmed with household chores. The household chores made them to be v</w:t>
      </w:r>
      <w:r w:rsidR="007C1BE9" w:rsidRPr="00FB5C91">
        <w:rPr>
          <w:rFonts w:ascii="Times New Roman" w:hAnsi="Times New Roman" w:cs="Times New Roman"/>
          <w:sz w:val="24"/>
          <w:szCs w:val="24"/>
        </w:rPr>
        <w:t>ery tired such that they could no</w:t>
      </w:r>
      <w:r w:rsidR="001A6A3A" w:rsidRPr="00FB5C91">
        <w:rPr>
          <w:rFonts w:ascii="Times New Roman" w:hAnsi="Times New Roman" w:cs="Times New Roman"/>
          <w:sz w:val="24"/>
          <w:szCs w:val="24"/>
        </w:rPr>
        <w:t>t be competent</w:t>
      </w:r>
      <w:r w:rsidRPr="00FB5C91">
        <w:rPr>
          <w:rFonts w:ascii="Times New Roman" w:hAnsi="Times New Roman" w:cs="Times New Roman"/>
          <w:sz w:val="24"/>
          <w:szCs w:val="24"/>
        </w:rPr>
        <w:t xml:space="preserve"> administrators if they were given senior administrative positions. </w:t>
      </w:r>
    </w:p>
    <w:p w14:paraId="20A0F04F" w14:textId="7C4A935B"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results presented in the second verbatim under Table 5 abo</w:t>
      </w:r>
      <w:r w:rsidR="001A6A3A" w:rsidRPr="00FB5C91">
        <w:rPr>
          <w:rFonts w:ascii="Times New Roman" w:hAnsi="Times New Roman" w:cs="Times New Roman"/>
          <w:sz w:val="24"/>
          <w:szCs w:val="24"/>
        </w:rPr>
        <w:t>ve indicated that females could not</w:t>
      </w:r>
      <w:r w:rsidRPr="00FB5C91">
        <w:rPr>
          <w:rFonts w:ascii="Times New Roman" w:hAnsi="Times New Roman" w:cs="Times New Roman"/>
          <w:sz w:val="24"/>
          <w:szCs w:val="24"/>
        </w:rPr>
        <w:t xml:space="preserve"> be appointed to be senior administrative officers, which is because the position of the senior administrators requires a person who has a free mind. That is because the senior admin</w:t>
      </w:r>
      <w:r w:rsidR="001A6A3A" w:rsidRPr="00FB5C91">
        <w:rPr>
          <w:rFonts w:ascii="Times New Roman" w:hAnsi="Times New Roman" w:cs="Times New Roman"/>
          <w:sz w:val="24"/>
          <w:szCs w:val="24"/>
        </w:rPr>
        <w:t>istrative officers must</w:t>
      </w:r>
      <w:r w:rsidRPr="00FB5C91">
        <w:rPr>
          <w:rFonts w:ascii="Times New Roman" w:hAnsi="Times New Roman" w:cs="Times New Roman"/>
          <w:sz w:val="24"/>
          <w:szCs w:val="24"/>
        </w:rPr>
        <w:t xml:space="preserve"> plan on the effective and efficient goals of an institution. For this reason, many institutions fear that when the females have been appointed to senior</w:t>
      </w:r>
      <w:r w:rsidR="00823BA1" w:rsidRPr="00FB5C91">
        <w:rPr>
          <w:rFonts w:ascii="Times New Roman" w:hAnsi="Times New Roman" w:cs="Times New Roman"/>
          <w:sz w:val="24"/>
          <w:szCs w:val="24"/>
        </w:rPr>
        <w:t xml:space="preserve"> administrative positions, they</w:t>
      </w:r>
      <w:r w:rsidRPr="00FB5C91">
        <w:rPr>
          <w:rFonts w:ascii="Times New Roman" w:hAnsi="Times New Roman" w:cs="Times New Roman"/>
          <w:sz w:val="24"/>
          <w:szCs w:val="24"/>
        </w:rPr>
        <w:t xml:space="preserve"> can have divided attention</w:t>
      </w:r>
      <w:r w:rsidR="00873642" w:rsidRPr="00FB5C91">
        <w:rPr>
          <w:rFonts w:ascii="Times New Roman" w:hAnsi="Times New Roman" w:cs="Times New Roman"/>
          <w:sz w:val="24"/>
          <w:szCs w:val="24"/>
        </w:rPr>
        <w:t>. Consequently, it will be work-</w:t>
      </w:r>
      <w:r w:rsidRPr="00FB5C91">
        <w:rPr>
          <w:rFonts w:ascii="Times New Roman" w:hAnsi="Times New Roman" w:cs="Times New Roman"/>
          <w:sz w:val="24"/>
          <w:szCs w:val="24"/>
        </w:rPr>
        <w:t>related duties whic</w:t>
      </w:r>
      <w:r w:rsidR="00873642" w:rsidRPr="00FB5C91">
        <w:rPr>
          <w:rFonts w:ascii="Times New Roman" w:hAnsi="Times New Roman" w:cs="Times New Roman"/>
          <w:sz w:val="24"/>
          <w:szCs w:val="24"/>
        </w:rPr>
        <w:t>h can be most</w:t>
      </w:r>
      <w:r w:rsidRPr="00FB5C91">
        <w:rPr>
          <w:rFonts w:ascii="Times New Roman" w:hAnsi="Times New Roman" w:cs="Times New Roman"/>
          <w:sz w:val="24"/>
          <w:szCs w:val="24"/>
        </w:rPr>
        <w:t xml:space="preserve"> </w:t>
      </w:r>
      <w:r w:rsidRPr="00FB5C91">
        <w:rPr>
          <w:rFonts w:ascii="Times New Roman" w:hAnsi="Times New Roman" w:cs="Times New Roman"/>
          <w:sz w:val="24"/>
          <w:szCs w:val="24"/>
        </w:rPr>
        <w:lastRenderedPageBreak/>
        <w:t>affected. That is because, naturally</w:t>
      </w:r>
      <w:r w:rsidR="00E320FC" w:rsidRPr="00FB5C91">
        <w:rPr>
          <w:rFonts w:ascii="Times New Roman" w:hAnsi="Times New Roman" w:cs="Times New Roman"/>
          <w:sz w:val="24"/>
          <w:szCs w:val="24"/>
        </w:rPr>
        <w:t>,</w:t>
      </w:r>
      <w:r w:rsidRPr="00FB5C91">
        <w:rPr>
          <w:rFonts w:ascii="Times New Roman" w:hAnsi="Times New Roman" w:cs="Times New Roman"/>
          <w:sz w:val="24"/>
          <w:szCs w:val="24"/>
        </w:rPr>
        <w:t xml:space="preserve"> females are family caring individuals, meaning that they can be paying more attention to family problems, at the expense of institutional problems.</w:t>
      </w:r>
    </w:p>
    <w:p w14:paraId="592FC7E3" w14:textId="1943B91F"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the findings from Table 5 above indicated that there is no clear policy on appointment and recruitment of the administrative officers. To this effect, t</w:t>
      </w:r>
      <w:r w:rsidR="00873642" w:rsidRPr="00FB5C91">
        <w:rPr>
          <w:rFonts w:ascii="Times New Roman" w:hAnsi="Times New Roman" w:cs="Times New Roman"/>
          <w:sz w:val="24"/>
          <w:szCs w:val="24"/>
        </w:rPr>
        <w:t xml:space="preserve">here is enough room for bias to take place. The </w:t>
      </w:r>
      <w:r w:rsidR="00930C1D" w:rsidRPr="00FB5C91">
        <w:rPr>
          <w:rFonts w:ascii="Times New Roman" w:hAnsi="Times New Roman" w:cs="Times New Roman"/>
          <w:sz w:val="24"/>
          <w:szCs w:val="24"/>
        </w:rPr>
        <w:t>first verbatim supported this</w:t>
      </w:r>
      <w:r w:rsidRPr="00FB5C91">
        <w:rPr>
          <w:rFonts w:ascii="Times New Roman" w:hAnsi="Times New Roman" w:cs="Times New Roman"/>
          <w:sz w:val="24"/>
          <w:szCs w:val="24"/>
        </w:rPr>
        <w:t xml:space="preserve"> under Tab</w:t>
      </w:r>
      <w:r w:rsidR="00930C1D" w:rsidRPr="00FB5C91">
        <w:rPr>
          <w:rFonts w:ascii="Times New Roman" w:hAnsi="Times New Roman" w:cs="Times New Roman"/>
          <w:sz w:val="24"/>
          <w:szCs w:val="24"/>
        </w:rPr>
        <w:t xml:space="preserve">le 5. It explained that bias was tough </w:t>
      </w:r>
      <w:r w:rsidRPr="00FB5C91">
        <w:rPr>
          <w:rFonts w:ascii="Times New Roman" w:hAnsi="Times New Roman" w:cs="Times New Roman"/>
          <w:sz w:val="24"/>
          <w:szCs w:val="24"/>
        </w:rPr>
        <w:t xml:space="preserve">to remove on the selection process of the administrative officers. That was because there is no clear policy which explains how the selection process should be conducted. </w:t>
      </w:r>
    </w:p>
    <w:p w14:paraId="19142A5B" w14:textId="7E584D34"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w:t>
      </w:r>
      <w:r w:rsidR="00930C1D" w:rsidRPr="00FB5C91">
        <w:rPr>
          <w:rFonts w:ascii="Times New Roman" w:hAnsi="Times New Roman" w:cs="Times New Roman"/>
          <w:sz w:val="24"/>
          <w:szCs w:val="24"/>
        </w:rPr>
        <w:t xml:space="preserve">s was because </w:t>
      </w:r>
      <w:r w:rsidRPr="00FB5C91">
        <w:rPr>
          <w:rFonts w:ascii="Times New Roman" w:hAnsi="Times New Roman" w:cs="Times New Roman"/>
          <w:sz w:val="24"/>
          <w:szCs w:val="24"/>
        </w:rPr>
        <w:t>there are times when the applicants, both female and male</w:t>
      </w:r>
      <w:r w:rsidR="00930C1D" w:rsidRPr="00FB5C91">
        <w:rPr>
          <w:rFonts w:ascii="Times New Roman" w:hAnsi="Times New Roman" w:cs="Times New Roman"/>
          <w:sz w:val="24"/>
          <w:szCs w:val="24"/>
        </w:rPr>
        <w:t>,</w:t>
      </w:r>
      <w:r w:rsidRPr="00FB5C91">
        <w:rPr>
          <w:rFonts w:ascii="Times New Roman" w:hAnsi="Times New Roman" w:cs="Times New Roman"/>
          <w:sz w:val="24"/>
          <w:szCs w:val="24"/>
        </w:rPr>
        <w:t xml:space="preserve"> possess the same academic qualifications and working experience. In that context, the sel</w:t>
      </w:r>
      <w:r w:rsidR="00930C1D" w:rsidRPr="00FB5C91">
        <w:rPr>
          <w:rFonts w:ascii="Times New Roman" w:hAnsi="Times New Roman" w:cs="Times New Roman"/>
          <w:sz w:val="24"/>
          <w:szCs w:val="24"/>
        </w:rPr>
        <w:t>ection team usually use bias</w:t>
      </w:r>
      <w:r w:rsidRPr="00FB5C91">
        <w:rPr>
          <w:rFonts w:ascii="Times New Roman" w:hAnsi="Times New Roman" w:cs="Times New Roman"/>
          <w:sz w:val="24"/>
          <w:szCs w:val="24"/>
        </w:rPr>
        <w:t xml:space="preserve"> to break the tie</w:t>
      </w:r>
      <w:r w:rsidR="00930C1D" w:rsidRPr="00FB5C91">
        <w:rPr>
          <w:rFonts w:ascii="Times New Roman" w:hAnsi="Times New Roman" w:cs="Times New Roman"/>
          <w:sz w:val="24"/>
          <w:szCs w:val="24"/>
        </w:rPr>
        <w:t>,</w:t>
      </w:r>
      <w:r w:rsidRPr="00FB5C91">
        <w:rPr>
          <w:rFonts w:ascii="Times New Roman" w:hAnsi="Times New Roman" w:cs="Times New Roman"/>
          <w:sz w:val="24"/>
          <w:szCs w:val="24"/>
        </w:rPr>
        <w:t xml:space="preserve"> which exists between those applicants. Unfortunately, when the position which is being filled up is senior in terms of hierarchy, there are more chances that an applicant who will be preferred to fill such a position will be a male. </w:t>
      </w:r>
    </w:p>
    <w:p w14:paraId="35A9A533" w14:textId="37ED1030" w:rsidR="00BF6E11" w:rsidRPr="00FB5C91" w:rsidRDefault="00930C1D"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Besides</w:t>
      </w:r>
      <w:r w:rsidR="00BF6E11" w:rsidRPr="00FB5C91">
        <w:rPr>
          <w:rFonts w:ascii="Times New Roman" w:hAnsi="Times New Roman" w:cs="Times New Roman"/>
          <w:sz w:val="24"/>
          <w:szCs w:val="24"/>
        </w:rPr>
        <w:t>, the results from the verbatim under Figure 2 also indicated that it is inappropriate for females to be senior to the males in an organisation. T</w:t>
      </w:r>
      <w:r w:rsidR="00E320FC" w:rsidRPr="00FB5C91">
        <w:rPr>
          <w:rFonts w:ascii="Times New Roman" w:hAnsi="Times New Roman" w:cs="Times New Roman"/>
          <w:sz w:val="24"/>
          <w:szCs w:val="24"/>
        </w:rPr>
        <w:t>his clearly indicated that</w:t>
      </w:r>
      <w:r w:rsidR="00BF6E11" w:rsidRPr="00FB5C91">
        <w:rPr>
          <w:rFonts w:ascii="Times New Roman" w:hAnsi="Times New Roman" w:cs="Times New Roman"/>
          <w:sz w:val="24"/>
          <w:szCs w:val="24"/>
        </w:rPr>
        <w:t xml:space="preserve"> both Zambian tradition</w:t>
      </w:r>
      <w:r w:rsidR="00E320FC" w:rsidRPr="00FB5C91">
        <w:rPr>
          <w:rFonts w:ascii="Times New Roman" w:hAnsi="Times New Roman" w:cs="Times New Roman"/>
          <w:sz w:val="24"/>
          <w:szCs w:val="24"/>
        </w:rPr>
        <w:t>s was favouring the males</w:t>
      </w:r>
      <w:r w:rsidR="00BF6E11" w:rsidRPr="00FB5C91">
        <w:rPr>
          <w:rFonts w:ascii="Times New Roman" w:hAnsi="Times New Roman" w:cs="Times New Roman"/>
          <w:sz w:val="24"/>
          <w:szCs w:val="24"/>
        </w:rPr>
        <w:t xml:space="preserve">, and also by the Christians who believe that the head of an institution should be the males </w:t>
      </w:r>
      <w:r w:rsidR="00E320FC" w:rsidRPr="00FB5C91">
        <w:rPr>
          <w:rFonts w:ascii="Times New Roman" w:hAnsi="Times New Roman" w:cs="Times New Roman"/>
          <w:sz w:val="24"/>
          <w:szCs w:val="24"/>
        </w:rPr>
        <w:t>and women should be subordinated</w:t>
      </w:r>
      <w:r w:rsidR="00BF6E11" w:rsidRPr="00FB5C91">
        <w:rPr>
          <w:rFonts w:ascii="Times New Roman" w:hAnsi="Times New Roman" w:cs="Times New Roman"/>
          <w:sz w:val="24"/>
          <w:szCs w:val="24"/>
        </w:rPr>
        <w:t>, their duty is just to help the males in their duties. These findings were in conformity with the feminist theory which explains that the society has the tendency of showing biasness towards the males, such that most females are marginalised in societies. In this regard, these results were corresponding to the findings in Table 5 above, which is because the findings in Table 5 revealed that out of the total of 48 respondents, 38 of them revealed that there was stereotyping of the adminis</w:t>
      </w:r>
      <w:r w:rsidR="00094770" w:rsidRPr="00FB5C91">
        <w:rPr>
          <w:rFonts w:ascii="Times New Roman" w:hAnsi="Times New Roman" w:cs="Times New Roman"/>
          <w:sz w:val="24"/>
          <w:szCs w:val="24"/>
        </w:rPr>
        <w:t>trative positions in workplaces. T</w:t>
      </w:r>
      <w:r w:rsidR="00BF6E11" w:rsidRPr="00FB5C91">
        <w:rPr>
          <w:rFonts w:ascii="Times New Roman" w:hAnsi="Times New Roman" w:cs="Times New Roman"/>
          <w:sz w:val="24"/>
          <w:szCs w:val="24"/>
        </w:rPr>
        <w:t>hus this represented 79%</w:t>
      </w:r>
      <w:r w:rsidR="00094770" w:rsidRPr="00FB5C91">
        <w:rPr>
          <w:rFonts w:ascii="Times New Roman" w:hAnsi="Times New Roman" w:cs="Times New Roman"/>
          <w:sz w:val="24"/>
          <w:szCs w:val="24"/>
        </w:rPr>
        <w:t xml:space="preserve"> of the responses. Meaning that;</w:t>
      </w:r>
      <w:r w:rsidR="00BF6E11" w:rsidRPr="00FB5C91">
        <w:rPr>
          <w:rFonts w:ascii="Times New Roman" w:hAnsi="Times New Roman" w:cs="Times New Roman"/>
          <w:sz w:val="24"/>
          <w:szCs w:val="24"/>
        </w:rPr>
        <w:t xml:space="preserve"> soci</w:t>
      </w:r>
      <w:r w:rsidR="00094770" w:rsidRPr="00FB5C91">
        <w:rPr>
          <w:rFonts w:ascii="Times New Roman" w:hAnsi="Times New Roman" w:cs="Times New Roman"/>
          <w:sz w:val="24"/>
          <w:szCs w:val="24"/>
        </w:rPr>
        <w:t xml:space="preserve">ety has stereotyped that </w:t>
      </w:r>
      <w:r w:rsidR="00BF6E11" w:rsidRPr="00FB5C91">
        <w:rPr>
          <w:rFonts w:ascii="Times New Roman" w:hAnsi="Times New Roman" w:cs="Times New Roman"/>
          <w:sz w:val="24"/>
          <w:szCs w:val="24"/>
        </w:rPr>
        <w:t>male administrative officers</w:t>
      </w:r>
      <w:r w:rsidR="00094770" w:rsidRPr="00FB5C91">
        <w:rPr>
          <w:rFonts w:ascii="Times New Roman" w:hAnsi="Times New Roman" w:cs="Times New Roman"/>
          <w:sz w:val="24"/>
          <w:szCs w:val="24"/>
        </w:rPr>
        <w:t xml:space="preserve"> should occupy senior positions</w:t>
      </w:r>
      <w:r w:rsidR="00BF6E11" w:rsidRPr="00FB5C91">
        <w:rPr>
          <w:rFonts w:ascii="Times New Roman" w:hAnsi="Times New Roman" w:cs="Times New Roman"/>
          <w:sz w:val="24"/>
          <w:szCs w:val="24"/>
        </w:rPr>
        <w:t>.</w:t>
      </w:r>
    </w:p>
    <w:p w14:paraId="48335B96" w14:textId="4ED3CCF9"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Hence, this research noted that even when the educational institutions</w:t>
      </w:r>
      <w:r w:rsidR="00094770" w:rsidRPr="00FB5C91">
        <w:rPr>
          <w:rFonts w:ascii="Times New Roman" w:hAnsi="Times New Roman" w:cs="Times New Roman"/>
          <w:sz w:val="24"/>
          <w:szCs w:val="24"/>
        </w:rPr>
        <w:t xml:space="preserve"> have the policies which relate</w:t>
      </w:r>
      <w:r w:rsidRPr="00FB5C91">
        <w:rPr>
          <w:rFonts w:ascii="Times New Roman" w:hAnsi="Times New Roman" w:cs="Times New Roman"/>
          <w:sz w:val="24"/>
          <w:szCs w:val="24"/>
        </w:rPr>
        <w:t xml:space="preserve"> to selection and appointment of the administrative officers, it is in rare cases that the people who are given the duty to select and appoint administrators will explicitly adhere to the guidelines. That is because most of the people claim that they have been in the organisa</w:t>
      </w:r>
      <w:r w:rsidR="00F1426A" w:rsidRPr="00FB5C91">
        <w:rPr>
          <w:rFonts w:ascii="Times New Roman" w:hAnsi="Times New Roman" w:cs="Times New Roman"/>
          <w:sz w:val="24"/>
          <w:szCs w:val="24"/>
        </w:rPr>
        <w:t>tional system for so many years. T</w:t>
      </w:r>
      <w:r w:rsidRPr="00FB5C91">
        <w:rPr>
          <w:rFonts w:ascii="Times New Roman" w:hAnsi="Times New Roman" w:cs="Times New Roman"/>
          <w:sz w:val="24"/>
          <w:szCs w:val="24"/>
        </w:rPr>
        <w:t>herefore</w:t>
      </w:r>
      <w:r w:rsidR="00F1426A" w:rsidRPr="00FB5C91">
        <w:rPr>
          <w:rFonts w:ascii="Times New Roman" w:hAnsi="Times New Roman" w:cs="Times New Roman"/>
          <w:sz w:val="24"/>
          <w:szCs w:val="24"/>
        </w:rPr>
        <w:t>,</w:t>
      </w:r>
      <w:r w:rsidRPr="00FB5C91">
        <w:rPr>
          <w:rFonts w:ascii="Times New Roman" w:hAnsi="Times New Roman" w:cs="Times New Roman"/>
          <w:sz w:val="24"/>
          <w:szCs w:val="24"/>
        </w:rPr>
        <w:t xml:space="preserve"> they have gained enough experience to guide them through the selection and appoin</w:t>
      </w:r>
      <w:r w:rsidR="00F1426A" w:rsidRPr="00FB5C91">
        <w:rPr>
          <w:rFonts w:ascii="Times New Roman" w:hAnsi="Times New Roman" w:cs="Times New Roman"/>
          <w:sz w:val="24"/>
          <w:szCs w:val="24"/>
        </w:rPr>
        <w:t>tment processes. Besides</w:t>
      </w:r>
      <w:r w:rsidRPr="00FB5C91">
        <w:rPr>
          <w:rFonts w:ascii="Times New Roman" w:hAnsi="Times New Roman" w:cs="Times New Roman"/>
          <w:sz w:val="24"/>
          <w:szCs w:val="24"/>
        </w:rPr>
        <w:t>, due to</w:t>
      </w:r>
      <w:r w:rsidR="00F1426A"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high incidences of corruption within the country, it is assumed that corruption has equally contributed</w:t>
      </w:r>
      <w:r w:rsidR="00A01274" w:rsidRPr="00FB5C91">
        <w:rPr>
          <w:rFonts w:ascii="Times New Roman" w:hAnsi="Times New Roman" w:cs="Times New Roman"/>
          <w:sz w:val="24"/>
          <w:szCs w:val="24"/>
        </w:rPr>
        <w:t xml:space="preserve"> to the gender gaps which exist</w:t>
      </w:r>
      <w:r w:rsidRPr="00FB5C91">
        <w:rPr>
          <w:rFonts w:ascii="Times New Roman" w:hAnsi="Times New Roman" w:cs="Times New Roman"/>
          <w:sz w:val="24"/>
          <w:szCs w:val="24"/>
        </w:rPr>
        <w:t xml:space="preserve"> in</w:t>
      </w:r>
      <w:r w:rsidR="00A01274" w:rsidRPr="00FB5C91">
        <w:rPr>
          <w:rFonts w:ascii="Times New Roman" w:hAnsi="Times New Roman" w:cs="Times New Roman"/>
          <w:sz w:val="24"/>
          <w:szCs w:val="24"/>
        </w:rPr>
        <w:t xml:space="preserve"> an administrative position. However,</w:t>
      </w:r>
      <w:r w:rsidRPr="00FB5C91">
        <w:rPr>
          <w:rFonts w:ascii="Times New Roman" w:hAnsi="Times New Roman" w:cs="Times New Roman"/>
          <w:sz w:val="24"/>
          <w:szCs w:val="24"/>
        </w:rPr>
        <w:t xml:space="preserve"> it’s not easy to prove the </w:t>
      </w:r>
      <w:r w:rsidRPr="00FB5C91">
        <w:rPr>
          <w:rFonts w:ascii="Times New Roman" w:hAnsi="Times New Roman" w:cs="Times New Roman"/>
          <w:sz w:val="24"/>
          <w:szCs w:val="24"/>
        </w:rPr>
        <w:lastRenderedPageBreak/>
        <w:t>occurrence of corrupt</w:t>
      </w:r>
      <w:r w:rsidR="00A01274" w:rsidRPr="00FB5C91">
        <w:rPr>
          <w:rFonts w:ascii="Times New Roman" w:hAnsi="Times New Roman" w:cs="Times New Roman"/>
          <w:sz w:val="24"/>
          <w:szCs w:val="24"/>
        </w:rPr>
        <w:t>ion. I</w:t>
      </w:r>
      <w:r w:rsidRPr="00FB5C91">
        <w:rPr>
          <w:rFonts w:ascii="Times New Roman" w:hAnsi="Times New Roman" w:cs="Times New Roman"/>
          <w:sz w:val="24"/>
          <w:szCs w:val="24"/>
        </w:rPr>
        <w:t>t is usually done in secrecy. A</w:t>
      </w:r>
      <w:r w:rsidR="00A01274" w:rsidRPr="00FB5C91">
        <w:rPr>
          <w:rFonts w:ascii="Times New Roman" w:hAnsi="Times New Roman" w:cs="Times New Roman"/>
          <w:sz w:val="24"/>
          <w:szCs w:val="24"/>
        </w:rPr>
        <w:t>s a result, it is challenging</w:t>
      </w:r>
      <w:r w:rsidRPr="00FB5C91">
        <w:rPr>
          <w:rFonts w:ascii="Times New Roman" w:hAnsi="Times New Roman" w:cs="Times New Roman"/>
          <w:sz w:val="24"/>
          <w:szCs w:val="24"/>
        </w:rPr>
        <w:t xml:space="preserve"> to know if the administrators were selected or appointed, based on merit or not.</w:t>
      </w:r>
    </w:p>
    <w:p w14:paraId="754D5CF6" w14:textId="7BFE3F61"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Additionally, this research has established that ma</w:t>
      </w:r>
      <w:r w:rsidR="00F11CA3" w:rsidRPr="00FB5C91">
        <w:rPr>
          <w:rFonts w:ascii="Times New Roman" w:hAnsi="Times New Roman" w:cs="Times New Roman"/>
          <w:sz w:val="24"/>
          <w:szCs w:val="24"/>
        </w:rPr>
        <w:t>ny educational institutions do no</w:t>
      </w:r>
      <w:r w:rsidRPr="00FB5C91">
        <w:rPr>
          <w:rFonts w:ascii="Times New Roman" w:hAnsi="Times New Roman" w:cs="Times New Roman"/>
          <w:sz w:val="24"/>
          <w:szCs w:val="24"/>
        </w:rPr>
        <w:t>t practice affirmative action, w</w:t>
      </w:r>
      <w:r w:rsidR="009B0AC6" w:rsidRPr="00FB5C91">
        <w:rPr>
          <w:rFonts w:ascii="Times New Roman" w:hAnsi="Times New Roman" w:cs="Times New Roman"/>
          <w:sz w:val="24"/>
          <w:szCs w:val="24"/>
        </w:rPr>
        <w:t>h</w:t>
      </w:r>
      <w:r w:rsidRPr="00FB5C91">
        <w:rPr>
          <w:rFonts w:ascii="Times New Roman" w:hAnsi="Times New Roman" w:cs="Times New Roman"/>
          <w:sz w:val="24"/>
          <w:szCs w:val="24"/>
        </w:rPr>
        <w:t>ere the gender which is highly marginalised is prioritised over the other. In this context, the females were supposed to be prioritised over the males. But the findings from Table 5 above indicated that all (100%) the educational institutions did not practice affirmative action. This means that even when the institutions noticed tha</w:t>
      </w:r>
      <w:r w:rsidR="00A01274" w:rsidRPr="00FB5C91">
        <w:rPr>
          <w:rFonts w:ascii="Times New Roman" w:hAnsi="Times New Roman" w:cs="Times New Roman"/>
          <w:sz w:val="24"/>
          <w:szCs w:val="24"/>
        </w:rPr>
        <w:t>t the employees were not gender-</w:t>
      </w:r>
      <w:r w:rsidRPr="00FB5C91">
        <w:rPr>
          <w:rFonts w:ascii="Times New Roman" w:hAnsi="Times New Roman" w:cs="Times New Roman"/>
          <w:sz w:val="24"/>
          <w:szCs w:val="24"/>
        </w:rPr>
        <w:t>balanced, they continued to employ and appoint the gender which was contributing to gender gaps in their institutions. For instance, w</w:t>
      </w:r>
      <w:r w:rsidR="00A01274" w:rsidRPr="00FB5C91">
        <w:rPr>
          <w:rFonts w:ascii="Times New Roman" w:hAnsi="Times New Roman" w:cs="Times New Roman"/>
          <w:sz w:val="24"/>
          <w:szCs w:val="24"/>
        </w:rPr>
        <w:t>hen the organisations realise</w:t>
      </w:r>
      <w:r w:rsidRPr="00FB5C91">
        <w:rPr>
          <w:rFonts w:ascii="Times New Roman" w:hAnsi="Times New Roman" w:cs="Times New Roman"/>
          <w:sz w:val="24"/>
          <w:szCs w:val="24"/>
        </w:rPr>
        <w:t xml:space="preserve"> that the majority of the females were not in senior administrative positions due to their poor academic qualification, then those institutions should have exercised affirmative acti</w:t>
      </w:r>
      <w:r w:rsidR="009B0AC6" w:rsidRPr="00FB5C91">
        <w:rPr>
          <w:rFonts w:ascii="Times New Roman" w:hAnsi="Times New Roman" w:cs="Times New Roman"/>
          <w:sz w:val="24"/>
          <w:szCs w:val="24"/>
        </w:rPr>
        <w:t>on to send the female employees</w:t>
      </w:r>
      <w:r w:rsidRPr="00FB5C91">
        <w:rPr>
          <w:rFonts w:ascii="Times New Roman" w:hAnsi="Times New Roman" w:cs="Times New Roman"/>
          <w:sz w:val="24"/>
          <w:szCs w:val="24"/>
        </w:rPr>
        <w:t xml:space="preserve"> back to scho</w:t>
      </w:r>
      <w:r w:rsidR="00A01274" w:rsidRPr="00FB5C91">
        <w:rPr>
          <w:rFonts w:ascii="Times New Roman" w:hAnsi="Times New Roman" w:cs="Times New Roman"/>
          <w:sz w:val="24"/>
          <w:szCs w:val="24"/>
        </w:rPr>
        <w:t>ol;</w:t>
      </w:r>
      <w:r w:rsidRPr="00FB5C91">
        <w:rPr>
          <w:rFonts w:ascii="Times New Roman" w:hAnsi="Times New Roman" w:cs="Times New Roman"/>
          <w:sz w:val="24"/>
          <w:szCs w:val="24"/>
        </w:rPr>
        <w:t xml:space="preserve"> so that they can advance in their studies and favourably compete with their male counterparts.</w:t>
      </w:r>
    </w:p>
    <w:p w14:paraId="33F4308B" w14:textId="17D6BC8F"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Lastly, this research also revealed that the female employees in educational institutions did not attain senior administrative positions because they were exposed to the environments which were not encouraging them to aspire for big goals in their professional career. That is because, out of the total of 48 administrative respondents, 19 of them revealed that they lacked sensitisation on the need for females to aspire for career development. Hence, this represented 40% of the respondents. This means that most females were not motivated </w:t>
      </w:r>
      <w:r w:rsidR="00A01274" w:rsidRPr="00FB5C91">
        <w:rPr>
          <w:rFonts w:ascii="Times New Roman" w:hAnsi="Times New Roman" w:cs="Times New Roman"/>
          <w:sz w:val="24"/>
          <w:szCs w:val="24"/>
        </w:rPr>
        <w:t>to become senior officers in</w:t>
      </w:r>
      <w:r w:rsidRPr="00FB5C91">
        <w:rPr>
          <w:rFonts w:ascii="Times New Roman" w:hAnsi="Times New Roman" w:cs="Times New Roman"/>
          <w:sz w:val="24"/>
          <w:szCs w:val="24"/>
        </w:rPr>
        <w:t xml:space="preserve"> educational institutions. </w:t>
      </w:r>
    </w:p>
    <w:p w14:paraId="39F722FB" w14:textId="4A96B195"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the results from Table 5 above indicated that most female employees lack the role models to inspire them to attain to</w:t>
      </w:r>
      <w:r w:rsidR="00A01274" w:rsidRPr="00FB5C91">
        <w:rPr>
          <w:rFonts w:ascii="Times New Roman" w:hAnsi="Times New Roman" w:cs="Times New Roman"/>
          <w:sz w:val="24"/>
          <w:szCs w:val="24"/>
        </w:rPr>
        <w:t xml:space="preserve"> a</w:t>
      </w:r>
      <w:r w:rsidRPr="00FB5C91">
        <w:rPr>
          <w:rFonts w:ascii="Times New Roman" w:hAnsi="Times New Roman" w:cs="Times New Roman"/>
          <w:sz w:val="24"/>
          <w:szCs w:val="24"/>
        </w:rPr>
        <w:t xml:space="preserve"> senior administrative position, that is because out of 48 respondents, 26 of them revealed that there were limited role models at their institution, and this represented 54%. Consequently, many </w:t>
      </w:r>
      <w:r w:rsidR="00A01274" w:rsidRPr="00FB5C91">
        <w:rPr>
          <w:rFonts w:ascii="Times New Roman" w:hAnsi="Times New Roman" w:cs="Times New Roman"/>
          <w:sz w:val="24"/>
          <w:szCs w:val="24"/>
        </w:rPr>
        <w:t>females perceive it to be reasonable</w:t>
      </w:r>
      <w:r w:rsidRPr="00FB5C91">
        <w:rPr>
          <w:rFonts w:ascii="Times New Roman" w:hAnsi="Times New Roman" w:cs="Times New Roman"/>
          <w:sz w:val="24"/>
          <w:szCs w:val="24"/>
        </w:rPr>
        <w:t xml:space="preserve"> that they were mainly being employed in marginalised or low paying administrative positions. Hence, out of 48 respondents, 31 of them revealed that females lacked the confidence which is needed in order for them to aspire for</w:t>
      </w:r>
      <w:r w:rsidR="00A01274" w:rsidRPr="00FB5C91">
        <w:rPr>
          <w:rFonts w:ascii="Times New Roman" w:hAnsi="Times New Roman" w:cs="Times New Roman"/>
          <w:sz w:val="24"/>
          <w:szCs w:val="24"/>
        </w:rPr>
        <w:t xml:space="preserve"> a</w:t>
      </w:r>
      <w:r w:rsidR="007D2FD0" w:rsidRPr="00FB5C91">
        <w:rPr>
          <w:rFonts w:ascii="Times New Roman" w:hAnsi="Times New Roman" w:cs="Times New Roman"/>
          <w:sz w:val="24"/>
          <w:szCs w:val="24"/>
        </w:rPr>
        <w:t xml:space="preserve"> senior administrative position. T</w:t>
      </w:r>
      <w:r w:rsidRPr="00FB5C91">
        <w:rPr>
          <w:rFonts w:ascii="Times New Roman" w:hAnsi="Times New Roman" w:cs="Times New Roman"/>
          <w:sz w:val="24"/>
          <w:szCs w:val="24"/>
        </w:rPr>
        <w:t>hus this represented 65%. This meant that some women rejected the senior positions which were being offered to them. They rejected the offer because they thought that they were not capable to delivering their services diligently. This was further necessitated by the traditional belief</w:t>
      </w:r>
      <w:r w:rsidR="007D2FD0" w:rsidRPr="00FB5C91">
        <w:rPr>
          <w:rFonts w:ascii="Times New Roman" w:hAnsi="Times New Roman" w:cs="Times New Roman"/>
          <w:sz w:val="24"/>
          <w:szCs w:val="24"/>
        </w:rPr>
        <w:t>s which discourage the females fr</w:t>
      </w:r>
      <w:r w:rsidRPr="00FB5C91">
        <w:rPr>
          <w:rFonts w:ascii="Times New Roman" w:hAnsi="Times New Roman" w:cs="Times New Roman"/>
          <w:sz w:val="24"/>
          <w:szCs w:val="24"/>
        </w:rPr>
        <w:t>o</w:t>
      </w:r>
      <w:r w:rsidR="007D2FD0" w:rsidRPr="00FB5C91">
        <w:rPr>
          <w:rFonts w:ascii="Times New Roman" w:hAnsi="Times New Roman" w:cs="Times New Roman"/>
          <w:sz w:val="24"/>
          <w:szCs w:val="24"/>
        </w:rPr>
        <w:t>m competing</w:t>
      </w:r>
      <w:r w:rsidRPr="00FB5C91">
        <w:rPr>
          <w:rFonts w:ascii="Times New Roman" w:hAnsi="Times New Roman" w:cs="Times New Roman"/>
          <w:sz w:val="24"/>
          <w:szCs w:val="24"/>
        </w:rPr>
        <w:t xml:space="preserve"> with men anywhere and at any level.  </w:t>
      </w:r>
    </w:p>
    <w:p w14:paraId="5905D2E5" w14:textId="1E41236F" w:rsidR="00BF6E11" w:rsidRPr="00FB5C91" w:rsidRDefault="00A96927" w:rsidP="00BF6E11">
      <w:pPr>
        <w:pStyle w:val="Heading1"/>
        <w:jc w:val="both"/>
        <w:rPr>
          <w:u w:val="none"/>
        </w:rPr>
      </w:pPr>
      <w:bookmarkStart w:id="99" w:name="_Toc30949831"/>
      <w:r w:rsidRPr="00FB5C91">
        <w:rPr>
          <w:u w:val="none"/>
        </w:rPr>
        <w:lastRenderedPageBreak/>
        <w:t xml:space="preserve">5.4 How </w:t>
      </w:r>
      <w:r w:rsidR="00BF6E11" w:rsidRPr="00FB5C91">
        <w:rPr>
          <w:u w:val="none"/>
        </w:rPr>
        <w:t xml:space="preserve">gender gaps in </w:t>
      </w:r>
      <w:r w:rsidR="000B3EDD" w:rsidRPr="00FB5C91">
        <w:rPr>
          <w:u w:val="none"/>
        </w:rPr>
        <w:t>administrative positions affect</w:t>
      </w:r>
      <w:r w:rsidR="00BF6E11" w:rsidRPr="00FB5C91">
        <w:rPr>
          <w:u w:val="none"/>
        </w:rPr>
        <w:t xml:space="preserve"> the operations of selected educational institutions</w:t>
      </w:r>
      <w:bookmarkEnd w:id="99"/>
    </w:p>
    <w:p w14:paraId="4F78819E" w14:textId="730F204D" w:rsidR="00BF6E11" w:rsidRPr="00FB5C91" w:rsidRDefault="00FA4F5D"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This research </w:t>
      </w:r>
      <w:r w:rsidR="00BF6E11" w:rsidRPr="00FB5C91">
        <w:rPr>
          <w:rFonts w:ascii="Times New Roman" w:hAnsi="Times New Roman" w:cs="Times New Roman"/>
          <w:sz w:val="24"/>
          <w:szCs w:val="24"/>
        </w:rPr>
        <w:t>examine</w:t>
      </w:r>
      <w:r w:rsidRPr="00FB5C91">
        <w:rPr>
          <w:rFonts w:ascii="Times New Roman" w:hAnsi="Times New Roman" w:cs="Times New Roman"/>
          <w:sz w:val="24"/>
          <w:szCs w:val="24"/>
        </w:rPr>
        <w:t>d</w:t>
      </w:r>
      <w:r w:rsidR="00507E82" w:rsidRPr="00FB5C91">
        <w:rPr>
          <w:rFonts w:ascii="Times New Roman" w:hAnsi="Times New Roman" w:cs="Times New Roman"/>
          <w:sz w:val="24"/>
          <w:szCs w:val="24"/>
        </w:rPr>
        <w:t xml:space="preserve"> how</w:t>
      </w:r>
      <w:r w:rsidR="00BF6E11" w:rsidRPr="00FB5C91">
        <w:rPr>
          <w:rFonts w:ascii="Times New Roman" w:hAnsi="Times New Roman" w:cs="Times New Roman"/>
          <w:sz w:val="24"/>
          <w:szCs w:val="24"/>
        </w:rPr>
        <w:t xml:space="preserve"> gender gaps</w:t>
      </w:r>
      <w:r w:rsidR="00507E82" w:rsidRPr="00FB5C91">
        <w:rPr>
          <w:rFonts w:ascii="Times New Roman" w:hAnsi="Times New Roman" w:cs="Times New Roman"/>
          <w:sz w:val="24"/>
          <w:szCs w:val="24"/>
        </w:rPr>
        <w:t xml:space="preserve"> in administrative positions affect </w:t>
      </w:r>
      <w:r w:rsidR="00BF6E11" w:rsidRPr="00FB5C91">
        <w:rPr>
          <w:rFonts w:ascii="Times New Roman" w:hAnsi="Times New Roman" w:cs="Times New Roman"/>
          <w:sz w:val="24"/>
          <w:szCs w:val="24"/>
        </w:rPr>
        <w:t>the operations of the</w:t>
      </w:r>
      <w:r w:rsidR="00507E82" w:rsidRPr="00FB5C91">
        <w:rPr>
          <w:rFonts w:ascii="Times New Roman" w:hAnsi="Times New Roman" w:cs="Times New Roman"/>
          <w:sz w:val="24"/>
          <w:szCs w:val="24"/>
        </w:rPr>
        <w:t xml:space="preserve"> selected</w:t>
      </w:r>
      <w:r w:rsidR="00BF6E11" w:rsidRPr="00FB5C91">
        <w:rPr>
          <w:rFonts w:ascii="Times New Roman" w:hAnsi="Times New Roman" w:cs="Times New Roman"/>
          <w:sz w:val="24"/>
          <w:szCs w:val="24"/>
        </w:rPr>
        <w:t xml:space="preserve"> educational institutions so that the general public and the gender policy make</w:t>
      </w:r>
      <w:r w:rsidR="00C14EC8" w:rsidRPr="00FB5C91">
        <w:rPr>
          <w:rFonts w:ascii="Times New Roman" w:hAnsi="Times New Roman" w:cs="Times New Roman"/>
          <w:sz w:val="24"/>
          <w:szCs w:val="24"/>
        </w:rPr>
        <w:t>r</w:t>
      </w:r>
      <w:r w:rsidR="00BF6E11" w:rsidRPr="00FB5C91">
        <w:rPr>
          <w:rFonts w:ascii="Times New Roman" w:hAnsi="Times New Roman" w:cs="Times New Roman"/>
          <w:sz w:val="24"/>
          <w:szCs w:val="24"/>
        </w:rPr>
        <w:t>s could be enlightened whe</w:t>
      </w:r>
      <w:r w:rsidRPr="00FB5C91">
        <w:rPr>
          <w:rFonts w:ascii="Times New Roman" w:hAnsi="Times New Roman" w:cs="Times New Roman"/>
          <w:sz w:val="24"/>
          <w:szCs w:val="24"/>
        </w:rPr>
        <w:t>ther gender gaps caused adverse</w:t>
      </w:r>
      <w:r w:rsidR="00BF6E11" w:rsidRPr="00FB5C91">
        <w:rPr>
          <w:rFonts w:ascii="Times New Roman" w:hAnsi="Times New Roman" w:cs="Times New Roman"/>
          <w:sz w:val="24"/>
          <w:szCs w:val="24"/>
        </w:rPr>
        <w:t xml:space="preserve"> effects or not. Hence, this research engaged thirty (30) respondents five (5) from each educational institution. That was because it is the employees who are affected by the policies which the administrative officers develop, and not the administrative officers themselves.</w:t>
      </w:r>
    </w:p>
    <w:p w14:paraId="5D116FDA" w14:textId="068DB88A"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Therefore, the findings from Table 7 above showed that gender imbalance at an institution enhanced gender crime and dominance of a particular gender, in this context the dominance was amongst male administrative officers. Gender crimes increase because the</w:t>
      </w:r>
      <w:r w:rsidR="00FA4F5D" w:rsidRPr="00FB5C91">
        <w:rPr>
          <w:rFonts w:ascii="Times New Roman" w:hAnsi="Times New Roman" w:cs="Times New Roman"/>
          <w:sz w:val="24"/>
          <w:szCs w:val="24"/>
        </w:rPr>
        <w:t xml:space="preserve"> dominant male has</w:t>
      </w:r>
      <w:r w:rsidRPr="00FB5C91">
        <w:rPr>
          <w:rFonts w:ascii="Times New Roman" w:hAnsi="Times New Roman" w:cs="Times New Roman"/>
          <w:sz w:val="24"/>
          <w:szCs w:val="24"/>
        </w:rPr>
        <w:t xml:space="preserve"> enough powers to silence most females who are usually in low earning positions. For instance, because of the differences in terms of the monthly salaries, the senior male administrators may begin to sexually harass the females, such that they begin to propose to exchange sexual intercourse with the money. Thus, many females who are not economically empowered will fall prey to such plans. It i</w:t>
      </w:r>
      <w:r w:rsidR="00FA4F5D" w:rsidRPr="00FB5C91">
        <w:rPr>
          <w:rFonts w:ascii="Times New Roman" w:hAnsi="Times New Roman" w:cs="Times New Roman"/>
          <w:sz w:val="24"/>
          <w:szCs w:val="24"/>
        </w:rPr>
        <w:t>s for this reason that there is</w:t>
      </w:r>
      <w:r w:rsidRPr="00FB5C91">
        <w:rPr>
          <w:rFonts w:ascii="Times New Roman" w:hAnsi="Times New Roman" w:cs="Times New Roman"/>
          <w:sz w:val="24"/>
          <w:szCs w:val="24"/>
        </w:rPr>
        <w:t xml:space="preserve"> a lot of sexual</w:t>
      </w:r>
      <w:r w:rsidR="00FA4F5D" w:rsidRPr="00FB5C91">
        <w:rPr>
          <w:rFonts w:ascii="Times New Roman" w:hAnsi="Times New Roman" w:cs="Times New Roman"/>
          <w:sz w:val="24"/>
          <w:szCs w:val="24"/>
        </w:rPr>
        <w:t>ly</w:t>
      </w:r>
      <w:r w:rsidRPr="00FB5C91">
        <w:rPr>
          <w:rFonts w:ascii="Times New Roman" w:hAnsi="Times New Roman" w:cs="Times New Roman"/>
          <w:sz w:val="24"/>
          <w:szCs w:val="24"/>
        </w:rPr>
        <w:t xml:space="preserve"> related abuse which has been reported in the media. Most senior male administrative officers abuse their authority on their subordinates. For instance, when most of the senior administrative officers are male, the female employees may be sexually abused, but they cannot report the matter anywhere, that is because even the other superior administrative officers are equally male.</w:t>
      </w:r>
    </w:p>
    <w:p w14:paraId="00FCD5CA" w14:textId="7A0CB8BA"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Furthermore, male domination may lead to making the working condit</w:t>
      </w:r>
      <w:r w:rsidR="00FA4F5D" w:rsidRPr="00FB5C91">
        <w:rPr>
          <w:rFonts w:ascii="Times New Roman" w:hAnsi="Times New Roman" w:cs="Times New Roman"/>
          <w:sz w:val="24"/>
          <w:szCs w:val="24"/>
        </w:rPr>
        <w:t xml:space="preserve">ions to be unfavourable for </w:t>
      </w:r>
      <w:r w:rsidRPr="00FB5C91">
        <w:rPr>
          <w:rFonts w:ascii="Times New Roman" w:hAnsi="Times New Roman" w:cs="Times New Roman"/>
          <w:sz w:val="24"/>
          <w:szCs w:val="24"/>
        </w:rPr>
        <w:t>female employees. That is because females and males require different working conditions. But because of male dominance, the females may be suppressed such that they just have to adhere to the conditions which are presented before them. For instance, some females may have</w:t>
      </w:r>
      <w:r w:rsidR="00FA4F5D" w:rsidRPr="00FB5C91">
        <w:rPr>
          <w:rFonts w:ascii="Times New Roman" w:hAnsi="Times New Roman" w:cs="Times New Roman"/>
          <w:sz w:val="24"/>
          <w:szCs w:val="24"/>
        </w:rPr>
        <w:t xml:space="preserve"> needs for sanitary accessories. S</w:t>
      </w:r>
      <w:r w:rsidRPr="00FB5C91">
        <w:rPr>
          <w:rFonts w:ascii="Times New Roman" w:hAnsi="Times New Roman" w:cs="Times New Roman"/>
          <w:sz w:val="24"/>
          <w:szCs w:val="24"/>
        </w:rPr>
        <w:t>t</w:t>
      </w:r>
      <w:r w:rsidR="00FA4F5D" w:rsidRPr="00FB5C91">
        <w:rPr>
          <w:rFonts w:ascii="Times New Roman" w:hAnsi="Times New Roman" w:cs="Times New Roman"/>
          <w:sz w:val="24"/>
          <w:szCs w:val="24"/>
        </w:rPr>
        <w:t>ill,</w:t>
      </w:r>
      <w:r w:rsidRPr="00FB5C91">
        <w:rPr>
          <w:rFonts w:ascii="Times New Roman" w:hAnsi="Times New Roman" w:cs="Times New Roman"/>
          <w:sz w:val="24"/>
          <w:szCs w:val="24"/>
        </w:rPr>
        <w:t xml:space="preserve"> when the majority of the administrative officers are male, they can vote against the provision of sanitary accessories such that the females become vulnerable to genital problems. Further findings from two (2) verbatims below Table 7 indicated that most of the females were financially dependent on th</w:t>
      </w:r>
      <w:r w:rsidR="00F802FF" w:rsidRPr="00FB5C91">
        <w:rPr>
          <w:rFonts w:ascii="Times New Roman" w:hAnsi="Times New Roman" w:cs="Times New Roman"/>
          <w:sz w:val="24"/>
          <w:szCs w:val="24"/>
        </w:rPr>
        <w:t>e males. Therefore, they could no</w:t>
      </w:r>
      <w:r w:rsidRPr="00FB5C91">
        <w:rPr>
          <w:rFonts w:ascii="Times New Roman" w:hAnsi="Times New Roman" w:cs="Times New Roman"/>
          <w:sz w:val="24"/>
          <w:szCs w:val="24"/>
        </w:rPr>
        <w:t>t expose the bad things which the males were doing to them. That is because they feared that when they have them to be arrested, then they will have no one to take care of their needs.</w:t>
      </w:r>
    </w:p>
    <w:p w14:paraId="7EA266D1" w14:textId="0914A2B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Hence, the findings from Table 7 above indicated that gender gaps e</w:t>
      </w:r>
      <w:r w:rsidR="00FA4F5D" w:rsidRPr="00FB5C91">
        <w:rPr>
          <w:rFonts w:ascii="Times New Roman" w:hAnsi="Times New Roman" w:cs="Times New Roman"/>
          <w:sz w:val="24"/>
          <w:szCs w:val="24"/>
        </w:rPr>
        <w:t xml:space="preserve">nhanced income gaps amongst </w:t>
      </w:r>
      <w:r w:rsidRPr="00FB5C91">
        <w:rPr>
          <w:rFonts w:ascii="Times New Roman" w:hAnsi="Times New Roman" w:cs="Times New Roman"/>
          <w:sz w:val="24"/>
          <w:szCs w:val="24"/>
        </w:rPr>
        <w:t>females and males. That is because the females tend to be employed in low positions which also attracts</w:t>
      </w:r>
      <w:r w:rsidR="00FA4F5D" w:rsidRPr="00FB5C91">
        <w:rPr>
          <w:rFonts w:ascii="Times New Roman" w:hAnsi="Times New Roman" w:cs="Times New Roman"/>
          <w:sz w:val="24"/>
          <w:szCs w:val="24"/>
        </w:rPr>
        <w:t xml:space="preserve"> a</w:t>
      </w:r>
      <w:r w:rsidRPr="00FB5C91">
        <w:rPr>
          <w:rFonts w:ascii="Times New Roman" w:hAnsi="Times New Roman" w:cs="Times New Roman"/>
          <w:sz w:val="24"/>
          <w:szCs w:val="24"/>
        </w:rPr>
        <w:t xml:space="preserve"> low amount of income. As a result, the females are more marginalis</w:t>
      </w:r>
      <w:r w:rsidR="00447DD6" w:rsidRPr="00FB5C91">
        <w:rPr>
          <w:rFonts w:ascii="Times New Roman" w:hAnsi="Times New Roman" w:cs="Times New Roman"/>
          <w:sz w:val="24"/>
          <w:szCs w:val="24"/>
        </w:rPr>
        <w:t>ed, such that the males dominate over them in all areas of lif</w:t>
      </w:r>
      <w:r w:rsidRPr="00FB5C91">
        <w:rPr>
          <w:rFonts w:ascii="Times New Roman" w:hAnsi="Times New Roman" w:cs="Times New Roman"/>
          <w:sz w:val="24"/>
          <w:szCs w:val="24"/>
        </w:rPr>
        <w:t>e, be it physical, economic and professional. Consequently, most females have come to accept that they are in a situation of helplessness. Thus, they accept any kind of treatment which they are given by their male counterparts. It is because of this reason that most female employees a</w:t>
      </w:r>
      <w:r w:rsidR="00C14EC8" w:rsidRPr="00FB5C91">
        <w:rPr>
          <w:rFonts w:ascii="Times New Roman" w:hAnsi="Times New Roman" w:cs="Times New Roman"/>
          <w:sz w:val="24"/>
          <w:szCs w:val="24"/>
        </w:rPr>
        <w:t>re sexually abused but they do no</w:t>
      </w:r>
      <w:r w:rsidRPr="00FB5C91">
        <w:rPr>
          <w:rFonts w:ascii="Times New Roman" w:hAnsi="Times New Roman" w:cs="Times New Roman"/>
          <w:sz w:val="24"/>
          <w:szCs w:val="24"/>
        </w:rPr>
        <w:t>t voice out to the general public and the relevant authorities.</w:t>
      </w:r>
    </w:p>
    <w:p w14:paraId="374F6839" w14:textId="25BD39EC" w:rsidR="00BF6E11" w:rsidRPr="00FB5C91" w:rsidRDefault="00BF6E11" w:rsidP="00BF6E11">
      <w:pPr>
        <w:spacing w:after="120" w:line="360" w:lineRule="auto"/>
        <w:jc w:val="both"/>
        <w:rPr>
          <w:rFonts w:ascii="Times New Roman" w:hAnsi="Times New Roman" w:cs="Times New Roman"/>
          <w:color w:val="000000"/>
          <w:sz w:val="24"/>
          <w:szCs w:val="24"/>
        </w:rPr>
      </w:pPr>
      <w:r w:rsidRPr="00FB5C91">
        <w:rPr>
          <w:rFonts w:ascii="Times New Roman" w:hAnsi="Times New Roman" w:cs="Times New Roman"/>
          <w:sz w:val="24"/>
          <w:szCs w:val="24"/>
        </w:rPr>
        <w:t>These findings were in line with the views of</w:t>
      </w:r>
      <w:r w:rsidRPr="00FB5C91">
        <w:rPr>
          <w:rFonts w:ascii="Times New Roman" w:hAnsi="Times New Roman" w:cs="Times New Roman"/>
          <w:color w:val="000000"/>
          <w:sz w:val="24"/>
          <w:szCs w:val="24"/>
        </w:rPr>
        <w:t xml:space="preserve"> </w:t>
      </w:r>
      <w:r w:rsidRPr="00FB5C91">
        <w:rPr>
          <w:rFonts w:ascii="Times New Roman" w:hAnsi="Times New Roman" w:cs="Times New Roman"/>
          <w:noProof/>
          <w:color w:val="000000"/>
          <w:sz w:val="24"/>
          <w:szCs w:val="24"/>
        </w:rPr>
        <w:t>Ethical Trading Initiative (ETI, 2003)</w:t>
      </w:r>
      <w:r w:rsidRPr="00FB5C91">
        <w:rPr>
          <w:rFonts w:ascii="Times New Roman" w:hAnsi="Times New Roman" w:cs="Times New Roman"/>
          <w:color w:val="000000"/>
          <w:sz w:val="24"/>
          <w:szCs w:val="24"/>
        </w:rPr>
        <w:t>, which explained that most female</w:t>
      </w:r>
      <w:r w:rsidR="009C492A" w:rsidRPr="00FB5C91">
        <w:rPr>
          <w:rFonts w:ascii="Times New Roman" w:hAnsi="Times New Roman" w:cs="Times New Roman"/>
          <w:color w:val="000000"/>
          <w:sz w:val="24"/>
          <w:szCs w:val="24"/>
        </w:rPr>
        <w:t>s are employed on part-time basi</w:t>
      </w:r>
      <w:r w:rsidRPr="00FB5C91">
        <w:rPr>
          <w:rFonts w:ascii="Times New Roman" w:hAnsi="Times New Roman" w:cs="Times New Roman"/>
          <w:color w:val="000000"/>
          <w:sz w:val="24"/>
          <w:szCs w:val="24"/>
        </w:rPr>
        <w:t xml:space="preserve">s and their income is by far lower than that of the males. This means that the females </w:t>
      </w:r>
      <w:r w:rsidR="006949D4" w:rsidRPr="00FB5C91">
        <w:rPr>
          <w:rFonts w:ascii="Times New Roman" w:hAnsi="Times New Roman" w:cs="Times New Roman"/>
          <w:color w:val="000000"/>
          <w:sz w:val="24"/>
          <w:szCs w:val="24"/>
        </w:rPr>
        <w:t>are made to be intensely</w:t>
      </w:r>
      <w:r w:rsidR="00447DD6" w:rsidRPr="00FB5C91">
        <w:rPr>
          <w:rFonts w:ascii="Times New Roman" w:hAnsi="Times New Roman" w:cs="Times New Roman"/>
          <w:color w:val="000000"/>
          <w:sz w:val="24"/>
          <w:szCs w:val="24"/>
        </w:rPr>
        <w:t xml:space="preserve"> dependent on</w:t>
      </w:r>
      <w:r w:rsidR="006949D4" w:rsidRPr="00FB5C91">
        <w:rPr>
          <w:rFonts w:ascii="Times New Roman" w:hAnsi="Times New Roman" w:cs="Times New Roman"/>
          <w:color w:val="000000"/>
          <w:sz w:val="24"/>
          <w:szCs w:val="24"/>
        </w:rPr>
        <w:t xml:space="preserve"> the males, which means</w:t>
      </w:r>
      <w:r w:rsidRPr="00FB5C91">
        <w:rPr>
          <w:rFonts w:ascii="Times New Roman" w:hAnsi="Times New Roman" w:cs="Times New Roman"/>
          <w:color w:val="000000"/>
          <w:sz w:val="24"/>
          <w:szCs w:val="24"/>
        </w:rPr>
        <w:t xml:space="preserve"> that even when the females are working, they cannot find it easy to stand on their own. As a result, some men take advantage of them and begin to abuse them. It is for this reason that most females have suffered in their</w:t>
      </w:r>
      <w:r w:rsidR="006949D4" w:rsidRPr="00FB5C91">
        <w:rPr>
          <w:rFonts w:ascii="Times New Roman" w:hAnsi="Times New Roman" w:cs="Times New Roman"/>
          <w:color w:val="000000"/>
          <w:sz w:val="24"/>
          <w:szCs w:val="24"/>
        </w:rPr>
        <w:t xml:space="preserve"> marriages, because</w:t>
      </w:r>
      <w:r w:rsidRPr="00FB5C91">
        <w:rPr>
          <w:rFonts w:ascii="Times New Roman" w:hAnsi="Times New Roman" w:cs="Times New Roman"/>
          <w:color w:val="000000"/>
          <w:sz w:val="24"/>
          <w:szCs w:val="24"/>
        </w:rPr>
        <w:t xml:space="preserve"> they depend on their husbands for survival.</w:t>
      </w:r>
    </w:p>
    <w:p w14:paraId="7C5E214E" w14:textId="045CEE20"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Secondly, the findings from Table 7 above indicated that when there is</w:t>
      </w:r>
      <w:r w:rsidR="006949D4" w:rsidRPr="00FB5C91">
        <w:rPr>
          <w:rFonts w:ascii="Times New Roman" w:hAnsi="Times New Roman" w:cs="Times New Roman"/>
          <w:sz w:val="24"/>
          <w:szCs w:val="24"/>
        </w:rPr>
        <w:t xml:space="preserve"> a</w:t>
      </w:r>
      <w:r w:rsidRPr="00FB5C91">
        <w:rPr>
          <w:rFonts w:ascii="Times New Roman" w:hAnsi="Times New Roman" w:cs="Times New Roman"/>
          <w:sz w:val="24"/>
          <w:szCs w:val="24"/>
        </w:rPr>
        <w:t xml:space="preserve"> gender imbalance in the administrative positions of an organisation, then such an organisation will lack adequate creativity. Out of 30 non-administrative employees, 16 of them revealed that the instit</w:t>
      </w:r>
      <w:r w:rsidR="006949D4" w:rsidRPr="00FB5C91">
        <w:rPr>
          <w:rFonts w:ascii="Times New Roman" w:hAnsi="Times New Roman" w:cs="Times New Roman"/>
          <w:sz w:val="24"/>
          <w:szCs w:val="24"/>
        </w:rPr>
        <w:t>utions would generate small</w:t>
      </w:r>
      <w:r w:rsidRPr="00FB5C91">
        <w:rPr>
          <w:rFonts w:ascii="Times New Roman" w:hAnsi="Times New Roman" w:cs="Times New Roman"/>
          <w:sz w:val="24"/>
          <w:szCs w:val="24"/>
        </w:rPr>
        <w:t xml:space="preserve"> id</w:t>
      </w:r>
      <w:r w:rsidR="006949D4" w:rsidRPr="00FB5C91">
        <w:rPr>
          <w:rFonts w:ascii="Times New Roman" w:hAnsi="Times New Roman" w:cs="Times New Roman"/>
          <w:sz w:val="24"/>
          <w:szCs w:val="24"/>
        </w:rPr>
        <w:t>eas when it is in need of ideas. H</w:t>
      </w:r>
      <w:r w:rsidRPr="00FB5C91">
        <w:rPr>
          <w:rFonts w:ascii="Times New Roman" w:hAnsi="Times New Roman" w:cs="Times New Roman"/>
          <w:sz w:val="24"/>
          <w:szCs w:val="24"/>
        </w:rPr>
        <w:t>ence this represented 53% of the views. The respondents explained that when the majority of the administrative officers are of one particular gender, then the views of the gender which is missing will not be adequately captur</w:t>
      </w:r>
      <w:r w:rsidR="005559AC" w:rsidRPr="00FB5C91">
        <w:rPr>
          <w:rFonts w:ascii="Times New Roman" w:hAnsi="Times New Roman" w:cs="Times New Roman"/>
          <w:sz w:val="24"/>
          <w:szCs w:val="24"/>
        </w:rPr>
        <w:t>ed. That is because they will no</w:t>
      </w:r>
      <w:r w:rsidRPr="00FB5C91">
        <w:rPr>
          <w:rFonts w:ascii="Times New Roman" w:hAnsi="Times New Roman" w:cs="Times New Roman"/>
          <w:sz w:val="24"/>
          <w:szCs w:val="24"/>
        </w:rPr>
        <w:t xml:space="preserve">t be </w:t>
      </w:r>
      <w:r w:rsidR="006949D4" w:rsidRPr="00FB5C91">
        <w:rPr>
          <w:rFonts w:ascii="Times New Roman" w:hAnsi="Times New Roman" w:cs="Times New Roman"/>
          <w:sz w:val="24"/>
          <w:szCs w:val="24"/>
        </w:rPr>
        <w:t>part and parcel of the decision-</w:t>
      </w:r>
      <w:r w:rsidRPr="00FB5C91">
        <w:rPr>
          <w:rFonts w:ascii="Times New Roman" w:hAnsi="Times New Roman" w:cs="Times New Roman"/>
          <w:sz w:val="24"/>
          <w:szCs w:val="24"/>
        </w:rPr>
        <w:t xml:space="preserve">making process, and sometimes even when they are </w:t>
      </w:r>
      <w:r w:rsidR="006949D4" w:rsidRPr="00FB5C91">
        <w:rPr>
          <w:rFonts w:ascii="Times New Roman" w:hAnsi="Times New Roman" w:cs="Times New Roman"/>
          <w:sz w:val="24"/>
          <w:szCs w:val="24"/>
        </w:rPr>
        <w:t>part and parcel of the decision-</w:t>
      </w:r>
      <w:r w:rsidRPr="00FB5C91">
        <w:rPr>
          <w:rFonts w:ascii="Times New Roman" w:hAnsi="Times New Roman" w:cs="Times New Roman"/>
          <w:sz w:val="24"/>
          <w:szCs w:val="24"/>
        </w:rPr>
        <w:t>making process, their voice cannot be adequately heard, that is because when their views are put on the vote, they can usually fail down due to lack of support from fellow females. This means that the fewer the females are in administrative positions of an organisation, the more vulnerable the female subordinates will become. Hence, appointing</w:t>
      </w:r>
      <w:r w:rsidR="005F34BF" w:rsidRPr="00FB5C91">
        <w:rPr>
          <w:rFonts w:ascii="Times New Roman" w:hAnsi="Times New Roman" w:cs="Times New Roman"/>
          <w:sz w:val="24"/>
          <w:szCs w:val="24"/>
        </w:rPr>
        <w:t xml:space="preserve"> an</w:t>
      </w:r>
      <w:r w:rsidRPr="00FB5C91">
        <w:rPr>
          <w:rFonts w:ascii="Times New Roman" w:hAnsi="Times New Roman" w:cs="Times New Roman"/>
          <w:sz w:val="24"/>
          <w:szCs w:val="24"/>
        </w:rPr>
        <w:t xml:space="preserve"> equal number of females and males in administrative positions help the employees to have fair resolutions on their various problems.</w:t>
      </w:r>
    </w:p>
    <w:p w14:paraId="42309BEE" w14:textId="5589EA90"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Thirdly, the findings from Table 7 above revealed that out of 30 respondents, 28 of them revealed that gender imbalance contribu</w:t>
      </w:r>
      <w:r w:rsidR="00447DD6" w:rsidRPr="00FB5C91">
        <w:rPr>
          <w:rFonts w:ascii="Times New Roman" w:hAnsi="Times New Roman" w:cs="Times New Roman"/>
          <w:sz w:val="24"/>
          <w:szCs w:val="24"/>
        </w:rPr>
        <w:t>ted to the formation</w:t>
      </w:r>
      <w:r w:rsidRPr="00FB5C91">
        <w:rPr>
          <w:rFonts w:ascii="Times New Roman" w:hAnsi="Times New Roman" w:cs="Times New Roman"/>
          <w:sz w:val="24"/>
          <w:szCs w:val="24"/>
        </w:rPr>
        <w:t xml:space="preserve"> of gender imbalance policies, and this represented 93%. They revealed that when the majority of the administrators are of one gender, then they will shoot down the views which may be originating from the other gender. Consequently, an organisation that is mainly ma</w:t>
      </w:r>
      <w:r w:rsidR="006444DD" w:rsidRPr="00FB5C91">
        <w:rPr>
          <w:rFonts w:ascii="Times New Roman" w:hAnsi="Times New Roman" w:cs="Times New Roman"/>
          <w:sz w:val="24"/>
          <w:szCs w:val="24"/>
        </w:rPr>
        <w:t xml:space="preserve">naged by the males would want </w:t>
      </w:r>
      <w:r w:rsidRPr="00FB5C91">
        <w:rPr>
          <w:rFonts w:ascii="Times New Roman" w:hAnsi="Times New Roman" w:cs="Times New Roman"/>
          <w:sz w:val="24"/>
          <w:szCs w:val="24"/>
        </w:rPr>
        <w:t>only</w:t>
      </w:r>
      <w:r w:rsidR="006444DD" w:rsidRPr="00FB5C91">
        <w:rPr>
          <w:rFonts w:ascii="Times New Roman" w:hAnsi="Times New Roman" w:cs="Times New Roman"/>
          <w:sz w:val="24"/>
          <w:szCs w:val="24"/>
        </w:rPr>
        <w:t xml:space="preserve"> to</w:t>
      </w:r>
      <w:r w:rsidRPr="00FB5C91">
        <w:rPr>
          <w:rFonts w:ascii="Times New Roman" w:hAnsi="Times New Roman" w:cs="Times New Roman"/>
          <w:sz w:val="24"/>
          <w:szCs w:val="24"/>
        </w:rPr>
        <w:t xml:space="preserve"> </w:t>
      </w:r>
      <w:r w:rsidRPr="00FB5C91">
        <w:rPr>
          <w:rFonts w:ascii="Times New Roman" w:hAnsi="Times New Roman" w:cs="Times New Roman"/>
          <w:sz w:val="24"/>
          <w:szCs w:val="24"/>
        </w:rPr>
        <w:lastRenderedPageBreak/>
        <w:t>impl</w:t>
      </w:r>
      <w:r w:rsidR="006444DD" w:rsidRPr="00FB5C91">
        <w:rPr>
          <w:rFonts w:ascii="Times New Roman" w:hAnsi="Times New Roman" w:cs="Times New Roman"/>
          <w:sz w:val="24"/>
          <w:szCs w:val="24"/>
        </w:rPr>
        <w:t>ement the policies which favour</w:t>
      </w:r>
      <w:r w:rsidRPr="00FB5C91">
        <w:rPr>
          <w:rFonts w:ascii="Times New Roman" w:hAnsi="Times New Roman" w:cs="Times New Roman"/>
          <w:sz w:val="24"/>
          <w:szCs w:val="24"/>
        </w:rPr>
        <w:t xml:space="preserve"> the males and not the females. For instance, some educational institutions may have the opening and closing time which is not favourable to the females but only to males. But if the majority of the senior administrative officers are male, then such policies which negatively affects the females may be voted in and implemented by the male administrative officers.</w:t>
      </w:r>
    </w:p>
    <w:p w14:paraId="5DDAD732" w14:textId="4022F5D3"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Fourthly, the findings from Table 7 above indicated that out of the total of 30 ordinary employees (respondents) 14 of them revealed that gender imbalance caused the females to feel that they lacked role models, and this represented 47% of the total responses relating to this concern. They explained that when the majority of the senior administrative officers were employed in a particular organisation, the females may begin to be psycholog</w:t>
      </w:r>
      <w:r w:rsidR="006444DD" w:rsidRPr="00FB5C91">
        <w:rPr>
          <w:rFonts w:ascii="Times New Roman" w:hAnsi="Times New Roman" w:cs="Times New Roman"/>
          <w:sz w:val="24"/>
          <w:szCs w:val="24"/>
        </w:rPr>
        <w:t xml:space="preserve">ically defeated, thinking that the </w:t>
      </w:r>
      <w:r w:rsidRPr="00FB5C91">
        <w:rPr>
          <w:rFonts w:ascii="Times New Roman" w:hAnsi="Times New Roman" w:cs="Times New Roman"/>
          <w:sz w:val="24"/>
          <w:szCs w:val="24"/>
        </w:rPr>
        <w:t>males</w:t>
      </w:r>
      <w:r w:rsidR="006444DD" w:rsidRPr="00FB5C91">
        <w:rPr>
          <w:rFonts w:ascii="Times New Roman" w:hAnsi="Times New Roman" w:cs="Times New Roman"/>
          <w:sz w:val="24"/>
          <w:szCs w:val="24"/>
        </w:rPr>
        <w:t xml:space="preserve"> can just occupy the administrative positions</w:t>
      </w:r>
      <w:r w:rsidRPr="00FB5C91">
        <w:rPr>
          <w:rFonts w:ascii="Times New Roman" w:hAnsi="Times New Roman" w:cs="Times New Roman"/>
          <w:sz w:val="24"/>
          <w:szCs w:val="24"/>
        </w:rPr>
        <w:t xml:space="preserve">. Consequently enough, when the majority of the females do not get inspired to attain the most senior administrative position, then they will not be working hard. That is because they will be convinced that they cannot be recognised to manage their organisations. This means that the potential which most females have may not be utilised because of lack of confidence. </w:t>
      </w:r>
    </w:p>
    <w:p w14:paraId="2F7E7BEC" w14:textId="239122B2"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Fifth and lastly, the findings from Table 7 above indicated that out of the total of 30 respondents, 08 of them revealed that they lacked the female confidants and this represented 27% of the total responses. That is because when the majority of the senior administrative officers are</w:t>
      </w:r>
      <w:r w:rsidR="005559AC" w:rsidRPr="00FB5C91">
        <w:rPr>
          <w:rFonts w:ascii="Times New Roman" w:hAnsi="Times New Roman" w:cs="Times New Roman"/>
          <w:sz w:val="24"/>
          <w:szCs w:val="24"/>
        </w:rPr>
        <w:t xml:space="preserve"> males. Then the females could no</w:t>
      </w:r>
      <w:r w:rsidRPr="00FB5C91">
        <w:rPr>
          <w:rFonts w:ascii="Times New Roman" w:hAnsi="Times New Roman" w:cs="Times New Roman"/>
          <w:sz w:val="24"/>
          <w:szCs w:val="24"/>
        </w:rPr>
        <w:t>t feel free to express their problems to their superiors who are of opposite gender orientation. For instance, when the female employees have health problems which are linked to their menstrual cycle. They cannot freely open up their problem to their male superiors. Thus, male domination of the senior administrative positions entails lack of freedom of expression for female employees.</w:t>
      </w:r>
    </w:p>
    <w:p w14:paraId="6BCA8ABF" w14:textId="0A52A563" w:rsidR="00BF6E11" w:rsidRPr="00FB5C91" w:rsidRDefault="00191EBB" w:rsidP="00BF6E11">
      <w:pPr>
        <w:pStyle w:val="Heading1"/>
        <w:jc w:val="both"/>
        <w:rPr>
          <w:u w:val="none"/>
        </w:rPr>
      </w:pPr>
      <w:bookmarkStart w:id="100" w:name="_Toc30949832"/>
      <w:r w:rsidRPr="00FB5C91">
        <w:rPr>
          <w:u w:val="none"/>
        </w:rPr>
        <w:t xml:space="preserve">5.5 </w:t>
      </w:r>
      <w:r w:rsidR="00BF6E11" w:rsidRPr="00FB5C91">
        <w:rPr>
          <w:u w:val="none"/>
        </w:rPr>
        <w:t>Summary</w:t>
      </w:r>
      <w:bookmarkEnd w:id="100"/>
      <w:r w:rsidRPr="00FB5C91">
        <w:rPr>
          <w:u w:val="none"/>
        </w:rPr>
        <w:t xml:space="preserve"> </w:t>
      </w:r>
    </w:p>
    <w:p w14:paraId="5439B66C" w14:textId="5DE21B72"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This resear</w:t>
      </w:r>
      <w:r w:rsidR="00E67175" w:rsidRPr="00FB5C91">
        <w:rPr>
          <w:rFonts w:ascii="Times New Roman" w:hAnsi="Times New Roman" w:cs="Times New Roman"/>
          <w:sz w:val="24"/>
          <w:szCs w:val="24"/>
        </w:rPr>
        <w:t xml:space="preserve">ch has discussed that </w:t>
      </w:r>
      <w:r w:rsidRPr="00FB5C91">
        <w:rPr>
          <w:rFonts w:ascii="Times New Roman" w:hAnsi="Times New Roman" w:cs="Times New Roman"/>
          <w:sz w:val="24"/>
          <w:szCs w:val="24"/>
        </w:rPr>
        <w:t>more males who occupy administrative positions than females. And this is mostly caused by</w:t>
      </w:r>
      <w:r w:rsidR="00FE470C" w:rsidRPr="00FB5C91">
        <w:rPr>
          <w:rFonts w:ascii="Times New Roman" w:hAnsi="Times New Roman" w:cs="Times New Roman"/>
          <w:sz w:val="24"/>
          <w:szCs w:val="24"/>
        </w:rPr>
        <w:t xml:space="preserve"> a</w:t>
      </w:r>
      <w:r w:rsidRPr="00FB5C91">
        <w:rPr>
          <w:rFonts w:ascii="Times New Roman" w:hAnsi="Times New Roman" w:cs="Times New Roman"/>
          <w:sz w:val="24"/>
          <w:szCs w:val="24"/>
        </w:rPr>
        <w:t xml:space="preserve"> lack of academic qualifications which many females lack. That is because most of the females do not aspire to obtain hig</w:t>
      </w:r>
      <w:r w:rsidR="00FE470C" w:rsidRPr="00FB5C91">
        <w:rPr>
          <w:rFonts w:ascii="Times New Roman" w:hAnsi="Times New Roman" w:cs="Times New Roman"/>
          <w:sz w:val="24"/>
          <w:szCs w:val="24"/>
        </w:rPr>
        <w:t>her academic qualifications as</w:t>
      </w:r>
      <w:r w:rsidRPr="00FB5C91">
        <w:rPr>
          <w:rFonts w:ascii="Times New Roman" w:hAnsi="Times New Roman" w:cs="Times New Roman"/>
          <w:sz w:val="24"/>
          <w:szCs w:val="24"/>
        </w:rPr>
        <w:t xml:space="preserve"> their male counterparts do. The main reason, which has significantly contributed to</w:t>
      </w:r>
      <w:r w:rsidR="00FE470C"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low level of educational attainment amongst the females has been the tradition. That is because tradition expects the females to perform most of the house chores. This situation makes the females to be very tired such that they cannot concentrate on their academic affair</w:t>
      </w:r>
      <w:r w:rsidR="0022447F" w:rsidRPr="00FB5C91">
        <w:rPr>
          <w:rFonts w:ascii="Times New Roman" w:hAnsi="Times New Roman" w:cs="Times New Roman"/>
          <w:sz w:val="24"/>
          <w:szCs w:val="24"/>
        </w:rPr>
        <w:t>s and eventually drop out. W</w:t>
      </w:r>
      <w:r w:rsidRPr="00FB5C91">
        <w:rPr>
          <w:rFonts w:ascii="Times New Roman" w:hAnsi="Times New Roman" w:cs="Times New Roman"/>
          <w:sz w:val="24"/>
          <w:szCs w:val="24"/>
        </w:rPr>
        <w:t xml:space="preserve">hen some females manage to handle house chores and also their academic activities, </w:t>
      </w:r>
      <w:r w:rsidRPr="00FB5C91">
        <w:rPr>
          <w:rFonts w:ascii="Times New Roman" w:hAnsi="Times New Roman" w:cs="Times New Roman"/>
          <w:sz w:val="24"/>
          <w:szCs w:val="24"/>
        </w:rPr>
        <w:lastRenderedPageBreak/>
        <w:t>traditionalist discourage</w:t>
      </w:r>
      <w:r w:rsidR="00FE470C" w:rsidRPr="00FB5C91">
        <w:rPr>
          <w:rFonts w:ascii="Times New Roman" w:hAnsi="Times New Roman" w:cs="Times New Roman"/>
          <w:sz w:val="24"/>
          <w:szCs w:val="24"/>
        </w:rPr>
        <w:t>s</w:t>
      </w:r>
      <w:r w:rsidRPr="00FB5C91">
        <w:rPr>
          <w:rFonts w:ascii="Times New Roman" w:hAnsi="Times New Roman" w:cs="Times New Roman"/>
          <w:sz w:val="24"/>
          <w:szCs w:val="24"/>
        </w:rPr>
        <w:t xml:space="preserve"> the single females that they will have difficulties to get married. That is because it has been believed that most men fear to marry very educated females. Consequently, out of 17 females, only 05 of them managed to obtain postgraduate studies. This indicated that even when the educational institutions wanted to promote more females to higher administrative positions, the majority of them do not qualify.</w:t>
      </w:r>
    </w:p>
    <w:p w14:paraId="451842F2" w14:textId="6763D737" w:rsidR="00BF6E11" w:rsidRPr="00FB5C91" w:rsidRDefault="00BF6E11" w:rsidP="00BF6E11">
      <w:pPr>
        <w:spacing w:after="120" w:line="360" w:lineRule="auto"/>
        <w:jc w:val="both"/>
        <w:rPr>
          <w:rFonts w:ascii="Times New Roman" w:hAnsi="Times New Roman" w:cs="Times New Roman"/>
          <w:b/>
          <w:sz w:val="24"/>
          <w:szCs w:val="24"/>
        </w:rPr>
      </w:pPr>
      <w:r w:rsidRPr="00FB5C91">
        <w:rPr>
          <w:rFonts w:ascii="Times New Roman" w:hAnsi="Times New Roman" w:cs="Times New Roman"/>
          <w:sz w:val="24"/>
          <w:szCs w:val="24"/>
        </w:rPr>
        <w:t xml:space="preserve">As a result, this research </w:t>
      </w:r>
      <w:r w:rsidR="0022447F" w:rsidRPr="00FB5C91">
        <w:rPr>
          <w:rFonts w:ascii="Times New Roman" w:hAnsi="Times New Roman" w:cs="Times New Roman"/>
          <w:sz w:val="24"/>
          <w:szCs w:val="24"/>
        </w:rPr>
        <w:t>h</w:t>
      </w:r>
      <w:r w:rsidRPr="00FB5C91">
        <w:rPr>
          <w:rFonts w:ascii="Times New Roman" w:hAnsi="Times New Roman" w:cs="Times New Roman"/>
          <w:sz w:val="24"/>
          <w:szCs w:val="24"/>
        </w:rPr>
        <w:t xml:space="preserve">as discussed that gender imbalance on administrative positions negatively affect the operations of an organisation. That is because when the majority of the administrative officers are male, then they are most likely to be biased towards the welfare of </w:t>
      </w:r>
      <w:r w:rsidR="00FE470C" w:rsidRPr="00FB5C91">
        <w:rPr>
          <w:rFonts w:ascii="Times New Roman" w:hAnsi="Times New Roman" w:cs="Times New Roman"/>
          <w:sz w:val="24"/>
          <w:szCs w:val="24"/>
        </w:rPr>
        <w:t>the men only. Unfortunately,</w:t>
      </w:r>
      <w:r w:rsidRPr="00FB5C91">
        <w:rPr>
          <w:rFonts w:ascii="Times New Roman" w:hAnsi="Times New Roman" w:cs="Times New Roman"/>
          <w:sz w:val="24"/>
          <w:szCs w:val="24"/>
        </w:rPr>
        <w:t xml:space="preserve"> females are exposed to poor working conditions. Furthermore, when the majority of the administrative officers are male, the female employees lack confidants, meaning that they will have no senior female employees to lodge in their socio</w:t>
      </w:r>
      <w:r w:rsidR="009C492A" w:rsidRPr="00FB5C91">
        <w:rPr>
          <w:rFonts w:ascii="Times New Roman" w:hAnsi="Times New Roman" w:cs="Times New Roman"/>
          <w:sz w:val="24"/>
          <w:szCs w:val="24"/>
        </w:rPr>
        <w:t>-</w:t>
      </w:r>
      <w:r w:rsidRPr="00FB5C91">
        <w:rPr>
          <w:rFonts w:ascii="Times New Roman" w:hAnsi="Times New Roman" w:cs="Times New Roman"/>
          <w:sz w:val="24"/>
          <w:szCs w:val="24"/>
        </w:rPr>
        <w:t>economic and health problems. For this reason, most females could</w:t>
      </w:r>
      <w:r w:rsidR="00FE470C" w:rsidRPr="00FB5C91">
        <w:rPr>
          <w:rFonts w:ascii="Times New Roman" w:hAnsi="Times New Roman" w:cs="Times New Roman"/>
          <w:sz w:val="24"/>
          <w:szCs w:val="24"/>
        </w:rPr>
        <w:t xml:space="preserve"> be discouraged and demotivated a</w:t>
      </w:r>
      <w:r w:rsidRPr="00FB5C91">
        <w:rPr>
          <w:rFonts w:ascii="Times New Roman" w:hAnsi="Times New Roman" w:cs="Times New Roman"/>
          <w:sz w:val="24"/>
          <w:szCs w:val="24"/>
        </w:rPr>
        <w:t xml:space="preserve"> situation which can most likely deprive the ideas of the females in the process of development. </w:t>
      </w:r>
      <w:r w:rsidRPr="00FB5C91">
        <w:rPr>
          <w:rFonts w:ascii="Times New Roman" w:hAnsi="Times New Roman" w:cs="Times New Roman"/>
          <w:b/>
          <w:sz w:val="24"/>
          <w:szCs w:val="24"/>
        </w:rPr>
        <w:t xml:space="preserve">  </w:t>
      </w:r>
    </w:p>
    <w:p w14:paraId="4ECD2577" w14:textId="77777777" w:rsidR="00BF6E11" w:rsidRPr="00FB5C91" w:rsidRDefault="00BF6E11" w:rsidP="00BF6E11">
      <w:pPr>
        <w:spacing w:line="360" w:lineRule="auto"/>
        <w:ind w:firstLine="720"/>
        <w:jc w:val="both"/>
        <w:rPr>
          <w:rFonts w:ascii="Times New Roman" w:hAnsi="Times New Roman" w:cs="Times New Roman"/>
          <w:sz w:val="24"/>
          <w:szCs w:val="24"/>
        </w:rPr>
      </w:pPr>
    </w:p>
    <w:p w14:paraId="2F23211F" w14:textId="77777777" w:rsidR="00BF6E11" w:rsidRPr="00FB5C91" w:rsidRDefault="00BF6E11" w:rsidP="00BF6E11">
      <w:pPr>
        <w:tabs>
          <w:tab w:val="left" w:pos="643"/>
        </w:tabs>
        <w:spacing w:line="360" w:lineRule="auto"/>
        <w:jc w:val="both"/>
        <w:rPr>
          <w:rFonts w:ascii="Times New Roman" w:hAnsi="Times New Roman" w:cs="Times New Roman"/>
          <w:sz w:val="24"/>
          <w:szCs w:val="24"/>
        </w:rPr>
        <w:sectPr w:rsidR="00BF6E11" w:rsidRPr="00FB5C91" w:rsidSect="001814AA">
          <w:pgSz w:w="11900" w:h="16840"/>
          <w:pgMar w:top="1440" w:right="1440" w:bottom="1440" w:left="1440" w:header="709" w:footer="709" w:gutter="0"/>
          <w:cols w:space="708"/>
          <w:docGrid w:linePitch="360"/>
        </w:sectPr>
      </w:pPr>
      <w:r w:rsidRPr="00FB5C91">
        <w:rPr>
          <w:rFonts w:ascii="Times New Roman" w:hAnsi="Times New Roman" w:cs="Times New Roman"/>
          <w:sz w:val="24"/>
          <w:szCs w:val="24"/>
        </w:rPr>
        <w:tab/>
      </w:r>
    </w:p>
    <w:p w14:paraId="71BA6266" w14:textId="5478EF84" w:rsidR="00BF6E11" w:rsidRPr="00FB5C91" w:rsidRDefault="00BF6E11" w:rsidP="00BF6E11">
      <w:pPr>
        <w:pStyle w:val="Heading1"/>
        <w:jc w:val="center"/>
        <w:rPr>
          <w:u w:val="none"/>
        </w:rPr>
      </w:pPr>
      <w:bookmarkStart w:id="101" w:name="_Toc30949833"/>
      <w:r w:rsidRPr="00FB5C91">
        <w:rPr>
          <w:u w:val="none"/>
        </w:rPr>
        <w:lastRenderedPageBreak/>
        <w:t>CHAPTER SIX</w:t>
      </w:r>
      <w:bookmarkEnd w:id="101"/>
      <w:r w:rsidR="00377880" w:rsidRPr="00FB5C91">
        <w:rPr>
          <w:u w:val="none"/>
        </w:rPr>
        <w:t>:  CONCLUSIONS AND RECOMMENDATIONS</w:t>
      </w:r>
    </w:p>
    <w:p w14:paraId="27ED4EDE" w14:textId="7663246A" w:rsidR="00BF6E11" w:rsidRPr="00FB5C91" w:rsidRDefault="00BF6E11" w:rsidP="00BF6E11">
      <w:pPr>
        <w:pStyle w:val="Heading1"/>
        <w:jc w:val="both"/>
        <w:rPr>
          <w:u w:val="none"/>
        </w:rPr>
      </w:pPr>
      <w:bookmarkStart w:id="102" w:name="_Toc30949835"/>
      <w:r w:rsidRPr="00FB5C91">
        <w:rPr>
          <w:u w:val="none"/>
        </w:rPr>
        <w:t xml:space="preserve">6.1 </w:t>
      </w:r>
      <w:bookmarkEnd w:id="102"/>
      <w:r w:rsidR="00377880" w:rsidRPr="00FB5C91">
        <w:rPr>
          <w:u w:val="none"/>
        </w:rPr>
        <w:t>Overview</w:t>
      </w:r>
      <w:r w:rsidRPr="00FB5C91">
        <w:rPr>
          <w:u w:val="none"/>
        </w:rPr>
        <w:t xml:space="preserve"> </w:t>
      </w:r>
    </w:p>
    <w:p w14:paraId="55F7626E" w14:textId="7777777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This chapter makes a final say on this research, meaning that this chapter presents the final analysis for this research. That is because this chapter seeks to summarise all the findings such that it would be easier for the readers of this research to gain a better understanding of this research. Therefore, this chapter makes conclusions which are based on the objectives of this research. </w:t>
      </w:r>
    </w:p>
    <w:p w14:paraId="0E87F041" w14:textId="77777777" w:rsidR="00BF6E11" w:rsidRPr="00FB5C91" w:rsidRDefault="00BF6E11" w:rsidP="00BF6E11">
      <w:pPr>
        <w:pStyle w:val="Heading1"/>
        <w:jc w:val="both"/>
        <w:rPr>
          <w:u w:val="none"/>
        </w:rPr>
      </w:pPr>
      <w:bookmarkStart w:id="103" w:name="_Toc30949836"/>
      <w:r w:rsidRPr="00FB5C91">
        <w:rPr>
          <w:u w:val="none"/>
        </w:rPr>
        <w:t>6.2 Conclusions</w:t>
      </w:r>
      <w:bookmarkEnd w:id="103"/>
      <w:r w:rsidRPr="00FB5C91">
        <w:rPr>
          <w:u w:val="none"/>
        </w:rPr>
        <w:t xml:space="preserve"> </w:t>
      </w:r>
    </w:p>
    <w:p w14:paraId="10189C5F" w14:textId="4EFC6BE1"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This study has revealed that the extent to which there are gender gaps in administrative positions of educa</w:t>
      </w:r>
      <w:r w:rsidR="00FE470C" w:rsidRPr="00FB5C91">
        <w:rPr>
          <w:rFonts w:ascii="Times New Roman" w:hAnsi="Times New Roman" w:cs="Times New Roman"/>
          <w:sz w:val="24"/>
          <w:szCs w:val="24"/>
        </w:rPr>
        <w:t>tional institutions is very significant</w:t>
      </w:r>
      <w:r w:rsidRPr="00FB5C91">
        <w:rPr>
          <w:rFonts w:ascii="Times New Roman" w:hAnsi="Times New Roman" w:cs="Times New Roman"/>
          <w:sz w:val="24"/>
          <w:szCs w:val="24"/>
        </w:rPr>
        <w:t>. That is because the number of male administrative</w:t>
      </w:r>
      <w:r w:rsidR="00115178" w:rsidRPr="00FB5C91">
        <w:rPr>
          <w:rFonts w:ascii="Times New Roman" w:hAnsi="Times New Roman" w:cs="Times New Roman"/>
          <w:sz w:val="24"/>
          <w:szCs w:val="24"/>
        </w:rPr>
        <w:t xml:space="preserve"> officers (31)</w:t>
      </w:r>
      <w:r w:rsidRPr="00FB5C91">
        <w:rPr>
          <w:rFonts w:ascii="Times New Roman" w:hAnsi="Times New Roman" w:cs="Times New Roman"/>
          <w:sz w:val="24"/>
          <w:szCs w:val="24"/>
        </w:rPr>
        <w:t xml:space="preserve"> is slightly double the numbers of female administrative</w:t>
      </w:r>
      <w:r w:rsidR="00115178" w:rsidRPr="00FB5C91">
        <w:rPr>
          <w:rFonts w:ascii="Times New Roman" w:hAnsi="Times New Roman" w:cs="Times New Roman"/>
          <w:sz w:val="24"/>
          <w:szCs w:val="24"/>
        </w:rPr>
        <w:t xml:space="preserve"> officers (17)</w:t>
      </w:r>
      <w:r w:rsidRPr="00FB5C91">
        <w:rPr>
          <w:rFonts w:ascii="Times New Roman" w:hAnsi="Times New Roman" w:cs="Times New Roman"/>
          <w:sz w:val="24"/>
          <w:szCs w:val="24"/>
        </w:rPr>
        <w:t>. This meant that the recruitment and appointment of the administrative officers in educational institutions was very biased towards the males. To</w:t>
      </w:r>
      <w:r w:rsidR="00A93F0F" w:rsidRPr="00FB5C91">
        <w:rPr>
          <w:rFonts w:ascii="Times New Roman" w:hAnsi="Times New Roman" w:cs="Times New Roman"/>
          <w:sz w:val="24"/>
          <w:szCs w:val="24"/>
        </w:rPr>
        <w:t xml:space="preserve"> that effect, 83% of the senior-</w:t>
      </w:r>
      <w:r w:rsidRPr="00FB5C91">
        <w:rPr>
          <w:rFonts w:ascii="Times New Roman" w:hAnsi="Times New Roman" w:cs="Times New Roman"/>
          <w:sz w:val="24"/>
          <w:szCs w:val="24"/>
        </w:rPr>
        <w:t>most administrative officers were males. This me</w:t>
      </w:r>
      <w:r w:rsidR="00A93F0F" w:rsidRPr="00FB5C91">
        <w:rPr>
          <w:rFonts w:ascii="Times New Roman" w:hAnsi="Times New Roman" w:cs="Times New Roman"/>
          <w:sz w:val="24"/>
          <w:szCs w:val="24"/>
        </w:rPr>
        <w:t>ant that only 17% of the senior-</w:t>
      </w:r>
      <w:r w:rsidRPr="00FB5C91">
        <w:rPr>
          <w:rFonts w:ascii="Times New Roman" w:hAnsi="Times New Roman" w:cs="Times New Roman"/>
          <w:sz w:val="24"/>
          <w:szCs w:val="24"/>
        </w:rPr>
        <w:t>most administrative officers were females. Thus, the females were mainly engaged in deputy administrative positions and more in</w:t>
      </w:r>
      <w:r w:rsidR="00A93F0F" w:rsidRPr="00FB5C91">
        <w:rPr>
          <w:rFonts w:ascii="Times New Roman" w:hAnsi="Times New Roman" w:cs="Times New Roman"/>
          <w:sz w:val="24"/>
          <w:szCs w:val="24"/>
        </w:rPr>
        <w:t xml:space="preserve"> a</w:t>
      </w:r>
      <w:r w:rsidRPr="00FB5C91">
        <w:rPr>
          <w:rFonts w:ascii="Times New Roman" w:hAnsi="Times New Roman" w:cs="Times New Roman"/>
          <w:sz w:val="24"/>
          <w:szCs w:val="24"/>
        </w:rPr>
        <w:t xml:space="preserve"> secretarial position. This indicated that many educational instituti</w:t>
      </w:r>
      <w:r w:rsidR="00A93F0F" w:rsidRPr="00FB5C91">
        <w:rPr>
          <w:rFonts w:ascii="Times New Roman" w:hAnsi="Times New Roman" w:cs="Times New Roman"/>
          <w:sz w:val="24"/>
          <w:szCs w:val="24"/>
        </w:rPr>
        <w:t>ons, more especially government-</w:t>
      </w:r>
      <w:r w:rsidRPr="00FB5C91">
        <w:rPr>
          <w:rFonts w:ascii="Times New Roman" w:hAnsi="Times New Roman" w:cs="Times New Roman"/>
          <w:sz w:val="24"/>
          <w:szCs w:val="24"/>
        </w:rPr>
        <w:t>owne</w:t>
      </w:r>
      <w:r w:rsidR="00A93F0F" w:rsidRPr="00FB5C91">
        <w:rPr>
          <w:rFonts w:ascii="Times New Roman" w:hAnsi="Times New Roman" w:cs="Times New Roman"/>
          <w:sz w:val="24"/>
          <w:szCs w:val="24"/>
        </w:rPr>
        <w:t>d institutions were more gender-</w:t>
      </w:r>
      <w:r w:rsidRPr="00FB5C91">
        <w:rPr>
          <w:rFonts w:ascii="Times New Roman" w:hAnsi="Times New Roman" w:cs="Times New Roman"/>
          <w:sz w:val="24"/>
          <w:szCs w:val="24"/>
        </w:rPr>
        <w:t xml:space="preserve">biased. That is because </w:t>
      </w:r>
      <w:r w:rsidR="00A93F0F" w:rsidRPr="00FB5C91">
        <w:rPr>
          <w:rFonts w:ascii="Times New Roman" w:hAnsi="Times New Roman" w:cs="Times New Roman"/>
          <w:sz w:val="24"/>
          <w:szCs w:val="24"/>
        </w:rPr>
        <w:t>out of the three (3) government-</w:t>
      </w:r>
      <w:r w:rsidRPr="00FB5C91">
        <w:rPr>
          <w:rFonts w:ascii="Times New Roman" w:hAnsi="Times New Roman" w:cs="Times New Roman"/>
          <w:sz w:val="24"/>
          <w:szCs w:val="24"/>
        </w:rPr>
        <w:t>owned institutions which were sampled, a</w:t>
      </w:r>
      <w:r w:rsidR="00457EE5" w:rsidRPr="00FB5C91">
        <w:rPr>
          <w:rFonts w:ascii="Times New Roman" w:hAnsi="Times New Roman" w:cs="Times New Roman"/>
          <w:sz w:val="24"/>
          <w:szCs w:val="24"/>
        </w:rPr>
        <w:t>ll of them were headed by male College P</w:t>
      </w:r>
      <w:r w:rsidR="00A93F0F" w:rsidRPr="00FB5C91">
        <w:rPr>
          <w:rFonts w:ascii="Times New Roman" w:hAnsi="Times New Roman" w:cs="Times New Roman"/>
          <w:sz w:val="24"/>
          <w:szCs w:val="24"/>
        </w:rPr>
        <w:t>rincipals. At</w:t>
      </w:r>
      <w:r w:rsidRPr="00FB5C91">
        <w:rPr>
          <w:rFonts w:ascii="Times New Roman" w:hAnsi="Times New Roman" w:cs="Times New Roman"/>
          <w:sz w:val="24"/>
          <w:szCs w:val="24"/>
        </w:rPr>
        <w:t xml:space="preserve"> the</w:t>
      </w:r>
      <w:r w:rsidR="00A93F0F" w:rsidRPr="00FB5C91">
        <w:rPr>
          <w:rFonts w:ascii="Times New Roman" w:hAnsi="Times New Roman" w:cs="Times New Roman"/>
          <w:sz w:val="24"/>
          <w:szCs w:val="24"/>
        </w:rPr>
        <w:t xml:space="preserve"> same</w:t>
      </w:r>
      <w:r w:rsidR="00AC4586" w:rsidRPr="00FB5C91">
        <w:rPr>
          <w:rFonts w:ascii="Times New Roman" w:hAnsi="Times New Roman" w:cs="Times New Roman"/>
          <w:sz w:val="24"/>
          <w:szCs w:val="24"/>
        </w:rPr>
        <w:t xml:space="preserve"> time, the private-</w:t>
      </w:r>
      <w:r w:rsidRPr="00FB5C91">
        <w:rPr>
          <w:rFonts w:ascii="Times New Roman" w:hAnsi="Times New Roman" w:cs="Times New Roman"/>
          <w:sz w:val="24"/>
          <w:szCs w:val="24"/>
        </w:rPr>
        <w:t>owned educational institutions revealed that they were making efforts in engaging the females in administrative positions. That is becau</w:t>
      </w:r>
      <w:r w:rsidR="00AC4586" w:rsidRPr="00FB5C91">
        <w:rPr>
          <w:rFonts w:ascii="Times New Roman" w:hAnsi="Times New Roman" w:cs="Times New Roman"/>
          <w:sz w:val="24"/>
          <w:szCs w:val="24"/>
        </w:rPr>
        <w:t>se out of the three (3) private-</w:t>
      </w:r>
      <w:r w:rsidRPr="00FB5C91">
        <w:rPr>
          <w:rFonts w:ascii="Times New Roman" w:hAnsi="Times New Roman" w:cs="Times New Roman"/>
          <w:sz w:val="24"/>
          <w:szCs w:val="24"/>
        </w:rPr>
        <w:t xml:space="preserve">owned institutions, two (2) of them were headed by </w:t>
      </w:r>
      <w:r w:rsidR="00457EE5" w:rsidRPr="00FB5C91">
        <w:rPr>
          <w:rFonts w:ascii="Times New Roman" w:hAnsi="Times New Roman" w:cs="Times New Roman"/>
          <w:sz w:val="24"/>
          <w:szCs w:val="24"/>
        </w:rPr>
        <w:t>male College P</w:t>
      </w:r>
      <w:r w:rsidRPr="00FB5C91">
        <w:rPr>
          <w:rFonts w:ascii="Times New Roman" w:hAnsi="Times New Roman" w:cs="Times New Roman"/>
          <w:sz w:val="24"/>
          <w:szCs w:val="24"/>
        </w:rPr>
        <w:t xml:space="preserve">rincipals, but one (1) </w:t>
      </w:r>
      <w:r w:rsidR="00457EE5" w:rsidRPr="00FB5C91">
        <w:rPr>
          <w:rFonts w:ascii="Times New Roman" w:hAnsi="Times New Roman" w:cs="Times New Roman"/>
          <w:sz w:val="24"/>
          <w:szCs w:val="24"/>
        </w:rPr>
        <w:t>of them was headed by a female College P</w:t>
      </w:r>
      <w:r w:rsidRPr="00FB5C91">
        <w:rPr>
          <w:rFonts w:ascii="Times New Roman" w:hAnsi="Times New Roman" w:cs="Times New Roman"/>
          <w:sz w:val="24"/>
          <w:szCs w:val="24"/>
        </w:rPr>
        <w:t>rincipal.</w:t>
      </w:r>
    </w:p>
    <w:p w14:paraId="1B33A92D" w14:textId="5BFF5F1E" w:rsidR="00BF6E11" w:rsidRPr="00FB5C91" w:rsidRDefault="00AC4586"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primary</w:t>
      </w:r>
      <w:r w:rsidR="00BF6E11" w:rsidRPr="00FB5C91">
        <w:rPr>
          <w:rFonts w:ascii="Times New Roman" w:hAnsi="Times New Roman" w:cs="Times New Roman"/>
          <w:sz w:val="24"/>
          <w:szCs w:val="24"/>
        </w:rPr>
        <w:t xml:space="preserve"> cause of gender imbalance in administrative positions has its roots in traditional beliefs and practices. That i</w:t>
      </w:r>
      <w:r w:rsidR="00457EE5" w:rsidRPr="00FB5C91">
        <w:rPr>
          <w:rFonts w:ascii="Times New Roman" w:hAnsi="Times New Roman" w:cs="Times New Roman"/>
          <w:sz w:val="24"/>
          <w:szCs w:val="24"/>
        </w:rPr>
        <w:t>s because, many Zambian cultural belief</w:t>
      </w:r>
      <w:r w:rsidR="00BF6E11" w:rsidRPr="00FB5C91">
        <w:rPr>
          <w:rFonts w:ascii="Times New Roman" w:hAnsi="Times New Roman" w:cs="Times New Roman"/>
          <w:sz w:val="24"/>
          <w:szCs w:val="24"/>
        </w:rPr>
        <w:t>s</w:t>
      </w:r>
      <w:r w:rsidR="00457EE5" w:rsidRPr="00FB5C91">
        <w:rPr>
          <w:rFonts w:ascii="Times New Roman" w:hAnsi="Times New Roman" w:cs="Times New Roman"/>
          <w:sz w:val="24"/>
          <w:szCs w:val="24"/>
        </w:rPr>
        <w:t xml:space="preserve"> promote the idea</w:t>
      </w:r>
      <w:r w:rsidR="00BF6E11" w:rsidRPr="00FB5C91">
        <w:rPr>
          <w:rFonts w:ascii="Times New Roman" w:hAnsi="Times New Roman" w:cs="Times New Roman"/>
          <w:sz w:val="24"/>
          <w:szCs w:val="24"/>
        </w:rPr>
        <w:t xml:space="preserve"> that the real place of a female is in the kitchen of a house. This implies that many females are engaged in making household chores, rather than in education. As a result, the majority of the females were found to be lowly educated. Out of the total of 17 female administrative officers, only five (5) of them managed to obtain postgraduate studies,</w:t>
      </w:r>
      <w:r w:rsidR="00B55653" w:rsidRPr="00FB5C91">
        <w:rPr>
          <w:rFonts w:ascii="Times New Roman" w:hAnsi="Times New Roman" w:cs="Times New Roman"/>
          <w:sz w:val="24"/>
          <w:szCs w:val="24"/>
        </w:rPr>
        <w:t xml:space="preserve"> and</w:t>
      </w:r>
      <w:r w:rsidR="00BF6E11" w:rsidRPr="00FB5C91">
        <w:rPr>
          <w:rFonts w:ascii="Times New Roman" w:hAnsi="Times New Roman" w:cs="Times New Roman"/>
          <w:sz w:val="24"/>
          <w:szCs w:val="24"/>
        </w:rPr>
        <w:t xml:space="preserve"> this represented 29% of the total females. Yet their male counterparts had 19 postgraduates out of the total of 31 respondents, </w:t>
      </w:r>
      <w:r w:rsidR="00BF6E11" w:rsidRPr="00FB5C91">
        <w:rPr>
          <w:rFonts w:ascii="Times New Roman" w:hAnsi="Times New Roman" w:cs="Times New Roman"/>
          <w:sz w:val="24"/>
          <w:szCs w:val="24"/>
        </w:rPr>
        <w:lastRenderedPageBreak/>
        <w:t>and this represented 61%. Hence, a lot of the females were poorly educated. This prevented a lot of them from</w:t>
      </w:r>
      <w:r w:rsidR="00B55653" w:rsidRPr="00FB5C91">
        <w:rPr>
          <w:rFonts w:ascii="Times New Roman" w:hAnsi="Times New Roman" w:cs="Times New Roman"/>
          <w:sz w:val="24"/>
          <w:szCs w:val="24"/>
        </w:rPr>
        <w:t xml:space="preserve"> being recognised to the senior-</w:t>
      </w:r>
      <w:r w:rsidR="00BF6E11" w:rsidRPr="00FB5C91">
        <w:rPr>
          <w:rFonts w:ascii="Times New Roman" w:hAnsi="Times New Roman" w:cs="Times New Roman"/>
          <w:sz w:val="24"/>
          <w:szCs w:val="24"/>
        </w:rPr>
        <w:t xml:space="preserve">most administrative positions. Furthermore, because of being culturally oriented to be the main performers of household chores, this research further revealed that some females are usually made very busy with taking care of their families such that </w:t>
      </w:r>
      <w:r w:rsidR="00617A8C" w:rsidRPr="00FB5C91">
        <w:rPr>
          <w:rFonts w:ascii="Times New Roman" w:hAnsi="Times New Roman" w:cs="Times New Roman"/>
          <w:sz w:val="24"/>
          <w:szCs w:val="24"/>
        </w:rPr>
        <w:t>they cannot manage to be senior-</w:t>
      </w:r>
      <w:r w:rsidR="00BF6E11" w:rsidRPr="00FB5C91">
        <w:rPr>
          <w:rFonts w:ascii="Times New Roman" w:hAnsi="Times New Roman" w:cs="Times New Roman"/>
          <w:sz w:val="24"/>
          <w:szCs w:val="24"/>
        </w:rPr>
        <w:t>most administrative officers. In light of this, so</w:t>
      </w:r>
      <w:r w:rsidR="00115178" w:rsidRPr="00FB5C91">
        <w:rPr>
          <w:rFonts w:ascii="Times New Roman" w:hAnsi="Times New Roman" w:cs="Times New Roman"/>
          <w:sz w:val="24"/>
          <w:szCs w:val="24"/>
        </w:rPr>
        <w:t>me</w:t>
      </w:r>
      <w:r w:rsidR="00BF6E11" w:rsidRPr="00FB5C91">
        <w:rPr>
          <w:rFonts w:ascii="Times New Roman" w:hAnsi="Times New Roman" w:cs="Times New Roman"/>
          <w:sz w:val="24"/>
          <w:szCs w:val="24"/>
        </w:rPr>
        <w:t xml:space="preserve"> females had the opportunity to r</w:t>
      </w:r>
      <w:r w:rsidR="00B55653" w:rsidRPr="00FB5C91">
        <w:rPr>
          <w:rFonts w:ascii="Times New Roman" w:hAnsi="Times New Roman" w:cs="Times New Roman"/>
          <w:sz w:val="24"/>
          <w:szCs w:val="24"/>
        </w:rPr>
        <w:t>eject the offer of being senior-</w:t>
      </w:r>
      <w:r w:rsidR="00BF6E11" w:rsidRPr="00FB5C91">
        <w:rPr>
          <w:rFonts w:ascii="Times New Roman" w:hAnsi="Times New Roman" w:cs="Times New Roman"/>
          <w:sz w:val="24"/>
          <w:szCs w:val="24"/>
        </w:rPr>
        <w:t>most admi</w:t>
      </w:r>
      <w:r w:rsidR="00617A8C" w:rsidRPr="00FB5C91">
        <w:rPr>
          <w:rFonts w:ascii="Times New Roman" w:hAnsi="Times New Roman" w:cs="Times New Roman"/>
          <w:sz w:val="24"/>
          <w:szCs w:val="24"/>
        </w:rPr>
        <w:t>nistrative officers. Besides</w:t>
      </w:r>
      <w:r w:rsidR="00BF6E11" w:rsidRPr="00FB5C91">
        <w:rPr>
          <w:rFonts w:ascii="Times New Roman" w:hAnsi="Times New Roman" w:cs="Times New Roman"/>
          <w:sz w:val="24"/>
          <w:szCs w:val="24"/>
        </w:rPr>
        <w:t>, the traditional beliefs and some religio</w:t>
      </w:r>
      <w:r w:rsidR="007E48E7" w:rsidRPr="00FB5C91">
        <w:rPr>
          <w:rFonts w:ascii="Times New Roman" w:hAnsi="Times New Roman" w:cs="Times New Roman"/>
          <w:sz w:val="24"/>
          <w:szCs w:val="24"/>
        </w:rPr>
        <w:t>us beliefs prevented</w:t>
      </w:r>
      <w:r w:rsidR="00BF6E11" w:rsidRPr="00FB5C91">
        <w:rPr>
          <w:rFonts w:ascii="Times New Roman" w:hAnsi="Times New Roman" w:cs="Times New Roman"/>
          <w:sz w:val="24"/>
          <w:szCs w:val="24"/>
        </w:rPr>
        <w:t xml:space="preserve"> females from pursuing higher admin</w:t>
      </w:r>
      <w:r w:rsidR="00BA0F1C" w:rsidRPr="00FB5C91">
        <w:rPr>
          <w:rFonts w:ascii="Times New Roman" w:hAnsi="Times New Roman" w:cs="Times New Roman"/>
          <w:sz w:val="24"/>
          <w:szCs w:val="24"/>
        </w:rPr>
        <w:t>istrative positions</w:t>
      </w:r>
      <w:r w:rsidR="00A255FE" w:rsidRPr="00FB5C91">
        <w:rPr>
          <w:rFonts w:ascii="Times New Roman" w:hAnsi="Times New Roman" w:cs="Times New Roman"/>
          <w:sz w:val="24"/>
          <w:szCs w:val="24"/>
        </w:rPr>
        <w:t xml:space="preserve"> because these </w:t>
      </w:r>
      <w:r w:rsidR="0083280D" w:rsidRPr="00FB5C91">
        <w:rPr>
          <w:rFonts w:ascii="Times New Roman" w:hAnsi="Times New Roman" w:cs="Times New Roman"/>
          <w:sz w:val="24"/>
          <w:szCs w:val="24"/>
        </w:rPr>
        <w:t>beliefs do</w:t>
      </w:r>
      <w:r w:rsidR="00BF6E11" w:rsidRPr="00FB5C91">
        <w:rPr>
          <w:rFonts w:ascii="Times New Roman" w:hAnsi="Times New Roman" w:cs="Times New Roman"/>
          <w:sz w:val="24"/>
          <w:szCs w:val="24"/>
        </w:rPr>
        <w:t xml:space="preserve"> not allow the females to be in top authority amongst the males.</w:t>
      </w:r>
    </w:p>
    <w:p w14:paraId="06677825" w14:textId="7CAFD9AC" w:rsidR="00DE4FDE" w:rsidRPr="00FB5C91" w:rsidRDefault="00BF6E11" w:rsidP="00BF6E11">
      <w:pPr>
        <w:pStyle w:val="ListParagraph"/>
        <w:numPr>
          <w:ilvl w:val="0"/>
          <w:numId w:val="18"/>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effect of gender gaps have been</w:t>
      </w:r>
      <w:r w:rsidR="00667A90" w:rsidRPr="00FB5C91">
        <w:rPr>
          <w:rFonts w:ascii="Times New Roman" w:hAnsi="Times New Roman" w:cs="Times New Roman"/>
          <w:sz w:val="24"/>
          <w:szCs w:val="24"/>
        </w:rPr>
        <w:t xml:space="preserve"> established to be very detrimental</w:t>
      </w:r>
      <w:r w:rsidRPr="00FB5C91">
        <w:rPr>
          <w:rFonts w:ascii="Times New Roman" w:hAnsi="Times New Roman" w:cs="Times New Roman"/>
          <w:sz w:val="24"/>
          <w:szCs w:val="24"/>
        </w:rPr>
        <w:t xml:space="preserve"> in nature, that is because when the representation of one gender is </w:t>
      </w:r>
      <w:r w:rsidR="00A255FE" w:rsidRPr="00FB5C91">
        <w:rPr>
          <w:rFonts w:ascii="Times New Roman" w:hAnsi="Times New Roman" w:cs="Times New Roman"/>
          <w:sz w:val="24"/>
          <w:szCs w:val="24"/>
        </w:rPr>
        <w:t>meagre</w:t>
      </w:r>
      <w:r w:rsidRPr="00FB5C91">
        <w:rPr>
          <w:rFonts w:ascii="Times New Roman" w:hAnsi="Times New Roman" w:cs="Times New Roman"/>
          <w:sz w:val="24"/>
          <w:szCs w:val="24"/>
        </w:rPr>
        <w:t>, in this context, the gender of females. Then the policies which are being develop</w:t>
      </w:r>
      <w:r w:rsidR="00A255FE" w:rsidRPr="00FB5C91">
        <w:rPr>
          <w:rFonts w:ascii="Times New Roman" w:hAnsi="Times New Roman" w:cs="Times New Roman"/>
          <w:sz w:val="24"/>
          <w:szCs w:val="24"/>
        </w:rPr>
        <w:t>ed are most likely to be gender-</w:t>
      </w:r>
      <w:r w:rsidRPr="00FB5C91">
        <w:rPr>
          <w:rFonts w:ascii="Times New Roman" w:hAnsi="Times New Roman" w:cs="Times New Roman"/>
          <w:sz w:val="24"/>
          <w:szCs w:val="24"/>
        </w:rPr>
        <w:t>biased. To start with, the majority of the males will only be prop</w:t>
      </w:r>
      <w:r w:rsidR="00A255FE" w:rsidRPr="00FB5C91">
        <w:rPr>
          <w:rFonts w:ascii="Times New Roman" w:hAnsi="Times New Roman" w:cs="Times New Roman"/>
          <w:sz w:val="24"/>
          <w:szCs w:val="24"/>
        </w:rPr>
        <w:t>osing the policies which favour</w:t>
      </w:r>
      <w:r w:rsidRPr="00FB5C91">
        <w:rPr>
          <w:rFonts w:ascii="Times New Roman" w:hAnsi="Times New Roman" w:cs="Times New Roman"/>
          <w:sz w:val="24"/>
          <w:szCs w:val="24"/>
        </w:rPr>
        <w:t xml:space="preserve"> their gender. For instance, the male administrative officers may propose the opening and closing time which is not suitable for female administrative officers. Secondly, even when there are few females amongst the male administrative officers, the views of the females are usually not heard. That is because when the views of th</w:t>
      </w:r>
      <w:r w:rsidR="00A255FE" w:rsidRPr="00FB5C91">
        <w:rPr>
          <w:rFonts w:ascii="Times New Roman" w:hAnsi="Times New Roman" w:cs="Times New Roman"/>
          <w:sz w:val="24"/>
          <w:szCs w:val="24"/>
        </w:rPr>
        <w:t>e few females have been put to the</w:t>
      </w:r>
      <w:r w:rsidRPr="00FB5C91">
        <w:rPr>
          <w:rFonts w:ascii="Times New Roman" w:hAnsi="Times New Roman" w:cs="Times New Roman"/>
          <w:sz w:val="24"/>
          <w:szCs w:val="24"/>
        </w:rPr>
        <w:t xml:space="preserve"> vote, they are u</w:t>
      </w:r>
      <w:r w:rsidR="00E2163E" w:rsidRPr="00FB5C91">
        <w:rPr>
          <w:rFonts w:ascii="Times New Roman" w:hAnsi="Times New Roman" w:cs="Times New Roman"/>
          <w:sz w:val="24"/>
          <w:szCs w:val="24"/>
        </w:rPr>
        <w:t>sually voted against. Hence,</w:t>
      </w:r>
      <w:r w:rsidRPr="00FB5C91">
        <w:rPr>
          <w:rFonts w:ascii="Times New Roman" w:hAnsi="Times New Roman" w:cs="Times New Roman"/>
          <w:sz w:val="24"/>
          <w:szCs w:val="24"/>
        </w:rPr>
        <w:t xml:space="preserve"> females ar</w:t>
      </w:r>
      <w:r w:rsidR="00E2163E" w:rsidRPr="00FB5C91">
        <w:rPr>
          <w:rFonts w:ascii="Times New Roman" w:hAnsi="Times New Roman" w:cs="Times New Roman"/>
          <w:sz w:val="24"/>
          <w:szCs w:val="24"/>
        </w:rPr>
        <w:t>e forced to work under challenging</w:t>
      </w:r>
      <w:r w:rsidRPr="00FB5C91">
        <w:rPr>
          <w:rFonts w:ascii="Times New Roman" w:hAnsi="Times New Roman" w:cs="Times New Roman"/>
          <w:sz w:val="24"/>
          <w:szCs w:val="24"/>
        </w:rPr>
        <w:t xml:space="preserve"> conditions. Furthermore, when the majority of the administrative officers are male, then the </w:t>
      </w:r>
      <w:r w:rsidR="00E2163E" w:rsidRPr="00FB5C91">
        <w:rPr>
          <w:rFonts w:ascii="Times New Roman" w:hAnsi="Times New Roman" w:cs="Times New Roman"/>
          <w:sz w:val="24"/>
          <w:szCs w:val="24"/>
        </w:rPr>
        <w:t xml:space="preserve">females may lack </w:t>
      </w:r>
      <w:r w:rsidRPr="00FB5C91">
        <w:rPr>
          <w:rFonts w:ascii="Times New Roman" w:hAnsi="Times New Roman" w:cs="Times New Roman"/>
          <w:sz w:val="24"/>
          <w:szCs w:val="24"/>
        </w:rPr>
        <w:t>confidants. Meaning that when they hav</w:t>
      </w:r>
      <w:r w:rsidR="00E2163E" w:rsidRPr="00FB5C91">
        <w:rPr>
          <w:rFonts w:ascii="Times New Roman" w:hAnsi="Times New Roman" w:cs="Times New Roman"/>
          <w:sz w:val="24"/>
          <w:szCs w:val="24"/>
        </w:rPr>
        <w:t>e sensitive problems which need</w:t>
      </w:r>
      <w:r w:rsidRPr="00FB5C91">
        <w:rPr>
          <w:rFonts w:ascii="Times New Roman" w:hAnsi="Times New Roman" w:cs="Times New Roman"/>
          <w:sz w:val="24"/>
          <w:szCs w:val="24"/>
        </w:rPr>
        <w:t xml:space="preserve"> to be discussed together with their superiors, the female employees may not have such an opportunity because the majority of their administrative officers are males. As a result, a lot of fema</w:t>
      </w:r>
      <w:r w:rsidR="00DE4FDE" w:rsidRPr="00FB5C91">
        <w:rPr>
          <w:rFonts w:ascii="Times New Roman" w:hAnsi="Times New Roman" w:cs="Times New Roman"/>
          <w:sz w:val="24"/>
          <w:szCs w:val="24"/>
        </w:rPr>
        <w:t>les are negatively affected by</w:t>
      </w:r>
      <w:r w:rsidR="00A50021" w:rsidRPr="00FB5C91">
        <w:rPr>
          <w:rFonts w:ascii="Times New Roman" w:hAnsi="Times New Roman" w:cs="Times New Roman"/>
          <w:sz w:val="24"/>
          <w:szCs w:val="24"/>
        </w:rPr>
        <w:t xml:space="preserve"> feminine issues or</w:t>
      </w:r>
      <w:r w:rsidRPr="00FB5C91">
        <w:rPr>
          <w:rFonts w:ascii="Times New Roman" w:hAnsi="Times New Roman" w:cs="Times New Roman"/>
          <w:sz w:val="24"/>
          <w:szCs w:val="24"/>
        </w:rPr>
        <w:t xml:space="preserve"> health problems</w:t>
      </w:r>
      <w:r w:rsidR="00DE4FDE" w:rsidRPr="00FB5C91">
        <w:rPr>
          <w:rFonts w:ascii="Times New Roman" w:hAnsi="Times New Roman" w:cs="Times New Roman"/>
          <w:sz w:val="24"/>
          <w:szCs w:val="24"/>
        </w:rPr>
        <w:t xml:space="preserve"> which they cannot freely share;</w:t>
      </w:r>
      <w:r w:rsidRPr="00FB5C91">
        <w:rPr>
          <w:rFonts w:ascii="Times New Roman" w:hAnsi="Times New Roman" w:cs="Times New Roman"/>
          <w:sz w:val="24"/>
          <w:szCs w:val="24"/>
        </w:rPr>
        <w:t xml:space="preserve"> </w:t>
      </w:r>
    </w:p>
    <w:p w14:paraId="27EDF3D3" w14:textId="426FEC1F" w:rsidR="00BF6E11" w:rsidRPr="00FB5C91" w:rsidRDefault="00BF6E11" w:rsidP="00BF6E11">
      <w:pPr>
        <w:pStyle w:val="ListParagraph"/>
        <w:numPr>
          <w:ilvl w:val="0"/>
          <w:numId w:val="18"/>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Additionally, the females are also economically marginalised, that is because they are mostly engaged in low earning positions. </w:t>
      </w:r>
      <w:r w:rsidR="00DE4FDE" w:rsidRPr="00FB5C91">
        <w:rPr>
          <w:rFonts w:ascii="Times New Roman" w:hAnsi="Times New Roman" w:cs="Times New Roman"/>
          <w:sz w:val="24"/>
          <w:szCs w:val="24"/>
        </w:rPr>
        <w:t>Hence, they get meagre</w:t>
      </w:r>
      <w:r w:rsidRPr="00FB5C91">
        <w:rPr>
          <w:rFonts w:ascii="Times New Roman" w:hAnsi="Times New Roman" w:cs="Times New Roman"/>
          <w:sz w:val="24"/>
          <w:szCs w:val="24"/>
        </w:rPr>
        <w:t xml:space="preserve"> income. Consequently, most females are dependents to males, who sometimes mistreat them.</w:t>
      </w:r>
    </w:p>
    <w:p w14:paraId="6EAF9C46" w14:textId="77777777" w:rsidR="00BF6E11" w:rsidRPr="00FB5C91" w:rsidRDefault="00BF6E11" w:rsidP="00BF6E11">
      <w:pPr>
        <w:pStyle w:val="Heading1"/>
        <w:jc w:val="both"/>
        <w:rPr>
          <w:u w:val="none"/>
        </w:rPr>
      </w:pPr>
      <w:bookmarkStart w:id="104" w:name="_Toc30949837"/>
      <w:r w:rsidRPr="00FB5C91">
        <w:rPr>
          <w:u w:val="none"/>
        </w:rPr>
        <w:t>6.3 Recommendations</w:t>
      </w:r>
      <w:bookmarkEnd w:id="104"/>
      <w:r w:rsidRPr="00FB5C91">
        <w:rPr>
          <w:u w:val="none"/>
        </w:rPr>
        <w:t xml:space="preserve"> </w:t>
      </w:r>
    </w:p>
    <w:p w14:paraId="620B133A" w14:textId="68D520F1" w:rsidR="00BF6E11" w:rsidRPr="00FB5C91" w:rsidRDefault="00BF6E11" w:rsidP="00BF6E11">
      <w:pPr>
        <w:pStyle w:val="ListParagraph"/>
        <w:numPr>
          <w:ilvl w:val="0"/>
          <w:numId w:val="19"/>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The </w:t>
      </w:r>
      <w:r w:rsidR="0076079C" w:rsidRPr="00FB5C91">
        <w:rPr>
          <w:rFonts w:ascii="Times New Roman" w:hAnsi="Times New Roman" w:cs="Times New Roman"/>
          <w:sz w:val="24"/>
          <w:szCs w:val="24"/>
        </w:rPr>
        <w:t>Ministry of Labour and the Ministry of G</w:t>
      </w:r>
      <w:r w:rsidRPr="00FB5C91">
        <w:rPr>
          <w:rFonts w:ascii="Times New Roman" w:hAnsi="Times New Roman" w:cs="Times New Roman"/>
          <w:sz w:val="24"/>
          <w:szCs w:val="24"/>
        </w:rPr>
        <w:t xml:space="preserve">ender should ensure that they enforce the laws and policies which promotes gender equality. Despite having a lot of statutory </w:t>
      </w:r>
      <w:r w:rsidRPr="00FB5C91">
        <w:rPr>
          <w:rFonts w:ascii="Times New Roman" w:hAnsi="Times New Roman" w:cs="Times New Roman"/>
          <w:sz w:val="24"/>
          <w:szCs w:val="24"/>
        </w:rPr>
        <w:lastRenderedPageBreak/>
        <w:t>instruments which promotes gender equal</w:t>
      </w:r>
      <w:r w:rsidR="0076079C" w:rsidRPr="00FB5C91">
        <w:rPr>
          <w:rFonts w:ascii="Times New Roman" w:hAnsi="Times New Roman" w:cs="Times New Roman"/>
          <w:sz w:val="24"/>
          <w:szCs w:val="24"/>
        </w:rPr>
        <w:t>ity, a lot of institutions, most</w:t>
      </w:r>
      <w:r w:rsidR="00DE4FDE" w:rsidRPr="00FB5C91">
        <w:rPr>
          <w:rFonts w:ascii="Times New Roman" w:hAnsi="Times New Roman" w:cs="Times New Roman"/>
          <w:sz w:val="24"/>
          <w:szCs w:val="24"/>
        </w:rPr>
        <w:t xml:space="preserve"> especially government-</w:t>
      </w:r>
      <w:r w:rsidRPr="00FB5C91">
        <w:rPr>
          <w:rFonts w:ascii="Times New Roman" w:hAnsi="Times New Roman" w:cs="Times New Roman"/>
          <w:sz w:val="24"/>
          <w:szCs w:val="24"/>
        </w:rPr>
        <w:t>owned, have continued to discriminate against the females.</w:t>
      </w:r>
    </w:p>
    <w:p w14:paraId="5DED8431" w14:textId="239F4D81" w:rsidR="00BF6E11" w:rsidRPr="00FB5C91" w:rsidRDefault="0076079C" w:rsidP="00BF6E11">
      <w:pPr>
        <w:pStyle w:val="ListParagraph"/>
        <w:numPr>
          <w:ilvl w:val="0"/>
          <w:numId w:val="19"/>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Ministry of Chiefs and Traditional Affairs should partner with the Ministry of Gender and the Ministry of Education (both General and Higher E</w:t>
      </w:r>
      <w:r w:rsidR="00BF6E11" w:rsidRPr="00FB5C91">
        <w:rPr>
          <w:rFonts w:ascii="Times New Roman" w:hAnsi="Times New Roman" w:cs="Times New Roman"/>
          <w:sz w:val="24"/>
          <w:szCs w:val="24"/>
        </w:rPr>
        <w:t>ducation) so that they can encourage the people to continue supporting the education of the females so that more females could be educated and eventually take up equal administrative positions in many organisations.</w:t>
      </w:r>
    </w:p>
    <w:p w14:paraId="7BF529C2" w14:textId="348145CB" w:rsidR="00BF6E11" w:rsidRPr="00FB5C91" w:rsidRDefault="0076079C" w:rsidP="00BF6E11">
      <w:pPr>
        <w:pStyle w:val="ListParagraph"/>
        <w:numPr>
          <w:ilvl w:val="0"/>
          <w:numId w:val="19"/>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The Ministry of G</w:t>
      </w:r>
      <w:r w:rsidR="00BF6E11" w:rsidRPr="00FB5C91">
        <w:rPr>
          <w:rFonts w:ascii="Times New Roman" w:hAnsi="Times New Roman" w:cs="Times New Roman"/>
          <w:sz w:val="24"/>
          <w:szCs w:val="24"/>
        </w:rPr>
        <w:t>en</w:t>
      </w:r>
      <w:r w:rsidR="00C93B53" w:rsidRPr="00FB5C91">
        <w:rPr>
          <w:rFonts w:ascii="Times New Roman" w:hAnsi="Times New Roman" w:cs="Times New Roman"/>
          <w:sz w:val="24"/>
          <w:szCs w:val="24"/>
        </w:rPr>
        <w:t>der should consider to recognising</w:t>
      </w:r>
      <w:r w:rsidR="00BF6E11" w:rsidRPr="00FB5C91">
        <w:rPr>
          <w:rFonts w:ascii="Times New Roman" w:hAnsi="Times New Roman" w:cs="Times New Roman"/>
          <w:sz w:val="24"/>
          <w:szCs w:val="24"/>
        </w:rPr>
        <w:t xml:space="preserve"> the institutions which are slightly gender balanced so that they can be encouraged</w:t>
      </w:r>
      <w:r w:rsidR="00C93B53" w:rsidRPr="00FB5C91">
        <w:rPr>
          <w:rFonts w:ascii="Times New Roman" w:hAnsi="Times New Roman" w:cs="Times New Roman"/>
          <w:sz w:val="24"/>
          <w:szCs w:val="24"/>
        </w:rPr>
        <w:t xml:space="preserve"> more, such that they can ultimately become gender-</w:t>
      </w:r>
      <w:r w:rsidR="00BF6E11" w:rsidRPr="00FB5C91">
        <w:rPr>
          <w:rFonts w:ascii="Times New Roman" w:hAnsi="Times New Roman" w:cs="Times New Roman"/>
          <w:sz w:val="24"/>
          <w:szCs w:val="24"/>
        </w:rPr>
        <w:t>balanced and also enc</w:t>
      </w:r>
      <w:r w:rsidR="00C93B53" w:rsidRPr="00FB5C91">
        <w:rPr>
          <w:rFonts w:ascii="Times New Roman" w:hAnsi="Times New Roman" w:cs="Times New Roman"/>
          <w:sz w:val="24"/>
          <w:szCs w:val="24"/>
        </w:rPr>
        <w:t>ourage other institutions to</w:t>
      </w:r>
      <w:r w:rsidR="00115178" w:rsidRPr="00FB5C91">
        <w:rPr>
          <w:rFonts w:ascii="Times New Roman" w:hAnsi="Times New Roman" w:cs="Times New Roman"/>
          <w:sz w:val="24"/>
          <w:szCs w:val="24"/>
        </w:rPr>
        <w:t xml:space="preserve"> be</w:t>
      </w:r>
      <w:r w:rsidR="00C93B53" w:rsidRPr="00FB5C91">
        <w:rPr>
          <w:rFonts w:ascii="Times New Roman" w:hAnsi="Times New Roman" w:cs="Times New Roman"/>
          <w:sz w:val="24"/>
          <w:szCs w:val="24"/>
        </w:rPr>
        <w:t xml:space="preserve"> equally gender-</w:t>
      </w:r>
      <w:r w:rsidR="00BF6E11" w:rsidRPr="00FB5C91">
        <w:rPr>
          <w:rFonts w:ascii="Times New Roman" w:hAnsi="Times New Roman" w:cs="Times New Roman"/>
          <w:sz w:val="24"/>
          <w:szCs w:val="24"/>
        </w:rPr>
        <w:t>balanced.</w:t>
      </w:r>
    </w:p>
    <w:p w14:paraId="074FEF24" w14:textId="1D34BC24" w:rsidR="00BF6E11" w:rsidRPr="00FB5C91" w:rsidRDefault="00BF6E11" w:rsidP="00BF6E11">
      <w:pPr>
        <w:pStyle w:val="ListParagraph"/>
        <w:numPr>
          <w:ilvl w:val="0"/>
          <w:numId w:val="19"/>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Thro</w:t>
      </w:r>
      <w:r w:rsidR="0076079C" w:rsidRPr="00FB5C91">
        <w:rPr>
          <w:rFonts w:ascii="Times New Roman" w:hAnsi="Times New Roman" w:cs="Times New Roman"/>
          <w:sz w:val="24"/>
          <w:szCs w:val="24"/>
        </w:rPr>
        <w:t>ugh the recommendations of the Ministry of G</w:t>
      </w:r>
      <w:r w:rsidRPr="00FB5C91">
        <w:rPr>
          <w:rFonts w:ascii="Times New Roman" w:hAnsi="Times New Roman" w:cs="Times New Roman"/>
          <w:sz w:val="24"/>
          <w:szCs w:val="24"/>
        </w:rPr>
        <w:t>ender,</w:t>
      </w:r>
      <w:r w:rsidR="00C93B53"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Zambian government should first prioritise to award their contract</w:t>
      </w:r>
      <w:r w:rsidR="00C93B53" w:rsidRPr="00FB5C91">
        <w:rPr>
          <w:rFonts w:ascii="Times New Roman" w:hAnsi="Times New Roman" w:cs="Times New Roman"/>
          <w:sz w:val="24"/>
          <w:szCs w:val="24"/>
        </w:rPr>
        <w:t>s to the gender-</w:t>
      </w:r>
      <w:r w:rsidRPr="00FB5C91">
        <w:rPr>
          <w:rFonts w:ascii="Times New Roman" w:hAnsi="Times New Roman" w:cs="Times New Roman"/>
          <w:sz w:val="24"/>
          <w:szCs w:val="24"/>
        </w:rPr>
        <w:t>balanced</w:t>
      </w:r>
      <w:r w:rsidR="00E11F36" w:rsidRPr="00FB5C91">
        <w:rPr>
          <w:rFonts w:ascii="Times New Roman" w:hAnsi="Times New Roman" w:cs="Times New Roman"/>
          <w:sz w:val="24"/>
          <w:szCs w:val="24"/>
        </w:rPr>
        <w:t xml:space="preserve"> organisations</w:t>
      </w:r>
      <w:r w:rsidRPr="00FB5C91">
        <w:rPr>
          <w:rFonts w:ascii="Times New Roman" w:hAnsi="Times New Roman" w:cs="Times New Roman"/>
          <w:sz w:val="24"/>
          <w:szCs w:val="24"/>
        </w:rPr>
        <w:t>. This means that more organisations would be mak</w:t>
      </w:r>
      <w:r w:rsidR="00E11F36" w:rsidRPr="00FB5C91">
        <w:rPr>
          <w:rFonts w:ascii="Times New Roman" w:hAnsi="Times New Roman" w:cs="Times New Roman"/>
          <w:sz w:val="24"/>
          <w:szCs w:val="24"/>
        </w:rPr>
        <w:t>ing enough efforts to be gender-</w:t>
      </w:r>
      <w:r w:rsidRPr="00FB5C91">
        <w:rPr>
          <w:rFonts w:ascii="Times New Roman" w:hAnsi="Times New Roman" w:cs="Times New Roman"/>
          <w:sz w:val="24"/>
          <w:szCs w:val="24"/>
        </w:rPr>
        <w:t>balanced.</w:t>
      </w:r>
    </w:p>
    <w:p w14:paraId="2095EEB4" w14:textId="449A692D" w:rsidR="00BF6E11" w:rsidRPr="00FB5C91" w:rsidRDefault="00BF6E11" w:rsidP="00BF6E11">
      <w:pPr>
        <w:pStyle w:val="ListParagraph"/>
        <w:numPr>
          <w:ilvl w:val="0"/>
          <w:numId w:val="19"/>
        </w:num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Thro</w:t>
      </w:r>
      <w:r w:rsidR="0076079C" w:rsidRPr="00FB5C91">
        <w:rPr>
          <w:rFonts w:ascii="Times New Roman" w:hAnsi="Times New Roman" w:cs="Times New Roman"/>
          <w:sz w:val="24"/>
          <w:szCs w:val="24"/>
        </w:rPr>
        <w:t>ugh the recommendations of the Ministry of Labour and the Ministry of G</w:t>
      </w:r>
      <w:r w:rsidRPr="00FB5C91">
        <w:rPr>
          <w:rFonts w:ascii="Times New Roman" w:hAnsi="Times New Roman" w:cs="Times New Roman"/>
          <w:sz w:val="24"/>
          <w:szCs w:val="24"/>
        </w:rPr>
        <w:t>e</w:t>
      </w:r>
      <w:r w:rsidR="0076079C" w:rsidRPr="00FB5C91">
        <w:rPr>
          <w:rFonts w:ascii="Times New Roman" w:hAnsi="Times New Roman" w:cs="Times New Roman"/>
          <w:sz w:val="24"/>
          <w:szCs w:val="24"/>
        </w:rPr>
        <w:t>nder, the Ministry of F</w:t>
      </w:r>
      <w:r w:rsidRPr="00FB5C91">
        <w:rPr>
          <w:rFonts w:ascii="Times New Roman" w:hAnsi="Times New Roman" w:cs="Times New Roman"/>
          <w:sz w:val="24"/>
          <w:szCs w:val="24"/>
        </w:rPr>
        <w:t>ina</w:t>
      </w:r>
      <w:r w:rsidR="0076079C" w:rsidRPr="00FB5C91">
        <w:rPr>
          <w:rFonts w:ascii="Times New Roman" w:hAnsi="Times New Roman" w:cs="Times New Roman"/>
          <w:sz w:val="24"/>
          <w:szCs w:val="24"/>
        </w:rPr>
        <w:t>nce</w:t>
      </w:r>
      <w:r w:rsidR="00376E55" w:rsidRPr="00FB5C91">
        <w:rPr>
          <w:rFonts w:ascii="Times New Roman" w:hAnsi="Times New Roman" w:cs="Times New Roman"/>
          <w:sz w:val="24"/>
          <w:szCs w:val="24"/>
        </w:rPr>
        <w:t xml:space="preserve"> and National Planning through its</w:t>
      </w:r>
      <w:r w:rsidR="0076079C" w:rsidRPr="00FB5C91">
        <w:rPr>
          <w:rFonts w:ascii="Times New Roman" w:hAnsi="Times New Roman" w:cs="Times New Roman"/>
          <w:sz w:val="24"/>
          <w:szCs w:val="24"/>
        </w:rPr>
        <w:t xml:space="preserve"> unit of Zambia Revenue A</w:t>
      </w:r>
      <w:r w:rsidRPr="00FB5C91">
        <w:rPr>
          <w:rFonts w:ascii="Times New Roman" w:hAnsi="Times New Roman" w:cs="Times New Roman"/>
          <w:sz w:val="24"/>
          <w:szCs w:val="24"/>
        </w:rPr>
        <w:t>uthority, the government should be giving a discount on tax to those</w:t>
      </w:r>
      <w:r w:rsidR="00E11F36" w:rsidRPr="00FB5C91">
        <w:rPr>
          <w:rFonts w:ascii="Times New Roman" w:hAnsi="Times New Roman" w:cs="Times New Roman"/>
          <w:sz w:val="24"/>
          <w:szCs w:val="24"/>
        </w:rPr>
        <w:t xml:space="preserve"> organisations which are gender-</w:t>
      </w:r>
      <w:r w:rsidRPr="00FB5C91">
        <w:rPr>
          <w:rFonts w:ascii="Times New Roman" w:hAnsi="Times New Roman" w:cs="Times New Roman"/>
          <w:sz w:val="24"/>
          <w:szCs w:val="24"/>
        </w:rPr>
        <w:t>balanced.</w:t>
      </w:r>
    </w:p>
    <w:p w14:paraId="32F332D4" w14:textId="77777777" w:rsidR="00BF6E11" w:rsidRPr="00FB5C91" w:rsidRDefault="00BF6E11" w:rsidP="00BF6E11">
      <w:pPr>
        <w:pStyle w:val="Heading1"/>
        <w:jc w:val="both"/>
        <w:rPr>
          <w:u w:val="none"/>
        </w:rPr>
      </w:pPr>
      <w:bookmarkStart w:id="105" w:name="_Toc30949838"/>
      <w:r w:rsidRPr="00FB5C91">
        <w:rPr>
          <w:u w:val="none"/>
        </w:rPr>
        <w:t>6.4 Area for further studies</w:t>
      </w:r>
      <w:bookmarkEnd w:id="105"/>
      <w:r w:rsidRPr="00FB5C91">
        <w:rPr>
          <w:u w:val="none"/>
        </w:rPr>
        <w:t xml:space="preserve"> </w:t>
      </w:r>
    </w:p>
    <w:p w14:paraId="36F1B4C6" w14:textId="4A32C0B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sz w:val="24"/>
          <w:szCs w:val="24"/>
        </w:rPr>
        <w:t>This research acknowledg</w:t>
      </w:r>
      <w:r w:rsidR="00AD42D1" w:rsidRPr="00FB5C91">
        <w:rPr>
          <w:rFonts w:ascii="Times New Roman" w:hAnsi="Times New Roman" w:cs="Times New Roman"/>
          <w:sz w:val="24"/>
          <w:szCs w:val="24"/>
        </w:rPr>
        <w:t>es the fact that it has not managed to fill up the gap which exists in the literature thoroughly</w:t>
      </w:r>
      <w:r w:rsidRPr="00FB5C91">
        <w:rPr>
          <w:rFonts w:ascii="Times New Roman" w:hAnsi="Times New Roman" w:cs="Times New Roman"/>
          <w:sz w:val="24"/>
          <w:szCs w:val="24"/>
        </w:rPr>
        <w:t>. To that effect, this research would like to propose to other scholar</w:t>
      </w:r>
      <w:r w:rsidR="00E03D3B" w:rsidRPr="00FB5C91">
        <w:rPr>
          <w:rFonts w:ascii="Times New Roman" w:hAnsi="Times New Roman" w:cs="Times New Roman"/>
          <w:sz w:val="24"/>
          <w:szCs w:val="24"/>
        </w:rPr>
        <w:t>s</w:t>
      </w:r>
      <w:r w:rsidRPr="00FB5C91">
        <w:rPr>
          <w:rFonts w:ascii="Times New Roman" w:hAnsi="Times New Roman" w:cs="Times New Roman"/>
          <w:sz w:val="24"/>
          <w:szCs w:val="24"/>
        </w:rPr>
        <w:t xml:space="preserve"> to continue researching on the matters relating t</w:t>
      </w:r>
      <w:r w:rsidR="00E03D3B" w:rsidRPr="00FB5C91">
        <w:rPr>
          <w:rFonts w:ascii="Times New Roman" w:hAnsi="Times New Roman" w:cs="Times New Roman"/>
          <w:sz w:val="24"/>
          <w:szCs w:val="24"/>
        </w:rPr>
        <w:t>o gender. Hence, to be precise, this research would recommend</w:t>
      </w:r>
      <w:r w:rsidRPr="00FB5C91">
        <w:rPr>
          <w:rFonts w:ascii="Times New Roman" w:hAnsi="Times New Roman" w:cs="Times New Roman"/>
          <w:sz w:val="24"/>
          <w:szCs w:val="24"/>
        </w:rPr>
        <w:t xml:space="preserve"> that other scholars should resea</w:t>
      </w:r>
      <w:r w:rsidR="00E03D3B" w:rsidRPr="00FB5C91">
        <w:rPr>
          <w:rFonts w:ascii="Times New Roman" w:hAnsi="Times New Roman" w:cs="Times New Roman"/>
          <w:sz w:val="24"/>
          <w:szCs w:val="24"/>
        </w:rPr>
        <w:t>rch on the extent to which the Ministry of G</w:t>
      </w:r>
      <w:r w:rsidRPr="00FB5C91">
        <w:rPr>
          <w:rFonts w:ascii="Times New Roman" w:hAnsi="Times New Roman" w:cs="Times New Roman"/>
          <w:sz w:val="24"/>
          <w:szCs w:val="24"/>
        </w:rPr>
        <w:t>ender enforce its laws and policies. That is because the gender laws and policies have b</w:t>
      </w:r>
      <w:r w:rsidR="00E03D3B" w:rsidRPr="00FB5C91">
        <w:rPr>
          <w:rFonts w:ascii="Times New Roman" w:hAnsi="Times New Roman" w:cs="Times New Roman"/>
          <w:sz w:val="24"/>
          <w:szCs w:val="24"/>
        </w:rPr>
        <w:t>een enacted for a long time now</w:t>
      </w:r>
      <w:r w:rsidR="00AD42D1" w:rsidRPr="00FB5C91">
        <w:rPr>
          <w:rFonts w:ascii="Times New Roman" w:hAnsi="Times New Roman" w:cs="Times New Roman"/>
          <w:sz w:val="24"/>
          <w:szCs w:val="24"/>
        </w:rPr>
        <w:t>,</w:t>
      </w:r>
      <w:r w:rsidR="00E03D3B" w:rsidRPr="00FB5C91">
        <w:rPr>
          <w:rFonts w:ascii="Times New Roman" w:hAnsi="Times New Roman" w:cs="Times New Roman"/>
          <w:sz w:val="24"/>
          <w:szCs w:val="24"/>
        </w:rPr>
        <w:t xml:space="preserve"> yet</w:t>
      </w:r>
      <w:r w:rsidRPr="00FB5C91">
        <w:rPr>
          <w:rFonts w:ascii="Times New Roman" w:hAnsi="Times New Roman" w:cs="Times New Roman"/>
          <w:sz w:val="24"/>
          <w:szCs w:val="24"/>
        </w:rPr>
        <w:t xml:space="preserve"> the gen</w:t>
      </w:r>
      <w:r w:rsidR="00AD42D1" w:rsidRPr="00FB5C91">
        <w:rPr>
          <w:rFonts w:ascii="Times New Roman" w:hAnsi="Times New Roman" w:cs="Times New Roman"/>
          <w:sz w:val="24"/>
          <w:szCs w:val="24"/>
        </w:rPr>
        <w:t>der gaps seem not to be reduced</w:t>
      </w:r>
      <w:r w:rsidRPr="00FB5C91">
        <w:rPr>
          <w:rFonts w:ascii="Times New Roman" w:hAnsi="Times New Roman" w:cs="Times New Roman"/>
          <w:sz w:val="24"/>
          <w:szCs w:val="24"/>
        </w:rPr>
        <w:t xml:space="preserve"> in magnitude.   </w:t>
      </w:r>
    </w:p>
    <w:p w14:paraId="71B0EDE3" w14:textId="77777777" w:rsidR="00BF6E11" w:rsidRPr="00FB5C91" w:rsidRDefault="00BF6E11" w:rsidP="00BF6E11">
      <w:pPr>
        <w:spacing w:after="120" w:line="360" w:lineRule="auto"/>
        <w:jc w:val="both"/>
        <w:rPr>
          <w:rFonts w:ascii="Times New Roman" w:hAnsi="Times New Roman" w:cs="Times New Roman"/>
          <w:sz w:val="24"/>
          <w:szCs w:val="24"/>
        </w:rPr>
      </w:pPr>
    </w:p>
    <w:p w14:paraId="2BA31520" w14:textId="77777777" w:rsidR="00BF6E11" w:rsidRPr="00FB5C91" w:rsidRDefault="00BF6E11" w:rsidP="00BF6E11">
      <w:pPr>
        <w:spacing w:after="120" w:line="360" w:lineRule="auto"/>
        <w:jc w:val="both"/>
        <w:rPr>
          <w:rFonts w:ascii="Times New Roman" w:hAnsi="Times New Roman" w:cs="Times New Roman"/>
          <w:sz w:val="24"/>
          <w:szCs w:val="24"/>
        </w:rPr>
      </w:pPr>
    </w:p>
    <w:bookmarkStart w:id="106" w:name="_Toc30949839" w:displacedByCustomXml="next"/>
    <w:sdt>
      <w:sdtPr>
        <w:rPr>
          <w:rFonts w:asciiTheme="minorHAnsi" w:eastAsiaTheme="minorHAnsi" w:hAnsiTheme="minorHAnsi" w:cstheme="minorBidi"/>
          <w:b w:val="0"/>
          <w:bCs w:val="0"/>
          <w:sz w:val="22"/>
          <w:szCs w:val="22"/>
          <w:u w:val="none"/>
          <w:lang w:val="en-GB"/>
        </w:rPr>
        <w:id w:val="1253162549"/>
        <w:docPartObj>
          <w:docPartGallery w:val="Bibliographies"/>
          <w:docPartUnique/>
        </w:docPartObj>
      </w:sdtPr>
      <w:sdtEndPr/>
      <w:sdtContent>
        <w:p w14:paraId="0DC61AB8" w14:textId="6B182D06" w:rsidR="00BF6E11" w:rsidRPr="00FB5C91" w:rsidRDefault="00BF6E11" w:rsidP="00BF6E11">
          <w:pPr>
            <w:pStyle w:val="Heading1"/>
            <w:jc w:val="center"/>
            <w:rPr>
              <w:u w:val="none"/>
            </w:rPr>
          </w:pPr>
          <w:r w:rsidRPr="00FB5C91">
            <w:rPr>
              <w:u w:val="none"/>
            </w:rPr>
            <w:t>REFERENCES</w:t>
          </w:r>
          <w:bookmarkEnd w:id="106"/>
        </w:p>
        <w:sdt>
          <w:sdtPr>
            <w:rPr>
              <w:rFonts w:ascii="Times New Roman" w:hAnsi="Times New Roman" w:cs="Times New Roman"/>
              <w:sz w:val="24"/>
              <w:szCs w:val="24"/>
            </w:rPr>
            <w:id w:val="-573587230"/>
            <w:bibliography/>
          </w:sdtPr>
          <w:sdtEndPr/>
          <w:sdtContent>
            <w:p w14:paraId="03FBBC72" w14:textId="795F275C"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sz w:val="24"/>
                  <w:szCs w:val="24"/>
                </w:rPr>
                <w:fldChar w:fldCharType="begin"/>
              </w:r>
              <w:r w:rsidRPr="00FB5C91">
                <w:rPr>
                  <w:rFonts w:ascii="Times New Roman" w:hAnsi="Times New Roman" w:cs="Times New Roman"/>
                  <w:sz w:val="24"/>
                  <w:szCs w:val="24"/>
                </w:rPr>
                <w:instrText xml:space="preserve"> BIBLIOGRAPHY </w:instrText>
              </w:r>
              <w:r w:rsidRPr="00FB5C91">
                <w:rPr>
                  <w:rFonts w:ascii="Times New Roman" w:hAnsi="Times New Roman" w:cs="Times New Roman"/>
                  <w:sz w:val="24"/>
                  <w:szCs w:val="24"/>
                </w:rPr>
                <w:fldChar w:fldCharType="separate"/>
              </w:r>
              <w:r w:rsidRPr="00FB5C91">
                <w:rPr>
                  <w:rFonts w:ascii="Times New Roman" w:hAnsi="Times New Roman" w:cs="Times New Roman"/>
                  <w:noProof/>
                  <w:sz w:val="24"/>
                  <w:szCs w:val="24"/>
                  <w:lang w:val="en-US"/>
                </w:rPr>
                <w:t xml:space="preserve">Adetunde, I. A., and Akensina, A. P . (2008). </w:t>
              </w:r>
              <w:r w:rsidRPr="000F10CD">
                <w:rPr>
                  <w:rFonts w:ascii="Times New Roman" w:hAnsi="Times New Roman" w:cs="Times New Roman"/>
                  <w:i/>
                  <w:noProof/>
                  <w:sz w:val="24"/>
                  <w:szCs w:val="24"/>
                  <w:lang w:val="en-US"/>
                </w:rPr>
                <w:t xml:space="preserve">Factors affecting the standard of female education: A case study of </w:t>
              </w:r>
              <w:r w:rsidR="00A31F73" w:rsidRPr="000F10CD">
                <w:rPr>
                  <w:rFonts w:ascii="Times New Roman" w:hAnsi="Times New Roman" w:cs="Times New Roman"/>
                  <w:i/>
                  <w:noProof/>
                  <w:sz w:val="24"/>
                  <w:szCs w:val="24"/>
                  <w:lang w:val="en-US"/>
                </w:rPr>
                <w:t>senior secondary schools i</w:t>
              </w:r>
              <w:r w:rsidRPr="000F10CD">
                <w:rPr>
                  <w:rFonts w:ascii="Times New Roman" w:hAnsi="Times New Roman" w:cs="Times New Roman"/>
                  <w:i/>
                  <w:noProof/>
                  <w:sz w:val="24"/>
                  <w:szCs w:val="24"/>
                  <w:lang w:val="en-US"/>
                </w:rPr>
                <w:t>n the Kassena- Nankana district</w:t>
              </w:r>
              <w:r w:rsidRPr="00FB5C91">
                <w:rPr>
                  <w:rFonts w:ascii="Times New Roman" w:hAnsi="Times New Roman" w:cs="Times New Roman"/>
                  <w:noProof/>
                  <w:sz w:val="24"/>
                  <w:szCs w:val="24"/>
                  <w:lang w:val="en-US"/>
                </w:rPr>
                <w:t xml:space="preserve">. </w:t>
              </w:r>
              <w:r w:rsidRPr="000F10CD">
                <w:rPr>
                  <w:rFonts w:ascii="Times New Roman" w:hAnsi="Times New Roman" w:cs="Times New Roman"/>
                  <w:iCs/>
                  <w:noProof/>
                  <w:sz w:val="24"/>
                  <w:szCs w:val="24"/>
                  <w:lang w:val="en-US"/>
                </w:rPr>
                <w:t>Journal of social sciences</w:t>
              </w:r>
              <w:r w:rsidRPr="000F10CD">
                <w:rPr>
                  <w:rFonts w:ascii="Times New Roman" w:hAnsi="Times New Roman" w:cs="Times New Roman"/>
                  <w:noProof/>
                  <w:sz w:val="24"/>
                  <w:szCs w:val="24"/>
                  <w:lang w:val="en-US"/>
                </w:rPr>
                <w:t>, 338-342</w:t>
              </w:r>
              <w:r w:rsidRPr="00FB5C91">
                <w:rPr>
                  <w:rFonts w:ascii="Times New Roman" w:hAnsi="Times New Roman" w:cs="Times New Roman"/>
                  <w:noProof/>
                  <w:sz w:val="24"/>
                  <w:szCs w:val="24"/>
                  <w:lang w:val="en-US"/>
                </w:rPr>
                <w:t>.</w:t>
              </w:r>
            </w:p>
            <w:p w14:paraId="670B3A6C" w14:textId="77777777" w:rsidR="006048D9" w:rsidRPr="000F10CD" w:rsidRDefault="005329D2" w:rsidP="00791A6C">
              <w:pPr>
                <w:jc w:val="both"/>
                <w:rPr>
                  <w:rFonts w:ascii="Times New Roman" w:hAnsi="Times New Roman" w:cs="Times New Roman"/>
                  <w:i/>
                  <w:sz w:val="24"/>
                  <w:szCs w:val="24"/>
                  <w:lang w:val="en-US"/>
                </w:rPr>
              </w:pPr>
              <w:r w:rsidRPr="00FB5C91">
                <w:rPr>
                  <w:rFonts w:ascii="Times New Roman" w:hAnsi="Times New Roman" w:cs="Times New Roman"/>
                  <w:sz w:val="24"/>
                  <w:szCs w:val="24"/>
                  <w:lang w:val="en-US"/>
                </w:rPr>
                <w:t>Ary, D., Jacob, I., Sorensen, C.,</w:t>
              </w:r>
              <w:r w:rsidR="00D77D2B" w:rsidRPr="00FB5C91">
                <w:rPr>
                  <w:rFonts w:ascii="Times New Roman" w:hAnsi="Times New Roman" w:cs="Times New Roman"/>
                  <w:sz w:val="24"/>
                  <w:szCs w:val="24"/>
                  <w:lang w:val="en-US"/>
                </w:rPr>
                <w:t xml:space="preserve"> and</w:t>
              </w:r>
              <w:r w:rsidRPr="00FB5C91">
                <w:rPr>
                  <w:rFonts w:ascii="Times New Roman" w:hAnsi="Times New Roman" w:cs="Times New Roman"/>
                  <w:sz w:val="24"/>
                  <w:szCs w:val="24"/>
                  <w:lang w:val="en-US"/>
                </w:rPr>
                <w:t xml:space="preserve"> Razavieh, A. (2010) </w:t>
              </w:r>
              <w:r w:rsidRPr="000F10CD">
                <w:rPr>
                  <w:rFonts w:ascii="Times New Roman" w:hAnsi="Times New Roman" w:cs="Times New Roman"/>
                  <w:i/>
                  <w:sz w:val="24"/>
                  <w:szCs w:val="24"/>
                  <w:lang w:val="en-US"/>
                </w:rPr>
                <w:t>Introduction to Research in</w:t>
              </w:r>
            </w:p>
            <w:p w14:paraId="178F22D3" w14:textId="618D3640" w:rsidR="005329D2" w:rsidRPr="00FB5C91" w:rsidRDefault="006048D9" w:rsidP="00791A6C">
              <w:pPr>
                <w:jc w:val="both"/>
                <w:rPr>
                  <w:rFonts w:ascii="Times New Roman" w:hAnsi="Times New Roman" w:cs="Times New Roman"/>
                  <w:sz w:val="24"/>
                  <w:szCs w:val="24"/>
                  <w:lang w:val="en-US"/>
                </w:rPr>
              </w:pPr>
              <w:r w:rsidRPr="000F10CD">
                <w:rPr>
                  <w:rFonts w:ascii="Times New Roman" w:hAnsi="Times New Roman" w:cs="Times New Roman"/>
                  <w:i/>
                  <w:sz w:val="24"/>
                  <w:szCs w:val="24"/>
                  <w:lang w:val="en-US"/>
                </w:rPr>
                <w:t xml:space="preserve">    </w:t>
              </w:r>
              <w:r w:rsidR="005329D2" w:rsidRPr="000F10CD">
                <w:rPr>
                  <w:rFonts w:ascii="Times New Roman" w:hAnsi="Times New Roman" w:cs="Times New Roman"/>
                  <w:i/>
                  <w:sz w:val="24"/>
                  <w:szCs w:val="24"/>
                  <w:lang w:val="en-US"/>
                </w:rPr>
                <w:t xml:space="preserve"> </w:t>
              </w:r>
              <w:r w:rsidRPr="000F10CD">
                <w:rPr>
                  <w:rFonts w:ascii="Times New Roman" w:hAnsi="Times New Roman" w:cs="Times New Roman"/>
                  <w:i/>
                  <w:sz w:val="24"/>
                  <w:szCs w:val="24"/>
                  <w:lang w:val="en-US"/>
                </w:rPr>
                <w:t xml:space="preserve">      E</w:t>
              </w:r>
              <w:r w:rsidR="005329D2" w:rsidRPr="000F10CD">
                <w:rPr>
                  <w:rFonts w:ascii="Times New Roman" w:hAnsi="Times New Roman" w:cs="Times New Roman"/>
                  <w:i/>
                  <w:sz w:val="24"/>
                  <w:szCs w:val="24"/>
                  <w:lang w:val="en-US"/>
                </w:rPr>
                <w:t>ducation</w:t>
              </w:r>
              <w:r w:rsidR="005329D2" w:rsidRPr="00FB5C91">
                <w:rPr>
                  <w:rFonts w:ascii="Times New Roman" w:hAnsi="Times New Roman" w:cs="Times New Roman"/>
                  <w:sz w:val="24"/>
                  <w:szCs w:val="24"/>
                  <w:lang w:val="en-US"/>
                </w:rPr>
                <w:t xml:space="preserve"> (8</w:t>
              </w:r>
              <w:r w:rsidR="005329D2" w:rsidRPr="00FB5C91">
                <w:rPr>
                  <w:rFonts w:ascii="Times New Roman" w:hAnsi="Times New Roman" w:cs="Times New Roman"/>
                  <w:sz w:val="24"/>
                  <w:szCs w:val="24"/>
                  <w:vertAlign w:val="superscript"/>
                  <w:lang w:val="en-US"/>
                </w:rPr>
                <w:t>th</w:t>
              </w:r>
              <w:r w:rsidR="005329D2" w:rsidRPr="00FB5C91">
                <w:rPr>
                  <w:rFonts w:ascii="Times New Roman" w:hAnsi="Times New Roman" w:cs="Times New Roman"/>
                  <w:sz w:val="24"/>
                  <w:szCs w:val="24"/>
                  <w:lang w:val="en-US"/>
                </w:rPr>
                <w:t xml:space="preserve"> ed) Canada: Nelson Education. Ltd</w:t>
              </w:r>
            </w:p>
            <w:p w14:paraId="6C153928" w14:textId="053EA128" w:rsidR="005329D2" w:rsidRPr="00FB5C91" w:rsidRDefault="00BF6E11" w:rsidP="005329D2">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Barkworth, C. (2008). </w:t>
              </w:r>
              <w:r w:rsidRPr="00FB5C91">
                <w:rPr>
                  <w:rFonts w:ascii="Times New Roman" w:hAnsi="Times New Roman" w:cs="Times New Roman"/>
                  <w:i/>
                  <w:iCs/>
                  <w:noProof/>
                  <w:sz w:val="24"/>
                  <w:szCs w:val="24"/>
                  <w:lang w:val="en-US"/>
                </w:rPr>
                <w:t>Zambia – situation analysis of children and women.</w:t>
              </w:r>
              <w:r w:rsidRPr="00FB5C91">
                <w:rPr>
                  <w:rFonts w:ascii="Times New Roman" w:hAnsi="Times New Roman" w:cs="Times New Roman"/>
                  <w:noProof/>
                  <w:sz w:val="24"/>
                  <w:szCs w:val="24"/>
                  <w:lang w:val="en-US"/>
                </w:rPr>
                <w:t xml:space="preserve"> Lusaka: UNICEF.</w:t>
              </w:r>
            </w:p>
            <w:p w14:paraId="1DDB8F3F" w14:textId="122530A7" w:rsidR="00BF6E11" w:rsidRPr="000F10C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Bergmann, B. (1971). </w:t>
              </w:r>
              <w:r w:rsidRPr="000F10CD">
                <w:rPr>
                  <w:rFonts w:ascii="Times New Roman" w:hAnsi="Times New Roman" w:cs="Times New Roman"/>
                  <w:i/>
                  <w:noProof/>
                  <w:sz w:val="24"/>
                  <w:szCs w:val="24"/>
                  <w:lang w:val="en-US"/>
                </w:rPr>
                <w:t xml:space="preserve">The </w:t>
              </w:r>
              <w:r w:rsidR="00A31F73" w:rsidRPr="000F10CD">
                <w:rPr>
                  <w:rFonts w:ascii="Times New Roman" w:hAnsi="Times New Roman" w:cs="Times New Roman"/>
                  <w:i/>
                  <w:noProof/>
                  <w:sz w:val="24"/>
                  <w:szCs w:val="24"/>
                  <w:lang w:val="en-US"/>
                </w:rPr>
                <w:t>effect on white incomes of discrimination in e</w:t>
              </w:r>
              <w:r w:rsidRPr="000F10CD">
                <w:rPr>
                  <w:rFonts w:ascii="Times New Roman" w:hAnsi="Times New Roman" w:cs="Times New Roman"/>
                  <w:i/>
                  <w:noProof/>
                  <w:sz w:val="24"/>
                  <w:szCs w:val="24"/>
                  <w:lang w:val="en-US"/>
                </w:rPr>
                <w:t>mployment</w:t>
              </w:r>
              <w:r w:rsidRPr="00FB5C91">
                <w:rPr>
                  <w:rFonts w:ascii="Times New Roman" w:hAnsi="Times New Roman" w:cs="Times New Roman"/>
                  <w:noProof/>
                  <w:sz w:val="24"/>
                  <w:szCs w:val="24"/>
                  <w:lang w:val="en-US"/>
                </w:rPr>
                <w:t xml:space="preserve">. </w:t>
              </w:r>
              <w:r w:rsidRPr="000F10CD">
                <w:rPr>
                  <w:rFonts w:ascii="Times New Roman" w:hAnsi="Times New Roman" w:cs="Times New Roman"/>
                  <w:iCs/>
                  <w:noProof/>
                  <w:sz w:val="24"/>
                  <w:szCs w:val="24"/>
                  <w:lang w:val="en-US"/>
                </w:rPr>
                <w:t>Journal of Political Economy</w:t>
              </w:r>
              <w:r w:rsidRPr="000F10CD">
                <w:rPr>
                  <w:rFonts w:ascii="Times New Roman" w:hAnsi="Times New Roman" w:cs="Times New Roman"/>
                  <w:noProof/>
                  <w:sz w:val="24"/>
                  <w:szCs w:val="24"/>
                  <w:lang w:val="en-US"/>
                </w:rPr>
                <w:t>, 294-313.</w:t>
              </w:r>
            </w:p>
            <w:p w14:paraId="74BA3AF1" w14:textId="77777777" w:rsidR="006048D9" w:rsidRDefault="005329D2" w:rsidP="005329D2">
              <w:pPr>
                <w:rPr>
                  <w:rFonts w:ascii="Times New Roman" w:hAnsi="Times New Roman" w:cs="Times New Roman"/>
                  <w:sz w:val="24"/>
                  <w:szCs w:val="24"/>
                  <w:lang w:val="en-US"/>
                </w:rPr>
              </w:pPr>
              <w:r w:rsidRPr="00FB5C91">
                <w:rPr>
                  <w:rFonts w:ascii="Times New Roman" w:hAnsi="Times New Roman" w:cs="Times New Roman"/>
                  <w:sz w:val="24"/>
                  <w:szCs w:val="24"/>
                  <w:lang w:val="en-US"/>
                </w:rPr>
                <w:t>Best, J.W.,</w:t>
              </w:r>
              <w:r w:rsidR="00D77D2B" w:rsidRPr="00FB5C91">
                <w:rPr>
                  <w:rFonts w:ascii="Times New Roman" w:hAnsi="Times New Roman" w:cs="Times New Roman"/>
                  <w:sz w:val="24"/>
                  <w:szCs w:val="24"/>
                  <w:lang w:val="en-US"/>
                </w:rPr>
                <w:t xml:space="preserve"> and Kahn, J.V.</w:t>
              </w:r>
              <w:r w:rsidR="00D67FDD" w:rsidRPr="00FB5C91">
                <w:rPr>
                  <w:rFonts w:ascii="Times New Roman" w:hAnsi="Times New Roman" w:cs="Times New Roman"/>
                  <w:sz w:val="24"/>
                  <w:szCs w:val="24"/>
                  <w:lang w:val="en-US"/>
                </w:rPr>
                <w:t xml:space="preserve"> </w:t>
              </w:r>
              <w:r w:rsidR="00D77D2B" w:rsidRPr="00FB5C91">
                <w:rPr>
                  <w:rFonts w:ascii="Times New Roman" w:hAnsi="Times New Roman" w:cs="Times New Roman"/>
                  <w:sz w:val="24"/>
                  <w:szCs w:val="24"/>
                  <w:lang w:val="en-US"/>
                </w:rPr>
                <w:t xml:space="preserve">(2009) </w:t>
              </w:r>
              <w:r w:rsidR="00D77D2B" w:rsidRPr="000F10CD">
                <w:rPr>
                  <w:rFonts w:ascii="Times New Roman" w:hAnsi="Times New Roman" w:cs="Times New Roman"/>
                  <w:i/>
                  <w:sz w:val="24"/>
                  <w:szCs w:val="24"/>
                  <w:lang w:val="en-US"/>
                </w:rPr>
                <w:t>Research in Education</w:t>
              </w:r>
              <w:r w:rsidR="00D77D2B" w:rsidRPr="00FB5C91">
                <w:rPr>
                  <w:rFonts w:ascii="Times New Roman" w:hAnsi="Times New Roman" w:cs="Times New Roman"/>
                  <w:sz w:val="24"/>
                  <w:szCs w:val="24"/>
                  <w:lang w:val="en-US"/>
                </w:rPr>
                <w:t xml:space="preserve"> (9</w:t>
              </w:r>
              <w:r w:rsidR="00D77D2B" w:rsidRPr="00FB5C91">
                <w:rPr>
                  <w:rFonts w:ascii="Times New Roman" w:hAnsi="Times New Roman" w:cs="Times New Roman"/>
                  <w:sz w:val="24"/>
                  <w:szCs w:val="24"/>
                  <w:vertAlign w:val="superscript"/>
                  <w:lang w:val="en-US"/>
                </w:rPr>
                <w:t>th</w:t>
              </w:r>
              <w:r w:rsidR="00D77D2B" w:rsidRPr="00FB5C91">
                <w:rPr>
                  <w:rFonts w:ascii="Times New Roman" w:hAnsi="Times New Roman" w:cs="Times New Roman"/>
                  <w:sz w:val="24"/>
                  <w:szCs w:val="24"/>
                  <w:lang w:val="en-US"/>
                </w:rPr>
                <w:t xml:space="preserve"> ed) New Delhi; India: Prentice</w:t>
              </w:r>
            </w:p>
            <w:p w14:paraId="4EB9251E" w14:textId="2F4791A3" w:rsidR="005329D2" w:rsidRPr="00FB5C91" w:rsidRDefault="006048D9" w:rsidP="005329D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7D2B" w:rsidRPr="00FB5C91">
                <w:rPr>
                  <w:rFonts w:ascii="Times New Roman" w:hAnsi="Times New Roman" w:cs="Times New Roman"/>
                  <w:sz w:val="24"/>
                  <w:szCs w:val="24"/>
                  <w:lang w:val="en-US"/>
                </w:rPr>
                <w:t xml:space="preserve"> Hall of India Private Ltd</w:t>
              </w:r>
            </w:p>
            <w:p w14:paraId="0B13205B" w14:textId="13F48B67" w:rsidR="00BF6E11" w:rsidRPr="000F10C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Bhat, A. (2018). </w:t>
              </w:r>
              <w:r w:rsidRPr="000F10CD">
                <w:rPr>
                  <w:rFonts w:ascii="Times New Roman" w:hAnsi="Times New Roman" w:cs="Times New Roman"/>
                  <w:i/>
                  <w:noProof/>
                  <w:sz w:val="24"/>
                  <w:szCs w:val="24"/>
                  <w:lang w:val="en-US"/>
                </w:rPr>
                <w:t xml:space="preserve">Exploratory </w:t>
              </w:r>
              <w:r w:rsidR="00A31F73" w:rsidRPr="000F10CD">
                <w:rPr>
                  <w:rFonts w:ascii="Times New Roman" w:hAnsi="Times New Roman" w:cs="Times New Roman"/>
                  <w:i/>
                  <w:noProof/>
                  <w:sz w:val="24"/>
                  <w:szCs w:val="24"/>
                  <w:lang w:val="en-US"/>
                </w:rPr>
                <w:t>research</w:t>
              </w:r>
              <w:r w:rsidR="00A31F73" w:rsidRPr="00FB5C91">
                <w:rPr>
                  <w:rFonts w:ascii="Times New Roman" w:hAnsi="Times New Roman" w:cs="Times New Roman"/>
                  <w:noProof/>
                  <w:sz w:val="24"/>
                  <w:szCs w:val="24"/>
                  <w:lang w:val="en-US"/>
                </w:rPr>
                <w:t>: definition, methods, types and exa</w:t>
              </w:r>
              <w:r w:rsidRPr="00FB5C91">
                <w:rPr>
                  <w:rFonts w:ascii="Times New Roman" w:hAnsi="Times New Roman" w:cs="Times New Roman"/>
                  <w:noProof/>
                  <w:sz w:val="24"/>
                  <w:szCs w:val="24"/>
                  <w:lang w:val="en-US"/>
                </w:rPr>
                <w:t xml:space="preserve">mples. </w:t>
              </w:r>
              <w:r w:rsidRPr="000F10CD">
                <w:rPr>
                  <w:rFonts w:ascii="Times New Roman" w:hAnsi="Times New Roman" w:cs="Times New Roman"/>
                  <w:iCs/>
                  <w:noProof/>
                  <w:sz w:val="24"/>
                  <w:szCs w:val="24"/>
                  <w:lang w:val="en-US"/>
                </w:rPr>
                <w:t xml:space="preserve">Market Research, </w:t>
              </w:r>
              <w:r w:rsidRPr="000F10CD">
                <w:rPr>
                  <w:rFonts w:ascii="Times New Roman" w:hAnsi="Times New Roman" w:cs="Times New Roman"/>
                  <w:noProof/>
                  <w:sz w:val="24"/>
                  <w:szCs w:val="24"/>
                  <w:lang w:val="en-US"/>
                </w:rPr>
                <w:t>, 1-2.</w:t>
              </w:r>
            </w:p>
            <w:p w14:paraId="77CD0CEF" w14:textId="592F88F6"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Bless, R. A. (1990). </w:t>
              </w:r>
              <w:r w:rsidRPr="00FB5C91">
                <w:rPr>
                  <w:rFonts w:ascii="Times New Roman" w:hAnsi="Times New Roman" w:cs="Times New Roman"/>
                  <w:i/>
                  <w:iCs/>
                  <w:noProof/>
                  <w:sz w:val="24"/>
                  <w:szCs w:val="24"/>
                  <w:lang w:val="en-US"/>
                </w:rPr>
                <w:t xml:space="preserve">Social </w:t>
              </w:r>
              <w:r w:rsidR="00A31F73" w:rsidRPr="00FB5C91">
                <w:rPr>
                  <w:rFonts w:ascii="Times New Roman" w:hAnsi="Times New Roman" w:cs="Times New Roman"/>
                  <w:i/>
                  <w:iCs/>
                  <w:noProof/>
                  <w:sz w:val="24"/>
                  <w:szCs w:val="24"/>
                  <w:lang w:val="en-US"/>
                </w:rPr>
                <w:t>research method</w:t>
              </w:r>
              <w:r w:rsidRPr="00FB5C91">
                <w:rPr>
                  <w:rFonts w:ascii="Times New Roman" w:hAnsi="Times New Roman" w:cs="Times New Roman"/>
                  <w:i/>
                  <w:iCs/>
                  <w:noProof/>
                  <w:sz w:val="24"/>
                  <w:szCs w:val="24"/>
                  <w:lang w:val="en-US"/>
                </w:rPr>
                <w:t>s.</w:t>
              </w:r>
              <w:r w:rsidRPr="00FB5C91">
                <w:rPr>
                  <w:rFonts w:ascii="Times New Roman" w:hAnsi="Times New Roman" w:cs="Times New Roman"/>
                  <w:noProof/>
                  <w:sz w:val="24"/>
                  <w:szCs w:val="24"/>
                  <w:lang w:val="en-US"/>
                </w:rPr>
                <w:t xml:space="preserve"> Oxford: Oxford University press.</w:t>
              </w:r>
            </w:p>
            <w:p w14:paraId="5682DC0D" w14:textId="50904B7D" w:rsidR="00D77D2B" w:rsidRPr="00FB5C91" w:rsidRDefault="00D77D2B" w:rsidP="00D77D2B">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Burns, J.M. (1978) </w:t>
              </w:r>
              <w:r w:rsidRPr="000F10CD">
                <w:rPr>
                  <w:rFonts w:ascii="Times New Roman" w:hAnsi="Times New Roman" w:cs="Times New Roman"/>
                  <w:i/>
                  <w:sz w:val="24"/>
                  <w:szCs w:val="24"/>
                  <w:lang w:val="en-US"/>
                </w:rPr>
                <w:t>Leadership</w:t>
              </w:r>
              <w:r w:rsidRPr="00FB5C91">
                <w:rPr>
                  <w:rFonts w:ascii="Times New Roman" w:hAnsi="Times New Roman" w:cs="Times New Roman"/>
                  <w:sz w:val="24"/>
                  <w:szCs w:val="24"/>
                  <w:lang w:val="en-US"/>
                </w:rPr>
                <w:t>: New York: Harper &amp; Row</w:t>
              </w:r>
            </w:p>
            <w:p w14:paraId="01672C9D" w14:textId="77777777" w:rsidR="006048D9" w:rsidRPr="000F10CD" w:rsidRDefault="00D77D2B" w:rsidP="00D77D2B">
              <w:pPr>
                <w:rPr>
                  <w:rFonts w:ascii="Times New Roman" w:hAnsi="Times New Roman" w:cs="Times New Roman"/>
                  <w:i/>
                  <w:sz w:val="24"/>
                  <w:szCs w:val="24"/>
                  <w:lang w:val="en-US"/>
                </w:rPr>
              </w:pPr>
              <w:r w:rsidRPr="00FB5C91">
                <w:rPr>
                  <w:rFonts w:ascii="Times New Roman" w:hAnsi="Times New Roman" w:cs="Times New Roman"/>
                  <w:sz w:val="24"/>
                  <w:szCs w:val="24"/>
                  <w:lang w:val="en-US"/>
                </w:rPr>
                <w:t>Burns, N. and Grove, S.K</w:t>
              </w:r>
              <w:r w:rsidR="00D67FDD" w:rsidRPr="00FB5C91">
                <w:rPr>
                  <w:rFonts w:ascii="Times New Roman" w:hAnsi="Times New Roman" w:cs="Times New Roman"/>
                  <w:sz w:val="24"/>
                  <w:szCs w:val="24"/>
                  <w:lang w:val="en-US"/>
                </w:rPr>
                <w:t xml:space="preserve"> (2007) </w:t>
              </w:r>
              <w:r w:rsidR="00D67FDD" w:rsidRPr="000F10CD">
                <w:rPr>
                  <w:rFonts w:ascii="Times New Roman" w:hAnsi="Times New Roman" w:cs="Times New Roman"/>
                  <w:i/>
                  <w:sz w:val="24"/>
                  <w:szCs w:val="24"/>
                  <w:lang w:val="en-US"/>
                </w:rPr>
                <w:t>Understanding nursing research - Building an evidence -</w:t>
              </w:r>
            </w:p>
            <w:p w14:paraId="7540C346" w14:textId="7862FA8D" w:rsidR="00D77D2B" w:rsidRPr="00FB5C91" w:rsidRDefault="006048D9" w:rsidP="00D77D2B">
              <w:pPr>
                <w:rPr>
                  <w:rFonts w:ascii="Times New Roman" w:hAnsi="Times New Roman" w:cs="Times New Roman"/>
                  <w:sz w:val="24"/>
                  <w:szCs w:val="24"/>
                  <w:lang w:val="en-US"/>
                </w:rPr>
              </w:pPr>
              <w:r w:rsidRPr="000F10CD">
                <w:rPr>
                  <w:rFonts w:ascii="Times New Roman" w:hAnsi="Times New Roman" w:cs="Times New Roman"/>
                  <w:i/>
                  <w:sz w:val="24"/>
                  <w:szCs w:val="24"/>
                  <w:lang w:val="en-US"/>
                </w:rPr>
                <w:t xml:space="preserve">             </w:t>
              </w:r>
              <w:r w:rsidR="00D67FDD" w:rsidRPr="000F10CD">
                <w:rPr>
                  <w:rFonts w:ascii="Times New Roman" w:hAnsi="Times New Roman" w:cs="Times New Roman"/>
                  <w:i/>
                  <w:sz w:val="24"/>
                  <w:szCs w:val="24"/>
                  <w:lang w:val="en-US"/>
                </w:rPr>
                <w:t>based practice</w:t>
              </w:r>
              <w:r w:rsidR="00D67FDD" w:rsidRPr="00FB5C91">
                <w:rPr>
                  <w:rFonts w:ascii="Times New Roman" w:hAnsi="Times New Roman" w:cs="Times New Roman"/>
                  <w:sz w:val="24"/>
                  <w:szCs w:val="24"/>
                  <w:lang w:val="en-US"/>
                </w:rPr>
                <w:t>. (4</w:t>
              </w:r>
              <w:r w:rsidR="00D67FDD" w:rsidRPr="00FB5C91">
                <w:rPr>
                  <w:rFonts w:ascii="Times New Roman" w:hAnsi="Times New Roman" w:cs="Times New Roman"/>
                  <w:sz w:val="24"/>
                  <w:szCs w:val="24"/>
                  <w:vertAlign w:val="superscript"/>
                  <w:lang w:val="en-US"/>
                </w:rPr>
                <w:t>th</w:t>
              </w:r>
              <w:r w:rsidR="00D67FDD" w:rsidRPr="00FB5C91">
                <w:rPr>
                  <w:rFonts w:ascii="Times New Roman" w:hAnsi="Times New Roman" w:cs="Times New Roman"/>
                  <w:sz w:val="24"/>
                  <w:szCs w:val="24"/>
                  <w:lang w:val="en-US"/>
                </w:rPr>
                <w:t xml:space="preserve"> ed), Saunders Elsevier, St Louis</w:t>
              </w:r>
            </w:p>
            <w:p w14:paraId="23C8A29B" w14:textId="67A320D9" w:rsidR="00D67FDD" w:rsidRPr="00FB5C91" w:rsidRDefault="00D67FDD" w:rsidP="00D77D2B">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Brunner, J. (1996). </w:t>
              </w:r>
              <w:r w:rsidRPr="000F10CD">
                <w:rPr>
                  <w:rFonts w:ascii="Times New Roman" w:hAnsi="Times New Roman" w:cs="Times New Roman"/>
                  <w:i/>
                  <w:sz w:val="24"/>
                  <w:szCs w:val="24"/>
                  <w:lang w:val="en-US"/>
                </w:rPr>
                <w:t>The Culture of Education,</w:t>
              </w:r>
              <w:r w:rsidRPr="00FB5C91">
                <w:rPr>
                  <w:rFonts w:ascii="Times New Roman" w:hAnsi="Times New Roman" w:cs="Times New Roman"/>
                  <w:sz w:val="24"/>
                  <w:szCs w:val="24"/>
                  <w:lang w:val="en-US"/>
                </w:rPr>
                <w:t xml:space="preserve"> Cambride, MA: Harvard University Press</w:t>
              </w:r>
            </w:p>
            <w:p w14:paraId="107630C7" w14:textId="55B900F4"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Carmody, B. (2004). </w:t>
              </w:r>
              <w:r w:rsidRPr="00FB5C91">
                <w:rPr>
                  <w:rFonts w:ascii="Times New Roman" w:hAnsi="Times New Roman" w:cs="Times New Roman"/>
                  <w:i/>
                  <w:iCs/>
                  <w:noProof/>
                  <w:sz w:val="24"/>
                  <w:szCs w:val="24"/>
                  <w:lang w:val="en-US"/>
                </w:rPr>
                <w:t xml:space="preserve">The </w:t>
              </w:r>
              <w:r w:rsidR="00A31F73" w:rsidRPr="00FB5C91">
                <w:rPr>
                  <w:rFonts w:ascii="Times New Roman" w:hAnsi="Times New Roman" w:cs="Times New Roman"/>
                  <w:i/>
                  <w:iCs/>
                  <w:noProof/>
                  <w:sz w:val="24"/>
                  <w:szCs w:val="24"/>
                  <w:lang w:val="en-US"/>
                </w:rPr>
                <w:t xml:space="preserve">evolution of education in </w:t>
              </w:r>
              <w:r w:rsidRPr="00FB5C91">
                <w:rPr>
                  <w:rFonts w:ascii="Times New Roman" w:hAnsi="Times New Roman" w:cs="Times New Roman"/>
                  <w:i/>
                  <w:iCs/>
                  <w:noProof/>
                  <w:sz w:val="24"/>
                  <w:szCs w:val="24"/>
                  <w:lang w:val="en-US"/>
                </w:rPr>
                <w:t>Zambia.</w:t>
              </w:r>
              <w:r w:rsidRPr="00FB5C91">
                <w:rPr>
                  <w:rFonts w:ascii="Times New Roman" w:hAnsi="Times New Roman" w:cs="Times New Roman"/>
                  <w:noProof/>
                  <w:sz w:val="24"/>
                  <w:szCs w:val="24"/>
                  <w:lang w:val="en-US"/>
                </w:rPr>
                <w:t xml:space="preserve"> Lusaka: Book World Publishers.</w:t>
              </w:r>
            </w:p>
            <w:p w14:paraId="2139F0D3" w14:textId="38D596E7" w:rsidR="00BF6E11" w:rsidRPr="000F10C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Catalyst, K. (2007). </w:t>
              </w:r>
              <w:r w:rsidRPr="000F10CD">
                <w:rPr>
                  <w:rFonts w:ascii="Times New Roman" w:hAnsi="Times New Roman" w:cs="Times New Roman"/>
                  <w:i/>
                  <w:noProof/>
                  <w:sz w:val="24"/>
                  <w:szCs w:val="24"/>
                  <w:lang w:val="en-US"/>
                </w:rPr>
                <w:t xml:space="preserve">The </w:t>
              </w:r>
              <w:r w:rsidR="00A31F73" w:rsidRPr="000F10CD">
                <w:rPr>
                  <w:rFonts w:ascii="Times New Roman" w:hAnsi="Times New Roman" w:cs="Times New Roman"/>
                  <w:i/>
                  <w:noProof/>
                  <w:sz w:val="24"/>
                  <w:szCs w:val="24"/>
                  <w:lang w:val="en-US"/>
                </w:rPr>
                <w:t>bottom l</w:t>
              </w:r>
              <w:r w:rsidRPr="000F10CD">
                <w:rPr>
                  <w:rFonts w:ascii="Times New Roman" w:hAnsi="Times New Roman" w:cs="Times New Roman"/>
                  <w:i/>
                  <w:noProof/>
                  <w:sz w:val="24"/>
                  <w:szCs w:val="24"/>
                  <w:lang w:val="en-US"/>
                </w:rPr>
                <w:t>ine</w:t>
              </w:r>
              <w:r w:rsidRPr="00FB5C91">
                <w:rPr>
                  <w:rFonts w:ascii="Times New Roman" w:hAnsi="Times New Roman" w:cs="Times New Roman"/>
                  <w:noProof/>
                  <w:sz w:val="24"/>
                  <w:szCs w:val="24"/>
                  <w:lang w:val="en-US"/>
                </w:rPr>
                <w:t xml:space="preserve">. </w:t>
              </w:r>
              <w:r w:rsidRPr="000F10CD">
                <w:rPr>
                  <w:rFonts w:ascii="Times New Roman" w:hAnsi="Times New Roman" w:cs="Times New Roman"/>
                  <w:iCs/>
                  <w:noProof/>
                  <w:sz w:val="24"/>
                  <w:szCs w:val="24"/>
                  <w:lang w:val="en-US"/>
                </w:rPr>
                <w:t>Corporate Performance and Women’s Representation on Boards</w:t>
              </w:r>
              <w:r w:rsidRPr="000F10CD">
                <w:rPr>
                  <w:rFonts w:ascii="Times New Roman" w:hAnsi="Times New Roman" w:cs="Times New Roman"/>
                  <w:noProof/>
                  <w:sz w:val="24"/>
                  <w:szCs w:val="24"/>
                  <w:lang w:val="en-US"/>
                </w:rPr>
                <w:t>, 1-23.</w:t>
              </w:r>
            </w:p>
            <w:p w14:paraId="0832E4E5" w14:textId="25AAEC3B" w:rsidR="006048D9" w:rsidRDefault="00394446" w:rsidP="00394446">
              <w:pPr>
                <w:rPr>
                  <w:rFonts w:ascii="Times New Roman" w:hAnsi="Times New Roman" w:cs="Times New Roman"/>
                  <w:sz w:val="24"/>
                  <w:szCs w:val="24"/>
                  <w:lang w:val="en-US"/>
                </w:rPr>
              </w:pPr>
              <w:r w:rsidRPr="00FB5C91">
                <w:rPr>
                  <w:rFonts w:ascii="Times New Roman" w:hAnsi="Times New Roman" w:cs="Times New Roman"/>
                  <w:sz w:val="24"/>
                  <w:szCs w:val="24"/>
                  <w:lang w:val="en-US"/>
                </w:rPr>
                <w:t>Chalmers, D. (2009)</w:t>
              </w:r>
              <w:r w:rsidR="009A1C15">
                <w:rPr>
                  <w:rFonts w:ascii="Times New Roman" w:hAnsi="Times New Roman" w:cs="Times New Roman"/>
                  <w:sz w:val="24"/>
                  <w:szCs w:val="24"/>
                  <w:lang w:val="en-US"/>
                </w:rPr>
                <w:t>.</w:t>
              </w:r>
              <w:r w:rsidRPr="00FB5C91">
                <w:rPr>
                  <w:rFonts w:ascii="Times New Roman" w:hAnsi="Times New Roman" w:cs="Times New Roman"/>
                  <w:sz w:val="24"/>
                  <w:szCs w:val="24"/>
                  <w:lang w:val="en-US"/>
                </w:rPr>
                <w:t xml:space="preserve"> </w:t>
              </w:r>
              <w:r w:rsidRPr="000F10CD">
                <w:rPr>
                  <w:rFonts w:ascii="Times New Roman" w:hAnsi="Times New Roman" w:cs="Times New Roman"/>
                  <w:i/>
                  <w:sz w:val="24"/>
                  <w:szCs w:val="24"/>
                  <w:lang w:val="en-US"/>
                </w:rPr>
                <w:t>The Two- Dimensional Argument Against Materialism</w:t>
              </w:r>
              <w:r w:rsidRPr="00FB5C91">
                <w:rPr>
                  <w:rFonts w:ascii="Times New Roman" w:hAnsi="Times New Roman" w:cs="Times New Roman"/>
                  <w:sz w:val="24"/>
                  <w:szCs w:val="24"/>
                  <w:lang w:val="en-US"/>
                </w:rPr>
                <w:t>- The Oxford</w:t>
              </w:r>
            </w:p>
            <w:p w14:paraId="5E37E8CC" w14:textId="01F2BE1F" w:rsidR="00394446" w:rsidRDefault="006048D9" w:rsidP="0039444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4446" w:rsidRPr="00FB5C91">
                <w:rPr>
                  <w:rFonts w:ascii="Times New Roman" w:hAnsi="Times New Roman" w:cs="Times New Roman"/>
                  <w:sz w:val="24"/>
                  <w:szCs w:val="24"/>
                  <w:lang w:val="en-US"/>
                </w:rPr>
                <w:t xml:space="preserve"> Handbook of Philosophy of Mind. Oxford University Press</w:t>
              </w:r>
            </w:p>
            <w:p w14:paraId="587465DB" w14:textId="7B895CFF" w:rsidR="00D8332E" w:rsidRDefault="00D8332E" w:rsidP="00120370">
              <w:pPr>
                <w:spacing w:line="360" w:lineRule="auto"/>
                <w:rPr>
                  <w:rFonts w:ascii="Times New Roman" w:hAnsi="Times New Roman" w:cs="Times New Roman"/>
                  <w:sz w:val="24"/>
                  <w:szCs w:val="24"/>
                  <w:lang w:val="en-US"/>
                </w:rPr>
              </w:pPr>
              <w:r w:rsidRPr="00D8332E">
                <w:rPr>
                  <w:rFonts w:ascii="Times New Roman" w:hAnsi="Times New Roman" w:cs="Times New Roman"/>
                  <w:sz w:val="24"/>
                  <w:szCs w:val="24"/>
                  <w:lang w:val="en-US"/>
                </w:rPr>
                <w:t xml:space="preserve">Chipindi, F.M. (2017). Neoliberal governmentality, responsibilisation and the deepening of </w:t>
              </w:r>
              <w:r>
                <w:rPr>
                  <w:rFonts w:ascii="Times New Roman" w:hAnsi="Times New Roman" w:cs="Times New Roman"/>
                  <w:sz w:val="24"/>
                  <w:szCs w:val="24"/>
                  <w:lang w:val="en-US"/>
                </w:rPr>
                <w:tab/>
              </w:r>
              <w:r w:rsidRPr="00D8332E">
                <w:rPr>
                  <w:rFonts w:ascii="Times New Roman" w:hAnsi="Times New Roman" w:cs="Times New Roman"/>
                  <w:sz w:val="24"/>
                  <w:szCs w:val="24"/>
                  <w:lang w:val="en-US"/>
                </w:rPr>
                <w:t xml:space="preserve">academic tribalism in the Zambian academy: A commentary. </w:t>
              </w:r>
              <w:r w:rsidRPr="00E4717E">
                <w:rPr>
                  <w:rFonts w:ascii="Times New Roman" w:hAnsi="Times New Roman" w:cs="Times New Roman"/>
                  <w:i/>
                  <w:iCs/>
                  <w:sz w:val="24"/>
                  <w:szCs w:val="24"/>
                  <w:lang w:val="en-US"/>
                </w:rPr>
                <w:t xml:space="preserve">International Journal of </w:t>
              </w:r>
              <w:r w:rsidRPr="00E4717E">
                <w:rPr>
                  <w:rFonts w:ascii="Times New Roman" w:hAnsi="Times New Roman" w:cs="Times New Roman"/>
                  <w:i/>
                  <w:iCs/>
                  <w:sz w:val="24"/>
                  <w:szCs w:val="24"/>
                  <w:lang w:val="en-US"/>
                </w:rPr>
                <w:tab/>
                <w:t>Multi- Disciplinary Research</w:t>
              </w:r>
              <w:r w:rsidRPr="00D8332E">
                <w:rPr>
                  <w:rFonts w:ascii="Times New Roman" w:hAnsi="Times New Roman" w:cs="Times New Roman"/>
                  <w:sz w:val="24"/>
                  <w:szCs w:val="24"/>
                  <w:lang w:val="en-US"/>
                </w:rPr>
                <w:t xml:space="preserve">. ISBN (online): 3471-7102. </w:t>
              </w:r>
              <w:r>
                <w:rPr>
                  <w:rFonts w:ascii="Times New Roman" w:hAnsi="Times New Roman" w:cs="Times New Roman"/>
                  <w:sz w:val="24"/>
                  <w:szCs w:val="24"/>
                  <w:lang w:val="en-US"/>
                </w:rPr>
                <w:tab/>
              </w:r>
              <w:r w:rsidRPr="00D8332E">
                <w:rPr>
                  <w:rFonts w:ascii="Times New Roman" w:hAnsi="Times New Roman" w:cs="Times New Roman"/>
                  <w:sz w:val="24"/>
                  <w:szCs w:val="24"/>
                  <w:lang w:val="en-US"/>
                </w:rPr>
                <w:t xml:space="preserve">https://www.researchgate.net/publication/320979075_Neoliberal_ </w:t>
              </w:r>
              <w:r>
                <w:rPr>
                  <w:rFonts w:ascii="Times New Roman" w:hAnsi="Times New Roman" w:cs="Times New Roman"/>
                  <w:sz w:val="24"/>
                  <w:szCs w:val="24"/>
                  <w:lang w:val="en-US"/>
                </w:rPr>
                <w:tab/>
              </w:r>
              <w:r w:rsidRPr="00D8332E">
                <w:rPr>
                  <w:rFonts w:ascii="Times New Roman" w:hAnsi="Times New Roman" w:cs="Times New Roman"/>
                  <w:sz w:val="24"/>
                  <w:szCs w:val="24"/>
                  <w:lang w:val="en-US"/>
                </w:rPr>
                <w:t xml:space="preserve">governmentality_responsibilization_and_deepening_academic_tri </w:t>
              </w:r>
              <w:r>
                <w:rPr>
                  <w:rFonts w:ascii="Times New Roman" w:hAnsi="Times New Roman" w:cs="Times New Roman"/>
                  <w:sz w:val="24"/>
                  <w:szCs w:val="24"/>
                  <w:lang w:val="en-US"/>
                </w:rPr>
                <w:tab/>
              </w:r>
              <w:r w:rsidRPr="00D8332E">
                <w:rPr>
                  <w:rFonts w:ascii="Times New Roman" w:hAnsi="Times New Roman" w:cs="Times New Roman"/>
                  <w:sz w:val="24"/>
                  <w:szCs w:val="24"/>
                  <w:lang w:val="en-US"/>
                </w:rPr>
                <w:t>balism_in_the_Zambian_academy_a_commentary</w:t>
              </w:r>
            </w:p>
            <w:p w14:paraId="5FC1A5AF" w14:textId="39AB03B9" w:rsidR="00A01782" w:rsidRPr="00FB5C91" w:rsidRDefault="00A01782" w:rsidP="00120370">
              <w:pPr>
                <w:spacing w:line="360" w:lineRule="auto"/>
                <w:rPr>
                  <w:rFonts w:ascii="Times New Roman" w:hAnsi="Times New Roman" w:cs="Times New Roman"/>
                  <w:sz w:val="24"/>
                  <w:szCs w:val="24"/>
                  <w:lang w:val="en-US"/>
                </w:rPr>
              </w:pPr>
              <w:r w:rsidRPr="00A01782">
                <w:rPr>
                  <w:rFonts w:ascii="Times New Roman" w:hAnsi="Times New Roman" w:cs="Times New Roman"/>
                  <w:sz w:val="24"/>
                  <w:szCs w:val="24"/>
                  <w:lang w:val="en-US"/>
                </w:rPr>
                <w:lastRenderedPageBreak/>
                <w:t xml:space="preserve">Chipindi, F.M. &amp; Chipindi, S.J. (2016). Trade-off issues in teacher education at the university </w:t>
              </w:r>
              <w:r>
                <w:rPr>
                  <w:rFonts w:ascii="Times New Roman" w:hAnsi="Times New Roman" w:cs="Times New Roman"/>
                  <w:sz w:val="24"/>
                  <w:szCs w:val="24"/>
                  <w:lang w:val="en-US"/>
                </w:rPr>
                <w:tab/>
              </w:r>
              <w:r w:rsidRPr="00A01782">
                <w:rPr>
                  <w:rFonts w:ascii="Times New Roman" w:hAnsi="Times New Roman" w:cs="Times New Roman"/>
                  <w:sz w:val="24"/>
                  <w:szCs w:val="24"/>
                  <w:lang w:val="en-US"/>
                </w:rPr>
                <w:t xml:space="preserve">of Zambia: Growing student numbers and the quality of teacher education processes. </w:t>
              </w:r>
              <w:r>
                <w:rPr>
                  <w:rFonts w:ascii="Times New Roman" w:hAnsi="Times New Roman" w:cs="Times New Roman"/>
                  <w:sz w:val="24"/>
                  <w:szCs w:val="24"/>
                  <w:lang w:val="en-US"/>
                </w:rPr>
                <w:tab/>
              </w:r>
              <w:r w:rsidRPr="00E4717E">
                <w:rPr>
                  <w:rFonts w:ascii="Times New Roman" w:hAnsi="Times New Roman" w:cs="Times New Roman"/>
                  <w:i/>
                  <w:iCs/>
                  <w:sz w:val="24"/>
                  <w:szCs w:val="24"/>
                  <w:lang w:val="en-US"/>
                </w:rPr>
                <w:t>International Journal of Teaching and Learning in Africa 3</w:t>
              </w:r>
              <w:r w:rsidR="00E4717E" w:rsidRPr="00E4717E">
                <w:rPr>
                  <w:rFonts w:ascii="Times New Roman" w:hAnsi="Times New Roman" w:cs="Times New Roman"/>
                  <w:i/>
                  <w:iCs/>
                  <w:sz w:val="24"/>
                  <w:szCs w:val="24"/>
                  <w:lang w:val="en-US"/>
                </w:rPr>
                <w:t xml:space="preserve"> </w:t>
              </w:r>
              <w:r w:rsidRPr="00A01782">
                <w:rPr>
                  <w:rFonts w:ascii="Times New Roman" w:hAnsi="Times New Roman" w:cs="Times New Roman"/>
                  <w:sz w:val="24"/>
                  <w:szCs w:val="24"/>
                  <w:lang w:val="en-US"/>
                </w:rPr>
                <w:t xml:space="preserve">(1), 82-86. </w:t>
              </w:r>
              <w:r>
                <w:rPr>
                  <w:rFonts w:ascii="Times New Roman" w:hAnsi="Times New Roman" w:cs="Times New Roman"/>
                  <w:sz w:val="24"/>
                  <w:szCs w:val="24"/>
                  <w:lang w:val="en-US"/>
                </w:rPr>
                <w:tab/>
              </w:r>
              <w:r w:rsidRPr="00A01782">
                <w:rPr>
                  <w:rFonts w:ascii="Times New Roman" w:hAnsi="Times New Roman" w:cs="Times New Roman"/>
                  <w:sz w:val="24"/>
                  <w:szCs w:val="24"/>
                  <w:lang w:val="en-US"/>
                </w:rPr>
                <w:t>http://dspace.unza.zm/handle/123456789/6745.</w:t>
              </w:r>
            </w:p>
            <w:p w14:paraId="5DF510AC" w14:textId="34E8C293" w:rsidR="00782BB4" w:rsidRPr="00FB5C91" w:rsidRDefault="00782BB4" w:rsidP="00782BB4">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Cohen et al. (2007) </w:t>
              </w:r>
              <w:r w:rsidRPr="000F10CD">
                <w:rPr>
                  <w:rFonts w:ascii="Times New Roman" w:hAnsi="Times New Roman" w:cs="Times New Roman"/>
                  <w:i/>
                  <w:sz w:val="24"/>
                  <w:szCs w:val="24"/>
                  <w:lang w:val="en-US"/>
                </w:rPr>
                <w:t>R</w:t>
              </w:r>
              <w:r w:rsidR="006048D9" w:rsidRPr="000F10CD">
                <w:rPr>
                  <w:rFonts w:ascii="Times New Roman" w:hAnsi="Times New Roman" w:cs="Times New Roman"/>
                  <w:i/>
                  <w:sz w:val="24"/>
                  <w:szCs w:val="24"/>
                  <w:lang w:val="en-US"/>
                </w:rPr>
                <w:t>esearch Methods in Education</w:t>
              </w:r>
              <w:r w:rsidR="006048D9">
                <w:rPr>
                  <w:rFonts w:ascii="Times New Roman" w:hAnsi="Times New Roman" w:cs="Times New Roman"/>
                  <w:sz w:val="24"/>
                  <w:szCs w:val="24"/>
                  <w:lang w:val="en-US"/>
                </w:rPr>
                <w:t xml:space="preserve"> - researchg</w:t>
              </w:r>
              <w:r w:rsidRPr="00FB5C91">
                <w:rPr>
                  <w:rFonts w:ascii="Times New Roman" w:hAnsi="Times New Roman" w:cs="Times New Roman"/>
                  <w:sz w:val="24"/>
                  <w:szCs w:val="24"/>
                  <w:lang w:val="en-US"/>
                </w:rPr>
                <w:t>ate.net</w:t>
              </w:r>
            </w:p>
            <w:p w14:paraId="607D5133" w14:textId="77777777" w:rsidR="006048D9" w:rsidRDefault="00782BB4" w:rsidP="00782BB4">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Cohen, L., Manion, L. and Morrison, K. (2000) </w:t>
              </w:r>
              <w:r w:rsidRPr="000F10CD">
                <w:rPr>
                  <w:rFonts w:ascii="Times New Roman" w:hAnsi="Times New Roman" w:cs="Times New Roman"/>
                  <w:i/>
                  <w:sz w:val="24"/>
                  <w:szCs w:val="24"/>
                  <w:lang w:val="en-US"/>
                </w:rPr>
                <w:t>Research Methods in Education</w:t>
              </w:r>
              <w:r w:rsidRPr="00FB5C91">
                <w:rPr>
                  <w:rFonts w:ascii="Times New Roman" w:hAnsi="Times New Roman" w:cs="Times New Roman"/>
                  <w:sz w:val="24"/>
                  <w:szCs w:val="24"/>
                  <w:lang w:val="en-US"/>
                </w:rPr>
                <w:t>, (5</w:t>
              </w:r>
              <w:r w:rsidRPr="00FB5C91">
                <w:rPr>
                  <w:rFonts w:ascii="Times New Roman" w:hAnsi="Times New Roman" w:cs="Times New Roman"/>
                  <w:sz w:val="24"/>
                  <w:szCs w:val="24"/>
                  <w:vertAlign w:val="superscript"/>
                  <w:lang w:val="en-US"/>
                </w:rPr>
                <w:t>th</w:t>
              </w:r>
              <w:r w:rsidRPr="00FB5C91">
                <w:rPr>
                  <w:rFonts w:ascii="Times New Roman" w:hAnsi="Times New Roman" w:cs="Times New Roman"/>
                  <w:sz w:val="24"/>
                  <w:szCs w:val="24"/>
                  <w:lang w:val="en-US"/>
                </w:rPr>
                <w:t xml:space="preserve"> ed)</w:t>
              </w:r>
            </w:p>
            <w:p w14:paraId="1D8D847B" w14:textId="35048935" w:rsidR="00782BB4" w:rsidRPr="00FB5C91" w:rsidRDefault="006048D9" w:rsidP="00782BB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2BB4" w:rsidRPr="00FB5C91">
                <w:rPr>
                  <w:rFonts w:ascii="Times New Roman" w:hAnsi="Times New Roman" w:cs="Times New Roman"/>
                  <w:sz w:val="24"/>
                  <w:szCs w:val="24"/>
                  <w:lang w:val="en-US"/>
                </w:rPr>
                <w:t xml:space="preserve"> London: Routledge Falmer</w:t>
              </w:r>
            </w:p>
            <w:p w14:paraId="46D8A0C6" w14:textId="2430AD71"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Coombe, T. A. (1967). </w:t>
              </w:r>
              <w:r w:rsidRPr="00FB5C91">
                <w:rPr>
                  <w:rFonts w:ascii="Times New Roman" w:hAnsi="Times New Roman" w:cs="Times New Roman"/>
                  <w:i/>
                  <w:iCs/>
                  <w:noProof/>
                  <w:sz w:val="24"/>
                  <w:szCs w:val="24"/>
                  <w:lang w:val="en-US"/>
                </w:rPr>
                <w:t xml:space="preserve">The </w:t>
              </w:r>
              <w:r w:rsidR="00A31F73" w:rsidRPr="00FB5C91">
                <w:rPr>
                  <w:rFonts w:ascii="Times New Roman" w:hAnsi="Times New Roman" w:cs="Times New Roman"/>
                  <w:i/>
                  <w:iCs/>
                  <w:noProof/>
                  <w:sz w:val="24"/>
                  <w:szCs w:val="24"/>
                  <w:lang w:val="en-US"/>
                </w:rPr>
                <w:t>origins of secondary education in</w:t>
              </w:r>
              <w:r w:rsidRPr="00FB5C91">
                <w:rPr>
                  <w:rFonts w:ascii="Times New Roman" w:hAnsi="Times New Roman" w:cs="Times New Roman"/>
                  <w:i/>
                  <w:iCs/>
                  <w:noProof/>
                  <w:sz w:val="24"/>
                  <w:szCs w:val="24"/>
                  <w:lang w:val="en-US"/>
                </w:rPr>
                <w:t xml:space="preserve"> Zambia.</w:t>
              </w:r>
              <w:r w:rsidRPr="00FB5C91">
                <w:rPr>
                  <w:rFonts w:ascii="Times New Roman" w:hAnsi="Times New Roman" w:cs="Times New Roman"/>
                  <w:noProof/>
                  <w:sz w:val="24"/>
                  <w:szCs w:val="24"/>
                  <w:lang w:val="en-US"/>
                </w:rPr>
                <w:t xml:space="preserve"> Lusaka: Institute of Social Research.</w:t>
              </w:r>
            </w:p>
            <w:p w14:paraId="49FECCBE" w14:textId="77777777" w:rsidR="000F10CD" w:rsidRDefault="009F410B" w:rsidP="00782BB4">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Corden, R. (2001) </w:t>
              </w:r>
              <w:r w:rsidRPr="000F10CD">
                <w:rPr>
                  <w:rFonts w:ascii="Times New Roman" w:hAnsi="Times New Roman" w:cs="Times New Roman"/>
                  <w:i/>
                  <w:sz w:val="24"/>
                  <w:szCs w:val="24"/>
                  <w:lang w:val="en-US"/>
                </w:rPr>
                <w:t>Group discussion and the importance of shared perspective</w:t>
              </w:r>
              <w:r w:rsidRPr="00FB5C91">
                <w:rPr>
                  <w:rFonts w:ascii="Times New Roman" w:hAnsi="Times New Roman" w:cs="Times New Roman"/>
                  <w:sz w:val="24"/>
                  <w:szCs w:val="24"/>
                  <w:lang w:val="en-US"/>
                </w:rPr>
                <w:t xml:space="preserve">: Learning </w:t>
              </w:r>
              <w:r w:rsidR="000F10CD">
                <w:rPr>
                  <w:rFonts w:ascii="Times New Roman" w:hAnsi="Times New Roman" w:cs="Times New Roman"/>
                  <w:sz w:val="24"/>
                  <w:szCs w:val="24"/>
                  <w:lang w:val="en-US"/>
                </w:rPr>
                <w:t xml:space="preserve"> </w:t>
              </w:r>
            </w:p>
            <w:p w14:paraId="1BE0B5B9" w14:textId="6A4193B8" w:rsidR="00782BB4" w:rsidRPr="00FB5C91" w:rsidRDefault="000F10CD" w:rsidP="00782BB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10B" w:rsidRPr="00FB5C91">
                <w:rPr>
                  <w:rFonts w:ascii="Times New Roman" w:hAnsi="Times New Roman" w:cs="Times New Roman"/>
                  <w:sz w:val="24"/>
                  <w:szCs w:val="24"/>
                  <w:lang w:val="en-US"/>
                </w:rPr>
                <w:t>from</w:t>
              </w:r>
              <w:r>
                <w:rPr>
                  <w:rFonts w:ascii="Times New Roman" w:hAnsi="Times New Roman" w:cs="Times New Roman"/>
                  <w:sz w:val="24"/>
                  <w:szCs w:val="24"/>
                  <w:lang w:val="en-US"/>
                </w:rPr>
                <w:t xml:space="preserve"> </w:t>
              </w:r>
              <w:r w:rsidR="009F410B" w:rsidRPr="00FB5C91">
                <w:rPr>
                  <w:rFonts w:ascii="Times New Roman" w:hAnsi="Times New Roman" w:cs="Times New Roman"/>
                  <w:sz w:val="24"/>
                  <w:szCs w:val="24"/>
                  <w:lang w:val="en-US"/>
                </w:rPr>
                <w:t>collaborative research</w:t>
              </w:r>
            </w:p>
            <w:p w14:paraId="7F9CA8C3" w14:textId="58DC62CE"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Credit Suisse Research (CSR). (2007). </w:t>
              </w:r>
              <w:r w:rsidRPr="00E02FBD">
                <w:rPr>
                  <w:rFonts w:ascii="Times New Roman" w:hAnsi="Times New Roman" w:cs="Times New Roman"/>
                  <w:i/>
                  <w:noProof/>
                  <w:sz w:val="24"/>
                  <w:szCs w:val="24"/>
                  <w:lang w:val="en-US"/>
                </w:rPr>
                <w:t>Economics</w:t>
              </w:r>
              <w:r w:rsidRPr="00FB5C91">
                <w:rPr>
                  <w:rFonts w:ascii="Times New Roman" w:hAnsi="Times New Roman" w:cs="Times New Roman"/>
                  <w:noProof/>
                  <w:sz w:val="24"/>
                  <w:szCs w:val="24"/>
                  <w:lang w:val="en-US"/>
                </w:rPr>
                <w:t xml:space="preserve">. </w:t>
              </w:r>
              <w:r w:rsidRPr="00E02FBD">
                <w:rPr>
                  <w:rFonts w:ascii="Times New Roman" w:hAnsi="Times New Roman" w:cs="Times New Roman"/>
                  <w:iCs/>
                  <w:noProof/>
                  <w:sz w:val="24"/>
                  <w:szCs w:val="24"/>
                  <w:lang w:val="en-US"/>
                </w:rPr>
                <w:t>More Women, More Growth</w:t>
              </w:r>
              <w:r w:rsidRPr="00E02FBD">
                <w:rPr>
                  <w:rFonts w:ascii="Times New Roman" w:hAnsi="Times New Roman" w:cs="Times New Roman"/>
                  <w:noProof/>
                  <w:sz w:val="24"/>
                  <w:szCs w:val="24"/>
                  <w:lang w:val="en-US"/>
                </w:rPr>
                <w:t xml:space="preserve">, </w:t>
              </w:r>
              <w:r w:rsidRPr="00FB5C91">
                <w:rPr>
                  <w:rFonts w:ascii="Times New Roman" w:hAnsi="Times New Roman" w:cs="Times New Roman"/>
                  <w:noProof/>
                  <w:sz w:val="24"/>
                  <w:szCs w:val="24"/>
                  <w:lang w:val="en-US"/>
                </w:rPr>
                <w:t>1-15.</w:t>
              </w:r>
            </w:p>
            <w:p w14:paraId="548CBC9A" w14:textId="77777777" w:rsidR="006048D9" w:rsidRPr="00E02FBD" w:rsidRDefault="009F410B" w:rsidP="009F410B">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Creswell, J.M (2014) </w:t>
              </w:r>
              <w:r w:rsidRPr="00E02FBD">
                <w:rPr>
                  <w:rFonts w:ascii="Times New Roman" w:hAnsi="Times New Roman" w:cs="Times New Roman"/>
                  <w:i/>
                  <w:sz w:val="24"/>
                  <w:szCs w:val="24"/>
                  <w:lang w:val="en-US"/>
                </w:rPr>
                <w:t>Research Design: Qualitative, Quantitative and Mixed Methods</w:t>
              </w:r>
            </w:p>
            <w:p w14:paraId="670999F3" w14:textId="5BCB2D82" w:rsidR="009F410B" w:rsidRPr="00FB5C91" w:rsidRDefault="006048D9" w:rsidP="009F410B">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9F410B" w:rsidRPr="00E02FBD">
                <w:rPr>
                  <w:rFonts w:ascii="Times New Roman" w:hAnsi="Times New Roman" w:cs="Times New Roman"/>
                  <w:i/>
                  <w:sz w:val="24"/>
                  <w:szCs w:val="24"/>
                  <w:lang w:val="en-US"/>
                </w:rPr>
                <w:t xml:space="preserve"> Approaches</w:t>
              </w:r>
              <w:r w:rsidR="009F410B" w:rsidRPr="00FB5C91">
                <w:rPr>
                  <w:rFonts w:ascii="Times New Roman" w:hAnsi="Times New Roman" w:cs="Times New Roman"/>
                  <w:sz w:val="24"/>
                  <w:szCs w:val="24"/>
                  <w:lang w:val="en-US"/>
                </w:rPr>
                <w:t xml:space="preserve"> (4</w:t>
              </w:r>
              <w:r w:rsidR="009F410B" w:rsidRPr="00FB5C91">
                <w:rPr>
                  <w:rFonts w:ascii="Times New Roman" w:hAnsi="Times New Roman" w:cs="Times New Roman"/>
                  <w:sz w:val="24"/>
                  <w:szCs w:val="24"/>
                  <w:vertAlign w:val="superscript"/>
                  <w:lang w:val="en-US"/>
                </w:rPr>
                <w:t>th</w:t>
              </w:r>
              <w:r w:rsidR="009F410B" w:rsidRPr="00FB5C91">
                <w:rPr>
                  <w:rFonts w:ascii="Times New Roman" w:hAnsi="Times New Roman" w:cs="Times New Roman"/>
                  <w:sz w:val="24"/>
                  <w:szCs w:val="24"/>
                  <w:lang w:val="en-US"/>
                </w:rPr>
                <w:t xml:space="preserve"> ed). Thousand Oaks, CA</w:t>
              </w:r>
              <w:r w:rsidR="00394446" w:rsidRPr="00FB5C91">
                <w:rPr>
                  <w:rFonts w:ascii="Times New Roman" w:hAnsi="Times New Roman" w:cs="Times New Roman"/>
                  <w:sz w:val="24"/>
                  <w:szCs w:val="24"/>
                  <w:lang w:val="en-US"/>
                </w:rPr>
                <w:t>: Sage</w:t>
              </w:r>
            </w:p>
            <w:p w14:paraId="38034311" w14:textId="50FC1FD9" w:rsidR="00BF6E11" w:rsidRPr="00E02FBD" w:rsidRDefault="00BF6E11" w:rsidP="00BF6E11">
              <w:pPr>
                <w:pStyle w:val="Bibliography"/>
                <w:spacing w:after="120" w:line="360" w:lineRule="auto"/>
                <w:ind w:left="720" w:hanging="720"/>
                <w:jc w:val="both"/>
                <w:rPr>
                  <w:rFonts w:ascii="Times New Roman" w:hAnsi="Times New Roman" w:cs="Times New Roman"/>
                  <w:i/>
                  <w:noProof/>
                  <w:sz w:val="24"/>
                  <w:szCs w:val="24"/>
                  <w:lang w:val="en-US"/>
                </w:rPr>
              </w:pPr>
              <w:r w:rsidRPr="00FB5C91">
                <w:rPr>
                  <w:rFonts w:ascii="Times New Roman" w:hAnsi="Times New Roman" w:cs="Times New Roman"/>
                  <w:noProof/>
                  <w:sz w:val="24"/>
                  <w:szCs w:val="24"/>
                  <w:lang w:val="en-US"/>
                </w:rPr>
                <w:t xml:space="preserve">Cuberes, D., and Teignier, M. (2012). </w:t>
              </w:r>
              <w:r w:rsidRPr="00E02FBD">
                <w:rPr>
                  <w:rFonts w:ascii="Times New Roman" w:hAnsi="Times New Roman" w:cs="Times New Roman"/>
                  <w:i/>
                  <w:noProof/>
                  <w:sz w:val="24"/>
                  <w:szCs w:val="24"/>
                  <w:lang w:val="en-US"/>
                </w:rPr>
                <w:t xml:space="preserve">Gender </w:t>
              </w:r>
              <w:r w:rsidR="00A31F73" w:rsidRPr="00E02FBD">
                <w:rPr>
                  <w:rFonts w:ascii="Times New Roman" w:hAnsi="Times New Roman" w:cs="Times New Roman"/>
                  <w:i/>
                  <w:noProof/>
                  <w:sz w:val="24"/>
                  <w:szCs w:val="24"/>
                  <w:lang w:val="en-US"/>
                </w:rPr>
                <w:t>gaps in the labour market and aggregate productivity</w:t>
              </w:r>
              <w:r w:rsidRPr="00E02FBD">
                <w:rPr>
                  <w:rFonts w:ascii="Times New Roman" w:hAnsi="Times New Roman" w:cs="Times New Roman"/>
                  <w:i/>
                  <w:noProof/>
                  <w:sz w:val="24"/>
                  <w:szCs w:val="24"/>
                  <w:lang w:val="en-US"/>
                </w:rPr>
                <w:t xml:space="preserve">. </w:t>
              </w:r>
              <w:r w:rsidRPr="00E02FBD">
                <w:rPr>
                  <w:rFonts w:ascii="Times New Roman" w:hAnsi="Times New Roman" w:cs="Times New Roman"/>
                  <w:iCs/>
                  <w:noProof/>
                  <w:sz w:val="24"/>
                  <w:szCs w:val="24"/>
                  <w:lang w:val="en-US"/>
                </w:rPr>
                <w:t>Department of Economics</w:t>
              </w:r>
              <w:r w:rsidRPr="00E02FBD">
                <w:rPr>
                  <w:rFonts w:ascii="Times New Roman" w:hAnsi="Times New Roman" w:cs="Times New Roman"/>
                  <w:noProof/>
                  <w:sz w:val="24"/>
                  <w:szCs w:val="24"/>
                  <w:lang w:val="en-US"/>
                </w:rPr>
                <w:t>, 2012-2017.</w:t>
              </w:r>
            </w:p>
            <w:p w14:paraId="3C0A025E" w14:textId="12A8282A" w:rsidR="009F410B" w:rsidRPr="00FB5C91" w:rsidRDefault="00B01CBD" w:rsidP="00120370">
              <w:pPr>
                <w:spacing w:line="360" w:lineRule="auto"/>
                <w:rPr>
                  <w:rFonts w:ascii="Times New Roman" w:hAnsi="Times New Roman" w:cs="Times New Roman"/>
                  <w:sz w:val="24"/>
                  <w:szCs w:val="24"/>
                  <w:lang w:val="en-US"/>
                </w:rPr>
              </w:pPr>
              <w:r w:rsidRPr="00B01CBD">
                <w:rPr>
                  <w:rFonts w:ascii="Times New Roman" w:hAnsi="Times New Roman" w:cs="Times New Roman"/>
                  <w:sz w:val="24"/>
                  <w:szCs w:val="24"/>
                  <w:lang w:val="en-US"/>
                </w:rPr>
                <w:t xml:space="preserve">Daka, H., Chipindi, F.M. &amp; Mwale-Mkandawire, M. (2020). The relationship between </w:t>
              </w:r>
              <w:r>
                <w:rPr>
                  <w:rFonts w:ascii="Times New Roman" w:hAnsi="Times New Roman" w:cs="Times New Roman"/>
                  <w:sz w:val="24"/>
                  <w:szCs w:val="24"/>
                  <w:lang w:val="en-US"/>
                </w:rPr>
                <w:tab/>
              </w:r>
              <w:r w:rsidRPr="00B01CBD">
                <w:rPr>
                  <w:rFonts w:ascii="Times New Roman" w:hAnsi="Times New Roman" w:cs="Times New Roman"/>
                  <w:sz w:val="24"/>
                  <w:szCs w:val="24"/>
                  <w:lang w:val="en-US"/>
                </w:rPr>
                <w:t xml:space="preserve">assessment practices and students‟ academic performances. A case of undergraduate </w:t>
              </w:r>
              <w:r>
                <w:rPr>
                  <w:rFonts w:ascii="Times New Roman" w:hAnsi="Times New Roman" w:cs="Times New Roman"/>
                  <w:sz w:val="24"/>
                  <w:szCs w:val="24"/>
                  <w:lang w:val="en-US"/>
                </w:rPr>
                <w:tab/>
              </w:r>
              <w:r w:rsidRPr="00B01CBD">
                <w:rPr>
                  <w:rFonts w:ascii="Times New Roman" w:hAnsi="Times New Roman" w:cs="Times New Roman"/>
                  <w:sz w:val="24"/>
                  <w:szCs w:val="24"/>
                  <w:lang w:val="en-US"/>
                </w:rPr>
                <w:t xml:space="preserve">at the medical school of the university of Zambia, 2008 – 2016. </w:t>
              </w:r>
              <w:r w:rsidRPr="00E4717E">
                <w:rPr>
                  <w:rFonts w:ascii="Times New Roman" w:hAnsi="Times New Roman" w:cs="Times New Roman"/>
                  <w:i/>
                  <w:iCs/>
                  <w:sz w:val="24"/>
                  <w:szCs w:val="24"/>
                  <w:lang w:val="en-US"/>
                </w:rPr>
                <w:t xml:space="preserve">Zambian Journal of </w:t>
              </w:r>
              <w:r w:rsidRPr="00E4717E">
                <w:rPr>
                  <w:rFonts w:ascii="Times New Roman" w:hAnsi="Times New Roman" w:cs="Times New Roman"/>
                  <w:i/>
                  <w:iCs/>
                  <w:sz w:val="24"/>
                  <w:szCs w:val="24"/>
                  <w:lang w:val="en-US"/>
                </w:rPr>
                <w:tab/>
                <w:t>Educational Management, Administration and Leadership, 1,</w:t>
              </w:r>
              <w:r w:rsidRPr="00B01CBD">
                <w:rPr>
                  <w:rFonts w:ascii="Times New Roman" w:hAnsi="Times New Roman" w:cs="Times New Roman"/>
                  <w:sz w:val="24"/>
                  <w:szCs w:val="24"/>
                  <w:lang w:val="en-US"/>
                </w:rPr>
                <w:t xml:space="preserve"> (1), 143-156. ISSN: </w:t>
              </w:r>
              <w:r>
                <w:rPr>
                  <w:rFonts w:ascii="Times New Roman" w:hAnsi="Times New Roman" w:cs="Times New Roman"/>
                  <w:sz w:val="24"/>
                  <w:szCs w:val="24"/>
                  <w:lang w:val="en-US"/>
                </w:rPr>
                <w:tab/>
              </w:r>
              <w:r w:rsidRPr="00B01CBD">
                <w:rPr>
                  <w:rFonts w:ascii="Times New Roman" w:hAnsi="Times New Roman" w:cs="Times New Roman"/>
                  <w:sz w:val="24"/>
                  <w:szCs w:val="24"/>
                  <w:lang w:val="en-US"/>
                </w:rPr>
                <w:t>2706-7416 (Print). http://dspace.unza.zm/handle/123456789/6742.</w:t>
              </w:r>
            </w:p>
            <w:p w14:paraId="7030B153" w14:textId="0FA620EF"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Daka, E. S. (2007). </w:t>
              </w:r>
              <w:r w:rsidRPr="00FB5C91">
                <w:rPr>
                  <w:rFonts w:ascii="Times New Roman" w:hAnsi="Times New Roman" w:cs="Times New Roman"/>
                  <w:i/>
                  <w:iCs/>
                  <w:noProof/>
                  <w:sz w:val="24"/>
                  <w:szCs w:val="24"/>
                  <w:lang w:val="en-US"/>
                </w:rPr>
                <w:t>The Impact of pregnancy and childcare responsibilities on ac</w:t>
              </w:r>
              <w:r w:rsidR="006C56CC" w:rsidRPr="00FB5C91">
                <w:rPr>
                  <w:rFonts w:ascii="Times New Roman" w:hAnsi="Times New Roman" w:cs="Times New Roman"/>
                  <w:i/>
                  <w:iCs/>
                  <w:noProof/>
                  <w:sz w:val="24"/>
                  <w:szCs w:val="24"/>
                  <w:lang w:val="en-US"/>
                </w:rPr>
                <w:t>ademic performance among school-</w:t>
              </w:r>
              <w:r w:rsidRPr="00FB5C91">
                <w:rPr>
                  <w:rFonts w:ascii="Times New Roman" w:hAnsi="Times New Roman" w:cs="Times New Roman"/>
                  <w:i/>
                  <w:iCs/>
                  <w:noProof/>
                  <w:sz w:val="24"/>
                  <w:szCs w:val="24"/>
                  <w:lang w:val="en-US"/>
                </w:rPr>
                <w:t>going mothers in Lusaka,” MA in Gender Studies, .</w:t>
              </w:r>
              <w:r w:rsidRPr="00FB5C91">
                <w:rPr>
                  <w:rFonts w:ascii="Times New Roman" w:hAnsi="Times New Roman" w:cs="Times New Roman"/>
                  <w:noProof/>
                  <w:sz w:val="24"/>
                  <w:szCs w:val="24"/>
                  <w:lang w:val="en-US"/>
                </w:rPr>
                <w:t xml:space="preserve"> Lusaka: UNZA Press.</w:t>
              </w:r>
            </w:p>
            <w:p w14:paraId="170FA84D" w14:textId="3C425CF8"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Daley-Harris, S. (2006). </w:t>
              </w:r>
              <w:r w:rsidRPr="00FB5C91">
                <w:rPr>
                  <w:rFonts w:ascii="Times New Roman" w:hAnsi="Times New Roman" w:cs="Times New Roman"/>
                  <w:i/>
                  <w:iCs/>
                  <w:noProof/>
                  <w:sz w:val="24"/>
                  <w:szCs w:val="24"/>
                  <w:lang w:val="en-US"/>
                </w:rPr>
                <w:t xml:space="preserve">State of the </w:t>
              </w:r>
              <w:r w:rsidR="00A31F73" w:rsidRPr="00FB5C91">
                <w:rPr>
                  <w:rFonts w:ascii="Times New Roman" w:hAnsi="Times New Roman" w:cs="Times New Roman"/>
                  <w:i/>
                  <w:iCs/>
                  <w:noProof/>
                  <w:sz w:val="24"/>
                  <w:szCs w:val="24"/>
                  <w:lang w:val="en-US"/>
                </w:rPr>
                <w:t>microcredit summit campaign report</w:t>
              </w:r>
              <w:r w:rsidRPr="00FB5C91">
                <w:rPr>
                  <w:rFonts w:ascii="Times New Roman" w:hAnsi="Times New Roman" w:cs="Times New Roman"/>
                  <w:i/>
                  <w:iCs/>
                  <w:noProof/>
                  <w:sz w:val="24"/>
                  <w:szCs w:val="24"/>
                  <w:lang w:val="en-US"/>
                </w:rPr>
                <w:t xml:space="preserve"> 2004.</w:t>
              </w:r>
              <w:r w:rsidRPr="00FB5C91">
                <w:rPr>
                  <w:rFonts w:ascii="Times New Roman" w:hAnsi="Times New Roman" w:cs="Times New Roman"/>
                  <w:noProof/>
                  <w:sz w:val="24"/>
                  <w:szCs w:val="24"/>
                  <w:lang w:val="en-US"/>
                </w:rPr>
                <w:t xml:space="preserve"> Washington D.C: Microcredit Summit Campaign.</w:t>
              </w:r>
            </w:p>
            <w:p w14:paraId="4EB86238" w14:textId="556CBDA5"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De Kemp, A. (2008). </w:t>
              </w:r>
              <w:r w:rsidRPr="00FB5C91">
                <w:rPr>
                  <w:rFonts w:ascii="Times New Roman" w:hAnsi="Times New Roman" w:cs="Times New Roman"/>
                  <w:i/>
                  <w:iCs/>
                  <w:noProof/>
                  <w:sz w:val="24"/>
                  <w:szCs w:val="24"/>
                  <w:lang w:val="en-US"/>
                </w:rPr>
                <w:t>Primary Education in Zambia, Impact Evaluation No. 312.</w:t>
              </w:r>
              <w:r w:rsidRPr="00FB5C91">
                <w:rPr>
                  <w:rFonts w:ascii="Times New Roman" w:hAnsi="Times New Roman" w:cs="Times New Roman"/>
                  <w:noProof/>
                  <w:sz w:val="24"/>
                  <w:szCs w:val="24"/>
                  <w:lang w:val="en-US"/>
                </w:rPr>
                <w:t xml:space="preserve"> Amsterdam: Tinbergen Institute, .</w:t>
              </w:r>
            </w:p>
            <w:p w14:paraId="1C9DAA3F" w14:textId="77777777" w:rsidR="006048D9" w:rsidRPr="00E02FBD" w:rsidRDefault="00C30F7E" w:rsidP="00C30F7E">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Eagly, A.H., and Johannesen-Schmidt, M.C. (2001). </w:t>
              </w:r>
              <w:r w:rsidRPr="00E02FBD">
                <w:rPr>
                  <w:rFonts w:ascii="Times New Roman" w:hAnsi="Times New Roman" w:cs="Times New Roman"/>
                  <w:i/>
                  <w:sz w:val="24"/>
                  <w:szCs w:val="24"/>
                  <w:lang w:val="en-US"/>
                </w:rPr>
                <w:t>The Leadership</w:t>
              </w:r>
              <w:r w:rsidR="0054055C" w:rsidRPr="00E02FBD">
                <w:rPr>
                  <w:rFonts w:ascii="Times New Roman" w:hAnsi="Times New Roman" w:cs="Times New Roman"/>
                  <w:i/>
                  <w:sz w:val="24"/>
                  <w:szCs w:val="24"/>
                  <w:lang w:val="en-US"/>
                </w:rPr>
                <w:t xml:space="preserve"> styles of women and</w:t>
              </w:r>
            </w:p>
            <w:p w14:paraId="74CE7534" w14:textId="72CCACCB" w:rsidR="00C30F7E" w:rsidRPr="00FB5C91" w:rsidRDefault="006048D9" w:rsidP="00C30F7E">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54055C" w:rsidRPr="00E02FBD">
                <w:rPr>
                  <w:rFonts w:ascii="Times New Roman" w:hAnsi="Times New Roman" w:cs="Times New Roman"/>
                  <w:i/>
                  <w:sz w:val="24"/>
                  <w:szCs w:val="24"/>
                  <w:lang w:val="en-US"/>
                </w:rPr>
                <w:t xml:space="preserve"> men. </w:t>
              </w:r>
              <w:r w:rsidR="0054055C" w:rsidRPr="00FB5C91">
                <w:rPr>
                  <w:rFonts w:ascii="Times New Roman" w:hAnsi="Times New Roman" w:cs="Times New Roman"/>
                  <w:sz w:val="24"/>
                  <w:szCs w:val="24"/>
                  <w:lang w:val="en-US"/>
                </w:rPr>
                <w:t>Journal of social issues, vol 57(4) 781-797</w:t>
              </w:r>
            </w:p>
            <w:p w14:paraId="310DEF98" w14:textId="77777777" w:rsidR="006048D9" w:rsidRPr="00E02FBD" w:rsidRDefault="0054055C" w:rsidP="00C30F7E">
              <w:pPr>
                <w:rPr>
                  <w:rFonts w:ascii="Times New Roman" w:hAnsi="Times New Roman" w:cs="Times New Roman"/>
                  <w:i/>
                  <w:sz w:val="24"/>
                  <w:szCs w:val="24"/>
                  <w:lang w:val="en-US"/>
                </w:rPr>
              </w:pPr>
              <w:r w:rsidRPr="00FB5C91">
                <w:rPr>
                  <w:rFonts w:ascii="Times New Roman" w:hAnsi="Times New Roman" w:cs="Times New Roman"/>
                  <w:sz w:val="24"/>
                  <w:szCs w:val="24"/>
                  <w:lang w:val="en-US"/>
                </w:rPr>
                <w:lastRenderedPageBreak/>
                <w:t xml:space="preserve">Eisenhart, M. (1991). </w:t>
              </w:r>
              <w:r w:rsidRPr="00E02FBD">
                <w:rPr>
                  <w:rFonts w:ascii="Times New Roman" w:hAnsi="Times New Roman" w:cs="Times New Roman"/>
                  <w:i/>
                  <w:sz w:val="24"/>
                  <w:szCs w:val="24"/>
                  <w:lang w:val="en-US"/>
                </w:rPr>
                <w:t>Conceptual Frameworks for research: Ideas from a cultural</w:t>
              </w:r>
            </w:p>
            <w:p w14:paraId="789FF9EA" w14:textId="3A93B161" w:rsidR="006048D9" w:rsidRDefault="006048D9" w:rsidP="00C30F7E">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54055C" w:rsidRPr="00E02FBD">
                <w:rPr>
                  <w:rFonts w:ascii="Times New Roman" w:hAnsi="Times New Roman" w:cs="Times New Roman"/>
                  <w:i/>
                  <w:sz w:val="24"/>
                  <w:szCs w:val="24"/>
                  <w:lang w:val="en-US"/>
                </w:rPr>
                <w:t xml:space="preserve"> anthropologist: implications for mathematics education researchers</w:t>
              </w:r>
              <w:r w:rsidR="0054055C" w:rsidRPr="00FB5C91">
                <w:rPr>
                  <w:rFonts w:ascii="Times New Roman" w:hAnsi="Times New Roman" w:cs="Times New Roman"/>
                  <w:sz w:val="24"/>
                  <w:szCs w:val="24"/>
                  <w:lang w:val="en-US"/>
                </w:rPr>
                <w:t>. Paper presented</w:t>
              </w:r>
            </w:p>
            <w:p w14:paraId="385FCDFF" w14:textId="371BA4F2" w:rsidR="0054055C" w:rsidRPr="00FB5C91" w:rsidRDefault="006048D9" w:rsidP="00C30F7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55C" w:rsidRPr="00FB5C91">
                <w:rPr>
                  <w:rFonts w:ascii="Times New Roman" w:hAnsi="Times New Roman" w:cs="Times New Roman"/>
                  <w:sz w:val="24"/>
                  <w:szCs w:val="24"/>
                  <w:lang w:val="en-US"/>
                </w:rPr>
                <w:t xml:space="preserve"> at the proceedings of the Thirteenth Annual Meeting North</w:t>
              </w:r>
            </w:p>
            <w:p w14:paraId="129CECCB" w14:textId="77777777" w:rsidR="00BF6E11" w:rsidRPr="00E02FB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Energia. (2007). </w:t>
              </w:r>
              <w:r w:rsidRPr="00E02FBD">
                <w:rPr>
                  <w:rFonts w:ascii="Times New Roman" w:hAnsi="Times New Roman" w:cs="Times New Roman"/>
                  <w:i/>
                  <w:noProof/>
                  <w:sz w:val="24"/>
                  <w:szCs w:val="24"/>
                  <w:lang w:val="en-US"/>
                </w:rPr>
                <w:t>Where Energy is Women’s Business.</w:t>
              </w:r>
              <w:r w:rsidRPr="00FB5C91">
                <w:rPr>
                  <w:rFonts w:ascii="Times New Roman" w:hAnsi="Times New Roman" w:cs="Times New Roman"/>
                  <w:noProof/>
                  <w:sz w:val="24"/>
                  <w:szCs w:val="24"/>
                  <w:lang w:val="en-US"/>
                </w:rPr>
                <w:t xml:space="preserve"> </w:t>
              </w:r>
              <w:r w:rsidRPr="00E02FBD">
                <w:rPr>
                  <w:rFonts w:ascii="Times New Roman" w:hAnsi="Times New Roman" w:cs="Times New Roman"/>
                  <w:iCs/>
                  <w:noProof/>
                  <w:sz w:val="24"/>
                  <w:szCs w:val="24"/>
                  <w:lang w:val="en-US"/>
                </w:rPr>
                <w:t>National and Regional Reports from Africa, Asia, Latin America and the Pacific</w:t>
              </w:r>
              <w:r w:rsidRPr="00E02FBD">
                <w:rPr>
                  <w:rFonts w:ascii="Times New Roman" w:hAnsi="Times New Roman" w:cs="Times New Roman"/>
                  <w:noProof/>
                  <w:sz w:val="24"/>
                  <w:szCs w:val="24"/>
                  <w:lang w:val="en-US"/>
                </w:rPr>
                <w:t>, 1-11.</w:t>
              </w:r>
            </w:p>
            <w:p w14:paraId="2934D12F" w14:textId="170BF449" w:rsidR="00BF6E11" w:rsidRPr="00E02FBD" w:rsidRDefault="00424092"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E34C30">
                <w:rPr>
                  <w:rFonts w:ascii="Times New Roman" w:hAnsi="Times New Roman" w:cs="Times New Roman"/>
                  <w:noProof/>
                  <w:sz w:val="24"/>
                  <w:szCs w:val="24"/>
                  <w:lang w:val="en-US"/>
                </w:rPr>
                <w:t>ETI</w:t>
              </w:r>
              <w:r w:rsidR="00BF6E11" w:rsidRPr="00FB5C91">
                <w:rPr>
                  <w:rFonts w:ascii="Times New Roman" w:hAnsi="Times New Roman" w:cs="Times New Roman"/>
                  <w:noProof/>
                  <w:sz w:val="24"/>
                  <w:szCs w:val="24"/>
                  <w:lang w:val="en-US"/>
                </w:rPr>
                <w:t xml:space="preserve">. (2003). </w:t>
              </w:r>
              <w:r w:rsidR="00BF6E11" w:rsidRPr="00E02FBD">
                <w:rPr>
                  <w:rFonts w:ascii="Times New Roman" w:hAnsi="Times New Roman" w:cs="Times New Roman"/>
                  <w:i/>
                  <w:noProof/>
                  <w:sz w:val="24"/>
                  <w:szCs w:val="24"/>
                  <w:lang w:val="en-US"/>
                </w:rPr>
                <w:t>Women</w:t>
              </w:r>
              <w:r w:rsidR="00A31F73" w:rsidRPr="00E02FBD">
                <w:rPr>
                  <w:rFonts w:ascii="Times New Roman" w:hAnsi="Times New Roman" w:cs="Times New Roman"/>
                  <w:i/>
                  <w:noProof/>
                  <w:sz w:val="24"/>
                  <w:szCs w:val="24"/>
                  <w:lang w:val="en-US"/>
                </w:rPr>
                <w:t xml:space="preserve"> worker</w:t>
              </w:r>
              <w:r w:rsidR="00BF6E11" w:rsidRPr="00E02FBD">
                <w:rPr>
                  <w:rFonts w:ascii="Times New Roman" w:hAnsi="Times New Roman" w:cs="Times New Roman"/>
                  <w:i/>
                  <w:noProof/>
                  <w:sz w:val="24"/>
                  <w:szCs w:val="24"/>
                  <w:lang w:val="en-US"/>
                </w:rPr>
                <w:t>s</w:t>
              </w:r>
              <w:r w:rsidR="00BF6E11" w:rsidRPr="00FB5C91">
                <w:rPr>
                  <w:rFonts w:ascii="Times New Roman" w:hAnsi="Times New Roman" w:cs="Times New Roman"/>
                  <w:noProof/>
                  <w:sz w:val="24"/>
                  <w:szCs w:val="24"/>
                  <w:lang w:val="en-US"/>
                </w:rPr>
                <w:t xml:space="preserve">. </w:t>
              </w:r>
              <w:r w:rsidR="00BF6E11" w:rsidRPr="00E02FBD">
                <w:rPr>
                  <w:rFonts w:ascii="Times New Roman" w:hAnsi="Times New Roman" w:cs="Times New Roman"/>
                  <w:iCs/>
                  <w:noProof/>
                  <w:sz w:val="24"/>
                  <w:szCs w:val="24"/>
                  <w:lang w:val="en-US"/>
                </w:rPr>
                <w:t>Are Current Practices Enough to Address Discrimination at the Workplace?</w:t>
              </w:r>
              <w:r w:rsidR="00BF6E11" w:rsidRPr="00E02FBD">
                <w:rPr>
                  <w:rFonts w:ascii="Times New Roman" w:hAnsi="Times New Roman" w:cs="Times New Roman"/>
                  <w:noProof/>
                  <w:sz w:val="24"/>
                  <w:szCs w:val="24"/>
                  <w:lang w:val="en-US"/>
                </w:rPr>
                <w:t>, 1-9.</w:t>
              </w:r>
            </w:p>
            <w:p w14:paraId="6A49BCB5" w14:textId="70EE675E" w:rsidR="00BF6E11" w:rsidRPr="00E02FBD" w:rsidRDefault="00424092"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FAWEZA</w:t>
              </w:r>
              <w:r w:rsidR="00BF6E11" w:rsidRPr="00FB5C91">
                <w:rPr>
                  <w:rFonts w:ascii="Times New Roman" w:hAnsi="Times New Roman" w:cs="Times New Roman"/>
                  <w:noProof/>
                  <w:sz w:val="24"/>
                  <w:szCs w:val="24"/>
                  <w:lang w:val="en-US"/>
                </w:rPr>
                <w:t xml:space="preserve">. (1996). </w:t>
              </w:r>
              <w:r w:rsidR="00BF6E11" w:rsidRPr="00E02FBD">
                <w:rPr>
                  <w:rFonts w:ascii="Times New Roman" w:hAnsi="Times New Roman" w:cs="Times New Roman"/>
                  <w:i/>
                  <w:noProof/>
                  <w:sz w:val="24"/>
                  <w:szCs w:val="24"/>
                  <w:lang w:val="en-US"/>
                </w:rPr>
                <w:t>Beyond Beijing: A s</w:t>
              </w:r>
              <w:r w:rsidR="00A31F73" w:rsidRPr="00E02FBD">
                <w:rPr>
                  <w:rFonts w:ascii="Times New Roman" w:hAnsi="Times New Roman" w:cs="Times New Roman"/>
                  <w:i/>
                  <w:noProof/>
                  <w:sz w:val="24"/>
                  <w:szCs w:val="24"/>
                  <w:lang w:val="en-US"/>
                </w:rPr>
                <w:t>ummary of the global and african region platforms for action with focus on ed</w:t>
              </w:r>
              <w:r w:rsidR="00BF6E11" w:rsidRPr="00E02FBD">
                <w:rPr>
                  <w:rFonts w:ascii="Times New Roman" w:hAnsi="Times New Roman" w:cs="Times New Roman"/>
                  <w:i/>
                  <w:noProof/>
                  <w:sz w:val="24"/>
                  <w:szCs w:val="24"/>
                  <w:lang w:val="en-US"/>
                </w:rPr>
                <w:t>ucation</w:t>
              </w:r>
              <w:r w:rsidR="00BF6E11" w:rsidRPr="00FB5C91">
                <w:rPr>
                  <w:rFonts w:ascii="Times New Roman" w:hAnsi="Times New Roman" w:cs="Times New Roman"/>
                  <w:noProof/>
                  <w:sz w:val="24"/>
                  <w:szCs w:val="24"/>
                  <w:lang w:val="en-US"/>
                </w:rPr>
                <w:t xml:space="preserve">. </w:t>
              </w:r>
              <w:r w:rsidR="00BF6E11" w:rsidRPr="00E02FBD">
                <w:rPr>
                  <w:rFonts w:ascii="Times New Roman" w:hAnsi="Times New Roman" w:cs="Times New Roman"/>
                  <w:iCs/>
                  <w:noProof/>
                  <w:sz w:val="24"/>
                  <w:szCs w:val="24"/>
                  <w:lang w:val="en-US"/>
                </w:rPr>
                <w:t>Fourth World Conference on Education</w:t>
              </w:r>
              <w:r w:rsidR="00BF6E11" w:rsidRPr="00E02FBD">
                <w:rPr>
                  <w:rFonts w:ascii="Times New Roman" w:hAnsi="Times New Roman" w:cs="Times New Roman"/>
                  <w:noProof/>
                  <w:sz w:val="24"/>
                  <w:szCs w:val="24"/>
                  <w:lang w:val="en-US"/>
                </w:rPr>
                <w:t>, 1-39.</w:t>
              </w:r>
            </w:p>
            <w:p w14:paraId="0392841C" w14:textId="77777777" w:rsidR="006A2D21" w:rsidRPr="00E02FBD" w:rsidRDefault="00DD7B53" w:rsidP="00DD7B53">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Gay, L.R., Mills, G.E., and Airasian, P.W. (2009) </w:t>
              </w:r>
              <w:r w:rsidRPr="00E02FBD">
                <w:rPr>
                  <w:rFonts w:ascii="Times New Roman" w:hAnsi="Times New Roman" w:cs="Times New Roman"/>
                  <w:i/>
                  <w:sz w:val="24"/>
                  <w:szCs w:val="24"/>
                  <w:lang w:val="en-US"/>
                </w:rPr>
                <w:t>Educational research: competencies for</w:t>
              </w:r>
            </w:p>
            <w:p w14:paraId="7D8A423A" w14:textId="66B65322" w:rsidR="00DD7B53" w:rsidRPr="00FB5C91" w:rsidRDefault="006A2D21" w:rsidP="00DD7B53">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DD7B53" w:rsidRPr="00E02FBD">
                <w:rPr>
                  <w:rFonts w:ascii="Times New Roman" w:hAnsi="Times New Roman" w:cs="Times New Roman"/>
                  <w:i/>
                  <w:sz w:val="24"/>
                  <w:szCs w:val="24"/>
                  <w:lang w:val="en-US"/>
                </w:rPr>
                <w:t xml:space="preserve"> analysis and applications</w:t>
              </w:r>
              <w:r w:rsidR="00DD7B53" w:rsidRPr="00FB5C91">
                <w:rPr>
                  <w:rFonts w:ascii="Times New Roman" w:hAnsi="Times New Roman" w:cs="Times New Roman"/>
                  <w:sz w:val="24"/>
                  <w:szCs w:val="24"/>
                  <w:lang w:val="en-US"/>
                </w:rPr>
                <w:t xml:space="preserve"> (9</w:t>
              </w:r>
              <w:r w:rsidR="00DD7B53" w:rsidRPr="00FB5C91">
                <w:rPr>
                  <w:rFonts w:ascii="Times New Roman" w:hAnsi="Times New Roman" w:cs="Times New Roman"/>
                  <w:sz w:val="24"/>
                  <w:szCs w:val="24"/>
                  <w:vertAlign w:val="superscript"/>
                  <w:lang w:val="en-US"/>
                </w:rPr>
                <w:t>th</w:t>
              </w:r>
              <w:r w:rsidR="00DD7B53" w:rsidRPr="00FB5C91">
                <w:rPr>
                  <w:rFonts w:ascii="Times New Roman" w:hAnsi="Times New Roman" w:cs="Times New Roman"/>
                  <w:sz w:val="24"/>
                  <w:szCs w:val="24"/>
                  <w:lang w:val="en-US"/>
                </w:rPr>
                <w:t xml:space="preserve"> ed) Upper Saddle River, New Jersey: Prentice Hall</w:t>
              </w:r>
            </w:p>
            <w:p w14:paraId="29D95448" w14:textId="4B490CA9" w:rsidR="00BF6E11" w:rsidRPr="00FB5C91" w:rsidRDefault="00424092"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GIDD</w:t>
              </w:r>
              <w:r w:rsidR="00BF6E11" w:rsidRPr="00FB5C91">
                <w:rPr>
                  <w:rFonts w:ascii="Times New Roman" w:hAnsi="Times New Roman" w:cs="Times New Roman"/>
                  <w:noProof/>
                  <w:sz w:val="24"/>
                  <w:szCs w:val="24"/>
                  <w:lang w:val="en-US"/>
                </w:rPr>
                <w:t xml:space="preserve">. (2000). </w:t>
              </w:r>
              <w:r w:rsidR="00BF6E11" w:rsidRPr="00FB5C91">
                <w:rPr>
                  <w:rFonts w:ascii="Times New Roman" w:hAnsi="Times New Roman" w:cs="Times New Roman"/>
                  <w:i/>
                  <w:iCs/>
                  <w:noProof/>
                  <w:sz w:val="24"/>
                  <w:szCs w:val="24"/>
                  <w:lang w:val="en-US"/>
                </w:rPr>
                <w:t xml:space="preserve">National </w:t>
              </w:r>
              <w:r w:rsidR="00A31F73" w:rsidRPr="00FB5C91">
                <w:rPr>
                  <w:rFonts w:ascii="Times New Roman" w:hAnsi="Times New Roman" w:cs="Times New Roman"/>
                  <w:i/>
                  <w:iCs/>
                  <w:noProof/>
                  <w:sz w:val="24"/>
                  <w:szCs w:val="24"/>
                  <w:lang w:val="en-US"/>
                </w:rPr>
                <w:t>gender poli</w:t>
              </w:r>
              <w:r w:rsidR="00BF6E11" w:rsidRPr="00FB5C91">
                <w:rPr>
                  <w:rFonts w:ascii="Times New Roman" w:hAnsi="Times New Roman" w:cs="Times New Roman"/>
                  <w:i/>
                  <w:iCs/>
                  <w:noProof/>
                  <w:sz w:val="24"/>
                  <w:szCs w:val="24"/>
                  <w:lang w:val="en-US"/>
                </w:rPr>
                <w:t>cy.</w:t>
              </w:r>
              <w:r w:rsidR="00BF6E11" w:rsidRPr="00FB5C91">
                <w:rPr>
                  <w:rFonts w:ascii="Times New Roman" w:hAnsi="Times New Roman" w:cs="Times New Roman"/>
                  <w:noProof/>
                  <w:sz w:val="24"/>
                  <w:szCs w:val="24"/>
                  <w:lang w:val="en-US"/>
                </w:rPr>
                <w:t xml:space="preserve"> Lusaka: Government printers.</w:t>
              </w:r>
            </w:p>
            <w:p w14:paraId="1183108C" w14:textId="0C8FA6FB" w:rsidR="00BF6E11" w:rsidRPr="00FB5C91" w:rsidRDefault="00424092"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GIDD</w:t>
              </w:r>
              <w:r w:rsidR="00BF6E11" w:rsidRPr="00FB5C91">
                <w:rPr>
                  <w:rFonts w:ascii="Times New Roman" w:hAnsi="Times New Roman" w:cs="Times New Roman"/>
                  <w:noProof/>
                  <w:sz w:val="24"/>
                  <w:szCs w:val="24"/>
                  <w:lang w:val="en-US"/>
                </w:rPr>
                <w:t xml:space="preserve">. (2004). </w:t>
              </w:r>
              <w:r w:rsidR="00BF6E11" w:rsidRPr="00FB5C91">
                <w:rPr>
                  <w:rFonts w:ascii="Times New Roman" w:hAnsi="Times New Roman" w:cs="Times New Roman"/>
                  <w:i/>
                  <w:iCs/>
                  <w:noProof/>
                  <w:sz w:val="24"/>
                  <w:szCs w:val="24"/>
                  <w:lang w:val="en-US"/>
                </w:rPr>
                <w:t xml:space="preserve">Zambia’ </w:t>
              </w:r>
              <w:r w:rsidR="00A31F73" w:rsidRPr="00FB5C91">
                <w:rPr>
                  <w:rFonts w:ascii="Times New Roman" w:hAnsi="Times New Roman" w:cs="Times New Roman"/>
                  <w:i/>
                  <w:iCs/>
                  <w:noProof/>
                  <w:sz w:val="24"/>
                  <w:szCs w:val="24"/>
                  <w:lang w:val="en-US"/>
                </w:rPr>
                <w:t xml:space="preserve">progress report </w:t>
              </w:r>
              <w:r w:rsidR="00BF6E11" w:rsidRPr="00FB5C91">
                <w:rPr>
                  <w:rFonts w:ascii="Times New Roman" w:hAnsi="Times New Roman" w:cs="Times New Roman"/>
                  <w:i/>
                  <w:iCs/>
                  <w:noProof/>
                  <w:sz w:val="24"/>
                  <w:szCs w:val="24"/>
                  <w:lang w:val="en-US"/>
                </w:rPr>
                <w:t>on the implementation of the Beijing Platform for Action.</w:t>
              </w:r>
              <w:r w:rsidR="00BF6E11" w:rsidRPr="00FB5C91">
                <w:rPr>
                  <w:rFonts w:ascii="Times New Roman" w:hAnsi="Times New Roman" w:cs="Times New Roman"/>
                  <w:noProof/>
                  <w:sz w:val="24"/>
                  <w:szCs w:val="24"/>
                  <w:lang w:val="en-US"/>
                </w:rPr>
                <w:t xml:space="preserve"> Lusaka: Government printers.</w:t>
              </w:r>
            </w:p>
            <w:p w14:paraId="6C1E7BC9" w14:textId="54CEFB34" w:rsidR="00BF6E11" w:rsidRPr="00FB5C91" w:rsidRDefault="00424092"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GRZ</w:t>
              </w:r>
              <w:r w:rsidR="00BF6E11" w:rsidRPr="00FB5C91">
                <w:rPr>
                  <w:rFonts w:ascii="Times New Roman" w:hAnsi="Times New Roman" w:cs="Times New Roman"/>
                  <w:noProof/>
                  <w:sz w:val="24"/>
                  <w:szCs w:val="24"/>
                  <w:lang w:val="en-US"/>
                </w:rPr>
                <w:t xml:space="preserve">. (2009). </w:t>
              </w:r>
              <w:r w:rsidR="00BF6E11" w:rsidRPr="00FB5C91">
                <w:rPr>
                  <w:rFonts w:ascii="Times New Roman" w:hAnsi="Times New Roman" w:cs="Times New Roman"/>
                  <w:i/>
                  <w:iCs/>
                  <w:noProof/>
                  <w:sz w:val="24"/>
                  <w:szCs w:val="24"/>
                  <w:lang w:val="en-US"/>
                </w:rPr>
                <w:t>Initial Report on the Implementation of the Solemn Declaration on 5425.</w:t>
              </w:r>
              <w:r w:rsidR="00BF6E11" w:rsidRPr="00FB5C91">
                <w:rPr>
                  <w:rFonts w:ascii="Times New Roman" w:hAnsi="Times New Roman" w:cs="Times New Roman"/>
                  <w:noProof/>
                  <w:sz w:val="24"/>
                  <w:szCs w:val="24"/>
                  <w:lang w:val="en-US"/>
                </w:rPr>
                <w:t xml:space="preserve"> Lusaka: Post Newspaper.</w:t>
              </w:r>
            </w:p>
            <w:p w14:paraId="7BA01C7C" w14:textId="77777777" w:rsidR="006A2D21" w:rsidRPr="00E02FBD" w:rsidRDefault="00DD7B53" w:rsidP="00DD7B53">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Grant, C., and Osanloo, A. (2014). </w:t>
              </w:r>
              <w:r w:rsidRPr="00E02FBD">
                <w:rPr>
                  <w:rFonts w:ascii="Times New Roman" w:hAnsi="Times New Roman" w:cs="Times New Roman"/>
                  <w:i/>
                  <w:sz w:val="24"/>
                  <w:szCs w:val="24"/>
                  <w:lang w:val="en-US"/>
                </w:rPr>
                <w:t>Understanding, selecting and integrating a theoratical</w:t>
              </w:r>
            </w:p>
            <w:p w14:paraId="74828A38" w14:textId="77777777" w:rsidR="006A2D21" w:rsidRDefault="006A2D21" w:rsidP="00DD7B53">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DD7B53" w:rsidRPr="00E02FBD">
                <w:rPr>
                  <w:rFonts w:ascii="Times New Roman" w:hAnsi="Times New Roman" w:cs="Times New Roman"/>
                  <w:i/>
                  <w:sz w:val="24"/>
                  <w:szCs w:val="24"/>
                  <w:lang w:val="en-US"/>
                </w:rPr>
                <w:t xml:space="preserve"> framework</w:t>
              </w:r>
              <w:r w:rsidR="00E36DC2" w:rsidRPr="00E02FBD">
                <w:rPr>
                  <w:rFonts w:ascii="Times New Roman" w:hAnsi="Times New Roman" w:cs="Times New Roman"/>
                  <w:i/>
                  <w:sz w:val="24"/>
                  <w:szCs w:val="24"/>
                  <w:lang w:val="en-US"/>
                </w:rPr>
                <w:t xml:space="preserve"> in dissertation research</w:t>
              </w:r>
              <w:r w:rsidR="00E36DC2" w:rsidRPr="00FB5C91">
                <w:rPr>
                  <w:rFonts w:ascii="Times New Roman" w:hAnsi="Times New Roman" w:cs="Times New Roman"/>
                  <w:sz w:val="24"/>
                  <w:szCs w:val="24"/>
                  <w:lang w:val="en-US"/>
                </w:rPr>
                <w:t>: creating the blueprint for "house" Administrative</w:t>
              </w:r>
            </w:p>
            <w:p w14:paraId="2A37E370" w14:textId="77777777" w:rsidR="006A2D21" w:rsidRDefault="006A2D21" w:rsidP="00DD7B5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6DC2" w:rsidRPr="00FB5C91">
                <w:rPr>
                  <w:rFonts w:ascii="Times New Roman" w:hAnsi="Times New Roman" w:cs="Times New Roman"/>
                  <w:sz w:val="24"/>
                  <w:szCs w:val="24"/>
                  <w:lang w:val="en-US"/>
                </w:rPr>
                <w:t xml:space="preserve"> issues journal: connecting Education, Practice and Research, 14(2), 12-26. doi: 10. </w:t>
              </w:r>
            </w:p>
            <w:p w14:paraId="0E32A99F" w14:textId="1D7243DC" w:rsidR="00DD7B53" w:rsidRPr="00FB5C91" w:rsidRDefault="006A2D21" w:rsidP="00DD7B5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6DC2" w:rsidRPr="00FB5C91">
                <w:rPr>
                  <w:rFonts w:ascii="Times New Roman" w:hAnsi="Times New Roman" w:cs="Times New Roman"/>
                  <w:sz w:val="24"/>
                  <w:szCs w:val="24"/>
                  <w:lang w:val="en-US"/>
                </w:rPr>
                <w:t>1046/j - 0266-4909. 2003 00051.x</w:t>
              </w:r>
            </w:p>
            <w:p w14:paraId="43A20FBC" w14:textId="32250DA8" w:rsidR="006A2D21" w:rsidRPr="00E02FBD" w:rsidRDefault="006A2D21" w:rsidP="00DD7B53">
              <w:pPr>
                <w:rPr>
                  <w:rFonts w:ascii="Times New Roman" w:hAnsi="Times New Roman" w:cs="Times New Roman"/>
                  <w:i/>
                  <w:sz w:val="24"/>
                  <w:szCs w:val="24"/>
                  <w:lang w:val="en-US"/>
                </w:rPr>
              </w:pPr>
              <w:r>
                <w:rPr>
                  <w:rFonts w:ascii="Times New Roman" w:hAnsi="Times New Roman" w:cs="Times New Roman"/>
                  <w:sz w:val="24"/>
                  <w:szCs w:val="24"/>
                  <w:lang w:val="en-US"/>
                </w:rPr>
                <w:t>Greene,</w:t>
              </w:r>
              <w:r w:rsidR="00E36DC2" w:rsidRPr="00FB5C91">
                <w:rPr>
                  <w:rFonts w:ascii="Times New Roman" w:hAnsi="Times New Roman" w:cs="Times New Roman"/>
                  <w:sz w:val="24"/>
                  <w:szCs w:val="24"/>
                  <w:lang w:val="en-US"/>
                </w:rPr>
                <w:t xml:space="preserve">.J, Caracell, V.J., Graham,.W.F.(1989) </w:t>
              </w:r>
              <w:r w:rsidR="00E36DC2" w:rsidRPr="00E02FBD">
                <w:rPr>
                  <w:rFonts w:ascii="Times New Roman" w:hAnsi="Times New Roman" w:cs="Times New Roman"/>
                  <w:i/>
                  <w:sz w:val="24"/>
                  <w:szCs w:val="24"/>
                  <w:lang w:val="en-US"/>
                </w:rPr>
                <w:t>Toward a conceptual framework</w:t>
              </w:r>
              <w:r w:rsidR="00D938CE" w:rsidRPr="00E02FBD">
                <w:rPr>
                  <w:rFonts w:ascii="Times New Roman" w:hAnsi="Times New Roman" w:cs="Times New Roman"/>
                  <w:i/>
                  <w:sz w:val="24"/>
                  <w:szCs w:val="24"/>
                  <w:lang w:val="en-US"/>
                </w:rPr>
                <w:t xml:space="preserve"> for Mixed-</w:t>
              </w:r>
            </w:p>
            <w:p w14:paraId="5289A63E" w14:textId="77777777" w:rsidR="006A2D21" w:rsidRDefault="006A2D21" w:rsidP="00DD7B53">
              <w:pPr>
                <w:rPr>
                  <w:rFonts w:ascii="Times New Roman" w:hAnsi="Times New Roman" w:cs="Times New Roman"/>
                  <w:sz w:val="24"/>
                  <w:szCs w:val="24"/>
                  <w:lang w:val="en-US"/>
                </w:rPr>
              </w:pPr>
              <w:r w:rsidRPr="00E02FBD">
                <w:rPr>
                  <w:rFonts w:ascii="Times New Roman" w:hAnsi="Times New Roman" w:cs="Times New Roman"/>
                  <w:i/>
                  <w:sz w:val="24"/>
                  <w:szCs w:val="24"/>
                  <w:lang w:val="en-US"/>
                </w:rPr>
                <w:t xml:space="preserve">               </w:t>
              </w:r>
              <w:r w:rsidR="00D938CE" w:rsidRPr="00E02FBD">
                <w:rPr>
                  <w:rFonts w:ascii="Times New Roman" w:hAnsi="Times New Roman" w:cs="Times New Roman"/>
                  <w:i/>
                  <w:sz w:val="24"/>
                  <w:szCs w:val="24"/>
                  <w:lang w:val="en-US"/>
                </w:rPr>
                <w:t>Method Evaluation design- Educational Evaluation and Policy Analysis</w:t>
              </w:r>
              <w:r w:rsidR="00D938CE" w:rsidRPr="00FB5C91">
                <w:rPr>
                  <w:rFonts w:ascii="Times New Roman" w:hAnsi="Times New Roman" w:cs="Times New Roman"/>
                  <w:sz w:val="24"/>
                  <w:szCs w:val="24"/>
                  <w:lang w:val="en-US"/>
                </w:rPr>
                <w:t>. vol11</w:t>
              </w:r>
            </w:p>
            <w:p w14:paraId="419E0D9C" w14:textId="77777777" w:rsidR="006A2D21" w:rsidRDefault="006A2D21" w:rsidP="00DD7B5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38CE" w:rsidRPr="00FB5C91">
                <w:rPr>
                  <w:rFonts w:ascii="Times New Roman" w:hAnsi="Times New Roman" w:cs="Times New Roman"/>
                  <w:sz w:val="24"/>
                  <w:szCs w:val="24"/>
                  <w:lang w:val="en-US"/>
                </w:rPr>
                <w:t xml:space="preserve"> No.3: Cornell University; American Educational Research Association</w:t>
              </w:r>
              <w:r w:rsidR="00734F16" w:rsidRPr="00FB5C91">
                <w:rPr>
                  <w:rFonts w:ascii="Times New Roman" w:hAnsi="Times New Roman" w:cs="Times New Roman"/>
                  <w:sz w:val="24"/>
                  <w:szCs w:val="24"/>
                  <w:lang w:val="en-US"/>
                </w:rPr>
                <w:t>: SAGE</w:t>
              </w:r>
            </w:p>
            <w:p w14:paraId="75A11448" w14:textId="3FBEF874" w:rsidR="00E36DC2" w:rsidRPr="00FB5C91" w:rsidRDefault="006A2D21" w:rsidP="00DD7B5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4F16" w:rsidRPr="00FB5C91">
                <w:rPr>
                  <w:rFonts w:ascii="Times New Roman" w:hAnsi="Times New Roman" w:cs="Times New Roman"/>
                  <w:sz w:val="24"/>
                  <w:szCs w:val="24"/>
                  <w:lang w:val="en-US"/>
                </w:rPr>
                <w:t xml:space="preserve"> Publishing</w:t>
              </w:r>
            </w:p>
            <w:p w14:paraId="687FBF4F" w14:textId="77777777" w:rsidR="00BF6E11" w:rsidRPr="0084484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Grimes, A. D., and Schulz, F. K. (2002). </w:t>
              </w:r>
              <w:r w:rsidRPr="0084484D">
                <w:rPr>
                  <w:rFonts w:ascii="Times New Roman" w:hAnsi="Times New Roman" w:cs="Times New Roman"/>
                  <w:i/>
                  <w:noProof/>
                  <w:sz w:val="24"/>
                  <w:szCs w:val="24"/>
                  <w:lang w:val="en-US"/>
                </w:rPr>
                <w:t>Descriptive studies</w:t>
              </w:r>
              <w:r w:rsidRPr="00FB5C91">
                <w:rPr>
                  <w:rFonts w:ascii="Times New Roman" w:hAnsi="Times New Roman" w:cs="Times New Roman"/>
                  <w:noProof/>
                  <w:sz w:val="24"/>
                  <w:szCs w:val="24"/>
                  <w:lang w:val="en-US"/>
                </w:rPr>
                <w:t>:</w:t>
              </w:r>
              <w:r w:rsidRPr="0084484D">
                <w:rPr>
                  <w:rFonts w:ascii="Times New Roman" w:hAnsi="Times New Roman" w:cs="Times New Roman"/>
                  <w:i/>
                  <w:noProof/>
                  <w:sz w:val="24"/>
                  <w:szCs w:val="24"/>
                  <w:lang w:val="en-US"/>
                </w:rPr>
                <w:t xml:space="preserve"> what they and cannot do</w:t>
              </w:r>
              <w:r w:rsidRPr="00FB5C91">
                <w:rPr>
                  <w:rFonts w:ascii="Times New Roman" w:hAnsi="Times New Roman" w:cs="Times New Roman"/>
                  <w:noProof/>
                  <w:sz w:val="24"/>
                  <w:szCs w:val="24"/>
                  <w:lang w:val="en-US"/>
                </w:rPr>
                <w:t xml:space="preserve">. </w:t>
              </w:r>
              <w:r w:rsidRPr="0084484D">
                <w:rPr>
                  <w:rFonts w:ascii="Times New Roman" w:hAnsi="Times New Roman" w:cs="Times New Roman"/>
                  <w:iCs/>
                  <w:noProof/>
                  <w:sz w:val="24"/>
                  <w:szCs w:val="24"/>
                  <w:lang w:val="en-US"/>
                </w:rPr>
                <w:t>The Lancet</w:t>
              </w:r>
              <w:r w:rsidRPr="0084484D">
                <w:rPr>
                  <w:rFonts w:ascii="Times New Roman" w:hAnsi="Times New Roman" w:cs="Times New Roman"/>
                  <w:noProof/>
                  <w:sz w:val="24"/>
                  <w:szCs w:val="24"/>
                  <w:lang w:val="en-US"/>
                </w:rPr>
                <w:t>, 145-149.</w:t>
              </w:r>
            </w:p>
            <w:p w14:paraId="18E656F0" w14:textId="57A1E48B" w:rsidR="00734F16" w:rsidRPr="00FB5C91" w:rsidRDefault="00734F16" w:rsidP="00734F16">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Hay,.S (1998) </w:t>
              </w:r>
              <w:r w:rsidRPr="0084484D">
                <w:rPr>
                  <w:rFonts w:ascii="Times New Roman" w:hAnsi="Times New Roman" w:cs="Times New Roman"/>
                  <w:i/>
                  <w:sz w:val="24"/>
                  <w:szCs w:val="24"/>
                  <w:lang w:val="en-US"/>
                </w:rPr>
                <w:t>The cultural contradictions of Motherhood</w:t>
              </w:r>
              <w:r w:rsidRPr="00FB5C91">
                <w:rPr>
                  <w:rFonts w:ascii="Times New Roman" w:hAnsi="Times New Roman" w:cs="Times New Roman"/>
                  <w:sz w:val="24"/>
                  <w:szCs w:val="24"/>
                  <w:lang w:val="en-US"/>
                </w:rPr>
                <w:t>: Yale University Press</w:t>
              </w:r>
            </w:p>
            <w:p w14:paraId="78C97A8A" w14:textId="646EFC5D" w:rsidR="00734F16" w:rsidRPr="00FB5C91" w:rsidRDefault="00BF6E11" w:rsidP="00734F16">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Hamusonde, B. (2010). </w:t>
              </w:r>
              <w:r w:rsidRPr="00FB5C91">
                <w:rPr>
                  <w:rFonts w:ascii="Times New Roman" w:hAnsi="Times New Roman" w:cs="Times New Roman"/>
                  <w:i/>
                  <w:iCs/>
                  <w:noProof/>
                  <w:sz w:val="24"/>
                  <w:szCs w:val="24"/>
                  <w:lang w:val="en-US"/>
                </w:rPr>
                <w:t>Guidelines for Children’s participation in the learn without fear campaign.</w:t>
              </w:r>
              <w:r w:rsidRPr="00FB5C91">
                <w:rPr>
                  <w:rFonts w:ascii="Times New Roman" w:hAnsi="Times New Roman" w:cs="Times New Roman"/>
                  <w:noProof/>
                  <w:sz w:val="24"/>
                  <w:szCs w:val="24"/>
                  <w:lang w:val="en-US"/>
                </w:rPr>
                <w:t xml:space="preserve"> Surrey: Plan limited, Chobham House Christchurch Way Weking.</w:t>
              </w:r>
            </w:p>
            <w:p w14:paraId="7E383C62" w14:textId="7777777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Hamusonde, B. (2000). </w:t>
              </w:r>
              <w:r w:rsidRPr="00FB5C91">
                <w:rPr>
                  <w:rFonts w:ascii="Times New Roman" w:hAnsi="Times New Roman" w:cs="Times New Roman"/>
                  <w:i/>
                  <w:iCs/>
                  <w:noProof/>
                  <w:sz w:val="24"/>
                  <w:szCs w:val="24"/>
                  <w:lang w:val="en-US"/>
                </w:rPr>
                <w:t>Teenage Mothers and re-admission into school.</w:t>
              </w:r>
              <w:r w:rsidRPr="00FB5C91">
                <w:rPr>
                  <w:rFonts w:ascii="Times New Roman" w:hAnsi="Times New Roman" w:cs="Times New Roman"/>
                  <w:noProof/>
                  <w:sz w:val="24"/>
                  <w:szCs w:val="24"/>
                  <w:lang w:val="en-US"/>
                </w:rPr>
                <w:t xml:space="preserve"> Lusaka: UNZA Press.</w:t>
              </w:r>
            </w:p>
            <w:p w14:paraId="247785C6" w14:textId="2E3AA06D" w:rsidR="00F40266" w:rsidRPr="00FB5C91" w:rsidRDefault="00F40266" w:rsidP="00F40266">
              <w:pPr>
                <w:rPr>
                  <w:rFonts w:ascii="Times New Roman" w:hAnsi="Times New Roman" w:cs="Times New Roman"/>
                  <w:sz w:val="24"/>
                  <w:szCs w:val="24"/>
                  <w:lang w:val="en-US"/>
                </w:rPr>
              </w:pPr>
              <w:r w:rsidRPr="00FB5C91">
                <w:rPr>
                  <w:rFonts w:ascii="Times New Roman" w:hAnsi="Times New Roman" w:cs="Times New Roman"/>
                  <w:sz w:val="24"/>
                  <w:szCs w:val="24"/>
                  <w:lang w:val="en-US"/>
                </w:rPr>
                <w:lastRenderedPageBreak/>
                <w:t xml:space="preserve">Hannagan,T.J.(1997) </w:t>
              </w:r>
              <w:r w:rsidRPr="0084484D">
                <w:rPr>
                  <w:rFonts w:ascii="Times New Roman" w:hAnsi="Times New Roman" w:cs="Times New Roman"/>
                  <w:i/>
                  <w:sz w:val="24"/>
                  <w:szCs w:val="24"/>
                  <w:lang w:val="en-US"/>
                </w:rPr>
                <w:t>Mastering Statistics</w:t>
              </w:r>
              <w:r w:rsidRPr="00FB5C91">
                <w:rPr>
                  <w:rFonts w:ascii="Times New Roman" w:hAnsi="Times New Roman" w:cs="Times New Roman"/>
                  <w:sz w:val="24"/>
                  <w:szCs w:val="24"/>
                  <w:lang w:val="en-US"/>
                </w:rPr>
                <w:t>: Palgrave Master series</w:t>
              </w:r>
            </w:p>
            <w:p w14:paraId="1C4E4033" w14:textId="77777777" w:rsidR="006A2D21" w:rsidRDefault="00F40266" w:rsidP="00F40266">
              <w:pPr>
                <w:rPr>
                  <w:rFonts w:ascii="Times New Roman" w:hAnsi="Times New Roman" w:cs="Times New Roman"/>
                  <w:sz w:val="24"/>
                  <w:szCs w:val="24"/>
                  <w:lang w:val="en-US"/>
                </w:rPr>
              </w:pPr>
              <w:r w:rsidRPr="00FB5C91">
                <w:rPr>
                  <w:rFonts w:ascii="Times New Roman" w:hAnsi="Times New Roman" w:cs="Times New Roman"/>
                  <w:sz w:val="24"/>
                  <w:szCs w:val="24"/>
                  <w:lang w:val="en-US"/>
                </w:rPr>
                <w:t>Hilton, P. (1986) "</w:t>
              </w:r>
              <w:r w:rsidRPr="0084484D">
                <w:rPr>
                  <w:rFonts w:ascii="Times New Roman" w:hAnsi="Times New Roman" w:cs="Times New Roman"/>
                  <w:i/>
                  <w:sz w:val="24"/>
                  <w:szCs w:val="24"/>
                  <w:lang w:val="en-US"/>
                </w:rPr>
                <w:t>A Job on our Hands" in Focus</w:t>
              </w:r>
              <w:r w:rsidRPr="00FB5C91">
                <w:rPr>
                  <w:rFonts w:ascii="Times New Roman" w:hAnsi="Times New Roman" w:cs="Times New Roman"/>
                  <w:sz w:val="24"/>
                  <w:szCs w:val="24"/>
                  <w:lang w:val="en-US"/>
                </w:rPr>
                <w:t>, Newsletter of the MAA: Clemson</w:t>
              </w:r>
            </w:p>
            <w:p w14:paraId="1853CA69" w14:textId="39FC98D0" w:rsidR="00F40266" w:rsidRPr="00FB5C91" w:rsidRDefault="006A2D21" w:rsidP="00F4026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0266" w:rsidRPr="00FB5C91">
                <w:rPr>
                  <w:rFonts w:ascii="Times New Roman" w:hAnsi="Times New Roman" w:cs="Times New Roman"/>
                  <w:sz w:val="24"/>
                  <w:szCs w:val="24"/>
                  <w:lang w:val="en-US"/>
                </w:rPr>
                <w:t xml:space="preserve"> University</w:t>
              </w:r>
            </w:p>
            <w:p w14:paraId="3F484A91" w14:textId="77777777" w:rsidR="00424092"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ILO/UNDP. (2012). </w:t>
              </w:r>
              <w:r w:rsidRPr="00FB5C91">
                <w:rPr>
                  <w:rFonts w:ascii="Times New Roman" w:hAnsi="Times New Roman" w:cs="Times New Roman"/>
                  <w:i/>
                  <w:iCs/>
                  <w:noProof/>
                  <w:sz w:val="24"/>
                  <w:szCs w:val="24"/>
                  <w:lang w:val="en-US"/>
                </w:rPr>
                <w:t>Rethinking Economic Growth: Towards Productive and Inclusive Arab Societies.</w:t>
              </w:r>
              <w:r w:rsidRPr="00FB5C91">
                <w:rPr>
                  <w:rFonts w:ascii="Times New Roman" w:hAnsi="Times New Roman" w:cs="Times New Roman"/>
                  <w:noProof/>
                  <w:sz w:val="24"/>
                  <w:szCs w:val="24"/>
                  <w:lang w:val="en-US"/>
                </w:rPr>
                <w:t xml:space="preserve"> Beirut: ILO.</w:t>
              </w:r>
            </w:p>
            <w:p w14:paraId="5CC1BAFC" w14:textId="5D025226" w:rsidR="00424092" w:rsidRPr="00424092" w:rsidRDefault="00424092" w:rsidP="00424092">
              <w:pPr>
                <w:rPr>
                  <w:rFonts w:ascii="Times New Roman" w:hAnsi="Times New Roman" w:cs="Times New Roman"/>
                  <w:sz w:val="24"/>
                  <w:szCs w:val="24"/>
                  <w:lang w:val="en-US"/>
                </w:rPr>
              </w:pPr>
              <w:r>
                <w:rPr>
                  <w:rFonts w:ascii="Times New Roman" w:hAnsi="Times New Roman" w:cs="Times New Roman"/>
                  <w:sz w:val="24"/>
                  <w:szCs w:val="24"/>
                  <w:lang w:val="en-US"/>
                </w:rPr>
                <w:t xml:space="preserve">ILO. </w:t>
              </w:r>
              <w:r w:rsidR="00BF09E9">
                <w:rPr>
                  <w:rFonts w:ascii="Times New Roman" w:hAnsi="Times New Roman" w:cs="Times New Roman"/>
                  <w:sz w:val="24"/>
                  <w:szCs w:val="24"/>
                  <w:lang w:val="en-US"/>
                </w:rPr>
                <w:t>(2003</w:t>
              </w:r>
              <w:r>
                <w:rPr>
                  <w:rFonts w:ascii="Times New Roman" w:hAnsi="Times New Roman" w:cs="Times New Roman"/>
                  <w:sz w:val="24"/>
                  <w:szCs w:val="24"/>
                  <w:lang w:val="en-US"/>
                </w:rPr>
                <w:t>)</w:t>
              </w:r>
              <w:r w:rsidR="00BF09E9">
                <w:rPr>
                  <w:rFonts w:ascii="Times New Roman" w:hAnsi="Times New Roman" w:cs="Times New Roman"/>
                  <w:sz w:val="24"/>
                  <w:szCs w:val="24"/>
                  <w:lang w:val="en-US"/>
                </w:rPr>
                <w:t xml:space="preserve">. </w:t>
              </w:r>
              <w:r w:rsidR="00BF09E9" w:rsidRPr="0084484D">
                <w:rPr>
                  <w:rFonts w:ascii="Times New Roman" w:hAnsi="Times New Roman" w:cs="Times New Roman"/>
                  <w:i/>
                  <w:sz w:val="24"/>
                  <w:szCs w:val="24"/>
                  <w:lang w:val="en-US"/>
                </w:rPr>
                <w:t>Global Employment Agenda</w:t>
              </w:r>
              <w:r w:rsidR="00BF09E9">
                <w:rPr>
                  <w:rFonts w:ascii="Times New Roman" w:hAnsi="Times New Roman" w:cs="Times New Roman"/>
                  <w:sz w:val="24"/>
                  <w:szCs w:val="24"/>
                  <w:lang w:val="en-US"/>
                </w:rPr>
                <w:t>. Geneva</w:t>
              </w:r>
            </w:p>
            <w:p w14:paraId="713D2FE0" w14:textId="53617491" w:rsidR="00BF6E11" w:rsidRPr="00FB5C91" w:rsidRDefault="00CF4BB7"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Jaggar, A. (1983</w:t>
              </w:r>
              <w:r w:rsidR="00BF6E11" w:rsidRPr="00FB5C91">
                <w:rPr>
                  <w:rFonts w:ascii="Times New Roman" w:hAnsi="Times New Roman" w:cs="Times New Roman"/>
                  <w:noProof/>
                  <w:sz w:val="24"/>
                  <w:szCs w:val="24"/>
                  <w:lang w:val="en-US"/>
                </w:rPr>
                <w:t xml:space="preserve">). </w:t>
              </w:r>
              <w:r w:rsidR="00BF6E11" w:rsidRPr="00FB5C91">
                <w:rPr>
                  <w:rFonts w:ascii="Times New Roman" w:hAnsi="Times New Roman" w:cs="Times New Roman"/>
                  <w:i/>
                  <w:iCs/>
                  <w:noProof/>
                  <w:sz w:val="24"/>
                  <w:szCs w:val="24"/>
                  <w:lang w:val="en-US"/>
                </w:rPr>
                <w:t>Feminist politics and human nature: What is liberal feminism.</w:t>
              </w:r>
              <w:r w:rsidR="00BF6E11" w:rsidRPr="00FB5C91">
                <w:rPr>
                  <w:rFonts w:ascii="Times New Roman" w:hAnsi="Times New Roman" w:cs="Times New Roman"/>
                  <w:noProof/>
                  <w:sz w:val="24"/>
                  <w:szCs w:val="24"/>
                  <w:lang w:val="en-US"/>
                </w:rPr>
                <w:t xml:space="preserve"> Washington, D. C: Womanhistry.</w:t>
              </w:r>
            </w:p>
            <w:p w14:paraId="53629943" w14:textId="0C1640DB" w:rsidR="00BF6E11" w:rsidRPr="00FB5C91" w:rsidRDefault="0084484D"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JCTR</w:t>
              </w:r>
              <w:r w:rsidR="00BF6E11" w:rsidRPr="00FB5C91">
                <w:rPr>
                  <w:rFonts w:ascii="Times New Roman" w:hAnsi="Times New Roman" w:cs="Times New Roman"/>
                  <w:noProof/>
                  <w:sz w:val="24"/>
                  <w:szCs w:val="24"/>
                  <w:lang w:val="en-US"/>
                </w:rPr>
                <w:t xml:space="preserve"> . (2008). </w:t>
              </w:r>
              <w:r w:rsidR="00BF6E11" w:rsidRPr="00FB5C91">
                <w:rPr>
                  <w:rFonts w:ascii="Times New Roman" w:hAnsi="Times New Roman" w:cs="Times New Roman"/>
                  <w:i/>
                  <w:iCs/>
                  <w:noProof/>
                  <w:sz w:val="24"/>
                  <w:szCs w:val="24"/>
                  <w:lang w:val="en-US"/>
                </w:rPr>
                <w:t>What is the church ‘s social Teaching about gender equality.</w:t>
              </w:r>
              <w:r w:rsidR="00BF6E11" w:rsidRPr="00FB5C91">
                <w:rPr>
                  <w:rFonts w:ascii="Times New Roman" w:hAnsi="Times New Roman" w:cs="Times New Roman"/>
                  <w:noProof/>
                  <w:sz w:val="24"/>
                  <w:szCs w:val="24"/>
                  <w:lang w:val="en-US"/>
                </w:rPr>
                <w:t xml:space="preserve"> Lusaka: Jesuit Center Press.</w:t>
              </w:r>
            </w:p>
            <w:p w14:paraId="089E86F8" w14:textId="7DAC8A9E"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Johnsson-Latham, G. (2006). </w:t>
              </w:r>
              <w:r w:rsidRPr="00FB5C91">
                <w:rPr>
                  <w:rFonts w:ascii="Times New Roman" w:hAnsi="Times New Roman" w:cs="Times New Roman"/>
                  <w:i/>
                  <w:iCs/>
                  <w:noProof/>
                  <w:sz w:val="24"/>
                  <w:szCs w:val="24"/>
                  <w:lang w:val="en-US"/>
                </w:rPr>
                <w:t>Do</w:t>
              </w:r>
              <w:r w:rsidR="00A31F73" w:rsidRPr="00FB5C91">
                <w:rPr>
                  <w:rFonts w:ascii="Times New Roman" w:hAnsi="Times New Roman" w:cs="Times New Roman"/>
                  <w:i/>
                  <w:iCs/>
                  <w:noProof/>
                  <w:sz w:val="24"/>
                  <w:szCs w:val="24"/>
                  <w:lang w:val="en-US"/>
                </w:rPr>
                <w:t xml:space="preserve"> women leave a smaller ecological footprint than men</w:t>
              </w:r>
              <w:r w:rsidRPr="00FB5C91">
                <w:rPr>
                  <w:rFonts w:ascii="Times New Roman" w:hAnsi="Times New Roman" w:cs="Times New Roman"/>
                  <w:i/>
                  <w:iCs/>
                  <w:noProof/>
                  <w:sz w:val="24"/>
                  <w:szCs w:val="24"/>
                  <w:lang w:val="en-US"/>
                </w:rPr>
                <w:t>?</w:t>
              </w:r>
              <w:r w:rsidRPr="00FB5C91">
                <w:rPr>
                  <w:rFonts w:ascii="Times New Roman" w:hAnsi="Times New Roman" w:cs="Times New Roman"/>
                  <w:noProof/>
                  <w:sz w:val="24"/>
                  <w:szCs w:val="24"/>
                  <w:lang w:val="en-US"/>
                </w:rPr>
                <w:t xml:space="preserve"> Stockholm: Swedish Ministry of Sustainable Development.</w:t>
              </w:r>
            </w:p>
            <w:p w14:paraId="44AC9396" w14:textId="78464AAC" w:rsidR="00BF6E11" w:rsidRPr="0084484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Jutting, J., Morrisson, C., Dayton-Johnson, J., and D. Dreschsler. (2008). </w:t>
              </w:r>
              <w:r w:rsidRPr="0084484D">
                <w:rPr>
                  <w:rFonts w:ascii="Times New Roman" w:hAnsi="Times New Roman" w:cs="Times New Roman"/>
                  <w:noProof/>
                  <w:sz w:val="24"/>
                  <w:szCs w:val="24"/>
                  <w:lang w:val="en-US"/>
                </w:rPr>
                <w:t xml:space="preserve">Measuring </w:t>
              </w:r>
              <w:r w:rsidR="00A31F73" w:rsidRPr="0084484D">
                <w:rPr>
                  <w:rFonts w:ascii="Times New Roman" w:hAnsi="Times New Roman" w:cs="Times New Roman"/>
                  <w:noProof/>
                  <w:sz w:val="24"/>
                  <w:szCs w:val="24"/>
                  <w:lang w:val="en-US"/>
                </w:rPr>
                <w:t>gender (in) equalit</w:t>
              </w:r>
              <w:r w:rsidRPr="0084484D">
                <w:rPr>
                  <w:rFonts w:ascii="Times New Roman" w:hAnsi="Times New Roman" w:cs="Times New Roman"/>
                  <w:noProof/>
                  <w:sz w:val="24"/>
                  <w:szCs w:val="24"/>
                  <w:lang w:val="en-US"/>
                </w:rPr>
                <w:t>y</w:t>
              </w:r>
              <w:r w:rsidRPr="00FB5C91">
                <w:rPr>
                  <w:rFonts w:ascii="Times New Roman" w:hAnsi="Times New Roman" w:cs="Times New Roman"/>
                  <w:noProof/>
                  <w:sz w:val="24"/>
                  <w:szCs w:val="24"/>
                  <w:lang w:val="en-US"/>
                </w:rPr>
                <w:t>: The OECD Gender,</w:t>
              </w:r>
              <w:r w:rsidR="00A31F73" w:rsidRPr="00FB5C91">
                <w:rPr>
                  <w:rFonts w:ascii="Times New Roman" w:hAnsi="Times New Roman" w:cs="Times New Roman"/>
                  <w:noProof/>
                  <w:sz w:val="24"/>
                  <w:szCs w:val="24"/>
                  <w:lang w:val="en-US"/>
                </w:rPr>
                <w:t xml:space="preserve"> institutions and development data ba</w:t>
              </w:r>
              <w:r w:rsidRPr="00FB5C91">
                <w:rPr>
                  <w:rFonts w:ascii="Times New Roman" w:hAnsi="Times New Roman" w:cs="Times New Roman"/>
                  <w:noProof/>
                  <w:sz w:val="24"/>
                  <w:szCs w:val="24"/>
                  <w:lang w:val="en-US"/>
                </w:rPr>
                <w:t xml:space="preserve">se. </w:t>
              </w:r>
              <w:r w:rsidRPr="0084484D">
                <w:rPr>
                  <w:rFonts w:ascii="Times New Roman" w:hAnsi="Times New Roman" w:cs="Times New Roman"/>
                  <w:iCs/>
                  <w:noProof/>
                  <w:sz w:val="24"/>
                  <w:szCs w:val="24"/>
                  <w:lang w:val="en-US"/>
                </w:rPr>
                <w:t>Journal of Human Development</w:t>
              </w:r>
              <w:r w:rsidRPr="0084484D">
                <w:rPr>
                  <w:rFonts w:ascii="Times New Roman" w:hAnsi="Times New Roman" w:cs="Times New Roman"/>
                  <w:noProof/>
                  <w:sz w:val="24"/>
                  <w:szCs w:val="24"/>
                  <w:lang w:val="en-US"/>
                </w:rPr>
                <w:t>, 1-8.</w:t>
              </w:r>
            </w:p>
            <w:p w14:paraId="2BA6C3E0" w14:textId="7777777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Kelly, M. J. (2006). </w:t>
              </w:r>
              <w:r w:rsidRPr="00FB5C91">
                <w:rPr>
                  <w:rFonts w:ascii="Times New Roman" w:hAnsi="Times New Roman" w:cs="Times New Roman"/>
                  <w:i/>
                  <w:iCs/>
                  <w:noProof/>
                  <w:sz w:val="24"/>
                  <w:szCs w:val="24"/>
                  <w:lang w:val="en-US"/>
                </w:rPr>
                <w:t>The origins and development of education in Zambia-From pre-colonial times to 1996.</w:t>
              </w:r>
              <w:r w:rsidRPr="00FB5C91">
                <w:rPr>
                  <w:rFonts w:ascii="Times New Roman" w:hAnsi="Times New Roman" w:cs="Times New Roman"/>
                  <w:noProof/>
                  <w:sz w:val="24"/>
                  <w:szCs w:val="24"/>
                  <w:lang w:val="en-US"/>
                </w:rPr>
                <w:t xml:space="preserve"> Lusaka: Image Publishers.</w:t>
              </w:r>
            </w:p>
            <w:p w14:paraId="37B52ECF" w14:textId="3BABA949"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Kelly, M. J. (1994). </w:t>
              </w:r>
              <w:r w:rsidRPr="00FB5C91">
                <w:rPr>
                  <w:rFonts w:ascii="Times New Roman" w:hAnsi="Times New Roman" w:cs="Times New Roman"/>
                  <w:i/>
                  <w:iCs/>
                  <w:noProof/>
                  <w:sz w:val="24"/>
                  <w:szCs w:val="24"/>
                  <w:lang w:val="en-US"/>
                </w:rPr>
                <w:t>Below the poverty live in education. A situation analysis of girl child education in Zambia.</w:t>
              </w:r>
              <w:r w:rsidRPr="00FB5C91">
                <w:rPr>
                  <w:rFonts w:ascii="Times New Roman" w:hAnsi="Times New Roman" w:cs="Times New Roman"/>
                  <w:noProof/>
                  <w:sz w:val="24"/>
                  <w:szCs w:val="24"/>
                  <w:lang w:val="en-US"/>
                </w:rPr>
                <w:t xml:space="preserve"> Lusaka: UNICEF and Ministry of Education.</w:t>
              </w:r>
            </w:p>
            <w:p w14:paraId="3CD18B26" w14:textId="7777777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Kelly, M. J. (1999). </w:t>
              </w:r>
              <w:r w:rsidRPr="00FB5C91">
                <w:rPr>
                  <w:rFonts w:ascii="Times New Roman" w:hAnsi="Times New Roman" w:cs="Times New Roman"/>
                  <w:i/>
                  <w:iCs/>
                  <w:noProof/>
                  <w:sz w:val="24"/>
                  <w:szCs w:val="24"/>
                  <w:lang w:val="en-US"/>
                </w:rPr>
                <w:t>The origins and development of education in Zambia.</w:t>
              </w:r>
              <w:r w:rsidRPr="00FB5C91">
                <w:rPr>
                  <w:rFonts w:ascii="Times New Roman" w:hAnsi="Times New Roman" w:cs="Times New Roman"/>
                  <w:noProof/>
                  <w:sz w:val="24"/>
                  <w:szCs w:val="24"/>
                  <w:lang w:val="en-US"/>
                </w:rPr>
                <w:t xml:space="preserve"> Lusaka: UNICEF and Ministry of Education.</w:t>
              </w:r>
            </w:p>
            <w:p w14:paraId="4DD40360" w14:textId="51AC4682" w:rsidR="00BF6E11" w:rsidRPr="00FB5C91" w:rsidRDefault="00CF4BB7"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Kothari, C. R. (2004</w:t>
              </w:r>
              <w:r w:rsidR="00BF6E11" w:rsidRPr="00FB5C91">
                <w:rPr>
                  <w:rFonts w:ascii="Times New Roman" w:hAnsi="Times New Roman" w:cs="Times New Roman"/>
                  <w:noProof/>
                  <w:sz w:val="24"/>
                  <w:szCs w:val="24"/>
                  <w:lang w:val="en-US"/>
                </w:rPr>
                <w:t xml:space="preserve">). </w:t>
              </w:r>
              <w:r w:rsidR="00BF6E11" w:rsidRPr="00FB5C91">
                <w:rPr>
                  <w:rFonts w:ascii="Times New Roman" w:hAnsi="Times New Roman" w:cs="Times New Roman"/>
                  <w:i/>
                  <w:iCs/>
                  <w:noProof/>
                  <w:sz w:val="24"/>
                  <w:szCs w:val="24"/>
                  <w:lang w:val="en-US"/>
                </w:rPr>
                <w:t>Research Methodology Methods and Techniques.</w:t>
              </w:r>
              <w:r w:rsidR="00BF6E11" w:rsidRPr="00FB5C91">
                <w:rPr>
                  <w:rFonts w:ascii="Times New Roman" w:hAnsi="Times New Roman" w:cs="Times New Roman"/>
                  <w:noProof/>
                  <w:sz w:val="24"/>
                  <w:szCs w:val="24"/>
                  <w:lang w:val="en-US"/>
                </w:rPr>
                <w:t xml:space="preserve"> New Delhi: New Age International.</w:t>
              </w:r>
            </w:p>
            <w:p w14:paraId="59925A28" w14:textId="1CB41466"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Lausch, H. (2001). </w:t>
              </w:r>
              <w:r w:rsidRPr="00FB5C91">
                <w:rPr>
                  <w:rFonts w:ascii="Times New Roman" w:hAnsi="Times New Roman" w:cs="Times New Roman"/>
                  <w:i/>
                  <w:iCs/>
                  <w:noProof/>
                  <w:sz w:val="24"/>
                  <w:szCs w:val="24"/>
                  <w:lang w:val="en-US"/>
                </w:rPr>
                <w:t>Theories of Empowerment.</w:t>
              </w:r>
              <w:r w:rsidRPr="00FB5C91">
                <w:rPr>
                  <w:rFonts w:ascii="Times New Roman" w:hAnsi="Times New Roman" w:cs="Times New Roman"/>
                  <w:noProof/>
                  <w:sz w:val="24"/>
                  <w:szCs w:val="24"/>
                  <w:lang w:val="en-US"/>
                </w:rPr>
                <w:t xml:space="preserve"> Colorado : Colorado State University.</w:t>
              </w:r>
            </w:p>
            <w:p w14:paraId="5E999A07" w14:textId="437F46AD"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Leany, C. (2004). </w:t>
              </w:r>
              <w:r w:rsidRPr="00FB5C91">
                <w:rPr>
                  <w:rFonts w:ascii="Times New Roman" w:hAnsi="Times New Roman" w:cs="Times New Roman"/>
                  <w:i/>
                  <w:iCs/>
                  <w:noProof/>
                  <w:sz w:val="24"/>
                  <w:szCs w:val="24"/>
                  <w:lang w:val="en-US"/>
                </w:rPr>
                <w:t>Social Science Research. London: .</w:t>
              </w:r>
              <w:r w:rsidRPr="00FB5C91">
                <w:rPr>
                  <w:rFonts w:ascii="Times New Roman" w:hAnsi="Times New Roman" w:cs="Times New Roman"/>
                  <w:noProof/>
                  <w:sz w:val="24"/>
                  <w:szCs w:val="24"/>
                  <w:lang w:val="en-US"/>
                </w:rPr>
                <w:t xml:space="preserve"> Oxford: Sage.</w:t>
              </w:r>
            </w:p>
            <w:p w14:paraId="45B6F528" w14:textId="438A38A6"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London Business School (LBS) . (2007). </w:t>
              </w:r>
              <w:r w:rsidRPr="0084484D">
                <w:rPr>
                  <w:rFonts w:ascii="Times New Roman" w:hAnsi="Times New Roman" w:cs="Times New Roman"/>
                  <w:i/>
                  <w:noProof/>
                  <w:sz w:val="24"/>
                  <w:szCs w:val="24"/>
                  <w:lang w:val="en-US"/>
                </w:rPr>
                <w:t>Innovative Potential</w:t>
              </w:r>
              <w:r w:rsidRPr="00FB5C91">
                <w:rPr>
                  <w:rFonts w:ascii="Times New Roman" w:hAnsi="Times New Roman" w:cs="Times New Roman"/>
                  <w:noProof/>
                  <w:sz w:val="24"/>
                  <w:szCs w:val="24"/>
                  <w:lang w:val="en-US"/>
                </w:rPr>
                <w:t xml:space="preserve">. </w:t>
              </w:r>
              <w:r w:rsidRPr="0084484D">
                <w:rPr>
                  <w:rFonts w:ascii="Times New Roman" w:hAnsi="Times New Roman" w:cs="Times New Roman"/>
                  <w:iCs/>
                  <w:noProof/>
                  <w:sz w:val="24"/>
                  <w:szCs w:val="24"/>
                  <w:lang w:val="en-US"/>
                </w:rPr>
                <w:t>Men and Women in Teams</w:t>
              </w:r>
              <w:r w:rsidRPr="0084484D">
                <w:rPr>
                  <w:rFonts w:ascii="Times New Roman" w:hAnsi="Times New Roman" w:cs="Times New Roman"/>
                  <w:noProof/>
                  <w:sz w:val="24"/>
                  <w:szCs w:val="24"/>
                  <w:lang w:val="en-US"/>
                </w:rPr>
                <w:t>, 1</w:t>
              </w:r>
              <w:r w:rsidRPr="00FB5C91">
                <w:rPr>
                  <w:rFonts w:ascii="Times New Roman" w:hAnsi="Times New Roman" w:cs="Times New Roman"/>
                  <w:noProof/>
                  <w:sz w:val="24"/>
                  <w:szCs w:val="24"/>
                  <w:lang w:val="en-US"/>
                </w:rPr>
                <w:t>-34.</w:t>
              </w:r>
            </w:p>
            <w:p w14:paraId="244D0C34" w14:textId="3581C75B" w:rsidR="00333104" w:rsidRPr="00FB5C91" w:rsidRDefault="00333104" w:rsidP="00333104">
              <w:pPr>
                <w:rPr>
                  <w:rFonts w:ascii="Times New Roman" w:hAnsi="Times New Roman" w:cs="Times New Roman"/>
                  <w:sz w:val="24"/>
                  <w:szCs w:val="24"/>
                  <w:lang w:val="en-US"/>
                </w:rPr>
              </w:pPr>
              <w:r w:rsidRPr="00FB5C91">
                <w:rPr>
                  <w:rFonts w:ascii="Times New Roman" w:hAnsi="Times New Roman" w:cs="Times New Roman"/>
                  <w:sz w:val="24"/>
                  <w:szCs w:val="24"/>
                  <w:lang w:val="en-US"/>
                </w:rPr>
                <w:t>Mac Craken, G. (1988)</w:t>
              </w:r>
              <w:r w:rsidR="00AB45F3" w:rsidRPr="00FB5C91">
                <w:rPr>
                  <w:rFonts w:ascii="Times New Roman" w:hAnsi="Times New Roman" w:cs="Times New Roman"/>
                  <w:sz w:val="24"/>
                  <w:szCs w:val="24"/>
                  <w:lang w:val="en-US"/>
                </w:rPr>
                <w:t xml:space="preserve"> </w:t>
              </w:r>
              <w:r w:rsidRPr="0084484D">
                <w:rPr>
                  <w:rFonts w:ascii="Times New Roman" w:hAnsi="Times New Roman" w:cs="Times New Roman"/>
                  <w:i/>
                  <w:sz w:val="24"/>
                  <w:szCs w:val="24"/>
                  <w:lang w:val="en-US"/>
                </w:rPr>
                <w:t>The Long Interview</w:t>
              </w:r>
              <w:r w:rsidRPr="00FB5C91">
                <w:rPr>
                  <w:rFonts w:ascii="Times New Roman" w:hAnsi="Times New Roman" w:cs="Times New Roman"/>
                  <w:sz w:val="24"/>
                  <w:szCs w:val="24"/>
                  <w:lang w:val="en-US"/>
                </w:rPr>
                <w:t>. University of Guelph: SAGE Publications</w:t>
              </w:r>
            </w:p>
            <w:p w14:paraId="6E3E5DE9" w14:textId="77777777" w:rsidR="0084484D" w:rsidRDefault="00AB45F3" w:rsidP="00333104">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Mathabe, N. (2002) </w:t>
              </w:r>
              <w:r w:rsidRPr="0084484D">
                <w:rPr>
                  <w:rFonts w:ascii="Times New Roman" w:hAnsi="Times New Roman" w:cs="Times New Roman"/>
                  <w:i/>
                  <w:sz w:val="24"/>
                  <w:szCs w:val="24"/>
                  <w:lang w:val="en-US"/>
                </w:rPr>
                <w:t>Mainstreaming Gender in African Universities</w:t>
              </w:r>
              <w:r w:rsidRPr="00FB5C91">
                <w:rPr>
                  <w:rFonts w:ascii="Times New Roman" w:hAnsi="Times New Roman" w:cs="Times New Roman"/>
                  <w:sz w:val="24"/>
                  <w:szCs w:val="24"/>
                  <w:lang w:val="en-US"/>
                </w:rPr>
                <w:t xml:space="preserve">. Johannesburg. </w:t>
              </w:r>
            </w:p>
            <w:p w14:paraId="0AC3621B" w14:textId="40988060" w:rsidR="00AB45F3" w:rsidRPr="00FB5C91" w:rsidRDefault="0084484D" w:rsidP="0033310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45F3" w:rsidRPr="00FB5C91">
                <w:rPr>
                  <w:rFonts w:ascii="Times New Roman" w:hAnsi="Times New Roman" w:cs="Times New Roman"/>
                  <w:sz w:val="24"/>
                  <w:szCs w:val="24"/>
                  <w:lang w:val="en-US"/>
                </w:rPr>
                <w:t>Technikon</w:t>
              </w:r>
              <w:r>
                <w:rPr>
                  <w:rFonts w:ascii="Times New Roman" w:hAnsi="Times New Roman" w:cs="Times New Roman"/>
                  <w:sz w:val="24"/>
                  <w:szCs w:val="24"/>
                  <w:lang w:val="en-US"/>
                </w:rPr>
                <w:t xml:space="preserve"> </w:t>
              </w:r>
              <w:r w:rsidR="00AB45F3" w:rsidRPr="00FB5C91">
                <w:rPr>
                  <w:rFonts w:ascii="Times New Roman" w:hAnsi="Times New Roman" w:cs="Times New Roman"/>
                  <w:sz w:val="24"/>
                  <w:szCs w:val="24"/>
                  <w:lang w:val="en-US"/>
                </w:rPr>
                <w:t>SA</w:t>
              </w:r>
              <w:r>
                <w:rPr>
                  <w:rFonts w:ascii="Times New Roman" w:hAnsi="Times New Roman" w:cs="Times New Roman"/>
                  <w:sz w:val="24"/>
                  <w:szCs w:val="24"/>
                  <w:lang w:val="en-US"/>
                </w:rPr>
                <w:t>.</w:t>
              </w:r>
            </w:p>
            <w:p w14:paraId="16E7C79D" w14:textId="7AFC6230" w:rsidR="00BF6E11" w:rsidRPr="0084484D"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McKinsey, C. (2007). </w:t>
              </w:r>
              <w:r w:rsidRPr="0084484D">
                <w:rPr>
                  <w:rFonts w:ascii="Times New Roman" w:hAnsi="Times New Roman" w:cs="Times New Roman"/>
                  <w:i/>
                  <w:noProof/>
                  <w:sz w:val="24"/>
                  <w:szCs w:val="24"/>
                  <w:lang w:val="en-US"/>
                </w:rPr>
                <w:t>Women</w:t>
              </w:r>
              <w:r w:rsidR="00A31F73" w:rsidRPr="0084484D">
                <w:rPr>
                  <w:rFonts w:ascii="Times New Roman" w:hAnsi="Times New Roman" w:cs="Times New Roman"/>
                  <w:i/>
                  <w:noProof/>
                  <w:sz w:val="24"/>
                  <w:szCs w:val="24"/>
                  <w:lang w:val="en-US"/>
                </w:rPr>
                <w:t xml:space="preserve"> matter</w:t>
              </w:r>
              <w:r w:rsidRPr="0084484D">
                <w:rPr>
                  <w:rFonts w:ascii="Times New Roman" w:hAnsi="Times New Roman" w:cs="Times New Roman"/>
                  <w:i/>
                  <w:noProof/>
                  <w:sz w:val="24"/>
                  <w:szCs w:val="24"/>
                  <w:lang w:val="en-US"/>
                </w:rPr>
                <w:t>: Gend</w:t>
              </w:r>
              <w:r w:rsidR="00A31F73" w:rsidRPr="0084484D">
                <w:rPr>
                  <w:rFonts w:ascii="Times New Roman" w:hAnsi="Times New Roman" w:cs="Times New Roman"/>
                  <w:i/>
                  <w:noProof/>
                  <w:sz w:val="24"/>
                  <w:szCs w:val="24"/>
                  <w:lang w:val="en-US"/>
                </w:rPr>
                <w:t>er diversity</w:t>
              </w:r>
              <w:r w:rsidRPr="00FB5C91">
                <w:rPr>
                  <w:rFonts w:ascii="Times New Roman" w:hAnsi="Times New Roman" w:cs="Times New Roman"/>
                  <w:noProof/>
                  <w:sz w:val="24"/>
                  <w:szCs w:val="24"/>
                  <w:lang w:val="en-US"/>
                </w:rPr>
                <w:t xml:space="preserve">. </w:t>
              </w:r>
              <w:r w:rsidRPr="0084484D">
                <w:rPr>
                  <w:rFonts w:ascii="Times New Roman" w:hAnsi="Times New Roman" w:cs="Times New Roman"/>
                  <w:iCs/>
                  <w:noProof/>
                  <w:sz w:val="24"/>
                  <w:szCs w:val="24"/>
                  <w:lang w:val="en-US"/>
                </w:rPr>
                <w:t>A Corporate Performance Driver</w:t>
              </w:r>
              <w:r w:rsidRPr="0084484D">
                <w:rPr>
                  <w:rFonts w:ascii="Times New Roman" w:hAnsi="Times New Roman" w:cs="Times New Roman"/>
                  <w:noProof/>
                  <w:sz w:val="24"/>
                  <w:szCs w:val="24"/>
                  <w:lang w:val="en-US"/>
                </w:rPr>
                <w:t>, 1-13.</w:t>
              </w:r>
            </w:p>
            <w:p w14:paraId="33CB4C54" w14:textId="77777777" w:rsidR="006A2D21" w:rsidRPr="0084484D" w:rsidRDefault="00333104" w:rsidP="00333104">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Mc Millan, J.H and Schumacher, S. (1993). </w:t>
              </w:r>
              <w:r w:rsidRPr="0084484D">
                <w:rPr>
                  <w:rFonts w:ascii="Times New Roman" w:hAnsi="Times New Roman" w:cs="Times New Roman"/>
                  <w:i/>
                  <w:sz w:val="24"/>
                  <w:szCs w:val="24"/>
                  <w:lang w:val="en-US"/>
                </w:rPr>
                <w:t>Research in Education: a conceptual</w:t>
              </w:r>
            </w:p>
            <w:p w14:paraId="530B34C7" w14:textId="2E068400" w:rsidR="00333104" w:rsidRPr="00FB5C91" w:rsidRDefault="006A2D21" w:rsidP="00333104">
              <w:pPr>
                <w:rPr>
                  <w:rFonts w:ascii="Times New Roman" w:hAnsi="Times New Roman" w:cs="Times New Roman"/>
                  <w:sz w:val="24"/>
                  <w:szCs w:val="24"/>
                  <w:lang w:val="en-US"/>
                </w:rPr>
              </w:pPr>
              <w:r w:rsidRPr="0084484D">
                <w:rPr>
                  <w:rFonts w:ascii="Times New Roman" w:hAnsi="Times New Roman" w:cs="Times New Roman"/>
                  <w:i/>
                  <w:sz w:val="24"/>
                  <w:szCs w:val="24"/>
                  <w:lang w:val="en-US"/>
                </w:rPr>
                <w:t xml:space="preserve">            </w:t>
              </w:r>
              <w:r w:rsidR="00333104" w:rsidRPr="0084484D">
                <w:rPr>
                  <w:rFonts w:ascii="Times New Roman" w:hAnsi="Times New Roman" w:cs="Times New Roman"/>
                  <w:i/>
                  <w:sz w:val="24"/>
                  <w:szCs w:val="24"/>
                  <w:lang w:val="en-US"/>
                </w:rPr>
                <w:t xml:space="preserve"> </w:t>
              </w:r>
              <w:r w:rsidR="00AB45F3" w:rsidRPr="0084484D">
                <w:rPr>
                  <w:rFonts w:ascii="Times New Roman" w:hAnsi="Times New Roman" w:cs="Times New Roman"/>
                  <w:i/>
                  <w:sz w:val="24"/>
                  <w:szCs w:val="24"/>
                  <w:lang w:val="en-US"/>
                </w:rPr>
                <w:t>introduction</w:t>
              </w:r>
              <w:r w:rsidR="00AB45F3" w:rsidRPr="00FB5C91">
                <w:rPr>
                  <w:rFonts w:ascii="Times New Roman" w:hAnsi="Times New Roman" w:cs="Times New Roman"/>
                  <w:sz w:val="24"/>
                  <w:szCs w:val="24"/>
                  <w:lang w:val="en-US"/>
                </w:rPr>
                <w:t>. New York: Harper Collins Publishers</w:t>
              </w:r>
            </w:p>
            <w:p w14:paraId="54E1A1D5" w14:textId="7777777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Messa, J. (2007). </w:t>
              </w:r>
              <w:r w:rsidRPr="00FB5C91">
                <w:rPr>
                  <w:rFonts w:ascii="Times New Roman" w:hAnsi="Times New Roman" w:cs="Times New Roman"/>
                  <w:i/>
                  <w:iCs/>
                  <w:noProof/>
                  <w:sz w:val="24"/>
                  <w:szCs w:val="24"/>
                  <w:lang w:val="en-US"/>
                </w:rPr>
                <w:t>The impact of advocacy and sensitization on girls education in Lusaka 2002-2005.</w:t>
              </w:r>
              <w:r w:rsidRPr="00FB5C91">
                <w:rPr>
                  <w:rFonts w:ascii="Times New Roman" w:hAnsi="Times New Roman" w:cs="Times New Roman"/>
                  <w:noProof/>
                  <w:sz w:val="24"/>
                  <w:szCs w:val="24"/>
                  <w:lang w:val="en-US"/>
                </w:rPr>
                <w:t xml:space="preserve"> Lusaka: UNZA Press.</w:t>
              </w:r>
            </w:p>
            <w:p w14:paraId="0F939B5C" w14:textId="77777777" w:rsidR="00290960" w:rsidRDefault="00AB45F3" w:rsidP="00AB45F3">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Meier, Kenneth J. 1993a. </w:t>
              </w:r>
              <w:r w:rsidRPr="00290960">
                <w:rPr>
                  <w:rFonts w:ascii="Times New Roman" w:hAnsi="Times New Roman" w:cs="Times New Roman"/>
                  <w:i/>
                  <w:sz w:val="24"/>
                  <w:szCs w:val="24"/>
                  <w:lang w:val="en-US"/>
                </w:rPr>
                <w:t>Latinos and representative bureaucracy</w:t>
              </w:r>
              <w:r w:rsidRPr="00FB5C91">
                <w:rPr>
                  <w:rFonts w:ascii="Times New Roman" w:hAnsi="Times New Roman" w:cs="Times New Roman"/>
                  <w:sz w:val="24"/>
                  <w:szCs w:val="24"/>
                  <w:lang w:val="en-US"/>
                </w:rPr>
                <w:t>: Testing</w:t>
              </w:r>
              <w:r w:rsidR="002335CD" w:rsidRPr="00FB5C91">
                <w:rPr>
                  <w:rFonts w:ascii="Times New Roman" w:hAnsi="Times New Roman" w:cs="Times New Roman"/>
                  <w:sz w:val="24"/>
                  <w:szCs w:val="24"/>
                  <w:lang w:val="en-US"/>
                </w:rPr>
                <w:t xml:space="preserve"> the Thompson </w:t>
              </w:r>
            </w:p>
            <w:p w14:paraId="50B997A7" w14:textId="77777777" w:rsidR="00290960" w:rsidRDefault="00290960" w:rsidP="00AB45F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5CD" w:rsidRPr="00FB5C91">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2335CD" w:rsidRPr="00FB5C91">
                <w:rPr>
                  <w:rFonts w:ascii="Times New Roman" w:hAnsi="Times New Roman" w:cs="Times New Roman"/>
                  <w:sz w:val="24"/>
                  <w:szCs w:val="24"/>
                  <w:lang w:val="en-US"/>
                </w:rPr>
                <w:t>Henderson hypotheses. Journal of Administration Research and Theory 3: 393-</w:t>
              </w:r>
            </w:p>
            <w:p w14:paraId="41D7E33E" w14:textId="288002F1" w:rsidR="00AB45F3" w:rsidRPr="00FB5C91" w:rsidRDefault="00290960" w:rsidP="00AB45F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5CD" w:rsidRPr="00FB5C91">
                <w:rPr>
                  <w:rFonts w:ascii="Times New Roman" w:hAnsi="Times New Roman" w:cs="Times New Roman"/>
                  <w:sz w:val="24"/>
                  <w:szCs w:val="24"/>
                  <w:lang w:val="en-US"/>
                </w:rPr>
                <w:t>414</w:t>
              </w:r>
            </w:p>
            <w:p w14:paraId="305B4831" w14:textId="77777777" w:rsidR="006A2D21" w:rsidRDefault="002335CD" w:rsidP="00AB45F3">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Merriam, S.B. (1998) </w:t>
              </w:r>
              <w:r w:rsidRPr="00290960">
                <w:rPr>
                  <w:rFonts w:ascii="Times New Roman" w:hAnsi="Times New Roman" w:cs="Times New Roman"/>
                  <w:i/>
                  <w:sz w:val="24"/>
                  <w:szCs w:val="24"/>
                  <w:lang w:val="en-US"/>
                </w:rPr>
                <w:t>Qualitative Research and Case Study Applications in Education</w:t>
              </w:r>
              <w:r w:rsidRPr="00FB5C91">
                <w:rPr>
                  <w:rFonts w:ascii="Times New Roman" w:hAnsi="Times New Roman" w:cs="Times New Roman"/>
                  <w:sz w:val="24"/>
                  <w:szCs w:val="24"/>
                  <w:lang w:val="en-US"/>
                </w:rPr>
                <w:t>.</w:t>
              </w:r>
            </w:p>
            <w:p w14:paraId="4396341A" w14:textId="040DA055" w:rsidR="002335CD" w:rsidRPr="00FB5C91" w:rsidRDefault="006A2D21" w:rsidP="00AB45F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5CD" w:rsidRPr="00FB5C91">
                <w:rPr>
                  <w:rFonts w:ascii="Times New Roman" w:hAnsi="Times New Roman" w:cs="Times New Roman"/>
                  <w:sz w:val="24"/>
                  <w:szCs w:val="24"/>
                  <w:lang w:val="en-US"/>
                </w:rPr>
                <w:t xml:space="preserve"> Jossey- Bass Publishers, San Francisco</w:t>
              </w:r>
            </w:p>
            <w:p w14:paraId="37FE4F0E" w14:textId="259E193B" w:rsidR="002335CD" w:rsidRPr="00FB5C91" w:rsidRDefault="002335CD" w:rsidP="00AB45F3">
              <w:pPr>
                <w:rPr>
                  <w:rFonts w:ascii="Times New Roman" w:hAnsi="Times New Roman" w:cs="Times New Roman"/>
                  <w:sz w:val="24"/>
                  <w:szCs w:val="24"/>
                  <w:lang w:val="en-US"/>
                </w:rPr>
              </w:pPr>
              <w:r w:rsidRPr="00FB5C91">
                <w:rPr>
                  <w:rFonts w:ascii="Times New Roman" w:hAnsi="Times New Roman" w:cs="Times New Roman"/>
                  <w:sz w:val="24"/>
                  <w:szCs w:val="24"/>
                  <w:lang w:val="en-US"/>
                </w:rPr>
                <w:t>Millet, K</w:t>
              </w:r>
              <w:r w:rsidR="006A2D21">
                <w:rPr>
                  <w:rFonts w:ascii="Times New Roman" w:hAnsi="Times New Roman" w:cs="Times New Roman"/>
                  <w:sz w:val="24"/>
                  <w:szCs w:val="24"/>
                  <w:lang w:val="en-US"/>
                </w:rPr>
                <w:t>.</w:t>
              </w:r>
              <w:r w:rsidRPr="00FB5C91">
                <w:rPr>
                  <w:rFonts w:ascii="Times New Roman" w:hAnsi="Times New Roman" w:cs="Times New Roman"/>
                  <w:sz w:val="24"/>
                  <w:szCs w:val="24"/>
                  <w:lang w:val="en-US"/>
                </w:rPr>
                <w:t xml:space="preserve"> (1970) </w:t>
              </w:r>
              <w:r w:rsidRPr="00290960">
                <w:rPr>
                  <w:rFonts w:ascii="Times New Roman" w:hAnsi="Times New Roman" w:cs="Times New Roman"/>
                  <w:i/>
                  <w:sz w:val="24"/>
                  <w:szCs w:val="24"/>
                  <w:lang w:val="en-US"/>
                </w:rPr>
                <w:t>Sexual Politics</w:t>
              </w:r>
              <w:r w:rsidRPr="00FB5C91">
                <w:rPr>
                  <w:rFonts w:ascii="Times New Roman" w:hAnsi="Times New Roman" w:cs="Times New Roman"/>
                  <w:sz w:val="24"/>
                  <w:szCs w:val="24"/>
                  <w:lang w:val="en-US"/>
                </w:rPr>
                <w:t>, New York: Avon Books</w:t>
              </w:r>
            </w:p>
            <w:p w14:paraId="4EBD2FF3" w14:textId="2CAF2BEB" w:rsidR="002335CD" w:rsidRPr="00FB5C91" w:rsidRDefault="002335CD" w:rsidP="00AB45F3">
              <w:pPr>
                <w:rPr>
                  <w:rFonts w:ascii="Times New Roman" w:hAnsi="Times New Roman" w:cs="Times New Roman"/>
                  <w:sz w:val="24"/>
                  <w:szCs w:val="24"/>
                  <w:lang w:val="en-US"/>
                </w:rPr>
              </w:pPr>
              <w:r w:rsidRPr="00FB5C91">
                <w:rPr>
                  <w:rFonts w:ascii="Times New Roman" w:hAnsi="Times New Roman" w:cs="Times New Roman"/>
                  <w:sz w:val="24"/>
                  <w:szCs w:val="24"/>
                  <w:lang w:val="en-US"/>
                </w:rPr>
                <w:t>Msabila</w:t>
              </w:r>
              <w:r w:rsidR="00747267" w:rsidRPr="00FB5C91">
                <w:rPr>
                  <w:rFonts w:ascii="Times New Roman" w:hAnsi="Times New Roman" w:cs="Times New Roman"/>
                  <w:sz w:val="24"/>
                  <w:szCs w:val="24"/>
                  <w:lang w:val="en-US"/>
                </w:rPr>
                <w:t xml:space="preserve"> and Nalaila (2013) </w:t>
              </w:r>
              <w:r w:rsidR="00747267" w:rsidRPr="00290960">
                <w:rPr>
                  <w:rFonts w:ascii="Times New Roman" w:hAnsi="Times New Roman" w:cs="Times New Roman"/>
                  <w:i/>
                  <w:sz w:val="24"/>
                  <w:szCs w:val="24"/>
                  <w:lang w:val="en-US"/>
                </w:rPr>
                <w:t>Characteristics of Research Methodology</w:t>
              </w:r>
              <w:r w:rsidR="00747267" w:rsidRPr="00FB5C91">
                <w:rPr>
                  <w:rFonts w:ascii="Times New Roman" w:hAnsi="Times New Roman" w:cs="Times New Roman"/>
                  <w:sz w:val="24"/>
                  <w:szCs w:val="24"/>
                  <w:lang w:val="en-US"/>
                </w:rPr>
                <w:t>.www.researchgate.net</w:t>
              </w:r>
            </w:p>
            <w:p w14:paraId="6F0A5360" w14:textId="748EB586"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Mwanakatwe, J. M. (1998). </w:t>
              </w:r>
              <w:r w:rsidRPr="00FB5C91">
                <w:rPr>
                  <w:rFonts w:ascii="Times New Roman" w:hAnsi="Times New Roman" w:cs="Times New Roman"/>
                  <w:i/>
                  <w:iCs/>
                  <w:noProof/>
                  <w:sz w:val="24"/>
                  <w:szCs w:val="24"/>
                  <w:lang w:val="en-US"/>
                </w:rPr>
                <w:t xml:space="preserve">The </w:t>
              </w:r>
              <w:r w:rsidR="00A31F73" w:rsidRPr="00FB5C91">
                <w:rPr>
                  <w:rFonts w:ascii="Times New Roman" w:hAnsi="Times New Roman" w:cs="Times New Roman"/>
                  <w:i/>
                  <w:iCs/>
                  <w:noProof/>
                  <w:sz w:val="24"/>
                  <w:szCs w:val="24"/>
                  <w:lang w:val="en-US"/>
                </w:rPr>
                <w:t>growth of education</w:t>
              </w:r>
              <w:r w:rsidRPr="00FB5C91">
                <w:rPr>
                  <w:rFonts w:ascii="Times New Roman" w:hAnsi="Times New Roman" w:cs="Times New Roman"/>
                  <w:i/>
                  <w:iCs/>
                  <w:noProof/>
                  <w:sz w:val="24"/>
                  <w:szCs w:val="24"/>
                  <w:lang w:val="en-US"/>
                </w:rPr>
                <w:t xml:space="preserve"> in Zambia since independence.</w:t>
              </w:r>
              <w:r w:rsidRPr="00FB5C91">
                <w:rPr>
                  <w:rFonts w:ascii="Times New Roman" w:hAnsi="Times New Roman" w:cs="Times New Roman"/>
                  <w:noProof/>
                  <w:sz w:val="24"/>
                  <w:szCs w:val="24"/>
                  <w:lang w:val="en-US"/>
                </w:rPr>
                <w:t xml:space="preserve"> Nairobi: Oxford University Press.</w:t>
              </w:r>
            </w:p>
            <w:p w14:paraId="7A2D7266" w14:textId="49D5310D"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Mwanakatwe, J. M. (1968). </w:t>
              </w:r>
              <w:r w:rsidRPr="00FB5C91">
                <w:rPr>
                  <w:rFonts w:ascii="Times New Roman" w:hAnsi="Times New Roman" w:cs="Times New Roman"/>
                  <w:i/>
                  <w:iCs/>
                  <w:noProof/>
                  <w:sz w:val="24"/>
                  <w:szCs w:val="24"/>
                  <w:lang w:val="en-US"/>
                </w:rPr>
                <w:t xml:space="preserve">The </w:t>
              </w:r>
              <w:r w:rsidR="00A31F73" w:rsidRPr="00FB5C91">
                <w:rPr>
                  <w:rFonts w:ascii="Times New Roman" w:hAnsi="Times New Roman" w:cs="Times New Roman"/>
                  <w:i/>
                  <w:iCs/>
                  <w:noProof/>
                  <w:sz w:val="24"/>
                  <w:szCs w:val="24"/>
                  <w:lang w:val="en-US"/>
                </w:rPr>
                <w:t>growth of education in</w:t>
              </w:r>
              <w:r w:rsidRPr="00FB5C91">
                <w:rPr>
                  <w:rFonts w:ascii="Times New Roman" w:hAnsi="Times New Roman" w:cs="Times New Roman"/>
                  <w:i/>
                  <w:iCs/>
                  <w:noProof/>
                  <w:sz w:val="24"/>
                  <w:szCs w:val="24"/>
                  <w:lang w:val="en-US"/>
                </w:rPr>
                <w:t xml:space="preserve"> Zambia since independence.</w:t>
              </w:r>
              <w:r w:rsidRPr="00FB5C91">
                <w:rPr>
                  <w:rFonts w:ascii="Times New Roman" w:hAnsi="Times New Roman" w:cs="Times New Roman"/>
                  <w:noProof/>
                  <w:sz w:val="24"/>
                  <w:szCs w:val="24"/>
                  <w:lang w:val="en-US"/>
                </w:rPr>
                <w:t xml:space="preserve"> Nairobi: Oxford University Press.</w:t>
              </w:r>
            </w:p>
            <w:p w14:paraId="3C8A9BE1" w14:textId="10FE7C99" w:rsidR="00BF6E11" w:rsidRPr="00290960"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OECD. (2007). </w:t>
              </w:r>
              <w:r w:rsidRPr="00290960">
                <w:rPr>
                  <w:rFonts w:ascii="Times New Roman" w:hAnsi="Times New Roman" w:cs="Times New Roman"/>
                  <w:i/>
                  <w:noProof/>
                  <w:sz w:val="24"/>
                  <w:szCs w:val="24"/>
                  <w:lang w:val="en-US"/>
                </w:rPr>
                <w:t xml:space="preserve">Aid </w:t>
              </w:r>
              <w:r w:rsidR="00A31F73" w:rsidRPr="00290960">
                <w:rPr>
                  <w:rFonts w:ascii="Times New Roman" w:hAnsi="Times New Roman" w:cs="Times New Roman"/>
                  <w:i/>
                  <w:noProof/>
                  <w:sz w:val="24"/>
                  <w:szCs w:val="24"/>
                  <w:lang w:val="en-US"/>
                </w:rPr>
                <w:t>in support of gender equality and women’s empow</w:t>
              </w:r>
              <w:r w:rsidRPr="00290960">
                <w:rPr>
                  <w:rFonts w:ascii="Times New Roman" w:hAnsi="Times New Roman" w:cs="Times New Roman"/>
                  <w:i/>
                  <w:noProof/>
                  <w:sz w:val="24"/>
                  <w:szCs w:val="24"/>
                  <w:lang w:val="en-US"/>
                </w:rPr>
                <w:t>erment</w:t>
              </w:r>
              <w:r w:rsidRPr="00FB5C91">
                <w:rPr>
                  <w:rFonts w:ascii="Times New Roman" w:hAnsi="Times New Roman" w:cs="Times New Roman"/>
                  <w:noProof/>
                  <w:sz w:val="24"/>
                  <w:szCs w:val="24"/>
                  <w:lang w:val="en-US"/>
                </w:rPr>
                <w:t xml:space="preserve">. </w:t>
              </w:r>
              <w:r w:rsidRPr="00290960">
                <w:rPr>
                  <w:rFonts w:ascii="Times New Roman" w:hAnsi="Times New Roman" w:cs="Times New Roman"/>
                  <w:iCs/>
                  <w:noProof/>
                  <w:sz w:val="24"/>
                  <w:szCs w:val="24"/>
                  <w:lang w:val="en-US"/>
                </w:rPr>
                <w:t>DAC Members’ reporting on the Gender Equality Policy Marker, 2004-2005</w:t>
              </w:r>
              <w:r w:rsidRPr="00290960">
                <w:rPr>
                  <w:rFonts w:ascii="Times New Roman" w:hAnsi="Times New Roman" w:cs="Times New Roman"/>
                  <w:noProof/>
                  <w:sz w:val="24"/>
                  <w:szCs w:val="24"/>
                  <w:lang w:val="en-US"/>
                </w:rPr>
                <w:t>, 1-36.</w:t>
              </w:r>
            </w:p>
            <w:p w14:paraId="2C8AE513" w14:textId="4823EF3F" w:rsidR="00BF6E11" w:rsidRPr="00290960" w:rsidRDefault="006A2D21"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OECD.</w:t>
              </w:r>
              <w:r w:rsidR="00BF6E11" w:rsidRPr="00FB5C91">
                <w:rPr>
                  <w:rFonts w:ascii="Times New Roman" w:hAnsi="Times New Roman" w:cs="Times New Roman"/>
                  <w:noProof/>
                  <w:sz w:val="24"/>
                  <w:szCs w:val="24"/>
                  <w:lang w:val="en-US"/>
                </w:rPr>
                <w:t xml:space="preserve"> (2008). </w:t>
              </w:r>
              <w:r w:rsidR="00BF6E11" w:rsidRPr="00290960">
                <w:rPr>
                  <w:rFonts w:ascii="Times New Roman" w:hAnsi="Times New Roman" w:cs="Times New Roman"/>
                  <w:i/>
                  <w:noProof/>
                  <w:sz w:val="24"/>
                  <w:szCs w:val="24"/>
                  <w:lang w:val="en-US"/>
                </w:rPr>
                <w:t>Gender and Sustainable Development</w:t>
              </w:r>
              <w:r w:rsidR="00BF6E11" w:rsidRPr="00FB5C91">
                <w:rPr>
                  <w:rFonts w:ascii="Times New Roman" w:hAnsi="Times New Roman" w:cs="Times New Roman"/>
                  <w:noProof/>
                  <w:sz w:val="24"/>
                  <w:szCs w:val="24"/>
                  <w:lang w:val="en-US"/>
                </w:rPr>
                <w:t xml:space="preserve">. </w:t>
              </w:r>
              <w:r w:rsidR="00BF6E11" w:rsidRPr="00290960">
                <w:rPr>
                  <w:rFonts w:ascii="Times New Roman" w:hAnsi="Times New Roman" w:cs="Times New Roman"/>
                  <w:iCs/>
                  <w:noProof/>
                  <w:sz w:val="24"/>
                  <w:szCs w:val="24"/>
                  <w:lang w:val="en-US"/>
                </w:rPr>
                <w:t>Maximising the economic, social and environmental role of women</w:t>
              </w:r>
              <w:r w:rsidR="00BF6E11" w:rsidRPr="00290960">
                <w:rPr>
                  <w:rFonts w:ascii="Times New Roman" w:hAnsi="Times New Roman" w:cs="Times New Roman"/>
                  <w:noProof/>
                  <w:sz w:val="24"/>
                  <w:szCs w:val="24"/>
                  <w:lang w:val="en-US"/>
                </w:rPr>
                <w:t>, 1-80.</w:t>
              </w:r>
            </w:p>
            <w:p w14:paraId="3D3AC201" w14:textId="77777777" w:rsidR="006A2D21" w:rsidRDefault="00747267" w:rsidP="00747267">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Patton, M.Q. (1990). </w:t>
              </w:r>
              <w:r w:rsidRPr="00290960">
                <w:rPr>
                  <w:rFonts w:ascii="Times New Roman" w:hAnsi="Times New Roman" w:cs="Times New Roman"/>
                  <w:i/>
                  <w:sz w:val="24"/>
                  <w:szCs w:val="24"/>
                  <w:lang w:val="en-US"/>
                </w:rPr>
                <w:t>Qualitative evaluation and research methods</w:t>
              </w:r>
              <w:r w:rsidRPr="00FB5C91">
                <w:rPr>
                  <w:rFonts w:ascii="Times New Roman" w:hAnsi="Times New Roman" w:cs="Times New Roman"/>
                  <w:sz w:val="24"/>
                  <w:szCs w:val="24"/>
                  <w:lang w:val="en-US"/>
                </w:rPr>
                <w:t xml:space="preserve"> (2nd </w:t>
              </w:r>
              <w:r w:rsidR="007749F1">
                <w:rPr>
                  <w:rFonts w:ascii="Times New Roman" w:hAnsi="Times New Roman" w:cs="Times New Roman"/>
                  <w:sz w:val="24"/>
                  <w:szCs w:val="24"/>
                  <w:lang w:val="en-US"/>
                </w:rPr>
                <w:t>ed): Beverly Hills</w:t>
              </w:r>
            </w:p>
            <w:p w14:paraId="5734A4D2" w14:textId="5C833BF3" w:rsidR="00747267" w:rsidRPr="00FB5C91" w:rsidRDefault="00A71555" w:rsidP="0074726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7B38" w:rsidRPr="00FB5C91">
                <w:rPr>
                  <w:rFonts w:ascii="Times New Roman" w:hAnsi="Times New Roman" w:cs="Times New Roman"/>
                  <w:sz w:val="24"/>
                  <w:szCs w:val="24"/>
                  <w:lang w:val="en-US"/>
                </w:rPr>
                <w:t xml:space="preserve"> CA: Sage</w:t>
              </w:r>
            </w:p>
            <w:p w14:paraId="00D5A7AD" w14:textId="6A651170" w:rsidR="00897B38" w:rsidRDefault="00897B38" w:rsidP="00747267">
              <w:pPr>
                <w:rPr>
                  <w:rFonts w:ascii="Times New Roman" w:hAnsi="Times New Roman" w:cs="Times New Roman"/>
                  <w:sz w:val="24"/>
                  <w:szCs w:val="24"/>
                  <w:lang w:val="en-US"/>
                </w:rPr>
              </w:pPr>
              <w:r w:rsidRPr="00FB5C91">
                <w:rPr>
                  <w:rFonts w:ascii="Times New Roman" w:hAnsi="Times New Roman" w:cs="Times New Roman"/>
                  <w:sz w:val="24"/>
                  <w:szCs w:val="24"/>
                  <w:lang w:val="en-US"/>
                </w:rPr>
                <w:t xml:space="preserve">Patton, M.Q.(2002). </w:t>
              </w:r>
              <w:r w:rsidRPr="003563E6">
                <w:rPr>
                  <w:rFonts w:ascii="Times New Roman" w:hAnsi="Times New Roman" w:cs="Times New Roman"/>
                  <w:i/>
                  <w:sz w:val="24"/>
                  <w:szCs w:val="24"/>
                  <w:lang w:val="en-US"/>
                </w:rPr>
                <w:t>Qualitative Research and Evaluation Methods</w:t>
              </w:r>
              <w:r w:rsidRPr="00FB5C91">
                <w:rPr>
                  <w:rFonts w:ascii="Times New Roman" w:hAnsi="Times New Roman" w:cs="Times New Roman"/>
                  <w:sz w:val="24"/>
                  <w:szCs w:val="24"/>
                  <w:lang w:val="en-US"/>
                </w:rPr>
                <w:t xml:space="preserve"> (4</w:t>
              </w:r>
              <w:r w:rsidRPr="00FB5C91">
                <w:rPr>
                  <w:rFonts w:ascii="Times New Roman" w:hAnsi="Times New Roman" w:cs="Times New Roman"/>
                  <w:sz w:val="24"/>
                  <w:szCs w:val="24"/>
                  <w:vertAlign w:val="superscript"/>
                  <w:lang w:val="en-US"/>
                </w:rPr>
                <w:t>th</w:t>
              </w:r>
              <w:r w:rsidR="004E4C95">
                <w:rPr>
                  <w:rFonts w:ascii="Times New Roman" w:hAnsi="Times New Roman" w:cs="Times New Roman"/>
                  <w:sz w:val="24"/>
                  <w:szCs w:val="24"/>
                  <w:lang w:val="en-US"/>
                </w:rPr>
                <w:t xml:space="preserve"> ed): SAGE </w:t>
              </w:r>
            </w:p>
            <w:p w14:paraId="2E721A3B" w14:textId="340B7ADC" w:rsidR="004E4C95" w:rsidRPr="00FB5C91" w:rsidRDefault="004E4C95" w:rsidP="00747267">
              <w:pPr>
                <w:rPr>
                  <w:rFonts w:ascii="Times New Roman" w:hAnsi="Times New Roman" w:cs="Times New Roman"/>
                  <w:sz w:val="24"/>
                  <w:szCs w:val="24"/>
                  <w:lang w:val="en-US"/>
                </w:rPr>
              </w:pPr>
              <w:r>
                <w:rPr>
                  <w:rFonts w:ascii="Times New Roman" w:hAnsi="Times New Roman" w:cs="Times New Roman"/>
                  <w:sz w:val="24"/>
                  <w:szCs w:val="24"/>
                  <w:lang w:val="en-US"/>
                </w:rPr>
                <w:t xml:space="preserve">              Publications Inc</w:t>
              </w:r>
            </w:p>
            <w:p w14:paraId="1E05EC89" w14:textId="2387E710" w:rsidR="004E4C95" w:rsidRDefault="0045024A" w:rsidP="00747267">
              <w:pPr>
                <w:rPr>
                  <w:rFonts w:ascii="Times New Roman" w:hAnsi="Times New Roman" w:cs="Times New Roman"/>
                  <w:sz w:val="24"/>
                  <w:szCs w:val="24"/>
                  <w:lang w:val="en-US"/>
                </w:rPr>
              </w:pPr>
              <w:r w:rsidRPr="00FB5C91">
                <w:rPr>
                  <w:rFonts w:ascii="Times New Roman" w:hAnsi="Times New Roman" w:cs="Times New Roman"/>
                  <w:sz w:val="24"/>
                  <w:szCs w:val="24"/>
                  <w:lang w:val="en-US"/>
                </w:rPr>
                <w:t>SADC</w:t>
              </w:r>
              <w:r w:rsidR="00424092">
                <w:rPr>
                  <w:rFonts w:ascii="Times New Roman" w:hAnsi="Times New Roman" w:cs="Times New Roman"/>
                  <w:sz w:val="24"/>
                  <w:szCs w:val="24"/>
                  <w:lang w:val="en-US"/>
                </w:rPr>
                <w:t>.</w:t>
              </w:r>
              <w:r w:rsidRPr="00FB5C91">
                <w:rPr>
                  <w:rFonts w:ascii="Times New Roman" w:hAnsi="Times New Roman" w:cs="Times New Roman"/>
                  <w:sz w:val="24"/>
                  <w:szCs w:val="24"/>
                  <w:lang w:val="en-US"/>
                </w:rPr>
                <w:t xml:space="preserve"> (2003). </w:t>
              </w:r>
              <w:r w:rsidRPr="003563E6">
                <w:rPr>
                  <w:rFonts w:ascii="Times New Roman" w:hAnsi="Times New Roman" w:cs="Times New Roman"/>
                  <w:i/>
                  <w:sz w:val="24"/>
                  <w:szCs w:val="24"/>
                  <w:lang w:val="en-US"/>
                </w:rPr>
                <w:t>Gender Resource Kit for Decision-Makers</w:t>
              </w:r>
              <w:r w:rsidRPr="00FB5C91">
                <w:rPr>
                  <w:rFonts w:ascii="Times New Roman" w:hAnsi="Times New Roman" w:cs="Times New Roman"/>
                  <w:sz w:val="24"/>
                  <w:szCs w:val="24"/>
                  <w:lang w:val="en-US"/>
                </w:rPr>
                <w:t>, the Gender Unit</w:t>
              </w:r>
              <w:r w:rsidR="004E4C95">
                <w:rPr>
                  <w:rFonts w:ascii="Times New Roman" w:hAnsi="Times New Roman" w:cs="Times New Roman"/>
                  <w:sz w:val="24"/>
                  <w:szCs w:val="24"/>
                  <w:lang w:val="en-US"/>
                </w:rPr>
                <w:t xml:space="preserve"> Secretariat</w:t>
              </w:r>
            </w:p>
            <w:p w14:paraId="6B32394B" w14:textId="6DA43CD6" w:rsidR="004E4C95" w:rsidRPr="00FB5C91" w:rsidRDefault="004E4C95" w:rsidP="00747267">
              <w:pPr>
                <w:rPr>
                  <w:rFonts w:ascii="Times New Roman" w:hAnsi="Times New Roman" w:cs="Times New Roman"/>
                  <w:sz w:val="24"/>
                  <w:szCs w:val="24"/>
                  <w:lang w:val="en-US"/>
                </w:rPr>
              </w:pPr>
              <w:r>
                <w:rPr>
                  <w:rFonts w:ascii="Times New Roman" w:hAnsi="Times New Roman" w:cs="Times New Roman"/>
                  <w:sz w:val="24"/>
                  <w:szCs w:val="24"/>
                  <w:lang w:val="en-US"/>
                </w:rPr>
                <w:t xml:space="preserve">             SADC                                    </w:t>
              </w:r>
            </w:p>
            <w:p w14:paraId="204F0B07" w14:textId="77777777" w:rsidR="004E4C95" w:rsidRPr="003563E6" w:rsidRDefault="008F2117" w:rsidP="00747267">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Saltzstein, Grace H. (1979) </w:t>
              </w:r>
              <w:r w:rsidRPr="003563E6">
                <w:rPr>
                  <w:rFonts w:ascii="Times New Roman" w:hAnsi="Times New Roman" w:cs="Times New Roman"/>
                  <w:i/>
                  <w:sz w:val="24"/>
                  <w:szCs w:val="24"/>
                  <w:lang w:val="en-US"/>
                </w:rPr>
                <w:t>Representative bureaucracy and bureaucratic responsibility.</w:t>
              </w:r>
            </w:p>
            <w:p w14:paraId="16534E88" w14:textId="1366D114" w:rsidR="008F2117" w:rsidRPr="00FB5C91" w:rsidRDefault="008F2117" w:rsidP="00747267">
              <w:pPr>
                <w:rPr>
                  <w:rFonts w:ascii="Times New Roman" w:hAnsi="Times New Roman" w:cs="Times New Roman"/>
                  <w:sz w:val="24"/>
                  <w:szCs w:val="24"/>
                  <w:lang w:val="en-US"/>
                </w:rPr>
              </w:pPr>
              <w:r w:rsidRPr="003563E6">
                <w:rPr>
                  <w:rFonts w:ascii="Times New Roman" w:hAnsi="Times New Roman" w:cs="Times New Roman"/>
                  <w:i/>
                  <w:sz w:val="24"/>
                  <w:szCs w:val="24"/>
                  <w:lang w:val="en-US"/>
                </w:rPr>
                <w:t xml:space="preserve"> </w:t>
              </w:r>
              <w:r w:rsidR="004E4C95" w:rsidRPr="003563E6">
                <w:rPr>
                  <w:rFonts w:ascii="Times New Roman" w:hAnsi="Times New Roman" w:cs="Times New Roman"/>
                  <w:i/>
                  <w:sz w:val="24"/>
                  <w:szCs w:val="24"/>
                  <w:lang w:val="en-US"/>
                </w:rPr>
                <w:t xml:space="preserve">          </w:t>
              </w:r>
              <w:r w:rsidRPr="003563E6">
                <w:rPr>
                  <w:rFonts w:ascii="Times New Roman" w:hAnsi="Times New Roman" w:cs="Times New Roman"/>
                  <w:i/>
                  <w:sz w:val="24"/>
                  <w:szCs w:val="24"/>
                  <w:lang w:val="en-US"/>
                </w:rPr>
                <w:t>Problems and prospects</w:t>
              </w:r>
              <w:r w:rsidRPr="00FB5C91">
                <w:rPr>
                  <w:rFonts w:ascii="Times New Roman" w:hAnsi="Times New Roman" w:cs="Times New Roman"/>
                  <w:sz w:val="24"/>
                  <w:szCs w:val="24"/>
                  <w:lang w:val="en-US"/>
                </w:rPr>
                <w:t>. Administration and Society 10: 465-75</w:t>
              </w:r>
            </w:p>
            <w:p w14:paraId="6782D7AD" w14:textId="0DFEA33F"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lastRenderedPageBreak/>
                <w:t xml:space="preserve">Shakafuswa, J. (2007). </w:t>
              </w:r>
              <w:r w:rsidRPr="00FB5C91">
                <w:rPr>
                  <w:rFonts w:ascii="Times New Roman" w:hAnsi="Times New Roman" w:cs="Times New Roman"/>
                  <w:i/>
                  <w:iCs/>
                  <w:noProof/>
                  <w:sz w:val="24"/>
                  <w:szCs w:val="24"/>
                  <w:lang w:val="en-US"/>
                </w:rPr>
                <w:t>A study of sexual abuse of school girls by male teachers in four secondary schools in Zambia 2000 – 2003.</w:t>
              </w:r>
              <w:r w:rsidRPr="00FB5C91">
                <w:rPr>
                  <w:rFonts w:ascii="Times New Roman" w:hAnsi="Times New Roman" w:cs="Times New Roman"/>
                  <w:noProof/>
                  <w:sz w:val="24"/>
                  <w:szCs w:val="24"/>
                  <w:lang w:val="en-US"/>
                </w:rPr>
                <w:t xml:space="preserve"> Lusaka: UNZA Press.</w:t>
              </w:r>
            </w:p>
            <w:p w14:paraId="2198F685" w14:textId="53B750F9"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Snelson, P. (1974). </w:t>
              </w:r>
              <w:r w:rsidRPr="00FB5C91">
                <w:rPr>
                  <w:rFonts w:ascii="Times New Roman" w:hAnsi="Times New Roman" w:cs="Times New Roman"/>
                  <w:i/>
                  <w:iCs/>
                  <w:noProof/>
                  <w:sz w:val="24"/>
                  <w:szCs w:val="24"/>
                  <w:lang w:val="en-US"/>
                </w:rPr>
                <w:t xml:space="preserve">Educational </w:t>
              </w:r>
              <w:r w:rsidR="00A31F73" w:rsidRPr="00FB5C91">
                <w:rPr>
                  <w:rFonts w:ascii="Times New Roman" w:hAnsi="Times New Roman" w:cs="Times New Roman"/>
                  <w:i/>
                  <w:iCs/>
                  <w:noProof/>
                  <w:sz w:val="24"/>
                  <w:szCs w:val="24"/>
                  <w:lang w:val="en-US"/>
                </w:rPr>
                <w:t>development</w:t>
              </w:r>
              <w:r w:rsidRPr="00FB5C91">
                <w:rPr>
                  <w:rFonts w:ascii="Times New Roman" w:hAnsi="Times New Roman" w:cs="Times New Roman"/>
                  <w:i/>
                  <w:iCs/>
                  <w:noProof/>
                  <w:sz w:val="24"/>
                  <w:szCs w:val="24"/>
                  <w:lang w:val="en-US"/>
                </w:rPr>
                <w:t xml:space="preserve"> in Northern Rhodesia.</w:t>
              </w:r>
              <w:r w:rsidRPr="00FB5C91">
                <w:rPr>
                  <w:rFonts w:ascii="Times New Roman" w:hAnsi="Times New Roman" w:cs="Times New Roman"/>
                  <w:noProof/>
                  <w:sz w:val="24"/>
                  <w:szCs w:val="24"/>
                  <w:lang w:val="en-US"/>
                </w:rPr>
                <w:t xml:space="preserve"> Lusaka: Modern Press Limited.</w:t>
              </w:r>
            </w:p>
            <w:p w14:paraId="61313AE3" w14:textId="77777777" w:rsidR="007749F1" w:rsidRPr="003563E6" w:rsidRDefault="008F2117" w:rsidP="008F2117">
              <w:pPr>
                <w:rPr>
                  <w:rFonts w:ascii="Times New Roman" w:hAnsi="Times New Roman" w:cs="Times New Roman"/>
                  <w:i/>
                  <w:sz w:val="24"/>
                  <w:szCs w:val="24"/>
                  <w:lang w:val="en-US"/>
                </w:rPr>
              </w:pPr>
              <w:r w:rsidRPr="00FB5C91">
                <w:rPr>
                  <w:rFonts w:ascii="Times New Roman" w:hAnsi="Times New Roman" w:cs="Times New Roman"/>
                  <w:sz w:val="24"/>
                  <w:szCs w:val="24"/>
                  <w:lang w:val="en-US"/>
                </w:rPr>
                <w:t xml:space="preserve">Strauss, A. and Corbin J. (1990). </w:t>
              </w:r>
              <w:r w:rsidRPr="003563E6">
                <w:rPr>
                  <w:rFonts w:ascii="Times New Roman" w:hAnsi="Times New Roman" w:cs="Times New Roman"/>
                  <w:i/>
                  <w:sz w:val="24"/>
                  <w:szCs w:val="24"/>
                  <w:lang w:val="en-US"/>
                </w:rPr>
                <w:t>Basics of qualitative research: Grounded theory procedures</w:t>
              </w:r>
            </w:p>
            <w:p w14:paraId="306C3C42" w14:textId="61B901E6" w:rsidR="008F2117" w:rsidRPr="00FB5C91" w:rsidRDefault="007749F1" w:rsidP="008F2117">
              <w:pPr>
                <w:rPr>
                  <w:rFonts w:ascii="Times New Roman" w:hAnsi="Times New Roman" w:cs="Times New Roman"/>
                  <w:sz w:val="24"/>
                  <w:szCs w:val="24"/>
                  <w:lang w:val="en-US"/>
                </w:rPr>
              </w:pPr>
              <w:r w:rsidRPr="003563E6">
                <w:rPr>
                  <w:rFonts w:ascii="Times New Roman" w:hAnsi="Times New Roman" w:cs="Times New Roman"/>
                  <w:i/>
                  <w:sz w:val="24"/>
                  <w:szCs w:val="24"/>
                  <w:lang w:val="en-US"/>
                </w:rPr>
                <w:t xml:space="preserve">           </w:t>
              </w:r>
              <w:r w:rsidR="008F2117" w:rsidRPr="003563E6">
                <w:rPr>
                  <w:rFonts w:ascii="Times New Roman" w:hAnsi="Times New Roman" w:cs="Times New Roman"/>
                  <w:i/>
                  <w:sz w:val="24"/>
                  <w:szCs w:val="24"/>
                  <w:lang w:val="en-US"/>
                </w:rPr>
                <w:t xml:space="preserve"> and techni</w:t>
              </w:r>
              <w:r w:rsidR="00316940" w:rsidRPr="003563E6">
                <w:rPr>
                  <w:rFonts w:ascii="Times New Roman" w:hAnsi="Times New Roman" w:cs="Times New Roman"/>
                  <w:i/>
                  <w:sz w:val="24"/>
                  <w:szCs w:val="24"/>
                  <w:lang w:val="en-US"/>
                </w:rPr>
                <w:t>ques</w:t>
              </w:r>
              <w:r w:rsidR="00316940" w:rsidRPr="00FB5C91">
                <w:rPr>
                  <w:rFonts w:ascii="Times New Roman" w:hAnsi="Times New Roman" w:cs="Times New Roman"/>
                  <w:sz w:val="24"/>
                  <w:szCs w:val="24"/>
                  <w:lang w:val="en-US"/>
                </w:rPr>
                <w:t>: London: Sage</w:t>
              </w:r>
            </w:p>
            <w:p w14:paraId="418AFD85" w14:textId="5827E995" w:rsidR="00E4717E" w:rsidRDefault="00E4717E" w:rsidP="00BF6E11">
              <w:pPr>
                <w:pStyle w:val="Bibliography"/>
                <w:spacing w:after="120" w:line="360" w:lineRule="auto"/>
                <w:ind w:left="720" w:hanging="720"/>
                <w:jc w:val="both"/>
                <w:rPr>
                  <w:rFonts w:ascii="Times New Roman" w:hAnsi="Times New Roman" w:cs="Times New Roman"/>
                  <w:noProof/>
                  <w:sz w:val="24"/>
                  <w:szCs w:val="24"/>
                  <w:lang w:val="en-US"/>
                </w:rPr>
              </w:pPr>
              <w:r w:rsidRPr="00E4717E">
                <w:rPr>
                  <w:rFonts w:ascii="Times New Roman" w:hAnsi="Times New Roman" w:cs="Times New Roman"/>
                  <w:noProof/>
                  <w:sz w:val="24"/>
                  <w:szCs w:val="24"/>
                  <w:lang w:val="en-US"/>
                </w:rPr>
                <w:t xml:space="preserve">Thomas, M. A.M., Serenje-Chipindi, J &amp; Chipindi, F.M. (2020), Comparing course syllabi from A to Z: Examining the contexts, content, and concerns for social foundations of education in Australia and Zambia. In A. E. Mazawi &amp; M. Stack (Eds.). </w:t>
              </w:r>
              <w:r w:rsidRPr="00120370">
                <w:rPr>
                  <w:rFonts w:ascii="Times New Roman" w:hAnsi="Times New Roman" w:cs="Times New Roman"/>
                  <w:i/>
                  <w:iCs/>
                  <w:noProof/>
                  <w:sz w:val="24"/>
                  <w:szCs w:val="24"/>
                  <w:lang w:val="en-US"/>
                </w:rPr>
                <w:t xml:space="preserve">Course Syllabi in Faculties of Education across the World: Bodies of Knowledge and their Discontents </w:t>
              </w:r>
              <w:r w:rsidRPr="00E4717E">
                <w:rPr>
                  <w:rFonts w:ascii="Times New Roman" w:hAnsi="Times New Roman" w:cs="Times New Roman"/>
                  <w:noProof/>
                  <w:sz w:val="24"/>
                  <w:szCs w:val="24"/>
                  <w:lang w:val="en-US"/>
                </w:rPr>
                <w:t>(pp 38–50). Sydney: Bloomsbury, ISBN 978-1-3500-9425-3 (hardback) 978-1-3500- 9427-7 (online). http://dspace.unza.zm/handle/123456789/6619.</w:t>
              </w:r>
            </w:p>
            <w:p w14:paraId="04360AA9" w14:textId="70BA98F6"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Tzannatos, Z. (2016). </w:t>
              </w:r>
              <w:r w:rsidRPr="003563E6">
                <w:rPr>
                  <w:rFonts w:ascii="Times New Roman" w:hAnsi="Times New Roman" w:cs="Times New Roman"/>
                  <w:i/>
                  <w:noProof/>
                  <w:sz w:val="24"/>
                  <w:szCs w:val="24"/>
                  <w:lang w:val="en-US"/>
                </w:rPr>
                <w:t>Effect of gender inequality in employment and pay in Jordan, Lebanon and the Occupied Palestinian Territory</w:t>
              </w:r>
              <w:r w:rsidRPr="00FB5C91">
                <w:rPr>
                  <w:rFonts w:ascii="Times New Roman" w:hAnsi="Times New Roman" w:cs="Times New Roman"/>
                  <w:noProof/>
                  <w:sz w:val="24"/>
                  <w:szCs w:val="24"/>
                  <w:lang w:val="en-US"/>
                </w:rPr>
                <w:t xml:space="preserve">: Three questions answered. </w:t>
              </w:r>
              <w:r w:rsidRPr="00FB5C91">
                <w:rPr>
                  <w:rFonts w:ascii="Times New Roman" w:hAnsi="Times New Roman" w:cs="Times New Roman"/>
                  <w:i/>
                  <w:iCs/>
                  <w:noProof/>
                  <w:sz w:val="24"/>
                  <w:szCs w:val="24"/>
                  <w:lang w:val="en-US"/>
                </w:rPr>
                <w:t>International Labour Organisation</w:t>
              </w:r>
              <w:r w:rsidRPr="00FB5C91">
                <w:rPr>
                  <w:rFonts w:ascii="Times New Roman" w:hAnsi="Times New Roman" w:cs="Times New Roman"/>
                  <w:noProof/>
                  <w:sz w:val="24"/>
                  <w:szCs w:val="24"/>
                  <w:lang w:val="en-US"/>
                </w:rPr>
                <w:t>, 1-30.</w:t>
              </w:r>
            </w:p>
            <w:p w14:paraId="2843ADAB" w14:textId="7D21C592"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UNICEF. (2004). </w:t>
              </w:r>
              <w:r w:rsidRPr="00FB5C91">
                <w:rPr>
                  <w:rFonts w:ascii="Times New Roman" w:hAnsi="Times New Roman" w:cs="Times New Roman"/>
                  <w:i/>
                  <w:iCs/>
                  <w:noProof/>
                  <w:sz w:val="24"/>
                  <w:szCs w:val="24"/>
                  <w:lang w:val="en-US"/>
                </w:rPr>
                <w:t>Accelerating progress on God’ Education operational strategy.</w:t>
              </w:r>
              <w:r w:rsidRPr="00FB5C91">
                <w:rPr>
                  <w:rFonts w:ascii="Times New Roman" w:hAnsi="Times New Roman" w:cs="Times New Roman"/>
                  <w:noProof/>
                  <w:sz w:val="24"/>
                  <w:szCs w:val="24"/>
                  <w:lang w:val="en-US"/>
                </w:rPr>
                <w:t xml:space="preserve"> Lusaka: UNICEF.</w:t>
              </w:r>
            </w:p>
            <w:p w14:paraId="476A3C68" w14:textId="4E7B367E"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UNICEF. (2005). </w:t>
              </w:r>
              <w:r w:rsidRPr="00FB5C91">
                <w:rPr>
                  <w:rFonts w:ascii="Times New Roman" w:hAnsi="Times New Roman" w:cs="Times New Roman"/>
                  <w:i/>
                  <w:iCs/>
                  <w:noProof/>
                  <w:sz w:val="24"/>
                  <w:szCs w:val="24"/>
                  <w:lang w:val="en-US"/>
                </w:rPr>
                <w:t>Strategies for Girl’s Education.</w:t>
              </w:r>
              <w:r w:rsidRPr="00FB5C91">
                <w:rPr>
                  <w:rFonts w:ascii="Times New Roman" w:hAnsi="Times New Roman" w:cs="Times New Roman"/>
                  <w:noProof/>
                  <w:sz w:val="24"/>
                  <w:szCs w:val="24"/>
                  <w:lang w:val="en-US"/>
                </w:rPr>
                <w:t xml:space="preserve"> New York: UNICEF.</w:t>
              </w:r>
            </w:p>
            <w:p w14:paraId="519C3FF7" w14:textId="68CE9B0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UNICEF. (2010). </w:t>
              </w:r>
              <w:r w:rsidRPr="00FB5C91">
                <w:rPr>
                  <w:rFonts w:ascii="Times New Roman" w:hAnsi="Times New Roman" w:cs="Times New Roman"/>
                  <w:i/>
                  <w:iCs/>
                  <w:noProof/>
                  <w:sz w:val="24"/>
                  <w:szCs w:val="24"/>
                  <w:lang w:val="en-US"/>
                </w:rPr>
                <w:t xml:space="preserve">United </w:t>
              </w:r>
              <w:r w:rsidR="00A31F73" w:rsidRPr="00FB5C91">
                <w:rPr>
                  <w:rFonts w:ascii="Times New Roman" w:hAnsi="Times New Roman" w:cs="Times New Roman"/>
                  <w:i/>
                  <w:iCs/>
                  <w:noProof/>
                  <w:sz w:val="24"/>
                  <w:szCs w:val="24"/>
                  <w:lang w:val="en-US"/>
                </w:rPr>
                <w:t>nations girl’s education initiative</w:t>
              </w:r>
              <w:r w:rsidRPr="00FB5C91">
                <w:rPr>
                  <w:rFonts w:ascii="Times New Roman" w:hAnsi="Times New Roman" w:cs="Times New Roman"/>
                  <w:i/>
                  <w:iCs/>
                  <w:noProof/>
                  <w:sz w:val="24"/>
                  <w:szCs w:val="24"/>
                  <w:lang w:val="en-US"/>
                </w:rPr>
                <w:t>.</w:t>
              </w:r>
              <w:r w:rsidRPr="00FB5C91">
                <w:rPr>
                  <w:rFonts w:ascii="Times New Roman" w:hAnsi="Times New Roman" w:cs="Times New Roman"/>
                  <w:noProof/>
                  <w:sz w:val="24"/>
                  <w:szCs w:val="24"/>
                  <w:lang w:val="en-US"/>
                </w:rPr>
                <w:t xml:space="preserve"> Lusaka: UNICEF.</w:t>
              </w:r>
            </w:p>
            <w:p w14:paraId="724ECCEE" w14:textId="77777777"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United Nations . (2009). </w:t>
              </w:r>
              <w:r w:rsidRPr="00FB5C91">
                <w:rPr>
                  <w:rFonts w:ascii="Times New Roman" w:hAnsi="Times New Roman" w:cs="Times New Roman"/>
                  <w:i/>
                  <w:iCs/>
                  <w:noProof/>
                  <w:sz w:val="24"/>
                  <w:szCs w:val="24"/>
                  <w:lang w:val="en-US"/>
                </w:rPr>
                <w:t>The Millennium Development Goals Report.</w:t>
              </w:r>
              <w:r w:rsidRPr="00FB5C91">
                <w:rPr>
                  <w:rFonts w:ascii="Times New Roman" w:hAnsi="Times New Roman" w:cs="Times New Roman"/>
                  <w:noProof/>
                  <w:sz w:val="24"/>
                  <w:szCs w:val="24"/>
                  <w:lang w:val="en-US"/>
                </w:rPr>
                <w:t xml:space="preserve"> New York: United Nations.</w:t>
              </w:r>
            </w:p>
            <w:p w14:paraId="5418BD5F" w14:textId="2494809C"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White, C. J. (2003). </w:t>
              </w:r>
              <w:r w:rsidRPr="00FB5C91">
                <w:rPr>
                  <w:rFonts w:ascii="Times New Roman" w:hAnsi="Times New Roman" w:cs="Times New Roman"/>
                  <w:i/>
                  <w:iCs/>
                  <w:noProof/>
                  <w:sz w:val="24"/>
                  <w:szCs w:val="24"/>
                  <w:lang w:val="en-US"/>
                </w:rPr>
                <w:t xml:space="preserve">Research </w:t>
              </w:r>
              <w:r w:rsidR="00A31F73" w:rsidRPr="00FB5C91">
                <w:rPr>
                  <w:rFonts w:ascii="Times New Roman" w:hAnsi="Times New Roman" w:cs="Times New Roman"/>
                  <w:i/>
                  <w:iCs/>
                  <w:noProof/>
                  <w:sz w:val="24"/>
                  <w:szCs w:val="24"/>
                  <w:lang w:val="en-US"/>
                </w:rPr>
                <w:t>methods and techniques</w:t>
              </w:r>
              <w:r w:rsidRPr="00FB5C91">
                <w:rPr>
                  <w:rFonts w:ascii="Times New Roman" w:hAnsi="Times New Roman" w:cs="Times New Roman"/>
                  <w:i/>
                  <w:iCs/>
                  <w:noProof/>
                  <w:sz w:val="24"/>
                  <w:szCs w:val="24"/>
                  <w:lang w:val="en-US"/>
                </w:rPr>
                <w:t>.</w:t>
              </w:r>
              <w:r w:rsidRPr="00FB5C91">
                <w:rPr>
                  <w:rFonts w:ascii="Times New Roman" w:hAnsi="Times New Roman" w:cs="Times New Roman"/>
                  <w:noProof/>
                  <w:sz w:val="24"/>
                  <w:szCs w:val="24"/>
                  <w:lang w:val="en-US"/>
                </w:rPr>
                <w:t xml:space="preserve"> Pretoria: White Mustang.</w:t>
              </w:r>
            </w:p>
            <w:p w14:paraId="5425C98A" w14:textId="76B72111" w:rsidR="00BF6E11" w:rsidRPr="00FB5C91" w:rsidRDefault="00A71555"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WILDA</w:t>
              </w:r>
              <w:r w:rsidR="00BF6E11" w:rsidRPr="00FB5C91">
                <w:rPr>
                  <w:rFonts w:ascii="Times New Roman" w:hAnsi="Times New Roman" w:cs="Times New Roman"/>
                  <w:noProof/>
                  <w:sz w:val="24"/>
                  <w:szCs w:val="24"/>
                  <w:lang w:val="en-US"/>
                </w:rPr>
                <w:t xml:space="preserve">. (2001). </w:t>
              </w:r>
              <w:r w:rsidR="00BF6E11" w:rsidRPr="00FB5C91">
                <w:rPr>
                  <w:rFonts w:ascii="Times New Roman" w:hAnsi="Times New Roman" w:cs="Times New Roman"/>
                  <w:i/>
                  <w:iCs/>
                  <w:noProof/>
                  <w:sz w:val="24"/>
                  <w:szCs w:val="24"/>
                  <w:lang w:val="en-US"/>
                </w:rPr>
                <w:t>Convention on the Elimination of discrimination against women.</w:t>
              </w:r>
              <w:r w:rsidR="00BF6E11" w:rsidRPr="00FB5C91">
                <w:rPr>
                  <w:rFonts w:ascii="Times New Roman" w:hAnsi="Times New Roman" w:cs="Times New Roman"/>
                  <w:noProof/>
                  <w:sz w:val="24"/>
                  <w:szCs w:val="24"/>
                  <w:lang w:val="en-US"/>
                </w:rPr>
                <w:t xml:space="preserve"> Lusaka: World Bank.</w:t>
              </w:r>
            </w:p>
            <w:p w14:paraId="48B19FC7" w14:textId="78ECFA5B"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World Bank. (2010). </w:t>
              </w:r>
              <w:r w:rsidRPr="00FB5C91">
                <w:rPr>
                  <w:rFonts w:ascii="Times New Roman" w:hAnsi="Times New Roman" w:cs="Times New Roman"/>
                  <w:i/>
                  <w:iCs/>
                  <w:noProof/>
                  <w:sz w:val="24"/>
                  <w:szCs w:val="24"/>
                  <w:lang w:val="en-US"/>
                </w:rPr>
                <w:t>Education Data.</w:t>
              </w:r>
              <w:r w:rsidRPr="00FB5C91">
                <w:rPr>
                  <w:rFonts w:ascii="Times New Roman" w:hAnsi="Times New Roman" w:cs="Times New Roman"/>
                  <w:noProof/>
                  <w:sz w:val="24"/>
                  <w:szCs w:val="24"/>
                  <w:lang w:val="en-US"/>
                </w:rPr>
                <w:t xml:space="preserve"> Washington, D. C: United Nation Educational, Scientific and cultural organization (UNESCO) and Institute for statistics.</w:t>
              </w:r>
            </w:p>
            <w:p w14:paraId="614B7DAB" w14:textId="5250D744" w:rsidR="00BF6E11"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World Bank. (2015). </w:t>
              </w:r>
              <w:r w:rsidRPr="00FB5C91">
                <w:rPr>
                  <w:rFonts w:ascii="Times New Roman" w:hAnsi="Times New Roman" w:cs="Times New Roman"/>
                  <w:i/>
                  <w:iCs/>
                  <w:noProof/>
                  <w:sz w:val="24"/>
                  <w:szCs w:val="24"/>
                  <w:lang w:val="en-US"/>
                </w:rPr>
                <w:t>Women, Business and the Law 2016.</w:t>
              </w:r>
              <w:r w:rsidRPr="00FB5C91">
                <w:rPr>
                  <w:rFonts w:ascii="Times New Roman" w:hAnsi="Times New Roman" w:cs="Times New Roman"/>
                  <w:noProof/>
                  <w:sz w:val="24"/>
                  <w:szCs w:val="24"/>
                  <w:lang w:val="en-US"/>
                </w:rPr>
                <w:t xml:space="preserve"> Washington, D. C: World Bank.</w:t>
              </w:r>
            </w:p>
            <w:p w14:paraId="46D3CE4D" w14:textId="77777777" w:rsidR="00316940" w:rsidRPr="00FB5C91" w:rsidRDefault="00BF6E11" w:rsidP="00BF6E11">
              <w:pPr>
                <w:pStyle w:val="Bibliography"/>
                <w:spacing w:after="120" w:line="360" w:lineRule="auto"/>
                <w:ind w:left="720" w:hanging="720"/>
                <w:jc w:val="both"/>
                <w:rPr>
                  <w:rFonts w:ascii="Times New Roman" w:hAnsi="Times New Roman" w:cs="Times New Roman"/>
                  <w:noProof/>
                  <w:sz w:val="24"/>
                  <w:szCs w:val="24"/>
                  <w:lang w:val="en-US"/>
                </w:rPr>
              </w:pPr>
              <w:r w:rsidRPr="00FB5C91">
                <w:rPr>
                  <w:rFonts w:ascii="Times New Roman" w:hAnsi="Times New Roman" w:cs="Times New Roman"/>
                  <w:noProof/>
                  <w:sz w:val="24"/>
                  <w:szCs w:val="24"/>
                  <w:lang w:val="en-US"/>
                </w:rPr>
                <w:t xml:space="preserve">Yizenge, A. (2010). </w:t>
              </w:r>
              <w:r w:rsidRPr="00FB5C91">
                <w:rPr>
                  <w:rFonts w:ascii="Times New Roman" w:hAnsi="Times New Roman" w:cs="Times New Roman"/>
                  <w:i/>
                  <w:iCs/>
                  <w:noProof/>
                  <w:sz w:val="24"/>
                  <w:szCs w:val="24"/>
                  <w:lang w:val="en-US"/>
                </w:rPr>
                <w:t>Civic Education Learners (2004) book 11.</w:t>
              </w:r>
              <w:r w:rsidRPr="00FB5C91">
                <w:rPr>
                  <w:rFonts w:ascii="Times New Roman" w:hAnsi="Times New Roman" w:cs="Times New Roman"/>
                  <w:noProof/>
                  <w:sz w:val="24"/>
                  <w:szCs w:val="24"/>
                  <w:lang w:val="en-US"/>
                </w:rPr>
                <w:t xml:space="preserve"> Lusaka: Zambia Educational</w:t>
              </w:r>
            </w:p>
            <w:p w14:paraId="2820E3F0" w14:textId="6A7C7824" w:rsidR="00BF6E11" w:rsidRPr="00FB5C91" w:rsidRDefault="00A71555" w:rsidP="00BF6E11">
              <w:pPr>
                <w:pStyle w:val="Bibliography"/>
                <w:spacing w:after="120" w:line="360"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BF6E11" w:rsidRPr="00FB5C91">
                <w:rPr>
                  <w:rFonts w:ascii="Times New Roman" w:hAnsi="Times New Roman" w:cs="Times New Roman"/>
                  <w:noProof/>
                  <w:sz w:val="24"/>
                  <w:szCs w:val="24"/>
                  <w:lang w:val="en-US"/>
                </w:rPr>
                <w:t xml:space="preserve"> Publishing Office.</w:t>
              </w:r>
            </w:p>
            <w:p w14:paraId="3EC6761D" w14:textId="2FB81D3E" w:rsidR="00316940" w:rsidRPr="00FB5C91" w:rsidRDefault="00316940" w:rsidP="00316940">
              <w:pPr>
                <w:rPr>
                  <w:rFonts w:ascii="Times New Roman" w:hAnsi="Times New Roman" w:cs="Times New Roman"/>
                  <w:sz w:val="24"/>
                  <w:szCs w:val="24"/>
                  <w:lang w:val="en-US"/>
                </w:rPr>
              </w:pPr>
              <w:r w:rsidRPr="00FB5C91">
                <w:rPr>
                  <w:rFonts w:ascii="Times New Roman" w:hAnsi="Times New Roman" w:cs="Times New Roman"/>
                  <w:sz w:val="24"/>
                  <w:szCs w:val="24"/>
                  <w:lang w:val="en-US"/>
                </w:rPr>
                <w:lastRenderedPageBreak/>
                <w:t>ZARD</w:t>
              </w:r>
              <w:r w:rsidR="00424092">
                <w:rPr>
                  <w:rFonts w:ascii="Times New Roman" w:hAnsi="Times New Roman" w:cs="Times New Roman"/>
                  <w:sz w:val="24"/>
                  <w:szCs w:val="24"/>
                  <w:lang w:val="en-US"/>
                </w:rPr>
                <w:t>.</w:t>
              </w:r>
              <w:r w:rsidRPr="00FB5C91">
                <w:rPr>
                  <w:rFonts w:ascii="Times New Roman" w:hAnsi="Times New Roman" w:cs="Times New Roman"/>
                  <w:sz w:val="24"/>
                  <w:szCs w:val="24"/>
                  <w:lang w:val="en-US"/>
                </w:rPr>
                <w:t xml:space="preserve"> (2011). "</w:t>
              </w:r>
              <w:r w:rsidRPr="003563E6">
                <w:rPr>
                  <w:rFonts w:ascii="Times New Roman" w:hAnsi="Times New Roman" w:cs="Times New Roman"/>
                  <w:i/>
                  <w:sz w:val="24"/>
                  <w:szCs w:val="24"/>
                  <w:lang w:val="en-US"/>
                </w:rPr>
                <w:t>Attaining Gender Equality Still A Pipe Dream,</w:t>
              </w:r>
              <w:r w:rsidRPr="00FB5C91">
                <w:rPr>
                  <w:rFonts w:ascii="Times New Roman" w:hAnsi="Times New Roman" w:cs="Times New Roman"/>
                  <w:sz w:val="24"/>
                  <w:szCs w:val="24"/>
                  <w:lang w:val="en-US"/>
                </w:rPr>
                <w:t>" Lusaka</w:t>
              </w:r>
            </w:p>
            <w:p w14:paraId="10D5275C" w14:textId="77777777" w:rsidR="00BF6E11" w:rsidRPr="00FB5C91" w:rsidRDefault="00BF6E11" w:rsidP="00BF6E11">
              <w:pPr>
                <w:spacing w:after="120" w:line="360" w:lineRule="auto"/>
                <w:jc w:val="both"/>
                <w:rPr>
                  <w:rFonts w:ascii="Times New Roman" w:hAnsi="Times New Roman" w:cs="Times New Roman"/>
                  <w:sz w:val="24"/>
                  <w:szCs w:val="24"/>
                </w:rPr>
              </w:pPr>
              <w:r w:rsidRPr="00FB5C91">
                <w:rPr>
                  <w:rFonts w:ascii="Times New Roman" w:hAnsi="Times New Roman" w:cs="Times New Roman"/>
                  <w:b/>
                  <w:bCs/>
                  <w:noProof/>
                  <w:sz w:val="24"/>
                  <w:szCs w:val="24"/>
                </w:rPr>
                <w:fldChar w:fldCharType="end"/>
              </w:r>
            </w:p>
          </w:sdtContent>
        </w:sdt>
      </w:sdtContent>
    </w:sdt>
    <w:p w14:paraId="5C53BE99" w14:textId="77777777" w:rsidR="00BF6E11" w:rsidRPr="00FB5C91" w:rsidRDefault="00BF6E11" w:rsidP="00BF6E11">
      <w:pPr>
        <w:spacing w:after="120" w:line="360" w:lineRule="auto"/>
        <w:jc w:val="both"/>
        <w:rPr>
          <w:rFonts w:ascii="Times New Roman" w:hAnsi="Times New Roman" w:cs="Times New Roman"/>
          <w:sz w:val="24"/>
          <w:szCs w:val="24"/>
        </w:rPr>
      </w:pPr>
    </w:p>
    <w:p w14:paraId="13C3ED0B" w14:textId="77777777" w:rsidR="00BF6E11" w:rsidRPr="00FB5C91" w:rsidRDefault="00BF6E11" w:rsidP="00BF6E11">
      <w:pPr>
        <w:spacing w:after="120" w:line="360" w:lineRule="auto"/>
        <w:jc w:val="both"/>
        <w:rPr>
          <w:rFonts w:ascii="Times New Roman" w:hAnsi="Times New Roman" w:cs="Times New Roman"/>
          <w:sz w:val="24"/>
          <w:szCs w:val="24"/>
        </w:rPr>
      </w:pPr>
    </w:p>
    <w:p w14:paraId="5E698354" w14:textId="77777777" w:rsidR="00BF6E11" w:rsidRPr="00FB5C91" w:rsidRDefault="00BF6E11" w:rsidP="00BF6E11">
      <w:pPr>
        <w:spacing w:after="120" w:line="360" w:lineRule="auto"/>
        <w:jc w:val="both"/>
        <w:rPr>
          <w:rFonts w:ascii="Times New Roman" w:hAnsi="Times New Roman" w:cs="Times New Roman"/>
          <w:sz w:val="24"/>
          <w:szCs w:val="24"/>
        </w:rPr>
      </w:pPr>
    </w:p>
    <w:p w14:paraId="10E02089" w14:textId="77777777" w:rsidR="00BF6E11" w:rsidRPr="00FB5C91" w:rsidRDefault="00BF6E11" w:rsidP="00BF6E11">
      <w:pPr>
        <w:spacing w:after="120" w:line="360" w:lineRule="auto"/>
        <w:jc w:val="both"/>
        <w:rPr>
          <w:rFonts w:ascii="Times New Roman" w:hAnsi="Times New Roman" w:cs="Times New Roman"/>
          <w:sz w:val="24"/>
          <w:szCs w:val="24"/>
        </w:rPr>
      </w:pPr>
    </w:p>
    <w:p w14:paraId="014CD448" w14:textId="77777777" w:rsidR="00BF6E11" w:rsidRPr="00FB5C91" w:rsidRDefault="00BF6E11" w:rsidP="00BF6E11">
      <w:pPr>
        <w:spacing w:after="120" w:line="360" w:lineRule="auto"/>
        <w:jc w:val="both"/>
        <w:rPr>
          <w:rFonts w:ascii="Times New Roman" w:hAnsi="Times New Roman" w:cs="Times New Roman"/>
          <w:sz w:val="24"/>
          <w:szCs w:val="24"/>
        </w:rPr>
      </w:pPr>
    </w:p>
    <w:p w14:paraId="7B787D95" w14:textId="77777777" w:rsidR="00BF6E11" w:rsidRPr="00FB5C91" w:rsidRDefault="00BF6E11" w:rsidP="00BF6E11">
      <w:pPr>
        <w:spacing w:after="120" w:line="360" w:lineRule="auto"/>
        <w:jc w:val="both"/>
        <w:rPr>
          <w:rFonts w:ascii="Times New Roman" w:hAnsi="Times New Roman" w:cs="Times New Roman"/>
          <w:sz w:val="24"/>
          <w:szCs w:val="24"/>
        </w:rPr>
      </w:pPr>
    </w:p>
    <w:p w14:paraId="5876BC82" w14:textId="77777777" w:rsidR="00BF6E11" w:rsidRPr="00FB5C91" w:rsidRDefault="00BF6E11" w:rsidP="00BF6E11">
      <w:pPr>
        <w:spacing w:after="120" w:line="360" w:lineRule="auto"/>
        <w:jc w:val="both"/>
        <w:rPr>
          <w:rFonts w:ascii="Times New Roman" w:hAnsi="Times New Roman" w:cs="Times New Roman"/>
          <w:sz w:val="24"/>
          <w:szCs w:val="24"/>
        </w:rPr>
      </w:pPr>
    </w:p>
    <w:p w14:paraId="5E2AA483" w14:textId="77777777" w:rsidR="00BF6E11" w:rsidRPr="00FB5C91" w:rsidRDefault="00BF6E11" w:rsidP="00BF6E11">
      <w:pPr>
        <w:spacing w:after="120" w:line="360" w:lineRule="auto"/>
        <w:jc w:val="both"/>
        <w:rPr>
          <w:rFonts w:ascii="Times New Roman" w:hAnsi="Times New Roman" w:cs="Times New Roman"/>
          <w:sz w:val="24"/>
          <w:szCs w:val="24"/>
        </w:rPr>
      </w:pPr>
    </w:p>
    <w:p w14:paraId="24F614E7" w14:textId="77777777" w:rsidR="00BF6E11" w:rsidRPr="00FB5C91" w:rsidRDefault="00BF6E11" w:rsidP="00BF6E11">
      <w:pPr>
        <w:spacing w:after="120" w:line="360" w:lineRule="auto"/>
        <w:jc w:val="both"/>
        <w:rPr>
          <w:rFonts w:ascii="Times New Roman" w:hAnsi="Times New Roman" w:cs="Times New Roman"/>
          <w:sz w:val="24"/>
          <w:szCs w:val="24"/>
        </w:rPr>
      </w:pPr>
    </w:p>
    <w:p w14:paraId="1F911243" w14:textId="71DB671D" w:rsidR="00BF6E11" w:rsidRPr="00FB5C91" w:rsidRDefault="00E5325C" w:rsidP="00E5325C">
      <w:pPr>
        <w:jc w:val="center"/>
        <w:rPr>
          <w:rFonts w:ascii="Times New Roman" w:eastAsiaTheme="majorEastAsia" w:hAnsi="Times New Roman" w:cs="Times New Roman"/>
          <w:b/>
          <w:bCs/>
          <w:sz w:val="24"/>
          <w:szCs w:val="24"/>
          <w:lang w:val="en-US"/>
        </w:rPr>
      </w:pPr>
      <w:bookmarkStart w:id="107" w:name="_Toc30949840"/>
      <w:r w:rsidRPr="00FB5C91">
        <w:rPr>
          <w:rFonts w:ascii="Times New Roman" w:hAnsi="Times New Roman" w:cs="Times New Roman"/>
          <w:sz w:val="24"/>
          <w:szCs w:val="24"/>
        </w:rPr>
        <w:br w:type="page"/>
      </w:r>
      <w:r w:rsidRPr="00FB5C91">
        <w:rPr>
          <w:rFonts w:ascii="Times New Roman" w:hAnsi="Times New Roman" w:cs="Times New Roman"/>
          <w:b/>
          <w:sz w:val="24"/>
          <w:szCs w:val="24"/>
        </w:rPr>
        <w:lastRenderedPageBreak/>
        <w:t>APPENDICES</w:t>
      </w:r>
      <w:bookmarkEnd w:id="107"/>
    </w:p>
    <w:p w14:paraId="0D5AB2D2" w14:textId="079717C6" w:rsidR="00BF6E11" w:rsidRPr="00FB5C91" w:rsidRDefault="00A5075D" w:rsidP="00E5325C">
      <w:pPr>
        <w:pStyle w:val="NoSpacing"/>
        <w:spacing w:line="360" w:lineRule="auto"/>
        <w:jc w:val="center"/>
        <w:rPr>
          <w:rFonts w:ascii="Times New Roman" w:hAnsi="Times New Roman" w:cs="Times New Roman"/>
          <w:b/>
          <w:sz w:val="24"/>
          <w:szCs w:val="24"/>
        </w:rPr>
      </w:pPr>
      <w:r w:rsidRPr="00FB5C91">
        <w:rPr>
          <w:rFonts w:ascii="Times New Roman" w:hAnsi="Times New Roman" w:cs="Times New Roman"/>
          <w:b/>
          <w:sz w:val="24"/>
          <w:szCs w:val="24"/>
        </w:rPr>
        <w:t>APPENDIX I: INTRODUCTORY</w:t>
      </w:r>
      <w:r w:rsidR="009C36C4" w:rsidRPr="00FB5C91">
        <w:rPr>
          <w:rFonts w:ascii="Times New Roman" w:hAnsi="Times New Roman" w:cs="Times New Roman"/>
          <w:b/>
          <w:sz w:val="24"/>
          <w:szCs w:val="24"/>
        </w:rPr>
        <w:t xml:space="preserve"> LETTER</w:t>
      </w:r>
    </w:p>
    <w:p w14:paraId="47575BF6" w14:textId="731AE057" w:rsidR="00BF6E11" w:rsidRPr="00FB5C91" w:rsidRDefault="00BF6E11" w:rsidP="00BF6E11">
      <w:pPr>
        <w:pStyle w:val="NoSpacing"/>
        <w:spacing w:line="360" w:lineRule="auto"/>
        <w:jc w:val="both"/>
        <w:rPr>
          <w:rFonts w:ascii="Times New Roman" w:hAnsi="Times New Roman" w:cs="Times New Roman"/>
          <w:b/>
          <w:sz w:val="24"/>
          <w:szCs w:val="24"/>
        </w:rPr>
      </w:pPr>
    </w:p>
    <w:p w14:paraId="7D6FD44A"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4630189D" w14:textId="3B9E2E9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I am a postgraduate student at the University of Zambia in collaboration with Zimbabwe Open University i</w:t>
      </w:r>
      <w:r w:rsidR="00605012" w:rsidRPr="00FB5C91">
        <w:rPr>
          <w:rFonts w:ascii="Times New Roman" w:hAnsi="Times New Roman" w:cs="Times New Roman"/>
          <w:sz w:val="24"/>
          <w:szCs w:val="24"/>
        </w:rPr>
        <w:t>n the School of Education and</w:t>
      </w:r>
      <w:r w:rsidRPr="00FB5C91">
        <w:rPr>
          <w:rFonts w:ascii="Times New Roman" w:hAnsi="Times New Roman" w:cs="Times New Roman"/>
          <w:sz w:val="24"/>
          <w:szCs w:val="24"/>
        </w:rPr>
        <w:t xml:space="preserve"> the Department of Educati</w:t>
      </w:r>
      <w:r w:rsidR="00605012" w:rsidRPr="00FB5C91">
        <w:rPr>
          <w:rFonts w:ascii="Times New Roman" w:hAnsi="Times New Roman" w:cs="Times New Roman"/>
          <w:sz w:val="24"/>
          <w:szCs w:val="24"/>
        </w:rPr>
        <w:t xml:space="preserve">onal Management carrying out </w:t>
      </w:r>
      <w:r w:rsidRPr="00FB5C91">
        <w:rPr>
          <w:rFonts w:ascii="Times New Roman" w:hAnsi="Times New Roman" w:cs="Times New Roman"/>
          <w:sz w:val="24"/>
          <w:szCs w:val="24"/>
        </w:rPr>
        <w:t>education</w:t>
      </w:r>
      <w:r w:rsidR="00087E87" w:rsidRPr="00FB5C91">
        <w:rPr>
          <w:rFonts w:ascii="Times New Roman" w:hAnsi="Times New Roman" w:cs="Times New Roman"/>
          <w:sz w:val="24"/>
          <w:szCs w:val="24"/>
        </w:rPr>
        <w:t>al research on</w:t>
      </w:r>
      <w:r w:rsidR="007E48E7" w:rsidRPr="00FB5C91">
        <w:rPr>
          <w:rFonts w:ascii="Times New Roman" w:hAnsi="Times New Roman" w:cs="Times New Roman"/>
          <w:sz w:val="24"/>
          <w:szCs w:val="24"/>
        </w:rPr>
        <w:t xml:space="preserve"> Gender Gaps in A</w:t>
      </w:r>
      <w:r w:rsidR="00087E87" w:rsidRPr="00FB5C91">
        <w:rPr>
          <w:rFonts w:ascii="Times New Roman" w:hAnsi="Times New Roman" w:cs="Times New Roman"/>
          <w:sz w:val="24"/>
          <w:szCs w:val="24"/>
        </w:rPr>
        <w:t>dminis</w:t>
      </w:r>
      <w:r w:rsidR="007E48E7" w:rsidRPr="00FB5C91">
        <w:rPr>
          <w:rFonts w:ascii="Times New Roman" w:hAnsi="Times New Roman" w:cs="Times New Roman"/>
          <w:sz w:val="24"/>
          <w:szCs w:val="24"/>
        </w:rPr>
        <w:t>trative positions: The case of Educational I</w:t>
      </w:r>
      <w:r w:rsidR="00087E87" w:rsidRPr="00FB5C91">
        <w:rPr>
          <w:rFonts w:ascii="Times New Roman" w:hAnsi="Times New Roman" w:cs="Times New Roman"/>
          <w:sz w:val="24"/>
          <w:szCs w:val="24"/>
        </w:rPr>
        <w:t>nstitutions in Lusaka District, Zambia.</w:t>
      </w:r>
    </w:p>
    <w:p w14:paraId="3E2D1115"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61F5287F" w14:textId="6C46D098"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You have been selected</w:t>
      </w:r>
      <w:r w:rsidR="00605012" w:rsidRPr="00FB5C91">
        <w:rPr>
          <w:rFonts w:ascii="Times New Roman" w:hAnsi="Times New Roman" w:cs="Times New Roman"/>
          <w:sz w:val="24"/>
          <w:szCs w:val="24"/>
        </w:rPr>
        <w:t xml:space="preserve"> a participant on this significant</w:t>
      </w:r>
      <w:r w:rsidRPr="00FB5C91">
        <w:rPr>
          <w:rFonts w:ascii="Times New Roman" w:hAnsi="Times New Roman" w:cs="Times New Roman"/>
          <w:sz w:val="24"/>
          <w:szCs w:val="24"/>
        </w:rPr>
        <w:t xml:space="preserve"> undertaking because of the cardinal role you play in education provision and delivery.  Your participation will be treated with</w:t>
      </w:r>
      <w:r w:rsidR="00605012"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strictest confidentiality possible.  Do not write down your name on the questionnaire.</w:t>
      </w:r>
    </w:p>
    <w:p w14:paraId="151F701F"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721D22E2" w14:textId="3F151B55"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I wish to thank you most sincerely for accepting </w:t>
      </w:r>
      <w:r w:rsidR="00605012" w:rsidRPr="00FB5C91">
        <w:rPr>
          <w:rFonts w:ascii="Times New Roman" w:hAnsi="Times New Roman" w:cs="Times New Roman"/>
          <w:sz w:val="24"/>
          <w:szCs w:val="24"/>
        </w:rPr>
        <w:t>to participate in this essential</w:t>
      </w:r>
      <w:r w:rsidRPr="00FB5C91">
        <w:rPr>
          <w:rFonts w:ascii="Times New Roman" w:hAnsi="Times New Roman" w:cs="Times New Roman"/>
          <w:sz w:val="24"/>
          <w:szCs w:val="24"/>
        </w:rPr>
        <w:t xml:space="preserve"> educational undertaking.</w:t>
      </w:r>
    </w:p>
    <w:p w14:paraId="62D03F32"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6A154E2F" w14:textId="7777777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Yours sincerely</w:t>
      </w:r>
    </w:p>
    <w:p w14:paraId="4E6545ED"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6C49390D" w14:textId="778C31F4" w:rsidR="00BF6E11" w:rsidRPr="00FB5C91" w:rsidRDefault="00BF6E11" w:rsidP="00BF6E11">
      <w:pPr>
        <w:pStyle w:val="NoSpacing"/>
        <w:spacing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RESEARCH STUDENT</w:t>
      </w:r>
    </w:p>
    <w:p w14:paraId="501EA2C1" w14:textId="77777777" w:rsidR="00BF6E11" w:rsidRPr="00FB5C91" w:rsidRDefault="00BF6E11" w:rsidP="00BF6E11">
      <w:pPr>
        <w:pStyle w:val="NoSpacing"/>
        <w:spacing w:line="360" w:lineRule="auto"/>
        <w:jc w:val="both"/>
        <w:rPr>
          <w:rFonts w:ascii="Times New Roman" w:hAnsi="Times New Roman" w:cs="Times New Roman"/>
          <w:b/>
          <w:sz w:val="24"/>
          <w:szCs w:val="24"/>
        </w:rPr>
      </w:pPr>
    </w:p>
    <w:p w14:paraId="2B8BBB7D"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0FCA42A8"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5D6BE4FF"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0F3CECCC"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2F54FFA3"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6ADFEC86"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2B81C87E"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2CF54E56"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59CAF46F"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24DEE513" w14:textId="77777777" w:rsidR="00FC362C" w:rsidRPr="00FB5C91" w:rsidRDefault="00FC362C" w:rsidP="00BF6E11">
      <w:pPr>
        <w:pStyle w:val="NoSpacing"/>
        <w:spacing w:line="360" w:lineRule="auto"/>
        <w:jc w:val="both"/>
        <w:rPr>
          <w:rFonts w:ascii="Times New Roman" w:hAnsi="Times New Roman" w:cs="Times New Roman"/>
          <w:b/>
          <w:sz w:val="24"/>
          <w:szCs w:val="24"/>
        </w:rPr>
      </w:pPr>
    </w:p>
    <w:p w14:paraId="5A103332"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3A88DC15"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2F6FE015" w14:textId="77777777" w:rsidR="009C36C4" w:rsidRPr="00FB5C91" w:rsidRDefault="009C36C4" w:rsidP="00BF6E11">
      <w:pPr>
        <w:pStyle w:val="NoSpacing"/>
        <w:spacing w:line="360" w:lineRule="auto"/>
        <w:jc w:val="both"/>
        <w:rPr>
          <w:rFonts w:ascii="Times New Roman" w:hAnsi="Times New Roman" w:cs="Times New Roman"/>
          <w:b/>
          <w:sz w:val="24"/>
          <w:szCs w:val="24"/>
        </w:rPr>
      </w:pPr>
    </w:p>
    <w:p w14:paraId="424526B6" w14:textId="6AEA02C1" w:rsidR="009C36C4" w:rsidRPr="00FB5C91" w:rsidRDefault="009C36C4" w:rsidP="00BF6E11">
      <w:pPr>
        <w:pStyle w:val="NoSpacing"/>
        <w:spacing w:line="360" w:lineRule="auto"/>
        <w:jc w:val="both"/>
        <w:rPr>
          <w:rFonts w:ascii="Times New Roman" w:hAnsi="Times New Roman" w:cs="Times New Roman"/>
          <w:b/>
          <w:sz w:val="24"/>
          <w:szCs w:val="24"/>
        </w:rPr>
      </w:pPr>
      <w:r w:rsidRPr="00FB5C91">
        <w:rPr>
          <w:rFonts w:ascii="Times New Roman" w:hAnsi="Times New Roman" w:cs="Times New Roman"/>
          <w:b/>
          <w:sz w:val="24"/>
          <w:szCs w:val="24"/>
        </w:rPr>
        <w:lastRenderedPageBreak/>
        <w:t xml:space="preserve">               APPENDIX II: QUESTIONNAIRE FOR ADMINISTRATIVE OFFICERS</w:t>
      </w:r>
    </w:p>
    <w:p w14:paraId="691D51FA" w14:textId="77777777" w:rsidR="00FC362C" w:rsidRPr="00FB5C91" w:rsidRDefault="00FC362C" w:rsidP="00BF6E11">
      <w:pPr>
        <w:pStyle w:val="NoSpacing"/>
        <w:spacing w:line="360" w:lineRule="auto"/>
        <w:jc w:val="both"/>
        <w:rPr>
          <w:rFonts w:ascii="Times New Roman" w:hAnsi="Times New Roman" w:cs="Times New Roman"/>
          <w:b/>
          <w:sz w:val="24"/>
          <w:szCs w:val="24"/>
        </w:rPr>
      </w:pPr>
    </w:p>
    <w:p w14:paraId="675966E0" w14:textId="5DF3D373"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b/>
          <w:sz w:val="24"/>
          <w:szCs w:val="24"/>
        </w:rPr>
        <w:t xml:space="preserve">INSTRUCTIONS:  </w:t>
      </w:r>
      <w:r w:rsidRPr="00FB5C91">
        <w:rPr>
          <w:rFonts w:ascii="Times New Roman" w:hAnsi="Times New Roman" w:cs="Times New Roman"/>
          <w:sz w:val="24"/>
          <w:szCs w:val="24"/>
        </w:rPr>
        <w:t xml:space="preserve">The questionnaire </w:t>
      </w:r>
      <w:r w:rsidR="009C36C4" w:rsidRPr="00FB5C91">
        <w:rPr>
          <w:rFonts w:ascii="Times New Roman" w:hAnsi="Times New Roman" w:cs="Times New Roman"/>
          <w:sz w:val="24"/>
          <w:szCs w:val="24"/>
        </w:rPr>
        <w:t>requires you to either tick (</w:t>
      </w:r>
      <w:r w:rsidRPr="00FB5C91">
        <w:rPr>
          <w:rFonts w:ascii="Times New Roman" w:hAnsi="Times New Roman" w:cs="Times New Roman"/>
          <w:sz w:val="24"/>
          <w:szCs w:val="24"/>
        </w:rPr>
        <w:t xml:space="preserve">  ) in a box     adjacent to your option of choice or supply a short answer by filling in blank spaces………………….</w:t>
      </w:r>
    </w:p>
    <w:p w14:paraId="6BCC7B3C"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1EA0A12A" w14:textId="77777777" w:rsidR="00BF6E11" w:rsidRPr="00FB5C91" w:rsidRDefault="00BF6E11" w:rsidP="00BF6E11">
      <w:pPr>
        <w:pStyle w:val="NoSpacing"/>
        <w:spacing w:line="360" w:lineRule="auto"/>
        <w:jc w:val="both"/>
        <w:rPr>
          <w:rFonts w:ascii="Times New Roman" w:hAnsi="Times New Roman" w:cs="Times New Roman"/>
          <w:b/>
          <w:sz w:val="24"/>
          <w:szCs w:val="24"/>
          <w:u w:val="single"/>
        </w:rPr>
      </w:pPr>
      <w:r w:rsidRPr="00FB5C91">
        <w:rPr>
          <w:rFonts w:ascii="Times New Roman" w:hAnsi="Times New Roman" w:cs="Times New Roman"/>
          <w:b/>
          <w:sz w:val="24"/>
          <w:szCs w:val="24"/>
        </w:rPr>
        <w:t>SECTION A</w:t>
      </w:r>
      <w:r w:rsidRPr="00FB5C91">
        <w:rPr>
          <w:rFonts w:ascii="Times New Roman" w:hAnsi="Times New Roman" w:cs="Times New Roman"/>
          <w:b/>
          <w:sz w:val="24"/>
          <w:szCs w:val="24"/>
        </w:rPr>
        <w:tab/>
      </w:r>
      <w:r w:rsidRPr="00FB5C91">
        <w:rPr>
          <w:rFonts w:ascii="Times New Roman" w:hAnsi="Times New Roman" w:cs="Times New Roman"/>
          <w:b/>
          <w:sz w:val="24"/>
          <w:szCs w:val="24"/>
        </w:rPr>
        <w:tab/>
      </w:r>
      <w:r w:rsidRPr="00FB5C91">
        <w:rPr>
          <w:rFonts w:ascii="Times New Roman" w:hAnsi="Times New Roman" w:cs="Times New Roman"/>
          <w:b/>
          <w:sz w:val="24"/>
          <w:szCs w:val="24"/>
          <w:u w:val="single"/>
        </w:rPr>
        <w:t>DEMOGRAPHIC INFORMATION</w:t>
      </w:r>
    </w:p>
    <w:p w14:paraId="13537F2F" w14:textId="77777777" w:rsidR="00BF6E11" w:rsidRPr="00FB5C91" w:rsidRDefault="00BF6E11" w:rsidP="00BF6E11">
      <w:pPr>
        <w:pStyle w:val="NoSpacing"/>
        <w:spacing w:line="360" w:lineRule="auto"/>
        <w:jc w:val="both"/>
        <w:rPr>
          <w:rFonts w:ascii="Times New Roman" w:hAnsi="Times New Roman" w:cs="Times New Roman"/>
          <w:b/>
          <w:sz w:val="24"/>
          <w:szCs w:val="24"/>
          <w:u w:val="single"/>
        </w:rPr>
      </w:pPr>
    </w:p>
    <w:p w14:paraId="0542E706" w14:textId="77777777" w:rsidR="00BF6E11" w:rsidRPr="00FB5C91" w:rsidRDefault="00BF6E11" w:rsidP="00BF6E11">
      <w:pPr>
        <w:pStyle w:val="NoSpacing"/>
        <w:numPr>
          <w:ilvl w:val="0"/>
          <w:numId w:val="20"/>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School</w:t>
      </w:r>
      <w:r w:rsidRPr="00FB5C91">
        <w:rPr>
          <w:rFonts w:ascii="Times New Roman" w:hAnsi="Times New Roman" w:cs="Times New Roman"/>
          <w:sz w:val="24"/>
          <w:szCs w:val="24"/>
        </w:rPr>
        <w:tab/>
      </w:r>
      <w:r w:rsidRPr="00FB5C91">
        <w:rPr>
          <w:rFonts w:ascii="Times New Roman" w:hAnsi="Times New Roman" w:cs="Times New Roman"/>
          <w:sz w:val="24"/>
          <w:szCs w:val="24"/>
        </w:rPr>
        <w:tab/>
      </w:r>
      <w:r w:rsidRPr="00FB5C91">
        <w:rPr>
          <w:rFonts w:ascii="Times New Roman" w:hAnsi="Times New Roman" w:cs="Times New Roman"/>
          <w:sz w:val="24"/>
          <w:szCs w:val="24"/>
        </w:rPr>
        <w:tab/>
      </w:r>
      <w:r w:rsidRPr="00FB5C91">
        <w:rPr>
          <w:rFonts w:ascii="Times New Roman" w:hAnsi="Times New Roman" w:cs="Times New Roman"/>
          <w:sz w:val="24"/>
          <w:szCs w:val="24"/>
        </w:rPr>
        <w:tab/>
        <w:t>…………………………………………………………………………</w:t>
      </w:r>
    </w:p>
    <w:p w14:paraId="72A58673" w14:textId="77777777" w:rsidR="00BF6E11" w:rsidRPr="00FB5C91" w:rsidRDefault="00BF6E11" w:rsidP="00BF6E11">
      <w:pPr>
        <w:pStyle w:val="NoSpacing"/>
        <w:numPr>
          <w:ilvl w:val="0"/>
          <w:numId w:val="20"/>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 xml:space="preserve">District </w:t>
      </w:r>
      <w:r w:rsidRPr="00FB5C91">
        <w:rPr>
          <w:rFonts w:ascii="Times New Roman" w:hAnsi="Times New Roman" w:cs="Times New Roman"/>
          <w:sz w:val="24"/>
          <w:szCs w:val="24"/>
        </w:rPr>
        <w:tab/>
      </w:r>
      <w:r w:rsidRPr="00FB5C91">
        <w:rPr>
          <w:rFonts w:ascii="Times New Roman" w:hAnsi="Times New Roman" w:cs="Times New Roman"/>
          <w:sz w:val="24"/>
          <w:szCs w:val="24"/>
        </w:rPr>
        <w:tab/>
      </w:r>
      <w:r w:rsidRPr="00FB5C91">
        <w:rPr>
          <w:rFonts w:ascii="Times New Roman" w:hAnsi="Times New Roman" w:cs="Times New Roman"/>
          <w:sz w:val="24"/>
          <w:szCs w:val="24"/>
        </w:rPr>
        <w:tab/>
        <w:t>…………………………………………………………………………</w:t>
      </w:r>
    </w:p>
    <w:p w14:paraId="5323EF99" w14:textId="77777777" w:rsidR="00BF6E11" w:rsidRPr="00FB5C91" w:rsidRDefault="00BF6E11" w:rsidP="00BF6E11">
      <w:pPr>
        <w:pStyle w:val="NoSpacing"/>
        <w:numPr>
          <w:ilvl w:val="0"/>
          <w:numId w:val="20"/>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Geographic location</w:t>
      </w:r>
      <w:r w:rsidRPr="00FB5C91">
        <w:rPr>
          <w:rFonts w:ascii="Times New Roman" w:hAnsi="Times New Roman" w:cs="Times New Roman"/>
          <w:sz w:val="24"/>
          <w:szCs w:val="24"/>
        </w:rPr>
        <w:tab/>
      </w:r>
      <w:r w:rsidRPr="00FB5C91">
        <w:rPr>
          <w:rFonts w:ascii="Times New Roman" w:hAnsi="Times New Roman" w:cs="Times New Roman"/>
          <w:sz w:val="24"/>
          <w:szCs w:val="24"/>
        </w:rPr>
        <w:tab/>
        <w:t>…………………………………………………………………………</w:t>
      </w:r>
    </w:p>
    <w:p w14:paraId="24ABAA4F" w14:textId="77777777" w:rsidR="00BF6E11" w:rsidRPr="00FB5C91" w:rsidRDefault="00BF6E11" w:rsidP="00BF6E11">
      <w:pPr>
        <w:pStyle w:val="NoSpacing"/>
        <w:numPr>
          <w:ilvl w:val="0"/>
          <w:numId w:val="20"/>
        </w:numPr>
        <w:spacing w:line="360" w:lineRule="auto"/>
        <w:ind w:left="630" w:hanging="630"/>
        <w:rPr>
          <w:rFonts w:ascii="Times New Roman" w:hAnsi="Times New Roman" w:cs="Times New Roman"/>
          <w:sz w:val="24"/>
          <w:szCs w:val="24"/>
        </w:rPr>
      </w:pPr>
      <w:r w:rsidRPr="00FB5C91">
        <w:rPr>
          <w:rFonts w:ascii="Times New Roman" w:hAnsi="Times New Roman" w:cs="Times New Roman"/>
          <w:sz w:val="24"/>
          <w:szCs w:val="24"/>
        </w:rPr>
        <w:t>Title of Respondents</w:t>
      </w:r>
      <w:r w:rsidRPr="00FB5C91">
        <w:rPr>
          <w:rFonts w:ascii="Times New Roman" w:hAnsi="Times New Roman" w:cs="Times New Roman"/>
          <w:sz w:val="24"/>
          <w:szCs w:val="24"/>
        </w:rPr>
        <w:tab/>
        <w:t>…………………………………………………………………………</w:t>
      </w:r>
    </w:p>
    <w:p w14:paraId="68B1577D"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7676387D" w14:textId="7777777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Gender of Respondents</w:t>
      </w:r>
    </w:p>
    <w:p w14:paraId="30620AB3" w14:textId="7777777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523D66E" wp14:editId="2AE630A6">
                <wp:simplePos x="0" y="0"/>
                <wp:positionH relativeFrom="column">
                  <wp:posOffset>1248410</wp:posOffset>
                </wp:positionH>
                <wp:positionV relativeFrom="paragraph">
                  <wp:posOffset>261620</wp:posOffset>
                </wp:positionV>
                <wp:extent cx="262255" cy="166370"/>
                <wp:effectExtent l="0" t="0" r="17145" b="368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6370"/>
                        </a:xfrm>
                        <a:prstGeom prst="rect">
                          <a:avLst/>
                        </a:prstGeom>
                        <a:solidFill>
                          <a:srgbClr val="FFFFFF"/>
                        </a:solidFill>
                        <a:ln w="9525">
                          <a:solidFill>
                            <a:srgbClr val="000000"/>
                          </a:solidFill>
                          <a:miter lim="800000"/>
                          <a:headEnd/>
                          <a:tailEnd/>
                        </a:ln>
                      </wps:spPr>
                      <wps:txbx>
                        <w:txbxContent>
                          <w:p w14:paraId="78E0EF0B"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23D66E" id="Text Box 2" o:spid="_x0000_s1033" type="#_x0000_t202" style="position:absolute;left:0;text-align:left;margin-left:98.3pt;margin-top:20.6pt;width:20.6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HLQIAAFc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">
                <v:textbox>
                  <w:txbxContent>
                    <w:p w14:paraId="78E0EF0B" w14:textId="77777777" w:rsidR="00AD3DC7" w:rsidRDefault="00AD3DC7" w:rsidP="00BF6E11"/>
                  </w:txbxContent>
                </v:textbox>
              </v:shape>
            </w:pict>
          </mc:Fallback>
        </mc:AlternateContent>
      </w:r>
    </w:p>
    <w:p w14:paraId="3C412F19" w14:textId="77777777" w:rsidR="00BF6E11" w:rsidRPr="00FB5C91" w:rsidRDefault="00BF6E11" w:rsidP="00BF6E11">
      <w:pPr>
        <w:pStyle w:val="NoSpacing"/>
        <w:numPr>
          <w:ilvl w:val="0"/>
          <w:numId w:val="21"/>
        </w:numPr>
        <w:spacing w:line="360" w:lineRule="auto"/>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BE51F5A" wp14:editId="7FF0B1BC">
                <wp:simplePos x="0" y="0"/>
                <wp:positionH relativeFrom="column">
                  <wp:posOffset>1249680</wp:posOffset>
                </wp:positionH>
                <wp:positionV relativeFrom="paragraph">
                  <wp:posOffset>256540</wp:posOffset>
                </wp:positionV>
                <wp:extent cx="262255" cy="166370"/>
                <wp:effectExtent l="0" t="0" r="17145" b="368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6370"/>
                        </a:xfrm>
                        <a:prstGeom prst="rect">
                          <a:avLst/>
                        </a:prstGeom>
                        <a:solidFill>
                          <a:srgbClr val="FFFFFF"/>
                        </a:solidFill>
                        <a:ln w="9525">
                          <a:solidFill>
                            <a:srgbClr val="000000"/>
                          </a:solidFill>
                          <a:miter lim="800000"/>
                          <a:headEnd/>
                          <a:tailEnd/>
                        </a:ln>
                      </wps:spPr>
                      <wps:txbx>
                        <w:txbxContent>
                          <w:p w14:paraId="683F7A8C"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E51F5A" id="Text Box 3" o:spid="_x0000_s1034" type="#_x0000_t202" style="position:absolute;left:0;text-align:left;margin-left:98.4pt;margin-top:20.2pt;width:20.6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">
                <v:textbox>
                  <w:txbxContent>
                    <w:p w14:paraId="683F7A8C" w14:textId="77777777" w:rsidR="00AD3DC7" w:rsidRDefault="00AD3DC7" w:rsidP="00BF6E11"/>
                  </w:txbxContent>
                </v:textbox>
              </v:shape>
            </w:pict>
          </mc:Fallback>
        </mc:AlternateContent>
      </w:r>
      <w:r w:rsidRPr="00FB5C91">
        <w:rPr>
          <w:rFonts w:ascii="Times New Roman" w:hAnsi="Times New Roman" w:cs="Times New Roman"/>
          <w:sz w:val="24"/>
          <w:szCs w:val="24"/>
        </w:rPr>
        <w:t>Male</w:t>
      </w:r>
    </w:p>
    <w:p w14:paraId="2BB8A328" w14:textId="77777777" w:rsidR="00BF6E11" w:rsidRPr="00FB5C91" w:rsidRDefault="00BF6E11" w:rsidP="00BF6E11">
      <w:pPr>
        <w:pStyle w:val="NoSpacing"/>
        <w:numPr>
          <w:ilvl w:val="0"/>
          <w:numId w:val="21"/>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Female</w:t>
      </w:r>
    </w:p>
    <w:p w14:paraId="6557FD89" w14:textId="77777777" w:rsidR="00BF6E11" w:rsidRPr="00FB5C91" w:rsidRDefault="00BF6E11" w:rsidP="00BF6E11">
      <w:pPr>
        <w:pStyle w:val="NoSpacing"/>
        <w:spacing w:line="360" w:lineRule="auto"/>
        <w:jc w:val="both"/>
        <w:rPr>
          <w:rFonts w:ascii="Times New Roman" w:hAnsi="Times New Roman" w:cs="Times New Roman"/>
          <w:sz w:val="24"/>
          <w:szCs w:val="24"/>
        </w:rPr>
      </w:pPr>
    </w:p>
    <w:p w14:paraId="7BA65FF6" w14:textId="77777777" w:rsidR="00BF6E11" w:rsidRPr="00FB5C91" w:rsidRDefault="00BF6E11" w:rsidP="00BF6E11">
      <w:pPr>
        <w:pStyle w:val="NoSpacing"/>
        <w:spacing w:line="360" w:lineRule="auto"/>
        <w:jc w:val="both"/>
        <w:rPr>
          <w:rFonts w:ascii="Times New Roman" w:hAnsi="Times New Roman" w:cs="Times New Roman"/>
          <w:b/>
          <w:sz w:val="24"/>
          <w:szCs w:val="24"/>
          <w:u w:val="single"/>
        </w:rPr>
      </w:pPr>
      <w:r w:rsidRPr="00FB5C91">
        <w:rPr>
          <w:rFonts w:ascii="Times New Roman" w:hAnsi="Times New Roman" w:cs="Times New Roman"/>
          <w:b/>
          <w:sz w:val="24"/>
          <w:szCs w:val="24"/>
        </w:rPr>
        <w:t xml:space="preserve">SECTION B:  </w:t>
      </w:r>
      <w:r w:rsidRPr="00FB5C91">
        <w:rPr>
          <w:rFonts w:ascii="Times New Roman" w:hAnsi="Times New Roman" w:cs="Times New Roman"/>
          <w:b/>
          <w:sz w:val="24"/>
          <w:szCs w:val="24"/>
          <w:u w:val="single"/>
        </w:rPr>
        <w:t>ACCESS OF EDUCATION AND TRAINING</w:t>
      </w:r>
    </w:p>
    <w:p w14:paraId="38BC4F7D" w14:textId="77777777" w:rsidR="00BF6E11" w:rsidRPr="00FB5C91" w:rsidRDefault="00BF6E11" w:rsidP="00BF6E11">
      <w:pPr>
        <w:pStyle w:val="NoSpacing"/>
        <w:spacing w:line="360" w:lineRule="auto"/>
        <w:jc w:val="both"/>
        <w:rPr>
          <w:rFonts w:ascii="Times New Roman" w:hAnsi="Times New Roman" w:cs="Times New Roman"/>
          <w:b/>
          <w:sz w:val="24"/>
          <w:szCs w:val="24"/>
          <w:u w:val="single"/>
        </w:rPr>
      </w:pPr>
    </w:p>
    <w:p w14:paraId="2B423046"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How far did the respondent go in education</w:t>
      </w:r>
    </w:p>
    <w:p w14:paraId="2542BA4F" w14:textId="77777777" w:rsidR="00BF6E11" w:rsidRPr="00FB5C91" w:rsidRDefault="00BF6E11" w:rsidP="00BF6E11">
      <w:pPr>
        <w:pStyle w:val="NoSpacing"/>
        <w:numPr>
          <w:ilvl w:val="0"/>
          <w:numId w:val="23"/>
        </w:numPr>
        <w:spacing w:line="360" w:lineRule="auto"/>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DF64AB" wp14:editId="4825D933">
                <wp:simplePos x="0" y="0"/>
                <wp:positionH relativeFrom="column">
                  <wp:posOffset>1608455</wp:posOffset>
                </wp:positionH>
                <wp:positionV relativeFrom="paragraph">
                  <wp:posOffset>612140</wp:posOffset>
                </wp:positionV>
                <wp:extent cx="262255" cy="166370"/>
                <wp:effectExtent l="0" t="0" r="17145" b="3683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6370"/>
                        </a:xfrm>
                        <a:prstGeom prst="rect">
                          <a:avLst/>
                        </a:prstGeom>
                        <a:solidFill>
                          <a:srgbClr val="FFFFFF"/>
                        </a:solidFill>
                        <a:ln w="9525">
                          <a:solidFill>
                            <a:srgbClr val="000000"/>
                          </a:solidFill>
                          <a:miter lim="800000"/>
                          <a:headEnd/>
                          <a:tailEnd/>
                        </a:ln>
                      </wps:spPr>
                      <wps:txbx>
                        <w:txbxContent>
                          <w:p w14:paraId="664D28F2"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DF64AB" id="Text Box 6" o:spid="_x0000_s1035" type="#_x0000_t202" style="position:absolute;left:0;text-align:left;margin-left:126.65pt;margin-top:48.2pt;width:20.6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qGLgIAAFc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">
                <v:textbox>
                  <w:txbxContent>
                    <w:p w14:paraId="664D28F2" w14:textId="77777777" w:rsidR="00AD3DC7" w:rsidRDefault="00AD3DC7" w:rsidP="00BF6E11"/>
                  </w:txbxContent>
                </v:textbox>
              </v:shape>
            </w:pict>
          </mc:Fallback>
        </mc:AlternateContent>
      </w:r>
      <w:r w:rsidRPr="00FB5C9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F0A54A3" wp14:editId="7A5DEC9E">
                <wp:simplePos x="0" y="0"/>
                <wp:positionH relativeFrom="column">
                  <wp:posOffset>1608455</wp:posOffset>
                </wp:positionH>
                <wp:positionV relativeFrom="paragraph">
                  <wp:posOffset>302260</wp:posOffset>
                </wp:positionV>
                <wp:extent cx="262255" cy="166370"/>
                <wp:effectExtent l="0" t="0" r="17145" b="3683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6370"/>
                        </a:xfrm>
                        <a:prstGeom prst="rect">
                          <a:avLst/>
                        </a:prstGeom>
                        <a:solidFill>
                          <a:srgbClr val="FFFFFF"/>
                        </a:solidFill>
                        <a:ln w="9525">
                          <a:solidFill>
                            <a:srgbClr val="000000"/>
                          </a:solidFill>
                          <a:miter lim="800000"/>
                          <a:headEnd/>
                          <a:tailEnd/>
                        </a:ln>
                      </wps:spPr>
                      <wps:txbx>
                        <w:txbxContent>
                          <w:p w14:paraId="3928AED2"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0A54A3" id="Text Box 5" o:spid="_x0000_s1036" type="#_x0000_t202" style="position:absolute;left:0;text-align:left;margin-left:126.65pt;margin-top:23.8pt;width:20.6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">
                <v:textbox>
                  <w:txbxContent>
                    <w:p w14:paraId="3928AED2" w14:textId="77777777" w:rsidR="00AD3DC7" w:rsidRDefault="00AD3DC7" w:rsidP="00BF6E11"/>
                  </w:txbxContent>
                </v:textbox>
              </v:shape>
            </w:pict>
          </mc:Fallback>
        </mc:AlternateContent>
      </w:r>
      <w:r w:rsidRPr="00FB5C9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4B6FE6" wp14:editId="69107FD4">
                <wp:simplePos x="0" y="0"/>
                <wp:positionH relativeFrom="column">
                  <wp:posOffset>1608455</wp:posOffset>
                </wp:positionH>
                <wp:positionV relativeFrom="paragraph">
                  <wp:posOffset>24130</wp:posOffset>
                </wp:positionV>
                <wp:extent cx="262255" cy="166370"/>
                <wp:effectExtent l="0" t="0" r="17145" b="3683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6370"/>
                        </a:xfrm>
                        <a:prstGeom prst="rect">
                          <a:avLst/>
                        </a:prstGeom>
                        <a:solidFill>
                          <a:srgbClr val="FFFFFF"/>
                        </a:solidFill>
                        <a:ln w="9525">
                          <a:solidFill>
                            <a:srgbClr val="000000"/>
                          </a:solidFill>
                          <a:miter lim="800000"/>
                          <a:headEnd/>
                          <a:tailEnd/>
                        </a:ln>
                      </wps:spPr>
                      <wps:txbx>
                        <w:txbxContent>
                          <w:p w14:paraId="68C77F22"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4B6FE6" id="Text Box 4" o:spid="_x0000_s1037" type="#_x0000_t202" style="position:absolute;left:0;text-align:left;margin-left:126.65pt;margin-top:1.9pt;width:20.65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">
                <v:textbox>
                  <w:txbxContent>
                    <w:p w14:paraId="68C77F22" w14:textId="77777777" w:rsidR="00AD3DC7" w:rsidRDefault="00AD3DC7" w:rsidP="00BF6E11"/>
                  </w:txbxContent>
                </v:textbox>
              </v:shape>
            </w:pict>
          </mc:Fallback>
        </mc:AlternateContent>
      </w:r>
      <w:r w:rsidRPr="00FB5C91">
        <w:rPr>
          <w:rFonts w:ascii="Times New Roman" w:hAnsi="Times New Roman" w:cs="Times New Roman"/>
          <w:sz w:val="24"/>
          <w:szCs w:val="24"/>
        </w:rPr>
        <w:t>Grade 12</w:t>
      </w:r>
    </w:p>
    <w:p w14:paraId="0BF22A1D" w14:textId="77777777" w:rsidR="00BF6E11" w:rsidRPr="00FB5C91" w:rsidRDefault="00BF6E11" w:rsidP="00BF6E11">
      <w:pPr>
        <w:pStyle w:val="NoSpacing"/>
        <w:numPr>
          <w:ilvl w:val="0"/>
          <w:numId w:val="23"/>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College</w:t>
      </w:r>
    </w:p>
    <w:p w14:paraId="644663F7" w14:textId="77777777" w:rsidR="00BF6E11" w:rsidRPr="00FB5C91" w:rsidRDefault="00BF6E11" w:rsidP="00BF6E11">
      <w:pPr>
        <w:pStyle w:val="NoSpacing"/>
        <w:numPr>
          <w:ilvl w:val="0"/>
          <w:numId w:val="23"/>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University</w:t>
      </w:r>
    </w:p>
    <w:p w14:paraId="7B75D4DE" w14:textId="77777777" w:rsidR="00BF6E11" w:rsidRPr="00FB5C91" w:rsidRDefault="00BF6E11" w:rsidP="00BF6E11">
      <w:pPr>
        <w:pStyle w:val="NoSpacing"/>
        <w:spacing w:line="360" w:lineRule="auto"/>
        <w:ind w:left="1080"/>
        <w:jc w:val="both"/>
        <w:rPr>
          <w:rFonts w:ascii="Times New Roman" w:hAnsi="Times New Roman" w:cs="Times New Roman"/>
          <w:sz w:val="24"/>
          <w:szCs w:val="24"/>
        </w:rPr>
      </w:pPr>
    </w:p>
    <w:p w14:paraId="72743631"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If the answer is (b) or (c) which area of specialization</w:t>
      </w:r>
    </w:p>
    <w:p w14:paraId="6F4FE537"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67197314"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Is the respondent currently working/serving in his/her studies at (a) or (c)</w:t>
      </w:r>
    </w:p>
    <w:p w14:paraId="5660A918" w14:textId="77777777" w:rsidR="00BF6E11" w:rsidRPr="00FB5C91" w:rsidRDefault="00BF6E11" w:rsidP="00BF6E11">
      <w:pPr>
        <w:pStyle w:val="NoSpacing"/>
        <w:numPr>
          <w:ilvl w:val="0"/>
          <w:numId w:val="24"/>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Yes</w:t>
      </w:r>
    </w:p>
    <w:p w14:paraId="5543EDF6" w14:textId="77777777" w:rsidR="00BF6E11" w:rsidRPr="00FB5C91" w:rsidRDefault="00BF6E11" w:rsidP="00BF6E11">
      <w:pPr>
        <w:pStyle w:val="NoSpacing"/>
        <w:numPr>
          <w:ilvl w:val="0"/>
          <w:numId w:val="24"/>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No</w:t>
      </w:r>
    </w:p>
    <w:p w14:paraId="2A0CD3F4" w14:textId="4D4E3750" w:rsidR="00BF6E11" w:rsidRPr="00FB5C91" w:rsidRDefault="00087E87"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If the answer in 3 is (b) No,</w:t>
      </w:r>
      <w:r w:rsidR="00BF6E11" w:rsidRPr="00FB5C91">
        <w:rPr>
          <w:rFonts w:ascii="Times New Roman" w:hAnsi="Times New Roman" w:cs="Times New Roman"/>
          <w:sz w:val="24"/>
          <w:szCs w:val="24"/>
        </w:rPr>
        <w:t xml:space="preserve">  Give the reasons</w:t>
      </w:r>
    </w:p>
    <w:p w14:paraId="492C0C76"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39E6D605"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Has education and training helped the respondent in any way?</w:t>
      </w:r>
    </w:p>
    <w:p w14:paraId="67AD5EC6" w14:textId="77777777" w:rsidR="00BF6E11" w:rsidRPr="00FB5C91" w:rsidRDefault="00BF6E11" w:rsidP="00BF6E11">
      <w:pPr>
        <w:pStyle w:val="NoSpacing"/>
        <w:numPr>
          <w:ilvl w:val="0"/>
          <w:numId w:val="25"/>
        </w:numPr>
        <w:spacing w:line="360" w:lineRule="auto"/>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904C77A" wp14:editId="076564EC">
                <wp:simplePos x="0" y="0"/>
                <wp:positionH relativeFrom="column">
                  <wp:posOffset>1280160</wp:posOffset>
                </wp:positionH>
                <wp:positionV relativeFrom="paragraph">
                  <wp:posOffset>264160</wp:posOffset>
                </wp:positionV>
                <wp:extent cx="278130" cy="198755"/>
                <wp:effectExtent l="0" t="0" r="26670" b="298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48653B2E"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04C77A" id="Text Box 24" o:spid="_x0000_s1038" type="#_x0000_t202" style="position:absolute;left:0;text-align:left;margin-left:100.8pt;margin-top:20.8pt;width:21.9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">
                <v:textbox>
                  <w:txbxContent>
                    <w:p w14:paraId="48653B2E" w14:textId="77777777" w:rsidR="00AD3DC7" w:rsidRDefault="00AD3DC7" w:rsidP="00BF6E11"/>
                  </w:txbxContent>
                </v:textbox>
              </v:shape>
            </w:pict>
          </mc:Fallback>
        </mc:AlternateContent>
      </w:r>
      <w:r w:rsidRPr="00FB5C9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DD5DCB" wp14:editId="62640717">
                <wp:simplePos x="0" y="0"/>
                <wp:positionH relativeFrom="column">
                  <wp:posOffset>1280160</wp:posOffset>
                </wp:positionH>
                <wp:positionV relativeFrom="paragraph">
                  <wp:posOffset>0</wp:posOffset>
                </wp:positionV>
                <wp:extent cx="278130" cy="198755"/>
                <wp:effectExtent l="0" t="0" r="26670" b="298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6E9C28E7"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DD5DCB" id="Text Box 25" o:spid="_x0000_s1039" type="#_x0000_t202" style="position:absolute;left:0;text-align:left;margin-left:100.8pt;margin-top:0;width:21.9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">
                <v:textbox>
                  <w:txbxContent>
                    <w:p w14:paraId="6E9C28E7" w14:textId="77777777" w:rsidR="00AD3DC7" w:rsidRDefault="00AD3DC7" w:rsidP="00BF6E11"/>
                  </w:txbxContent>
                </v:textbox>
              </v:shape>
            </w:pict>
          </mc:Fallback>
        </mc:AlternateContent>
      </w:r>
      <w:r w:rsidRPr="00FB5C91">
        <w:rPr>
          <w:rFonts w:ascii="Times New Roman" w:hAnsi="Times New Roman" w:cs="Times New Roman"/>
          <w:sz w:val="24"/>
          <w:szCs w:val="24"/>
        </w:rPr>
        <w:t>Yes</w:t>
      </w:r>
    </w:p>
    <w:p w14:paraId="0119AD6C" w14:textId="77777777" w:rsidR="00BF6E11" w:rsidRPr="00FB5C91" w:rsidRDefault="00BF6E11" w:rsidP="00BF6E11">
      <w:pPr>
        <w:pStyle w:val="NoSpacing"/>
        <w:numPr>
          <w:ilvl w:val="0"/>
          <w:numId w:val="25"/>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No</w:t>
      </w:r>
    </w:p>
    <w:p w14:paraId="511EB364"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If the answer to question 5 is ‘yes’ then state how it has been of help.</w:t>
      </w:r>
    </w:p>
    <w:p w14:paraId="21D4F526"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01CD6E60"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Does the respondent see any gap in the responsibilities of people of the same qualification between men and women?</w:t>
      </w:r>
    </w:p>
    <w:p w14:paraId="41101BDC"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270EF19" wp14:editId="31916195">
                <wp:simplePos x="0" y="0"/>
                <wp:positionH relativeFrom="column">
                  <wp:posOffset>1205865</wp:posOffset>
                </wp:positionH>
                <wp:positionV relativeFrom="paragraph">
                  <wp:posOffset>17780</wp:posOffset>
                </wp:positionV>
                <wp:extent cx="278130" cy="198755"/>
                <wp:effectExtent l="0" t="0" r="26670" b="2984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77DA13E9"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70EF19" id="Text Box 12" o:spid="_x0000_s1040" type="#_x0000_t202" style="position:absolute;left:0;text-align:left;margin-left:94.95pt;margin-top:1.4pt;width:21.9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hZLgIAAFk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">
                <v:textbox>
                  <w:txbxContent>
                    <w:p w14:paraId="77DA13E9" w14:textId="77777777" w:rsidR="00AD3DC7" w:rsidRDefault="00AD3DC7" w:rsidP="00BF6E11"/>
                  </w:txbxContent>
                </v:textbox>
              </v:shape>
            </w:pict>
          </mc:Fallback>
        </mc:AlternateContent>
      </w:r>
      <w:r w:rsidRPr="00FB5C91">
        <w:rPr>
          <w:rFonts w:ascii="Times New Roman" w:hAnsi="Times New Roman" w:cs="Times New Roman"/>
          <w:sz w:val="24"/>
          <w:szCs w:val="24"/>
        </w:rPr>
        <w:t>Yes</w:t>
      </w:r>
    </w:p>
    <w:p w14:paraId="2209AF9A"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1596041" wp14:editId="4CCE7042">
                <wp:simplePos x="0" y="0"/>
                <wp:positionH relativeFrom="column">
                  <wp:posOffset>1205865</wp:posOffset>
                </wp:positionH>
                <wp:positionV relativeFrom="paragraph">
                  <wp:posOffset>12700</wp:posOffset>
                </wp:positionV>
                <wp:extent cx="278130" cy="198755"/>
                <wp:effectExtent l="0" t="0" r="26670" b="2984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043AC45D"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596041" id="Text Box 13" o:spid="_x0000_s1041" type="#_x0000_t202" style="position:absolute;left:0;text-align:left;margin-left:94.95pt;margin-top:1pt;width:21.9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9ULQIAAFk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">
                <v:textbox>
                  <w:txbxContent>
                    <w:p w14:paraId="043AC45D" w14:textId="77777777" w:rsidR="00AD3DC7" w:rsidRDefault="00AD3DC7" w:rsidP="00BF6E11"/>
                  </w:txbxContent>
                </v:textbox>
              </v:shape>
            </w:pict>
          </mc:Fallback>
        </mc:AlternateContent>
      </w:r>
      <w:r w:rsidRPr="00FB5C91">
        <w:rPr>
          <w:rFonts w:ascii="Times New Roman" w:hAnsi="Times New Roman" w:cs="Times New Roman"/>
          <w:sz w:val="24"/>
          <w:szCs w:val="24"/>
        </w:rPr>
        <w:t>No</w:t>
      </w:r>
    </w:p>
    <w:p w14:paraId="68A267E8"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If the answer to question 7 is ‘yes’ explain briefly how is the gap.</w:t>
      </w:r>
    </w:p>
    <w:p w14:paraId="39791BA1"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7625BBFD" w14:textId="4AD979E1"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6B57B3B" wp14:editId="1B454573">
                <wp:simplePos x="0" y="0"/>
                <wp:positionH relativeFrom="column">
                  <wp:posOffset>1388745</wp:posOffset>
                </wp:positionH>
                <wp:positionV relativeFrom="paragraph">
                  <wp:posOffset>208915</wp:posOffset>
                </wp:positionV>
                <wp:extent cx="278130" cy="198755"/>
                <wp:effectExtent l="0" t="0" r="26670" b="2984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5D8BDADB"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B57B3B" id="Text Box 14" o:spid="_x0000_s1042" type="#_x0000_t202" style="position:absolute;left:0;text-align:left;margin-left:109.35pt;margin-top:16.45pt;width:21.9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">
                <v:textbox>
                  <w:txbxContent>
                    <w:p w14:paraId="5D8BDADB" w14:textId="77777777" w:rsidR="00AD3DC7" w:rsidRDefault="00AD3DC7" w:rsidP="00BF6E11"/>
                  </w:txbxContent>
                </v:textbox>
              </v:shape>
            </w:pict>
          </mc:Fallback>
        </mc:AlternateContent>
      </w:r>
      <w:r w:rsidRPr="00FB5C91">
        <w:rPr>
          <w:rFonts w:ascii="Times New Roman" w:hAnsi="Times New Roman" w:cs="Times New Roman"/>
          <w:sz w:val="24"/>
          <w:szCs w:val="24"/>
        </w:rPr>
        <w:t>In the work force of men and women</w:t>
      </w:r>
      <w:r w:rsidR="00087E87" w:rsidRPr="00FB5C91">
        <w:rPr>
          <w:rFonts w:ascii="Times New Roman" w:hAnsi="Times New Roman" w:cs="Times New Roman"/>
          <w:sz w:val="24"/>
          <w:szCs w:val="24"/>
        </w:rPr>
        <w:t>,</w:t>
      </w:r>
      <w:r w:rsidRPr="00FB5C91">
        <w:rPr>
          <w:rFonts w:ascii="Times New Roman" w:hAnsi="Times New Roman" w:cs="Times New Roman"/>
          <w:sz w:val="24"/>
          <w:szCs w:val="24"/>
        </w:rPr>
        <w:t xml:space="preserve"> which one i</w:t>
      </w:r>
      <w:r w:rsidR="00087E87" w:rsidRPr="00FB5C91">
        <w:rPr>
          <w:rFonts w:ascii="Times New Roman" w:hAnsi="Times New Roman" w:cs="Times New Roman"/>
          <w:sz w:val="24"/>
          <w:szCs w:val="24"/>
        </w:rPr>
        <w:t>s very effective and efficient?</w:t>
      </w:r>
    </w:p>
    <w:p w14:paraId="20A9C436" w14:textId="77777777" w:rsidR="00BF6E11" w:rsidRPr="00FB5C91" w:rsidRDefault="00BF6E11" w:rsidP="00BF6E11">
      <w:pPr>
        <w:pStyle w:val="NoSpacing"/>
        <w:numPr>
          <w:ilvl w:val="0"/>
          <w:numId w:val="26"/>
        </w:numPr>
        <w:spacing w:line="360" w:lineRule="auto"/>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B861D66" wp14:editId="7322BCF9">
                <wp:simplePos x="0" y="0"/>
                <wp:positionH relativeFrom="column">
                  <wp:posOffset>1388745</wp:posOffset>
                </wp:positionH>
                <wp:positionV relativeFrom="paragraph">
                  <wp:posOffset>216535</wp:posOffset>
                </wp:positionV>
                <wp:extent cx="278130" cy="198755"/>
                <wp:effectExtent l="0" t="0" r="26670" b="2984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5957F0CE"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861D66" id="Text Box 15" o:spid="_x0000_s1043" type="#_x0000_t202" style="position:absolute;left:0;text-align:left;margin-left:109.35pt;margin-top:17.05pt;width:21.9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">
                <v:textbox>
                  <w:txbxContent>
                    <w:p w14:paraId="5957F0CE" w14:textId="77777777" w:rsidR="00AD3DC7" w:rsidRDefault="00AD3DC7" w:rsidP="00BF6E11"/>
                  </w:txbxContent>
                </v:textbox>
              </v:shape>
            </w:pict>
          </mc:Fallback>
        </mc:AlternateContent>
      </w:r>
      <w:r w:rsidRPr="00FB5C91">
        <w:rPr>
          <w:rFonts w:ascii="Times New Roman" w:hAnsi="Times New Roman" w:cs="Times New Roman"/>
          <w:sz w:val="24"/>
          <w:szCs w:val="24"/>
        </w:rPr>
        <w:t>Men</w:t>
      </w:r>
    </w:p>
    <w:p w14:paraId="2BD9034A" w14:textId="77777777" w:rsidR="00BF6E11" w:rsidRPr="00FB5C91" w:rsidRDefault="00BF6E11" w:rsidP="00BF6E11">
      <w:pPr>
        <w:pStyle w:val="NoSpacing"/>
        <w:numPr>
          <w:ilvl w:val="0"/>
          <w:numId w:val="26"/>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Women</w:t>
      </w:r>
    </w:p>
    <w:p w14:paraId="3F600626"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If your answer in question 9 is either (a) or (b) explain briefly why?</w:t>
      </w:r>
    </w:p>
    <w:p w14:paraId="61D8B898"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522E826C" w14:textId="501E2D2D"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There are few women in decision making positions in Africa</w:t>
      </w:r>
      <w:r w:rsidR="00D50BD0" w:rsidRPr="00FB5C91">
        <w:rPr>
          <w:rFonts w:ascii="Times New Roman" w:hAnsi="Times New Roman" w:cs="Times New Roman"/>
          <w:sz w:val="24"/>
          <w:szCs w:val="24"/>
        </w:rPr>
        <w:t>. B</w:t>
      </w:r>
      <w:r w:rsidRPr="00FB5C91">
        <w:rPr>
          <w:rFonts w:ascii="Times New Roman" w:hAnsi="Times New Roman" w:cs="Times New Roman"/>
          <w:sz w:val="24"/>
          <w:szCs w:val="24"/>
        </w:rPr>
        <w:t>riefly explain</w:t>
      </w:r>
      <w:r w:rsidR="00D50BD0" w:rsidRPr="00FB5C91">
        <w:rPr>
          <w:rFonts w:ascii="Times New Roman" w:hAnsi="Times New Roman" w:cs="Times New Roman"/>
          <w:sz w:val="24"/>
          <w:szCs w:val="24"/>
        </w:rPr>
        <w:t xml:space="preserve"> why</w:t>
      </w:r>
      <w:r w:rsidRPr="00FB5C91">
        <w:rPr>
          <w:rFonts w:ascii="Times New Roman" w:hAnsi="Times New Roman" w:cs="Times New Roman"/>
          <w:sz w:val="24"/>
          <w:szCs w:val="24"/>
        </w:rPr>
        <w:t xml:space="preserve"> in three points.</w:t>
      </w:r>
    </w:p>
    <w:p w14:paraId="5D4E55F4" w14:textId="77777777" w:rsidR="00BF6E11" w:rsidRPr="00FB5C91" w:rsidRDefault="00BF6E11" w:rsidP="00BF6E11">
      <w:pPr>
        <w:pStyle w:val="NoSpacing"/>
        <w:numPr>
          <w:ilvl w:val="0"/>
          <w:numId w:val="27"/>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w:t>
      </w:r>
    </w:p>
    <w:p w14:paraId="214460FC" w14:textId="77777777" w:rsidR="00BF6E11" w:rsidRPr="00FB5C91" w:rsidRDefault="00BF6E11" w:rsidP="00BF6E11">
      <w:pPr>
        <w:pStyle w:val="NoSpacing"/>
        <w:numPr>
          <w:ilvl w:val="0"/>
          <w:numId w:val="27"/>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w:t>
      </w:r>
    </w:p>
    <w:p w14:paraId="57497A3D" w14:textId="77777777" w:rsidR="00BF6E11" w:rsidRPr="00FB5C91" w:rsidRDefault="00BF6E11" w:rsidP="00BF6E11">
      <w:pPr>
        <w:pStyle w:val="NoSpacing"/>
        <w:numPr>
          <w:ilvl w:val="0"/>
          <w:numId w:val="27"/>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lastRenderedPageBreak/>
        <w:t>…………………………………………………………………………………………………………….</w:t>
      </w:r>
    </w:p>
    <w:p w14:paraId="38E35612" w14:textId="77777777" w:rsidR="00BF6E11" w:rsidRPr="00FB5C91" w:rsidRDefault="00BF6E11" w:rsidP="00BF6E11">
      <w:pPr>
        <w:pStyle w:val="NoSpacing"/>
        <w:spacing w:line="360" w:lineRule="auto"/>
        <w:ind w:left="1080"/>
        <w:jc w:val="both"/>
        <w:rPr>
          <w:rFonts w:ascii="Times New Roman" w:hAnsi="Times New Roman" w:cs="Times New Roman"/>
          <w:sz w:val="24"/>
          <w:szCs w:val="24"/>
        </w:rPr>
      </w:pPr>
    </w:p>
    <w:p w14:paraId="0469B733" w14:textId="77777777" w:rsidR="00BF6E11" w:rsidRPr="00FB5C91" w:rsidRDefault="00BF6E11" w:rsidP="00BF6E11">
      <w:pPr>
        <w:pStyle w:val="NoSpacing"/>
        <w:spacing w:line="360" w:lineRule="auto"/>
        <w:ind w:left="1080"/>
        <w:jc w:val="both"/>
        <w:rPr>
          <w:rFonts w:ascii="Times New Roman" w:hAnsi="Times New Roman" w:cs="Times New Roman"/>
          <w:sz w:val="24"/>
          <w:szCs w:val="24"/>
        </w:rPr>
      </w:pPr>
    </w:p>
    <w:p w14:paraId="66A5DE04" w14:textId="77777777"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B8A461" wp14:editId="4486E3E5">
                <wp:simplePos x="0" y="0"/>
                <wp:positionH relativeFrom="column">
                  <wp:posOffset>1524000</wp:posOffset>
                </wp:positionH>
                <wp:positionV relativeFrom="paragraph">
                  <wp:posOffset>524510</wp:posOffset>
                </wp:positionV>
                <wp:extent cx="278130" cy="198755"/>
                <wp:effectExtent l="0" t="0" r="26670" b="2984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1DBDE23C"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B8A461" id="Text Box 17" o:spid="_x0000_s1044" type="#_x0000_t202" style="position:absolute;left:0;text-align:left;margin-left:120pt;margin-top:41.3pt;width:21.9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">
                <v:textbox>
                  <w:txbxContent>
                    <w:p w14:paraId="1DBDE23C" w14:textId="77777777" w:rsidR="00AD3DC7" w:rsidRDefault="00AD3DC7" w:rsidP="00BF6E11"/>
                  </w:txbxContent>
                </v:textbox>
              </v:shape>
            </w:pict>
          </mc:Fallback>
        </mc:AlternateContent>
      </w:r>
      <w:r w:rsidRPr="00FB5C9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5E1AD0C" wp14:editId="3DB86B91">
                <wp:simplePos x="0" y="0"/>
                <wp:positionH relativeFrom="column">
                  <wp:posOffset>1524000</wp:posOffset>
                </wp:positionH>
                <wp:positionV relativeFrom="paragraph">
                  <wp:posOffset>262255</wp:posOffset>
                </wp:positionV>
                <wp:extent cx="278130" cy="198755"/>
                <wp:effectExtent l="0" t="0" r="26670" b="2984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8755"/>
                        </a:xfrm>
                        <a:prstGeom prst="rect">
                          <a:avLst/>
                        </a:prstGeom>
                        <a:solidFill>
                          <a:srgbClr val="FFFFFF"/>
                        </a:solidFill>
                        <a:ln w="9525">
                          <a:solidFill>
                            <a:srgbClr val="000000"/>
                          </a:solidFill>
                          <a:miter lim="800000"/>
                          <a:headEnd/>
                          <a:tailEnd/>
                        </a:ln>
                      </wps:spPr>
                      <wps:txbx>
                        <w:txbxContent>
                          <w:p w14:paraId="189CD1A5" w14:textId="77777777" w:rsidR="00AD3DC7" w:rsidRDefault="00AD3DC7" w:rsidP="00BF6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E1AD0C" id="Text Box 16" o:spid="_x0000_s1045" type="#_x0000_t202" style="position:absolute;left:0;text-align:left;margin-left:120pt;margin-top:20.65pt;width:21.9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OLgIAAFk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">
                <v:textbox>
                  <w:txbxContent>
                    <w:p w14:paraId="189CD1A5" w14:textId="77777777" w:rsidR="00AD3DC7" w:rsidRDefault="00AD3DC7" w:rsidP="00BF6E11"/>
                  </w:txbxContent>
                </v:textbox>
              </v:shape>
            </w:pict>
          </mc:Fallback>
        </mc:AlternateContent>
      </w:r>
      <w:r w:rsidRPr="00FB5C91">
        <w:rPr>
          <w:rFonts w:ascii="Times New Roman" w:hAnsi="Times New Roman" w:cs="Times New Roman"/>
          <w:sz w:val="24"/>
          <w:szCs w:val="24"/>
        </w:rPr>
        <w:t>Has education really helped in the elimination of gender gaps?</w:t>
      </w:r>
    </w:p>
    <w:p w14:paraId="04432C07"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Yes</w:t>
      </w:r>
    </w:p>
    <w:p w14:paraId="1FFCC397"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No</w:t>
      </w:r>
    </w:p>
    <w:p w14:paraId="3EE8306D" w14:textId="7F0A9023" w:rsidR="00BF6E11" w:rsidRPr="00FB5C91" w:rsidRDefault="00BF6E11" w:rsidP="00BF6E11">
      <w:pPr>
        <w:pStyle w:val="NoSpacing"/>
        <w:numPr>
          <w:ilvl w:val="0"/>
          <w:numId w:val="22"/>
        </w:numPr>
        <w:spacing w:line="360" w:lineRule="auto"/>
        <w:ind w:hanging="720"/>
        <w:jc w:val="both"/>
        <w:rPr>
          <w:rFonts w:ascii="Times New Roman" w:hAnsi="Times New Roman" w:cs="Times New Roman"/>
          <w:sz w:val="24"/>
          <w:szCs w:val="24"/>
        </w:rPr>
      </w:pPr>
      <w:r w:rsidRPr="00FB5C91">
        <w:rPr>
          <w:rFonts w:ascii="Times New Roman" w:hAnsi="Times New Roman" w:cs="Times New Roman"/>
          <w:sz w:val="24"/>
          <w:szCs w:val="24"/>
        </w:rPr>
        <w:t xml:space="preserve">If </w:t>
      </w:r>
      <w:r w:rsidR="00A000E8" w:rsidRPr="00FB5C91">
        <w:rPr>
          <w:rFonts w:ascii="Times New Roman" w:hAnsi="Times New Roman" w:cs="Times New Roman"/>
          <w:sz w:val="24"/>
          <w:szCs w:val="24"/>
        </w:rPr>
        <w:t>the answer for question 12 is (Yes) or (No</w:t>
      </w:r>
      <w:r w:rsidRPr="00FB5C91">
        <w:rPr>
          <w:rFonts w:ascii="Times New Roman" w:hAnsi="Times New Roman" w:cs="Times New Roman"/>
          <w:sz w:val="24"/>
          <w:szCs w:val="24"/>
        </w:rPr>
        <w:t>) how?</w:t>
      </w:r>
    </w:p>
    <w:p w14:paraId="6C96A4C1"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t>
      </w:r>
    </w:p>
    <w:p w14:paraId="311AB175"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6816AC45"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48DBB9F1"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30793B74"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35EA9002"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02A35F6B"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5090324F"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46E6E182"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22661CC8"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426AF55B"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1C536F97"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47ECAAED"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5D663357"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34CC8A5D"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25E4F1FF"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5B247FCE"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2247D635"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38F176F6"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226D8EB1"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6007CF2D"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7AA74635"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7E3D5CFB" w14:textId="77777777" w:rsidR="009C36C4" w:rsidRPr="00FB5C91" w:rsidRDefault="009C36C4" w:rsidP="00BF6E11">
      <w:pPr>
        <w:pStyle w:val="NoSpacing"/>
        <w:spacing w:line="360" w:lineRule="auto"/>
        <w:ind w:left="720"/>
        <w:jc w:val="both"/>
        <w:rPr>
          <w:rFonts w:ascii="Times New Roman" w:hAnsi="Times New Roman" w:cs="Times New Roman"/>
          <w:sz w:val="24"/>
          <w:szCs w:val="24"/>
        </w:rPr>
      </w:pPr>
    </w:p>
    <w:p w14:paraId="6E03C335" w14:textId="2164BFB1" w:rsidR="009C36C4" w:rsidRPr="00FB5C91" w:rsidRDefault="007D15DD" w:rsidP="009C36C4">
      <w:pPr>
        <w:pStyle w:val="NoSpacing"/>
        <w:spacing w:line="360" w:lineRule="auto"/>
        <w:ind w:left="720"/>
        <w:jc w:val="center"/>
        <w:rPr>
          <w:rFonts w:ascii="Times New Roman" w:hAnsi="Times New Roman" w:cs="Times New Roman"/>
          <w:b/>
          <w:sz w:val="24"/>
          <w:szCs w:val="24"/>
        </w:rPr>
      </w:pPr>
      <w:r w:rsidRPr="00FB5C91">
        <w:rPr>
          <w:rFonts w:ascii="Times New Roman" w:hAnsi="Times New Roman" w:cs="Times New Roman"/>
          <w:b/>
          <w:sz w:val="24"/>
          <w:szCs w:val="24"/>
        </w:rPr>
        <w:lastRenderedPageBreak/>
        <w:t>APPENDIX III</w:t>
      </w:r>
    </w:p>
    <w:p w14:paraId="7EE1C923" w14:textId="77777777" w:rsidR="007D15DD" w:rsidRPr="00FB5C91" w:rsidRDefault="007D15DD">
      <w:pPr>
        <w:pStyle w:val="NoSpacing"/>
        <w:spacing w:line="360" w:lineRule="auto"/>
        <w:ind w:left="720"/>
        <w:jc w:val="center"/>
        <w:rPr>
          <w:rFonts w:ascii="Times New Roman" w:hAnsi="Times New Roman" w:cs="Times New Roman"/>
          <w:b/>
          <w:sz w:val="24"/>
          <w:szCs w:val="24"/>
        </w:rPr>
      </w:pPr>
    </w:p>
    <w:p w14:paraId="4493B26E"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p>
    <w:p w14:paraId="713105DE" w14:textId="63F1B929" w:rsidR="00BF6E11" w:rsidRPr="00FB5C91" w:rsidRDefault="00BF6E11" w:rsidP="00BF6E11">
      <w:pPr>
        <w:pStyle w:val="NoSpacing"/>
        <w:spacing w:line="360" w:lineRule="auto"/>
        <w:ind w:left="720"/>
        <w:jc w:val="both"/>
        <w:rPr>
          <w:rFonts w:ascii="Times New Roman" w:hAnsi="Times New Roman" w:cs="Times New Roman"/>
          <w:b/>
          <w:sz w:val="24"/>
          <w:szCs w:val="24"/>
        </w:rPr>
      </w:pPr>
      <w:r w:rsidRPr="00FB5C91">
        <w:rPr>
          <w:rFonts w:ascii="Times New Roman" w:hAnsi="Times New Roman" w:cs="Times New Roman"/>
          <w:b/>
          <w:sz w:val="24"/>
          <w:szCs w:val="24"/>
        </w:rPr>
        <w:t>STRUCTURED INTERV</w:t>
      </w:r>
      <w:r w:rsidR="007D15DD" w:rsidRPr="00FB5C91">
        <w:rPr>
          <w:rFonts w:ascii="Times New Roman" w:hAnsi="Times New Roman" w:cs="Times New Roman"/>
          <w:b/>
          <w:sz w:val="24"/>
          <w:szCs w:val="24"/>
        </w:rPr>
        <w:t>IEW FOR NON-ADMINISTRATIVE POSITIONS</w:t>
      </w:r>
    </w:p>
    <w:p w14:paraId="00BB02AC" w14:textId="77777777" w:rsidR="00BF6E11" w:rsidRPr="00FB5C91" w:rsidRDefault="00BF6E11" w:rsidP="00BF6E11">
      <w:pPr>
        <w:pStyle w:val="NoSpacing"/>
        <w:spacing w:line="360" w:lineRule="auto"/>
        <w:ind w:left="720"/>
        <w:jc w:val="both"/>
        <w:rPr>
          <w:rFonts w:ascii="Times New Roman" w:hAnsi="Times New Roman" w:cs="Times New Roman"/>
          <w:b/>
          <w:sz w:val="24"/>
          <w:szCs w:val="24"/>
        </w:rPr>
      </w:pPr>
    </w:p>
    <w:p w14:paraId="21623F0D" w14:textId="77777777" w:rsidR="00BF6E11" w:rsidRPr="00FB5C91" w:rsidRDefault="00BF6E11" w:rsidP="00BF6E11">
      <w:pPr>
        <w:pStyle w:val="NoSpacing"/>
        <w:numPr>
          <w:ilvl w:val="0"/>
          <w:numId w:val="29"/>
        </w:numPr>
        <w:spacing w:line="360" w:lineRule="auto"/>
        <w:jc w:val="both"/>
        <w:rPr>
          <w:rFonts w:ascii="Times New Roman" w:hAnsi="Times New Roman" w:cs="Times New Roman"/>
          <w:b/>
          <w:sz w:val="24"/>
          <w:szCs w:val="24"/>
        </w:rPr>
      </w:pPr>
      <w:r w:rsidRPr="00FB5C91">
        <w:rPr>
          <w:rFonts w:ascii="Times New Roman" w:hAnsi="Times New Roman" w:cs="Times New Roman"/>
          <w:b/>
          <w:sz w:val="24"/>
          <w:szCs w:val="24"/>
        </w:rPr>
        <w:t>SOURCES OF INFORMATION</w:t>
      </w:r>
    </w:p>
    <w:p w14:paraId="5119A2E6"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Statement 1</w:t>
      </w:r>
    </w:p>
    <w:p w14:paraId="5F8B3A57" w14:textId="20042F8C" w:rsidR="00BF6E11" w:rsidRPr="00FB5C91" w:rsidRDefault="00890894"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The g</w:t>
      </w:r>
      <w:r w:rsidR="00BF6E11" w:rsidRPr="00FB5C91">
        <w:rPr>
          <w:rFonts w:ascii="Times New Roman" w:hAnsi="Times New Roman" w:cs="Times New Roman"/>
          <w:sz w:val="24"/>
          <w:szCs w:val="24"/>
        </w:rPr>
        <w:t>overnment in its effort to eliminate gender gaps between men and women in schools and various sectors of society</w:t>
      </w:r>
      <w:r w:rsidRPr="00FB5C91">
        <w:rPr>
          <w:rFonts w:ascii="Times New Roman" w:hAnsi="Times New Roman" w:cs="Times New Roman"/>
          <w:sz w:val="24"/>
          <w:szCs w:val="24"/>
        </w:rPr>
        <w:t>,</w:t>
      </w:r>
      <w:r w:rsidR="0050318F" w:rsidRPr="00FB5C91">
        <w:rPr>
          <w:rFonts w:ascii="Times New Roman" w:hAnsi="Times New Roman" w:cs="Times New Roman"/>
          <w:sz w:val="24"/>
          <w:szCs w:val="24"/>
        </w:rPr>
        <w:t xml:space="preserve"> has put in place a several</w:t>
      </w:r>
      <w:r w:rsidR="00BF6E11" w:rsidRPr="00FB5C91">
        <w:rPr>
          <w:rFonts w:ascii="Times New Roman" w:hAnsi="Times New Roman" w:cs="Times New Roman"/>
          <w:sz w:val="24"/>
          <w:szCs w:val="24"/>
        </w:rPr>
        <w:t xml:space="preserve"> strategies to achieve this.</w:t>
      </w:r>
    </w:p>
    <w:p w14:paraId="7B4A0999"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p>
    <w:p w14:paraId="625F254C" w14:textId="467A87F2"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(a)What strategies is</w:t>
      </w:r>
      <w:r w:rsidR="0050318F" w:rsidRPr="00FB5C91">
        <w:rPr>
          <w:rFonts w:ascii="Times New Roman" w:hAnsi="Times New Roman" w:cs="Times New Roman"/>
          <w:sz w:val="24"/>
          <w:szCs w:val="24"/>
        </w:rPr>
        <w:t xml:space="preserve"> the</w:t>
      </w:r>
      <w:r w:rsidRPr="00FB5C91">
        <w:rPr>
          <w:rFonts w:ascii="Times New Roman" w:hAnsi="Times New Roman" w:cs="Times New Roman"/>
          <w:sz w:val="24"/>
          <w:szCs w:val="24"/>
        </w:rPr>
        <w:t xml:space="preserve"> government promoting in both the public and private sector to eliminate gender gaps?</w:t>
      </w:r>
    </w:p>
    <w:p w14:paraId="7726B20B" w14:textId="78673886"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(b) Do you</w:t>
      </w:r>
      <w:r w:rsidR="00506E12" w:rsidRPr="00FB5C91">
        <w:rPr>
          <w:rFonts w:ascii="Times New Roman" w:hAnsi="Times New Roman" w:cs="Times New Roman"/>
          <w:sz w:val="24"/>
          <w:szCs w:val="24"/>
        </w:rPr>
        <w:t xml:space="preserve"> think</w:t>
      </w:r>
      <w:r w:rsidRPr="00FB5C91">
        <w:rPr>
          <w:rFonts w:ascii="Times New Roman" w:hAnsi="Times New Roman" w:cs="Times New Roman"/>
          <w:sz w:val="24"/>
          <w:szCs w:val="24"/>
        </w:rPr>
        <w:t xml:space="preserve"> eq</w:t>
      </w:r>
      <w:r w:rsidR="00506E12" w:rsidRPr="00FB5C91">
        <w:rPr>
          <w:rFonts w:ascii="Times New Roman" w:hAnsi="Times New Roman" w:cs="Times New Roman"/>
          <w:sz w:val="24"/>
          <w:szCs w:val="24"/>
        </w:rPr>
        <w:t>uality between men and women is</w:t>
      </w:r>
      <w:r w:rsidRPr="00FB5C91">
        <w:rPr>
          <w:rFonts w:ascii="Times New Roman" w:hAnsi="Times New Roman" w:cs="Times New Roman"/>
          <w:sz w:val="24"/>
          <w:szCs w:val="24"/>
        </w:rPr>
        <w:t xml:space="preserve"> being achieved?</w:t>
      </w:r>
    </w:p>
    <w:p w14:paraId="22893D3E" w14:textId="65BE217C"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(c) What</w:t>
      </w:r>
      <w:r w:rsidR="00506E12" w:rsidRPr="00FB5C91">
        <w:rPr>
          <w:rFonts w:ascii="Times New Roman" w:hAnsi="Times New Roman" w:cs="Times New Roman"/>
          <w:sz w:val="24"/>
          <w:szCs w:val="24"/>
        </w:rPr>
        <w:t xml:space="preserve"> are</w:t>
      </w:r>
      <w:r w:rsidRPr="00FB5C91">
        <w:rPr>
          <w:rFonts w:ascii="Times New Roman" w:hAnsi="Times New Roman" w:cs="Times New Roman"/>
          <w:sz w:val="24"/>
          <w:szCs w:val="24"/>
        </w:rPr>
        <w:t xml:space="preserve"> the statistics of men and women </w:t>
      </w:r>
      <w:r w:rsidR="0050318F" w:rsidRPr="00FB5C91">
        <w:rPr>
          <w:rFonts w:ascii="Times New Roman" w:hAnsi="Times New Roman" w:cs="Times New Roman"/>
          <w:sz w:val="24"/>
          <w:szCs w:val="24"/>
        </w:rPr>
        <w:t>a</w:t>
      </w:r>
      <w:r w:rsidRPr="00FB5C91">
        <w:rPr>
          <w:rFonts w:ascii="Times New Roman" w:hAnsi="Times New Roman" w:cs="Times New Roman"/>
          <w:sz w:val="24"/>
          <w:szCs w:val="24"/>
        </w:rPr>
        <w:t>like in the top management of your institution?</w:t>
      </w:r>
    </w:p>
    <w:p w14:paraId="05FF4713"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p>
    <w:p w14:paraId="2D564552"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Statement 2</w:t>
      </w:r>
    </w:p>
    <w:p w14:paraId="61AE3513" w14:textId="77777777" w:rsidR="00BF6E11" w:rsidRPr="00FB5C91" w:rsidRDefault="00BF6E11" w:rsidP="00BF6E11">
      <w:pPr>
        <w:pStyle w:val="NoSpacing"/>
        <w:spacing w:line="360" w:lineRule="auto"/>
        <w:ind w:left="720"/>
        <w:jc w:val="both"/>
        <w:rPr>
          <w:rFonts w:ascii="Times New Roman" w:hAnsi="Times New Roman" w:cs="Times New Roman"/>
          <w:sz w:val="24"/>
          <w:szCs w:val="24"/>
        </w:rPr>
      </w:pPr>
      <w:r w:rsidRPr="00FB5C91">
        <w:rPr>
          <w:rFonts w:ascii="Times New Roman" w:hAnsi="Times New Roman" w:cs="Times New Roman"/>
          <w:sz w:val="24"/>
          <w:szCs w:val="24"/>
        </w:rPr>
        <w:t>We can see that some laws in Zambia are still gender blind when we compare female representation in the legislature which currently stands at 19% whereas for males is 81%.</w:t>
      </w:r>
    </w:p>
    <w:p w14:paraId="73371562" w14:textId="77777777" w:rsidR="00BF6E11" w:rsidRPr="00FB5C91" w:rsidRDefault="00BF6E11">
      <w:pPr>
        <w:pStyle w:val="NoSpacing"/>
        <w:spacing w:line="360" w:lineRule="auto"/>
        <w:ind w:left="720"/>
        <w:jc w:val="both"/>
        <w:rPr>
          <w:rFonts w:ascii="Times New Roman" w:hAnsi="Times New Roman" w:cs="Times New Roman"/>
          <w:sz w:val="24"/>
          <w:szCs w:val="24"/>
        </w:rPr>
      </w:pPr>
    </w:p>
    <w:p w14:paraId="233C37A1" w14:textId="0089EA05" w:rsidR="00BF6E11" w:rsidRPr="00FB5C91" w:rsidRDefault="00BF6E11" w:rsidP="00BF6E11">
      <w:pPr>
        <w:pStyle w:val="NoSpacing"/>
        <w:numPr>
          <w:ilvl w:val="0"/>
          <w:numId w:val="28"/>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What do you think can be done to increase w</w:t>
      </w:r>
      <w:r w:rsidR="0050318F" w:rsidRPr="00FB5C91">
        <w:rPr>
          <w:rFonts w:ascii="Times New Roman" w:hAnsi="Times New Roman" w:cs="Times New Roman"/>
          <w:sz w:val="24"/>
          <w:szCs w:val="24"/>
        </w:rPr>
        <w:t>omen representation in decision-</w:t>
      </w:r>
      <w:r w:rsidRPr="00FB5C91">
        <w:rPr>
          <w:rFonts w:ascii="Times New Roman" w:hAnsi="Times New Roman" w:cs="Times New Roman"/>
          <w:sz w:val="24"/>
          <w:szCs w:val="24"/>
        </w:rPr>
        <w:t>making positions?</w:t>
      </w:r>
    </w:p>
    <w:p w14:paraId="582EEC09" w14:textId="77777777" w:rsidR="00BF6E11" w:rsidRPr="00FB5C91" w:rsidRDefault="00BF6E11" w:rsidP="00BF6E11">
      <w:pPr>
        <w:pStyle w:val="NoSpacing"/>
        <w:numPr>
          <w:ilvl w:val="0"/>
          <w:numId w:val="28"/>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Give a reason for your answer.</w:t>
      </w:r>
    </w:p>
    <w:p w14:paraId="1B21F93A" w14:textId="4384E42A" w:rsidR="00BF6E11" w:rsidRPr="00FB5C91" w:rsidRDefault="0050318F" w:rsidP="00BF6E11">
      <w:pPr>
        <w:pStyle w:val="NoSpacing"/>
        <w:numPr>
          <w:ilvl w:val="0"/>
          <w:numId w:val="28"/>
        </w:numPr>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Do you have an additional</w:t>
      </w:r>
      <w:r w:rsidR="00BF6E11" w:rsidRPr="00FB5C91">
        <w:rPr>
          <w:rFonts w:ascii="Times New Roman" w:hAnsi="Times New Roman" w:cs="Times New Roman"/>
          <w:sz w:val="24"/>
          <w:szCs w:val="24"/>
        </w:rPr>
        <w:t xml:space="preserve"> comment?</w:t>
      </w:r>
    </w:p>
    <w:p w14:paraId="0162E564" w14:textId="77777777" w:rsidR="00BF6E11" w:rsidRPr="00FB5C91" w:rsidRDefault="00BF6E11" w:rsidP="00005E0D">
      <w:pPr>
        <w:pStyle w:val="NoSpacing"/>
        <w:spacing w:line="360" w:lineRule="auto"/>
        <w:jc w:val="both"/>
        <w:rPr>
          <w:rFonts w:ascii="Times New Roman" w:hAnsi="Times New Roman" w:cs="Times New Roman"/>
          <w:sz w:val="24"/>
          <w:szCs w:val="24"/>
        </w:rPr>
      </w:pPr>
    </w:p>
    <w:p w14:paraId="4A06CD19" w14:textId="7777777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               Statement 3</w:t>
      </w:r>
    </w:p>
    <w:p w14:paraId="01F71287" w14:textId="77777777" w:rsidR="00BF6E11" w:rsidRPr="00FB5C91" w:rsidRDefault="00BF6E11"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               Men are said to be more efficient at work as compared to women.</w:t>
      </w:r>
    </w:p>
    <w:p w14:paraId="380BF683" w14:textId="73A1D052" w:rsidR="00BF6E11" w:rsidRPr="00FB5C91" w:rsidRDefault="0050318F" w:rsidP="00BF6E11">
      <w:pPr>
        <w:pStyle w:val="NoSpacing"/>
        <w:spacing w:line="360" w:lineRule="auto"/>
        <w:jc w:val="both"/>
        <w:rPr>
          <w:rFonts w:ascii="Times New Roman" w:hAnsi="Times New Roman" w:cs="Times New Roman"/>
          <w:sz w:val="24"/>
          <w:szCs w:val="24"/>
        </w:rPr>
      </w:pPr>
      <w:r w:rsidRPr="00FB5C91">
        <w:rPr>
          <w:rFonts w:ascii="Times New Roman" w:hAnsi="Times New Roman" w:cs="Times New Roman"/>
          <w:sz w:val="24"/>
          <w:szCs w:val="24"/>
        </w:rPr>
        <w:t xml:space="preserve">               (a) </w:t>
      </w:r>
      <w:r w:rsidR="00BF6E11" w:rsidRPr="00FB5C91">
        <w:rPr>
          <w:rFonts w:ascii="Times New Roman" w:hAnsi="Times New Roman" w:cs="Times New Roman"/>
          <w:sz w:val="24"/>
          <w:szCs w:val="24"/>
        </w:rPr>
        <w:t>Do you agree with the statement?</w:t>
      </w:r>
    </w:p>
    <w:p w14:paraId="3DFCD72E" w14:textId="77777777" w:rsidR="00BF6E11" w:rsidRPr="00FB5C91" w:rsidRDefault="00BF6E11" w:rsidP="00BF6E11">
      <w:pPr>
        <w:pStyle w:val="NoSpacing"/>
        <w:spacing w:line="360" w:lineRule="auto"/>
        <w:ind w:left="900"/>
        <w:jc w:val="both"/>
        <w:rPr>
          <w:rFonts w:ascii="Times New Roman" w:hAnsi="Times New Roman" w:cs="Times New Roman"/>
          <w:sz w:val="24"/>
          <w:szCs w:val="24"/>
        </w:rPr>
      </w:pPr>
      <w:r w:rsidRPr="00FB5C91">
        <w:rPr>
          <w:rFonts w:ascii="Times New Roman" w:hAnsi="Times New Roman" w:cs="Times New Roman"/>
          <w:sz w:val="24"/>
          <w:szCs w:val="24"/>
        </w:rPr>
        <w:t>(b)Give reasons for your answer</w:t>
      </w:r>
    </w:p>
    <w:p w14:paraId="27D7E684" w14:textId="77777777" w:rsidR="00BF6E11" w:rsidRPr="00FB5C91" w:rsidRDefault="00BF6E11" w:rsidP="00BF6E11">
      <w:pPr>
        <w:pStyle w:val="NoSpacing"/>
        <w:spacing w:line="360" w:lineRule="auto"/>
        <w:ind w:left="900"/>
        <w:jc w:val="both"/>
        <w:rPr>
          <w:rFonts w:ascii="Times New Roman" w:hAnsi="Times New Roman" w:cs="Times New Roman"/>
          <w:sz w:val="24"/>
          <w:szCs w:val="24"/>
        </w:rPr>
      </w:pPr>
      <w:r w:rsidRPr="00FB5C91">
        <w:rPr>
          <w:rFonts w:ascii="Times New Roman" w:hAnsi="Times New Roman" w:cs="Times New Roman"/>
          <w:sz w:val="24"/>
          <w:szCs w:val="24"/>
        </w:rPr>
        <w:t>(c)Have the gender gaps in your institution affected the operation of the institution?</w:t>
      </w:r>
    </w:p>
    <w:p w14:paraId="26AA9348" w14:textId="44167BCB" w:rsidR="00BF6E11" w:rsidRPr="00FB5C91" w:rsidRDefault="00BF6E11" w:rsidP="00BF6E11">
      <w:pPr>
        <w:pStyle w:val="NoSpacing"/>
        <w:spacing w:line="360" w:lineRule="auto"/>
        <w:jc w:val="both"/>
        <w:rPr>
          <w:rFonts w:ascii="Times New Roman" w:hAnsi="Times New Roman" w:cs="Times New Roman"/>
          <w:sz w:val="24"/>
          <w:szCs w:val="24"/>
        </w:rPr>
      </w:pPr>
    </w:p>
    <w:p w14:paraId="613832E1" w14:textId="73ACCAE1" w:rsidR="006A25C5" w:rsidRPr="00FB5C91" w:rsidRDefault="00E5325C" w:rsidP="00E5325C">
      <w:pPr>
        <w:pStyle w:val="NoSpacing"/>
        <w:spacing w:line="360" w:lineRule="auto"/>
        <w:jc w:val="center"/>
        <w:rPr>
          <w:rFonts w:ascii="Times New Roman" w:hAnsi="Times New Roman" w:cs="Times New Roman"/>
          <w:sz w:val="24"/>
          <w:szCs w:val="24"/>
        </w:rPr>
      </w:pPr>
      <w:r w:rsidRPr="00FB5C91">
        <w:rPr>
          <w:rFonts w:ascii="Times New Roman" w:hAnsi="Times New Roman" w:cs="Times New Roman"/>
          <w:b/>
          <w:sz w:val="24"/>
          <w:szCs w:val="24"/>
        </w:rPr>
        <w:t>THANK YOU FOR YOUR PARTICIPATIO</w:t>
      </w:r>
      <w:r w:rsidR="00A000E8" w:rsidRPr="00FB5C91">
        <w:rPr>
          <w:rFonts w:ascii="Times New Roman" w:hAnsi="Times New Roman" w:cs="Times New Roman"/>
          <w:b/>
          <w:sz w:val="24"/>
          <w:szCs w:val="24"/>
        </w:rPr>
        <w:t>N</w:t>
      </w:r>
    </w:p>
    <w:sectPr w:rsidR="006A25C5" w:rsidRPr="00FB5C91" w:rsidSect="006A25C5">
      <w:footerReference w:type="even" r:id="rId15"/>
      <w:footerReference w:type="defaul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1071" w14:textId="77777777" w:rsidR="0048168C" w:rsidRDefault="0048168C">
      <w:pPr>
        <w:spacing w:after="0" w:line="240" w:lineRule="auto"/>
      </w:pPr>
      <w:r>
        <w:separator/>
      </w:r>
    </w:p>
  </w:endnote>
  <w:endnote w:type="continuationSeparator" w:id="0">
    <w:p w14:paraId="3536FB7C" w14:textId="77777777" w:rsidR="0048168C" w:rsidRDefault="0048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B009" w14:textId="77777777" w:rsidR="00AD3DC7" w:rsidRDefault="00AD3DC7" w:rsidP="000B7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FB17F2" w14:textId="77777777" w:rsidR="00AD3DC7" w:rsidRDefault="00AD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4624" w14:textId="523C2A8E" w:rsidR="00AD3DC7" w:rsidRDefault="00AD3DC7" w:rsidP="00744EC4">
    <w:pPr>
      <w:pStyle w:val="Footer"/>
    </w:pPr>
  </w:p>
  <w:p w14:paraId="1F845485" w14:textId="77777777" w:rsidR="00AD3DC7" w:rsidRDefault="00AD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4F06" w14:textId="77777777" w:rsidR="00AD3DC7" w:rsidRDefault="00AD3DC7" w:rsidP="000B7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7702D" w14:textId="77777777" w:rsidR="00AD3DC7" w:rsidRDefault="00AD3D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22656"/>
      <w:docPartObj>
        <w:docPartGallery w:val="Page Numbers (Bottom of Page)"/>
        <w:docPartUnique/>
      </w:docPartObj>
    </w:sdtPr>
    <w:sdtEndPr>
      <w:rPr>
        <w:noProof/>
      </w:rPr>
    </w:sdtEndPr>
    <w:sdtContent>
      <w:p w14:paraId="4D4DA8D4" w14:textId="29854ACD" w:rsidR="00AD3DC7" w:rsidRDefault="00AD3DC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D097AFF" w14:textId="77777777" w:rsidR="00AD3DC7" w:rsidRDefault="00AD3D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EDEE" w14:textId="77777777" w:rsidR="00AD3DC7" w:rsidRDefault="00AD3DC7" w:rsidP="000B7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2A1A5" w14:textId="77777777" w:rsidR="00AD3DC7" w:rsidRDefault="00AD3D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E4FC" w14:textId="23900DCB" w:rsidR="00AD3DC7" w:rsidRDefault="00AD3DC7" w:rsidP="000B7D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60BFA1F0" w14:textId="77777777" w:rsidR="00AD3DC7" w:rsidRDefault="00AD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8CA4" w14:textId="77777777" w:rsidR="0048168C" w:rsidRDefault="0048168C">
      <w:pPr>
        <w:spacing w:after="0" w:line="240" w:lineRule="auto"/>
      </w:pPr>
      <w:r>
        <w:separator/>
      </w:r>
    </w:p>
  </w:footnote>
  <w:footnote w:type="continuationSeparator" w:id="0">
    <w:p w14:paraId="2A10AB2F" w14:textId="77777777" w:rsidR="0048168C" w:rsidRDefault="00481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948"/>
    <w:multiLevelType w:val="hybridMultilevel"/>
    <w:tmpl w:val="4A7E4DE8"/>
    <w:lvl w:ilvl="0" w:tplc="16702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71A8"/>
    <w:multiLevelType w:val="hybridMultilevel"/>
    <w:tmpl w:val="0CC4015A"/>
    <w:lvl w:ilvl="0" w:tplc="5A280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A3E0F"/>
    <w:multiLevelType w:val="multilevel"/>
    <w:tmpl w:val="22047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01CE4"/>
    <w:multiLevelType w:val="multilevel"/>
    <w:tmpl w:val="02109D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C6B5A"/>
    <w:multiLevelType w:val="multilevel"/>
    <w:tmpl w:val="3A0426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76241"/>
    <w:multiLevelType w:val="hybridMultilevel"/>
    <w:tmpl w:val="2D6E26D0"/>
    <w:lvl w:ilvl="0" w:tplc="0809001B">
      <w:start w:val="1"/>
      <w:numFmt w:val="lowerRoman"/>
      <w:lvlText w:val="%1."/>
      <w:lvlJc w:val="righ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F0A25"/>
    <w:multiLevelType w:val="hybridMultilevel"/>
    <w:tmpl w:val="691CD3D0"/>
    <w:lvl w:ilvl="0" w:tplc="138EA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5A4E3D"/>
    <w:multiLevelType w:val="hybridMultilevel"/>
    <w:tmpl w:val="242CEFB2"/>
    <w:lvl w:ilvl="0" w:tplc="BC86D3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FA0B8A"/>
    <w:multiLevelType w:val="multilevel"/>
    <w:tmpl w:val="BADAE5D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F91A40"/>
    <w:multiLevelType w:val="hybridMultilevel"/>
    <w:tmpl w:val="7A069BE6"/>
    <w:lvl w:ilvl="0" w:tplc="BE58BA7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D74B5"/>
    <w:multiLevelType w:val="hybridMultilevel"/>
    <w:tmpl w:val="32E85414"/>
    <w:lvl w:ilvl="0" w:tplc="F3468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02B42"/>
    <w:multiLevelType w:val="hybridMultilevel"/>
    <w:tmpl w:val="1DA6D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D56"/>
    <w:multiLevelType w:val="hybridMultilevel"/>
    <w:tmpl w:val="34D2A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00964"/>
    <w:multiLevelType w:val="hybridMultilevel"/>
    <w:tmpl w:val="FCD29D10"/>
    <w:lvl w:ilvl="0" w:tplc="DB249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D364D"/>
    <w:multiLevelType w:val="hybridMultilevel"/>
    <w:tmpl w:val="DF2A0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F37BE"/>
    <w:multiLevelType w:val="hybridMultilevel"/>
    <w:tmpl w:val="2D6E2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37844"/>
    <w:multiLevelType w:val="hybridMultilevel"/>
    <w:tmpl w:val="2D6E2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85A08"/>
    <w:multiLevelType w:val="hybridMultilevel"/>
    <w:tmpl w:val="508430AC"/>
    <w:lvl w:ilvl="0" w:tplc="BE58BA76">
      <w:start w:val="1"/>
      <w:numFmt w:val="lowerRoman"/>
      <w:lvlText w:val="%1."/>
      <w:lvlJc w:val="left"/>
      <w:pPr>
        <w:ind w:left="835" w:hanging="36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8" w15:restartNumberingAfterBreak="0">
    <w:nsid w:val="3E923790"/>
    <w:multiLevelType w:val="hybridMultilevel"/>
    <w:tmpl w:val="58483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C76BF"/>
    <w:multiLevelType w:val="hybridMultilevel"/>
    <w:tmpl w:val="87042D26"/>
    <w:lvl w:ilvl="0" w:tplc="BE58BA76">
      <w:start w:val="1"/>
      <w:numFmt w:val="lowerRoman"/>
      <w:lvlText w:val="%1."/>
      <w:lvlJc w:val="left"/>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0" w15:restartNumberingAfterBreak="0">
    <w:nsid w:val="43E02C77"/>
    <w:multiLevelType w:val="hybridMultilevel"/>
    <w:tmpl w:val="AF7821CA"/>
    <w:lvl w:ilvl="0" w:tplc="07DC0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574F02"/>
    <w:multiLevelType w:val="hybridMultilevel"/>
    <w:tmpl w:val="6576C804"/>
    <w:lvl w:ilvl="0" w:tplc="76A4D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D1C68"/>
    <w:multiLevelType w:val="multilevel"/>
    <w:tmpl w:val="FA449B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EA476B"/>
    <w:multiLevelType w:val="hybridMultilevel"/>
    <w:tmpl w:val="4EFEF2AC"/>
    <w:lvl w:ilvl="0" w:tplc="A0403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05EAE"/>
    <w:multiLevelType w:val="hybridMultilevel"/>
    <w:tmpl w:val="5B08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146B"/>
    <w:multiLevelType w:val="hybridMultilevel"/>
    <w:tmpl w:val="96B2DA72"/>
    <w:lvl w:ilvl="0" w:tplc="22D6B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6705E"/>
    <w:multiLevelType w:val="hybridMultilevel"/>
    <w:tmpl w:val="2FDC5164"/>
    <w:lvl w:ilvl="0" w:tplc="BE58BA76">
      <w:start w:val="1"/>
      <w:numFmt w:val="lowerRoman"/>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7" w15:restartNumberingAfterBreak="0">
    <w:nsid w:val="65006CA9"/>
    <w:multiLevelType w:val="hybridMultilevel"/>
    <w:tmpl w:val="E73C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674DF"/>
    <w:multiLevelType w:val="hybridMultilevel"/>
    <w:tmpl w:val="ABFEBA0E"/>
    <w:lvl w:ilvl="0" w:tplc="BE58BA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C476A"/>
    <w:multiLevelType w:val="hybridMultilevel"/>
    <w:tmpl w:val="DB62BE6E"/>
    <w:lvl w:ilvl="0" w:tplc="E5BACD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03EA8"/>
    <w:multiLevelType w:val="hybridMultilevel"/>
    <w:tmpl w:val="FDFA0B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4544D"/>
    <w:multiLevelType w:val="multilevel"/>
    <w:tmpl w:val="38744392"/>
    <w:lvl w:ilvl="0">
      <w:start w:val="1"/>
      <w:numFmt w:val="decimal"/>
      <w:lvlText w:val="%1"/>
      <w:lvlJc w:val="left"/>
      <w:pPr>
        <w:ind w:left="360" w:hanging="360"/>
      </w:pPr>
      <w:rPr>
        <w:rFonts w:asciiTheme="minorHAnsi" w:eastAsiaTheme="minorHAnsi" w:hAnsiTheme="minorHAnsi" w:hint="default"/>
        <w:b/>
        <w:sz w:val="22"/>
      </w:rPr>
    </w:lvl>
    <w:lvl w:ilvl="1">
      <w:start w:val="2"/>
      <w:numFmt w:val="decimal"/>
      <w:lvlText w:val="%1.%2"/>
      <w:lvlJc w:val="left"/>
      <w:pPr>
        <w:ind w:left="360" w:hanging="360"/>
      </w:pPr>
      <w:rPr>
        <w:rFonts w:ascii="Times New Roman" w:eastAsiaTheme="minorHAnsi" w:hAnsi="Times New Roman" w:cs="Times New Roman" w:hint="default"/>
        <w:b/>
        <w:sz w:val="24"/>
        <w:szCs w:val="24"/>
      </w:rPr>
    </w:lvl>
    <w:lvl w:ilvl="2">
      <w:start w:val="1"/>
      <w:numFmt w:val="decimal"/>
      <w:lvlText w:val="%1.%2.%3"/>
      <w:lvlJc w:val="left"/>
      <w:pPr>
        <w:ind w:left="720" w:hanging="720"/>
      </w:pPr>
      <w:rPr>
        <w:rFonts w:asciiTheme="minorHAnsi" w:eastAsiaTheme="minorHAnsi" w:hAnsiTheme="minorHAnsi" w:hint="default"/>
        <w:b/>
        <w:sz w:val="22"/>
      </w:rPr>
    </w:lvl>
    <w:lvl w:ilvl="3">
      <w:start w:val="1"/>
      <w:numFmt w:val="decimal"/>
      <w:lvlText w:val="%1.%2.%3.%4"/>
      <w:lvlJc w:val="left"/>
      <w:pPr>
        <w:ind w:left="720" w:hanging="720"/>
      </w:pPr>
      <w:rPr>
        <w:rFonts w:asciiTheme="minorHAnsi" w:eastAsiaTheme="minorHAnsi" w:hAnsiTheme="minorHAnsi" w:hint="default"/>
        <w:b/>
        <w:sz w:val="22"/>
      </w:rPr>
    </w:lvl>
    <w:lvl w:ilvl="4">
      <w:start w:val="1"/>
      <w:numFmt w:val="decimal"/>
      <w:lvlText w:val="%1.%2.%3.%4.%5"/>
      <w:lvlJc w:val="left"/>
      <w:pPr>
        <w:ind w:left="1080" w:hanging="1080"/>
      </w:pPr>
      <w:rPr>
        <w:rFonts w:asciiTheme="minorHAnsi" w:eastAsiaTheme="minorHAnsi" w:hAnsiTheme="minorHAnsi" w:hint="default"/>
        <w:b/>
        <w:sz w:val="22"/>
      </w:rPr>
    </w:lvl>
    <w:lvl w:ilvl="5">
      <w:start w:val="1"/>
      <w:numFmt w:val="decimal"/>
      <w:lvlText w:val="%1.%2.%3.%4.%5.%6"/>
      <w:lvlJc w:val="left"/>
      <w:pPr>
        <w:ind w:left="1080" w:hanging="1080"/>
      </w:pPr>
      <w:rPr>
        <w:rFonts w:asciiTheme="minorHAnsi" w:eastAsiaTheme="minorHAnsi" w:hAnsiTheme="minorHAnsi" w:hint="default"/>
        <w:b/>
        <w:sz w:val="22"/>
      </w:rPr>
    </w:lvl>
    <w:lvl w:ilvl="6">
      <w:start w:val="1"/>
      <w:numFmt w:val="decimal"/>
      <w:lvlText w:val="%1.%2.%3.%4.%5.%6.%7"/>
      <w:lvlJc w:val="left"/>
      <w:pPr>
        <w:ind w:left="1440" w:hanging="1440"/>
      </w:pPr>
      <w:rPr>
        <w:rFonts w:asciiTheme="minorHAnsi" w:eastAsiaTheme="minorHAnsi" w:hAnsiTheme="minorHAnsi" w:hint="default"/>
        <w:b/>
        <w:sz w:val="22"/>
      </w:rPr>
    </w:lvl>
    <w:lvl w:ilvl="7">
      <w:start w:val="1"/>
      <w:numFmt w:val="decimal"/>
      <w:lvlText w:val="%1.%2.%3.%4.%5.%6.%7.%8"/>
      <w:lvlJc w:val="left"/>
      <w:pPr>
        <w:ind w:left="1440" w:hanging="1440"/>
      </w:pPr>
      <w:rPr>
        <w:rFonts w:asciiTheme="minorHAnsi" w:eastAsiaTheme="minorHAnsi" w:hAnsiTheme="minorHAnsi" w:hint="default"/>
        <w:b/>
        <w:sz w:val="22"/>
      </w:rPr>
    </w:lvl>
    <w:lvl w:ilvl="8">
      <w:start w:val="1"/>
      <w:numFmt w:val="decimal"/>
      <w:lvlText w:val="%1.%2.%3.%4.%5.%6.%7.%8.%9"/>
      <w:lvlJc w:val="left"/>
      <w:pPr>
        <w:ind w:left="1800" w:hanging="1800"/>
      </w:pPr>
      <w:rPr>
        <w:rFonts w:asciiTheme="minorHAnsi" w:eastAsiaTheme="minorHAnsi" w:hAnsiTheme="minorHAnsi" w:hint="default"/>
        <w:b/>
        <w:sz w:val="22"/>
      </w:rPr>
    </w:lvl>
  </w:abstractNum>
  <w:num w:numId="1">
    <w:abstractNumId w:val="7"/>
  </w:num>
  <w:num w:numId="2">
    <w:abstractNumId w:val="6"/>
  </w:num>
  <w:num w:numId="3">
    <w:abstractNumId w:val="29"/>
  </w:num>
  <w:num w:numId="4">
    <w:abstractNumId w:val="2"/>
  </w:num>
  <w:num w:numId="5">
    <w:abstractNumId w:val="31"/>
  </w:num>
  <w:num w:numId="6">
    <w:abstractNumId w:val="5"/>
  </w:num>
  <w:num w:numId="7">
    <w:abstractNumId w:val="30"/>
  </w:num>
  <w:num w:numId="8">
    <w:abstractNumId w:val="18"/>
  </w:num>
  <w:num w:numId="9">
    <w:abstractNumId w:val="26"/>
  </w:num>
  <w:num w:numId="10">
    <w:abstractNumId w:val="8"/>
  </w:num>
  <w:num w:numId="11">
    <w:abstractNumId w:val="25"/>
  </w:num>
  <w:num w:numId="12">
    <w:abstractNumId w:val="15"/>
  </w:num>
  <w:num w:numId="13">
    <w:abstractNumId w:val="3"/>
  </w:num>
  <w:num w:numId="14">
    <w:abstractNumId w:val="4"/>
  </w:num>
  <w:num w:numId="15">
    <w:abstractNumId w:val="9"/>
  </w:num>
  <w:num w:numId="16">
    <w:abstractNumId w:val="12"/>
  </w:num>
  <w:num w:numId="17">
    <w:abstractNumId w:val="22"/>
  </w:num>
  <w:num w:numId="18">
    <w:abstractNumId w:val="19"/>
  </w:num>
  <w:num w:numId="19">
    <w:abstractNumId w:val="17"/>
  </w:num>
  <w:num w:numId="20">
    <w:abstractNumId w:val="24"/>
  </w:num>
  <w:num w:numId="21">
    <w:abstractNumId w:val="11"/>
  </w:num>
  <w:num w:numId="22">
    <w:abstractNumId w:val="27"/>
  </w:num>
  <w:num w:numId="23">
    <w:abstractNumId w:val="10"/>
  </w:num>
  <w:num w:numId="24">
    <w:abstractNumId w:val="0"/>
  </w:num>
  <w:num w:numId="25">
    <w:abstractNumId w:val="20"/>
  </w:num>
  <w:num w:numId="26">
    <w:abstractNumId w:val="23"/>
  </w:num>
  <w:num w:numId="27">
    <w:abstractNumId w:val="1"/>
  </w:num>
  <w:num w:numId="28">
    <w:abstractNumId w:val="21"/>
  </w:num>
  <w:num w:numId="29">
    <w:abstractNumId w:val="13"/>
  </w:num>
  <w:num w:numId="30">
    <w:abstractNumId w:val="16"/>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UzMTI2MTA2NrBQ0lEKTi0uzszPAykwrgUA12X9DSwAAAA="/>
  </w:docVars>
  <w:rsids>
    <w:rsidRoot w:val="001269A6"/>
    <w:rsid w:val="000028B5"/>
    <w:rsid w:val="00003F34"/>
    <w:rsid w:val="00005E0D"/>
    <w:rsid w:val="0000730C"/>
    <w:rsid w:val="000104B3"/>
    <w:rsid w:val="00010E02"/>
    <w:rsid w:val="000138E0"/>
    <w:rsid w:val="00015D5E"/>
    <w:rsid w:val="00020E2C"/>
    <w:rsid w:val="00022D10"/>
    <w:rsid w:val="000230CD"/>
    <w:rsid w:val="0002506A"/>
    <w:rsid w:val="0003615F"/>
    <w:rsid w:val="00037996"/>
    <w:rsid w:val="00047313"/>
    <w:rsid w:val="0005029C"/>
    <w:rsid w:val="00053427"/>
    <w:rsid w:val="00053F1F"/>
    <w:rsid w:val="00057CC0"/>
    <w:rsid w:val="00080487"/>
    <w:rsid w:val="00080CDD"/>
    <w:rsid w:val="00082947"/>
    <w:rsid w:val="000836B3"/>
    <w:rsid w:val="0008622C"/>
    <w:rsid w:val="0008671F"/>
    <w:rsid w:val="00087E87"/>
    <w:rsid w:val="000904EE"/>
    <w:rsid w:val="00090841"/>
    <w:rsid w:val="00094166"/>
    <w:rsid w:val="00094770"/>
    <w:rsid w:val="00096984"/>
    <w:rsid w:val="0009711E"/>
    <w:rsid w:val="000B2404"/>
    <w:rsid w:val="000B3EDD"/>
    <w:rsid w:val="000B7D14"/>
    <w:rsid w:val="000C5773"/>
    <w:rsid w:val="000D60EE"/>
    <w:rsid w:val="000E0423"/>
    <w:rsid w:val="000E3AAA"/>
    <w:rsid w:val="000E3E9D"/>
    <w:rsid w:val="000E7B40"/>
    <w:rsid w:val="000F0C5F"/>
    <w:rsid w:val="000F10CD"/>
    <w:rsid w:val="000F22DD"/>
    <w:rsid w:val="000F349D"/>
    <w:rsid w:val="00101836"/>
    <w:rsid w:val="00102D01"/>
    <w:rsid w:val="00102E62"/>
    <w:rsid w:val="00106E27"/>
    <w:rsid w:val="00107DD4"/>
    <w:rsid w:val="00111B5F"/>
    <w:rsid w:val="00115178"/>
    <w:rsid w:val="0011715F"/>
    <w:rsid w:val="00120370"/>
    <w:rsid w:val="00120DD5"/>
    <w:rsid w:val="00125480"/>
    <w:rsid w:val="001260A5"/>
    <w:rsid w:val="001269A6"/>
    <w:rsid w:val="00132D93"/>
    <w:rsid w:val="00135CC4"/>
    <w:rsid w:val="001366EA"/>
    <w:rsid w:val="00146AB8"/>
    <w:rsid w:val="0015527D"/>
    <w:rsid w:val="001552B9"/>
    <w:rsid w:val="0016042F"/>
    <w:rsid w:val="00166639"/>
    <w:rsid w:val="00171D58"/>
    <w:rsid w:val="0017505E"/>
    <w:rsid w:val="001814AA"/>
    <w:rsid w:val="00191EBB"/>
    <w:rsid w:val="00197A54"/>
    <w:rsid w:val="001A07A3"/>
    <w:rsid w:val="001A6A3A"/>
    <w:rsid w:val="001A6D4A"/>
    <w:rsid w:val="001B7EB3"/>
    <w:rsid w:val="001C3C81"/>
    <w:rsid w:val="001C553F"/>
    <w:rsid w:val="001C7DA6"/>
    <w:rsid w:val="001D25F3"/>
    <w:rsid w:val="001D3DAA"/>
    <w:rsid w:val="001D6E95"/>
    <w:rsid w:val="001E2561"/>
    <w:rsid w:val="001F6DA9"/>
    <w:rsid w:val="0020209C"/>
    <w:rsid w:val="00217246"/>
    <w:rsid w:val="00217297"/>
    <w:rsid w:val="0022447F"/>
    <w:rsid w:val="00224C2E"/>
    <w:rsid w:val="00225ACB"/>
    <w:rsid w:val="002335CD"/>
    <w:rsid w:val="00236DB1"/>
    <w:rsid w:val="002424A2"/>
    <w:rsid w:val="00244DA1"/>
    <w:rsid w:val="0024622A"/>
    <w:rsid w:val="002505C8"/>
    <w:rsid w:val="00254DB2"/>
    <w:rsid w:val="00255621"/>
    <w:rsid w:val="00261C4B"/>
    <w:rsid w:val="0027050F"/>
    <w:rsid w:val="00272E66"/>
    <w:rsid w:val="002751ED"/>
    <w:rsid w:val="00277DFB"/>
    <w:rsid w:val="00282D63"/>
    <w:rsid w:val="00290960"/>
    <w:rsid w:val="002919AE"/>
    <w:rsid w:val="002932D8"/>
    <w:rsid w:val="00294552"/>
    <w:rsid w:val="002A66C8"/>
    <w:rsid w:val="002B0B46"/>
    <w:rsid w:val="002B0FD1"/>
    <w:rsid w:val="002B26C5"/>
    <w:rsid w:val="002B50AC"/>
    <w:rsid w:val="002B7671"/>
    <w:rsid w:val="002C2FEE"/>
    <w:rsid w:val="002E36E9"/>
    <w:rsid w:val="002E39E9"/>
    <w:rsid w:val="002E521D"/>
    <w:rsid w:val="002F1731"/>
    <w:rsid w:val="002F3B14"/>
    <w:rsid w:val="00300B91"/>
    <w:rsid w:val="0030136B"/>
    <w:rsid w:val="00302912"/>
    <w:rsid w:val="00306D19"/>
    <w:rsid w:val="00307D4F"/>
    <w:rsid w:val="00316940"/>
    <w:rsid w:val="003212F9"/>
    <w:rsid w:val="00330B79"/>
    <w:rsid w:val="00330C4C"/>
    <w:rsid w:val="0033300C"/>
    <w:rsid w:val="00333104"/>
    <w:rsid w:val="0033420C"/>
    <w:rsid w:val="00335D6F"/>
    <w:rsid w:val="003418BC"/>
    <w:rsid w:val="00346F72"/>
    <w:rsid w:val="00352383"/>
    <w:rsid w:val="003563E6"/>
    <w:rsid w:val="00371038"/>
    <w:rsid w:val="00372F89"/>
    <w:rsid w:val="003744E6"/>
    <w:rsid w:val="00374DC6"/>
    <w:rsid w:val="00376E55"/>
    <w:rsid w:val="00377880"/>
    <w:rsid w:val="00385869"/>
    <w:rsid w:val="003921D0"/>
    <w:rsid w:val="0039343B"/>
    <w:rsid w:val="00394446"/>
    <w:rsid w:val="003944D5"/>
    <w:rsid w:val="0039770F"/>
    <w:rsid w:val="003A0633"/>
    <w:rsid w:val="003A34C9"/>
    <w:rsid w:val="003A3EE6"/>
    <w:rsid w:val="003A59F9"/>
    <w:rsid w:val="003A70C2"/>
    <w:rsid w:val="003B1070"/>
    <w:rsid w:val="003B4C79"/>
    <w:rsid w:val="003D26E9"/>
    <w:rsid w:val="003E16EB"/>
    <w:rsid w:val="003E5137"/>
    <w:rsid w:val="003E5D96"/>
    <w:rsid w:val="003E6519"/>
    <w:rsid w:val="003E6FBB"/>
    <w:rsid w:val="003E7168"/>
    <w:rsid w:val="003F2133"/>
    <w:rsid w:val="003F3FCA"/>
    <w:rsid w:val="0040235A"/>
    <w:rsid w:val="004044DE"/>
    <w:rsid w:val="004063B5"/>
    <w:rsid w:val="00411322"/>
    <w:rsid w:val="00413512"/>
    <w:rsid w:val="00424092"/>
    <w:rsid w:val="00426037"/>
    <w:rsid w:val="004328FD"/>
    <w:rsid w:val="0043417A"/>
    <w:rsid w:val="0044117D"/>
    <w:rsid w:val="00442840"/>
    <w:rsid w:val="0044486E"/>
    <w:rsid w:val="00447DD6"/>
    <w:rsid w:val="00447F3C"/>
    <w:rsid w:val="0045024A"/>
    <w:rsid w:val="00452977"/>
    <w:rsid w:val="00453C8A"/>
    <w:rsid w:val="00457EE5"/>
    <w:rsid w:val="0047652F"/>
    <w:rsid w:val="0048168C"/>
    <w:rsid w:val="0048357B"/>
    <w:rsid w:val="00484F7D"/>
    <w:rsid w:val="00493DF6"/>
    <w:rsid w:val="004A4730"/>
    <w:rsid w:val="004A6281"/>
    <w:rsid w:val="004C1024"/>
    <w:rsid w:val="004C36EF"/>
    <w:rsid w:val="004C4E3E"/>
    <w:rsid w:val="004C7FD5"/>
    <w:rsid w:val="004D1100"/>
    <w:rsid w:val="004D15D8"/>
    <w:rsid w:val="004D2F6B"/>
    <w:rsid w:val="004E3116"/>
    <w:rsid w:val="004E4C95"/>
    <w:rsid w:val="004E4CEE"/>
    <w:rsid w:val="004E6C2D"/>
    <w:rsid w:val="0050318F"/>
    <w:rsid w:val="005040CB"/>
    <w:rsid w:val="00506E12"/>
    <w:rsid w:val="00507E82"/>
    <w:rsid w:val="00513559"/>
    <w:rsid w:val="005200D9"/>
    <w:rsid w:val="0052225E"/>
    <w:rsid w:val="005274F0"/>
    <w:rsid w:val="005302C9"/>
    <w:rsid w:val="005329D2"/>
    <w:rsid w:val="0054055C"/>
    <w:rsid w:val="0054134A"/>
    <w:rsid w:val="00542204"/>
    <w:rsid w:val="00546A25"/>
    <w:rsid w:val="005559AC"/>
    <w:rsid w:val="005673FE"/>
    <w:rsid w:val="005723AB"/>
    <w:rsid w:val="005732F9"/>
    <w:rsid w:val="00585369"/>
    <w:rsid w:val="005B03E3"/>
    <w:rsid w:val="005C3A3D"/>
    <w:rsid w:val="005C4E71"/>
    <w:rsid w:val="005D16C1"/>
    <w:rsid w:val="005D2B73"/>
    <w:rsid w:val="005D4A6B"/>
    <w:rsid w:val="005D5C82"/>
    <w:rsid w:val="005E3FDF"/>
    <w:rsid w:val="005E4456"/>
    <w:rsid w:val="005E5C05"/>
    <w:rsid w:val="005F34BF"/>
    <w:rsid w:val="005F58DA"/>
    <w:rsid w:val="00601686"/>
    <w:rsid w:val="006048D9"/>
    <w:rsid w:val="00605012"/>
    <w:rsid w:val="006100A4"/>
    <w:rsid w:val="00616F33"/>
    <w:rsid w:val="00617A8C"/>
    <w:rsid w:val="00623AF8"/>
    <w:rsid w:val="00623EA2"/>
    <w:rsid w:val="006332A7"/>
    <w:rsid w:val="00635E67"/>
    <w:rsid w:val="00636E4C"/>
    <w:rsid w:val="00642E3F"/>
    <w:rsid w:val="006444DD"/>
    <w:rsid w:val="00645F16"/>
    <w:rsid w:val="006469B2"/>
    <w:rsid w:val="00647A9F"/>
    <w:rsid w:val="00652D43"/>
    <w:rsid w:val="00654F77"/>
    <w:rsid w:val="00657E80"/>
    <w:rsid w:val="00660898"/>
    <w:rsid w:val="00664457"/>
    <w:rsid w:val="00666C4B"/>
    <w:rsid w:val="00667A90"/>
    <w:rsid w:val="00675EA9"/>
    <w:rsid w:val="00687D25"/>
    <w:rsid w:val="006949D4"/>
    <w:rsid w:val="00695CA8"/>
    <w:rsid w:val="006979AE"/>
    <w:rsid w:val="006A25C5"/>
    <w:rsid w:val="006A2D21"/>
    <w:rsid w:val="006B0178"/>
    <w:rsid w:val="006B62BB"/>
    <w:rsid w:val="006C56CC"/>
    <w:rsid w:val="006D0DF6"/>
    <w:rsid w:val="006D19A6"/>
    <w:rsid w:val="006D7F79"/>
    <w:rsid w:val="006E0F30"/>
    <w:rsid w:val="006E254E"/>
    <w:rsid w:val="006F0563"/>
    <w:rsid w:val="00700769"/>
    <w:rsid w:val="007079B5"/>
    <w:rsid w:val="00715E9B"/>
    <w:rsid w:val="00716DC8"/>
    <w:rsid w:val="00730505"/>
    <w:rsid w:val="007325AB"/>
    <w:rsid w:val="00734F16"/>
    <w:rsid w:val="007353AB"/>
    <w:rsid w:val="00742C83"/>
    <w:rsid w:val="00744EC4"/>
    <w:rsid w:val="00745740"/>
    <w:rsid w:val="00745F5D"/>
    <w:rsid w:val="00747267"/>
    <w:rsid w:val="00755911"/>
    <w:rsid w:val="00756A33"/>
    <w:rsid w:val="0076079C"/>
    <w:rsid w:val="00762E95"/>
    <w:rsid w:val="007664BF"/>
    <w:rsid w:val="00766766"/>
    <w:rsid w:val="007711D6"/>
    <w:rsid w:val="00772BD0"/>
    <w:rsid w:val="00773A07"/>
    <w:rsid w:val="007749F1"/>
    <w:rsid w:val="00777C3C"/>
    <w:rsid w:val="007800DC"/>
    <w:rsid w:val="00782BB4"/>
    <w:rsid w:val="007870CC"/>
    <w:rsid w:val="00791A6C"/>
    <w:rsid w:val="007959CC"/>
    <w:rsid w:val="007A3694"/>
    <w:rsid w:val="007B233E"/>
    <w:rsid w:val="007B5B54"/>
    <w:rsid w:val="007B6110"/>
    <w:rsid w:val="007B7323"/>
    <w:rsid w:val="007B7DA2"/>
    <w:rsid w:val="007C1BE9"/>
    <w:rsid w:val="007C6CDA"/>
    <w:rsid w:val="007D15CC"/>
    <w:rsid w:val="007D15DD"/>
    <w:rsid w:val="007D2FD0"/>
    <w:rsid w:val="007D303B"/>
    <w:rsid w:val="007D4501"/>
    <w:rsid w:val="007D6B46"/>
    <w:rsid w:val="007D6D7A"/>
    <w:rsid w:val="007D7D87"/>
    <w:rsid w:val="007E0C8E"/>
    <w:rsid w:val="007E2D69"/>
    <w:rsid w:val="007E3D61"/>
    <w:rsid w:val="007E48E7"/>
    <w:rsid w:val="007E5843"/>
    <w:rsid w:val="007E5B36"/>
    <w:rsid w:val="007E5FF5"/>
    <w:rsid w:val="007F2219"/>
    <w:rsid w:val="007F254A"/>
    <w:rsid w:val="0080087E"/>
    <w:rsid w:val="0080236F"/>
    <w:rsid w:val="00803EA0"/>
    <w:rsid w:val="00806C1B"/>
    <w:rsid w:val="0081488B"/>
    <w:rsid w:val="00816C77"/>
    <w:rsid w:val="00822F06"/>
    <w:rsid w:val="00823BA1"/>
    <w:rsid w:val="008272F7"/>
    <w:rsid w:val="0083280D"/>
    <w:rsid w:val="00833653"/>
    <w:rsid w:val="00837428"/>
    <w:rsid w:val="008378FC"/>
    <w:rsid w:val="0084484D"/>
    <w:rsid w:val="00844EAD"/>
    <w:rsid w:val="008452FC"/>
    <w:rsid w:val="00847240"/>
    <w:rsid w:val="00851437"/>
    <w:rsid w:val="00855B8D"/>
    <w:rsid w:val="00856E3B"/>
    <w:rsid w:val="008609F4"/>
    <w:rsid w:val="00864E46"/>
    <w:rsid w:val="008664E0"/>
    <w:rsid w:val="00871079"/>
    <w:rsid w:val="00873642"/>
    <w:rsid w:val="008775CD"/>
    <w:rsid w:val="00890894"/>
    <w:rsid w:val="00892ADE"/>
    <w:rsid w:val="00897B38"/>
    <w:rsid w:val="008B4901"/>
    <w:rsid w:val="008B633B"/>
    <w:rsid w:val="008C0F09"/>
    <w:rsid w:val="008C2D4B"/>
    <w:rsid w:val="008C6D59"/>
    <w:rsid w:val="008C722A"/>
    <w:rsid w:val="008D0BC1"/>
    <w:rsid w:val="008D2A62"/>
    <w:rsid w:val="008D4986"/>
    <w:rsid w:val="008D6AEE"/>
    <w:rsid w:val="008D6B4B"/>
    <w:rsid w:val="008D731D"/>
    <w:rsid w:val="008E3F9C"/>
    <w:rsid w:val="008E57EE"/>
    <w:rsid w:val="008F2117"/>
    <w:rsid w:val="008F7DDC"/>
    <w:rsid w:val="00900381"/>
    <w:rsid w:val="009007CD"/>
    <w:rsid w:val="0090442E"/>
    <w:rsid w:val="00904DBD"/>
    <w:rsid w:val="009149BA"/>
    <w:rsid w:val="00915113"/>
    <w:rsid w:val="0091577A"/>
    <w:rsid w:val="009209A6"/>
    <w:rsid w:val="0092223D"/>
    <w:rsid w:val="009240C6"/>
    <w:rsid w:val="00924A17"/>
    <w:rsid w:val="00927BA4"/>
    <w:rsid w:val="00930C1D"/>
    <w:rsid w:val="00930CFA"/>
    <w:rsid w:val="00934961"/>
    <w:rsid w:val="00937F16"/>
    <w:rsid w:val="00940EC3"/>
    <w:rsid w:val="00942BF4"/>
    <w:rsid w:val="00942C6E"/>
    <w:rsid w:val="0094310E"/>
    <w:rsid w:val="0094416D"/>
    <w:rsid w:val="009448F3"/>
    <w:rsid w:val="00947807"/>
    <w:rsid w:val="00963101"/>
    <w:rsid w:val="00965378"/>
    <w:rsid w:val="009705C2"/>
    <w:rsid w:val="00971813"/>
    <w:rsid w:val="00973601"/>
    <w:rsid w:val="009759CB"/>
    <w:rsid w:val="00976328"/>
    <w:rsid w:val="00986560"/>
    <w:rsid w:val="009876B4"/>
    <w:rsid w:val="00991B90"/>
    <w:rsid w:val="0099517A"/>
    <w:rsid w:val="009953C8"/>
    <w:rsid w:val="00995C22"/>
    <w:rsid w:val="009A0374"/>
    <w:rsid w:val="009A1C15"/>
    <w:rsid w:val="009A574C"/>
    <w:rsid w:val="009A7429"/>
    <w:rsid w:val="009B002D"/>
    <w:rsid w:val="009B0AC6"/>
    <w:rsid w:val="009B6E6B"/>
    <w:rsid w:val="009B7A73"/>
    <w:rsid w:val="009C36C4"/>
    <w:rsid w:val="009C492A"/>
    <w:rsid w:val="009C7682"/>
    <w:rsid w:val="009D3A0C"/>
    <w:rsid w:val="009D44BC"/>
    <w:rsid w:val="009E2B54"/>
    <w:rsid w:val="009E478E"/>
    <w:rsid w:val="009E4C27"/>
    <w:rsid w:val="009F410B"/>
    <w:rsid w:val="009F600F"/>
    <w:rsid w:val="00A000E8"/>
    <w:rsid w:val="00A01274"/>
    <w:rsid w:val="00A01782"/>
    <w:rsid w:val="00A02E45"/>
    <w:rsid w:val="00A031CB"/>
    <w:rsid w:val="00A06140"/>
    <w:rsid w:val="00A10C03"/>
    <w:rsid w:val="00A10EAE"/>
    <w:rsid w:val="00A13C72"/>
    <w:rsid w:val="00A1478E"/>
    <w:rsid w:val="00A14C45"/>
    <w:rsid w:val="00A202E4"/>
    <w:rsid w:val="00A23763"/>
    <w:rsid w:val="00A255FE"/>
    <w:rsid w:val="00A26B2A"/>
    <w:rsid w:val="00A31F73"/>
    <w:rsid w:val="00A32A36"/>
    <w:rsid w:val="00A32D87"/>
    <w:rsid w:val="00A33514"/>
    <w:rsid w:val="00A34A9D"/>
    <w:rsid w:val="00A421DD"/>
    <w:rsid w:val="00A42E2B"/>
    <w:rsid w:val="00A45946"/>
    <w:rsid w:val="00A50021"/>
    <w:rsid w:val="00A5075D"/>
    <w:rsid w:val="00A50EA4"/>
    <w:rsid w:val="00A5248A"/>
    <w:rsid w:val="00A56B68"/>
    <w:rsid w:val="00A57BC7"/>
    <w:rsid w:val="00A635E8"/>
    <w:rsid w:val="00A71555"/>
    <w:rsid w:val="00A76D58"/>
    <w:rsid w:val="00A8298A"/>
    <w:rsid w:val="00A82A66"/>
    <w:rsid w:val="00A82C88"/>
    <w:rsid w:val="00A85651"/>
    <w:rsid w:val="00A870CE"/>
    <w:rsid w:val="00A93F0F"/>
    <w:rsid w:val="00A948E0"/>
    <w:rsid w:val="00A96927"/>
    <w:rsid w:val="00A97F50"/>
    <w:rsid w:val="00AA3298"/>
    <w:rsid w:val="00AB2104"/>
    <w:rsid w:val="00AB454B"/>
    <w:rsid w:val="00AB45F3"/>
    <w:rsid w:val="00AC4586"/>
    <w:rsid w:val="00AD0A07"/>
    <w:rsid w:val="00AD3DC7"/>
    <w:rsid w:val="00AD42D1"/>
    <w:rsid w:val="00AD5EA6"/>
    <w:rsid w:val="00AD766D"/>
    <w:rsid w:val="00AD7D53"/>
    <w:rsid w:val="00AE2595"/>
    <w:rsid w:val="00AF0395"/>
    <w:rsid w:val="00AF1641"/>
    <w:rsid w:val="00AF1E73"/>
    <w:rsid w:val="00AF25DC"/>
    <w:rsid w:val="00AF73DC"/>
    <w:rsid w:val="00B01343"/>
    <w:rsid w:val="00B01CBD"/>
    <w:rsid w:val="00B049C7"/>
    <w:rsid w:val="00B12775"/>
    <w:rsid w:val="00B14A6A"/>
    <w:rsid w:val="00B22527"/>
    <w:rsid w:val="00B22E9B"/>
    <w:rsid w:val="00B23A81"/>
    <w:rsid w:val="00B25970"/>
    <w:rsid w:val="00B25D37"/>
    <w:rsid w:val="00B2779D"/>
    <w:rsid w:val="00B30B79"/>
    <w:rsid w:val="00B31CD1"/>
    <w:rsid w:val="00B35640"/>
    <w:rsid w:val="00B45B1E"/>
    <w:rsid w:val="00B47189"/>
    <w:rsid w:val="00B51167"/>
    <w:rsid w:val="00B55653"/>
    <w:rsid w:val="00B612D4"/>
    <w:rsid w:val="00B66D9A"/>
    <w:rsid w:val="00B7048F"/>
    <w:rsid w:val="00B705A8"/>
    <w:rsid w:val="00B778E8"/>
    <w:rsid w:val="00B80067"/>
    <w:rsid w:val="00B8099B"/>
    <w:rsid w:val="00B864D4"/>
    <w:rsid w:val="00B870F8"/>
    <w:rsid w:val="00B90752"/>
    <w:rsid w:val="00B92F26"/>
    <w:rsid w:val="00BA0F1C"/>
    <w:rsid w:val="00BA0FC1"/>
    <w:rsid w:val="00BB12D6"/>
    <w:rsid w:val="00BB33E2"/>
    <w:rsid w:val="00BB458B"/>
    <w:rsid w:val="00BC347D"/>
    <w:rsid w:val="00BC47F6"/>
    <w:rsid w:val="00BC67B8"/>
    <w:rsid w:val="00BD25B7"/>
    <w:rsid w:val="00BE13C6"/>
    <w:rsid w:val="00BF09E9"/>
    <w:rsid w:val="00BF42A9"/>
    <w:rsid w:val="00BF5116"/>
    <w:rsid w:val="00BF6E11"/>
    <w:rsid w:val="00BF7AFE"/>
    <w:rsid w:val="00C07C5E"/>
    <w:rsid w:val="00C14396"/>
    <w:rsid w:val="00C14EC8"/>
    <w:rsid w:val="00C15B17"/>
    <w:rsid w:val="00C2233C"/>
    <w:rsid w:val="00C2356F"/>
    <w:rsid w:val="00C26143"/>
    <w:rsid w:val="00C30F7E"/>
    <w:rsid w:val="00C35169"/>
    <w:rsid w:val="00C4023F"/>
    <w:rsid w:val="00C418CC"/>
    <w:rsid w:val="00C42F27"/>
    <w:rsid w:val="00C43986"/>
    <w:rsid w:val="00C43B57"/>
    <w:rsid w:val="00C46BDB"/>
    <w:rsid w:val="00C526BD"/>
    <w:rsid w:val="00C55FF9"/>
    <w:rsid w:val="00C6164A"/>
    <w:rsid w:val="00C63678"/>
    <w:rsid w:val="00C64477"/>
    <w:rsid w:val="00C67815"/>
    <w:rsid w:val="00C758C1"/>
    <w:rsid w:val="00C77762"/>
    <w:rsid w:val="00C83259"/>
    <w:rsid w:val="00C865E5"/>
    <w:rsid w:val="00C877F2"/>
    <w:rsid w:val="00C87AD1"/>
    <w:rsid w:val="00C93B53"/>
    <w:rsid w:val="00CA7D4A"/>
    <w:rsid w:val="00CB059D"/>
    <w:rsid w:val="00CB7001"/>
    <w:rsid w:val="00CC5A7D"/>
    <w:rsid w:val="00CC5CD1"/>
    <w:rsid w:val="00CD09D1"/>
    <w:rsid w:val="00CD1219"/>
    <w:rsid w:val="00CD3F19"/>
    <w:rsid w:val="00CF4BB7"/>
    <w:rsid w:val="00D02C9F"/>
    <w:rsid w:val="00D030F0"/>
    <w:rsid w:val="00D046C7"/>
    <w:rsid w:val="00D04918"/>
    <w:rsid w:val="00D10B07"/>
    <w:rsid w:val="00D213E7"/>
    <w:rsid w:val="00D22AA9"/>
    <w:rsid w:val="00D2686D"/>
    <w:rsid w:val="00D33C18"/>
    <w:rsid w:val="00D36A2E"/>
    <w:rsid w:val="00D4410B"/>
    <w:rsid w:val="00D50BD0"/>
    <w:rsid w:val="00D52CC1"/>
    <w:rsid w:val="00D535C6"/>
    <w:rsid w:val="00D53F02"/>
    <w:rsid w:val="00D650A3"/>
    <w:rsid w:val="00D67FDD"/>
    <w:rsid w:val="00D7498D"/>
    <w:rsid w:val="00D77D2B"/>
    <w:rsid w:val="00D8332E"/>
    <w:rsid w:val="00D85A3B"/>
    <w:rsid w:val="00D86795"/>
    <w:rsid w:val="00D86E28"/>
    <w:rsid w:val="00D938CE"/>
    <w:rsid w:val="00D94F74"/>
    <w:rsid w:val="00DA20A1"/>
    <w:rsid w:val="00DA3FB0"/>
    <w:rsid w:val="00DA4B72"/>
    <w:rsid w:val="00DA4B75"/>
    <w:rsid w:val="00DA7C6B"/>
    <w:rsid w:val="00DB1B22"/>
    <w:rsid w:val="00DB22A9"/>
    <w:rsid w:val="00DB2538"/>
    <w:rsid w:val="00DB351A"/>
    <w:rsid w:val="00DB64C7"/>
    <w:rsid w:val="00DB6C11"/>
    <w:rsid w:val="00DC0CC0"/>
    <w:rsid w:val="00DD1003"/>
    <w:rsid w:val="00DD7B53"/>
    <w:rsid w:val="00DE4FDE"/>
    <w:rsid w:val="00DF391B"/>
    <w:rsid w:val="00DF6124"/>
    <w:rsid w:val="00DF63F9"/>
    <w:rsid w:val="00E02FA2"/>
    <w:rsid w:val="00E02FBD"/>
    <w:rsid w:val="00E03D3B"/>
    <w:rsid w:val="00E11992"/>
    <w:rsid w:val="00E11F36"/>
    <w:rsid w:val="00E1268A"/>
    <w:rsid w:val="00E165CE"/>
    <w:rsid w:val="00E21057"/>
    <w:rsid w:val="00E2163E"/>
    <w:rsid w:val="00E25A1A"/>
    <w:rsid w:val="00E27CBC"/>
    <w:rsid w:val="00E30166"/>
    <w:rsid w:val="00E30F34"/>
    <w:rsid w:val="00E320FC"/>
    <w:rsid w:val="00E32152"/>
    <w:rsid w:val="00E34C30"/>
    <w:rsid w:val="00E36DC2"/>
    <w:rsid w:val="00E4192C"/>
    <w:rsid w:val="00E43715"/>
    <w:rsid w:val="00E4717E"/>
    <w:rsid w:val="00E5325C"/>
    <w:rsid w:val="00E5578D"/>
    <w:rsid w:val="00E65DDE"/>
    <w:rsid w:val="00E67175"/>
    <w:rsid w:val="00E67CAE"/>
    <w:rsid w:val="00E7075B"/>
    <w:rsid w:val="00E7443D"/>
    <w:rsid w:val="00E76D27"/>
    <w:rsid w:val="00E77F02"/>
    <w:rsid w:val="00E82EAF"/>
    <w:rsid w:val="00E85E5D"/>
    <w:rsid w:val="00E87732"/>
    <w:rsid w:val="00EA0CD5"/>
    <w:rsid w:val="00EA1B34"/>
    <w:rsid w:val="00EA684C"/>
    <w:rsid w:val="00EA755B"/>
    <w:rsid w:val="00EA78F7"/>
    <w:rsid w:val="00EB49F3"/>
    <w:rsid w:val="00EB4C8D"/>
    <w:rsid w:val="00EB7A9A"/>
    <w:rsid w:val="00EC01F9"/>
    <w:rsid w:val="00EC35CE"/>
    <w:rsid w:val="00EC54CD"/>
    <w:rsid w:val="00EC5B31"/>
    <w:rsid w:val="00ED0870"/>
    <w:rsid w:val="00ED3EA1"/>
    <w:rsid w:val="00ED444C"/>
    <w:rsid w:val="00EE3E85"/>
    <w:rsid w:val="00EE6451"/>
    <w:rsid w:val="00EF2F9E"/>
    <w:rsid w:val="00EF5529"/>
    <w:rsid w:val="00F02AC5"/>
    <w:rsid w:val="00F02CF7"/>
    <w:rsid w:val="00F106BD"/>
    <w:rsid w:val="00F106C6"/>
    <w:rsid w:val="00F11BD5"/>
    <w:rsid w:val="00F11CA3"/>
    <w:rsid w:val="00F1426A"/>
    <w:rsid w:val="00F152C8"/>
    <w:rsid w:val="00F155FA"/>
    <w:rsid w:val="00F1581A"/>
    <w:rsid w:val="00F1665D"/>
    <w:rsid w:val="00F22F6A"/>
    <w:rsid w:val="00F26C47"/>
    <w:rsid w:val="00F3028E"/>
    <w:rsid w:val="00F32565"/>
    <w:rsid w:val="00F343C6"/>
    <w:rsid w:val="00F36015"/>
    <w:rsid w:val="00F40266"/>
    <w:rsid w:val="00F407F0"/>
    <w:rsid w:val="00F43E8C"/>
    <w:rsid w:val="00F44F1A"/>
    <w:rsid w:val="00F46E42"/>
    <w:rsid w:val="00F5003B"/>
    <w:rsid w:val="00F536A5"/>
    <w:rsid w:val="00F5595E"/>
    <w:rsid w:val="00F615FB"/>
    <w:rsid w:val="00F64E35"/>
    <w:rsid w:val="00F72AD7"/>
    <w:rsid w:val="00F802FF"/>
    <w:rsid w:val="00F81126"/>
    <w:rsid w:val="00F90F97"/>
    <w:rsid w:val="00F96048"/>
    <w:rsid w:val="00FA1179"/>
    <w:rsid w:val="00FA398E"/>
    <w:rsid w:val="00FA3EAD"/>
    <w:rsid w:val="00FA4F5D"/>
    <w:rsid w:val="00FB1F3D"/>
    <w:rsid w:val="00FB5C91"/>
    <w:rsid w:val="00FB6724"/>
    <w:rsid w:val="00FB7F48"/>
    <w:rsid w:val="00FC362C"/>
    <w:rsid w:val="00FC74C8"/>
    <w:rsid w:val="00FD3CD8"/>
    <w:rsid w:val="00FD7B86"/>
    <w:rsid w:val="00FE2598"/>
    <w:rsid w:val="00FE46C8"/>
    <w:rsid w:val="00FE470C"/>
    <w:rsid w:val="00FE5BCF"/>
    <w:rsid w:val="00FE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B6C"/>
  <w15:chartTrackingRefBased/>
  <w15:docId w15:val="{6F1A536B-DFB9-4ED9-9DAB-EC2BEAF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A6"/>
  </w:style>
  <w:style w:type="paragraph" w:styleId="Heading1">
    <w:name w:val="heading 1"/>
    <w:basedOn w:val="Normal"/>
    <w:next w:val="Normal"/>
    <w:link w:val="Heading1Char"/>
    <w:uiPriority w:val="9"/>
    <w:qFormat/>
    <w:rsid w:val="009A7429"/>
    <w:pPr>
      <w:keepNext/>
      <w:keepLines/>
      <w:spacing w:before="480" w:after="120" w:line="360" w:lineRule="auto"/>
      <w:outlineLvl w:val="0"/>
    </w:pPr>
    <w:rPr>
      <w:rFonts w:ascii="Times New Roman" w:eastAsiaTheme="majorEastAsia" w:hAnsi="Times New Roman" w:cs="Times New Roman"/>
      <w:b/>
      <w:bCs/>
      <w:sz w:val="24"/>
      <w:szCs w:val="24"/>
      <w:u w:val="single"/>
      <w:lang w:val="en-US"/>
    </w:rPr>
  </w:style>
  <w:style w:type="paragraph" w:styleId="Heading2">
    <w:name w:val="heading 2"/>
    <w:basedOn w:val="Normal"/>
    <w:link w:val="Heading2Char"/>
    <w:uiPriority w:val="9"/>
    <w:qFormat/>
    <w:rsid w:val="000B7D14"/>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16F3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29"/>
    <w:rPr>
      <w:rFonts w:ascii="Times New Roman" w:eastAsiaTheme="majorEastAsia" w:hAnsi="Times New Roman" w:cs="Times New Roman"/>
      <w:b/>
      <w:bCs/>
      <w:sz w:val="24"/>
      <w:szCs w:val="24"/>
      <w:u w:val="single"/>
      <w:lang w:val="en-US"/>
    </w:rPr>
  </w:style>
  <w:style w:type="paragraph" w:styleId="NoSpacing">
    <w:name w:val="No Spacing"/>
    <w:uiPriority w:val="1"/>
    <w:qFormat/>
    <w:rsid w:val="001269A6"/>
    <w:pPr>
      <w:spacing w:after="0" w:line="240" w:lineRule="auto"/>
    </w:pPr>
    <w:rPr>
      <w:lang w:val="en-US"/>
    </w:rPr>
  </w:style>
  <w:style w:type="paragraph" w:styleId="ListParagraph">
    <w:name w:val="List Paragraph"/>
    <w:basedOn w:val="Normal"/>
    <w:uiPriority w:val="34"/>
    <w:qFormat/>
    <w:rsid w:val="001269A6"/>
    <w:pPr>
      <w:ind w:left="720"/>
      <w:contextualSpacing/>
    </w:pPr>
  </w:style>
  <w:style w:type="paragraph" w:styleId="BalloonText">
    <w:name w:val="Balloon Text"/>
    <w:basedOn w:val="Normal"/>
    <w:link w:val="BalloonTextChar"/>
    <w:uiPriority w:val="99"/>
    <w:semiHidden/>
    <w:unhideWhenUsed/>
    <w:rsid w:val="001269A6"/>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269A6"/>
    <w:rPr>
      <w:rFonts w:ascii="Tahoma" w:eastAsiaTheme="minorEastAsia" w:hAnsi="Tahoma" w:cs="Tahoma"/>
      <w:sz w:val="16"/>
      <w:szCs w:val="16"/>
      <w:lang w:val="en-US"/>
    </w:rPr>
  </w:style>
  <w:style w:type="paragraph" w:styleId="Caption">
    <w:name w:val="caption"/>
    <w:basedOn w:val="Normal"/>
    <w:next w:val="Normal"/>
    <w:autoRedefine/>
    <w:uiPriority w:val="35"/>
    <w:unhideWhenUsed/>
    <w:qFormat/>
    <w:rsid w:val="00005E0D"/>
    <w:pPr>
      <w:spacing w:after="120" w:line="360" w:lineRule="auto"/>
    </w:pPr>
    <w:rPr>
      <w:rFonts w:ascii="Times New Roman" w:hAnsi="Times New Roman" w:cs="Times New Roman"/>
      <w:b/>
      <w:iCs/>
      <w:color w:val="000000" w:themeColor="text1"/>
      <w:sz w:val="24"/>
      <w:szCs w:val="18"/>
      <w:lang w:bidi="en-US"/>
    </w:rPr>
  </w:style>
  <w:style w:type="paragraph" w:styleId="Bibliography">
    <w:name w:val="Bibliography"/>
    <w:basedOn w:val="Normal"/>
    <w:next w:val="Normal"/>
    <w:uiPriority w:val="37"/>
    <w:unhideWhenUsed/>
    <w:rsid w:val="001269A6"/>
  </w:style>
  <w:style w:type="character" w:customStyle="1" w:styleId="apple-converted-space">
    <w:name w:val="apple-converted-space"/>
    <w:basedOn w:val="DefaultParagraphFont"/>
    <w:rsid w:val="001269A6"/>
  </w:style>
  <w:style w:type="paragraph" w:customStyle="1" w:styleId="Default">
    <w:name w:val="Default"/>
    <w:rsid w:val="001269A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269A6"/>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12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9A6"/>
  </w:style>
  <w:style w:type="character" w:styleId="PageNumber">
    <w:name w:val="page number"/>
    <w:basedOn w:val="DefaultParagraphFont"/>
    <w:uiPriority w:val="99"/>
    <w:semiHidden/>
    <w:unhideWhenUsed/>
    <w:rsid w:val="001269A6"/>
  </w:style>
  <w:style w:type="paragraph" w:customStyle="1" w:styleId="p1">
    <w:name w:val="p1"/>
    <w:basedOn w:val="Normal"/>
    <w:rsid w:val="001269A6"/>
    <w:pPr>
      <w:spacing w:after="0" w:line="240" w:lineRule="auto"/>
    </w:pPr>
    <w:rPr>
      <w:rFonts w:ascii="Times" w:hAnsi="Times" w:cs="Times New Roman"/>
      <w:sz w:val="18"/>
      <w:szCs w:val="18"/>
      <w:lang w:val="en-US"/>
    </w:rPr>
  </w:style>
  <w:style w:type="table" w:styleId="TableGrid">
    <w:name w:val="Table Grid"/>
    <w:basedOn w:val="TableNormal"/>
    <w:uiPriority w:val="59"/>
    <w:rsid w:val="001269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1269A6"/>
    <w:pPr>
      <w:spacing w:after="0" w:line="240" w:lineRule="auto"/>
    </w:pPr>
    <w:rPr>
      <w:rFonts w:ascii="Times New Roman" w:hAnsi="Times New Roman" w:cs="Times New Roman"/>
      <w:sz w:val="17"/>
      <w:szCs w:val="17"/>
      <w:lang w:eastAsia="en-GB"/>
    </w:rPr>
  </w:style>
  <w:style w:type="table" w:styleId="PlainTable2">
    <w:name w:val="Plain Table 2"/>
    <w:basedOn w:val="TableNormal"/>
    <w:uiPriority w:val="42"/>
    <w:rsid w:val="001269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3">
    <w:name w:val="Grid Table 4 Accent 3"/>
    <w:basedOn w:val="TableNormal"/>
    <w:uiPriority w:val="49"/>
    <w:rsid w:val="001269A6"/>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0B7D14"/>
    <w:rPr>
      <w:rFonts w:ascii="Times New Roman" w:hAnsi="Times New Roman" w:cs="Times New Roman"/>
      <w:b/>
      <w:bCs/>
      <w:sz w:val="36"/>
      <w:szCs w:val="36"/>
      <w:lang w:eastAsia="en-GB"/>
    </w:rPr>
  </w:style>
  <w:style w:type="paragraph" w:styleId="Header">
    <w:name w:val="header"/>
    <w:basedOn w:val="Normal"/>
    <w:link w:val="HeaderChar"/>
    <w:uiPriority w:val="99"/>
    <w:unhideWhenUsed/>
    <w:rsid w:val="000B7D1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B7D14"/>
    <w:rPr>
      <w:lang w:val="en-US"/>
    </w:rPr>
  </w:style>
  <w:style w:type="numbering" w:customStyle="1" w:styleId="NoList1">
    <w:name w:val="No List1"/>
    <w:next w:val="NoList"/>
    <w:uiPriority w:val="99"/>
    <w:semiHidden/>
    <w:unhideWhenUsed/>
    <w:rsid w:val="000B7D14"/>
  </w:style>
  <w:style w:type="table" w:styleId="PlainTable1">
    <w:name w:val="Plain Table 1"/>
    <w:basedOn w:val="TableNormal"/>
    <w:uiPriority w:val="41"/>
    <w:rsid w:val="000B7D1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7D14"/>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ull-answer-content">
    <w:name w:val="full-answer-content"/>
    <w:basedOn w:val="DefaultParagraphFont"/>
    <w:rsid w:val="000B7D14"/>
  </w:style>
  <w:style w:type="paragraph" w:styleId="BodyTextIndent2">
    <w:name w:val="Body Text Indent 2"/>
    <w:basedOn w:val="Normal"/>
    <w:link w:val="BodyTextIndent2Char"/>
    <w:semiHidden/>
    <w:rsid w:val="000B7D14"/>
    <w:pPr>
      <w:tabs>
        <w:tab w:val="left" w:pos="1834"/>
      </w:tabs>
      <w:spacing w:after="0" w:line="360" w:lineRule="auto"/>
      <w:ind w:left="720" w:hanging="720"/>
      <w:jc w:val="both"/>
    </w:pPr>
    <w:rPr>
      <w:rFonts w:ascii="Arial" w:eastAsia="Times New Roman" w:hAnsi="Arial" w:cs="Arial"/>
      <w:bCs/>
      <w:sz w:val="28"/>
      <w:szCs w:val="28"/>
      <w:lang w:val="en-US"/>
    </w:rPr>
  </w:style>
  <w:style w:type="character" w:customStyle="1" w:styleId="BodyTextIndent2Char">
    <w:name w:val="Body Text Indent 2 Char"/>
    <w:basedOn w:val="DefaultParagraphFont"/>
    <w:link w:val="BodyTextIndent2"/>
    <w:semiHidden/>
    <w:rsid w:val="000B7D14"/>
    <w:rPr>
      <w:rFonts w:ascii="Arial" w:eastAsia="Times New Roman" w:hAnsi="Arial" w:cs="Arial"/>
      <w:bCs/>
      <w:sz w:val="28"/>
      <w:szCs w:val="28"/>
      <w:lang w:val="en-US"/>
    </w:rPr>
  </w:style>
  <w:style w:type="table" w:styleId="TableGridLight">
    <w:name w:val="Grid Table Light"/>
    <w:basedOn w:val="TableNormal"/>
    <w:uiPriority w:val="40"/>
    <w:rsid w:val="000B7D1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B7D14"/>
    <w:rPr>
      <w:b/>
      <w:bCs/>
    </w:rPr>
  </w:style>
  <w:style w:type="character" w:styleId="Hyperlink">
    <w:name w:val="Hyperlink"/>
    <w:basedOn w:val="DefaultParagraphFont"/>
    <w:uiPriority w:val="99"/>
    <w:unhideWhenUsed/>
    <w:rsid w:val="000B7D14"/>
    <w:rPr>
      <w:color w:val="0563C1" w:themeColor="hyperlink"/>
      <w:u w:val="single"/>
    </w:rPr>
  </w:style>
  <w:style w:type="paragraph" w:styleId="Revision">
    <w:name w:val="Revision"/>
    <w:hidden/>
    <w:uiPriority w:val="99"/>
    <w:semiHidden/>
    <w:rsid w:val="000B7D14"/>
    <w:pPr>
      <w:spacing w:after="0" w:line="240" w:lineRule="auto"/>
    </w:pPr>
    <w:rPr>
      <w:lang w:val="en-US"/>
    </w:rPr>
  </w:style>
  <w:style w:type="character" w:styleId="CommentReference">
    <w:name w:val="annotation reference"/>
    <w:basedOn w:val="DefaultParagraphFont"/>
    <w:uiPriority w:val="99"/>
    <w:semiHidden/>
    <w:unhideWhenUsed/>
    <w:rsid w:val="000B7D14"/>
    <w:rPr>
      <w:sz w:val="18"/>
      <w:szCs w:val="18"/>
    </w:rPr>
  </w:style>
  <w:style w:type="paragraph" w:styleId="CommentText">
    <w:name w:val="annotation text"/>
    <w:basedOn w:val="Normal"/>
    <w:link w:val="CommentTextChar"/>
    <w:uiPriority w:val="99"/>
    <w:semiHidden/>
    <w:unhideWhenUsed/>
    <w:rsid w:val="000B7D14"/>
    <w:pPr>
      <w:spacing w:after="200" w:line="240" w:lineRule="auto"/>
    </w:pPr>
    <w:rPr>
      <w:sz w:val="24"/>
      <w:szCs w:val="24"/>
      <w:lang w:val="en-US"/>
    </w:rPr>
  </w:style>
  <w:style w:type="character" w:customStyle="1" w:styleId="CommentTextChar">
    <w:name w:val="Comment Text Char"/>
    <w:basedOn w:val="DefaultParagraphFont"/>
    <w:link w:val="CommentText"/>
    <w:uiPriority w:val="99"/>
    <w:semiHidden/>
    <w:rsid w:val="000B7D14"/>
    <w:rPr>
      <w:sz w:val="24"/>
      <w:szCs w:val="24"/>
      <w:lang w:val="en-US"/>
    </w:rPr>
  </w:style>
  <w:style w:type="paragraph" w:styleId="CommentSubject">
    <w:name w:val="annotation subject"/>
    <w:basedOn w:val="CommentText"/>
    <w:next w:val="CommentText"/>
    <w:link w:val="CommentSubjectChar"/>
    <w:uiPriority w:val="99"/>
    <w:semiHidden/>
    <w:unhideWhenUsed/>
    <w:rsid w:val="000B7D14"/>
    <w:rPr>
      <w:b/>
      <w:bCs/>
      <w:sz w:val="20"/>
      <w:szCs w:val="20"/>
    </w:rPr>
  </w:style>
  <w:style w:type="character" w:customStyle="1" w:styleId="CommentSubjectChar">
    <w:name w:val="Comment Subject Char"/>
    <w:basedOn w:val="CommentTextChar"/>
    <w:link w:val="CommentSubject"/>
    <w:uiPriority w:val="99"/>
    <w:semiHidden/>
    <w:rsid w:val="000B7D14"/>
    <w:rPr>
      <w:b/>
      <w:bCs/>
      <w:sz w:val="20"/>
      <w:szCs w:val="20"/>
      <w:lang w:val="en-US"/>
    </w:rPr>
  </w:style>
  <w:style w:type="character" w:customStyle="1" w:styleId="s1">
    <w:name w:val="s1"/>
    <w:basedOn w:val="DefaultParagraphFont"/>
    <w:rsid w:val="000B7D14"/>
    <w:rPr>
      <w:rFonts w:ascii="Calibri" w:hAnsi="Calibri" w:hint="default"/>
      <w:sz w:val="15"/>
      <w:szCs w:val="15"/>
    </w:rPr>
  </w:style>
  <w:style w:type="character" w:styleId="FollowedHyperlink">
    <w:name w:val="FollowedHyperlink"/>
    <w:basedOn w:val="DefaultParagraphFont"/>
    <w:uiPriority w:val="99"/>
    <w:semiHidden/>
    <w:unhideWhenUsed/>
    <w:rsid w:val="000B7D14"/>
    <w:rPr>
      <w:color w:val="954F72" w:themeColor="followedHyperlink"/>
      <w:u w:val="single"/>
    </w:rPr>
  </w:style>
  <w:style w:type="paragraph" w:customStyle="1" w:styleId="p3">
    <w:name w:val="p3"/>
    <w:basedOn w:val="Normal"/>
    <w:rsid w:val="000B7D14"/>
    <w:pPr>
      <w:spacing w:after="0" w:line="240" w:lineRule="auto"/>
    </w:pPr>
    <w:rPr>
      <w:rFonts w:ascii="Times New Roman" w:hAnsi="Times New Roman" w:cs="Times New Roman"/>
      <w:sz w:val="17"/>
      <w:szCs w:val="17"/>
      <w:lang w:val="en-US"/>
    </w:rPr>
  </w:style>
  <w:style w:type="paragraph" w:customStyle="1" w:styleId="p4">
    <w:name w:val="p4"/>
    <w:basedOn w:val="Normal"/>
    <w:rsid w:val="000B7D14"/>
    <w:pPr>
      <w:spacing w:after="0" w:line="240" w:lineRule="auto"/>
    </w:pPr>
    <w:rPr>
      <w:rFonts w:ascii="Arial" w:hAnsi="Arial" w:cs="Arial"/>
      <w:sz w:val="17"/>
      <w:szCs w:val="17"/>
      <w:lang w:val="en-US"/>
    </w:rPr>
  </w:style>
  <w:style w:type="paragraph" w:customStyle="1" w:styleId="p5">
    <w:name w:val="p5"/>
    <w:basedOn w:val="Normal"/>
    <w:rsid w:val="000B7D14"/>
    <w:pPr>
      <w:spacing w:after="51" w:line="240" w:lineRule="auto"/>
    </w:pPr>
    <w:rPr>
      <w:rFonts w:ascii="Times New Roman" w:hAnsi="Times New Roman" w:cs="Times New Roman"/>
      <w:sz w:val="17"/>
      <w:szCs w:val="17"/>
      <w:lang w:val="en-US"/>
    </w:rPr>
  </w:style>
  <w:style w:type="character" w:customStyle="1" w:styleId="s2">
    <w:name w:val="s2"/>
    <w:basedOn w:val="DefaultParagraphFont"/>
    <w:rsid w:val="000B7D14"/>
    <w:rPr>
      <w:rFonts w:ascii="Times New Roman" w:hAnsi="Times New Roman" w:cs="Times New Roman" w:hint="default"/>
      <w:sz w:val="27"/>
      <w:szCs w:val="27"/>
    </w:rPr>
  </w:style>
  <w:style w:type="character" w:customStyle="1" w:styleId="s3">
    <w:name w:val="s3"/>
    <w:basedOn w:val="DefaultParagraphFont"/>
    <w:rsid w:val="000B7D14"/>
    <w:rPr>
      <w:rFonts w:ascii="Times New Roman" w:hAnsi="Times New Roman" w:cs="Times New Roman" w:hint="default"/>
      <w:sz w:val="11"/>
      <w:szCs w:val="11"/>
    </w:rPr>
  </w:style>
  <w:style w:type="character" w:styleId="PlaceholderText">
    <w:name w:val="Placeholder Text"/>
    <w:basedOn w:val="DefaultParagraphFont"/>
    <w:uiPriority w:val="99"/>
    <w:semiHidden/>
    <w:rsid w:val="000B7D14"/>
    <w:rPr>
      <w:color w:val="808080"/>
    </w:rPr>
  </w:style>
  <w:style w:type="paragraph" w:customStyle="1" w:styleId="p7">
    <w:name w:val="p7"/>
    <w:basedOn w:val="Normal"/>
    <w:rsid w:val="000B7D14"/>
    <w:pPr>
      <w:spacing w:after="0" w:line="240" w:lineRule="auto"/>
    </w:pPr>
    <w:rPr>
      <w:rFonts w:ascii="Helvetica" w:hAnsi="Helvetica" w:cs="Times New Roman"/>
      <w:color w:val="313131"/>
      <w:sz w:val="16"/>
      <w:szCs w:val="16"/>
      <w:lang w:val="en-US"/>
    </w:rPr>
  </w:style>
  <w:style w:type="paragraph" w:customStyle="1" w:styleId="p8">
    <w:name w:val="p8"/>
    <w:basedOn w:val="Normal"/>
    <w:rsid w:val="000B7D14"/>
    <w:pPr>
      <w:spacing w:after="0" w:line="240" w:lineRule="auto"/>
    </w:pPr>
    <w:rPr>
      <w:rFonts w:ascii="Helvetica" w:hAnsi="Helvetica" w:cs="Times New Roman"/>
      <w:color w:val="2C2C2C"/>
      <w:sz w:val="16"/>
      <w:szCs w:val="16"/>
      <w:lang w:val="en-US"/>
    </w:rPr>
  </w:style>
  <w:style w:type="paragraph" w:customStyle="1" w:styleId="p6">
    <w:name w:val="p6"/>
    <w:basedOn w:val="Normal"/>
    <w:rsid w:val="000B7D14"/>
    <w:pPr>
      <w:spacing w:after="0" w:line="240" w:lineRule="auto"/>
    </w:pPr>
    <w:rPr>
      <w:rFonts w:ascii="Helvetica" w:hAnsi="Helvetica" w:cs="Times New Roman"/>
      <w:color w:val="3C3C3C"/>
      <w:sz w:val="16"/>
      <w:szCs w:val="16"/>
      <w:lang w:eastAsia="en-GB"/>
    </w:rPr>
  </w:style>
  <w:style w:type="character" w:customStyle="1" w:styleId="uiqtextrenderedqtext">
    <w:name w:val="ui_qtext_rendered_qtext"/>
    <w:basedOn w:val="DefaultParagraphFont"/>
    <w:rsid w:val="000B7D14"/>
  </w:style>
  <w:style w:type="character" w:customStyle="1" w:styleId="lsd">
    <w:name w:val="lsd"/>
    <w:basedOn w:val="DefaultParagraphFont"/>
    <w:rsid w:val="000B7D14"/>
  </w:style>
  <w:style w:type="character" w:customStyle="1" w:styleId="lse">
    <w:name w:val="lse"/>
    <w:basedOn w:val="DefaultParagraphFont"/>
    <w:rsid w:val="000B7D14"/>
  </w:style>
  <w:style w:type="paragraph" w:customStyle="1" w:styleId="uiqtextpara">
    <w:name w:val="ui_qtext_para"/>
    <w:basedOn w:val="Normal"/>
    <w:rsid w:val="000B7D1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quote-w-sub">
    <w:name w:val="quote-w-sub"/>
    <w:basedOn w:val="Normal"/>
    <w:rsid w:val="000B7D14"/>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B7D14"/>
    <w:rPr>
      <w:i/>
      <w:iCs/>
    </w:rPr>
  </w:style>
  <w:style w:type="character" w:customStyle="1" w:styleId="a">
    <w:name w:val="a"/>
    <w:basedOn w:val="DefaultParagraphFont"/>
    <w:rsid w:val="000B7D14"/>
  </w:style>
  <w:style w:type="character" w:customStyle="1" w:styleId="l6">
    <w:name w:val="l6"/>
    <w:basedOn w:val="DefaultParagraphFont"/>
    <w:rsid w:val="000B7D14"/>
  </w:style>
  <w:style w:type="character" w:customStyle="1" w:styleId="l8">
    <w:name w:val="l8"/>
    <w:basedOn w:val="DefaultParagraphFont"/>
    <w:rsid w:val="000B7D14"/>
  </w:style>
  <w:style w:type="character" w:customStyle="1" w:styleId="l9">
    <w:name w:val="l9"/>
    <w:basedOn w:val="DefaultParagraphFont"/>
    <w:rsid w:val="000B7D14"/>
  </w:style>
  <w:style w:type="character" w:customStyle="1" w:styleId="l7">
    <w:name w:val="l7"/>
    <w:basedOn w:val="DefaultParagraphFont"/>
    <w:rsid w:val="000B7D14"/>
  </w:style>
  <w:style w:type="paragraph" w:styleId="TOCHeading">
    <w:name w:val="TOC Heading"/>
    <w:basedOn w:val="Heading1"/>
    <w:next w:val="Normal"/>
    <w:uiPriority w:val="39"/>
    <w:unhideWhenUsed/>
    <w:qFormat/>
    <w:rsid w:val="000B7D14"/>
    <w:pPr>
      <w:spacing w:before="240" w:line="259" w:lineRule="auto"/>
      <w:jc w:val="both"/>
      <w:outlineLvl w:val="9"/>
    </w:pPr>
    <w:rPr>
      <w:rFonts w:asciiTheme="majorHAnsi" w:hAnsiTheme="majorHAnsi"/>
      <w:bCs w:val="0"/>
      <w:color w:val="2E74B5" w:themeColor="accent1" w:themeShade="BF"/>
      <w:sz w:val="32"/>
      <w:szCs w:val="32"/>
    </w:rPr>
  </w:style>
  <w:style w:type="paragraph" w:styleId="TOC1">
    <w:name w:val="toc 1"/>
    <w:basedOn w:val="Normal"/>
    <w:next w:val="Normal"/>
    <w:autoRedefine/>
    <w:uiPriority w:val="39"/>
    <w:unhideWhenUsed/>
    <w:rsid w:val="009A7429"/>
    <w:pPr>
      <w:tabs>
        <w:tab w:val="right" w:leader="dot" w:pos="9010"/>
      </w:tabs>
      <w:spacing w:before="120" w:after="0"/>
    </w:pPr>
    <w:rPr>
      <w:rFonts w:eastAsia="Times New Roman"/>
      <w:bCs/>
      <w:noProof/>
      <w:sz w:val="24"/>
      <w:szCs w:val="24"/>
      <w:lang w:bidi="en-US"/>
    </w:rPr>
  </w:style>
  <w:style w:type="paragraph" w:styleId="TOC2">
    <w:name w:val="toc 2"/>
    <w:basedOn w:val="Normal"/>
    <w:next w:val="Normal"/>
    <w:autoRedefine/>
    <w:uiPriority w:val="39"/>
    <w:unhideWhenUsed/>
    <w:rsid w:val="000B7D14"/>
    <w:pPr>
      <w:spacing w:after="0"/>
      <w:ind w:left="220"/>
    </w:pPr>
    <w:rPr>
      <w:b/>
      <w:bCs/>
    </w:rPr>
  </w:style>
  <w:style w:type="paragraph" w:styleId="TOC3">
    <w:name w:val="toc 3"/>
    <w:basedOn w:val="Normal"/>
    <w:next w:val="Normal"/>
    <w:autoRedefine/>
    <w:uiPriority w:val="39"/>
    <w:unhideWhenUsed/>
    <w:rsid w:val="000B7D14"/>
    <w:pPr>
      <w:spacing w:after="0"/>
      <w:ind w:left="440"/>
    </w:pPr>
  </w:style>
  <w:style w:type="paragraph" w:styleId="TOC4">
    <w:name w:val="toc 4"/>
    <w:basedOn w:val="Normal"/>
    <w:next w:val="Normal"/>
    <w:autoRedefine/>
    <w:uiPriority w:val="39"/>
    <w:unhideWhenUsed/>
    <w:rsid w:val="000B7D14"/>
    <w:pPr>
      <w:spacing w:after="0"/>
      <w:ind w:left="660"/>
    </w:pPr>
    <w:rPr>
      <w:sz w:val="20"/>
      <w:szCs w:val="20"/>
    </w:rPr>
  </w:style>
  <w:style w:type="paragraph" w:styleId="TOC5">
    <w:name w:val="toc 5"/>
    <w:basedOn w:val="Normal"/>
    <w:next w:val="Normal"/>
    <w:autoRedefine/>
    <w:uiPriority w:val="39"/>
    <w:unhideWhenUsed/>
    <w:rsid w:val="000B7D14"/>
    <w:pPr>
      <w:spacing w:after="0"/>
      <w:ind w:left="880"/>
    </w:pPr>
    <w:rPr>
      <w:sz w:val="20"/>
      <w:szCs w:val="20"/>
    </w:rPr>
  </w:style>
  <w:style w:type="paragraph" w:styleId="TOC6">
    <w:name w:val="toc 6"/>
    <w:basedOn w:val="Normal"/>
    <w:next w:val="Normal"/>
    <w:autoRedefine/>
    <w:uiPriority w:val="39"/>
    <w:unhideWhenUsed/>
    <w:rsid w:val="000B7D14"/>
    <w:pPr>
      <w:spacing w:after="0"/>
      <w:ind w:left="1100"/>
    </w:pPr>
    <w:rPr>
      <w:sz w:val="20"/>
      <w:szCs w:val="20"/>
    </w:rPr>
  </w:style>
  <w:style w:type="paragraph" w:styleId="TOC7">
    <w:name w:val="toc 7"/>
    <w:basedOn w:val="Normal"/>
    <w:next w:val="Normal"/>
    <w:autoRedefine/>
    <w:uiPriority w:val="39"/>
    <w:unhideWhenUsed/>
    <w:rsid w:val="000B7D14"/>
    <w:pPr>
      <w:spacing w:after="0"/>
      <w:ind w:left="1320"/>
    </w:pPr>
    <w:rPr>
      <w:sz w:val="20"/>
      <w:szCs w:val="20"/>
    </w:rPr>
  </w:style>
  <w:style w:type="paragraph" w:styleId="TOC8">
    <w:name w:val="toc 8"/>
    <w:basedOn w:val="Normal"/>
    <w:next w:val="Normal"/>
    <w:autoRedefine/>
    <w:uiPriority w:val="39"/>
    <w:unhideWhenUsed/>
    <w:rsid w:val="000B7D14"/>
    <w:pPr>
      <w:spacing w:after="0"/>
      <w:ind w:left="1540"/>
    </w:pPr>
    <w:rPr>
      <w:sz w:val="20"/>
      <w:szCs w:val="20"/>
    </w:rPr>
  </w:style>
  <w:style w:type="paragraph" w:styleId="TOC9">
    <w:name w:val="toc 9"/>
    <w:basedOn w:val="Normal"/>
    <w:next w:val="Normal"/>
    <w:autoRedefine/>
    <w:uiPriority w:val="39"/>
    <w:unhideWhenUsed/>
    <w:rsid w:val="000B7D14"/>
    <w:pPr>
      <w:spacing w:after="0"/>
      <w:ind w:left="1760"/>
    </w:pPr>
    <w:rPr>
      <w:sz w:val="20"/>
      <w:szCs w:val="20"/>
    </w:rPr>
  </w:style>
  <w:style w:type="character" w:customStyle="1" w:styleId="s4">
    <w:name w:val="s4"/>
    <w:basedOn w:val="DefaultParagraphFont"/>
    <w:rsid w:val="000B7D14"/>
  </w:style>
  <w:style w:type="character" w:customStyle="1" w:styleId="s15">
    <w:name w:val="s15"/>
    <w:basedOn w:val="DefaultParagraphFont"/>
    <w:rsid w:val="000B7D14"/>
  </w:style>
  <w:style w:type="paragraph" w:styleId="TableofFigures">
    <w:name w:val="table of figures"/>
    <w:basedOn w:val="Normal"/>
    <w:next w:val="Normal"/>
    <w:autoRedefine/>
    <w:uiPriority w:val="99"/>
    <w:unhideWhenUsed/>
    <w:rsid w:val="00F407F0"/>
    <w:pPr>
      <w:tabs>
        <w:tab w:val="right" w:leader="dot" w:pos="9010"/>
      </w:tabs>
      <w:spacing w:after="0" w:line="360" w:lineRule="auto"/>
      <w:ind w:left="440" w:hanging="440"/>
      <w:jc w:val="center"/>
    </w:pPr>
    <w:rPr>
      <w:rFonts w:ascii="Times New Roman" w:hAnsi="Times New Roman"/>
      <w:b/>
      <w:caps/>
      <w:sz w:val="24"/>
      <w:szCs w:val="20"/>
      <w:lang w:val="en-US" w:bidi="en-US"/>
    </w:rPr>
  </w:style>
  <w:style w:type="paragraph" w:customStyle="1" w:styleId="APPENDICES">
    <w:name w:val="APPENDICES"/>
    <w:basedOn w:val="Normal"/>
    <w:link w:val="APPENDICESChar"/>
    <w:qFormat/>
    <w:rsid w:val="00F81126"/>
    <w:pPr>
      <w:spacing w:line="360" w:lineRule="auto"/>
      <w:jc w:val="both"/>
    </w:pPr>
    <w:rPr>
      <w:rFonts w:ascii="Times New Roman" w:hAnsi="Times New Roman" w:cs="Times New Roman"/>
      <w:lang w:val="en-US" w:bidi="en-US"/>
    </w:rPr>
  </w:style>
  <w:style w:type="character" w:customStyle="1" w:styleId="Heading3Char">
    <w:name w:val="Heading 3 Char"/>
    <w:basedOn w:val="DefaultParagraphFont"/>
    <w:link w:val="Heading3"/>
    <w:uiPriority w:val="9"/>
    <w:rsid w:val="00616F33"/>
    <w:rPr>
      <w:rFonts w:asciiTheme="majorHAnsi" w:eastAsiaTheme="majorEastAsia" w:hAnsiTheme="majorHAnsi" w:cstheme="majorBidi"/>
      <w:color w:val="1F4D78" w:themeColor="accent1" w:themeShade="7F"/>
      <w:sz w:val="24"/>
      <w:szCs w:val="24"/>
      <w:lang w:val="en-US"/>
    </w:rPr>
  </w:style>
  <w:style w:type="character" w:customStyle="1" w:styleId="APPENDICESChar">
    <w:name w:val="APPENDICES Char"/>
    <w:basedOn w:val="DefaultParagraphFont"/>
    <w:link w:val="APPENDICES"/>
    <w:rsid w:val="00F81126"/>
    <w:rPr>
      <w:rFonts w:ascii="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1327">
      <w:bodyDiv w:val="1"/>
      <w:marLeft w:val="0"/>
      <w:marRight w:val="0"/>
      <w:marTop w:val="0"/>
      <w:marBottom w:val="0"/>
      <w:divBdr>
        <w:top w:val="none" w:sz="0" w:space="0" w:color="auto"/>
        <w:left w:val="none" w:sz="0" w:space="0" w:color="auto"/>
        <w:bottom w:val="none" w:sz="0" w:space="0" w:color="auto"/>
        <w:right w:val="none" w:sz="0" w:space="0" w:color="auto"/>
      </w:divBdr>
      <w:divsChild>
        <w:div w:id="679814754">
          <w:marLeft w:val="0"/>
          <w:marRight w:val="0"/>
          <w:marTop w:val="0"/>
          <w:marBottom w:val="0"/>
          <w:divBdr>
            <w:top w:val="none" w:sz="0" w:space="0" w:color="auto"/>
            <w:left w:val="none" w:sz="0" w:space="0" w:color="auto"/>
            <w:bottom w:val="none" w:sz="0" w:space="0" w:color="auto"/>
            <w:right w:val="none" w:sz="0" w:space="0" w:color="auto"/>
          </w:divBdr>
          <w:divsChild>
            <w:div w:id="792288400">
              <w:marLeft w:val="0"/>
              <w:marRight w:val="0"/>
              <w:marTop w:val="0"/>
              <w:marBottom w:val="0"/>
              <w:divBdr>
                <w:top w:val="none" w:sz="0" w:space="0" w:color="auto"/>
                <w:left w:val="none" w:sz="0" w:space="0" w:color="auto"/>
                <w:bottom w:val="none" w:sz="0" w:space="0" w:color="auto"/>
                <w:right w:val="none" w:sz="0" w:space="0" w:color="auto"/>
              </w:divBdr>
              <w:divsChild>
                <w:div w:id="5358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292">
      <w:bodyDiv w:val="1"/>
      <w:marLeft w:val="0"/>
      <w:marRight w:val="0"/>
      <w:marTop w:val="0"/>
      <w:marBottom w:val="0"/>
      <w:divBdr>
        <w:top w:val="none" w:sz="0" w:space="0" w:color="auto"/>
        <w:left w:val="none" w:sz="0" w:space="0" w:color="auto"/>
        <w:bottom w:val="none" w:sz="0" w:space="0" w:color="auto"/>
        <w:right w:val="none" w:sz="0" w:space="0" w:color="auto"/>
      </w:divBdr>
    </w:div>
    <w:div w:id="941107325">
      <w:bodyDiv w:val="1"/>
      <w:marLeft w:val="0"/>
      <w:marRight w:val="0"/>
      <w:marTop w:val="0"/>
      <w:marBottom w:val="0"/>
      <w:divBdr>
        <w:top w:val="none" w:sz="0" w:space="0" w:color="auto"/>
        <w:left w:val="none" w:sz="0" w:space="0" w:color="auto"/>
        <w:bottom w:val="none" w:sz="0" w:space="0" w:color="auto"/>
        <w:right w:val="none" w:sz="0" w:space="0" w:color="auto"/>
      </w:divBdr>
    </w:div>
    <w:div w:id="10201636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886">
          <w:marLeft w:val="0"/>
          <w:marRight w:val="0"/>
          <w:marTop w:val="0"/>
          <w:marBottom w:val="0"/>
          <w:divBdr>
            <w:top w:val="none" w:sz="0" w:space="0" w:color="auto"/>
            <w:left w:val="none" w:sz="0" w:space="0" w:color="auto"/>
            <w:bottom w:val="none" w:sz="0" w:space="0" w:color="auto"/>
            <w:right w:val="none" w:sz="0" w:space="0" w:color="auto"/>
          </w:divBdr>
          <w:divsChild>
            <w:div w:id="55862287">
              <w:marLeft w:val="0"/>
              <w:marRight w:val="0"/>
              <w:marTop w:val="0"/>
              <w:marBottom w:val="0"/>
              <w:divBdr>
                <w:top w:val="none" w:sz="0" w:space="0" w:color="auto"/>
                <w:left w:val="none" w:sz="0" w:space="0" w:color="auto"/>
                <w:bottom w:val="none" w:sz="0" w:space="0" w:color="auto"/>
                <w:right w:val="none" w:sz="0" w:space="0" w:color="auto"/>
              </w:divBdr>
              <w:divsChild>
                <w:div w:id="5534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4811">
      <w:bodyDiv w:val="1"/>
      <w:marLeft w:val="0"/>
      <w:marRight w:val="0"/>
      <w:marTop w:val="0"/>
      <w:marBottom w:val="0"/>
      <w:divBdr>
        <w:top w:val="none" w:sz="0" w:space="0" w:color="auto"/>
        <w:left w:val="none" w:sz="0" w:space="0" w:color="auto"/>
        <w:bottom w:val="none" w:sz="0" w:space="0" w:color="auto"/>
        <w:right w:val="none" w:sz="0" w:space="0" w:color="auto"/>
      </w:divBdr>
    </w:div>
    <w:div w:id="1093742861">
      <w:bodyDiv w:val="1"/>
      <w:marLeft w:val="0"/>
      <w:marRight w:val="0"/>
      <w:marTop w:val="0"/>
      <w:marBottom w:val="0"/>
      <w:divBdr>
        <w:top w:val="none" w:sz="0" w:space="0" w:color="auto"/>
        <w:left w:val="none" w:sz="0" w:space="0" w:color="auto"/>
        <w:bottom w:val="none" w:sz="0" w:space="0" w:color="auto"/>
        <w:right w:val="none" w:sz="0" w:space="0" w:color="auto"/>
      </w:divBdr>
    </w:div>
    <w:div w:id="1389643466">
      <w:bodyDiv w:val="1"/>
      <w:marLeft w:val="0"/>
      <w:marRight w:val="0"/>
      <w:marTop w:val="0"/>
      <w:marBottom w:val="0"/>
      <w:divBdr>
        <w:top w:val="none" w:sz="0" w:space="0" w:color="auto"/>
        <w:left w:val="none" w:sz="0" w:space="0" w:color="auto"/>
        <w:bottom w:val="none" w:sz="0" w:space="0" w:color="auto"/>
        <w:right w:val="none" w:sz="0" w:space="0" w:color="auto"/>
      </w:divBdr>
      <w:divsChild>
        <w:div w:id="1878660817">
          <w:marLeft w:val="0"/>
          <w:marRight w:val="0"/>
          <w:marTop w:val="0"/>
          <w:marBottom w:val="0"/>
          <w:divBdr>
            <w:top w:val="none" w:sz="0" w:space="0" w:color="auto"/>
            <w:left w:val="none" w:sz="0" w:space="0" w:color="auto"/>
            <w:bottom w:val="none" w:sz="0" w:space="0" w:color="auto"/>
            <w:right w:val="none" w:sz="0" w:space="0" w:color="auto"/>
          </w:divBdr>
          <w:divsChild>
            <w:div w:id="1109742904">
              <w:marLeft w:val="0"/>
              <w:marRight w:val="0"/>
              <w:marTop w:val="0"/>
              <w:marBottom w:val="0"/>
              <w:divBdr>
                <w:top w:val="none" w:sz="0" w:space="0" w:color="auto"/>
                <w:left w:val="none" w:sz="0" w:space="0" w:color="auto"/>
                <w:bottom w:val="none" w:sz="0" w:space="0" w:color="auto"/>
                <w:right w:val="none" w:sz="0" w:space="0" w:color="auto"/>
              </w:divBdr>
              <w:divsChild>
                <w:div w:id="855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206">
      <w:bodyDiv w:val="1"/>
      <w:marLeft w:val="0"/>
      <w:marRight w:val="0"/>
      <w:marTop w:val="0"/>
      <w:marBottom w:val="0"/>
      <w:divBdr>
        <w:top w:val="none" w:sz="0" w:space="0" w:color="auto"/>
        <w:left w:val="none" w:sz="0" w:space="0" w:color="auto"/>
        <w:bottom w:val="none" w:sz="0" w:space="0" w:color="auto"/>
        <w:right w:val="none" w:sz="0" w:space="0" w:color="auto"/>
      </w:divBdr>
      <w:divsChild>
        <w:div w:id="255405859">
          <w:marLeft w:val="0"/>
          <w:marRight w:val="0"/>
          <w:marTop w:val="0"/>
          <w:marBottom w:val="0"/>
          <w:divBdr>
            <w:top w:val="none" w:sz="0" w:space="0" w:color="auto"/>
            <w:left w:val="none" w:sz="0" w:space="0" w:color="auto"/>
            <w:bottom w:val="none" w:sz="0" w:space="0" w:color="auto"/>
            <w:right w:val="none" w:sz="0" w:space="0" w:color="auto"/>
          </w:divBdr>
          <w:divsChild>
            <w:div w:id="1547912060">
              <w:marLeft w:val="0"/>
              <w:marRight w:val="0"/>
              <w:marTop w:val="0"/>
              <w:marBottom w:val="0"/>
              <w:divBdr>
                <w:top w:val="none" w:sz="0" w:space="0" w:color="auto"/>
                <w:left w:val="none" w:sz="0" w:space="0" w:color="auto"/>
                <w:bottom w:val="none" w:sz="0" w:space="0" w:color="auto"/>
                <w:right w:val="none" w:sz="0" w:space="0" w:color="auto"/>
              </w:divBdr>
              <w:divsChild>
                <w:div w:id="17886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Times New Roman" panose="02020603050405020304" pitchFamily="18" charset="0"/>
                <a:cs typeface="Times New Roman" panose="02020603050405020304" pitchFamily="18" charset="0"/>
              </a:rPr>
              <a:t>Distribution</a:t>
            </a:r>
            <a:r>
              <a:rPr lang="en-GB" sz="1200" b="1" baseline="0">
                <a:solidFill>
                  <a:sysClr val="windowText" lastClr="000000"/>
                </a:solidFill>
                <a:latin typeface="Times New Roman" panose="02020603050405020304" pitchFamily="18" charset="0"/>
                <a:cs typeface="Times New Roman" panose="02020603050405020304" pitchFamily="18" charset="0"/>
              </a:rPr>
              <a:t> of Administrative positions</a:t>
            </a:r>
            <a:endParaRPr lang="en-GB"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 Government owned institutions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Male</c:v>
                </c:pt>
                <c:pt idx="1">
                  <c:v>Female</c:v>
                </c:pt>
              </c:strCache>
            </c:strRef>
          </c:cat>
          <c:val>
            <c:numRef>
              <c:f>Sheet1!$B$2:$B$3</c:f>
              <c:numCache>
                <c:formatCode>General</c:formatCode>
                <c:ptCount val="2"/>
                <c:pt idx="0">
                  <c:v>20</c:v>
                </c:pt>
                <c:pt idx="1">
                  <c:v>4</c:v>
                </c:pt>
              </c:numCache>
            </c:numRef>
          </c:val>
          <c:extLst>
            <c:ext xmlns:c16="http://schemas.microsoft.com/office/drawing/2014/chart" uri="{C3380CC4-5D6E-409C-BE32-E72D297353CC}">
              <c16:uniqueId val="{00000000-6B46-4950-88E3-7D28F8F938DB}"/>
            </c:ext>
          </c:extLst>
        </c:ser>
        <c:ser>
          <c:idx val="1"/>
          <c:order val="1"/>
          <c:tx>
            <c:strRef>
              <c:f>Sheet1!$C$1</c:f>
              <c:strCache>
                <c:ptCount val="1"/>
                <c:pt idx="0">
                  <c:v>2 private owned institutions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Male</c:v>
                </c:pt>
                <c:pt idx="1">
                  <c:v>Female</c:v>
                </c:pt>
              </c:strCache>
            </c:strRef>
          </c:cat>
          <c:val>
            <c:numRef>
              <c:f>Sheet1!$C$2:$C$3</c:f>
              <c:numCache>
                <c:formatCode>General</c:formatCode>
                <c:ptCount val="2"/>
                <c:pt idx="0">
                  <c:v>17</c:v>
                </c:pt>
                <c:pt idx="1">
                  <c:v>7</c:v>
                </c:pt>
              </c:numCache>
            </c:numRef>
          </c:val>
          <c:extLst>
            <c:ext xmlns:c16="http://schemas.microsoft.com/office/drawing/2014/chart" uri="{C3380CC4-5D6E-409C-BE32-E72D297353CC}">
              <c16:uniqueId val="{00000001-6B46-4950-88E3-7D28F8F938DB}"/>
            </c:ext>
          </c:extLst>
        </c:ser>
        <c:dLbls>
          <c:dLblPos val="outEnd"/>
          <c:showLegendKey val="0"/>
          <c:showVal val="1"/>
          <c:showCatName val="0"/>
          <c:showSerName val="0"/>
          <c:showPercent val="0"/>
          <c:showBubbleSize val="0"/>
        </c:dLbls>
        <c:gapWidth val="219"/>
        <c:axId val="288479424"/>
        <c:axId val="288479816"/>
        <c:extLst>
          <c:ext xmlns:c15="http://schemas.microsoft.com/office/drawing/2012/chart" uri="{02D57815-91ED-43cb-92C2-25804820EDAC}">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extLst>
                  <c:ext xmlns:c16="http://schemas.microsoft.com/office/drawing/2014/chart" uri="{C3380CC4-5D6E-409C-BE32-E72D297353CC}">
                    <c16:uniqueId val="{00000000-4AD8-4C6B-AE0D-53DFE3CB68F5}"/>
                  </c:ext>
                </c:extLst>
              </c15:ser>
            </c15:filteredBarSeries>
          </c:ext>
        </c:extLst>
      </c:barChart>
      <c:catAx>
        <c:axId val="28847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479816"/>
        <c:crosses val="autoZero"/>
        <c:auto val="1"/>
        <c:lblAlgn val="ctr"/>
        <c:lblOffset val="100"/>
        <c:noMultiLvlLbl val="0"/>
      </c:catAx>
      <c:valAx>
        <c:axId val="28847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847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Lea042</b:Tag>
    <b:SourceType>Book</b:SourceType>
    <b:Guid>{59D0D9AA-D7A9-44A3-AB13-8B834CE43231}</b:Guid>
    <b:Author>
      <b:Author>
        <b:NameList>
          <b:Person>
            <b:Last>Leany</b:Last>
            <b:First>C</b:First>
          </b:Person>
        </b:NameList>
      </b:Author>
    </b:Author>
    <b:Title>Social Science Research. London: </b:Title>
    <b:Year>2004</b:Year>
    <b:City>Oxford</b:City>
    <b:Publisher>Sage</b:Publisher>
    <b:RefOrder>2</b:RefOrder>
  </b:Source>
  <b:Source>
    <b:Tag>Ade08</b:Tag>
    <b:SourceType>JournalArticle</b:SourceType>
    <b:Guid>{2B975C87-E26B-4E42-8E1A-2B241385BB74}</b:Guid>
    <b:Author>
      <b:Author>
        <b:Corporate>Adetunde, I. A., and Akensina, A. P </b:Corporate>
      </b:Author>
    </b:Author>
    <b:Title>Factors affecting the standard of female education: A case study of Senior Secondary Schools in the Kassena- Nankana district</b:Title>
    <b:JournalName>Journal of social sciences</b:JournalName>
    <b:Year>2008</b:Year>
    <b:Pages>338-342</b:Pages>
    <b:RefOrder>3</b:RefOrder>
  </b:Source>
  <b:Source>
    <b:Tag>Bar08</b:Tag>
    <b:SourceType>Book</b:SourceType>
    <b:Guid>{8FF08EBC-5182-42DF-B0C9-6E47CF8EDB24}</b:Guid>
    <b:Author>
      <b:Author>
        <b:NameList>
          <b:Person>
            <b:Last>Barkworth</b:Last>
            <b:First>C</b:First>
          </b:Person>
        </b:NameList>
      </b:Author>
    </b:Author>
    <b:Title>Zambia – situation analysis of children and women</b:Title>
    <b:Year>2008</b:Year>
    <b:City>Lusaka</b:City>
    <b:Publisher>UNICEF</b:Publisher>
    <b:RefOrder>4</b:RefOrder>
  </b:Source>
  <b:Source>
    <b:Tag>Car041</b:Tag>
    <b:SourceType>Book</b:SourceType>
    <b:Guid>{A5DBCDE2-7549-4103-9B7D-36CE5B6B3D4F}</b:Guid>
    <b:Author>
      <b:Author>
        <b:NameList>
          <b:Person>
            <b:Last>Carmody</b:Last>
            <b:First>B</b:First>
          </b:Person>
        </b:NameList>
      </b:Author>
    </b:Author>
    <b:Title>The Evolution of Education in Zambia</b:Title>
    <b:Year>2004</b:Year>
    <b:City>Lusaka</b:City>
    <b:Publisher>Book World Publishers</b:Publisher>
    <b:RefOrder>5</b:RefOrder>
  </b:Source>
  <b:Source>
    <b:Tag>Coo671</b:Tag>
    <b:SourceType>Book</b:SourceType>
    <b:Guid>{66CD7521-92BF-4E38-8546-8E1ADD7F8D81}</b:Guid>
    <b:Author>
      <b:Author>
        <b:NameList>
          <b:Person>
            <b:Last>Coombe</b:Last>
            <b:First>T.</b:First>
            <b:Middle>A</b:Middle>
          </b:Person>
        </b:NameList>
      </b:Author>
    </b:Author>
    <b:Title>The Origins of Secondary Education in Zambia</b:Title>
    <b:Year>1967</b:Year>
    <b:City>Lusaka</b:City>
    <b:Publisher>Institute of Social Research</b:Publisher>
    <b:RefOrder>6</b:RefOrder>
  </b:Source>
  <b:Source>
    <b:Tag>Dak07</b:Tag>
    <b:SourceType>Book</b:SourceType>
    <b:Guid>{427512AD-DAF0-4096-9BE3-527CD57A74DA}</b:Guid>
    <b:Author>
      <b:Author>
        <b:NameList>
          <b:Person>
            <b:Last>Daka</b:Last>
            <b:First>E.</b:First>
            <b:Middle>S</b:Middle>
          </b:Person>
        </b:NameList>
      </b:Author>
    </b:Author>
    <b:Title>The Impact of pregnancy and childcare responsibilities on academic performance among school going mothers in Lusaka,” MA in Gender Studies, </b:Title>
    <b:Year>2007</b:Year>
    <b:City>Lusaka</b:City>
    <b:Publisher>UNZA Press</b:Publisher>
    <b:RefOrder>7</b:RefOrder>
  </b:Source>
  <b:Source>
    <b:Tag>DeK08</b:Tag>
    <b:SourceType>Book</b:SourceType>
    <b:Guid>{CA902389-55E2-456F-B29F-E1E5DC8EFFD5}</b:Guid>
    <b:Author>
      <b:Author>
        <b:NameList>
          <b:Person>
            <b:Last>De Kemp</b:Last>
            <b:First>A</b:First>
          </b:Person>
        </b:NameList>
      </b:Author>
    </b:Author>
    <b:Title>Primary Education in Zambia, Impact Evaluation No. 312</b:Title>
    <b:Year>2008</b:Year>
    <b:City>Amsterdam</b:City>
    <b:Publisher>Tinbergen Institute, </b:Publisher>
    <b:RefOrder>8</b:RefOrder>
  </b:Source>
  <b:Source>
    <b:Tag>For96</b:Tag>
    <b:SourceType>JournalArticle</b:SourceType>
    <b:Guid>{3FE2F728-417D-49E2-9ABE-8838F8BF312A}</b:Guid>
    <b:Author>
      <b:Author>
        <b:Corporate>Forum for African Women Educationalist</b:Corporate>
      </b:Author>
    </b:Author>
    <b:Title>Beyond Beijing: A summary of the global and African region platforms for Action with focus on Education</b:Title>
    <b:Year>1996</b:Year>
    <b:JournalName>Fourth World Conference on Education</b:JournalName>
    <b:Pages>1-39</b:Pages>
    <b:RefOrder>9</b:RefOrder>
  </b:Source>
  <b:Source>
    <b:Tag>Gen00</b:Tag>
    <b:SourceType>Book</b:SourceType>
    <b:Guid>{18A6D848-32FC-493D-86CA-F457591D7E23}</b:Guid>
    <b:Title>National Gender Policy</b:Title>
    <b:Year>2000</b:Year>
    <b:Author>
      <b:Author>
        <b:Corporate>Gender in Development Division  </b:Corporate>
      </b:Author>
    </b:Author>
    <b:City>Lusaka</b:City>
    <b:Publisher>Government printers</b:Publisher>
    <b:RefOrder>10</b:RefOrder>
  </b:Source>
  <b:Source>
    <b:Tag>Gen04</b:Tag>
    <b:SourceType>Book</b:SourceType>
    <b:Guid>{C6CEF65A-23DB-4575-98F5-B5CCF70FBA7B}</b:Guid>
    <b:Author>
      <b:Author>
        <b:Corporate>Gender in Development Division  </b:Corporate>
      </b:Author>
    </b:Author>
    <b:Title>Zambia’ Progress Report on the implementation of the Beijing Platform for Action</b:Title>
    <b:Year>2004</b:Year>
    <b:City>Lusaka</b:City>
    <b:Publisher>Government printers</b:Publisher>
    <b:RefOrder>11</b:RefOrder>
  </b:Source>
  <b:Source>
    <b:Tag>Gov09</b:Tag>
    <b:SourceType>Book</b:SourceType>
    <b:Guid>{E05E2B86-6373-4549-A800-A3ACD4160566}</b:Guid>
    <b:Author>
      <b:Author>
        <b:Corporate>Government of the Republic of Zambia </b:Corporate>
      </b:Author>
    </b:Author>
    <b:Title>Initial Report on the Implementation of the Solemn Declaration on 5425</b:Title>
    <b:Year>2009</b:Year>
    <b:City>Lusaka</b:City>
    <b:Publisher>Post Newspaper</b:Publisher>
    <b:RefOrder>12</b:RefOrder>
  </b:Source>
  <b:Source>
    <b:Tag>Ham00</b:Tag>
    <b:SourceType>Book</b:SourceType>
    <b:Guid>{C213F432-D7B2-4C1A-9B24-286C683FF58E}</b:Guid>
    <b:Author>
      <b:Author>
        <b:NameList>
          <b:Person>
            <b:Last>Hamusonde</b:Last>
            <b:First>B</b:First>
          </b:Person>
        </b:NameList>
      </b:Author>
    </b:Author>
    <b:Title>Teenage Mothers and re-admission into school</b:Title>
    <b:Year>2000</b:Year>
    <b:City>Lusaka</b:City>
    <b:Publisher>UNZA Press</b:Publisher>
    <b:RefOrder>13</b:RefOrder>
  </b:Source>
  <b:Source>
    <b:Tag>Jag98</b:Tag>
    <b:SourceType>Book</b:SourceType>
    <b:Guid>{43E956E5-01E4-4531-B978-C625CB0C3218}</b:Guid>
    <b:Author>
      <b:Author>
        <b:NameList>
          <b:Person>
            <b:Last>Jagar</b:Last>
            <b:First>A</b:First>
          </b:Person>
        </b:NameList>
      </b:Author>
    </b:Author>
    <b:Title>Feminist politics and human nature: What is liberal feminism</b:Title>
    <b:Year>1998</b:Year>
    <b:City>Washington, D. C</b:City>
    <b:Publisher>Womanhistry</b:Publisher>
    <b:RefOrder>14</b:RefOrder>
  </b:Source>
  <b:Source>
    <b:Tag>Jes08</b:Tag>
    <b:SourceType>Book</b:SourceType>
    <b:Guid>{C4DC00F4-DAA3-410F-8C13-5244AF8F5705}</b:Guid>
    <b:Author>
      <b:Author>
        <b:Corporate>Jesuit Centre for Theoretical Reflection </b:Corporate>
      </b:Author>
    </b:Author>
    <b:Title>What is the church ‘s social Teaching about gender equality</b:Title>
    <b:Year>2008</b:Year>
    <b:City>Lusaka</b:City>
    <b:Publisher>Jesuit Center Press</b:Publisher>
    <b:RefOrder>15</b:RefOrder>
  </b:Source>
  <b:Source>
    <b:Tag>Kel991</b:Tag>
    <b:SourceType>Book</b:SourceType>
    <b:Guid>{0ABB92F6-37F5-4E06-B65E-068E57F6CDAC}</b:Guid>
    <b:Author>
      <b:Author>
        <b:NameList>
          <b:Person>
            <b:Last>Kelly</b:Last>
            <b:First>M</b:First>
            <b:Middle>J</b:Middle>
          </b:Person>
        </b:NameList>
      </b:Author>
    </b:Author>
    <b:Title>The origins and development of education in Zambia</b:Title>
    <b:Year>1999</b:Year>
    <b:City>Lusaka</b:City>
    <b:Publisher>UNICEF and Ministry of Education</b:Publisher>
    <b:RefOrder>16</b:RefOrder>
  </b:Source>
  <b:Source>
    <b:Tag>Kel94</b:Tag>
    <b:SourceType>Book</b:SourceType>
    <b:Guid>{62DE380F-DA86-4655-8C65-2CD7B914EF12}</b:Guid>
    <b:Author>
      <b:Author>
        <b:NameList>
          <b:Person>
            <b:Last>Kelly</b:Last>
            <b:First>M.</b:First>
            <b:Middle>J</b:Middle>
          </b:Person>
        </b:NameList>
      </b:Author>
    </b:Author>
    <b:Title>Below the poverty live in education. A situation analysis of girl child education in Zambia</b:Title>
    <b:Year>1994</b:Year>
    <b:City>Lusaka</b:City>
    <b:Publisher>UNICEF and Ministry of Education</b:Publisher>
    <b:RefOrder>17</b:RefOrder>
  </b:Source>
  <b:Source>
    <b:Tag>Kel06</b:Tag>
    <b:SourceType>Book</b:SourceType>
    <b:Guid>{CF4DBF62-43C4-4C14-B96E-1F5AB5D47B9D}</b:Guid>
    <b:Author>
      <b:Author>
        <b:Corporate>Kelly, M. J</b:Corporate>
      </b:Author>
    </b:Author>
    <b:Title>The origins and development of education in Zambia-From pre-colonial times to 1996</b:Title>
    <b:Year>2006</b:Year>
    <b:City>Lusaka</b:City>
    <b:Publisher>Image Publishers</b:Publisher>
    <b:RefOrder>18</b:RefOrder>
  </b:Source>
  <b:Source>
    <b:Tag>Lau01</b:Tag>
    <b:SourceType>Book</b:SourceType>
    <b:Guid>{48FF6ACC-E0F8-4B30-9AA8-725D47C23F1D}</b:Guid>
    <b:Author>
      <b:Author>
        <b:NameList>
          <b:Person>
            <b:Last>Lausch</b:Last>
            <b:First>H</b:First>
          </b:Person>
        </b:NameList>
      </b:Author>
    </b:Author>
    <b:Title>Theories of Empowerment</b:Title>
    <b:Year>2001</b:Year>
    <b:City>Colorado </b:City>
    <b:Publisher>Colorado State University</b:Publisher>
    <b:RefOrder>19</b:RefOrder>
  </b:Source>
  <b:Source>
    <b:Tag>Mes07</b:Tag>
    <b:SourceType>Book</b:SourceType>
    <b:Guid>{F64E623B-D4DE-465C-AB1A-E42321EB3A9D}</b:Guid>
    <b:Author>
      <b:Author>
        <b:NameList>
          <b:Person>
            <b:Last>Messa</b:Last>
            <b:First>J</b:First>
          </b:Person>
        </b:NameList>
      </b:Author>
    </b:Author>
    <b:Title>The impact of advocacy and sensitization on girls education in Lusaka 2002-2005</b:Title>
    <b:Year>2007</b:Year>
    <b:City>Lusaka</b:City>
    <b:Publisher>UNZA Press</b:Publisher>
    <b:RefOrder>20</b:RefOrder>
  </b:Source>
  <b:Source>
    <b:Tag>Mwa68</b:Tag>
    <b:SourceType>Book</b:SourceType>
    <b:Guid>{B8179F5B-A33A-42C6-A040-FB2171DD1F91}</b:Guid>
    <b:Author>
      <b:Author>
        <b:NameList>
          <b:Person>
            <b:Last>Mwanakatwe</b:Last>
            <b:First>J.</b:First>
            <b:Middle>M</b:Middle>
          </b:Person>
        </b:NameList>
      </b:Author>
    </b:Author>
    <b:Title>The Growth of Education in Zambia since independence</b:Title>
    <b:Year>1968</b:Year>
    <b:City>Nairobi</b:City>
    <b:Publisher>Oxford University Press</b:Publisher>
    <b:RefOrder>21</b:RefOrder>
  </b:Source>
  <b:Source>
    <b:Tag>Mwa98</b:Tag>
    <b:SourceType>Book</b:SourceType>
    <b:Guid>{907CFAC4-00BE-431D-BE8E-06CFEE663B95}</b:Guid>
    <b:Author>
      <b:Author>
        <b:Corporate>Mwanakatwe, J. M</b:Corporate>
      </b:Author>
    </b:Author>
    <b:Title>The Growth of Education in Zambia since independence</b:Title>
    <b:Year>1998</b:Year>
    <b:City>Nairobi</b:City>
    <b:Publisher>Oxford University Press</b:Publisher>
    <b:RefOrder>22</b:RefOrder>
  </b:Source>
  <b:Source>
    <b:Tag>Sha071</b:Tag>
    <b:SourceType>Book</b:SourceType>
    <b:Guid>{A0DF2B32-BEE7-42DD-850D-54B8020A6706}</b:Guid>
    <b:Author>
      <b:Author>
        <b:NameList>
          <b:Person>
            <b:Last>Shakafuswa</b:Last>
            <b:First>J</b:First>
          </b:Person>
        </b:NameList>
      </b:Author>
    </b:Author>
    <b:Title>A study of sexual abuse of school girls by male teachers in four secondary schools in Zambia 2000 – 2003</b:Title>
    <b:Year>2007</b:Year>
    <b:City>Lusaka</b:City>
    <b:Publisher>UNZA Press</b:Publisher>
    <b:RefOrder>23</b:RefOrder>
  </b:Source>
  <b:Source>
    <b:Tag>Sne741</b:Tag>
    <b:SourceType>Book</b:SourceType>
    <b:Guid>{36209FC6-E681-4033-BEAF-6D6737329D13}</b:Guid>
    <b:Author>
      <b:Author>
        <b:NameList>
          <b:Person>
            <b:Last>Snelson</b:Last>
            <b:First>P</b:First>
          </b:Person>
        </b:NameList>
      </b:Author>
    </b:Author>
    <b:Title>Educational Development in Northern Rhodesia</b:Title>
    <b:Year>1974</b:Year>
    <b:City>Lusaka</b:City>
    <b:Publisher>Modern Press Limited</b:Publisher>
    <b:RefOrder>24</b:RefOrder>
  </b:Source>
  <b:Source>
    <b:Tag>Uni09</b:Tag>
    <b:SourceType>Book</b:SourceType>
    <b:Guid>{33D36B2E-8B64-4464-8255-D51D33AD5E98}</b:Guid>
    <b:Author>
      <b:Author>
        <b:Corporate>United Nations  </b:Corporate>
      </b:Author>
    </b:Author>
    <b:Title>The Millennium Development Goals Report</b:Title>
    <b:Year>2009</b:Year>
    <b:City>New York</b:City>
    <b:Publisher>United Nations</b:Publisher>
    <b:RefOrder>25</b:RefOrder>
  </b:Source>
  <b:Source>
    <b:Tag>UNI04</b:Tag>
    <b:SourceType>Book</b:SourceType>
    <b:Guid>{7D103E8C-ABC7-420D-8808-F891B62286D6}</b:Guid>
    <b:Author>
      <b:Author>
        <b:NameList>
          <b:Person>
            <b:Last>UNICEF</b:Last>
          </b:Person>
        </b:NameList>
      </b:Author>
    </b:Author>
    <b:Title>Accelerating progress on God’ Education operational strategy</b:Title>
    <b:Year>2004</b:Year>
    <b:City>Lusaka</b:City>
    <b:Publisher>UNICEF</b:Publisher>
    <b:RefOrder>26</b:RefOrder>
  </b:Source>
  <b:Source>
    <b:Tag>UNI05</b:Tag>
    <b:SourceType>Book</b:SourceType>
    <b:Guid>{8814BB7A-08CA-4FC4-8E24-44492B28C1E4}</b:Guid>
    <b:Author>
      <b:Author>
        <b:Corporate>UNICEF</b:Corporate>
      </b:Author>
    </b:Author>
    <b:Title>Strategies for Girl’s Education</b:Title>
    <b:Year>2005</b:Year>
    <b:City>New York</b:City>
    <b:Publisher>UNICEF</b:Publisher>
    <b:RefOrder>27</b:RefOrder>
  </b:Source>
  <b:Source>
    <b:Tag>UNI10</b:Tag>
    <b:SourceType>Book</b:SourceType>
    <b:Guid>{38748B9C-1D13-49EA-B395-DDE0D7C46906}</b:Guid>
    <b:Author>
      <b:Author>
        <b:Corporate>UNICEF</b:Corporate>
      </b:Author>
    </b:Author>
    <b:Title>United Nations Girl’s Education Initiative</b:Title>
    <b:Year>2010</b:Year>
    <b:City>Lusaka</b:City>
    <b:Publisher>UNICEF</b:Publisher>
    <b:RefOrder>28</b:RefOrder>
  </b:Source>
  <b:Source>
    <b:Tag>Wom01</b:Tag>
    <b:SourceType>Book</b:SourceType>
    <b:Guid>{1A90D0FD-E081-464C-8FD6-3018534E835F}</b:Guid>
    <b:Author>
      <b:Author>
        <b:Corporate>Women in law and development in Africa </b:Corporate>
      </b:Author>
    </b:Author>
    <b:Title>Convention on the Elimination of discrimination against women</b:Title>
    <b:Year>2001</b:Year>
    <b:City>Lusaka</b:City>
    <b:Publisher>World Bank</b:Publisher>
    <b:RefOrder>29</b:RefOrder>
  </b:Source>
  <b:Source>
    <b:Tag>Wor10</b:Tag>
    <b:SourceType>Book</b:SourceType>
    <b:Guid>{2E44A435-9BF8-4DC4-A04D-35B3AAD42103}</b:Guid>
    <b:Author>
      <b:Author>
        <b:Corporate>World Bank</b:Corporate>
      </b:Author>
    </b:Author>
    <b:Title>Education Data</b:Title>
    <b:Year>2010</b:Year>
    <b:City>Washington, D. C</b:City>
    <b:Publisher>United Nation Educational, Scientific and cultural organization (UNESCO) and Institute for statistics</b:Publisher>
    <b:RefOrder>30</b:RefOrder>
  </b:Source>
  <b:Source>
    <b:Tag>Yiz10</b:Tag>
    <b:SourceType>Book</b:SourceType>
    <b:Guid>{C516C00B-7B4B-4854-927D-2F9B4C2B79D2}</b:Guid>
    <b:Author>
      <b:Author>
        <b:NameList>
          <b:Person>
            <b:Last>Yizenge</b:Last>
            <b:First>A</b:First>
          </b:Person>
        </b:NameList>
      </b:Author>
    </b:Author>
    <b:Title>Civic Education Learners (2004) book 11</b:Title>
    <b:Year>2010</b:Year>
    <b:City>Lusaka</b:City>
    <b:Publisher>Zambia Educational Publishing Office</b:Publisher>
    <b:RefOrder>31</b:RefOrder>
  </b:Source>
  <b:Source>
    <b:Tag>Ble901</b:Tag>
    <b:SourceType>Book</b:SourceType>
    <b:Guid>{5590E4E5-14B4-4AEA-8133-AE44560DCAC2}</b:Guid>
    <b:Author>
      <b:Author>
        <b:NameList>
          <b:Person>
            <b:Last>Bless</b:Last>
            <b:First>R.</b:First>
            <b:Middle>A</b:Middle>
          </b:Person>
        </b:NameList>
      </b:Author>
    </b:Author>
    <b:Title>Social Research Methods</b:Title>
    <b:Year>1990</b:Year>
    <b:City>Oxford</b:City>
    <b:Publisher>Oxford University press</b:Publisher>
    <b:RefOrder>32</b:RefOrder>
  </b:Source>
  <b:Source>
    <b:Tag>Whi03</b:Tag>
    <b:SourceType>Book</b:SourceType>
    <b:Guid>{91E4B079-4A07-454C-A2A1-8709F22B5672}</b:Guid>
    <b:Author>
      <b:Author>
        <b:NameList>
          <b:Person>
            <b:Last>White</b:Last>
            <b:First>C.</b:First>
            <b:Middle>J</b:Middle>
          </b:Person>
        </b:NameList>
      </b:Author>
    </b:Author>
    <b:Title>Research Methods and Techniques</b:Title>
    <b:Year>2003</b:Year>
    <b:City>Pretoria</b:City>
    <b:Publisher>White Mustang</b:Publisher>
    <b:RefOrder>33</b:RefOrder>
  </b:Source>
  <b:Source>
    <b:Tag>Kot081</b:Tag>
    <b:SourceType>Book</b:SourceType>
    <b:Guid>{295608EB-43AE-4B53-917C-C5E5855C5E72}</b:Guid>
    <b:Author>
      <b:Author>
        <b:NameList>
          <b:Person>
            <b:Last>Kothari</b:Last>
            <b:First>C.</b:First>
            <b:Middle>R</b:Middle>
          </b:Person>
        </b:NameList>
      </b:Author>
    </b:Author>
    <b:Title>Research Methodology Methods and Techniques</b:Title>
    <b:Year>2008</b:Year>
    <b:City>New Delhi</b:City>
    <b:Publisher>New Age International</b:Publisher>
    <b:RefOrder>34</b:RefOrder>
  </b:Source>
  <b:Source>
    <b:Tag>Gri021</b:Tag>
    <b:SourceType>JournalArticle</b:SourceType>
    <b:Guid>{C36F068F-06F2-4FDB-BBA6-65CAD9BDC33C}</b:Guid>
    <b:Author>
      <b:Author>
        <b:Corporate>Grimes, A. D., and Schulz, F. K</b:Corporate>
      </b:Author>
    </b:Author>
    <b:Title>Descriptive studies: what they and cannot do</b:Title>
    <b:Year>2002</b:Year>
    <b:JournalName>The Lancet</b:JournalName>
    <b:Pages>145-149</b:Pages>
    <b:RefOrder>35</b:RefOrder>
  </b:Source>
  <b:Source>
    <b:Tag>Bha181</b:Tag>
    <b:SourceType>JournalArticle</b:SourceType>
    <b:Guid>{EE4047D3-35E0-4D97-818E-995C67E145AC}</b:Guid>
    <b:Author>
      <b:Author>
        <b:NameList>
          <b:Person>
            <b:Last>Bhat</b:Last>
            <b:First>A</b:First>
          </b:Person>
        </b:NameList>
      </b:Author>
    </b:Author>
    <b:Title>Exploratory Research: Definition, Methods, Types and Examples</b:Title>
    <b:JournalName>Market Research, </b:JournalName>
    <b:Year>2018</b:Year>
    <b:Pages>1-2</b:Pages>
    <b:RefOrder>36</b:RefOrder>
  </b:Source>
  <b:Source>
    <b:Tag>Ham10</b:Tag>
    <b:SourceType>Book</b:SourceType>
    <b:Guid>{218C0C57-A700-4BA2-9769-A01CF776BC8E}</b:Guid>
    <b:Author>
      <b:Author>
        <b:Corporate>Hamusonde, B</b:Corporate>
      </b:Author>
    </b:Author>
    <b:Title>Guidelines for Children’s participation in the learn without fear campaign</b:Title>
    <b:Year>2010</b:Year>
    <b:City>Surrey</b:City>
    <b:Publisher>Plan limited, Chobham House Christchurch Way Weking</b:Publisher>
    <b:RefOrder>37</b:RefOrder>
  </b:Source>
  <b:Source>
    <b:Tag>Tza16</b:Tag>
    <b:SourceType>JournalArticle</b:SourceType>
    <b:Guid>{FD6B10D3-C48D-40E9-B9F2-F25162C02029}</b:Guid>
    <b:Author>
      <b:Author>
        <b:NameList>
          <b:Person>
            <b:Last>Tzannatos</b:Last>
            <b:First>Z</b:First>
          </b:Person>
        </b:NameList>
      </b:Author>
    </b:Author>
    <b:Title>Effect of gender inequality in employment and pay in Jordan, Lebanon and the Occupied Palestinian Territory: Three questions answered</b:Title>
    <b:Year>2016</b:Year>
    <b:JournalName>International Labour Organisation</b:JournalName>
    <b:Pages>1-30</b:Pages>
    <b:RefOrder>38</b:RefOrder>
  </b:Source>
  <b:Source>
    <b:Tag>Org08</b:Tag>
    <b:SourceType>JournalArticle</b:SourceType>
    <b:Guid>{E97A6DB0-260D-4DD4-9A40-FC8ED9759ED7}</b:Guid>
    <b:Author>
      <b:Author>
        <b:Corporate>Organisation for Economic Cooperation and Development</b:Corporate>
      </b:Author>
    </b:Author>
    <b:Title>Gender and Sustainable Development</b:Title>
    <b:JournalName>MAXIMISING THE ECONOMIC, SOCIAL AND ENVIRONMENTAL ROLE OF WOMEN</b:JournalName>
    <b:Year>2008</b:Year>
    <b:Pages>1-80</b:Pages>
    <b:RefOrder>39</b:RefOrder>
  </b:Source>
  <b:Source>
    <b:Tag>Cat07</b:Tag>
    <b:SourceType>JournalArticle</b:SourceType>
    <b:Guid>{A18E3771-D5F6-4454-AB3B-A69C5555CA3D}</b:Guid>
    <b:Author>
      <b:Author>
        <b:NameList>
          <b:Person>
            <b:Last>Catalyst</b:Last>
            <b:First>K</b:First>
          </b:Person>
        </b:NameList>
      </b:Author>
    </b:Author>
    <b:Title>The Bottom Line</b:Title>
    <b:JournalName>Corporate Performance and Women’s Representation on Boards</b:JournalName>
    <b:Year>2007</b:Year>
    <b:Pages>1-23</b:Pages>
    <b:RefOrder>40</b:RefOrder>
  </b:Source>
  <b:Source>
    <b:Tag>Cre07</b:Tag>
    <b:SourceType>JournalArticle</b:SourceType>
    <b:Guid>{79036989-1950-47B7-989D-7B511E1F1DA0}</b:Guid>
    <b:Author>
      <b:Author>
        <b:Corporate>Credit Suisse Research (CSR)</b:Corporate>
      </b:Author>
    </b:Author>
    <b:Title>Economics</b:Title>
    <b:JournalName>More Women, More Growth</b:JournalName>
    <b:Year>2007</b:Year>
    <b:Pages>1-15</b:Pages>
    <b:RefOrder>41</b:RefOrder>
  </b:Source>
  <b:Source>
    <b:Tag>Dal06</b:Tag>
    <b:SourceType>Book</b:SourceType>
    <b:Guid>{CE72BE9C-8C0F-4E46-8605-B629CD23E8F8}</b:Guid>
    <b:Author>
      <b:Author>
        <b:NameList>
          <b:Person>
            <b:Last>Daley-Harris</b:Last>
            <b:First>S</b:First>
          </b:Person>
        </b:NameList>
      </b:Author>
    </b:Author>
    <b:Title>State of the Microcredit Summit Campaign Report 2004</b:Title>
    <b:Year>2006</b:Year>
    <b:City>Washington D.C</b:City>
    <b:Publisher>Microcredit Summit Campaign</b:Publisher>
    <b:RefOrder>42</b:RefOrder>
  </b:Source>
  <b:Source>
    <b:Tag>Ene07</b:Tag>
    <b:SourceType>JournalArticle</b:SourceType>
    <b:Guid>{A685F233-113F-4AE8-9098-733182433EB5}</b:Guid>
    <b:Author>
      <b:Author>
        <b:NameList>
          <b:Person>
            <b:Last>Energia</b:Last>
          </b:Person>
        </b:NameList>
      </b:Author>
    </b:Author>
    <b:Title>Where Energy is Women’s Business</b:Title>
    <b:Year>2007</b:Year>
    <b:JournalName>National and Regional Reports from Africa, Asia, Latin America and the Pacific</b:JournalName>
    <b:Pages>1-11</b:Pages>
    <b:RefOrder>43</b:RefOrder>
  </b:Source>
  <b:Source>
    <b:Tag>Eth03</b:Tag>
    <b:SourceType>JournalArticle</b:SourceType>
    <b:Guid>{B01B0FCD-A6D8-464A-9C91-B34A50710D56}</b:Guid>
    <b:Author>
      <b:Author>
        <b:Corporate>Ethical Trading Initiative (ETI)</b:Corporate>
      </b:Author>
    </b:Author>
    <b:Title>Women Workers</b:Title>
    <b:JournalName>Are Current Practices Enough to Address Discrimination at the Workplace?</b:JournalName>
    <b:Year>2003</b:Year>
    <b:Pages>1-9</b:Pages>
    <b:RefOrder>44</b:RefOrder>
  </b:Source>
  <b:Source>
    <b:Tag>Joh06</b:Tag>
    <b:SourceType>Book</b:SourceType>
    <b:Guid>{B2323A56-4096-43B2-8BB3-1A70BBE91C56}</b:Guid>
    <b:Title>Do Women Leave a Smaller Ecological Footprint than Men?</b:Title>
    <b:Year>2006</b:Year>
    <b:Author>
      <b:Author>
        <b:NameList>
          <b:Person>
            <b:Last>Johnsson-Latham</b:Last>
            <b:First>G</b:First>
          </b:Person>
        </b:NameList>
      </b:Author>
    </b:Author>
    <b:City>Stockholm</b:City>
    <b:Publisher>Swedish Ministry of Sustainable Development</b:Publisher>
    <b:RefOrder>45</b:RefOrder>
  </b:Source>
  <b:Source>
    <b:Tag>Jut08</b:Tag>
    <b:SourceType>JournalArticle</b:SourceType>
    <b:Guid>{21E84F42-E54A-4E61-8F61-DC1D0D78EB13}</b:Guid>
    <b:Title>Measuring Gender (In) Equality: The OECD Gender, Institutions and Development Data Base</b:Title>
    <b:Year>2008</b:Year>
    <b:Author>
      <b:Author>
        <b:Corporate>Jutting, J., Morrisson, C., Dayton-Johnson, J., and D. Dreschsler</b:Corporate>
      </b:Author>
    </b:Author>
    <b:JournalName>Journal of Human Development</b:JournalName>
    <b:Pages>1-8</b:Pages>
    <b:RefOrder>46</b:RefOrder>
  </b:Source>
  <b:Source>
    <b:Tag>Lon07</b:Tag>
    <b:SourceType>JournalArticle</b:SourceType>
    <b:Guid>{AA857A06-7B93-4E2F-9DF4-815978AA952F}</b:Guid>
    <b:Author>
      <b:Author>
        <b:Corporate>London Business School (LBS) </b:Corporate>
      </b:Author>
    </b:Author>
    <b:Title>Innovative Potential</b:Title>
    <b:JournalName>Men and Women in Teams</b:JournalName>
    <b:Year>2007</b:Year>
    <b:Pages>1-34</b:Pages>
    <b:RefOrder>47</b:RefOrder>
  </b:Source>
  <b:Source>
    <b:Tag>McK07</b:Tag>
    <b:SourceType>JournalArticle</b:SourceType>
    <b:Guid>{728A06BB-3EDD-4BDC-A44B-0A580C9871FF}</b:Guid>
    <b:Author>
      <b:Author>
        <b:NameList>
          <b:Person>
            <b:Last>McKinsey</b:Last>
            <b:First>C</b:First>
          </b:Person>
        </b:NameList>
      </b:Author>
    </b:Author>
    <b:Title>Women Matter: Gender Diversity</b:Title>
    <b:JournalName>A Corporate Performance Driver</b:JournalName>
    <b:Year>2007</b:Year>
    <b:Pages>1-13</b:Pages>
    <b:RefOrder>48</b:RefOrder>
  </b:Source>
  <b:Source>
    <b:Tag>OEC07</b:Tag>
    <b:SourceType>JournalArticle</b:SourceType>
    <b:Guid>{FA1D564E-E4D8-46E8-9E8E-E9B21D575848}</b:Guid>
    <b:Author>
      <b:Author>
        <b:NameList>
          <b:Person>
            <b:Last>OECD</b:Last>
          </b:Person>
        </b:NameList>
      </b:Author>
    </b:Author>
    <b:Title>Aid in Support of Gender Equality and Women’s Empowerment</b:Title>
    <b:JournalName>DAC Members’ reporting on the Gender Equality Policy Marker, 2004-2005</b:JournalName>
    <b:Year>2007</b:Year>
    <b:Pages>1-36</b:Pages>
    <b:RefOrder>1</b:RefOrder>
  </b:Source>
  <b:Source>
    <b:Tag>Ber71</b:Tag>
    <b:SourceType>JournalArticle</b:SourceType>
    <b:Guid>{CFB0666C-079F-43B4-ACB4-473047936F0F}</b:Guid>
    <b:Author>
      <b:Author>
        <b:NameList>
          <b:Person>
            <b:Last>Bergmann</b:Last>
            <b:First>B</b:First>
          </b:Person>
        </b:NameList>
      </b:Author>
    </b:Author>
    <b:Title>The Effect on White Incomes of Discrimination in Employment</b:Title>
    <b:JournalName>Journal of Political Economy</b:JournalName>
    <b:Year>1971</b:Year>
    <b:Pages>294-313</b:Pages>
    <b:RefOrder>49</b:RefOrder>
  </b:Source>
  <b:Source>
    <b:Tag>Cub12</b:Tag>
    <b:SourceType>JournalArticle</b:SourceType>
    <b:Guid>{3E3E0D8C-9CBE-44FC-986F-DE575581FFF8}</b:Guid>
    <b:Author>
      <b:Author>
        <b:Corporate>Cuberes, D., and Teignier, M</b:Corporate>
      </b:Author>
    </b:Author>
    <b:Title>Gender Gaps in the Labour Market and Aggregate Productivity</b:Title>
    <b:JournalName>Department of Economics</b:JournalName>
    <b:Year>2012</b:Year>
    <b:Pages>2012-2017</b:Pages>
    <b:RefOrder>50</b:RefOrder>
  </b:Source>
  <b:Source>
    <b:Tag>ILO12</b:Tag>
    <b:SourceType>Book</b:SourceType>
    <b:Guid>{CD3C77C5-3993-47BB-AF0A-3D838C18F6BC}</b:Guid>
    <b:Author>
      <b:Author>
        <b:Corporate>ILO/UNDP</b:Corporate>
      </b:Author>
    </b:Author>
    <b:Title>Rethinking Economic Growth: Towards Productive and Inclusive Arab Societies</b:Title>
    <b:Year>2012</b:Year>
    <b:City>Beirut</b:City>
    <b:Publisher>ILO</b:Publisher>
    <b:RefOrder>51</b:RefOrder>
  </b:Source>
  <b:Source>
    <b:Tag>Wor15</b:Tag>
    <b:SourceType>Book</b:SourceType>
    <b:Guid>{7B85FE17-4BED-4B56-981B-35EB0730289C}</b:Guid>
    <b:Author>
      <b:Author>
        <b:Corporate>World Bank</b:Corporate>
      </b:Author>
    </b:Author>
    <b:Title>Women, Business and the Law 2016</b:Title>
    <b:Year>2015</b:Year>
    <b:City>Washington, D. C</b:City>
    <b:Publisher>World Bank</b:Publisher>
    <b:RefOrder>52</b:RefOrder>
  </b:Source>
</b:Sources>
</file>

<file path=customXml/itemProps1.xml><?xml version="1.0" encoding="utf-8"?>
<ds:datastoreItem xmlns:ds="http://schemas.openxmlformats.org/officeDocument/2006/customXml" ds:itemID="{E80234C4-E140-45BF-9CE3-085380F9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25340</Words>
  <Characters>144439</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HOD-EAPS</cp:lastModifiedBy>
  <cp:revision>2</cp:revision>
  <dcterms:created xsi:type="dcterms:W3CDTF">2021-02-01T13:34:00Z</dcterms:created>
  <dcterms:modified xsi:type="dcterms:W3CDTF">2021-02-01T13:34:00Z</dcterms:modified>
</cp:coreProperties>
</file>