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5D1D8A7" w14:textId="77777777" w:rsidR="00F70DAD" w:rsidRPr="00385E14" w:rsidRDefault="00F70DAD" w:rsidP="009B4F03">
      <w:pPr>
        <w:spacing w:after="0" w:line="360" w:lineRule="auto"/>
        <w:jc w:val="center"/>
        <w:rPr>
          <w:rFonts w:ascii="Times New Roman" w:hAnsi="Times New Roman" w:cs="Times New Roman"/>
          <w:b/>
          <w:color w:val="000000" w:themeColor="text1"/>
          <w:sz w:val="24"/>
          <w:szCs w:val="24"/>
        </w:rPr>
      </w:pPr>
      <w:bookmarkStart w:id="0" w:name="_GoBack"/>
      <w:bookmarkEnd w:id="0"/>
      <w:r w:rsidRPr="00385E14">
        <w:rPr>
          <w:rFonts w:ascii="Times New Roman" w:hAnsi="Times New Roman" w:cs="Times New Roman"/>
          <w:noProof/>
          <w:color w:val="000000" w:themeColor="text1"/>
          <w:sz w:val="24"/>
          <w:szCs w:val="24"/>
        </w:rPr>
        <w:drawing>
          <wp:anchor distT="0" distB="0" distL="114300" distR="114300" simplePos="0" relativeHeight="251660288" behindDoc="0" locked="0" layoutInCell="1" allowOverlap="1" wp14:anchorId="7F1A7267" wp14:editId="34A3C64A">
            <wp:simplePos x="0" y="0"/>
            <wp:positionH relativeFrom="column">
              <wp:posOffset>-273050</wp:posOffset>
            </wp:positionH>
            <wp:positionV relativeFrom="paragraph">
              <wp:posOffset>-589915</wp:posOffset>
            </wp:positionV>
            <wp:extent cx="838200" cy="1047750"/>
            <wp:effectExtent l="0" t="0" r="0" b="0"/>
            <wp:wrapSquare wrapText="bothSides"/>
            <wp:docPr id="4" name="Picture 4" descr="The University of Zamb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he University of Zambia"/>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38200" cy="1047750"/>
                    </a:xfrm>
                    <a:prstGeom prst="rect">
                      <a:avLst/>
                    </a:prstGeom>
                    <a:noFill/>
                    <a:ln>
                      <a:noFill/>
                    </a:ln>
                  </pic:spPr>
                </pic:pic>
              </a:graphicData>
            </a:graphic>
          </wp:anchor>
        </w:drawing>
      </w:r>
      <w:r w:rsidRPr="00385E14">
        <w:rPr>
          <w:rFonts w:ascii="Times New Roman" w:hAnsi="Times New Roman" w:cs="Times New Roman"/>
          <w:noProof/>
          <w:color w:val="000000" w:themeColor="text1"/>
          <w:sz w:val="24"/>
          <w:szCs w:val="24"/>
        </w:rPr>
        <w:drawing>
          <wp:anchor distT="0" distB="0" distL="114300" distR="114300" simplePos="0" relativeHeight="251659264" behindDoc="0" locked="0" layoutInCell="1" allowOverlap="1" wp14:anchorId="09FADBE1" wp14:editId="77D1F5CA">
            <wp:simplePos x="0" y="0"/>
            <wp:positionH relativeFrom="page">
              <wp:posOffset>6047740</wp:posOffset>
            </wp:positionH>
            <wp:positionV relativeFrom="paragraph">
              <wp:posOffset>-643890</wp:posOffset>
            </wp:positionV>
            <wp:extent cx="1095375" cy="1095375"/>
            <wp:effectExtent l="0" t="0" r="9525" b="9525"/>
            <wp:wrapSquare wrapText="bothSides"/>
            <wp:docPr id="3" name="Picture 3" descr="https://scontent-ams3-1.xx.fbcdn.net/hphotos-xpf1/v/t1.0-9/297471_494197927276595_233096177_n.jpg?oh=e5ee3a63ee89dd03941b862e0a5a0282&amp;oe=56C86B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scontent-ams3-1.xx.fbcdn.net/hphotos-xpf1/v/t1.0-9/297471_494197927276595_233096177_n.jpg?oh=e5ee3a63ee89dd03941b862e0a5a0282&amp;oe=56C86BE6"/>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95375" cy="1095375"/>
                    </a:xfrm>
                    <a:prstGeom prst="rect">
                      <a:avLst/>
                    </a:prstGeom>
                    <a:noFill/>
                    <a:ln>
                      <a:noFill/>
                    </a:ln>
                  </pic:spPr>
                </pic:pic>
              </a:graphicData>
            </a:graphic>
          </wp:anchor>
        </w:drawing>
      </w:r>
    </w:p>
    <w:p w14:paraId="4E715CA1" w14:textId="77777777" w:rsidR="00F70DAD" w:rsidRPr="00385E14" w:rsidRDefault="00F70DAD" w:rsidP="009B4F03">
      <w:pPr>
        <w:spacing w:after="0" w:line="360" w:lineRule="auto"/>
        <w:jc w:val="center"/>
        <w:rPr>
          <w:rFonts w:ascii="Times New Roman" w:hAnsi="Times New Roman" w:cs="Times New Roman"/>
          <w:b/>
          <w:color w:val="000000" w:themeColor="text1"/>
          <w:sz w:val="24"/>
          <w:szCs w:val="24"/>
        </w:rPr>
      </w:pPr>
    </w:p>
    <w:p w14:paraId="6DFB5DC8" w14:textId="77777777" w:rsidR="00F70DAD" w:rsidRPr="00385E14" w:rsidRDefault="00F70DAD" w:rsidP="009B4F03">
      <w:pPr>
        <w:spacing w:after="0" w:line="360" w:lineRule="auto"/>
        <w:jc w:val="center"/>
        <w:rPr>
          <w:rFonts w:ascii="Times New Roman" w:hAnsi="Times New Roman" w:cs="Times New Roman"/>
          <w:b/>
          <w:color w:val="000000" w:themeColor="text1"/>
          <w:sz w:val="24"/>
          <w:szCs w:val="24"/>
        </w:rPr>
      </w:pPr>
    </w:p>
    <w:p w14:paraId="5F49C4EE" w14:textId="77777777" w:rsidR="00F70DAD" w:rsidRPr="00385E14" w:rsidRDefault="00F70DAD" w:rsidP="009B4F03">
      <w:pPr>
        <w:spacing w:after="0" w:line="360" w:lineRule="auto"/>
        <w:rPr>
          <w:rFonts w:ascii="Times New Roman" w:hAnsi="Times New Roman" w:cs="Times New Roman"/>
          <w:b/>
          <w:color w:val="000000" w:themeColor="text1"/>
          <w:sz w:val="24"/>
          <w:szCs w:val="24"/>
        </w:rPr>
      </w:pPr>
    </w:p>
    <w:p w14:paraId="2C14C14B" w14:textId="67AE8ABA" w:rsidR="00F70DAD" w:rsidRPr="00385E14" w:rsidRDefault="00F70DAD" w:rsidP="009B4F03">
      <w:pPr>
        <w:spacing w:after="0" w:line="360" w:lineRule="auto"/>
        <w:jc w:val="center"/>
        <w:rPr>
          <w:rFonts w:ascii="Times New Roman" w:hAnsi="Times New Roman" w:cs="Times New Roman"/>
          <w:b/>
          <w:color w:val="000000" w:themeColor="text1"/>
          <w:sz w:val="24"/>
          <w:szCs w:val="24"/>
        </w:rPr>
      </w:pPr>
      <w:r w:rsidRPr="00385E14">
        <w:rPr>
          <w:rFonts w:ascii="Times New Roman" w:eastAsia="Times New Roman" w:hAnsi="Times New Roman" w:cs="Times New Roman"/>
          <w:color w:val="000000" w:themeColor="text1"/>
          <w:sz w:val="24"/>
          <w:szCs w:val="24"/>
        </w:rPr>
        <w:tab/>
      </w:r>
      <w:r w:rsidRPr="00385E14">
        <w:rPr>
          <w:rFonts w:ascii="Times New Roman" w:hAnsi="Times New Roman" w:cs="Times New Roman"/>
          <w:b/>
          <w:color w:val="000000" w:themeColor="text1"/>
          <w:sz w:val="24"/>
          <w:szCs w:val="24"/>
        </w:rPr>
        <w:t xml:space="preserve">AN ASSESSMENT OF TENGA MOBILE APPLICATION AND CUSTOMER SATISFACTION </w:t>
      </w:r>
      <w:r w:rsidR="00D14A61" w:rsidRPr="00385E14">
        <w:rPr>
          <w:rFonts w:ascii="Times New Roman" w:hAnsi="Times New Roman" w:cs="Times New Roman"/>
          <w:b/>
          <w:color w:val="000000" w:themeColor="text1"/>
          <w:sz w:val="24"/>
          <w:szCs w:val="24"/>
        </w:rPr>
        <w:t>IN SELECTED</w:t>
      </w:r>
      <w:r w:rsidR="00BC211D" w:rsidRPr="00385E14">
        <w:rPr>
          <w:rFonts w:ascii="Times New Roman" w:hAnsi="Times New Roman" w:cs="Times New Roman"/>
          <w:b/>
          <w:color w:val="000000" w:themeColor="text1"/>
          <w:sz w:val="24"/>
          <w:szCs w:val="24"/>
        </w:rPr>
        <w:t xml:space="preserve"> A</w:t>
      </w:r>
      <w:r w:rsidRPr="00385E14">
        <w:rPr>
          <w:rFonts w:ascii="Times New Roman" w:hAnsi="Times New Roman" w:cs="Times New Roman"/>
          <w:b/>
          <w:color w:val="000000" w:themeColor="text1"/>
          <w:sz w:val="24"/>
          <w:szCs w:val="24"/>
        </w:rPr>
        <w:t>TLAS MARA</w:t>
      </w:r>
      <w:r w:rsidR="00881CDB" w:rsidRPr="00385E14">
        <w:rPr>
          <w:rFonts w:ascii="Times New Roman" w:hAnsi="Times New Roman" w:cs="Times New Roman"/>
          <w:b/>
          <w:color w:val="000000" w:themeColor="text1"/>
          <w:sz w:val="24"/>
          <w:szCs w:val="24"/>
        </w:rPr>
        <w:t xml:space="preserve"> BANK BRANCHES,</w:t>
      </w:r>
      <w:r w:rsidR="00D14A61" w:rsidRPr="00385E14">
        <w:rPr>
          <w:rFonts w:ascii="Times New Roman" w:hAnsi="Times New Roman" w:cs="Times New Roman"/>
          <w:b/>
          <w:color w:val="000000" w:themeColor="text1"/>
          <w:sz w:val="24"/>
          <w:szCs w:val="24"/>
        </w:rPr>
        <w:t xml:space="preserve"> </w:t>
      </w:r>
      <w:r w:rsidR="00FE41FE" w:rsidRPr="00385E14">
        <w:rPr>
          <w:rFonts w:ascii="Times New Roman" w:hAnsi="Times New Roman" w:cs="Times New Roman"/>
          <w:b/>
          <w:color w:val="000000" w:themeColor="text1"/>
          <w:sz w:val="24"/>
          <w:szCs w:val="24"/>
        </w:rPr>
        <w:t>LUSAKA, ZAMBIA</w:t>
      </w:r>
      <w:r w:rsidR="00820A08">
        <w:rPr>
          <w:rFonts w:ascii="Times New Roman" w:hAnsi="Times New Roman" w:cs="Times New Roman"/>
          <w:b/>
          <w:color w:val="000000" w:themeColor="text1"/>
          <w:sz w:val="24"/>
          <w:szCs w:val="24"/>
        </w:rPr>
        <w:t>.</w:t>
      </w:r>
    </w:p>
    <w:p w14:paraId="33482420" w14:textId="10197F18" w:rsidR="00F70DAD" w:rsidRPr="00385E14" w:rsidRDefault="00F70DAD" w:rsidP="009B4F03">
      <w:pPr>
        <w:spacing w:after="0" w:line="360" w:lineRule="auto"/>
        <w:rPr>
          <w:rFonts w:ascii="Times New Roman" w:hAnsi="Times New Roman" w:cs="Times New Roman"/>
          <w:b/>
          <w:color w:val="000000" w:themeColor="text1"/>
          <w:sz w:val="24"/>
          <w:szCs w:val="24"/>
        </w:rPr>
      </w:pPr>
    </w:p>
    <w:p w14:paraId="3D2D86B9" w14:textId="16963A3B" w:rsidR="009964F0" w:rsidRPr="00385E14" w:rsidRDefault="009964F0" w:rsidP="009B4F03">
      <w:pPr>
        <w:spacing w:after="0" w:line="360" w:lineRule="auto"/>
        <w:rPr>
          <w:rFonts w:ascii="Times New Roman" w:hAnsi="Times New Roman" w:cs="Times New Roman"/>
          <w:b/>
          <w:color w:val="000000" w:themeColor="text1"/>
          <w:sz w:val="24"/>
          <w:szCs w:val="24"/>
        </w:rPr>
      </w:pPr>
    </w:p>
    <w:p w14:paraId="1C44A6CD" w14:textId="10BFD740" w:rsidR="009964F0" w:rsidRPr="00385E14" w:rsidRDefault="009964F0" w:rsidP="009B4F03">
      <w:pPr>
        <w:spacing w:after="0" w:line="360" w:lineRule="auto"/>
        <w:rPr>
          <w:rFonts w:ascii="Times New Roman" w:hAnsi="Times New Roman" w:cs="Times New Roman"/>
          <w:b/>
          <w:color w:val="000000" w:themeColor="text1"/>
          <w:sz w:val="24"/>
          <w:szCs w:val="24"/>
        </w:rPr>
      </w:pPr>
    </w:p>
    <w:p w14:paraId="2AB15E62" w14:textId="77777777" w:rsidR="009964F0" w:rsidRPr="00385E14" w:rsidRDefault="009964F0" w:rsidP="009B4F03">
      <w:pPr>
        <w:spacing w:after="0" w:line="360" w:lineRule="auto"/>
        <w:rPr>
          <w:rFonts w:ascii="Times New Roman" w:hAnsi="Times New Roman" w:cs="Times New Roman"/>
          <w:b/>
          <w:color w:val="000000" w:themeColor="text1"/>
          <w:sz w:val="24"/>
          <w:szCs w:val="24"/>
        </w:rPr>
      </w:pPr>
    </w:p>
    <w:p w14:paraId="719EBD35" w14:textId="77777777" w:rsidR="00F70DAD" w:rsidRPr="00385E14" w:rsidRDefault="00F70DAD" w:rsidP="009B4F03">
      <w:pPr>
        <w:tabs>
          <w:tab w:val="left" w:pos="5205"/>
        </w:tabs>
        <w:spacing w:after="200" w:line="360" w:lineRule="auto"/>
        <w:rPr>
          <w:rFonts w:ascii="Times New Roman" w:eastAsia="Times New Roman" w:hAnsi="Times New Roman" w:cs="Times New Roman"/>
          <w:color w:val="000000" w:themeColor="text1"/>
          <w:sz w:val="24"/>
          <w:szCs w:val="24"/>
        </w:rPr>
      </w:pPr>
    </w:p>
    <w:p w14:paraId="76EAB4D6" w14:textId="074F8121" w:rsidR="00F70DAD" w:rsidRPr="00385E14" w:rsidRDefault="00F70DAD" w:rsidP="009B4F03">
      <w:pPr>
        <w:tabs>
          <w:tab w:val="left" w:pos="5115"/>
        </w:tabs>
        <w:spacing w:after="0" w:line="360" w:lineRule="auto"/>
        <w:rPr>
          <w:rFonts w:ascii="Times New Roman" w:eastAsia="Times New Roman" w:hAnsi="Times New Roman" w:cs="Times New Roman"/>
          <w:b/>
          <w:color w:val="000000" w:themeColor="text1"/>
          <w:sz w:val="24"/>
          <w:szCs w:val="24"/>
        </w:rPr>
      </w:pPr>
      <w:r w:rsidRPr="00385E14">
        <w:rPr>
          <w:rFonts w:ascii="Times New Roman" w:eastAsia="Times New Roman" w:hAnsi="Times New Roman" w:cs="Times New Roman"/>
          <w:b/>
          <w:color w:val="000000" w:themeColor="text1"/>
          <w:sz w:val="24"/>
          <w:szCs w:val="24"/>
        </w:rPr>
        <w:t xml:space="preserve"> </w:t>
      </w:r>
    </w:p>
    <w:p w14:paraId="25287D24" w14:textId="03B691D3" w:rsidR="00F70DAD" w:rsidRPr="00385E14" w:rsidRDefault="00F70DAD" w:rsidP="009B4F03">
      <w:pPr>
        <w:tabs>
          <w:tab w:val="left" w:pos="5115"/>
        </w:tabs>
        <w:spacing w:after="0" w:line="360" w:lineRule="auto"/>
        <w:jc w:val="center"/>
        <w:rPr>
          <w:rFonts w:ascii="Times New Roman" w:hAnsi="Times New Roman" w:cs="Times New Roman"/>
          <w:b/>
          <w:color w:val="000000" w:themeColor="text1"/>
          <w:sz w:val="24"/>
          <w:szCs w:val="24"/>
        </w:rPr>
      </w:pPr>
      <w:r w:rsidRPr="00385E14">
        <w:rPr>
          <w:rFonts w:ascii="Times New Roman" w:eastAsia="Times New Roman" w:hAnsi="Times New Roman" w:cs="Times New Roman"/>
          <w:b/>
          <w:color w:val="000000" w:themeColor="text1"/>
          <w:sz w:val="24"/>
          <w:szCs w:val="24"/>
        </w:rPr>
        <w:t xml:space="preserve">Tionenji </w:t>
      </w:r>
      <w:r w:rsidR="00FD69AB">
        <w:rPr>
          <w:rFonts w:ascii="Times New Roman" w:eastAsia="Times New Roman" w:hAnsi="Times New Roman" w:cs="Times New Roman"/>
          <w:b/>
          <w:color w:val="000000" w:themeColor="text1"/>
          <w:sz w:val="24"/>
          <w:szCs w:val="24"/>
        </w:rPr>
        <w:t xml:space="preserve">Liksina </w:t>
      </w:r>
      <w:r w:rsidRPr="00385E14">
        <w:rPr>
          <w:rFonts w:ascii="Times New Roman" w:eastAsia="Times New Roman" w:hAnsi="Times New Roman" w:cs="Times New Roman"/>
          <w:b/>
          <w:color w:val="000000" w:themeColor="text1"/>
          <w:sz w:val="24"/>
          <w:szCs w:val="24"/>
        </w:rPr>
        <w:t>Ngwenya</w:t>
      </w:r>
    </w:p>
    <w:p w14:paraId="1D558A3F" w14:textId="2E71AB41" w:rsidR="00F70DAD" w:rsidRDefault="00F70DAD" w:rsidP="009B4F03">
      <w:pPr>
        <w:spacing w:before="100" w:beforeAutospacing="1" w:after="100" w:afterAutospacing="1" w:line="360" w:lineRule="auto"/>
        <w:contextualSpacing/>
        <w:jc w:val="center"/>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 xml:space="preserve">  718000373</w:t>
      </w:r>
    </w:p>
    <w:p w14:paraId="59C3A06C" w14:textId="77777777" w:rsidR="00FD69AB" w:rsidRDefault="00FD69AB" w:rsidP="009B4F03">
      <w:pPr>
        <w:spacing w:before="100" w:beforeAutospacing="1" w:after="100" w:afterAutospacing="1" w:line="360" w:lineRule="auto"/>
        <w:contextualSpacing/>
        <w:jc w:val="center"/>
        <w:rPr>
          <w:rFonts w:ascii="Times New Roman" w:hAnsi="Times New Roman" w:cs="Times New Roman"/>
          <w:b/>
          <w:color w:val="000000" w:themeColor="text1"/>
          <w:sz w:val="24"/>
          <w:szCs w:val="24"/>
        </w:rPr>
      </w:pPr>
    </w:p>
    <w:p w14:paraId="645FEF93" w14:textId="77F5DECF" w:rsidR="00FD69AB" w:rsidRPr="00385E14" w:rsidRDefault="00FD69AB" w:rsidP="009B4F03">
      <w:pPr>
        <w:spacing w:before="100" w:beforeAutospacing="1" w:after="100" w:afterAutospacing="1" w:line="360" w:lineRule="auto"/>
        <w:contextualSpacing/>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SUPERVISOR: PROF. William Phiri - PHD</w:t>
      </w:r>
    </w:p>
    <w:p w14:paraId="75A56741" w14:textId="4D2140AB" w:rsidR="00F70DAD" w:rsidRPr="00385E14" w:rsidRDefault="00F70DAD" w:rsidP="009B4F03">
      <w:pPr>
        <w:spacing w:before="100" w:beforeAutospacing="1" w:after="100" w:afterAutospacing="1" w:line="360" w:lineRule="auto"/>
        <w:contextualSpacing/>
        <w:jc w:val="center"/>
        <w:rPr>
          <w:rFonts w:ascii="Times New Roman" w:hAnsi="Times New Roman" w:cs="Times New Roman"/>
          <w:b/>
          <w:color w:val="000000" w:themeColor="text1"/>
          <w:sz w:val="24"/>
          <w:szCs w:val="24"/>
        </w:rPr>
      </w:pPr>
    </w:p>
    <w:p w14:paraId="0FBACA4C" w14:textId="0BEF87D9" w:rsidR="009964F0" w:rsidRPr="00385E14" w:rsidRDefault="009964F0" w:rsidP="009B4F03">
      <w:pPr>
        <w:spacing w:before="100" w:beforeAutospacing="1" w:after="100" w:afterAutospacing="1" w:line="360" w:lineRule="auto"/>
        <w:contextualSpacing/>
        <w:jc w:val="center"/>
        <w:rPr>
          <w:rFonts w:ascii="Times New Roman" w:hAnsi="Times New Roman" w:cs="Times New Roman"/>
          <w:b/>
          <w:color w:val="000000" w:themeColor="text1"/>
          <w:sz w:val="24"/>
          <w:szCs w:val="24"/>
        </w:rPr>
      </w:pPr>
    </w:p>
    <w:p w14:paraId="7F3B592F" w14:textId="717EAEEA" w:rsidR="009964F0" w:rsidRPr="00385E14" w:rsidRDefault="009964F0" w:rsidP="009B4F03">
      <w:pPr>
        <w:spacing w:before="100" w:beforeAutospacing="1" w:after="100" w:afterAutospacing="1" w:line="360" w:lineRule="auto"/>
        <w:contextualSpacing/>
        <w:jc w:val="center"/>
        <w:rPr>
          <w:rFonts w:ascii="Times New Roman" w:hAnsi="Times New Roman" w:cs="Times New Roman"/>
          <w:b/>
          <w:color w:val="000000" w:themeColor="text1"/>
          <w:sz w:val="24"/>
          <w:szCs w:val="24"/>
        </w:rPr>
      </w:pPr>
    </w:p>
    <w:p w14:paraId="240934A1" w14:textId="1034D471" w:rsidR="009964F0" w:rsidRPr="00385E14" w:rsidRDefault="009964F0" w:rsidP="009B4F03">
      <w:pPr>
        <w:spacing w:before="100" w:beforeAutospacing="1" w:after="100" w:afterAutospacing="1" w:line="360" w:lineRule="auto"/>
        <w:contextualSpacing/>
        <w:jc w:val="center"/>
        <w:rPr>
          <w:rFonts w:ascii="Times New Roman" w:hAnsi="Times New Roman" w:cs="Times New Roman"/>
          <w:b/>
          <w:color w:val="000000" w:themeColor="text1"/>
          <w:sz w:val="24"/>
          <w:szCs w:val="24"/>
        </w:rPr>
      </w:pPr>
    </w:p>
    <w:p w14:paraId="55C69F42" w14:textId="77777777" w:rsidR="009964F0" w:rsidRPr="00385E14" w:rsidRDefault="009964F0" w:rsidP="009B4F03">
      <w:pPr>
        <w:spacing w:before="100" w:beforeAutospacing="1" w:after="100" w:afterAutospacing="1" w:line="360" w:lineRule="auto"/>
        <w:contextualSpacing/>
        <w:jc w:val="center"/>
        <w:rPr>
          <w:rFonts w:ascii="Times New Roman" w:hAnsi="Times New Roman" w:cs="Times New Roman"/>
          <w:b/>
          <w:color w:val="000000" w:themeColor="text1"/>
          <w:sz w:val="24"/>
          <w:szCs w:val="24"/>
        </w:rPr>
      </w:pPr>
    </w:p>
    <w:p w14:paraId="657716AE" w14:textId="2E0CFBEE" w:rsidR="00F70DAD" w:rsidRPr="00385E14" w:rsidRDefault="00611A3D" w:rsidP="009B4F03">
      <w:pPr>
        <w:spacing w:before="100" w:beforeAutospacing="1" w:after="100" w:afterAutospacing="1" w:line="360" w:lineRule="auto"/>
        <w:contextualSpacing/>
        <w:jc w:val="center"/>
        <w:rPr>
          <w:rFonts w:ascii="Times New Roman" w:eastAsia="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 xml:space="preserve">A </w:t>
      </w:r>
      <w:r w:rsidR="00FD69AB">
        <w:rPr>
          <w:rFonts w:ascii="Times New Roman" w:hAnsi="Times New Roman" w:cs="Times New Roman"/>
          <w:b/>
          <w:color w:val="000000" w:themeColor="text1"/>
          <w:sz w:val="24"/>
          <w:szCs w:val="24"/>
        </w:rPr>
        <w:t>DISSERTATION</w:t>
      </w:r>
      <w:r w:rsidR="00F70DAD" w:rsidRPr="00385E14">
        <w:rPr>
          <w:rFonts w:ascii="Times New Roman" w:hAnsi="Times New Roman" w:cs="Times New Roman"/>
          <w:b/>
          <w:color w:val="000000" w:themeColor="text1"/>
          <w:sz w:val="24"/>
          <w:szCs w:val="24"/>
        </w:rPr>
        <w:t xml:space="preserve"> SUBMITTED IN PARTIAL FULFILLMENT OF REQUIREMENTS FOR THE AWARD OF</w:t>
      </w:r>
      <w:r w:rsidR="00F70DAD" w:rsidRPr="00385E14">
        <w:rPr>
          <w:rFonts w:ascii="Times New Roman" w:eastAsia="Times New Roman" w:hAnsi="Times New Roman" w:cs="Times New Roman"/>
          <w:b/>
          <w:color w:val="000000" w:themeColor="text1"/>
          <w:sz w:val="24"/>
          <w:szCs w:val="24"/>
        </w:rPr>
        <w:t xml:space="preserve"> MASTER’S DEGREE IN BUSINESS ADMINISTRATION OF</w:t>
      </w:r>
      <w:r w:rsidR="00F70DAD" w:rsidRPr="00385E14">
        <w:rPr>
          <w:rFonts w:ascii="Times New Roman" w:hAnsi="Times New Roman" w:cs="Times New Roman"/>
          <w:b/>
          <w:color w:val="000000" w:themeColor="text1"/>
          <w:sz w:val="24"/>
          <w:szCs w:val="24"/>
        </w:rPr>
        <w:t xml:space="preserve"> THE UNIVERSITY OF ZAMBIA AND ZIMBABWE OPEN UNIVERSITY</w:t>
      </w:r>
      <w:r w:rsidR="00820A08">
        <w:rPr>
          <w:rFonts w:ascii="Times New Roman" w:hAnsi="Times New Roman" w:cs="Times New Roman"/>
          <w:b/>
          <w:color w:val="000000" w:themeColor="text1"/>
          <w:sz w:val="24"/>
          <w:szCs w:val="24"/>
        </w:rPr>
        <w:t>.</w:t>
      </w:r>
    </w:p>
    <w:p w14:paraId="4788A1FD" w14:textId="77777777" w:rsidR="003558A3" w:rsidRDefault="003558A3" w:rsidP="009B4F03">
      <w:pPr>
        <w:tabs>
          <w:tab w:val="left" w:pos="3570"/>
        </w:tabs>
        <w:spacing w:after="200" w:line="360" w:lineRule="auto"/>
        <w:jc w:val="center"/>
        <w:rPr>
          <w:rFonts w:ascii="Times New Roman" w:eastAsia="Times New Roman" w:hAnsi="Times New Roman" w:cs="Times New Roman"/>
          <w:b/>
          <w:color w:val="000000" w:themeColor="text1"/>
          <w:sz w:val="24"/>
          <w:szCs w:val="24"/>
        </w:rPr>
      </w:pPr>
    </w:p>
    <w:p w14:paraId="5FBB42C5" w14:textId="77777777" w:rsidR="003558A3" w:rsidRDefault="003558A3" w:rsidP="009B4F03">
      <w:pPr>
        <w:tabs>
          <w:tab w:val="left" w:pos="3570"/>
        </w:tabs>
        <w:spacing w:after="200" w:line="360" w:lineRule="auto"/>
        <w:jc w:val="center"/>
        <w:rPr>
          <w:rFonts w:ascii="Times New Roman" w:eastAsia="Times New Roman" w:hAnsi="Times New Roman" w:cs="Times New Roman"/>
          <w:b/>
          <w:color w:val="000000" w:themeColor="text1"/>
          <w:sz w:val="24"/>
          <w:szCs w:val="24"/>
        </w:rPr>
      </w:pPr>
    </w:p>
    <w:p w14:paraId="2DFD73EE" w14:textId="77777777" w:rsidR="003558A3" w:rsidRDefault="003558A3" w:rsidP="009B4F03">
      <w:pPr>
        <w:tabs>
          <w:tab w:val="left" w:pos="3570"/>
        </w:tabs>
        <w:spacing w:after="200" w:line="360" w:lineRule="auto"/>
        <w:jc w:val="center"/>
        <w:rPr>
          <w:rFonts w:ascii="Times New Roman" w:eastAsia="Times New Roman" w:hAnsi="Times New Roman" w:cs="Times New Roman"/>
          <w:b/>
          <w:color w:val="000000" w:themeColor="text1"/>
          <w:sz w:val="24"/>
          <w:szCs w:val="24"/>
        </w:rPr>
      </w:pPr>
    </w:p>
    <w:p w14:paraId="24AE0AF9" w14:textId="6F554EAB" w:rsidR="00F70DAD" w:rsidRPr="00385E14" w:rsidRDefault="003558A3" w:rsidP="009B4F03">
      <w:pPr>
        <w:tabs>
          <w:tab w:val="left" w:pos="3570"/>
        </w:tabs>
        <w:spacing w:after="200" w:line="360" w:lineRule="auto"/>
        <w:jc w:val="center"/>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w:t>
      </w:r>
      <w:r w:rsidR="00F70DAD" w:rsidRPr="00385E14">
        <w:rPr>
          <w:rFonts w:ascii="Times New Roman" w:eastAsia="Times New Roman" w:hAnsi="Times New Roman" w:cs="Times New Roman"/>
          <w:b/>
          <w:color w:val="000000" w:themeColor="text1"/>
          <w:sz w:val="24"/>
          <w:szCs w:val="24"/>
        </w:rPr>
        <w:t>202</w:t>
      </w:r>
      <w:r>
        <w:rPr>
          <w:rFonts w:ascii="Times New Roman" w:eastAsia="Times New Roman" w:hAnsi="Times New Roman" w:cs="Times New Roman"/>
          <w:b/>
          <w:color w:val="000000" w:themeColor="text1"/>
          <w:sz w:val="24"/>
          <w:szCs w:val="24"/>
        </w:rPr>
        <w:t>2</w:t>
      </w:r>
    </w:p>
    <w:p w14:paraId="12D9F57A" w14:textId="7E3AF27C" w:rsidR="00F70DAD" w:rsidRPr="00385E14" w:rsidRDefault="00F70DAD" w:rsidP="009B4F03">
      <w:pPr>
        <w:tabs>
          <w:tab w:val="left" w:pos="2245"/>
        </w:tabs>
        <w:spacing w:line="360" w:lineRule="auto"/>
        <w:rPr>
          <w:rFonts w:ascii="Times New Roman" w:eastAsia="Times New Roman" w:hAnsi="Times New Roman" w:cs="Times New Roman"/>
          <w:color w:val="000000" w:themeColor="text1"/>
          <w:sz w:val="24"/>
          <w:szCs w:val="24"/>
        </w:rPr>
        <w:sectPr w:rsidR="00F70DAD" w:rsidRPr="00385E14" w:rsidSect="00BF744B">
          <w:headerReference w:type="default" r:id="rId9"/>
          <w:pgSz w:w="12240" w:h="15840"/>
          <w:pgMar w:top="1440" w:right="1440" w:bottom="1440" w:left="1440" w:header="720" w:footer="720" w:gutter="0"/>
          <w:pgNumType w:fmt="lowerRoman" w:start="1"/>
          <w:cols w:space="720"/>
          <w:docGrid w:linePitch="360"/>
        </w:sectPr>
      </w:pPr>
    </w:p>
    <w:p w14:paraId="53EF69CF" w14:textId="77777777" w:rsidR="0001539B" w:rsidRPr="00385E14" w:rsidRDefault="0001539B" w:rsidP="009B4F03">
      <w:pPr>
        <w:pStyle w:val="Heading1"/>
        <w:spacing w:before="0" w:line="360" w:lineRule="auto"/>
        <w:jc w:val="center"/>
        <w:rPr>
          <w:rFonts w:ascii="Times New Roman" w:eastAsia="Times New Roman" w:hAnsi="Times New Roman" w:cs="Times New Roman"/>
          <w:color w:val="000000" w:themeColor="text1"/>
          <w:sz w:val="24"/>
          <w:szCs w:val="24"/>
        </w:rPr>
      </w:pPr>
      <w:bookmarkStart w:id="1" w:name="_Toc524962108"/>
      <w:bookmarkStart w:id="2" w:name="_Toc93107555"/>
      <w:r w:rsidRPr="00385E14">
        <w:rPr>
          <w:rFonts w:ascii="Times New Roman" w:hAnsi="Times New Roman" w:cs="Times New Roman"/>
          <w:color w:val="000000" w:themeColor="text1"/>
          <w:sz w:val="24"/>
          <w:szCs w:val="24"/>
        </w:rPr>
        <w:lastRenderedPageBreak/>
        <w:t>DECLARATION</w:t>
      </w:r>
      <w:bookmarkEnd w:id="1"/>
      <w:bookmarkEnd w:id="2"/>
    </w:p>
    <w:p w14:paraId="22BB0743" w14:textId="77777777" w:rsidR="0001539B" w:rsidRPr="00385E14" w:rsidRDefault="0001539B" w:rsidP="009B4F03">
      <w:pPr>
        <w:autoSpaceDE w:val="0"/>
        <w:autoSpaceDN w:val="0"/>
        <w:adjustRightInd w:val="0"/>
        <w:spacing w:after="0" w:line="360" w:lineRule="auto"/>
        <w:rPr>
          <w:rFonts w:ascii="Times New Roman" w:hAnsi="Times New Roman" w:cs="Times New Roman"/>
          <w:b/>
          <w:color w:val="000000" w:themeColor="text1"/>
          <w:sz w:val="24"/>
          <w:szCs w:val="24"/>
        </w:rPr>
      </w:pPr>
    </w:p>
    <w:p w14:paraId="7C125FBE" w14:textId="79573DA9" w:rsidR="0001539B" w:rsidRPr="00385E14" w:rsidRDefault="0001539B" w:rsidP="009B4F03">
      <w:pPr>
        <w:spacing w:after="0" w:line="360" w:lineRule="auto"/>
        <w:jc w:val="both"/>
        <w:rPr>
          <w:rFonts w:ascii="Times New Roman" w:hAnsi="Times New Roman" w:cs="Times New Roman"/>
          <w:color w:val="000000" w:themeColor="text1"/>
          <w:sz w:val="24"/>
          <w:szCs w:val="24"/>
        </w:rPr>
      </w:pPr>
      <w:bookmarkStart w:id="3" w:name="_Toc489079364"/>
      <w:r w:rsidRPr="00385E14">
        <w:rPr>
          <w:rFonts w:ascii="Times New Roman" w:hAnsi="Times New Roman" w:cs="Times New Roman"/>
          <w:color w:val="000000" w:themeColor="text1"/>
          <w:kern w:val="36"/>
          <w:sz w:val="24"/>
          <w:szCs w:val="24"/>
        </w:rPr>
        <w:t>I</w:t>
      </w:r>
      <w:r w:rsidR="003C1C06" w:rsidRPr="00385E14">
        <w:rPr>
          <w:rFonts w:ascii="Times New Roman" w:hAnsi="Times New Roman" w:cs="Times New Roman"/>
          <w:color w:val="000000" w:themeColor="text1"/>
          <w:kern w:val="36"/>
          <w:sz w:val="24"/>
          <w:szCs w:val="24"/>
        </w:rPr>
        <w:t>, Tionenji</w:t>
      </w:r>
      <w:r w:rsidRPr="00385E14">
        <w:rPr>
          <w:rFonts w:ascii="Times New Roman" w:hAnsi="Times New Roman" w:cs="Times New Roman"/>
          <w:color w:val="000000" w:themeColor="text1"/>
          <w:kern w:val="36"/>
          <w:sz w:val="24"/>
          <w:szCs w:val="24"/>
        </w:rPr>
        <w:t xml:space="preserve"> Ngwenya do</w:t>
      </w:r>
      <w:r w:rsidRPr="00385E14">
        <w:rPr>
          <w:rFonts w:ascii="Times New Roman" w:hAnsi="Times New Roman" w:cs="Times New Roman"/>
          <w:color w:val="000000" w:themeColor="text1"/>
          <w:sz w:val="24"/>
          <w:szCs w:val="24"/>
        </w:rPr>
        <w:t xml:space="preserve"> hereby declare that my research is original and an outcome of my own effort. I also declare that its contents have never been presented elsewhere. I further declare that narratives, figures, tables or statistics contained in this report were generated by me except for those whose origin has been acknowledged. I further declare that the views and opinions contained in the report do not in any way represent those of the University of Zambia and Zimbabwe Open University, but my own.</w:t>
      </w:r>
      <w:bookmarkEnd w:id="3"/>
    </w:p>
    <w:p w14:paraId="67EFE406" w14:textId="77777777" w:rsidR="0001539B" w:rsidRPr="00385E14" w:rsidRDefault="0001539B" w:rsidP="009B4F03">
      <w:pPr>
        <w:spacing w:after="0" w:line="360" w:lineRule="auto"/>
        <w:jc w:val="both"/>
        <w:rPr>
          <w:rFonts w:ascii="Times New Roman" w:hAnsi="Times New Roman" w:cs="Times New Roman"/>
          <w:color w:val="000000" w:themeColor="text1"/>
          <w:kern w:val="36"/>
          <w:sz w:val="24"/>
          <w:szCs w:val="24"/>
        </w:rPr>
      </w:pPr>
    </w:p>
    <w:p w14:paraId="790B9883" w14:textId="77777777" w:rsidR="0001539B" w:rsidRPr="00385E14" w:rsidRDefault="0001539B" w:rsidP="009B4F03">
      <w:pPr>
        <w:spacing w:after="0" w:line="360" w:lineRule="auto"/>
        <w:jc w:val="both"/>
        <w:rPr>
          <w:rFonts w:ascii="Times New Roman" w:hAnsi="Times New Roman" w:cs="Times New Roman"/>
          <w:color w:val="000000" w:themeColor="text1"/>
          <w:sz w:val="24"/>
          <w:szCs w:val="24"/>
        </w:rPr>
      </w:pPr>
    </w:p>
    <w:p w14:paraId="4CE6CDBA" w14:textId="77777777" w:rsidR="0001539B" w:rsidRPr="00385E14" w:rsidRDefault="0001539B" w:rsidP="009B4F03">
      <w:pPr>
        <w:spacing w:after="0" w:line="360" w:lineRule="auto"/>
        <w:jc w:val="both"/>
        <w:rPr>
          <w:rFonts w:ascii="Times New Roman" w:hAnsi="Times New Roman" w:cs="Times New Roman"/>
          <w:color w:val="000000" w:themeColor="text1"/>
          <w:sz w:val="24"/>
          <w:szCs w:val="24"/>
        </w:rPr>
      </w:pPr>
    </w:p>
    <w:p w14:paraId="4D6F473D" w14:textId="77777777" w:rsidR="0001539B" w:rsidRPr="00385E14" w:rsidRDefault="0001539B" w:rsidP="009B4F03">
      <w:pPr>
        <w:autoSpaceDE w:val="0"/>
        <w:autoSpaceDN w:val="0"/>
        <w:adjustRightInd w:val="0"/>
        <w:spacing w:line="360" w:lineRule="auto"/>
        <w:rPr>
          <w:rFonts w:ascii="Times New Roman" w:hAnsi="Times New Roman" w:cs="Times New Roman"/>
          <w:b/>
          <w:bCs/>
          <w:color w:val="000000" w:themeColor="text1"/>
          <w:sz w:val="24"/>
          <w:szCs w:val="24"/>
        </w:rPr>
      </w:pPr>
      <w:r w:rsidRPr="00385E14">
        <w:rPr>
          <w:rFonts w:ascii="Times New Roman" w:hAnsi="Times New Roman" w:cs="Times New Roman"/>
          <w:b/>
          <w:bCs/>
          <w:color w:val="000000" w:themeColor="text1"/>
          <w:sz w:val="24"/>
          <w:szCs w:val="24"/>
        </w:rPr>
        <w:t>NAME OF CANDIDATE               SIGNATURE                      DATE</w:t>
      </w:r>
    </w:p>
    <w:p w14:paraId="410CD3DD" w14:textId="77777777" w:rsidR="0001539B" w:rsidRPr="00385E14" w:rsidRDefault="0001539B" w:rsidP="009B4F03">
      <w:pPr>
        <w:autoSpaceDE w:val="0"/>
        <w:autoSpaceDN w:val="0"/>
        <w:adjustRightInd w:val="0"/>
        <w:spacing w:line="360" w:lineRule="auto"/>
        <w:rPr>
          <w:rFonts w:ascii="Times New Roman" w:hAnsi="Times New Roman" w:cs="Times New Roman"/>
          <w:b/>
          <w:bCs/>
          <w:color w:val="000000" w:themeColor="text1"/>
          <w:sz w:val="24"/>
          <w:szCs w:val="24"/>
        </w:rPr>
      </w:pPr>
    </w:p>
    <w:p w14:paraId="2428A3EC" w14:textId="77777777" w:rsidR="0001539B" w:rsidRPr="00385E14" w:rsidRDefault="0001539B" w:rsidP="009B4F03">
      <w:pPr>
        <w:autoSpaceDE w:val="0"/>
        <w:autoSpaceDN w:val="0"/>
        <w:adjustRightInd w:val="0"/>
        <w:spacing w:line="360" w:lineRule="auto"/>
        <w:rPr>
          <w:rFonts w:ascii="Times New Roman" w:hAnsi="Times New Roman" w:cs="Times New Roman"/>
          <w:b/>
          <w:bCs/>
          <w:color w:val="000000" w:themeColor="text1"/>
          <w:sz w:val="24"/>
          <w:szCs w:val="24"/>
        </w:rPr>
      </w:pPr>
    </w:p>
    <w:p w14:paraId="46255805" w14:textId="77777777" w:rsidR="0001539B" w:rsidRPr="00385E14" w:rsidRDefault="0001539B" w:rsidP="009B4F03">
      <w:pPr>
        <w:autoSpaceDE w:val="0"/>
        <w:autoSpaceDN w:val="0"/>
        <w:adjustRightInd w:val="0"/>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                ……………..</w:t>
      </w:r>
    </w:p>
    <w:p w14:paraId="21AE9601" w14:textId="77777777" w:rsidR="0001539B" w:rsidRPr="00385E14" w:rsidRDefault="0001539B" w:rsidP="009B4F03">
      <w:pPr>
        <w:spacing w:after="0" w:line="360" w:lineRule="auto"/>
        <w:jc w:val="both"/>
        <w:rPr>
          <w:rFonts w:ascii="Times New Roman" w:hAnsi="Times New Roman" w:cs="Times New Roman"/>
          <w:color w:val="000000" w:themeColor="text1"/>
          <w:sz w:val="24"/>
          <w:szCs w:val="24"/>
        </w:rPr>
      </w:pPr>
    </w:p>
    <w:p w14:paraId="41BD6434" w14:textId="77777777" w:rsidR="0001539B" w:rsidRPr="00385E14" w:rsidRDefault="0001539B" w:rsidP="009B4F03">
      <w:pPr>
        <w:spacing w:after="0" w:line="360" w:lineRule="auto"/>
        <w:rPr>
          <w:rFonts w:ascii="Times New Roman" w:hAnsi="Times New Roman" w:cs="Times New Roman"/>
          <w:color w:val="000000" w:themeColor="text1"/>
          <w:sz w:val="24"/>
          <w:szCs w:val="24"/>
        </w:rPr>
      </w:pPr>
    </w:p>
    <w:p w14:paraId="19B9EF71" w14:textId="77777777" w:rsidR="0001539B" w:rsidRPr="00385E14" w:rsidRDefault="0001539B" w:rsidP="009B4F03">
      <w:pPr>
        <w:spacing w:after="0" w:line="360" w:lineRule="auto"/>
        <w:rPr>
          <w:rFonts w:ascii="Times New Roman" w:hAnsi="Times New Roman" w:cs="Times New Roman"/>
          <w:color w:val="000000" w:themeColor="text1"/>
          <w:sz w:val="24"/>
          <w:szCs w:val="24"/>
        </w:rPr>
      </w:pPr>
    </w:p>
    <w:p w14:paraId="0D237FA5" w14:textId="77777777" w:rsidR="0001539B" w:rsidRPr="00385E14" w:rsidRDefault="0001539B" w:rsidP="009B4F03">
      <w:pPr>
        <w:autoSpaceDE w:val="0"/>
        <w:autoSpaceDN w:val="0"/>
        <w:adjustRightInd w:val="0"/>
        <w:spacing w:after="0" w:line="360" w:lineRule="auto"/>
        <w:rPr>
          <w:rFonts w:ascii="Times New Roman" w:hAnsi="Times New Roman" w:cs="Times New Roman"/>
          <w:b/>
          <w:color w:val="000000" w:themeColor="text1"/>
          <w:sz w:val="24"/>
          <w:szCs w:val="24"/>
        </w:rPr>
      </w:pPr>
    </w:p>
    <w:p w14:paraId="25E49C42" w14:textId="77777777" w:rsidR="0001539B" w:rsidRPr="00385E14" w:rsidRDefault="0001539B" w:rsidP="009B4F03">
      <w:pPr>
        <w:autoSpaceDE w:val="0"/>
        <w:autoSpaceDN w:val="0"/>
        <w:adjustRightInd w:val="0"/>
        <w:spacing w:after="0" w:line="360" w:lineRule="auto"/>
        <w:jc w:val="center"/>
        <w:rPr>
          <w:rFonts w:ascii="Times New Roman" w:hAnsi="Times New Roman" w:cs="Times New Roman"/>
          <w:b/>
          <w:bCs/>
          <w:color w:val="000000" w:themeColor="text1"/>
          <w:sz w:val="24"/>
          <w:szCs w:val="24"/>
        </w:rPr>
      </w:pPr>
    </w:p>
    <w:p w14:paraId="4E4B561C" w14:textId="77777777" w:rsidR="0001539B" w:rsidRPr="00385E14" w:rsidRDefault="0001539B" w:rsidP="009B4F03">
      <w:pPr>
        <w:autoSpaceDE w:val="0"/>
        <w:autoSpaceDN w:val="0"/>
        <w:adjustRightInd w:val="0"/>
        <w:spacing w:after="0" w:line="360" w:lineRule="auto"/>
        <w:jc w:val="center"/>
        <w:rPr>
          <w:rFonts w:ascii="Times New Roman" w:hAnsi="Times New Roman" w:cs="Times New Roman"/>
          <w:b/>
          <w:bCs/>
          <w:color w:val="000000" w:themeColor="text1"/>
          <w:sz w:val="24"/>
          <w:szCs w:val="24"/>
        </w:rPr>
      </w:pPr>
    </w:p>
    <w:p w14:paraId="3B334A9C" w14:textId="77777777" w:rsidR="0001539B" w:rsidRPr="00385E14" w:rsidRDefault="0001539B" w:rsidP="009B4F03">
      <w:pPr>
        <w:autoSpaceDE w:val="0"/>
        <w:autoSpaceDN w:val="0"/>
        <w:adjustRightInd w:val="0"/>
        <w:spacing w:after="0" w:line="360" w:lineRule="auto"/>
        <w:jc w:val="center"/>
        <w:rPr>
          <w:rFonts w:ascii="Times New Roman" w:hAnsi="Times New Roman" w:cs="Times New Roman"/>
          <w:b/>
          <w:bCs/>
          <w:color w:val="000000" w:themeColor="text1"/>
          <w:sz w:val="24"/>
          <w:szCs w:val="24"/>
        </w:rPr>
      </w:pPr>
    </w:p>
    <w:p w14:paraId="39C225BA" w14:textId="77777777" w:rsidR="0001539B" w:rsidRPr="00385E14" w:rsidRDefault="0001539B" w:rsidP="009B4F03">
      <w:pPr>
        <w:autoSpaceDE w:val="0"/>
        <w:autoSpaceDN w:val="0"/>
        <w:adjustRightInd w:val="0"/>
        <w:spacing w:after="0" w:line="360" w:lineRule="auto"/>
        <w:jc w:val="center"/>
        <w:rPr>
          <w:rFonts w:ascii="Times New Roman" w:hAnsi="Times New Roman" w:cs="Times New Roman"/>
          <w:b/>
          <w:bCs/>
          <w:color w:val="000000" w:themeColor="text1"/>
          <w:sz w:val="24"/>
          <w:szCs w:val="24"/>
        </w:rPr>
      </w:pPr>
    </w:p>
    <w:p w14:paraId="682E2F5A" w14:textId="77777777" w:rsidR="0001539B" w:rsidRPr="00385E14" w:rsidRDefault="0001539B" w:rsidP="009B4F03">
      <w:pPr>
        <w:autoSpaceDE w:val="0"/>
        <w:autoSpaceDN w:val="0"/>
        <w:adjustRightInd w:val="0"/>
        <w:spacing w:after="0" w:line="360" w:lineRule="auto"/>
        <w:jc w:val="center"/>
        <w:rPr>
          <w:rFonts w:ascii="Times New Roman" w:hAnsi="Times New Roman" w:cs="Times New Roman"/>
          <w:b/>
          <w:bCs/>
          <w:color w:val="000000" w:themeColor="text1"/>
          <w:sz w:val="24"/>
          <w:szCs w:val="24"/>
        </w:rPr>
      </w:pPr>
    </w:p>
    <w:p w14:paraId="4EDB8748" w14:textId="77777777" w:rsidR="0001539B" w:rsidRPr="00385E14" w:rsidRDefault="0001539B" w:rsidP="009B4F03">
      <w:pPr>
        <w:autoSpaceDE w:val="0"/>
        <w:autoSpaceDN w:val="0"/>
        <w:adjustRightInd w:val="0"/>
        <w:spacing w:after="0" w:line="360" w:lineRule="auto"/>
        <w:jc w:val="center"/>
        <w:rPr>
          <w:rFonts w:ascii="Times New Roman" w:hAnsi="Times New Roman" w:cs="Times New Roman"/>
          <w:b/>
          <w:bCs/>
          <w:color w:val="000000" w:themeColor="text1"/>
          <w:sz w:val="24"/>
          <w:szCs w:val="24"/>
        </w:rPr>
      </w:pPr>
    </w:p>
    <w:p w14:paraId="56E1AB19" w14:textId="77777777" w:rsidR="0001539B" w:rsidRPr="00385E14" w:rsidRDefault="0001539B" w:rsidP="009B4F03">
      <w:pPr>
        <w:autoSpaceDE w:val="0"/>
        <w:autoSpaceDN w:val="0"/>
        <w:adjustRightInd w:val="0"/>
        <w:spacing w:after="0" w:line="360" w:lineRule="auto"/>
        <w:jc w:val="center"/>
        <w:rPr>
          <w:rFonts w:ascii="Times New Roman" w:hAnsi="Times New Roman" w:cs="Times New Roman"/>
          <w:b/>
          <w:bCs/>
          <w:color w:val="000000" w:themeColor="text1"/>
          <w:sz w:val="24"/>
          <w:szCs w:val="24"/>
        </w:rPr>
      </w:pPr>
    </w:p>
    <w:p w14:paraId="2A6DC509" w14:textId="77777777" w:rsidR="0001539B" w:rsidRPr="00385E14" w:rsidRDefault="0001539B" w:rsidP="009B4F03">
      <w:pPr>
        <w:autoSpaceDE w:val="0"/>
        <w:autoSpaceDN w:val="0"/>
        <w:adjustRightInd w:val="0"/>
        <w:spacing w:after="0" w:line="360" w:lineRule="auto"/>
        <w:rPr>
          <w:rFonts w:ascii="Times New Roman" w:hAnsi="Times New Roman" w:cs="Times New Roman"/>
          <w:b/>
          <w:bCs/>
          <w:color w:val="000000" w:themeColor="text1"/>
          <w:sz w:val="24"/>
          <w:szCs w:val="24"/>
        </w:rPr>
      </w:pPr>
    </w:p>
    <w:p w14:paraId="502CB3C6" w14:textId="77777777" w:rsidR="0001539B" w:rsidRPr="00385E14" w:rsidRDefault="0001539B" w:rsidP="009B4F03">
      <w:pPr>
        <w:autoSpaceDE w:val="0"/>
        <w:autoSpaceDN w:val="0"/>
        <w:adjustRightInd w:val="0"/>
        <w:spacing w:after="0" w:line="360" w:lineRule="auto"/>
        <w:rPr>
          <w:rFonts w:ascii="Times New Roman" w:hAnsi="Times New Roman" w:cs="Times New Roman"/>
          <w:b/>
          <w:bCs/>
          <w:color w:val="000000" w:themeColor="text1"/>
          <w:sz w:val="24"/>
          <w:szCs w:val="24"/>
        </w:rPr>
      </w:pPr>
    </w:p>
    <w:p w14:paraId="5DF99409" w14:textId="77777777" w:rsidR="0001539B" w:rsidRPr="00385E14" w:rsidRDefault="0001539B" w:rsidP="009B4F03">
      <w:pPr>
        <w:autoSpaceDE w:val="0"/>
        <w:autoSpaceDN w:val="0"/>
        <w:adjustRightInd w:val="0"/>
        <w:spacing w:after="0" w:line="360" w:lineRule="auto"/>
        <w:rPr>
          <w:rFonts w:ascii="Times New Roman" w:hAnsi="Times New Roman" w:cs="Times New Roman"/>
          <w:b/>
          <w:bCs/>
          <w:color w:val="000000" w:themeColor="text1"/>
          <w:sz w:val="24"/>
          <w:szCs w:val="24"/>
        </w:rPr>
      </w:pPr>
    </w:p>
    <w:p w14:paraId="4AB106B1" w14:textId="77777777" w:rsidR="0001539B" w:rsidRPr="00385E14" w:rsidRDefault="0001539B" w:rsidP="009B4F03">
      <w:pPr>
        <w:pStyle w:val="Heading1"/>
        <w:spacing w:line="360" w:lineRule="auto"/>
        <w:jc w:val="center"/>
        <w:rPr>
          <w:rFonts w:ascii="Times New Roman" w:hAnsi="Times New Roman" w:cs="Times New Roman"/>
          <w:color w:val="000000" w:themeColor="text1"/>
          <w:sz w:val="24"/>
          <w:szCs w:val="24"/>
        </w:rPr>
      </w:pPr>
      <w:bookmarkStart w:id="4" w:name="_Toc500827490"/>
      <w:bookmarkStart w:id="5" w:name="_Toc524962109"/>
      <w:bookmarkStart w:id="6" w:name="_Toc93107556"/>
      <w:r w:rsidRPr="00385E14">
        <w:rPr>
          <w:rFonts w:ascii="Times New Roman" w:hAnsi="Times New Roman" w:cs="Times New Roman"/>
          <w:color w:val="000000" w:themeColor="text1"/>
          <w:sz w:val="24"/>
          <w:szCs w:val="24"/>
        </w:rPr>
        <w:lastRenderedPageBreak/>
        <w:t>APPROVAL</w:t>
      </w:r>
      <w:bookmarkEnd w:id="4"/>
      <w:bookmarkEnd w:id="5"/>
      <w:bookmarkEnd w:id="6"/>
    </w:p>
    <w:p w14:paraId="045AA3F3" w14:textId="77777777" w:rsidR="0001539B" w:rsidRPr="00385E14" w:rsidRDefault="0001539B" w:rsidP="009B4F03">
      <w:pPr>
        <w:autoSpaceDE w:val="0"/>
        <w:autoSpaceDN w:val="0"/>
        <w:adjustRightInd w:val="0"/>
        <w:spacing w:after="0" w:line="360" w:lineRule="auto"/>
        <w:jc w:val="center"/>
        <w:rPr>
          <w:rFonts w:ascii="Times New Roman" w:hAnsi="Times New Roman" w:cs="Times New Roman"/>
          <w:b/>
          <w:bCs/>
          <w:color w:val="000000" w:themeColor="text1"/>
          <w:sz w:val="24"/>
          <w:szCs w:val="24"/>
        </w:rPr>
      </w:pPr>
    </w:p>
    <w:p w14:paraId="2450471E" w14:textId="62F0870B" w:rsidR="0001539B" w:rsidRPr="00385E14" w:rsidRDefault="0001539B" w:rsidP="009B4F03">
      <w:pPr>
        <w:autoSpaceDE w:val="0"/>
        <w:autoSpaceDN w:val="0"/>
        <w:adjustRightInd w:val="0"/>
        <w:spacing w:line="360" w:lineRule="auto"/>
        <w:jc w:val="both"/>
        <w:rPr>
          <w:rFonts w:ascii="Times New Roman" w:hAnsi="Times New Roman" w:cs="Times New Roman"/>
          <w:b/>
          <w:bCs/>
          <w:color w:val="000000" w:themeColor="text1"/>
          <w:sz w:val="24"/>
          <w:szCs w:val="24"/>
        </w:rPr>
      </w:pPr>
      <w:r w:rsidRPr="00385E14">
        <w:rPr>
          <w:rFonts w:ascii="Times New Roman" w:hAnsi="Times New Roman" w:cs="Times New Roman"/>
          <w:color w:val="000000" w:themeColor="text1"/>
          <w:sz w:val="24"/>
          <w:szCs w:val="24"/>
        </w:rPr>
        <w:t xml:space="preserve">On behalf of the </w:t>
      </w:r>
      <w:r w:rsidRPr="00385E14">
        <w:rPr>
          <w:rFonts w:ascii="Times New Roman" w:eastAsia="Calibri" w:hAnsi="Times New Roman" w:cs="Times New Roman"/>
          <w:color w:val="000000" w:themeColor="text1"/>
          <w:sz w:val="24"/>
          <w:szCs w:val="24"/>
        </w:rPr>
        <w:t>University of Zambia and Zimbabwe Open University</w:t>
      </w:r>
      <w:r w:rsidRPr="00385E14">
        <w:rPr>
          <w:rFonts w:ascii="Times New Roman" w:hAnsi="Times New Roman" w:cs="Times New Roman"/>
          <w:color w:val="000000" w:themeColor="text1"/>
          <w:sz w:val="24"/>
          <w:szCs w:val="24"/>
        </w:rPr>
        <w:t>, I wish to confirm that I supervised</w:t>
      </w:r>
      <w:r w:rsidRPr="00385E14">
        <w:rPr>
          <w:rFonts w:ascii="Times New Roman" w:eastAsia="Times New Roman" w:hAnsi="Times New Roman" w:cs="Times New Roman"/>
          <w:color w:val="000000" w:themeColor="text1"/>
          <w:kern w:val="36"/>
          <w:sz w:val="24"/>
          <w:szCs w:val="24"/>
        </w:rPr>
        <w:t xml:space="preserve"> Tionenji Ngwenya’s </w:t>
      </w:r>
      <w:r w:rsidR="0073728C">
        <w:rPr>
          <w:rFonts w:ascii="Times New Roman" w:hAnsi="Times New Roman" w:cs="Times New Roman"/>
          <w:color w:val="000000" w:themeColor="text1"/>
          <w:sz w:val="24"/>
          <w:szCs w:val="24"/>
        </w:rPr>
        <w:t>research</w:t>
      </w:r>
      <w:r w:rsidRPr="00385E14">
        <w:rPr>
          <w:rFonts w:ascii="Times New Roman" w:hAnsi="Times New Roman" w:cs="Times New Roman"/>
          <w:color w:val="000000" w:themeColor="text1"/>
          <w:sz w:val="24"/>
          <w:szCs w:val="24"/>
        </w:rPr>
        <w:t xml:space="preserve">. I further wish to state that to the best of my knowledge, I believe that the said student actually conducted this research work. I therefore approve that this </w:t>
      </w:r>
      <w:r w:rsidR="0073728C">
        <w:rPr>
          <w:rFonts w:ascii="Times New Roman" w:hAnsi="Times New Roman" w:cs="Times New Roman"/>
          <w:color w:val="000000" w:themeColor="text1"/>
          <w:sz w:val="24"/>
          <w:szCs w:val="24"/>
        </w:rPr>
        <w:t>research report</w:t>
      </w:r>
      <w:r w:rsidRPr="00385E14">
        <w:rPr>
          <w:rFonts w:ascii="Times New Roman" w:hAnsi="Times New Roman" w:cs="Times New Roman"/>
          <w:color w:val="000000" w:themeColor="text1"/>
          <w:sz w:val="24"/>
          <w:szCs w:val="24"/>
        </w:rPr>
        <w:t xml:space="preserve"> by Tionenji Ngwenya </w:t>
      </w:r>
      <w:r w:rsidRPr="00385E14">
        <w:rPr>
          <w:rFonts w:ascii="Times New Roman" w:eastAsia="Times New Roman" w:hAnsi="Times New Roman" w:cs="Times New Roman"/>
          <w:color w:val="000000" w:themeColor="text1"/>
          <w:kern w:val="36"/>
          <w:sz w:val="24"/>
          <w:szCs w:val="24"/>
        </w:rPr>
        <w:t>be</w:t>
      </w:r>
      <w:r w:rsidRPr="00385E14">
        <w:rPr>
          <w:rFonts w:ascii="Times New Roman" w:hAnsi="Times New Roman" w:cs="Times New Roman"/>
          <w:color w:val="000000" w:themeColor="text1"/>
          <w:sz w:val="24"/>
          <w:szCs w:val="24"/>
        </w:rPr>
        <w:t xml:space="preserve"> submitted in partial fulfillment for requirement of the award of the Master’s Degree in Business Administration. </w:t>
      </w:r>
    </w:p>
    <w:p w14:paraId="36C51953" w14:textId="77777777" w:rsidR="0001539B" w:rsidRPr="00385E14" w:rsidRDefault="0001539B" w:rsidP="009B4F03">
      <w:pPr>
        <w:autoSpaceDE w:val="0"/>
        <w:autoSpaceDN w:val="0"/>
        <w:adjustRightInd w:val="0"/>
        <w:spacing w:line="360" w:lineRule="auto"/>
        <w:jc w:val="both"/>
        <w:rPr>
          <w:rFonts w:ascii="Times New Roman" w:hAnsi="Times New Roman" w:cs="Times New Roman"/>
          <w:color w:val="000000" w:themeColor="text1"/>
          <w:sz w:val="24"/>
          <w:szCs w:val="24"/>
        </w:rPr>
      </w:pPr>
    </w:p>
    <w:p w14:paraId="42694D4F" w14:textId="77777777" w:rsidR="0001539B" w:rsidRPr="00385E14" w:rsidRDefault="0001539B" w:rsidP="009B4F03">
      <w:pPr>
        <w:autoSpaceDE w:val="0"/>
        <w:autoSpaceDN w:val="0"/>
        <w:adjustRightInd w:val="0"/>
        <w:spacing w:line="360" w:lineRule="auto"/>
        <w:jc w:val="both"/>
        <w:rPr>
          <w:rFonts w:ascii="Times New Roman" w:hAnsi="Times New Roman" w:cs="Times New Roman"/>
          <w:color w:val="000000" w:themeColor="text1"/>
          <w:sz w:val="24"/>
          <w:szCs w:val="24"/>
        </w:rPr>
      </w:pPr>
    </w:p>
    <w:p w14:paraId="5CC7A677" w14:textId="77777777" w:rsidR="0001539B" w:rsidRPr="00385E14" w:rsidRDefault="0001539B" w:rsidP="009B4F03">
      <w:pPr>
        <w:autoSpaceDE w:val="0"/>
        <w:autoSpaceDN w:val="0"/>
        <w:adjustRightInd w:val="0"/>
        <w:spacing w:line="360" w:lineRule="auto"/>
        <w:jc w:val="both"/>
        <w:rPr>
          <w:rFonts w:ascii="Times New Roman" w:hAnsi="Times New Roman" w:cs="Times New Roman"/>
          <w:color w:val="000000" w:themeColor="text1"/>
          <w:sz w:val="24"/>
          <w:szCs w:val="24"/>
        </w:rPr>
      </w:pPr>
    </w:p>
    <w:p w14:paraId="724A0A1B" w14:textId="77777777" w:rsidR="0001539B" w:rsidRPr="00385E14" w:rsidRDefault="0001539B" w:rsidP="009B4F03">
      <w:pPr>
        <w:autoSpaceDE w:val="0"/>
        <w:autoSpaceDN w:val="0"/>
        <w:adjustRightInd w:val="0"/>
        <w:spacing w:line="360" w:lineRule="auto"/>
        <w:rPr>
          <w:rFonts w:ascii="Times New Roman" w:hAnsi="Times New Roman" w:cs="Times New Roman"/>
          <w:b/>
          <w:bCs/>
          <w:color w:val="000000" w:themeColor="text1"/>
          <w:sz w:val="24"/>
          <w:szCs w:val="24"/>
        </w:rPr>
      </w:pPr>
      <w:r w:rsidRPr="00385E14">
        <w:rPr>
          <w:rFonts w:ascii="Times New Roman" w:hAnsi="Times New Roman" w:cs="Times New Roman"/>
          <w:b/>
          <w:bCs/>
          <w:color w:val="000000" w:themeColor="text1"/>
          <w:sz w:val="24"/>
          <w:szCs w:val="24"/>
        </w:rPr>
        <w:t>NAME OF SUPERVISOR            SIGNATURE                      DATE</w:t>
      </w:r>
    </w:p>
    <w:p w14:paraId="1D7296B6" w14:textId="77777777" w:rsidR="0001539B" w:rsidRPr="00385E14" w:rsidRDefault="0001539B" w:rsidP="009B4F03">
      <w:pPr>
        <w:autoSpaceDE w:val="0"/>
        <w:autoSpaceDN w:val="0"/>
        <w:adjustRightInd w:val="0"/>
        <w:spacing w:line="360" w:lineRule="auto"/>
        <w:rPr>
          <w:rFonts w:ascii="Times New Roman" w:hAnsi="Times New Roman" w:cs="Times New Roman"/>
          <w:b/>
          <w:bCs/>
          <w:color w:val="000000" w:themeColor="text1"/>
          <w:sz w:val="24"/>
          <w:szCs w:val="24"/>
        </w:rPr>
      </w:pPr>
    </w:p>
    <w:p w14:paraId="500C82FB" w14:textId="77777777" w:rsidR="0001539B" w:rsidRPr="00385E14" w:rsidRDefault="0001539B" w:rsidP="009B4F03">
      <w:pPr>
        <w:autoSpaceDE w:val="0"/>
        <w:autoSpaceDN w:val="0"/>
        <w:adjustRightInd w:val="0"/>
        <w:spacing w:line="360" w:lineRule="auto"/>
        <w:rPr>
          <w:rFonts w:ascii="Times New Roman" w:hAnsi="Times New Roman" w:cs="Times New Roman"/>
          <w:b/>
          <w:bCs/>
          <w:color w:val="000000" w:themeColor="text1"/>
          <w:sz w:val="24"/>
          <w:szCs w:val="24"/>
        </w:rPr>
      </w:pPr>
    </w:p>
    <w:p w14:paraId="0B09C03D" w14:textId="11E5D6FB" w:rsidR="0001539B" w:rsidRPr="00385E14" w:rsidRDefault="0044778F" w:rsidP="009B4F03">
      <w:pPr>
        <w:autoSpaceDE w:val="0"/>
        <w:autoSpaceDN w:val="0"/>
        <w:adjustRightInd w:val="0"/>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Prof. William Phiri - PhD</w:t>
      </w:r>
      <w:r w:rsidR="0001539B" w:rsidRPr="00385E1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0001539B" w:rsidRPr="00385E14">
        <w:rPr>
          <w:rFonts w:ascii="Times New Roman" w:hAnsi="Times New Roman" w:cs="Times New Roman"/>
          <w:color w:val="000000" w:themeColor="text1"/>
          <w:sz w:val="24"/>
          <w:szCs w:val="24"/>
        </w:rPr>
        <w:t xml:space="preserve">   …………………                ……………..</w:t>
      </w:r>
    </w:p>
    <w:p w14:paraId="10208A9A" w14:textId="77777777" w:rsidR="0001539B" w:rsidRPr="00385E14" w:rsidRDefault="0001539B" w:rsidP="009B4F03">
      <w:pPr>
        <w:autoSpaceDE w:val="0"/>
        <w:autoSpaceDN w:val="0"/>
        <w:adjustRightInd w:val="0"/>
        <w:spacing w:line="360" w:lineRule="auto"/>
        <w:jc w:val="center"/>
        <w:rPr>
          <w:rFonts w:ascii="Times New Roman" w:hAnsi="Times New Roman" w:cs="Times New Roman"/>
          <w:b/>
          <w:color w:val="000000" w:themeColor="text1"/>
          <w:sz w:val="24"/>
          <w:szCs w:val="24"/>
        </w:rPr>
      </w:pPr>
    </w:p>
    <w:p w14:paraId="4B71F064" w14:textId="77777777" w:rsidR="0001539B" w:rsidRPr="00385E14" w:rsidRDefault="0001539B" w:rsidP="009B4F03">
      <w:pPr>
        <w:autoSpaceDE w:val="0"/>
        <w:autoSpaceDN w:val="0"/>
        <w:adjustRightInd w:val="0"/>
        <w:spacing w:line="360" w:lineRule="auto"/>
        <w:jc w:val="center"/>
        <w:rPr>
          <w:rFonts w:ascii="Times New Roman" w:hAnsi="Times New Roman" w:cs="Times New Roman"/>
          <w:b/>
          <w:color w:val="000000" w:themeColor="text1"/>
          <w:sz w:val="24"/>
          <w:szCs w:val="24"/>
        </w:rPr>
      </w:pPr>
    </w:p>
    <w:p w14:paraId="6D1FF9E0" w14:textId="77777777" w:rsidR="0001539B" w:rsidRPr="00385E14" w:rsidRDefault="0001539B" w:rsidP="009B4F03">
      <w:pPr>
        <w:autoSpaceDE w:val="0"/>
        <w:autoSpaceDN w:val="0"/>
        <w:adjustRightInd w:val="0"/>
        <w:spacing w:line="360" w:lineRule="auto"/>
        <w:jc w:val="center"/>
        <w:rPr>
          <w:rFonts w:ascii="Times New Roman" w:hAnsi="Times New Roman" w:cs="Times New Roman"/>
          <w:b/>
          <w:color w:val="000000" w:themeColor="text1"/>
          <w:sz w:val="24"/>
          <w:szCs w:val="24"/>
        </w:rPr>
      </w:pPr>
    </w:p>
    <w:p w14:paraId="7EC20680" w14:textId="77777777" w:rsidR="0001539B" w:rsidRPr="00385E14" w:rsidRDefault="0001539B" w:rsidP="009B4F03">
      <w:pPr>
        <w:autoSpaceDE w:val="0"/>
        <w:autoSpaceDN w:val="0"/>
        <w:adjustRightInd w:val="0"/>
        <w:spacing w:line="360" w:lineRule="auto"/>
        <w:jc w:val="center"/>
        <w:rPr>
          <w:rFonts w:ascii="Times New Roman" w:hAnsi="Times New Roman" w:cs="Times New Roman"/>
          <w:b/>
          <w:color w:val="000000" w:themeColor="text1"/>
          <w:sz w:val="24"/>
          <w:szCs w:val="24"/>
        </w:rPr>
      </w:pPr>
    </w:p>
    <w:p w14:paraId="74804D90" w14:textId="77777777" w:rsidR="0001539B" w:rsidRPr="00385E14" w:rsidRDefault="0001539B" w:rsidP="009B4F03">
      <w:pPr>
        <w:autoSpaceDE w:val="0"/>
        <w:autoSpaceDN w:val="0"/>
        <w:adjustRightInd w:val="0"/>
        <w:spacing w:line="360" w:lineRule="auto"/>
        <w:jc w:val="center"/>
        <w:rPr>
          <w:rFonts w:ascii="Times New Roman" w:hAnsi="Times New Roman" w:cs="Times New Roman"/>
          <w:b/>
          <w:color w:val="000000" w:themeColor="text1"/>
          <w:sz w:val="24"/>
          <w:szCs w:val="24"/>
        </w:rPr>
      </w:pPr>
    </w:p>
    <w:p w14:paraId="792C9142" w14:textId="77777777" w:rsidR="0001539B" w:rsidRPr="00385E14" w:rsidRDefault="0001539B" w:rsidP="009B4F03">
      <w:pPr>
        <w:autoSpaceDE w:val="0"/>
        <w:autoSpaceDN w:val="0"/>
        <w:adjustRightInd w:val="0"/>
        <w:spacing w:line="360" w:lineRule="auto"/>
        <w:jc w:val="center"/>
        <w:rPr>
          <w:rFonts w:ascii="Times New Roman" w:hAnsi="Times New Roman" w:cs="Times New Roman"/>
          <w:b/>
          <w:color w:val="000000" w:themeColor="text1"/>
          <w:sz w:val="24"/>
          <w:szCs w:val="24"/>
        </w:rPr>
      </w:pPr>
    </w:p>
    <w:p w14:paraId="3DCD8C3C" w14:textId="77777777" w:rsidR="0001539B" w:rsidRPr="00385E14" w:rsidRDefault="0001539B" w:rsidP="009B4F03">
      <w:pPr>
        <w:autoSpaceDE w:val="0"/>
        <w:autoSpaceDN w:val="0"/>
        <w:adjustRightInd w:val="0"/>
        <w:spacing w:line="360" w:lineRule="auto"/>
        <w:jc w:val="center"/>
        <w:rPr>
          <w:rFonts w:ascii="Times New Roman" w:hAnsi="Times New Roman" w:cs="Times New Roman"/>
          <w:b/>
          <w:color w:val="000000" w:themeColor="text1"/>
          <w:sz w:val="24"/>
          <w:szCs w:val="24"/>
        </w:rPr>
      </w:pPr>
    </w:p>
    <w:p w14:paraId="1189ABFF" w14:textId="77777777" w:rsidR="0001539B" w:rsidRPr="00385E14" w:rsidRDefault="0001539B" w:rsidP="009B4F03">
      <w:pPr>
        <w:autoSpaceDE w:val="0"/>
        <w:autoSpaceDN w:val="0"/>
        <w:adjustRightInd w:val="0"/>
        <w:spacing w:line="360" w:lineRule="auto"/>
        <w:jc w:val="center"/>
        <w:rPr>
          <w:rFonts w:ascii="Times New Roman" w:hAnsi="Times New Roman" w:cs="Times New Roman"/>
          <w:b/>
          <w:color w:val="000000" w:themeColor="text1"/>
          <w:sz w:val="24"/>
          <w:szCs w:val="24"/>
        </w:rPr>
      </w:pPr>
    </w:p>
    <w:p w14:paraId="69981313" w14:textId="77777777" w:rsidR="0001539B" w:rsidRPr="00385E14" w:rsidRDefault="0001539B" w:rsidP="009B4F03">
      <w:pPr>
        <w:autoSpaceDE w:val="0"/>
        <w:autoSpaceDN w:val="0"/>
        <w:adjustRightInd w:val="0"/>
        <w:spacing w:line="360" w:lineRule="auto"/>
        <w:jc w:val="center"/>
        <w:rPr>
          <w:rFonts w:ascii="Times New Roman" w:hAnsi="Times New Roman" w:cs="Times New Roman"/>
          <w:b/>
          <w:color w:val="000000" w:themeColor="text1"/>
          <w:sz w:val="24"/>
          <w:szCs w:val="24"/>
        </w:rPr>
      </w:pPr>
    </w:p>
    <w:p w14:paraId="0A20BE03" w14:textId="77777777" w:rsidR="0001539B" w:rsidRPr="00385E14" w:rsidRDefault="0001539B" w:rsidP="009B4F03">
      <w:pPr>
        <w:autoSpaceDE w:val="0"/>
        <w:autoSpaceDN w:val="0"/>
        <w:adjustRightInd w:val="0"/>
        <w:spacing w:line="360" w:lineRule="auto"/>
        <w:rPr>
          <w:rFonts w:ascii="Times New Roman" w:hAnsi="Times New Roman" w:cs="Times New Roman"/>
          <w:b/>
          <w:color w:val="000000" w:themeColor="text1"/>
          <w:sz w:val="24"/>
          <w:szCs w:val="24"/>
        </w:rPr>
      </w:pPr>
    </w:p>
    <w:p w14:paraId="2526211B" w14:textId="77777777" w:rsidR="0001539B" w:rsidRPr="00385E14" w:rsidRDefault="0001539B" w:rsidP="009B4F03">
      <w:pPr>
        <w:pStyle w:val="Heading1"/>
        <w:spacing w:line="360" w:lineRule="auto"/>
        <w:jc w:val="center"/>
        <w:rPr>
          <w:rFonts w:ascii="Times New Roman" w:hAnsi="Times New Roman" w:cs="Times New Roman"/>
          <w:b w:val="0"/>
          <w:color w:val="000000" w:themeColor="text1"/>
          <w:sz w:val="24"/>
          <w:szCs w:val="24"/>
        </w:rPr>
      </w:pPr>
      <w:bookmarkStart w:id="7" w:name="_Toc500827491"/>
      <w:bookmarkStart w:id="8" w:name="_Toc524962110"/>
      <w:bookmarkStart w:id="9" w:name="_Toc93107557"/>
      <w:r w:rsidRPr="00385E14">
        <w:rPr>
          <w:rFonts w:ascii="Times New Roman" w:hAnsi="Times New Roman" w:cs="Times New Roman"/>
          <w:color w:val="000000" w:themeColor="text1"/>
          <w:sz w:val="24"/>
          <w:szCs w:val="24"/>
        </w:rPr>
        <w:lastRenderedPageBreak/>
        <w:t>DEDICATION</w:t>
      </w:r>
      <w:bookmarkEnd w:id="7"/>
      <w:bookmarkEnd w:id="8"/>
      <w:bookmarkEnd w:id="9"/>
    </w:p>
    <w:p w14:paraId="4930D854" w14:textId="77777777" w:rsidR="0067260C" w:rsidRPr="00385E14" w:rsidRDefault="0067260C" w:rsidP="009B4F03">
      <w:pPr>
        <w:spacing w:after="0" w:line="360" w:lineRule="auto"/>
        <w:jc w:val="both"/>
        <w:rPr>
          <w:rFonts w:ascii="Times New Roman" w:hAnsi="Times New Roman" w:cs="Times New Roman"/>
          <w:b/>
          <w:color w:val="000000" w:themeColor="text1"/>
          <w:sz w:val="24"/>
          <w:szCs w:val="24"/>
        </w:rPr>
      </w:pPr>
    </w:p>
    <w:p w14:paraId="5CCE4E73" w14:textId="57BEEC2E" w:rsidR="0001539B" w:rsidRPr="00385E14" w:rsidRDefault="00C25F63" w:rsidP="009B4F03">
      <w:pPr>
        <w:spacing w:after="0" w:line="360" w:lineRule="auto"/>
        <w:jc w:val="both"/>
        <w:rPr>
          <w:rFonts w:ascii="Times New Roman" w:eastAsia="Times New Roman" w:hAnsi="Times New Roman" w:cs="Times New Roman"/>
          <w:color w:val="000000" w:themeColor="text1"/>
          <w:sz w:val="24"/>
          <w:szCs w:val="24"/>
        </w:rPr>
      </w:pPr>
      <w:r w:rsidRPr="00385E14">
        <w:rPr>
          <w:rFonts w:ascii="Times New Roman" w:eastAsia="Times New Roman" w:hAnsi="Times New Roman" w:cs="Times New Roman"/>
          <w:color w:val="000000" w:themeColor="text1"/>
          <w:sz w:val="24"/>
          <w:szCs w:val="24"/>
        </w:rPr>
        <w:t>This work is dedicated to my husband Paul Mwanza, my mother Sonile Ngwenya and late father</w:t>
      </w:r>
      <w:r w:rsidR="0067260C" w:rsidRPr="00385E14">
        <w:rPr>
          <w:rFonts w:ascii="Times New Roman" w:eastAsia="Times New Roman" w:hAnsi="Times New Roman" w:cs="Times New Roman"/>
          <w:color w:val="000000" w:themeColor="text1"/>
          <w:sz w:val="24"/>
          <w:szCs w:val="24"/>
        </w:rPr>
        <w:t xml:space="preserve"> Mathias Ngwenya. I</w:t>
      </w:r>
      <w:r w:rsidR="00E61782" w:rsidRPr="00385E14">
        <w:rPr>
          <w:rFonts w:ascii="Times New Roman" w:eastAsia="Times New Roman" w:hAnsi="Times New Roman" w:cs="Times New Roman"/>
          <w:color w:val="000000" w:themeColor="text1"/>
          <w:sz w:val="24"/>
          <w:szCs w:val="24"/>
        </w:rPr>
        <w:t xml:space="preserve"> thank you</w:t>
      </w:r>
      <w:r w:rsidR="0067260C" w:rsidRPr="00385E14">
        <w:rPr>
          <w:rFonts w:ascii="Times New Roman" w:eastAsia="Times New Roman" w:hAnsi="Times New Roman" w:cs="Times New Roman"/>
          <w:color w:val="000000" w:themeColor="text1"/>
          <w:sz w:val="24"/>
          <w:szCs w:val="24"/>
        </w:rPr>
        <w:t xml:space="preserve"> all</w:t>
      </w:r>
      <w:r w:rsidR="00E61782" w:rsidRPr="00385E14">
        <w:rPr>
          <w:rFonts w:ascii="Times New Roman" w:eastAsia="Times New Roman" w:hAnsi="Times New Roman" w:cs="Times New Roman"/>
          <w:color w:val="000000" w:themeColor="text1"/>
          <w:sz w:val="24"/>
          <w:szCs w:val="24"/>
        </w:rPr>
        <w:t xml:space="preserve"> for the support and encouragement.</w:t>
      </w:r>
      <w:r w:rsidR="0067260C" w:rsidRPr="00385E14">
        <w:rPr>
          <w:rFonts w:ascii="Times New Roman" w:eastAsia="Times New Roman" w:hAnsi="Times New Roman" w:cs="Times New Roman"/>
          <w:color w:val="000000" w:themeColor="text1"/>
          <w:sz w:val="24"/>
          <w:szCs w:val="24"/>
        </w:rPr>
        <w:t xml:space="preserve"> </w:t>
      </w:r>
      <w:r w:rsidR="00E61782" w:rsidRPr="00385E14">
        <w:rPr>
          <w:rFonts w:ascii="Times New Roman" w:eastAsia="Times New Roman" w:hAnsi="Times New Roman" w:cs="Times New Roman"/>
          <w:color w:val="000000" w:themeColor="text1"/>
          <w:sz w:val="24"/>
          <w:szCs w:val="24"/>
        </w:rPr>
        <w:t xml:space="preserve">My late brother Zalila Ngwenya </w:t>
      </w:r>
      <w:r w:rsidR="00E2355A" w:rsidRPr="00385E14">
        <w:rPr>
          <w:rFonts w:ascii="Times New Roman" w:eastAsia="Times New Roman" w:hAnsi="Times New Roman" w:cs="Times New Roman"/>
          <w:color w:val="000000" w:themeColor="text1"/>
          <w:sz w:val="24"/>
          <w:szCs w:val="24"/>
        </w:rPr>
        <w:t>who</w:t>
      </w:r>
      <w:r w:rsidR="00E61782" w:rsidRPr="00385E14">
        <w:rPr>
          <w:rFonts w:ascii="Times New Roman" w:eastAsia="Times New Roman" w:hAnsi="Times New Roman" w:cs="Times New Roman"/>
          <w:color w:val="000000" w:themeColor="text1"/>
          <w:sz w:val="24"/>
          <w:szCs w:val="24"/>
        </w:rPr>
        <w:t xml:space="preserve"> always</w:t>
      </w:r>
      <w:r w:rsidR="00E2355A" w:rsidRPr="00385E14">
        <w:rPr>
          <w:rFonts w:ascii="Times New Roman" w:eastAsia="Times New Roman" w:hAnsi="Times New Roman" w:cs="Times New Roman"/>
          <w:color w:val="000000" w:themeColor="text1"/>
          <w:sz w:val="24"/>
          <w:szCs w:val="24"/>
        </w:rPr>
        <w:t xml:space="preserve"> believed</w:t>
      </w:r>
      <w:r w:rsidRPr="00385E14">
        <w:rPr>
          <w:rFonts w:ascii="Times New Roman" w:eastAsia="Times New Roman" w:hAnsi="Times New Roman" w:cs="Times New Roman"/>
          <w:color w:val="000000" w:themeColor="text1"/>
          <w:sz w:val="24"/>
          <w:szCs w:val="24"/>
        </w:rPr>
        <w:t xml:space="preserve"> in me.</w:t>
      </w:r>
      <w:r w:rsidR="0067260C" w:rsidRPr="00385E14">
        <w:rPr>
          <w:rFonts w:ascii="Times New Roman" w:eastAsia="Times New Roman" w:hAnsi="Times New Roman" w:cs="Times New Roman"/>
          <w:color w:val="000000" w:themeColor="text1"/>
          <w:sz w:val="24"/>
          <w:szCs w:val="24"/>
        </w:rPr>
        <w:t xml:space="preserve"> My sister Komiwe Ngwenya and b</w:t>
      </w:r>
      <w:r w:rsidR="00E61782" w:rsidRPr="00385E14">
        <w:rPr>
          <w:rFonts w:ascii="Times New Roman" w:eastAsia="Times New Roman" w:hAnsi="Times New Roman" w:cs="Times New Roman"/>
          <w:color w:val="000000" w:themeColor="text1"/>
          <w:sz w:val="24"/>
          <w:szCs w:val="24"/>
        </w:rPr>
        <w:t>rother D</w:t>
      </w:r>
      <w:r w:rsidR="004C0733" w:rsidRPr="00385E14">
        <w:rPr>
          <w:rFonts w:ascii="Times New Roman" w:eastAsia="Times New Roman" w:hAnsi="Times New Roman" w:cs="Times New Roman"/>
          <w:color w:val="000000" w:themeColor="text1"/>
          <w:sz w:val="24"/>
          <w:szCs w:val="24"/>
        </w:rPr>
        <w:t>aliso Ngwenya this is yours too and my beautiful Daughters; April, Ariana and Atiya.</w:t>
      </w:r>
      <w:r w:rsidRPr="00385E14">
        <w:rPr>
          <w:rFonts w:ascii="Times New Roman" w:eastAsia="Times New Roman" w:hAnsi="Times New Roman" w:cs="Times New Roman"/>
          <w:color w:val="000000" w:themeColor="text1"/>
          <w:sz w:val="24"/>
          <w:szCs w:val="24"/>
        </w:rPr>
        <w:t xml:space="preserve">   </w:t>
      </w:r>
      <w:r w:rsidR="0001539B" w:rsidRPr="00385E14">
        <w:rPr>
          <w:rFonts w:ascii="Times New Roman" w:eastAsia="Times New Roman" w:hAnsi="Times New Roman" w:cs="Times New Roman"/>
          <w:color w:val="000000" w:themeColor="text1"/>
          <w:sz w:val="24"/>
          <w:szCs w:val="24"/>
        </w:rPr>
        <w:t>You are all special and I will always remember your encouragement and your faith in me.</w:t>
      </w:r>
    </w:p>
    <w:p w14:paraId="71A47368" w14:textId="77777777" w:rsidR="0001539B" w:rsidRPr="00385E14" w:rsidRDefault="0001539B" w:rsidP="009B4F03">
      <w:pPr>
        <w:autoSpaceDE w:val="0"/>
        <w:autoSpaceDN w:val="0"/>
        <w:adjustRightInd w:val="0"/>
        <w:spacing w:line="360" w:lineRule="auto"/>
        <w:jc w:val="center"/>
        <w:rPr>
          <w:rFonts w:ascii="Times New Roman" w:hAnsi="Times New Roman" w:cs="Times New Roman"/>
          <w:b/>
          <w:color w:val="000000" w:themeColor="text1"/>
          <w:sz w:val="24"/>
          <w:szCs w:val="24"/>
        </w:rPr>
      </w:pPr>
    </w:p>
    <w:p w14:paraId="4CEC509F" w14:textId="77777777" w:rsidR="0001539B" w:rsidRPr="00385E14" w:rsidRDefault="0001539B" w:rsidP="009B4F03">
      <w:pPr>
        <w:autoSpaceDE w:val="0"/>
        <w:autoSpaceDN w:val="0"/>
        <w:adjustRightInd w:val="0"/>
        <w:spacing w:line="360" w:lineRule="auto"/>
        <w:jc w:val="center"/>
        <w:rPr>
          <w:rFonts w:ascii="Times New Roman" w:hAnsi="Times New Roman" w:cs="Times New Roman"/>
          <w:b/>
          <w:color w:val="000000" w:themeColor="text1"/>
          <w:sz w:val="24"/>
          <w:szCs w:val="24"/>
        </w:rPr>
      </w:pPr>
    </w:p>
    <w:p w14:paraId="20DDB68F" w14:textId="77777777" w:rsidR="0001539B" w:rsidRPr="00385E14" w:rsidRDefault="0001539B" w:rsidP="009B4F03">
      <w:pPr>
        <w:autoSpaceDE w:val="0"/>
        <w:autoSpaceDN w:val="0"/>
        <w:adjustRightInd w:val="0"/>
        <w:spacing w:line="360" w:lineRule="auto"/>
        <w:jc w:val="center"/>
        <w:rPr>
          <w:rFonts w:ascii="Times New Roman" w:hAnsi="Times New Roman" w:cs="Times New Roman"/>
          <w:b/>
          <w:color w:val="000000" w:themeColor="text1"/>
          <w:sz w:val="24"/>
          <w:szCs w:val="24"/>
        </w:rPr>
      </w:pPr>
    </w:p>
    <w:p w14:paraId="74B15AC5" w14:textId="77777777" w:rsidR="0001539B" w:rsidRPr="00385E14" w:rsidRDefault="0001539B" w:rsidP="009B4F03">
      <w:pPr>
        <w:autoSpaceDE w:val="0"/>
        <w:autoSpaceDN w:val="0"/>
        <w:adjustRightInd w:val="0"/>
        <w:spacing w:line="360" w:lineRule="auto"/>
        <w:jc w:val="center"/>
        <w:rPr>
          <w:rFonts w:ascii="Times New Roman" w:hAnsi="Times New Roman" w:cs="Times New Roman"/>
          <w:b/>
          <w:color w:val="000000" w:themeColor="text1"/>
          <w:sz w:val="24"/>
          <w:szCs w:val="24"/>
        </w:rPr>
      </w:pPr>
    </w:p>
    <w:p w14:paraId="52F43B11" w14:textId="77777777" w:rsidR="0001539B" w:rsidRPr="00385E14" w:rsidRDefault="0001539B" w:rsidP="009B4F03">
      <w:pPr>
        <w:autoSpaceDE w:val="0"/>
        <w:autoSpaceDN w:val="0"/>
        <w:adjustRightInd w:val="0"/>
        <w:spacing w:line="360" w:lineRule="auto"/>
        <w:jc w:val="center"/>
        <w:rPr>
          <w:rFonts w:ascii="Times New Roman" w:hAnsi="Times New Roman" w:cs="Times New Roman"/>
          <w:b/>
          <w:color w:val="000000" w:themeColor="text1"/>
          <w:sz w:val="24"/>
          <w:szCs w:val="24"/>
        </w:rPr>
      </w:pPr>
    </w:p>
    <w:p w14:paraId="7E8ACC9F" w14:textId="77777777" w:rsidR="0001539B" w:rsidRPr="00385E14" w:rsidRDefault="0001539B" w:rsidP="009B4F03">
      <w:pPr>
        <w:autoSpaceDE w:val="0"/>
        <w:autoSpaceDN w:val="0"/>
        <w:adjustRightInd w:val="0"/>
        <w:spacing w:line="360" w:lineRule="auto"/>
        <w:jc w:val="center"/>
        <w:rPr>
          <w:rFonts w:ascii="Times New Roman" w:hAnsi="Times New Roman" w:cs="Times New Roman"/>
          <w:b/>
          <w:color w:val="000000" w:themeColor="text1"/>
          <w:sz w:val="24"/>
          <w:szCs w:val="24"/>
        </w:rPr>
      </w:pPr>
    </w:p>
    <w:p w14:paraId="2DD8DA9C" w14:textId="77777777" w:rsidR="0001539B" w:rsidRPr="00385E14" w:rsidRDefault="0001539B" w:rsidP="009B4F03">
      <w:pPr>
        <w:autoSpaceDE w:val="0"/>
        <w:autoSpaceDN w:val="0"/>
        <w:adjustRightInd w:val="0"/>
        <w:spacing w:line="360" w:lineRule="auto"/>
        <w:jc w:val="center"/>
        <w:rPr>
          <w:rFonts w:ascii="Times New Roman" w:hAnsi="Times New Roman" w:cs="Times New Roman"/>
          <w:b/>
          <w:color w:val="000000" w:themeColor="text1"/>
          <w:sz w:val="24"/>
          <w:szCs w:val="24"/>
        </w:rPr>
      </w:pPr>
    </w:p>
    <w:p w14:paraId="73476D42" w14:textId="77777777" w:rsidR="0001539B" w:rsidRPr="00385E14" w:rsidRDefault="0001539B" w:rsidP="009B4F03">
      <w:pPr>
        <w:autoSpaceDE w:val="0"/>
        <w:autoSpaceDN w:val="0"/>
        <w:adjustRightInd w:val="0"/>
        <w:spacing w:line="360" w:lineRule="auto"/>
        <w:jc w:val="center"/>
        <w:rPr>
          <w:rFonts w:ascii="Times New Roman" w:hAnsi="Times New Roman" w:cs="Times New Roman"/>
          <w:b/>
          <w:color w:val="000000" w:themeColor="text1"/>
          <w:sz w:val="24"/>
          <w:szCs w:val="24"/>
        </w:rPr>
      </w:pPr>
    </w:p>
    <w:p w14:paraId="16376DF9" w14:textId="77777777" w:rsidR="0001539B" w:rsidRPr="00385E14" w:rsidRDefault="0001539B" w:rsidP="009B4F03">
      <w:pPr>
        <w:autoSpaceDE w:val="0"/>
        <w:autoSpaceDN w:val="0"/>
        <w:adjustRightInd w:val="0"/>
        <w:spacing w:line="360" w:lineRule="auto"/>
        <w:jc w:val="center"/>
        <w:rPr>
          <w:rFonts w:ascii="Times New Roman" w:hAnsi="Times New Roman" w:cs="Times New Roman"/>
          <w:b/>
          <w:color w:val="000000" w:themeColor="text1"/>
          <w:sz w:val="24"/>
          <w:szCs w:val="24"/>
        </w:rPr>
      </w:pPr>
    </w:p>
    <w:p w14:paraId="678299A2" w14:textId="77777777" w:rsidR="0001539B" w:rsidRPr="00385E14" w:rsidRDefault="0001539B" w:rsidP="009B4F03">
      <w:pPr>
        <w:autoSpaceDE w:val="0"/>
        <w:autoSpaceDN w:val="0"/>
        <w:adjustRightInd w:val="0"/>
        <w:spacing w:line="360" w:lineRule="auto"/>
        <w:jc w:val="center"/>
        <w:rPr>
          <w:rFonts w:ascii="Times New Roman" w:hAnsi="Times New Roman" w:cs="Times New Roman"/>
          <w:b/>
          <w:color w:val="000000" w:themeColor="text1"/>
          <w:sz w:val="24"/>
          <w:szCs w:val="24"/>
        </w:rPr>
      </w:pPr>
    </w:p>
    <w:p w14:paraId="184CD430" w14:textId="77777777" w:rsidR="0001539B" w:rsidRPr="00385E14" w:rsidRDefault="0001539B" w:rsidP="009B4F03">
      <w:pPr>
        <w:autoSpaceDE w:val="0"/>
        <w:autoSpaceDN w:val="0"/>
        <w:adjustRightInd w:val="0"/>
        <w:spacing w:line="360" w:lineRule="auto"/>
        <w:jc w:val="center"/>
        <w:rPr>
          <w:rFonts w:ascii="Times New Roman" w:hAnsi="Times New Roman" w:cs="Times New Roman"/>
          <w:b/>
          <w:color w:val="000000" w:themeColor="text1"/>
          <w:sz w:val="24"/>
          <w:szCs w:val="24"/>
        </w:rPr>
      </w:pPr>
    </w:p>
    <w:p w14:paraId="56750456" w14:textId="77777777" w:rsidR="0001539B" w:rsidRPr="00385E14" w:rsidRDefault="0001539B" w:rsidP="009B4F03">
      <w:pPr>
        <w:autoSpaceDE w:val="0"/>
        <w:autoSpaceDN w:val="0"/>
        <w:adjustRightInd w:val="0"/>
        <w:spacing w:line="360" w:lineRule="auto"/>
        <w:jc w:val="center"/>
        <w:rPr>
          <w:rFonts w:ascii="Times New Roman" w:hAnsi="Times New Roman" w:cs="Times New Roman"/>
          <w:b/>
          <w:color w:val="000000" w:themeColor="text1"/>
          <w:sz w:val="24"/>
          <w:szCs w:val="24"/>
        </w:rPr>
      </w:pPr>
    </w:p>
    <w:p w14:paraId="62343B58" w14:textId="77777777" w:rsidR="0001539B" w:rsidRPr="00385E14" w:rsidRDefault="0001539B" w:rsidP="009B4F03">
      <w:pPr>
        <w:autoSpaceDE w:val="0"/>
        <w:autoSpaceDN w:val="0"/>
        <w:adjustRightInd w:val="0"/>
        <w:spacing w:line="360" w:lineRule="auto"/>
        <w:jc w:val="center"/>
        <w:rPr>
          <w:rFonts w:ascii="Times New Roman" w:hAnsi="Times New Roman" w:cs="Times New Roman"/>
          <w:b/>
          <w:color w:val="000000" w:themeColor="text1"/>
          <w:sz w:val="24"/>
          <w:szCs w:val="24"/>
        </w:rPr>
      </w:pPr>
    </w:p>
    <w:p w14:paraId="08D59296" w14:textId="77777777" w:rsidR="0001539B" w:rsidRPr="00385E14" w:rsidRDefault="0001539B" w:rsidP="009B4F03">
      <w:pPr>
        <w:autoSpaceDE w:val="0"/>
        <w:autoSpaceDN w:val="0"/>
        <w:adjustRightInd w:val="0"/>
        <w:spacing w:line="360" w:lineRule="auto"/>
        <w:jc w:val="center"/>
        <w:rPr>
          <w:rFonts w:ascii="Times New Roman" w:hAnsi="Times New Roman" w:cs="Times New Roman"/>
          <w:b/>
          <w:color w:val="000000" w:themeColor="text1"/>
          <w:sz w:val="24"/>
          <w:szCs w:val="24"/>
        </w:rPr>
      </w:pPr>
    </w:p>
    <w:p w14:paraId="04654263" w14:textId="77777777" w:rsidR="0001539B" w:rsidRPr="00385E14" w:rsidRDefault="0001539B" w:rsidP="009B4F03">
      <w:pPr>
        <w:autoSpaceDE w:val="0"/>
        <w:autoSpaceDN w:val="0"/>
        <w:adjustRightInd w:val="0"/>
        <w:spacing w:line="360" w:lineRule="auto"/>
        <w:jc w:val="center"/>
        <w:rPr>
          <w:rFonts w:ascii="Times New Roman" w:hAnsi="Times New Roman" w:cs="Times New Roman"/>
          <w:b/>
          <w:color w:val="000000" w:themeColor="text1"/>
          <w:sz w:val="24"/>
          <w:szCs w:val="24"/>
        </w:rPr>
      </w:pPr>
    </w:p>
    <w:p w14:paraId="3BB084CA" w14:textId="77777777" w:rsidR="0001539B" w:rsidRPr="00385E14" w:rsidRDefault="0001539B" w:rsidP="009B4F03">
      <w:pPr>
        <w:autoSpaceDE w:val="0"/>
        <w:autoSpaceDN w:val="0"/>
        <w:adjustRightInd w:val="0"/>
        <w:spacing w:line="360" w:lineRule="auto"/>
        <w:jc w:val="center"/>
        <w:rPr>
          <w:rFonts w:ascii="Times New Roman" w:hAnsi="Times New Roman" w:cs="Times New Roman"/>
          <w:b/>
          <w:color w:val="000000" w:themeColor="text1"/>
          <w:sz w:val="24"/>
          <w:szCs w:val="24"/>
        </w:rPr>
      </w:pPr>
    </w:p>
    <w:p w14:paraId="44D0B888" w14:textId="77777777" w:rsidR="0001539B" w:rsidRPr="00385E14" w:rsidRDefault="0001539B" w:rsidP="009B4F03">
      <w:pPr>
        <w:autoSpaceDE w:val="0"/>
        <w:autoSpaceDN w:val="0"/>
        <w:adjustRightInd w:val="0"/>
        <w:spacing w:line="360" w:lineRule="auto"/>
        <w:rPr>
          <w:rFonts w:ascii="Times New Roman" w:hAnsi="Times New Roman" w:cs="Times New Roman"/>
          <w:b/>
          <w:color w:val="000000" w:themeColor="text1"/>
          <w:sz w:val="24"/>
          <w:szCs w:val="24"/>
        </w:rPr>
      </w:pPr>
    </w:p>
    <w:p w14:paraId="4D91BED3" w14:textId="46BB5660" w:rsidR="0001539B" w:rsidRPr="00385E14" w:rsidRDefault="0001539B" w:rsidP="009B4F03">
      <w:pPr>
        <w:pStyle w:val="Heading1"/>
        <w:spacing w:line="360" w:lineRule="auto"/>
        <w:jc w:val="center"/>
        <w:rPr>
          <w:rFonts w:ascii="Times New Roman" w:hAnsi="Times New Roman" w:cs="Times New Roman"/>
          <w:b w:val="0"/>
          <w:color w:val="000000" w:themeColor="text1"/>
          <w:sz w:val="24"/>
          <w:szCs w:val="24"/>
        </w:rPr>
      </w:pPr>
      <w:bookmarkStart w:id="10" w:name="_Toc500827493"/>
      <w:bookmarkStart w:id="11" w:name="_Toc524962111"/>
      <w:bookmarkStart w:id="12" w:name="_Toc93107558"/>
      <w:r w:rsidRPr="00385E14">
        <w:rPr>
          <w:rFonts w:ascii="Times New Roman" w:hAnsi="Times New Roman" w:cs="Times New Roman"/>
          <w:color w:val="000000" w:themeColor="text1"/>
          <w:sz w:val="24"/>
          <w:szCs w:val="24"/>
        </w:rPr>
        <w:lastRenderedPageBreak/>
        <w:t>ACKNOWLEDGEMENTS</w:t>
      </w:r>
      <w:bookmarkEnd w:id="10"/>
      <w:bookmarkEnd w:id="11"/>
      <w:bookmarkEnd w:id="12"/>
    </w:p>
    <w:p w14:paraId="6B528143" w14:textId="3740A49D" w:rsidR="0001539B" w:rsidRPr="00385E14" w:rsidRDefault="0001539B" w:rsidP="009B4F03">
      <w:pPr>
        <w:spacing w:after="0" w:line="360" w:lineRule="auto"/>
        <w:jc w:val="both"/>
        <w:rPr>
          <w:rFonts w:ascii="Times New Roman" w:hAnsi="Times New Roman" w:cs="Times New Roman"/>
          <w:color w:val="000000" w:themeColor="text1"/>
          <w:sz w:val="24"/>
          <w:szCs w:val="24"/>
        </w:rPr>
      </w:pPr>
      <w:bookmarkStart w:id="13" w:name="_Toc500827494"/>
      <w:bookmarkStart w:id="14" w:name="_Toc495164473"/>
      <w:r w:rsidRPr="00385E14">
        <w:rPr>
          <w:rFonts w:ascii="Times New Roman" w:hAnsi="Times New Roman" w:cs="Times New Roman"/>
          <w:color w:val="000000" w:themeColor="text1"/>
          <w:sz w:val="24"/>
          <w:szCs w:val="24"/>
        </w:rPr>
        <w:t xml:space="preserve">First and foremost, I wish to express my gratitude to the Almighty God for giving me the strength to do this work.  I’m also indebted to all the people who rendered support and help for me to successfully carry out this </w:t>
      </w:r>
      <w:r w:rsidR="005C044D">
        <w:rPr>
          <w:rFonts w:ascii="Times New Roman" w:hAnsi="Times New Roman" w:cs="Times New Roman"/>
          <w:color w:val="000000" w:themeColor="text1"/>
          <w:sz w:val="24"/>
          <w:szCs w:val="24"/>
        </w:rPr>
        <w:t>research</w:t>
      </w:r>
      <w:r w:rsidRPr="00385E14">
        <w:rPr>
          <w:rFonts w:ascii="Times New Roman" w:hAnsi="Times New Roman" w:cs="Times New Roman"/>
          <w:color w:val="000000" w:themeColor="text1"/>
          <w:sz w:val="24"/>
          <w:szCs w:val="24"/>
        </w:rPr>
        <w:t>, more</w:t>
      </w:r>
      <w:r w:rsidR="008A3860" w:rsidRPr="00385E14">
        <w:rPr>
          <w:rFonts w:ascii="Times New Roman" w:hAnsi="Times New Roman" w:cs="Times New Roman"/>
          <w:color w:val="000000" w:themeColor="text1"/>
          <w:sz w:val="24"/>
          <w:szCs w:val="24"/>
        </w:rPr>
        <w:t xml:space="preserve"> especially my supervisor </w:t>
      </w:r>
      <w:r w:rsidR="0059583A">
        <w:rPr>
          <w:rFonts w:ascii="Times New Roman" w:hAnsi="Times New Roman" w:cs="Times New Roman"/>
          <w:color w:val="000000" w:themeColor="text1"/>
          <w:sz w:val="24"/>
          <w:szCs w:val="24"/>
        </w:rPr>
        <w:t>Prof. William Phiri-Ph</w:t>
      </w:r>
      <w:r w:rsidR="00416778">
        <w:rPr>
          <w:rFonts w:ascii="Times New Roman" w:hAnsi="Times New Roman" w:cs="Times New Roman"/>
          <w:color w:val="000000" w:themeColor="text1"/>
          <w:sz w:val="24"/>
          <w:szCs w:val="24"/>
        </w:rPr>
        <w:t>D</w:t>
      </w:r>
      <w:r w:rsidRPr="00385E14">
        <w:rPr>
          <w:rFonts w:ascii="Times New Roman" w:hAnsi="Times New Roman" w:cs="Times New Roman"/>
          <w:color w:val="000000" w:themeColor="text1"/>
          <w:sz w:val="24"/>
          <w:szCs w:val="24"/>
        </w:rPr>
        <w:t xml:space="preserve"> who</w:t>
      </w:r>
      <w:r w:rsidRPr="00385E14">
        <w:rPr>
          <w:rFonts w:ascii="Times New Roman" w:eastAsia="Times New Roman" w:hAnsi="Times New Roman" w:cs="Times New Roman"/>
          <w:bCs/>
          <w:color w:val="000000" w:themeColor="text1"/>
          <w:kern w:val="36"/>
          <w:sz w:val="24"/>
          <w:szCs w:val="24"/>
        </w:rPr>
        <w:t xml:space="preserve"> guided me from inception to the end of this research. My supervisor’s patience, motivation, enthusiasm and immense knowledge really capacitated me.</w:t>
      </w:r>
      <w:r w:rsidRPr="00385E14">
        <w:rPr>
          <w:rFonts w:ascii="Times New Roman" w:hAnsi="Times New Roman" w:cs="Times New Roman"/>
          <w:color w:val="000000" w:themeColor="text1"/>
          <w:sz w:val="24"/>
          <w:szCs w:val="24"/>
        </w:rPr>
        <w:t xml:space="preserve"> I also wish to thank the people whom I con</w:t>
      </w:r>
      <w:r w:rsidR="00B326F4" w:rsidRPr="00385E14">
        <w:rPr>
          <w:rFonts w:ascii="Times New Roman" w:hAnsi="Times New Roman" w:cs="Times New Roman"/>
          <w:color w:val="000000" w:themeColor="text1"/>
          <w:sz w:val="24"/>
          <w:szCs w:val="24"/>
        </w:rPr>
        <w:t>sulted in carrying out my research</w:t>
      </w:r>
      <w:r w:rsidRPr="00385E14">
        <w:rPr>
          <w:rFonts w:ascii="Times New Roman" w:hAnsi="Times New Roman" w:cs="Times New Roman"/>
          <w:color w:val="000000" w:themeColor="text1"/>
          <w:sz w:val="24"/>
          <w:szCs w:val="24"/>
        </w:rPr>
        <w:t xml:space="preserve"> project especially the respondents from Atlas Mara Branches in Lusaka and its customers for their cooperation during data </w:t>
      </w:r>
      <w:bookmarkEnd w:id="13"/>
      <w:r w:rsidRPr="00385E14">
        <w:rPr>
          <w:rFonts w:ascii="Times New Roman" w:hAnsi="Times New Roman" w:cs="Times New Roman"/>
          <w:color w:val="000000" w:themeColor="text1"/>
          <w:sz w:val="24"/>
          <w:szCs w:val="24"/>
        </w:rPr>
        <w:t>collection.</w:t>
      </w:r>
    </w:p>
    <w:p w14:paraId="5735D4A9" w14:textId="77777777" w:rsidR="0001539B" w:rsidRPr="00385E14" w:rsidRDefault="0001539B" w:rsidP="009B4F03">
      <w:pPr>
        <w:spacing w:after="0" w:line="360" w:lineRule="auto"/>
        <w:jc w:val="both"/>
        <w:rPr>
          <w:rFonts w:ascii="Times New Roman" w:hAnsi="Times New Roman" w:cs="Times New Roman"/>
          <w:color w:val="000000" w:themeColor="text1"/>
          <w:sz w:val="24"/>
          <w:szCs w:val="24"/>
        </w:rPr>
      </w:pPr>
      <w:bookmarkStart w:id="15" w:name="_Toc500827495"/>
    </w:p>
    <w:p w14:paraId="472C31D5" w14:textId="4C808F0A" w:rsidR="0001539B" w:rsidRDefault="0001539B" w:rsidP="009B4F03">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Finally, I am also greatly thankful to other people not mentioned above but played an indispensable role of relevance to make this </w:t>
      </w:r>
      <w:r w:rsidR="004B5EA4">
        <w:rPr>
          <w:rFonts w:ascii="Times New Roman" w:hAnsi="Times New Roman" w:cs="Times New Roman"/>
          <w:color w:val="000000" w:themeColor="text1"/>
          <w:sz w:val="24"/>
          <w:szCs w:val="24"/>
        </w:rPr>
        <w:t xml:space="preserve">research </w:t>
      </w:r>
      <w:r w:rsidRPr="00385E14">
        <w:rPr>
          <w:rFonts w:ascii="Times New Roman" w:hAnsi="Times New Roman" w:cs="Times New Roman"/>
          <w:color w:val="000000" w:themeColor="text1"/>
          <w:sz w:val="24"/>
          <w:szCs w:val="24"/>
        </w:rPr>
        <w:t>a distinct success. God bless you all.</w:t>
      </w:r>
      <w:bookmarkEnd w:id="14"/>
      <w:bookmarkEnd w:id="15"/>
    </w:p>
    <w:p w14:paraId="73E3C4D4" w14:textId="77777777" w:rsidR="00EF3B99" w:rsidRDefault="00EF3B99" w:rsidP="009B4F03">
      <w:pPr>
        <w:spacing w:after="0" w:line="360" w:lineRule="auto"/>
        <w:jc w:val="both"/>
        <w:rPr>
          <w:rFonts w:ascii="Times New Roman" w:hAnsi="Times New Roman" w:cs="Times New Roman"/>
          <w:color w:val="000000" w:themeColor="text1"/>
          <w:sz w:val="24"/>
          <w:szCs w:val="24"/>
        </w:rPr>
      </w:pPr>
    </w:p>
    <w:p w14:paraId="1E1382BD" w14:textId="77777777" w:rsidR="00EF3B99" w:rsidRDefault="00EF3B99" w:rsidP="009B4F03">
      <w:pPr>
        <w:spacing w:after="0" w:line="360" w:lineRule="auto"/>
        <w:jc w:val="both"/>
        <w:rPr>
          <w:rFonts w:ascii="Times New Roman" w:hAnsi="Times New Roman" w:cs="Times New Roman"/>
          <w:color w:val="000000" w:themeColor="text1"/>
          <w:sz w:val="24"/>
          <w:szCs w:val="24"/>
        </w:rPr>
      </w:pPr>
    </w:p>
    <w:p w14:paraId="6D8B53EA" w14:textId="77777777" w:rsidR="00EF3B99" w:rsidRDefault="00EF3B99" w:rsidP="009B4F03">
      <w:pPr>
        <w:spacing w:after="0" w:line="360" w:lineRule="auto"/>
        <w:jc w:val="both"/>
        <w:rPr>
          <w:rFonts w:ascii="Times New Roman" w:hAnsi="Times New Roman" w:cs="Times New Roman"/>
          <w:color w:val="000000" w:themeColor="text1"/>
          <w:sz w:val="24"/>
          <w:szCs w:val="24"/>
        </w:rPr>
      </w:pPr>
    </w:p>
    <w:p w14:paraId="151F2E3F" w14:textId="77777777" w:rsidR="00EF3B99" w:rsidRDefault="00EF3B99" w:rsidP="009B4F03">
      <w:pPr>
        <w:spacing w:after="0" w:line="360" w:lineRule="auto"/>
        <w:jc w:val="both"/>
        <w:rPr>
          <w:rFonts w:ascii="Times New Roman" w:hAnsi="Times New Roman" w:cs="Times New Roman"/>
          <w:color w:val="000000" w:themeColor="text1"/>
          <w:sz w:val="24"/>
          <w:szCs w:val="24"/>
        </w:rPr>
      </w:pPr>
    </w:p>
    <w:p w14:paraId="683DF2A3" w14:textId="77777777" w:rsidR="00EF3B99" w:rsidRDefault="00EF3B99" w:rsidP="009B4F03">
      <w:pPr>
        <w:spacing w:after="0" w:line="360" w:lineRule="auto"/>
        <w:jc w:val="both"/>
        <w:rPr>
          <w:rFonts w:ascii="Times New Roman" w:hAnsi="Times New Roman" w:cs="Times New Roman"/>
          <w:color w:val="000000" w:themeColor="text1"/>
          <w:sz w:val="24"/>
          <w:szCs w:val="24"/>
        </w:rPr>
      </w:pPr>
    </w:p>
    <w:p w14:paraId="2B92498F" w14:textId="77777777" w:rsidR="00EF3B99" w:rsidRDefault="00EF3B99" w:rsidP="009B4F03">
      <w:pPr>
        <w:spacing w:after="0" w:line="360" w:lineRule="auto"/>
        <w:jc w:val="both"/>
        <w:rPr>
          <w:rFonts w:ascii="Times New Roman" w:hAnsi="Times New Roman" w:cs="Times New Roman"/>
          <w:color w:val="000000" w:themeColor="text1"/>
          <w:sz w:val="24"/>
          <w:szCs w:val="24"/>
        </w:rPr>
      </w:pPr>
    </w:p>
    <w:p w14:paraId="261CAD78" w14:textId="77777777" w:rsidR="00EF3B99" w:rsidRDefault="00EF3B99" w:rsidP="009B4F03">
      <w:pPr>
        <w:spacing w:after="0" w:line="360" w:lineRule="auto"/>
        <w:jc w:val="both"/>
        <w:rPr>
          <w:rFonts w:ascii="Times New Roman" w:hAnsi="Times New Roman" w:cs="Times New Roman"/>
          <w:color w:val="000000" w:themeColor="text1"/>
          <w:sz w:val="24"/>
          <w:szCs w:val="24"/>
        </w:rPr>
      </w:pPr>
    </w:p>
    <w:p w14:paraId="3537A91D" w14:textId="77777777" w:rsidR="00EF3B99" w:rsidRDefault="00EF3B99" w:rsidP="009B4F03">
      <w:pPr>
        <w:spacing w:after="0" w:line="360" w:lineRule="auto"/>
        <w:jc w:val="both"/>
        <w:rPr>
          <w:rFonts w:ascii="Times New Roman" w:hAnsi="Times New Roman" w:cs="Times New Roman"/>
          <w:color w:val="000000" w:themeColor="text1"/>
          <w:sz w:val="24"/>
          <w:szCs w:val="24"/>
        </w:rPr>
      </w:pPr>
    </w:p>
    <w:p w14:paraId="335F932E" w14:textId="77777777" w:rsidR="00EF3B99" w:rsidRDefault="00EF3B99" w:rsidP="009B4F03">
      <w:pPr>
        <w:spacing w:after="0" w:line="360" w:lineRule="auto"/>
        <w:jc w:val="both"/>
        <w:rPr>
          <w:rFonts w:ascii="Times New Roman" w:hAnsi="Times New Roman" w:cs="Times New Roman"/>
          <w:color w:val="000000" w:themeColor="text1"/>
          <w:sz w:val="24"/>
          <w:szCs w:val="24"/>
        </w:rPr>
      </w:pPr>
    </w:p>
    <w:p w14:paraId="749E16C9" w14:textId="77777777" w:rsidR="00EF3B99" w:rsidRDefault="00EF3B99" w:rsidP="009B4F03">
      <w:pPr>
        <w:spacing w:after="0" w:line="360" w:lineRule="auto"/>
        <w:jc w:val="both"/>
        <w:rPr>
          <w:rFonts w:ascii="Times New Roman" w:hAnsi="Times New Roman" w:cs="Times New Roman"/>
          <w:color w:val="000000" w:themeColor="text1"/>
          <w:sz w:val="24"/>
          <w:szCs w:val="24"/>
        </w:rPr>
      </w:pPr>
    </w:p>
    <w:p w14:paraId="6FDD1D5E" w14:textId="77777777" w:rsidR="00EF3B99" w:rsidRDefault="00EF3B99" w:rsidP="009B4F03">
      <w:pPr>
        <w:spacing w:after="0" w:line="360" w:lineRule="auto"/>
        <w:jc w:val="both"/>
        <w:rPr>
          <w:rFonts w:ascii="Times New Roman" w:hAnsi="Times New Roman" w:cs="Times New Roman"/>
          <w:color w:val="000000" w:themeColor="text1"/>
          <w:sz w:val="24"/>
          <w:szCs w:val="24"/>
        </w:rPr>
      </w:pPr>
    </w:p>
    <w:p w14:paraId="10BCA533" w14:textId="77777777" w:rsidR="00EF3B99" w:rsidRDefault="00EF3B99" w:rsidP="009B4F03">
      <w:pPr>
        <w:spacing w:after="0" w:line="360" w:lineRule="auto"/>
        <w:jc w:val="both"/>
        <w:rPr>
          <w:rFonts w:ascii="Times New Roman" w:hAnsi="Times New Roman" w:cs="Times New Roman"/>
          <w:color w:val="000000" w:themeColor="text1"/>
          <w:sz w:val="24"/>
          <w:szCs w:val="24"/>
        </w:rPr>
      </w:pPr>
    </w:p>
    <w:p w14:paraId="301A475B" w14:textId="77777777" w:rsidR="00EF3B99" w:rsidRDefault="00EF3B99" w:rsidP="009B4F03">
      <w:pPr>
        <w:spacing w:after="0" w:line="360" w:lineRule="auto"/>
        <w:jc w:val="both"/>
        <w:rPr>
          <w:rFonts w:ascii="Times New Roman" w:hAnsi="Times New Roman" w:cs="Times New Roman"/>
          <w:color w:val="000000" w:themeColor="text1"/>
          <w:sz w:val="24"/>
          <w:szCs w:val="24"/>
        </w:rPr>
      </w:pPr>
    </w:p>
    <w:p w14:paraId="7B303FE1" w14:textId="77777777" w:rsidR="00EF3B99" w:rsidRDefault="00EF3B99" w:rsidP="009B4F03">
      <w:pPr>
        <w:spacing w:after="0" w:line="360" w:lineRule="auto"/>
        <w:jc w:val="both"/>
        <w:rPr>
          <w:rFonts w:ascii="Times New Roman" w:hAnsi="Times New Roman" w:cs="Times New Roman"/>
          <w:color w:val="000000" w:themeColor="text1"/>
          <w:sz w:val="24"/>
          <w:szCs w:val="24"/>
        </w:rPr>
      </w:pPr>
    </w:p>
    <w:p w14:paraId="050F8211" w14:textId="77777777" w:rsidR="00EF3B99" w:rsidRDefault="00EF3B99" w:rsidP="009B4F03">
      <w:pPr>
        <w:spacing w:after="0" w:line="360" w:lineRule="auto"/>
        <w:jc w:val="both"/>
        <w:rPr>
          <w:rFonts w:ascii="Times New Roman" w:hAnsi="Times New Roman" w:cs="Times New Roman"/>
          <w:color w:val="000000" w:themeColor="text1"/>
          <w:sz w:val="24"/>
          <w:szCs w:val="24"/>
        </w:rPr>
      </w:pPr>
    </w:p>
    <w:p w14:paraId="3EFD8C3C" w14:textId="77777777" w:rsidR="00EF3B99" w:rsidRDefault="00EF3B99" w:rsidP="009B4F03">
      <w:pPr>
        <w:spacing w:after="0" w:line="360" w:lineRule="auto"/>
        <w:jc w:val="both"/>
        <w:rPr>
          <w:rFonts w:ascii="Times New Roman" w:hAnsi="Times New Roman" w:cs="Times New Roman"/>
          <w:color w:val="000000" w:themeColor="text1"/>
          <w:sz w:val="24"/>
          <w:szCs w:val="24"/>
        </w:rPr>
      </w:pPr>
    </w:p>
    <w:p w14:paraId="1FF9AD45" w14:textId="77777777" w:rsidR="00EF3B99" w:rsidRDefault="00EF3B99" w:rsidP="009B4F03">
      <w:pPr>
        <w:spacing w:after="0" w:line="360" w:lineRule="auto"/>
        <w:jc w:val="both"/>
        <w:rPr>
          <w:rFonts w:ascii="Times New Roman" w:hAnsi="Times New Roman" w:cs="Times New Roman"/>
          <w:color w:val="000000" w:themeColor="text1"/>
          <w:sz w:val="24"/>
          <w:szCs w:val="24"/>
        </w:rPr>
      </w:pPr>
    </w:p>
    <w:p w14:paraId="4878F0E1" w14:textId="77777777" w:rsidR="00EF3B99" w:rsidRDefault="00EF3B99" w:rsidP="009B4F03">
      <w:pPr>
        <w:spacing w:after="0" w:line="360" w:lineRule="auto"/>
        <w:jc w:val="both"/>
        <w:rPr>
          <w:rFonts w:ascii="Times New Roman" w:hAnsi="Times New Roman" w:cs="Times New Roman"/>
          <w:color w:val="000000" w:themeColor="text1"/>
          <w:sz w:val="24"/>
          <w:szCs w:val="24"/>
        </w:rPr>
      </w:pPr>
    </w:p>
    <w:p w14:paraId="62BDC625" w14:textId="77777777" w:rsidR="00EF3B99" w:rsidRDefault="00EF3B99" w:rsidP="009B4F03">
      <w:pPr>
        <w:spacing w:after="0" w:line="360" w:lineRule="auto"/>
        <w:jc w:val="both"/>
        <w:rPr>
          <w:rFonts w:ascii="Times New Roman" w:hAnsi="Times New Roman" w:cs="Times New Roman"/>
          <w:color w:val="000000" w:themeColor="text1"/>
          <w:sz w:val="24"/>
          <w:szCs w:val="24"/>
        </w:rPr>
      </w:pPr>
    </w:p>
    <w:p w14:paraId="2567748D" w14:textId="77777777" w:rsidR="00EF3B99" w:rsidRDefault="00EF3B99" w:rsidP="009B4F03">
      <w:pPr>
        <w:spacing w:after="0" w:line="360" w:lineRule="auto"/>
        <w:jc w:val="both"/>
        <w:rPr>
          <w:rFonts w:ascii="Times New Roman" w:hAnsi="Times New Roman" w:cs="Times New Roman"/>
          <w:color w:val="000000" w:themeColor="text1"/>
          <w:sz w:val="24"/>
          <w:szCs w:val="24"/>
        </w:rPr>
      </w:pPr>
    </w:p>
    <w:p w14:paraId="7F4E000A" w14:textId="77777777" w:rsidR="00EF3B99" w:rsidRPr="00385E14" w:rsidRDefault="00EF3B99" w:rsidP="00EF3B99">
      <w:pPr>
        <w:pStyle w:val="Heading1"/>
        <w:spacing w:before="0" w:line="360" w:lineRule="auto"/>
        <w:jc w:val="center"/>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lastRenderedPageBreak/>
        <w:t>ABSTRACT</w:t>
      </w:r>
    </w:p>
    <w:p w14:paraId="6E646F6C" w14:textId="77777777" w:rsidR="00EF3B99" w:rsidRDefault="00EF3B99" w:rsidP="00EF3B99">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w:t>
      </w:r>
      <w:r w:rsidRPr="00385E14">
        <w:rPr>
          <w:rFonts w:ascii="Times New Roman" w:hAnsi="Times New Roman" w:cs="Times New Roman"/>
          <w:color w:val="000000" w:themeColor="text1"/>
          <w:sz w:val="24"/>
          <w:szCs w:val="24"/>
        </w:rPr>
        <w:t xml:space="preserve">study assessed Tenga mobile application and customer satisfaction in selected Atlas Mara Bank branches Lusaka, Zambia.   </w:t>
      </w:r>
      <w:r>
        <w:rPr>
          <w:rFonts w:ascii="Times New Roman" w:hAnsi="Times New Roman" w:cs="Times New Roman"/>
          <w:color w:val="000000" w:themeColor="text1"/>
          <w:sz w:val="24"/>
          <w:szCs w:val="24"/>
        </w:rPr>
        <w:t xml:space="preserve">The target population constituted Atlas Mara bank employees who interact with customers directly and customers with active Tenga Mobile accounts. </w:t>
      </w:r>
      <w:r w:rsidRPr="00385E14">
        <w:rPr>
          <w:rFonts w:ascii="Times New Roman" w:hAnsi="Times New Roman" w:cs="Times New Roman"/>
          <w:color w:val="000000" w:themeColor="text1"/>
          <w:sz w:val="24"/>
          <w:szCs w:val="24"/>
        </w:rPr>
        <w:t xml:space="preserve"> The study tested the hypothesis that; </w:t>
      </w:r>
      <w:r w:rsidRPr="00385E14">
        <w:rPr>
          <w:rFonts w:ascii="Times New Roman" w:hAnsi="Times New Roman" w:cs="Times New Roman"/>
          <w:iCs/>
          <w:color w:val="000000" w:themeColor="text1"/>
          <w:sz w:val="24"/>
          <w:szCs w:val="24"/>
        </w:rPr>
        <w:t>there is no relationship between Tenga Mobile Application and customer satisfaction.</w:t>
      </w:r>
      <w:r w:rsidRPr="00385E1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A convergent parallel mixed </w:t>
      </w:r>
      <w:r w:rsidRPr="00385E14">
        <w:rPr>
          <w:rFonts w:ascii="Times New Roman" w:hAnsi="Times New Roman" w:cs="Times New Roman"/>
          <w:color w:val="000000" w:themeColor="text1"/>
          <w:sz w:val="24"/>
          <w:szCs w:val="24"/>
        </w:rPr>
        <w:t>method design was</w:t>
      </w:r>
      <w:r>
        <w:rPr>
          <w:rFonts w:ascii="Times New Roman" w:hAnsi="Times New Roman" w:cs="Times New Roman"/>
          <w:color w:val="000000" w:themeColor="text1"/>
          <w:sz w:val="24"/>
          <w:szCs w:val="24"/>
        </w:rPr>
        <w:t xml:space="preserve"> adopted</w:t>
      </w:r>
      <w:r w:rsidRPr="00385E1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in this study.</w:t>
      </w:r>
      <w:r w:rsidRPr="00385E14">
        <w:rPr>
          <w:rFonts w:ascii="Times New Roman" w:hAnsi="Times New Roman" w:cs="Times New Roman"/>
          <w:color w:val="000000" w:themeColor="text1"/>
          <w:sz w:val="24"/>
          <w:szCs w:val="24"/>
        </w:rPr>
        <w:t xml:space="preserve"> Purposive and stratified sampling techniques were used to sample 89 respondents</w:t>
      </w:r>
      <w:r>
        <w:rPr>
          <w:rFonts w:ascii="Times New Roman" w:hAnsi="Times New Roman" w:cs="Times New Roman"/>
          <w:color w:val="000000" w:themeColor="text1"/>
          <w:sz w:val="24"/>
          <w:szCs w:val="24"/>
        </w:rPr>
        <w:t xml:space="preserve"> using </w:t>
      </w:r>
      <w:r w:rsidRPr="00385E14">
        <w:rPr>
          <w:rFonts w:ascii="Times New Roman" w:hAnsi="Times New Roman" w:cs="Times New Roman"/>
          <w:color w:val="000000" w:themeColor="text1"/>
          <w:sz w:val="24"/>
          <w:szCs w:val="24"/>
        </w:rPr>
        <w:t xml:space="preserve"> self-administered questionnaires of which 72 were answered representing 81% response rate. Data was analyzed using descriptive and inferential statistics. Karl Pearson correlation was used, and correlation was statistically significant at 0.01. Findings revealed that customers used Tenga Mobile Application to a moderate extent. However, the application was used very often. </w:t>
      </w:r>
      <w:r>
        <w:rPr>
          <w:rFonts w:ascii="Times New Roman" w:hAnsi="Times New Roman" w:cs="Times New Roman"/>
          <w:color w:val="000000" w:themeColor="text1"/>
          <w:sz w:val="24"/>
          <w:szCs w:val="24"/>
        </w:rPr>
        <w:t>It also revealed that the security of the application was fair with good privacy and good quality of information.</w:t>
      </w:r>
      <w:r w:rsidRPr="00385E14">
        <w:rPr>
          <w:rFonts w:ascii="Times New Roman" w:eastAsiaTheme="majorEastAsia" w:hAnsi="Times New Roman" w:cs="Times New Roman"/>
          <w:color w:val="000000" w:themeColor="text1"/>
          <w:sz w:val="24"/>
          <w:szCs w:val="24"/>
        </w:rPr>
        <w:t xml:space="preserve"> The major challenge of Tenga Mobile Application w</w:t>
      </w:r>
      <w:r>
        <w:rPr>
          <w:rFonts w:ascii="Times New Roman" w:eastAsiaTheme="majorEastAsia" w:hAnsi="Times New Roman" w:cs="Times New Roman"/>
          <w:color w:val="000000" w:themeColor="text1"/>
          <w:sz w:val="24"/>
          <w:szCs w:val="24"/>
        </w:rPr>
        <w:t>as</w:t>
      </w:r>
      <w:r w:rsidRPr="00385E14">
        <w:rPr>
          <w:rFonts w:ascii="Times New Roman" w:eastAsiaTheme="majorEastAsia" w:hAnsi="Times New Roman" w:cs="Times New Roman"/>
          <w:color w:val="000000" w:themeColor="text1"/>
          <w:sz w:val="24"/>
          <w:szCs w:val="24"/>
        </w:rPr>
        <w:t xml:space="preserve"> </w:t>
      </w:r>
      <w:r w:rsidRPr="00385E14">
        <w:rPr>
          <w:rFonts w:ascii="Times New Roman" w:hAnsi="Times New Roman" w:cs="Times New Roman"/>
          <w:color w:val="000000" w:themeColor="text1"/>
          <w:sz w:val="24"/>
          <w:szCs w:val="24"/>
        </w:rPr>
        <w:t>the length</w:t>
      </w:r>
      <w:r>
        <w:rPr>
          <w:rFonts w:ascii="Times New Roman" w:hAnsi="Times New Roman" w:cs="Times New Roman"/>
          <w:color w:val="000000" w:themeColor="text1"/>
          <w:sz w:val="24"/>
          <w:szCs w:val="24"/>
        </w:rPr>
        <w:t>y</w:t>
      </w:r>
      <w:r w:rsidRPr="00385E14">
        <w:rPr>
          <w:rFonts w:ascii="Times New Roman" w:hAnsi="Times New Roman" w:cs="Times New Roman"/>
          <w:color w:val="000000" w:themeColor="text1"/>
          <w:sz w:val="24"/>
          <w:szCs w:val="24"/>
        </w:rPr>
        <w:t xml:space="preserve"> information</w:t>
      </w:r>
      <w:r>
        <w:rPr>
          <w:rFonts w:ascii="Times New Roman" w:hAnsi="Times New Roman" w:cs="Times New Roman"/>
          <w:color w:val="000000" w:themeColor="text1"/>
          <w:sz w:val="24"/>
          <w:szCs w:val="24"/>
        </w:rPr>
        <w:t xml:space="preserve"> which created difficulties, mostly avoided and not viewed.  The other challenge was </w:t>
      </w:r>
      <w:r w:rsidRPr="00385E14">
        <w:rPr>
          <w:rFonts w:ascii="Times New Roman" w:hAnsi="Times New Roman" w:cs="Times New Roman"/>
          <w:color w:val="000000" w:themeColor="text1"/>
          <w:sz w:val="24"/>
          <w:szCs w:val="24"/>
        </w:rPr>
        <w:t xml:space="preserve"> low awareness level</w:t>
      </w:r>
      <w:r>
        <w:rPr>
          <w:rFonts w:ascii="Times New Roman" w:hAnsi="Times New Roman" w:cs="Times New Roman"/>
          <w:color w:val="000000" w:themeColor="text1"/>
          <w:sz w:val="24"/>
          <w:szCs w:val="24"/>
        </w:rPr>
        <w:t>s</w:t>
      </w:r>
      <w:r w:rsidRPr="00385E14">
        <w:rPr>
          <w:rFonts w:ascii="Times New Roman" w:hAnsi="Times New Roman" w:cs="Times New Roman"/>
          <w:color w:val="000000" w:themeColor="text1"/>
          <w:sz w:val="24"/>
          <w:szCs w:val="24"/>
        </w:rPr>
        <w:t xml:space="preserve"> by customers</w:t>
      </w:r>
      <w:r>
        <w:rPr>
          <w:rFonts w:ascii="Times New Roman" w:hAnsi="Times New Roman" w:cs="Times New Roman"/>
          <w:color w:val="000000" w:themeColor="text1"/>
          <w:sz w:val="24"/>
          <w:szCs w:val="24"/>
        </w:rPr>
        <w:t xml:space="preserve"> even though the study revealed that Tenga Mobile Application played an important role in customer satisfaction. </w:t>
      </w:r>
      <w:r w:rsidRPr="00385E1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C</w:t>
      </w:r>
      <w:r w:rsidRPr="00385E14">
        <w:rPr>
          <w:rFonts w:ascii="Times New Roman" w:hAnsi="Times New Roman" w:cs="Times New Roman"/>
          <w:color w:val="000000" w:themeColor="text1"/>
          <w:sz w:val="24"/>
          <w:szCs w:val="24"/>
        </w:rPr>
        <w:t>ustomers indicated that the bank was not doing enough to raise the awareness on the importance of Tenga Mobile Application</w:t>
      </w:r>
      <w:r>
        <w:rPr>
          <w:rFonts w:ascii="Times New Roman" w:hAnsi="Times New Roman" w:cs="Times New Roman"/>
          <w:color w:val="000000" w:themeColor="text1"/>
          <w:sz w:val="24"/>
          <w:szCs w:val="24"/>
        </w:rPr>
        <w:t>.</w:t>
      </w:r>
      <w:r w:rsidRPr="00385E1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However</w:t>
      </w:r>
      <w:r w:rsidRPr="00385E14">
        <w:rPr>
          <w:rFonts w:ascii="Times New Roman" w:hAnsi="Times New Roman" w:cs="Times New Roman"/>
          <w:color w:val="000000" w:themeColor="text1"/>
          <w:sz w:val="24"/>
          <w:szCs w:val="24"/>
        </w:rPr>
        <w:t>, there was a positive relationship between customer satisfaction and Tenga Mobile Application (p&lt;0.000). This implies that customers were generally satisfied with Tenga Mobile Applicatio</w:t>
      </w:r>
      <w:bookmarkStart w:id="16" w:name="_Toc536812252"/>
      <w:r w:rsidRPr="00385E14">
        <w:rPr>
          <w:rFonts w:ascii="Times New Roman" w:hAnsi="Times New Roman" w:cs="Times New Roman"/>
          <w:color w:val="000000" w:themeColor="text1"/>
          <w:sz w:val="24"/>
          <w:szCs w:val="24"/>
        </w:rPr>
        <w:t xml:space="preserve">n despite </w:t>
      </w:r>
      <w:r>
        <w:rPr>
          <w:rFonts w:ascii="Times New Roman" w:hAnsi="Times New Roman" w:cs="Times New Roman"/>
          <w:color w:val="000000" w:themeColor="text1"/>
          <w:sz w:val="24"/>
          <w:szCs w:val="24"/>
        </w:rPr>
        <w:t xml:space="preserve"> the </w:t>
      </w:r>
      <w:r w:rsidRPr="00385E14">
        <w:rPr>
          <w:rFonts w:ascii="Times New Roman" w:hAnsi="Times New Roman" w:cs="Times New Roman"/>
          <w:color w:val="000000" w:themeColor="text1"/>
          <w:sz w:val="24"/>
          <w:szCs w:val="24"/>
        </w:rPr>
        <w:t xml:space="preserve">few challenges. </w:t>
      </w:r>
      <w:r>
        <w:rPr>
          <w:rFonts w:ascii="Times New Roman" w:hAnsi="Times New Roman" w:cs="Times New Roman"/>
          <w:color w:val="000000" w:themeColor="text1"/>
          <w:sz w:val="24"/>
          <w:szCs w:val="24"/>
        </w:rPr>
        <w:t>Following the research findings, the following recommendations were given</w:t>
      </w:r>
      <w:bookmarkEnd w:id="16"/>
      <w:r>
        <w:rPr>
          <w:rFonts w:ascii="Times New Roman" w:hAnsi="Times New Roman" w:cs="Times New Roman"/>
          <w:color w:val="000000" w:themeColor="text1"/>
          <w:sz w:val="24"/>
          <w:szCs w:val="24"/>
        </w:rPr>
        <w:t xml:space="preserve"> 1.Managment to increase awareness by educating customers possibly as they visit the branches.2. Management to engage in continuous improvement of the operating system in service delivery services.3.Invest in UpToDate technologies in digital banking to always be technologically present in this competitive edge so as to gain market share.4.Mangment to introduce a service quality model that will allow managers effectively monitor services in all branches.   </w:t>
      </w:r>
      <w:r w:rsidRPr="00385E14">
        <w:rPr>
          <w:rFonts w:ascii="Times New Roman" w:hAnsi="Times New Roman" w:cs="Times New Roman"/>
          <w:color w:val="000000" w:themeColor="text1"/>
          <w:sz w:val="24"/>
          <w:szCs w:val="24"/>
        </w:rPr>
        <w:t xml:space="preserve"> </w:t>
      </w:r>
    </w:p>
    <w:p w14:paraId="0402ED15" w14:textId="77777777" w:rsidR="00EF3B99" w:rsidRPr="00385E14" w:rsidRDefault="00EF3B99" w:rsidP="009B4F03">
      <w:pPr>
        <w:spacing w:after="0" w:line="360" w:lineRule="auto"/>
        <w:jc w:val="both"/>
        <w:rPr>
          <w:rFonts w:ascii="Times New Roman" w:eastAsia="Times New Roman" w:hAnsi="Times New Roman" w:cs="Times New Roman"/>
          <w:b/>
          <w:bCs/>
          <w:color w:val="000000" w:themeColor="text1"/>
          <w:kern w:val="36"/>
          <w:sz w:val="24"/>
          <w:szCs w:val="24"/>
        </w:rPr>
      </w:pPr>
    </w:p>
    <w:p w14:paraId="05809B70" w14:textId="77777777" w:rsidR="0001539B" w:rsidRPr="00385E14" w:rsidRDefault="0001539B" w:rsidP="009B4F03">
      <w:pPr>
        <w:autoSpaceDE w:val="0"/>
        <w:autoSpaceDN w:val="0"/>
        <w:adjustRightInd w:val="0"/>
        <w:spacing w:line="360" w:lineRule="auto"/>
        <w:jc w:val="both"/>
        <w:rPr>
          <w:rFonts w:ascii="Times New Roman" w:hAnsi="Times New Roman" w:cs="Times New Roman"/>
          <w:b/>
          <w:color w:val="000000" w:themeColor="text1"/>
          <w:sz w:val="24"/>
          <w:szCs w:val="24"/>
        </w:rPr>
      </w:pPr>
    </w:p>
    <w:p w14:paraId="31D7D01C" w14:textId="77777777" w:rsidR="0001539B" w:rsidRPr="00385E14" w:rsidRDefault="0001539B" w:rsidP="009B4F03">
      <w:pPr>
        <w:autoSpaceDE w:val="0"/>
        <w:autoSpaceDN w:val="0"/>
        <w:adjustRightInd w:val="0"/>
        <w:spacing w:line="360" w:lineRule="auto"/>
        <w:jc w:val="center"/>
        <w:rPr>
          <w:rFonts w:ascii="Times New Roman" w:hAnsi="Times New Roman" w:cs="Times New Roman"/>
          <w:b/>
          <w:color w:val="000000" w:themeColor="text1"/>
          <w:sz w:val="24"/>
          <w:szCs w:val="24"/>
        </w:rPr>
      </w:pPr>
    </w:p>
    <w:p w14:paraId="22E56E83" w14:textId="77777777" w:rsidR="003C1C06" w:rsidRPr="00385E14" w:rsidRDefault="003C1C06" w:rsidP="009B4F03">
      <w:pPr>
        <w:autoSpaceDE w:val="0"/>
        <w:autoSpaceDN w:val="0"/>
        <w:adjustRightInd w:val="0"/>
        <w:spacing w:line="360" w:lineRule="auto"/>
        <w:jc w:val="center"/>
        <w:rPr>
          <w:rFonts w:ascii="Times New Roman" w:hAnsi="Times New Roman" w:cs="Times New Roman"/>
          <w:b/>
          <w:color w:val="000000" w:themeColor="text1"/>
          <w:sz w:val="24"/>
          <w:szCs w:val="24"/>
        </w:rPr>
      </w:pPr>
    </w:p>
    <w:p w14:paraId="56CD63A4" w14:textId="77777777" w:rsidR="003C1C06" w:rsidRPr="00385E14" w:rsidRDefault="003C1C06" w:rsidP="009B4F03">
      <w:pPr>
        <w:autoSpaceDE w:val="0"/>
        <w:autoSpaceDN w:val="0"/>
        <w:adjustRightInd w:val="0"/>
        <w:spacing w:line="360" w:lineRule="auto"/>
        <w:jc w:val="center"/>
        <w:rPr>
          <w:rFonts w:ascii="Times New Roman" w:hAnsi="Times New Roman" w:cs="Times New Roman"/>
          <w:b/>
          <w:color w:val="000000" w:themeColor="text1"/>
          <w:sz w:val="24"/>
          <w:szCs w:val="24"/>
        </w:rPr>
      </w:pPr>
    </w:p>
    <w:sdt>
      <w:sdtPr>
        <w:rPr>
          <w:rFonts w:ascii="Times New Roman" w:eastAsiaTheme="minorHAnsi" w:hAnsi="Times New Roman" w:cs="Times New Roman"/>
          <w:b w:val="0"/>
          <w:bCs w:val="0"/>
          <w:color w:val="000000" w:themeColor="text1"/>
          <w:sz w:val="24"/>
          <w:szCs w:val="24"/>
          <w:lang w:eastAsia="en-US"/>
        </w:rPr>
        <w:id w:val="-1188442288"/>
        <w:docPartObj>
          <w:docPartGallery w:val="Table of Contents"/>
          <w:docPartUnique/>
        </w:docPartObj>
      </w:sdtPr>
      <w:sdtEndPr>
        <w:rPr>
          <w:noProof/>
        </w:rPr>
      </w:sdtEndPr>
      <w:sdtContent>
        <w:p w14:paraId="7F8DAB3C" w14:textId="77777777" w:rsidR="00EA2E10" w:rsidRPr="005A0A5A" w:rsidRDefault="00EA2E10" w:rsidP="005A0A5A">
          <w:pPr>
            <w:pStyle w:val="TOCHeading"/>
            <w:spacing w:before="0" w:line="360" w:lineRule="auto"/>
            <w:jc w:val="center"/>
            <w:rPr>
              <w:rFonts w:ascii="Times New Roman" w:hAnsi="Times New Roman" w:cs="Times New Roman"/>
              <w:color w:val="000000" w:themeColor="text1"/>
              <w:sz w:val="24"/>
              <w:szCs w:val="24"/>
            </w:rPr>
          </w:pPr>
          <w:r w:rsidRPr="005A0A5A">
            <w:rPr>
              <w:rFonts w:ascii="Times New Roman" w:hAnsi="Times New Roman" w:cs="Times New Roman"/>
              <w:color w:val="000000" w:themeColor="text1"/>
              <w:sz w:val="24"/>
              <w:szCs w:val="24"/>
            </w:rPr>
            <w:t>TABLE OF CONTENTS</w:t>
          </w:r>
        </w:p>
        <w:p w14:paraId="75089F57" w14:textId="77777777" w:rsidR="00C0553B" w:rsidRPr="005A0A5A" w:rsidRDefault="00EA2E10" w:rsidP="005A0A5A">
          <w:pPr>
            <w:pStyle w:val="TOC1"/>
            <w:tabs>
              <w:tab w:val="right" w:leader="dot" w:pos="9350"/>
            </w:tabs>
            <w:spacing w:line="360" w:lineRule="auto"/>
            <w:rPr>
              <w:rFonts w:ascii="Times New Roman" w:eastAsiaTheme="minorEastAsia" w:hAnsi="Times New Roman" w:cs="Times New Roman"/>
              <w:noProof/>
              <w:sz w:val="24"/>
              <w:szCs w:val="24"/>
            </w:rPr>
          </w:pPr>
          <w:r w:rsidRPr="005A0A5A">
            <w:rPr>
              <w:rFonts w:ascii="Times New Roman" w:hAnsi="Times New Roman" w:cs="Times New Roman"/>
              <w:color w:val="000000" w:themeColor="text1"/>
              <w:sz w:val="24"/>
              <w:szCs w:val="24"/>
            </w:rPr>
            <w:fldChar w:fldCharType="begin"/>
          </w:r>
          <w:r w:rsidRPr="005A0A5A">
            <w:rPr>
              <w:rFonts w:ascii="Times New Roman" w:hAnsi="Times New Roman" w:cs="Times New Roman"/>
              <w:color w:val="000000" w:themeColor="text1"/>
              <w:sz w:val="24"/>
              <w:szCs w:val="24"/>
            </w:rPr>
            <w:instrText xml:space="preserve"> TOC \o "1-3" \h \z \u </w:instrText>
          </w:r>
          <w:r w:rsidRPr="005A0A5A">
            <w:rPr>
              <w:rFonts w:ascii="Times New Roman" w:hAnsi="Times New Roman" w:cs="Times New Roman"/>
              <w:color w:val="000000" w:themeColor="text1"/>
              <w:sz w:val="24"/>
              <w:szCs w:val="24"/>
            </w:rPr>
            <w:fldChar w:fldCharType="separate"/>
          </w:r>
          <w:hyperlink w:anchor="_Toc93107555" w:history="1">
            <w:r w:rsidR="00C0553B" w:rsidRPr="005A0A5A">
              <w:rPr>
                <w:rStyle w:val="Hyperlink"/>
                <w:rFonts w:ascii="Times New Roman" w:hAnsi="Times New Roman" w:cs="Times New Roman"/>
                <w:noProof/>
                <w:sz w:val="24"/>
                <w:szCs w:val="24"/>
              </w:rPr>
              <w:t>DECLARATION</w:t>
            </w:r>
            <w:r w:rsidR="00C0553B" w:rsidRPr="005A0A5A">
              <w:rPr>
                <w:rFonts w:ascii="Times New Roman" w:hAnsi="Times New Roman" w:cs="Times New Roman"/>
                <w:noProof/>
                <w:webHidden/>
                <w:sz w:val="24"/>
                <w:szCs w:val="24"/>
              </w:rPr>
              <w:tab/>
            </w:r>
            <w:r w:rsidR="00C0553B" w:rsidRPr="005A0A5A">
              <w:rPr>
                <w:rFonts w:ascii="Times New Roman" w:hAnsi="Times New Roman" w:cs="Times New Roman"/>
                <w:noProof/>
                <w:webHidden/>
                <w:sz w:val="24"/>
                <w:szCs w:val="24"/>
              </w:rPr>
              <w:fldChar w:fldCharType="begin"/>
            </w:r>
            <w:r w:rsidR="00C0553B" w:rsidRPr="005A0A5A">
              <w:rPr>
                <w:rFonts w:ascii="Times New Roman" w:hAnsi="Times New Roman" w:cs="Times New Roman"/>
                <w:noProof/>
                <w:webHidden/>
                <w:sz w:val="24"/>
                <w:szCs w:val="24"/>
              </w:rPr>
              <w:instrText xml:space="preserve"> PAGEREF _Toc93107555 \h </w:instrText>
            </w:r>
            <w:r w:rsidR="00C0553B" w:rsidRPr="005A0A5A">
              <w:rPr>
                <w:rFonts w:ascii="Times New Roman" w:hAnsi="Times New Roman" w:cs="Times New Roman"/>
                <w:noProof/>
                <w:webHidden/>
                <w:sz w:val="24"/>
                <w:szCs w:val="24"/>
              </w:rPr>
            </w:r>
            <w:r w:rsidR="00C0553B" w:rsidRPr="005A0A5A">
              <w:rPr>
                <w:rFonts w:ascii="Times New Roman" w:hAnsi="Times New Roman" w:cs="Times New Roman"/>
                <w:noProof/>
                <w:webHidden/>
                <w:sz w:val="24"/>
                <w:szCs w:val="24"/>
              </w:rPr>
              <w:fldChar w:fldCharType="separate"/>
            </w:r>
            <w:r w:rsidR="00820A08">
              <w:rPr>
                <w:rFonts w:ascii="Times New Roman" w:hAnsi="Times New Roman" w:cs="Times New Roman"/>
                <w:noProof/>
                <w:webHidden/>
                <w:sz w:val="24"/>
                <w:szCs w:val="24"/>
              </w:rPr>
              <w:t>i</w:t>
            </w:r>
            <w:r w:rsidR="00C0553B" w:rsidRPr="005A0A5A">
              <w:rPr>
                <w:rFonts w:ascii="Times New Roman" w:hAnsi="Times New Roman" w:cs="Times New Roman"/>
                <w:noProof/>
                <w:webHidden/>
                <w:sz w:val="24"/>
                <w:szCs w:val="24"/>
              </w:rPr>
              <w:fldChar w:fldCharType="end"/>
            </w:r>
          </w:hyperlink>
        </w:p>
        <w:p w14:paraId="66D5BB92" w14:textId="77777777"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556" w:history="1">
            <w:r w:rsidR="00C0553B" w:rsidRPr="005A0A5A">
              <w:rPr>
                <w:rStyle w:val="Hyperlink"/>
                <w:rFonts w:ascii="Times New Roman" w:hAnsi="Times New Roman" w:cs="Times New Roman"/>
                <w:noProof/>
                <w:sz w:val="24"/>
                <w:szCs w:val="24"/>
              </w:rPr>
              <w:t>APPROVAL</w:t>
            </w:r>
            <w:r w:rsidR="00C0553B" w:rsidRPr="005A0A5A">
              <w:rPr>
                <w:rFonts w:ascii="Times New Roman" w:hAnsi="Times New Roman" w:cs="Times New Roman"/>
                <w:noProof/>
                <w:webHidden/>
                <w:sz w:val="24"/>
                <w:szCs w:val="24"/>
              </w:rPr>
              <w:tab/>
            </w:r>
            <w:r w:rsidR="00C0553B" w:rsidRPr="005A0A5A">
              <w:rPr>
                <w:rFonts w:ascii="Times New Roman" w:hAnsi="Times New Roman" w:cs="Times New Roman"/>
                <w:noProof/>
                <w:webHidden/>
                <w:sz w:val="24"/>
                <w:szCs w:val="24"/>
              </w:rPr>
              <w:fldChar w:fldCharType="begin"/>
            </w:r>
            <w:r w:rsidR="00C0553B" w:rsidRPr="005A0A5A">
              <w:rPr>
                <w:rFonts w:ascii="Times New Roman" w:hAnsi="Times New Roman" w:cs="Times New Roman"/>
                <w:noProof/>
                <w:webHidden/>
                <w:sz w:val="24"/>
                <w:szCs w:val="24"/>
              </w:rPr>
              <w:instrText xml:space="preserve"> PAGEREF _Toc93107556 \h </w:instrText>
            </w:r>
            <w:r w:rsidR="00C0553B" w:rsidRPr="005A0A5A">
              <w:rPr>
                <w:rFonts w:ascii="Times New Roman" w:hAnsi="Times New Roman" w:cs="Times New Roman"/>
                <w:noProof/>
                <w:webHidden/>
                <w:sz w:val="24"/>
                <w:szCs w:val="24"/>
              </w:rPr>
            </w:r>
            <w:r w:rsidR="00C0553B" w:rsidRPr="005A0A5A">
              <w:rPr>
                <w:rFonts w:ascii="Times New Roman" w:hAnsi="Times New Roman" w:cs="Times New Roman"/>
                <w:noProof/>
                <w:webHidden/>
                <w:sz w:val="24"/>
                <w:szCs w:val="24"/>
              </w:rPr>
              <w:fldChar w:fldCharType="separate"/>
            </w:r>
            <w:r w:rsidR="00820A08">
              <w:rPr>
                <w:rFonts w:ascii="Times New Roman" w:hAnsi="Times New Roman" w:cs="Times New Roman"/>
                <w:noProof/>
                <w:webHidden/>
                <w:sz w:val="24"/>
                <w:szCs w:val="24"/>
              </w:rPr>
              <w:t>ii</w:t>
            </w:r>
            <w:r w:rsidR="00C0553B" w:rsidRPr="005A0A5A">
              <w:rPr>
                <w:rFonts w:ascii="Times New Roman" w:hAnsi="Times New Roman" w:cs="Times New Roman"/>
                <w:noProof/>
                <w:webHidden/>
                <w:sz w:val="24"/>
                <w:szCs w:val="24"/>
              </w:rPr>
              <w:fldChar w:fldCharType="end"/>
            </w:r>
          </w:hyperlink>
        </w:p>
        <w:p w14:paraId="3089D0B1" w14:textId="77777777"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557" w:history="1">
            <w:r w:rsidR="00C0553B" w:rsidRPr="005A0A5A">
              <w:rPr>
                <w:rStyle w:val="Hyperlink"/>
                <w:rFonts w:ascii="Times New Roman" w:hAnsi="Times New Roman" w:cs="Times New Roman"/>
                <w:noProof/>
                <w:sz w:val="24"/>
                <w:szCs w:val="24"/>
              </w:rPr>
              <w:t>DEDICATION</w:t>
            </w:r>
            <w:r w:rsidR="00C0553B" w:rsidRPr="005A0A5A">
              <w:rPr>
                <w:rFonts w:ascii="Times New Roman" w:hAnsi="Times New Roman" w:cs="Times New Roman"/>
                <w:noProof/>
                <w:webHidden/>
                <w:sz w:val="24"/>
                <w:szCs w:val="24"/>
              </w:rPr>
              <w:tab/>
            </w:r>
            <w:r w:rsidR="00C0553B" w:rsidRPr="005A0A5A">
              <w:rPr>
                <w:rFonts w:ascii="Times New Roman" w:hAnsi="Times New Roman" w:cs="Times New Roman"/>
                <w:noProof/>
                <w:webHidden/>
                <w:sz w:val="24"/>
                <w:szCs w:val="24"/>
              </w:rPr>
              <w:fldChar w:fldCharType="begin"/>
            </w:r>
            <w:r w:rsidR="00C0553B" w:rsidRPr="005A0A5A">
              <w:rPr>
                <w:rFonts w:ascii="Times New Roman" w:hAnsi="Times New Roman" w:cs="Times New Roman"/>
                <w:noProof/>
                <w:webHidden/>
                <w:sz w:val="24"/>
                <w:szCs w:val="24"/>
              </w:rPr>
              <w:instrText xml:space="preserve"> PAGEREF _Toc93107557 \h </w:instrText>
            </w:r>
            <w:r w:rsidR="00C0553B" w:rsidRPr="005A0A5A">
              <w:rPr>
                <w:rFonts w:ascii="Times New Roman" w:hAnsi="Times New Roman" w:cs="Times New Roman"/>
                <w:noProof/>
                <w:webHidden/>
                <w:sz w:val="24"/>
                <w:szCs w:val="24"/>
              </w:rPr>
            </w:r>
            <w:r w:rsidR="00C0553B" w:rsidRPr="005A0A5A">
              <w:rPr>
                <w:rFonts w:ascii="Times New Roman" w:hAnsi="Times New Roman" w:cs="Times New Roman"/>
                <w:noProof/>
                <w:webHidden/>
                <w:sz w:val="24"/>
                <w:szCs w:val="24"/>
              </w:rPr>
              <w:fldChar w:fldCharType="separate"/>
            </w:r>
            <w:r w:rsidR="00820A08">
              <w:rPr>
                <w:rFonts w:ascii="Times New Roman" w:hAnsi="Times New Roman" w:cs="Times New Roman"/>
                <w:noProof/>
                <w:webHidden/>
                <w:sz w:val="24"/>
                <w:szCs w:val="24"/>
              </w:rPr>
              <w:t>iii</w:t>
            </w:r>
            <w:r w:rsidR="00C0553B" w:rsidRPr="005A0A5A">
              <w:rPr>
                <w:rFonts w:ascii="Times New Roman" w:hAnsi="Times New Roman" w:cs="Times New Roman"/>
                <w:noProof/>
                <w:webHidden/>
                <w:sz w:val="24"/>
                <w:szCs w:val="24"/>
              </w:rPr>
              <w:fldChar w:fldCharType="end"/>
            </w:r>
          </w:hyperlink>
        </w:p>
        <w:p w14:paraId="3217EB6C" w14:textId="77777777"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558" w:history="1">
            <w:r w:rsidR="00C0553B" w:rsidRPr="005A0A5A">
              <w:rPr>
                <w:rStyle w:val="Hyperlink"/>
                <w:rFonts w:ascii="Times New Roman" w:hAnsi="Times New Roman" w:cs="Times New Roman"/>
                <w:noProof/>
                <w:sz w:val="24"/>
                <w:szCs w:val="24"/>
              </w:rPr>
              <w:t>ACKNOWLEDGEMENTS</w:t>
            </w:r>
            <w:r w:rsidR="00C0553B" w:rsidRPr="005A0A5A">
              <w:rPr>
                <w:rFonts w:ascii="Times New Roman" w:hAnsi="Times New Roman" w:cs="Times New Roman"/>
                <w:noProof/>
                <w:webHidden/>
                <w:sz w:val="24"/>
                <w:szCs w:val="24"/>
              </w:rPr>
              <w:tab/>
            </w:r>
            <w:r w:rsidR="00C0553B" w:rsidRPr="005A0A5A">
              <w:rPr>
                <w:rFonts w:ascii="Times New Roman" w:hAnsi="Times New Roman" w:cs="Times New Roman"/>
                <w:noProof/>
                <w:webHidden/>
                <w:sz w:val="24"/>
                <w:szCs w:val="24"/>
              </w:rPr>
              <w:fldChar w:fldCharType="begin"/>
            </w:r>
            <w:r w:rsidR="00C0553B" w:rsidRPr="005A0A5A">
              <w:rPr>
                <w:rFonts w:ascii="Times New Roman" w:hAnsi="Times New Roman" w:cs="Times New Roman"/>
                <w:noProof/>
                <w:webHidden/>
                <w:sz w:val="24"/>
                <w:szCs w:val="24"/>
              </w:rPr>
              <w:instrText xml:space="preserve"> PAGEREF _Toc93107558 \h </w:instrText>
            </w:r>
            <w:r w:rsidR="00C0553B" w:rsidRPr="005A0A5A">
              <w:rPr>
                <w:rFonts w:ascii="Times New Roman" w:hAnsi="Times New Roman" w:cs="Times New Roman"/>
                <w:noProof/>
                <w:webHidden/>
                <w:sz w:val="24"/>
                <w:szCs w:val="24"/>
              </w:rPr>
            </w:r>
            <w:r w:rsidR="00C0553B" w:rsidRPr="005A0A5A">
              <w:rPr>
                <w:rFonts w:ascii="Times New Roman" w:hAnsi="Times New Roman" w:cs="Times New Roman"/>
                <w:noProof/>
                <w:webHidden/>
                <w:sz w:val="24"/>
                <w:szCs w:val="24"/>
              </w:rPr>
              <w:fldChar w:fldCharType="separate"/>
            </w:r>
            <w:r w:rsidR="00820A08">
              <w:rPr>
                <w:rFonts w:ascii="Times New Roman" w:hAnsi="Times New Roman" w:cs="Times New Roman"/>
                <w:noProof/>
                <w:webHidden/>
                <w:sz w:val="24"/>
                <w:szCs w:val="24"/>
              </w:rPr>
              <w:t>iv</w:t>
            </w:r>
            <w:r w:rsidR="00C0553B" w:rsidRPr="005A0A5A">
              <w:rPr>
                <w:rFonts w:ascii="Times New Roman" w:hAnsi="Times New Roman" w:cs="Times New Roman"/>
                <w:noProof/>
                <w:webHidden/>
                <w:sz w:val="24"/>
                <w:szCs w:val="24"/>
              </w:rPr>
              <w:fldChar w:fldCharType="end"/>
            </w:r>
          </w:hyperlink>
        </w:p>
        <w:p w14:paraId="5AAF4EE5" w14:textId="576DB95F"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559" w:history="1">
            <w:r w:rsidR="00C0553B" w:rsidRPr="005A0A5A">
              <w:rPr>
                <w:rStyle w:val="Hyperlink"/>
                <w:rFonts w:ascii="Times New Roman" w:hAnsi="Times New Roman" w:cs="Times New Roman"/>
                <w:noProof/>
                <w:sz w:val="24"/>
                <w:szCs w:val="24"/>
              </w:rPr>
              <w:t>ABSTRACT</w:t>
            </w:r>
            <w:r w:rsidR="00C0553B" w:rsidRPr="005A0A5A">
              <w:rPr>
                <w:rFonts w:ascii="Times New Roman" w:hAnsi="Times New Roman" w:cs="Times New Roman"/>
                <w:noProof/>
                <w:webHidden/>
                <w:sz w:val="24"/>
                <w:szCs w:val="24"/>
              </w:rPr>
              <w:tab/>
            </w:r>
            <w:r w:rsidR="00C0553B" w:rsidRPr="005A0A5A">
              <w:rPr>
                <w:rFonts w:ascii="Times New Roman" w:hAnsi="Times New Roman" w:cs="Times New Roman"/>
                <w:noProof/>
                <w:webHidden/>
                <w:sz w:val="24"/>
                <w:szCs w:val="24"/>
              </w:rPr>
              <w:fldChar w:fldCharType="begin"/>
            </w:r>
            <w:r w:rsidR="00C0553B" w:rsidRPr="005A0A5A">
              <w:rPr>
                <w:rFonts w:ascii="Times New Roman" w:hAnsi="Times New Roman" w:cs="Times New Roman"/>
                <w:noProof/>
                <w:webHidden/>
                <w:sz w:val="24"/>
                <w:szCs w:val="24"/>
              </w:rPr>
              <w:instrText xml:space="preserve"> PAGEREF _Toc93107559 \h </w:instrText>
            </w:r>
            <w:r w:rsidR="00C0553B" w:rsidRPr="005A0A5A">
              <w:rPr>
                <w:rFonts w:ascii="Times New Roman" w:hAnsi="Times New Roman" w:cs="Times New Roman"/>
                <w:noProof/>
                <w:webHidden/>
                <w:sz w:val="24"/>
                <w:szCs w:val="24"/>
              </w:rPr>
            </w:r>
            <w:r w:rsidR="00C0553B" w:rsidRPr="005A0A5A">
              <w:rPr>
                <w:rFonts w:ascii="Times New Roman" w:hAnsi="Times New Roman" w:cs="Times New Roman"/>
                <w:noProof/>
                <w:webHidden/>
                <w:sz w:val="24"/>
                <w:szCs w:val="24"/>
              </w:rPr>
              <w:fldChar w:fldCharType="separate"/>
            </w:r>
            <w:r w:rsidR="00820A08">
              <w:rPr>
                <w:rFonts w:ascii="Times New Roman" w:hAnsi="Times New Roman" w:cs="Times New Roman"/>
                <w:noProof/>
                <w:webHidden/>
                <w:sz w:val="24"/>
                <w:szCs w:val="24"/>
              </w:rPr>
              <w:t>ix</w:t>
            </w:r>
            <w:r w:rsidR="00C0553B" w:rsidRPr="005A0A5A">
              <w:rPr>
                <w:rFonts w:ascii="Times New Roman" w:hAnsi="Times New Roman" w:cs="Times New Roman"/>
                <w:noProof/>
                <w:webHidden/>
                <w:sz w:val="24"/>
                <w:szCs w:val="24"/>
              </w:rPr>
              <w:fldChar w:fldCharType="end"/>
            </w:r>
          </w:hyperlink>
        </w:p>
        <w:p w14:paraId="12729E08" w14:textId="2211419B"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560" w:history="1">
            <w:r w:rsidR="00C0553B" w:rsidRPr="005A0A5A">
              <w:rPr>
                <w:rStyle w:val="Hyperlink"/>
                <w:rFonts w:ascii="Times New Roman" w:eastAsia="Times New Roman" w:hAnsi="Times New Roman" w:cs="Times New Roman"/>
                <w:noProof/>
                <w:sz w:val="24"/>
                <w:szCs w:val="24"/>
              </w:rPr>
              <w:t>LIST OF TABLES</w:t>
            </w:r>
            <w:r w:rsidR="00C0553B" w:rsidRPr="005A0A5A">
              <w:rPr>
                <w:rFonts w:ascii="Times New Roman" w:hAnsi="Times New Roman" w:cs="Times New Roman"/>
                <w:noProof/>
                <w:webHidden/>
                <w:sz w:val="24"/>
                <w:szCs w:val="24"/>
              </w:rPr>
              <w:tab/>
            </w:r>
            <w:r w:rsidR="00C0553B" w:rsidRPr="005A0A5A">
              <w:rPr>
                <w:rFonts w:ascii="Times New Roman" w:hAnsi="Times New Roman" w:cs="Times New Roman"/>
                <w:noProof/>
                <w:webHidden/>
                <w:sz w:val="24"/>
                <w:szCs w:val="24"/>
              </w:rPr>
              <w:fldChar w:fldCharType="begin"/>
            </w:r>
            <w:r w:rsidR="00C0553B" w:rsidRPr="005A0A5A">
              <w:rPr>
                <w:rFonts w:ascii="Times New Roman" w:hAnsi="Times New Roman" w:cs="Times New Roman"/>
                <w:noProof/>
                <w:webHidden/>
                <w:sz w:val="24"/>
                <w:szCs w:val="24"/>
              </w:rPr>
              <w:instrText xml:space="preserve"> PAGEREF _Toc93107560 \h </w:instrText>
            </w:r>
            <w:r w:rsidR="00C0553B" w:rsidRPr="005A0A5A">
              <w:rPr>
                <w:rFonts w:ascii="Times New Roman" w:hAnsi="Times New Roman" w:cs="Times New Roman"/>
                <w:noProof/>
                <w:webHidden/>
                <w:sz w:val="24"/>
                <w:szCs w:val="24"/>
              </w:rPr>
            </w:r>
            <w:r w:rsidR="00C0553B" w:rsidRPr="005A0A5A">
              <w:rPr>
                <w:rFonts w:ascii="Times New Roman" w:hAnsi="Times New Roman" w:cs="Times New Roman"/>
                <w:noProof/>
                <w:webHidden/>
                <w:sz w:val="24"/>
                <w:szCs w:val="24"/>
              </w:rPr>
              <w:fldChar w:fldCharType="separate"/>
            </w:r>
            <w:r w:rsidR="00820A08">
              <w:rPr>
                <w:rFonts w:ascii="Times New Roman" w:hAnsi="Times New Roman" w:cs="Times New Roman"/>
                <w:noProof/>
                <w:webHidden/>
                <w:sz w:val="24"/>
                <w:szCs w:val="24"/>
              </w:rPr>
              <w:t>x</w:t>
            </w:r>
            <w:r w:rsidR="00C0553B" w:rsidRPr="005A0A5A">
              <w:rPr>
                <w:rFonts w:ascii="Times New Roman" w:hAnsi="Times New Roman" w:cs="Times New Roman"/>
                <w:noProof/>
                <w:webHidden/>
                <w:sz w:val="24"/>
                <w:szCs w:val="24"/>
              </w:rPr>
              <w:fldChar w:fldCharType="end"/>
            </w:r>
          </w:hyperlink>
        </w:p>
        <w:p w14:paraId="52254F87" w14:textId="573C7006"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561" w:history="1">
            <w:r w:rsidR="00C0553B" w:rsidRPr="005A0A5A">
              <w:rPr>
                <w:rStyle w:val="Hyperlink"/>
                <w:rFonts w:ascii="Times New Roman" w:eastAsia="Times New Roman" w:hAnsi="Times New Roman" w:cs="Times New Roman"/>
                <w:noProof/>
                <w:sz w:val="24"/>
                <w:szCs w:val="24"/>
              </w:rPr>
              <w:t>LIST OF FIGURES</w:t>
            </w:r>
            <w:r w:rsidR="00C0553B" w:rsidRPr="005A0A5A">
              <w:rPr>
                <w:rFonts w:ascii="Times New Roman" w:hAnsi="Times New Roman" w:cs="Times New Roman"/>
                <w:noProof/>
                <w:webHidden/>
                <w:sz w:val="24"/>
                <w:szCs w:val="24"/>
              </w:rPr>
              <w:tab/>
            </w:r>
            <w:r w:rsidR="00C0553B" w:rsidRPr="005A0A5A">
              <w:rPr>
                <w:rFonts w:ascii="Times New Roman" w:hAnsi="Times New Roman" w:cs="Times New Roman"/>
                <w:noProof/>
                <w:webHidden/>
                <w:sz w:val="24"/>
                <w:szCs w:val="24"/>
              </w:rPr>
              <w:fldChar w:fldCharType="begin"/>
            </w:r>
            <w:r w:rsidR="00C0553B" w:rsidRPr="005A0A5A">
              <w:rPr>
                <w:rFonts w:ascii="Times New Roman" w:hAnsi="Times New Roman" w:cs="Times New Roman"/>
                <w:noProof/>
                <w:webHidden/>
                <w:sz w:val="24"/>
                <w:szCs w:val="24"/>
              </w:rPr>
              <w:instrText xml:space="preserve"> PAGEREF _Toc93107561 \h </w:instrText>
            </w:r>
            <w:r w:rsidR="00C0553B" w:rsidRPr="005A0A5A">
              <w:rPr>
                <w:rFonts w:ascii="Times New Roman" w:hAnsi="Times New Roman" w:cs="Times New Roman"/>
                <w:noProof/>
                <w:webHidden/>
                <w:sz w:val="24"/>
                <w:szCs w:val="24"/>
              </w:rPr>
            </w:r>
            <w:r w:rsidR="00C0553B" w:rsidRPr="005A0A5A">
              <w:rPr>
                <w:rFonts w:ascii="Times New Roman" w:hAnsi="Times New Roman" w:cs="Times New Roman"/>
                <w:noProof/>
                <w:webHidden/>
                <w:sz w:val="24"/>
                <w:szCs w:val="24"/>
              </w:rPr>
              <w:fldChar w:fldCharType="separate"/>
            </w:r>
            <w:r w:rsidR="00820A08">
              <w:rPr>
                <w:rFonts w:ascii="Times New Roman" w:hAnsi="Times New Roman" w:cs="Times New Roman"/>
                <w:noProof/>
                <w:webHidden/>
                <w:sz w:val="24"/>
                <w:szCs w:val="24"/>
              </w:rPr>
              <w:t>xii</w:t>
            </w:r>
            <w:r w:rsidR="00C0553B" w:rsidRPr="005A0A5A">
              <w:rPr>
                <w:rFonts w:ascii="Times New Roman" w:hAnsi="Times New Roman" w:cs="Times New Roman"/>
                <w:noProof/>
                <w:webHidden/>
                <w:sz w:val="24"/>
                <w:szCs w:val="24"/>
              </w:rPr>
              <w:fldChar w:fldCharType="end"/>
            </w:r>
          </w:hyperlink>
          <w:r w:rsidR="00865413">
            <w:rPr>
              <w:rFonts w:ascii="Times New Roman" w:hAnsi="Times New Roman" w:cs="Times New Roman"/>
              <w:noProof/>
              <w:sz w:val="24"/>
              <w:szCs w:val="24"/>
            </w:rPr>
            <w:t>ii</w:t>
          </w:r>
        </w:p>
        <w:p w14:paraId="7C68D7D7" w14:textId="44A2745D"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562" w:history="1">
            <w:r w:rsidR="00C0553B" w:rsidRPr="005A0A5A">
              <w:rPr>
                <w:rStyle w:val="Hyperlink"/>
                <w:rFonts w:ascii="Times New Roman" w:hAnsi="Times New Roman" w:cs="Times New Roman"/>
                <w:noProof/>
                <w:sz w:val="24"/>
                <w:szCs w:val="24"/>
              </w:rPr>
              <w:t>LIST OF ACRONYMS</w:t>
            </w:r>
            <w:r w:rsidR="00C0553B" w:rsidRPr="005A0A5A">
              <w:rPr>
                <w:rFonts w:ascii="Times New Roman" w:hAnsi="Times New Roman" w:cs="Times New Roman"/>
                <w:noProof/>
                <w:webHidden/>
                <w:sz w:val="24"/>
                <w:szCs w:val="24"/>
              </w:rPr>
              <w:tab/>
            </w:r>
            <w:r w:rsidR="00C0553B" w:rsidRPr="005A0A5A">
              <w:rPr>
                <w:rFonts w:ascii="Times New Roman" w:hAnsi="Times New Roman" w:cs="Times New Roman"/>
                <w:noProof/>
                <w:webHidden/>
                <w:sz w:val="24"/>
                <w:szCs w:val="24"/>
              </w:rPr>
              <w:fldChar w:fldCharType="begin"/>
            </w:r>
            <w:r w:rsidR="00C0553B" w:rsidRPr="005A0A5A">
              <w:rPr>
                <w:rFonts w:ascii="Times New Roman" w:hAnsi="Times New Roman" w:cs="Times New Roman"/>
                <w:noProof/>
                <w:webHidden/>
                <w:sz w:val="24"/>
                <w:szCs w:val="24"/>
              </w:rPr>
              <w:instrText xml:space="preserve"> PAGEREF _Toc93107562 \h </w:instrText>
            </w:r>
            <w:r w:rsidR="00C0553B" w:rsidRPr="005A0A5A">
              <w:rPr>
                <w:rFonts w:ascii="Times New Roman" w:hAnsi="Times New Roman" w:cs="Times New Roman"/>
                <w:noProof/>
                <w:webHidden/>
                <w:sz w:val="24"/>
                <w:szCs w:val="24"/>
              </w:rPr>
            </w:r>
            <w:r w:rsidR="00C0553B" w:rsidRPr="005A0A5A">
              <w:rPr>
                <w:rFonts w:ascii="Times New Roman" w:hAnsi="Times New Roman" w:cs="Times New Roman"/>
                <w:noProof/>
                <w:webHidden/>
                <w:sz w:val="24"/>
                <w:szCs w:val="24"/>
              </w:rPr>
              <w:fldChar w:fldCharType="separate"/>
            </w:r>
            <w:r w:rsidR="00820A08">
              <w:rPr>
                <w:rFonts w:ascii="Times New Roman" w:hAnsi="Times New Roman" w:cs="Times New Roman"/>
                <w:noProof/>
                <w:webHidden/>
                <w:sz w:val="24"/>
                <w:szCs w:val="24"/>
              </w:rPr>
              <w:t>xiii</w:t>
            </w:r>
            <w:r w:rsidR="00C0553B" w:rsidRPr="005A0A5A">
              <w:rPr>
                <w:rFonts w:ascii="Times New Roman" w:hAnsi="Times New Roman" w:cs="Times New Roman"/>
                <w:noProof/>
                <w:webHidden/>
                <w:sz w:val="24"/>
                <w:szCs w:val="24"/>
              </w:rPr>
              <w:fldChar w:fldCharType="end"/>
            </w:r>
          </w:hyperlink>
        </w:p>
        <w:p w14:paraId="5D2D3F3A" w14:textId="433CAA6A"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563" w:history="1">
            <w:r w:rsidR="00C0553B" w:rsidRPr="005A0A5A">
              <w:rPr>
                <w:rStyle w:val="Hyperlink"/>
                <w:rFonts w:ascii="Times New Roman" w:hAnsi="Times New Roman" w:cs="Times New Roman"/>
                <w:noProof/>
                <w:sz w:val="24"/>
                <w:szCs w:val="24"/>
              </w:rPr>
              <w:t>CHAPTER ONE</w:t>
            </w:r>
            <w:r w:rsidR="00C0553B" w:rsidRPr="005A0A5A">
              <w:rPr>
                <w:rFonts w:ascii="Times New Roman" w:hAnsi="Times New Roman" w:cs="Times New Roman"/>
                <w:noProof/>
                <w:webHidden/>
                <w:sz w:val="24"/>
                <w:szCs w:val="24"/>
              </w:rPr>
              <w:tab/>
            </w:r>
            <w:r w:rsidR="00C0553B" w:rsidRPr="005A0A5A">
              <w:rPr>
                <w:rFonts w:ascii="Times New Roman" w:hAnsi="Times New Roman" w:cs="Times New Roman"/>
                <w:noProof/>
                <w:webHidden/>
                <w:sz w:val="24"/>
                <w:szCs w:val="24"/>
              </w:rPr>
              <w:fldChar w:fldCharType="begin"/>
            </w:r>
            <w:r w:rsidR="00C0553B" w:rsidRPr="005A0A5A">
              <w:rPr>
                <w:rFonts w:ascii="Times New Roman" w:hAnsi="Times New Roman" w:cs="Times New Roman"/>
                <w:noProof/>
                <w:webHidden/>
                <w:sz w:val="24"/>
                <w:szCs w:val="24"/>
              </w:rPr>
              <w:instrText xml:space="preserve"> PAGEREF _Toc93107563 \h </w:instrText>
            </w:r>
            <w:r w:rsidR="00C0553B" w:rsidRPr="005A0A5A">
              <w:rPr>
                <w:rFonts w:ascii="Times New Roman" w:hAnsi="Times New Roman" w:cs="Times New Roman"/>
                <w:noProof/>
                <w:webHidden/>
                <w:sz w:val="24"/>
                <w:szCs w:val="24"/>
              </w:rPr>
            </w:r>
            <w:r w:rsidR="00C0553B" w:rsidRPr="005A0A5A">
              <w:rPr>
                <w:rFonts w:ascii="Times New Roman" w:hAnsi="Times New Roman" w:cs="Times New Roman"/>
                <w:noProof/>
                <w:webHidden/>
                <w:sz w:val="24"/>
                <w:szCs w:val="24"/>
              </w:rPr>
              <w:fldChar w:fldCharType="separate"/>
            </w:r>
            <w:r w:rsidR="00820A08">
              <w:rPr>
                <w:rFonts w:ascii="Times New Roman" w:hAnsi="Times New Roman" w:cs="Times New Roman"/>
                <w:noProof/>
                <w:webHidden/>
                <w:sz w:val="24"/>
                <w:szCs w:val="24"/>
              </w:rPr>
              <w:t>14</w:t>
            </w:r>
            <w:r w:rsidR="00C0553B" w:rsidRPr="005A0A5A">
              <w:rPr>
                <w:rFonts w:ascii="Times New Roman" w:hAnsi="Times New Roman" w:cs="Times New Roman"/>
                <w:noProof/>
                <w:webHidden/>
                <w:sz w:val="24"/>
                <w:szCs w:val="24"/>
              </w:rPr>
              <w:fldChar w:fldCharType="end"/>
            </w:r>
          </w:hyperlink>
        </w:p>
        <w:p w14:paraId="2BDF721B" w14:textId="723F543E"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564" w:history="1">
            <w:r w:rsidR="00CB7EAC">
              <w:rPr>
                <w:rStyle w:val="Hyperlink"/>
                <w:rFonts w:ascii="Times New Roman" w:hAnsi="Times New Roman" w:cs="Times New Roman"/>
                <w:noProof/>
                <w:sz w:val="24"/>
                <w:szCs w:val="24"/>
              </w:rPr>
              <w:t>1.0 Overview</w:t>
            </w:r>
            <w:r w:rsidR="00C0553B" w:rsidRPr="005A0A5A">
              <w:rPr>
                <w:rFonts w:ascii="Times New Roman" w:hAnsi="Times New Roman" w:cs="Times New Roman"/>
                <w:noProof/>
                <w:webHidden/>
                <w:sz w:val="24"/>
                <w:szCs w:val="24"/>
              </w:rPr>
              <w:tab/>
            </w:r>
            <w:r w:rsidR="00C0553B" w:rsidRPr="005A0A5A">
              <w:rPr>
                <w:rFonts w:ascii="Times New Roman" w:hAnsi="Times New Roman" w:cs="Times New Roman"/>
                <w:noProof/>
                <w:webHidden/>
                <w:sz w:val="24"/>
                <w:szCs w:val="24"/>
              </w:rPr>
              <w:fldChar w:fldCharType="begin"/>
            </w:r>
            <w:r w:rsidR="00C0553B" w:rsidRPr="005A0A5A">
              <w:rPr>
                <w:rFonts w:ascii="Times New Roman" w:hAnsi="Times New Roman" w:cs="Times New Roman"/>
                <w:noProof/>
                <w:webHidden/>
                <w:sz w:val="24"/>
                <w:szCs w:val="24"/>
              </w:rPr>
              <w:instrText xml:space="preserve"> PAGEREF _Toc93107564 \h </w:instrText>
            </w:r>
            <w:r w:rsidR="00C0553B" w:rsidRPr="005A0A5A">
              <w:rPr>
                <w:rFonts w:ascii="Times New Roman" w:hAnsi="Times New Roman" w:cs="Times New Roman"/>
                <w:noProof/>
                <w:webHidden/>
                <w:sz w:val="24"/>
                <w:szCs w:val="24"/>
              </w:rPr>
            </w:r>
            <w:r w:rsidR="00C0553B" w:rsidRPr="005A0A5A">
              <w:rPr>
                <w:rFonts w:ascii="Times New Roman" w:hAnsi="Times New Roman" w:cs="Times New Roman"/>
                <w:noProof/>
                <w:webHidden/>
                <w:sz w:val="24"/>
                <w:szCs w:val="24"/>
              </w:rPr>
              <w:fldChar w:fldCharType="separate"/>
            </w:r>
            <w:r w:rsidR="00820A08">
              <w:rPr>
                <w:rFonts w:ascii="Times New Roman" w:hAnsi="Times New Roman" w:cs="Times New Roman"/>
                <w:noProof/>
                <w:webHidden/>
                <w:sz w:val="24"/>
                <w:szCs w:val="24"/>
              </w:rPr>
              <w:t>14</w:t>
            </w:r>
            <w:r w:rsidR="00C0553B" w:rsidRPr="005A0A5A">
              <w:rPr>
                <w:rFonts w:ascii="Times New Roman" w:hAnsi="Times New Roman" w:cs="Times New Roman"/>
                <w:noProof/>
                <w:webHidden/>
                <w:sz w:val="24"/>
                <w:szCs w:val="24"/>
              </w:rPr>
              <w:fldChar w:fldCharType="end"/>
            </w:r>
          </w:hyperlink>
        </w:p>
        <w:p w14:paraId="36294E13" w14:textId="6A4FD8C2"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565" w:history="1">
            <w:r w:rsidR="00C0553B" w:rsidRPr="005A0A5A">
              <w:rPr>
                <w:rStyle w:val="Hyperlink"/>
                <w:rFonts w:ascii="Times New Roman" w:hAnsi="Times New Roman" w:cs="Times New Roman"/>
                <w:noProof/>
                <w:sz w:val="24"/>
                <w:szCs w:val="24"/>
              </w:rPr>
              <w:t>1.</w:t>
            </w:r>
            <w:r w:rsidR="00CB7EAC">
              <w:rPr>
                <w:rStyle w:val="Hyperlink"/>
                <w:rFonts w:ascii="Times New Roman" w:hAnsi="Times New Roman" w:cs="Times New Roman"/>
                <w:noProof/>
                <w:sz w:val="24"/>
                <w:szCs w:val="24"/>
              </w:rPr>
              <w:t>1 Background</w:t>
            </w:r>
            <w:r w:rsidR="00C0553B" w:rsidRPr="005A0A5A">
              <w:rPr>
                <w:rFonts w:ascii="Times New Roman" w:hAnsi="Times New Roman" w:cs="Times New Roman"/>
                <w:noProof/>
                <w:webHidden/>
                <w:sz w:val="24"/>
                <w:szCs w:val="24"/>
              </w:rPr>
              <w:tab/>
            </w:r>
            <w:r w:rsidR="00C0553B" w:rsidRPr="005A0A5A">
              <w:rPr>
                <w:rFonts w:ascii="Times New Roman" w:hAnsi="Times New Roman" w:cs="Times New Roman"/>
                <w:noProof/>
                <w:webHidden/>
                <w:sz w:val="24"/>
                <w:szCs w:val="24"/>
              </w:rPr>
              <w:fldChar w:fldCharType="begin"/>
            </w:r>
            <w:r w:rsidR="00C0553B" w:rsidRPr="005A0A5A">
              <w:rPr>
                <w:rFonts w:ascii="Times New Roman" w:hAnsi="Times New Roman" w:cs="Times New Roman"/>
                <w:noProof/>
                <w:webHidden/>
                <w:sz w:val="24"/>
                <w:szCs w:val="24"/>
              </w:rPr>
              <w:instrText xml:space="preserve"> PAGEREF _Toc93107565 \h </w:instrText>
            </w:r>
            <w:r w:rsidR="00C0553B" w:rsidRPr="005A0A5A">
              <w:rPr>
                <w:rFonts w:ascii="Times New Roman" w:hAnsi="Times New Roman" w:cs="Times New Roman"/>
                <w:noProof/>
                <w:webHidden/>
                <w:sz w:val="24"/>
                <w:szCs w:val="24"/>
              </w:rPr>
            </w:r>
            <w:r w:rsidR="00C0553B" w:rsidRPr="005A0A5A">
              <w:rPr>
                <w:rFonts w:ascii="Times New Roman" w:hAnsi="Times New Roman" w:cs="Times New Roman"/>
                <w:noProof/>
                <w:webHidden/>
                <w:sz w:val="24"/>
                <w:szCs w:val="24"/>
              </w:rPr>
              <w:fldChar w:fldCharType="separate"/>
            </w:r>
            <w:r w:rsidR="00820A08">
              <w:rPr>
                <w:rFonts w:ascii="Times New Roman" w:hAnsi="Times New Roman" w:cs="Times New Roman"/>
                <w:noProof/>
                <w:webHidden/>
                <w:sz w:val="24"/>
                <w:szCs w:val="24"/>
              </w:rPr>
              <w:t>14</w:t>
            </w:r>
            <w:r w:rsidR="00C0553B" w:rsidRPr="005A0A5A">
              <w:rPr>
                <w:rFonts w:ascii="Times New Roman" w:hAnsi="Times New Roman" w:cs="Times New Roman"/>
                <w:noProof/>
                <w:webHidden/>
                <w:sz w:val="24"/>
                <w:szCs w:val="24"/>
              </w:rPr>
              <w:fldChar w:fldCharType="end"/>
            </w:r>
          </w:hyperlink>
        </w:p>
        <w:p w14:paraId="69A507B1" w14:textId="4A723053"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566" w:history="1">
            <w:r w:rsidR="00C0553B" w:rsidRPr="005A0A5A">
              <w:rPr>
                <w:rStyle w:val="Hyperlink"/>
                <w:rFonts w:ascii="Times New Roman" w:hAnsi="Times New Roman" w:cs="Times New Roman"/>
                <w:noProof/>
                <w:sz w:val="24"/>
                <w:szCs w:val="24"/>
              </w:rPr>
              <w:t>1.2 Statement of the Problem</w:t>
            </w:r>
            <w:r w:rsidR="00C0553B" w:rsidRPr="005A0A5A">
              <w:rPr>
                <w:rFonts w:ascii="Times New Roman" w:hAnsi="Times New Roman" w:cs="Times New Roman"/>
                <w:noProof/>
                <w:webHidden/>
                <w:sz w:val="24"/>
                <w:szCs w:val="24"/>
              </w:rPr>
              <w:tab/>
            </w:r>
            <w:r w:rsidR="00C0553B" w:rsidRPr="005A0A5A">
              <w:rPr>
                <w:rFonts w:ascii="Times New Roman" w:hAnsi="Times New Roman" w:cs="Times New Roman"/>
                <w:noProof/>
                <w:webHidden/>
                <w:sz w:val="24"/>
                <w:szCs w:val="24"/>
              </w:rPr>
              <w:fldChar w:fldCharType="begin"/>
            </w:r>
            <w:r w:rsidR="00C0553B" w:rsidRPr="005A0A5A">
              <w:rPr>
                <w:rFonts w:ascii="Times New Roman" w:hAnsi="Times New Roman" w:cs="Times New Roman"/>
                <w:noProof/>
                <w:webHidden/>
                <w:sz w:val="24"/>
                <w:szCs w:val="24"/>
              </w:rPr>
              <w:instrText xml:space="preserve"> PAGEREF _Toc93107566 \h </w:instrText>
            </w:r>
            <w:r w:rsidR="00C0553B" w:rsidRPr="005A0A5A">
              <w:rPr>
                <w:rFonts w:ascii="Times New Roman" w:hAnsi="Times New Roman" w:cs="Times New Roman"/>
                <w:noProof/>
                <w:webHidden/>
                <w:sz w:val="24"/>
                <w:szCs w:val="24"/>
              </w:rPr>
            </w:r>
            <w:r w:rsidR="00C0553B" w:rsidRPr="005A0A5A">
              <w:rPr>
                <w:rFonts w:ascii="Times New Roman" w:hAnsi="Times New Roman" w:cs="Times New Roman"/>
                <w:noProof/>
                <w:webHidden/>
                <w:sz w:val="24"/>
                <w:szCs w:val="24"/>
              </w:rPr>
              <w:fldChar w:fldCharType="separate"/>
            </w:r>
            <w:r w:rsidR="00820A08">
              <w:rPr>
                <w:rFonts w:ascii="Times New Roman" w:hAnsi="Times New Roman" w:cs="Times New Roman"/>
                <w:noProof/>
                <w:webHidden/>
                <w:sz w:val="24"/>
                <w:szCs w:val="24"/>
              </w:rPr>
              <w:t>16</w:t>
            </w:r>
            <w:r w:rsidR="00C0553B" w:rsidRPr="005A0A5A">
              <w:rPr>
                <w:rFonts w:ascii="Times New Roman" w:hAnsi="Times New Roman" w:cs="Times New Roman"/>
                <w:noProof/>
                <w:webHidden/>
                <w:sz w:val="24"/>
                <w:szCs w:val="24"/>
              </w:rPr>
              <w:fldChar w:fldCharType="end"/>
            </w:r>
          </w:hyperlink>
        </w:p>
        <w:p w14:paraId="7B24F481" w14:textId="44560232"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567" w:history="1">
            <w:r w:rsidR="00C0553B" w:rsidRPr="005A0A5A">
              <w:rPr>
                <w:rStyle w:val="Hyperlink"/>
                <w:rFonts w:ascii="Times New Roman" w:hAnsi="Times New Roman" w:cs="Times New Roman"/>
                <w:noProof/>
                <w:sz w:val="24"/>
                <w:szCs w:val="24"/>
              </w:rPr>
              <w:t>1.3 Purpose of the study</w:t>
            </w:r>
            <w:r w:rsidR="00C0553B" w:rsidRPr="005A0A5A">
              <w:rPr>
                <w:rFonts w:ascii="Times New Roman" w:hAnsi="Times New Roman" w:cs="Times New Roman"/>
                <w:noProof/>
                <w:webHidden/>
                <w:sz w:val="24"/>
                <w:szCs w:val="24"/>
              </w:rPr>
              <w:tab/>
            </w:r>
            <w:r w:rsidR="00C0553B" w:rsidRPr="005A0A5A">
              <w:rPr>
                <w:rFonts w:ascii="Times New Roman" w:hAnsi="Times New Roman" w:cs="Times New Roman"/>
                <w:noProof/>
                <w:webHidden/>
                <w:sz w:val="24"/>
                <w:szCs w:val="24"/>
              </w:rPr>
              <w:fldChar w:fldCharType="begin"/>
            </w:r>
            <w:r w:rsidR="00C0553B" w:rsidRPr="005A0A5A">
              <w:rPr>
                <w:rFonts w:ascii="Times New Roman" w:hAnsi="Times New Roman" w:cs="Times New Roman"/>
                <w:noProof/>
                <w:webHidden/>
                <w:sz w:val="24"/>
                <w:szCs w:val="24"/>
              </w:rPr>
              <w:instrText xml:space="preserve"> PAGEREF _Toc93107567 \h </w:instrText>
            </w:r>
            <w:r w:rsidR="00C0553B" w:rsidRPr="005A0A5A">
              <w:rPr>
                <w:rFonts w:ascii="Times New Roman" w:hAnsi="Times New Roman" w:cs="Times New Roman"/>
                <w:noProof/>
                <w:webHidden/>
                <w:sz w:val="24"/>
                <w:szCs w:val="24"/>
              </w:rPr>
            </w:r>
            <w:r w:rsidR="00C0553B" w:rsidRPr="005A0A5A">
              <w:rPr>
                <w:rFonts w:ascii="Times New Roman" w:hAnsi="Times New Roman" w:cs="Times New Roman"/>
                <w:noProof/>
                <w:webHidden/>
                <w:sz w:val="24"/>
                <w:szCs w:val="24"/>
              </w:rPr>
              <w:fldChar w:fldCharType="separate"/>
            </w:r>
            <w:r w:rsidR="00820A08">
              <w:rPr>
                <w:rFonts w:ascii="Times New Roman" w:hAnsi="Times New Roman" w:cs="Times New Roman"/>
                <w:noProof/>
                <w:webHidden/>
                <w:sz w:val="24"/>
                <w:szCs w:val="24"/>
              </w:rPr>
              <w:t>16</w:t>
            </w:r>
            <w:r w:rsidR="00C0553B" w:rsidRPr="005A0A5A">
              <w:rPr>
                <w:rFonts w:ascii="Times New Roman" w:hAnsi="Times New Roman" w:cs="Times New Roman"/>
                <w:noProof/>
                <w:webHidden/>
                <w:sz w:val="24"/>
                <w:szCs w:val="24"/>
              </w:rPr>
              <w:fldChar w:fldCharType="end"/>
            </w:r>
          </w:hyperlink>
        </w:p>
        <w:p w14:paraId="53C4E595" w14:textId="18E3238A"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568" w:history="1">
            <w:r w:rsidR="00C0553B" w:rsidRPr="005A0A5A">
              <w:rPr>
                <w:rStyle w:val="Hyperlink"/>
                <w:rFonts w:ascii="Times New Roman" w:hAnsi="Times New Roman" w:cs="Times New Roman"/>
                <w:noProof/>
                <w:sz w:val="24"/>
                <w:szCs w:val="24"/>
              </w:rPr>
              <w:t>1.4 Study Objectives</w:t>
            </w:r>
            <w:r w:rsidR="00C0553B" w:rsidRPr="005A0A5A">
              <w:rPr>
                <w:rFonts w:ascii="Times New Roman" w:hAnsi="Times New Roman" w:cs="Times New Roman"/>
                <w:noProof/>
                <w:webHidden/>
                <w:sz w:val="24"/>
                <w:szCs w:val="24"/>
              </w:rPr>
              <w:tab/>
            </w:r>
            <w:r w:rsidR="00C0553B" w:rsidRPr="005A0A5A">
              <w:rPr>
                <w:rFonts w:ascii="Times New Roman" w:hAnsi="Times New Roman" w:cs="Times New Roman"/>
                <w:noProof/>
                <w:webHidden/>
                <w:sz w:val="24"/>
                <w:szCs w:val="24"/>
              </w:rPr>
              <w:fldChar w:fldCharType="begin"/>
            </w:r>
            <w:r w:rsidR="00C0553B" w:rsidRPr="005A0A5A">
              <w:rPr>
                <w:rFonts w:ascii="Times New Roman" w:hAnsi="Times New Roman" w:cs="Times New Roman"/>
                <w:noProof/>
                <w:webHidden/>
                <w:sz w:val="24"/>
                <w:szCs w:val="24"/>
              </w:rPr>
              <w:instrText xml:space="preserve"> PAGEREF _Toc93107568 \h </w:instrText>
            </w:r>
            <w:r w:rsidR="00C0553B" w:rsidRPr="005A0A5A">
              <w:rPr>
                <w:rFonts w:ascii="Times New Roman" w:hAnsi="Times New Roman" w:cs="Times New Roman"/>
                <w:noProof/>
                <w:webHidden/>
                <w:sz w:val="24"/>
                <w:szCs w:val="24"/>
              </w:rPr>
            </w:r>
            <w:r w:rsidR="00C0553B" w:rsidRPr="005A0A5A">
              <w:rPr>
                <w:rFonts w:ascii="Times New Roman" w:hAnsi="Times New Roman" w:cs="Times New Roman"/>
                <w:noProof/>
                <w:webHidden/>
                <w:sz w:val="24"/>
                <w:szCs w:val="24"/>
              </w:rPr>
              <w:fldChar w:fldCharType="separate"/>
            </w:r>
            <w:r w:rsidR="00820A08">
              <w:rPr>
                <w:rFonts w:ascii="Times New Roman" w:hAnsi="Times New Roman" w:cs="Times New Roman"/>
                <w:noProof/>
                <w:webHidden/>
                <w:sz w:val="24"/>
                <w:szCs w:val="24"/>
              </w:rPr>
              <w:t>17</w:t>
            </w:r>
            <w:r w:rsidR="00C0553B" w:rsidRPr="005A0A5A">
              <w:rPr>
                <w:rFonts w:ascii="Times New Roman" w:hAnsi="Times New Roman" w:cs="Times New Roman"/>
                <w:noProof/>
                <w:webHidden/>
                <w:sz w:val="24"/>
                <w:szCs w:val="24"/>
              </w:rPr>
              <w:fldChar w:fldCharType="end"/>
            </w:r>
          </w:hyperlink>
        </w:p>
        <w:p w14:paraId="43A8748C" w14:textId="47361809" w:rsidR="00C0553B" w:rsidRPr="005A0A5A" w:rsidRDefault="00551B69" w:rsidP="005A0A5A">
          <w:pPr>
            <w:pStyle w:val="TOC2"/>
            <w:tabs>
              <w:tab w:val="right" w:leader="dot" w:pos="9350"/>
            </w:tabs>
            <w:spacing w:line="360" w:lineRule="auto"/>
            <w:rPr>
              <w:rFonts w:ascii="Times New Roman" w:eastAsiaTheme="minorEastAsia" w:hAnsi="Times New Roman" w:cs="Times New Roman"/>
              <w:noProof/>
              <w:sz w:val="24"/>
              <w:szCs w:val="24"/>
            </w:rPr>
          </w:pPr>
          <w:hyperlink w:anchor="_Toc93107569" w:history="1">
            <w:r w:rsidR="00C0553B" w:rsidRPr="005A0A5A">
              <w:rPr>
                <w:rStyle w:val="Hyperlink"/>
                <w:rFonts w:ascii="Times New Roman" w:hAnsi="Times New Roman" w:cs="Times New Roman"/>
                <w:noProof/>
                <w:sz w:val="24"/>
                <w:szCs w:val="24"/>
              </w:rPr>
              <w:t>1.4.1 General Objective</w:t>
            </w:r>
            <w:r w:rsidR="00C0553B" w:rsidRPr="005A0A5A">
              <w:rPr>
                <w:rFonts w:ascii="Times New Roman" w:hAnsi="Times New Roman" w:cs="Times New Roman"/>
                <w:noProof/>
                <w:webHidden/>
                <w:sz w:val="24"/>
                <w:szCs w:val="24"/>
              </w:rPr>
              <w:tab/>
            </w:r>
            <w:r w:rsidR="00C0553B" w:rsidRPr="005A0A5A">
              <w:rPr>
                <w:rFonts w:ascii="Times New Roman" w:hAnsi="Times New Roman" w:cs="Times New Roman"/>
                <w:noProof/>
                <w:webHidden/>
                <w:sz w:val="24"/>
                <w:szCs w:val="24"/>
              </w:rPr>
              <w:fldChar w:fldCharType="begin"/>
            </w:r>
            <w:r w:rsidR="00C0553B" w:rsidRPr="005A0A5A">
              <w:rPr>
                <w:rFonts w:ascii="Times New Roman" w:hAnsi="Times New Roman" w:cs="Times New Roman"/>
                <w:noProof/>
                <w:webHidden/>
                <w:sz w:val="24"/>
                <w:szCs w:val="24"/>
              </w:rPr>
              <w:instrText xml:space="preserve"> PAGEREF _Toc93107569 \h </w:instrText>
            </w:r>
            <w:r w:rsidR="00C0553B" w:rsidRPr="005A0A5A">
              <w:rPr>
                <w:rFonts w:ascii="Times New Roman" w:hAnsi="Times New Roman" w:cs="Times New Roman"/>
                <w:noProof/>
                <w:webHidden/>
                <w:sz w:val="24"/>
                <w:szCs w:val="24"/>
              </w:rPr>
            </w:r>
            <w:r w:rsidR="00C0553B" w:rsidRPr="005A0A5A">
              <w:rPr>
                <w:rFonts w:ascii="Times New Roman" w:hAnsi="Times New Roman" w:cs="Times New Roman"/>
                <w:noProof/>
                <w:webHidden/>
                <w:sz w:val="24"/>
                <w:szCs w:val="24"/>
              </w:rPr>
              <w:fldChar w:fldCharType="separate"/>
            </w:r>
            <w:r w:rsidR="00820A08">
              <w:rPr>
                <w:rFonts w:ascii="Times New Roman" w:hAnsi="Times New Roman" w:cs="Times New Roman"/>
                <w:noProof/>
                <w:webHidden/>
                <w:sz w:val="24"/>
                <w:szCs w:val="24"/>
              </w:rPr>
              <w:t>17</w:t>
            </w:r>
            <w:r w:rsidR="00C0553B" w:rsidRPr="005A0A5A">
              <w:rPr>
                <w:rFonts w:ascii="Times New Roman" w:hAnsi="Times New Roman" w:cs="Times New Roman"/>
                <w:noProof/>
                <w:webHidden/>
                <w:sz w:val="24"/>
                <w:szCs w:val="24"/>
              </w:rPr>
              <w:fldChar w:fldCharType="end"/>
            </w:r>
          </w:hyperlink>
        </w:p>
        <w:p w14:paraId="308BFC85" w14:textId="4D247586" w:rsidR="00C0553B" w:rsidRPr="005A0A5A" w:rsidRDefault="00551B69" w:rsidP="005A0A5A">
          <w:pPr>
            <w:pStyle w:val="TOC2"/>
            <w:tabs>
              <w:tab w:val="right" w:leader="dot" w:pos="9350"/>
            </w:tabs>
            <w:spacing w:line="360" w:lineRule="auto"/>
            <w:rPr>
              <w:rFonts w:ascii="Times New Roman" w:eastAsiaTheme="minorEastAsia" w:hAnsi="Times New Roman" w:cs="Times New Roman"/>
              <w:noProof/>
              <w:sz w:val="24"/>
              <w:szCs w:val="24"/>
            </w:rPr>
          </w:pPr>
          <w:hyperlink w:anchor="_Toc93107570" w:history="1">
            <w:r w:rsidR="00C0553B" w:rsidRPr="005A0A5A">
              <w:rPr>
                <w:rStyle w:val="Hyperlink"/>
                <w:rFonts w:ascii="Times New Roman" w:hAnsi="Times New Roman" w:cs="Times New Roman"/>
                <w:noProof/>
                <w:sz w:val="24"/>
                <w:szCs w:val="24"/>
              </w:rPr>
              <w:t>1.4.2 Specific Objectives</w:t>
            </w:r>
            <w:r w:rsidR="00C0553B" w:rsidRPr="005A0A5A">
              <w:rPr>
                <w:rFonts w:ascii="Times New Roman" w:hAnsi="Times New Roman" w:cs="Times New Roman"/>
                <w:noProof/>
                <w:webHidden/>
                <w:sz w:val="24"/>
                <w:szCs w:val="24"/>
              </w:rPr>
              <w:tab/>
            </w:r>
            <w:r w:rsidR="00C0553B" w:rsidRPr="005A0A5A">
              <w:rPr>
                <w:rFonts w:ascii="Times New Roman" w:hAnsi="Times New Roman" w:cs="Times New Roman"/>
                <w:noProof/>
                <w:webHidden/>
                <w:sz w:val="24"/>
                <w:szCs w:val="24"/>
              </w:rPr>
              <w:fldChar w:fldCharType="begin"/>
            </w:r>
            <w:r w:rsidR="00C0553B" w:rsidRPr="005A0A5A">
              <w:rPr>
                <w:rFonts w:ascii="Times New Roman" w:hAnsi="Times New Roman" w:cs="Times New Roman"/>
                <w:noProof/>
                <w:webHidden/>
                <w:sz w:val="24"/>
                <w:szCs w:val="24"/>
              </w:rPr>
              <w:instrText xml:space="preserve"> PAGEREF _Toc93107570 \h </w:instrText>
            </w:r>
            <w:r w:rsidR="00C0553B" w:rsidRPr="005A0A5A">
              <w:rPr>
                <w:rFonts w:ascii="Times New Roman" w:hAnsi="Times New Roman" w:cs="Times New Roman"/>
                <w:noProof/>
                <w:webHidden/>
                <w:sz w:val="24"/>
                <w:szCs w:val="24"/>
              </w:rPr>
            </w:r>
            <w:r w:rsidR="00C0553B" w:rsidRPr="005A0A5A">
              <w:rPr>
                <w:rFonts w:ascii="Times New Roman" w:hAnsi="Times New Roman" w:cs="Times New Roman"/>
                <w:noProof/>
                <w:webHidden/>
                <w:sz w:val="24"/>
                <w:szCs w:val="24"/>
              </w:rPr>
              <w:fldChar w:fldCharType="separate"/>
            </w:r>
            <w:r w:rsidR="00820A08">
              <w:rPr>
                <w:rFonts w:ascii="Times New Roman" w:hAnsi="Times New Roman" w:cs="Times New Roman"/>
                <w:noProof/>
                <w:webHidden/>
                <w:sz w:val="24"/>
                <w:szCs w:val="24"/>
              </w:rPr>
              <w:t>17</w:t>
            </w:r>
            <w:r w:rsidR="00C0553B" w:rsidRPr="005A0A5A">
              <w:rPr>
                <w:rFonts w:ascii="Times New Roman" w:hAnsi="Times New Roman" w:cs="Times New Roman"/>
                <w:noProof/>
                <w:webHidden/>
                <w:sz w:val="24"/>
                <w:szCs w:val="24"/>
              </w:rPr>
              <w:fldChar w:fldCharType="end"/>
            </w:r>
          </w:hyperlink>
        </w:p>
        <w:p w14:paraId="0563561C" w14:textId="1FFC0380"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571" w:history="1">
            <w:r w:rsidR="00C0553B" w:rsidRPr="005A0A5A">
              <w:rPr>
                <w:rStyle w:val="Hyperlink"/>
                <w:rFonts w:ascii="Times New Roman" w:hAnsi="Times New Roman" w:cs="Times New Roman"/>
                <w:noProof/>
                <w:sz w:val="24"/>
                <w:szCs w:val="24"/>
              </w:rPr>
              <w:t>1.5 Research Hypothesis</w:t>
            </w:r>
            <w:r w:rsidR="00C0553B" w:rsidRPr="005A0A5A">
              <w:rPr>
                <w:rFonts w:ascii="Times New Roman" w:hAnsi="Times New Roman" w:cs="Times New Roman"/>
                <w:noProof/>
                <w:webHidden/>
                <w:sz w:val="24"/>
                <w:szCs w:val="24"/>
              </w:rPr>
              <w:tab/>
            </w:r>
            <w:r w:rsidR="00C0553B" w:rsidRPr="005A0A5A">
              <w:rPr>
                <w:rFonts w:ascii="Times New Roman" w:hAnsi="Times New Roman" w:cs="Times New Roman"/>
                <w:noProof/>
                <w:webHidden/>
                <w:sz w:val="24"/>
                <w:szCs w:val="24"/>
              </w:rPr>
              <w:fldChar w:fldCharType="begin"/>
            </w:r>
            <w:r w:rsidR="00C0553B" w:rsidRPr="005A0A5A">
              <w:rPr>
                <w:rFonts w:ascii="Times New Roman" w:hAnsi="Times New Roman" w:cs="Times New Roman"/>
                <w:noProof/>
                <w:webHidden/>
                <w:sz w:val="24"/>
                <w:szCs w:val="24"/>
              </w:rPr>
              <w:instrText xml:space="preserve"> PAGEREF _Toc93107571 \h </w:instrText>
            </w:r>
            <w:r w:rsidR="00C0553B" w:rsidRPr="005A0A5A">
              <w:rPr>
                <w:rFonts w:ascii="Times New Roman" w:hAnsi="Times New Roman" w:cs="Times New Roman"/>
                <w:noProof/>
                <w:webHidden/>
                <w:sz w:val="24"/>
                <w:szCs w:val="24"/>
              </w:rPr>
            </w:r>
            <w:r w:rsidR="00C0553B" w:rsidRPr="005A0A5A">
              <w:rPr>
                <w:rFonts w:ascii="Times New Roman" w:hAnsi="Times New Roman" w:cs="Times New Roman"/>
                <w:noProof/>
                <w:webHidden/>
                <w:sz w:val="24"/>
                <w:szCs w:val="24"/>
              </w:rPr>
              <w:fldChar w:fldCharType="separate"/>
            </w:r>
            <w:r w:rsidR="00820A08">
              <w:rPr>
                <w:rFonts w:ascii="Times New Roman" w:hAnsi="Times New Roman" w:cs="Times New Roman"/>
                <w:noProof/>
                <w:webHidden/>
                <w:sz w:val="24"/>
                <w:szCs w:val="24"/>
              </w:rPr>
              <w:t>17</w:t>
            </w:r>
            <w:r w:rsidR="00C0553B" w:rsidRPr="005A0A5A">
              <w:rPr>
                <w:rFonts w:ascii="Times New Roman" w:hAnsi="Times New Roman" w:cs="Times New Roman"/>
                <w:noProof/>
                <w:webHidden/>
                <w:sz w:val="24"/>
                <w:szCs w:val="24"/>
              </w:rPr>
              <w:fldChar w:fldCharType="end"/>
            </w:r>
          </w:hyperlink>
        </w:p>
        <w:p w14:paraId="4EEB10D7" w14:textId="19146290"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572" w:history="1">
            <w:r w:rsidR="00C0553B" w:rsidRPr="005A0A5A">
              <w:rPr>
                <w:rStyle w:val="Hyperlink"/>
                <w:rFonts w:ascii="Times New Roman" w:hAnsi="Times New Roman" w:cs="Times New Roman"/>
                <w:noProof/>
                <w:sz w:val="24"/>
                <w:szCs w:val="24"/>
              </w:rPr>
              <w:t>1.6 Significance of the study</w:t>
            </w:r>
            <w:r w:rsidR="00C0553B" w:rsidRPr="005A0A5A">
              <w:rPr>
                <w:rFonts w:ascii="Times New Roman" w:hAnsi="Times New Roman" w:cs="Times New Roman"/>
                <w:noProof/>
                <w:webHidden/>
                <w:sz w:val="24"/>
                <w:szCs w:val="24"/>
              </w:rPr>
              <w:tab/>
            </w:r>
            <w:r w:rsidR="00C0553B" w:rsidRPr="005A0A5A">
              <w:rPr>
                <w:rFonts w:ascii="Times New Roman" w:hAnsi="Times New Roman" w:cs="Times New Roman"/>
                <w:noProof/>
                <w:webHidden/>
                <w:sz w:val="24"/>
                <w:szCs w:val="24"/>
              </w:rPr>
              <w:fldChar w:fldCharType="begin"/>
            </w:r>
            <w:r w:rsidR="00C0553B" w:rsidRPr="005A0A5A">
              <w:rPr>
                <w:rFonts w:ascii="Times New Roman" w:hAnsi="Times New Roman" w:cs="Times New Roman"/>
                <w:noProof/>
                <w:webHidden/>
                <w:sz w:val="24"/>
                <w:szCs w:val="24"/>
              </w:rPr>
              <w:instrText xml:space="preserve"> PAGEREF _Toc93107572 \h </w:instrText>
            </w:r>
            <w:r w:rsidR="00C0553B" w:rsidRPr="005A0A5A">
              <w:rPr>
                <w:rFonts w:ascii="Times New Roman" w:hAnsi="Times New Roman" w:cs="Times New Roman"/>
                <w:noProof/>
                <w:webHidden/>
                <w:sz w:val="24"/>
                <w:szCs w:val="24"/>
              </w:rPr>
            </w:r>
            <w:r w:rsidR="00C0553B" w:rsidRPr="005A0A5A">
              <w:rPr>
                <w:rFonts w:ascii="Times New Roman" w:hAnsi="Times New Roman" w:cs="Times New Roman"/>
                <w:noProof/>
                <w:webHidden/>
                <w:sz w:val="24"/>
                <w:szCs w:val="24"/>
              </w:rPr>
              <w:fldChar w:fldCharType="separate"/>
            </w:r>
            <w:r w:rsidR="00820A08">
              <w:rPr>
                <w:rFonts w:ascii="Times New Roman" w:hAnsi="Times New Roman" w:cs="Times New Roman"/>
                <w:noProof/>
                <w:webHidden/>
                <w:sz w:val="24"/>
                <w:szCs w:val="24"/>
              </w:rPr>
              <w:t>17</w:t>
            </w:r>
            <w:r w:rsidR="00C0553B" w:rsidRPr="005A0A5A">
              <w:rPr>
                <w:rFonts w:ascii="Times New Roman" w:hAnsi="Times New Roman" w:cs="Times New Roman"/>
                <w:noProof/>
                <w:webHidden/>
                <w:sz w:val="24"/>
                <w:szCs w:val="24"/>
              </w:rPr>
              <w:fldChar w:fldCharType="end"/>
            </w:r>
          </w:hyperlink>
        </w:p>
        <w:p w14:paraId="2AF1E970" w14:textId="6C94653C"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573" w:history="1">
            <w:r w:rsidR="00C0553B" w:rsidRPr="005A0A5A">
              <w:rPr>
                <w:rStyle w:val="Hyperlink"/>
                <w:rFonts w:ascii="Times New Roman" w:hAnsi="Times New Roman" w:cs="Times New Roman"/>
                <w:noProof/>
                <w:sz w:val="24"/>
                <w:szCs w:val="24"/>
              </w:rPr>
              <w:t>1.7 Scope of the study</w:t>
            </w:r>
            <w:r w:rsidR="00C0553B" w:rsidRPr="005A0A5A">
              <w:rPr>
                <w:rFonts w:ascii="Times New Roman" w:hAnsi="Times New Roman" w:cs="Times New Roman"/>
                <w:noProof/>
                <w:webHidden/>
                <w:sz w:val="24"/>
                <w:szCs w:val="24"/>
              </w:rPr>
              <w:tab/>
            </w:r>
            <w:r w:rsidR="00C0553B" w:rsidRPr="005A0A5A">
              <w:rPr>
                <w:rFonts w:ascii="Times New Roman" w:hAnsi="Times New Roman" w:cs="Times New Roman"/>
                <w:noProof/>
                <w:webHidden/>
                <w:sz w:val="24"/>
                <w:szCs w:val="24"/>
              </w:rPr>
              <w:fldChar w:fldCharType="begin"/>
            </w:r>
            <w:r w:rsidR="00C0553B" w:rsidRPr="005A0A5A">
              <w:rPr>
                <w:rFonts w:ascii="Times New Roman" w:hAnsi="Times New Roman" w:cs="Times New Roman"/>
                <w:noProof/>
                <w:webHidden/>
                <w:sz w:val="24"/>
                <w:szCs w:val="24"/>
              </w:rPr>
              <w:instrText xml:space="preserve"> PAGEREF _Toc93107573 \h </w:instrText>
            </w:r>
            <w:r w:rsidR="00C0553B" w:rsidRPr="005A0A5A">
              <w:rPr>
                <w:rFonts w:ascii="Times New Roman" w:hAnsi="Times New Roman" w:cs="Times New Roman"/>
                <w:noProof/>
                <w:webHidden/>
                <w:sz w:val="24"/>
                <w:szCs w:val="24"/>
              </w:rPr>
            </w:r>
            <w:r w:rsidR="00C0553B" w:rsidRPr="005A0A5A">
              <w:rPr>
                <w:rFonts w:ascii="Times New Roman" w:hAnsi="Times New Roman" w:cs="Times New Roman"/>
                <w:noProof/>
                <w:webHidden/>
                <w:sz w:val="24"/>
                <w:szCs w:val="24"/>
              </w:rPr>
              <w:fldChar w:fldCharType="separate"/>
            </w:r>
            <w:r w:rsidR="00820A08">
              <w:rPr>
                <w:rFonts w:ascii="Times New Roman" w:hAnsi="Times New Roman" w:cs="Times New Roman"/>
                <w:noProof/>
                <w:webHidden/>
                <w:sz w:val="24"/>
                <w:szCs w:val="24"/>
              </w:rPr>
              <w:t>17</w:t>
            </w:r>
            <w:r w:rsidR="00C0553B" w:rsidRPr="005A0A5A">
              <w:rPr>
                <w:rFonts w:ascii="Times New Roman" w:hAnsi="Times New Roman" w:cs="Times New Roman"/>
                <w:noProof/>
                <w:webHidden/>
                <w:sz w:val="24"/>
                <w:szCs w:val="24"/>
              </w:rPr>
              <w:fldChar w:fldCharType="end"/>
            </w:r>
          </w:hyperlink>
        </w:p>
        <w:p w14:paraId="1D9545A8" w14:textId="6067DE05"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574" w:history="1">
            <w:r w:rsidR="00C0553B" w:rsidRPr="005A0A5A">
              <w:rPr>
                <w:rStyle w:val="Hyperlink"/>
                <w:rFonts w:ascii="Times New Roman" w:hAnsi="Times New Roman" w:cs="Times New Roman"/>
                <w:noProof/>
                <w:sz w:val="24"/>
                <w:szCs w:val="24"/>
              </w:rPr>
              <w:t>1.8 Conceptual framework</w:t>
            </w:r>
            <w:r w:rsidR="00C0553B" w:rsidRPr="005A0A5A">
              <w:rPr>
                <w:rFonts w:ascii="Times New Roman" w:hAnsi="Times New Roman" w:cs="Times New Roman"/>
                <w:noProof/>
                <w:webHidden/>
                <w:sz w:val="24"/>
                <w:szCs w:val="24"/>
              </w:rPr>
              <w:tab/>
            </w:r>
            <w:r w:rsidR="00C0553B" w:rsidRPr="005A0A5A">
              <w:rPr>
                <w:rFonts w:ascii="Times New Roman" w:hAnsi="Times New Roman" w:cs="Times New Roman"/>
                <w:noProof/>
                <w:webHidden/>
                <w:sz w:val="24"/>
                <w:szCs w:val="24"/>
              </w:rPr>
              <w:fldChar w:fldCharType="begin"/>
            </w:r>
            <w:r w:rsidR="00C0553B" w:rsidRPr="005A0A5A">
              <w:rPr>
                <w:rFonts w:ascii="Times New Roman" w:hAnsi="Times New Roman" w:cs="Times New Roman"/>
                <w:noProof/>
                <w:webHidden/>
                <w:sz w:val="24"/>
                <w:szCs w:val="24"/>
              </w:rPr>
              <w:instrText xml:space="preserve"> PAGEREF _Toc93107574 \h </w:instrText>
            </w:r>
            <w:r w:rsidR="00C0553B" w:rsidRPr="005A0A5A">
              <w:rPr>
                <w:rFonts w:ascii="Times New Roman" w:hAnsi="Times New Roman" w:cs="Times New Roman"/>
                <w:noProof/>
                <w:webHidden/>
                <w:sz w:val="24"/>
                <w:szCs w:val="24"/>
              </w:rPr>
            </w:r>
            <w:r w:rsidR="00C0553B" w:rsidRPr="005A0A5A">
              <w:rPr>
                <w:rFonts w:ascii="Times New Roman" w:hAnsi="Times New Roman" w:cs="Times New Roman"/>
                <w:noProof/>
                <w:webHidden/>
                <w:sz w:val="24"/>
                <w:szCs w:val="24"/>
              </w:rPr>
              <w:fldChar w:fldCharType="separate"/>
            </w:r>
            <w:r w:rsidR="00820A08">
              <w:rPr>
                <w:rFonts w:ascii="Times New Roman" w:hAnsi="Times New Roman" w:cs="Times New Roman"/>
                <w:noProof/>
                <w:webHidden/>
                <w:sz w:val="24"/>
                <w:szCs w:val="24"/>
              </w:rPr>
              <w:t>18</w:t>
            </w:r>
            <w:r w:rsidR="00C0553B" w:rsidRPr="005A0A5A">
              <w:rPr>
                <w:rFonts w:ascii="Times New Roman" w:hAnsi="Times New Roman" w:cs="Times New Roman"/>
                <w:noProof/>
                <w:webHidden/>
                <w:sz w:val="24"/>
                <w:szCs w:val="24"/>
              </w:rPr>
              <w:fldChar w:fldCharType="end"/>
            </w:r>
          </w:hyperlink>
        </w:p>
        <w:p w14:paraId="029DFAF4" w14:textId="4F8177EC"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575" w:history="1">
            <w:r w:rsidR="00C0553B" w:rsidRPr="005A0A5A">
              <w:rPr>
                <w:rStyle w:val="Hyperlink"/>
                <w:rFonts w:ascii="Times New Roman" w:hAnsi="Times New Roman" w:cs="Times New Roman"/>
                <w:noProof/>
                <w:sz w:val="24"/>
                <w:szCs w:val="24"/>
              </w:rPr>
              <w:t>1.9 Limitations of the study</w:t>
            </w:r>
            <w:r w:rsidR="00C0553B" w:rsidRPr="005A0A5A">
              <w:rPr>
                <w:rFonts w:ascii="Times New Roman" w:hAnsi="Times New Roman" w:cs="Times New Roman"/>
                <w:noProof/>
                <w:webHidden/>
                <w:sz w:val="24"/>
                <w:szCs w:val="24"/>
              </w:rPr>
              <w:tab/>
            </w:r>
            <w:r w:rsidR="00C0553B" w:rsidRPr="005A0A5A">
              <w:rPr>
                <w:rFonts w:ascii="Times New Roman" w:hAnsi="Times New Roman" w:cs="Times New Roman"/>
                <w:noProof/>
                <w:webHidden/>
                <w:sz w:val="24"/>
                <w:szCs w:val="24"/>
              </w:rPr>
              <w:fldChar w:fldCharType="begin"/>
            </w:r>
            <w:r w:rsidR="00C0553B" w:rsidRPr="005A0A5A">
              <w:rPr>
                <w:rFonts w:ascii="Times New Roman" w:hAnsi="Times New Roman" w:cs="Times New Roman"/>
                <w:noProof/>
                <w:webHidden/>
                <w:sz w:val="24"/>
                <w:szCs w:val="24"/>
              </w:rPr>
              <w:instrText xml:space="preserve"> PAGEREF _Toc93107575 \h </w:instrText>
            </w:r>
            <w:r w:rsidR="00C0553B" w:rsidRPr="005A0A5A">
              <w:rPr>
                <w:rFonts w:ascii="Times New Roman" w:hAnsi="Times New Roman" w:cs="Times New Roman"/>
                <w:noProof/>
                <w:webHidden/>
                <w:sz w:val="24"/>
                <w:szCs w:val="24"/>
              </w:rPr>
            </w:r>
            <w:r w:rsidR="00C0553B" w:rsidRPr="005A0A5A">
              <w:rPr>
                <w:rFonts w:ascii="Times New Roman" w:hAnsi="Times New Roman" w:cs="Times New Roman"/>
                <w:noProof/>
                <w:webHidden/>
                <w:sz w:val="24"/>
                <w:szCs w:val="24"/>
              </w:rPr>
              <w:fldChar w:fldCharType="separate"/>
            </w:r>
            <w:r w:rsidR="00820A08">
              <w:rPr>
                <w:rFonts w:ascii="Times New Roman" w:hAnsi="Times New Roman" w:cs="Times New Roman"/>
                <w:noProof/>
                <w:webHidden/>
                <w:sz w:val="24"/>
                <w:szCs w:val="24"/>
              </w:rPr>
              <w:t>19</w:t>
            </w:r>
            <w:r w:rsidR="00C0553B" w:rsidRPr="005A0A5A">
              <w:rPr>
                <w:rFonts w:ascii="Times New Roman" w:hAnsi="Times New Roman" w:cs="Times New Roman"/>
                <w:noProof/>
                <w:webHidden/>
                <w:sz w:val="24"/>
                <w:szCs w:val="24"/>
              </w:rPr>
              <w:fldChar w:fldCharType="end"/>
            </w:r>
          </w:hyperlink>
        </w:p>
        <w:p w14:paraId="01B1099C" w14:textId="6FD38021"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576" w:history="1">
            <w:r w:rsidR="00C0553B" w:rsidRPr="005A0A5A">
              <w:rPr>
                <w:rStyle w:val="Hyperlink"/>
                <w:rFonts w:ascii="Times New Roman" w:hAnsi="Times New Roman" w:cs="Times New Roman"/>
                <w:noProof/>
                <w:sz w:val="24"/>
                <w:szCs w:val="24"/>
              </w:rPr>
              <w:t>1.10 Operational Definitions</w:t>
            </w:r>
            <w:r w:rsidR="00C0553B" w:rsidRPr="005A0A5A">
              <w:rPr>
                <w:rFonts w:ascii="Times New Roman" w:hAnsi="Times New Roman" w:cs="Times New Roman"/>
                <w:noProof/>
                <w:webHidden/>
                <w:sz w:val="24"/>
                <w:szCs w:val="24"/>
              </w:rPr>
              <w:tab/>
            </w:r>
            <w:r w:rsidR="00C0553B" w:rsidRPr="005A0A5A">
              <w:rPr>
                <w:rFonts w:ascii="Times New Roman" w:hAnsi="Times New Roman" w:cs="Times New Roman"/>
                <w:noProof/>
                <w:webHidden/>
                <w:sz w:val="24"/>
                <w:szCs w:val="24"/>
              </w:rPr>
              <w:fldChar w:fldCharType="begin"/>
            </w:r>
            <w:r w:rsidR="00C0553B" w:rsidRPr="005A0A5A">
              <w:rPr>
                <w:rFonts w:ascii="Times New Roman" w:hAnsi="Times New Roman" w:cs="Times New Roman"/>
                <w:noProof/>
                <w:webHidden/>
                <w:sz w:val="24"/>
                <w:szCs w:val="24"/>
              </w:rPr>
              <w:instrText xml:space="preserve"> PAGEREF _Toc93107576 \h </w:instrText>
            </w:r>
            <w:r w:rsidR="00C0553B" w:rsidRPr="005A0A5A">
              <w:rPr>
                <w:rFonts w:ascii="Times New Roman" w:hAnsi="Times New Roman" w:cs="Times New Roman"/>
                <w:noProof/>
                <w:webHidden/>
                <w:sz w:val="24"/>
                <w:szCs w:val="24"/>
              </w:rPr>
            </w:r>
            <w:r w:rsidR="00C0553B" w:rsidRPr="005A0A5A">
              <w:rPr>
                <w:rFonts w:ascii="Times New Roman" w:hAnsi="Times New Roman" w:cs="Times New Roman"/>
                <w:noProof/>
                <w:webHidden/>
                <w:sz w:val="24"/>
                <w:szCs w:val="24"/>
              </w:rPr>
              <w:fldChar w:fldCharType="separate"/>
            </w:r>
            <w:r w:rsidR="00820A08">
              <w:rPr>
                <w:rFonts w:ascii="Times New Roman" w:hAnsi="Times New Roman" w:cs="Times New Roman"/>
                <w:noProof/>
                <w:webHidden/>
                <w:sz w:val="24"/>
                <w:szCs w:val="24"/>
              </w:rPr>
              <w:t>19</w:t>
            </w:r>
            <w:r w:rsidR="00C0553B" w:rsidRPr="005A0A5A">
              <w:rPr>
                <w:rFonts w:ascii="Times New Roman" w:hAnsi="Times New Roman" w:cs="Times New Roman"/>
                <w:noProof/>
                <w:webHidden/>
                <w:sz w:val="24"/>
                <w:szCs w:val="24"/>
              </w:rPr>
              <w:fldChar w:fldCharType="end"/>
            </w:r>
          </w:hyperlink>
        </w:p>
        <w:p w14:paraId="7FCA442B" w14:textId="77777777"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577" w:history="1">
            <w:r w:rsidR="00C0553B" w:rsidRPr="005A0A5A">
              <w:rPr>
                <w:rStyle w:val="Hyperlink"/>
                <w:rFonts w:ascii="Times New Roman" w:hAnsi="Times New Roman" w:cs="Times New Roman"/>
                <w:noProof/>
                <w:sz w:val="24"/>
                <w:szCs w:val="24"/>
              </w:rPr>
              <w:t>CHAPTER TWO</w:t>
            </w:r>
            <w:r w:rsidR="00C0553B" w:rsidRPr="005A0A5A">
              <w:rPr>
                <w:rFonts w:ascii="Times New Roman" w:hAnsi="Times New Roman" w:cs="Times New Roman"/>
                <w:noProof/>
                <w:webHidden/>
                <w:sz w:val="24"/>
                <w:szCs w:val="24"/>
              </w:rPr>
              <w:tab/>
            </w:r>
            <w:r w:rsidR="00C0553B" w:rsidRPr="005A0A5A">
              <w:rPr>
                <w:rFonts w:ascii="Times New Roman" w:hAnsi="Times New Roman" w:cs="Times New Roman"/>
                <w:noProof/>
                <w:webHidden/>
                <w:sz w:val="24"/>
                <w:szCs w:val="24"/>
              </w:rPr>
              <w:fldChar w:fldCharType="begin"/>
            </w:r>
            <w:r w:rsidR="00C0553B" w:rsidRPr="005A0A5A">
              <w:rPr>
                <w:rFonts w:ascii="Times New Roman" w:hAnsi="Times New Roman" w:cs="Times New Roman"/>
                <w:noProof/>
                <w:webHidden/>
                <w:sz w:val="24"/>
                <w:szCs w:val="24"/>
              </w:rPr>
              <w:instrText xml:space="preserve"> PAGEREF _Toc93107577 \h </w:instrText>
            </w:r>
            <w:r w:rsidR="00C0553B" w:rsidRPr="005A0A5A">
              <w:rPr>
                <w:rFonts w:ascii="Times New Roman" w:hAnsi="Times New Roman" w:cs="Times New Roman"/>
                <w:noProof/>
                <w:webHidden/>
                <w:sz w:val="24"/>
                <w:szCs w:val="24"/>
              </w:rPr>
            </w:r>
            <w:r w:rsidR="00C0553B" w:rsidRPr="005A0A5A">
              <w:rPr>
                <w:rFonts w:ascii="Times New Roman" w:hAnsi="Times New Roman" w:cs="Times New Roman"/>
                <w:noProof/>
                <w:webHidden/>
                <w:sz w:val="24"/>
                <w:szCs w:val="24"/>
              </w:rPr>
              <w:fldChar w:fldCharType="separate"/>
            </w:r>
            <w:r w:rsidR="00820A08">
              <w:rPr>
                <w:rFonts w:ascii="Times New Roman" w:hAnsi="Times New Roman" w:cs="Times New Roman"/>
                <w:noProof/>
                <w:webHidden/>
                <w:sz w:val="24"/>
                <w:szCs w:val="24"/>
              </w:rPr>
              <w:t>20</w:t>
            </w:r>
            <w:r w:rsidR="00C0553B" w:rsidRPr="005A0A5A">
              <w:rPr>
                <w:rFonts w:ascii="Times New Roman" w:hAnsi="Times New Roman" w:cs="Times New Roman"/>
                <w:noProof/>
                <w:webHidden/>
                <w:sz w:val="24"/>
                <w:szCs w:val="24"/>
              </w:rPr>
              <w:fldChar w:fldCharType="end"/>
            </w:r>
          </w:hyperlink>
        </w:p>
        <w:p w14:paraId="0DA613B1" w14:textId="31EF6890"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578" w:history="1">
            <w:r w:rsidR="00C0553B" w:rsidRPr="005A0A5A">
              <w:rPr>
                <w:rStyle w:val="Hyperlink"/>
                <w:rFonts w:ascii="Times New Roman" w:hAnsi="Times New Roman" w:cs="Times New Roman"/>
                <w:noProof/>
                <w:sz w:val="24"/>
                <w:szCs w:val="24"/>
              </w:rPr>
              <w:t>LITERATURE REVIEW</w:t>
            </w:r>
            <w:r w:rsidR="00C0553B" w:rsidRPr="005A0A5A">
              <w:rPr>
                <w:rFonts w:ascii="Times New Roman" w:hAnsi="Times New Roman" w:cs="Times New Roman"/>
                <w:noProof/>
                <w:webHidden/>
                <w:sz w:val="24"/>
                <w:szCs w:val="24"/>
              </w:rPr>
              <w:tab/>
            </w:r>
            <w:r w:rsidR="00C0553B" w:rsidRPr="005A0A5A">
              <w:rPr>
                <w:rFonts w:ascii="Times New Roman" w:hAnsi="Times New Roman" w:cs="Times New Roman"/>
                <w:noProof/>
                <w:webHidden/>
                <w:sz w:val="24"/>
                <w:szCs w:val="24"/>
              </w:rPr>
              <w:fldChar w:fldCharType="begin"/>
            </w:r>
            <w:r w:rsidR="00C0553B" w:rsidRPr="005A0A5A">
              <w:rPr>
                <w:rFonts w:ascii="Times New Roman" w:hAnsi="Times New Roman" w:cs="Times New Roman"/>
                <w:noProof/>
                <w:webHidden/>
                <w:sz w:val="24"/>
                <w:szCs w:val="24"/>
              </w:rPr>
              <w:instrText xml:space="preserve"> PAGEREF _Toc93107578 \h </w:instrText>
            </w:r>
            <w:r w:rsidR="00C0553B" w:rsidRPr="005A0A5A">
              <w:rPr>
                <w:rFonts w:ascii="Times New Roman" w:hAnsi="Times New Roman" w:cs="Times New Roman"/>
                <w:noProof/>
                <w:webHidden/>
                <w:sz w:val="24"/>
                <w:szCs w:val="24"/>
              </w:rPr>
            </w:r>
            <w:r w:rsidR="00C0553B" w:rsidRPr="005A0A5A">
              <w:rPr>
                <w:rFonts w:ascii="Times New Roman" w:hAnsi="Times New Roman" w:cs="Times New Roman"/>
                <w:noProof/>
                <w:webHidden/>
                <w:sz w:val="24"/>
                <w:szCs w:val="24"/>
              </w:rPr>
              <w:fldChar w:fldCharType="separate"/>
            </w:r>
            <w:r w:rsidR="00820A08">
              <w:rPr>
                <w:rFonts w:ascii="Times New Roman" w:hAnsi="Times New Roman" w:cs="Times New Roman"/>
                <w:noProof/>
                <w:webHidden/>
                <w:sz w:val="24"/>
                <w:szCs w:val="24"/>
              </w:rPr>
              <w:t>20</w:t>
            </w:r>
            <w:r w:rsidR="00C0553B" w:rsidRPr="005A0A5A">
              <w:rPr>
                <w:rFonts w:ascii="Times New Roman" w:hAnsi="Times New Roman" w:cs="Times New Roman"/>
                <w:noProof/>
                <w:webHidden/>
                <w:sz w:val="24"/>
                <w:szCs w:val="24"/>
              </w:rPr>
              <w:fldChar w:fldCharType="end"/>
            </w:r>
          </w:hyperlink>
        </w:p>
        <w:p w14:paraId="374E12B1" w14:textId="1E6A3633"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579" w:history="1">
            <w:r w:rsidR="00C0553B" w:rsidRPr="005A0A5A">
              <w:rPr>
                <w:rStyle w:val="Hyperlink"/>
                <w:rFonts w:ascii="Times New Roman" w:hAnsi="Times New Roman" w:cs="Times New Roman"/>
                <w:noProof/>
                <w:sz w:val="24"/>
                <w:szCs w:val="24"/>
              </w:rPr>
              <w:t>2.0 Overview</w:t>
            </w:r>
            <w:r w:rsidR="00C0553B" w:rsidRPr="005A0A5A">
              <w:rPr>
                <w:rFonts w:ascii="Times New Roman" w:hAnsi="Times New Roman" w:cs="Times New Roman"/>
                <w:noProof/>
                <w:webHidden/>
                <w:sz w:val="24"/>
                <w:szCs w:val="24"/>
              </w:rPr>
              <w:tab/>
            </w:r>
            <w:r w:rsidR="00C0553B" w:rsidRPr="005A0A5A">
              <w:rPr>
                <w:rFonts w:ascii="Times New Roman" w:hAnsi="Times New Roman" w:cs="Times New Roman"/>
                <w:noProof/>
                <w:webHidden/>
                <w:sz w:val="24"/>
                <w:szCs w:val="24"/>
              </w:rPr>
              <w:fldChar w:fldCharType="begin"/>
            </w:r>
            <w:r w:rsidR="00C0553B" w:rsidRPr="005A0A5A">
              <w:rPr>
                <w:rFonts w:ascii="Times New Roman" w:hAnsi="Times New Roman" w:cs="Times New Roman"/>
                <w:noProof/>
                <w:webHidden/>
                <w:sz w:val="24"/>
                <w:szCs w:val="24"/>
              </w:rPr>
              <w:instrText xml:space="preserve"> PAGEREF _Toc93107579 \h </w:instrText>
            </w:r>
            <w:r w:rsidR="00C0553B" w:rsidRPr="005A0A5A">
              <w:rPr>
                <w:rFonts w:ascii="Times New Roman" w:hAnsi="Times New Roman" w:cs="Times New Roman"/>
                <w:noProof/>
                <w:webHidden/>
                <w:sz w:val="24"/>
                <w:szCs w:val="24"/>
              </w:rPr>
            </w:r>
            <w:r w:rsidR="00C0553B" w:rsidRPr="005A0A5A">
              <w:rPr>
                <w:rFonts w:ascii="Times New Roman" w:hAnsi="Times New Roman" w:cs="Times New Roman"/>
                <w:noProof/>
                <w:webHidden/>
                <w:sz w:val="24"/>
                <w:szCs w:val="24"/>
              </w:rPr>
              <w:fldChar w:fldCharType="separate"/>
            </w:r>
            <w:r w:rsidR="00820A08">
              <w:rPr>
                <w:rFonts w:ascii="Times New Roman" w:hAnsi="Times New Roman" w:cs="Times New Roman"/>
                <w:noProof/>
                <w:webHidden/>
                <w:sz w:val="24"/>
                <w:szCs w:val="24"/>
              </w:rPr>
              <w:t>20</w:t>
            </w:r>
            <w:r w:rsidR="00C0553B" w:rsidRPr="005A0A5A">
              <w:rPr>
                <w:rFonts w:ascii="Times New Roman" w:hAnsi="Times New Roman" w:cs="Times New Roman"/>
                <w:noProof/>
                <w:webHidden/>
                <w:sz w:val="24"/>
                <w:szCs w:val="24"/>
              </w:rPr>
              <w:fldChar w:fldCharType="end"/>
            </w:r>
          </w:hyperlink>
        </w:p>
        <w:p w14:paraId="492FDC47" w14:textId="0B41FBDC"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580" w:history="1">
            <w:r w:rsidR="00C0553B" w:rsidRPr="005A0A5A">
              <w:rPr>
                <w:rStyle w:val="Hyperlink"/>
                <w:rFonts w:ascii="Times New Roman" w:hAnsi="Times New Roman" w:cs="Times New Roman"/>
                <w:noProof/>
                <w:sz w:val="24"/>
                <w:szCs w:val="24"/>
              </w:rPr>
              <w:t>2.1 Global Perspective of Mobile banking</w:t>
            </w:r>
            <w:r w:rsidR="00C0553B" w:rsidRPr="005A0A5A">
              <w:rPr>
                <w:rFonts w:ascii="Times New Roman" w:hAnsi="Times New Roman" w:cs="Times New Roman"/>
                <w:noProof/>
                <w:webHidden/>
                <w:sz w:val="24"/>
                <w:szCs w:val="24"/>
              </w:rPr>
              <w:tab/>
            </w:r>
            <w:r w:rsidR="00C0553B" w:rsidRPr="005A0A5A">
              <w:rPr>
                <w:rFonts w:ascii="Times New Roman" w:hAnsi="Times New Roman" w:cs="Times New Roman"/>
                <w:noProof/>
                <w:webHidden/>
                <w:sz w:val="24"/>
                <w:szCs w:val="24"/>
              </w:rPr>
              <w:fldChar w:fldCharType="begin"/>
            </w:r>
            <w:r w:rsidR="00C0553B" w:rsidRPr="005A0A5A">
              <w:rPr>
                <w:rFonts w:ascii="Times New Roman" w:hAnsi="Times New Roman" w:cs="Times New Roman"/>
                <w:noProof/>
                <w:webHidden/>
                <w:sz w:val="24"/>
                <w:szCs w:val="24"/>
              </w:rPr>
              <w:instrText xml:space="preserve"> PAGEREF _Toc93107580 \h </w:instrText>
            </w:r>
            <w:r w:rsidR="00C0553B" w:rsidRPr="005A0A5A">
              <w:rPr>
                <w:rFonts w:ascii="Times New Roman" w:hAnsi="Times New Roman" w:cs="Times New Roman"/>
                <w:noProof/>
                <w:webHidden/>
                <w:sz w:val="24"/>
                <w:szCs w:val="24"/>
              </w:rPr>
            </w:r>
            <w:r w:rsidR="00C0553B" w:rsidRPr="005A0A5A">
              <w:rPr>
                <w:rFonts w:ascii="Times New Roman" w:hAnsi="Times New Roman" w:cs="Times New Roman"/>
                <w:noProof/>
                <w:webHidden/>
                <w:sz w:val="24"/>
                <w:szCs w:val="24"/>
              </w:rPr>
              <w:fldChar w:fldCharType="separate"/>
            </w:r>
            <w:r w:rsidR="00820A08">
              <w:rPr>
                <w:rFonts w:ascii="Times New Roman" w:hAnsi="Times New Roman" w:cs="Times New Roman"/>
                <w:noProof/>
                <w:webHidden/>
                <w:sz w:val="24"/>
                <w:szCs w:val="24"/>
              </w:rPr>
              <w:t>20</w:t>
            </w:r>
            <w:r w:rsidR="00C0553B" w:rsidRPr="005A0A5A">
              <w:rPr>
                <w:rFonts w:ascii="Times New Roman" w:hAnsi="Times New Roman" w:cs="Times New Roman"/>
                <w:noProof/>
                <w:webHidden/>
                <w:sz w:val="24"/>
                <w:szCs w:val="24"/>
              </w:rPr>
              <w:fldChar w:fldCharType="end"/>
            </w:r>
          </w:hyperlink>
        </w:p>
        <w:p w14:paraId="4C2270AD" w14:textId="00F7B7C8"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581" w:history="1">
            <w:r w:rsidR="00C0553B" w:rsidRPr="005A0A5A">
              <w:rPr>
                <w:rStyle w:val="Hyperlink"/>
                <w:rFonts w:ascii="Times New Roman" w:hAnsi="Times New Roman" w:cs="Times New Roman"/>
                <w:noProof/>
                <w:sz w:val="24"/>
                <w:szCs w:val="24"/>
              </w:rPr>
              <w:t>2.2 Regional Perspective of Mobile banking</w:t>
            </w:r>
            <w:r w:rsidR="00C0553B" w:rsidRPr="005A0A5A">
              <w:rPr>
                <w:rFonts w:ascii="Times New Roman" w:hAnsi="Times New Roman" w:cs="Times New Roman"/>
                <w:noProof/>
                <w:webHidden/>
                <w:sz w:val="24"/>
                <w:szCs w:val="24"/>
              </w:rPr>
              <w:tab/>
            </w:r>
            <w:r w:rsidR="00A4247F">
              <w:rPr>
                <w:rFonts w:ascii="Times New Roman" w:hAnsi="Times New Roman" w:cs="Times New Roman"/>
                <w:noProof/>
                <w:webHidden/>
                <w:sz w:val="24"/>
                <w:szCs w:val="24"/>
              </w:rPr>
              <w:t>2</w:t>
            </w:r>
            <w:r w:rsidR="006E1962">
              <w:rPr>
                <w:rFonts w:ascii="Times New Roman" w:hAnsi="Times New Roman" w:cs="Times New Roman"/>
                <w:noProof/>
                <w:webHidden/>
                <w:sz w:val="24"/>
                <w:szCs w:val="24"/>
              </w:rPr>
              <w:t>7</w:t>
            </w:r>
          </w:hyperlink>
        </w:p>
        <w:p w14:paraId="6049715D" w14:textId="14615D11"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582" w:history="1">
            <w:r w:rsidR="00C0553B" w:rsidRPr="005A0A5A">
              <w:rPr>
                <w:rStyle w:val="Hyperlink"/>
                <w:rFonts w:ascii="Times New Roman" w:hAnsi="Times New Roman" w:cs="Times New Roman"/>
                <w:noProof/>
                <w:sz w:val="24"/>
                <w:szCs w:val="24"/>
              </w:rPr>
              <w:t>2.3 Local perspective of mobile banking</w:t>
            </w:r>
            <w:r w:rsidR="00C0553B" w:rsidRPr="005A0A5A">
              <w:rPr>
                <w:rFonts w:ascii="Times New Roman" w:hAnsi="Times New Roman" w:cs="Times New Roman"/>
                <w:noProof/>
                <w:webHidden/>
                <w:sz w:val="24"/>
                <w:szCs w:val="24"/>
              </w:rPr>
              <w:tab/>
            </w:r>
            <w:r w:rsidR="006E1962">
              <w:rPr>
                <w:rFonts w:ascii="Times New Roman" w:hAnsi="Times New Roman" w:cs="Times New Roman"/>
                <w:noProof/>
                <w:webHidden/>
                <w:sz w:val="24"/>
                <w:szCs w:val="24"/>
              </w:rPr>
              <w:t>33</w:t>
            </w:r>
          </w:hyperlink>
        </w:p>
        <w:p w14:paraId="7C8EF8CA" w14:textId="75B8F928"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583" w:history="1">
            <w:r w:rsidR="00C0553B" w:rsidRPr="005A0A5A">
              <w:rPr>
                <w:rStyle w:val="Hyperlink"/>
                <w:rFonts w:ascii="Times New Roman" w:hAnsi="Times New Roman" w:cs="Times New Roman"/>
                <w:noProof/>
                <w:sz w:val="24"/>
                <w:szCs w:val="24"/>
              </w:rPr>
              <w:t>CHAPTER THREE</w:t>
            </w:r>
            <w:r w:rsidR="00C0553B" w:rsidRPr="005A0A5A">
              <w:rPr>
                <w:rFonts w:ascii="Times New Roman" w:hAnsi="Times New Roman" w:cs="Times New Roman"/>
                <w:noProof/>
                <w:webHidden/>
                <w:sz w:val="24"/>
                <w:szCs w:val="24"/>
              </w:rPr>
              <w:tab/>
            </w:r>
            <w:r w:rsidR="00500F02">
              <w:rPr>
                <w:rFonts w:ascii="Times New Roman" w:hAnsi="Times New Roman" w:cs="Times New Roman"/>
                <w:noProof/>
                <w:webHidden/>
                <w:sz w:val="24"/>
                <w:szCs w:val="24"/>
              </w:rPr>
              <w:t>37</w:t>
            </w:r>
          </w:hyperlink>
        </w:p>
        <w:p w14:paraId="13EB4ED4" w14:textId="413713D4"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584" w:history="1">
            <w:r w:rsidR="00C0553B" w:rsidRPr="005A0A5A">
              <w:rPr>
                <w:rStyle w:val="Hyperlink"/>
                <w:rFonts w:ascii="Times New Roman" w:hAnsi="Times New Roman" w:cs="Times New Roman"/>
                <w:noProof/>
                <w:sz w:val="24"/>
                <w:szCs w:val="24"/>
              </w:rPr>
              <w:t>RESEARCH METHODOLOGY</w:t>
            </w:r>
            <w:r w:rsidR="00C0553B" w:rsidRPr="005A0A5A">
              <w:rPr>
                <w:rFonts w:ascii="Times New Roman" w:hAnsi="Times New Roman" w:cs="Times New Roman"/>
                <w:noProof/>
                <w:webHidden/>
                <w:sz w:val="24"/>
                <w:szCs w:val="24"/>
              </w:rPr>
              <w:tab/>
            </w:r>
            <w:r w:rsidR="00C0553B" w:rsidRPr="005A0A5A">
              <w:rPr>
                <w:rFonts w:ascii="Times New Roman" w:hAnsi="Times New Roman" w:cs="Times New Roman"/>
                <w:noProof/>
                <w:webHidden/>
                <w:sz w:val="24"/>
                <w:szCs w:val="24"/>
              </w:rPr>
              <w:fldChar w:fldCharType="begin"/>
            </w:r>
            <w:r w:rsidR="00C0553B" w:rsidRPr="005A0A5A">
              <w:rPr>
                <w:rFonts w:ascii="Times New Roman" w:hAnsi="Times New Roman" w:cs="Times New Roman"/>
                <w:noProof/>
                <w:webHidden/>
                <w:sz w:val="24"/>
                <w:szCs w:val="24"/>
              </w:rPr>
              <w:instrText xml:space="preserve"> PAGEREF _Toc93107584 \h </w:instrText>
            </w:r>
            <w:r w:rsidR="00C0553B" w:rsidRPr="005A0A5A">
              <w:rPr>
                <w:rFonts w:ascii="Times New Roman" w:hAnsi="Times New Roman" w:cs="Times New Roman"/>
                <w:noProof/>
                <w:webHidden/>
                <w:sz w:val="24"/>
                <w:szCs w:val="24"/>
              </w:rPr>
            </w:r>
            <w:r w:rsidR="00C0553B" w:rsidRPr="005A0A5A">
              <w:rPr>
                <w:rFonts w:ascii="Times New Roman" w:hAnsi="Times New Roman" w:cs="Times New Roman"/>
                <w:noProof/>
                <w:webHidden/>
                <w:sz w:val="24"/>
                <w:szCs w:val="24"/>
              </w:rPr>
              <w:fldChar w:fldCharType="separate"/>
            </w:r>
            <w:r w:rsidR="00820A08">
              <w:rPr>
                <w:rFonts w:ascii="Times New Roman" w:hAnsi="Times New Roman" w:cs="Times New Roman"/>
                <w:noProof/>
                <w:webHidden/>
                <w:sz w:val="24"/>
                <w:szCs w:val="24"/>
              </w:rPr>
              <w:t>38</w:t>
            </w:r>
            <w:r w:rsidR="00C0553B" w:rsidRPr="005A0A5A">
              <w:rPr>
                <w:rFonts w:ascii="Times New Roman" w:hAnsi="Times New Roman" w:cs="Times New Roman"/>
                <w:noProof/>
                <w:webHidden/>
                <w:sz w:val="24"/>
                <w:szCs w:val="24"/>
              </w:rPr>
              <w:fldChar w:fldCharType="end"/>
            </w:r>
          </w:hyperlink>
        </w:p>
        <w:p w14:paraId="453BCEA4" w14:textId="23BFF85F"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585" w:history="1">
            <w:r w:rsidR="00C0553B" w:rsidRPr="005A0A5A">
              <w:rPr>
                <w:rStyle w:val="Hyperlink"/>
                <w:rFonts w:ascii="Times New Roman" w:hAnsi="Times New Roman" w:cs="Times New Roman"/>
                <w:noProof/>
                <w:sz w:val="24"/>
                <w:szCs w:val="24"/>
              </w:rPr>
              <w:t>3.0 Overview</w:t>
            </w:r>
            <w:r w:rsidR="00C0553B" w:rsidRPr="005A0A5A">
              <w:rPr>
                <w:rFonts w:ascii="Times New Roman" w:hAnsi="Times New Roman" w:cs="Times New Roman"/>
                <w:noProof/>
                <w:webHidden/>
                <w:sz w:val="24"/>
                <w:szCs w:val="24"/>
              </w:rPr>
              <w:tab/>
            </w:r>
            <w:r w:rsidR="00C0553B" w:rsidRPr="005A0A5A">
              <w:rPr>
                <w:rFonts w:ascii="Times New Roman" w:hAnsi="Times New Roman" w:cs="Times New Roman"/>
                <w:noProof/>
                <w:webHidden/>
                <w:sz w:val="24"/>
                <w:szCs w:val="24"/>
              </w:rPr>
              <w:fldChar w:fldCharType="begin"/>
            </w:r>
            <w:r w:rsidR="00C0553B" w:rsidRPr="005A0A5A">
              <w:rPr>
                <w:rFonts w:ascii="Times New Roman" w:hAnsi="Times New Roman" w:cs="Times New Roman"/>
                <w:noProof/>
                <w:webHidden/>
                <w:sz w:val="24"/>
                <w:szCs w:val="24"/>
              </w:rPr>
              <w:instrText xml:space="preserve"> PAGEREF _Toc93107585 \h </w:instrText>
            </w:r>
            <w:r w:rsidR="00C0553B" w:rsidRPr="005A0A5A">
              <w:rPr>
                <w:rFonts w:ascii="Times New Roman" w:hAnsi="Times New Roman" w:cs="Times New Roman"/>
                <w:noProof/>
                <w:webHidden/>
                <w:sz w:val="24"/>
                <w:szCs w:val="24"/>
              </w:rPr>
            </w:r>
            <w:r w:rsidR="00C0553B" w:rsidRPr="005A0A5A">
              <w:rPr>
                <w:rFonts w:ascii="Times New Roman" w:hAnsi="Times New Roman" w:cs="Times New Roman"/>
                <w:noProof/>
                <w:webHidden/>
                <w:sz w:val="24"/>
                <w:szCs w:val="24"/>
              </w:rPr>
              <w:fldChar w:fldCharType="separate"/>
            </w:r>
            <w:r w:rsidR="00820A08">
              <w:rPr>
                <w:rFonts w:ascii="Times New Roman" w:hAnsi="Times New Roman" w:cs="Times New Roman"/>
                <w:noProof/>
                <w:webHidden/>
                <w:sz w:val="24"/>
                <w:szCs w:val="24"/>
              </w:rPr>
              <w:t>38</w:t>
            </w:r>
            <w:r w:rsidR="00C0553B" w:rsidRPr="005A0A5A">
              <w:rPr>
                <w:rFonts w:ascii="Times New Roman" w:hAnsi="Times New Roman" w:cs="Times New Roman"/>
                <w:noProof/>
                <w:webHidden/>
                <w:sz w:val="24"/>
                <w:szCs w:val="24"/>
              </w:rPr>
              <w:fldChar w:fldCharType="end"/>
            </w:r>
          </w:hyperlink>
        </w:p>
        <w:p w14:paraId="22734930" w14:textId="49BFAA21"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586" w:history="1">
            <w:r w:rsidR="00C0553B" w:rsidRPr="005A0A5A">
              <w:rPr>
                <w:rStyle w:val="Hyperlink"/>
                <w:rFonts w:ascii="Times New Roman" w:hAnsi="Times New Roman" w:cs="Times New Roman"/>
                <w:noProof/>
                <w:sz w:val="24"/>
                <w:szCs w:val="24"/>
              </w:rPr>
              <w:t>3.1 Research Design</w:t>
            </w:r>
            <w:r w:rsidR="00C0553B" w:rsidRPr="005A0A5A">
              <w:rPr>
                <w:rFonts w:ascii="Times New Roman" w:hAnsi="Times New Roman" w:cs="Times New Roman"/>
                <w:noProof/>
                <w:webHidden/>
                <w:sz w:val="24"/>
                <w:szCs w:val="24"/>
              </w:rPr>
              <w:tab/>
            </w:r>
            <w:r w:rsidR="00C0553B" w:rsidRPr="005A0A5A">
              <w:rPr>
                <w:rFonts w:ascii="Times New Roman" w:hAnsi="Times New Roman" w:cs="Times New Roman"/>
                <w:noProof/>
                <w:webHidden/>
                <w:sz w:val="24"/>
                <w:szCs w:val="24"/>
              </w:rPr>
              <w:fldChar w:fldCharType="begin"/>
            </w:r>
            <w:r w:rsidR="00C0553B" w:rsidRPr="005A0A5A">
              <w:rPr>
                <w:rFonts w:ascii="Times New Roman" w:hAnsi="Times New Roman" w:cs="Times New Roman"/>
                <w:noProof/>
                <w:webHidden/>
                <w:sz w:val="24"/>
                <w:szCs w:val="24"/>
              </w:rPr>
              <w:instrText xml:space="preserve"> PAGEREF _Toc93107586 \h </w:instrText>
            </w:r>
            <w:r w:rsidR="00C0553B" w:rsidRPr="005A0A5A">
              <w:rPr>
                <w:rFonts w:ascii="Times New Roman" w:hAnsi="Times New Roman" w:cs="Times New Roman"/>
                <w:noProof/>
                <w:webHidden/>
                <w:sz w:val="24"/>
                <w:szCs w:val="24"/>
              </w:rPr>
            </w:r>
            <w:r w:rsidR="00C0553B" w:rsidRPr="005A0A5A">
              <w:rPr>
                <w:rFonts w:ascii="Times New Roman" w:hAnsi="Times New Roman" w:cs="Times New Roman"/>
                <w:noProof/>
                <w:webHidden/>
                <w:sz w:val="24"/>
                <w:szCs w:val="24"/>
              </w:rPr>
              <w:fldChar w:fldCharType="separate"/>
            </w:r>
            <w:r w:rsidR="00820A08">
              <w:rPr>
                <w:rFonts w:ascii="Times New Roman" w:hAnsi="Times New Roman" w:cs="Times New Roman"/>
                <w:noProof/>
                <w:webHidden/>
                <w:sz w:val="24"/>
                <w:szCs w:val="24"/>
              </w:rPr>
              <w:t>38</w:t>
            </w:r>
            <w:r w:rsidR="00C0553B" w:rsidRPr="005A0A5A">
              <w:rPr>
                <w:rFonts w:ascii="Times New Roman" w:hAnsi="Times New Roman" w:cs="Times New Roman"/>
                <w:noProof/>
                <w:webHidden/>
                <w:sz w:val="24"/>
                <w:szCs w:val="24"/>
              </w:rPr>
              <w:fldChar w:fldCharType="end"/>
            </w:r>
          </w:hyperlink>
        </w:p>
        <w:p w14:paraId="3BCB8796" w14:textId="54CEF826"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587" w:history="1">
            <w:r w:rsidR="00C0553B" w:rsidRPr="005A0A5A">
              <w:rPr>
                <w:rStyle w:val="Hyperlink"/>
                <w:rFonts w:ascii="Times New Roman" w:hAnsi="Times New Roman" w:cs="Times New Roman"/>
                <w:noProof/>
                <w:sz w:val="24"/>
                <w:szCs w:val="24"/>
              </w:rPr>
              <w:t>3.2 Study area or Site</w:t>
            </w:r>
            <w:r w:rsidR="00C0553B" w:rsidRPr="005A0A5A">
              <w:rPr>
                <w:rFonts w:ascii="Times New Roman" w:hAnsi="Times New Roman" w:cs="Times New Roman"/>
                <w:noProof/>
                <w:webHidden/>
                <w:sz w:val="24"/>
                <w:szCs w:val="24"/>
              </w:rPr>
              <w:tab/>
            </w:r>
            <w:r w:rsidR="00C0553B" w:rsidRPr="005A0A5A">
              <w:rPr>
                <w:rFonts w:ascii="Times New Roman" w:hAnsi="Times New Roman" w:cs="Times New Roman"/>
                <w:noProof/>
                <w:webHidden/>
                <w:sz w:val="24"/>
                <w:szCs w:val="24"/>
              </w:rPr>
              <w:fldChar w:fldCharType="begin"/>
            </w:r>
            <w:r w:rsidR="00C0553B" w:rsidRPr="005A0A5A">
              <w:rPr>
                <w:rFonts w:ascii="Times New Roman" w:hAnsi="Times New Roman" w:cs="Times New Roman"/>
                <w:noProof/>
                <w:webHidden/>
                <w:sz w:val="24"/>
                <w:szCs w:val="24"/>
              </w:rPr>
              <w:instrText xml:space="preserve"> PAGEREF _Toc93107587 \h </w:instrText>
            </w:r>
            <w:r w:rsidR="00C0553B" w:rsidRPr="005A0A5A">
              <w:rPr>
                <w:rFonts w:ascii="Times New Roman" w:hAnsi="Times New Roman" w:cs="Times New Roman"/>
                <w:noProof/>
                <w:webHidden/>
                <w:sz w:val="24"/>
                <w:szCs w:val="24"/>
              </w:rPr>
            </w:r>
            <w:r w:rsidR="00C0553B" w:rsidRPr="005A0A5A">
              <w:rPr>
                <w:rFonts w:ascii="Times New Roman" w:hAnsi="Times New Roman" w:cs="Times New Roman"/>
                <w:noProof/>
                <w:webHidden/>
                <w:sz w:val="24"/>
                <w:szCs w:val="24"/>
              </w:rPr>
              <w:fldChar w:fldCharType="separate"/>
            </w:r>
            <w:r w:rsidR="00820A08">
              <w:rPr>
                <w:rFonts w:ascii="Times New Roman" w:hAnsi="Times New Roman" w:cs="Times New Roman"/>
                <w:noProof/>
                <w:webHidden/>
                <w:sz w:val="24"/>
                <w:szCs w:val="24"/>
              </w:rPr>
              <w:t>38</w:t>
            </w:r>
            <w:r w:rsidR="00C0553B" w:rsidRPr="005A0A5A">
              <w:rPr>
                <w:rFonts w:ascii="Times New Roman" w:hAnsi="Times New Roman" w:cs="Times New Roman"/>
                <w:noProof/>
                <w:webHidden/>
                <w:sz w:val="24"/>
                <w:szCs w:val="24"/>
              </w:rPr>
              <w:fldChar w:fldCharType="end"/>
            </w:r>
          </w:hyperlink>
        </w:p>
        <w:p w14:paraId="0A1D5478" w14:textId="1FA0A5A6"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588" w:history="1">
            <w:r w:rsidR="00C0553B" w:rsidRPr="005A0A5A">
              <w:rPr>
                <w:rStyle w:val="Hyperlink"/>
                <w:rFonts w:ascii="Times New Roman" w:hAnsi="Times New Roman" w:cs="Times New Roman"/>
                <w:noProof/>
                <w:sz w:val="24"/>
                <w:szCs w:val="24"/>
              </w:rPr>
              <w:t>3.3 Target population</w:t>
            </w:r>
            <w:r w:rsidR="00C0553B" w:rsidRPr="005A0A5A">
              <w:rPr>
                <w:rFonts w:ascii="Times New Roman" w:hAnsi="Times New Roman" w:cs="Times New Roman"/>
                <w:noProof/>
                <w:webHidden/>
                <w:sz w:val="24"/>
                <w:szCs w:val="24"/>
              </w:rPr>
              <w:tab/>
            </w:r>
            <w:r w:rsidR="00C0553B" w:rsidRPr="005A0A5A">
              <w:rPr>
                <w:rFonts w:ascii="Times New Roman" w:hAnsi="Times New Roman" w:cs="Times New Roman"/>
                <w:noProof/>
                <w:webHidden/>
                <w:sz w:val="24"/>
                <w:szCs w:val="24"/>
              </w:rPr>
              <w:fldChar w:fldCharType="begin"/>
            </w:r>
            <w:r w:rsidR="00C0553B" w:rsidRPr="005A0A5A">
              <w:rPr>
                <w:rFonts w:ascii="Times New Roman" w:hAnsi="Times New Roman" w:cs="Times New Roman"/>
                <w:noProof/>
                <w:webHidden/>
                <w:sz w:val="24"/>
                <w:szCs w:val="24"/>
              </w:rPr>
              <w:instrText xml:space="preserve"> PAGEREF _Toc93107588 \h </w:instrText>
            </w:r>
            <w:r w:rsidR="00C0553B" w:rsidRPr="005A0A5A">
              <w:rPr>
                <w:rFonts w:ascii="Times New Roman" w:hAnsi="Times New Roman" w:cs="Times New Roman"/>
                <w:noProof/>
                <w:webHidden/>
                <w:sz w:val="24"/>
                <w:szCs w:val="24"/>
              </w:rPr>
            </w:r>
            <w:r w:rsidR="00C0553B" w:rsidRPr="005A0A5A">
              <w:rPr>
                <w:rFonts w:ascii="Times New Roman" w:hAnsi="Times New Roman" w:cs="Times New Roman"/>
                <w:noProof/>
                <w:webHidden/>
                <w:sz w:val="24"/>
                <w:szCs w:val="24"/>
              </w:rPr>
              <w:fldChar w:fldCharType="separate"/>
            </w:r>
            <w:r w:rsidR="00820A08">
              <w:rPr>
                <w:rFonts w:ascii="Times New Roman" w:hAnsi="Times New Roman" w:cs="Times New Roman"/>
                <w:noProof/>
                <w:webHidden/>
                <w:sz w:val="24"/>
                <w:szCs w:val="24"/>
              </w:rPr>
              <w:t>38</w:t>
            </w:r>
            <w:r w:rsidR="00C0553B" w:rsidRPr="005A0A5A">
              <w:rPr>
                <w:rFonts w:ascii="Times New Roman" w:hAnsi="Times New Roman" w:cs="Times New Roman"/>
                <w:noProof/>
                <w:webHidden/>
                <w:sz w:val="24"/>
                <w:szCs w:val="24"/>
              </w:rPr>
              <w:fldChar w:fldCharType="end"/>
            </w:r>
          </w:hyperlink>
        </w:p>
        <w:p w14:paraId="223E444E" w14:textId="534FF5F1"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589" w:history="1">
            <w:r w:rsidR="00C0553B" w:rsidRPr="005A0A5A">
              <w:rPr>
                <w:rStyle w:val="Hyperlink"/>
                <w:rFonts w:ascii="Times New Roman" w:hAnsi="Times New Roman" w:cs="Times New Roman"/>
                <w:noProof/>
                <w:sz w:val="24"/>
                <w:szCs w:val="24"/>
              </w:rPr>
              <w:t>3.4 Sample Size</w:t>
            </w:r>
            <w:r w:rsidR="00C0553B" w:rsidRPr="005A0A5A">
              <w:rPr>
                <w:rFonts w:ascii="Times New Roman" w:hAnsi="Times New Roman" w:cs="Times New Roman"/>
                <w:noProof/>
                <w:webHidden/>
                <w:sz w:val="24"/>
                <w:szCs w:val="24"/>
              </w:rPr>
              <w:tab/>
            </w:r>
            <w:r w:rsidR="00500F02">
              <w:rPr>
                <w:rFonts w:ascii="Times New Roman" w:hAnsi="Times New Roman" w:cs="Times New Roman"/>
                <w:noProof/>
                <w:webHidden/>
                <w:sz w:val="24"/>
                <w:szCs w:val="24"/>
              </w:rPr>
              <w:t>37</w:t>
            </w:r>
          </w:hyperlink>
        </w:p>
        <w:p w14:paraId="49CF2D77" w14:textId="2F52A510"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590" w:history="1">
            <w:r w:rsidR="00C0553B" w:rsidRPr="005A0A5A">
              <w:rPr>
                <w:rStyle w:val="Hyperlink"/>
                <w:rFonts w:ascii="Times New Roman" w:hAnsi="Times New Roman" w:cs="Times New Roman"/>
                <w:noProof/>
                <w:sz w:val="24"/>
                <w:szCs w:val="24"/>
              </w:rPr>
              <w:t>3.5 Sampling techniques</w:t>
            </w:r>
            <w:r w:rsidR="00C0553B" w:rsidRPr="005A0A5A">
              <w:rPr>
                <w:rFonts w:ascii="Times New Roman" w:hAnsi="Times New Roman" w:cs="Times New Roman"/>
                <w:noProof/>
                <w:webHidden/>
                <w:sz w:val="24"/>
                <w:szCs w:val="24"/>
              </w:rPr>
              <w:tab/>
            </w:r>
            <w:r w:rsidR="00500F02">
              <w:rPr>
                <w:rFonts w:ascii="Times New Roman" w:hAnsi="Times New Roman" w:cs="Times New Roman"/>
                <w:noProof/>
                <w:webHidden/>
                <w:sz w:val="24"/>
                <w:szCs w:val="24"/>
              </w:rPr>
              <w:t>38</w:t>
            </w:r>
          </w:hyperlink>
        </w:p>
        <w:p w14:paraId="2C1012DC" w14:textId="4568224D"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591" w:history="1">
            <w:r w:rsidR="00C0553B" w:rsidRPr="005A0A5A">
              <w:rPr>
                <w:rStyle w:val="Hyperlink"/>
                <w:rFonts w:ascii="Times New Roman" w:hAnsi="Times New Roman" w:cs="Times New Roman"/>
                <w:noProof/>
                <w:sz w:val="24"/>
                <w:szCs w:val="24"/>
              </w:rPr>
              <w:t>3.6 Data collection instruments</w:t>
            </w:r>
            <w:r w:rsidR="00C0553B" w:rsidRPr="005A0A5A">
              <w:rPr>
                <w:rFonts w:ascii="Times New Roman" w:hAnsi="Times New Roman" w:cs="Times New Roman"/>
                <w:noProof/>
                <w:webHidden/>
                <w:sz w:val="24"/>
                <w:szCs w:val="24"/>
              </w:rPr>
              <w:tab/>
            </w:r>
            <w:r w:rsidR="00500F02">
              <w:rPr>
                <w:rFonts w:ascii="Times New Roman" w:hAnsi="Times New Roman" w:cs="Times New Roman"/>
                <w:noProof/>
                <w:webHidden/>
                <w:sz w:val="24"/>
                <w:szCs w:val="24"/>
              </w:rPr>
              <w:t>38</w:t>
            </w:r>
          </w:hyperlink>
        </w:p>
        <w:p w14:paraId="7FB05996" w14:textId="1C36769A"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592" w:history="1">
            <w:r w:rsidR="00C0553B" w:rsidRPr="005A0A5A">
              <w:rPr>
                <w:rStyle w:val="Hyperlink"/>
                <w:rFonts w:ascii="Times New Roman" w:hAnsi="Times New Roman" w:cs="Times New Roman"/>
                <w:noProof/>
                <w:sz w:val="24"/>
                <w:szCs w:val="24"/>
              </w:rPr>
              <w:t>3.7 Data collection procedure and timeline</w:t>
            </w:r>
            <w:r w:rsidR="00C0553B" w:rsidRPr="005A0A5A">
              <w:rPr>
                <w:rFonts w:ascii="Times New Roman" w:hAnsi="Times New Roman" w:cs="Times New Roman"/>
                <w:noProof/>
                <w:webHidden/>
                <w:sz w:val="24"/>
                <w:szCs w:val="24"/>
              </w:rPr>
              <w:tab/>
            </w:r>
            <w:r w:rsidR="00500F02">
              <w:rPr>
                <w:rFonts w:ascii="Times New Roman" w:hAnsi="Times New Roman" w:cs="Times New Roman"/>
                <w:noProof/>
                <w:webHidden/>
                <w:sz w:val="24"/>
                <w:szCs w:val="24"/>
              </w:rPr>
              <w:t>38</w:t>
            </w:r>
          </w:hyperlink>
        </w:p>
        <w:p w14:paraId="2B69BD44" w14:textId="2450DCBD"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593" w:history="1">
            <w:r w:rsidR="00C0553B" w:rsidRPr="005A0A5A">
              <w:rPr>
                <w:rStyle w:val="Hyperlink"/>
                <w:rFonts w:ascii="Times New Roman" w:hAnsi="Times New Roman" w:cs="Times New Roman"/>
                <w:noProof/>
                <w:sz w:val="24"/>
                <w:szCs w:val="24"/>
              </w:rPr>
              <w:t>3.8 Data analysis instruments and procedures</w:t>
            </w:r>
            <w:r w:rsidR="00C0553B" w:rsidRPr="005A0A5A">
              <w:rPr>
                <w:rFonts w:ascii="Times New Roman" w:hAnsi="Times New Roman" w:cs="Times New Roman"/>
                <w:noProof/>
                <w:webHidden/>
                <w:sz w:val="24"/>
                <w:szCs w:val="24"/>
              </w:rPr>
              <w:tab/>
            </w:r>
            <w:r w:rsidR="00500F02">
              <w:rPr>
                <w:rFonts w:ascii="Times New Roman" w:hAnsi="Times New Roman" w:cs="Times New Roman"/>
                <w:noProof/>
                <w:webHidden/>
                <w:sz w:val="24"/>
                <w:szCs w:val="24"/>
              </w:rPr>
              <w:t>38</w:t>
            </w:r>
          </w:hyperlink>
        </w:p>
        <w:p w14:paraId="128E913A" w14:textId="30CD2394"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594" w:history="1">
            <w:r w:rsidR="00C0553B" w:rsidRPr="005A0A5A">
              <w:rPr>
                <w:rStyle w:val="Hyperlink"/>
                <w:rFonts w:ascii="Times New Roman" w:hAnsi="Times New Roman" w:cs="Times New Roman"/>
                <w:noProof/>
                <w:sz w:val="24"/>
                <w:szCs w:val="24"/>
              </w:rPr>
              <w:t>3.9 Ethical Considerations</w:t>
            </w:r>
            <w:r w:rsidR="00C0553B" w:rsidRPr="005A0A5A">
              <w:rPr>
                <w:rFonts w:ascii="Times New Roman" w:hAnsi="Times New Roman" w:cs="Times New Roman"/>
                <w:noProof/>
                <w:webHidden/>
                <w:sz w:val="24"/>
                <w:szCs w:val="24"/>
              </w:rPr>
              <w:tab/>
            </w:r>
            <w:r w:rsidR="00500F02">
              <w:rPr>
                <w:rFonts w:ascii="Times New Roman" w:hAnsi="Times New Roman" w:cs="Times New Roman"/>
                <w:noProof/>
                <w:webHidden/>
                <w:sz w:val="24"/>
                <w:szCs w:val="24"/>
              </w:rPr>
              <w:t>41</w:t>
            </w:r>
          </w:hyperlink>
        </w:p>
        <w:p w14:paraId="02662867" w14:textId="5DC0669F"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595" w:history="1">
            <w:r w:rsidR="00C0553B" w:rsidRPr="005A0A5A">
              <w:rPr>
                <w:rStyle w:val="Hyperlink"/>
                <w:rFonts w:ascii="Times New Roman" w:hAnsi="Times New Roman" w:cs="Times New Roman"/>
                <w:noProof/>
                <w:sz w:val="24"/>
                <w:szCs w:val="24"/>
              </w:rPr>
              <w:t>CHAPTER FOUR</w:t>
            </w:r>
            <w:r w:rsidR="00C0553B" w:rsidRPr="005A0A5A">
              <w:rPr>
                <w:rFonts w:ascii="Times New Roman" w:hAnsi="Times New Roman" w:cs="Times New Roman"/>
                <w:noProof/>
                <w:webHidden/>
                <w:sz w:val="24"/>
                <w:szCs w:val="24"/>
              </w:rPr>
              <w:tab/>
            </w:r>
            <w:r w:rsidR="00742CA0">
              <w:rPr>
                <w:rFonts w:ascii="Times New Roman" w:hAnsi="Times New Roman" w:cs="Times New Roman"/>
                <w:noProof/>
                <w:webHidden/>
                <w:sz w:val="24"/>
                <w:szCs w:val="24"/>
              </w:rPr>
              <w:t>42</w:t>
            </w:r>
          </w:hyperlink>
        </w:p>
        <w:p w14:paraId="2428B217" w14:textId="1D7D9B13"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596" w:history="1">
            <w:r w:rsidR="00C0553B" w:rsidRPr="005A0A5A">
              <w:rPr>
                <w:rStyle w:val="Hyperlink"/>
                <w:rFonts w:ascii="Times New Roman" w:hAnsi="Times New Roman" w:cs="Times New Roman"/>
                <w:noProof/>
                <w:sz w:val="24"/>
                <w:szCs w:val="24"/>
              </w:rPr>
              <w:t>DATA PRESENTATION, INTERPRETATION AND ANALYSIS</w:t>
            </w:r>
            <w:r w:rsidR="00C0553B" w:rsidRPr="005A0A5A">
              <w:rPr>
                <w:rFonts w:ascii="Times New Roman" w:hAnsi="Times New Roman" w:cs="Times New Roman"/>
                <w:noProof/>
                <w:webHidden/>
                <w:sz w:val="24"/>
                <w:szCs w:val="24"/>
              </w:rPr>
              <w:tab/>
            </w:r>
            <w:r w:rsidR="00742CA0">
              <w:rPr>
                <w:rFonts w:ascii="Times New Roman" w:hAnsi="Times New Roman" w:cs="Times New Roman"/>
                <w:noProof/>
                <w:webHidden/>
                <w:sz w:val="24"/>
                <w:szCs w:val="24"/>
              </w:rPr>
              <w:t>42</w:t>
            </w:r>
          </w:hyperlink>
        </w:p>
        <w:p w14:paraId="4844D873" w14:textId="04F07852"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597" w:history="1">
            <w:r w:rsidR="00C0553B" w:rsidRPr="005A0A5A">
              <w:rPr>
                <w:rStyle w:val="Hyperlink"/>
                <w:rFonts w:ascii="Times New Roman" w:hAnsi="Times New Roman" w:cs="Times New Roman"/>
                <w:noProof/>
                <w:sz w:val="24"/>
                <w:szCs w:val="24"/>
              </w:rPr>
              <w:t>4.0 Overview</w:t>
            </w:r>
            <w:r w:rsidR="00C0553B" w:rsidRPr="005A0A5A">
              <w:rPr>
                <w:rFonts w:ascii="Times New Roman" w:hAnsi="Times New Roman" w:cs="Times New Roman"/>
                <w:noProof/>
                <w:webHidden/>
                <w:sz w:val="24"/>
                <w:szCs w:val="24"/>
              </w:rPr>
              <w:tab/>
            </w:r>
            <w:r w:rsidR="00742CA0">
              <w:rPr>
                <w:rFonts w:ascii="Times New Roman" w:hAnsi="Times New Roman" w:cs="Times New Roman"/>
                <w:noProof/>
                <w:webHidden/>
                <w:sz w:val="24"/>
                <w:szCs w:val="24"/>
              </w:rPr>
              <w:t>42</w:t>
            </w:r>
          </w:hyperlink>
        </w:p>
        <w:p w14:paraId="1430982F" w14:textId="1E66EA02"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598" w:history="1">
            <w:r w:rsidR="00C0553B" w:rsidRPr="005A0A5A">
              <w:rPr>
                <w:rStyle w:val="Hyperlink"/>
                <w:rFonts w:ascii="Times New Roman" w:hAnsi="Times New Roman" w:cs="Times New Roman"/>
                <w:noProof/>
                <w:sz w:val="24"/>
                <w:szCs w:val="24"/>
              </w:rPr>
              <w:t>Part A: Customers</w:t>
            </w:r>
            <w:r w:rsidR="00C0553B" w:rsidRPr="005A0A5A">
              <w:rPr>
                <w:rFonts w:ascii="Times New Roman" w:hAnsi="Times New Roman" w:cs="Times New Roman"/>
                <w:noProof/>
                <w:webHidden/>
                <w:sz w:val="24"/>
                <w:szCs w:val="24"/>
              </w:rPr>
              <w:tab/>
            </w:r>
          </w:hyperlink>
          <w:r w:rsidR="00742CA0">
            <w:rPr>
              <w:rFonts w:ascii="Times New Roman" w:hAnsi="Times New Roman" w:cs="Times New Roman"/>
              <w:noProof/>
              <w:sz w:val="24"/>
              <w:szCs w:val="24"/>
            </w:rPr>
            <w:t>42</w:t>
          </w:r>
        </w:p>
        <w:p w14:paraId="274B05D6" w14:textId="25352B4F"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599" w:history="1">
            <w:r w:rsidR="00C0553B" w:rsidRPr="005A0A5A">
              <w:rPr>
                <w:rStyle w:val="Hyperlink"/>
                <w:rFonts w:ascii="Times New Roman" w:hAnsi="Times New Roman" w:cs="Times New Roman"/>
                <w:noProof/>
                <w:sz w:val="24"/>
                <w:szCs w:val="24"/>
              </w:rPr>
              <w:t>4.1 Socio-Demographic Variables</w:t>
            </w:r>
            <w:r w:rsidR="00C0553B" w:rsidRPr="005A0A5A">
              <w:rPr>
                <w:rFonts w:ascii="Times New Roman" w:hAnsi="Times New Roman" w:cs="Times New Roman"/>
                <w:noProof/>
                <w:webHidden/>
                <w:sz w:val="24"/>
                <w:szCs w:val="24"/>
              </w:rPr>
              <w:tab/>
            </w:r>
            <w:r w:rsidR="00742CA0">
              <w:rPr>
                <w:rFonts w:ascii="Times New Roman" w:hAnsi="Times New Roman" w:cs="Times New Roman"/>
                <w:noProof/>
                <w:webHidden/>
                <w:sz w:val="24"/>
                <w:szCs w:val="24"/>
              </w:rPr>
              <w:t>42</w:t>
            </w:r>
          </w:hyperlink>
        </w:p>
        <w:p w14:paraId="042BB684" w14:textId="2837A39C"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600" w:history="1">
            <w:r w:rsidR="00C0553B" w:rsidRPr="005A0A5A">
              <w:rPr>
                <w:rStyle w:val="Hyperlink"/>
                <w:rFonts w:ascii="Times New Roman" w:hAnsi="Times New Roman" w:cs="Times New Roman"/>
                <w:noProof/>
                <w:sz w:val="24"/>
                <w:szCs w:val="24"/>
              </w:rPr>
              <w:t>4.2 Extent to which customers use Tenga mobile application</w:t>
            </w:r>
            <w:r w:rsidR="00C0553B" w:rsidRPr="005A0A5A">
              <w:rPr>
                <w:rFonts w:ascii="Times New Roman" w:hAnsi="Times New Roman" w:cs="Times New Roman"/>
                <w:noProof/>
                <w:webHidden/>
                <w:sz w:val="24"/>
                <w:szCs w:val="24"/>
              </w:rPr>
              <w:tab/>
            </w:r>
            <w:r w:rsidR="00742CA0">
              <w:rPr>
                <w:rFonts w:ascii="Times New Roman" w:hAnsi="Times New Roman" w:cs="Times New Roman"/>
                <w:noProof/>
                <w:webHidden/>
                <w:sz w:val="24"/>
                <w:szCs w:val="24"/>
              </w:rPr>
              <w:t>43</w:t>
            </w:r>
          </w:hyperlink>
        </w:p>
        <w:p w14:paraId="1C059C47" w14:textId="4863FB02"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601" w:history="1">
            <w:r w:rsidR="00C0553B" w:rsidRPr="005A0A5A">
              <w:rPr>
                <w:rStyle w:val="Hyperlink"/>
                <w:rFonts w:ascii="Times New Roman" w:hAnsi="Times New Roman" w:cs="Times New Roman"/>
                <w:noProof/>
                <w:sz w:val="24"/>
                <w:szCs w:val="24"/>
              </w:rPr>
              <w:t>4.3 Challenges faced by customers while using Tenga Mobile Application</w:t>
            </w:r>
            <w:r w:rsidR="00C0553B" w:rsidRPr="005A0A5A">
              <w:rPr>
                <w:rFonts w:ascii="Times New Roman" w:hAnsi="Times New Roman" w:cs="Times New Roman"/>
                <w:noProof/>
                <w:webHidden/>
                <w:sz w:val="24"/>
                <w:szCs w:val="24"/>
              </w:rPr>
              <w:tab/>
            </w:r>
            <w:r w:rsidR="00742CA0">
              <w:rPr>
                <w:rFonts w:ascii="Times New Roman" w:hAnsi="Times New Roman" w:cs="Times New Roman"/>
                <w:noProof/>
                <w:webHidden/>
                <w:sz w:val="24"/>
                <w:szCs w:val="24"/>
              </w:rPr>
              <w:t>44</w:t>
            </w:r>
          </w:hyperlink>
        </w:p>
        <w:p w14:paraId="1E491DB9" w14:textId="75CB6816"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602" w:history="1">
            <w:r w:rsidR="00C0553B" w:rsidRPr="005A0A5A">
              <w:rPr>
                <w:rStyle w:val="Hyperlink"/>
                <w:rFonts w:ascii="Times New Roman" w:hAnsi="Times New Roman" w:cs="Times New Roman"/>
                <w:noProof/>
                <w:sz w:val="24"/>
                <w:szCs w:val="24"/>
              </w:rPr>
              <w:t>4.4 Relationship between Tenga mobile application services and customer satisfaction</w:t>
            </w:r>
            <w:r w:rsidR="00C0553B" w:rsidRPr="005A0A5A">
              <w:rPr>
                <w:rFonts w:ascii="Times New Roman" w:hAnsi="Times New Roman" w:cs="Times New Roman"/>
                <w:noProof/>
                <w:webHidden/>
                <w:sz w:val="24"/>
                <w:szCs w:val="24"/>
              </w:rPr>
              <w:tab/>
            </w:r>
            <w:r w:rsidR="00742CA0">
              <w:rPr>
                <w:rFonts w:ascii="Times New Roman" w:hAnsi="Times New Roman" w:cs="Times New Roman"/>
                <w:noProof/>
                <w:webHidden/>
                <w:sz w:val="24"/>
                <w:szCs w:val="24"/>
              </w:rPr>
              <w:t>45</w:t>
            </w:r>
          </w:hyperlink>
        </w:p>
        <w:p w14:paraId="7605F215" w14:textId="0C0F409D" w:rsidR="00C0553B" w:rsidRPr="005A0A5A" w:rsidRDefault="00551B69" w:rsidP="005A0A5A">
          <w:pPr>
            <w:pStyle w:val="TOC2"/>
            <w:tabs>
              <w:tab w:val="right" w:leader="dot" w:pos="9350"/>
            </w:tabs>
            <w:spacing w:line="360" w:lineRule="auto"/>
            <w:rPr>
              <w:rFonts w:ascii="Times New Roman" w:eastAsiaTheme="minorEastAsia" w:hAnsi="Times New Roman" w:cs="Times New Roman"/>
              <w:noProof/>
              <w:sz w:val="24"/>
              <w:szCs w:val="24"/>
            </w:rPr>
          </w:pPr>
          <w:hyperlink w:anchor="_Toc93107603" w:history="1">
            <w:r w:rsidR="00C0553B" w:rsidRPr="005A0A5A">
              <w:rPr>
                <w:rStyle w:val="Hyperlink"/>
                <w:rFonts w:ascii="Times New Roman" w:hAnsi="Times New Roman" w:cs="Times New Roman"/>
                <w:noProof/>
                <w:sz w:val="24"/>
                <w:szCs w:val="24"/>
              </w:rPr>
              <w:t>4.4.1 Relationship between Reliability of Tenga Mobile Application and customer satisfaction</w:t>
            </w:r>
            <w:r w:rsidR="00C0553B" w:rsidRPr="005A0A5A">
              <w:rPr>
                <w:rFonts w:ascii="Times New Roman" w:hAnsi="Times New Roman" w:cs="Times New Roman"/>
                <w:noProof/>
                <w:webHidden/>
                <w:sz w:val="24"/>
                <w:szCs w:val="24"/>
              </w:rPr>
              <w:tab/>
            </w:r>
            <w:r w:rsidR="002545C5">
              <w:rPr>
                <w:rFonts w:ascii="Times New Roman" w:hAnsi="Times New Roman" w:cs="Times New Roman"/>
                <w:noProof/>
                <w:webHidden/>
                <w:sz w:val="24"/>
                <w:szCs w:val="24"/>
              </w:rPr>
              <w:t>52</w:t>
            </w:r>
          </w:hyperlink>
        </w:p>
        <w:p w14:paraId="5D251274" w14:textId="7DD3C9B4" w:rsidR="00C0553B" w:rsidRPr="005A0A5A" w:rsidRDefault="00551B69" w:rsidP="005A0A5A">
          <w:pPr>
            <w:pStyle w:val="TOC2"/>
            <w:tabs>
              <w:tab w:val="right" w:leader="dot" w:pos="9350"/>
            </w:tabs>
            <w:spacing w:line="360" w:lineRule="auto"/>
            <w:rPr>
              <w:rFonts w:ascii="Times New Roman" w:eastAsiaTheme="minorEastAsia" w:hAnsi="Times New Roman" w:cs="Times New Roman"/>
              <w:noProof/>
              <w:sz w:val="24"/>
              <w:szCs w:val="24"/>
            </w:rPr>
          </w:pPr>
          <w:hyperlink w:anchor="_Toc93107604" w:history="1">
            <w:r w:rsidR="00C0553B" w:rsidRPr="005A0A5A">
              <w:rPr>
                <w:rStyle w:val="Hyperlink"/>
                <w:rFonts w:ascii="Times New Roman" w:hAnsi="Times New Roman" w:cs="Times New Roman"/>
                <w:noProof/>
                <w:sz w:val="24"/>
                <w:szCs w:val="24"/>
              </w:rPr>
              <w:t>4.4.2 Relationship between Tangibility of Tenga Mobile Application and customer satisfaction</w:t>
            </w:r>
            <w:r w:rsidR="00C0553B" w:rsidRPr="005A0A5A">
              <w:rPr>
                <w:rFonts w:ascii="Times New Roman" w:hAnsi="Times New Roman" w:cs="Times New Roman"/>
                <w:noProof/>
                <w:webHidden/>
                <w:sz w:val="24"/>
                <w:szCs w:val="24"/>
              </w:rPr>
              <w:tab/>
            </w:r>
            <w:r w:rsidR="002545C5">
              <w:rPr>
                <w:rFonts w:ascii="Times New Roman" w:hAnsi="Times New Roman" w:cs="Times New Roman"/>
                <w:noProof/>
                <w:webHidden/>
                <w:sz w:val="24"/>
                <w:szCs w:val="24"/>
              </w:rPr>
              <w:t>52</w:t>
            </w:r>
          </w:hyperlink>
        </w:p>
        <w:p w14:paraId="7241CB86" w14:textId="0634C46B" w:rsidR="00C0553B" w:rsidRPr="005A0A5A" w:rsidRDefault="00551B69" w:rsidP="005A0A5A">
          <w:pPr>
            <w:pStyle w:val="TOC2"/>
            <w:tabs>
              <w:tab w:val="right" w:leader="dot" w:pos="9350"/>
            </w:tabs>
            <w:spacing w:line="360" w:lineRule="auto"/>
            <w:rPr>
              <w:rFonts w:ascii="Times New Roman" w:eastAsiaTheme="minorEastAsia" w:hAnsi="Times New Roman" w:cs="Times New Roman"/>
              <w:noProof/>
              <w:sz w:val="24"/>
              <w:szCs w:val="24"/>
            </w:rPr>
          </w:pPr>
          <w:hyperlink w:anchor="_Toc93107605" w:history="1">
            <w:r w:rsidR="00C0553B" w:rsidRPr="005A0A5A">
              <w:rPr>
                <w:rStyle w:val="Hyperlink"/>
                <w:rFonts w:ascii="Times New Roman" w:hAnsi="Times New Roman" w:cs="Times New Roman"/>
                <w:noProof/>
                <w:sz w:val="24"/>
                <w:szCs w:val="24"/>
              </w:rPr>
              <w:t>4.4.3 Relationship between Content quality of Tenga Mobile Application and customer satisfaction</w:t>
            </w:r>
            <w:r w:rsidR="00C0553B" w:rsidRPr="005A0A5A">
              <w:rPr>
                <w:rFonts w:ascii="Times New Roman" w:hAnsi="Times New Roman" w:cs="Times New Roman"/>
                <w:noProof/>
                <w:webHidden/>
                <w:sz w:val="24"/>
                <w:szCs w:val="24"/>
              </w:rPr>
              <w:tab/>
            </w:r>
            <w:r w:rsidR="002545C5">
              <w:rPr>
                <w:rFonts w:ascii="Times New Roman" w:hAnsi="Times New Roman" w:cs="Times New Roman"/>
                <w:noProof/>
                <w:webHidden/>
                <w:sz w:val="24"/>
                <w:szCs w:val="24"/>
              </w:rPr>
              <w:t>53</w:t>
            </w:r>
          </w:hyperlink>
        </w:p>
        <w:p w14:paraId="6129B649" w14:textId="26EA95F3" w:rsidR="00C0553B" w:rsidRDefault="00551B69" w:rsidP="005A0A5A">
          <w:pPr>
            <w:pStyle w:val="TOC2"/>
            <w:tabs>
              <w:tab w:val="right" w:leader="dot" w:pos="9350"/>
            </w:tabs>
            <w:spacing w:line="360" w:lineRule="auto"/>
            <w:rPr>
              <w:rFonts w:ascii="Times New Roman" w:hAnsi="Times New Roman" w:cs="Times New Roman"/>
              <w:noProof/>
              <w:sz w:val="24"/>
              <w:szCs w:val="24"/>
            </w:rPr>
          </w:pPr>
          <w:hyperlink w:anchor="_Toc93107606" w:history="1">
            <w:r w:rsidR="00C0553B" w:rsidRPr="005A0A5A">
              <w:rPr>
                <w:rStyle w:val="Hyperlink"/>
                <w:rFonts w:ascii="Times New Roman" w:hAnsi="Times New Roman" w:cs="Times New Roman"/>
                <w:noProof/>
                <w:sz w:val="24"/>
                <w:szCs w:val="24"/>
              </w:rPr>
              <w:t>4.4.4 Relationship between easy use of Tenga Mobile Application and customer satisfaction</w:t>
            </w:r>
            <w:r w:rsidR="00C0553B" w:rsidRPr="005A0A5A">
              <w:rPr>
                <w:rFonts w:ascii="Times New Roman" w:hAnsi="Times New Roman" w:cs="Times New Roman"/>
                <w:noProof/>
                <w:webHidden/>
                <w:sz w:val="24"/>
                <w:szCs w:val="24"/>
              </w:rPr>
              <w:tab/>
            </w:r>
            <w:r w:rsidR="002545C5">
              <w:rPr>
                <w:rFonts w:ascii="Times New Roman" w:hAnsi="Times New Roman" w:cs="Times New Roman"/>
                <w:noProof/>
                <w:webHidden/>
                <w:sz w:val="24"/>
                <w:szCs w:val="24"/>
              </w:rPr>
              <w:t>54</w:t>
            </w:r>
          </w:hyperlink>
        </w:p>
        <w:p w14:paraId="6CBC5FF9" w14:textId="32D7F564" w:rsidR="00305C35" w:rsidRPr="00305C35" w:rsidRDefault="00305C35" w:rsidP="000E5939">
          <w:pPr>
            <w:ind w:left="180" w:hanging="180"/>
            <w:rPr>
              <w:sz w:val="24"/>
              <w:szCs w:val="24"/>
            </w:rPr>
          </w:pPr>
          <w:r w:rsidRPr="00305C35">
            <w:rPr>
              <w:sz w:val="24"/>
              <w:szCs w:val="24"/>
            </w:rPr>
            <w:t xml:space="preserve">     4.4.5 Relationship between Convenience of Tenga Mobile Application and custome</w:t>
          </w:r>
          <w:r>
            <w:rPr>
              <w:sz w:val="24"/>
              <w:szCs w:val="24"/>
            </w:rPr>
            <w:t>r</w:t>
          </w:r>
          <w:r w:rsidRPr="00305C35">
            <w:rPr>
              <w:sz w:val="24"/>
              <w:szCs w:val="24"/>
            </w:rPr>
            <w:t xml:space="preserve"> </w:t>
          </w:r>
          <w:r w:rsidR="000E5939">
            <w:rPr>
              <w:sz w:val="24"/>
              <w:szCs w:val="24"/>
            </w:rPr>
            <w:t xml:space="preserve">  </w:t>
          </w:r>
          <w:r w:rsidRPr="00305C35">
            <w:rPr>
              <w:sz w:val="24"/>
              <w:szCs w:val="24"/>
            </w:rPr>
            <w:t>satisfaction…</w:t>
          </w:r>
          <w:r w:rsidR="000E5939">
            <w:rPr>
              <w:sz w:val="24"/>
              <w:szCs w:val="24"/>
            </w:rPr>
            <w:t>…………………………………………………………………………………………………………………...</w:t>
          </w:r>
          <w:r w:rsidRPr="00305C35">
            <w:rPr>
              <w:sz w:val="24"/>
              <w:szCs w:val="24"/>
            </w:rPr>
            <w:t>…</w:t>
          </w:r>
          <w:r w:rsidR="002545C5">
            <w:rPr>
              <w:sz w:val="24"/>
              <w:szCs w:val="24"/>
            </w:rPr>
            <w:t>54</w:t>
          </w:r>
        </w:p>
        <w:p w14:paraId="1842E9DC" w14:textId="36DF0855" w:rsidR="00C0553B" w:rsidRPr="005A0A5A" w:rsidRDefault="00551B69" w:rsidP="005A0A5A">
          <w:pPr>
            <w:pStyle w:val="TOC2"/>
            <w:tabs>
              <w:tab w:val="right" w:leader="dot" w:pos="9350"/>
            </w:tabs>
            <w:spacing w:line="360" w:lineRule="auto"/>
            <w:rPr>
              <w:rFonts w:ascii="Times New Roman" w:eastAsiaTheme="minorEastAsia" w:hAnsi="Times New Roman" w:cs="Times New Roman"/>
              <w:noProof/>
              <w:sz w:val="24"/>
              <w:szCs w:val="24"/>
            </w:rPr>
          </w:pPr>
          <w:hyperlink w:anchor="_Toc93107607" w:history="1">
            <w:r w:rsidR="00C0553B" w:rsidRPr="005A0A5A">
              <w:rPr>
                <w:rStyle w:val="Hyperlink"/>
                <w:rFonts w:ascii="Times New Roman" w:hAnsi="Times New Roman" w:cs="Times New Roman"/>
                <w:noProof/>
                <w:sz w:val="24"/>
                <w:szCs w:val="24"/>
              </w:rPr>
              <w:t>4.4.6 Relationship between Responsiveness of Tenga Mobile Application and customer satisfaction</w:t>
            </w:r>
            <w:r w:rsidR="00C0553B" w:rsidRPr="005A0A5A">
              <w:rPr>
                <w:rFonts w:ascii="Times New Roman" w:hAnsi="Times New Roman" w:cs="Times New Roman"/>
                <w:noProof/>
                <w:webHidden/>
                <w:sz w:val="24"/>
                <w:szCs w:val="24"/>
              </w:rPr>
              <w:tab/>
            </w:r>
            <w:r w:rsidR="002545C5">
              <w:rPr>
                <w:rFonts w:ascii="Times New Roman" w:hAnsi="Times New Roman" w:cs="Times New Roman"/>
                <w:noProof/>
                <w:webHidden/>
                <w:sz w:val="24"/>
                <w:szCs w:val="24"/>
              </w:rPr>
              <w:t>54</w:t>
            </w:r>
          </w:hyperlink>
        </w:p>
        <w:p w14:paraId="5A126082" w14:textId="74B1D62C"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608" w:history="1">
            <w:r w:rsidR="00C0553B" w:rsidRPr="005A0A5A">
              <w:rPr>
                <w:rStyle w:val="Hyperlink"/>
                <w:rFonts w:ascii="Times New Roman" w:hAnsi="Times New Roman" w:cs="Times New Roman"/>
                <w:noProof/>
                <w:sz w:val="24"/>
                <w:szCs w:val="24"/>
              </w:rPr>
              <w:t>Part B: Members of Staff</w:t>
            </w:r>
            <w:r w:rsidR="00C0553B" w:rsidRPr="005A0A5A">
              <w:rPr>
                <w:rFonts w:ascii="Times New Roman" w:hAnsi="Times New Roman" w:cs="Times New Roman"/>
                <w:noProof/>
                <w:webHidden/>
                <w:sz w:val="24"/>
                <w:szCs w:val="24"/>
              </w:rPr>
              <w:tab/>
            </w:r>
            <w:r w:rsidR="00B37D6F">
              <w:rPr>
                <w:rFonts w:ascii="Times New Roman" w:hAnsi="Times New Roman" w:cs="Times New Roman"/>
                <w:noProof/>
                <w:webHidden/>
                <w:sz w:val="24"/>
                <w:szCs w:val="24"/>
              </w:rPr>
              <w:t>56</w:t>
            </w:r>
          </w:hyperlink>
        </w:p>
        <w:p w14:paraId="0E0D2EED" w14:textId="3DFF4055"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609" w:history="1">
            <w:r w:rsidR="00C0553B" w:rsidRPr="005A0A5A">
              <w:rPr>
                <w:rStyle w:val="Hyperlink"/>
                <w:rFonts w:ascii="Times New Roman" w:hAnsi="Times New Roman" w:cs="Times New Roman"/>
                <w:noProof/>
                <w:sz w:val="24"/>
                <w:szCs w:val="24"/>
              </w:rPr>
              <w:t>4.5 Socio-Demographic Variables</w:t>
            </w:r>
            <w:r w:rsidR="00C0553B" w:rsidRPr="005A0A5A">
              <w:rPr>
                <w:rFonts w:ascii="Times New Roman" w:hAnsi="Times New Roman" w:cs="Times New Roman"/>
                <w:noProof/>
                <w:webHidden/>
                <w:sz w:val="24"/>
                <w:szCs w:val="24"/>
              </w:rPr>
              <w:tab/>
            </w:r>
            <w:r w:rsidR="00B37D6F">
              <w:rPr>
                <w:rFonts w:ascii="Times New Roman" w:hAnsi="Times New Roman" w:cs="Times New Roman"/>
                <w:noProof/>
                <w:webHidden/>
                <w:sz w:val="24"/>
                <w:szCs w:val="24"/>
              </w:rPr>
              <w:t>56</w:t>
            </w:r>
          </w:hyperlink>
        </w:p>
        <w:p w14:paraId="2ACDE974" w14:textId="120E45D8"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610" w:history="1">
            <w:r w:rsidR="00C0553B" w:rsidRPr="005A0A5A">
              <w:rPr>
                <w:rStyle w:val="Hyperlink"/>
                <w:rFonts w:ascii="Times New Roman" w:hAnsi="Times New Roman" w:cs="Times New Roman"/>
                <w:noProof/>
                <w:sz w:val="24"/>
                <w:szCs w:val="24"/>
              </w:rPr>
              <w:t>4.6 Extent to which customers use Tenga mobile application</w:t>
            </w:r>
            <w:r w:rsidR="00C0553B" w:rsidRPr="005A0A5A">
              <w:rPr>
                <w:rFonts w:ascii="Times New Roman" w:hAnsi="Times New Roman" w:cs="Times New Roman"/>
                <w:noProof/>
                <w:webHidden/>
                <w:sz w:val="24"/>
                <w:szCs w:val="24"/>
              </w:rPr>
              <w:tab/>
            </w:r>
            <w:r w:rsidR="00B37D6F">
              <w:rPr>
                <w:rFonts w:ascii="Times New Roman" w:hAnsi="Times New Roman" w:cs="Times New Roman"/>
                <w:noProof/>
                <w:webHidden/>
                <w:sz w:val="24"/>
                <w:szCs w:val="24"/>
              </w:rPr>
              <w:t>58</w:t>
            </w:r>
          </w:hyperlink>
        </w:p>
        <w:p w14:paraId="3881D930" w14:textId="735FC654"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611" w:history="1">
            <w:r w:rsidR="00C0553B" w:rsidRPr="005A0A5A">
              <w:rPr>
                <w:rStyle w:val="Hyperlink"/>
                <w:rFonts w:ascii="Times New Roman" w:hAnsi="Times New Roman" w:cs="Times New Roman"/>
                <w:noProof/>
                <w:sz w:val="24"/>
                <w:szCs w:val="24"/>
              </w:rPr>
              <w:t>4.7 Challenges faced by customers while using Tenga Mobile Application</w:t>
            </w:r>
            <w:r w:rsidR="00C0553B" w:rsidRPr="005A0A5A">
              <w:rPr>
                <w:rFonts w:ascii="Times New Roman" w:hAnsi="Times New Roman" w:cs="Times New Roman"/>
                <w:noProof/>
                <w:webHidden/>
                <w:sz w:val="24"/>
                <w:szCs w:val="24"/>
              </w:rPr>
              <w:tab/>
            </w:r>
            <w:r w:rsidR="00B37D6F">
              <w:rPr>
                <w:rFonts w:ascii="Times New Roman" w:hAnsi="Times New Roman" w:cs="Times New Roman"/>
                <w:noProof/>
                <w:webHidden/>
                <w:sz w:val="24"/>
                <w:szCs w:val="24"/>
              </w:rPr>
              <w:t>59</w:t>
            </w:r>
          </w:hyperlink>
        </w:p>
        <w:p w14:paraId="6875DC4E" w14:textId="61BCF638"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612" w:history="1">
            <w:r w:rsidR="00C0553B" w:rsidRPr="005A0A5A">
              <w:rPr>
                <w:rStyle w:val="Hyperlink"/>
                <w:rFonts w:ascii="Times New Roman" w:hAnsi="Times New Roman" w:cs="Times New Roman"/>
                <w:noProof/>
                <w:sz w:val="24"/>
                <w:szCs w:val="24"/>
              </w:rPr>
              <w:t>CHAPTER FIVE</w:t>
            </w:r>
            <w:r w:rsidR="00C0553B" w:rsidRPr="005A0A5A">
              <w:rPr>
                <w:rFonts w:ascii="Times New Roman" w:hAnsi="Times New Roman" w:cs="Times New Roman"/>
                <w:noProof/>
                <w:webHidden/>
                <w:sz w:val="24"/>
                <w:szCs w:val="24"/>
              </w:rPr>
              <w:tab/>
            </w:r>
            <w:r w:rsidR="007135F0">
              <w:rPr>
                <w:rFonts w:ascii="Times New Roman" w:hAnsi="Times New Roman" w:cs="Times New Roman"/>
                <w:noProof/>
                <w:webHidden/>
                <w:sz w:val="24"/>
                <w:szCs w:val="24"/>
              </w:rPr>
              <w:t>62</w:t>
            </w:r>
          </w:hyperlink>
        </w:p>
        <w:p w14:paraId="0C917C53" w14:textId="5F792EB1"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613" w:history="1">
            <w:r w:rsidR="00C0553B" w:rsidRPr="005A0A5A">
              <w:rPr>
                <w:rStyle w:val="Hyperlink"/>
                <w:rFonts w:ascii="Times New Roman" w:hAnsi="Times New Roman" w:cs="Times New Roman"/>
                <w:noProof/>
                <w:sz w:val="24"/>
                <w:szCs w:val="24"/>
              </w:rPr>
              <w:t>DISCUSSIONOF FINDINGS</w:t>
            </w:r>
            <w:r w:rsidR="00C0553B" w:rsidRPr="005A0A5A">
              <w:rPr>
                <w:rFonts w:ascii="Times New Roman" w:hAnsi="Times New Roman" w:cs="Times New Roman"/>
                <w:noProof/>
                <w:webHidden/>
                <w:sz w:val="24"/>
                <w:szCs w:val="24"/>
              </w:rPr>
              <w:tab/>
            </w:r>
            <w:r w:rsidR="007135F0">
              <w:rPr>
                <w:rFonts w:ascii="Times New Roman" w:hAnsi="Times New Roman" w:cs="Times New Roman"/>
                <w:noProof/>
                <w:webHidden/>
                <w:sz w:val="24"/>
                <w:szCs w:val="24"/>
              </w:rPr>
              <w:t>62</w:t>
            </w:r>
          </w:hyperlink>
        </w:p>
        <w:p w14:paraId="445B236A" w14:textId="47A96663"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614" w:history="1">
            <w:r w:rsidR="00C0553B" w:rsidRPr="005A0A5A">
              <w:rPr>
                <w:rStyle w:val="Hyperlink"/>
                <w:rFonts w:ascii="Times New Roman" w:hAnsi="Times New Roman" w:cs="Times New Roman"/>
                <w:noProof/>
                <w:sz w:val="24"/>
                <w:szCs w:val="24"/>
              </w:rPr>
              <w:t>5.0 Overview</w:t>
            </w:r>
            <w:r w:rsidR="00C0553B" w:rsidRPr="005A0A5A">
              <w:rPr>
                <w:rFonts w:ascii="Times New Roman" w:hAnsi="Times New Roman" w:cs="Times New Roman"/>
                <w:noProof/>
                <w:webHidden/>
                <w:sz w:val="24"/>
                <w:szCs w:val="24"/>
              </w:rPr>
              <w:tab/>
            </w:r>
            <w:r w:rsidR="007135F0">
              <w:rPr>
                <w:rFonts w:ascii="Times New Roman" w:hAnsi="Times New Roman" w:cs="Times New Roman"/>
                <w:noProof/>
                <w:webHidden/>
                <w:sz w:val="24"/>
                <w:szCs w:val="24"/>
              </w:rPr>
              <w:t>62</w:t>
            </w:r>
          </w:hyperlink>
        </w:p>
        <w:p w14:paraId="776A7A3D" w14:textId="5A2246C8"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615" w:history="1">
            <w:r w:rsidR="00C0553B" w:rsidRPr="005A0A5A">
              <w:rPr>
                <w:rStyle w:val="Hyperlink"/>
                <w:rFonts w:ascii="Times New Roman" w:hAnsi="Times New Roman" w:cs="Times New Roman"/>
                <w:noProof/>
                <w:sz w:val="24"/>
                <w:szCs w:val="24"/>
              </w:rPr>
              <w:t>5.1 Response rate</w:t>
            </w:r>
            <w:r w:rsidR="00C0553B" w:rsidRPr="005A0A5A">
              <w:rPr>
                <w:rFonts w:ascii="Times New Roman" w:hAnsi="Times New Roman" w:cs="Times New Roman"/>
                <w:noProof/>
                <w:webHidden/>
                <w:sz w:val="24"/>
                <w:szCs w:val="24"/>
              </w:rPr>
              <w:tab/>
            </w:r>
            <w:r w:rsidR="007135F0">
              <w:rPr>
                <w:rFonts w:ascii="Times New Roman" w:hAnsi="Times New Roman" w:cs="Times New Roman"/>
                <w:noProof/>
                <w:webHidden/>
                <w:sz w:val="24"/>
                <w:szCs w:val="24"/>
              </w:rPr>
              <w:t>62</w:t>
            </w:r>
          </w:hyperlink>
        </w:p>
        <w:p w14:paraId="4AE0631B" w14:textId="4ED87C4F"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616" w:history="1">
            <w:r w:rsidR="00C0553B" w:rsidRPr="005A0A5A">
              <w:rPr>
                <w:rStyle w:val="Hyperlink"/>
                <w:rFonts w:ascii="Times New Roman" w:hAnsi="Times New Roman" w:cs="Times New Roman"/>
                <w:noProof/>
                <w:sz w:val="24"/>
                <w:szCs w:val="24"/>
              </w:rPr>
              <w:t>5.2 Socio-Demographic Variables</w:t>
            </w:r>
            <w:r w:rsidR="00C0553B" w:rsidRPr="005A0A5A">
              <w:rPr>
                <w:rFonts w:ascii="Times New Roman" w:hAnsi="Times New Roman" w:cs="Times New Roman"/>
                <w:noProof/>
                <w:webHidden/>
                <w:sz w:val="24"/>
                <w:szCs w:val="24"/>
              </w:rPr>
              <w:tab/>
            </w:r>
            <w:r w:rsidR="007135F0">
              <w:rPr>
                <w:rFonts w:ascii="Times New Roman" w:hAnsi="Times New Roman" w:cs="Times New Roman"/>
                <w:noProof/>
                <w:webHidden/>
                <w:sz w:val="24"/>
                <w:szCs w:val="24"/>
              </w:rPr>
              <w:t>62</w:t>
            </w:r>
          </w:hyperlink>
        </w:p>
        <w:p w14:paraId="1D46E0B2" w14:textId="16473855"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617" w:history="1">
            <w:r w:rsidR="00C0553B" w:rsidRPr="005A0A5A">
              <w:rPr>
                <w:rStyle w:val="Hyperlink"/>
                <w:rFonts w:ascii="Times New Roman" w:hAnsi="Times New Roman" w:cs="Times New Roman"/>
                <w:noProof/>
                <w:sz w:val="24"/>
                <w:szCs w:val="24"/>
              </w:rPr>
              <w:t>5.3 Extent to which customers use Tenga mobile application</w:t>
            </w:r>
            <w:r w:rsidR="00C0553B" w:rsidRPr="005A0A5A">
              <w:rPr>
                <w:rFonts w:ascii="Times New Roman" w:hAnsi="Times New Roman" w:cs="Times New Roman"/>
                <w:noProof/>
                <w:webHidden/>
                <w:sz w:val="24"/>
                <w:szCs w:val="24"/>
              </w:rPr>
              <w:tab/>
            </w:r>
            <w:r w:rsidR="007135F0">
              <w:rPr>
                <w:rFonts w:ascii="Times New Roman" w:hAnsi="Times New Roman" w:cs="Times New Roman"/>
                <w:noProof/>
                <w:webHidden/>
                <w:sz w:val="24"/>
                <w:szCs w:val="24"/>
              </w:rPr>
              <w:t>63</w:t>
            </w:r>
          </w:hyperlink>
        </w:p>
        <w:p w14:paraId="4326D6FE" w14:textId="32D123BF"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618" w:history="1">
            <w:r w:rsidR="00C0553B" w:rsidRPr="005A0A5A">
              <w:rPr>
                <w:rStyle w:val="Hyperlink"/>
                <w:rFonts w:ascii="Times New Roman" w:hAnsi="Times New Roman" w:cs="Times New Roman"/>
                <w:noProof/>
                <w:sz w:val="24"/>
                <w:szCs w:val="24"/>
              </w:rPr>
              <w:t>5.4 Challenges faced by customers while using Tenga Mobile Application</w:t>
            </w:r>
            <w:r w:rsidR="00C0553B" w:rsidRPr="005A0A5A">
              <w:rPr>
                <w:rFonts w:ascii="Times New Roman" w:hAnsi="Times New Roman" w:cs="Times New Roman"/>
                <w:noProof/>
                <w:webHidden/>
                <w:sz w:val="24"/>
                <w:szCs w:val="24"/>
              </w:rPr>
              <w:tab/>
            </w:r>
            <w:r w:rsidR="007135F0">
              <w:rPr>
                <w:rFonts w:ascii="Times New Roman" w:hAnsi="Times New Roman" w:cs="Times New Roman"/>
                <w:noProof/>
                <w:webHidden/>
                <w:sz w:val="24"/>
                <w:szCs w:val="24"/>
              </w:rPr>
              <w:t>64</w:t>
            </w:r>
          </w:hyperlink>
        </w:p>
        <w:p w14:paraId="4412AF4E" w14:textId="2A19997B"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619" w:history="1">
            <w:r w:rsidR="00C0553B" w:rsidRPr="005A0A5A">
              <w:rPr>
                <w:rStyle w:val="Hyperlink"/>
                <w:rFonts w:ascii="Times New Roman" w:hAnsi="Times New Roman" w:cs="Times New Roman"/>
                <w:noProof/>
                <w:sz w:val="24"/>
                <w:szCs w:val="24"/>
              </w:rPr>
              <w:t>5.5 Relationship between Tenga mobile application services and customer satisfaction</w:t>
            </w:r>
            <w:r w:rsidR="00C0553B" w:rsidRPr="005A0A5A">
              <w:rPr>
                <w:rFonts w:ascii="Times New Roman" w:hAnsi="Times New Roman" w:cs="Times New Roman"/>
                <w:noProof/>
                <w:webHidden/>
                <w:sz w:val="24"/>
                <w:szCs w:val="24"/>
              </w:rPr>
              <w:tab/>
            </w:r>
            <w:r w:rsidR="007135F0">
              <w:rPr>
                <w:rFonts w:ascii="Times New Roman" w:hAnsi="Times New Roman" w:cs="Times New Roman"/>
                <w:noProof/>
                <w:webHidden/>
                <w:sz w:val="24"/>
                <w:szCs w:val="24"/>
              </w:rPr>
              <w:t>67</w:t>
            </w:r>
          </w:hyperlink>
        </w:p>
        <w:p w14:paraId="1BDC25CB" w14:textId="71025557" w:rsidR="00C0553B" w:rsidRPr="005A0A5A" w:rsidRDefault="00551B69" w:rsidP="005A0A5A">
          <w:pPr>
            <w:pStyle w:val="TOC2"/>
            <w:tabs>
              <w:tab w:val="right" w:leader="dot" w:pos="9350"/>
            </w:tabs>
            <w:spacing w:line="360" w:lineRule="auto"/>
            <w:rPr>
              <w:rFonts w:ascii="Times New Roman" w:eastAsiaTheme="minorEastAsia" w:hAnsi="Times New Roman" w:cs="Times New Roman"/>
              <w:noProof/>
              <w:sz w:val="24"/>
              <w:szCs w:val="24"/>
            </w:rPr>
          </w:pPr>
          <w:hyperlink w:anchor="_Toc93107620" w:history="1">
            <w:r w:rsidR="00C0553B" w:rsidRPr="005A0A5A">
              <w:rPr>
                <w:rStyle w:val="Hyperlink"/>
                <w:rFonts w:ascii="Times New Roman" w:hAnsi="Times New Roman" w:cs="Times New Roman"/>
                <w:noProof/>
                <w:sz w:val="24"/>
                <w:szCs w:val="24"/>
              </w:rPr>
              <w:t>5.5.1 Relationship between Reliability of Tenga Mobile Application and customer satisfaction</w:t>
            </w:r>
            <w:r w:rsidR="00C0553B" w:rsidRPr="005A0A5A">
              <w:rPr>
                <w:rFonts w:ascii="Times New Roman" w:hAnsi="Times New Roman" w:cs="Times New Roman"/>
                <w:noProof/>
                <w:webHidden/>
                <w:sz w:val="24"/>
                <w:szCs w:val="24"/>
              </w:rPr>
              <w:tab/>
            </w:r>
            <w:r w:rsidR="007135F0">
              <w:rPr>
                <w:rFonts w:ascii="Times New Roman" w:hAnsi="Times New Roman" w:cs="Times New Roman"/>
                <w:noProof/>
                <w:webHidden/>
                <w:sz w:val="24"/>
                <w:szCs w:val="24"/>
              </w:rPr>
              <w:t>67</w:t>
            </w:r>
          </w:hyperlink>
        </w:p>
        <w:p w14:paraId="67A2AA25" w14:textId="6EC5AC8E" w:rsidR="00C0553B" w:rsidRPr="005A0A5A" w:rsidRDefault="00551B69" w:rsidP="005A0A5A">
          <w:pPr>
            <w:pStyle w:val="TOC2"/>
            <w:tabs>
              <w:tab w:val="right" w:leader="dot" w:pos="9350"/>
            </w:tabs>
            <w:spacing w:line="360" w:lineRule="auto"/>
            <w:rPr>
              <w:rFonts w:ascii="Times New Roman" w:eastAsiaTheme="minorEastAsia" w:hAnsi="Times New Roman" w:cs="Times New Roman"/>
              <w:noProof/>
              <w:sz w:val="24"/>
              <w:szCs w:val="24"/>
            </w:rPr>
          </w:pPr>
          <w:hyperlink w:anchor="_Toc93107621" w:history="1">
            <w:r w:rsidR="00C0553B" w:rsidRPr="005A0A5A">
              <w:rPr>
                <w:rStyle w:val="Hyperlink"/>
                <w:rFonts w:ascii="Times New Roman" w:hAnsi="Times New Roman" w:cs="Times New Roman"/>
                <w:noProof/>
                <w:sz w:val="24"/>
                <w:szCs w:val="24"/>
              </w:rPr>
              <w:t>5.5.2 Relationship between Tangibility of Tenga Mobile Application and customer satisfaction</w:t>
            </w:r>
            <w:r w:rsidR="00C0553B" w:rsidRPr="005A0A5A">
              <w:rPr>
                <w:rFonts w:ascii="Times New Roman" w:hAnsi="Times New Roman" w:cs="Times New Roman"/>
                <w:noProof/>
                <w:webHidden/>
                <w:sz w:val="24"/>
                <w:szCs w:val="24"/>
              </w:rPr>
              <w:tab/>
            </w:r>
            <w:r w:rsidR="007135F0">
              <w:rPr>
                <w:rFonts w:ascii="Times New Roman" w:hAnsi="Times New Roman" w:cs="Times New Roman"/>
                <w:noProof/>
                <w:webHidden/>
                <w:sz w:val="24"/>
                <w:szCs w:val="24"/>
              </w:rPr>
              <w:t>67</w:t>
            </w:r>
          </w:hyperlink>
        </w:p>
        <w:p w14:paraId="66663FA1" w14:textId="3AEA03DD" w:rsidR="00C0553B" w:rsidRPr="005A0A5A" w:rsidRDefault="00551B69" w:rsidP="005A0A5A">
          <w:pPr>
            <w:pStyle w:val="TOC2"/>
            <w:tabs>
              <w:tab w:val="right" w:leader="dot" w:pos="9350"/>
            </w:tabs>
            <w:spacing w:line="360" w:lineRule="auto"/>
            <w:rPr>
              <w:rFonts w:ascii="Times New Roman" w:eastAsiaTheme="minorEastAsia" w:hAnsi="Times New Roman" w:cs="Times New Roman"/>
              <w:noProof/>
              <w:sz w:val="24"/>
              <w:szCs w:val="24"/>
            </w:rPr>
          </w:pPr>
          <w:hyperlink w:anchor="_Toc93107622" w:history="1">
            <w:r w:rsidR="00C0553B" w:rsidRPr="005A0A5A">
              <w:rPr>
                <w:rStyle w:val="Hyperlink"/>
                <w:rFonts w:ascii="Times New Roman" w:hAnsi="Times New Roman" w:cs="Times New Roman"/>
                <w:noProof/>
                <w:sz w:val="24"/>
                <w:szCs w:val="24"/>
              </w:rPr>
              <w:t>5.5.3 Relationship between Content quality of Tenga Mobile Application and customer satisfaction</w:t>
            </w:r>
            <w:r w:rsidR="00C0553B" w:rsidRPr="005A0A5A">
              <w:rPr>
                <w:rFonts w:ascii="Times New Roman" w:hAnsi="Times New Roman" w:cs="Times New Roman"/>
                <w:noProof/>
                <w:webHidden/>
                <w:sz w:val="24"/>
                <w:szCs w:val="24"/>
              </w:rPr>
              <w:tab/>
            </w:r>
            <w:r w:rsidR="004C41A3">
              <w:rPr>
                <w:rFonts w:ascii="Times New Roman" w:hAnsi="Times New Roman" w:cs="Times New Roman"/>
                <w:noProof/>
                <w:webHidden/>
                <w:sz w:val="24"/>
                <w:szCs w:val="24"/>
              </w:rPr>
              <w:t>68</w:t>
            </w:r>
          </w:hyperlink>
        </w:p>
        <w:p w14:paraId="7BA3FCCB" w14:textId="0DF29AF8" w:rsidR="00C0553B" w:rsidRPr="005A0A5A" w:rsidRDefault="00551B69" w:rsidP="005A0A5A">
          <w:pPr>
            <w:pStyle w:val="TOC2"/>
            <w:tabs>
              <w:tab w:val="right" w:leader="dot" w:pos="9350"/>
            </w:tabs>
            <w:spacing w:line="360" w:lineRule="auto"/>
            <w:rPr>
              <w:rFonts w:ascii="Times New Roman" w:eastAsiaTheme="minorEastAsia" w:hAnsi="Times New Roman" w:cs="Times New Roman"/>
              <w:noProof/>
              <w:sz w:val="24"/>
              <w:szCs w:val="24"/>
            </w:rPr>
          </w:pPr>
          <w:hyperlink w:anchor="_Toc93107623" w:history="1">
            <w:r w:rsidR="00C0553B" w:rsidRPr="005A0A5A">
              <w:rPr>
                <w:rStyle w:val="Hyperlink"/>
                <w:rFonts w:ascii="Times New Roman" w:hAnsi="Times New Roman" w:cs="Times New Roman"/>
                <w:noProof/>
                <w:sz w:val="24"/>
                <w:szCs w:val="24"/>
              </w:rPr>
              <w:t>5.5.4 Relationship between Easy Use of Tenga Mobile Application and customer satisfaction</w:t>
            </w:r>
            <w:r w:rsidR="00C0553B" w:rsidRPr="005A0A5A">
              <w:rPr>
                <w:rFonts w:ascii="Times New Roman" w:hAnsi="Times New Roman" w:cs="Times New Roman"/>
                <w:noProof/>
                <w:webHidden/>
                <w:sz w:val="24"/>
                <w:szCs w:val="24"/>
              </w:rPr>
              <w:tab/>
            </w:r>
            <w:r w:rsidR="004C41A3">
              <w:rPr>
                <w:rFonts w:ascii="Times New Roman" w:hAnsi="Times New Roman" w:cs="Times New Roman"/>
                <w:noProof/>
                <w:webHidden/>
                <w:sz w:val="24"/>
                <w:szCs w:val="24"/>
              </w:rPr>
              <w:t>68</w:t>
            </w:r>
          </w:hyperlink>
        </w:p>
        <w:p w14:paraId="5D25FADF" w14:textId="69FBC150" w:rsidR="00C0553B" w:rsidRPr="005A0A5A" w:rsidRDefault="00551B69" w:rsidP="005A0A5A">
          <w:pPr>
            <w:pStyle w:val="TOC2"/>
            <w:tabs>
              <w:tab w:val="right" w:leader="dot" w:pos="9350"/>
            </w:tabs>
            <w:spacing w:line="360" w:lineRule="auto"/>
            <w:rPr>
              <w:rFonts w:ascii="Times New Roman" w:eastAsiaTheme="minorEastAsia" w:hAnsi="Times New Roman" w:cs="Times New Roman"/>
              <w:noProof/>
              <w:sz w:val="24"/>
              <w:szCs w:val="24"/>
            </w:rPr>
          </w:pPr>
          <w:hyperlink w:anchor="_Toc93107624" w:history="1">
            <w:r w:rsidR="00C0553B" w:rsidRPr="005A0A5A">
              <w:rPr>
                <w:rStyle w:val="Hyperlink"/>
                <w:rFonts w:ascii="Times New Roman" w:hAnsi="Times New Roman" w:cs="Times New Roman"/>
                <w:noProof/>
                <w:sz w:val="24"/>
                <w:szCs w:val="24"/>
              </w:rPr>
              <w:t>5.5.5 Relationship between Convenience of Tenga Mobile Application and customer satisfaction</w:t>
            </w:r>
            <w:r w:rsidR="00C0553B" w:rsidRPr="005A0A5A">
              <w:rPr>
                <w:rFonts w:ascii="Times New Roman" w:hAnsi="Times New Roman" w:cs="Times New Roman"/>
                <w:noProof/>
                <w:webHidden/>
                <w:sz w:val="24"/>
                <w:szCs w:val="24"/>
              </w:rPr>
              <w:tab/>
            </w:r>
            <w:r w:rsidR="004C41A3">
              <w:rPr>
                <w:rFonts w:ascii="Times New Roman" w:hAnsi="Times New Roman" w:cs="Times New Roman"/>
                <w:noProof/>
                <w:webHidden/>
                <w:sz w:val="24"/>
                <w:szCs w:val="24"/>
              </w:rPr>
              <w:t>69</w:t>
            </w:r>
          </w:hyperlink>
        </w:p>
        <w:p w14:paraId="151611E9" w14:textId="31969979" w:rsidR="00C0553B" w:rsidRPr="005A0A5A" w:rsidRDefault="00551B69" w:rsidP="005A0A5A">
          <w:pPr>
            <w:pStyle w:val="TOC2"/>
            <w:tabs>
              <w:tab w:val="right" w:leader="dot" w:pos="9350"/>
            </w:tabs>
            <w:spacing w:line="360" w:lineRule="auto"/>
            <w:rPr>
              <w:rFonts w:ascii="Times New Roman" w:eastAsiaTheme="minorEastAsia" w:hAnsi="Times New Roman" w:cs="Times New Roman"/>
              <w:noProof/>
              <w:sz w:val="24"/>
              <w:szCs w:val="24"/>
            </w:rPr>
          </w:pPr>
          <w:hyperlink w:anchor="_Toc93107625" w:history="1">
            <w:r w:rsidR="00C0553B" w:rsidRPr="005A0A5A">
              <w:rPr>
                <w:rStyle w:val="Hyperlink"/>
                <w:rFonts w:ascii="Times New Roman" w:hAnsi="Times New Roman" w:cs="Times New Roman"/>
                <w:noProof/>
                <w:sz w:val="24"/>
                <w:szCs w:val="24"/>
              </w:rPr>
              <w:t>5.5.6 Relationship between Responsiveness of Tenga Mobile Application and customer satisfaction</w:t>
            </w:r>
            <w:r w:rsidR="00C0553B" w:rsidRPr="005A0A5A">
              <w:rPr>
                <w:rFonts w:ascii="Times New Roman" w:hAnsi="Times New Roman" w:cs="Times New Roman"/>
                <w:noProof/>
                <w:webHidden/>
                <w:sz w:val="24"/>
                <w:szCs w:val="24"/>
              </w:rPr>
              <w:tab/>
            </w:r>
            <w:r w:rsidR="004C41A3">
              <w:rPr>
                <w:rFonts w:ascii="Times New Roman" w:hAnsi="Times New Roman" w:cs="Times New Roman"/>
                <w:noProof/>
                <w:webHidden/>
                <w:sz w:val="24"/>
                <w:szCs w:val="24"/>
              </w:rPr>
              <w:t>69</w:t>
            </w:r>
          </w:hyperlink>
        </w:p>
        <w:p w14:paraId="0AB9C368" w14:textId="6AD0E1DE"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626" w:history="1">
            <w:r w:rsidR="00C0553B" w:rsidRPr="005A0A5A">
              <w:rPr>
                <w:rStyle w:val="Hyperlink"/>
                <w:rFonts w:ascii="Times New Roman" w:hAnsi="Times New Roman" w:cs="Times New Roman"/>
                <w:noProof/>
                <w:sz w:val="24"/>
                <w:szCs w:val="24"/>
              </w:rPr>
              <w:t>CHAPTER 6</w:t>
            </w:r>
            <w:r w:rsidR="00C0553B" w:rsidRPr="005A0A5A">
              <w:rPr>
                <w:rFonts w:ascii="Times New Roman" w:hAnsi="Times New Roman" w:cs="Times New Roman"/>
                <w:noProof/>
                <w:webHidden/>
                <w:sz w:val="24"/>
                <w:szCs w:val="24"/>
              </w:rPr>
              <w:tab/>
            </w:r>
            <w:r w:rsidR="00782BB6">
              <w:rPr>
                <w:rFonts w:ascii="Times New Roman" w:hAnsi="Times New Roman" w:cs="Times New Roman"/>
                <w:noProof/>
                <w:webHidden/>
                <w:sz w:val="24"/>
                <w:szCs w:val="24"/>
              </w:rPr>
              <w:t>72</w:t>
            </w:r>
          </w:hyperlink>
        </w:p>
        <w:p w14:paraId="138A2342" w14:textId="3FDDC0B0"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627" w:history="1">
            <w:r w:rsidR="00C0553B" w:rsidRPr="005A0A5A">
              <w:rPr>
                <w:rStyle w:val="Hyperlink"/>
                <w:rFonts w:ascii="Times New Roman" w:hAnsi="Times New Roman" w:cs="Times New Roman"/>
                <w:noProof/>
                <w:sz w:val="24"/>
                <w:szCs w:val="24"/>
              </w:rPr>
              <w:t>CONCLUSION AND RECOMMENDATIONS</w:t>
            </w:r>
            <w:r w:rsidR="00C0553B" w:rsidRPr="005A0A5A">
              <w:rPr>
                <w:rFonts w:ascii="Times New Roman" w:hAnsi="Times New Roman" w:cs="Times New Roman"/>
                <w:noProof/>
                <w:webHidden/>
                <w:sz w:val="24"/>
                <w:szCs w:val="24"/>
              </w:rPr>
              <w:tab/>
            </w:r>
            <w:r w:rsidR="00B00D20">
              <w:rPr>
                <w:rFonts w:ascii="Times New Roman" w:hAnsi="Times New Roman" w:cs="Times New Roman"/>
                <w:noProof/>
                <w:webHidden/>
                <w:sz w:val="24"/>
                <w:szCs w:val="24"/>
              </w:rPr>
              <w:t>72</w:t>
            </w:r>
          </w:hyperlink>
        </w:p>
        <w:p w14:paraId="3577507A" w14:textId="62F660C2"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628" w:history="1">
            <w:r w:rsidR="00C0553B" w:rsidRPr="005A0A5A">
              <w:rPr>
                <w:rStyle w:val="Hyperlink"/>
                <w:rFonts w:ascii="Times New Roman" w:hAnsi="Times New Roman" w:cs="Times New Roman"/>
                <w:noProof/>
                <w:sz w:val="24"/>
                <w:szCs w:val="24"/>
              </w:rPr>
              <w:t>6.0 Overview</w:t>
            </w:r>
            <w:r w:rsidR="00C0553B" w:rsidRPr="005A0A5A">
              <w:rPr>
                <w:rFonts w:ascii="Times New Roman" w:hAnsi="Times New Roman" w:cs="Times New Roman"/>
                <w:noProof/>
                <w:webHidden/>
                <w:sz w:val="24"/>
                <w:szCs w:val="24"/>
              </w:rPr>
              <w:tab/>
            </w:r>
            <w:r w:rsidR="00B00D20">
              <w:rPr>
                <w:rFonts w:ascii="Times New Roman" w:hAnsi="Times New Roman" w:cs="Times New Roman"/>
                <w:noProof/>
                <w:webHidden/>
                <w:sz w:val="24"/>
                <w:szCs w:val="24"/>
              </w:rPr>
              <w:t>72</w:t>
            </w:r>
          </w:hyperlink>
        </w:p>
        <w:p w14:paraId="3D572652" w14:textId="06066AA4"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629" w:history="1">
            <w:r w:rsidR="00C0553B" w:rsidRPr="005A0A5A">
              <w:rPr>
                <w:rStyle w:val="Hyperlink"/>
                <w:rFonts w:ascii="Times New Roman" w:hAnsi="Times New Roman" w:cs="Times New Roman"/>
                <w:noProof/>
                <w:sz w:val="24"/>
                <w:szCs w:val="24"/>
              </w:rPr>
              <w:t>6.1 Conclusion</w:t>
            </w:r>
            <w:r w:rsidR="00C0553B" w:rsidRPr="005A0A5A">
              <w:rPr>
                <w:rFonts w:ascii="Times New Roman" w:hAnsi="Times New Roman" w:cs="Times New Roman"/>
                <w:noProof/>
                <w:webHidden/>
                <w:sz w:val="24"/>
                <w:szCs w:val="24"/>
              </w:rPr>
              <w:tab/>
            </w:r>
            <w:r w:rsidR="00B00D20">
              <w:rPr>
                <w:rFonts w:ascii="Times New Roman" w:hAnsi="Times New Roman" w:cs="Times New Roman"/>
                <w:noProof/>
                <w:webHidden/>
                <w:sz w:val="24"/>
                <w:szCs w:val="24"/>
              </w:rPr>
              <w:t>72</w:t>
            </w:r>
          </w:hyperlink>
        </w:p>
        <w:p w14:paraId="5365F500" w14:textId="63C0B57F"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630" w:history="1">
            <w:r w:rsidR="00C0553B" w:rsidRPr="005A0A5A">
              <w:rPr>
                <w:rStyle w:val="Hyperlink"/>
                <w:rFonts w:ascii="Times New Roman" w:eastAsia="Times New Roman" w:hAnsi="Times New Roman" w:cs="Times New Roman"/>
                <w:noProof/>
                <w:sz w:val="24"/>
                <w:szCs w:val="24"/>
                <w:lang w:eastAsia="en-ZA"/>
              </w:rPr>
              <w:t>6.2 Recommendations</w:t>
            </w:r>
            <w:r w:rsidR="00C0553B" w:rsidRPr="005A0A5A">
              <w:rPr>
                <w:rFonts w:ascii="Times New Roman" w:hAnsi="Times New Roman" w:cs="Times New Roman"/>
                <w:noProof/>
                <w:webHidden/>
                <w:sz w:val="24"/>
                <w:szCs w:val="24"/>
              </w:rPr>
              <w:tab/>
            </w:r>
            <w:r w:rsidR="00B00D20">
              <w:rPr>
                <w:rFonts w:ascii="Times New Roman" w:hAnsi="Times New Roman" w:cs="Times New Roman"/>
                <w:noProof/>
                <w:webHidden/>
                <w:sz w:val="24"/>
                <w:szCs w:val="24"/>
              </w:rPr>
              <w:t>74</w:t>
            </w:r>
          </w:hyperlink>
        </w:p>
        <w:p w14:paraId="01AC35C0" w14:textId="32860E52"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634" w:history="1">
            <w:r w:rsidR="00C0553B" w:rsidRPr="005A0A5A">
              <w:rPr>
                <w:rStyle w:val="Hyperlink"/>
                <w:rFonts w:ascii="Times New Roman" w:hAnsi="Times New Roman" w:cs="Times New Roman"/>
                <w:noProof/>
                <w:sz w:val="24"/>
                <w:szCs w:val="24"/>
              </w:rPr>
              <w:t>6.3 Areas for future research</w:t>
            </w:r>
            <w:r w:rsidR="00C0553B" w:rsidRPr="005A0A5A">
              <w:rPr>
                <w:rFonts w:ascii="Times New Roman" w:hAnsi="Times New Roman" w:cs="Times New Roman"/>
                <w:noProof/>
                <w:webHidden/>
                <w:sz w:val="24"/>
                <w:szCs w:val="24"/>
              </w:rPr>
              <w:tab/>
            </w:r>
            <w:r w:rsidR="00B00D20">
              <w:rPr>
                <w:rFonts w:ascii="Times New Roman" w:hAnsi="Times New Roman" w:cs="Times New Roman"/>
                <w:noProof/>
                <w:webHidden/>
                <w:sz w:val="24"/>
                <w:szCs w:val="24"/>
              </w:rPr>
              <w:t>76</w:t>
            </w:r>
          </w:hyperlink>
        </w:p>
        <w:p w14:paraId="4696A5D8" w14:textId="014217F4"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635" w:history="1">
            <w:r w:rsidR="00C0553B" w:rsidRPr="005A0A5A">
              <w:rPr>
                <w:rStyle w:val="Hyperlink"/>
                <w:rFonts w:ascii="Times New Roman" w:hAnsi="Times New Roman" w:cs="Times New Roman"/>
                <w:noProof/>
                <w:sz w:val="24"/>
                <w:szCs w:val="24"/>
              </w:rPr>
              <w:t>REFERENCES</w:t>
            </w:r>
            <w:r w:rsidR="00C0553B" w:rsidRPr="005A0A5A">
              <w:rPr>
                <w:rFonts w:ascii="Times New Roman" w:hAnsi="Times New Roman" w:cs="Times New Roman"/>
                <w:noProof/>
                <w:webHidden/>
                <w:sz w:val="24"/>
                <w:szCs w:val="24"/>
              </w:rPr>
              <w:tab/>
            </w:r>
            <w:r w:rsidR="00B00D20">
              <w:rPr>
                <w:rFonts w:ascii="Times New Roman" w:hAnsi="Times New Roman" w:cs="Times New Roman"/>
                <w:noProof/>
                <w:webHidden/>
                <w:sz w:val="24"/>
                <w:szCs w:val="24"/>
              </w:rPr>
              <w:t>74</w:t>
            </w:r>
          </w:hyperlink>
        </w:p>
        <w:p w14:paraId="1C6537EC" w14:textId="297E6460"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636" w:history="1">
            <w:r w:rsidR="00C0553B" w:rsidRPr="005A0A5A">
              <w:rPr>
                <w:rStyle w:val="Hyperlink"/>
                <w:rFonts w:ascii="Times New Roman" w:hAnsi="Times New Roman" w:cs="Times New Roman"/>
                <w:noProof/>
                <w:sz w:val="24"/>
                <w:szCs w:val="24"/>
              </w:rPr>
              <w:t>APPENDIX I: QUESTIONNAIRE FOR STAFF MEMBERS</w:t>
            </w:r>
            <w:r w:rsidR="00C0553B" w:rsidRPr="005A0A5A">
              <w:rPr>
                <w:rFonts w:ascii="Times New Roman" w:hAnsi="Times New Roman" w:cs="Times New Roman"/>
                <w:noProof/>
                <w:webHidden/>
                <w:sz w:val="24"/>
                <w:szCs w:val="24"/>
              </w:rPr>
              <w:tab/>
            </w:r>
            <w:r w:rsidR="00B00D20">
              <w:rPr>
                <w:rFonts w:ascii="Times New Roman" w:hAnsi="Times New Roman" w:cs="Times New Roman"/>
                <w:noProof/>
                <w:webHidden/>
                <w:sz w:val="24"/>
                <w:szCs w:val="24"/>
              </w:rPr>
              <w:t>83</w:t>
            </w:r>
          </w:hyperlink>
        </w:p>
        <w:p w14:paraId="721F2B27" w14:textId="3A9F76C2"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637" w:history="1">
            <w:r w:rsidR="00C0553B" w:rsidRPr="005A0A5A">
              <w:rPr>
                <w:rStyle w:val="Hyperlink"/>
                <w:rFonts w:ascii="Times New Roman" w:hAnsi="Times New Roman" w:cs="Times New Roman"/>
                <w:noProof/>
                <w:sz w:val="24"/>
                <w:szCs w:val="24"/>
              </w:rPr>
              <w:t>APPENDIX II: QUESTIONNAIRE FOR CUSTOMERS</w:t>
            </w:r>
            <w:r w:rsidR="00C0553B" w:rsidRPr="005A0A5A">
              <w:rPr>
                <w:rFonts w:ascii="Times New Roman" w:hAnsi="Times New Roman" w:cs="Times New Roman"/>
                <w:noProof/>
                <w:webHidden/>
                <w:sz w:val="24"/>
                <w:szCs w:val="24"/>
              </w:rPr>
              <w:tab/>
            </w:r>
            <w:r w:rsidR="00B00D20">
              <w:rPr>
                <w:rFonts w:ascii="Times New Roman" w:hAnsi="Times New Roman" w:cs="Times New Roman"/>
                <w:noProof/>
                <w:webHidden/>
                <w:sz w:val="24"/>
                <w:szCs w:val="24"/>
              </w:rPr>
              <w:t>91</w:t>
            </w:r>
          </w:hyperlink>
        </w:p>
        <w:p w14:paraId="3CF4EC45" w14:textId="458D89FC" w:rsidR="00C0553B" w:rsidRPr="005A0A5A" w:rsidRDefault="00551B69" w:rsidP="005A0A5A">
          <w:pPr>
            <w:pStyle w:val="TOC1"/>
            <w:tabs>
              <w:tab w:val="right" w:leader="dot" w:pos="9350"/>
            </w:tabs>
            <w:spacing w:line="360" w:lineRule="auto"/>
            <w:rPr>
              <w:rFonts w:ascii="Times New Roman" w:eastAsiaTheme="minorEastAsia" w:hAnsi="Times New Roman" w:cs="Times New Roman"/>
              <w:noProof/>
              <w:sz w:val="24"/>
              <w:szCs w:val="24"/>
            </w:rPr>
          </w:pPr>
          <w:hyperlink w:anchor="_Toc93107640" w:history="1">
            <w:r w:rsidR="00C0553B" w:rsidRPr="005A0A5A">
              <w:rPr>
                <w:rStyle w:val="Hyperlink"/>
                <w:rFonts w:ascii="Times New Roman" w:hAnsi="Times New Roman" w:cs="Times New Roman"/>
                <w:noProof/>
                <w:sz w:val="24"/>
                <w:szCs w:val="24"/>
              </w:rPr>
              <w:t xml:space="preserve">APPENDIX </w:t>
            </w:r>
            <w:r w:rsidR="00967ADC">
              <w:rPr>
                <w:rStyle w:val="Hyperlink"/>
                <w:rFonts w:ascii="Times New Roman" w:hAnsi="Times New Roman" w:cs="Times New Roman"/>
                <w:noProof/>
                <w:sz w:val="24"/>
                <w:szCs w:val="24"/>
              </w:rPr>
              <w:t>III</w:t>
            </w:r>
            <w:r w:rsidR="00C0553B" w:rsidRPr="005A0A5A">
              <w:rPr>
                <w:rStyle w:val="Hyperlink"/>
                <w:rFonts w:ascii="Times New Roman" w:hAnsi="Times New Roman" w:cs="Times New Roman"/>
                <w:noProof/>
                <w:sz w:val="24"/>
                <w:szCs w:val="24"/>
              </w:rPr>
              <w:t>:APPROVAL LETTER-FROM UNZA</w:t>
            </w:r>
            <w:r w:rsidR="00C0553B" w:rsidRPr="005A0A5A">
              <w:rPr>
                <w:rFonts w:ascii="Times New Roman" w:hAnsi="Times New Roman" w:cs="Times New Roman"/>
                <w:noProof/>
                <w:webHidden/>
                <w:sz w:val="24"/>
                <w:szCs w:val="24"/>
              </w:rPr>
              <w:tab/>
            </w:r>
            <w:r w:rsidR="00967ADC">
              <w:rPr>
                <w:rFonts w:ascii="Times New Roman" w:hAnsi="Times New Roman" w:cs="Times New Roman"/>
                <w:noProof/>
                <w:webHidden/>
                <w:sz w:val="24"/>
                <w:szCs w:val="24"/>
              </w:rPr>
              <w:t>99</w:t>
            </w:r>
          </w:hyperlink>
        </w:p>
        <w:p w14:paraId="7EA1BD04" w14:textId="77777777" w:rsidR="00EA2E10" w:rsidRPr="005A0A5A" w:rsidRDefault="00EA2E10" w:rsidP="005A0A5A">
          <w:pPr>
            <w:spacing w:line="360" w:lineRule="auto"/>
            <w:rPr>
              <w:rFonts w:ascii="Times New Roman" w:hAnsi="Times New Roman" w:cs="Times New Roman"/>
              <w:color w:val="000000" w:themeColor="text1"/>
              <w:sz w:val="24"/>
              <w:szCs w:val="24"/>
            </w:rPr>
          </w:pPr>
          <w:r w:rsidRPr="005A0A5A">
            <w:rPr>
              <w:rFonts w:ascii="Times New Roman" w:hAnsi="Times New Roman" w:cs="Times New Roman"/>
              <w:b/>
              <w:bCs/>
              <w:noProof/>
              <w:color w:val="000000" w:themeColor="text1"/>
              <w:sz w:val="24"/>
              <w:szCs w:val="24"/>
            </w:rPr>
            <w:fldChar w:fldCharType="end"/>
          </w:r>
        </w:p>
      </w:sdtContent>
    </w:sdt>
    <w:p w14:paraId="1DBE5FA3" w14:textId="77777777" w:rsidR="0001539B" w:rsidRPr="005A0A5A" w:rsidRDefault="0001539B" w:rsidP="005A0A5A">
      <w:pPr>
        <w:autoSpaceDE w:val="0"/>
        <w:autoSpaceDN w:val="0"/>
        <w:adjustRightInd w:val="0"/>
        <w:spacing w:line="360" w:lineRule="auto"/>
        <w:jc w:val="center"/>
        <w:rPr>
          <w:rFonts w:ascii="Times New Roman" w:hAnsi="Times New Roman" w:cs="Times New Roman"/>
          <w:b/>
          <w:color w:val="000000" w:themeColor="text1"/>
          <w:sz w:val="24"/>
          <w:szCs w:val="24"/>
        </w:rPr>
      </w:pPr>
    </w:p>
    <w:p w14:paraId="663F22B6" w14:textId="77777777" w:rsidR="0001539B" w:rsidRPr="005A0A5A" w:rsidRDefault="0001539B" w:rsidP="005A0A5A">
      <w:pPr>
        <w:autoSpaceDE w:val="0"/>
        <w:autoSpaceDN w:val="0"/>
        <w:adjustRightInd w:val="0"/>
        <w:spacing w:line="360" w:lineRule="auto"/>
        <w:jc w:val="center"/>
        <w:rPr>
          <w:rFonts w:ascii="Times New Roman" w:hAnsi="Times New Roman" w:cs="Times New Roman"/>
          <w:b/>
          <w:color w:val="000000" w:themeColor="text1"/>
          <w:sz w:val="24"/>
          <w:szCs w:val="24"/>
        </w:rPr>
      </w:pPr>
    </w:p>
    <w:p w14:paraId="49F2F373" w14:textId="08726743" w:rsidR="00E41F28" w:rsidRDefault="00E41F28" w:rsidP="00E41F28">
      <w:pPr>
        <w:pStyle w:val="Heading1"/>
        <w:spacing w:before="0" w:line="360" w:lineRule="auto"/>
        <w:rPr>
          <w:rFonts w:ascii="Times New Roman" w:hAnsi="Times New Roman" w:cs="Times New Roman"/>
          <w:color w:val="000000" w:themeColor="text1"/>
          <w:sz w:val="24"/>
          <w:szCs w:val="24"/>
        </w:rPr>
      </w:pPr>
      <w:bookmarkStart w:id="17" w:name="_Toc93107559"/>
    </w:p>
    <w:p w14:paraId="27F018B5" w14:textId="77777777" w:rsidR="00E41F28" w:rsidRPr="00E41F28" w:rsidRDefault="00E41F28" w:rsidP="00E41F28"/>
    <w:bookmarkEnd w:id="17"/>
    <w:p w14:paraId="30A080F1" w14:textId="77777777" w:rsidR="00797D89" w:rsidRDefault="00797D89" w:rsidP="001119CB">
      <w:pPr>
        <w:spacing w:after="0" w:line="360" w:lineRule="auto"/>
        <w:jc w:val="both"/>
        <w:rPr>
          <w:rFonts w:ascii="Times New Roman" w:hAnsi="Times New Roman" w:cs="Times New Roman"/>
          <w:color w:val="000000" w:themeColor="text1"/>
          <w:sz w:val="24"/>
          <w:szCs w:val="24"/>
        </w:rPr>
      </w:pPr>
    </w:p>
    <w:p w14:paraId="789C9BA3" w14:textId="3E1A70A4" w:rsidR="0001539B" w:rsidRPr="00385E14" w:rsidRDefault="0001539B" w:rsidP="009B4F03">
      <w:pPr>
        <w:pStyle w:val="Heading1"/>
        <w:spacing w:line="360" w:lineRule="auto"/>
        <w:jc w:val="center"/>
        <w:rPr>
          <w:rFonts w:ascii="Times New Roman" w:eastAsia="Times New Roman" w:hAnsi="Times New Roman" w:cs="Times New Roman"/>
          <w:b w:val="0"/>
          <w:color w:val="000000" w:themeColor="text1"/>
          <w:sz w:val="24"/>
          <w:szCs w:val="24"/>
        </w:rPr>
      </w:pPr>
      <w:bookmarkStart w:id="18" w:name="_Toc500827496"/>
      <w:bookmarkStart w:id="19" w:name="_Toc524962113"/>
      <w:bookmarkStart w:id="20" w:name="_Toc93107560"/>
      <w:r w:rsidRPr="00385E14">
        <w:rPr>
          <w:rFonts w:ascii="Times New Roman" w:eastAsia="Times New Roman" w:hAnsi="Times New Roman" w:cs="Times New Roman"/>
          <w:color w:val="000000" w:themeColor="text1"/>
          <w:sz w:val="24"/>
          <w:szCs w:val="24"/>
        </w:rPr>
        <w:lastRenderedPageBreak/>
        <w:t>LIST OF TABLES</w:t>
      </w:r>
      <w:bookmarkEnd w:id="18"/>
      <w:bookmarkEnd w:id="19"/>
      <w:bookmarkEnd w:id="20"/>
    </w:p>
    <w:p w14:paraId="62E7A068" w14:textId="2AE6719D" w:rsidR="00B24DA1" w:rsidRPr="00385E14" w:rsidRDefault="00B24DA1" w:rsidP="009B4F03">
      <w:pPr>
        <w:pStyle w:val="NoSpacing"/>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Part A: Customers</w:t>
      </w:r>
    </w:p>
    <w:p w14:paraId="080CA541" w14:textId="282C8766" w:rsidR="00B24DA1" w:rsidRPr="00385E14" w:rsidRDefault="00B24DA1" w:rsidP="009B4F03">
      <w:pPr>
        <w:pStyle w:val="NoSpacing"/>
        <w:spacing w:line="360" w:lineRule="auto"/>
        <w:rPr>
          <w:rFonts w:ascii="Times New Roman" w:hAnsi="Times New Roman" w:cs="Times New Roman"/>
          <w:color w:val="000000" w:themeColor="text1"/>
          <w:sz w:val="24"/>
          <w:szCs w:val="24"/>
        </w:rPr>
      </w:pPr>
      <w:bookmarkStart w:id="21" w:name="_Toc536812236"/>
      <w:r w:rsidRPr="00385E14">
        <w:rPr>
          <w:rFonts w:ascii="Times New Roman" w:hAnsi="Times New Roman" w:cs="Times New Roman"/>
          <w:color w:val="000000" w:themeColor="text1"/>
          <w:sz w:val="24"/>
          <w:szCs w:val="24"/>
        </w:rPr>
        <w:t xml:space="preserve">Table 4.1: To what extent do you use Tenga Mobile </w:t>
      </w:r>
      <w:r w:rsidR="00CD43A9">
        <w:rPr>
          <w:rFonts w:ascii="Times New Roman" w:hAnsi="Times New Roman" w:cs="Times New Roman"/>
          <w:color w:val="000000" w:themeColor="text1"/>
          <w:sz w:val="24"/>
          <w:szCs w:val="24"/>
        </w:rPr>
        <w:t>A</w:t>
      </w:r>
      <w:r w:rsidRPr="00385E14">
        <w:rPr>
          <w:rFonts w:ascii="Times New Roman" w:hAnsi="Times New Roman" w:cs="Times New Roman"/>
          <w:color w:val="000000" w:themeColor="text1"/>
          <w:sz w:val="24"/>
          <w:szCs w:val="24"/>
        </w:rPr>
        <w:t>pplication</w:t>
      </w:r>
    </w:p>
    <w:p w14:paraId="682C54C0" w14:textId="4F531A90" w:rsidR="00B24DA1" w:rsidRPr="00385E14" w:rsidRDefault="00B24DA1"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Table 4.2: How often do you</w:t>
      </w:r>
      <w:r w:rsidR="00CD43A9">
        <w:rPr>
          <w:rFonts w:ascii="Times New Roman" w:hAnsi="Times New Roman" w:cs="Times New Roman"/>
          <w:color w:val="000000" w:themeColor="text1"/>
          <w:sz w:val="24"/>
          <w:szCs w:val="24"/>
        </w:rPr>
        <w:t xml:space="preserve"> us</w:t>
      </w:r>
      <w:r w:rsidRPr="00385E14">
        <w:rPr>
          <w:rFonts w:ascii="Times New Roman" w:hAnsi="Times New Roman" w:cs="Times New Roman"/>
          <w:color w:val="000000" w:themeColor="text1"/>
          <w:sz w:val="24"/>
          <w:szCs w:val="24"/>
        </w:rPr>
        <w:t>e Tenga Mobile Application</w:t>
      </w:r>
    </w:p>
    <w:bookmarkEnd w:id="21"/>
    <w:p w14:paraId="07BC350D" w14:textId="422EDD3B" w:rsidR="00B24DA1" w:rsidRPr="00385E14" w:rsidRDefault="00B24DA1"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Table 4.3: How would you rate the security of money </w:t>
      </w:r>
      <w:r w:rsidR="005823B5" w:rsidRPr="00385E14">
        <w:rPr>
          <w:rFonts w:ascii="Times New Roman" w:hAnsi="Times New Roman" w:cs="Times New Roman"/>
          <w:color w:val="000000" w:themeColor="text1"/>
          <w:sz w:val="24"/>
          <w:szCs w:val="24"/>
        </w:rPr>
        <w:t>through TMA</w:t>
      </w:r>
    </w:p>
    <w:p w14:paraId="5A4BEB65" w14:textId="1AE9EEE3" w:rsidR="00B24DA1" w:rsidRPr="00385E14" w:rsidRDefault="00B24DA1"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Table 4.4: How would you rate the privacy of customers’ Tenga Mobile Application</w:t>
      </w:r>
    </w:p>
    <w:p w14:paraId="2D9259F5" w14:textId="1B7E34C3" w:rsidR="00B24DA1" w:rsidRPr="00385E14" w:rsidRDefault="00B24DA1"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Table 4.5: How is the level of confidentiality of customers’ personal information</w:t>
      </w:r>
    </w:p>
    <w:p w14:paraId="6291E4CB" w14:textId="53BADC74" w:rsidR="00B24DA1" w:rsidRPr="00385E14" w:rsidRDefault="00B24DA1"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Table 4.6: Do you agree that</w:t>
      </w:r>
      <w:r w:rsidR="00CD43A9">
        <w:rPr>
          <w:rFonts w:ascii="Times New Roman" w:hAnsi="Times New Roman" w:cs="Times New Roman"/>
          <w:color w:val="000000" w:themeColor="text1"/>
          <w:sz w:val="24"/>
          <w:szCs w:val="24"/>
        </w:rPr>
        <w:t xml:space="preserve"> the</w:t>
      </w:r>
      <w:r w:rsidRPr="00385E14">
        <w:rPr>
          <w:rFonts w:ascii="Times New Roman" w:hAnsi="Times New Roman" w:cs="Times New Roman"/>
          <w:color w:val="000000" w:themeColor="text1"/>
          <w:sz w:val="24"/>
          <w:szCs w:val="24"/>
        </w:rPr>
        <w:t xml:space="preserve"> information </w:t>
      </w:r>
      <w:r w:rsidR="005823B5" w:rsidRPr="00385E14">
        <w:rPr>
          <w:rFonts w:ascii="Times New Roman" w:hAnsi="Times New Roman" w:cs="Times New Roman"/>
          <w:color w:val="000000" w:themeColor="text1"/>
          <w:sz w:val="24"/>
          <w:szCs w:val="24"/>
        </w:rPr>
        <w:t>is of good quality</w:t>
      </w:r>
    </w:p>
    <w:p w14:paraId="5E70B548" w14:textId="08E79F0F" w:rsidR="00B24DA1" w:rsidRPr="00385E14" w:rsidRDefault="00B24DA1" w:rsidP="00A27255">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Table 4.7: Lengthy </w:t>
      </w:r>
      <w:r w:rsidR="00CD43A9">
        <w:rPr>
          <w:rFonts w:ascii="Times New Roman" w:hAnsi="Times New Roman" w:cs="Times New Roman"/>
          <w:color w:val="000000" w:themeColor="text1"/>
          <w:sz w:val="24"/>
          <w:szCs w:val="24"/>
        </w:rPr>
        <w:t xml:space="preserve">information </w:t>
      </w:r>
      <w:r w:rsidRPr="00385E14">
        <w:rPr>
          <w:rFonts w:ascii="Times New Roman" w:hAnsi="Times New Roman" w:cs="Times New Roman"/>
          <w:color w:val="000000" w:themeColor="text1"/>
          <w:sz w:val="24"/>
          <w:szCs w:val="24"/>
        </w:rPr>
        <w:t>of Tenga Mobile</w:t>
      </w:r>
      <w:r w:rsidR="00CD43A9">
        <w:rPr>
          <w:rFonts w:ascii="Times New Roman" w:hAnsi="Times New Roman" w:cs="Times New Roman"/>
          <w:color w:val="000000" w:themeColor="text1"/>
          <w:sz w:val="24"/>
          <w:szCs w:val="24"/>
        </w:rPr>
        <w:t xml:space="preserve"> application</w:t>
      </w:r>
      <w:r w:rsidRPr="00385E14">
        <w:rPr>
          <w:rFonts w:ascii="Times New Roman" w:hAnsi="Times New Roman" w:cs="Times New Roman"/>
          <w:color w:val="000000" w:themeColor="text1"/>
          <w:sz w:val="24"/>
          <w:szCs w:val="24"/>
        </w:rPr>
        <w:t xml:space="preserve"> creates difficulties  </w:t>
      </w:r>
    </w:p>
    <w:p w14:paraId="24E7782E" w14:textId="5C9C1CF1" w:rsidR="00B24DA1" w:rsidRPr="00385E14" w:rsidRDefault="00B24DA1"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Table 4.</w:t>
      </w:r>
      <w:r w:rsidR="00A27255">
        <w:rPr>
          <w:rFonts w:ascii="Times New Roman" w:hAnsi="Times New Roman" w:cs="Times New Roman"/>
          <w:color w:val="000000" w:themeColor="text1"/>
          <w:sz w:val="24"/>
          <w:szCs w:val="24"/>
        </w:rPr>
        <w:t>8</w:t>
      </w:r>
      <w:r w:rsidRPr="00385E14">
        <w:rPr>
          <w:rFonts w:ascii="Times New Roman" w:hAnsi="Times New Roman" w:cs="Times New Roman"/>
          <w:color w:val="000000" w:themeColor="text1"/>
          <w:sz w:val="24"/>
          <w:szCs w:val="24"/>
        </w:rPr>
        <w:t>: The awareness level of Tenga Mobile Application is low</w:t>
      </w:r>
    </w:p>
    <w:p w14:paraId="5EFA3B33" w14:textId="6775CD6B" w:rsidR="00B24DA1" w:rsidRPr="00385E14" w:rsidRDefault="00B24DA1"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Table 4.</w:t>
      </w:r>
      <w:r w:rsidR="00A27255">
        <w:rPr>
          <w:rFonts w:ascii="Times New Roman" w:hAnsi="Times New Roman" w:cs="Times New Roman"/>
          <w:color w:val="000000" w:themeColor="text1"/>
          <w:sz w:val="24"/>
          <w:szCs w:val="24"/>
        </w:rPr>
        <w:t>9</w:t>
      </w:r>
      <w:r w:rsidRPr="00385E14">
        <w:rPr>
          <w:rFonts w:ascii="Times New Roman" w:hAnsi="Times New Roman" w:cs="Times New Roman"/>
          <w:color w:val="000000" w:themeColor="text1"/>
          <w:sz w:val="24"/>
          <w:szCs w:val="24"/>
        </w:rPr>
        <w:t xml:space="preserve">: </w:t>
      </w:r>
      <w:r w:rsidR="005823B5" w:rsidRPr="00385E14">
        <w:rPr>
          <w:rFonts w:ascii="Times New Roman" w:hAnsi="Times New Roman" w:cs="Times New Roman"/>
          <w:color w:val="000000" w:themeColor="text1"/>
          <w:sz w:val="24"/>
          <w:szCs w:val="24"/>
        </w:rPr>
        <w:t>A</w:t>
      </w:r>
      <w:r w:rsidRPr="00385E14">
        <w:rPr>
          <w:rFonts w:ascii="Times New Roman" w:hAnsi="Times New Roman" w:cs="Times New Roman"/>
          <w:color w:val="000000" w:themeColor="text1"/>
          <w:sz w:val="24"/>
          <w:szCs w:val="24"/>
        </w:rPr>
        <w:t xml:space="preserve">wareness of Tenga Mobile Application </w:t>
      </w:r>
      <w:r w:rsidR="005823B5" w:rsidRPr="00385E14">
        <w:rPr>
          <w:rFonts w:ascii="Times New Roman" w:hAnsi="Times New Roman" w:cs="Times New Roman"/>
          <w:color w:val="000000" w:themeColor="text1"/>
          <w:sz w:val="24"/>
          <w:szCs w:val="24"/>
        </w:rPr>
        <w:t xml:space="preserve">is </w:t>
      </w:r>
      <w:r w:rsidRPr="00385E14">
        <w:rPr>
          <w:rFonts w:ascii="Times New Roman" w:hAnsi="Times New Roman" w:cs="Times New Roman"/>
          <w:color w:val="000000" w:themeColor="text1"/>
          <w:sz w:val="24"/>
          <w:szCs w:val="24"/>
        </w:rPr>
        <w:t>important in customer satisfaction</w:t>
      </w:r>
    </w:p>
    <w:p w14:paraId="40BE0019" w14:textId="665F3766" w:rsidR="00B24DA1" w:rsidRPr="00385E14" w:rsidRDefault="00B24DA1"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Table 4.1</w:t>
      </w:r>
      <w:r w:rsidR="00A27255">
        <w:rPr>
          <w:rFonts w:ascii="Times New Roman" w:hAnsi="Times New Roman" w:cs="Times New Roman"/>
          <w:color w:val="000000" w:themeColor="text1"/>
          <w:sz w:val="24"/>
          <w:szCs w:val="24"/>
        </w:rPr>
        <w:t>0</w:t>
      </w:r>
      <w:r w:rsidRPr="00385E14">
        <w:rPr>
          <w:rFonts w:ascii="Times New Roman" w:hAnsi="Times New Roman" w:cs="Times New Roman"/>
          <w:color w:val="000000" w:themeColor="text1"/>
          <w:sz w:val="24"/>
          <w:szCs w:val="24"/>
        </w:rPr>
        <w:t xml:space="preserve">: </w:t>
      </w:r>
      <w:r w:rsidR="005823B5" w:rsidRPr="00385E14">
        <w:rPr>
          <w:rFonts w:ascii="Times New Roman" w:hAnsi="Times New Roman" w:cs="Times New Roman"/>
          <w:color w:val="000000" w:themeColor="text1"/>
          <w:sz w:val="24"/>
          <w:szCs w:val="24"/>
        </w:rPr>
        <w:t>B</w:t>
      </w:r>
      <w:r w:rsidRPr="00385E14">
        <w:rPr>
          <w:rFonts w:ascii="Times New Roman" w:hAnsi="Times New Roman" w:cs="Times New Roman"/>
          <w:color w:val="000000" w:themeColor="text1"/>
          <w:sz w:val="24"/>
          <w:szCs w:val="24"/>
        </w:rPr>
        <w:t xml:space="preserve">ank is not doing enough to raise the awareness on </w:t>
      </w:r>
      <w:r w:rsidR="005823B5" w:rsidRPr="00385E14">
        <w:rPr>
          <w:rFonts w:ascii="Times New Roman" w:hAnsi="Times New Roman" w:cs="Times New Roman"/>
          <w:color w:val="000000" w:themeColor="text1"/>
          <w:sz w:val="24"/>
          <w:szCs w:val="24"/>
        </w:rPr>
        <w:t xml:space="preserve">TMA </w:t>
      </w:r>
    </w:p>
    <w:p w14:paraId="5416A07D" w14:textId="57FE7E48" w:rsidR="00B24DA1" w:rsidRPr="00385E14" w:rsidRDefault="00B24DA1" w:rsidP="009B4F03">
      <w:pPr>
        <w:pStyle w:val="NoSpacing"/>
        <w:spacing w:line="360" w:lineRule="auto"/>
        <w:rPr>
          <w:rFonts w:ascii="Times New Roman" w:hAnsi="Times New Roman" w:cs="Times New Roman"/>
          <w:color w:val="000000" w:themeColor="text1"/>
          <w:sz w:val="24"/>
          <w:szCs w:val="24"/>
        </w:rPr>
      </w:pPr>
      <w:bookmarkStart w:id="22" w:name="_Toc533723001"/>
      <w:r w:rsidRPr="00385E14">
        <w:rPr>
          <w:rFonts w:ascii="Times New Roman" w:hAnsi="Times New Roman" w:cs="Times New Roman"/>
          <w:color w:val="000000" w:themeColor="text1"/>
          <w:sz w:val="24"/>
          <w:szCs w:val="24"/>
        </w:rPr>
        <w:t>Table 4.1</w:t>
      </w:r>
      <w:r w:rsidR="00A27255">
        <w:rPr>
          <w:rFonts w:ascii="Times New Roman" w:hAnsi="Times New Roman" w:cs="Times New Roman"/>
          <w:color w:val="000000" w:themeColor="text1"/>
          <w:sz w:val="24"/>
          <w:szCs w:val="24"/>
        </w:rPr>
        <w:t>1</w:t>
      </w:r>
      <w:r w:rsidRPr="00385E14">
        <w:rPr>
          <w:rFonts w:ascii="Times New Roman" w:hAnsi="Times New Roman" w:cs="Times New Roman"/>
          <w:color w:val="000000" w:themeColor="text1"/>
          <w:sz w:val="24"/>
          <w:szCs w:val="24"/>
        </w:rPr>
        <w:t xml:space="preserve">: Correlations on Reliability </w:t>
      </w:r>
      <w:r w:rsidR="005823B5" w:rsidRPr="00385E14">
        <w:rPr>
          <w:rFonts w:ascii="Times New Roman" w:hAnsi="Times New Roman" w:cs="Times New Roman"/>
          <w:color w:val="000000" w:themeColor="text1"/>
          <w:sz w:val="24"/>
          <w:szCs w:val="24"/>
        </w:rPr>
        <w:t xml:space="preserve">of TMA </w:t>
      </w:r>
      <w:r w:rsidRPr="00385E14">
        <w:rPr>
          <w:rFonts w:ascii="Times New Roman" w:hAnsi="Times New Roman" w:cs="Times New Roman"/>
          <w:color w:val="000000" w:themeColor="text1"/>
          <w:sz w:val="24"/>
          <w:szCs w:val="24"/>
        </w:rPr>
        <w:t xml:space="preserve">and customer satisfaction </w:t>
      </w:r>
    </w:p>
    <w:p w14:paraId="0317BA59" w14:textId="74E87E3B" w:rsidR="00B24DA1" w:rsidRPr="00385E14" w:rsidRDefault="00B24DA1"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Table 4.1</w:t>
      </w:r>
      <w:r w:rsidR="00A27255">
        <w:rPr>
          <w:rFonts w:ascii="Times New Roman" w:hAnsi="Times New Roman" w:cs="Times New Roman"/>
          <w:color w:val="000000" w:themeColor="text1"/>
          <w:sz w:val="24"/>
          <w:szCs w:val="24"/>
        </w:rPr>
        <w:t>2</w:t>
      </w:r>
      <w:r w:rsidRPr="00385E14">
        <w:rPr>
          <w:rFonts w:ascii="Times New Roman" w:hAnsi="Times New Roman" w:cs="Times New Roman"/>
          <w:color w:val="000000" w:themeColor="text1"/>
          <w:sz w:val="24"/>
          <w:szCs w:val="24"/>
        </w:rPr>
        <w:t xml:space="preserve">: Correlations on Tangibility of </w:t>
      </w:r>
      <w:r w:rsidR="005823B5" w:rsidRPr="00385E14">
        <w:rPr>
          <w:rFonts w:ascii="Times New Roman" w:hAnsi="Times New Roman" w:cs="Times New Roman"/>
          <w:color w:val="000000" w:themeColor="text1"/>
          <w:sz w:val="24"/>
          <w:szCs w:val="24"/>
        </w:rPr>
        <w:t xml:space="preserve">TMA </w:t>
      </w:r>
      <w:r w:rsidRPr="00385E14">
        <w:rPr>
          <w:rFonts w:ascii="Times New Roman" w:hAnsi="Times New Roman" w:cs="Times New Roman"/>
          <w:color w:val="000000" w:themeColor="text1"/>
          <w:sz w:val="24"/>
          <w:szCs w:val="24"/>
        </w:rPr>
        <w:t xml:space="preserve">and customer satisfaction </w:t>
      </w:r>
    </w:p>
    <w:p w14:paraId="4054A121" w14:textId="20E88F77" w:rsidR="00B24DA1" w:rsidRPr="00385E14" w:rsidRDefault="00B24DA1"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Table 4.1</w:t>
      </w:r>
      <w:r w:rsidR="00A27255">
        <w:rPr>
          <w:rFonts w:ascii="Times New Roman" w:hAnsi="Times New Roman" w:cs="Times New Roman"/>
          <w:color w:val="000000" w:themeColor="text1"/>
          <w:sz w:val="24"/>
          <w:szCs w:val="24"/>
        </w:rPr>
        <w:t>3</w:t>
      </w:r>
      <w:r w:rsidRPr="00385E14">
        <w:rPr>
          <w:rFonts w:ascii="Times New Roman" w:hAnsi="Times New Roman" w:cs="Times New Roman"/>
          <w:color w:val="000000" w:themeColor="text1"/>
          <w:sz w:val="24"/>
          <w:szCs w:val="24"/>
        </w:rPr>
        <w:t>: Correlations on content quality of</w:t>
      </w:r>
      <w:r w:rsidR="005823B5" w:rsidRPr="00385E14">
        <w:rPr>
          <w:rFonts w:ascii="Times New Roman" w:hAnsi="Times New Roman" w:cs="Times New Roman"/>
          <w:color w:val="000000" w:themeColor="text1"/>
          <w:sz w:val="24"/>
          <w:szCs w:val="24"/>
        </w:rPr>
        <w:t xml:space="preserve"> TMA</w:t>
      </w:r>
      <w:r w:rsidRPr="00385E14">
        <w:rPr>
          <w:rFonts w:ascii="Times New Roman" w:hAnsi="Times New Roman" w:cs="Times New Roman"/>
          <w:color w:val="000000" w:themeColor="text1"/>
          <w:sz w:val="24"/>
          <w:szCs w:val="24"/>
        </w:rPr>
        <w:t xml:space="preserve"> and customer satisfaction </w:t>
      </w:r>
    </w:p>
    <w:p w14:paraId="09B63CB2" w14:textId="38E7E5EA" w:rsidR="00B24DA1" w:rsidRPr="00385E14" w:rsidRDefault="00B24DA1"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Table 4.1</w:t>
      </w:r>
      <w:r w:rsidR="00A27255">
        <w:rPr>
          <w:rFonts w:ascii="Times New Roman" w:hAnsi="Times New Roman" w:cs="Times New Roman"/>
          <w:color w:val="000000" w:themeColor="text1"/>
          <w:sz w:val="24"/>
          <w:szCs w:val="24"/>
        </w:rPr>
        <w:t>4</w:t>
      </w:r>
      <w:r w:rsidRPr="00385E14">
        <w:rPr>
          <w:rFonts w:ascii="Times New Roman" w:hAnsi="Times New Roman" w:cs="Times New Roman"/>
          <w:color w:val="000000" w:themeColor="text1"/>
          <w:sz w:val="24"/>
          <w:szCs w:val="24"/>
        </w:rPr>
        <w:t xml:space="preserve">: Correlations on easy use of </w:t>
      </w:r>
      <w:r w:rsidR="005823B5" w:rsidRPr="00385E14">
        <w:rPr>
          <w:rFonts w:ascii="Times New Roman" w:hAnsi="Times New Roman" w:cs="Times New Roman"/>
          <w:color w:val="000000" w:themeColor="text1"/>
          <w:sz w:val="24"/>
          <w:szCs w:val="24"/>
        </w:rPr>
        <w:t xml:space="preserve">TMA </w:t>
      </w:r>
      <w:r w:rsidRPr="00385E14">
        <w:rPr>
          <w:rFonts w:ascii="Times New Roman" w:hAnsi="Times New Roman" w:cs="Times New Roman"/>
          <w:color w:val="000000" w:themeColor="text1"/>
          <w:sz w:val="24"/>
          <w:szCs w:val="24"/>
        </w:rPr>
        <w:t xml:space="preserve">and customer satisfaction </w:t>
      </w:r>
    </w:p>
    <w:p w14:paraId="2F432AA5" w14:textId="554447B4" w:rsidR="00B24DA1" w:rsidRPr="00385E14" w:rsidRDefault="00B24DA1"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Table 4.1</w:t>
      </w:r>
      <w:r w:rsidR="00A27255">
        <w:rPr>
          <w:rFonts w:ascii="Times New Roman" w:hAnsi="Times New Roman" w:cs="Times New Roman"/>
          <w:color w:val="000000" w:themeColor="text1"/>
          <w:sz w:val="24"/>
          <w:szCs w:val="24"/>
        </w:rPr>
        <w:t>5</w:t>
      </w:r>
      <w:r w:rsidRPr="00385E14">
        <w:rPr>
          <w:rFonts w:ascii="Times New Roman" w:hAnsi="Times New Roman" w:cs="Times New Roman"/>
          <w:color w:val="000000" w:themeColor="text1"/>
          <w:sz w:val="24"/>
          <w:szCs w:val="24"/>
        </w:rPr>
        <w:t>: Correlations on convenience of</w:t>
      </w:r>
      <w:r w:rsidR="005823B5" w:rsidRPr="00385E14">
        <w:rPr>
          <w:rFonts w:ascii="Times New Roman" w:hAnsi="Times New Roman" w:cs="Times New Roman"/>
          <w:color w:val="000000" w:themeColor="text1"/>
          <w:sz w:val="24"/>
          <w:szCs w:val="24"/>
        </w:rPr>
        <w:t xml:space="preserve"> </w:t>
      </w:r>
      <w:r w:rsidR="00101D95" w:rsidRPr="00385E14">
        <w:rPr>
          <w:rFonts w:ascii="Times New Roman" w:hAnsi="Times New Roman" w:cs="Times New Roman"/>
          <w:color w:val="000000" w:themeColor="text1"/>
          <w:sz w:val="24"/>
          <w:szCs w:val="24"/>
        </w:rPr>
        <w:t>TMA and</w:t>
      </w:r>
      <w:r w:rsidRPr="00385E14">
        <w:rPr>
          <w:rFonts w:ascii="Times New Roman" w:hAnsi="Times New Roman" w:cs="Times New Roman"/>
          <w:color w:val="000000" w:themeColor="text1"/>
          <w:sz w:val="24"/>
          <w:szCs w:val="24"/>
        </w:rPr>
        <w:t xml:space="preserve"> customer satisfaction </w:t>
      </w:r>
    </w:p>
    <w:p w14:paraId="3EC7B556" w14:textId="1498A77E" w:rsidR="00B24DA1" w:rsidRPr="00385E14" w:rsidRDefault="00B24DA1"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bCs/>
          <w:color w:val="000000" w:themeColor="text1"/>
          <w:sz w:val="24"/>
          <w:szCs w:val="24"/>
        </w:rPr>
        <w:t>Table 4.</w:t>
      </w:r>
      <w:r w:rsidR="00A27255">
        <w:rPr>
          <w:rFonts w:ascii="Times New Roman" w:hAnsi="Times New Roman" w:cs="Times New Roman"/>
          <w:bCs/>
          <w:color w:val="000000" w:themeColor="text1"/>
          <w:sz w:val="24"/>
          <w:szCs w:val="24"/>
        </w:rPr>
        <w:t>16</w:t>
      </w:r>
      <w:r w:rsidRPr="00385E14">
        <w:rPr>
          <w:rFonts w:ascii="Times New Roman" w:hAnsi="Times New Roman" w:cs="Times New Roman"/>
          <w:bCs/>
          <w:color w:val="000000" w:themeColor="text1"/>
          <w:sz w:val="24"/>
          <w:szCs w:val="24"/>
        </w:rPr>
        <w:t xml:space="preserve">: Correlations on responsiveness </w:t>
      </w:r>
      <w:r w:rsidRPr="00385E14">
        <w:rPr>
          <w:rFonts w:ascii="Times New Roman" w:hAnsi="Times New Roman" w:cs="Times New Roman"/>
          <w:color w:val="000000" w:themeColor="text1"/>
          <w:sz w:val="24"/>
          <w:szCs w:val="24"/>
        </w:rPr>
        <w:t xml:space="preserve">of </w:t>
      </w:r>
      <w:r w:rsidR="005823B5" w:rsidRPr="00385E14">
        <w:rPr>
          <w:rFonts w:ascii="Times New Roman" w:hAnsi="Times New Roman" w:cs="Times New Roman"/>
          <w:color w:val="000000" w:themeColor="text1"/>
          <w:sz w:val="24"/>
          <w:szCs w:val="24"/>
        </w:rPr>
        <w:t xml:space="preserve">TMA </w:t>
      </w:r>
      <w:r w:rsidRPr="00385E14">
        <w:rPr>
          <w:rFonts w:ascii="Times New Roman" w:hAnsi="Times New Roman" w:cs="Times New Roman"/>
          <w:color w:val="000000" w:themeColor="text1"/>
          <w:sz w:val="24"/>
          <w:szCs w:val="24"/>
        </w:rPr>
        <w:t xml:space="preserve">and customer satisfaction </w:t>
      </w:r>
    </w:p>
    <w:p w14:paraId="2431124A" w14:textId="77777777" w:rsidR="005823B5" w:rsidRPr="00385E14" w:rsidRDefault="005823B5" w:rsidP="009B4F03">
      <w:pPr>
        <w:pStyle w:val="NoSpacing"/>
        <w:spacing w:line="360" w:lineRule="auto"/>
        <w:rPr>
          <w:rFonts w:ascii="Times New Roman" w:hAnsi="Times New Roman" w:cs="Times New Roman"/>
          <w:b/>
          <w:color w:val="000000" w:themeColor="text1"/>
          <w:sz w:val="24"/>
          <w:szCs w:val="24"/>
        </w:rPr>
      </w:pPr>
    </w:p>
    <w:p w14:paraId="31F0A3AB" w14:textId="77777777" w:rsidR="001A4167" w:rsidRDefault="001A4167" w:rsidP="009B4F03">
      <w:pPr>
        <w:pStyle w:val="NoSpacing"/>
        <w:spacing w:line="360" w:lineRule="auto"/>
        <w:rPr>
          <w:rFonts w:ascii="Times New Roman" w:hAnsi="Times New Roman" w:cs="Times New Roman"/>
          <w:b/>
          <w:color w:val="000000" w:themeColor="text1"/>
          <w:sz w:val="24"/>
          <w:szCs w:val="24"/>
        </w:rPr>
      </w:pPr>
    </w:p>
    <w:p w14:paraId="25BF8934" w14:textId="77777777" w:rsidR="001A4167" w:rsidRDefault="001A4167" w:rsidP="009B4F03">
      <w:pPr>
        <w:pStyle w:val="NoSpacing"/>
        <w:spacing w:line="360" w:lineRule="auto"/>
        <w:rPr>
          <w:rFonts w:ascii="Times New Roman" w:hAnsi="Times New Roman" w:cs="Times New Roman"/>
          <w:b/>
          <w:color w:val="000000" w:themeColor="text1"/>
          <w:sz w:val="24"/>
          <w:szCs w:val="24"/>
        </w:rPr>
      </w:pPr>
    </w:p>
    <w:p w14:paraId="3ED3BE4E" w14:textId="77777777" w:rsidR="001A4167" w:rsidRDefault="001A4167" w:rsidP="009B4F03">
      <w:pPr>
        <w:pStyle w:val="NoSpacing"/>
        <w:spacing w:line="360" w:lineRule="auto"/>
        <w:rPr>
          <w:rFonts w:ascii="Times New Roman" w:hAnsi="Times New Roman" w:cs="Times New Roman"/>
          <w:b/>
          <w:color w:val="000000" w:themeColor="text1"/>
          <w:sz w:val="24"/>
          <w:szCs w:val="24"/>
        </w:rPr>
      </w:pPr>
    </w:p>
    <w:p w14:paraId="7E763D3E" w14:textId="77777777" w:rsidR="001A4167" w:rsidRDefault="001A4167" w:rsidP="009B4F03">
      <w:pPr>
        <w:pStyle w:val="NoSpacing"/>
        <w:spacing w:line="360" w:lineRule="auto"/>
        <w:rPr>
          <w:rFonts w:ascii="Times New Roman" w:hAnsi="Times New Roman" w:cs="Times New Roman"/>
          <w:b/>
          <w:color w:val="000000" w:themeColor="text1"/>
          <w:sz w:val="24"/>
          <w:szCs w:val="24"/>
        </w:rPr>
      </w:pPr>
    </w:p>
    <w:p w14:paraId="5BA366BA" w14:textId="77777777" w:rsidR="001A4167" w:rsidRDefault="001A4167" w:rsidP="009B4F03">
      <w:pPr>
        <w:pStyle w:val="NoSpacing"/>
        <w:spacing w:line="360" w:lineRule="auto"/>
        <w:rPr>
          <w:rFonts w:ascii="Times New Roman" w:hAnsi="Times New Roman" w:cs="Times New Roman"/>
          <w:b/>
          <w:color w:val="000000" w:themeColor="text1"/>
          <w:sz w:val="24"/>
          <w:szCs w:val="24"/>
        </w:rPr>
      </w:pPr>
    </w:p>
    <w:p w14:paraId="372FD3B3" w14:textId="77777777" w:rsidR="001A4167" w:rsidRDefault="001A4167" w:rsidP="009B4F03">
      <w:pPr>
        <w:pStyle w:val="NoSpacing"/>
        <w:spacing w:line="360" w:lineRule="auto"/>
        <w:rPr>
          <w:rFonts w:ascii="Times New Roman" w:hAnsi="Times New Roman" w:cs="Times New Roman"/>
          <w:b/>
          <w:color w:val="000000" w:themeColor="text1"/>
          <w:sz w:val="24"/>
          <w:szCs w:val="24"/>
        </w:rPr>
      </w:pPr>
    </w:p>
    <w:p w14:paraId="6D5C12D8" w14:textId="77777777" w:rsidR="001A4167" w:rsidRDefault="001A4167" w:rsidP="009B4F03">
      <w:pPr>
        <w:pStyle w:val="NoSpacing"/>
        <w:spacing w:line="360" w:lineRule="auto"/>
        <w:rPr>
          <w:rFonts w:ascii="Times New Roman" w:hAnsi="Times New Roman" w:cs="Times New Roman"/>
          <w:b/>
          <w:color w:val="000000" w:themeColor="text1"/>
          <w:sz w:val="24"/>
          <w:szCs w:val="24"/>
        </w:rPr>
      </w:pPr>
    </w:p>
    <w:p w14:paraId="7710AF82" w14:textId="77777777" w:rsidR="001A4167" w:rsidRDefault="001A4167" w:rsidP="009B4F03">
      <w:pPr>
        <w:pStyle w:val="NoSpacing"/>
        <w:spacing w:line="360" w:lineRule="auto"/>
        <w:rPr>
          <w:rFonts w:ascii="Times New Roman" w:hAnsi="Times New Roman" w:cs="Times New Roman"/>
          <w:b/>
          <w:color w:val="000000" w:themeColor="text1"/>
          <w:sz w:val="24"/>
          <w:szCs w:val="24"/>
        </w:rPr>
      </w:pPr>
    </w:p>
    <w:p w14:paraId="23F1AF1F" w14:textId="77777777" w:rsidR="001A4167" w:rsidRDefault="001A4167" w:rsidP="009B4F03">
      <w:pPr>
        <w:pStyle w:val="NoSpacing"/>
        <w:spacing w:line="360" w:lineRule="auto"/>
        <w:rPr>
          <w:rFonts w:ascii="Times New Roman" w:hAnsi="Times New Roman" w:cs="Times New Roman"/>
          <w:b/>
          <w:color w:val="000000" w:themeColor="text1"/>
          <w:sz w:val="24"/>
          <w:szCs w:val="24"/>
        </w:rPr>
      </w:pPr>
    </w:p>
    <w:p w14:paraId="3BAC6122" w14:textId="77777777" w:rsidR="001A4167" w:rsidRDefault="001A4167" w:rsidP="009B4F03">
      <w:pPr>
        <w:pStyle w:val="NoSpacing"/>
        <w:spacing w:line="360" w:lineRule="auto"/>
        <w:rPr>
          <w:rFonts w:ascii="Times New Roman" w:hAnsi="Times New Roman" w:cs="Times New Roman"/>
          <w:b/>
          <w:color w:val="000000" w:themeColor="text1"/>
          <w:sz w:val="24"/>
          <w:szCs w:val="24"/>
        </w:rPr>
      </w:pPr>
    </w:p>
    <w:p w14:paraId="1868D1BE" w14:textId="77777777" w:rsidR="001A4167" w:rsidRDefault="001A4167" w:rsidP="009B4F03">
      <w:pPr>
        <w:pStyle w:val="NoSpacing"/>
        <w:spacing w:line="360" w:lineRule="auto"/>
        <w:rPr>
          <w:rFonts w:ascii="Times New Roman" w:hAnsi="Times New Roman" w:cs="Times New Roman"/>
          <w:b/>
          <w:color w:val="000000" w:themeColor="text1"/>
          <w:sz w:val="24"/>
          <w:szCs w:val="24"/>
        </w:rPr>
      </w:pPr>
    </w:p>
    <w:p w14:paraId="11A07064" w14:textId="77777777" w:rsidR="001A4167" w:rsidRDefault="001A4167" w:rsidP="009B4F03">
      <w:pPr>
        <w:pStyle w:val="NoSpacing"/>
        <w:spacing w:line="360" w:lineRule="auto"/>
        <w:rPr>
          <w:rFonts w:ascii="Times New Roman" w:hAnsi="Times New Roman" w:cs="Times New Roman"/>
          <w:b/>
          <w:color w:val="000000" w:themeColor="text1"/>
          <w:sz w:val="24"/>
          <w:szCs w:val="24"/>
        </w:rPr>
      </w:pPr>
    </w:p>
    <w:p w14:paraId="0E848354" w14:textId="08431C46" w:rsidR="00B24DA1" w:rsidRPr="00385E14" w:rsidRDefault="00B24DA1" w:rsidP="009B4F03">
      <w:pPr>
        <w:pStyle w:val="NoSpacing"/>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lastRenderedPageBreak/>
        <w:t>Part B: Members of Staff</w:t>
      </w:r>
    </w:p>
    <w:p w14:paraId="5E5494AC" w14:textId="0200666B" w:rsidR="00B24DA1" w:rsidRPr="00385E14" w:rsidRDefault="00B24DA1"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Table 4.1</w:t>
      </w:r>
      <w:r w:rsidR="00A27255">
        <w:rPr>
          <w:rFonts w:ascii="Times New Roman" w:hAnsi="Times New Roman" w:cs="Times New Roman"/>
          <w:color w:val="000000" w:themeColor="text1"/>
          <w:sz w:val="24"/>
          <w:szCs w:val="24"/>
        </w:rPr>
        <w:t>7</w:t>
      </w:r>
      <w:r w:rsidRPr="00385E14">
        <w:rPr>
          <w:rFonts w:ascii="Times New Roman" w:hAnsi="Times New Roman" w:cs="Times New Roman"/>
          <w:color w:val="000000" w:themeColor="text1"/>
          <w:sz w:val="24"/>
          <w:szCs w:val="24"/>
        </w:rPr>
        <w:t xml:space="preserve">: To what extent do your customers use Tenga Mobile </w:t>
      </w:r>
      <w:r w:rsidR="000311B3">
        <w:rPr>
          <w:rFonts w:ascii="Times New Roman" w:hAnsi="Times New Roman" w:cs="Times New Roman"/>
          <w:color w:val="000000" w:themeColor="text1"/>
          <w:sz w:val="24"/>
          <w:szCs w:val="24"/>
        </w:rPr>
        <w:t>Application</w:t>
      </w:r>
    </w:p>
    <w:p w14:paraId="6DD865F8" w14:textId="149475BE" w:rsidR="00B24DA1" w:rsidRPr="00385E14" w:rsidRDefault="00B24DA1"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Table 4.</w:t>
      </w:r>
      <w:r w:rsidR="00A27255">
        <w:rPr>
          <w:rFonts w:ascii="Times New Roman" w:hAnsi="Times New Roman" w:cs="Times New Roman"/>
          <w:color w:val="000000" w:themeColor="text1"/>
          <w:sz w:val="24"/>
          <w:szCs w:val="24"/>
        </w:rPr>
        <w:t>18</w:t>
      </w:r>
      <w:r w:rsidRPr="00385E14">
        <w:rPr>
          <w:rFonts w:ascii="Times New Roman" w:hAnsi="Times New Roman" w:cs="Times New Roman"/>
          <w:color w:val="000000" w:themeColor="text1"/>
          <w:sz w:val="24"/>
          <w:szCs w:val="24"/>
        </w:rPr>
        <w:t>: How often do your customers use Tenga Mobile Application</w:t>
      </w:r>
    </w:p>
    <w:p w14:paraId="21CCD2FB" w14:textId="18029B07" w:rsidR="00B24DA1" w:rsidRPr="00385E14" w:rsidRDefault="00B24DA1"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Table 4.</w:t>
      </w:r>
      <w:r w:rsidR="00A27255">
        <w:rPr>
          <w:rFonts w:ascii="Times New Roman" w:hAnsi="Times New Roman" w:cs="Times New Roman"/>
          <w:color w:val="000000" w:themeColor="text1"/>
          <w:sz w:val="24"/>
          <w:szCs w:val="24"/>
        </w:rPr>
        <w:t>19</w:t>
      </w:r>
      <w:r w:rsidRPr="00385E14">
        <w:rPr>
          <w:rFonts w:ascii="Times New Roman" w:hAnsi="Times New Roman" w:cs="Times New Roman"/>
          <w:color w:val="000000" w:themeColor="text1"/>
          <w:sz w:val="24"/>
          <w:szCs w:val="24"/>
        </w:rPr>
        <w:t xml:space="preserve">: How would you rate the security of money through </w:t>
      </w:r>
      <w:r w:rsidR="005823B5" w:rsidRPr="00385E14">
        <w:rPr>
          <w:rFonts w:ascii="Times New Roman" w:hAnsi="Times New Roman" w:cs="Times New Roman"/>
          <w:color w:val="000000" w:themeColor="text1"/>
          <w:sz w:val="24"/>
          <w:szCs w:val="24"/>
        </w:rPr>
        <w:t>TMA</w:t>
      </w:r>
    </w:p>
    <w:p w14:paraId="49C6B2A3" w14:textId="665E59B8" w:rsidR="00B24DA1" w:rsidRPr="00385E14" w:rsidRDefault="00B24DA1"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Table 4.</w:t>
      </w:r>
      <w:r w:rsidR="00A27255">
        <w:rPr>
          <w:rFonts w:ascii="Times New Roman" w:hAnsi="Times New Roman" w:cs="Times New Roman"/>
          <w:color w:val="000000" w:themeColor="text1"/>
          <w:sz w:val="24"/>
          <w:szCs w:val="24"/>
        </w:rPr>
        <w:t>20</w:t>
      </w:r>
      <w:r w:rsidRPr="00385E14">
        <w:rPr>
          <w:rFonts w:ascii="Times New Roman" w:hAnsi="Times New Roman" w:cs="Times New Roman"/>
          <w:color w:val="000000" w:themeColor="text1"/>
          <w:sz w:val="24"/>
          <w:szCs w:val="24"/>
        </w:rPr>
        <w:t xml:space="preserve">: </w:t>
      </w:r>
      <w:r w:rsidR="005823B5" w:rsidRPr="00385E14">
        <w:rPr>
          <w:rFonts w:ascii="Times New Roman" w:hAnsi="Times New Roman" w:cs="Times New Roman"/>
          <w:color w:val="000000" w:themeColor="text1"/>
          <w:sz w:val="24"/>
          <w:szCs w:val="24"/>
        </w:rPr>
        <w:t xml:space="preserve">Is TMA for your </w:t>
      </w:r>
      <w:r w:rsidRPr="00385E14">
        <w:rPr>
          <w:rFonts w:ascii="Times New Roman" w:hAnsi="Times New Roman" w:cs="Times New Roman"/>
          <w:color w:val="000000" w:themeColor="text1"/>
          <w:sz w:val="24"/>
          <w:szCs w:val="24"/>
        </w:rPr>
        <w:t>customers of good quality</w:t>
      </w:r>
      <w:r w:rsidR="005823B5" w:rsidRPr="00385E14">
        <w:rPr>
          <w:rFonts w:ascii="Times New Roman" w:hAnsi="Times New Roman" w:cs="Times New Roman"/>
          <w:color w:val="000000" w:themeColor="text1"/>
          <w:sz w:val="24"/>
          <w:szCs w:val="24"/>
        </w:rPr>
        <w:t>?</w:t>
      </w:r>
    </w:p>
    <w:p w14:paraId="719C419C" w14:textId="6B7E3C04" w:rsidR="005823B5" w:rsidRPr="00385E14" w:rsidRDefault="00B24DA1"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Table 4.2</w:t>
      </w:r>
      <w:r w:rsidR="00A27255">
        <w:rPr>
          <w:rFonts w:ascii="Times New Roman" w:hAnsi="Times New Roman" w:cs="Times New Roman"/>
          <w:color w:val="000000" w:themeColor="text1"/>
          <w:sz w:val="24"/>
          <w:szCs w:val="24"/>
        </w:rPr>
        <w:t>1</w:t>
      </w:r>
      <w:r w:rsidRPr="00385E14">
        <w:rPr>
          <w:rFonts w:ascii="Times New Roman" w:hAnsi="Times New Roman" w:cs="Times New Roman"/>
          <w:color w:val="000000" w:themeColor="text1"/>
          <w:sz w:val="24"/>
          <w:szCs w:val="24"/>
        </w:rPr>
        <w:t xml:space="preserve">: </w:t>
      </w:r>
      <w:r w:rsidR="005823B5" w:rsidRPr="00385E14">
        <w:rPr>
          <w:rFonts w:ascii="Times New Roman" w:hAnsi="Times New Roman" w:cs="Times New Roman"/>
          <w:color w:val="000000" w:themeColor="text1"/>
          <w:sz w:val="24"/>
          <w:szCs w:val="24"/>
        </w:rPr>
        <w:t>A</w:t>
      </w:r>
      <w:r w:rsidRPr="00385E14">
        <w:rPr>
          <w:rFonts w:ascii="Times New Roman" w:hAnsi="Times New Roman" w:cs="Times New Roman"/>
          <w:color w:val="000000" w:themeColor="text1"/>
          <w:sz w:val="24"/>
          <w:szCs w:val="24"/>
        </w:rPr>
        <w:t>wareness of</w:t>
      </w:r>
      <w:r w:rsidR="005823B5" w:rsidRPr="00385E14">
        <w:rPr>
          <w:rFonts w:ascii="Times New Roman" w:hAnsi="Times New Roman" w:cs="Times New Roman"/>
          <w:color w:val="000000" w:themeColor="text1"/>
          <w:sz w:val="24"/>
          <w:szCs w:val="24"/>
        </w:rPr>
        <w:t xml:space="preserve"> </w:t>
      </w:r>
      <w:r w:rsidR="00127005" w:rsidRPr="00385E14">
        <w:rPr>
          <w:rFonts w:ascii="Times New Roman" w:hAnsi="Times New Roman" w:cs="Times New Roman"/>
          <w:color w:val="000000" w:themeColor="text1"/>
          <w:sz w:val="24"/>
          <w:szCs w:val="24"/>
        </w:rPr>
        <w:t>TMA is</w:t>
      </w:r>
      <w:r w:rsidR="005823B5" w:rsidRPr="00385E14">
        <w:rPr>
          <w:rFonts w:ascii="Times New Roman" w:hAnsi="Times New Roman" w:cs="Times New Roman"/>
          <w:color w:val="000000" w:themeColor="text1"/>
          <w:sz w:val="24"/>
          <w:szCs w:val="24"/>
        </w:rPr>
        <w:t xml:space="preserve"> </w:t>
      </w:r>
      <w:r w:rsidRPr="00385E14">
        <w:rPr>
          <w:rFonts w:ascii="Times New Roman" w:hAnsi="Times New Roman" w:cs="Times New Roman"/>
          <w:color w:val="000000" w:themeColor="text1"/>
          <w:sz w:val="24"/>
          <w:szCs w:val="24"/>
        </w:rPr>
        <w:t>important in customer satisfaction</w:t>
      </w:r>
      <w:bookmarkEnd w:id="22"/>
    </w:p>
    <w:p w14:paraId="69F0529A" w14:textId="77777777" w:rsidR="001A4167" w:rsidRDefault="001A4167" w:rsidP="009B4F03">
      <w:pPr>
        <w:pStyle w:val="Heading1"/>
        <w:spacing w:line="360" w:lineRule="auto"/>
        <w:jc w:val="center"/>
        <w:rPr>
          <w:rFonts w:ascii="Times New Roman" w:eastAsia="Times New Roman" w:hAnsi="Times New Roman" w:cs="Times New Roman"/>
          <w:color w:val="000000" w:themeColor="text1"/>
          <w:sz w:val="24"/>
          <w:szCs w:val="24"/>
        </w:rPr>
      </w:pPr>
      <w:bookmarkStart w:id="23" w:name="_Toc500827497"/>
      <w:bookmarkStart w:id="24" w:name="_Toc524962114"/>
      <w:bookmarkStart w:id="25" w:name="_Toc93107561"/>
    </w:p>
    <w:p w14:paraId="15FC3C0C" w14:textId="77777777" w:rsidR="001A4167" w:rsidRDefault="001A4167" w:rsidP="009B4F03">
      <w:pPr>
        <w:pStyle w:val="Heading1"/>
        <w:spacing w:line="360" w:lineRule="auto"/>
        <w:jc w:val="center"/>
        <w:rPr>
          <w:rFonts w:ascii="Times New Roman" w:eastAsia="Times New Roman" w:hAnsi="Times New Roman" w:cs="Times New Roman"/>
          <w:color w:val="000000" w:themeColor="text1"/>
          <w:sz w:val="24"/>
          <w:szCs w:val="24"/>
        </w:rPr>
      </w:pPr>
    </w:p>
    <w:p w14:paraId="5593C30F" w14:textId="77777777" w:rsidR="001A4167" w:rsidRDefault="001A4167" w:rsidP="009B4F03">
      <w:pPr>
        <w:pStyle w:val="Heading1"/>
        <w:spacing w:line="360" w:lineRule="auto"/>
        <w:jc w:val="center"/>
        <w:rPr>
          <w:rFonts w:ascii="Times New Roman" w:eastAsia="Times New Roman" w:hAnsi="Times New Roman" w:cs="Times New Roman"/>
          <w:color w:val="000000" w:themeColor="text1"/>
          <w:sz w:val="24"/>
          <w:szCs w:val="24"/>
        </w:rPr>
      </w:pPr>
    </w:p>
    <w:p w14:paraId="754A55C3" w14:textId="77777777" w:rsidR="001A4167" w:rsidRDefault="001A4167" w:rsidP="009B4F03">
      <w:pPr>
        <w:pStyle w:val="Heading1"/>
        <w:spacing w:line="360" w:lineRule="auto"/>
        <w:jc w:val="center"/>
        <w:rPr>
          <w:rFonts w:ascii="Times New Roman" w:eastAsia="Times New Roman" w:hAnsi="Times New Roman" w:cs="Times New Roman"/>
          <w:color w:val="000000" w:themeColor="text1"/>
          <w:sz w:val="24"/>
          <w:szCs w:val="24"/>
        </w:rPr>
      </w:pPr>
    </w:p>
    <w:p w14:paraId="218003BE" w14:textId="77777777" w:rsidR="001A4167" w:rsidRDefault="001A4167" w:rsidP="009B4F03">
      <w:pPr>
        <w:pStyle w:val="Heading1"/>
        <w:spacing w:line="360" w:lineRule="auto"/>
        <w:jc w:val="center"/>
        <w:rPr>
          <w:rFonts w:ascii="Times New Roman" w:eastAsia="Times New Roman" w:hAnsi="Times New Roman" w:cs="Times New Roman"/>
          <w:color w:val="000000" w:themeColor="text1"/>
          <w:sz w:val="24"/>
          <w:szCs w:val="24"/>
        </w:rPr>
      </w:pPr>
    </w:p>
    <w:p w14:paraId="2413E321" w14:textId="77777777" w:rsidR="001A4167" w:rsidRDefault="001A4167" w:rsidP="009B4F03">
      <w:pPr>
        <w:pStyle w:val="Heading1"/>
        <w:spacing w:line="360" w:lineRule="auto"/>
        <w:jc w:val="center"/>
        <w:rPr>
          <w:rFonts w:ascii="Times New Roman" w:eastAsia="Times New Roman" w:hAnsi="Times New Roman" w:cs="Times New Roman"/>
          <w:color w:val="000000" w:themeColor="text1"/>
          <w:sz w:val="24"/>
          <w:szCs w:val="24"/>
        </w:rPr>
      </w:pPr>
    </w:p>
    <w:p w14:paraId="702B1C87" w14:textId="77777777" w:rsidR="001A4167" w:rsidRDefault="001A4167" w:rsidP="009B4F03">
      <w:pPr>
        <w:pStyle w:val="Heading1"/>
        <w:spacing w:line="360" w:lineRule="auto"/>
        <w:jc w:val="center"/>
        <w:rPr>
          <w:rFonts w:ascii="Times New Roman" w:eastAsia="Times New Roman" w:hAnsi="Times New Roman" w:cs="Times New Roman"/>
          <w:color w:val="000000" w:themeColor="text1"/>
          <w:sz w:val="24"/>
          <w:szCs w:val="24"/>
        </w:rPr>
      </w:pPr>
    </w:p>
    <w:p w14:paraId="2B02F528" w14:textId="77777777" w:rsidR="001A4167" w:rsidRDefault="001A4167" w:rsidP="009B4F03">
      <w:pPr>
        <w:pStyle w:val="Heading1"/>
        <w:spacing w:line="360" w:lineRule="auto"/>
        <w:jc w:val="center"/>
        <w:rPr>
          <w:rFonts w:ascii="Times New Roman" w:eastAsia="Times New Roman" w:hAnsi="Times New Roman" w:cs="Times New Roman"/>
          <w:color w:val="000000" w:themeColor="text1"/>
          <w:sz w:val="24"/>
          <w:szCs w:val="24"/>
        </w:rPr>
      </w:pPr>
    </w:p>
    <w:p w14:paraId="7720BDC4" w14:textId="77777777" w:rsidR="001A4167" w:rsidRDefault="001A4167" w:rsidP="009B4F03">
      <w:pPr>
        <w:pStyle w:val="Heading1"/>
        <w:spacing w:line="360" w:lineRule="auto"/>
        <w:jc w:val="center"/>
        <w:rPr>
          <w:rFonts w:ascii="Times New Roman" w:eastAsia="Times New Roman" w:hAnsi="Times New Roman" w:cs="Times New Roman"/>
          <w:color w:val="000000" w:themeColor="text1"/>
          <w:sz w:val="24"/>
          <w:szCs w:val="24"/>
        </w:rPr>
      </w:pPr>
    </w:p>
    <w:p w14:paraId="5AE3722F" w14:textId="6E603886" w:rsidR="001A4167" w:rsidRDefault="001A4167" w:rsidP="00865413">
      <w:pPr>
        <w:pStyle w:val="Heading1"/>
        <w:spacing w:line="360" w:lineRule="auto"/>
        <w:rPr>
          <w:rFonts w:ascii="Times New Roman" w:eastAsia="Times New Roman" w:hAnsi="Times New Roman" w:cs="Times New Roman"/>
          <w:color w:val="000000" w:themeColor="text1"/>
          <w:sz w:val="24"/>
          <w:szCs w:val="24"/>
        </w:rPr>
      </w:pPr>
    </w:p>
    <w:p w14:paraId="7C65531A" w14:textId="56321856" w:rsidR="00865413" w:rsidRDefault="00865413" w:rsidP="00865413"/>
    <w:p w14:paraId="5ADC79E0" w14:textId="77777777" w:rsidR="00865413" w:rsidRPr="00865413" w:rsidRDefault="00865413" w:rsidP="00865413"/>
    <w:p w14:paraId="348869CC" w14:textId="687E933D" w:rsidR="0001539B" w:rsidRPr="00385E14" w:rsidRDefault="0001539B" w:rsidP="009B4F03">
      <w:pPr>
        <w:pStyle w:val="Heading1"/>
        <w:spacing w:line="360" w:lineRule="auto"/>
        <w:jc w:val="center"/>
        <w:rPr>
          <w:rFonts w:ascii="Times New Roman" w:eastAsia="Times New Roman" w:hAnsi="Times New Roman" w:cs="Times New Roman"/>
          <w:b w:val="0"/>
          <w:color w:val="000000" w:themeColor="text1"/>
          <w:sz w:val="24"/>
          <w:szCs w:val="24"/>
        </w:rPr>
      </w:pPr>
      <w:r w:rsidRPr="00385E14">
        <w:rPr>
          <w:rFonts w:ascii="Times New Roman" w:eastAsia="Times New Roman" w:hAnsi="Times New Roman" w:cs="Times New Roman"/>
          <w:color w:val="000000" w:themeColor="text1"/>
          <w:sz w:val="24"/>
          <w:szCs w:val="24"/>
        </w:rPr>
        <w:lastRenderedPageBreak/>
        <w:t>LIST OF FIGURES</w:t>
      </w:r>
      <w:bookmarkEnd w:id="23"/>
      <w:bookmarkEnd w:id="24"/>
      <w:bookmarkEnd w:id="25"/>
    </w:p>
    <w:p w14:paraId="1A75D9A0" w14:textId="77777777" w:rsidR="008D6B9E" w:rsidRPr="00385E14" w:rsidRDefault="008D6B9E" w:rsidP="009B4F03">
      <w:pPr>
        <w:pStyle w:val="NoSpacing"/>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Part A: Customers</w:t>
      </w:r>
    </w:p>
    <w:p w14:paraId="12F111C3" w14:textId="77777777" w:rsidR="00211BEE" w:rsidRPr="00385E14" w:rsidRDefault="00211BEE" w:rsidP="009B4F03">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Figure 1.0: Mobile Banking Application Model </w:t>
      </w:r>
    </w:p>
    <w:p w14:paraId="362A9017" w14:textId="77777777" w:rsidR="008D6B9E" w:rsidRPr="00385E14" w:rsidRDefault="008D6B9E"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Figure 4.1: Sex of Respondents</w:t>
      </w:r>
    </w:p>
    <w:p w14:paraId="19E68857" w14:textId="77777777" w:rsidR="008D6B9E" w:rsidRPr="00385E14" w:rsidRDefault="008D6B9E"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Figure 4.2: Age of Respondents</w:t>
      </w:r>
    </w:p>
    <w:p w14:paraId="3C093E1C" w14:textId="77777777" w:rsidR="008D6B9E" w:rsidRPr="00385E14" w:rsidRDefault="008D6B9E"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Figure 4.3: Education Attainment of Respondents</w:t>
      </w:r>
    </w:p>
    <w:p w14:paraId="49A07D1B" w14:textId="77777777" w:rsidR="008D6B9E" w:rsidRPr="00385E14" w:rsidRDefault="008D6B9E"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Figure 4.4: Occupation of respondents</w:t>
      </w:r>
    </w:p>
    <w:p w14:paraId="704F7BD1" w14:textId="77777777" w:rsidR="0001539B" w:rsidRPr="00385E14" w:rsidRDefault="0001539B" w:rsidP="009B4F03">
      <w:pPr>
        <w:spacing w:after="0" w:line="360" w:lineRule="auto"/>
        <w:rPr>
          <w:rFonts w:ascii="Times New Roman" w:hAnsi="Times New Roman" w:cs="Times New Roman"/>
          <w:color w:val="000000" w:themeColor="text1"/>
          <w:sz w:val="24"/>
          <w:szCs w:val="24"/>
          <w:lang w:val="en-GB"/>
        </w:rPr>
      </w:pPr>
    </w:p>
    <w:p w14:paraId="4A17EF8C" w14:textId="77777777" w:rsidR="008D6B9E" w:rsidRPr="00385E14" w:rsidRDefault="008D6B9E" w:rsidP="009B4F03">
      <w:pPr>
        <w:pStyle w:val="NoSpacing"/>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Part B: Members of Staff</w:t>
      </w:r>
    </w:p>
    <w:p w14:paraId="134DA6E1" w14:textId="77777777" w:rsidR="008D6B9E" w:rsidRPr="00385E14" w:rsidRDefault="008D6B9E"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Figure 4.5: Sex of Respondents</w:t>
      </w:r>
    </w:p>
    <w:p w14:paraId="2507B120" w14:textId="77777777" w:rsidR="008D6B9E" w:rsidRPr="00385E14" w:rsidRDefault="008D6B9E"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Figure 4.6: Age of Respondents</w:t>
      </w:r>
    </w:p>
    <w:p w14:paraId="3322D29F" w14:textId="77777777" w:rsidR="008D6B9E" w:rsidRPr="00385E14" w:rsidRDefault="008D6B9E"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Figure 4.7: Education Attainment of respondents</w:t>
      </w:r>
    </w:p>
    <w:p w14:paraId="344DF06C" w14:textId="77777777" w:rsidR="0001539B" w:rsidRPr="00385E14" w:rsidRDefault="0001539B" w:rsidP="009B4F03">
      <w:pPr>
        <w:spacing w:after="0" w:line="360" w:lineRule="auto"/>
        <w:rPr>
          <w:rFonts w:ascii="Times New Roman" w:hAnsi="Times New Roman" w:cs="Times New Roman"/>
          <w:color w:val="000000" w:themeColor="text1"/>
          <w:sz w:val="24"/>
          <w:szCs w:val="24"/>
          <w:lang w:val="en-GB"/>
        </w:rPr>
      </w:pPr>
    </w:p>
    <w:p w14:paraId="2D0D1D80" w14:textId="77777777" w:rsidR="0001539B" w:rsidRPr="00385E14" w:rsidRDefault="0001539B" w:rsidP="009B4F03">
      <w:pPr>
        <w:spacing w:after="0" w:line="360" w:lineRule="auto"/>
        <w:rPr>
          <w:rFonts w:ascii="Times New Roman" w:hAnsi="Times New Roman" w:cs="Times New Roman"/>
          <w:color w:val="000000" w:themeColor="text1"/>
          <w:sz w:val="24"/>
          <w:szCs w:val="24"/>
          <w:lang w:val="en-GB"/>
        </w:rPr>
      </w:pPr>
    </w:p>
    <w:p w14:paraId="6B318F2A" w14:textId="77777777" w:rsidR="0001539B" w:rsidRPr="00385E14" w:rsidRDefault="0001539B" w:rsidP="009B4F03">
      <w:pPr>
        <w:spacing w:after="0" w:line="360" w:lineRule="auto"/>
        <w:rPr>
          <w:rFonts w:ascii="Times New Roman" w:hAnsi="Times New Roman" w:cs="Times New Roman"/>
          <w:color w:val="000000" w:themeColor="text1"/>
          <w:sz w:val="24"/>
          <w:szCs w:val="24"/>
          <w:lang w:val="en-GB"/>
        </w:rPr>
      </w:pPr>
    </w:p>
    <w:p w14:paraId="674E2C07" w14:textId="77777777" w:rsidR="0001539B" w:rsidRPr="00385E14" w:rsidRDefault="0001539B" w:rsidP="009B4F03">
      <w:pPr>
        <w:spacing w:after="0" w:line="360" w:lineRule="auto"/>
        <w:rPr>
          <w:rFonts w:ascii="Times New Roman" w:hAnsi="Times New Roman" w:cs="Times New Roman"/>
          <w:color w:val="000000" w:themeColor="text1"/>
          <w:sz w:val="24"/>
          <w:szCs w:val="24"/>
          <w:lang w:val="en-GB"/>
        </w:rPr>
      </w:pPr>
    </w:p>
    <w:p w14:paraId="3CFBE66E" w14:textId="77777777" w:rsidR="0001539B" w:rsidRPr="00385E14" w:rsidRDefault="0001539B" w:rsidP="009B4F03">
      <w:pPr>
        <w:spacing w:after="0" w:line="360" w:lineRule="auto"/>
        <w:rPr>
          <w:rFonts w:ascii="Times New Roman" w:hAnsi="Times New Roman" w:cs="Times New Roman"/>
          <w:color w:val="000000" w:themeColor="text1"/>
          <w:sz w:val="24"/>
          <w:szCs w:val="24"/>
          <w:lang w:val="en-GB"/>
        </w:rPr>
      </w:pPr>
    </w:p>
    <w:p w14:paraId="26C3D44B" w14:textId="77777777" w:rsidR="0001539B" w:rsidRPr="00385E14" w:rsidRDefault="0001539B" w:rsidP="009B4F03">
      <w:pPr>
        <w:spacing w:after="0" w:line="360" w:lineRule="auto"/>
        <w:rPr>
          <w:rFonts w:ascii="Times New Roman" w:hAnsi="Times New Roman" w:cs="Times New Roman"/>
          <w:color w:val="000000" w:themeColor="text1"/>
          <w:sz w:val="24"/>
          <w:szCs w:val="24"/>
          <w:lang w:val="en-GB"/>
        </w:rPr>
      </w:pPr>
    </w:p>
    <w:p w14:paraId="41B3FBEA" w14:textId="77777777" w:rsidR="0001539B" w:rsidRPr="00385E14" w:rsidRDefault="0001539B" w:rsidP="009B4F03">
      <w:pPr>
        <w:spacing w:after="0" w:line="360" w:lineRule="auto"/>
        <w:rPr>
          <w:rFonts w:ascii="Times New Roman" w:hAnsi="Times New Roman" w:cs="Times New Roman"/>
          <w:color w:val="000000" w:themeColor="text1"/>
          <w:sz w:val="24"/>
          <w:szCs w:val="24"/>
          <w:lang w:val="en-GB"/>
        </w:rPr>
      </w:pPr>
    </w:p>
    <w:p w14:paraId="30D42277" w14:textId="77777777" w:rsidR="0001539B" w:rsidRPr="00385E14" w:rsidRDefault="0001539B" w:rsidP="009B4F03">
      <w:pPr>
        <w:spacing w:after="0" w:line="360" w:lineRule="auto"/>
        <w:rPr>
          <w:rFonts w:ascii="Times New Roman" w:hAnsi="Times New Roman" w:cs="Times New Roman"/>
          <w:color w:val="000000" w:themeColor="text1"/>
          <w:sz w:val="24"/>
          <w:szCs w:val="24"/>
          <w:lang w:val="en-GB"/>
        </w:rPr>
      </w:pPr>
    </w:p>
    <w:p w14:paraId="553AFCA1" w14:textId="77777777" w:rsidR="0001539B" w:rsidRPr="00385E14" w:rsidRDefault="0001539B" w:rsidP="009B4F03">
      <w:pPr>
        <w:spacing w:after="0" w:line="360" w:lineRule="auto"/>
        <w:rPr>
          <w:rFonts w:ascii="Times New Roman" w:hAnsi="Times New Roman" w:cs="Times New Roman"/>
          <w:color w:val="000000" w:themeColor="text1"/>
          <w:sz w:val="24"/>
          <w:szCs w:val="24"/>
          <w:lang w:val="en-GB"/>
        </w:rPr>
      </w:pPr>
    </w:p>
    <w:p w14:paraId="52FA9EAE" w14:textId="77777777" w:rsidR="0001539B" w:rsidRPr="00385E14" w:rsidRDefault="0001539B" w:rsidP="009B4F03">
      <w:pPr>
        <w:spacing w:after="0" w:line="360" w:lineRule="auto"/>
        <w:rPr>
          <w:rFonts w:ascii="Times New Roman" w:hAnsi="Times New Roman" w:cs="Times New Roman"/>
          <w:color w:val="000000" w:themeColor="text1"/>
          <w:sz w:val="24"/>
          <w:szCs w:val="24"/>
          <w:lang w:val="en-GB"/>
        </w:rPr>
      </w:pPr>
    </w:p>
    <w:p w14:paraId="5690D23B" w14:textId="77777777" w:rsidR="00260728" w:rsidRPr="00385E14" w:rsidRDefault="00260728" w:rsidP="009B4F03">
      <w:pPr>
        <w:pStyle w:val="NoSpacing"/>
        <w:spacing w:line="360" w:lineRule="auto"/>
        <w:rPr>
          <w:rFonts w:ascii="Times New Roman" w:hAnsi="Times New Roman" w:cs="Times New Roman"/>
          <w:color w:val="000000" w:themeColor="text1"/>
          <w:sz w:val="24"/>
          <w:szCs w:val="24"/>
        </w:rPr>
      </w:pPr>
      <w:bookmarkStart w:id="26" w:name="_Toc500827498"/>
    </w:p>
    <w:p w14:paraId="18F943E6" w14:textId="77777777" w:rsidR="00215EE7" w:rsidRPr="00385E14" w:rsidRDefault="00215EE7" w:rsidP="009B4F03">
      <w:pPr>
        <w:pStyle w:val="NoSpacing"/>
        <w:spacing w:line="360" w:lineRule="auto"/>
        <w:rPr>
          <w:rFonts w:ascii="Times New Roman" w:hAnsi="Times New Roman" w:cs="Times New Roman"/>
          <w:color w:val="000000" w:themeColor="text1"/>
          <w:sz w:val="24"/>
          <w:szCs w:val="24"/>
        </w:rPr>
      </w:pPr>
    </w:p>
    <w:p w14:paraId="4301AC7F" w14:textId="77777777" w:rsidR="00215EE7" w:rsidRPr="00385E14" w:rsidRDefault="00215EE7" w:rsidP="009B4F03">
      <w:pPr>
        <w:pStyle w:val="NoSpacing"/>
        <w:spacing w:line="360" w:lineRule="auto"/>
        <w:rPr>
          <w:rFonts w:ascii="Times New Roman" w:hAnsi="Times New Roman" w:cs="Times New Roman"/>
          <w:color w:val="000000" w:themeColor="text1"/>
          <w:sz w:val="24"/>
          <w:szCs w:val="24"/>
        </w:rPr>
      </w:pPr>
    </w:p>
    <w:p w14:paraId="32435609" w14:textId="77777777" w:rsidR="00215EE7" w:rsidRPr="00385E14" w:rsidRDefault="00215EE7" w:rsidP="009B4F03">
      <w:pPr>
        <w:pStyle w:val="NoSpacing"/>
        <w:spacing w:line="360" w:lineRule="auto"/>
        <w:rPr>
          <w:rFonts w:ascii="Times New Roman" w:hAnsi="Times New Roman" w:cs="Times New Roman"/>
          <w:color w:val="000000" w:themeColor="text1"/>
          <w:sz w:val="24"/>
          <w:szCs w:val="24"/>
        </w:rPr>
      </w:pPr>
    </w:p>
    <w:p w14:paraId="5C485F33" w14:textId="77777777" w:rsidR="00215EE7" w:rsidRPr="00385E14" w:rsidRDefault="00215EE7" w:rsidP="009B4F03">
      <w:pPr>
        <w:pStyle w:val="NoSpacing"/>
        <w:spacing w:line="360" w:lineRule="auto"/>
        <w:rPr>
          <w:rFonts w:ascii="Times New Roman" w:hAnsi="Times New Roman" w:cs="Times New Roman"/>
          <w:color w:val="000000" w:themeColor="text1"/>
          <w:sz w:val="24"/>
          <w:szCs w:val="24"/>
        </w:rPr>
      </w:pPr>
    </w:p>
    <w:p w14:paraId="5F790FC0" w14:textId="77777777" w:rsidR="00215EE7" w:rsidRPr="00385E14" w:rsidRDefault="00215EE7" w:rsidP="009B4F03">
      <w:pPr>
        <w:pStyle w:val="NoSpacing"/>
        <w:spacing w:line="360" w:lineRule="auto"/>
        <w:rPr>
          <w:rFonts w:ascii="Times New Roman" w:hAnsi="Times New Roman" w:cs="Times New Roman"/>
          <w:color w:val="000000" w:themeColor="text1"/>
          <w:sz w:val="24"/>
          <w:szCs w:val="24"/>
        </w:rPr>
      </w:pPr>
    </w:p>
    <w:p w14:paraId="425E2BFD" w14:textId="0FFCFA50" w:rsidR="00215EE7" w:rsidRDefault="00215EE7" w:rsidP="009B4F03">
      <w:pPr>
        <w:pStyle w:val="NoSpacing"/>
        <w:spacing w:line="360" w:lineRule="auto"/>
        <w:rPr>
          <w:rFonts w:ascii="Times New Roman" w:hAnsi="Times New Roman" w:cs="Times New Roman"/>
          <w:color w:val="000000" w:themeColor="text1"/>
          <w:sz w:val="24"/>
          <w:szCs w:val="24"/>
        </w:rPr>
      </w:pPr>
    </w:p>
    <w:p w14:paraId="771B8695" w14:textId="7606F2D1" w:rsidR="000E5939" w:rsidRDefault="000E5939" w:rsidP="009B4F03">
      <w:pPr>
        <w:pStyle w:val="NoSpacing"/>
        <w:spacing w:line="360" w:lineRule="auto"/>
        <w:rPr>
          <w:rFonts w:ascii="Times New Roman" w:hAnsi="Times New Roman" w:cs="Times New Roman"/>
          <w:color w:val="000000" w:themeColor="text1"/>
          <w:sz w:val="24"/>
          <w:szCs w:val="24"/>
        </w:rPr>
      </w:pPr>
    </w:p>
    <w:p w14:paraId="33A649BA" w14:textId="77777777" w:rsidR="00215EE7" w:rsidRPr="00385E14" w:rsidRDefault="00215EE7" w:rsidP="009B4F03">
      <w:pPr>
        <w:pStyle w:val="NoSpacing"/>
        <w:spacing w:line="360" w:lineRule="auto"/>
        <w:rPr>
          <w:rFonts w:ascii="Times New Roman" w:hAnsi="Times New Roman" w:cs="Times New Roman"/>
          <w:color w:val="000000" w:themeColor="text1"/>
          <w:sz w:val="24"/>
          <w:szCs w:val="24"/>
        </w:rPr>
      </w:pPr>
    </w:p>
    <w:p w14:paraId="1A1641D3" w14:textId="109C80BE" w:rsidR="00CD167F" w:rsidRPr="00385E14" w:rsidRDefault="0001539B" w:rsidP="009B4F03">
      <w:pPr>
        <w:pStyle w:val="Heading1"/>
        <w:spacing w:before="0" w:line="360" w:lineRule="auto"/>
        <w:jc w:val="center"/>
        <w:rPr>
          <w:rFonts w:ascii="Times New Roman" w:hAnsi="Times New Roman" w:cs="Times New Roman"/>
          <w:color w:val="000000" w:themeColor="text1"/>
          <w:sz w:val="24"/>
          <w:szCs w:val="24"/>
        </w:rPr>
      </w:pPr>
      <w:bookmarkStart w:id="27" w:name="_Toc524962116"/>
      <w:bookmarkStart w:id="28" w:name="_Toc93107562"/>
      <w:r w:rsidRPr="00385E14">
        <w:rPr>
          <w:rFonts w:ascii="Times New Roman" w:hAnsi="Times New Roman" w:cs="Times New Roman"/>
          <w:color w:val="000000" w:themeColor="text1"/>
          <w:sz w:val="24"/>
          <w:szCs w:val="24"/>
        </w:rPr>
        <w:lastRenderedPageBreak/>
        <w:t>LIST OF ACRONYMS</w:t>
      </w:r>
      <w:bookmarkEnd w:id="26"/>
      <w:bookmarkEnd w:id="27"/>
      <w:bookmarkEnd w:id="28"/>
    </w:p>
    <w:p w14:paraId="62E7EAEE" w14:textId="77777777" w:rsidR="00CD167F" w:rsidRPr="00385E14" w:rsidRDefault="00CD167F"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ABSA</w:t>
      </w:r>
      <w:r w:rsidRPr="00385E14">
        <w:rPr>
          <w:rFonts w:ascii="Times New Roman" w:hAnsi="Times New Roman" w:cs="Times New Roman"/>
          <w:color w:val="000000" w:themeColor="text1"/>
          <w:sz w:val="24"/>
          <w:szCs w:val="24"/>
        </w:rPr>
        <w:tab/>
      </w:r>
      <w:r w:rsidRPr="00385E14">
        <w:rPr>
          <w:rFonts w:ascii="Times New Roman" w:hAnsi="Times New Roman" w:cs="Times New Roman"/>
          <w:color w:val="000000" w:themeColor="text1"/>
          <w:sz w:val="24"/>
          <w:szCs w:val="24"/>
        </w:rPr>
        <w:tab/>
        <w:t>: Amalgamated Banks of South Africa</w:t>
      </w:r>
    </w:p>
    <w:p w14:paraId="762C9DE6" w14:textId="77777777" w:rsidR="00CD167F" w:rsidRPr="00385E14" w:rsidRDefault="00CD167F" w:rsidP="009B4F03">
      <w:pPr>
        <w:pStyle w:val="NoSpacing"/>
        <w:spacing w:line="360" w:lineRule="auto"/>
        <w:rPr>
          <w:rFonts w:ascii="Times New Roman" w:eastAsia="Times New Roman" w:hAnsi="Times New Roman" w:cs="Times New Roman"/>
          <w:color w:val="000000" w:themeColor="text1"/>
          <w:sz w:val="24"/>
          <w:szCs w:val="24"/>
          <w:lang w:eastAsia="en-ZW"/>
        </w:rPr>
      </w:pPr>
      <w:r w:rsidRPr="00385E14">
        <w:rPr>
          <w:rFonts w:ascii="Times New Roman" w:eastAsia="Times New Roman" w:hAnsi="Times New Roman" w:cs="Times New Roman"/>
          <w:color w:val="000000" w:themeColor="text1"/>
          <w:sz w:val="24"/>
          <w:szCs w:val="24"/>
          <w:lang w:eastAsia="en-ZW"/>
        </w:rPr>
        <w:t>ATMs</w:t>
      </w:r>
      <w:r w:rsidRPr="00385E14">
        <w:rPr>
          <w:rFonts w:ascii="Times New Roman" w:eastAsia="Times New Roman" w:hAnsi="Times New Roman" w:cs="Times New Roman"/>
          <w:color w:val="000000" w:themeColor="text1"/>
          <w:sz w:val="24"/>
          <w:szCs w:val="24"/>
          <w:lang w:eastAsia="en-ZW"/>
        </w:rPr>
        <w:tab/>
      </w:r>
      <w:r w:rsidRPr="00385E14">
        <w:rPr>
          <w:rFonts w:ascii="Times New Roman" w:eastAsia="Times New Roman" w:hAnsi="Times New Roman" w:cs="Times New Roman"/>
          <w:color w:val="000000" w:themeColor="text1"/>
          <w:sz w:val="24"/>
          <w:szCs w:val="24"/>
          <w:lang w:eastAsia="en-ZW"/>
        </w:rPr>
        <w:tab/>
        <w:t>: Automated Teller Machines</w:t>
      </w:r>
    </w:p>
    <w:p w14:paraId="28B280E9" w14:textId="77777777" w:rsidR="00CD167F" w:rsidRPr="00385E14" w:rsidRDefault="00CD167F"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COVID-19</w:t>
      </w:r>
      <w:r w:rsidRPr="00385E14">
        <w:rPr>
          <w:rFonts w:ascii="Times New Roman" w:hAnsi="Times New Roman" w:cs="Times New Roman"/>
          <w:color w:val="000000" w:themeColor="text1"/>
          <w:sz w:val="24"/>
          <w:szCs w:val="24"/>
        </w:rPr>
        <w:tab/>
        <w:t xml:space="preserve">: Coronavirus Disease 2019 </w:t>
      </w:r>
    </w:p>
    <w:p w14:paraId="630823F6" w14:textId="4AA58AB4" w:rsidR="00CD167F" w:rsidRPr="00385E14" w:rsidRDefault="00CD167F"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DDDAC</w:t>
      </w:r>
      <w:r w:rsidRPr="00385E14">
        <w:rPr>
          <w:rFonts w:ascii="Times New Roman" w:hAnsi="Times New Roman" w:cs="Times New Roman"/>
          <w:color w:val="000000" w:themeColor="text1"/>
          <w:sz w:val="24"/>
          <w:szCs w:val="24"/>
        </w:rPr>
        <w:tab/>
        <w:t xml:space="preserve">: Direct Debits and Credit Clearing </w:t>
      </w:r>
    </w:p>
    <w:p w14:paraId="4A5892D9" w14:textId="77777777" w:rsidR="00CD167F" w:rsidRPr="00385E14" w:rsidRDefault="00CD167F"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DSTV</w:t>
      </w:r>
      <w:r w:rsidRPr="00385E14">
        <w:rPr>
          <w:rFonts w:ascii="Times New Roman" w:hAnsi="Times New Roman" w:cs="Times New Roman"/>
          <w:color w:val="000000" w:themeColor="text1"/>
          <w:sz w:val="24"/>
          <w:szCs w:val="24"/>
        </w:rPr>
        <w:tab/>
      </w:r>
      <w:r w:rsidRPr="00385E14">
        <w:rPr>
          <w:rFonts w:ascii="Times New Roman" w:hAnsi="Times New Roman" w:cs="Times New Roman"/>
          <w:color w:val="000000" w:themeColor="text1"/>
          <w:sz w:val="24"/>
          <w:szCs w:val="24"/>
        </w:rPr>
        <w:tab/>
        <w:t xml:space="preserve">: Digital Satellite Television </w:t>
      </w:r>
    </w:p>
    <w:p w14:paraId="430659AF" w14:textId="77777777" w:rsidR="00CD167F" w:rsidRPr="00385E14" w:rsidRDefault="00CD167F"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FNB</w:t>
      </w:r>
      <w:r w:rsidRPr="00385E14">
        <w:rPr>
          <w:rFonts w:ascii="Times New Roman" w:hAnsi="Times New Roman" w:cs="Times New Roman"/>
          <w:color w:val="000000" w:themeColor="text1"/>
          <w:sz w:val="24"/>
          <w:szCs w:val="24"/>
        </w:rPr>
        <w:tab/>
      </w:r>
      <w:r w:rsidRPr="00385E14">
        <w:rPr>
          <w:rFonts w:ascii="Times New Roman" w:hAnsi="Times New Roman" w:cs="Times New Roman"/>
          <w:color w:val="000000" w:themeColor="text1"/>
          <w:sz w:val="24"/>
          <w:szCs w:val="24"/>
        </w:rPr>
        <w:tab/>
        <w:t xml:space="preserve">: First National Bank </w:t>
      </w:r>
    </w:p>
    <w:p w14:paraId="65AB7A05" w14:textId="77777777" w:rsidR="00CD167F" w:rsidRPr="00385E14" w:rsidRDefault="00CD167F"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MTN</w:t>
      </w:r>
      <w:r w:rsidRPr="00385E14">
        <w:rPr>
          <w:rFonts w:ascii="Times New Roman" w:hAnsi="Times New Roman" w:cs="Times New Roman"/>
          <w:color w:val="000000" w:themeColor="text1"/>
          <w:sz w:val="24"/>
          <w:szCs w:val="24"/>
        </w:rPr>
        <w:tab/>
      </w:r>
      <w:r w:rsidRPr="00385E14">
        <w:rPr>
          <w:rFonts w:ascii="Times New Roman" w:hAnsi="Times New Roman" w:cs="Times New Roman"/>
          <w:color w:val="000000" w:themeColor="text1"/>
          <w:sz w:val="24"/>
          <w:szCs w:val="24"/>
        </w:rPr>
        <w:tab/>
        <w:t>: Mobile Telephone Network</w:t>
      </w:r>
    </w:p>
    <w:p w14:paraId="7E74FDC9" w14:textId="77777777" w:rsidR="00CD167F" w:rsidRPr="00385E14" w:rsidRDefault="00CD167F"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POS</w:t>
      </w:r>
      <w:r w:rsidRPr="00385E14">
        <w:rPr>
          <w:rFonts w:ascii="Times New Roman" w:hAnsi="Times New Roman" w:cs="Times New Roman"/>
          <w:color w:val="000000" w:themeColor="text1"/>
          <w:sz w:val="24"/>
          <w:szCs w:val="24"/>
        </w:rPr>
        <w:tab/>
      </w:r>
      <w:r w:rsidRPr="00385E14">
        <w:rPr>
          <w:rFonts w:ascii="Times New Roman" w:hAnsi="Times New Roman" w:cs="Times New Roman"/>
          <w:color w:val="000000" w:themeColor="text1"/>
          <w:sz w:val="24"/>
          <w:szCs w:val="24"/>
        </w:rPr>
        <w:tab/>
        <w:t xml:space="preserve">: Point of Sale </w:t>
      </w:r>
    </w:p>
    <w:p w14:paraId="6938FE67" w14:textId="77777777" w:rsidR="00CD167F" w:rsidRPr="00385E14" w:rsidRDefault="00CD167F"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RTGs</w:t>
      </w:r>
      <w:r w:rsidRPr="00385E14">
        <w:rPr>
          <w:rFonts w:ascii="Times New Roman" w:hAnsi="Times New Roman" w:cs="Times New Roman"/>
          <w:color w:val="000000" w:themeColor="text1"/>
          <w:sz w:val="24"/>
          <w:szCs w:val="24"/>
        </w:rPr>
        <w:tab/>
      </w:r>
      <w:r w:rsidRPr="00385E14">
        <w:rPr>
          <w:rFonts w:ascii="Times New Roman" w:hAnsi="Times New Roman" w:cs="Times New Roman"/>
          <w:color w:val="000000" w:themeColor="text1"/>
          <w:sz w:val="24"/>
          <w:szCs w:val="24"/>
        </w:rPr>
        <w:tab/>
        <w:t xml:space="preserve">: Real Time Gross Settlements  </w:t>
      </w:r>
    </w:p>
    <w:p w14:paraId="4A84B552" w14:textId="77777777" w:rsidR="00CD167F" w:rsidRPr="00385E14" w:rsidRDefault="00CD167F"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SPSS </w:t>
      </w:r>
      <w:r w:rsidRPr="00385E14">
        <w:rPr>
          <w:rFonts w:ascii="Times New Roman" w:hAnsi="Times New Roman" w:cs="Times New Roman"/>
          <w:color w:val="000000" w:themeColor="text1"/>
          <w:sz w:val="24"/>
          <w:szCs w:val="24"/>
        </w:rPr>
        <w:tab/>
      </w:r>
      <w:r w:rsidRPr="00385E14">
        <w:rPr>
          <w:rFonts w:ascii="Times New Roman" w:hAnsi="Times New Roman" w:cs="Times New Roman"/>
          <w:color w:val="000000" w:themeColor="text1"/>
          <w:sz w:val="24"/>
          <w:szCs w:val="24"/>
        </w:rPr>
        <w:tab/>
        <w:t>: Statistical Package for Social Sciences</w:t>
      </w:r>
    </w:p>
    <w:p w14:paraId="602CE6F3" w14:textId="77777777" w:rsidR="00CD167F" w:rsidRPr="00385E14" w:rsidRDefault="00CD167F"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SSBTs</w:t>
      </w:r>
      <w:r w:rsidRPr="00385E14">
        <w:rPr>
          <w:rFonts w:ascii="Times New Roman" w:hAnsi="Times New Roman" w:cs="Times New Roman"/>
          <w:color w:val="000000" w:themeColor="text1"/>
          <w:sz w:val="24"/>
          <w:szCs w:val="24"/>
        </w:rPr>
        <w:tab/>
      </w:r>
      <w:r w:rsidRPr="00385E14">
        <w:rPr>
          <w:rFonts w:ascii="Times New Roman" w:hAnsi="Times New Roman" w:cs="Times New Roman"/>
          <w:color w:val="000000" w:themeColor="text1"/>
          <w:sz w:val="24"/>
          <w:szCs w:val="24"/>
        </w:rPr>
        <w:tab/>
        <w:t xml:space="preserve">: Self-Service Banking Technologies  </w:t>
      </w:r>
    </w:p>
    <w:p w14:paraId="35A4E227" w14:textId="77777777" w:rsidR="00CD167F" w:rsidRPr="00385E14" w:rsidRDefault="00CD167F"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TAM</w:t>
      </w:r>
      <w:r w:rsidRPr="00385E14">
        <w:rPr>
          <w:rFonts w:ascii="Times New Roman" w:hAnsi="Times New Roman" w:cs="Times New Roman"/>
          <w:color w:val="000000" w:themeColor="text1"/>
          <w:sz w:val="24"/>
          <w:szCs w:val="24"/>
        </w:rPr>
        <w:tab/>
      </w:r>
      <w:r w:rsidRPr="00385E14">
        <w:rPr>
          <w:rFonts w:ascii="Times New Roman" w:hAnsi="Times New Roman" w:cs="Times New Roman"/>
          <w:color w:val="000000" w:themeColor="text1"/>
          <w:sz w:val="24"/>
          <w:szCs w:val="24"/>
        </w:rPr>
        <w:tab/>
        <w:t xml:space="preserve">: Technology Acceptance Model </w:t>
      </w:r>
    </w:p>
    <w:p w14:paraId="36C53989" w14:textId="58061F6E" w:rsidR="00101D95" w:rsidRPr="00385E14" w:rsidRDefault="00101D9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TMA</w:t>
      </w:r>
      <w:r w:rsidRPr="00385E14">
        <w:rPr>
          <w:rFonts w:ascii="Times New Roman" w:hAnsi="Times New Roman" w:cs="Times New Roman"/>
          <w:color w:val="000000" w:themeColor="text1"/>
          <w:sz w:val="24"/>
          <w:szCs w:val="24"/>
        </w:rPr>
        <w:tab/>
      </w:r>
      <w:r w:rsidRPr="00385E14">
        <w:rPr>
          <w:rFonts w:ascii="Times New Roman" w:hAnsi="Times New Roman" w:cs="Times New Roman"/>
          <w:color w:val="000000" w:themeColor="text1"/>
          <w:sz w:val="24"/>
          <w:szCs w:val="24"/>
        </w:rPr>
        <w:tab/>
        <w:t>: Tenga Mobile Application</w:t>
      </w:r>
    </w:p>
    <w:p w14:paraId="1184BEE6" w14:textId="77777777" w:rsidR="00CD167F" w:rsidRPr="00385E14" w:rsidRDefault="00CD167F"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USA</w:t>
      </w:r>
      <w:r w:rsidRPr="00385E14">
        <w:rPr>
          <w:rFonts w:ascii="Times New Roman" w:hAnsi="Times New Roman" w:cs="Times New Roman"/>
          <w:color w:val="000000" w:themeColor="text1"/>
          <w:sz w:val="24"/>
          <w:szCs w:val="24"/>
        </w:rPr>
        <w:tab/>
      </w:r>
      <w:r w:rsidRPr="00385E14">
        <w:rPr>
          <w:rFonts w:ascii="Times New Roman" w:hAnsi="Times New Roman" w:cs="Times New Roman"/>
          <w:color w:val="000000" w:themeColor="text1"/>
          <w:sz w:val="24"/>
          <w:szCs w:val="24"/>
        </w:rPr>
        <w:tab/>
        <w:t>: United States of America</w:t>
      </w:r>
    </w:p>
    <w:p w14:paraId="2C9C3108" w14:textId="77777777" w:rsidR="00CD167F" w:rsidRPr="00385E14" w:rsidRDefault="00CD167F"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XAM</w:t>
      </w:r>
      <w:r w:rsidRPr="00385E14">
        <w:rPr>
          <w:rFonts w:ascii="Times New Roman" w:hAnsi="Times New Roman" w:cs="Times New Roman"/>
          <w:color w:val="000000" w:themeColor="text1"/>
          <w:sz w:val="24"/>
          <w:szCs w:val="24"/>
        </w:rPr>
        <w:tab/>
      </w:r>
      <w:r w:rsidRPr="00385E14">
        <w:rPr>
          <w:rFonts w:ascii="Times New Roman" w:hAnsi="Times New Roman" w:cs="Times New Roman"/>
          <w:color w:val="000000" w:themeColor="text1"/>
          <w:sz w:val="24"/>
          <w:szCs w:val="24"/>
        </w:rPr>
        <w:tab/>
        <w:t xml:space="preserve">: Xapit Acceptance Model </w:t>
      </w:r>
    </w:p>
    <w:p w14:paraId="7F11D193" w14:textId="77777777" w:rsidR="00CD167F" w:rsidRPr="00385E14" w:rsidRDefault="00CD167F"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ZAMTEL</w:t>
      </w:r>
      <w:r w:rsidRPr="00385E14">
        <w:rPr>
          <w:rFonts w:ascii="Times New Roman" w:hAnsi="Times New Roman" w:cs="Times New Roman"/>
          <w:color w:val="000000" w:themeColor="text1"/>
          <w:sz w:val="24"/>
          <w:szCs w:val="24"/>
        </w:rPr>
        <w:tab/>
        <w:t xml:space="preserve">: Zambia Telecommunications Company Limited </w:t>
      </w:r>
    </w:p>
    <w:p w14:paraId="69A1F427" w14:textId="77777777" w:rsidR="00CD167F" w:rsidRPr="00385E14" w:rsidRDefault="00CD167F"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ZANACO</w:t>
      </w:r>
      <w:r w:rsidRPr="00385E14">
        <w:rPr>
          <w:rFonts w:ascii="Times New Roman" w:hAnsi="Times New Roman" w:cs="Times New Roman"/>
          <w:color w:val="000000" w:themeColor="text1"/>
          <w:sz w:val="24"/>
          <w:szCs w:val="24"/>
        </w:rPr>
        <w:tab/>
        <w:t xml:space="preserve">: Zambia National Commercial Bank  </w:t>
      </w:r>
    </w:p>
    <w:p w14:paraId="052070D6" w14:textId="29BBD457" w:rsidR="00CD167F" w:rsidRPr="00385E14" w:rsidRDefault="00CD167F"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ZESCO</w:t>
      </w:r>
      <w:r w:rsidR="008974D6" w:rsidRPr="00385E14">
        <w:rPr>
          <w:rFonts w:ascii="Times New Roman" w:hAnsi="Times New Roman" w:cs="Times New Roman"/>
          <w:color w:val="000000" w:themeColor="text1"/>
          <w:sz w:val="24"/>
          <w:szCs w:val="24"/>
        </w:rPr>
        <w:tab/>
      </w:r>
      <w:r w:rsidRPr="00385E14">
        <w:rPr>
          <w:rFonts w:ascii="Times New Roman" w:hAnsi="Times New Roman" w:cs="Times New Roman"/>
          <w:color w:val="000000" w:themeColor="text1"/>
          <w:sz w:val="24"/>
          <w:szCs w:val="24"/>
        </w:rPr>
        <w:t xml:space="preserve">: Zambia Electricity Supply Corporation </w:t>
      </w:r>
    </w:p>
    <w:p w14:paraId="04D98005" w14:textId="25CDD551" w:rsidR="0001539B" w:rsidRPr="00385E14" w:rsidRDefault="00CD167F"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ZICTA</w:t>
      </w:r>
      <w:r w:rsidRPr="00385E14">
        <w:rPr>
          <w:rFonts w:ascii="Times New Roman" w:hAnsi="Times New Roman" w:cs="Times New Roman"/>
          <w:color w:val="000000" w:themeColor="text1"/>
          <w:sz w:val="24"/>
          <w:szCs w:val="24"/>
        </w:rPr>
        <w:tab/>
      </w:r>
      <w:r w:rsidRPr="00385E14">
        <w:rPr>
          <w:rFonts w:ascii="Times New Roman" w:hAnsi="Times New Roman" w:cs="Times New Roman"/>
          <w:color w:val="000000" w:themeColor="text1"/>
          <w:sz w:val="24"/>
          <w:szCs w:val="24"/>
        </w:rPr>
        <w:tab/>
        <w:t>: Zambia</w:t>
      </w:r>
      <w:r w:rsidR="0072016C" w:rsidRPr="00385E14">
        <w:rPr>
          <w:rFonts w:ascii="Times New Roman" w:hAnsi="Times New Roman" w:cs="Times New Roman"/>
          <w:color w:val="000000" w:themeColor="text1"/>
          <w:sz w:val="24"/>
          <w:szCs w:val="24"/>
        </w:rPr>
        <w:t xml:space="preserve"> Information Communication Technology</w:t>
      </w:r>
    </w:p>
    <w:p w14:paraId="2710F71E" w14:textId="77777777" w:rsidR="0001539B" w:rsidRPr="00385E14" w:rsidRDefault="0001539B" w:rsidP="009B4F03">
      <w:pPr>
        <w:pStyle w:val="NoSpacing"/>
        <w:spacing w:line="360" w:lineRule="auto"/>
        <w:rPr>
          <w:rFonts w:ascii="Times New Roman" w:hAnsi="Times New Roman" w:cs="Times New Roman"/>
          <w:color w:val="000000" w:themeColor="text1"/>
          <w:sz w:val="24"/>
          <w:szCs w:val="24"/>
        </w:rPr>
      </w:pPr>
    </w:p>
    <w:p w14:paraId="50E4EF52" w14:textId="77777777" w:rsidR="0001539B" w:rsidRPr="00385E14" w:rsidRDefault="0001539B" w:rsidP="009B4F03">
      <w:pPr>
        <w:spacing w:line="360" w:lineRule="auto"/>
        <w:rPr>
          <w:rFonts w:ascii="Times New Roman" w:hAnsi="Times New Roman" w:cs="Times New Roman"/>
          <w:color w:val="000000" w:themeColor="text1"/>
          <w:sz w:val="24"/>
          <w:szCs w:val="24"/>
        </w:rPr>
      </w:pPr>
    </w:p>
    <w:p w14:paraId="5F876C56" w14:textId="77777777" w:rsidR="0001539B" w:rsidRPr="00385E14" w:rsidRDefault="0001539B" w:rsidP="009B4F03">
      <w:pPr>
        <w:spacing w:line="360" w:lineRule="auto"/>
        <w:rPr>
          <w:rFonts w:ascii="Times New Roman" w:hAnsi="Times New Roman" w:cs="Times New Roman"/>
          <w:color w:val="000000" w:themeColor="text1"/>
          <w:sz w:val="24"/>
          <w:szCs w:val="24"/>
        </w:rPr>
      </w:pPr>
    </w:p>
    <w:p w14:paraId="69540AD6" w14:textId="77777777" w:rsidR="0001539B" w:rsidRPr="00385E14" w:rsidRDefault="0001539B" w:rsidP="009B4F03">
      <w:pPr>
        <w:spacing w:line="360" w:lineRule="auto"/>
        <w:rPr>
          <w:rFonts w:ascii="Times New Roman" w:hAnsi="Times New Roman" w:cs="Times New Roman"/>
          <w:color w:val="000000" w:themeColor="text1"/>
          <w:sz w:val="24"/>
          <w:szCs w:val="24"/>
        </w:rPr>
      </w:pPr>
    </w:p>
    <w:p w14:paraId="5B26B89A" w14:textId="77777777" w:rsidR="0001539B" w:rsidRPr="00385E14" w:rsidRDefault="0001539B" w:rsidP="009B4F03">
      <w:pPr>
        <w:tabs>
          <w:tab w:val="left" w:pos="911"/>
        </w:tabs>
        <w:spacing w:line="360" w:lineRule="auto"/>
        <w:rPr>
          <w:rFonts w:ascii="Times New Roman" w:hAnsi="Times New Roman" w:cs="Times New Roman"/>
          <w:color w:val="000000" w:themeColor="text1"/>
          <w:sz w:val="24"/>
          <w:szCs w:val="24"/>
        </w:rPr>
      </w:pPr>
    </w:p>
    <w:p w14:paraId="58A7A017" w14:textId="77777777" w:rsidR="00F70DAD" w:rsidRPr="00385E14" w:rsidRDefault="00F70DAD" w:rsidP="009B4F03">
      <w:pPr>
        <w:spacing w:line="360" w:lineRule="auto"/>
        <w:rPr>
          <w:rFonts w:ascii="Times New Roman" w:eastAsia="Times New Roman" w:hAnsi="Times New Roman" w:cs="Times New Roman"/>
          <w:color w:val="000000" w:themeColor="text1"/>
          <w:sz w:val="24"/>
          <w:szCs w:val="24"/>
        </w:rPr>
        <w:sectPr w:rsidR="00F70DAD" w:rsidRPr="00385E14" w:rsidSect="00BF744B">
          <w:headerReference w:type="default" r:id="rId10"/>
          <w:footerReference w:type="default" r:id="rId11"/>
          <w:pgSz w:w="12240" w:h="15840"/>
          <w:pgMar w:top="1440" w:right="1440" w:bottom="1440" w:left="1440" w:header="720" w:footer="720" w:gutter="0"/>
          <w:pgNumType w:fmt="lowerRoman" w:start="1"/>
          <w:cols w:space="720"/>
          <w:docGrid w:linePitch="360"/>
        </w:sectPr>
      </w:pPr>
    </w:p>
    <w:p w14:paraId="31B5745D" w14:textId="77777777" w:rsidR="00F70DAD" w:rsidRPr="00385E14" w:rsidRDefault="00F70DAD" w:rsidP="009B4F03">
      <w:pPr>
        <w:pStyle w:val="Heading1"/>
        <w:spacing w:before="0" w:line="360" w:lineRule="auto"/>
        <w:jc w:val="center"/>
        <w:rPr>
          <w:rFonts w:ascii="Times New Roman" w:hAnsi="Times New Roman" w:cs="Times New Roman"/>
          <w:color w:val="000000" w:themeColor="text1"/>
          <w:sz w:val="24"/>
          <w:szCs w:val="24"/>
        </w:rPr>
      </w:pPr>
      <w:bookmarkStart w:id="29" w:name="_Toc93107563"/>
      <w:r w:rsidRPr="00385E14">
        <w:rPr>
          <w:rFonts w:ascii="Times New Roman" w:hAnsi="Times New Roman" w:cs="Times New Roman"/>
          <w:color w:val="000000" w:themeColor="text1"/>
          <w:sz w:val="24"/>
          <w:szCs w:val="24"/>
        </w:rPr>
        <w:lastRenderedPageBreak/>
        <w:t>CHAPTER ONE</w:t>
      </w:r>
      <w:bookmarkEnd w:id="29"/>
    </w:p>
    <w:p w14:paraId="193DF4BF" w14:textId="77777777" w:rsidR="00F70DAD" w:rsidRPr="00385E14" w:rsidRDefault="00F70DAD" w:rsidP="009B4F03">
      <w:pPr>
        <w:pStyle w:val="Heading1"/>
        <w:spacing w:before="0" w:line="360" w:lineRule="auto"/>
        <w:jc w:val="center"/>
        <w:rPr>
          <w:rFonts w:ascii="Times New Roman" w:hAnsi="Times New Roman" w:cs="Times New Roman"/>
          <w:color w:val="000000" w:themeColor="text1"/>
          <w:sz w:val="24"/>
          <w:szCs w:val="24"/>
        </w:rPr>
      </w:pPr>
      <w:bookmarkStart w:id="30" w:name="_Toc93107564"/>
      <w:r w:rsidRPr="00385E14">
        <w:rPr>
          <w:rFonts w:ascii="Times New Roman" w:hAnsi="Times New Roman" w:cs="Times New Roman"/>
          <w:color w:val="000000" w:themeColor="text1"/>
          <w:sz w:val="24"/>
          <w:szCs w:val="24"/>
        </w:rPr>
        <w:t>INTRODUCTION</w:t>
      </w:r>
      <w:bookmarkEnd w:id="30"/>
    </w:p>
    <w:p w14:paraId="78E2F882" w14:textId="77777777" w:rsidR="00F70DAD" w:rsidRPr="00385E14" w:rsidRDefault="00F70DAD" w:rsidP="009B4F03">
      <w:pPr>
        <w:pStyle w:val="Heading1"/>
        <w:spacing w:before="0" w:line="360" w:lineRule="auto"/>
        <w:jc w:val="both"/>
        <w:rPr>
          <w:rFonts w:ascii="Times New Roman" w:hAnsi="Times New Roman" w:cs="Times New Roman"/>
          <w:color w:val="000000" w:themeColor="text1"/>
          <w:sz w:val="24"/>
          <w:szCs w:val="24"/>
        </w:rPr>
      </w:pPr>
      <w:bookmarkStart w:id="31" w:name="_Toc93107565"/>
      <w:r w:rsidRPr="00385E14">
        <w:rPr>
          <w:rFonts w:ascii="Times New Roman" w:hAnsi="Times New Roman" w:cs="Times New Roman"/>
          <w:color w:val="000000" w:themeColor="text1"/>
          <w:sz w:val="24"/>
          <w:szCs w:val="24"/>
        </w:rPr>
        <w:t>1.0 Overview</w:t>
      </w:r>
      <w:bookmarkEnd w:id="31"/>
    </w:p>
    <w:p w14:paraId="4A39A2FD" w14:textId="48D0A735" w:rsidR="00F70DAD" w:rsidRPr="00385E14" w:rsidRDefault="00F70DAD" w:rsidP="009B4F03">
      <w:pPr>
        <w:spacing w:after="0" w:line="360" w:lineRule="auto"/>
        <w:jc w:val="both"/>
        <w:rPr>
          <w:rFonts w:ascii="Times New Roman" w:hAnsi="Times New Roman" w:cs="Times New Roman"/>
          <w:color w:val="000000" w:themeColor="text1"/>
          <w:sz w:val="24"/>
          <w:szCs w:val="24"/>
        </w:rPr>
      </w:pPr>
      <w:r w:rsidRPr="00385E14">
        <w:rPr>
          <w:rStyle w:val="NoSpacingChar"/>
          <w:rFonts w:ascii="Times New Roman" w:hAnsi="Times New Roman" w:cs="Times New Roman"/>
          <w:color w:val="000000" w:themeColor="text1"/>
          <w:sz w:val="24"/>
          <w:szCs w:val="24"/>
        </w:rPr>
        <w:t>This chapter present</w:t>
      </w:r>
      <w:r w:rsidR="002B3456" w:rsidRPr="00385E14">
        <w:rPr>
          <w:rStyle w:val="NoSpacingChar"/>
          <w:rFonts w:ascii="Times New Roman" w:hAnsi="Times New Roman" w:cs="Times New Roman"/>
          <w:color w:val="000000" w:themeColor="text1"/>
          <w:sz w:val="24"/>
          <w:szCs w:val="24"/>
        </w:rPr>
        <w:t>s</w:t>
      </w:r>
      <w:r w:rsidRPr="00385E14">
        <w:rPr>
          <w:rFonts w:ascii="Times New Roman" w:hAnsi="Times New Roman" w:cs="Times New Roman"/>
          <w:color w:val="000000" w:themeColor="text1"/>
          <w:sz w:val="24"/>
          <w:szCs w:val="24"/>
        </w:rPr>
        <w:t xml:space="preserve"> the background to the study, statement of the problem, purpose of the study, study objectives, research hypothesis, </w:t>
      </w:r>
      <w:r w:rsidR="00F17803" w:rsidRPr="00385E14">
        <w:rPr>
          <w:rFonts w:ascii="Times New Roman" w:hAnsi="Times New Roman" w:cs="Times New Roman"/>
          <w:color w:val="000000" w:themeColor="text1"/>
          <w:sz w:val="24"/>
          <w:szCs w:val="24"/>
        </w:rPr>
        <w:t>and significance</w:t>
      </w:r>
      <w:r w:rsidRPr="00385E14">
        <w:rPr>
          <w:rFonts w:ascii="Times New Roman" w:hAnsi="Times New Roman" w:cs="Times New Roman"/>
          <w:color w:val="000000" w:themeColor="text1"/>
          <w:sz w:val="24"/>
          <w:szCs w:val="24"/>
        </w:rPr>
        <w:t xml:space="preserve"> of the study, scope of the study, conceptual framewo</w:t>
      </w:r>
      <w:r w:rsidR="00F17803" w:rsidRPr="00385E14">
        <w:rPr>
          <w:rFonts w:ascii="Times New Roman" w:hAnsi="Times New Roman" w:cs="Times New Roman"/>
          <w:color w:val="000000" w:themeColor="text1"/>
          <w:sz w:val="24"/>
          <w:szCs w:val="24"/>
        </w:rPr>
        <w:t>rk and operational definitions.</w:t>
      </w:r>
    </w:p>
    <w:p w14:paraId="47ACEF6E" w14:textId="77777777" w:rsidR="00F17803" w:rsidRPr="00385E14" w:rsidRDefault="00F17803" w:rsidP="009B4F03">
      <w:pPr>
        <w:pStyle w:val="NoSpacing"/>
        <w:spacing w:line="360" w:lineRule="auto"/>
        <w:jc w:val="both"/>
        <w:rPr>
          <w:rFonts w:ascii="Times New Roman" w:hAnsi="Times New Roman" w:cs="Times New Roman"/>
          <w:b/>
          <w:color w:val="000000" w:themeColor="text1"/>
          <w:sz w:val="24"/>
          <w:szCs w:val="24"/>
        </w:rPr>
      </w:pPr>
    </w:p>
    <w:p w14:paraId="2DE56255" w14:textId="4A265816" w:rsidR="00CC7CA7" w:rsidRPr="00385E14" w:rsidRDefault="00F70DAD" w:rsidP="009B4F03">
      <w:pPr>
        <w:pStyle w:val="NoSpacing"/>
        <w:numPr>
          <w:ilvl w:val="1"/>
          <w:numId w:val="27"/>
        </w:num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Background</w:t>
      </w:r>
    </w:p>
    <w:p w14:paraId="36E5463E" w14:textId="466EEDF0" w:rsidR="00F70DAD" w:rsidRPr="00385E14" w:rsidRDefault="00F70DAD" w:rsidP="009B4F03">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The financial sectors are structured to gain market share</w:t>
      </w:r>
      <w:r w:rsidR="00A37EDA" w:rsidRPr="00385E14">
        <w:rPr>
          <w:rFonts w:ascii="Times New Roman" w:hAnsi="Times New Roman" w:cs="Times New Roman"/>
          <w:color w:val="000000" w:themeColor="text1"/>
          <w:sz w:val="24"/>
          <w:szCs w:val="24"/>
        </w:rPr>
        <w:t>, make</w:t>
      </w:r>
      <w:r w:rsidRPr="00385E14">
        <w:rPr>
          <w:rFonts w:ascii="Times New Roman" w:hAnsi="Times New Roman" w:cs="Times New Roman"/>
          <w:color w:val="000000" w:themeColor="text1"/>
          <w:sz w:val="24"/>
          <w:szCs w:val="24"/>
        </w:rPr>
        <w:t xml:space="preserve"> profit</w:t>
      </w:r>
      <w:r w:rsidR="00A37EDA" w:rsidRPr="00385E14">
        <w:rPr>
          <w:rFonts w:ascii="Times New Roman" w:hAnsi="Times New Roman" w:cs="Times New Roman"/>
          <w:color w:val="000000" w:themeColor="text1"/>
          <w:sz w:val="24"/>
          <w:szCs w:val="24"/>
        </w:rPr>
        <w:t>s and satisfy customers</w:t>
      </w:r>
      <w:r w:rsidRPr="00385E14">
        <w:rPr>
          <w:rFonts w:ascii="Times New Roman" w:hAnsi="Times New Roman" w:cs="Times New Roman"/>
          <w:color w:val="000000" w:themeColor="text1"/>
          <w:sz w:val="24"/>
          <w:szCs w:val="24"/>
        </w:rPr>
        <w:t xml:space="preserve">.  </w:t>
      </w:r>
      <w:r w:rsidR="00BD31DB" w:rsidRPr="00385E14">
        <w:rPr>
          <w:rFonts w:ascii="Times New Roman" w:hAnsi="Times New Roman" w:cs="Times New Roman"/>
          <w:color w:val="000000" w:themeColor="text1"/>
          <w:sz w:val="24"/>
          <w:szCs w:val="24"/>
        </w:rPr>
        <w:t>Today’s</w:t>
      </w:r>
      <w:r w:rsidRPr="00385E14">
        <w:rPr>
          <w:rFonts w:ascii="Times New Roman" w:hAnsi="Times New Roman" w:cs="Times New Roman"/>
          <w:color w:val="000000" w:themeColor="text1"/>
          <w:sz w:val="24"/>
          <w:szCs w:val="24"/>
        </w:rPr>
        <w:t xml:space="preserve"> markets bear witness to the massive shift from traditional banking to online and branchless mode of banking.  Through mobile banking customers can conveniently perform their banking transactions anywhere and anytime.</w:t>
      </w:r>
    </w:p>
    <w:p w14:paraId="5F5C87E8" w14:textId="77777777" w:rsidR="00F17803" w:rsidRPr="00385E14" w:rsidRDefault="00F17803" w:rsidP="009B4F03">
      <w:pPr>
        <w:spacing w:after="0" w:line="360" w:lineRule="auto"/>
        <w:jc w:val="both"/>
        <w:rPr>
          <w:rFonts w:ascii="Times New Roman" w:hAnsi="Times New Roman" w:cs="Times New Roman"/>
          <w:color w:val="000000" w:themeColor="text1"/>
          <w:sz w:val="24"/>
          <w:szCs w:val="24"/>
        </w:rPr>
      </w:pPr>
    </w:p>
    <w:p w14:paraId="44670C2D" w14:textId="01B41537" w:rsidR="002038F6" w:rsidRPr="00385E14" w:rsidRDefault="00F70DAD" w:rsidP="009B4F03">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The emergence of m</w:t>
      </w:r>
      <w:r w:rsidR="00903EAE">
        <w:rPr>
          <w:rFonts w:ascii="Times New Roman" w:hAnsi="Times New Roman" w:cs="Times New Roman"/>
          <w:color w:val="000000" w:themeColor="text1"/>
          <w:sz w:val="24"/>
          <w:szCs w:val="24"/>
        </w:rPr>
        <w:t xml:space="preserve">obile </w:t>
      </w:r>
      <w:r w:rsidRPr="00385E14">
        <w:rPr>
          <w:rFonts w:ascii="Times New Roman" w:hAnsi="Times New Roman" w:cs="Times New Roman"/>
          <w:color w:val="000000" w:themeColor="text1"/>
          <w:sz w:val="24"/>
          <w:szCs w:val="24"/>
        </w:rPr>
        <w:t xml:space="preserve">banking services within the Zambian banking sector has diversified. According to (Sakala and Phiri, 2019) the use of mobile banking applications has received more attention in recent years, because </w:t>
      </w:r>
      <w:r w:rsidR="009C13CE" w:rsidRPr="00385E14">
        <w:rPr>
          <w:rFonts w:ascii="Times New Roman" w:hAnsi="Times New Roman" w:cs="Times New Roman"/>
          <w:color w:val="000000" w:themeColor="text1"/>
          <w:sz w:val="24"/>
          <w:szCs w:val="24"/>
        </w:rPr>
        <w:t>there</w:t>
      </w:r>
      <w:r w:rsidR="00F17803" w:rsidRPr="00385E14">
        <w:rPr>
          <w:rFonts w:ascii="Times New Roman" w:hAnsi="Times New Roman" w:cs="Times New Roman"/>
          <w:color w:val="000000" w:themeColor="text1"/>
          <w:sz w:val="24"/>
          <w:szCs w:val="24"/>
        </w:rPr>
        <w:t xml:space="preserve"> </w:t>
      </w:r>
      <w:r w:rsidRPr="00385E14">
        <w:rPr>
          <w:rFonts w:ascii="Times New Roman" w:hAnsi="Times New Roman" w:cs="Times New Roman"/>
          <w:color w:val="000000" w:themeColor="text1"/>
          <w:sz w:val="24"/>
          <w:szCs w:val="24"/>
        </w:rPr>
        <w:t xml:space="preserve">are more phone users than computer users </w:t>
      </w:r>
      <w:r w:rsidR="00F17803" w:rsidRPr="00385E14">
        <w:rPr>
          <w:rFonts w:ascii="Times New Roman" w:hAnsi="Times New Roman" w:cs="Times New Roman"/>
          <w:color w:val="000000" w:themeColor="text1"/>
          <w:sz w:val="24"/>
          <w:szCs w:val="24"/>
        </w:rPr>
        <w:t xml:space="preserve">in the market. </w:t>
      </w:r>
    </w:p>
    <w:p w14:paraId="5B4B7E18" w14:textId="77777777" w:rsidR="00F17803" w:rsidRPr="00385E14" w:rsidRDefault="00F17803" w:rsidP="009B4F03">
      <w:pPr>
        <w:spacing w:after="0" w:line="360" w:lineRule="auto"/>
        <w:jc w:val="both"/>
        <w:rPr>
          <w:rFonts w:ascii="Times New Roman" w:hAnsi="Times New Roman" w:cs="Times New Roman"/>
          <w:color w:val="000000" w:themeColor="text1"/>
          <w:sz w:val="24"/>
          <w:szCs w:val="24"/>
        </w:rPr>
      </w:pPr>
    </w:p>
    <w:p w14:paraId="404AFF6D" w14:textId="2E6CDCE4" w:rsidR="002038F6" w:rsidRPr="00385E14" w:rsidRDefault="002038F6" w:rsidP="009B4F03">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According to former bank of </w:t>
      </w:r>
      <w:r w:rsidR="000311B3">
        <w:rPr>
          <w:rFonts w:ascii="Times New Roman" w:hAnsi="Times New Roman" w:cs="Times New Roman"/>
          <w:color w:val="000000" w:themeColor="text1"/>
          <w:sz w:val="24"/>
          <w:szCs w:val="24"/>
        </w:rPr>
        <w:t>Zambia Governor Michael Gondwe’</w:t>
      </w:r>
      <w:r w:rsidRPr="00385E14">
        <w:rPr>
          <w:rFonts w:ascii="Times New Roman" w:hAnsi="Times New Roman" w:cs="Times New Roman"/>
          <w:color w:val="000000" w:themeColor="text1"/>
          <w:sz w:val="24"/>
          <w:szCs w:val="24"/>
        </w:rPr>
        <w:t>s address at the 4</w:t>
      </w:r>
      <w:r w:rsidRPr="00385E14">
        <w:rPr>
          <w:rFonts w:ascii="Times New Roman" w:hAnsi="Times New Roman" w:cs="Times New Roman"/>
          <w:color w:val="000000" w:themeColor="text1"/>
          <w:sz w:val="24"/>
          <w:szCs w:val="24"/>
          <w:vertAlign w:val="superscript"/>
        </w:rPr>
        <w:t>th</w:t>
      </w:r>
      <w:r w:rsidRPr="00385E14">
        <w:rPr>
          <w:rFonts w:ascii="Times New Roman" w:hAnsi="Times New Roman" w:cs="Times New Roman"/>
          <w:color w:val="000000" w:themeColor="text1"/>
          <w:sz w:val="24"/>
          <w:szCs w:val="24"/>
        </w:rPr>
        <w:t xml:space="preserve"> Annual celpay mobile payment conference (September 2012), Celpay Zambia on April 24</w:t>
      </w:r>
      <w:r w:rsidRPr="00385E14">
        <w:rPr>
          <w:rFonts w:ascii="Times New Roman" w:hAnsi="Times New Roman" w:cs="Times New Roman"/>
          <w:color w:val="000000" w:themeColor="text1"/>
          <w:sz w:val="24"/>
          <w:szCs w:val="24"/>
          <w:vertAlign w:val="superscript"/>
        </w:rPr>
        <w:t>th</w:t>
      </w:r>
      <w:r w:rsidRPr="00385E14">
        <w:rPr>
          <w:rFonts w:ascii="Times New Roman" w:hAnsi="Times New Roman" w:cs="Times New Roman"/>
          <w:color w:val="000000" w:themeColor="text1"/>
          <w:sz w:val="24"/>
          <w:szCs w:val="24"/>
        </w:rPr>
        <w:t xml:space="preserve"> 2002 made the very first mobile payment and in doing so ignited a banking revolutionary that has indeed brought about affordable, accessible payments and banking services.  The first bank to introduce m</w:t>
      </w:r>
      <w:r w:rsidR="00903EAE">
        <w:rPr>
          <w:rFonts w:ascii="Times New Roman" w:hAnsi="Times New Roman" w:cs="Times New Roman"/>
          <w:color w:val="000000" w:themeColor="text1"/>
          <w:sz w:val="24"/>
          <w:szCs w:val="24"/>
        </w:rPr>
        <w:t xml:space="preserve">obile </w:t>
      </w:r>
      <w:r w:rsidRPr="00385E14">
        <w:rPr>
          <w:rFonts w:ascii="Times New Roman" w:hAnsi="Times New Roman" w:cs="Times New Roman"/>
          <w:color w:val="000000" w:themeColor="text1"/>
          <w:sz w:val="24"/>
          <w:szCs w:val="24"/>
        </w:rPr>
        <w:t>banking in Zambia was the then Zambia National Commercial Bank (ZNCB) now rebranded as Zanaco, a partnership between the Zambian government and the rabobank group of companies in the Netherlands.  In 2008, ZANACO introduced Xapit to help the unbanked by providing a low costs service through the combination of traditional banking with self-service banking technologies (SSBTs) which included mobile banking, online banking and access to Automated Teller Machines ATMs</w:t>
      </w:r>
      <w:r w:rsidR="008D521A" w:rsidRPr="00385E14">
        <w:rPr>
          <w:rFonts w:ascii="Times New Roman" w:hAnsi="Times New Roman" w:cs="Times New Roman"/>
          <w:color w:val="000000" w:themeColor="text1"/>
          <w:sz w:val="24"/>
          <w:szCs w:val="24"/>
        </w:rPr>
        <w:t xml:space="preserve"> (Kaulu, et al.  2018).</w:t>
      </w:r>
    </w:p>
    <w:p w14:paraId="4892FEEF" w14:textId="77777777" w:rsidR="00BD5D6C" w:rsidRPr="00385E14" w:rsidRDefault="00BD5D6C" w:rsidP="009B4F03">
      <w:pPr>
        <w:spacing w:after="0" w:line="360" w:lineRule="auto"/>
        <w:jc w:val="both"/>
        <w:rPr>
          <w:rFonts w:ascii="Times New Roman" w:hAnsi="Times New Roman" w:cs="Times New Roman"/>
          <w:color w:val="000000" w:themeColor="text1"/>
          <w:sz w:val="24"/>
          <w:szCs w:val="24"/>
        </w:rPr>
      </w:pPr>
    </w:p>
    <w:p w14:paraId="1835D3B7" w14:textId="30D12249" w:rsidR="002038F6" w:rsidRPr="00385E14" w:rsidRDefault="002038F6" w:rsidP="009B4F03">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In March 2009 the Standard Chartered Bank introduced its first mobile banking facility.  The bank then teamed up with the second largest and fast growing mobile phone service provider in the country MTN Zambia a unit of the South African wireless giant MTN group and later partnered</w:t>
      </w:r>
      <w:r w:rsidR="00B71972" w:rsidRPr="00385E14">
        <w:rPr>
          <w:rFonts w:ascii="Times New Roman" w:hAnsi="Times New Roman" w:cs="Times New Roman"/>
          <w:color w:val="000000" w:themeColor="text1"/>
          <w:sz w:val="24"/>
          <w:szCs w:val="24"/>
        </w:rPr>
        <w:t xml:space="preserve"> with</w:t>
      </w:r>
      <w:r w:rsidRPr="00385E14">
        <w:rPr>
          <w:rFonts w:ascii="Times New Roman" w:hAnsi="Times New Roman" w:cs="Times New Roman"/>
          <w:color w:val="000000" w:themeColor="text1"/>
          <w:sz w:val="24"/>
          <w:szCs w:val="24"/>
        </w:rPr>
        <w:t xml:space="preserve"> Airtel to allow the banks customers to top up their phones using their accounts </w:t>
      </w:r>
      <w:r w:rsidRPr="00385E14">
        <w:rPr>
          <w:rFonts w:ascii="Times New Roman" w:hAnsi="Times New Roman" w:cs="Times New Roman"/>
          <w:color w:val="000000" w:themeColor="text1"/>
          <w:sz w:val="24"/>
          <w:szCs w:val="24"/>
        </w:rPr>
        <w:lastRenderedPageBreak/>
        <w:t xml:space="preserve">without the need for physical cash (Mutumweno, 2011).  According to the then managing Director Mizinga Melu (IBID) mobile banking made it convenient, accessible, fun and cheaper.  </w:t>
      </w:r>
    </w:p>
    <w:p w14:paraId="15957CD9" w14:textId="21992047" w:rsidR="00F70DAD" w:rsidRDefault="002038F6" w:rsidP="009B4F03">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Most banks in Zambia eventually adopted mobile banking. </w:t>
      </w:r>
      <w:r w:rsidR="00F70DAD" w:rsidRPr="00385E14">
        <w:rPr>
          <w:rFonts w:ascii="Times New Roman" w:hAnsi="Times New Roman" w:cs="Times New Roman"/>
          <w:color w:val="000000" w:themeColor="text1"/>
          <w:sz w:val="24"/>
          <w:szCs w:val="24"/>
        </w:rPr>
        <w:t xml:space="preserve"> In 2014, Rajan Mahtani chairman of Finance Bank Zambia now Atlasmara launched Makumbi Banking which was a product that could be accessed by cell phones, IPads, desktops, Point of Sale (POS) and Automated Teller Machines (ATMs).  It was a product that provided a service of paying utility bills, funds transfers, mini statements and checking of balances.  It provided personal customers the opportunity to register for a virtual account (</w:t>
      </w:r>
      <w:hyperlink r:id="rId12" w:history="1">
        <w:r w:rsidR="00F70DAD" w:rsidRPr="00385E14">
          <w:rPr>
            <w:rStyle w:val="Hyperlink"/>
            <w:rFonts w:ascii="Times New Roman" w:hAnsi="Times New Roman" w:cs="Times New Roman"/>
            <w:color w:val="000000" w:themeColor="text1"/>
            <w:sz w:val="24"/>
            <w:szCs w:val="24"/>
          </w:rPr>
          <w:t>www.chairmanfinancebankzambia.weebly.com</w:t>
        </w:r>
      </w:hyperlink>
      <w:r w:rsidR="00F70DAD" w:rsidRPr="00385E14">
        <w:rPr>
          <w:rFonts w:ascii="Times New Roman" w:hAnsi="Times New Roman" w:cs="Times New Roman"/>
          <w:color w:val="000000" w:themeColor="text1"/>
          <w:sz w:val="24"/>
          <w:szCs w:val="24"/>
        </w:rPr>
        <w:t xml:space="preserve"> ).  In October 2018, Atlasmara then launched an improved mobile banking application known now as Tenga.</w:t>
      </w:r>
    </w:p>
    <w:p w14:paraId="0A7802A9" w14:textId="77777777" w:rsidR="0013160B" w:rsidRPr="00385E14" w:rsidRDefault="0013160B" w:rsidP="009B4F03">
      <w:pPr>
        <w:spacing w:after="0" w:line="360" w:lineRule="auto"/>
        <w:jc w:val="both"/>
        <w:rPr>
          <w:rFonts w:ascii="Times New Roman" w:hAnsi="Times New Roman" w:cs="Times New Roman"/>
          <w:color w:val="000000" w:themeColor="text1"/>
          <w:sz w:val="24"/>
          <w:szCs w:val="24"/>
        </w:rPr>
      </w:pPr>
    </w:p>
    <w:p w14:paraId="02A6A90D" w14:textId="1BFF1148" w:rsidR="00F70DAD" w:rsidRPr="00385E14" w:rsidRDefault="00F70DAD"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Tenga Mobile Money is Zambia’s Atlas Mara’s most powerful mobile money solution.  With Tenga Mobile Application a customer is able to send and receive money between mobile numbers, send money to Atlas Mara Accounts instantly and send money to other Zambian Bank Accounts via Direct Debits and Credit </w:t>
      </w:r>
      <w:r w:rsidR="00B71972" w:rsidRPr="00385E14">
        <w:rPr>
          <w:rFonts w:ascii="Times New Roman" w:hAnsi="Times New Roman" w:cs="Times New Roman"/>
          <w:color w:val="000000" w:themeColor="text1"/>
          <w:sz w:val="24"/>
          <w:szCs w:val="24"/>
        </w:rPr>
        <w:t>Clearing (</w:t>
      </w:r>
      <w:r w:rsidRPr="00385E14">
        <w:rPr>
          <w:rFonts w:ascii="Times New Roman" w:hAnsi="Times New Roman" w:cs="Times New Roman"/>
          <w:color w:val="000000" w:themeColor="text1"/>
          <w:sz w:val="24"/>
          <w:szCs w:val="24"/>
        </w:rPr>
        <w:t>DDAC) Real</w:t>
      </w:r>
      <w:r w:rsidR="00B71972" w:rsidRPr="00385E14">
        <w:rPr>
          <w:rFonts w:ascii="Times New Roman" w:hAnsi="Times New Roman" w:cs="Times New Roman"/>
          <w:color w:val="000000" w:themeColor="text1"/>
          <w:sz w:val="24"/>
          <w:szCs w:val="24"/>
        </w:rPr>
        <w:t xml:space="preserve"> </w:t>
      </w:r>
      <w:r w:rsidRPr="00385E14">
        <w:rPr>
          <w:rFonts w:ascii="Times New Roman" w:hAnsi="Times New Roman" w:cs="Times New Roman"/>
          <w:color w:val="000000" w:themeColor="text1"/>
          <w:sz w:val="24"/>
          <w:szCs w:val="24"/>
        </w:rPr>
        <w:t xml:space="preserve">Time Gross </w:t>
      </w:r>
      <w:r w:rsidR="00B71972" w:rsidRPr="00385E14">
        <w:rPr>
          <w:rFonts w:ascii="Times New Roman" w:hAnsi="Times New Roman" w:cs="Times New Roman"/>
          <w:color w:val="000000" w:themeColor="text1"/>
          <w:sz w:val="24"/>
          <w:szCs w:val="24"/>
        </w:rPr>
        <w:t>Settlements (</w:t>
      </w:r>
      <w:r w:rsidRPr="00385E14">
        <w:rPr>
          <w:rFonts w:ascii="Times New Roman" w:hAnsi="Times New Roman" w:cs="Times New Roman"/>
          <w:color w:val="000000" w:themeColor="text1"/>
          <w:sz w:val="24"/>
          <w:szCs w:val="24"/>
        </w:rPr>
        <w:t>RTGs). Tenga mobile application also enables customers to buy airtime on Airtel, Mobile Telephone Network (MTN), Zambia Telecommunications Company Limited (Zamtel) and Vodafone. It also enables consumers to pay bills such as Zambia Electricity Supply Corporation (ZESCO), Digital Satellite Television (DSTV) and other television services. The other services of  Tenga mobile application are that a consumer is able to withdraw money at any Automated Teller Machine (ATM), Atlas Mara branches and selected agents, checking of mini statements, buying of airtime, get unsecured loans based on transaction activity and average balance (</w:t>
      </w:r>
      <w:hyperlink r:id="rId13" w:history="1">
        <w:r w:rsidRPr="00385E14">
          <w:rPr>
            <w:rStyle w:val="Hyperlink"/>
            <w:rFonts w:ascii="Times New Roman" w:hAnsi="Times New Roman" w:cs="Times New Roman"/>
            <w:color w:val="000000" w:themeColor="text1"/>
            <w:sz w:val="24"/>
            <w:szCs w:val="24"/>
          </w:rPr>
          <w:t>www.atlasmarabank-zambia-tenga-mobile</w:t>
        </w:r>
      </w:hyperlink>
      <w:r w:rsidR="00B405F0" w:rsidRPr="00385E14">
        <w:rPr>
          <w:rFonts w:ascii="Times New Roman" w:hAnsi="Times New Roman" w:cs="Times New Roman"/>
          <w:color w:val="000000" w:themeColor="text1"/>
          <w:sz w:val="24"/>
          <w:szCs w:val="24"/>
        </w:rPr>
        <w:t>)</w:t>
      </w:r>
    </w:p>
    <w:p w14:paraId="259BA472" w14:textId="77777777" w:rsidR="00B405F0" w:rsidRPr="00385E14" w:rsidRDefault="00B405F0"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4EAFF89E" w14:textId="2346AD42" w:rsidR="00F70DAD" w:rsidRPr="00385E14" w:rsidRDefault="00F70DAD" w:rsidP="009B4F03">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The Tenga mobile application also enables customers to view up to date interest rates, view nearby ATMs, Atlas Mara branches and agents and send feedback to a response call center. The customers are supposed to be satisfied with the above outlined services as a result of using Tenga Mobile Application.   </w:t>
      </w:r>
    </w:p>
    <w:p w14:paraId="4FE19546" w14:textId="77777777" w:rsidR="00F70DAD" w:rsidRPr="00385E14" w:rsidRDefault="00F70DAD"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1C28810A" w14:textId="21A99C31" w:rsidR="00F70DAD" w:rsidRPr="00385E14" w:rsidRDefault="00F70DAD"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According to (Malakata, 2018) in this cashless society, most people would not like to spend their valuable time at a bank branch for financial transactions.  As such banks are now introducing m</w:t>
      </w:r>
      <w:r w:rsidR="00903EAE">
        <w:rPr>
          <w:rFonts w:ascii="Times New Roman" w:hAnsi="Times New Roman" w:cs="Times New Roman"/>
          <w:color w:val="000000" w:themeColor="text1"/>
          <w:sz w:val="24"/>
          <w:szCs w:val="24"/>
        </w:rPr>
        <w:t xml:space="preserve">obile </w:t>
      </w:r>
      <w:r w:rsidRPr="00385E14">
        <w:rPr>
          <w:rFonts w:ascii="Times New Roman" w:hAnsi="Times New Roman" w:cs="Times New Roman"/>
          <w:color w:val="000000" w:themeColor="text1"/>
          <w:sz w:val="24"/>
          <w:szCs w:val="24"/>
        </w:rPr>
        <w:t xml:space="preserve">banking systems to </w:t>
      </w:r>
      <w:r w:rsidR="00BD5D6C" w:rsidRPr="00385E14">
        <w:rPr>
          <w:rFonts w:ascii="Times New Roman" w:hAnsi="Times New Roman" w:cs="Times New Roman"/>
          <w:color w:val="000000" w:themeColor="text1"/>
          <w:sz w:val="24"/>
          <w:szCs w:val="24"/>
        </w:rPr>
        <w:t>improve</w:t>
      </w:r>
      <w:r w:rsidRPr="00385E14">
        <w:rPr>
          <w:rFonts w:ascii="Times New Roman" w:hAnsi="Times New Roman" w:cs="Times New Roman"/>
          <w:color w:val="000000" w:themeColor="text1"/>
          <w:sz w:val="24"/>
          <w:szCs w:val="24"/>
        </w:rPr>
        <w:t xml:space="preserve"> their operations </w:t>
      </w:r>
      <w:r w:rsidR="00B71972" w:rsidRPr="00385E14">
        <w:rPr>
          <w:rFonts w:ascii="Times New Roman" w:hAnsi="Times New Roman" w:cs="Times New Roman"/>
          <w:color w:val="000000" w:themeColor="text1"/>
          <w:sz w:val="24"/>
          <w:szCs w:val="24"/>
        </w:rPr>
        <w:t>and</w:t>
      </w:r>
      <w:r w:rsidRPr="00385E14">
        <w:rPr>
          <w:rFonts w:ascii="Times New Roman" w:hAnsi="Times New Roman" w:cs="Times New Roman"/>
          <w:color w:val="000000" w:themeColor="text1"/>
          <w:sz w:val="24"/>
          <w:szCs w:val="24"/>
        </w:rPr>
        <w:t xml:space="preserve"> reduce costs.  Therefor there is need to understand factors that influence customer satisfaction in m</w:t>
      </w:r>
      <w:r w:rsidR="00903EAE">
        <w:rPr>
          <w:rFonts w:ascii="Times New Roman" w:hAnsi="Times New Roman" w:cs="Times New Roman"/>
          <w:color w:val="000000" w:themeColor="text1"/>
          <w:sz w:val="24"/>
          <w:szCs w:val="24"/>
        </w:rPr>
        <w:t xml:space="preserve">obile </w:t>
      </w:r>
      <w:r w:rsidRPr="00385E14">
        <w:rPr>
          <w:rFonts w:ascii="Times New Roman" w:hAnsi="Times New Roman" w:cs="Times New Roman"/>
          <w:color w:val="000000" w:themeColor="text1"/>
          <w:sz w:val="24"/>
          <w:szCs w:val="24"/>
        </w:rPr>
        <w:t xml:space="preserve">banking. </w:t>
      </w:r>
    </w:p>
    <w:p w14:paraId="58EB119B" w14:textId="77777777" w:rsidR="00F70DAD" w:rsidRPr="00385E14" w:rsidRDefault="00F70DAD"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4D0F5142" w14:textId="77777777" w:rsidR="00F70DAD" w:rsidRPr="00385E14" w:rsidRDefault="00F70DAD"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lastRenderedPageBreak/>
        <w:t>According to (Efemini and Lech, 2015) some of the complaints about service delivery at banking institutions include long, stagnant queues inside the bank branches and at ATM machines that are often ‘out of service’ and the seemingly unexplained banking charges, amongst others.</w:t>
      </w:r>
    </w:p>
    <w:p w14:paraId="59BD3D2D" w14:textId="77777777" w:rsidR="005458F6" w:rsidRPr="00385E14" w:rsidRDefault="005458F6"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3481827D" w14:textId="23C4D32F" w:rsidR="004328C9" w:rsidRPr="00385E14" w:rsidRDefault="00F70DAD"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bookmarkStart w:id="32" w:name="_Hlk83242353"/>
      <w:r w:rsidRPr="00385E14">
        <w:rPr>
          <w:rFonts w:ascii="Times New Roman" w:hAnsi="Times New Roman" w:cs="Times New Roman"/>
          <w:color w:val="000000" w:themeColor="text1"/>
          <w:sz w:val="24"/>
          <w:szCs w:val="24"/>
        </w:rPr>
        <w:t>There is researched based evidence that m</w:t>
      </w:r>
      <w:r w:rsidR="00903EAE">
        <w:rPr>
          <w:rFonts w:ascii="Times New Roman" w:hAnsi="Times New Roman" w:cs="Times New Roman"/>
          <w:color w:val="000000" w:themeColor="text1"/>
          <w:sz w:val="24"/>
          <w:szCs w:val="24"/>
        </w:rPr>
        <w:t>obile b</w:t>
      </w:r>
      <w:r w:rsidRPr="00385E14">
        <w:rPr>
          <w:rFonts w:ascii="Times New Roman" w:hAnsi="Times New Roman" w:cs="Times New Roman"/>
          <w:color w:val="000000" w:themeColor="text1"/>
          <w:sz w:val="24"/>
          <w:szCs w:val="24"/>
        </w:rPr>
        <w:t>anking has an influence on how satisfied customers are with their financial institutions.  However, the level of customer satisfaction as a result of Tenga mobile application remains un</w:t>
      </w:r>
      <w:r w:rsidR="00BC504D" w:rsidRPr="00385E14">
        <w:rPr>
          <w:rFonts w:ascii="Times New Roman" w:hAnsi="Times New Roman" w:cs="Times New Roman"/>
          <w:color w:val="000000" w:themeColor="text1"/>
          <w:sz w:val="24"/>
          <w:szCs w:val="24"/>
        </w:rPr>
        <w:t>-</w:t>
      </w:r>
      <w:r w:rsidRPr="00385E14">
        <w:rPr>
          <w:rFonts w:ascii="Times New Roman" w:hAnsi="Times New Roman" w:cs="Times New Roman"/>
          <w:color w:val="000000" w:themeColor="text1"/>
          <w:sz w:val="24"/>
          <w:szCs w:val="24"/>
        </w:rPr>
        <w:t>researched hence the study.</w:t>
      </w:r>
    </w:p>
    <w:bookmarkEnd w:id="32"/>
    <w:p w14:paraId="23E0A01C" w14:textId="77777777" w:rsidR="00C1533A" w:rsidRPr="00385E14" w:rsidRDefault="00C1533A"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01C88CF1" w14:textId="31613C1B" w:rsidR="00F70DAD" w:rsidRPr="00385E14" w:rsidRDefault="00BC504D" w:rsidP="009B4F03">
      <w:pPr>
        <w:pStyle w:val="Heading1"/>
        <w:spacing w:before="0" w:line="360" w:lineRule="auto"/>
        <w:jc w:val="both"/>
        <w:rPr>
          <w:rFonts w:ascii="Times New Roman" w:hAnsi="Times New Roman" w:cs="Times New Roman"/>
          <w:color w:val="000000" w:themeColor="text1"/>
          <w:sz w:val="24"/>
          <w:szCs w:val="24"/>
        </w:rPr>
      </w:pPr>
      <w:bookmarkStart w:id="33" w:name="_Toc93107566"/>
      <w:r w:rsidRPr="00385E14">
        <w:rPr>
          <w:rFonts w:ascii="Times New Roman" w:hAnsi="Times New Roman" w:cs="Times New Roman"/>
          <w:color w:val="000000" w:themeColor="text1"/>
          <w:sz w:val="24"/>
          <w:szCs w:val="24"/>
        </w:rPr>
        <w:t xml:space="preserve">1.2 </w:t>
      </w:r>
      <w:r w:rsidR="00F70DAD" w:rsidRPr="00385E14">
        <w:rPr>
          <w:rFonts w:ascii="Times New Roman" w:hAnsi="Times New Roman" w:cs="Times New Roman"/>
          <w:color w:val="000000" w:themeColor="text1"/>
          <w:sz w:val="24"/>
          <w:szCs w:val="24"/>
        </w:rPr>
        <w:t>Statement of the Problem</w:t>
      </w:r>
      <w:bookmarkEnd w:id="33"/>
    </w:p>
    <w:p w14:paraId="7146C78B" w14:textId="41D3FC3D" w:rsidR="00CC7CA7" w:rsidRPr="00385E14" w:rsidRDefault="00CC7CA7"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The recent statistics released by Zambia Information and Communications Technology Authority (ZICTA</w:t>
      </w:r>
      <w:r w:rsidR="00D714C1" w:rsidRPr="00385E14">
        <w:rPr>
          <w:rFonts w:ascii="Times New Roman" w:hAnsi="Times New Roman" w:cs="Times New Roman"/>
          <w:color w:val="000000" w:themeColor="text1"/>
          <w:sz w:val="24"/>
          <w:szCs w:val="24"/>
        </w:rPr>
        <w:t>,</w:t>
      </w:r>
      <w:r w:rsidRPr="00385E14">
        <w:rPr>
          <w:rFonts w:ascii="Times New Roman" w:hAnsi="Times New Roman" w:cs="Times New Roman"/>
          <w:color w:val="000000" w:themeColor="text1"/>
          <w:sz w:val="24"/>
          <w:szCs w:val="24"/>
        </w:rPr>
        <w:t xml:space="preserve"> 201</w:t>
      </w:r>
      <w:r w:rsidR="005859EB" w:rsidRPr="00385E14">
        <w:rPr>
          <w:rFonts w:ascii="Times New Roman" w:hAnsi="Times New Roman" w:cs="Times New Roman"/>
          <w:color w:val="000000" w:themeColor="text1"/>
          <w:sz w:val="24"/>
          <w:szCs w:val="24"/>
        </w:rPr>
        <w:t>7</w:t>
      </w:r>
      <w:r w:rsidRPr="00385E14">
        <w:rPr>
          <w:rFonts w:ascii="Times New Roman" w:hAnsi="Times New Roman" w:cs="Times New Roman"/>
          <w:color w:val="000000" w:themeColor="text1"/>
          <w:sz w:val="24"/>
          <w:szCs w:val="24"/>
        </w:rPr>
        <w:t xml:space="preserve">) suggests that Zambia which has a population of 16 </w:t>
      </w:r>
      <w:r w:rsidR="009E7AAC" w:rsidRPr="00385E14">
        <w:rPr>
          <w:rFonts w:ascii="Times New Roman" w:hAnsi="Times New Roman" w:cs="Times New Roman"/>
          <w:color w:val="000000" w:themeColor="text1"/>
          <w:sz w:val="24"/>
          <w:szCs w:val="24"/>
        </w:rPr>
        <w:t>million</w:t>
      </w:r>
      <w:r w:rsidRPr="00385E14">
        <w:rPr>
          <w:rFonts w:ascii="Times New Roman" w:hAnsi="Times New Roman" w:cs="Times New Roman"/>
          <w:color w:val="000000" w:themeColor="text1"/>
          <w:sz w:val="24"/>
          <w:szCs w:val="24"/>
        </w:rPr>
        <w:t xml:space="preserve"> is home to 13.4 million mobile subscribers.  This represents a penetration rate of 81.92 percent which implies that the telecommunications sector is near saturation. Also, the number of mobile internet users in the country has increased to 7.7 million from 7.1 million, representing a 47.08 percent penetrat</w:t>
      </w:r>
      <w:r w:rsidR="0077005E">
        <w:rPr>
          <w:rFonts w:ascii="Times New Roman" w:hAnsi="Times New Roman" w:cs="Times New Roman"/>
          <w:color w:val="000000" w:themeColor="text1"/>
          <w:sz w:val="24"/>
          <w:szCs w:val="24"/>
        </w:rPr>
        <w:t>ion</w:t>
      </w:r>
      <w:r w:rsidRPr="00385E14">
        <w:rPr>
          <w:rFonts w:ascii="Times New Roman" w:hAnsi="Times New Roman" w:cs="Times New Roman"/>
          <w:color w:val="000000" w:themeColor="text1"/>
          <w:sz w:val="24"/>
          <w:szCs w:val="24"/>
        </w:rPr>
        <w:t xml:space="preserve"> rate (Malakata, 2018).</w:t>
      </w:r>
    </w:p>
    <w:p w14:paraId="436219B4" w14:textId="10FE25C7" w:rsidR="00CC7CA7" w:rsidRPr="00385E14" w:rsidRDefault="00CC7CA7"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Despite m</w:t>
      </w:r>
      <w:r w:rsidR="00903EAE">
        <w:rPr>
          <w:rFonts w:ascii="Times New Roman" w:hAnsi="Times New Roman" w:cs="Times New Roman"/>
          <w:color w:val="000000" w:themeColor="text1"/>
          <w:sz w:val="24"/>
          <w:szCs w:val="24"/>
        </w:rPr>
        <w:t xml:space="preserve">obile </w:t>
      </w:r>
      <w:r w:rsidRPr="00385E14">
        <w:rPr>
          <w:rFonts w:ascii="Times New Roman" w:hAnsi="Times New Roman" w:cs="Times New Roman"/>
          <w:color w:val="000000" w:themeColor="text1"/>
          <w:sz w:val="24"/>
          <w:szCs w:val="24"/>
        </w:rPr>
        <w:t xml:space="preserve">banking services being available in Zambia and offered by commercial Banks to their retail clients in an effort to transition from traditional banking to offering digital financial services potential users are still not using these services (Sakala and Phiri, 2019). It is argued that </w:t>
      </w:r>
      <w:r w:rsidR="002B3456" w:rsidRPr="00385E14">
        <w:rPr>
          <w:rFonts w:ascii="Times New Roman" w:hAnsi="Times New Roman" w:cs="Times New Roman"/>
          <w:color w:val="000000" w:themeColor="text1"/>
          <w:sz w:val="24"/>
          <w:szCs w:val="24"/>
        </w:rPr>
        <w:t>m</w:t>
      </w:r>
      <w:r w:rsidR="00903EAE">
        <w:rPr>
          <w:rFonts w:ascii="Times New Roman" w:hAnsi="Times New Roman" w:cs="Times New Roman"/>
          <w:color w:val="000000" w:themeColor="text1"/>
          <w:sz w:val="24"/>
          <w:szCs w:val="24"/>
        </w:rPr>
        <w:t xml:space="preserve">obile </w:t>
      </w:r>
      <w:r w:rsidR="002B3456" w:rsidRPr="00385E14">
        <w:rPr>
          <w:rFonts w:ascii="Times New Roman" w:hAnsi="Times New Roman" w:cs="Times New Roman"/>
          <w:color w:val="000000" w:themeColor="text1"/>
          <w:sz w:val="24"/>
          <w:szCs w:val="24"/>
        </w:rPr>
        <w:t>banking services make</w:t>
      </w:r>
      <w:r w:rsidRPr="00385E14">
        <w:rPr>
          <w:rFonts w:ascii="Times New Roman" w:hAnsi="Times New Roman" w:cs="Times New Roman"/>
          <w:color w:val="000000" w:themeColor="text1"/>
          <w:sz w:val="24"/>
          <w:szCs w:val="24"/>
        </w:rPr>
        <w:t xml:space="preserve"> performing financial transactions and accessing financial information faster, more convenient and cheaper than traditional banking (Malakata, 2018).</w:t>
      </w:r>
    </w:p>
    <w:p w14:paraId="2580F21F" w14:textId="77777777" w:rsidR="00CC7CA7" w:rsidRPr="00385E14" w:rsidRDefault="00CC7CA7" w:rsidP="009B4F03">
      <w:pPr>
        <w:spacing w:after="0" w:line="360" w:lineRule="auto"/>
        <w:jc w:val="both"/>
        <w:rPr>
          <w:rFonts w:ascii="Times New Roman" w:hAnsi="Times New Roman" w:cs="Times New Roman"/>
          <w:color w:val="000000" w:themeColor="text1"/>
          <w:sz w:val="24"/>
          <w:szCs w:val="24"/>
        </w:rPr>
      </w:pPr>
    </w:p>
    <w:p w14:paraId="35498A97" w14:textId="1EB62190" w:rsidR="00C6399B" w:rsidRDefault="00CC7CA7" w:rsidP="009B4F03">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While there seems to be several benefits of m</w:t>
      </w:r>
      <w:r w:rsidR="00903EAE">
        <w:rPr>
          <w:rFonts w:ascii="Times New Roman" w:hAnsi="Times New Roman" w:cs="Times New Roman"/>
          <w:color w:val="000000" w:themeColor="text1"/>
          <w:sz w:val="24"/>
          <w:szCs w:val="24"/>
        </w:rPr>
        <w:t xml:space="preserve">obile </w:t>
      </w:r>
      <w:r w:rsidRPr="00385E14">
        <w:rPr>
          <w:rFonts w:ascii="Times New Roman" w:hAnsi="Times New Roman" w:cs="Times New Roman"/>
          <w:color w:val="000000" w:themeColor="text1"/>
          <w:sz w:val="24"/>
          <w:szCs w:val="24"/>
        </w:rPr>
        <w:t>banking, its usage and cu</w:t>
      </w:r>
      <w:r w:rsidR="002B3456" w:rsidRPr="00385E14">
        <w:rPr>
          <w:rFonts w:ascii="Times New Roman" w:hAnsi="Times New Roman" w:cs="Times New Roman"/>
          <w:color w:val="000000" w:themeColor="text1"/>
          <w:sz w:val="24"/>
          <w:szCs w:val="24"/>
        </w:rPr>
        <w:t>stomer satisfaction, there seemed</w:t>
      </w:r>
      <w:r w:rsidRPr="00385E14">
        <w:rPr>
          <w:rFonts w:ascii="Times New Roman" w:hAnsi="Times New Roman" w:cs="Times New Roman"/>
          <w:color w:val="000000" w:themeColor="text1"/>
          <w:sz w:val="24"/>
          <w:szCs w:val="24"/>
        </w:rPr>
        <w:t xml:space="preserve"> to be scanty research as regards to the usage of m</w:t>
      </w:r>
      <w:r w:rsidR="00903EAE">
        <w:rPr>
          <w:rFonts w:ascii="Times New Roman" w:hAnsi="Times New Roman" w:cs="Times New Roman"/>
          <w:color w:val="000000" w:themeColor="text1"/>
          <w:sz w:val="24"/>
          <w:szCs w:val="24"/>
        </w:rPr>
        <w:t xml:space="preserve">obile </w:t>
      </w:r>
      <w:r w:rsidRPr="00385E14">
        <w:rPr>
          <w:rFonts w:ascii="Times New Roman" w:hAnsi="Times New Roman" w:cs="Times New Roman"/>
          <w:color w:val="000000" w:themeColor="text1"/>
          <w:sz w:val="24"/>
          <w:szCs w:val="24"/>
        </w:rPr>
        <w:t>banking and customer satisfaction visa-vie the Tenga application.</w:t>
      </w:r>
    </w:p>
    <w:p w14:paraId="131686C4" w14:textId="77777777" w:rsidR="00C6399B" w:rsidRPr="00385E14" w:rsidRDefault="00C6399B" w:rsidP="009B4F03">
      <w:pPr>
        <w:spacing w:after="0" w:line="360" w:lineRule="auto"/>
        <w:jc w:val="both"/>
        <w:rPr>
          <w:rFonts w:ascii="Times New Roman" w:hAnsi="Times New Roman" w:cs="Times New Roman"/>
          <w:color w:val="000000" w:themeColor="text1"/>
          <w:sz w:val="24"/>
          <w:szCs w:val="24"/>
        </w:rPr>
      </w:pPr>
    </w:p>
    <w:p w14:paraId="2A7E570A" w14:textId="77777777" w:rsidR="00F70DAD" w:rsidRPr="00385E14" w:rsidRDefault="00F70DAD" w:rsidP="009B4F03">
      <w:pPr>
        <w:pStyle w:val="Heading1"/>
        <w:spacing w:before="0" w:line="360" w:lineRule="auto"/>
        <w:jc w:val="both"/>
        <w:rPr>
          <w:rFonts w:ascii="Times New Roman" w:hAnsi="Times New Roman" w:cs="Times New Roman"/>
          <w:color w:val="000000" w:themeColor="text1"/>
          <w:sz w:val="24"/>
          <w:szCs w:val="24"/>
        </w:rPr>
      </w:pPr>
      <w:bookmarkStart w:id="34" w:name="_Toc93107567"/>
      <w:r w:rsidRPr="00385E14">
        <w:rPr>
          <w:rFonts w:ascii="Times New Roman" w:hAnsi="Times New Roman" w:cs="Times New Roman"/>
          <w:color w:val="000000" w:themeColor="text1"/>
          <w:sz w:val="24"/>
          <w:szCs w:val="24"/>
        </w:rPr>
        <w:t>1.3 Purpose of the study</w:t>
      </w:r>
      <w:bookmarkEnd w:id="34"/>
    </w:p>
    <w:p w14:paraId="2EAC453F" w14:textId="6FB57AC7" w:rsidR="00B4031F" w:rsidRPr="00385E14" w:rsidRDefault="002B3456" w:rsidP="009B4F03">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The purpose of the study was</w:t>
      </w:r>
      <w:r w:rsidR="00B4031F" w:rsidRPr="00385E14">
        <w:rPr>
          <w:rFonts w:ascii="Times New Roman" w:hAnsi="Times New Roman" w:cs="Times New Roman"/>
          <w:color w:val="000000" w:themeColor="text1"/>
          <w:sz w:val="24"/>
          <w:szCs w:val="24"/>
        </w:rPr>
        <w:t xml:space="preserve"> to assess Tenga mobile application and customer satisfaction in selected Atlas Mara Bank branches</w:t>
      </w:r>
      <w:r w:rsidR="00D714C1" w:rsidRPr="00385E14">
        <w:rPr>
          <w:rFonts w:ascii="Times New Roman" w:hAnsi="Times New Roman" w:cs="Times New Roman"/>
          <w:color w:val="000000" w:themeColor="text1"/>
          <w:sz w:val="24"/>
          <w:szCs w:val="24"/>
        </w:rPr>
        <w:t xml:space="preserve">.  </w:t>
      </w:r>
      <w:r w:rsidR="00B4031F" w:rsidRPr="00385E14">
        <w:rPr>
          <w:rFonts w:ascii="Times New Roman" w:hAnsi="Times New Roman" w:cs="Times New Roman"/>
          <w:color w:val="000000" w:themeColor="text1"/>
          <w:sz w:val="24"/>
          <w:szCs w:val="24"/>
        </w:rPr>
        <w:t xml:space="preserve"> Lusaka, Zambia.</w:t>
      </w:r>
    </w:p>
    <w:p w14:paraId="34E572A0" w14:textId="63132B25" w:rsidR="0089574D" w:rsidRDefault="0089574D" w:rsidP="009B4F03">
      <w:pPr>
        <w:pStyle w:val="Heading1"/>
        <w:spacing w:before="0" w:line="360" w:lineRule="auto"/>
        <w:jc w:val="both"/>
        <w:rPr>
          <w:rFonts w:ascii="Times New Roman" w:hAnsi="Times New Roman" w:cs="Times New Roman"/>
          <w:color w:val="000000" w:themeColor="text1"/>
          <w:sz w:val="24"/>
          <w:szCs w:val="24"/>
        </w:rPr>
      </w:pPr>
    </w:p>
    <w:p w14:paraId="716B039A" w14:textId="77777777" w:rsidR="00485E2B" w:rsidRPr="00485E2B" w:rsidRDefault="00485E2B" w:rsidP="00485E2B"/>
    <w:p w14:paraId="19E38B22" w14:textId="77777777" w:rsidR="00F70DAD" w:rsidRPr="00385E14" w:rsidRDefault="00F70DAD" w:rsidP="009B4F03">
      <w:pPr>
        <w:pStyle w:val="Heading1"/>
        <w:spacing w:before="0" w:line="360" w:lineRule="auto"/>
        <w:jc w:val="both"/>
        <w:rPr>
          <w:rFonts w:ascii="Times New Roman" w:hAnsi="Times New Roman" w:cs="Times New Roman"/>
          <w:color w:val="000000" w:themeColor="text1"/>
          <w:sz w:val="24"/>
          <w:szCs w:val="24"/>
        </w:rPr>
      </w:pPr>
      <w:bookmarkStart w:id="35" w:name="_Toc93107568"/>
      <w:r w:rsidRPr="00385E14">
        <w:rPr>
          <w:rFonts w:ascii="Times New Roman" w:hAnsi="Times New Roman" w:cs="Times New Roman"/>
          <w:color w:val="000000" w:themeColor="text1"/>
          <w:sz w:val="24"/>
          <w:szCs w:val="24"/>
        </w:rPr>
        <w:lastRenderedPageBreak/>
        <w:t>1.4 Study Objectives</w:t>
      </w:r>
      <w:bookmarkEnd w:id="35"/>
    </w:p>
    <w:p w14:paraId="495D49DA" w14:textId="099FE260" w:rsidR="00F70DAD" w:rsidRPr="00385E14" w:rsidRDefault="00F70DAD" w:rsidP="009B4F03">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The study </w:t>
      </w:r>
      <w:r w:rsidR="002B3456" w:rsidRPr="00385E14">
        <w:rPr>
          <w:rFonts w:ascii="Times New Roman" w:hAnsi="Times New Roman" w:cs="Times New Roman"/>
          <w:color w:val="000000" w:themeColor="text1"/>
          <w:sz w:val="24"/>
          <w:szCs w:val="24"/>
        </w:rPr>
        <w:t xml:space="preserve">was </w:t>
      </w:r>
      <w:r w:rsidRPr="00385E14">
        <w:rPr>
          <w:rFonts w:ascii="Times New Roman" w:hAnsi="Times New Roman" w:cs="Times New Roman"/>
          <w:color w:val="000000" w:themeColor="text1"/>
          <w:sz w:val="24"/>
          <w:szCs w:val="24"/>
        </w:rPr>
        <w:t>guided by the following research objectives:</w:t>
      </w:r>
    </w:p>
    <w:p w14:paraId="1AE71A5F" w14:textId="77777777" w:rsidR="00F70DAD" w:rsidRPr="00385E14" w:rsidRDefault="00F70DAD" w:rsidP="009B4F03">
      <w:pPr>
        <w:pStyle w:val="Heading2"/>
        <w:spacing w:before="0" w:line="360" w:lineRule="auto"/>
        <w:jc w:val="both"/>
        <w:rPr>
          <w:rFonts w:ascii="Times New Roman" w:hAnsi="Times New Roman" w:cs="Times New Roman"/>
          <w:color w:val="000000" w:themeColor="text1"/>
          <w:sz w:val="24"/>
          <w:szCs w:val="24"/>
        </w:rPr>
      </w:pPr>
      <w:bookmarkStart w:id="36" w:name="_Toc93107569"/>
      <w:r w:rsidRPr="00385E14">
        <w:rPr>
          <w:rFonts w:ascii="Times New Roman" w:hAnsi="Times New Roman" w:cs="Times New Roman"/>
          <w:color w:val="000000" w:themeColor="text1"/>
          <w:sz w:val="24"/>
          <w:szCs w:val="24"/>
        </w:rPr>
        <w:t>1.4.1 General Objective</w:t>
      </w:r>
      <w:bookmarkEnd w:id="36"/>
    </w:p>
    <w:p w14:paraId="2EEB70C0" w14:textId="33553D37" w:rsidR="00F70DAD" w:rsidRPr="00385E14" w:rsidRDefault="00B4031F" w:rsidP="009B4F03">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To assess Tenga mobile application and customer satisfaction in selected Atlas Mara Bank branches</w:t>
      </w:r>
      <w:r w:rsidR="00D714C1" w:rsidRPr="00385E14">
        <w:rPr>
          <w:rFonts w:ascii="Times New Roman" w:hAnsi="Times New Roman" w:cs="Times New Roman"/>
          <w:color w:val="000000" w:themeColor="text1"/>
          <w:sz w:val="24"/>
          <w:szCs w:val="24"/>
        </w:rPr>
        <w:t xml:space="preserve">. </w:t>
      </w:r>
      <w:r w:rsidRPr="00385E14">
        <w:rPr>
          <w:rFonts w:ascii="Times New Roman" w:hAnsi="Times New Roman" w:cs="Times New Roman"/>
          <w:color w:val="000000" w:themeColor="text1"/>
          <w:sz w:val="24"/>
          <w:szCs w:val="24"/>
        </w:rPr>
        <w:t xml:space="preserve"> Lusaka, Zambia.</w:t>
      </w:r>
    </w:p>
    <w:p w14:paraId="6D9DDA86" w14:textId="77777777" w:rsidR="00C1533A" w:rsidRPr="00385E14" w:rsidRDefault="00C1533A" w:rsidP="009B4F03">
      <w:pPr>
        <w:spacing w:after="0" w:line="360" w:lineRule="auto"/>
        <w:jc w:val="both"/>
        <w:rPr>
          <w:rFonts w:ascii="Times New Roman" w:hAnsi="Times New Roman" w:cs="Times New Roman"/>
          <w:color w:val="000000" w:themeColor="text1"/>
          <w:sz w:val="24"/>
          <w:szCs w:val="24"/>
        </w:rPr>
      </w:pPr>
    </w:p>
    <w:p w14:paraId="19513F1C" w14:textId="77777777" w:rsidR="00F70DAD" w:rsidRPr="00385E14" w:rsidRDefault="00F70DAD" w:rsidP="009B4F03">
      <w:pPr>
        <w:pStyle w:val="Heading2"/>
        <w:spacing w:before="0" w:line="360" w:lineRule="auto"/>
        <w:jc w:val="both"/>
        <w:rPr>
          <w:rFonts w:ascii="Times New Roman" w:hAnsi="Times New Roman" w:cs="Times New Roman"/>
          <w:color w:val="000000" w:themeColor="text1"/>
          <w:sz w:val="24"/>
          <w:szCs w:val="24"/>
        </w:rPr>
      </w:pPr>
      <w:bookmarkStart w:id="37" w:name="_Toc93107570"/>
      <w:r w:rsidRPr="00385E14">
        <w:rPr>
          <w:rFonts w:ascii="Times New Roman" w:hAnsi="Times New Roman" w:cs="Times New Roman"/>
          <w:color w:val="000000" w:themeColor="text1"/>
          <w:sz w:val="24"/>
          <w:szCs w:val="24"/>
        </w:rPr>
        <w:t>1.4.2 Specific Objectives</w:t>
      </w:r>
      <w:bookmarkEnd w:id="37"/>
    </w:p>
    <w:p w14:paraId="5CEEC1FA" w14:textId="77777777" w:rsidR="00F70DAD" w:rsidRPr="00385E14" w:rsidRDefault="00F70DAD" w:rsidP="009B4F03">
      <w:pPr>
        <w:pStyle w:val="ListParagraph"/>
        <w:numPr>
          <w:ilvl w:val="0"/>
          <w:numId w:val="1"/>
        </w:num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To ascertain the extent to which customers use Tenga mobile application</w:t>
      </w:r>
    </w:p>
    <w:p w14:paraId="4E94857C" w14:textId="33A812F3" w:rsidR="00F70DAD" w:rsidRPr="00385E14" w:rsidRDefault="00F70DAD" w:rsidP="009B4F03">
      <w:pPr>
        <w:pStyle w:val="ListParagraph"/>
        <w:numPr>
          <w:ilvl w:val="0"/>
          <w:numId w:val="1"/>
        </w:num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To examine the challenges faced by customers while</w:t>
      </w:r>
      <w:r w:rsidR="00425001" w:rsidRPr="00385E14">
        <w:rPr>
          <w:rFonts w:ascii="Times New Roman" w:hAnsi="Times New Roman" w:cs="Times New Roman"/>
          <w:color w:val="000000" w:themeColor="text1"/>
          <w:sz w:val="24"/>
          <w:szCs w:val="24"/>
        </w:rPr>
        <w:t xml:space="preserve"> using Tenga Mobile Application</w:t>
      </w:r>
    </w:p>
    <w:p w14:paraId="433A2AA9" w14:textId="4CB35CFC" w:rsidR="00425001" w:rsidRPr="00385E14" w:rsidRDefault="00F70DAD" w:rsidP="009B4F03">
      <w:pPr>
        <w:pStyle w:val="ListParagraph"/>
        <w:numPr>
          <w:ilvl w:val="0"/>
          <w:numId w:val="1"/>
        </w:num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To establish the </w:t>
      </w:r>
      <w:r w:rsidR="00D714C1" w:rsidRPr="00385E14">
        <w:rPr>
          <w:rFonts w:ascii="Times New Roman" w:hAnsi="Times New Roman" w:cs="Times New Roman"/>
          <w:color w:val="000000" w:themeColor="text1"/>
          <w:sz w:val="24"/>
          <w:szCs w:val="24"/>
        </w:rPr>
        <w:t>relationship</w:t>
      </w:r>
      <w:r w:rsidRPr="00385E14">
        <w:rPr>
          <w:rFonts w:ascii="Times New Roman" w:hAnsi="Times New Roman" w:cs="Times New Roman"/>
          <w:color w:val="000000" w:themeColor="text1"/>
          <w:sz w:val="24"/>
          <w:szCs w:val="24"/>
        </w:rPr>
        <w:t xml:space="preserve"> between Tenga mobile application services and customer satisfaction</w:t>
      </w:r>
    </w:p>
    <w:p w14:paraId="24488EAD" w14:textId="77777777" w:rsidR="00425001" w:rsidRPr="00385E14" w:rsidRDefault="00425001" w:rsidP="009B4F03">
      <w:pPr>
        <w:pStyle w:val="Heading1"/>
        <w:spacing w:before="0" w:line="360" w:lineRule="auto"/>
        <w:jc w:val="both"/>
        <w:rPr>
          <w:rFonts w:ascii="Times New Roman" w:hAnsi="Times New Roman" w:cs="Times New Roman"/>
          <w:color w:val="000000" w:themeColor="text1"/>
          <w:sz w:val="24"/>
          <w:szCs w:val="24"/>
        </w:rPr>
      </w:pPr>
    </w:p>
    <w:p w14:paraId="36E2F4CC" w14:textId="77777777" w:rsidR="00F70DAD" w:rsidRPr="00385E14" w:rsidRDefault="00F70DAD" w:rsidP="009B4F03">
      <w:pPr>
        <w:pStyle w:val="Heading1"/>
        <w:spacing w:before="0" w:line="360" w:lineRule="auto"/>
        <w:jc w:val="both"/>
        <w:rPr>
          <w:rFonts w:ascii="Times New Roman" w:hAnsi="Times New Roman" w:cs="Times New Roman"/>
          <w:color w:val="000000" w:themeColor="text1"/>
          <w:sz w:val="24"/>
          <w:szCs w:val="24"/>
        </w:rPr>
      </w:pPr>
      <w:bookmarkStart w:id="38" w:name="_Toc93107571"/>
      <w:r w:rsidRPr="00385E14">
        <w:rPr>
          <w:rFonts w:ascii="Times New Roman" w:hAnsi="Times New Roman" w:cs="Times New Roman"/>
          <w:color w:val="000000" w:themeColor="text1"/>
          <w:sz w:val="24"/>
          <w:szCs w:val="24"/>
        </w:rPr>
        <w:t>1.5 Research Hypothesis</w:t>
      </w:r>
      <w:bookmarkEnd w:id="38"/>
    </w:p>
    <w:p w14:paraId="0A4EFA5A" w14:textId="79315887" w:rsidR="00F70DAD" w:rsidRPr="00385E14" w:rsidRDefault="001845D0" w:rsidP="009B4F03">
      <w:pPr>
        <w:autoSpaceDE w:val="0"/>
        <w:autoSpaceDN w:val="0"/>
        <w:adjustRightInd w:val="0"/>
        <w:spacing w:after="0" w:line="360" w:lineRule="auto"/>
        <w:jc w:val="both"/>
        <w:rPr>
          <w:rFonts w:ascii="Times New Roman" w:hAnsi="Times New Roman" w:cs="Times New Roman"/>
          <w:iCs/>
          <w:color w:val="000000" w:themeColor="text1"/>
          <w:sz w:val="24"/>
          <w:szCs w:val="24"/>
        </w:rPr>
      </w:pPr>
      <w:r w:rsidRPr="00385E14">
        <w:rPr>
          <w:rFonts w:ascii="Times New Roman" w:hAnsi="Times New Roman" w:cs="Times New Roman"/>
          <w:iCs/>
          <w:color w:val="000000" w:themeColor="text1"/>
          <w:sz w:val="24"/>
          <w:szCs w:val="24"/>
        </w:rPr>
        <w:t>Ho: There is no relationship between Tenga Mobile Application and customer satisfaction.</w:t>
      </w:r>
    </w:p>
    <w:p w14:paraId="31545D08" w14:textId="068EB028" w:rsidR="001845D0" w:rsidRPr="00385E14" w:rsidRDefault="001845D0" w:rsidP="009B4F03">
      <w:pPr>
        <w:autoSpaceDE w:val="0"/>
        <w:autoSpaceDN w:val="0"/>
        <w:adjustRightInd w:val="0"/>
        <w:spacing w:after="0" w:line="360" w:lineRule="auto"/>
        <w:jc w:val="both"/>
        <w:rPr>
          <w:rFonts w:ascii="Times New Roman" w:hAnsi="Times New Roman" w:cs="Times New Roman"/>
          <w:iCs/>
          <w:color w:val="000000" w:themeColor="text1"/>
          <w:sz w:val="24"/>
          <w:szCs w:val="24"/>
        </w:rPr>
      </w:pPr>
      <w:r w:rsidRPr="00385E14">
        <w:rPr>
          <w:rFonts w:ascii="Times New Roman" w:hAnsi="Times New Roman" w:cs="Times New Roman"/>
          <w:iCs/>
          <w:color w:val="000000" w:themeColor="text1"/>
          <w:sz w:val="24"/>
          <w:szCs w:val="24"/>
        </w:rPr>
        <w:t>H1:  There is a relationship between Tenga Mobile Application and customer satisfaction.</w:t>
      </w:r>
    </w:p>
    <w:p w14:paraId="2B089426" w14:textId="77777777" w:rsidR="00C1533A" w:rsidRPr="00385E14" w:rsidRDefault="00C1533A" w:rsidP="009B4F03">
      <w:pPr>
        <w:pStyle w:val="Heading1"/>
        <w:spacing w:before="0" w:line="360" w:lineRule="auto"/>
        <w:rPr>
          <w:rFonts w:ascii="Times New Roman" w:hAnsi="Times New Roman" w:cs="Times New Roman"/>
          <w:color w:val="000000" w:themeColor="text1"/>
          <w:sz w:val="24"/>
          <w:szCs w:val="24"/>
        </w:rPr>
      </w:pPr>
    </w:p>
    <w:p w14:paraId="12E711FC" w14:textId="77777777" w:rsidR="00F70DAD" w:rsidRPr="00385E14" w:rsidRDefault="00F70DAD" w:rsidP="009B4F03">
      <w:pPr>
        <w:pStyle w:val="Heading1"/>
        <w:spacing w:before="0" w:line="360" w:lineRule="auto"/>
        <w:rPr>
          <w:rFonts w:ascii="Times New Roman" w:hAnsi="Times New Roman" w:cs="Times New Roman"/>
          <w:color w:val="000000" w:themeColor="text1"/>
          <w:sz w:val="24"/>
          <w:szCs w:val="24"/>
        </w:rPr>
      </w:pPr>
      <w:bookmarkStart w:id="39" w:name="_Toc93107572"/>
      <w:r w:rsidRPr="00385E14">
        <w:rPr>
          <w:rFonts w:ascii="Times New Roman" w:hAnsi="Times New Roman" w:cs="Times New Roman"/>
          <w:color w:val="000000" w:themeColor="text1"/>
          <w:sz w:val="24"/>
          <w:szCs w:val="24"/>
        </w:rPr>
        <w:t>1.6 Significance of the study</w:t>
      </w:r>
      <w:bookmarkEnd w:id="39"/>
    </w:p>
    <w:p w14:paraId="651F862A" w14:textId="5C733FDA" w:rsidR="00824968" w:rsidRPr="00385E14" w:rsidRDefault="00824968"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This study is significant to Atlas Mara Bank because it is hoped that the findings may offer insights on the level of customer satisfaction as regards to Tenga mobile application.  This may help management develop and implement measures to ensure customer satisfaction is achieved.  In addition, the findings of this study may provide useful information that will add knowledge to the already existing literature in the area of m</w:t>
      </w:r>
      <w:r w:rsidR="00E42533" w:rsidRPr="00385E14">
        <w:rPr>
          <w:rFonts w:ascii="Times New Roman" w:hAnsi="Times New Roman" w:cs="Times New Roman"/>
          <w:color w:val="000000" w:themeColor="text1"/>
          <w:sz w:val="24"/>
          <w:szCs w:val="24"/>
        </w:rPr>
        <w:t>-</w:t>
      </w:r>
      <w:r w:rsidRPr="00385E14">
        <w:rPr>
          <w:rFonts w:ascii="Times New Roman" w:hAnsi="Times New Roman" w:cs="Times New Roman"/>
          <w:color w:val="000000" w:themeColor="text1"/>
          <w:sz w:val="24"/>
          <w:szCs w:val="24"/>
        </w:rPr>
        <w:t xml:space="preserve"> banking applications in Zambia. Furthermore, it is hoped </w:t>
      </w:r>
      <w:r w:rsidR="00F85124" w:rsidRPr="00385E14">
        <w:rPr>
          <w:rFonts w:ascii="Times New Roman" w:hAnsi="Times New Roman" w:cs="Times New Roman"/>
          <w:color w:val="000000" w:themeColor="text1"/>
          <w:sz w:val="24"/>
          <w:szCs w:val="24"/>
        </w:rPr>
        <w:t>that the</w:t>
      </w:r>
      <w:r w:rsidRPr="00385E14">
        <w:rPr>
          <w:rFonts w:ascii="Times New Roman" w:hAnsi="Times New Roman" w:cs="Times New Roman"/>
          <w:color w:val="000000" w:themeColor="text1"/>
          <w:sz w:val="24"/>
          <w:szCs w:val="24"/>
        </w:rPr>
        <w:t xml:space="preserve"> findings may help financial institutions reflect on the factors that leads to some prospective users not to use m</w:t>
      </w:r>
      <w:r w:rsidR="00E42533" w:rsidRPr="00385E14">
        <w:rPr>
          <w:rFonts w:ascii="Times New Roman" w:hAnsi="Times New Roman" w:cs="Times New Roman"/>
          <w:color w:val="000000" w:themeColor="text1"/>
          <w:sz w:val="24"/>
          <w:szCs w:val="24"/>
        </w:rPr>
        <w:t>-</w:t>
      </w:r>
      <w:r w:rsidRPr="00385E14">
        <w:rPr>
          <w:rFonts w:ascii="Times New Roman" w:hAnsi="Times New Roman" w:cs="Times New Roman"/>
          <w:color w:val="000000" w:themeColor="text1"/>
          <w:sz w:val="24"/>
          <w:szCs w:val="24"/>
        </w:rPr>
        <w:t xml:space="preserve"> banking applications thereby find ways and means of addressing them to achieve increased number of mobile bank application users.</w:t>
      </w:r>
    </w:p>
    <w:p w14:paraId="6CED2773" w14:textId="56ED1417" w:rsidR="00C1533A" w:rsidRPr="00385E14" w:rsidRDefault="00F70DAD" w:rsidP="009B4F03">
      <w:pPr>
        <w:pStyle w:val="Heading1"/>
        <w:spacing w:before="0" w:line="360" w:lineRule="auto"/>
        <w:rPr>
          <w:rFonts w:ascii="Times New Roman" w:hAnsi="Times New Roman" w:cs="Times New Roman"/>
          <w:color w:val="000000" w:themeColor="text1"/>
          <w:sz w:val="24"/>
          <w:szCs w:val="24"/>
        </w:rPr>
      </w:pPr>
      <w:bookmarkStart w:id="40" w:name="_Toc93107573"/>
      <w:r w:rsidRPr="00385E14">
        <w:rPr>
          <w:rFonts w:ascii="Times New Roman" w:hAnsi="Times New Roman" w:cs="Times New Roman"/>
          <w:color w:val="000000" w:themeColor="text1"/>
          <w:sz w:val="24"/>
          <w:szCs w:val="24"/>
        </w:rPr>
        <w:t>1.7 Scope of the study</w:t>
      </w:r>
      <w:bookmarkEnd w:id="40"/>
    </w:p>
    <w:p w14:paraId="408CC13E" w14:textId="3F662E8B" w:rsidR="00F70DAD" w:rsidRPr="00385E14" w:rsidRDefault="00AF1F89" w:rsidP="009B4F03">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The study </w:t>
      </w:r>
      <w:r w:rsidR="002213AD" w:rsidRPr="00385E14">
        <w:rPr>
          <w:rFonts w:ascii="Times New Roman" w:hAnsi="Times New Roman" w:cs="Times New Roman"/>
          <w:color w:val="000000" w:themeColor="text1"/>
          <w:sz w:val="24"/>
          <w:szCs w:val="24"/>
        </w:rPr>
        <w:t>was confined to</w:t>
      </w:r>
      <w:r w:rsidRPr="00385E14">
        <w:rPr>
          <w:rFonts w:ascii="Times New Roman" w:hAnsi="Times New Roman" w:cs="Times New Roman"/>
          <w:color w:val="000000" w:themeColor="text1"/>
          <w:sz w:val="24"/>
          <w:szCs w:val="24"/>
        </w:rPr>
        <w:t xml:space="preserve"> selected Atlas Mara Bank branches in Lusaka, Zambia.  Employees in the customer care departments and customers registered on Tenga mobile in the selected branches </w:t>
      </w:r>
      <w:r w:rsidR="002213AD" w:rsidRPr="00385E14">
        <w:rPr>
          <w:rFonts w:ascii="Times New Roman" w:hAnsi="Times New Roman" w:cs="Times New Roman"/>
          <w:color w:val="000000" w:themeColor="text1"/>
          <w:sz w:val="24"/>
          <w:szCs w:val="24"/>
        </w:rPr>
        <w:t xml:space="preserve">were </w:t>
      </w:r>
      <w:r w:rsidRPr="00385E14">
        <w:rPr>
          <w:rFonts w:ascii="Times New Roman" w:hAnsi="Times New Roman" w:cs="Times New Roman"/>
          <w:color w:val="000000" w:themeColor="text1"/>
          <w:sz w:val="24"/>
          <w:szCs w:val="24"/>
        </w:rPr>
        <w:t xml:space="preserve">included in the study. The exclusion criterion is that those customers who have accounts with Atlas Mara Bank but not registered on Tenga Mobile </w:t>
      </w:r>
      <w:r w:rsidR="002213AD" w:rsidRPr="00385E14">
        <w:rPr>
          <w:rFonts w:ascii="Times New Roman" w:hAnsi="Times New Roman" w:cs="Times New Roman"/>
          <w:color w:val="000000" w:themeColor="text1"/>
          <w:sz w:val="24"/>
          <w:szCs w:val="24"/>
        </w:rPr>
        <w:t>w</w:t>
      </w:r>
      <w:r w:rsidR="00AF6749">
        <w:rPr>
          <w:rFonts w:ascii="Times New Roman" w:hAnsi="Times New Roman" w:cs="Times New Roman"/>
          <w:color w:val="000000" w:themeColor="text1"/>
          <w:sz w:val="24"/>
          <w:szCs w:val="24"/>
        </w:rPr>
        <w:t>ere</w:t>
      </w:r>
      <w:r w:rsidRPr="00385E14">
        <w:rPr>
          <w:rFonts w:ascii="Times New Roman" w:hAnsi="Times New Roman" w:cs="Times New Roman"/>
          <w:color w:val="000000" w:themeColor="text1"/>
          <w:sz w:val="24"/>
          <w:szCs w:val="24"/>
        </w:rPr>
        <w:t xml:space="preserve"> omitted from the study.</w:t>
      </w:r>
      <w:r w:rsidR="00AF6749">
        <w:rPr>
          <w:rFonts w:ascii="Times New Roman" w:hAnsi="Times New Roman" w:cs="Times New Roman"/>
          <w:color w:val="000000" w:themeColor="text1"/>
          <w:sz w:val="24"/>
          <w:szCs w:val="24"/>
        </w:rPr>
        <w:t xml:space="preserve"> </w:t>
      </w:r>
    </w:p>
    <w:p w14:paraId="3FE21C4E" w14:textId="77777777" w:rsidR="00067A9A" w:rsidRPr="00385E14" w:rsidRDefault="00067A9A" w:rsidP="009B4F03">
      <w:pPr>
        <w:spacing w:after="0" w:line="360" w:lineRule="auto"/>
        <w:jc w:val="both"/>
        <w:rPr>
          <w:rFonts w:ascii="Times New Roman" w:hAnsi="Times New Roman" w:cs="Times New Roman"/>
          <w:color w:val="000000" w:themeColor="text1"/>
          <w:sz w:val="24"/>
          <w:szCs w:val="24"/>
        </w:rPr>
      </w:pPr>
    </w:p>
    <w:p w14:paraId="60649FB2" w14:textId="77777777" w:rsidR="00067A9A" w:rsidRPr="00385E14" w:rsidRDefault="00067A9A" w:rsidP="009B4F03">
      <w:pPr>
        <w:spacing w:after="0" w:line="360" w:lineRule="auto"/>
        <w:jc w:val="both"/>
        <w:rPr>
          <w:rFonts w:ascii="Times New Roman" w:hAnsi="Times New Roman" w:cs="Times New Roman"/>
          <w:color w:val="000000" w:themeColor="text1"/>
          <w:sz w:val="24"/>
          <w:szCs w:val="24"/>
        </w:rPr>
      </w:pPr>
    </w:p>
    <w:p w14:paraId="0F4F54D2" w14:textId="77777777" w:rsidR="00067A9A" w:rsidRPr="00385E14" w:rsidRDefault="00067A9A" w:rsidP="009B4F03">
      <w:pPr>
        <w:spacing w:after="0" w:line="360" w:lineRule="auto"/>
        <w:jc w:val="both"/>
        <w:rPr>
          <w:rFonts w:ascii="Times New Roman" w:hAnsi="Times New Roman" w:cs="Times New Roman"/>
          <w:color w:val="000000" w:themeColor="text1"/>
          <w:sz w:val="24"/>
          <w:szCs w:val="24"/>
        </w:rPr>
      </w:pPr>
    </w:p>
    <w:p w14:paraId="307D55A9" w14:textId="463D585C" w:rsidR="00F70DAD" w:rsidRPr="00385E14" w:rsidRDefault="00F70DAD" w:rsidP="009B4F03">
      <w:pPr>
        <w:pStyle w:val="Heading1"/>
        <w:spacing w:before="0" w:line="360" w:lineRule="auto"/>
        <w:rPr>
          <w:rFonts w:ascii="Times New Roman" w:hAnsi="Times New Roman" w:cs="Times New Roman"/>
          <w:color w:val="000000" w:themeColor="text1"/>
          <w:sz w:val="24"/>
          <w:szCs w:val="24"/>
        </w:rPr>
      </w:pPr>
      <w:bookmarkStart w:id="41" w:name="_Toc93107574"/>
      <w:r w:rsidRPr="00385E14">
        <w:rPr>
          <w:rFonts w:ascii="Times New Roman" w:hAnsi="Times New Roman" w:cs="Times New Roman"/>
          <w:color w:val="000000" w:themeColor="text1"/>
          <w:sz w:val="24"/>
          <w:szCs w:val="24"/>
        </w:rPr>
        <w:t>1.8 Conceptual framework</w:t>
      </w:r>
      <w:bookmarkEnd w:id="41"/>
      <w:r w:rsidRPr="00385E14">
        <w:rPr>
          <w:rFonts w:ascii="Times New Roman" w:hAnsi="Times New Roman" w:cs="Times New Roman"/>
          <w:color w:val="000000" w:themeColor="text1"/>
          <w:sz w:val="24"/>
          <w:szCs w:val="24"/>
        </w:rPr>
        <w:t xml:space="preserve"> </w:t>
      </w:r>
    </w:p>
    <w:p w14:paraId="4C072AB4" w14:textId="33324FF2" w:rsidR="003754D0" w:rsidRDefault="007675FF" w:rsidP="009B4F03">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The conceptual framework below was used to guide this study.</w:t>
      </w:r>
      <w:r w:rsidR="00F70DAD" w:rsidRPr="00385E14">
        <w:rPr>
          <w:rFonts w:ascii="Times New Roman" w:hAnsi="Times New Roman" w:cs="Times New Roman"/>
          <w:color w:val="000000" w:themeColor="text1"/>
          <w:sz w:val="24"/>
          <w:szCs w:val="24"/>
        </w:rPr>
        <w:t xml:space="preserve">  </w:t>
      </w:r>
      <w:r w:rsidR="004328C9" w:rsidRPr="00385E14">
        <w:rPr>
          <w:rFonts w:ascii="Times New Roman" w:hAnsi="Times New Roman" w:cs="Times New Roman"/>
          <w:noProof/>
          <w:color w:val="000000" w:themeColor="text1"/>
          <w:sz w:val="24"/>
          <w:szCs w:val="24"/>
        </w:rPr>
        <mc:AlternateContent>
          <mc:Choice Requires="wps">
            <w:drawing>
              <wp:anchor distT="0" distB="0" distL="114300" distR="114300" simplePos="0" relativeHeight="251665408" behindDoc="0" locked="0" layoutInCell="1" allowOverlap="1" wp14:anchorId="6E6A5133" wp14:editId="33597AA4">
                <wp:simplePos x="0" y="0"/>
                <wp:positionH relativeFrom="rightMargin">
                  <wp:align>left</wp:align>
                </wp:positionH>
                <wp:positionV relativeFrom="paragraph">
                  <wp:posOffset>154940</wp:posOffset>
                </wp:positionV>
                <wp:extent cx="390525" cy="276225"/>
                <wp:effectExtent l="0" t="0" r="9525" b="9525"/>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0525" cy="276225"/>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226D0BED" w14:textId="535BAFF3" w:rsidR="00820A08" w:rsidRPr="008B35C7" w:rsidRDefault="00820A08" w:rsidP="00F70DAD">
                            <w:pPr>
                              <w:jc w:val="center"/>
                              <w:rPr>
                                <w:vertAlign w:val="subscript"/>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6E6A5133" id="Rectangle 2" o:spid="_x0000_s1026" style="position:absolute;left:0;text-align:left;margin-left:0;margin-top:12.2pt;width:30.75pt;height:21.75pt;z-index:251665408;visibility:visible;mso-wrap-style:square;mso-width-percent:0;mso-height-percent:0;mso-wrap-distance-left:9pt;mso-wrap-distance-top:0;mso-wrap-distance-right:9pt;mso-wrap-distance-bottom:0;mso-position-horizontal:left;mso-position-horizontal-relative:right-margin-area;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" fillcolor="white [3201]" stroked="f" strokeweight="1pt">
                <v:path arrowok="t"/>
                <v:textbox>
                  <w:txbxContent>
                    <w:p w14:paraId="226D0BED" w14:textId="535BAFF3" w:rsidR="00820A08" w:rsidRPr="008B35C7" w:rsidRDefault="00820A08" w:rsidP="00F70DAD">
                      <w:pPr>
                        <w:jc w:val="center"/>
                        <w:rPr>
                          <w:vertAlign w:val="subscript"/>
                        </w:rPr>
                      </w:pPr>
                    </w:p>
                  </w:txbxContent>
                </v:textbox>
                <w10:wrap anchorx="margin"/>
              </v:rect>
            </w:pict>
          </mc:Fallback>
        </mc:AlternateContent>
      </w:r>
    </w:p>
    <w:p w14:paraId="3A27BC69" w14:textId="77777777" w:rsidR="00BE4E4E" w:rsidRPr="00385E14" w:rsidRDefault="00BE4E4E" w:rsidP="009B4F03">
      <w:pPr>
        <w:spacing w:after="0" w:line="360" w:lineRule="auto"/>
        <w:jc w:val="both"/>
        <w:rPr>
          <w:rFonts w:ascii="Times New Roman" w:hAnsi="Times New Roman" w:cs="Times New Roman"/>
          <w:color w:val="000000" w:themeColor="text1"/>
          <w:sz w:val="24"/>
          <w:szCs w:val="24"/>
        </w:rPr>
      </w:pPr>
    </w:p>
    <w:p w14:paraId="49FE1228" w14:textId="7EA2460C" w:rsidR="003754D0" w:rsidRPr="00385E14" w:rsidRDefault="003754D0"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noProof/>
          <w:color w:val="000000" w:themeColor="text1"/>
          <w:sz w:val="24"/>
          <w:szCs w:val="24"/>
        </w:rPr>
        <mc:AlternateContent>
          <mc:Choice Requires="wps">
            <w:drawing>
              <wp:anchor distT="0" distB="0" distL="114300" distR="114300" simplePos="0" relativeHeight="251681792" behindDoc="0" locked="0" layoutInCell="1" allowOverlap="1" wp14:anchorId="48EA1D8B" wp14:editId="040A6A1A">
                <wp:simplePos x="0" y="0"/>
                <wp:positionH relativeFrom="margin">
                  <wp:align>left</wp:align>
                </wp:positionH>
                <wp:positionV relativeFrom="paragraph">
                  <wp:posOffset>31750</wp:posOffset>
                </wp:positionV>
                <wp:extent cx="2381250" cy="5619750"/>
                <wp:effectExtent l="0" t="0" r="19050" b="19050"/>
                <wp:wrapNone/>
                <wp:docPr id="25"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0" cy="5619750"/>
                        </a:xfrm>
                        <a:prstGeom prst="rect">
                          <a:avLst/>
                        </a:prstGeom>
                        <a:solidFill>
                          <a:schemeClr val="accent2"/>
                        </a:solidFill>
                        <a:ln>
                          <a:headEnd/>
                          <a:tailEnd/>
                        </a:ln>
                      </wps:spPr>
                      <wps:style>
                        <a:lnRef idx="2">
                          <a:schemeClr val="dk1"/>
                        </a:lnRef>
                        <a:fillRef idx="1">
                          <a:schemeClr val="lt1"/>
                        </a:fillRef>
                        <a:effectRef idx="0">
                          <a:schemeClr val="dk1"/>
                        </a:effectRef>
                        <a:fontRef idx="minor">
                          <a:schemeClr val="dk1"/>
                        </a:fontRef>
                      </wps:style>
                      <wps:txbx>
                        <w:txbxContent>
                          <w:p w14:paraId="127EFF9E" w14:textId="77777777" w:rsidR="00820A08" w:rsidRDefault="00820A08" w:rsidP="003754D0">
                            <w:pPr>
                              <w:jc w:val="center"/>
                              <w:rPr>
                                <w:rFonts w:ascii="Times New Roman" w:hAnsi="Times New Roman" w:cs="Times New Roman"/>
                                <w:b/>
                                <w:sz w:val="24"/>
                                <w:szCs w:val="24"/>
                              </w:rPr>
                            </w:pPr>
                            <w:r>
                              <w:rPr>
                                <w:rFonts w:ascii="Times New Roman" w:hAnsi="Times New Roman" w:cs="Times New Roman"/>
                                <w:b/>
                                <w:sz w:val="24"/>
                                <w:szCs w:val="24"/>
                              </w:rPr>
                              <w:t>Independent Variables</w:t>
                            </w:r>
                          </w:p>
                          <w:p w14:paraId="2D20FA96" w14:textId="77777777" w:rsidR="00820A08" w:rsidRDefault="00820A08" w:rsidP="003754D0">
                            <w:pPr>
                              <w:jc w:val="center"/>
                              <w:rPr>
                                <w:rFonts w:ascii="Times New Roman" w:hAnsi="Times New Roman" w:cs="Times New Roman"/>
                                <w:b/>
                                <w:sz w:val="24"/>
                                <w:szCs w:val="24"/>
                              </w:rPr>
                            </w:pPr>
                          </w:p>
                          <w:p w14:paraId="653A0A15" w14:textId="77777777" w:rsidR="00820A08" w:rsidRDefault="00820A08" w:rsidP="003754D0">
                            <w:pPr>
                              <w:rPr>
                                <w:rFonts w:ascii="Times New Roman" w:hAnsi="Times New Roman" w:cs="Times New Roman"/>
                                <w:b/>
                                <w:color w:val="FF0000"/>
                                <w:sz w:val="24"/>
                                <w:szCs w:val="24"/>
                              </w:rPr>
                            </w:pPr>
                          </w:p>
                          <w:p w14:paraId="7EA1AD4E" w14:textId="030BE1EC" w:rsidR="00820A08" w:rsidRDefault="00820A08" w:rsidP="003754D0">
                            <w:pPr>
                              <w:rPr>
                                <w:rFonts w:ascii="Times New Roman" w:hAnsi="Times New Roman" w:cs="Times New Roman"/>
                                <w:b/>
                                <w:color w:val="FF0000"/>
                                <w:sz w:val="24"/>
                                <w:szCs w:val="24"/>
                              </w:rPr>
                            </w:pPr>
                          </w:p>
                          <w:p w14:paraId="1B8275D6" w14:textId="54BD1B69" w:rsidR="00820A08" w:rsidRDefault="00820A08" w:rsidP="003754D0">
                            <w:pPr>
                              <w:rPr>
                                <w:rFonts w:ascii="Times New Roman" w:hAnsi="Times New Roman" w:cs="Times New Roman"/>
                                <w:b/>
                                <w:color w:val="FF0000"/>
                                <w:sz w:val="24"/>
                                <w:szCs w:val="24"/>
                              </w:rPr>
                            </w:pPr>
                          </w:p>
                          <w:p w14:paraId="76EF46D0" w14:textId="75D16A9A" w:rsidR="00820A08" w:rsidRDefault="00820A08" w:rsidP="003754D0">
                            <w:pPr>
                              <w:rPr>
                                <w:rFonts w:ascii="Times New Roman" w:hAnsi="Times New Roman" w:cs="Times New Roman"/>
                                <w:b/>
                                <w:color w:val="FF0000"/>
                                <w:sz w:val="24"/>
                                <w:szCs w:val="24"/>
                              </w:rPr>
                            </w:pPr>
                          </w:p>
                          <w:p w14:paraId="547CA2FB" w14:textId="7DF37F84" w:rsidR="00820A08" w:rsidRDefault="00820A08" w:rsidP="003754D0">
                            <w:pPr>
                              <w:rPr>
                                <w:rFonts w:ascii="Times New Roman" w:hAnsi="Times New Roman" w:cs="Times New Roman"/>
                                <w:b/>
                                <w:color w:val="FF0000"/>
                                <w:sz w:val="24"/>
                                <w:szCs w:val="24"/>
                              </w:rPr>
                            </w:pPr>
                          </w:p>
                          <w:p w14:paraId="4C8555F8" w14:textId="016FE89D" w:rsidR="00820A08" w:rsidRDefault="00820A08" w:rsidP="003754D0">
                            <w:pPr>
                              <w:spacing w:line="240" w:lineRule="auto"/>
                              <w:rPr>
                                <w:rFonts w:ascii="Times New Roman" w:hAnsi="Times New Roman" w:cs="Times New Roman"/>
                                <w:color w:val="FF0000"/>
                                <w:sz w:val="24"/>
                                <w:szCs w:val="24"/>
                              </w:rPr>
                            </w:pPr>
                          </w:p>
                          <w:p w14:paraId="323FDC51" w14:textId="6AEF9D12" w:rsidR="00820A08" w:rsidRDefault="00820A08" w:rsidP="003754D0">
                            <w:pPr>
                              <w:spacing w:line="240" w:lineRule="auto"/>
                              <w:rPr>
                                <w:rFonts w:ascii="Times New Roman" w:hAnsi="Times New Roman" w:cs="Times New Roman"/>
                                <w:color w:val="FF0000"/>
                                <w:sz w:val="24"/>
                                <w:szCs w:val="24"/>
                              </w:rPr>
                            </w:pPr>
                          </w:p>
                          <w:p w14:paraId="56F3E55E" w14:textId="77777777" w:rsidR="00820A08" w:rsidRDefault="00820A08" w:rsidP="003754D0">
                            <w:pPr>
                              <w:rPr>
                                <w:rFonts w:ascii="Times New Roman" w:hAnsi="Times New Roman" w:cs="Times New Roman"/>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8EA1D8B" id="Rectangle 25" o:spid="_x0000_s1027" style="position:absolute;left:0;text-align:left;margin-left:0;margin-top:2.5pt;width:187.5pt;height:442.5pt;z-index:25168179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" fillcolor="#ed7d31 [3205]" strokecolor="black [3200]" strokeweight="1pt">
                <v:textbox>
                  <w:txbxContent>
                    <w:p w14:paraId="127EFF9E" w14:textId="77777777" w:rsidR="00820A08" w:rsidRDefault="00820A08" w:rsidP="003754D0">
                      <w:pPr>
                        <w:jc w:val="center"/>
                        <w:rPr>
                          <w:rFonts w:ascii="Times New Roman" w:hAnsi="Times New Roman" w:cs="Times New Roman"/>
                          <w:b/>
                          <w:sz w:val="24"/>
                          <w:szCs w:val="24"/>
                        </w:rPr>
                      </w:pPr>
                      <w:r>
                        <w:rPr>
                          <w:rFonts w:ascii="Times New Roman" w:hAnsi="Times New Roman" w:cs="Times New Roman"/>
                          <w:b/>
                          <w:sz w:val="24"/>
                          <w:szCs w:val="24"/>
                        </w:rPr>
                        <w:t>Independent Variables</w:t>
                      </w:r>
                    </w:p>
                    <w:p w14:paraId="2D20FA96" w14:textId="77777777" w:rsidR="00820A08" w:rsidRDefault="00820A08" w:rsidP="003754D0">
                      <w:pPr>
                        <w:jc w:val="center"/>
                        <w:rPr>
                          <w:rFonts w:ascii="Times New Roman" w:hAnsi="Times New Roman" w:cs="Times New Roman"/>
                          <w:b/>
                          <w:sz w:val="24"/>
                          <w:szCs w:val="24"/>
                        </w:rPr>
                      </w:pPr>
                    </w:p>
                    <w:p w14:paraId="653A0A15" w14:textId="77777777" w:rsidR="00820A08" w:rsidRDefault="00820A08" w:rsidP="003754D0">
                      <w:pPr>
                        <w:rPr>
                          <w:rFonts w:ascii="Times New Roman" w:hAnsi="Times New Roman" w:cs="Times New Roman"/>
                          <w:b/>
                          <w:color w:val="FF0000"/>
                          <w:sz w:val="24"/>
                          <w:szCs w:val="24"/>
                        </w:rPr>
                      </w:pPr>
                    </w:p>
                    <w:p w14:paraId="7EA1AD4E" w14:textId="030BE1EC" w:rsidR="00820A08" w:rsidRDefault="00820A08" w:rsidP="003754D0">
                      <w:pPr>
                        <w:rPr>
                          <w:rFonts w:ascii="Times New Roman" w:hAnsi="Times New Roman" w:cs="Times New Roman"/>
                          <w:b/>
                          <w:color w:val="FF0000"/>
                          <w:sz w:val="24"/>
                          <w:szCs w:val="24"/>
                        </w:rPr>
                      </w:pPr>
                    </w:p>
                    <w:p w14:paraId="1B8275D6" w14:textId="54BD1B69" w:rsidR="00820A08" w:rsidRDefault="00820A08" w:rsidP="003754D0">
                      <w:pPr>
                        <w:rPr>
                          <w:rFonts w:ascii="Times New Roman" w:hAnsi="Times New Roman" w:cs="Times New Roman"/>
                          <w:b/>
                          <w:color w:val="FF0000"/>
                          <w:sz w:val="24"/>
                          <w:szCs w:val="24"/>
                        </w:rPr>
                      </w:pPr>
                    </w:p>
                    <w:p w14:paraId="76EF46D0" w14:textId="75D16A9A" w:rsidR="00820A08" w:rsidRDefault="00820A08" w:rsidP="003754D0">
                      <w:pPr>
                        <w:rPr>
                          <w:rFonts w:ascii="Times New Roman" w:hAnsi="Times New Roman" w:cs="Times New Roman"/>
                          <w:b/>
                          <w:color w:val="FF0000"/>
                          <w:sz w:val="24"/>
                          <w:szCs w:val="24"/>
                        </w:rPr>
                      </w:pPr>
                    </w:p>
                    <w:p w14:paraId="547CA2FB" w14:textId="7DF37F84" w:rsidR="00820A08" w:rsidRDefault="00820A08" w:rsidP="003754D0">
                      <w:pPr>
                        <w:rPr>
                          <w:rFonts w:ascii="Times New Roman" w:hAnsi="Times New Roman" w:cs="Times New Roman"/>
                          <w:b/>
                          <w:color w:val="FF0000"/>
                          <w:sz w:val="24"/>
                          <w:szCs w:val="24"/>
                        </w:rPr>
                      </w:pPr>
                    </w:p>
                    <w:p w14:paraId="4C8555F8" w14:textId="016FE89D" w:rsidR="00820A08" w:rsidRDefault="00820A08" w:rsidP="003754D0">
                      <w:pPr>
                        <w:spacing w:line="240" w:lineRule="auto"/>
                        <w:rPr>
                          <w:rFonts w:ascii="Times New Roman" w:hAnsi="Times New Roman" w:cs="Times New Roman"/>
                          <w:color w:val="FF0000"/>
                          <w:sz w:val="24"/>
                          <w:szCs w:val="24"/>
                        </w:rPr>
                      </w:pPr>
                    </w:p>
                    <w:p w14:paraId="323FDC51" w14:textId="6AEF9D12" w:rsidR="00820A08" w:rsidRDefault="00820A08" w:rsidP="003754D0">
                      <w:pPr>
                        <w:spacing w:line="240" w:lineRule="auto"/>
                        <w:rPr>
                          <w:rFonts w:ascii="Times New Roman" w:hAnsi="Times New Roman" w:cs="Times New Roman"/>
                          <w:color w:val="FF0000"/>
                          <w:sz w:val="24"/>
                          <w:szCs w:val="24"/>
                        </w:rPr>
                      </w:pPr>
                    </w:p>
                    <w:p w14:paraId="56F3E55E" w14:textId="77777777" w:rsidR="00820A08" w:rsidRDefault="00820A08" w:rsidP="003754D0">
                      <w:pPr>
                        <w:rPr>
                          <w:rFonts w:ascii="Times New Roman" w:hAnsi="Times New Roman" w:cs="Times New Roman"/>
                          <w:sz w:val="24"/>
                          <w:szCs w:val="24"/>
                        </w:rPr>
                      </w:pPr>
                    </w:p>
                  </w:txbxContent>
                </v:textbox>
                <w10:wrap anchorx="margin"/>
              </v:rect>
            </w:pict>
          </mc:Fallback>
        </mc:AlternateContent>
      </w:r>
    </w:p>
    <w:p w14:paraId="330B6F69" w14:textId="5085D343" w:rsidR="003754D0" w:rsidRPr="00385E14" w:rsidRDefault="003754D0" w:rsidP="009B4F03">
      <w:pPr>
        <w:tabs>
          <w:tab w:val="left" w:pos="3661"/>
        </w:tabs>
        <w:spacing w:after="0"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ab/>
      </w:r>
    </w:p>
    <w:p w14:paraId="58BDD1AE" w14:textId="3906851C" w:rsidR="003754D0" w:rsidRPr="00385E14" w:rsidRDefault="00E4521F" w:rsidP="009B4F03">
      <w:pPr>
        <w:autoSpaceDE w:val="0"/>
        <w:autoSpaceDN w:val="0"/>
        <w:adjustRightInd w:val="0"/>
        <w:spacing w:after="0" w:line="360" w:lineRule="auto"/>
        <w:jc w:val="center"/>
        <w:rPr>
          <w:rFonts w:ascii="Times New Roman" w:hAnsi="Times New Roman" w:cs="Times New Roman"/>
          <w:b/>
          <w:color w:val="000000" w:themeColor="text1"/>
          <w:sz w:val="24"/>
          <w:szCs w:val="24"/>
        </w:rPr>
      </w:pPr>
      <w:r w:rsidRPr="00385E14">
        <w:rPr>
          <w:rFonts w:ascii="Times New Roman" w:hAnsi="Times New Roman" w:cs="Times New Roman"/>
          <w:noProof/>
          <w:color w:val="000000" w:themeColor="text1"/>
          <w:sz w:val="24"/>
          <w:szCs w:val="24"/>
        </w:rPr>
        <mc:AlternateContent>
          <mc:Choice Requires="wps">
            <w:drawing>
              <wp:anchor distT="0" distB="0" distL="114300" distR="114300" simplePos="0" relativeHeight="251682816" behindDoc="0" locked="0" layoutInCell="1" allowOverlap="1" wp14:anchorId="3382CBF6" wp14:editId="0132C5D9">
                <wp:simplePos x="0" y="0"/>
                <wp:positionH relativeFrom="page">
                  <wp:posOffset>1238250</wp:posOffset>
                </wp:positionH>
                <wp:positionV relativeFrom="paragraph">
                  <wp:posOffset>137160</wp:posOffset>
                </wp:positionV>
                <wp:extent cx="1519555" cy="523875"/>
                <wp:effectExtent l="0" t="0" r="23495" b="28575"/>
                <wp:wrapNone/>
                <wp:docPr id="23"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19555" cy="523875"/>
                        </a:xfrm>
                        <a:prstGeom prst="rect">
                          <a:avLst/>
                        </a:prstGeom>
                        <a:solidFill>
                          <a:srgbClr val="E2F0D9"/>
                        </a:solidFill>
                        <a:ln w="12700">
                          <a:solidFill>
                            <a:srgbClr val="41719C"/>
                          </a:solidFill>
                          <a:miter lim="800000"/>
                          <a:headEnd/>
                          <a:tailEnd/>
                        </a:ln>
                      </wps:spPr>
                      <wps:txbx>
                        <w:txbxContent>
                          <w:p w14:paraId="5EB99F62" w14:textId="631D0A91" w:rsidR="00820A08" w:rsidRDefault="00820A08" w:rsidP="003754D0">
                            <w:pPr>
                              <w:rPr>
                                <w:color w:val="000000" w:themeColor="text1"/>
                              </w:rPr>
                            </w:pPr>
                            <w:r>
                              <w:rPr>
                                <w:b/>
                              </w:rPr>
                              <w:t xml:space="preserve">Reliability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3382CBF6" id="Rectangle 23" o:spid="_x0000_s1028" style="position:absolute;left:0;text-align:left;margin-left:97.5pt;margin-top:10.8pt;width:119.65pt;height:41.25pt;z-index:2516828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" fillcolor="#e2f0d9" strokecolor="#41719c" strokeweight="1pt">
                <v:path arrowok="t"/>
                <v:textbox>
                  <w:txbxContent>
                    <w:p w14:paraId="5EB99F62" w14:textId="631D0A91" w:rsidR="00820A08" w:rsidRDefault="00820A08" w:rsidP="003754D0">
                      <w:pPr>
                        <w:rPr>
                          <w:color w:val="000000" w:themeColor="text1"/>
                        </w:rPr>
                      </w:pPr>
                      <w:r>
                        <w:rPr>
                          <w:b/>
                        </w:rPr>
                        <w:t xml:space="preserve">Reliability </w:t>
                      </w:r>
                    </w:p>
                  </w:txbxContent>
                </v:textbox>
                <w10:wrap anchorx="page"/>
              </v:rect>
            </w:pict>
          </mc:Fallback>
        </mc:AlternateContent>
      </w:r>
    </w:p>
    <w:p w14:paraId="0521E571" w14:textId="67564291" w:rsidR="003754D0" w:rsidRPr="00385E14" w:rsidRDefault="003754D0" w:rsidP="009B4F03">
      <w:pPr>
        <w:tabs>
          <w:tab w:val="center" w:pos="4680"/>
        </w:tabs>
        <w:autoSpaceDE w:val="0"/>
        <w:autoSpaceDN w:val="0"/>
        <w:adjustRightInd w:val="0"/>
        <w:spacing w:after="0"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ab/>
      </w:r>
    </w:p>
    <w:p w14:paraId="006BE2BE" w14:textId="1886FD8D" w:rsidR="003754D0" w:rsidRPr="00385E14" w:rsidRDefault="003754D0" w:rsidP="009B4F03">
      <w:pPr>
        <w:autoSpaceDE w:val="0"/>
        <w:autoSpaceDN w:val="0"/>
        <w:adjustRightInd w:val="0"/>
        <w:spacing w:after="0"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ab/>
      </w:r>
    </w:p>
    <w:p w14:paraId="5F5279DC" w14:textId="2FAA8D82" w:rsidR="003754D0" w:rsidRPr="00385E14" w:rsidRDefault="00E4521F" w:rsidP="009B4F03">
      <w:pPr>
        <w:autoSpaceDE w:val="0"/>
        <w:autoSpaceDN w:val="0"/>
        <w:adjustRightInd w:val="0"/>
        <w:spacing w:after="0" w:line="360" w:lineRule="auto"/>
        <w:rPr>
          <w:rFonts w:ascii="Times New Roman" w:hAnsi="Times New Roman" w:cs="Times New Roman"/>
          <w:bCs/>
          <w:color w:val="000000" w:themeColor="text1"/>
          <w:sz w:val="24"/>
          <w:szCs w:val="24"/>
        </w:rPr>
      </w:pPr>
      <w:r w:rsidRPr="00385E14">
        <w:rPr>
          <w:rFonts w:ascii="Times New Roman" w:hAnsi="Times New Roman" w:cs="Times New Roman"/>
          <w:noProof/>
          <w:color w:val="000000" w:themeColor="text1"/>
          <w:sz w:val="24"/>
          <w:szCs w:val="24"/>
        </w:rPr>
        <mc:AlternateContent>
          <mc:Choice Requires="wps">
            <w:drawing>
              <wp:anchor distT="0" distB="0" distL="114300" distR="114300" simplePos="0" relativeHeight="251684864" behindDoc="0" locked="0" layoutInCell="1" allowOverlap="1" wp14:anchorId="638704C5" wp14:editId="4C894B34">
                <wp:simplePos x="0" y="0"/>
                <wp:positionH relativeFrom="page">
                  <wp:posOffset>1276350</wp:posOffset>
                </wp:positionH>
                <wp:positionV relativeFrom="paragraph">
                  <wp:posOffset>129540</wp:posOffset>
                </wp:positionV>
                <wp:extent cx="1490980" cy="590550"/>
                <wp:effectExtent l="0" t="0" r="13970" b="19050"/>
                <wp:wrapNone/>
                <wp:docPr id="26"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490980" cy="590550"/>
                        </a:xfrm>
                        <a:prstGeom prst="rect">
                          <a:avLst/>
                        </a:prstGeom>
                        <a:solidFill>
                          <a:srgbClr val="E2F0D9"/>
                        </a:solidFill>
                        <a:ln w="12700">
                          <a:solidFill>
                            <a:srgbClr val="41719C"/>
                          </a:solidFill>
                          <a:miter lim="800000"/>
                          <a:headEnd/>
                          <a:tailEnd/>
                        </a:ln>
                      </wps:spPr>
                      <wps:txbx>
                        <w:txbxContent>
                          <w:p w14:paraId="4D8575AC" w14:textId="5D13B5B1" w:rsidR="00820A08" w:rsidRDefault="00820A08" w:rsidP="00A56100">
                            <w:pPr>
                              <w:rPr>
                                <w:color w:val="000000" w:themeColor="text1"/>
                              </w:rPr>
                            </w:pPr>
                            <w:r>
                              <w:rPr>
                                <w:b/>
                              </w:rPr>
                              <w:t>Tangibility</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638704C5" id="Rectangle 26" o:spid="_x0000_s1029" style="position:absolute;margin-left:100.5pt;margin-top:10.2pt;width:117.4pt;height:46.5pt;z-index:2516848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" fillcolor="#e2f0d9" strokecolor="#41719c" strokeweight="1pt">
                <v:path arrowok="t"/>
                <v:textbox>
                  <w:txbxContent>
                    <w:p w14:paraId="4D8575AC" w14:textId="5D13B5B1" w:rsidR="00820A08" w:rsidRDefault="00820A08" w:rsidP="00A56100">
                      <w:pPr>
                        <w:rPr>
                          <w:color w:val="000000" w:themeColor="text1"/>
                        </w:rPr>
                      </w:pPr>
                      <w:r>
                        <w:rPr>
                          <w:b/>
                        </w:rPr>
                        <w:t>Tangibility</w:t>
                      </w:r>
                    </w:p>
                  </w:txbxContent>
                </v:textbox>
                <w10:wrap anchorx="page"/>
              </v:rect>
            </w:pict>
          </mc:Fallback>
        </mc:AlternateContent>
      </w:r>
    </w:p>
    <w:p w14:paraId="7A19E507" w14:textId="4BDB1B13" w:rsidR="003754D0" w:rsidRPr="00385E14" w:rsidRDefault="003754D0" w:rsidP="009B4F03">
      <w:pPr>
        <w:tabs>
          <w:tab w:val="left" w:pos="7307"/>
        </w:tabs>
        <w:autoSpaceDE w:val="0"/>
        <w:autoSpaceDN w:val="0"/>
        <w:adjustRightInd w:val="0"/>
        <w:spacing w:after="0" w:line="360" w:lineRule="auto"/>
        <w:rPr>
          <w:rFonts w:ascii="Times New Roman" w:hAnsi="Times New Roman" w:cs="Times New Roman"/>
          <w:bCs/>
          <w:color w:val="000000" w:themeColor="text1"/>
          <w:sz w:val="24"/>
          <w:szCs w:val="24"/>
        </w:rPr>
      </w:pPr>
    </w:p>
    <w:p w14:paraId="7A3487C0" w14:textId="1E0FDC24" w:rsidR="003754D0" w:rsidRPr="00385E14" w:rsidRDefault="003754D0" w:rsidP="009B4F03">
      <w:pPr>
        <w:autoSpaceDE w:val="0"/>
        <w:autoSpaceDN w:val="0"/>
        <w:adjustRightInd w:val="0"/>
        <w:spacing w:after="0" w:line="360" w:lineRule="auto"/>
        <w:jc w:val="center"/>
        <w:rPr>
          <w:rFonts w:ascii="Times New Roman" w:hAnsi="Times New Roman" w:cs="Times New Roman"/>
          <w:b/>
          <w:color w:val="000000" w:themeColor="text1"/>
          <w:sz w:val="24"/>
          <w:szCs w:val="24"/>
        </w:rPr>
      </w:pPr>
    </w:p>
    <w:p w14:paraId="41C67182" w14:textId="78E0AF98" w:rsidR="00562E48" w:rsidRPr="00385E14" w:rsidRDefault="00E4521F" w:rsidP="009B4F03">
      <w:pPr>
        <w:tabs>
          <w:tab w:val="center" w:pos="4680"/>
        </w:tabs>
        <w:autoSpaceDE w:val="0"/>
        <w:autoSpaceDN w:val="0"/>
        <w:adjustRightInd w:val="0"/>
        <w:spacing w:after="0" w:line="360" w:lineRule="auto"/>
        <w:rPr>
          <w:rFonts w:ascii="Times New Roman" w:hAnsi="Times New Roman" w:cs="Times New Roman"/>
          <w:color w:val="000000" w:themeColor="text1"/>
          <w:sz w:val="24"/>
          <w:szCs w:val="24"/>
        </w:rPr>
      </w:pPr>
      <w:r w:rsidRPr="00385E14">
        <w:rPr>
          <w:rFonts w:ascii="Times New Roman" w:hAnsi="Times New Roman" w:cs="Times New Roman"/>
          <w:noProof/>
          <w:color w:val="000000" w:themeColor="text1"/>
          <w:sz w:val="24"/>
          <w:szCs w:val="24"/>
        </w:rPr>
        <mc:AlternateContent>
          <mc:Choice Requires="wps">
            <w:drawing>
              <wp:anchor distT="0" distB="0" distL="114300" distR="114300" simplePos="0" relativeHeight="251663360" behindDoc="0" locked="0" layoutInCell="1" allowOverlap="1" wp14:anchorId="0C407626" wp14:editId="2173B203">
                <wp:simplePos x="0" y="0"/>
                <wp:positionH relativeFrom="margin">
                  <wp:posOffset>3762375</wp:posOffset>
                </wp:positionH>
                <wp:positionV relativeFrom="paragraph">
                  <wp:posOffset>45719</wp:posOffset>
                </wp:positionV>
                <wp:extent cx="1847850" cy="1323975"/>
                <wp:effectExtent l="0" t="0" r="19050" b="28575"/>
                <wp:wrapNone/>
                <wp:docPr id="1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47850" cy="1323975"/>
                        </a:xfrm>
                        <a:prstGeom prst="rect">
                          <a:avLst/>
                        </a:prstGeom>
                        <a:solidFill>
                          <a:schemeClr val="accent2">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499620E2" w14:textId="5AD0166F" w:rsidR="00820A08" w:rsidRPr="002F21E2" w:rsidRDefault="00820A08" w:rsidP="00F70DAD">
                            <w:pPr>
                              <w:rPr>
                                <w:b/>
                                <w:color w:val="000000" w:themeColor="text1"/>
                              </w:rPr>
                            </w:pPr>
                            <w:r>
                              <w:rPr>
                                <w:b/>
                                <w:color w:val="000000" w:themeColor="text1"/>
                              </w:rPr>
                              <w:t xml:space="preserve">        </w:t>
                            </w:r>
                            <w:r w:rsidRPr="002F21E2">
                              <w:rPr>
                                <w:b/>
                                <w:color w:val="000000" w:themeColor="text1"/>
                              </w:rPr>
                              <w:t>Dep</w:t>
                            </w:r>
                            <w:r>
                              <w:rPr>
                                <w:b/>
                                <w:color w:val="000000" w:themeColor="text1"/>
                              </w:rPr>
                              <w:t>e</w:t>
                            </w:r>
                            <w:r w:rsidRPr="002F21E2">
                              <w:rPr>
                                <w:b/>
                                <w:color w:val="000000" w:themeColor="text1"/>
                              </w:rPr>
                              <w:t>ndent Variable</w:t>
                            </w:r>
                          </w:p>
                          <w:p w14:paraId="1F785552" w14:textId="51418D21" w:rsidR="00820A08" w:rsidRPr="00EF0662" w:rsidRDefault="00820A08" w:rsidP="00F70DAD">
                            <w:pPr>
                              <w:rPr>
                                <w:color w:val="000000" w:themeColor="text1"/>
                              </w:rPr>
                            </w:pPr>
                            <w:r>
                              <w:rPr>
                                <w:color w:val="000000" w:themeColor="text1"/>
                              </w:rPr>
                              <w:t xml:space="preserve">        Customer satisfaction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C407626" id="Rectangle 11" o:spid="_x0000_s1030" style="position:absolute;margin-left:296.25pt;margin-top:3.6pt;width:145.5pt;height:104.2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" fillcolor="#f4b083 [1941]" strokecolor="#1f3763 [1604]" strokeweight="1pt">
                <v:path arrowok="t"/>
                <v:textbox>
                  <w:txbxContent>
                    <w:p w14:paraId="499620E2" w14:textId="5AD0166F" w:rsidR="00820A08" w:rsidRPr="002F21E2" w:rsidRDefault="00820A08" w:rsidP="00F70DAD">
                      <w:pPr>
                        <w:rPr>
                          <w:b/>
                          <w:color w:val="000000" w:themeColor="text1"/>
                        </w:rPr>
                      </w:pPr>
                      <w:r>
                        <w:rPr>
                          <w:b/>
                          <w:color w:val="000000" w:themeColor="text1"/>
                        </w:rPr>
                        <w:t xml:space="preserve">        </w:t>
                      </w:r>
                      <w:r w:rsidRPr="002F21E2">
                        <w:rPr>
                          <w:b/>
                          <w:color w:val="000000" w:themeColor="text1"/>
                        </w:rPr>
                        <w:t>Dep</w:t>
                      </w:r>
                      <w:r>
                        <w:rPr>
                          <w:b/>
                          <w:color w:val="000000" w:themeColor="text1"/>
                        </w:rPr>
                        <w:t>e</w:t>
                      </w:r>
                      <w:r w:rsidRPr="002F21E2">
                        <w:rPr>
                          <w:b/>
                          <w:color w:val="000000" w:themeColor="text1"/>
                        </w:rPr>
                        <w:t>ndent Variable</w:t>
                      </w:r>
                    </w:p>
                    <w:p w14:paraId="1F785552" w14:textId="51418D21" w:rsidR="00820A08" w:rsidRPr="00EF0662" w:rsidRDefault="00820A08" w:rsidP="00F70DAD">
                      <w:pPr>
                        <w:rPr>
                          <w:color w:val="000000" w:themeColor="text1"/>
                        </w:rPr>
                      </w:pPr>
                      <w:r>
                        <w:rPr>
                          <w:color w:val="000000" w:themeColor="text1"/>
                        </w:rPr>
                        <w:t xml:space="preserve">        Customer satisfaction </w:t>
                      </w:r>
                    </w:p>
                  </w:txbxContent>
                </v:textbox>
                <w10:wrap anchorx="margin"/>
              </v:rect>
            </w:pict>
          </mc:Fallback>
        </mc:AlternateContent>
      </w:r>
      <w:r w:rsidRPr="00385E14">
        <w:rPr>
          <w:rFonts w:ascii="Times New Roman" w:hAnsi="Times New Roman" w:cs="Times New Roman"/>
          <w:noProof/>
          <w:color w:val="000000" w:themeColor="text1"/>
          <w:sz w:val="24"/>
          <w:szCs w:val="24"/>
        </w:rPr>
        <mc:AlternateContent>
          <mc:Choice Requires="wps">
            <w:drawing>
              <wp:anchor distT="0" distB="0" distL="114300" distR="114300" simplePos="0" relativeHeight="251678720" behindDoc="0" locked="0" layoutInCell="1" allowOverlap="1" wp14:anchorId="5FA82DFC" wp14:editId="44CF2785">
                <wp:simplePos x="0" y="0"/>
                <wp:positionH relativeFrom="column">
                  <wp:posOffset>2362200</wp:posOffset>
                </wp:positionH>
                <wp:positionV relativeFrom="paragraph">
                  <wp:posOffset>82550</wp:posOffset>
                </wp:positionV>
                <wp:extent cx="1390650" cy="771525"/>
                <wp:effectExtent l="0" t="19050" r="38100" b="47625"/>
                <wp:wrapNone/>
                <wp:docPr id="9" name="Right Arrow 9"/>
                <wp:cNvGraphicFramePr/>
                <a:graphic xmlns:a="http://schemas.openxmlformats.org/drawingml/2006/main">
                  <a:graphicData uri="http://schemas.microsoft.com/office/word/2010/wordprocessingShape">
                    <wps:wsp>
                      <wps:cNvSpPr/>
                      <wps:spPr>
                        <a:xfrm>
                          <a:off x="0" y="0"/>
                          <a:ext cx="1390650" cy="771525"/>
                        </a:xfrm>
                        <a:prstGeom prst="rightArrow">
                          <a:avLst/>
                        </a:prstGeom>
                        <a:solidFill>
                          <a:schemeClr val="accent5">
                            <a:lumMod val="40000"/>
                            <a:lumOff val="60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39870194"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9" o:spid="_x0000_s1026" type="#_x0000_t13" style="position:absolute;margin-left:186pt;margin-top:6.5pt;width:109.5pt;height:60.75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" adj="15608" fillcolor="#bdd6ee [1304]" strokecolor="#1f3763 [1604]" strokeweight="1pt"/>
            </w:pict>
          </mc:Fallback>
        </mc:AlternateContent>
      </w:r>
      <w:r w:rsidR="003754D0" w:rsidRPr="00385E14">
        <w:rPr>
          <w:rFonts w:ascii="Times New Roman" w:hAnsi="Times New Roman" w:cs="Times New Roman"/>
          <w:color w:val="000000" w:themeColor="text1"/>
          <w:sz w:val="24"/>
          <w:szCs w:val="24"/>
        </w:rPr>
        <w:tab/>
      </w:r>
    </w:p>
    <w:p w14:paraId="38FB2087" w14:textId="144C7432" w:rsidR="00EA088A" w:rsidRPr="00385E14" w:rsidRDefault="00E4521F" w:rsidP="009B4F03">
      <w:pPr>
        <w:tabs>
          <w:tab w:val="center" w:pos="4680"/>
        </w:tabs>
        <w:autoSpaceDE w:val="0"/>
        <w:autoSpaceDN w:val="0"/>
        <w:adjustRightInd w:val="0"/>
        <w:spacing w:after="0" w:line="360" w:lineRule="auto"/>
        <w:rPr>
          <w:rFonts w:ascii="Times New Roman" w:hAnsi="Times New Roman" w:cs="Times New Roman"/>
          <w:color w:val="000000" w:themeColor="text1"/>
          <w:sz w:val="24"/>
          <w:szCs w:val="24"/>
        </w:rPr>
      </w:pPr>
      <w:r w:rsidRPr="00385E14">
        <w:rPr>
          <w:rFonts w:ascii="Times New Roman" w:hAnsi="Times New Roman" w:cs="Times New Roman"/>
          <w:noProof/>
          <w:color w:val="000000" w:themeColor="text1"/>
          <w:sz w:val="24"/>
          <w:szCs w:val="24"/>
        </w:rPr>
        <mc:AlternateContent>
          <mc:Choice Requires="wps">
            <w:drawing>
              <wp:anchor distT="0" distB="0" distL="114300" distR="114300" simplePos="0" relativeHeight="251686912" behindDoc="0" locked="0" layoutInCell="1" allowOverlap="1" wp14:anchorId="2A3A770B" wp14:editId="02AD2A9F">
                <wp:simplePos x="0" y="0"/>
                <wp:positionH relativeFrom="page">
                  <wp:posOffset>1247775</wp:posOffset>
                </wp:positionH>
                <wp:positionV relativeFrom="paragraph">
                  <wp:posOffset>11430</wp:posOffset>
                </wp:positionV>
                <wp:extent cx="1519555" cy="542925"/>
                <wp:effectExtent l="0" t="0" r="23495" b="28575"/>
                <wp:wrapNone/>
                <wp:docPr id="31"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19555" cy="542925"/>
                        </a:xfrm>
                        <a:prstGeom prst="rect">
                          <a:avLst/>
                        </a:prstGeom>
                        <a:solidFill>
                          <a:srgbClr val="E2F0D9"/>
                        </a:solidFill>
                        <a:ln w="12700">
                          <a:solidFill>
                            <a:srgbClr val="41719C"/>
                          </a:solidFill>
                          <a:miter lim="800000"/>
                          <a:headEnd/>
                          <a:tailEnd/>
                        </a:ln>
                      </wps:spPr>
                      <wps:txbx>
                        <w:txbxContent>
                          <w:p w14:paraId="295C0BFE" w14:textId="5C3AB4ED" w:rsidR="00820A08" w:rsidRDefault="00820A08" w:rsidP="00A56100">
                            <w:pPr>
                              <w:rPr>
                                <w:color w:val="000000" w:themeColor="text1"/>
                              </w:rPr>
                            </w:pPr>
                            <w:r>
                              <w:rPr>
                                <w:b/>
                              </w:rPr>
                              <w:t>Content Quality</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2A3A770B" id="Rectangle 31" o:spid="_x0000_s1031" style="position:absolute;margin-left:98.25pt;margin-top:.9pt;width:119.65pt;height:42.75pt;z-index:2516869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" fillcolor="#e2f0d9" strokecolor="#41719c" strokeweight="1pt">
                <v:path arrowok="t"/>
                <v:textbox>
                  <w:txbxContent>
                    <w:p w14:paraId="295C0BFE" w14:textId="5C3AB4ED" w:rsidR="00820A08" w:rsidRDefault="00820A08" w:rsidP="00A56100">
                      <w:pPr>
                        <w:rPr>
                          <w:color w:val="000000" w:themeColor="text1"/>
                        </w:rPr>
                      </w:pPr>
                      <w:r>
                        <w:rPr>
                          <w:b/>
                        </w:rPr>
                        <w:t>Content Quality</w:t>
                      </w:r>
                    </w:p>
                  </w:txbxContent>
                </v:textbox>
                <w10:wrap anchorx="page"/>
              </v:rect>
            </w:pict>
          </mc:Fallback>
        </mc:AlternateContent>
      </w:r>
    </w:p>
    <w:p w14:paraId="25D9B6C3" w14:textId="1ED09224" w:rsidR="00EA088A" w:rsidRPr="00385E14" w:rsidRDefault="00EA088A" w:rsidP="009B4F03">
      <w:pPr>
        <w:tabs>
          <w:tab w:val="center" w:pos="4680"/>
        </w:tabs>
        <w:autoSpaceDE w:val="0"/>
        <w:autoSpaceDN w:val="0"/>
        <w:adjustRightInd w:val="0"/>
        <w:spacing w:after="0" w:line="360" w:lineRule="auto"/>
        <w:rPr>
          <w:rFonts w:ascii="Times New Roman" w:hAnsi="Times New Roman" w:cs="Times New Roman"/>
          <w:color w:val="000000" w:themeColor="text1"/>
          <w:sz w:val="24"/>
          <w:szCs w:val="24"/>
        </w:rPr>
      </w:pPr>
    </w:p>
    <w:p w14:paraId="03062E80" w14:textId="41665ED7" w:rsidR="00E4521F" w:rsidRDefault="00E4521F" w:rsidP="009B4F03">
      <w:pPr>
        <w:tabs>
          <w:tab w:val="center" w:pos="4680"/>
        </w:tabs>
        <w:autoSpaceDE w:val="0"/>
        <w:autoSpaceDN w:val="0"/>
        <w:adjustRightInd w:val="0"/>
        <w:spacing w:after="0" w:line="360" w:lineRule="auto"/>
        <w:rPr>
          <w:rFonts w:ascii="Times New Roman" w:hAnsi="Times New Roman" w:cs="Times New Roman"/>
          <w:b/>
          <w:color w:val="000000" w:themeColor="text1"/>
          <w:sz w:val="24"/>
          <w:szCs w:val="24"/>
        </w:rPr>
      </w:pPr>
    </w:p>
    <w:p w14:paraId="7375DE0F" w14:textId="65BBF373" w:rsidR="00E4521F" w:rsidRDefault="00E4521F" w:rsidP="009B4F03">
      <w:pPr>
        <w:tabs>
          <w:tab w:val="center" w:pos="4680"/>
        </w:tabs>
        <w:autoSpaceDE w:val="0"/>
        <w:autoSpaceDN w:val="0"/>
        <w:adjustRightInd w:val="0"/>
        <w:spacing w:after="0" w:line="360" w:lineRule="auto"/>
        <w:rPr>
          <w:rFonts w:ascii="Times New Roman" w:hAnsi="Times New Roman" w:cs="Times New Roman"/>
          <w:b/>
          <w:color w:val="000000" w:themeColor="text1"/>
          <w:sz w:val="24"/>
          <w:szCs w:val="24"/>
        </w:rPr>
      </w:pPr>
      <w:r w:rsidRPr="00385E14">
        <w:rPr>
          <w:rFonts w:ascii="Times New Roman" w:hAnsi="Times New Roman" w:cs="Times New Roman"/>
          <w:noProof/>
          <w:color w:val="000000" w:themeColor="text1"/>
          <w:sz w:val="24"/>
          <w:szCs w:val="24"/>
        </w:rPr>
        <mc:AlternateContent>
          <mc:Choice Requires="wps">
            <w:drawing>
              <wp:anchor distT="0" distB="0" distL="114300" distR="114300" simplePos="0" relativeHeight="251691008" behindDoc="0" locked="0" layoutInCell="1" allowOverlap="1" wp14:anchorId="39BC45E5" wp14:editId="27FEC21F">
                <wp:simplePos x="0" y="0"/>
                <wp:positionH relativeFrom="page">
                  <wp:posOffset>1285875</wp:posOffset>
                </wp:positionH>
                <wp:positionV relativeFrom="paragraph">
                  <wp:posOffset>52070</wp:posOffset>
                </wp:positionV>
                <wp:extent cx="1490980" cy="504825"/>
                <wp:effectExtent l="0" t="0" r="13970" b="28575"/>
                <wp:wrapNone/>
                <wp:docPr id="33"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490980" cy="504825"/>
                        </a:xfrm>
                        <a:prstGeom prst="rect">
                          <a:avLst/>
                        </a:prstGeom>
                        <a:solidFill>
                          <a:srgbClr val="E2F0D9"/>
                        </a:solidFill>
                        <a:ln w="12700">
                          <a:solidFill>
                            <a:srgbClr val="41719C"/>
                          </a:solidFill>
                          <a:miter lim="800000"/>
                          <a:headEnd/>
                          <a:tailEnd/>
                        </a:ln>
                      </wps:spPr>
                      <wps:txbx>
                        <w:txbxContent>
                          <w:p w14:paraId="18C305D3" w14:textId="4C933D22" w:rsidR="00820A08" w:rsidRDefault="00820A08" w:rsidP="00A56100">
                            <w:pPr>
                              <w:rPr>
                                <w:color w:val="000000" w:themeColor="text1"/>
                              </w:rPr>
                            </w:pPr>
                            <w:r>
                              <w:rPr>
                                <w:b/>
                              </w:rPr>
                              <w:t>Easy to use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39BC45E5" id="Rectangle 33" o:spid="_x0000_s1032" style="position:absolute;margin-left:101.25pt;margin-top:4.1pt;width:117.4pt;height:39.75pt;z-index:2516910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" fillcolor="#e2f0d9" strokecolor="#41719c" strokeweight="1pt">
                <v:path arrowok="t"/>
                <v:textbox>
                  <w:txbxContent>
                    <w:p w14:paraId="18C305D3" w14:textId="4C933D22" w:rsidR="00820A08" w:rsidRDefault="00820A08" w:rsidP="00A56100">
                      <w:pPr>
                        <w:rPr>
                          <w:color w:val="000000" w:themeColor="text1"/>
                        </w:rPr>
                      </w:pPr>
                      <w:r>
                        <w:rPr>
                          <w:b/>
                        </w:rPr>
                        <w:t>Easy to use</w:t>
                      </w:r>
                    </w:p>
                  </w:txbxContent>
                </v:textbox>
                <w10:wrap anchorx="page"/>
              </v:rect>
            </w:pict>
          </mc:Fallback>
        </mc:AlternateContent>
      </w:r>
    </w:p>
    <w:p w14:paraId="01EB2473" w14:textId="7D88907F" w:rsidR="00E4521F" w:rsidRDefault="00E4521F" w:rsidP="009B4F03">
      <w:pPr>
        <w:tabs>
          <w:tab w:val="center" w:pos="4680"/>
        </w:tabs>
        <w:autoSpaceDE w:val="0"/>
        <w:autoSpaceDN w:val="0"/>
        <w:adjustRightInd w:val="0"/>
        <w:spacing w:after="0" w:line="360" w:lineRule="auto"/>
        <w:rPr>
          <w:rFonts w:ascii="Times New Roman" w:hAnsi="Times New Roman" w:cs="Times New Roman"/>
          <w:b/>
          <w:color w:val="000000" w:themeColor="text1"/>
          <w:sz w:val="24"/>
          <w:szCs w:val="24"/>
        </w:rPr>
      </w:pPr>
    </w:p>
    <w:p w14:paraId="5E923B8D" w14:textId="50129759" w:rsidR="00E4521F" w:rsidRDefault="00E4521F" w:rsidP="009B4F03">
      <w:pPr>
        <w:tabs>
          <w:tab w:val="center" w:pos="4680"/>
        </w:tabs>
        <w:autoSpaceDE w:val="0"/>
        <w:autoSpaceDN w:val="0"/>
        <w:adjustRightInd w:val="0"/>
        <w:spacing w:after="0" w:line="360" w:lineRule="auto"/>
        <w:rPr>
          <w:rFonts w:ascii="Times New Roman" w:hAnsi="Times New Roman" w:cs="Times New Roman"/>
          <w:b/>
          <w:color w:val="000000" w:themeColor="text1"/>
          <w:sz w:val="24"/>
          <w:szCs w:val="24"/>
        </w:rPr>
      </w:pPr>
    </w:p>
    <w:p w14:paraId="40E58CFF" w14:textId="1899CEA8" w:rsidR="00E4521F" w:rsidRDefault="00E4521F" w:rsidP="009B4F03">
      <w:pPr>
        <w:tabs>
          <w:tab w:val="center" w:pos="4680"/>
        </w:tabs>
        <w:autoSpaceDE w:val="0"/>
        <w:autoSpaceDN w:val="0"/>
        <w:adjustRightInd w:val="0"/>
        <w:spacing w:after="0" w:line="360" w:lineRule="auto"/>
        <w:rPr>
          <w:rFonts w:ascii="Times New Roman" w:hAnsi="Times New Roman" w:cs="Times New Roman"/>
          <w:b/>
          <w:color w:val="000000" w:themeColor="text1"/>
          <w:sz w:val="24"/>
          <w:szCs w:val="24"/>
        </w:rPr>
      </w:pPr>
      <w:r w:rsidRPr="00385E14">
        <w:rPr>
          <w:rFonts w:ascii="Times New Roman" w:hAnsi="Times New Roman" w:cs="Times New Roman"/>
          <w:noProof/>
          <w:color w:val="000000" w:themeColor="text1"/>
          <w:sz w:val="24"/>
          <w:szCs w:val="24"/>
        </w:rPr>
        <mc:AlternateContent>
          <mc:Choice Requires="wps">
            <w:drawing>
              <wp:anchor distT="0" distB="0" distL="114300" distR="114300" simplePos="0" relativeHeight="251693056" behindDoc="0" locked="0" layoutInCell="1" allowOverlap="1" wp14:anchorId="23EEF1B2" wp14:editId="0B7918AD">
                <wp:simplePos x="0" y="0"/>
                <wp:positionH relativeFrom="page">
                  <wp:posOffset>1304925</wp:posOffset>
                </wp:positionH>
                <wp:positionV relativeFrom="paragraph">
                  <wp:posOffset>6351</wp:posOffset>
                </wp:positionV>
                <wp:extent cx="1490980" cy="476250"/>
                <wp:effectExtent l="0" t="0" r="13970" b="19050"/>
                <wp:wrapNone/>
                <wp:docPr id="35"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490980" cy="476250"/>
                        </a:xfrm>
                        <a:prstGeom prst="rect">
                          <a:avLst/>
                        </a:prstGeom>
                        <a:solidFill>
                          <a:srgbClr val="E2F0D9"/>
                        </a:solidFill>
                        <a:ln w="12700">
                          <a:solidFill>
                            <a:srgbClr val="41719C"/>
                          </a:solidFill>
                          <a:miter lim="800000"/>
                          <a:headEnd/>
                          <a:tailEnd/>
                        </a:ln>
                      </wps:spPr>
                      <wps:txbx>
                        <w:txbxContent>
                          <w:p w14:paraId="20385863" w14:textId="76092353" w:rsidR="00820A08" w:rsidRDefault="00820A08" w:rsidP="00A56100">
                            <w:pPr>
                              <w:rPr>
                                <w:color w:val="000000" w:themeColor="text1"/>
                              </w:rPr>
                            </w:pPr>
                            <w:r>
                              <w:rPr>
                                <w:b/>
                              </w:rPr>
                              <w:t>Conveniences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23EEF1B2" id="Rectangle 35" o:spid="_x0000_s1033" style="position:absolute;margin-left:102.75pt;margin-top:.5pt;width:117.4pt;height:37.5pt;z-index:2516930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" fillcolor="#e2f0d9" strokecolor="#41719c" strokeweight="1pt">
                <v:path arrowok="t"/>
                <v:textbox>
                  <w:txbxContent>
                    <w:p w14:paraId="20385863" w14:textId="76092353" w:rsidR="00820A08" w:rsidRDefault="00820A08" w:rsidP="00A56100">
                      <w:pPr>
                        <w:rPr>
                          <w:color w:val="000000" w:themeColor="text1"/>
                        </w:rPr>
                      </w:pPr>
                      <w:r>
                        <w:rPr>
                          <w:b/>
                        </w:rPr>
                        <w:t>Conveniences</w:t>
                      </w:r>
                    </w:p>
                  </w:txbxContent>
                </v:textbox>
                <w10:wrap anchorx="page"/>
              </v:rect>
            </w:pict>
          </mc:Fallback>
        </mc:AlternateContent>
      </w:r>
    </w:p>
    <w:p w14:paraId="71D693A9" w14:textId="547DAD41" w:rsidR="00E4521F" w:rsidRDefault="00E4521F" w:rsidP="009B4F03">
      <w:pPr>
        <w:tabs>
          <w:tab w:val="center" w:pos="4680"/>
        </w:tabs>
        <w:autoSpaceDE w:val="0"/>
        <w:autoSpaceDN w:val="0"/>
        <w:adjustRightInd w:val="0"/>
        <w:spacing w:after="0" w:line="360" w:lineRule="auto"/>
        <w:rPr>
          <w:rFonts w:ascii="Times New Roman" w:hAnsi="Times New Roman" w:cs="Times New Roman"/>
          <w:b/>
          <w:color w:val="000000" w:themeColor="text1"/>
          <w:sz w:val="24"/>
          <w:szCs w:val="24"/>
        </w:rPr>
      </w:pPr>
    </w:p>
    <w:p w14:paraId="21B2CDB6" w14:textId="3042FEF7" w:rsidR="00E4521F" w:rsidRDefault="00E4521F" w:rsidP="009B4F03">
      <w:pPr>
        <w:tabs>
          <w:tab w:val="center" w:pos="4680"/>
        </w:tabs>
        <w:autoSpaceDE w:val="0"/>
        <w:autoSpaceDN w:val="0"/>
        <w:adjustRightInd w:val="0"/>
        <w:spacing w:after="0" w:line="360" w:lineRule="auto"/>
        <w:rPr>
          <w:rFonts w:ascii="Times New Roman" w:hAnsi="Times New Roman" w:cs="Times New Roman"/>
          <w:b/>
          <w:color w:val="000000" w:themeColor="text1"/>
          <w:sz w:val="24"/>
          <w:szCs w:val="24"/>
        </w:rPr>
      </w:pPr>
    </w:p>
    <w:p w14:paraId="52499828" w14:textId="153C212D" w:rsidR="00E4521F" w:rsidRDefault="00263FA8" w:rsidP="009B4F03">
      <w:pPr>
        <w:tabs>
          <w:tab w:val="center" w:pos="4680"/>
        </w:tabs>
        <w:autoSpaceDE w:val="0"/>
        <w:autoSpaceDN w:val="0"/>
        <w:adjustRightInd w:val="0"/>
        <w:spacing w:after="0" w:line="360" w:lineRule="auto"/>
        <w:rPr>
          <w:rFonts w:ascii="Times New Roman" w:hAnsi="Times New Roman" w:cs="Times New Roman"/>
          <w:b/>
          <w:color w:val="000000" w:themeColor="text1"/>
          <w:sz w:val="24"/>
          <w:szCs w:val="24"/>
        </w:rPr>
      </w:pPr>
      <w:r w:rsidRPr="00385E14">
        <w:rPr>
          <w:rFonts w:ascii="Times New Roman" w:hAnsi="Times New Roman" w:cs="Times New Roman"/>
          <w:noProof/>
          <w:color w:val="000000" w:themeColor="text1"/>
          <w:sz w:val="24"/>
          <w:szCs w:val="24"/>
        </w:rPr>
        <mc:AlternateContent>
          <mc:Choice Requires="wps">
            <w:drawing>
              <wp:anchor distT="0" distB="0" distL="114300" distR="114300" simplePos="0" relativeHeight="251695104" behindDoc="0" locked="0" layoutInCell="1" allowOverlap="1" wp14:anchorId="6CC7C285" wp14:editId="4B090747">
                <wp:simplePos x="0" y="0"/>
                <wp:positionH relativeFrom="page">
                  <wp:posOffset>1304925</wp:posOffset>
                </wp:positionH>
                <wp:positionV relativeFrom="paragraph">
                  <wp:posOffset>8255</wp:posOffset>
                </wp:positionV>
                <wp:extent cx="1519555" cy="533400"/>
                <wp:effectExtent l="0" t="0" r="23495" b="19050"/>
                <wp:wrapNone/>
                <wp:docPr id="38"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19555" cy="533400"/>
                        </a:xfrm>
                        <a:prstGeom prst="rect">
                          <a:avLst/>
                        </a:prstGeom>
                        <a:solidFill>
                          <a:srgbClr val="E2F0D9"/>
                        </a:solidFill>
                        <a:ln w="12700">
                          <a:solidFill>
                            <a:srgbClr val="41719C"/>
                          </a:solidFill>
                          <a:miter lim="800000"/>
                          <a:headEnd/>
                          <a:tailEnd/>
                        </a:ln>
                      </wps:spPr>
                      <wps:txbx>
                        <w:txbxContent>
                          <w:p w14:paraId="230C04A0" w14:textId="464B76E6" w:rsidR="00820A08" w:rsidRDefault="00820A08" w:rsidP="00A56100">
                            <w:pPr>
                              <w:rPr>
                                <w:color w:val="000000" w:themeColor="text1"/>
                              </w:rPr>
                            </w:pPr>
                            <w:r>
                              <w:rPr>
                                <w:b/>
                              </w:rPr>
                              <w:t>Responsiveness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6CC7C285" id="Rectangle 38" o:spid="_x0000_s1034" style="position:absolute;margin-left:102.75pt;margin-top:.65pt;width:119.65pt;height:42pt;z-index:2516951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" fillcolor="#e2f0d9" strokecolor="#41719c" strokeweight="1pt">
                <v:path arrowok="t"/>
                <v:textbox>
                  <w:txbxContent>
                    <w:p w14:paraId="230C04A0" w14:textId="464B76E6" w:rsidR="00820A08" w:rsidRDefault="00820A08" w:rsidP="00A56100">
                      <w:pPr>
                        <w:rPr>
                          <w:color w:val="000000" w:themeColor="text1"/>
                        </w:rPr>
                      </w:pPr>
                      <w:r>
                        <w:rPr>
                          <w:b/>
                        </w:rPr>
                        <w:t>Responsiveness</w:t>
                      </w:r>
                    </w:p>
                  </w:txbxContent>
                </v:textbox>
                <w10:wrap anchorx="page"/>
              </v:rect>
            </w:pict>
          </mc:Fallback>
        </mc:AlternateContent>
      </w:r>
    </w:p>
    <w:p w14:paraId="166E3967" w14:textId="77777777" w:rsidR="00E4521F" w:rsidRDefault="00E4521F" w:rsidP="009B4F03">
      <w:pPr>
        <w:tabs>
          <w:tab w:val="center" w:pos="4680"/>
        </w:tabs>
        <w:autoSpaceDE w:val="0"/>
        <w:autoSpaceDN w:val="0"/>
        <w:adjustRightInd w:val="0"/>
        <w:spacing w:after="0" w:line="360" w:lineRule="auto"/>
        <w:rPr>
          <w:rFonts w:ascii="Times New Roman" w:hAnsi="Times New Roman" w:cs="Times New Roman"/>
          <w:b/>
          <w:color w:val="000000" w:themeColor="text1"/>
          <w:sz w:val="24"/>
          <w:szCs w:val="24"/>
        </w:rPr>
      </w:pPr>
    </w:p>
    <w:p w14:paraId="252A3CD5" w14:textId="77777777" w:rsidR="00E4521F" w:rsidRDefault="00E4521F" w:rsidP="009B4F03">
      <w:pPr>
        <w:tabs>
          <w:tab w:val="center" w:pos="4680"/>
        </w:tabs>
        <w:autoSpaceDE w:val="0"/>
        <w:autoSpaceDN w:val="0"/>
        <w:adjustRightInd w:val="0"/>
        <w:spacing w:after="0" w:line="360" w:lineRule="auto"/>
        <w:rPr>
          <w:rFonts w:ascii="Times New Roman" w:hAnsi="Times New Roman" w:cs="Times New Roman"/>
          <w:b/>
          <w:color w:val="000000" w:themeColor="text1"/>
          <w:sz w:val="24"/>
          <w:szCs w:val="24"/>
        </w:rPr>
      </w:pPr>
    </w:p>
    <w:p w14:paraId="3B09DCB2" w14:textId="77777777" w:rsidR="00E4521F" w:rsidRDefault="00E4521F" w:rsidP="009B4F03">
      <w:pPr>
        <w:tabs>
          <w:tab w:val="center" w:pos="4680"/>
        </w:tabs>
        <w:autoSpaceDE w:val="0"/>
        <w:autoSpaceDN w:val="0"/>
        <w:adjustRightInd w:val="0"/>
        <w:spacing w:after="0" w:line="360" w:lineRule="auto"/>
        <w:rPr>
          <w:rFonts w:ascii="Times New Roman" w:hAnsi="Times New Roman" w:cs="Times New Roman"/>
          <w:b/>
          <w:color w:val="000000" w:themeColor="text1"/>
          <w:sz w:val="24"/>
          <w:szCs w:val="24"/>
        </w:rPr>
      </w:pPr>
    </w:p>
    <w:p w14:paraId="767994B8" w14:textId="606C6FCC" w:rsidR="00C1533A" w:rsidRDefault="00F70DAD" w:rsidP="009B4F03">
      <w:pPr>
        <w:tabs>
          <w:tab w:val="center" w:pos="4680"/>
        </w:tabs>
        <w:autoSpaceDE w:val="0"/>
        <w:autoSpaceDN w:val="0"/>
        <w:adjustRightInd w:val="0"/>
        <w:spacing w:after="0"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Source</w:t>
      </w:r>
      <w:r w:rsidR="008454BB" w:rsidRPr="00385E14">
        <w:rPr>
          <w:rFonts w:ascii="Times New Roman" w:hAnsi="Times New Roman" w:cs="Times New Roman"/>
          <w:b/>
          <w:color w:val="000000" w:themeColor="text1"/>
          <w:sz w:val="24"/>
          <w:szCs w:val="24"/>
        </w:rPr>
        <w:t>: Phiri and Musonda, 2018.</w:t>
      </w:r>
    </w:p>
    <w:p w14:paraId="3897F91A" w14:textId="77777777" w:rsidR="00E4521F" w:rsidRPr="00385E14" w:rsidRDefault="00E4521F" w:rsidP="009B4F03">
      <w:pPr>
        <w:tabs>
          <w:tab w:val="center" w:pos="4680"/>
        </w:tabs>
        <w:autoSpaceDE w:val="0"/>
        <w:autoSpaceDN w:val="0"/>
        <w:adjustRightInd w:val="0"/>
        <w:spacing w:after="0" w:line="360" w:lineRule="auto"/>
        <w:rPr>
          <w:rFonts w:ascii="Times New Roman" w:hAnsi="Times New Roman" w:cs="Times New Roman"/>
          <w:color w:val="000000" w:themeColor="text1"/>
          <w:sz w:val="24"/>
          <w:szCs w:val="24"/>
        </w:rPr>
      </w:pPr>
    </w:p>
    <w:p w14:paraId="336DF14F" w14:textId="74D92579" w:rsidR="00F70DAD" w:rsidRPr="00385E14" w:rsidRDefault="00BE4E4E" w:rsidP="009B4F03">
      <w:pPr>
        <w:spacing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Figure 1.0:</w:t>
      </w:r>
      <w:r w:rsidR="00F70DAD" w:rsidRPr="00385E14">
        <w:rPr>
          <w:rFonts w:ascii="Times New Roman" w:hAnsi="Times New Roman" w:cs="Times New Roman"/>
          <w:b/>
          <w:color w:val="000000" w:themeColor="text1"/>
          <w:sz w:val="24"/>
          <w:szCs w:val="24"/>
        </w:rPr>
        <w:t xml:space="preserve"> Mobile Banking Application Model </w:t>
      </w:r>
    </w:p>
    <w:p w14:paraId="1BCF26D6" w14:textId="1130F6CE" w:rsidR="00F70DAD" w:rsidRPr="00385E14" w:rsidRDefault="00F70DAD" w:rsidP="009B4F03">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The Mobile Banking Application Model </w:t>
      </w:r>
      <w:r w:rsidR="00881CDB" w:rsidRPr="00385E14">
        <w:rPr>
          <w:rFonts w:ascii="Times New Roman" w:hAnsi="Times New Roman" w:cs="Times New Roman"/>
          <w:color w:val="000000" w:themeColor="text1"/>
          <w:sz w:val="24"/>
          <w:szCs w:val="24"/>
        </w:rPr>
        <w:t>assumes that customer satisfaction with Tenga is affected by reliability, tangibility, content quality,</w:t>
      </w:r>
      <w:r w:rsidR="00D00199" w:rsidRPr="00385E14">
        <w:rPr>
          <w:rFonts w:ascii="Times New Roman" w:hAnsi="Times New Roman" w:cs="Times New Roman"/>
          <w:color w:val="000000" w:themeColor="text1"/>
          <w:sz w:val="24"/>
          <w:szCs w:val="24"/>
        </w:rPr>
        <w:t xml:space="preserve"> </w:t>
      </w:r>
      <w:r w:rsidR="00881CDB" w:rsidRPr="00385E14">
        <w:rPr>
          <w:rFonts w:ascii="Times New Roman" w:hAnsi="Times New Roman" w:cs="Times New Roman"/>
          <w:color w:val="000000" w:themeColor="text1"/>
          <w:sz w:val="24"/>
          <w:szCs w:val="24"/>
        </w:rPr>
        <w:t>ease of use, convenience and responsiveness.</w:t>
      </w:r>
    </w:p>
    <w:p w14:paraId="19002ED0" w14:textId="77777777" w:rsidR="0097719E" w:rsidRPr="00385E14" w:rsidRDefault="0097719E" w:rsidP="009B4F03">
      <w:pPr>
        <w:spacing w:after="0" w:line="360" w:lineRule="auto"/>
        <w:jc w:val="both"/>
        <w:rPr>
          <w:rFonts w:ascii="Times New Roman" w:hAnsi="Times New Roman" w:cs="Times New Roman"/>
          <w:color w:val="000000" w:themeColor="text1"/>
          <w:sz w:val="24"/>
          <w:szCs w:val="24"/>
        </w:rPr>
      </w:pPr>
    </w:p>
    <w:p w14:paraId="2D787EB8" w14:textId="2581D893" w:rsidR="0097719E" w:rsidRPr="00385E14" w:rsidRDefault="0097719E" w:rsidP="009B4F03">
      <w:pPr>
        <w:pStyle w:val="Heading1"/>
        <w:spacing w:before="0" w:line="360" w:lineRule="auto"/>
        <w:rPr>
          <w:rFonts w:ascii="Times New Roman" w:hAnsi="Times New Roman" w:cs="Times New Roman"/>
          <w:color w:val="000000" w:themeColor="text1"/>
          <w:sz w:val="24"/>
          <w:szCs w:val="24"/>
        </w:rPr>
      </w:pPr>
      <w:bookmarkStart w:id="42" w:name="_Toc93107575"/>
      <w:r w:rsidRPr="00385E14">
        <w:rPr>
          <w:rFonts w:ascii="Times New Roman" w:hAnsi="Times New Roman" w:cs="Times New Roman"/>
          <w:color w:val="000000" w:themeColor="text1"/>
          <w:sz w:val="24"/>
          <w:szCs w:val="24"/>
        </w:rPr>
        <w:lastRenderedPageBreak/>
        <w:t>1.9 Limitations of the study</w:t>
      </w:r>
      <w:bookmarkEnd w:id="42"/>
    </w:p>
    <w:p w14:paraId="1EF309A0" w14:textId="415A7761" w:rsidR="0097719E" w:rsidRPr="00385E14" w:rsidRDefault="0097719E" w:rsidP="009B4F03">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The banks confidentiality policy of not disclosing some sensitive information and data pose</w:t>
      </w:r>
      <w:r w:rsidR="00067A9A" w:rsidRPr="00385E14">
        <w:rPr>
          <w:rFonts w:ascii="Times New Roman" w:hAnsi="Times New Roman" w:cs="Times New Roman"/>
          <w:color w:val="000000" w:themeColor="text1"/>
          <w:sz w:val="24"/>
          <w:szCs w:val="24"/>
        </w:rPr>
        <w:t>d</w:t>
      </w:r>
      <w:r w:rsidRPr="00385E14">
        <w:rPr>
          <w:rFonts w:ascii="Times New Roman" w:hAnsi="Times New Roman" w:cs="Times New Roman"/>
          <w:color w:val="000000" w:themeColor="text1"/>
          <w:sz w:val="24"/>
          <w:szCs w:val="24"/>
        </w:rPr>
        <w:t xml:space="preserve"> as an obstacle to the practical ‘orientation that could be very useful. However, this </w:t>
      </w:r>
      <w:r w:rsidR="00067A9A" w:rsidRPr="00385E14">
        <w:rPr>
          <w:rFonts w:ascii="Times New Roman" w:hAnsi="Times New Roman" w:cs="Times New Roman"/>
          <w:color w:val="000000" w:themeColor="text1"/>
          <w:sz w:val="24"/>
          <w:szCs w:val="24"/>
        </w:rPr>
        <w:t xml:space="preserve">was </w:t>
      </w:r>
      <w:r w:rsidRPr="00385E14">
        <w:rPr>
          <w:rFonts w:ascii="Times New Roman" w:hAnsi="Times New Roman" w:cs="Times New Roman"/>
          <w:color w:val="000000" w:themeColor="text1"/>
          <w:sz w:val="24"/>
          <w:szCs w:val="24"/>
        </w:rPr>
        <w:t xml:space="preserve">addressed by assuring participants of confidentiality to the extent permitted by law. The pandemic Coronavirus Disease (COVID-19) may </w:t>
      </w:r>
      <w:r w:rsidR="0046105B" w:rsidRPr="00385E14">
        <w:rPr>
          <w:rFonts w:ascii="Times New Roman" w:hAnsi="Times New Roman" w:cs="Times New Roman"/>
          <w:color w:val="000000" w:themeColor="text1"/>
          <w:sz w:val="24"/>
          <w:szCs w:val="24"/>
        </w:rPr>
        <w:t xml:space="preserve">have </w:t>
      </w:r>
      <w:r w:rsidRPr="00385E14">
        <w:rPr>
          <w:rFonts w:ascii="Times New Roman" w:hAnsi="Times New Roman" w:cs="Times New Roman"/>
          <w:color w:val="000000" w:themeColor="text1"/>
          <w:sz w:val="24"/>
          <w:szCs w:val="24"/>
        </w:rPr>
        <w:t>affect</w:t>
      </w:r>
      <w:r w:rsidR="0046105B" w:rsidRPr="00385E14">
        <w:rPr>
          <w:rFonts w:ascii="Times New Roman" w:hAnsi="Times New Roman" w:cs="Times New Roman"/>
          <w:color w:val="000000" w:themeColor="text1"/>
          <w:sz w:val="24"/>
          <w:szCs w:val="24"/>
        </w:rPr>
        <w:t>ed</w:t>
      </w:r>
      <w:r w:rsidRPr="00385E14">
        <w:rPr>
          <w:rFonts w:ascii="Times New Roman" w:hAnsi="Times New Roman" w:cs="Times New Roman"/>
          <w:color w:val="000000" w:themeColor="text1"/>
          <w:sz w:val="24"/>
          <w:szCs w:val="24"/>
        </w:rPr>
        <w:t xml:space="preserve"> the response rate by participants</w:t>
      </w:r>
      <w:r w:rsidR="00067A9A" w:rsidRPr="00385E14">
        <w:rPr>
          <w:rFonts w:ascii="Times New Roman" w:hAnsi="Times New Roman" w:cs="Times New Roman"/>
          <w:color w:val="000000" w:themeColor="text1"/>
          <w:sz w:val="24"/>
          <w:szCs w:val="24"/>
        </w:rPr>
        <w:t xml:space="preserve"> for fear of getting infected.</w:t>
      </w:r>
      <w:r w:rsidRPr="00385E14">
        <w:rPr>
          <w:rFonts w:ascii="Times New Roman" w:hAnsi="Times New Roman" w:cs="Times New Roman"/>
          <w:color w:val="000000" w:themeColor="text1"/>
          <w:sz w:val="24"/>
          <w:szCs w:val="24"/>
        </w:rPr>
        <w:t xml:space="preserve"> Nevertheless, </w:t>
      </w:r>
      <w:r w:rsidR="00067A9A" w:rsidRPr="00385E14">
        <w:rPr>
          <w:rFonts w:ascii="Times New Roman" w:hAnsi="Times New Roman" w:cs="Times New Roman"/>
          <w:color w:val="000000" w:themeColor="text1"/>
          <w:sz w:val="24"/>
          <w:szCs w:val="24"/>
        </w:rPr>
        <w:t>this was addressed by following the health guidelines and administers</w:t>
      </w:r>
      <w:r w:rsidRPr="00385E14">
        <w:rPr>
          <w:rFonts w:ascii="Times New Roman" w:hAnsi="Times New Roman" w:cs="Times New Roman"/>
          <w:color w:val="000000" w:themeColor="text1"/>
          <w:sz w:val="24"/>
          <w:szCs w:val="24"/>
        </w:rPr>
        <w:t xml:space="preserve"> the research instruments online thus increasing the response rate.  </w:t>
      </w:r>
    </w:p>
    <w:p w14:paraId="7511AFFD" w14:textId="77777777" w:rsidR="00F70DAD" w:rsidRPr="00385E14" w:rsidRDefault="00F70DAD" w:rsidP="009B4F03">
      <w:pPr>
        <w:pStyle w:val="NoSpacing"/>
        <w:spacing w:line="360" w:lineRule="auto"/>
        <w:jc w:val="both"/>
        <w:rPr>
          <w:rFonts w:ascii="Times New Roman" w:hAnsi="Times New Roman" w:cs="Times New Roman"/>
          <w:color w:val="000000" w:themeColor="text1"/>
          <w:sz w:val="24"/>
          <w:szCs w:val="24"/>
        </w:rPr>
      </w:pPr>
    </w:p>
    <w:p w14:paraId="42996B5B" w14:textId="13978801" w:rsidR="00F70DAD" w:rsidRPr="00385E14" w:rsidRDefault="00F70DAD" w:rsidP="009B4F03">
      <w:pPr>
        <w:pStyle w:val="Heading1"/>
        <w:spacing w:before="0" w:line="360" w:lineRule="auto"/>
        <w:rPr>
          <w:rFonts w:ascii="Times New Roman" w:hAnsi="Times New Roman" w:cs="Times New Roman"/>
          <w:color w:val="000000" w:themeColor="text1"/>
          <w:sz w:val="24"/>
          <w:szCs w:val="24"/>
        </w:rPr>
      </w:pPr>
      <w:bookmarkStart w:id="43" w:name="_Toc93107576"/>
      <w:r w:rsidRPr="00385E14">
        <w:rPr>
          <w:rFonts w:ascii="Times New Roman" w:hAnsi="Times New Roman" w:cs="Times New Roman"/>
          <w:color w:val="000000" w:themeColor="text1"/>
          <w:sz w:val="24"/>
          <w:szCs w:val="24"/>
        </w:rPr>
        <w:t>1.</w:t>
      </w:r>
      <w:r w:rsidR="0097719E" w:rsidRPr="00385E14">
        <w:rPr>
          <w:rFonts w:ascii="Times New Roman" w:hAnsi="Times New Roman" w:cs="Times New Roman"/>
          <w:color w:val="000000" w:themeColor="text1"/>
          <w:sz w:val="24"/>
          <w:szCs w:val="24"/>
        </w:rPr>
        <w:t>10</w:t>
      </w:r>
      <w:r w:rsidRPr="00385E14">
        <w:rPr>
          <w:rFonts w:ascii="Times New Roman" w:hAnsi="Times New Roman" w:cs="Times New Roman"/>
          <w:color w:val="000000" w:themeColor="text1"/>
          <w:sz w:val="24"/>
          <w:szCs w:val="24"/>
        </w:rPr>
        <w:t xml:space="preserve"> Operational Definitions</w:t>
      </w:r>
      <w:bookmarkEnd w:id="43"/>
    </w:p>
    <w:p w14:paraId="12B85203" w14:textId="7EE82142" w:rsidR="00F70DAD" w:rsidRPr="00385E14" w:rsidRDefault="00F70DAD"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In this study, the following operational definitions of concepts and terms w</w:t>
      </w:r>
      <w:r w:rsidR="00056502">
        <w:rPr>
          <w:rFonts w:ascii="Times New Roman" w:hAnsi="Times New Roman" w:cs="Times New Roman"/>
          <w:color w:val="000000" w:themeColor="text1"/>
          <w:sz w:val="24"/>
          <w:szCs w:val="24"/>
        </w:rPr>
        <w:t>ere</w:t>
      </w:r>
      <w:r w:rsidRPr="00385E14">
        <w:rPr>
          <w:rFonts w:ascii="Times New Roman" w:hAnsi="Times New Roman" w:cs="Times New Roman"/>
          <w:color w:val="000000" w:themeColor="text1"/>
          <w:sz w:val="24"/>
          <w:szCs w:val="24"/>
        </w:rPr>
        <w:t xml:space="preserve"> used:</w:t>
      </w:r>
    </w:p>
    <w:p w14:paraId="442EE94C" w14:textId="101159CA" w:rsidR="00F70DAD" w:rsidRPr="00385E14" w:rsidRDefault="00F70DAD" w:rsidP="009B4F03">
      <w:pPr>
        <w:spacing w:after="0" w:line="360" w:lineRule="auto"/>
        <w:rPr>
          <w:rFonts w:ascii="Times New Roman" w:hAnsi="Times New Roman" w:cs="Times New Roman"/>
          <w:color w:val="000000" w:themeColor="text1"/>
          <w:sz w:val="24"/>
          <w:szCs w:val="24"/>
        </w:rPr>
      </w:pPr>
      <w:r w:rsidRPr="00385E14">
        <w:rPr>
          <w:rFonts w:ascii="Times New Roman" w:hAnsi="Times New Roman" w:cs="Times New Roman"/>
          <w:b/>
          <w:color w:val="000000" w:themeColor="text1"/>
          <w:sz w:val="24"/>
          <w:szCs w:val="24"/>
        </w:rPr>
        <w:t>Customer Satisfaction:</w:t>
      </w:r>
      <w:r w:rsidRPr="00385E14">
        <w:rPr>
          <w:rFonts w:ascii="Times New Roman" w:hAnsi="Times New Roman" w:cs="Times New Roman"/>
          <w:color w:val="000000" w:themeColor="text1"/>
          <w:sz w:val="24"/>
          <w:szCs w:val="24"/>
        </w:rPr>
        <w:t xml:space="preserve"> a measurement that determines how happy customers are with a company’s product, services and capabilities (</w:t>
      </w:r>
      <w:hyperlink r:id="rId14" w:history="1">
        <w:r w:rsidRPr="00385E14">
          <w:rPr>
            <w:rStyle w:val="Hyperlink"/>
            <w:rFonts w:ascii="Times New Roman" w:hAnsi="Times New Roman" w:cs="Times New Roman"/>
            <w:color w:val="000000" w:themeColor="text1"/>
            <w:sz w:val="24"/>
            <w:szCs w:val="24"/>
          </w:rPr>
          <w:t>www.asq.org/quality-resources/customer-satisfaction</w:t>
        </w:r>
      </w:hyperlink>
      <w:r w:rsidRPr="00385E14">
        <w:rPr>
          <w:rStyle w:val="Hyperlink"/>
          <w:rFonts w:ascii="Times New Roman" w:hAnsi="Times New Roman" w:cs="Times New Roman"/>
          <w:color w:val="000000" w:themeColor="text1"/>
          <w:sz w:val="24"/>
          <w:szCs w:val="24"/>
        </w:rPr>
        <w:t>).</w:t>
      </w:r>
      <w:r w:rsidRPr="00385E14">
        <w:rPr>
          <w:rFonts w:ascii="Times New Roman" w:hAnsi="Times New Roman" w:cs="Times New Roman"/>
          <w:color w:val="000000" w:themeColor="text1"/>
          <w:sz w:val="24"/>
          <w:szCs w:val="24"/>
        </w:rPr>
        <w:t xml:space="preserve"> According to Fornell</w:t>
      </w:r>
      <w:r w:rsidR="00111680" w:rsidRPr="00385E14">
        <w:rPr>
          <w:rFonts w:ascii="Times New Roman" w:hAnsi="Times New Roman" w:cs="Times New Roman"/>
          <w:color w:val="000000" w:themeColor="text1"/>
          <w:sz w:val="24"/>
          <w:szCs w:val="24"/>
        </w:rPr>
        <w:t>,</w:t>
      </w:r>
      <w:r w:rsidRPr="00385E14">
        <w:rPr>
          <w:rFonts w:ascii="Times New Roman" w:hAnsi="Times New Roman" w:cs="Times New Roman"/>
          <w:color w:val="000000" w:themeColor="text1"/>
          <w:sz w:val="24"/>
          <w:szCs w:val="24"/>
        </w:rPr>
        <w:t xml:space="preserve"> (1992) Customer satisfaction is an overall evaluation after purchase.</w:t>
      </w:r>
    </w:p>
    <w:p w14:paraId="7CB5A882" w14:textId="77777777" w:rsidR="007C5131" w:rsidRPr="00385E14" w:rsidRDefault="007C5131" w:rsidP="009B4F03">
      <w:pPr>
        <w:spacing w:line="360" w:lineRule="auto"/>
        <w:rPr>
          <w:rFonts w:ascii="Times New Roman" w:hAnsi="Times New Roman" w:cs="Times New Roman"/>
          <w:color w:val="000000" w:themeColor="text1"/>
          <w:sz w:val="24"/>
          <w:szCs w:val="24"/>
        </w:rPr>
      </w:pPr>
    </w:p>
    <w:p w14:paraId="7DA338AD" w14:textId="3008328E" w:rsidR="00BE5F6E" w:rsidRPr="00385E14" w:rsidRDefault="00F70DAD"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b/>
          <w:color w:val="000000" w:themeColor="text1"/>
          <w:sz w:val="24"/>
          <w:szCs w:val="24"/>
        </w:rPr>
        <w:t>Tenga Mobile Application:</w:t>
      </w:r>
      <w:r w:rsidRPr="00385E14">
        <w:rPr>
          <w:rFonts w:ascii="Times New Roman" w:hAnsi="Times New Roman" w:cs="Times New Roman"/>
          <w:color w:val="000000" w:themeColor="text1"/>
          <w:sz w:val="24"/>
          <w:szCs w:val="24"/>
        </w:rPr>
        <w:t xml:space="preserve"> is defined as a mobile wallet account that offers a financial solution for all Zambians holding an NRC and a local mobile number (</w:t>
      </w:r>
      <w:hyperlink r:id="rId15" w:history="1">
        <w:r w:rsidRPr="00385E14">
          <w:rPr>
            <w:rStyle w:val="Hyperlink"/>
            <w:rFonts w:ascii="Times New Roman" w:hAnsi="Times New Roman" w:cs="Times New Roman"/>
            <w:color w:val="000000" w:themeColor="text1"/>
            <w:sz w:val="24"/>
            <w:szCs w:val="24"/>
          </w:rPr>
          <w:t>www.atlasmarazambia.com/te</w:t>
        </w:r>
        <w:r w:rsidR="001E0419">
          <w:rPr>
            <w:rStyle w:val="Hyperlink"/>
            <w:rFonts w:ascii="Times New Roman" w:hAnsi="Times New Roman" w:cs="Times New Roman"/>
            <w:color w:val="000000" w:themeColor="text1"/>
            <w:sz w:val="24"/>
            <w:szCs w:val="24"/>
          </w:rPr>
          <w:t>n</w:t>
        </w:r>
        <w:r w:rsidRPr="00385E14">
          <w:rPr>
            <w:rStyle w:val="Hyperlink"/>
            <w:rFonts w:ascii="Times New Roman" w:hAnsi="Times New Roman" w:cs="Times New Roman"/>
            <w:color w:val="000000" w:themeColor="text1"/>
            <w:sz w:val="24"/>
            <w:szCs w:val="24"/>
          </w:rPr>
          <w:t>ga-mobilrwalet/</w:t>
        </w:r>
      </w:hyperlink>
      <w:r w:rsidRPr="00385E14">
        <w:rPr>
          <w:rFonts w:ascii="Times New Roman" w:hAnsi="Times New Roman" w:cs="Times New Roman"/>
          <w:color w:val="000000" w:themeColor="text1"/>
          <w:sz w:val="24"/>
          <w:szCs w:val="24"/>
        </w:rPr>
        <w:t>)</w:t>
      </w:r>
      <w:r w:rsidR="00603AD1" w:rsidRPr="00385E14">
        <w:rPr>
          <w:rFonts w:ascii="Times New Roman" w:hAnsi="Times New Roman" w:cs="Times New Roman"/>
          <w:color w:val="000000" w:themeColor="text1"/>
          <w:sz w:val="24"/>
          <w:szCs w:val="24"/>
        </w:rPr>
        <w:t>.</w:t>
      </w:r>
    </w:p>
    <w:p w14:paraId="600E6CA6" w14:textId="77777777" w:rsidR="007C5131" w:rsidRPr="00385E14" w:rsidRDefault="007C5131" w:rsidP="009B4F03">
      <w:pPr>
        <w:spacing w:line="360" w:lineRule="auto"/>
        <w:rPr>
          <w:rFonts w:ascii="Times New Roman" w:hAnsi="Times New Roman" w:cs="Times New Roman"/>
          <w:color w:val="000000" w:themeColor="text1"/>
          <w:sz w:val="24"/>
          <w:szCs w:val="24"/>
        </w:rPr>
      </w:pPr>
    </w:p>
    <w:p w14:paraId="246B0C06" w14:textId="77777777" w:rsidR="007C5131" w:rsidRPr="00385E14" w:rsidRDefault="007C5131" w:rsidP="009B4F03">
      <w:pPr>
        <w:spacing w:line="360" w:lineRule="auto"/>
        <w:rPr>
          <w:rFonts w:ascii="Times New Roman" w:hAnsi="Times New Roman" w:cs="Times New Roman"/>
          <w:color w:val="000000" w:themeColor="text1"/>
          <w:sz w:val="24"/>
          <w:szCs w:val="24"/>
        </w:rPr>
      </w:pPr>
    </w:p>
    <w:p w14:paraId="39B9155A" w14:textId="77777777" w:rsidR="007C5131" w:rsidRPr="00385E14" w:rsidRDefault="007C5131" w:rsidP="009B4F03">
      <w:pPr>
        <w:spacing w:line="360" w:lineRule="auto"/>
        <w:rPr>
          <w:rFonts w:ascii="Times New Roman" w:hAnsi="Times New Roman" w:cs="Times New Roman"/>
          <w:color w:val="000000" w:themeColor="text1"/>
          <w:sz w:val="24"/>
          <w:szCs w:val="24"/>
        </w:rPr>
      </w:pPr>
    </w:p>
    <w:p w14:paraId="0C74E900" w14:textId="77777777" w:rsidR="007C5131" w:rsidRPr="00385E14" w:rsidRDefault="007C5131" w:rsidP="009B4F03">
      <w:pPr>
        <w:spacing w:line="360" w:lineRule="auto"/>
        <w:rPr>
          <w:rFonts w:ascii="Times New Roman" w:hAnsi="Times New Roman" w:cs="Times New Roman"/>
          <w:color w:val="000000" w:themeColor="text1"/>
          <w:sz w:val="24"/>
          <w:szCs w:val="24"/>
        </w:rPr>
      </w:pPr>
    </w:p>
    <w:p w14:paraId="7C1B6D87" w14:textId="77777777" w:rsidR="007C5131" w:rsidRPr="00385E14" w:rsidRDefault="007C5131" w:rsidP="009B4F03">
      <w:pPr>
        <w:spacing w:line="360" w:lineRule="auto"/>
        <w:rPr>
          <w:rFonts w:ascii="Times New Roman" w:hAnsi="Times New Roman" w:cs="Times New Roman"/>
          <w:color w:val="000000" w:themeColor="text1"/>
          <w:sz w:val="24"/>
          <w:szCs w:val="24"/>
        </w:rPr>
      </w:pPr>
    </w:p>
    <w:p w14:paraId="4345CDA7" w14:textId="77777777" w:rsidR="007C5131" w:rsidRPr="00385E14" w:rsidRDefault="007C5131" w:rsidP="009B4F03">
      <w:pPr>
        <w:spacing w:line="360" w:lineRule="auto"/>
        <w:rPr>
          <w:rFonts w:ascii="Times New Roman" w:hAnsi="Times New Roman" w:cs="Times New Roman"/>
          <w:color w:val="000000" w:themeColor="text1"/>
          <w:sz w:val="24"/>
          <w:szCs w:val="24"/>
        </w:rPr>
      </w:pPr>
    </w:p>
    <w:p w14:paraId="645370E0" w14:textId="77777777" w:rsidR="007C5131" w:rsidRPr="00385E14" w:rsidRDefault="007C5131" w:rsidP="009B4F03">
      <w:pPr>
        <w:spacing w:line="360" w:lineRule="auto"/>
        <w:rPr>
          <w:rFonts w:ascii="Times New Roman" w:hAnsi="Times New Roman" w:cs="Times New Roman"/>
          <w:color w:val="000000" w:themeColor="text1"/>
          <w:sz w:val="24"/>
          <w:szCs w:val="24"/>
        </w:rPr>
      </w:pPr>
    </w:p>
    <w:p w14:paraId="701E36DC" w14:textId="3710AB98" w:rsidR="007C5131" w:rsidRPr="00385E14" w:rsidRDefault="007C5131" w:rsidP="009B4F03">
      <w:pPr>
        <w:spacing w:line="360" w:lineRule="auto"/>
        <w:rPr>
          <w:rFonts w:ascii="Times New Roman" w:hAnsi="Times New Roman" w:cs="Times New Roman"/>
          <w:color w:val="000000" w:themeColor="text1"/>
          <w:sz w:val="24"/>
          <w:szCs w:val="24"/>
        </w:rPr>
      </w:pPr>
    </w:p>
    <w:p w14:paraId="1593B6E2" w14:textId="77777777" w:rsidR="0097719E" w:rsidRPr="00385E14" w:rsidRDefault="0097719E" w:rsidP="009B4F03">
      <w:pPr>
        <w:spacing w:line="360" w:lineRule="auto"/>
        <w:rPr>
          <w:rFonts w:ascii="Times New Roman" w:hAnsi="Times New Roman" w:cs="Times New Roman"/>
          <w:color w:val="000000" w:themeColor="text1"/>
          <w:sz w:val="24"/>
          <w:szCs w:val="24"/>
        </w:rPr>
      </w:pPr>
    </w:p>
    <w:p w14:paraId="64F58D38" w14:textId="77777777" w:rsidR="00C35B06" w:rsidRPr="00385E14" w:rsidRDefault="00C35B06" w:rsidP="009B4F03">
      <w:pPr>
        <w:spacing w:line="360" w:lineRule="auto"/>
        <w:rPr>
          <w:rFonts w:ascii="Times New Roman" w:hAnsi="Times New Roman" w:cs="Times New Roman"/>
          <w:color w:val="000000" w:themeColor="text1"/>
          <w:sz w:val="24"/>
          <w:szCs w:val="24"/>
        </w:rPr>
      </w:pPr>
    </w:p>
    <w:p w14:paraId="1D1F7149" w14:textId="055E8A4A" w:rsidR="00F70DAD" w:rsidRPr="00385E14" w:rsidRDefault="00F70DAD" w:rsidP="009B4F03">
      <w:pPr>
        <w:pStyle w:val="Heading1"/>
        <w:spacing w:before="0" w:line="360" w:lineRule="auto"/>
        <w:jc w:val="center"/>
        <w:rPr>
          <w:rFonts w:ascii="Times New Roman" w:hAnsi="Times New Roman" w:cs="Times New Roman"/>
          <w:color w:val="000000" w:themeColor="text1"/>
          <w:sz w:val="24"/>
          <w:szCs w:val="24"/>
        </w:rPr>
      </w:pPr>
      <w:bookmarkStart w:id="44" w:name="_Toc93107577"/>
      <w:r w:rsidRPr="00385E14">
        <w:rPr>
          <w:rFonts w:ascii="Times New Roman" w:hAnsi="Times New Roman" w:cs="Times New Roman"/>
          <w:color w:val="000000" w:themeColor="text1"/>
          <w:sz w:val="24"/>
          <w:szCs w:val="24"/>
        </w:rPr>
        <w:lastRenderedPageBreak/>
        <w:t>CHAPTER TWO</w:t>
      </w:r>
      <w:bookmarkEnd w:id="44"/>
    </w:p>
    <w:p w14:paraId="5A49CD51" w14:textId="77777777" w:rsidR="00F70DAD" w:rsidRPr="00385E14" w:rsidRDefault="00F70DAD" w:rsidP="009B4F03">
      <w:pPr>
        <w:pStyle w:val="Heading1"/>
        <w:spacing w:before="0" w:line="360" w:lineRule="auto"/>
        <w:jc w:val="center"/>
        <w:rPr>
          <w:rFonts w:ascii="Times New Roman" w:hAnsi="Times New Roman" w:cs="Times New Roman"/>
          <w:color w:val="000000" w:themeColor="text1"/>
          <w:sz w:val="24"/>
          <w:szCs w:val="24"/>
        </w:rPr>
      </w:pPr>
      <w:bookmarkStart w:id="45" w:name="_Toc93107578"/>
      <w:r w:rsidRPr="00385E14">
        <w:rPr>
          <w:rFonts w:ascii="Times New Roman" w:hAnsi="Times New Roman" w:cs="Times New Roman"/>
          <w:color w:val="000000" w:themeColor="text1"/>
          <w:sz w:val="24"/>
          <w:szCs w:val="24"/>
        </w:rPr>
        <w:t>LITERATURE REVIEW</w:t>
      </w:r>
      <w:bookmarkEnd w:id="45"/>
    </w:p>
    <w:p w14:paraId="5C56876C" w14:textId="77777777" w:rsidR="00F70DAD" w:rsidRPr="00385E14" w:rsidRDefault="00F70DAD" w:rsidP="009B4F03">
      <w:pPr>
        <w:pStyle w:val="Heading1"/>
        <w:spacing w:before="0" w:line="360" w:lineRule="auto"/>
        <w:jc w:val="both"/>
        <w:rPr>
          <w:rFonts w:ascii="Times New Roman" w:hAnsi="Times New Roman" w:cs="Times New Roman"/>
          <w:color w:val="000000" w:themeColor="text1"/>
          <w:sz w:val="24"/>
          <w:szCs w:val="24"/>
        </w:rPr>
      </w:pPr>
      <w:bookmarkStart w:id="46" w:name="_Toc93107579"/>
      <w:r w:rsidRPr="00385E14">
        <w:rPr>
          <w:rFonts w:ascii="Times New Roman" w:hAnsi="Times New Roman" w:cs="Times New Roman"/>
          <w:color w:val="000000" w:themeColor="text1"/>
          <w:sz w:val="24"/>
          <w:szCs w:val="24"/>
        </w:rPr>
        <w:t>2.0 Overview</w:t>
      </w:r>
      <w:bookmarkEnd w:id="46"/>
      <w:r w:rsidRPr="00385E14">
        <w:rPr>
          <w:rFonts w:ascii="Times New Roman" w:hAnsi="Times New Roman" w:cs="Times New Roman"/>
          <w:color w:val="000000" w:themeColor="text1"/>
          <w:sz w:val="24"/>
          <w:szCs w:val="24"/>
        </w:rPr>
        <w:t xml:space="preserve"> </w:t>
      </w:r>
    </w:p>
    <w:p w14:paraId="376DCC75" w14:textId="0A4962EC" w:rsidR="003A070A" w:rsidRPr="00385E14" w:rsidRDefault="00F70DAD"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This section contains relevant literature review guided by global, regional and local perspective model.</w:t>
      </w:r>
    </w:p>
    <w:p w14:paraId="1620D0FA" w14:textId="5880843B" w:rsidR="003A070A" w:rsidRDefault="00F70DAD" w:rsidP="00532CA1">
      <w:pPr>
        <w:pStyle w:val="Heading1"/>
        <w:spacing w:before="0" w:line="360" w:lineRule="auto"/>
        <w:rPr>
          <w:rFonts w:ascii="Times New Roman" w:hAnsi="Times New Roman" w:cs="Times New Roman"/>
          <w:color w:val="000000" w:themeColor="text1"/>
          <w:sz w:val="24"/>
          <w:szCs w:val="24"/>
        </w:rPr>
      </w:pPr>
      <w:bookmarkStart w:id="47" w:name="_Toc93107580"/>
      <w:r w:rsidRPr="00385E14">
        <w:rPr>
          <w:rFonts w:ascii="Times New Roman" w:hAnsi="Times New Roman" w:cs="Times New Roman"/>
          <w:color w:val="000000" w:themeColor="text1"/>
          <w:sz w:val="24"/>
          <w:szCs w:val="24"/>
        </w:rPr>
        <w:t>2.1 Global Perspective of Mobile banking</w:t>
      </w:r>
      <w:bookmarkEnd w:id="47"/>
      <w:r w:rsidRPr="00385E14">
        <w:rPr>
          <w:rFonts w:ascii="Times New Roman" w:hAnsi="Times New Roman" w:cs="Times New Roman"/>
          <w:color w:val="000000" w:themeColor="text1"/>
          <w:sz w:val="24"/>
          <w:szCs w:val="24"/>
        </w:rPr>
        <w:t xml:space="preserve"> </w:t>
      </w:r>
    </w:p>
    <w:p w14:paraId="555DA473" w14:textId="77777777" w:rsidR="00532CA1" w:rsidRPr="00532CA1" w:rsidRDefault="00532CA1" w:rsidP="00532CA1"/>
    <w:p w14:paraId="77BE777C" w14:textId="7AF0B5D7" w:rsidR="001D4A92" w:rsidRDefault="001D4A92" w:rsidP="009B4F03">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Sampaio, Ladeira and Santini (2017) conducted a study on Apps for Mobile Banking and Customer Satisfaction using a Cross Cultural Study.  The study specifically focused on the use of mobile banking apps. The purpose of the study was to examine how perceived justice moderates the relationship between the benefits offered by mobile banking and the consequences of satisfaction with mobile banking. This study employed a model in which mobile banking offered comprehensive benefits, satisfaction and consequences that favoured mobile banking. In addition, the model also tested the moderating role of perceived justice and uncertainty avoidance in this context. The study was conducted among bank customers who suffered service failure with certain mobile banking apps. The surveys were collected in three different countries: Brazil, India and the United States of America (USA). A total of 383 questionnaires were collected. Confirmatory factor analysis and structural equation modeling were applied to analyze and test the hypothesis of this study. The findings indicated that the benefits offered by mobile banking were positively related to customer satisfaction. Additionally, three consequences of customer satisfaction were analyzed: trust, loyalty and positive word-of-mouth. Regarding the context of service failure, the influence of offered benefits on customer satisfaction was significantly different between customers with high and low perceived justice. The uncertainty avoidance of Brazil, USA and India was not a significant moderator in this study. The practical implication of this study was that it could be useful for banks to understand perceived justice. Additionally, managers could use the study results to develop strategies to better serve customers. The study had originality value because it contributed towards the extension of previous studies on the benefits offered by mobile banking and the consequences of satisfaction with mobile banking, which included studies on service failure and perceived justice. However, the study was limited in scope because it was done abroad and lacked conclusive findings that can be applied in the local context such as Zambia.</w:t>
      </w:r>
    </w:p>
    <w:p w14:paraId="7F7D04FE" w14:textId="77777777" w:rsidR="008A2EA5" w:rsidRPr="00385E14" w:rsidRDefault="008A2EA5" w:rsidP="009B4F03">
      <w:pPr>
        <w:spacing w:after="0" w:line="360" w:lineRule="auto"/>
        <w:jc w:val="both"/>
        <w:rPr>
          <w:rFonts w:ascii="Times New Roman" w:hAnsi="Times New Roman" w:cs="Times New Roman"/>
          <w:color w:val="000000" w:themeColor="text1"/>
          <w:sz w:val="24"/>
          <w:szCs w:val="24"/>
        </w:rPr>
      </w:pPr>
    </w:p>
    <w:p w14:paraId="60FACD1A" w14:textId="3E503B33" w:rsidR="001D4A92" w:rsidRDefault="001D4A92" w:rsidP="00E705D0">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lastRenderedPageBreak/>
        <w:t>Shukla and Singh (2020) conducted a study on m</w:t>
      </w:r>
      <w:r w:rsidR="00903EAE">
        <w:rPr>
          <w:rFonts w:ascii="Times New Roman" w:hAnsi="Times New Roman" w:cs="Times New Roman"/>
          <w:color w:val="000000" w:themeColor="text1"/>
          <w:sz w:val="24"/>
          <w:szCs w:val="24"/>
        </w:rPr>
        <w:t xml:space="preserve">obile </w:t>
      </w:r>
      <w:r w:rsidRPr="00385E14">
        <w:rPr>
          <w:rFonts w:ascii="Times New Roman" w:hAnsi="Times New Roman" w:cs="Times New Roman"/>
          <w:color w:val="000000" w:themeColor="text1"/>
          <w:sz w:val="24"/>
          <w:szCs w:val="24"/>
        </w:rPr>
        <w:t xml:space="preserve">banking and its impact on consumer satisfaction with reference to Nagpur area in India.  Both secondary and primary data was used to collect data from 100 </w:t>
      </w:r>
      <w:r w:rsidR="005E5059" w:rsidRPr="00385E14">
        <w:rPr>
          <w:rFonts w:ascii="Times New Roman" w:hAnsi="Times New Roman" w:cs="Times New Roman"/>
          <w:color w:val="000000" w:themeColor="text1"/>
          <w:sz w:val="24"/>
          <w:szCs w:val="24"/>
        </w:rPr>
        <w:t>respondents’</w:t>
      </w:r>
      <w:r w:rsidRPr="00385E14">
        <w:rPr>
          <w:rFonts w:ascii="Times New Roman" w:hAnsi="Times New Roman" w:cs="Times New Roman"/>
          <w:color w:val="000000" w:themeColor="text1"/>
          <w:sz w:val="24"/>
          <w:szCs w:val="24"/>
        </w:rPr>
        <w:t xml:space="preserve"> randomly selected using convenience sampling in different areas of Nagpur city.  Survey questions were sent to users and non-users of m</w:t>
      </w:r>
      <w:r w:rsidR="00903EAE">
        <w:rPr>
          <w:rFonts w:ascii="Times New Roman" w:hAnsi="Times New Roman" w:cs="Times New Roman"/>
          <w:color w:val="000000" w:themeColor="text1"/>
          <w:sz w:val="24"/>
          <w:szCs w:val="24"/>
        </w:rPr>
        <w:t xml:space="preserve">obile </w:t>
      </w:r>
      <w:r w:rsidRPr="00385E14">
        <w:rPr>
          <w:rFonts w:ascii="Times New Roman" w:hAnsi="Times New Roman" w:cs="Times New Roman"/>
          <w:color w:val="000000" w:themeColor="text1"/>
          <w:sz w:val="24"/>
          <w:szCs w:val="24"/>
        </w:rPr>
        <w:t>banking.  The study revealed that the most influential factors of m</w:t>
      </w:r>
      <w:r w:rsidR="00903EAE">
        <w:rPr>
          <w:rFonts w:ascii="Times New Roman" w:hAnsi="Times New Roman" w:cs="Times New Roman"/>
          <w:color w:val="000000" w:themeColor="text1"/>
          <w:sz w:val="24"/>
          <w:szCs w:val="24"/>
        </w:rPr>
        <w:t xml:space="preserve">obile </w:t>
      </w:r>
      <w:r w:rsidRPr="00385E14">
        <w:rPr>
          <w:rFonts w:ascii="Times New Roman" w:hAnsi="Times New Roman" w:cs="Times New Roman"/>
          <w:color w:val="000000" w:themeColor="text1"/>
          <w:sz w:val="24"/>
          <w:szCs w:val="24"/>
        </w:rPr>
        <w:t>banking are trust and security, convenience and transaction speed with respect to customer satisfaction.  The findings of this study lacked clear generalization.  This study instead use</w:t>
      </w:r>
      <w:r w:rsidR="008A2EA5">
        <w:rPr>
          <w:rFonts w:ascii="Times New Roman" w:hAnsi="Times New Roman" w:cs="Times New Roman"/>
          <w:color w:val="000000" w:themeColor="text1"/>
          <w:sz w:val="24"/>
          <w:szCs w:val="24"/>
        </w:rPr>
        <w:t>d</w:t>
      </w:r>
      <w:r w:rsidRPr="00385E14">
        <w:rPr>
          <w:rFonts w:ascii="Times New Roman" w:hAnsi="Times New Roman" w:cs="Times New Roman"/>
          <w:color w:val="000000" w:themeColor="text1"/>
          <w:sz w:val="24"/>
          <w:szCs w:val="24"/>
        </w:rPr>
        <w:t xml:space="preserve"> purposive sampling and stratified random sampling.</w:t>
      </w:r>
    </w:p>
    <w:p w14:paraId="26FBF131" w14:textId="2A609A3A" w:rsidR="00E140B3" w:rsidRDefault="00E140B3" w:rsidP="00E705D0">
      <w:pPr>
        <w:spacing w:after="0" w:line="360" w:lineRule="auto"/>
        <w:jc w:val="both"/>
        <w:rPr>
          <w:rFonts w:ascii="Times New Roman" w:hAnsi="Times New Roman" w:cs="Times New Roman"/>
          <w:color w:val="000000" w:themeColor="text1"/>
          <w:sz w:val="24"/>
          <w:szCs w:val="24"/>
        </w:rPr>
      </w:pPr>
    </w:p>
    <w:p w14:paraId="57096A1A" w14:textId="3FDBACD6" w:rsidR="00E140B3" w:rsidRPr="00661DF5" w:rsidRDefault="00E140B3" w:rsidP="00E705D0">
      <w:pPr>
        <w:spacing w:after="0" w:line="360" w:lineRule="auto"/>
        <w:jc w:val="both"/>
        <w:rPr>
          <w:rFonts w:ascii="Times New Roman" w:hAnsi="Times New Roman" w:cs="Times New Roman"/>
          <w:color w:val="000000" w:themeColor="text1"/>
          <w:sz w:val="24"/>
          <w:szCs w:val="24"/>
        </w:rPr>
      </w:pPr>
      <w:r w:rsidRPr="008D5B6A">
        <w:rPr>
          <w:rFonts w:ascii="Times New Roman" w:hAnsi="Times New Roman" w:cs="Times New Roman"/>
          <w:color w:val="000000" w:themeColor="text1"/>
          <w:sz w:val="24"/>
          <w:szCs w:val="24"/>
        </w:rPr>
        <w:t>Sadia et al (2020) study investigated</w:t>
      </w:r>
      <w:r w:rsidRPr="008D5B6A">
        <w:rPr>
          <w:rFonts w:ascii="Times New Roman" w:hAnsi="Times New Roman" w:cs="Times New Roman"/>
          <w:color w:val="333333"/>
          <w:sz w:val="24"/>
          <w:szCs w:val="24"/>
          <w:shd w:val="clear" w:color="auto" w:fill="FFFFFF"/>
        </w:rPr>
        <w:t xml:space="preserve"> the relationship between the dimensions of electronic </w:t>
      </w:r>
      <w:r w:rsidR="00532CA1">
        <w:rPr>
          <w:rFonts w:ascii="Times New Roman" w:hAnsi="Times New Roman" w:cs="Times New Roman"/>
          <w:color w:val="333333"/>
          <w:sz w:val="24"/>
          <w:szCs w:val="24"/>
          <w:shd w:val="clear" w:color="auto" w:fill="FFFFFF"/>
        </w:rPr>
        <w:t>banking (e</w:t>
      </w:r>
      <w:r w:rsidRPr="008D5B6A">
        <w:rPr>
          <w:rFonts w:ascii="Times New Roman" w:hAnsi="Times New Roman" w:cs="Times New Roman"/>
          <w:color w:val="333333"/>
          <w:sz w:val="24"/>
          <w:szCs w:val="24"/>
          <w:shd w:val="clear" w:color="auto" w:fill="FFFFFF"/>
        </w:rPr>
        <w:t>-banking</w:t>
      </w:r>
      <w:r w:rsidR="00532CA1">
        <w:rPr>
          <w:rFonts w:ascii="Times New Roman" w:hAnsi="Times New Roman" w:cs="Times New Roman"/>
          <w:color w:val="333333"/>
          <w:sz w:val="24"/>
          <w:szCs w:val="24"/>
          <w:shd w:val="clear" w:color="auto" w:fill="FFFFFF"/>
        </w:rPr>
        <w:t>)</w:t>
      </w:r>
      <w:r w:rsidRPr="008D5B6A">
        <w:rPr>
          <w:rFonts w:ascii="Times New Roman" w:hAnsi="Times New Roman" w:cs="Times New Roman"/>
          <w:color w:val="333333"/>
          <w:sz w:val="24"/>
          <w:szCs w:val="24"/>
          <w:shd w:val="clear" w:color="auto" w:fill="FFFFFF"/>
        </w:rPr>
        <w:t xml:space="preserve"> service quality and customer purchasing intentions with the mediating role of customer satisfaction. The study collected data from employees and customers working in different banks of Qatar through closed-ended questionnaire from a sample of 235.</w:t>
      </w:r>
      <w:r w:rsidR="00532CA1">
        <w:rPr>
          <w:rFonts w:ascii="Times New Roman" w:hAnsi="Times New Roman" w:cs="Times New Roman"/>
          <w:color w:val="333333"/>
          <w:sz w:val="24"/>
          <w:szCs w:val="24"/>
          <w:shd w:val="clear" w:color="auto" w:fill="FFFFFF"/>
        </w:rPr>
        <w:t xml:space="preserve">  T</w:t>
      </w:r>
      <w:r w:rsidRPr="008D5B6A">
        <w:rPr>
          <w:rFonts w:ascii="Times New Roman" w:hAnsi="Times New Roman" w:cs="Times New Roman"/>
          <w:color w:val="333333"/>
          <w:sz w:val="24"/>
          <w:szCs w:val="24"/>
          <w:shd w:val="clear" w:color="auto" w:fill="FFFFFF"/>
        </w:rPr>
        <w:t>he study adopted Correlation analysis and regression analysis</w:t>
      </w:r>
      <w:r w:rsidR="00532CA1">
        <w:rPr>
          <w:rFonts w:ascii="Times New Roman" w:hAnsi="Times New Roman" w:cs="Times New Roman"/>
          <w:color w:val="333333"/>
          <w:sz w:val="24"/>
          <w:szCs w:val="24"/>
          <w:shd w:val="clear" w:color="auto" w:fill="FFFFFF"/>
        </w:rPr>
        <w:t>.</w:t>
      </w:r>
      <w:r w:rsidRPr="008D5B6A">
        <w:rPr>
          <w:rFonts w:ascii="Times New Roman" w:hAnsi="Times New Roman" w:cs="Times New Roman"/>
          <w:color w:val="333333"/>
          <w:sz w:val="24"/>
          <w:szCs w:val="24"/>
          <w:shd w:val="clear" w:color="auto" w:fill="FFFFFF"/>
        </w:rPr>
        <w:t xml:space="preserve"> The results of the study indicate that reliability, efficiency, responsiveness, communication, security, and privacy had a significant and positive impact on customer purchasing intentions.</w:t>
      </w:r>
      <w:r w:rsidR="00A114A9" w:rsidRPr="008D5B6A">
        <w:rPr>
          <w:rFonts w:ascii="Times New Roman" w:hAnsi="Times New Roman" w:cs="Times New Roman"/>
          <w:color w:val="333333"/>
          <w:sz w:val="24"/>
          <w:szCs w:val="24"/>
          <w:shd w:val="clear" w:color="auto" w:fill="FFFFFF"/>
        </w:rPr>
        <w:t xml:space="preserve"> The study further stated that </w:t>
      </w:r>
      <w:r w:rsidRPr="008D5B6A">
        <w:rPr>
          <w:rFonts w:ascii="Times New Roman" w:hAnsi="Times New Roman" w:cs="Times New Roman"/>
          <w:color w:val="333333"/>
          <w:sz w:val="24"/>
          <w:szCs w:val="24"/>
          <w:shd w:val="clear" w:color="auto" w:fill="FFFFFF"/>
        </w:rPr>
        <w:t xml:space="preserve"> Customer purchasing intentions are significantly increased when the customers are satisfied with </w:t>
      </w:r>
      <w:r w:rsidR="00532CA1">
        <w:rPr>
          <w:rFonts w:ascii="Times New Roman" w:hAnsi="Times New Roman" w:cs="Times New Roman"/>
          <w:color w:val="333333"/>
          <w:sz w:val="24"/>
          <w:szCs w:val="24"/>
          <w:shd w:val="clear" w:color="auto" w:fill="FFFFFF"/>
        </w:rPr>
        <w:t>e</w:t>
      </w:r>
      <w:r w:rsidRPr="008D5B6A">
        <w:rPr>
          <w:rFonts w:ascii="Times New Roman" w:hAnsi="Times New Roman" w:cs="Times New Roman"/>
          <w:color w:val="333333"/>
          <w:sz w:val="24"/>
          <w:szCs w:val="24"/>
          <w:shd w:val="clear" w:color="auto" w:fill="FFFFFF"/>
        </w:rPr>
        <w:t>-banking service quality.</w:t>
      </w:r>
      <w:r w:rsidR="002B1B52">
        <w:rPr>
          <w:rFonts w:ascii="Times New Roman" w:hAnsi="Times New Roman" w:cs="Times New Roman"/>
          <w:color w:val="333333"/>
          <w:sz w:val="24"/>
          <w:szCs w:val="24"/>
          <w:shd w:val="clear" w:color="auto" w:fill="FFFFFF"/>
        </w:rPr>
        <w:t xml:space="preserve">  </w:t>
      </w:r>
      <w:r w:rsidR="002B1B52">
        <w:rPr>
          <w:rFonts w:ascii="Arial" w:hAnsi="Arial" w:cs="Arial"/>
          <w:color w:val="333333"/>
          <w:shd w:val="clear" w:color="auto" w:fill="FFFFFF"/>
        </w:rPr>
        <w:t xml:space="preserve">It </w:t>
      </w:r>
      <w:r w:rsidR="002B1B52" w:rsidRPr="00661DF5">
        <w:rPr>
          <w:rFonts w:ascii="Times New Roman" w:hAnsi="Times New Roman" w:cs="Times New Roman"/>
          <w:color w:val="333333"/>
          <w:sz w:val="24"/>
          <w:szCs w:val="24"/>
          <w:shd w:val="clear" w:color="auto" w:fill="FFFFFF"/>
        </w:rPr>
        <w:t xml:space="preserve">was also found that customer satisfaction plays an important  role as a mediator and the predictor of customer purchase intention, especially in the banking sector. According to the study Customers were well aware of advancements in services and technology and therefore expected flawless service quality form their respective banks. It was believed that the research would  help to develop an understanding of how banks probably leverage progress in information technologies adoption.  The study also further recommended, developing new services to fulfill the expectations of  consumers provides comprehensive feedback and an overview of the </w:t>
      </w:r>
      <w:r w:rsidR="00532CA1">
        <w:rPr>
          <w:rFonts w:ascii="Times New Roman" w:hAnsi="Times New Roman" w:cs="Times New Roman"/>
          <w:color w:val="333333"/>
          <w:sz w:val="24"/>
          <w:szCs w:val="24"/>
          <w:shd w:val="clear" w:color="auto" w:fill="FFFFFF"/>
        </w:rPr>
        <w:t>e</w:t>
      </w:r>
      <w:r w:rsidR="002B1B52" w:rsidRPr="00661DF5">
        <w:rPr>
          <w:rFonts w:ascii="Times New Roman" w:hAnsi="Times New Roman" w:cs="Times New Roman"/>
          <w:color w:val="333333"/>
          <w:sz w:val="24"/>
          <w:szCs w:val="24"/>
          <w:shd w:val="clear" w:color="auto" w:fill="FFFFFF"/>
        </w:rPr>
        <w:t xml:space="preserve">-banking service quality within Qatar,  which  can be successfully implemented in other countries too. The study also recommended that Understanding service quality, customer satisfaction, and customer purchase intentions has practical implications for the banking industry. Banks </w:t>
      </w:r>
      <w:r w:rsidR="000749EC" w:rsidRPr="00661DF5">
        <w:rPr>
          <w:rFonts w:ascii="Times New Roman" w:hAnsi="Times New Roman" w:cs="Times New Roman"/>
          <w:color w:val="333333"/>
          <w:sz w:val="24"/>
          <w:szCs w:val="24"/>
          <w:shd w:val="clear" w:color="auto" w:fill="FFFFFF"/>
        </w:rPr>
        <w:t>could</w:t>
      </w:r>
      <w:r w:rsidR="002B1B52" w:rsidRPr="00661DF5">
        <w:rPr>
          <w:rFonts w:ascii="Times New Roman" w:hAnsi="Times New Roman" w:cs="Times New Roman"/>
          <w:color w:val="333333"/>
          <w:sz w:val="24"/>
          <w:szCs w:val="24"/>
          <w:shd w:val="clear" w:color="auto" w:fill="FFFFFF"/>
        </w:rPr>
        <w:t xml:space="preserve"> get to a competitive advantage with a specified focus on </w:t>
      </w:r>
      <w:r w:rsidR="00532CA1">
        <w:rPr>
          <w:rFonts w:ascii="Times New Roman" w:hAnsi="Times New Roman" w:cs="Times New Roman"/>
          <w:color w:val="333333"/>
          <w:sz w:val="24"/>
          <w:szCs w:val="24"/>
          <w:shd w:val="clear" w:color="auto" w:fill="FFFFFF"/>
        </w:rPr>
        <w:t>e</w:t>
      </w:r>
      <w:r w:rsidR="002B1B52" w:rsidRPr="00661DF5">
        <w:rPr>
          <w:rFonts w:ascii="Times New Roman" w:hAnsi="Times New Roman" w:cs="Times New Roman"/>
          <w:color w:val="333333"/>
          <w:sz w:val="24"/>
          <w:szCs w:val="24"/>
          <w:shd w:val="clear" w:color="auto" w:fill="FFFFFF"/>
        </w:rPr>
        <w:t>-banking service quality and maintaining customer touchpoints by using the internet and adopting the latest technological advancements. </w:t>
      </w:r>
      <w:r w:rsidR="00FE66D7" w:rsidRPr="00661DF5">
        <w:rPr>
          <w:rFonts w:ascii="Times New Roman" w:hAnsi="Times New Roman" w:cs="Times New Roman"/>
          <w:color w:val="333333"/>
          <w:sz w:val="24"/>
          <w:szCs w:val="24"/>
          <w:shd w:val="clear" w:color="auto" w:fill="FFFFFF"/>
        </w:rPr>
        <w:t xml:space="preserve">In so doing two objectives would have been met that is; to attract and retain a good customer base for the </w:t>
      </w:r>
      <w:r w:rsidR="00661DF5" w:rsidRPr="00661DF5">
        <w:rPr>
          <w:rFonts w:ascii="Times New Roman" w:hAnsi="Times New Roman" w:cs="Times New Roman"/>
          <w:color w:val="333333"/>
          <w:sz w:val="24"/>
          <w:szCs w:val="24"/>
          <w:shd w:val="clear" w:color="auto" w:fill="FFFFFF"/>
        </w:rPr>
        <w:t>organization and</w:t>
      </w:r>
      <w:r w:rsidR="00FE66D7" w:rsidRPr="00661DF5">
        <w:rPr>
          <w:rFonts w:ascii="Times New Roman" w:hAnsi="Times New Roman" w:cs="Times New Roman"/>
          <w:color w:val="333333"/>
          <w:sz w:val="24"/>
          <w:szCs w:val="24"/>
          <w:shd w:val="clear" w:color="auto" w:fill="FFFFFF"/>
        </w:rPr>
        <w:t xml:space="preserve"> compete in the marketplace with a better competitive edge. </w:t>
      </w:r>
    </w:p>
    <w:p w14:paraId="34AAB3DB" w14:textId="77777777" w:rsidR="005E5059" w:rsidRDefault="005E5059" w:rsidP="00E705D0">
      <w:pPr>
        <w:spacing w:after="0" w:line="360" w:lineRule="auto"/>
        <w:jc w:val="both"/>
        <w:rPr>
          <w:rFonts w:ascii="Times New Roman" w:hAnsi="Times New Roman" w:cs="Times New Roman"/>
          <w:color w:val="000000" w:themeColor="text1"/>
          <w:sz w:val="24"/>
          <w:szCs w:val="24"/>
        </w:rPr>
      </w:pPr>
    </w:p>
    <w:p w14:paraId="5C040708" w14:textId="6F6A935F" w:rsidR="005E5059" w:rsidRPr="005E5059" w:rsidRDefault="005E5059" w:rsidP="00E705D0">
      <w:pPr>
        <w:shd w:val="clear" w:color="auto" w:fill="FFFFFF"/>
        <w:spacing w:line="360" w:lineRule="auto"/>
        <w:jc w:val="both"/>
        <w:rPr>
          <w:rFonts w:ascii="Arial" w:eastAsia="Times New Roman" w:hAnsi="Arial" w:cs="Arial"/>
          <w:color w:val="333333"/>
          <w:sz w:val="24"/>
          <w:szCs w:val="24"/>
        </w:rPr>
      </w:pPr>
      <w:r>
        <w:rPr>
          <w:rFonts w:ascii="Times New Roman" w:hAnsi="Times New Roman" w:cs="Times New Roman"/>
          <w:color w:val="000000" w:themeColor="text1"/>
          <w:sz w:val="24"/>
          <w:szCs w:val="24"/>
        </w:rPr>
        <w:lastRenderedPageBreak/>
        <w:t xml:space="preserve">Metlo (2021) took a study on the impact of mobile banking on customer satisfaction in </w:t>
      </w:r>
      <w:r w:rsidRPr="005E5059">
        <w:rPr>
          <w:rFonts w:ascii="Times New Roman" w:hAnsi="Times New Roman" w:cs="Times New Roman"/>
          <w:color w:val="000000" w:themeColor="text1"/>
          <w:sz w:val="24"/>
          <w:szCs w:val="24"/>
        </w:rPr>
        <w:t xml:space="preserve">Pakistan.  </w:t>
      </w:r>
      <w:r>
        <w:rPr>
          <w:rFonts w:ascii="Times New Roman" w:eastAsia="Times New Roman" w:hAnsi="Times New Roman" w:cs="Times New Roman"/>
          <w:color w:val="333333"/>
          <w:sz w:val="24"/>
          <w:szCs w:val="24"/>
        </w:rPr>
        <w:t>The study attempted to empirically analyze</w:t>
      </w:r>
      <w:r w:rsidRPr="005E5059">
        <w:rPr>
          <w:rFonts w:ascii="Times New Roman" w:eastAsia="Times New Roman" w:hAnsi="Times New Roman" w:cs="Times New Roman"/>
          <w:color w:val="333333"/>
          <w:sz w:val="24"/>
          <w:szCs w:val="24"/>
        </w:rPr>
        <w:t xml:space="preserve"> the effect of mobile banking on customer satisfaction in the Pakistani</w:t>
      </w:r>
      <w:r w:rsidR="00532CA1">
        <w:rPr>
          <w:rFonts w:ascii="Times New Roman" w:eastAsia="Times New Roman" w:hAnsi="Times New Roman" w:cs="Times New Roman"/>
          <w:color w:val="333333"/>
          <w:sz w:val="24"/>
          <w:szCs w:val="24"/>
        </w:rPr>
        <w:t>’s</w:t>
      </w:r>
      <w:r w:rsidRPr="005E5059">
        <w:rPr>
          <w:rFonts w:ascii="Times New Roman" w:eastAsia="Times New Roman" w:hAnsi="Times New Roman" w:cs="Times New Roman"/>
          <w:color w:val="333333"/>
          <w:sz w:val="24"/>
          <w:szCs w:val="24"/>
        </w:rPr>
        <w:t xml:space="preserve"> banking sector.  </w:t>
      </w:r>
      <w:r w:rsidR="00304F3E">
        <w:rPr>
          <w:rFonts w:ascii="Times New Roman" w:eastAsia="Times New Roman" w:hAnsi="Times New Roman" w:cs="Times New Roman"/>
          <w:color w:val="333333"/>
          <w:sz w:val="24"/>
          <w:szCs w:val="24"/>
        </w:rPr>
        <w:t>Simple random sampling was used to select a sample of 111</w:t>
      </w:r>
      <w:r w:rsidRPr="005E5059">
        <w:rPr>
          <w:rFonts w:ascii="Times New Roman" w:eastAsia="Times New Roman" w:hAnsi="Times New Roman" w:cs="Times New Roman"/>
          <w:color w:val="333333"/>
          <w:sz w:val="24"/>
          <w:szCs w:val="24"/>
        </w:rPr>
        <w:t xml:space="preserve"> through </w:t>
      </w:r>
      <w:r w:rsidR="00304F3E">
        <w:rPr>
          <w:rFonts w:ascii="Times New Roman" w:eastAsia="Times New Roman" w:hAnsi="Times New Roman" w:cs="Times New Roman"/>
          <w:color w:val="333333"/>
          <w:sz w:val="24"/>
          <w:szCs w:val="24"/>
        </w:rPr>
        <w:t>self-administrated survey. The bank focused on bank customers who use mobile banking facilities of banks.  It was</w:t>
      </w:r>
      <w:r w:rsidRPr="005E5059">
        <w:rPr>
          <w:rFonts w:ascii="Times New Roman" w:eastAsia="Times New Roman" w:hAnsi="Times New Roman" w:cs="Times New Roman"/>
          <w:color w:val="333333"/>
          <w:sz w:val="24"/>
          <w:szCs w:val="24"/>
        </w:rPr>
        <w:t xml:space="preserve"> concluded that perceived usefulness, ease of use, credi</w:t>
      </w:r>
      <w:r>
        <w:rPr>
          <w:rFonts w:ascii="Times New Roman" w:eastAsia="Times New Roman" w:hAnsi="Times New Roman" w:cs="Times New Roman"/>
          <w:color w:val="333333"/>
          <w:sz w:val="24"/>
          <w:szCs w:val="24"/>
        </w:rPr>
        <w:t>bility and customer attitude had</w:t>
      </w:r>
      <w:r w:rsidRPr="005E5059">
        <w:rPr>
          <w:rFonts w:ascii="Times New Roman" w:eastAsia="Times New Roman" w:hAnsi="Times New Roman" w:cs="Times New Roman"/>
          <w:color w:val="333333"/>
          <w:sz w:val="24"/>
          <w:szCs w:val="24"/>
        </w:rPr>
        <w:t xml:space="preserve"> significant influence on </w:t>
      </w:r>
      <w:r>
        <w:rPr>
          <w:rFonts w:ascii="Times New Roman" w:eastAsia="Times New Roman" w:hAnsi="Times New Roman" w:cs="Times New Roman"/>
          <w:color w:val="333333"/>
          <w:sz w:val="24"/>
          <w:szCs w:val="24"/>
        </w:rPr>
        <w:t xml:space="preserve"> </w:t>
      </w:r>
      <w:r w:rsidR="00304F3E">
        <w:rPr>
          <w:rFonts w:ascii="Times New Roman" w:eastAsia="Times New Roman" w:hAnsi="Times New Roman" w:cs="Times New Roman"/>
          <w:color w:val="333333"/>
          <w:sz w:val="24"/>
          <w:szCs w:val="24"/>
        </w:rPr>
        <w:t xml:space="preserve">such services more than women.  </w:t>
      </w:r>
      <w:r>
        <w:rPr>
          <w:rFonts w:ascii="Times New Roman" w:eastAsia="Times New Roman" w:hAnsi="Times New Roman" w:cs="Times New Roman"/>
          <w:color w:val="333333"/>
          <w:sz w:val="24"/>
          <w:szCs w:val="24"/>
        </w:rPr>
        <w:t xml:space="preserve">The </w:t>
      </w:r>
      <w:r w:rsidRPr="005E5059">
        <w:rPr>
          <w:rFonts w:ascii="Times New Roman" w:eastAsia="Times New Roman" w:hAnsi="Times New Roman" w:cs="Times New Roman"/>
          <w:color w:val="333333"/>
          <w:sz w:val="24"/>
          <w:szCs w:val="24"/>
        </w:rPr>
        <w:t>Study recommended that the Bank management should strive for providing more value added services in their mobile banking apps and design more user friendly m</w:t>
      </w:r>
      <w:r w:rsidR="00C94FE8">
        <w:rPr>
          <w:rFonts w:ascii="Times New Roman" w:eastAsia="Times New Roman" w:hAnsi="Times New Roman" w:cs="Times New Roman"/>
          <w:color w:val="333333"/>
          <w:sz w:val="24"/>
          <w:szCs w:val="24"/>
        </w:rPr>
        <w:t xml:space="preserve">obile </w:t>
      </w:r>
      <w:r w:rsidRPr="005E5059">
        <w:rPr>
          <w:rFonts w:ascii="Times New Roman" w:eastAsia="Times New Roman" w:hAnsi="Times New Roman" w:cs="Times New Roman"/>
          <w:color w:val="333333"/>
          <w:sz w:val="24"/>
          <w:szCs w:val="24"/>
        </w:rPr>
        <w:t>banking apps to enhance customer experience so that more people can transact and fulfill their essential banking needs through</w:t>
      </w:r>
      <w:r w:rsidR="00C94FE8">
        <w:rPr>
          <w:rFonts w:ascii="Times New Roman" w:eastAsia="Times New Roman" w:hAnsi="Times New Roman" w:cs="Times New Roman"/>
          <w:color w:val="333333"/>
          <w:sz w:val="24"/>
          <w:szCs w:val="24"/>
        </w:rPr>
        <w:t xml:space="preserve"> mobile Banking. This study did not however give the exact kind of banks it took a research and state.  It was also only interested in customers that use the application and not the providers.  This research however </w:t>
      </w:r>
      <w:r w:rsidR="00233309">
        <w:rPr>
          <w:rFonts w:ascii="Times New Roman" w:eastAsia="Times New Roman" w:hAnsi="Times New Roman" w:cs="Times New Roman"/>
          <w:color w:val="333333"/>
          <w:sz w:val="24"/>
          <w:szCs w:val="24"/>
        </w:rPr>
        <w:t xml:space="preserve">gave details of the institution and town and also took interest in the staff members thereby providing a more realistic understanding of the study.  </w:t>
      </w:r>
    </w:p>
    <w:p w14:paraId="109B3E6F" w14:textId="28AE0505" w:rsidR="001D4A92" w:rsidRDefault="00551B69" w:rsidP="00E705D0">
      <w:pPr>
        <w:spacing w:line="360" w:lineRule="auto"/>
        <w:jc w:val="both"/>
      </w:pPr>
      <w:hyperlink r:id="rId16" w:tooltip="Figure 1" w:history="1">
        <w:r w:rsidR="005E5059" w:rsidRPr="00E16361">
          <w:rPr>
            <w:rFonts w:eastAsia="Times New Roman"/>
            <w:color w:val="0000FF"/>
            <w:bdr w:val="none" w:sz="0" w:space="0" w:color="auto" w:frame="1"/>
          </w:rPr>
          <w:br/>
        </w:r>
      </w:hyperlink>
      <w:r w:rsidR="00E16361" w:rsidRPr="00A55111">
        <w:rPr>
          <w:rFonts w:ascii="Times New Roman" w:eastAsia="Times New Roman" w:hAnsi="Times New Roman" w:cs="Times New Roman"/>
          <w:sz w:val="24"/>
          <w:szCs w:val="24"/>
          <w:bdr w:val="none" w:sz="0" w:space="0" w:color="auto" w:frame="1"/>
          <w14:textOutline w14:w="0" w14:cap="flat" w14:cmpd="sng" w14:algn="ctr">
            <w14:noFill/>
            <w14:prstDash w14:val="solid"/>
            <w14:round/>
          </w14:textOutline>
        </w:rPr>
        <w:t xml:space="preserve">Sajid et al.(2021) took a study </w:t>
      </w:r>
      <w:r w:rsidR="005656EA" w:rsidRPr="00A55111">
        <w:rPr>
          <w:rFonts w:ascii="Times New Roman" w:eastAsia="Times New Roman" w:hAnsi="Times New Roman" w:cs="Times New Roman"/>
          <w:sz w:val="24"/>
          <w:szCs w:val="24"/>
          <w:bdr w:val="none" w:sz="0" w:space="0" w:color="auto" w:frame="1"/>
          <w14:textOutline w14:w="0" w14:cap="flat" w14:cmpd="sng" w14:algn="ctr">
            <w14:noFill/>
            <w14:prstDash w14:val="solid"/>
            <w14:round/>
          </w14:textOutline>
        </w:rPr>
        <w:t>across Pakistan to examine the role of consumer satisfaction with mobile eco-systems in banking.  Mobile banking according to the study was one of the most innovative developments in the banking mobile technology.</w:t>
      </w:r>
      <w:r w:rsidR="001E5871" w:rsidRPr="00A55111">
        <w:rPr>
          <w:rFonts w:ascii="Times New Roman" w:eastAsia="Times New Roman" w:hAnsi="Times New Roman" w:cs="Times New Roman"/>
          <w:sz w:val="24"/>
          <w:szCs w:val="24"/>
          <w:bdr w:val="none" w:sz="0" w:space="0" w:color="auto" w:frame="1"/>
          <w14:textOutline w14:w="0" w14:cap="flat" w14:cmpd="sng" w14:algn="ctr">
            <w14:noFill/>
            <w14:prstDash w14:val="solid"/>
            <w14:round/>
          </w14:textOutline>
        </w:rPr>
        <w:t xml:space="preserve">  This shift has created profitable expectations for vendors and service providers and allowed users to execute financial transactions autonomy using their mobile devices.  </w:t>
      </w:r>
      <w:r w:rsidR="001E5871" w:rsidRPr="00A55111">
        <w:rPr>
          <w:rFonts w:ascii="Times New Roman" w:hAnsi="Times New Roman" w:cs="Times New Roman"/>
          <w:sz w:val="24"/>
          <w:szCs w:val="24"/>
        </w:rPr>
        <w:t>For the above reason the researchers took interest in the study and aimed to assess the impact of information quality, system quality, service quality, task characteristics and structural assurance on trust and customer satisfaction.</w:t>
      </w:r>
      <w:r w:rsidR="00EF4AB7" w:rsidRPr="00A55111">
        <w:rPr>
          <w:rFonts w:ascii="Times New Roman" w:hAnsi="Times New Roman" w:cs="Times New Roman"/>
          <w:sz w:val="24"/>
          <w:szCs w:val="24"/>
        </w:rPr>
        <w:t xml:space="preserve"> </w:t>
      </w:r>
      <w:r w:rsidR="00BF052D" w:rsidRPr="00A55111">
        <w:rPr>
          <w:rFonts w:ascii="Times New Roman" w:hAnsi="Times New Roman" w:cs="Times New Roman"/>
          <w:sz w:val="24"/>
          <w:szCs w:val="24"/>
        </w:rPr>
        <w:t>The target population were banks and companies who were introducing the application of mobile banking and providing the services.</w:t>
      </w:r>
      <w:r w:rsidR="00EF4AB7" w:rsidRPr="00A55111">
        <w:rPr>
          <w:rFonts w:ascii="Times New Roman" w:hAnsi="Times New Roman" w:cs="Times New Roman"/>
          <w:sz w:val="24"/>
          <w:szCs w:val="24"/>
        </w:rPr>
        <w:t xml:space="preserve"> The sample size was 250 </w:t>
      </w:r>
      <w:r w:rsidR="00BF052D" w:rsidRPr="00A55111">
        <w:rPr>
          <w:rFonts w:ascii="Times New Roman" w:hAnsi="Times New Roman" w:cs="Times New Roman"/>
          <w:sz w:val="24"/>
          <w:szCs w:val="24"/>
        </w:rPr>
        <w:t>and a quantitative research method was used.  Convenience sampling technique was used and information was gathered using a questionnaire.</w:t>
      </w:r>
      <w:r w:rsidR="00227AB3" w:rsidRPr="00A55111">
        <w:rPr>
          <w:rFonts w:ascii="Times New Roman" w:hAnsi="Times New Roman" w:cs="Times New Roman"/>
          <w:sz w:val="24"/>
          <w:szCs w:val="24"/>
        </w:rPr>
        <w:t xml:space="preserve">  </w:t>
      </w:r>
      <w:r w:rsidR="0072413D" w:rsidRPr="00A55111">
        <w:rPr>
          <w:rFonts w:ascii="Times New Roman" w:hAnsi="Times New Roman" w:cs="Times New Roman"/>
          <w:sz w:val="24"/>
          <w:szCs w:val="24"/>
        </w:rPr>
        <w:t>The findings of the study were that; the quality of information of a product was relevant in building trust and positive behavior in customers.</w:t>
      </w:r>
      <w:r w:rsidR="008252A0" w:rsidRPr="00A55111">
        <w:rPr>
          <w:rFonts w:ascii="Times New Roman" w:hAnsi="Times New Roman" w:cs="Times New Roman"/>
          <w:sz w:val="24"/>
          <w:szCs w:val="24"/>
        </w:rPr>
        <w:t xml:space="preserve">   Consumers get satisfied with the measure of the success of a system from a technical point of view it builds a trustworthiness.  The study also</w:t>
      </w:r>
      <w:r w:rsidR="00D855FB" w:rsidRPr="00A55111">
        <w:rPr>
          <w:rFonts w:ascii="Times New Roman" w:hAnsi="Times New Roman" w:cs="Times New Roman"/>
          <w:sz w:val="24"/>
          <w:szCs w:val="24"/>
        </w:rPr>
        <w:t xml:space="preserve"> </w:t>
      </w:r>
      <w:r w:rsidR="008252A0" w:rsidRPr="00A55111">
        <w:rPr>
          <w:rFonts w:ascii="Times New Roman" w:hAnsi="Times New Roman" w:cs="Times New Roman"/>
          <w:sz w:val="24"/>
          <w:szCs w:val="24"/>
        </w:rPr>
        <w:t xml:space="preserve">found out that there </w:t>
      </w:r>
      <w:r w:rsidR="00BC0F22" w:rsidRPr="00A55111">
        <w:rPr>
          <w:rFonts w:ascii="Times New Roman" w:hAnsi="Times New Roman" w:cs="Times New Roman"/>
          <w:sz w:val="24"/>
          <w:szCs w:val="24"/>
        </w:rPr>
        <w:t>is</w:t>
      </w:r>
      <w:r w:rsidR="008252A0" w:rsidRPr="00A55111">
        <w:rPr>
          <w:rFonts w:ascii="Times New Roman" w:hAnsi="Times New Roman" w:cs="Times New Roman"/>
          <w:sz w:val="24"/>
          <w:szCs w:val="24"/>
        </w:rPr>
        <w:t xml:space="preserve"> a significant relationship between trust and customer satisfaction.</w:t>
      </w:r>
      <w:r w:rsidR="00D855FB" w:rsidRPr="00A55111">
        <w:rPr>
          <w:rFonts w:ascii="Times New Roman" w:hAnsi="Times New Roman" w:cs="Times New Roman"/>
          <w:sz w:val="24"/>
          <w:szCs w:val="24"/>
        </w:rPr>
        <w:t xml:space="preserve">  When customers gain trust in different products it automatically leads them to satisfaction.   Based on these findings, </w:t>
      </w:r>
      <w:r w:rsidR="00BC0F22" w:rsidRPr="00A55111">
        <w:rPr>
          <w:rFonts w:ascii="Times New Roman" w:hAnsi="Times New Roman" w:cs="Times New Roman"/>
          <w:sz w:val="24"/>
          <w:szCs w:val="24"/>
        </w:rPr>
        <w:t>it was concluded</w:t>
      </w:r>
      <w:r w:rsidR="00D855FB" w:rsidRPr="00A55111">
        <w:rPr>
          <w:rFonts w:ascii="Times New Roman" w:hAnsi="Times New Roman" w:cs="Times New Roman"/>
          <w:sz w:val="24"/>
          <w:szCs w:val="24"/>
        </w:rPr>
        <w:t xml:space="preserve"> that Trust mediates between system quality, information quality and service quality and customer satisfaction. </w:t>
      </w:r>
      <w:r w:rsidR="005078E4" w:rsidRPr="00A55111">
        <w:rPr>
          <w:rFonts w:ascii="Times New Roman" w:hAnsi="Times New Roman" w:cs="Times New Roman"/>
          <w:sz w:val="24"/>
          <w:szCs w:val="24"/>
        </w:rPr>
        <w:t xml:space="preserve">System Quality </w:t>
      </w:r>
      <w:r w:rsidR="00350A63" w:rsidRPr="00A55111">
        <w:rPr>
          <w:rFonts w:ascii="Times New Roman" w:hAnsi="Times New Roman" w:cs="Times New Roman"/>
          <w:sz w:val="24"/>
          <w:szCs w:val="24"/>
        </w:rPr>
        <w:t>was seen to be a</w:t>
      </w:r>
      <w:r w:rsidR="005078E4" w:rsidRPr="00A55111">
        <w:rPr>
          <w:rFonts w:ascii="Times New Roman" w:hAnsi="Times New Roman" w:cs="Times New Roman"/>
          <w:sz w:val="24"/>
          <w:szCs w:val="24"/>
        </w:rPr>
        <w:t xml:space="preserve"> crucial driver </w:t>
      </w:r>
      <w:r w:rsidR="00350A63" w:rsidRPr="00A55111">
        <w:rPr>
          <w:rFonts w:ascii="Times New Roman" w:hAnsi="Times New Roman" w:cs="Times New Roman"/>
          <w:sz w:val="24"/>
          <w:szCs w:val="24"/>
        </w:rPr>
        <w:t>leading to a</w:t>
      </w:r>
      <w:r w:rsidR="005078E4" w:rsidRPr="00A55111">
        <w:rPr>
          <w:rFonts w:ascii="Times New Roman" w:hAnsi="Times New Roman" w:cs="Times New Roman"/>
          <w:sz w:val="24"/>
          <w:szCs w:val="24"/>
        </w:rPr>
        <w:t xml:space="preserve"> positive impact towards the Trust </w:t>
      </w:r>
      <w:r w:rsidR="005078E4" w:rsidRPr="00A55111">
        <w:rPr>
          <w:rFonts w:ascii="Times New Roman" w:hAnsi="Times New Roman" w:cs="Times New Roman"/>
          <w:sz w:val="24"/>
          <w:szCs w:val="24"/>
        </w:rPr>
        <w:lastRenderedPageBreak/>
        <w:t>and Customer Satisfaction.</w:t>
      </w:r>
      <w:r w:rsidR="00350A63" w:rsidRPr="00A55111">
        <w:rPr>
          <w:rFonts w:ascii="Times New Roman" w:hAnsi="Times New Roman" w:cs="Times New Roman"/>
          <w:sz w:val="24"/>
          <w:szCs w:val="24"/>
        </w:rPr>
        <w:t xml:space="preserve">  The study recommended that the </w:t>
      </w:r>
      <w:r w:rsidR="005078E4" w:rsidRPr="00A55111">
        <w:rPr>
          <w:rFonts w:ascii="Times New Roman" w:hAnsi="Times New Roman" w:cs="Times New Roman"/>
          <w:sz w:val="24"/>
          <w:szCs w:val="24"/>
        </w:rPr>
        <w:t xml:space="preserve"> Banking departments deduce from th</w:t>
      </w:r>
      <w:r w:rsidR="00350A63" w:rsidRPr="00A55111">
        <w:rPr>
          <w:rFonts w:ascii="Times New Roman" w:hAnsi="Times New Roman" w:cs="Times New Roman"/>
          <w:sz w:val="24"/>
          <w:szCs w:val="24"/>
        </w:rPr>
        <w:t xml:space="preserve">e </w:t>
      </w:r>
      <w:r w:rsidR="005078E4" w:rsidRPr="00A55111">
        <w:rPr>
          <w:rFonts w:ascii="Times New Roman" w:hAnsi="Times New Roman" w:cs="Times New Roman"/>
          <w:sz w:val="24"/>
          <w:szCs w:val="24"/>
        </w:rPr>
        <w:t xml:space="preserve">survey that they </w:t>
      </w:r>
      <w:r w:rsidR="00350A63" w:rsidRPr="00A55111">
        <w:rPr>
          <w:rFonts w:ascii="Times New Roman" w:hAnsi="Times New Roman" w:cs="Times New Roman"/>
          <w:sz w:val="24"/>
          <w:szCs w:val="24"/>
        </w:rPr>
        <w:t xml:space="preserve">endeavor to </w:t>
      </w:r>
      <w:r w:rsidR="005078E4" w:rsidRPr="00A55111">
        <w:rPr>
          <w:rFonts w:ascii="Times New Roman" w:hAnsi="Times New Roman" w:cs="Times New Roman"/>
          <w:sz w:val="24"/>
          <w:szCs w:val="24"/>
        </w:rPr>
        <w:t xml:space="preserve"> improve the quality of the mobile banking system by increasing accessibility, ease, and visual effects </w:t>
      </w:r>
      <w:r w:rsidR="00350A63" w:rsidRPr="00A55111">
        <w:rPr>
          <w:rFonts w:ascii="Times New Roman" w:hAnsi="Times New Roman" w:cs="Times New Roman"/>
          <w:sz w:val="24"/>
          <w:szCs w:val="24"/>
        </w:rPr>
        <w:t xml:space="preserve">that </w:t>
      </w:r>
      <w:r w:rsidR="005078E4" w:rsidRPr="00A55111">
        <w:rPr>
          <w:rFonts w:ascii="Times New Roman" w:hAnsi="Times New Roman" w:cs="Times New Roman"/>
          <w:sz w:val="24"/>
          <w:szCs w:val="24"/>
        </w:rPr>
        <w:t xml:space="preserve">can </w:t>
      </w:r>
      <w:r w:rsidR="00350A63" w:rsidRPr="00A55111">
        <w:rPr>
          <w:rFonts w:ascii="Times New Roman" w:hAnsi="Times New Roman" w:cs="Times New Roman"/>
          <w:sz w:val="24"/>
          <w:szCs w:val="24"/>
        </w:rPr>
        <w:t xml:space="preserve">in turn </w:t>
      </w:r>
      <w:r w:rsidR="005078E4" w:rsidRPr="00A55111">
        <w:rPr>
          <w:rFonts w:ascii="Times New Roman" w:hAnsi="Times New Roman" w:cs="Times New Roman"/>
          <w:sz w:val="24"/>
          <w:szCs w:val="24"/>
        </w:rPr>
        <w:t xml:space="preserve">be expected to increase user satisfaction, directly or indirectly through trust.  </w:t>
      </w:r>
      <w:r w:rsidR="000731CF">
        <w:rPr>
          <w:rFonts w:ascii="Times New Roman" w:hAnsi="Times New Roman" w:cs="Times New Roman"/>
          <w:sz w:val="24"/>
          <w:szCs w:val="24"/>
        </w:rPr>
        <w:t>M</w:t>
      </w:r>
      <w:r w:rsidR="005078E4" w:rsidRPr="00A55111">
        <w:rPr>
          <w:rFonts w:ascii="Times New Roman" w:hAnsi="Times New Roman" w:cs="Times New Roman"/>
          <w:sz w:val="24"/>
          <w:szCs w:val="24"/>
        </w:rPr>
        <w:t>anagers in modern tech era should not lack behind to formulate a quick access (double check</w:t>
      </w:r>
      <w:r w:rsidR="00350A63" w:rsidRPr="00A55111">
        <w:rPr>
          <w:rFonts w:ascii="Times New Roman" w:hAnsi="Times New Roman" w:cs="Times New Roman"/>
          <w:sz w:val="24"/>
          <w:szCs w:val="24"/>
        </w:rPr>
        <w:t xml:space="preserve"> security), flexibility, reliability and ease of use to their application. Not to forget that the user-friendly interface is another way around to drive the customers towards the perceived Trust and customer satisfaction.</w:t>
      </w:r>
      <w:r w:rsidR="00A37C81" w:rsidRPr="00A55111">
        <w:rPr>
          <w:rFonts w:ascii="Times New Roman" w:hAnsi="Times New Roman" w:cs="Times New Roman"/>
          <w:sz w:val="24"/>
          <w:szCs w:val="24"/>
        </w:rPr>
        <w:t xml:space="preserve">  This study however did not include the views of  employees in banks that offer these products.  Th</w:t>
      </w:r>
      <w:r w:rsidR="000731CF">
        <w:rPr>
          <w:rFonts w:ascii="Times New Roman" w:hAnsi="Times New Roman" w:cs="Times New Roman"/>
          <w:sz w:val="24"/>
          <w:szCs w:val="24"/>
        </w:rPr>
        <w:t>e current</w:t>
      </w:r>
      <w:r w:rsidR="00A37C81" w:rsidRPr="00A55111">
        <w:rPr>
          <w:rFonts w:ascii="Times New Roman" w:hAnsi="Times New Roman" w:cs="Times New Roman"/>
          <w:sz w:val="24"/>
          <w:szCs w:val="24"/>
        </w:rPr>
        <w:t xml:space="preserve"> study however included the views of employees in the bank</w:t>
      </w:r>
      <w:r w:rsidR="00A37C81">
        <w:t>.</w:t>
      </w:r>
    </w:p>
    <w:p w14:paraId="09BB29D5" w14:textId="6C407624" w:rsidR="00E3457A" w:rsidRDefault="00E3457A" w:rsidP="00A55111">
      <w:pPr>
        <w:spacing w:line="360" w:lineRule="auto"/>
      </w:pPr>
    </w:p>
    <w:p w14:paraId="3D1D687B" w14:textId="3A59445A" w:rsidR="004535F4" w:rsidRPr="006C5CA0" w:rsidRDefault="00E3457A" w:rsidP="00E4521F">
      <w:pPr>
        <w:spacing w:line="360" w:lineRule="auto"/>
        <w:jc w:val="both"/>
        <w:rPr>
          <w:rFonts w:ascii="Times New Roman" w:hAnsi="Times New Roman" w:cs="Times New Roman"/>
          <w:sz w:val="24"/>
          <w:szCs w:val="24"/>
        </w:rPr>
      </w:pPr>
      <w:r w:rsidRPr="006C5CA0">
        <w:rPr>
          <w:rFonts w:ascii="Times New Roman" w:hAnsi="Times New Roman" w:cs="Times New Roman"/>
          <w:sz w:val="24"/>
          <w:szCs w:val="24"/>
        </w:rPr>
        <w:t xml:space="preserve">The studies by J.D. Power </w:t>
      </w:r>
      <w:r w:rsidR="00EA596E" w:rsidRPr="006C5CA0">
        <w:rPr>
          <w:rFonts w:ascii="Times New Roman" w:hAnsi="Times New Roman" w:cs="Times New Roman"/>
          <w:sz w:val="24"/>
          <w:szCs w:val="24"/>
        </w:rPr>
        <w:t>(</w:t>
      </w:r>
      <w:r w:rsidRPr="006C5CA0">
        <w:rPr>
          <w:rFonts w:ascii="Times New Roman" w:hAnsi="Times New Roman" w:cs="Times New Roman"/>
          <w:sz w:val="24"/>
          <w:szCs w:val="24"/>
        </w:rPr>
        <w:t>2021</w:t>
      </w:r>
      <w:r w:rsidR="00EA596E" w:rsidRPr="006C5CA0">
        <w:rPr>
          <w:rFonts w:ascii="Times New Roman" w:hAnsi="Times New Roman" w:cs="Times New Roman"/>
          <w:sz w:val="24"/>
          <w:szCs w:val="24"/>
        </w:rPr>
        <w:t>)</w:t>
      </w:r>
      <w:r w:rsidRPr="006C5CA0">
        <w:rPr>
          <w:rFonts w:ascii="Times New Roman" w:hAnsi="Times New Roman" w:cs="Times New Roman"/>
          <w:sz w:val="24"/>
          <w:szCs w:val="24"/>
        </w:rPr>
        <w:t xml:space="preserve"> on</w:t>
      </w:r>
      <w:r w:rsidR="00EA596E" w:rsidRPr="006C5CA0">
        <w:rPr>
          <w:rFonts w:ascii="Times New Roman" w:hAnsi="Times New Roman" w:cs="Times New Roman"/>
          <w:sz w:val="24"/>
          <w:szCs w:val="24"/>
        </w:rPr>
        <w:t xml:space="preserve"> banking mobile apps satisfaction in the United States (U.S)</w:t>
      </w:r>
      <w:r w:rsidR="006C5CA0" w:rsidRPr="006C5CA0">
        <w:rPr>
          <w:rFonts w:ascii="Times New Roman" w:hAnsi="Times New Roman" w:cs="Times New Roman"/>
          <w:sz w:val="24"/>
          <w:szCs w:val="24"/>
        </w:rPr>
        <w:t xml:space="preserve">  </w:t>
      </w:r>
      <w:r w:rsidR="00EA596E" w:rsidRPr="006C5CA0">
        <w:rPr>
          <w:rFonts w:ascii="Times New Roman" w:hAnsi="Times New Roman" w:cs="Times New Roman"/>
          <w:sz w:val="24"/>
          <w:szCs w:val="24"/>
        </w:rPr>
        <w:t>indicate that as of 10</w:t>
      </w:r>
      <w:r w:rsidR="00EA596E" w:rsidRPr="006C5CA0">
        <w:rPr>
          <w:rFonts w:ascii="Times New Roman" w:hAnsi="Times New Roman" w:cs="Times New Roman"/>
          <w:sz w:val="24"/>
          <w:szCs w:val="24"/>
          <w:vertAlign w:val="superscript"/>
        </w:rPr>
        <w:t>th</w:t>
      </w:r>
      <w:r w:rsidR="00EA596E" w:rsidRPr="006C5CA0">
        <w:rPr>
          <w:rFonts w:ascii="Times New Roman" w:hAnsi="Times New Roman" w:cs="Times New Roman"/>
          <w:sz w:val="24"/>
          <w:szCs w:val="24"/>
        </w:rPr>
        <w:t xml:space="preserve"> June 2021,  about two-thirds representing 67%  of U.S. retail bank customers used their bank’s mobile app during the past year</w:t>
      </w:r>
      <w:r w:rsidR="000B4031">
        <w:rPr>
          <w:rFonts w:ascii="Times New Roman" w:hAnsi="Times New Roman" w:cs="Times New Roman"/>
          <w:sz w:val="24"/>
          <w:szCs w:val="24"/>
        </w:rPr>
        <w:t>,</w:t>
      </w:r>
      <w:r w:rsidR="00EA596E" w:rsidRPr="006C5CA0">
        <w:rPr>
          <w:rFonts w:ascii="Times New Roman" w:hAnsi="Times New Roman" w:cs="Times New Roman"/>
          <w:sz w:val="24"/>
          <w:szCs w:val="24"/>
        </w:rPr>
        <w:t xml:space="preserve"> this represented an increase of seven percentage points from 2020 and a record 41% of bank customers  now classified as digital-only. </w:t>
      </w:r>
      <w:r w:rsidR="00A316E2" w:rsidRPr="006C5CA0">
        <w:rPr>
          <w:rFonts w:ascii="Times New Roman" w:hAnsi="Times New Roman" w:cs="Times New Roman"/>
          <w:sz w:val="24"/>
          <w:szCs w:val="24"/>
        </w:rPr>
        <w:t xml:space="preserve"> </w:t>
      </w:r>
      <w:r w:rsidR="00646FFA" w:rsidRPr="006C5CA0">
        <w:rPr>
          <w:rFonts w:ascii="Times New Roman" w:hAnsi="Times New Roman" w:cs="Times New Roman"/>
          <w:sz w:val="24"/>
          <w:szCs w:val="24"/>
        </w:rPr>
        <w:t xml:space="preserve">The studies </w:t>
      </w:r>
      <w:r w:rsidR="006C5CA0" w:rsidRPr="006C5CA0">
        <w:rPr>
          <w:rFonts w:ascii="Times New Roman" w:hAnsi="Times New Roman" w:cs="Times New Roman"/>
          <w:sz w:val="24"/>
          <w:szCs w:val="24"/>
        </w:rPr>
        <w:t>were</w:t>
      </w:r>
      <w:r w:rsidR="00646FFA" w:rsidRPr="006C5CA0">
        <w:rPr>
          <w:rFonts w:ascii="Times New Roman" w:hAnsi="Times New Roman" w:cs="Times New Roman"/>
          <w:sz w:val="24"/>
          <w:szCs w:val="24"/>
        </w:rPr>
        <w:t xml:space="preserve"> based on responses from 17,011 retail bank and credit card customers nationwide.  </w:t>
      </w:r>
      <w:r w:rsidR="006C5CA0" w:rsidRPr="006C5CA0">
        <w:rPr>
          <w:rFonts w:ascii="Times New Roman" w:hAnsi="Times New Roman" w:cs="Times New Roman"/>
          <w:sz w:val="24"/>
          <w:szCs w:val="24"/>
        </w:rPr>
        <w:t xml:space="preserve">These studies focused on </w:t>
      </w:r>
      <w:r w:rsidR="006C5CA0" w:rsidRPr="006C5CA0">
        <w:rPr>
          <w:rFonts w:ascii="Times New Roman" w:hAnsi="Times New Roman" w:cs="Times New Roman"/>
          <w:color w:val="000000"/>
          <w:sz w:val="24"/>
          <w:szCs w:val="24"/>
          <w:shd w:val="clear" w:color="auto" w:fill="FFFFFF"/>
        </w:rPr>
        <w:t>Banking Mobile App Satisfaction, U.S. Online Banking Satisfaction, U.S. Credit Card Mobile App Satisfaction and U.S. Online Credit Card Satisfaction studies and measured overall satisfaction with banking and credit card digital channels based on four factors: navigation</w:t>
      </w:r>
      <w:r w:rsidR="000B4031">
        <w:rPr>
          <w:rFonts w:ascii="Times New Roman" w:hAnsi="Times New Roman" w:cs="Times New Roman"/>
          <w:color w:val="000000"/>
          <w:sz w:val="24"/>
          <w:szCs w:val="24"/>
          <w:shd w:val="clear" w:color="auto" w:fill="FFFFFF"/>
        </w:rPr>
        <w:t xml:space="preserve">, </w:t>
      </w:r>
      <w:r w:rsidR="006C5CA0" w:rsidRPr="006C5CA0">
        <w:rPr>
          <w:rFonts w:ascii="Times New Roman" w:hAnsi="Times New Roman" w:cs="Times New Roman"/>
          <w:color w:val="000000"/>
          <w:sz w:val="24"/>
          <w:szCs w:val="24"/>
          <w:shd w:val="clear" w:color="auto" w:fill="FFFFFF"/>
        </w:rPr>
        <w:t xml:space="preserve"> speed</w:t>
      </w:r>
      <w:r w:rsidR="000B4031">
        <w:rPr>
          <w:rFonts w:ascii="Times New Roman" w:hAnsi="Times New Roman" w:cs="Times New Roman"/>
          <w:color w:val="000000"/>
          <w:sz w:val="24"/>
          <w:szCs w:val="24"/>
          <w:shd w:val="clear" w:color="auto" w:fill="FFFFFF"/>
        </w:rPr>
        <w:t xml:space="preserve">, </w:t>
      </w:r>
      <w:r w:rsidR="006C5CA0" w:rsidRPr="006C5CA0">
        <w:rPr>
          <w:rFonts w:ascii="Times New Roman" w:hAnsi="Times New Roman" w:cs="Times New Roman"/>
          <w:color w:val="000000"/>
          <w:sz w:val="24"/>
          <w:szCs w:val="24"/>
          <w:shd w:val="clear" w:color="auto" w:fill="FFFFFF"/>
        </w:rPr>
        <w:t xml:space="preserve"> visual appeal</w:t>
      </w:r>
      <w:r w:rsidR="000B4031">
        <w:rPr>
          <w:rFonts w:ascii="Times New Roman" w:hAnsi="Times New Roman" w:cs="Times New Roman"/>
          <w:color w:val="000000"/>
          <w:sz w:val="24"/>
          <w:szCs w:val="24"/>
          <w:shd w:val="clear" w:color="auto" w:fill="FFFFFF"/>
        </w:rPr>
        <w:t xml:space="preserve"> </w:t>
      </w:r>
      <w:r w:rsidR="006C5CA0" w:rsidRPr="006C5CA0">
        <w:rPr>
          <w:rFonts w:ascii="Times New Roman" w:hAnsi="Times New Roman" w:cs="Times New Roman"/>
          <w:color w:val="000000"/>
          <w:sz w:val="24"/>
          <w:szCs w:val="24"/>
          <w:shd w:val="clear" w:color="auto" w:fill="FFFFFF"/>
        </w:rPr>
        <w:t xml:space="preserve"> and information/content.  </w:t>
      </w:r>
      <w:r w:rsidR="00A316E2" w:rsidRPr="006C5CA0">
        <w:rPr>
          <w:rFonts w:ascii="Times New Roman" w:hAnsi="Times New Roman" w:cs="Times New Roman"/>
          <w:sz w:val="24"/>
          <w:szCs w:val="24"/>
        </w:rPr>
        <w:t xml:space="preserve">The report stated that </w:t>
      </w:r>
      <w:r w:rsidR="00EA596E" w:rsidRPr="006C5CA0">
        <w:rPr>
          <w:rFonts w:ascii="Times New Roman" w:hAnsi="Times New Roman" w:cs="Times New Roman"/>
          <w:sz w:val="24"/>
          <w:szCs w:val="24"/>
        </w:rPr>
        <w:t>studies of bank and credit card mobile app and online users</w:t>
      </w:r>
      <w:r w:rsidR="00A316E2" w:rsidRPr="006C5CA0">
        <w:rPr>
          <w:rFonts w:ascii="Times New Roman" w:hAnsi="Times New Roman" w:cs="Times New Roman"/>
          <w:sz w:val="24"/>
          <w:szCs w:val="24"/>
        </w:rPr>
        <w:t xml:space="preserve"> indicated that </w:t>
      </w:r>
      <w:r w:rsidR="00EA596E" w:rsidRPr="006C5CA0">
        <w:rPr>
          <w:rFonts w:ascii="Times New Roman" w:hAnsi="Times New Roman" w:cs="Times New Roman"/>
          <w:sz w:val="24"/>
          <w:szCs w:val="24"/>
        </w:rPr>
        <w:t xml:space="preserve"> mobile has officially become the primary battlefield in the quest for banking and credit card customer satisfaction, and the nation’s largest retail banks are setting the pace for others to follow.</w:t>
      </w:r>
      <w:r w:rsidR="008479BA" w:rsidRPr="006C5CA0">
        <w:rPr>
          <w:rFonts w:ascii="Times New Roman" w:hAnsi="Times New Roman" w:cs="Times New Roman"/>
          <w:sz w:val="24"/>
          <w:szCs w:val="24"/>
        </w:rPr>
        <w:t xml:space="preserve">  </w:t>
      </w:r>
      <w:r w:rsidR="004535F4" w:rsidRPr="006C5CA0">
        <w:rPr>
          <w:rFonts w:ascii="Times New Roman" w:hAnsi="Times New Roman" w:cs="Times New Roman"/>
          <w:sz w:val="24"/>
          <w:szCs w:val="24"/>
        </w:rPr>
        <w:t>The nation’s largest banks and credit card issuers have been continually innovating new digital solutions that support increasingly complex tasks, such as problem resolution, personalized alerts and profile management.</w:t>
      </w:r>
      <w:r w:rsidR="008479BA" w:rsidRPr="006C5CA0">
        <w:rPr>
          <w:rFonts w:ascii="Times New Roman" w:hAnsi="Times New Roman" w:cs="Times New Roman"/>
          <w:sz w:val="24"/>
          <w:szCs w:val="24"/>
        </w:rPr>
        <w:t xml:space="preserve">  </w:t>
      </w:r>
      <w:r w:rsidR="00A316E2" w:rsidRPr="006C5CA0">
        <w:rPr>
          <w:rFonts w:ascii="Times New Roman" w:hAnsi="Times New Roman" w:cs="Times New Roman"/>
          <w:sz w:val="24"/>
          <w:szCs w:val="24"/>
        </w:rPr>
        <w:t xml:space="preserve">It further stated that such </w:t>
      </w:r>
      <w:r w:rsidR="008479BA" w:rsidRPr="006C5CA0">
        <w:rPr>
          <w:rFonts w:ascii="Times New Roman" w:hAnsi="Times New Roman" w:cs="Times New Roman"/>
          <w:sz w:val="24"/>
          <w:szCs w:val="24"/>
        </w:rPr>
        <w:t>driv</w:t>
      </w:r>
      <w:r w:rsidR="00A316E2" w:rsidRPr="006C5CA0">
        <w:rPr>
          <w:rFonts w:ascii="Times New Roman" w:hAnsi="Times New Roman" w:cs="Times New Roman"/>
          <w:sz w:val="24"/>
          <w:szCs w:val="24"/>
        </w:rPr>
        <w:t>e</w:t>
      </w:r>
      <w:r w:rsidR="008479BA" w:rsidRPr="006C5CA0">
        <w:rPr>
          <w:rFonts w:ascii="Times New Roman" w:hAnsi="Times New Roman" w:cs="Times New Roman"/>
          <w:sz w:val="24"/>
          <w:szCs w:val="24"/>
        </w:rPr>
        <w:t xml:space="preserve"> increased engagement and significantly higher levels of satisfaction as the world shifts to digital. </w:t>
      </w:r>
      <w:r w:rsidR="00A316E2" w:rsidRPr="006C5CA0">
        <w:rPr>
          <w:rFonts w:ascii="Times New Roman" w:hAnsi="Times New Roman" w:cs="Times New Roman"/>
          <w:sz w:val="24"/>
          <w:szCs w:val="24"/>
        </w:rPr>
        <w:t xml:space="preserve">  This has however posed as a threat </w:t>
      </w:r>
      <w:r w:rsidR="008479BA" w:rsidRPr="006C5CA0">
        <w:rPr>
          <w:rFonts w:ascii="Times New Roman" w:hAnsi="Times New Roman" w:cs="Times New Roman"/>
          <w:sz w:val="24"/>
          <w:szCs w:val="24"/>
        </w:rPr>
        <w:t xml:space="preserve"> for regional banks that have traditionally taken a simpler design approach and are now starting to see customer satisfaction scores fall as many customers required more sophisticated digital offerings in 2020 than in previous years.</w:t>
      </w:r>
      <w:r w:rsidR="00470D2A" w:rsidRPr="006C5CA0">
        <w:rPr>
          <w:rFonts w:ascii="Times New Roman" w:hAnsi="Times New Roman" w:cs="Times New Roman"/>
          <w:sz w:val="24"/>
          <w:szCs w:val="24"/>
        </w:rPr>
        <w:t xml:space="preserve"> The following were the key findings in the study; there was a massive consumer shift to mobile favoring national banks.</w:t>
      </w:r>
      <w:r w:rsidR="0003380B" w:rsidRPr="006C5CA0">
        <w:rPr>
          <w:rFonts w:ascii="Times New Roman" w:hAnsi="Times New Roman" w:cs="Times New Roman"/>
          <w:sz w:val="24"/>
          <w:szCs w:val="24"/>
        </w:rPr>
        <w:t xml:space="preserve">  The national banks had seen an increase in customer volumes and increased level of engagement with the mobile as a primary interaction tool.</w:t>
      </w:r>
      <w:r w:rsidR="00CB1448" w:rsidRPr="006C5CA0">
        <w:rPr>
          <w:rFonts w:ascii="Times New Roman" w:hAnsi="Times New Roman" w:cs="Times New Roman"/>
          <w:sz w:val="24"/>
          <w:szCs w:val="24"/>
        </w:rPr>
        <w:t xml:space="preserve">  This was in comparison with regional banks that has seen their mobile app satisfaction score decrease in the same </w:t>
      </w:r>
      <w:r w:rsidR="00CB1448" w:rsidRPr="006C5CA0">
        <w:rPr>
          <w:rFonts w:ascii="Times New Roman" w:hAnsi="Times New Roman" w:cs="Times New Roman"/>
          <w:sz w:val="24"/>
          <w:szCs w:val="24"/>
        </w:rPr>
        <w:lastRenderedPageBreak/>
        <w:t>period.</w:t>
      </w:r>
      <w:r w:rsidR="00A03A23" w:rsidRPr="006C5CA0">
        <w:rPr>
          <w:rFonts w:ascii="Times New Roman" w:hAnsi="Times New Roman" w:cs="Times New Roman"/>
          <w:sz w:val="24"/>
          <w:szCs w:val="24"/>
        </w:rPr>
        <w:t xml:space="preserve">  The study also revealed that increased digital engagement with sophisticated technology drives success.</w:t>
      </w:r>
      <w:r w:rsidR="009A3E53" w:rsidRPr="006C5CA0">
        <w:rPr>
          <w:rFonts w:ascii="Times New Roman" w:hAnsi="Times New Roman" w:cs="Times New Roman"/>
          <w:sz w:val="24"/>
          <w:szCs w:val="24"/>
        </w:rPr>
        <w:t xml:space="preserve"> </w:t>
      </w:r>
      <w:r w:rsidR="000800DF" w:rsidRPr="006C5CA0">
        <w:rPr>
          <w:rFonts w:ascii="Times New Roman" w:hAnsi="Times New Roman" w:cs="Times New Roman"/>
          <w:sz w:val="24"/>
          <w:szCs w:val="24"/>
        </w:rPr>
        <w:t xml:space="preserve"> The national banks were </w:t>
      </w:r>
      <w:r w:rsidR="009A3E53" w:rsidRPr="006C5CA0">
        <w:rPr>
          <w:rFonts w:ascii="Times New Roman" w:hAnsi="Times New Roman" w:cs="Times New Roman"/>
          <w:sz w:val="24"/>
          <w:szCs w:val="24"/>
        </w:rPr>
        <w:t xml:space="preserve"> being driven in large part by increased levels of engagement with sophisticated digital offerings, including account management tools, personalized alerts, mobile check deposits and financial literacy tools. While smaller regional banks ha</w:t>
      </w:r>
      <w:r w:rsidR="000800DF" w:rsidRPr="006C5CA0">
        <w:rPr>
          <w:rFonts w:ascii="Times New Roman" w:hAnsi="Times New Roman" w:cs="Times New Roman"/>
          <w:sz w:val="24"/>
          <w:szCs w:val="24"/>
        </w:rPr>
        <w:t>d</w:t>
      </w:r>
      <w:r w:rsidR="009A3E53" w:rsidRPr="006C5CA0">
        <w:rPr>
          <w:rFonts w:ascii="Times New Roman" w:hAnsi="Times New Roman" w:cs="Times New Roman"/>
          <w:sz w:val="24"/>
          <w:szCs w:val="24"/>
        </w:rPr>
        <w:t xml:space="preserve"> focused on simple, easy-to-use digital tools</w:t>
      </w:r>
      <w:r w:rsidR="000800DF" w:rsidRPr="006C5CA0">
        <w:rPr>
          <w:rFonts w:ascii="Times New Roman" w:hAnsi="Times New Roman" w:cs="Times New Roman"/>
          <w:sz w:val="24"/>
          <w:szCs w:val="24"/>
        </w:rPr>
        <w:t xml:space="preserve">.  The </w:t>
      </w:r>
      <w:r w:rsidR="009A3E53" w:rsidRPr="006C5CA0">
        <w:rPr>
          <w:rFonts w:ascii="Times New Roman" w:hAnsi="Times New Roman" w:cs="Times New Roman"/>
          <w:sz w:val="24"/>
          <w:szCs w:val="24"/>
        </w:rPr>
        <w:t xml:space="preserve">national banks </w:t>
      </w:r>
      <w:r w:rsidR="000800DF" w:rsidRPr="006C5CA0">
        <w:rPr>
          <w:rFonts w:ascii="Times New Roman" w:hAnsi="Times New Roman" w:cs="Times New Roman"/>
          <w:sz w:val="24"/>
          <w:szCs w:val="24"/>
        </w:rPr>
        <w:t>wer</w:t>
      </w:r>
      <w:r w:rsidR="009A3E53" w:rsidRPr="006C5CA0">
        <w:rPr>
          <w:rFonts w:ascii="Times New Roman" w:hAnsi="Times New Roman" w:cs="Times New Roman"/>
          <w:sz w:val="24"/>
          <w:szCs w:val="24"/>
        </w:rPr>
        <w:t>e differentiating themselves with advanced features such as proactive guidance, real-time alerts and financial planning tools that have replaced previous in-person interactions.</w:t>
      </w:r>
      <w:r w:rsidR="00515759" w:rsidRPr="006C5CA0">
        <w:rPr>
          <w:rFonts w:ascii="Times New Roman" w:hAnsi="Times New Roman" w:cs="Times New Roman"/>
          <w:sz w:val="24"/>
          <w:szCs w:val="24"/>
        </w:rPr>
        <w:t xml:space="preserve">  The study further reveled that mobile apps continued to outperform websites.  While there was a significant increase in customer satisfaction visa vie mobile apps, there was a reduction in satisfaction  of bank websites.</w:t>
      </w:r>
      <w:r w:rsidR="00801E37" w:rsidRPr="006C5CA0">
        <w:rPr>
          <w:rFonts w:ascii="Times New Roman" w:hAnsi="Times New Roman" w:cs="Times New Roman"/>
          <w:sz w:val="24"/>
          <w:szCs w:val="24"/>
        </w:rPr>
        <w:t xml:space="preserve"> These findings indicate that the </w:t>
      </w:r>
      <w:r w:rsidR="00053694" w:rsidRPr="006C5CA0">
        <w:rPr>
          <w:rFonts w:ascii="Times New Roman" w:hAnsi="Times New Roman" w:cs="Times New Roman"/>
          <w:sz w:val="24"/>
          <w:szCs w:val="24"/>
        </w:rPr>
        <w:t>ever-changing</w:t>
      </w:r>
      <w:r w:rsidR="00801E37" w:rsidRPr="006C5CA0">
        <w:rPr>
          <w:rFonts w:ascii="Times New Roman" w:hAnsi="Times New Roman" w:cs="Times New Roman"/>
          <w:sz w:val="24"/>
          <w:szCs w:val="24"/>
        </w:rPr>
        <w:t xml:space="preserve"> technological advancements have an effect on mobile banking </w:t>
      </w:r>
      <w:r w:rsidR="00053694" w:rsidRPr="006C5CA0">
        <w:rPr>
          <w:rFonts w:ascii="Times New Roman" w:hAnsi="Times New Roman" w:cs="Times New Roman"/>
          <w:sz w:val="24"/>
          <w:szCs w:val="24"/>
        </w:rPr>
        <w:t>applications and customer satisfaction.  However, these studies can not be applied in the African context Zambia in particular as the U.S is far more advanced both economically and technologically.</w:t>
      </w:r>
    </w:p>
    <w:p w14:paraId="6F6BB576" w14:textId="77777777" w:rsidR="00E3457A" w:rsidRDefault="00E3457A" w:rsidP="00E4521F">
      <w:pPr>
        <w:spacing w:line="360" w:lineRule="auto"/>
        <w:jc w:val="both"/>
      </w:pPr>
    </w:p>
    <w:p w14:paraId="47E0AB8A" w14:textId="432630A0" w:rsidR="005A54FA" w:rsidRPr="005A54FA" w:rsidRDefault="0013558D" w:rsidP="00E4521F">
      <w:pPr>
        <w:spacing w:line="360" w:lineRule="auto"/>
        <w:jc w:val="both"/>
        <w:rPr>
          <w:rFonts w:ascii="Times New Roman" w:hAnsi="Times New Roman" w:cs="Times New Roman"/>
          <w:sz w:val="24"/>
          <w:szCs w:val="24"/>
        </w:rPr>
      </w:pPr>
      <w:r w:rsidRPr="0013558D">
        <w:rPr>
          <w:rFonts w:ascii="Times New Roman" w:hAnsi="Times New Roman" w:cs="Times New Roman"/>
          <w:sz w:val="24"/>
          <w:szCs w:val="24"/>
        </w:rPr>
        <w:t xml:space="preserve">Singh </w:t>
      </w:r>
      <w:r w:rsidR="00712135">
        <w:rPr>
          <w:rFonts w:ascii="Times New Roman" w:hAnsi="Times New Roman" w:cs="Times New Roman"/>
          <w:sz w:val="24"/>
          <w:szCs w:val="24"/>
        </w:rPr>
        <w:t>and Rajesh</w:t>
      </w:r>
      <w:r w:rsidRPr="0013558D">
        <w:rPr>
          <w:rFonts w:ascii="Times New Roman" w:hAnsi="Times New Roman" w:cs="Times New Roman"/>
          <w:sz w:val="24"/>
          <w:szCs w:val="24"/>
        </w:rPr>
        <w:t xml:space="preserve"> (2014)</w:t>
      </w:r>
      <w:r>
        <w:rPr>
          <w:rFonts w:ascii="Times New Roman" w:hAnsi="Times New Roman" w:cs="Times New Roman"/>
          <w:sz w:val="24"/>
          <w:szCs w:val="24"/>
        </w:rPr>
        <w:t xml:space="preserve"> study examined the factors affecting the adoption of mobile banking by customers of different banks located in Delhi.  The aim of the study was to investigate the factors influencing the intention of customers to use mobile banking.</w:t>
      </w:r>
      <w:r w:rsidR="00712135">
        <w:rPr>
          <w:rFonts w:ascii="Times New Roman" w:hAnsi="Times New Roman" w:cs="Times New Roman"/>
          <w:sz w:val="24"/>
          <w:szCs w:val="24"/>
        </w:rPr>
        <w:t xml:space="preserve">  It was believed that a fine system with great potential had the capacity to attract a huge block of customers to opt for the banking services through their mobile phones.  Analysis of Variance (ANOVA) and factor analysis were used to have insight in the mobile banking services provided by the different banks.</w:t>
      </w:r>
      <w:r w:rsidR="005A54FA">
        <w:rPr>
          <w:rFonts w:ascii="Times New Roman" w:hAnsi="Times New Roman" w:cs="Times New Roman"/>
          <w:sz w:val="24"/>
          <w:szCs w:val="24"/>
        </w:rPr>
        <w:t xml:space="preserve">  The study </w:t>
      </w:r>
      <w:r w:rsidR="00E705D0">
        <w:rPr>
          <w:rFonts w:ascii="Times New Roman" w:hAnsi="Times New Roman" w:cs="Times New Roman"/>
          <w:sz w:val="24"/>
          <w:szCs w:val="24"/>
        </w:rPr>
        <w:t>revealed</w:t>
      </w:r>
      <w:r w:rsidR="005A54FA">
        <w:rPr>
          <w:rFonts w:ascii="Times New Roman" w:hAnsi="Times New Roman" w:cs="Times New Roman"/>
          <w:sz w:val="24"/>
          <w:szCs w:val="24"/>
        </w:rPr>
        <w:t xml:space="preserve"> that compatibility , social influence, security, perceived cost had an influence on customer decision to use mobile banking. Other factors include reliability, efficiency, responsiveness and privacy.  The study also found that demographic factors could also have a significant impact on the customer perception on the adoption of mobile banking. </w:t>
      </w:r>
    </w:p>
    <w:p w14:paraId="3BAED59C" w14:textId="77777777" w:rsidR="00E16361" w:rsidRPr="00E16361" w:rsidRDefault="00E16361" w:rsidP="00E4521F">
      <w:pPr>
        <w:spacing w:after="0" w:line="360" w:lineRule="auto"/>
        <w:jc w:val="both"/>
        <w:rPr>
          <w:rFonts w:ascii="Times New Roman"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2EB6CF97" w14:textId="3EE77AA0" w:rsidR="001D4A92" w:rsidRPr="00385E14" w:rsidRDefault="001D4A92" w:rsidP="00E4521F">
      <w:pPr>
        <w:pStyle w:val="NoSpacing"/>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Shaikh and Karjaluoto (2016) examined The Effects of Mobile Banking Application User Satisfaction and System Usage on Bank-Customer Relationships. This study specifically focused on m</w:t>
      </w:r>
      <w:r w:rsidR="00903EAE">
        <w:rPr>
          <w:rFonts w:ascii="Times New Roman" w:hAnsi="Times New Roman" w:cs="Times New Roman"/>
          <w:color w:val="000000" w:themeColor="text1"/>
          <w:sz w:val="24"/>
          <w:szCs w:val="24"/>
        </w:rPr>
        <w:t xml:space="preserve">obile </w:t>
      </w:r>
      <w:r w:rsidRPr="00385E14">
        <w:rPr>
          <w:rFonts w:ascii="Times New Roman" w:hAnsi="Times New Roman" w:cs="Times New Roman"/>
          <w:color w:val="000000" w:themeColor="text1"/>
          <w:sz w:val="24"/>
          <w:szCs w:val="24"/>
        </w:rPr>
        <w:t xml:space="preserve">banking application usage in Finland by linking it with customer-bank relationship development. Specifically, they examined how usage was related to relationship commitment, overall satisfaction, intention to recommend the bank and future intentions to remain with the bank. A survey was used to </w:t>
      </w:r>
      <w:r w:rsidRPr="005656EA">
        <w:rPr>
          <w:rFonts w:ascii="Times New Roman" w:hAnsi="Times New Roman" w:cs="Times New Roman"/>
          <w:sz w:val="24"/>
          <w:szCs w:val="24"/>
        </w:rPr>
        <w:t>collect</w:t>
      </w:r>
      <w:r w:rsidRPr="00385E14">
        <w:rPr>
          <w:rFonts w:ascii="Times New Roman" w:hAnsi="Times New Roman" w:cs="Times New Roman"/>
          <w:color w:val="000000" w:themeColor="text1"/>
          <w:sz w:val="24"/>
          <w:szCs w:val="24"/>
        </w:rPr>
        <w:t xml:space="preserve"> data from experienced m</w:t>
      </w:r>
      <w:r w:rsidR="00903EAE">
        <w:rPr>
          <w:rFonts w:ascii="Times New Roman" w:hAnsi="Times New Roman" w:cs="Times New Roman"/>
          <w:color w:val="000000" w:themeColor="text1"/>
          <w:sz w:val="24"/>
          <w:szCs w:val="24"/>
        </w:rPr>
        <w:t xml:space="preserve">obile </w:t>
      </w:r>
      <w:r w:rsidRPr="00385E14">
        <w:rPr>
          <w:rFonts w:ascii="Times New Roman" w:hAnsi="Times New Roman" w:cs="Times New Roman"/>
          <w:color w:val="000000" w:themeColor="text1"/>
          <w:sz w:val="24"/>
          <w:szCs w:val="24"/>
        </w:rPr>
        <w:t xml:space="preserve">banking application users. In total, 273 valid responses were received. The results support the </w:t>
      </w:r>
      <w:r w:rsidRPr="00385E14">
        <w:rPr>
          <w:rFonts w:ascii="Times New Roman" w:hAnsi="Times New Roman" w:cs="Times New Roman"/>
          <w:color w:val="000000" w:themeColor="text1"/>
          <w:sz w:val="24"/>
          <w:szCs w:val="24"/>
        </w:rPr>
        <w:lastRenderedPageBreak/>
        <w:t>hypotheses and revealed that user satisfaction had a strong positive association with usage of m</w:t>
      </w:r>
      <w:r w:rsidR="00903EAE">
        <w:rPr>
          <w:rFonts w:ascii="Times New Roman" w:hAnsi="Times New Roman" w:cs="Times New Roman"/>
          <w:color w:val="000000" w:themeColor="text1"/>
          <w:sz w:val="24"/>
          <w:szCs w:val="24"/>
        </w:rPr>
        <w:t xml:space="preserve">obile </w:t>
      </w:r>
      <w:r w:rsidRPr="00385E14">
        <w:rPr>
          <w:rFonts w:ascii="Times New Roman" w:hAnsi="Times New Roman" w:cs="Times New Roman"/>
          <w:color w:val="000000" w:themeColor="text1"/>
          <w:sz w:val="24"/>
          <w:szCs w:val="24"/>
        </w:rPr>
        <w:t>banking applications. Usage in turn, was positively related to all examined bank-customer relationship related variables. The results had both theoretical and practical implications for m</w:t>
      </w:r>
      <w:r w:rsidR="00903EAE">
        <w:rPr>
          <w:rFonts w:ascii="Times New Roman" w:hAnsi="Times New Roman" w:cs="Times New Roman"/>
          <w:color w:val="000000" w:themeColor="text1"/>
          <w:sz w:val="24"/>
          <w:szCs w:val="24"/>
        </w:rPr>
        <w:t xml:space="preserve">obile </w:t>
      </w:r>
      <w:r w:rsidRPr="00385E14">
        <w:rPr>
          <w:rFonts w:ascii="Times New Roman" w:hAnsi="Times New Roman" w:cs="Times New Roman"/>
          <w:color w:val="000000" w:themeColor="text1"/>
          <w:sz w:val="24"/>
          <w:szCs w:val="24"/>
        </w:rPr>
        <w:t>banking usage and its effects on bank-customer relationships. However,</w:t>
      </w:r>
      <w:r w:rsidR="00654D19" w:rsidRPr="00385E14">
        <w:rPr>
          <w:rFonts w:ascii="Times New Roman" w:hAnsi="Times New Roman" w:cs="Times New Roman"/>
          <w:color w:val="000000" w:themeColor="text1"/>
          <w:sz w:val="24"/>
          <w:szCs w:val="24"/>
        </w:rPr>
        <w:t xml:space="preserve"> in surveys the</w:t>
      </w:r>
      <w:r w:rsidRPr="00385E14">
        <w:rPr>
          <w:rFonts w:ascii="Times New Roman" w:hAnsi="Times New Roman" w:cs="Times New Roman"/>
          <w:color w:val="000000" w:themeColor="text1"/>
          <w:sz w:val="24"/>
          <w:szCs w:val="24"/>
        </w:rPr>
        <w:t xml:space="preserve"> generalization of findings is limited</w:t>
      </w:r>
      <w:r w:rsidR="00654D19" w:rsidRPr="00385E14">
        <w:rPr>
          <w:rFonts w:ascii="Times New Roman" w:hAnsi="Times New Roman" w:cs="Times New Roman"/>
          <w:color w:val="000000" w:themeColor="text1"/>
          <w:sz w:val="24"/>
          <w:szCs w:val="24"/>
        </w:rPr>
        <w:t xml:space="preserve"> and does not offer respondents anonymity and results may not be practical. This study </w:t>
      </w:r>
      <w:r w:rsidR="008A2EA5">
        <w:rPr>
          <w:rFonts w:ascii="Times New Roman" w:hAnsi="Times New Roman" w:cs="Times New Roman"/>
          <w:color w:val="000000" w:themeColor="text1"/>
          <w:sz w:val="24"/>
          <w:szCs w:val="24"/>
        </w:rPr>
        <w:t>used</w:t>
      </w:r>
      <w:r w:rsidR="00654D19" w:rsidRPr="00385E14">
        <w:rPr>
          <w:rFonts w:ascii="Times New Roman" w:hAnsi="Times New Roman" w:cs="Times New Roman"/>
          <w:color w:val="000000" w:themeColor="text1"/>
          <w:sz w:val="24"/>
          <w:szCs w:val="24"/>
        </w:rPr>
        <w:t xml:space="preserve"> self-administered questionnaires to address this.</w:t>
      </w:r>
    </w:p>
    <w:p w14:paraId="00371CD8" w14:textId="77777777" w:rsidR="009E7AAC" w:rsidRPr="00385E14" w:rsidRDefault="009E7AAC" w:rsidP="009B4F03">
      <w:pPr>
        <w:pStyle w:val="NoSpacing"/>
        <w:spacing w:line="360" w:lineRule="auto"/>
        <w:jc w:val="both"/>
        <w:rPr>
          <w:rFonts w:ascii="Times New Roman" w:hAnsi="Times New Roman" w:cs="Times New Roman"/>
          <w:color w:val="000000" w:themeColor="text1"/>
          <w:sz w:val="24"/>
          <w:szCs w:val="24"/>
        </w:rPr>
      </w:pPr>
    </w:p>
    <w:p w14:paraId="0EC65750" w14:textId="14EA1206" w:rsidR="00732064" w:rsidRPr="00385E14" w:rsidRDefault="00732064" w:rsidP="009B4F03">
      <w:pPr>
        <w:pStyle w:val="NoSpacing"/>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Hnin (2019) studied the impact of service quality on customer satisfaction of Automated teller machine service: a study of Ayeyarwady private bank in Myanmar Asia.  The quantit</w:t>
      </w:r>
      <w:r w:rsidR="001350E2" w:rsidRPr="00385E14">
        <w:rPr>
          <w:rFonts w:ascii="Times New Roman" w:hAnsi="Times New Roman" w:cs="Times New Roman"/>
          <w:color w:val="000000" w:themeColor="text1"/>
          <w:sz w:val="24"/>
          <w:szCs w:val="24"/>
        </w:rPr>
        <w:t>ative study assessed the interaction among service quality and customer satisfaction from customer’s perspective.  The aim of the study was to investigate the correlation between service quality and customer satisfaction</w:t>
      </w:r>
      <w:r w:rsidR="00594A58" w:rsidRPr="00385E14">
        <w:rPr>
          <w:rFonts w:ascii="Times New Roman" w:hAnsi="Times New Roman" w:cs="Times New Roman"/>
          <w:color w:val="000000" w:themeColor="text1"/>
          <w:sz w:val="24"/>
          <w:szCs w:val="24"/>
        </w:rPr>
        <w:t xml:space="preserve"> and approaches the bank can improve and manage the method of delivering satisfaction standard to their customer.  The study considered five dimensions of service quality which </w:t>
      </w:r>
      <w:r w:rsidR="00240506" w:rsidRPr="00385E14">
        <w:rPr>
          <w:rFonts w:ascii="Times New Roman" w:hAnsi="Times New Roman" w:cs="Times New Roman"/>
          <w:color w:val="000000" w:themeColor="text1"/>
          <w:sz w:val="24"/>
          <w:szCs w:val="24"/>
        </w:rPr>
        <w:t>include</w:t>
      </w:r>
      <w:r w:rsidR="00594A58" w:rsidRPr="00385E14">
        <w:rPr>
          <w:rFonts w:ascii="Times New Roman" w:hAnsi="Times New Roman" w:cs="Times New Roman"/>
          <w:color w:val="000000" w:themeColor="text1"/>
          <w:sz w:val="24"/>
          <w:szCs w:val="24"/>
        </w:rPr>
        <w:t xml:space="preserve"> tangibility, reliability, responsiveness, empathy and assurance.  The study found that the effect of these factors </w:t>
      </w:r>
      <w:r w:rsidR="00240506" w:rsidRPr="00385E14">
        <w:rPr>
          <w:rFonts w:ascii="Times New Roman" w:hAnsi="Times New Roman" w:cs="Times New Roman"/>
          <w:color w:val="000000" w:themeColor="text1"/>
          <w:sz w:val="24"/>
          <w:szCs w:val="24"/>
        </w:rPr>
        <w:t>influences</w:t>
      </w:r>
      <w:r w:rsidR="00594A58" w:rsidRPr="00385E14">
        <w:rPr>
          <w:rFonts w:ascii="Times New Roman" w:hAnsi="Times New Roman" w:cs="Times New Roman"/>
          <w:color w:val="000000" w:themeColor="text1"/>
          <w:sz w:val="24"/>
          <w:szCs w:val="24"/>
        </w:rPr>
        <w:t xml:space="preserve"> customer satisfaction</w:t>
      </w:r>
      <w:r w:rsidR="00240506" w:rsidRPr="00385E14">
        <w:rPr>
          <w:rFonts w:ascii="Times New Roman" w:hAnsi="Times New Roman" w:cs="Times New Roman"/>
          <w:color w:val="000000" w:themeColor="text1"/>
          <w:sz w:val="24"/>
          <w:szCs w:val="24"/>
        </w:rPr>
        <w:t xml:space="preserve">.  A self-administered questionnaire was used to collect the primary data.  Data collected was analyzed using SPSS (version 23) </w:t>
      </w:r>
      <w:r w:rsidR="008A017D" w:rsidRPr="00385E14">
        <w:rPr>
          <w:rFonts w:ascii="Times New Roman" w:hAnsi="Times New Roman" w:cs="Times New Roman"/>
          <w:color w:val="000000" w:themeColor="text1"/>
          <w:sz w:val="24"/>
          <w:szCs w:val="24"/>
        </w:rPr>
        <w:t>and</w:t>
      </w:r>
      <w:r w:rsidR="00240506" w:rsidRPr="00385E14">
        <w:rPr>
          <w:rFonts w:ascii="Times New Roman" w:hAnsi="Times New Roman" w:cs="Times New Roman"/>
          <w:color w:val="000000" w:themeColor="text1"/>
          <w:sz w:val="24"/>
          <w:szCs w:val="24"/>
        </w:rPr>
        <w:t xml:space="preserve"> descriptive analysis</w:t>
      </w:r>
      <w:r w:rsidR="008A017D" w:rsidRPr="00385E14">
        <w:rPr>
          <w:rFonts w:ascii="Times New Roman" w:hAnsi="Times New Roman" w:cs="Times New Roman"/>
          <w:color w:val="000000" w:themeColor="text1"/>
          <w:sz w:val="24"/>
          <w:szCs w:val="24"/>
        </w:rPr>
        <w:t>.</w:t>
      </w:r>
      <w:r w:rsidR="00DF0CE6" w:rsidRPr="00385E14">
        <w:rPr>
          <w:rFonts w:ascii="Times New Roman" w:hAnsi="Times New Roman" w:cs="Times New Roman"/>
          <w:color w:val="000000" w:themeColor="text1"/>
          <w:sz w:val="24"/>
          <w:szCs w:val="24"/>
        </w:rPr>
        <w:t xml:space="preserve">  Person correlation was used to investigate the relationship between dependent and independent dimension of service quality and customer satisfaction.</w:t>
      </w:r>
      <w:r w:rsidR="00420991" w:rsidRPr="00385E14">
        <w:rPr>
          <w:rFonts w:ascii="Times New Roman" w:hAnsi="Times New Roman" w:cs="Times New Roman"/>
          <w:color w:val="000000" w:themeColor="text1"/>
          <w:sz w:val="24"/>
          <w:szCs w:val="24"/>
        </w:rPr>
        <w:t xml:space="preserve">  The result of reliability and correlation showed that offering quality service has positive impact on overall customer satisfaction and that they are significantly correlated.</w:t>
      </w:r>
      <w:r w:rsidR="00050A8D" w:rsidRPr="00385E14">
        <w:rPr>
          <w:rFonts w:ascii="Times New Roman" w:hAnsi="Times New Roman" w:cs="Times New Roman"/>
          <w:color w:val="000000" w:themeColor="text1"/>
          <w:sz w:val="24"/>
          <w:szCs w:val="24"/>
        </w:rPr>
        <w:t xml:space="preserve">  The results also presented that Aya bank had to focus more effort in improving the quality of service it is offering to customers.  The study recommended an increase in reliability impact in order to get sustainable customer satisfaction.</w:t>
      </w:r>
    </w:p>
    <w:p w14:paraId="72C21FAE" w14:textId="1C465C8F" w:rsidR="001F2856" w:rsidRPr="00385E14" w:rsidRDefault="001F2856" w:rsidP="009B4F03">
      <w:pPr>
        <w:pStyle w:val="NoSpacing"/>
        <w:spacing w:line="360" w:lineRule="auto"/>
        <w:jc w:val="both"/>
        <w:rPr>
          <w:rFonts w:ascii="Times New Roman" w:hAnsi="Times New Roman" w:cs="Times New Roman"/>
          <w:color w:val="000000" w:themeColor="text1"/>
          <w:sz w:val="24"/>
          <w:szCs w:val="24"/>
        </w:rPr>
      </w:pPr>
    </w:p>
    <w:p w14:paraId="29F78293" w14:textId="77777777" w:rsidR="003A070A" w:rsidRDefault="003A070A" w:rsidP="009B4F03">
      <w:pPr>
        <w:pStyle w:val="NoSpacing"/>
        <w:spacing w:line="360" w:lineRule="auto"/>
        <w:jc w:val="both"/>
        <w:rPr>
          <w:rFonts w:ascii="Times New Roman" w:hAnsi="Times New Roman" w:cs="Times New Roman"/>
          <w:color w:val="000000" w:themeColor="text1"/>
          <w:sz w:val="24"/>
          <w:szCs w:val="24"/>
        </w:rPr>
      </w:pPr>
    </w:p>
    <w:p w14:paraId="5259A7A6" w14:textId="4E73BD64" w:rsidR="001F2856" w:rsidRDefault="001F2856" w:rsidP="009B4F03">
      <w:pPr>
        <w:pStyle w:val="NoSpacing"/>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Fianto, Kezia and Supriani (2021) carried out a study to investigate the influential factors of mobile banking service quality dimension (enjoyment, security, ease, design and application system) of Indonesian Islamic Banks towards customer satisfaction.</w:t>
      </w:r>
      <w:r w:rsidR="00F85B29" w:rsidRPr="00385E14">
        <w:rPr>
          <w:rFonts w:ascii="Times New Roman" w:hAnsi="Times New Roman" w:cs="Times New Roman"/>
          <w:color w:val="000000" w:themeColor="text1"/>
          <w:sz w:val="24"/>
          <w:szCs w:val="24"/>
        </w:rPr>
        <w:t xml:space="preserve">  The study specifically involved users of Islamic mobile banking from five Islamic banks that received the top brand award in 2019.  The study had 100 respondents who are Islamic mobile banking users in Indonesia and applied the Partial least Square for </w:t>
      </w:r>
      <w:r w:rsidR="009E7AAC" w:rsidRPr="00385E14">
        <w:rPr>
          <w:rFonts w:ascii="Times New Roman" w:hAnsi="Times New Roman" w:cs="Times New Roman"/>
          <w:color w:val="000000" w:themeColor="text1"/>
          <w:sz w:val="24"/>
          <w:szCs w:val="24"/>
        </w:rPr>
        <w:t>Structural Equation Modeling</w:t>
      </w:r>
      <w:r w:rsidR="00F85B29" w:rsidRPr="00385E14">
        <w:rPr>
          <w:rFonts w:ascii="Times New Roman" w:hAnsi="Times New Roman" w:cs="Times New Roman"/>
          <w:color w:val="000000" w:themeColor="text1"/>
          <w:sz w:val="24"/>
          <w:szCs w:val="24"/>
        </w:rPr>
        <w:t xml:space="preserve"> (PLS-SEM) approach. </w:t>
      </w:r>
      <w:r w:rsidR="001661B0" w:rsidRPr="00385E14">
        <w:rPr>
          <w:rFonts w:ascii="Times New Roman" w:hAnsi="Times New Roman" w:cs="Times New Roman"/>
          <w:color w:val="000000" w:themeColor="text1"/>
          <w:sz w:val="24"/>
          <w:szCs w:val="24"/>
        </w:rPr>
        <w:t xml:space="preserve">The study </w:t>
      </w:r>
      <w:r w:rsidR="00D304DC" w:rsidRPr="00385E14">
        <w:rPr>
          <w:rFonts w:ascii="Times New Roman" w:hAnsi="Times New Roman" w:cs="Times New Roman"/>
          <w:color w:val="000000" w:themeColor="text1"/>
          <w:sz w:val="24"/>
          <w:szCs w:val="24"/>
        </w:rPr>
        <w:t>revealed</w:t>
      </w:r>
      <w:r w:rsidR="001661B0" w:rsidRPr="00385E14">
        <w:rPr>
          <w:rFonts w:ascii="Times New Roman" w:hAnsi="Times New Roman" w:cs="Times New Roman"/>
          <w:color w:val="000000" w:themeColor="text1"/>
          <w:sz w:val="24"/>
          <w:szCs w:val="24"/>
        </w:rPr>
        <w:t xml:space="preserve"> that the enjoyment, security, design and application</w:t>
      </w:r>
      <w:r w:rsidR="00F85B29" w:rsidRPr="00385E14">
        <w:rPr>
          <w:rFonts w:ascii="Times New Roman" w:hAnsi="Times New Roman" w:cs="Times New Roman"/>
          <w:color w:val="000000" w:themeColor="text1"/>
          <w:sz w:val="24"/>
          <w:szCs w:val="24"/>
        </w:rPr>
        <w:t xml:space="preserve"> </w:t>
      </w:r>
      <w:r w:rsidR="00D304DC" w:rsidRPr="00385E14">
        <w:rPr>
          <w:rFonts w:ascii="Times New Roman" w:hAnsi="Times New Roman" w:cs="Times New Roman"/>
          <w:color w:val="000000" w:themeColor="text1"/>
          <w:sz w:val="24"/>
          <w:szCs w:val="24"/>
        </w:rPr>
        <w:t xml:space="preserve">system of Islamic mobile banks significantly impact customer satisfaction.  The study suggested that </w:t>
      </w:r>
      <w:r w:rsidR="00D304DC" w:rsidRPr="00385E14">
        <w:rPr>
          <w:rFonts w:ascii="Times New Roman" w:hAnsi="Times New Roman" w:cs="Times New Roman"/>
          <w:color w:val="000000" w:themeColor="text1"/>
          <w:sz w:val="24"/>
          <w:szCs w:val="24"/>
        </w:rPr>
        <w:lastRenderedPageBreak/>
        <w:t>Islamic banks should pay more attention to increasing their m</w:t>
      </w:r>
      <w:r w:rsidR="00903EAE">
        <w:rPr>
          <w:rFonts w:ascii="Times New Roman" w:hAnsi="Times New Roman" w:cs="Times New Roman"/>
          <w:color w:val="000000" w:themeColor="text1"/>
          <w:sz w:val="24"/>
          <w:szCs w:val="24"/>
        </w:rPr>
        <w:t>obile b</w:t>
      </w:r>
      <w:r w:rsidR="00D304DC" w:rsidRPr="00385E14">
        <w:rPr>
          <w:rFonts w:ascii="Times New Roman" w:hAnsi="Times New Roman" w:cs="Times New Roman"/>
          <w:color w:val="000000" w:themeColor="text1"/>
          <w:sz w:val="24"/>
          <w:szCs w:val="24"/>
        </w:rPr>
        <w:t xml:space="preserve">anking application systems, which </w:t>
      </w:r>
      <w:r w:rsidR="00802E3D">
        <w:rPr>
          <w:rFonts w:ascii="Times New Roman" w:hAnsi="Times New Roman" w:cs="Times New Roman"/>
          <w:color w:val="000000" w:themeColor="text1"/>
          <w:sz w:val="24"/>
          <w:szCs w:val="24"/>
        </w:rPr>
        <w:t>was</w:t>
      </w:r>
      <w:r w:rsidR="00D304DC" w:rsidRPr="00385E14">
        <w:rPr>
          <w:rFonts w:ascii="Times New Roman" w:hAnsi="Times New Roman" w:cs="Times New Roman"/>
          <w:color w:val="000000" w:themeColor="text1"/>
          <w:sz w:val="24"/>
          <w:szCs w:val="24"/>
        </w:rPr>
        <w:t xml:space="preserve"> the most crucial factor influencing customer satisfaction.</w:t>
      </w:r>
      <w:r w:rsidR="00D77954" w:rsidRPr="00385E14">
        <w:rPr>
          <w:rFonts w:ascii="Times New Roman" w:hAnsi="Times New Roman" w:cs="Times New Roman"/>
          <w:color w:val="000000" w:themeColor="text1"/>
          <w:sz w:val="24"/>
          <w:szCs w:val="24"/>
        </w:rPr>
        <w:t xml:space="preserve"> </w:t>
      </w:r>
      <w:r w:rsidR="00301982" w:rsidRPr="00385E14">
        <w:rPr>
          <w:rFonts w:ascii="Times New Roman" w:hAnsi="Times New Roman" w:cs="Times New Roman"/>
          <w:color w:val="000000" w:themeColor="text1"/>
          <w:sz w:val="24"/>
          <w:szCs w:val="24"/>
        </w:rPr>
        <w:t xml:space="preserve">The results cannot be generalized to other countries.  The authors argued that the findings offer valuable insights into Islamic banks about improving their mobile banking services quality to gain more satisfied customers, which would </w:t>
      </w:r>
      <w:r w:rsidR="007D4E8E" w:rsidRPr="00385E14">
        <w:rPr>
          <w:rFonts w:ascii="Times New Roman" w:hAnsi="Times New Roman" w:cs="Times New Roman"/>
          <w:color w:val="000000" w:themeColor="text1"/>
          <w:sz w:val="24"/>
          <w:szCs w:val="24"/>
        </w:rPr>
        <w:t>in turn</w:t>
      </w:r>
      <w:r w:rsidR="00301982" w:rsidRPr="00385E14">
        <w:rPr>
          <w:rFonts w:ascii="Times New Roman" w:hAnsi="Times New Roman" w:cs="Times New Roman"/>
          <w:color w:val="000000" w:themeColor="text1"/>
          <w:sz w:val="24"/>
          <w:szCs w:val="24"/>
        </w:rPr>
        <w:t xml:space="preserve"> benefit their </w:t>
      </w:r>
      <w:r w:rsidR="007D4E8E" w:rsidRPr="00385E14">
        <w:rPr>
          <w:rFonts w:ascii="Times New Roman" w:hAnsi="Times New Roman" w:cs="Times New Roman"/>
          <w:color w:val="000000" w:themeColor="text1"/>
          <w:sz w:val="24"/>
          <w:szCs w:val="24"/>
        </w:rPr>
        <w:t>financial and</w:t>
      </w:r>
      <w:r w:rsidR="00301982" w:rsidRPr="00385E14">
        <w:rPr>
          <w:rFonts w:ascii="Times New Roman" w:hAnsi="Times New Roman" w:cs="Times New Roman"/>
          <w:color w:val="000000" w:themeColor="text1"/>
          <w:sz w:val="24"/>
          <w:szCs w:val="24"/>
        </w:rPr>
        <w:t xml:space="preserve"> non-financial performances.</w:t>
      </w:r>
    </w:p>
    <w:p w14:paraId="49358A08" w14:textId="25FD338B" w:rsidR="00081D72" w:rsidRDefault="00081D72" w:rsidP="009B4F03">
      <w:pPr>
        <w:pStyle w:val="NoSpacing"/>
        <w:spacing w:line="360" w:lineRule="auto"/>
        <w:jc w:val="both"/>
        <w:rPr>
          <w:rFonts w:ascii="Times New Roman" w:hAnsi="Times New Roman" w:cs="Times New Roman"/>
          <w:color w:val="000000" w:themeColor="text1"/>
          <w:sz w:val="24"/>
          <w:szCs w:val="24"/>
        </w:rPr>
      </w:pPr>
    </w:p>
    <w:p w14:paraId="29BE9AB5" w14:textId="6C30B1C1" w:rsidR="00F70DAD" w:rsidRDefault="00081D72" w:rsidP="001434C9">
      <w:pPr>
        <w:pStyle w:val="NoSpacing"/>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Hassan (2015) conducted a study on online and internet banking and its effects on customer satisfaction. </w:t>
      </w:r>
      <w:r w:rsidR="001434C9">
        <w:rPr>
          <w:rFonts w:ascii="Times New Roman" w:hAnsi="Times New Roman" w:cs="Times New Roman"/>
          <w:color w:val="000000" w:themeColor="text1"/>
          <w:sz w:val="24"/>
          <w:szCs w:val="24"/>
        </w:rPr>
        <w:t xml:space="preserve">The purpose of the study was to find out the impact of internet banking to satisfy customers in the context of Brac Bank in Bangladesh.  It was a casual study and used primary data to understand the level of reliability, security and privacy, service quality and assurance  and their impact on the satisfaction of customers.  125 questionnaires where distributed to respondents who were clients at Brac bank limited.  A random sampling technique was adopted to do the survey.  </w:t>
      </w:r>
      <w:r w:rsidR="00414175">
        <w:rPr>
          <w:rFonts w:ascii="Times New Roman" w:hAnsi="Times New Roman" w:cs="Times New Roman"/>
          <w:color w:val="000000" w:themeColor="text1"/>
          <w:sz w:val="24"/>
          <w:szCs w:val="24"/>
        </w:rPr>
        <w:t>According to the study, internet banking features were very important to satisfy customers.  The findings suggested that if the bank had to expand its customer base it needed to focus more on service quality, privacy and security, assurance and reliability.  The study also suggested that customers should also be made aware of unethical practices like sniffing, spoofing, phishing and other malicious software which can be used by hackers.</w:t>
      </w:r>
    </w:p>
    <w:p w14:paraId="2320387E" w14:textId="26240B86" w:rsidR="0081054C" w:rsidRDefault="0081054C" w:rsidP="001434C9">
      <w:pPr>
        <w:pStyle w:val="NoSpacing"/>
        <w:spacing w:line="360" w:lineRule="auto"/>
        <w:jc w:val="both"/>
        <w:rPr>
          <w:rFonts w:ascii="Times New Roman" w:hAnsi="Times New Roman" w:cs="Times New Roman"/>
          <w:color w:val="000000" w:themeColor="text1"/>
          <w:sz w:val="24"/>
          <w:szCs w:val="24"/>
        </w:rPr>
      </w:pPr>
    </w:p>
    <w:p w14:paraId="4FDACDAC" w14:textId="5F61FE87" w:rsidR="0081054C" w:rsidRPr="005C71A7" w:rsidRDefault="0081054C" w:rsidP="001434C9">
      <w:pPr>
        <w:pStyle w:val="NoSpacing"/>
        <w:spacing w:line="360" w:lineRule="auto"/>
        <w:jc w:val="both"/>
        <w:rPr>
          <w:rFonts w:ascii="Times New Roman" w:hAnsi="Times New Roman" w:cs="Times New Roman"/>
          <w:color w:val="000000" w:themeColor="text1"/>
          <w:sz w:val="24"/>
          <w:szCs w:val="24"/>
        </w:rPr>
      </w:pPr>
      <w:r w:rsidRPr="005C71A7">
        <w:rPr>
          <w:rFonts w:ascii="Times New Roman" w:hAnsi="Times New Roman" w:cs="Times New Roman"/>
          <w:color w:val="000000" w:themeColor="text1"/>
          <w:sz w:val="24"/>
          <w:szCs w:val="24"/>
        </w:rPr>
        <w:t xml:space="preserve">Rajput (2019) </w:t>
      </w:r>
      <w:r w:rsidRPr="005C71A7">
        <w:rPr>
          <w:rFonts w:ascii="Times New Roman" w:hAnsi="Times New Roman" w:cs="Times New Roman"/>
          <w:sz w:val="24"/>
          <w:szCs w:val="24"/>
        </w:rPr>
        <w:t xml:space="preserve">investigated the impact of online banking attributes on customer satisfaction from the Irish retail banking customer perspective. From literature he identified five most relevant online banking attributes </w:t>
      </w:r>
      <w:r w:rsidR="005C71A7" w:rsidRPr="005C71A7">
        <w:rPr>
          <w:rFonts w:ascii="Times New Roman" w:hAnsi="Times New Roman" w:cs="Times New Roman"/>
          <w:sz w:val="24"/>
          <w:szCs w:val="24"/>
        </w:rPr>
        <w:t>which</w:t>
      </w:r>
      <w:r w:rsidRPr="005C71A7">
        <w:rPr>
          <w:rFonts w:ascii="Times New Roman" w:hAnsi="Times New Roman" w:cs="Times New Roman"/>
          <w:sz w:val="24"/>
          <w:szCs w:val="24"/>
        </w:rPr>
        <w:t xml:space="preserve"> were Ease of Use, Reliability, Efficiency, Convenience, and Security.  Demographic aspects of online banking users, particularly gender and age </w:t>
      </w:r>
      <w:r w:rsidR="005C71A7" w:rsidRPr="005C71A7">
        <w:rPr>
          <w:rFonts w:ascii="Times New Roman" w:hAnsi="Times New Roman" w:cs="Times New Roman"/>
          <w:sz w:val="24"/>
          <w:szCs w:val="24"/>
        </w:rPr>
        <w:t>were</w:t>
      </w:r>
      <w:r w:rsidRPr="005C71A7">
        <w:rPr>
          <w:rFonts w:ascii="Times New Roman" w:hAnsi="Times New Roman" w:cs="Times New Roman"/>
          <w:sz w:val="24"/>
          <w:szCs w:val="24"/>
        </w:rPr>
        <w:t xml:space="preserve"> also considered </w:t>
      </w:r>
      <w:r w:rsidR="005C71A7" w:rsidRPr="005C71A7">
        <w:rPr>
          <w:rFonts w:ascii="Times New Roman" w:hAnsi="Times New Roman" w:cs="Times New Roman"/>
          <w:sz w:val="24"/>
          <w:szCs w:val="24"/>
        </w:rPr>
        <w:t xml:space="preserve">in </w:t>
      </w:r>
      <w:r w:rsidRPr="005C71A7">
        <w:rPr>
          <w:rFonts w:ascii="Times New Roman" w:hAnsi="Times New Roman" w:cs="Times New Roman"/>
          <w:sz w:val="24"/>
          <w:szCs w:val="24"/>
        </w:rPr>
        <w:t xml:space="preserve"> th</w:t>
      </w:r>
      <w:r w:rsidR="005C71A7" w:rsidRPr="005C71A7">
        <w:rPr>
          <w:rFonts w:ascii="Times New Roman" w:hAnsi="Times New Roman" w:cs="Times New Roman"/>
          <w:sz w:val="24"/>
          <w:szCs w:val="24"/>
        </w:rPr>
        <w:t>e</w:t>
      </w:r>
      <w:r w:rsidRPr="005C71A7">
        <w:rPr>
          <w:rFonts w:ascii="Times New Roman" w:hAnsi="Times New Roman" w:cs="Times New Roman"/>
          <w:sz w:val="24"/>
          <w:szCs w:val="24"/>
        </w:rPr>
        <w:t xml:space="preserve"> research. A mixed-method approach of a self-administered questionnaire survey was </w:t>
      </w:r>
      <w:r w:rsidR="005C71A7" w:rsidRPr="005C71A7">
        <w:rPr>
          <w:rFonts w:ascii="Times New Roman" w:hAnsi="Times New Roman" w:cs="Times New Roman"/>
          <w:sz w:val="24"/>
          <w:szCs w:val="24"/>
        </w:rPr>
        <w:t>adopted</w:t>
      </w:r>
      <w:r w:rsidRPr="005C71A7">
        <w:rPr>
          <w:rFonts w:ascii="Times New Roman" w:hAnsi="Times New Roman" w:cs="Times New Roman"/>
          <w:sz w:val="24"/>
          <w:szCs w:val="24"/>
        </w:rPr>
        <w:t xml:space="preserve"> to achieve the research objectives. Fifty-two participants were surveyed </w:t>
      </w:r>
      <w:r w:rsidR="005C71A7" w:rsidRPr="005C71A7">
        <w:rPr>
          <w:rFonts w:ascii="Times New Roman" w:hAnsi="Times New Roman" w:cs="Times New Roman"/>
          <w:sz w:val="24"/>
          <w:szCs w:val="24"/>
        </w:rPr>
        <w:t>based</w:t>
      </w:r>
      <w:r w:rsidRPr="005C71A7">
        <w:rPr>
          <w:rFonts w:ascii="Times New Roman" w:hAnsi="Times New Roman" w:cs="Times New Roman"/>
          <w:sz w:val="24"/>
          <w:szCs w:val="24"/>
        </w:rPr>
        <w:t xml:space="preserve"> on simple random and convenience sampling method. </w:t>
      </w:r>
      <w:r w:rsidR="00997CB9">
        <w:rPr>
          <w:rFonts w:ascii="Times New Roman" w:hAnsi="Times New Roman" w:cs="Times New Roman"/>
          <w:sz w:val="24"/>
          <w:szCs w:val="24"/>
        </w:rPr>
        <w:t xml:space="preserve">The findings of the study indicated that all the five online banking features positively impacted customer satisfaction.  Reliability and convenience found to be the most dominant factors.  Security remained a concern for most customers in Ireland.  </w:t>
      </w:r>
      <w:r w:rsidR="00C473A8">
        <w:rPr>
          <w:rFonts w:ascii="Times New Roman" w:hAnsi="Times New Roman" w:cs="Times New Roman"/>
          <w:sz w:val="24"/>
          <w:szCs w:val="24"/>
        </w:rPr>
        <w:t xml:space="preserve">The study recommended a better retail online banking </w:t>
      </w:r>
      <w:r w:rsidR="00961C41">
        <w:rPr>
          <w:rFonts w:ascii="Times New Roman" w:hAnsi="Times New Roman" w:cs="Times New Roman"/>
          <w:sz w:val="24"/>
          <w:szCs w:val="24"/>
        </w:rPr>
        <w:t>service to improve customer satisfaction and return customers.</w:t>
      </w:r>
    </w:p>
    <w:p w14:paraId="20507F84" w14:textId="465D01CC" w:rsidR="008224DE" w:rsidRDefault="008224DE" w:rsidP="008224DE"/>
    <w:p w14:paraId="791ADC47" w14:textId="16818296" w:rsidR="0078797F" w:rsidRDefault="0078797F" w:rsidP="008224DE"/>
    <w:p w14:paraId="017B7276" w14:textId="77777777" w:rsidR="0078797F" w:rsidRPr="008224DE" w:rsidRDefault="0078797F" w:rsidP="008224DE"/>
    <w:p w14:paraId="7191806D" w14:textId="17591A32" w:rsidR="00F70DAD" w:rsidRDefault="00F70DAD" w:rsidP="009B4F03">
      <w:pPr>
        <w:pStyle w:val="Heading1"/>
        <w:spacing w:before="0" w:line="360" w:lineRule="auto"/>
        <w:rPr>
          <w:rFonts w:ascii="Times New Roman" w:hAnsi="Times New Roman" w:cs="Times New Roman"/>
          <w:color w:val="000000" w:themeColor="text1"/>
          <w:sz w:val="24"/>
          <w:szCs w:val="24"/>
        </w:rPr>
      </w:pPr>
      <w:bookmarkStart w:id="48" w:name="_Toc93107581"/>
      <w:r w:rsidRPr="00385E14">
        <w:rPr>
          <w:rFonts w:ascii="Times New Roman" w:hAnsi="Times New Roman" w:cs="Times New Roman"/>
          <w:color w:val="000000" w:themeColor="text1"/>
          <w:sz w:val="24"/>
          <w:szCs w:val="24"/>
        </w:rPr>
        <w:lastRenderedPageBreak/>
        <w:t>2.2 Regional Perspective of Mobile banking</w:t>
      </w:r>
      <w:bookmarkEnd w:id="48"/>
    </w:p>
    <w:p w14:paraId="504EAD01" w14:textId="77777777" w:rsidR="003A070A" w:rsidRPr="003A070A" w:rsidRDefault="003A070A" w:rsidP="003A070A"/>
    <w:p w14:paraId="1D87493A" w14:textId="65F3EB71" w:rsidR="00057180" w:rsidRDefault="00057180"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Efemini and Lech (2015) conducted a study on the Product Importance and involvement measurement using a mobile banking perspective in Switzerland. This study aimed to investigate how important the mobile banking is amongst the Swedish population.  The study used quantitative methods to gather empirical findings that were subsequently analyzed according to the adapted model of product importance and involvement theories. Findings revealed that Swedish mobile banking users were educated and skilled; the average usage was 2-3 times a week. Although the current app appeared to be a complete tool, there was a need to include other features. More than a half the population were described as having an enduring importance towards the product. Additional finding suggests that the mobile banking market could be described as being in a mature stage with few new adopters. However, the study was limited because the study did not have in-depth approach by considering the views of financial institutions and did not conduct a qualitative study with the users. </w:t>
      </w:r>
      <w:r w:rsidR="00A87BDA" w:rsidRPr="00385E14">
        <w:rPr>
          <w:rFonts w:ascii="Times New Roman" w:hAnsi="Times New Roman" w:cs="Times New Roman"/>
          <w:color w:val="000000" w:themeColor="text1"/>
          <w:sz w:val="24"/>
          <w:szCs w:val="24"/>
        </w:rPr>
        <w:t>This study  involve</w:t>
      </w:r>
      <w:r w:rsidR="00802E3D">
        <w:rPr>
          <w:rFonts w:ascii="Times New Roman" w:hAnsi="Times New Roman" w:cs="Times New Roman"/>
          <w:color w:val="000000" w:themeColor="text1"/>
          <w:sz w:val="24"/>
          <w:szCs w:val="24"/>
        </w:rPr>
        <w:t>d</w:t>
      </w:r>
      <w:r w:rsidR="00A87BDA" w:rsidRPr="00385E14">
        <w:rPr>
          <w:rFonts w:ascii="Times New Roman" w:hAnsi="Times New Roman" w:cs="Times New Roman"/>
          <w:color w:val="000000" w:themeColor="text1"/>
          <w:sz w:val="24"/>
          <w:szCs w:val="24"/>
        </w:rPr>
        <w:t xml:space="preserve"> a financial institution to gain practical insight.</w:t>
      </w:r>
    </w:p>
    <w:p w14:paraId="599C4BC7" w14:textId="521A342D" w:rsidR="0078797F" w:rsidRDefault="0078797F"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52509596" w14:textId="43566B7E" w:rsidR="0078797F" w:rsidRPr="00A17CE6" w:rsidRDefault="0078797F" w:rsidP="00A17CE6">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Siano et al (2020) took a study on mobile banking ; an innovative solution for increasing financial </w:t>
      </w:r>
      <w:r w:rsidRPr="00A17CE6">
        <w:rPr>
          <w:rFonts w:ascii="Times New Roman" w:hAnsi="Times New Roman" w:cs="Times New Roman"/>
          <w:color w:val="000000" w:themeColor="text1"/>
          <w:sz w:val="24"/>
          <w:szCs w:val="24"/>
        </w:rPr>
        <w:t>inclusion in Sub-Saharan African countries  with Nigeria a case study.</w:t>
      </w:r>
      <w:r w:rsidR="005527FF" w:rsidRPr="00A17CE6">
        <w:rPr>
          <w:rFonts w:ascii="Times New Roman" w:hAnsi="Times New Roman" w:cs="Times New Roman"/>
          <w:color w:val="000000" w:themeColor="text1"/>
          <w:sz w:val="24"/>
          <w:szCs w:val="24"/>
        </w:rPr>
        <w:t xml:space="preserve">  The purpose of the study was to </w:t>
      </w:r>
      <w:r w:rsidR="005527FF" w:rsidRPr="00A17CE6">
        <w:rPr>
          <w:rFonts w:ascii="Times New Roman" w:hAnsi="Times New Roman" w:cs="Times New Roman"/>
          <w:color w:val="222222"/>
          <w:sz w:val="24"/>
          <w:szCs w:val="24"/>
          <w:shd w:val="clear" w:color="auto" w:fill="FFFFFF"/>
        </w:rPr>
        <w:t>discuss emerging trends in financial inclusion, barriers and factors influencing mobile banking as an innovative solution for increasing financial inclusion in sub-Saharan Africa (SSA) with a specific focus on Nigeria. The study adopted a qualitative meta-synthesis (QMS) approach.  The findings of the study revealed that Three major factors emerged as drivers of mobile banking in Nigeria: (a) the ease of using mobile devices for personal banking transactions including prompt information about users’ financial transactions (savings and withdrawals) immediately through SMS (short message service) alert (easy management of my account); (b) the security/safety concerns of theft and cyber fraud; (c) social influence of friends, relatives, policy makers and social trends</w:t>
      </w:r>
      <w:r w:rsidR="00561EF3" w:rsidRPr="00A17CE6">
        <w:rPr>
          <w:rFonts w:ascii="Times New Roman" w:hAnsi="Times New Roman" w:cs="Times New Roman"/>
          <w:color w:val="222222"/>
          <w:sz w:val="24"/>
          <w:szCs w:val="24"/>
          <w:shd w:val="clear" w:color="auto" w:fill="FFFFFF"/>
        </w:rPr>
        <w:t>.  Bongoman et al (2018) argues that  Mobile banking largely stimulates and promotes financial inclusion in developing economies, especially in sub-Saharan Africa, mobile penetration promotes financial inclusion, and significantly reduces the probability of a household becoming poor.</w:t>
      </w:r>
      <w:r w:rsidR="009D056F" w:rsidRPr="00A17CE6">
        <w:rPr>
          <w:rFonts w:ascii="Times New Roman" w:hAnsi="Times New Roman" w:cs="Times New Roman"/>
          <w:color w:val="222222"/>
          <w:sz w:val="24"/>
          <w:szCs w:val="24"/>
          <w:shd w:val="clear" w:color="auto" w:fill="FFFFFF"/>
        </w:rPr>
        <w:t xml:space="preserve">  The study also revealed that Nigeria is one of the leaders on the African continent along with Kenya in the process of increasing the degree of financial inclusion through the use of mobile banking. In addition, the successful experiences registered in these countries have been models for other countries in the areas of implementation and development of mobile banking systems.</w:t>
      </w:r>
      <w:r w:rsidR="00561EF3" w:rsidRPr="00A17CE6">
        <w:rPr>
          <w:rFonts w:ascii="Times New Roman" w:hAnsi="Times New Roman" w:cs="Times New Roman"/>
          <w:color w:val="222222"/>
          <w:sz w:val="24"/>
          <w:szCs w:val="24"/>
          <w:shd w:val="clear" w:color="auto" w:fill="FFFFFF"/>
        </w:rPr>
        <w:t> </w:t>
      </w:r>
      <w:r w:rsidR="00BE4343" w:rsidRPr="00A17CE6">
        <w:rPr>
          <w:rFonts w:ascii="Times New Roman" w:hAnsi="Times New Roman" w:cs="Times New Roman"/>
          <w:color w:val="222222"/>
          <w:sz w:val="24"/>
          <w:szCs w:val="24"/>
          <w:shd w:val="clear" w:color="auto" w:fill="FFFFFF"/>
        </w:rPr>
        <w:t xml:space="preserve">The </w:t>
      </w:r>
      <w:r w:rsidR="00BE4343" w:rsidRPr="00A17CE6">
        <w:rPr>
          <w:rFonts w:ascii="Times New Roman" w:hAnsi="Times New Roman" w:cs="Times New Roman"/>
          <w:color w:val="222222"/>
          <w:sz w:val="24"/>
          <w:szCs w:val="24"/>
          <w:shd w:val="clear" w:color="auto" w:fill="FFFFFF"/>
        </w:rPr>
        <w:lastRenderedPageBreak/>
        <w:t xml:space="preserve">study </w:t>
      </w:r>
      <w:r w:rsidR="00D97666" w:rsidRPr="00A17CE6">
        <w:rPr>
          <w:rFonts w:ascii="Times New Roman" w:hAnsi="Times New Roman" w:cs="Times New Roman"/>
          <w:color w:val="222222"/>
          <w:sz w:val="24"/>
          <w:szCs w:val="24"/>
          <w:shd w:val="clear" w:color="auto" w:fill="FFFFFF"/>
        </w:rPr>
        <w:t xml:space="preserve">further revealed that </w:t>
      </w:r>
      <w:r w:rsidR="0062172C" w:rsidRPr="00A17CE6">
        <w:rPr>
          <w:rFonts w:ascii="Times New Roman" w:hAnsi="Times New Roman" w:cs="Times New Roman"/>
          <w:color w:val="222222"/>
          <w:sz w:val="24"/>
          <w:szCs w:val="24"/>
          <w:shd w:val="clear" w:color="auto" w:fill="FFFFFF"/>
        </w:rPr>
        <w:t>t</w:t>
      </w:r>
      <w:r w:rsidR="00D97666" w:rsidRPr="00A17CE6">
        <w:rPr>
          <w:rFonts w:ascii="Times New Roman" w:hAnsi="Times New Roman" w:cs="Times New Roman"/>
          <w:color w:val="222222"/>
          <w:sz w:val="24"/>
          <w:szCs w:val="24"/>
          <w:shd w:val="clear" w:color="auto" w:fill="FFFFFF"/>
        </w:rPr>
        <w:t>he adoption of mobile banking has improved all aspects of financial transactions for both corporate and non-corporate customers of banks in Nigeria</w:t>
      </w:r>
      <w:r w:rsidR="0062172C" w:rsidRPr="00A17CE6">
        <w:rPr>
          <w:rFonts w:ascii="Times New Roman" w:hAnsi="Times New Roman" w:cs="Times New Roman"/>
          <w:color w:val="222222"/>
          <w:sz w:val="24"/>
          <w:szCs w:val="24"/>
          <w:shd w:val="clear" w:color="auto" w:fill="FFFFFF"/>
        </w:rPr>
        <w:t>.  From the consumers’ perspective, the future of mobile banking depends on essentials such as ubiquity, instant connectivity, pro-active functionality, convenience, access to the service regardless of time and place, privacy, and savings in time and effort.</w:t>
      </w:r>
      <w:r w:rsidR="0062172C" w:rsidRPr="00A17CE6">
        <w:rPr>
          <w:rFonts w:ascii="Times New Roman" w:hAnsi="Times New Roman" w:cs="Times New Roman"/>
          <w:color w:val="000000" w:themeColor="text1"/>
          <w:sz w:val="24"/>
          <w:szCs w:val="24"/>
        </w:rPr>
        <w:t xml:space="preserve">   Tiwari et al (2006) stated “</w:t>
      </w:r>
      <w:r w:rsidR="0062172C" w:rsidRPr="00A17CE6">
        <w:rPr>
          <w:rFonts w:ascii="Times New Roman" w:hAnsi="Times New Roman" w:cs="Times New Roman"/>
          <w:color w:val="222222"/>
          <w:sz w:val="24"/>
          <w:szCs w:val="24"/>
          <w:shd w:val="clear" w:color="auto" w:fill="FFFFFF"/>
        </w:rPr>
        <w:t>In addition, “The younger generations of the society seem to be fascinated by modern data and telecommunication services”</w:t>
      </w:r>
      <w:r w:rsidR="005C54AF" w:rsidRPr="00A17CE6">
        <w:rPr>
          <w:rFonts w:ascii="Times New Roman" w:hAnsi="Times New Roman" w:cs="Times New Roman"/>
          <w:color w:val="222222"/>
          <w:sz w:val="24"/>
          <w:szCs w:val="24"/>
          <w:shd w:val="clear" w:color="auto" w:fill="FFFFFF"/>
        </w:rPr>
        <w:t>.  The study further stated That the  analysis of financial inclusion vis-à-vis mobile banking and information technology (IT) has to be embedded in IT adoption theories/perspectives. </w:t>
      </w:r>
      <w:r w:rsidR="005E01E1" w:rsidRPr="00A17CE6">
        <w:rPr>
          <w:rFonts w:ascii="Times New Roman" w:hAnsi="Times New Roman" w:cs="Times New Roman"/>
          <w:color w:val="222222"/>
          <w:sz w:val="24"/>
          <w:szCs w:val="24"/>
          <w:shd w:val="clear" w:color="auto" w:fill="FFFFFF"/>
        </w:rPr>
        <w:t xml:space="preserve">  The study discovered that the  receptiveness of Nigerian customers towards mobile banking was impressive, as all banks have adopted and introduced mobile banking applications </w:t>
      </w:r>
      <w:r w:rsidR="005250A8" w:rsidRPr="00A17CE6">
        <w:rPr>
          <w:rFonts w:ascii="Times New Roman" w:hAnsi="Times New Roman" w:cs="Times New Roman"/>
          <w:color w:val="222222"/>
          <w:sz w:val="24"/>
          <w:szCs w:val="24"/>
          <w:shd w:val="clear" w:color="auto" w:fill="FFFFFF"/>
        </w:rPr>
        <w:t xml:space="preserve">and </w:t>
      </w:r>
      <w:r w:rsidR="005E01E1" w:rsidRPr="00A17CE6">
        <w:rPr>
          <w:rFonts w:ascii="Times New Roman" w:hAnsi="Times New Roman" w:cs="Times New Roman"/>
          <w:color w:val="222222"/>
          <w:sz w:val="24"/>
          <w:szCs w:val="24"/>
          <w:shd w:val="clear" w:color="auto" w:fill="FFFFFF"/>
        </w:rPr>
        <w:t>the popular mobile banking apps in Nigeria include Diamond Mobile Banking and  Stanbic IBTC Mobile Banking.</w:t>
      </w:r>
      <w:r w:rsidR="00940856" w:rsidRPr="00A17CE6">
        <w:rPr>
          <w:rFonts w:ascii="Times New Roman" w:hAnsi="Times New Roman" w:cs="Times New Roman"/>
          <w:color w:val="222222"/>
          <w:sz w:val="24"/>
          <w:szCs w:val="24"/>
          <w:shd w:val="clear" w:color="auto" w:fill="FFFFFF"/>
        </w:rPr>
        <w:t xml:space="preserve">  The study </w:t>
      </w:r>
      <w:r w:rsidR="00901F34" w:rsidRPr="00A17CE6">
        <w:rPr>
          <w:rFonts w:ascii="Times New Roman" w:hAnsi="Times New Roman" w:cs="Times New Roman"/>
          <w:color w:val="222222"/>
          <w:sz w:val="24"/>
          <w:szCs w:val="24"/>
          <w:shd w:val="clear" w:color="auto" w:fill="FFFFFF"/>
        </w:rPr>
        <w:t xml:space="preserve">noted various reasons as to why mobile banking was widely adopted as a </w:t>
      </w:r>
      <w:r w:rsidR="0039128A" w:rsidRPr="00A17CE6">
        <w:rPr>
          <w:rFonts w:ascii="Times New Roman" w:hAnsi="Times New Roman" w:cs="Times New Roman"/>
          <w:color w:val="222222"/>
          <w:sz w:val="24"/>
          <w:szCs w:val="24"/>
          <w:shd w:val="clear" w:color="auto" w:fill="FFFFFF"/>
        </w:rPr>
        <w:t>preferred</w:t>
      </w:r>
      <w:r w:rsidR="00901F34" w:rsidRPr="00A17CE6">
        <w:rPr>
          <w:rFonts w:ascii="Times New Roman" w:hAnsi="Times New Roman" w:cs="Times New Roman"/>
          <w:color w:val="222222"/>
          <w:sz w:val="24"/>
          <w:szCs w:val="24"/>
          <w:shd w:val="clear" w:color="auto" w:fill="FFFFFF"/>
        </w:rPr>
        <w:t xml:space="preserve"> means of accessing financial services with or without access to traditional banks.</w:t>
      </w:r>
      <w:r w:rsidR="0039128A" w:rsidRPr="00A17CE6">
        <w:rPr>
          <w:rFonts w:ascii="Times New Roman" w:hAnsi="Times New Roman" w:cs="Times New Roman"/>
          <w:color w:val="222222"/>
          <w:sz w:val="24"/>
          <w:szCs w:val="24"/>
          <w:shd w:val="clear" w:color="auto" w:fill="FFFFFF"/>
        </w:rPr>
        <w:t xml:space="preserve">  These include; it offers a way to lower the costs of transferring funds from place to place, while at the same time improving financial inclusion by bringing unbanked people into contact with the formal financial systems, convenient, easy to use, time efficient, and appropriate for financial transactions .  </w:t>
      </w:r>
      <w:r w:rsidR="00D76B27">
        <w:rPr>
          <w:rFonts w:ascii="Times New Roman" w:hAnsi="Times New Roman" w:cs="Times New Roman"/>
          <w:color w:val="222222"/>
          <w:sz w:val="24"/>
          <w:szCs w:val="24"/>
          <w:shd w:val="clear" w:color="auto" w:fill="FFFFFF"/>
        </w:rPr>
        <w:t>T</w:t>
      </w:r>
      <w:r w:rsidR="00D823D8" w:rsidRPr="00A17CE6">
        <w:rPr>
          <w:rFonts w:ascii="Times New Roman" w:hAnsi="Times New Roman" w:cs="Times New Roman"/>
          <w:color w:val="222222"/>
          <w:sz w:val="24"/>
          <w:szCs w:val="24"/>
          <w:shd w:val="clear" w:color="auto" w:fill="FFFFFF"/>
        </w:rPr>
        <w:t>he respondents raised concerns over</w:t>
      </w:r>
      <w:r w:rsidR="0039128A" w:rsidRPr="00A17CE6">
        <w:rPr>
          <w:rFonts w:ascii="Times New Roman" w:hAnsi="Times New Roman" w:cs="Times New Roman"/>
          <w:color w:val="222222"/>
          <w:sz w:val="24"/>
          <w:szCs w:val="24"/>
          <w:shd w:val="clear" w:color="auto" w:fill="FFFFFF"/>
        </w:rPr>
        <w:t xml:space="preserve"> the network security </w:t>
      </w:r>
      <w:r w:rsidR="00D823D8" w:rsidRPr="00A17CE6">
        <w:rPr>
          <w:rFonts w:ascii="Times New Roman" w:hAnsi="Times New Roman" w:cs="Times New Roman"/>
          <w:color w:val="222222"/>
          <w:sz w:val="24"/>
          <w:szCs w:val="24"/>
          <w:shd w:val="clear" w:color="auto" w:fill="FFFFFF"/>
        </w:rPr>
        <w:t>and</w:t>
      </w:r>
      <w:r w:rsidR="0039128A" w:rsidRPr="00A17CE6">
        <w:rPr>
          <w:rFonts w:ascii="Times New Roman" w:hAnsi="Times New Roman" w:cs="Times New Roman"/>
          <w:color w:val="222222"/>
          <w:sz w:val="24"/>
          <w:szCs w:val="24"/>
          <w:shd w:val="clear" w:color="auto" w:fill="FFFFFF"/>
        </w:rPr>
        <w:t xml:space="preserve"> the privacy of transactions</w:t>
      </w:r>
      <w:r w:rsidR="00D823D8" w:rsidRPr="00A17CE6">
        <w:rPr>
          <w:rFonts w:ascii="Times New Roman" w:hAnsi="Times New Roman" w:cs="Times New Roman"/>
          <w:color w:val="222222"/>
          <w:sz w:val="24"/>
          <w:szCs w:val="24"/>
          <w:shd w:val="clear" w:color="auto" w:fill="FFFFFF"/>
        </w:rPr>
        <w:t>.</w:t>
      </w:r>
      <w:r w:rsidR="0039128A" w:rsidRPr="00A17CE6">
        <w:rPr>
          <w:rFonts w:ascii="Times New Roman" w:hAnsi="Times New Roman" w:cs="Times New Roman"/>
          <w:color w:val="222222"/>
          <w:sz w:val="24"/>
          <w:szCs w:val="24"/>
          <w:shd w:val="clear" w:color="auto" w:fill="FFFFFF"/>
        </w:rPr>
        <w:t> </w:t>
      </w:r>
    </w:p>
    <w:p w14:paraId="6A10E62C" w14:textId="77777777" w:rsidR="00057180" w:rsidRPr="00385E14" w:rsidRDefault="00057180"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255B175A" w14:textId="0F5AA66F" w:rsidR="00057180" w:rsidRDefault="00057180"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Gomachab and Maseke (2018) examined the impact of mobile banking on customer satisfaction: Commercial Banking of Namibia. The study adopted a quantitative design to determine the factors of mobile banking that influences customer satisfaction. Data was collected from a simple random sample of 60 respondents using a self-administered structured questionnaire. Findings uncovered that the majority of the </w:t>
      </w:r>
      <w:r w:rsidR="0035052C" w:rsidRPr="00385E14">
        <w:rPr>
          <w:rFonts w:ascii="Times New Roman" w:hAnsi="Times New Roman" w:cs="Times New Roman"/>
          <w:color w:val="000000" w:themeColor="text1"/>
          <w:sz w:val="24"/>
          <w:szCs w:val="24"/>
        </w:rPr>
        <w:t>respondents</w:t>
      </w:r>
      <w:r w:rsidRPr="00385E14">
        <w:rPr>
          <w:rFonts w:ascii="Times New Roman" w:hAnsi="Times New Roman" w:cs="Times New Roman"/>
          <w:color w:val="000000" w:themeColor="text1"/>
          <w:sz w:val="24"/>
          <w:szCs w:val="24"/>
        </w:rPr>
        <w:t xml:space="preserve"> were First National Ba</w:t>
      </w:r>
      <w:r w:rsidR="00A23DC4" w:rsidRPr="00385E14">
        <w:rPr>
          <w:rFonts w:ascii="Times New Roman" w:hAnsi="Times New Roman" w:cs="Times New Roman"/>
          <w:color w:val="000000" w:themeColor="text1"/>
          <w:sz w:val="24"/>
          <w:szCs w:val="24"/>
        </w:rPr>
        <w:t>nk (FNB) customers, who were</w:t>
      </w:r>
      <w:r w:rsidRPr="00385E14">
        <w:rPr>
          <w:rFonts w:ascii="Times New Roman" w:hAnsi="Times New Roman" w:cs="Times New Roman"/>
          <w:color w:val="000000" w:themeColor="text1"/>
          <w:sz w:val="24"/>
          <w:szCs w:val="24"/>
        </w:rPr>
        <w:t xml:space="preserve"> aged below 25 years and of these respondents’, 57% were female and mostly students with a high school level of education and an income of below N$ 5000.  They were</w:t>
      </w:r>
      <w:r w:rsidR="00A23DC4" w:rsidRPr="00385E14">
        <w:rPr>
          <w:rFonts w:ascii="Times New Roman" w:hAnsi="Times New Roman" w:cs="Times New Roman"/>
          <w:color w:val="000000" w:themeColor="text1"/>
          <w:sz w:val="24"/>
          <w:szCs w:val="24"/>
        </w:rPr>
        <w:t xml:space="preserve"> all registered with m-</w:t>
      </w:r>
      <w:r w:rsidRPr="00385E14">
        <w:rPr>
          <w:rFonts w:ascii="Times New Roman" w:hAnsi="Times New Roman" w:cs="Times New Roman"/>
          <w:color w:val="000000" w:themeColor="text1"/>
          <w:sz w:val="24"/>
          <w:szCs w:val="24"/>
        </w:rPr>
        <w:t xml:space="preserve"> banking and</w:t>
      </w:r>
      <w:r w:rsidR="00A23DC4" w:rsidRPr="00385E14">
        <w:rPr>
          <w:rFonts w:ascii="Times New Roman" w:hAnsi="Times New Roman" w:cs="Times New Roman"/>
          <w:color w:val="000000" w:themeColor="text1"/>
          <w:sz w:val="24"/>
          <w:szCs w:val="24"/>
        </w:rPr>
        <w:t xml:space="preserve"> were influenced by their m</w:t>
      </w:r>
      <w:r w:rsidR="00903EAE">
        <w:rPr>
          <w:rFonts w:ascii="Times New Roman" w:hAnsi="Times New Roman" w:cs="Times New Roman"/>
          <w:color w:val="000000" w:themeColor="text1"/>
          <w:sz w:val="24"/>
          <w:szCs w:val="24"/>
        </w:rPr>
        <w:t xml:space="preserve">obile </w:t>
      </w:r>
      <w:r w:rsidRPr="00385E14">
        <w:rPr>
          <w:rFonts w:ascii="Times New Roman" w:hAnsi="Times New Roman" w:cs="Times New Roman"/>
          <w:color w:val="000000" w:themeColor="text1"/>
          <w:sz w:val="24"/>
          <w:szCs w:val="24"/>
        </w:rPr>
        <w:t>banking advertisements. The results also revealed that the most frequently used service was airtime purchases and the least frequently used service was the allo</w:t>
      </w:r>
      <w:r w:rsidR="00A23DC4" w:rsidRPr="00385E14">
        <w:rPr>
          <w:rFonts w:ascii="Times New Roman" w:hAnsi="Times New Roman" w:cs="Times New Roman"/>
          <w:color w:val="000000" w:themeColor="text1"/>
          <w:sz w:val="24"/>
          <w:szCs w:val="24"/>
        </w:rPr>
        <w:t>cation of funds and that m</w:t>
      </w:r>
      <w:r w:rsidR="00903EAE">
        <w:rPr>
          <w:rFonts w:ascii="Times New Roman" w:hAnsi="Times New Roman" w:cs="Times New Roman"/>
          <w:color w:val="000000" w:themeColor="text1"/>
          <w:sz w:val="24"/>
          <w:szCs w:val="24"/>
        </w:rPr>
        <w:t xml:space="preserve">obile </w:t>
      </w:r>
      <w:r w:rsidRPr="00385E14">
        <w:rPr>
          <w:rFonts w:ascii="Times New Roman" w:hAnsi="Times New Roman" w:cs="Times New Roman"/>
          <w:color w:val="000000" w:themeColor="text1"/>
          <w:sz w:val="24"/>
          <w:szCs w:val="24"/>
        </w:rPr>
        <w:t>banking services in the banking sector had an overall satisfaction rate of 75 % which is said to be reliable, convenient, cost effective and available on different mobile networks. Advertisements were encouraging, service was compatible with mobile devices, income (social aspect of transacting) of respondents influenced the usabili</w:t>
      </w:r>
      <w:r w:rsidR="00A23DC4" w:rsidRPr="00385E14">
        <w:rPr>
          <w:rFonts w:ascii="Times New Roman" w:hAnsi="Times New Roman" w:cs="Times New Roman"/>
          <w:color w:val="000000" w:themeColor="text1"/>
          <w:sz w:val="24"/>
          <w:szCs w:val="24"/>
        </w:rPr>
        <w:t>ty of mobile banking and m</w:t>
      </w:r>
      <w:r w:rsidR="00903EAE">
        <w:rPr>
          <w:rFonts w:ascii="Times New Roman" w:hAnsi="Times New Roman" w:cs="Times New Roman"/>
          <w:color w:val="000000" w:themeColor="text1"/>
          <w:sz w:val="24"/>
          <w:szCs w:val="24"/>
        </w:rPr>
        <w:t xml:space="preserve">obile </w:t>
      </w:r>
      <w:r w:rsidRPr="00385E14">
        <w:rPr>
          <w:rFonts w:ascii="Times New Roman" w:hAnsi="Times New Roman" w:cs="Times New Roman"/>
          <w:color w:val="000000" w:themeColor="text1"/>
          <w:sz w:val="24"/>
          <w:szCs w:val="24"/>
        </w:rPr>
        <w:t xml:space="preserve">banking services were more secure than </w:t>
      </w:r>
      <w:r w:rsidR="0035052C" w:rsidRPr="00385E14">
        <w:rPr>
          <w:rFonts w:ascii="Times New Roman" w:hAnsi="Times New Roman" w:cs="Times New Roman"/>
          <w:color w:val="000000" w:themeColor="text1"/>
          <w:sz w:val="24"/>
          <w:szCs w:val="24"/>
        </w:rPr>
        <w:t>branch-based</w:t>
      </w:r>
      <w:r w:rsidRPr="00385E14">
        <w:rPr>
          <w:rFonts w:ascii="Times New Roman" w:hAnsi="Times New Roman" w:cs="Times New Roman"/>
          <w:color w:val="000000" w:themeColor="text1"/>
          <w:sz w:val="24"/>
          <w:szCs w:val="24"/>
        </w:rPr>
        <w:t xml:space="preserve"> services.  However, the study did not </w:t>
      </w:r>
      <w:r w:rsidRPr="00385E14">
        <w:rPr>
          <w:rFonts w:ascii="Times New Roman" w:hAnsi="Times New Roman" w:cs="Times New Roman"/>
          <w:color w:val="000000" w:themeColor="text1"/>
          <w:sz w:val="24"/>
          <w:szCs w:val="24"/>
        </w:rPr>
        <w:lastRenderedPageBreak/>
        <w:t xml:space="preserve">adopt a mixed method approach which ensures that study findings are grounded on </w:t>
      </w:r>
      <w:r w:rsidR="00A23DC4" w:rsidRPr="00385E14">
        <w:rPr>
          <w:rFonts w:ascii="Times New Roman" w:hAnsi="Times New Roman" w:cs="Times New Roman"/>
          <w:color w:val="000000" w:themeColor="text1"/>
          <w:sz w:val="24"/>
          <w:szCs w:val="24"/>
        </w:rPr>
        <w:t>participant’s</w:t>
      </w:r>
      <w:r w:rsidRPr="00385E14">
        <w:rPr>
          <w:rFonts w:ascii="Times New Roman" w:hAnsi="Times New Roman" w:cs="Times New Roman"/>
          <w:color w:val="000000" w:themeColor="text1"/>
          <w:sz w:val="24"/>
          <w:szCs w:val="24"/>
        </w:rPr>
        <w:t xml:space="preserve"> experiences and gives a voice of study to the participants.</w:t>
      </w:r>
    </w:p>
    <w:p w14:paraId="23AF9F88" w14:textId="2387E885" w:rsidR="004E624E" w:rsidRDefault="004E624E"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2FEFEE10" w14:textId="6DB71C12" w:rsidR="004E624E" w:rsidRPr="00A05579" w:rsidRDefault="004E624E"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sidRPr="00A05579">
        <w:rPr>
          <w:rFonts w:ascii="Times New Roman" w:hAnsi="Times New Roman" w:cs="Times New Roman"/>
          <w:color w:val="000000" w:themeColor="text1"/>
          <w:sz w:val="24"/>
          <w:szCs w:val="24"/>
        </w:rPr>
        <w:t xml:space="preserve">Ketema (2020) took a study during the Covid-19 pandemic that caused a great challenge for the financial industry in Ethiopia.   The study seeked to empirically test the impact </w:t>
      </w:r>
      <w:r w:rsidRPr="00A05579">
        <w:rPr>
          <w:rFonts w:ascii="Times New Roman" w:hAnsi="Times New Roman" w:cs="Times New Roman"/>
          <w:color w:val="333333"/>
          <w:sz w:val="24"/>
          <w:szCs w:val="24"/>
          <w:shd w:val="clear" w:color="auto" w:fill="FFFFFF"/>
        </w:rPr>
        <w:t xml:space="preserve"> of m</w:t>
      </w:r>
      <w:r w:rsidR="00D76B27">
        <w:rPr>
          <w:rFonts w:ascii="Times New Roman" w:hAnsi="Times New Roman" w:cs="Times New Roman"/>
          <w:color w:val="333333"/>
          <w:sz w:val="24"/>
          <w:szCs w:val="24"/>
          <w:shd w:val="clear" w:color="auto" w:fill="FFFFFF"/>
        </w:rPr>
        <w:t>obile b</w:t>
      </w:r>
      <w:r w:rsidRPr="00A05579">
        <w:rPr>
          <w:rFonts w:ascii="Times New Roman" w:hAnsi="Times New Roman" w:cs="Times New Roman"/>
          <w:color w:val="333333"/>
          <w:sz w:val="24"/>
          <w:szCs w:val="24"/>
          <w:shd w:val="clear" w:color="auto" w:fill="FFFFFF"/>
        </w:rPr>
        <w:t>anking quality service on Bank of Abyssinia customer’s satisfaction.  The study adopted A quantitative study approach and a descriptive research design.  The study had 240 respondents</w:t>
      </w:r>
      <w:r w:rsidR="009556B9" w:rsidRPr="00A05579">
        <w:rPr>
          <w:rFonts w:ascii="Times New Roman" w:hAnsi="Times New Roman" w:cs="Times New Roman"/>
          <w:color w:val="333333"/>
          <w:sz w:val="24"/>
          <w:szCs w:val="24"/>
          <w:shd w:val="clear" w:color="auto" w:fill="FFFFFF"/>
        </w:rPr>
        <w:t xml:space="preserve">.  The findings revealed that e-service quality dimensions are an important forerunner to customer satisfaction, the study further reveled that  security, reliability and ease of use have a great influence on e-service quality and were perceived critical by the Abyssinia Bank customers. </w:t>
      </w:r>
      <w:r w:rsidR="00530021" w:rsidRPr="00A05579">
        <w:rPr>
          <w:rFonts w:ascii="Times New Roman" w:hAnsi="Times New Roman" w:cs="Times New Roman"/>
          <w:color w:val="333333"/>
          <w:sz w:val="24"/>
          <w:szCs w:val="24"/>
          <w:shd w:val="clear" w:color="auto" w:fill="FFFFFF"/>
        </w:rPr>
        <w:t xml:space="preserve">The study found that the </w:t>
      </w:r>
      <w:r w:rsidR="009556B9" w:rsidRPr="00A05579">
        <w:rPr>
          <w:rFonts w:ascii="Times New Roman" w:hAnsi="Times New Roman" w:cs="Times New Roman"/>
          <w:color w:val="333333"/>
          <w:sz w:val="24"/>
          <w:szCs w:val="24"/>
          <w:shd w:val="clear" w:color="auto" w:fill="FFFFFF"/>
        </w:rPr>
        <w:t xml:space="preserve"> variables reliability, efficiency, security, responsiveness, empathy, and ease of use were positively influencing Abyssinia banks m</w:t>
      </w:r>
      <w:r w:rsidR="00530021" w:rsidRPr="00A05579">
        <w:rPr>
          <w:rFonts w:ascii="Times New Roman" w:hAnsi="Times New Roman" w:cs="Times New Roman"/>
          <w:color w:val="333333"/>
          <w:sz w:val="24"/>
          <w:szCs w:val="24"/>
          <w:shd w:val="clear" w:color="auto" w:fill="FFFFFF"/>
        </w:rPr>
        <w:t xml:space="preserve">obile </w:t>
      </w:r>
      <w:r w:rsidR="009556B9" w:rsidRPr="00A05579">
        <w:rPr>
          <w:rFonts w:ascii="Times New Roman" w:hAnsi="Times New Roman" w:cs="Times New Roman"/>
          <w:color w:val="333333"/>
          <w:sz w:val="24"/>
          <w:szCs w:val="24"/>
          <w:shd w:val="clear" w:color="auto" w:fill="FFFFFF"/>
        </w:rPr>
        <w:t>banking customer satisfaction</w:t>
      </w:r>
      <w:r w:rsidR="00530021" w:rsidRPr="00A05579">
        <w:rPr>
          <w:rFonts w:ascii="Times New Roman" w:hAnsi="Times New Roman" w:cs="Times New Roman"/>
          <w:color w:val="333333"/>
          <w:sz w:val="24"/>
          <w:szCs w:val="24"/>
          <w:shd w:val="clear" w:color="auto" w:fill="FFFFFF"/>
        </w:rPr>
        <w:t>.  E</w:t>
      </w:r>
      <w:r w:rsidR="009556B9" w:rsidRPr="00A05579">
        <w:rPr>
          <w:rFonts w:ascii="Times New Roman" w:hAnsi="Times New Roman" w:cs="Times New Roman"/>
          <w:color w:val="333333"/>
          <w:sz w:val="24"/>
          <w:szCs w:val="24"/>
          <w:shd w:val="clear" w:color="auto" w:fill="FFFFFF"/>
        </w:rPr>
        <w:t>ase of use and reliability were found to have a significant impact and the highest predictor in absolute numbers 0.2444595 and 0.2200381, respectively. </w:t>
      </w:r>
      <w:r w:rsidRPr="00A05579">
        <w:rPr>
          <w:rFonts w:ascii="Times New Roman" w:hAnsi="Times New Roman" w:cs="Times New Roman"/>
          <w:color w:val="333333"/>
          <w:sz w:val="24"/>
          <w:szCs w:val="24"/>
          <w:shd w:val="clear" w:color="auto" w:fill="FFFFFF"/>
        </w:rPr>
        <w:t> </w:t>
      </w:r>
      <w:r w:rsidR="00437B3A" w:rsidRPr="00A05579">
        <w:rPr>
          <w:rFonts w:ascii="Times New Roman" w:hAnsi="Times New Roman" w:cs="Times New Roman"/>
          <w:color w:val="333333"/>
          <w:sz w:val="24"/>
          <w:szCs w:val="24"/>
          <w:shd w:val="clear" w:color="auto" w:fill="FFFFFF"/>
        </w:rPr>
        <w:t xml:space="preserve">The study gave recommendation to bank Abyssinia management to pay attention to the variables identified specifically, on ease of use and reliability of m-banking services.   Lastly a recommendation for the bank to </w:t>
      </w:r>
      <w:r w:rsidR="00A05579" w:rsidRPr="00A05579">
        <w:rPr>
          <w:rFonts w:ascii="Times New Roman" w:hAnsi="Times New Roman" w:cs="Times New Roman"/>
          <w:color w:val="333333"/>
          <w:sz w:val="24"/>
          <w:szCs w:val="24"/>
          <w:shd w:val="clear" w:color="auto" w:fill="FFFFFF"/>
        </w:rPr>
        <w:t>device</w:t>
      </w:r>
      <w:r w:rsidR="00A05579">
        <w:rPr>
          <w:rFonts w:ascii="Times New Roman" w:hAnsi="Times New Roman" w:cs="Times New Roman"/>
          <w:color w:val="333333"/>
          <w:sz w:val="24"/>
          <w:szCs w:val="24"/>
          <w:shd w:val="clear" w:color="auto" w:fill="FFFFFF"/>
        </w:rPr>
        <w:t xml:space="preserve"> e </w:t>
      </w:r>
      <w:r w:rsidR="00437B3A" w:rsidRPr="00A05579">
        <w:rPr>
          <w:rFonts w:ascii="Times New Roman" w:hAnsi="Times New Roman" w:cs="Times New Roman"/>
          <w:color w:val="333333"/>
          <w:sz w:val="24"/>
          <w:szCs w:val="24"/>
          <w:shd w:val="clear" w:color="auto" w:fill="FFFFFF"/>
        </w:rPr>
        <w:t>-banking strategies to provide high service quality and satisfaction to its customers.</w:t>
      </w:r>
    </w:p>
    <w:p w14:paraId="656FA6EB" w14:textId="77777777" w:rsidR="00D65424" w:rsidRDefault="00D65424"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07637B3D" w14:textId="613ED735" w:rsidR="00D65424" w:rsidRPr="00385E14" w:rsidRDefault="00D65424"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Onyebuchi et al (2016) conducted a study on Mobile banking and adoption challenges in Nigeria.  The study evaluated the attitude of bank customers towards the adoption of mobile banking services and challenges of mobile phone in conducting banking transactions in Nigeria with the analytical focus on Enugu state.  The study adopted a survey research approach in 4 banks of Enugu state.  Data was collected from 200 respondents that included bank staff and customers.  The analysis of data was conducted using descriptive statistical technique.</w:t>
      </w:r>
      <w:r w:rsidR="00D20C8C">
        <w:rPr>
          <w:rFonts w:ascii="Times New Roman" w:hAnsi="Times New Roman" w:cs="Times New Roman"/>
          <w:color w:val="000000" w:themeColor="text1"/>
          <w:sz w:val="24"/>
          <w:szCs w:val="24"/>
        </w:rPr>
        <w:t xml:space="preserve">  The study revealed that the levels of adoption of mobile banking in Enugu state was still low among the middle aged as compared to the aged.  The study recommended that a massive awareness program to publicize the purpose and benefits derived from the use of mobile banking should be encouraged.</w:t>
      </w:r>
      <w:r w:rsidR="0040665B">
        <w:rPr>
          <w:rFonts w:ascii="Times New Roman" w:hAnsi="Times New Roman" w:cs="Times New Roman"/>
          <w:color w:val="000000" w:themeColor="text1"/>
          <w:sz w:val="24"/>
          <w:szCs w:val="24"/>
        </w:rPr>
        <w:t xml:space="preserve">  This study was limited in scope in the use of a survey research.  The quantitative approach did not give the study flexibility and it lacked potential depth.  This study however addressed this by a</w:t>
      </w:r>
      <w:r w:rsidR="002461B8">
        <w:rPr>
          <w:rFonts w:ascii="Times New Roman" w:hAnsi="Times New Roman" w:cs="Times New Roman"/>
          <w:color w:val="000000" w:themeColor="text1"/>
          <w:sz w:val="24"/>
          <w:szCs w:val="24"/>
        </w:rPr>
        <w:t>dopting a mixed method approach to provide a broader spectrum of ways to better understand the problem.</w:t>
      </w:r>
    </w:p>
    <w:p w14:paraId="329BAAB8" w14:textId="77777777" w:rsidR="00057180" w:rsidRPr="00385E14" w:rsidRDefault="00057180" w:rsidP="009B4F03">
      <w:pPr>
        <w:pStyle w:val="NoSpacing"/>
        <w:spacing w:line="360" w:lineRule="auto"/>
        <w:jc w:val="both"/>
        <w:rPr>
          <w:rFonts w:ascii="Times New Roman" w:hAnsi="Times New Roman" w:cs="Times New Roman"/>
          <w:color w:val="000000" w:themeColor="text1"/>
          <w:sz w:val="24"/>
          <w:szCs w:val="24"/>
        </w:rPr>
      </w:pPr>
    </w:p>
    <w:p w14:paraId="467E65DA" w14:textId="77777777" w:rsidR="00263911" w:rsidRPr="008921CF" w:rsidRDefault="00057180" w:rsidP="00263911">
      <w:pPr>
        <w:pStyle w:val="NoSpacing"/>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lastRenderedPageBreak/>
        <w:t xml:space="preserve">Lema (2017) conducted a study in Tanzania, investigating the factors influencing the adoption of mobile financial services. The aim of the study was to assess customer adoption of mobile financial services using technological acceptance model.  The study had the following objectives to </w:t>
      </w:r>
      <w:r w:rsidR="001A57C2" w:rsidRPr="00385E14">
        <w:rPr>
          <w:rFonts w:ascii="Times New Roman" w:hAnsi="Times New Roman" w:cs="Times New Roman"/>
          <w:color w:val="000000" w:themeColor="text1"/>
          <w:sz w:val="24"/>
          <w:szCs w:val="24"/>
        </w:rPr>
        <w:t>assess,</w:t>
      </w:r>
      <w:r w:rsidRPr="00385E14">
        <w:rPr>
          <w:rFonts w:ascii="Times New Roman" w:hAnsi="Times New Roman" w:cs="Times New Roman"/>
          <w:color w:val="000000" w:themeColor="text1"/>
          <w:sz w:val="24"/>
          <w:szCs w:val="24"/>
        </w:rPr>
        <w:t xml:space="preserve"> the individual awareness of mobile financial services, perceived usefulness, perceived benefits and costs and effects on adoption of mobile financial services. The study included 200 participants from Dar es </w:t>
      </w:r>
      <w:r w:rsidR="00A23DC4" w:rsidRPr="00385E14">
        <w:rPr>
          <w:rFonts w:ascii="Times New Roman" w:hAnsi="Times New Roman" w:cs="Times New Roman"/>
          <w:color w:val="000000" w:themeColor="text1"/>
          <w:sz w:val="24"/>
          <w:szCs w:val="24"/>
        </w:rPr>
        <w:t>Salaam</w:t>
      </w:r>
      <w:r w:rsidRPr="00385E14">
        <w:rPr>
          <w:rFonts w:ascii="Times New Roman" w:hAnsi="Times New Roman" w:cs="Times New Roman"/>
          <w:color w:val="000000" w:themeColor="text1"/>
          <w:sz w:val="24"/>
          <w:szCs w:val="24"/>
        </w:rPr>
        <w:t xml:space="preserve"> region.  The sample included users and non-users of mobile financial services.  The study used primary data and regression model.  The study showed that mobile financial service adoption is positively related to individual awareness, perceived usefulness, perceived benefits but it is negatively related to cost effects.</w:t>
      </w:r>
      <w:r w:rsidR="00263911">
        <w:rPr>
          <w:rFonts w:ascii="Times New Roman" w:hAnsi="Times New Roman" w:cs="Times New Roman"/>
          <w:color w:val="000000" w:themeColor="text1"/>
          <w:sz w:val="24"/>
          <w:szCs w:val="24"/>
        </w:rPr>
        <w:t xml:space="preserve">  The </w:t>
      </w:r>
      <w:r w:rsidR="00263911" w:rsidRPr="008921CF">
        <w:rPr>
          <w:rFonts w:ascii="Times New Roman" w:hAnsi="Times New Roman" w:cs="Times New Roman"/>
          <w:sz w:val="24"/>
          <w:szCs w:val="24"/>
        </w:rPr>
        <w:t>findings of the study revealed that perceived usefulness, perceived cost and social influence had a significant influence on the adoption of mobile financial services.  Perceived ease of use, perceived risk and perceived trust were found to have an insignificant influence on the adoption of mobile financial services</w:t>
      </w:r>
      <w:r w:rsidR="00263911">
        <w:rPr>
          <w:rFonts w:ascii="Times New Roman" w:hAnsi="Times New Roman" w:cs="Times New Roman"/>
          <w:sz w:val="24"/>
          <w:szCs w:val="24"/>
        </w:rPr>
        <w:t>.</w:t>
      </w:r>
      <w:r w:rsidRPr="00385E14">
        <w:rPr>
          <w:rFonts w:ascii="Times New Roman" w:hAnsi="Times New Roman" w:cs="Times New Roman"/>
          <w:color w:val="000000" w:themeColor="text1"/>
          <w:sz w:val="24"/>
          <w:szCs w:val="24"/>
        </w:rPr>
        <w:t xml:space="preserve">  </w:t>
      </w:r>
      <w:r w:rsidR="00263911" w:rsidRPr="008921CF">
        <w:rPr>
          <w:rFonts w:ascii="Times New Roman" w:hAnsi="Times New Roman" w:cs="Times New Roman"/>
          <w:sz w:val="24"/>
          <w:szCs w:val="24"/>
        </w:rPr>
        <w:t>According to Lema, the findings of this study give rise to a basis for product or service development, pricing, marketing and policy formulation. The study  recommended a longitudinal research to be conducted in order to understand the influences of the adoption behavior at different level of market maturity and points of time.</w:t>
      </w:r>
    </w:p>
    <w:p w14:paraId="18F11236" w14:textId="47ED3C2A" w:rsidR="00057180" w:rsidRDefault="00057180" w:rsidP="009B4F03">
      <w:pPr>
        <w:pStyle w:val="NoSpacing"/>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The study was limited because it did not include financial institutions, the use of quantitative method limited the study from further insight and also collecting information from non-users does not portray the ideal situation.</w:t>
      </w:r>
    </w:p>
    <w:p w14:paraId="7329EF98" w14:textId="2AD9A058" w:rsidR="001340DA" w:rsidRDefault="001340DA" w:rsidP="009B4F03">
      <w:pPr>
        <w:pStyle w:val="NoSpacing"/>
        <w:spacing w:line="360" w:lineRule="auto"/>
        <w:jc w:val="both"/>
        <w:rPr>
          <w:rFonts w:ascii="Times New Roman" w:hAnsi="Times New Roman" w:cs="Times New Roman"/>
          <w:color w:val="000000" w:themeColor="text1"/>
          <w:sz w:val="24"/>
          <w:szCs w:val="24"/>
        </w:rPr>
      </w:pPr>
    </w:p>
    <w:p w14:paraId="79E908D6" w14:textId="5EDBDDE0" w:rsidR="001340DA" w:rsidRPr="001318DC" w:rsidRDefault="001340DA" w:rsidP="001318DC">
      <w:pPr>
        <w:pStyle w:val="NoSpacing"/>
        <w:spacing w:line="360" w:lineRule="auto"/>
        <w:jc w:val="both"/>
        <w:rPr>
          <w:rFonts w:ascii="Times New Roman" w:hAnsi="Times New Roman" w:cs="Times New Roman"/>
          <w:color w:val="000000" w:themeColor="text1"/>
          <w:sz w:val="24"/>
          <w:szCs w:val="24"/>
        </w:rPr>
      </w:pPr>
      <w:r w:rsidRPr="001318DC">
        <w:rPr>
          <w:rFonts w:ascii="Times New Roman" w:hAnsi="Times New Roman" w:cs="Times New Roman"/>
          <w:color w:val="000000" w:themeColor="text1"/>
          <w:sz w:val="24"/>
          <w:szCs w:val="24"/>
        </w:rPr>
        <w:t xml:space="preserve">Baig, A. (2017) </w:t>
      </w:r>
      <w:r w:rsidR="00D23E75">
        <w:rPr>
          <w:rFonts w:ascii="Times New Roman" w:hAnsi="Times New Roman" w:cs="Times New Roman"/>
          <w:color w:val="333333"/>
          <w:sz w:val="24"/>
          <w:szCs w:val="24"/>
          <w:shd w:val="clear" w:color="auto" w:fill="FFFFFF"/>
        </w:rPr>
        <w:t>t</w:t>
      </w:r>
      <w:r w:rsidRPr="001318DC">
        <w:rPr>
          <w:rFonts w:ascii="Times New Roman" w:hAnsi="Times New Roman" w:cs="Times New Roman"/>
          <w:color w:val="333333"/>
          <w:sz w:val="24"/>
          <w:szCs w:val="24"/>
          <w:shd w:val="clear" w:color="auto" w:fill="FFFFFF"/>
        </w:rPr>
        <w:t xml:space="preserve">ook up a study to  examines the detriments of mobile banking adoption from the Mozambican banking perspective with a specific focus on Barclays Bank Mozambique.  A quantitative research method was used in this study </w:t>
      </w:r>
      <w:r w:rsidR="00F17987" w:rsidRPr="001318DC">
        <w:rPr>
          <w:rFonts w:ascii="Times New Roman" w:hAnsi="Times New Roman" w:cs="Times New Roman"/>
          <w:color w:val="333333"/>
          <w:sz w:val="24"/>
          <w:szCs w:val="24"/>
          <w:shd w:val="clear" w:color="auto" w:fill="FFFFFF"/>
        </w:rPr>
        <w:t>and questionnaires were prepared and shared with random Barclays customers from different segments</w:t>
      </w:r>
      <w:r w:rsidRPr="001318DC">
        <w:rPr>
          <w:rFonts w:ascii="Times New Roman" w:hAnsi="Times New Roman" w:cs="Times New Roman"/>
          <w:color w:val="333333"/>
          <w:sz w:val="24"/>
          <w:szCs w:val="24"/>
          <w:shd w:val="clear" w:color="auto" w:fill="FFFFFF"/>
        </w:rPr>
        <w:t xml:space="preserve">. </w:t>
      </w:r>
      <w:r w:rsidR="00391372" w:rsidRPr="001318DC">
        <w:rPr>
          <w:rFonts w:ascii="Times New Roman" w:hAnsi="Times New Roman" w:cs="Times New Roman"/>
          <w:color w:val="333333"/>
          <w:sz w:val="24"/>
          <w:szCs w:val="24"/>
          <w:shd w:val="clear" w:color="auto" w:fill="FFFFFF"/>
        </w:rPr>
        <w:t>The study critically evaluated the different adoption factors through relevant adoption theories such as  Technological Acceptance Model (TAM)</w:t>
      </w:r>
      <w:r w:rsidR="00EC6B83" w:rsidRPr="001318DC">
        <w:rPr>
          <w:rFonts w:ascii="Times New Roman" w:hAnsi="Times New Roman" w:cs="Times New Roman"/>
          <w:color w:val="333333"/>
          <w:sz w:val="24"/>
          <w:szCs w:val="24"/>
          <w:shd w:val="clear" w:color="auto" w:fill="FFFFFF"/>
        </w:rPr>
        <w:t xml:space="preserve"> and the United theory of use </w:t>
      </w:r>
      <w:r w:rsidR="002D5997" w:rsidRPr="001318DC">
        <w:rPr>
          <w:rFonts w:ascii="Times New Roman" w:hAnsi="Times New Roman" w:cs="Times New Roman"/>
          <w:color w:val="333333"/>
          <w:sz w:val="24"/>
          <w:szCs w:val="24"/>
          <w:shd w:val="clear" w:color="auto" w:fill="FFFFFF"/>
        </w:rPr>
        <w:t xml:space="preserve">and acceptance of technology </w:t>
      </w:r>
      <w:r w:rsidRPr="001318DC">
        <w:rPr>
          <w:rFonts w:ascii="Times New Roman" w:hAnsi="Times New Roman" w:cs="Times New Roman"/>
          <w:color w:val="333333"/>
          <w:sz w:val="24"/>
          <w:szCs w:val="24"/>
          <w:shd w:val="clear" w:color="auto" w:fill="FFFFFF"/>
        </w:rPr>
        <w:t xml:space="preserve"> </w:t>
      </w:r>
      <w:r w:rsidR="002D5997" w:rsidRPr="001318DC">
        <w:rPr>
          <w:rFonts w:ascii="Times New Roman" w:hAnsi="Times New Roman" w:cs="Times New Roman"/>
          <w:color w:val="333333"/>
          <w:sz w:val="24"/>
          <w:szCs w:val="24"/>
          <w:shd w:val="clear" w:color="auto" w:fill="FFFFFF"/>
        </w:rPr>
        <w:t>(</w:t>
      </w:r>
      <w:r w:rsidRPr="001318DC">
        <w:rPr>
          <w:rFonts w:ascii="Times New Roman" w:hAnsi="Times New Roman" w:cs="Times New Roman"/>
          <w:color w:val="333333"/>
          <w:sz w:val="24"/>
          <w:szCs w:val="24"/>
          <w:shd w:val="clear" w:color="auto" w:fill="FFFFFF"/>
        </w:rPr>
        <w:t>UTAUT</w:t>
      </w:r>
      <w:r w:rsidR="002D5997" w:rsidRPr="001318DC">
        <w:rPr>
          <w:rFonts w:ascii="Times New Roman" w:hAnsi="Times New Roman" w:cs="Times New Roman"/>
          <w:color w:val="333333"/>
          <w:sz w:val="24"/>
          <w:szCs w:val="24"/>
          <w:shd w:val="clear" w:color="auto" w:fill="FFFFFF"/>
        </w:rPr>
        <w:t xml:space="preserve">).  </w:t>
      </w:r>
      <w:r w:rsidR="00DB7648" w:rsidRPr="001318DC">
        <w:rPr>
          <w:rFonts w:ascii="Times New Roman" w:hAnsi="Times New Roman" w:cs="Times New Roman"/>
          <w:color w:val="333333"/>
          <w:sz w:val="24"/>
          <w:szCs w:val="24"/>
          <w:shd w:val="clear" w:color="auto" w:fill="FFFFFF"/>
        </w:rPr>
        <w:t xml:space="preserve">The </w:t>
      </w:r>
      <w:r w:rsidR="00325445" w:rsidRPr="001318DC">
        <w:rPr>
          <w:rFonts w:ascii="Times New Roman" w:hAnsi="Times New Roman" w:cs="Times New Roman"/>
          <w:color w:val="333333"/>
          <w:sz w:val="24"/>
          <w:szCs w:val="24"/>
          <w:shd w:val="clear" w:color="auto" w:fill="FFFFFF"/>
        </w:rPr>
        <w:t>findings in the study indicated that</w:t>
      </w:r>
      <w:r w:rsidRPr="001318DC">
        <w:rPr>
          <w:rFonts w:ascii="Times New Roman" w:hAnsi="Times New Roman" w:cs="Times New Roman"/>
          <w:color w:val="333333"/>
          <w:sz w:val="24"/>
          <w:szCs w:val="24"/>
          <w:shd w:val="clear" w:color="auto" w:fill="FFFFFF"/>
        </w:rPr>
        <w:t>, Performance Expectancy, Efforts Expectancy</w:t>
      </w:r>
      <w:r w:rsidR="00325445" w:rsidRPr="001318DC">
        <w:rPr>
          <w:rFonts w:ascii="Times New Roman" w:hAnsi="Times New Roman" w:cs="Times New Roman"/>
          <w:color w:val="333333"/>
          <w:sz w:val="24"/>
          <w:szCs w:val="24"/>
          <w:shd w:val="clear" w:color="auto" w:fill="FFFFFF"/>
        </w:rPr>
        <w:t xml:space="preserve"> </w:t>
      </w:r>
      <w:r w:rsidRPr="001318DC">
        <w:rPr>
          <w:rFonts w:ascii="Times New Roman" w:hAnsi="Times New Roman" w:cs="Times New Roman"/>
          <w:color w:val="333333"/>
          <w:sz w:val="24"/>
          <w:szCs w:val="24"/>
          <w:shd w:val="clear" w:color="auto" w:fill="FFFFFF"/>
        </w:rPr>
        <w:t xml:space="preserve">Trust </w:t>
      </w:r>
      <w:r w:rsidR="00325445" w:rsidRPr="001318DC">
        <w:rPr>
          <w:rFonts w:ascii="Times New Roman" w:hAnsi="Times New Roman" w:cs="Times New Roman"/>
          <w:color w:val="333333"/>
          <w:sz w:val="24"/>
          <w:szCs w:val="24"/>
          <w:shd w:val="clear" w:color="auto" w:fill="FFFFFF"/>
        </w:rPr>
        <w:t xml:space="preserve">and </w:t>
      </w:r>
      <w:r w:rsidRPr="001318DC">
        <w:rPr>
          <w:rFonts w:ascii="Times New Roman" w:hAnsi="Times New Roman" w:cs="Times New Roman"/>
          <w:color w:val="333333"/>
          <w:sz w:val="24"/>
          <w:szCs w:val="24"/>
          <w:shd w:val="clear" w:color="auto" w:fill="FFFFFF"/>
        </w:rPr>
        <w:t xml:space="preserve">Privacy emerged as significant factors on behavioral intention. </w:t>
      </w:r>
      <w:r w:rsidR="00325445" w:rsidRPr="001318DC">
        <w:rPr>
          <w:rFonts w:ascii="Times New Roman" w:hAnsi="Times New Roman" w:cs="Times New Roman"/>
          <w:color w:val="333333"/>
          <w:sz w:val="24"/>
          <w:szCs w:val="24"/>
          <w:shd w:val="clear" w:color="auto" w:fill="FFFFFF"/>
        </w:rPr>
        <w:t xml:space="preserve">The </w:t>
      </w:r>
      <w:r w:rsidRPr="001318DC">
        <w:rPr>
          <w:rFonts w:ascii="Times New Roman" w:hAnsi="Times New Roman" w:cs="Times New Roman"/>
          <w:color w:val="333333"/>
          <w:sz w:val="24"/>
          <w:szCs w:val="24"/>
          <w:shd w:val="clear" w:color="auto" w:fill="FFFFFF"/>
        </w:rPr>
        <w:t xml:space="preserve">Cost of mobile banking </w:t>
      </w:r>
      <w:r w:rsidR="00325445" w:rsidRPr="001318DC">
        <w:rPr>
          <w:rFonts w:ascii="Times New Roman" w:hAnsi="Times New Roman" w:cs="Times New Roman"/>
          <w:color w:val="333333"/>
          <w:sz w:val="24"/>
          <w:szCs w:val="24"/>
          <w:shd w:val="clear" w:color="auto" w:fill="FFFFFF"/>
        </w:rPr>
        <w:t>had</w:t>
      </w:r>
      <w:r w:rsidRPr="001318DC">
        <w:rPr>
          <w:rFonts w:ascii="Times New Roman" w:hAnsi="Times New Roman" w:cs="Times New Roman"/>
          <w:color w:val="333333"/>
          <w:sz w:val="24"/>
          <w:szCs w:val="24"/>
          <w:shd w:val="clear" w:color="auto" w:fill="FFFFFF"/>
        </w:rPr>
        <w:t xml:space="preserve"> less influence on the user´s intention and adoption. </w:t>
      </w:r>
      <w:r w:rsidR="00325445" w:rsidRPr="001318DC">
        <w:rPr>
          <w:rFonts w:ascii="Times New Roman" w:hAnsi="Times New Roman" w:cs="Times New Roman"/>
          <w:color w:val="333333"/>
          <w:sz w:val="24"/>
          <w:szCs w:val="24"/>
          <w:shd w:val="clear" w:color="auto" w:fill="FFFFFF"/>
        </w:rPr>
        <w:t xml:space="preserve">The </w:t>
      </w:r>
      <w:r w:rsidRPr="001318DC">
        <w:rPr>
          <w:rFonts w:ascii="Times New Roman" w:hAnsi="Times New Roman" w:cs="Times New Roman"/>
          <w:color w:val="333333"/>
          <w:sz w:val="24"/>
          <w:szCs w:val="24"/>
          <w:shd w:val="clear" w:color="auto" w:fill="FFFFFF"/>
        </w:rPr>
        <w:t>Social Influence also showed less or no significant impact on mobile banking adoption. The study recommend</w:t>
      </w:r>
      <w:r w:rsidR="00325445" w:rsidRPr="001318DC">
        <w:rPr>
          <w:rFonts w:ascii="Times New Roman" w:hAnsi="Times New Roman" w:cs="Times New Roman"/>
          <w:color w:val="333333"/>
          <w:sz w:val="24"/>
          <w:szCs w:val="24"/>
          <w:shd w:val="clear" w:color="auto" w:fill="FFFFFF"/>
        </w:rPr>
        <w:t xml:space="preserve">ed </w:t>
      </w:r>
      <w:r w:rsidRPr="001318DC">
        <w:rPr>
          <w:rFonts w:ascii="Times New Roman" w:hAnsi="Times New Roman" w:cs="Times New Roman"/>
          <w:color w:val="333333"/>
          <w:sz w:val="24"/>
          <w:szCs w:val="24"/>
          <w:shd w:val="clear" w:color="auto" w:fill="FFFFFF"/>
        </w:rPr>
        <w:t xml:space="preserve"> Barclays Bank to increase</w:t>
      </w:r>
      <w:r w:rsidR="00325445" w:rsidRPr="001318DC">
        <w:rPr>
          <w:rFonts w:ascii="Times New Roman" w:hAnsi="Times New Roman" w:cs="Times New Roman"/>
          <w:color w:val="333333"/>
          <w:sz w:val="24"/>
          <w:szCs w:val="24"/>
          <w:shd w:val="clear" w:color="auto" w:fill="FFFFFF"/>
        </w:rPr>
        <w:t xml:space="preserve"> on its </w:t>
      </w:r>
      <w:r w:rsidRPr="001318DC">
        <w:rPr>
          <w:rFonts w:ascii="Times New Roman" w:hAnsi="Times New Roman" w:cs="Times New Roman"/>
          <w:color w:val="333333"/>
          <w:sz w:val="24"/>
          <w:szCs w:val="24"/>
          <w:shd w:val="clear" w:color="auto" w:fill="FFFFFF"/>
        </w:rPr>
        <w:t xml:space="preserve"> customer communication and reinforce convenience and data security features of mobile banking via regular campaigns.</w:t>
      </w:r>
    </w:p>
    <w:p w14:paraId="1864C41A" w14:textId="6CC3D709" w:rsidR="00F96AA8" w:rsidRPr="00385E14" w:rsidRDefault="00F96AA8" w:rsidP="009B4F03">
      <w:pPr>
        <w:pStyle w:val="NoSpacing"/>
        <w:spacing w:line="360" w:lineRule="auto"/>
        <w:jc w:val="both"/>
        <w:rPr>
          <w:rFonts w:ascii="Times New Roman" w:hAnsi="Times New Roman" w:cs="Times New Roman"/>
          <w:color w:val="000000" w:themeColor="text1"/>
          <w:sz w:val="24"/>
          <w:szCs w:val="24"/>
        </w:rPr>
      </w:pPr>
    </w:p>
    <w:p w14:paraId="6995E189" w14:textId="35FA2D85" w:rsidR="0082423F" w:rsidRDefault="0082423F" w:rsidP="009B4F03">
      <w:pPr>
        <w:pStyle w:val="NoSpacing"/>
        <w:spacing w:line="360" w:lineRule="auto"/>
        <w:jc w:val="both"/>
        <w:rPr>
          <w:rFonts w:ascii="Times New Roman" w:hAnsi="Times New Roman" w:cs="Times New Roman"/>
          <w:color w:val="000000" w:themeColor="text1"/>
          <w:sz w:val="24"/>
          <w:szCs w:val="24"/>
        </w:rPr>
      </w:pPr>
    </w:p>
    <w:p w14:paraId="59B11E9B" w14:textId="5B69BEE7" w:rsidR="0082423F" w:rsidRDefault="0082423F" w:rsidP="009B4F03">
      <w:pPr>
        <w:pStyle w:val="NoSpacing"/>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Nzabirinda (2020) conducted a study whose main objective was </w:t>
      </w:r>
      <w:r w:rsidR="007E587A">
        <w:rPr>
          <w:rFonts w:ascii="Times New Roman" w:hAnsi="Times New Roman" w:cs="Times New Roman"/>
          <w:color w:val="000000" w:themeColor="text1"/>
          <w:sz w:val="24"/>
          <w:szCs w:val="24"/>
        </w:rPr>
        <w:t xml:space="preserve">to </w:t>
      </w:r>
      <w:r>
        <w:rPr>
          <w:rFonts w:ascii="Times New Roman" w:hAnsi="Times New Roman" w:cs="Times New Roman"/>
          <w:color w:val="000000" w:themeColor="text1"/>
          <w:sz w:val="24"/>
          <w:szCs w:val="24"/>
        </w:rPr>
        <w:t xml:space="preserve">analyze the influence of mobile banking services in customer satisfaction at COPEDU PLC in Kigali Rwanda.  </w:t>
      </w:r>
      <w:r w:rsidR="00D61774">
        <w:rPr>
          <w:rFonts w:ascii="Times New Roman" w:hAnsi="Times New Roman" w:cs="Times New Roman"/>
          <w:color w:val="000000" w:themeColor="text1"/>
          <w:sz w:val="24"/>
          <w:szCs w:val="24"/>
        </w:rPr>
        <w:t xml:space="preserve">In this study 61 respondents were selected using convenience sampling technique and self-administered questionnaires were used for data collection.  Descriptive correlation statistics was applied.  </w:t>
      </w:r>
      <w:r w:rsidR="00D419D6">
        <w:rPr>
          <w:rFonts w:ascii="Times New Roman" w:hAnsi="Times New Roman" w:cs="Times New Roman"/>
          <w:color w:val="000000" w:themeColor="text1"/>
          <w:sz w:val="24"/>
          <w:szCs w:val="24"/>
        </w:rPr>
        <w:t>In general, the research findings showed that customers as users of mobile banking services appreciated all services given to them proved by variables analyzed such as flexibility, credibility, accessibility and privacy.</w:t>
      </w:r>
      <w:r w:rsidR="00256E4F">
        <w:rPr>
          <w:rFonts w:ascii="Times New Roman" w:hAnsi="Times New Roman" w:cs="Times New Roman"/>
          <w:color w:val="000000" w:themeColor="text1"/>
          <w:sz w:val="24"/>
          <w:szCs w:val="24"/>
        </w:rPr>
        <w:t xml:space="preserve">  The findings also demonstrated that customers that were users of mobile banking services were satisfied with services showed a strong customer loyalty, customer commitment, customer trust and customer retention.</w:t>
      </w:r>
      <w:r w:rsidR="001D0FA0">
        <w:rPr>
          <w:rFonts w:ascii="Times New Roman" w:hAnsi="Times New Roman" w:cs="Times New Roman"/>
          <w:color w:val="000000" w:themeColor="text1"/>
          <w:sz w:val="24"/>
          <w:szCs w:val="24"/>
        </w:rPr>
        <w:t xml:space="preserve">  The study found that there was a relationship between mobile banking services and customer satisfaction</w:t>
      </w:r>
      <w:r w:rsidR="006629A0">
        <w:rPr>
          <w:rFonts w:ascii="Times New Roman" w:hAnsi="Times New Roman" w:cs="Times New Roman"/>
          <w:color w:val="000000" w:themeColor="text1"/>
          <w:sz w:val="24"/>
          <w:szCs w:val="24"/>
        </w:rPr>
        <w:t xml:space="preserve"> therefor mobile banking services of COPEDU PLC significantly influenced customer service.</w:t>
      </w:r>
      <w:r w:rsidR="007E587A">
        <w:rPr>
          <w:rFonts w:ascii="Times New Roman" w:hAnsi="Times New Roman" w:cs="Times New Roman"/>
          <w:color w:val="000000" w:themeColor="text1"/>
          <w:sz w:val="24"/>
          <w:szCs w:val="24"/>
        </w:rPr>
        <w:t xml:space="preserve">  The use of convenience sampling limited this study in that the study lack</w:t>
      </w:r>
      <w:r w:rsidR="002F7DFA">
        <w:rPr>
          <w:rFonts w:ascii="Times New Roman" w:hAnsi="Times New Roman" w:cs="Times New Roman"/>
          <w:color w:val="000000" w:themeColor="text1"/>
          <w:sz w:val="24"/>
          <w:szCs w:val="24"/>
        </w:rPr>
        <w:t>ed</w:t>
      </w:r>
      <w:r w:rsidR="007E587A">
        <w:rPr>
          <w:rFonts w:ascii="Times New Roman" w:hAnsi="Times New Roman" w:cs="Times New Roman"/>
          <w:color w:val="000000" w:themeColor="text1"/>
          <w:sz w:val="24"/>
          <w:szCs w:val="24"/>
        </w:rPr>
        <w:t xml:space="preserve"> clear generalization and the results can be said to be bias as some people can choose to take part while others </w:t>
      </w:r>
      <w:r w:rsidR="002F7DFA">
        <w:rPr>
          <w:rFonts w:ascii="Times New Roman" w:hAnsi="Times New Roman" w:cs="Times New Roman"/>
          <w:color w:val="000000" w:themeColor="text1"/>
          <w:sz w:val="24"/>
          <w:szCs w:val="24"/>
        </w:rPr>
        <w:t>can</w:t>
      </w:r>
      <w:r w:rsidR="007E587A">
        <w:rPr>
          <w:rFonts w:ascii="Times New Roman" w:hAnsi="Times New Roman" w:cs="Times New Roman"/>
          <w:color w:val="000000" w:themeColor="text1"/>
          <w:sz w:val="24"/>
          <w:szCs w:val="24"/>
        </w:rPr>
        <w:t xml:space="preserve">’t.  </w:t>
      </w:r>
      <w:r w:rsidR="002F7DFA">
        <w:rPr>
          <w:rFonts w:ascii="Times New Roman" w:hAnsi="Times New Roman" w:cs="Times New Roman"/>
          <w:color w:val="000000" w:themeColor="text1"/>
          <w:sz w:val="24"/>
          <w:szCs w:val="24"/>
        </w:rPr>
        <w:t>T</w:t>
      </w:r>
      <w:r w:rsidR="007E587A">
        <w:rPr>
          <w:rFonts w:ascii="Times New Roman" w:hAnsi="Times New Roman" w:cs="Times New Roman"/>
          <w:color w:val="000000" w:themeColor="text1"/>
          <w:sz w:val="24"/>
          <w:szCs w:val="24"/>
        </w:rPr>
        <w:t>he current study how</w:t>
      </w:r>
      <w:r w:rsidR="00F50770">
        <w:rPr>
          <w:rFonts w:ascii="Times New Roman" w:hAnsi="Times New Roman" w:cs="Times New Roman"/>
          <w:color w:val="000000" w:themeColor="text1"/>
          <w:sz w:val="24"/>
          <w:szCs w:val="24"/>
        </w:rPr>
        <w:t xml:space="preserve">ever addressed this by adopting purposive and stratified random sampling.  </w:t>
      </w:r>
    </w:p>
    <w:p w14:paraId="24AFCDF0" w14:textId="077C2E15" w:rsidR="0050551C" w:rsidRDefault="0050551C" w:rsidP="0050551C">
      <w:pPr>
        <w:pStyle w:val="NoSpacing"/>
        <w:spacing w:line="360" w:lineRule="auto"/>
        <w:jc w:val="both"/>
        <w:rPr>
          <w:rFonts w:ascii="Times New Roman" w:hAnsi="Times New Roman" w:cs="Times New Roman"/>
          <w:color w:val="000000" w:themeColor="text1"/>
          <w:sz w:val="24"/>
          <w:szCs w:val="24"/>
        </w:rPr>
      </w:pPr>
    </w:p>
    <w:p w14:paraId="24D76058" w14:textId="643E1A73" w:rsidR="007469BE" w:rsidRDefault="0050551C" w:rsidP="009B4F03">
      <w:pPr>
        <w:pStyle w:val="NoSpacing"/>
        <w:spacing w:line="360" w:lineRule="auto"/>
        <w:jc w:val="both"/>
        <w:rPr>
          <w:rFonts w:ascii="Times New Roman" w:hAnsi="Times New Roman" w:cs="Times New Roman"/>
          <w:sz w:val="24"/>
          <w:szCs w:val="24"/>
        </w:rPr>
      </w:pPr>
      <w:r w:rsidRPr="00D53ACE">
        <w:rPr>
          <w:rFonts w:ascii="Times New Roman" w:hAnsi="Times New Roman" w:cs="Times New Roman"/>
          <w:color w:val="000000" w:themeColor="text1"/>
          <w:sz w:val="24"/>
          <w:szCs w:val="24"/>
        </w:rPr>
        <w:t xml:space="preserve">Maduku (2014) conducted a study on customer adoption and use of e-banking services in South African banks.  </w:t>
      </w:r>
      <w:r w:rsidRPr="00D53ACE">
        <w:rPr>
          <w:rFonts w:ascii="Times New Roman" w:hAnsi="Times New Roman" w:cs="Times New Roman"/>
          <w:sz w:val="24"/>
          <w:szCs w:val="24"/>
        </w:rPr>
        <w:t xml:space="preserve">The aim of this study is to gain insight into the factors affecting the adoption and use of e-banking services with specific focus on Internet and cellphone banking by customers in the retail banking market segment in South Africa. </w:t>
      </w:r>
      <w:r w:rsidR="006E10D0" w:rsidRPr="00D53ACE">
        <w:rPr>
          <w:rFonts w:ascii="Times New Roman" w:hAnsi="Times New Roman" w:cs="Times New Roman"/>
          <w:sz w:val="24"/>
          <w:szCs w:val="24"/>
        </w:rPr>
        <w:t>The study followed a cross sectional descriptive design that was quantitative in nature.  The population consisted of retail banking customers of 4 banks in south Africa</w:t>
      </w:r>
      <w:r w:rsidR="004D4D98" w:rsidRPr="00D53ACE">
        <w:rPr>
          <w:rFonts w:ascii="Times New Roman" w:hAnsi="Times New Roman" w:cs="Times New Roman"/>
          <w:sz w:val="24"/>
          <w:szCs w:val="24"/>
        </w:rPr>
        <w:t xml:space="preserve"> and sampled 394 respondents.</w:t>
      </w:r>
      <w:r w:rsidR="00FA1E42" w:rsidRPr="00D53ACE">
        <w:rPr>
          <w:rFonts w:ascii="Times New Roman" w:hAnsi="Times New Roman" w:cs="Times New Roman"/>
          <w:sz w:val="24"/>
          <w:szCs w:val="24"/>
        </w:rPr>
        <w:t xml:space="preserve"> This study adds trust in the e-banking system, customer awareness of e-banking services and perceived self-efficacy, together with the TAM constructs of perceived usefulness and ease of is a great way to improve the understanding of the predicators of Internet and cellphone banking services adoption in South Africa. </w:t>
      </w:r>
      <w:r w:rsidR="00FC7F98" w:rsidRPr="00D53ACE">
        <w:rPr>
          <w:rFonts w:ascii="Times New Roman" w:hAnsi="Times New Roman" w:cs="Times New Roman"/>
          <w:sz w:val="24"/>
          <w:szCs w:val="24"/>
        </w:rPr>
        <w:t xml:space="preserve">  The findings of the study confirm that the factors mentioned above contribute significantly to Internet and cellphone banking adoption and use. </w:t>
      </w:r>
      <w:r w:rsidR="007469BE" w:rsidRPr="00D53ACE">
        <w:rPr>
          <w:rFonts w:ascii="Times New Roman" w:hAnsi="Times New Roman" w:cs="Times New Roman"/>
          <w:sz w:val="24"/>
          <w:szCs w:val="24"/>
        </w:rPr>
        <w:t>The study concluded that in order for retail banks to increase returns on their investments in e-banking for their customers, it was imperative that In order for banks to increase returns on their investment in e-banking for their retail customers, it is imperative that they understand the factors that influence the adoption of Internet and cellphone banking services within their environmental context. Such as perceived usefulness and ease of use</w:t>
      </w:r>
      <w:r w:rsidR="007469BE" w:rsidRPr="00D53ACE">
        <w:rPr>
          <w:rFonts w:ascii="Times New Roman" w:hAnsi="Times New Roman" w:cs="Times New Roman"/>
          <w:color w:val="000000" w:themeColor="text1"/>
          <w:sz w:val="24"/>
          <w:szCs w:val="24"/>
        </w:rPr>
        <w:t xml:space="preserve">.  Trust was found to be most significant in e-banking </w:t>
      </w:r>
      <w:r w:rsidR="007469BE" w:rsidRPr="00D53ACE">
        <w:rPr>
          <w:rFonts w:ascii="Times New Roman" w:hAnsi="Times New Roman" w:cs="Times New Roman"/>
          <w:sz w:val="24"/>
          <w:szCs w:val="24"/>
        </w:rPr>
        <w:t xml:space="preserve">system and emerged as the most significant factor that impacts on the adoption of Internet and cellphone banking services in South Africa. </w:t>
      </w:r>
      <w:r w:rsidR="00823C94" w:rsidRPr="00D53ACE">
        <w:rPr>
          <w:rFonts w:ascii="Times New Roman" w:hAnsi="Times New Roman" w:cs="Times New Roman"/>
          <w:sz w:val="24"/>
          <w:szCs w:val="24"/>
        </w:rPr>
        <w:t xml:space="preserve">  For a rapid and </w:t>
      </w:r>
      <w:r w:rsidR="00823C94" w:rsidRPr="00D53ACE">
        <w:rPr>
          <w:rFonts w:ascii="Times New Roman" w:hAnsi="Times New Roman" w:cs="Times New Roman"/>
          <w:sz w:val="24"/>
          <w:szCs w:val="24"/>
        </w:rPr>
        <w:lastRenderedPageBreak/>
        <w:t>widespread adoption of e-banking and cellphone banking, the study recommended that retail banks devise and implement strategies that will increase customers trust in the services</w:t>
      </w:r>
      <w:r w:rsidR="00B004B7">
        <w:rPr>
          <w:rFonts w:ascii="Times New Roman" w:hAnsi="Times New Roman" w:cs="Times New Roman"/>
          <w:sz w:val="24"/>
          <w:szCs w:val="24"/>
        </w:rPr>
        <w:t>.</w:t>
      </w:r>
    </w:p>
    <w:p w14:paraId="3D899C72" w14:textId="77777777" w:rsidR="00B004B7" w:rsidRPr="00D53ACE" w:rsidRDefault="00B004B7" w:rsidP="009B4F03">
      <w:pPr>
        <w:pStyle w:val="NoSpacing"/>
        <w:spacing w:line="360" w:lineRule="auto"/>
        <w:jc w:val="both"/>
        <w:rPr>
          <w:rFonts w:ascii="Times New Roman" w:hAnsi="Times New Roman" w:cs="Times New Roman"/>
          <w:sz w:val="24"/>
          <w:szCs w:val="24"/>
        </w:rPr>
      </w:pPr>
    </w:p>
    <w:p w14:paraId="6245F304" w14:textId="71C11F4A" w:rsidR="00263911" w:rsidRDefault="00F42EA6" w:rsidP="00C6399B">
      <w:pPr>
        <w:pStyle w:val="NoSpacing"/>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Migwi (2017) conducted a study on effects of mobile banking strategies on customer satisfaction in the Kenyan banking industry.</w:t>
      </w:r>
      <w:r w:rsidR="00902563" w:rsidRPr="00385E14">
        <w:rPr>
          <w:rFonts w:ascii="Times New Roman" w:hAnsi="Times New Roman" w:cs="Times New Roman"/>
          <w:color w:val="000000" w:themeColor="text1"/>
          <w:sz w:val="24"/>
          <w:szCs w:val="24"/>
        </w:rPr>
        <w:t xml:space="preserve">  The study aimed at examining; the effect of ease of product use on customer satisfaction, the effect of mobile banking service quality on customer satisfaction, the effect of technology proficiency on customer satisfaction, and the effect of customer attitudes towards mobile banking on customer satisfaction in Kenyan banking industry.</w:t>
      </w:r>
      <w:r w:rsidR="004A52A3" w:rsidRPr="00385E14">
        <w:rPr>
          <w:rFonts w:ascii="Times New Roman" w:hAnsi="Times New Roman" w:cs="Times New Roman"/>
          <w:color w:val="000000" w:themeColor="text1"/>
          <w:sz w:val="24"/>
          <w:szCs w:val="24"/>
        </w:rPr>
        <w:t xml:space="preserve">  The study employed descriptive research design techniques in gathering, analyzing, interpreting and presenting the information.</w:t>
      </w:r>
      <w:r w:rsidR="00394682" w:rsidRPr="00385E14">
        <w:rPr>
          <w:rFonts w:ascii="Times New Roman" w:hAnsi="Times New Roman" w:cs="Times New Roman"/>
          <w:color w:val="000000" w:themeColor="text1"/>
          <w:sz w:val="24"/>
          <w:szCs w:val="24"/>
        </w:rPr>
        <w:t xml:space="preserve">  S</w:t>
      </w:r>
      <w:r w:rsidR="004A52A3" w:rsidRPr="00385E14">
        <w:rPr>
          <w:rFonts w:ascii="Times New Roman" w:hAnsi="Times New Roman" w:cs="Times New Roman"/>
          <w:color w:val="000000" w:themeColor="text1"/>
          <w:sz w:val="24"/>
          <w:szCs w:val="24"/>
        </w:rPr>
        <w:t>imple random sampling technique</w:t>
      </w:r>
      <w:r w:rsidR="00394682" w:rsidRPr="00385E14">
        <w:rPr>
          <w:rFonts w:ascii="Times New Roman" w:hAnsi="Times New Roman" w:cs="Times New Roman"/>
          <w:color w:val="000000" w:themeColor="text1"/>
          <w:sz w:val="24"/>
          <w:szCs w:val="24"/>
        </w:rPr>
        <w:t xml:space="preserve"> was used with a focus on the United States International University student population</w:t>
      </w:r>
      <w:r w:rsidR="004A52A3" w:rsidRPr="00385E14">
        <w:rPr>
          <w:rFonts w:ascii="Times New Roman" w:hAnsi="Times New Roman" w:cs="Times New Roman"/>
          <w:color w:val="000000" w:themeColor="text1"/>
          <w:sz w:val="24"/>
          <w:szCs w:val="24"/>
        </w:rPr>
        <w:t>. This study used questionnaires for data collection</w:t>
      </w:r>
      <w:r w:rsidR="00394682" w:rsidRPr="00385E14">
        <w:rPr>
          <w:rFonts w:ascii="Times New Roman" w:hAnsi="Times New Roman" w:cs="Times New Roman"/>
          <w:color w:val="000000" w:themeColor="text1"/>
          <w:sz w:val="24"/>
          <w:szCs w:val="24"/>
        </w:rPr>
        <w:t xml:space="preserve"> and used</w:t>
      </w:r>
      <w:r w:rsidR="004A52A3" w:rsidRPr="00385E14">
        <w:rPr>
          <w:rFonts w:ascii="Times New Roman" w:hAnsi="Times New Roman" w:cs="Times New Roman"/>
          <w:color w:val="000000" w:themeColor="text1"/>
          <w:sz w:val="24"/>
          <w:szCs w:val="24"/>
        </w:rPr>
        <w:t xml:space="preserve"> descriptive and inferential statistics in data analysis and presentation. The research data</w:t>
      </w:r>
      <w:r w:rsidR="00394682" w:rsidRPr="00385E14">
        <w:rPr>
          <w:rFonts w:ascii="Times New Roman" w:hAnsi="Times New Roman" w:cs="Times New Roman"/>
          <w:color w:val="000000" w:themeColor="text1"/>
          <w:sz w:val="24"/>
          <w:szCs w:val="24"/>
        </w:rPr>
        <w:t xml:space="preserve"> was analyzed using Statistical Package for Social Sciences (SPSS) and Microsoft excel programs. Figures and tables were used in data presentation.</w:t>
      </w:r>
      <w:r w:rsidR="006842E3" w:rsidRPr="00385E14">
        <w:rPr>
          <w:rFonts w:ascii="Times New Roman" w:hAnsi="Times New Roman" w:cs="Times New Roman"/>
          <w:color w:val="000000" w:themeColor="text1"/>
          <w:sz w:val="24"/>
          <w:szCs w:val="24"/>
        </w:rPr>
        <w:t xml:space="preserve"> The study found that mobile banking application user interface is clear and easy to unders</w:t>
      </w:r>
      <w:r w:rsidR="00D77954" w:rsidRPr="00385E14">
        <w:rPr>
          <w:rFonts w:ascii="Times New Roman" w:hAnsi="Times New Roman" w:cs="Times New Roman"/>
          <w:color w:val="000000" w:themeColor="text1"/>
          <w:sz w:val="24"/>
          <w:szCs w:val="24"/>
        </w:rPr>
        <w:t>tand.</w:t>
      </w:r>
      <w:r w:rsidR="009463B0" w:rsidRPr="00385E14">
        <w:rPr>
          <w:rFonts w:ascii="Times New Roman" w:hAnsi="Times New Roman" w:cs="Times New Roman"/>
          <w:color w:val="000000" w:themeColor="text1"/>
          <w:sz w:val="24"/>
          <w:szCs w:val="24"/>
        </w:rPr>
        <w:t xml:space="preserve"> The study </w:t>
      </w:r>
      <w:r w:rsidR="00274CF3" w:rsidRPr="00385E14">
        <w:rPr>
          <w:rFonts w:ascii="Times New Roman" w:hAnsi="Times New Roman" w:cs="Times New Roman"/>
          <w:color w:val="000000" w:themeColor="text1"/>
          <w:sz w:val="24"/>
          <w:szCs w:val="24"/>
        </w:rPr>
        <w:t xml:space="preserve">also </w:t>
      </w:r>
      <w:r w:rsidR="009463B0" w:rsidRPr="00385E14">
        <w:rPr>
          <w:rFonts w:ascii="Times New Roman" w:hAnsi="Times New Roman" w:cs="Times New Roman"/>
          <w:color w:val="000000" w:themeColor="text1"/>
          <w:sz w:val="24"/>
          <w:szCs w:val="24"/>
        </w:rPr>
        <w:t xml:space="preserve">found that mobile banking applications that are able to function as needed all the time ensure the high-quality customers </w:t>
      </w:r>
      <w:r w:rsidR="00274CF3" w:rsidRPr="00385E14">
        <w:rPr>
          <w:rFonts w:ascii="Times New Roman" w:hAnsi="Times New Roman" w:cs="Times New Roman"/>
          <w:color w:val="000000" w:themeColor="text1"/>
          <w:sz w:val="24"/>
          <w:szCs w:val="24"/>
        </w:rPr>
        <w:t>l</w:t>
      </w:r>
      <w:r w:rsidR="009463B0" w:rsidRPr="00385E14">
        <w:rPr>
          <w:rFonts w:ascii="Times New Roman" w:hAnsi="Times New Roman" w:cs="Times New Roman"/>
          <w:color w:val="000000" w:themeColor="text1"/>
          <w:sz w:val="24"/>
          <w:szCs w:val="24"/>
        </w:rPr>
        <w:t xml:space="preserve">ook for.  </w:t>
      </w:r>
      <w:r w:rsidR="00274CF3" w:rsidRPr="00385E14">
        <w:rPr>
          <w:rFonts w:ascii="Times New Roman" w:hAnsi="Times New Roman" w:cs="Times New Roman"/>
          <w:color w:val="000000" w:themeColor="text1"/>
          <w:sz w:val="24"/>
          <w:szCs w:val="24"/>
        </w:rPr>
        <w:t xml:space="preserve">It was also </w:t>
      </w:r>
      <w:r w:rsidR="009463B0" w:rsidRPr="00385E14">
        <w:rPr>
          <w:rFonts w:ascii="Times New Roman" w:hAnsi="Times New Roman" w:cs="Times New Roman"/>
          <w:color w:val="000000" w:themeColor="text1"/>
          <w:sz w:val="24"/>
          <w:szCs w:val="24"/>
        </w:rPr>
        <w:t>revealed that the mobile banking applications are of good quality hence customers are able to complete their transaction in full when carrying out transactions on those platforms.</w:t>
      </w:r>
      <w:r w:rsidR="00D3783F" w:rsidRPr="00385E14">
        <w:rPr>
          <w:rFonts w:ascii="Times New Roman" w:hAnsi="Times New Roman" w:cs="Times New Roman"/>
          <w:color w:val="000000" w:themeColor="text1"/>
          <w:sz w:val="24"/>
          <w:szCs w:val="24"/>
        </w:rPr>
        <w:t xml:space="preserve">  The level of service quality determined the clients’ frequency of using a specific mobile banking application hence enhancing customer satisfaction.  </w:t>
      </w:r>
      <w:r w:rsidR="00274CF3" w:rsidRPr="00385E14">
        <w:rPr>
          <w:rFonts w:ascii="Times New Roman" w:hAnsi="Times New Roman" w:cs="Times New Roman"/>
          <w:color w:val="000000" w:themeColor="text1"/>
          <w:sz w:val="24"/>
          <w:szCs w:val="24"/>
        </w:rPr>
        <w:t xml:space="preserve">It was also </w:t>
      </w:r>
      <w:r w:rsidR="00D3783F" w:rsidRPr="00385E14">
        <w:rPr>
          <w:rFonts w:ascii="Times New Roman" w:hAnsi="Times New Roman" w:cs="Times New Roman"/>
          <w:color w:val="000000" w:themeColor="text1"/>
          <w:sz w:val="24"/>
          <w:szCs w:val="24"/>
        </w:rPr>
        <w:t>conclude</w:t>
      </w:r>
      <w:r w:rsidR="00274CF3" w:rsidRPr="00385E14">
        <w:rPr>
          <w:rFonts w:ascii="Times New Roman" w:hAnsi="Times New Roman" w:cs="Times New Roman"/>
          <w:color w:val="000000" w:themeColor="text1"/>
          <w:sz w:val="24"/>
          <w:szCs w:val="24"/>
        </w:rPr>
        <w:t>d</w:t>
      </w:r>
      <w:r w:rsidR="00D3783F" w:rsidRPr="00385E14">
        <w:rPr>
          <w:rFonts w:ascii="Times New Roman" w:hAnsi="Times New Roman" w:cs="Times New Roman"/>
          <w:color w:val="000000" w:themeColor="text1"/>
          <w:sz w:val="24"/>
          <w:szCs w:val="24"/>
        </w:rPr>
        <w:t xml:space="preserve"> that mobile banking application user interface that </w:t>
      </w:r>
      <w:r w:rsidR="00274CF3" w:rsidRPr="00385E14">
        <w:rPr>
          <w:rFonts w:ascii="Times New Roman" w:hAnsi="Times New Roman" w:cs="Times New Roman"/>
          <w:color w:val="000000" w:themeColor="text1"/>
          <w:sz w:val="24"/>
          <w:szCs w:val="24"/>
        </w:rPr>
        <w:t>was</w:t>
      </w:r>
      <w:r w:rsidR="00D3783F" w:rsidRPr="00385E14">
        <w:rPr>
          <w:rFonts w:ascii="Times New Roman" w:hAnsi="Times New Roman" w:cs="Times New Roman"/>
          <w:color w:val="000000" w:themeColor="text1"/>
          <w:sz w:val="24"/>
          <w:szCs w:val="24"/>
        </w:rPr>
        <w:t xml:space="preserve"> clear and easy to understand enhance</w:t>
      </w:r>
      <w:r w:rsidR="00274CF3" w:rsidRPr="00385E14">
        <w:rPr>
          <w:rFonts w:ascii="Times New Roman" w:hAnsi="Times New Roman" w:cs="Times New Roman"/>
          <w:color w:val="000000" w:themeColor="text1"/>
          <w:sz w:val="24"/>
          <w:szCs w:val="24"/>
        </w:rPr>
        <w:t>d</w:t>
      </w:r>
      <w:r w:rsidR="00D3783F" w:rsidRPr="00385E14">
        <w:rPr>
          <w:rFonts w:ascii="Times New Roman" w:hAnsi="Times New Roman" w:cs="Times New Roman"/>
          <w:color w:val="000000" w:themeColor="text1"/>
          <w:sz w:val="24"/>
          <w:szCs w:val="24"/>
        </w:rPr>
        <w:t xml:space="preserve"> customer satisfaction.</w:t>
      </w:r>
      <w:r w:rsidR="00D77954" w:rsidRPr="00385E14">
        <w:rPr>
          <w:rFonts w:ascii="Times New Roman" w:hAnsi="Times New Roman" w:cs="Times New Roman"/>
          <w:color w:val="000000" w:themeColor="text1"/>
          <w:sz w:val="24"/>
          <w:szCs w:val="24"/>
        </w:rPr>
        <w:t xml:space="preserve"> </w:t>
      </w:r>
      <w:r w:rsidR="00274CF3" w:rsidRPr="00385E14">
        <w:rPr>
          <w:rFonts w:ascii="Times New Roman" w:hAnsi="Times New Roman" w:cs="Times New Roman"/>
          <w:color w:val="000000" w:themeColor="text1"/>
          <w:sz w:val="24"/>
          <w:szCs w:val="24"/>
        </w:rPr>
        <w:t>Most customers in the study felt that mobile banking applications are susceptible to fraud hence affecting customer satisfaction.</w:t>
      </w:r>
    </w:p>
    <w:p w14:paraId="18DA5ECF" w14:textId="0C73E7AB" w:rsidR="0070619C" w:rsidRDefault="0070619C" w:rsidP="00C6399B">
      <w:pPr>
        <w:pStyle w:val="NoSpacing"/>
        <w:spacing w:line="360" w:lineRule="auto"/>
        <w:jc w:val="both"/>
        <w:rPr>
          <w:rFonts w:ascii="Times New Roman" w:hAnsi="Times New Roman" w:cs="Times New Roman"/>
          <w:color w:val="000000" w:themeColor="text1"/>
          <w:sz w:val="24"/>
          <w:szCs w:val="24"/>
        </w:rPr>
      </w:pPr>
    </w:p>
    <w:p w14:paraId="558B5500" w14:textId="5D48BE95" w:rsidR="0070619C" w:rsidRDefault="0070619C" w:rsidP="00C6399B">
      <w:pPr>
        <w:pStyle w:val="NoSpacing"/>
        <w:spacing w:line="360" w:lineRule="auto"/>
        <w:jc w:val="both"/>
        <w:rPr>
          <w:rFonts w:ascii="Times New Roman" w:hAnsi="Times New Roman" w:cs="Times New Roman"/>
          <w:color w:val="000000" w:themeColor="text1"/>
          <w:sz w:val="24"/>
          <w:szCs w:val="24"/>
        </w:rPr>
      </w:pPr>
    </w:p>
    <w:p w14:paraId="4AC45550" w14:textId="6909A937" w:rsidR="0070619C" w:rsidRDefault="0070619C" w:rsidP="00C6399B">
      <w:pPr>
        <w:pStyle w:val="NoSpacing"/>
        <w:spacing w:line="360" w:lineRule="auto"/>
        <w:jc w:val="both"/>
        <w:rPr>
          <w:rFonts w:ascii="Times New Roman" w:hAnsi="Times New Roman" w:cs="Times New Roman"/>
          <w:color w:val="000000" w:themeColor="text1"/>
          <w:sz w:val="24"/>
          <w:szCs w:val="24"/>
        </w:rPr>
      </w:pPr>
    </w:p>
    <w:p w14:paraId="32AD83F0" w14:textId="45AB69AD" w:rsidR="0070619C" w:rsidRDefault="0070619C" w:rsidP="00C6399B">
      <w:pPr>
        <w:pStyle w:val="NoSpacing"/>
        <w:spacing w:line="360" w:lineRule="auto"/>
        <w:jc w:val="both"/>
        <w:rPr>
          <w:rFonts w:ascii="Times New Roman" w:hAnsi="Times New Roman" w:cs="Times New Roman"/>
          <w:color w:val="000000" w:themeColor="text1"/>
          <w:sz w:val="24"/>
          <w:szCs w:val="24"/>
        </w:rPr>
      </w:pPr>
    </w:p>
    <w:p w14:paraId="5C01E35E" w14:textId="2564F42B" w:rsidR="0070619C" w:rsidRDefault="0070619C" w:rsidP="00C6399B">
      <w:pPr>
        <w:pStyle w:val="NoSpacing"/>
        <w:spacing w:line="360" w:lineRule="auto"/>
        <w:jc w:val="both"/>
        <w:rPr>
          <w:rFonts w:ascii="Times New Roman" w:hAnsi="Times New Roman" w:cs="Times New Roman"/>
          <w:color w:val="000000" w:themeColor="text1"/>
          <w:sz w:val="24"/>
          <w:szCs w:val="24"/>
        </w:rPr>
      </w:pPr>
    </w:p>
    <w:p w14:paraId="2CF7CCC5" w14:textId="39776F6B" w:rsidR="001318DC" w:rsidRDefault="001318DC" w:rsidP="00C6399B">
      <w:pPr>
        <w:pStyle w:val="NoSpacing"/>
        <w:spacing w:line="360" w:lineRule="auto"/>
        <w:jc w:val="both"/>
        <w:rPr>
          <w:rFonts w:ascii="Times New Roman" w:hAnsi="Times New Roman" w:cs="Times New Roman"/>
          <w:color w:val="000000" w:themeColor="text1"/>
          <w:sz w:val="24"/>
          <w:szCs w:val="24"/>
        </w:rPr>
      </w:pPr>
    </w:p>
    <w:p w14:paraId="35FA2B25" w14:textId="59560B06" w:rsidR="001318DC" w:rsidRDefault="001318DC" w:rsidP="00C6399B">
      <w:pPr>
        <w:pStyle w:val="NoSpacing"/>
        <w:spacing w:line="360" w:lineRule="auto"/>
        <w:jc w:val="both"/>
        <w:rPr>
          <w:rFonts w:ascii="Times New Roman" w:hAnsi="Times New Roman" w:cs="Times New Roman"/>
          <w:color w:val="000000" w:themeColor="text1"/>
          <w:sz w:val="24"/>
          <w:szCs w:val="24"/>
        </w:rPr>
      </w:pPr>
    </w:p>
    <w:p w14:paraId="54F1C430" w14:textId="77777777" w:rsidR="001318DC" w:rsidRDefault="001318DC" w:rsidP="00C6399B">
      <w:pPr>
        <w:pStyle w:val="NoSpacing"/>
        <w:spacing w:line="360" w:lineRule="auto"/>
        <w:jc w:val="both"/>
        <w:rPr>
          <w:rFonts w:ascii="Times New Roman" w:hAnsi="Times New Roman" w:cs="Times New Roman"/>
          <w:color w:val="000000" w:themeColor="text1"/>
          <w:sz w:val="24"/>
          <w:szCs w:val="24"/>
        </w:rPr>
      </w:pPr>
    </w:p>
    <w:p w14:paraId="3E481EDD" w14:textId="77777777" w:rsidR="00263911" w:rsidRPr="00385E14" w:rsidRDefault="00263911" w:rsidP="00C6399B">
      <w:pPr>
        <w:pStyle w:val="NoSpacing"/>
        <w:spacing w:line="360" w:lineRule="auto"/>
        <w:jc w:val="both"/>
        <w:rPr>
          <w:rFonts w:ascii="Times New Roman" w:hAnsi="Times New Roman" w:cs="Times New Roman"/>
          <w:color w:val="000000" w:themeColor="text1"/>
          <w:sz w:val="24"/>
          <w:szCs w:val="24"/>
        </w:rPr>
      </w:pPr>
    </w:p>
    <w:p w14:paraId="75C64672" w14:textId="3C64B6F9" w:rsidR="00F70DAD" w:rsidRDefault="00F70DAD" w:rsidP="009B4F03">
      <w:pPr>
        <w:pStyle w:val="Heading1"/>
        <w:spacing w:before="0" w:line="360" w:lineRule="auto"/>
        <w:rPr>
          <w:rFonts w:ascii="Times New Roman" w:hAnsi="Times New Roman" w:cs="Times New Roman"/>
          <w:color w:val="000000" w:themeColor="text1"/>
          <w:sz w:val="24"/>
          <w:szCs w:val="24"/>
        </w:rPr>
      </w:pPr>
      <w:bookmarkStart w:id="49" w:name="_Toc93107582"/>
      <w:r w:rsidRPr="00385E14">
        <w:rPr>
          <w:rFonts w:ascii="Times New Roman" w:hAnsi="Times New Roman" w:cs="Times New Roman"/>
          <w:color w:val="000000" w:themeColor="text1"/>
          <w:sz w:val="24"/>
          <w:szCs w:val="24"/>
        </w:rPr>
        <w:lastRenderedPageBreak/>
        <w:t>2.3 Local perspective of mobile banking</w:t>
      </w:r>
      <w:bookmarkEnd w:id="49"/>
    </w:p>
    <w:p w14:paraId="7ECC53FB" w14:textId="77777777" w:rsidR="003A070A" w:rsidRPr="003A070A" w:rsidRDefault="003A070A" w:rsidP="003A070A"/>
    <w:p w14:paraId="460F926E" w14:textId="2AC7AD84" w:rsidR="00BE5F6E" w:rsidRPr="00385E14" w:rsidRDefault="00F70DAD"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 Sakala and Phiri (2019) examined the Factors Affecting Adoption and Use of Mobile Banking Services in Zambia Based on Technology Acceptance Model (TAM). The focus was identifying the factors that affect</w:t>
      </w:r>
      <w:r w:rsidR="00A23DC4" w:rsidRPr="00385E14">
        <w:rPr>
          <w:rFonts w:ascii="Times New Roman" w:hAnsi="Times New Roman" w:cs="Times New Roman"/>
          <w:color w:val="000000" w:themeColor="text1"/>
          <w:sz w:val="24"/>
          <w:szCs w:val="24"/>
        </w:rPr>
        <w:t xml:space="preserve"> the adoption and use of m</w:t>
      </w:r>
      <w:r w:rsidR="00903EAE">
        <w:rPr>
          <w:rFonts w:ascii="Times New Roman" w:hAnsi="Times New Roman" w:cs="Times New Roman"/>
          <w:color w:val="000000" w:themeColor="text1"/>
          <w:sz w:val="24"/>
          <w:szCs w:val="24"/>
        </w:rPr>
        <w:t xml:space="preserve">obile </w:t>
      </w:r>
      <w:r w:rsidRPr="00385E14">
        <w:rPr>
          <w:rFonts w:ascii="Times New Roman" w:hAnsi="Times New Roman" w:cs="Times New Roman"/>
          <w:color w:val="000000" w:themeColor="text1"/>
          <w:sz w:val="24"/>
          <w:szCs w:val="24"/>
        </w:rPr>
        <w:t>banking services in Zambia based on the Tech</w:t>
      </w:r>
      <w:r w:rsidR="00A23DC4" w:rsidRPr="00385E14">
        <w:rPr>
          <w:rFonts w:ascii="Times New Roman" w:hAnsi="Times New Roman" w:cs="Times New Roman"/>
          <w:color w:val="000000" w:themeColor="text1"/>
          <w:sz w:val="24"/>
          <w:szCs w:val="24"/>
        </w:rPr>
        <w:t>nology Acceptance Model. M</w:t>
      </w:r>
      <w:r w:rsidR="00903EAE">
        <w:rPr>
          <w:rFonts w:ascii="Times New Roman" w:hAnsi="Times New Roman" w:cs="Times New Roman"/>
          <w:color w:val="000000" w:themeColor="text1"/>
          <w:sz w:val="24"/>
          <w:szCs w:val="24"/>
        </w:rPr>
        <w:t xml:space="preserve">obile </w:t>
      </w:r>
      <w:r w:rsidRPr="00385E14">
        <w:rPr>
          <w:rFonts w:ascii="Times New Roman" w:hAnsi="Times New Roman" w:cs="Times New Roman"/>
          <w:color w:val="000000" w:themeColor="text1"/>
          <w:sz w:val="24"/>
          <w:szCs w:val="24"/>
        </w:rPr>
        <w:t xml:space="preserve">banking a product offered under electronic banking services was the focus of the study. A quantitative research design was used, with a sample size of 384 respondents who held retail savings and current accounts that were eligible for mobile banking services in three commercial banks. A survey questionnaire was used as the primary data collection tool and the data collected was analyzed using the International Business Machines (IBM) Statistical Package for Social Sciences (SPSS) statistics. The results of study were that there is a significant positive relationship between perceived ease of use, perceived usefulness, user attitude, external variables, user intention and system use. The regression results further showed that, the independent variables in the TAM model, perceived ease of use, perceived usefulness, external factors, user attitude and user intention account for 47% of the variance in the factors that determine the use of electronic banking technologies such as </w:t>
      </w:r>
      <w:r w:rsidR="00A23DC4" w:rsidRPr="00385E14">
        <w:rPr>
          <w:rFonts w:ascii="Times New Roman" w:hAnsi="Times New Roman" w:cs="Times New Roman"/>
          <w:color w:val="000000" w:themeColor="text1"/>
          <w:sz w:val="24"/>
          <w:szCs w:val="24"/>
        </w:rPr>
        <w:t>m</w:t>
      </w:r>
      <w:r w:rsidR="00903EAE">
        <w:rPr>
          <w:rFonts w:ascii="Times New Roman" w:hAnsi="Times New Roman" w:cs="Times New Roman"/>
          <w:color w:val="000000" w:themeColor="text1"/>
          <w:sz w:val="24"/>
          <w:szCs w:val="24"/>
        </w:rPr>
        <w:t xml:space="preserve">obile </w:t>
      </w:r>
      <w:r w:rsidRPr="00385E14">
        <w:rPr>
          <w:rFonts w:ascii="Times New Roman" w:hAnsi="Times New Roman" w:cs="Times New Roman"/>
          <w:color w:val="000000" w:themeColor="text1"/>
          <w:sz w:val="24"/>
          <w:szCs w:val="24"/>
        </w:rPr>
        <w:t>banking. The study recommends that commercial banks and the providers of mobile banking services need to improve the perceived ease of use, perceived usefulness, external factors; and promote positive user attitude and user intention. This would result in improved adoption and use of mobile banking services. They should also provide information on how to access and use these services.</w:t>
      </w:r>
      <w:r w:rsidR="00BD2101" w:rsidRPr="00385E14">
        <w:rPr>
          <w:rFonts w:ascii="Times New Roman" w:hAnsi="Times New Roman" w:cs="Times New Roman"/>
          <w:color w:val="000000" w:themeColor="text1"/>
          <w:sz w:val="24"/>
          <w:szCs w:val="24"/>
        </w:rPr>
        <w:t xml:space="preserve">  The use of quantitative research design limits customer opinion and perception.</w:t>
      </w:r>
      <w:r w:rsidR="001A57C2" w:rsidRPr="00385E14">
        <w:rPr>
          <w:rFonts w:ascii="Times New Roman" w:hAnsi="Times New Roman" w:cs="Times New Roman"/>
          <w:color w:val="000000" w:themeColor="text1"/>
          <w:sz w:val="24"/>
          <w:szCs w:val="24"/>
        </w:rPr>
        <w:t xml:space="preserve">  This study </w:t>
      </w:r>
      <w:r w:rsidR="00090809">
        <w:rPr>
          <w:rFonts w:ascii="Times New Roman" w:hAnsi="Times New Roman" w:cs="Times New Roman"/>
          <w:color w:val="000000" w:themeColor="text1"/>
          <w:sz w:val="24"/>
          <w:szCs w:val="24"/>
        </w:rPr>
        <w:t>u</w:t>
      </w:r>
      <w:r w:rsidR="001A57C2" w:rsidRPr="00385E14">
        <w:rPr>
          <w:rFonts w:ascii="Times New Roman" w:hAnsi="Times New Roman" w:cs="Times New Roman"/>
          <w:color w:val="000000" w:themeColor="text1"/>
          <w:sz w:val="24"/>
          <w:szCs w:val="24"/>
        </w:rPr>
        <w:t>se</w:t>
      </w:r>
      <w:r w:rsidR="00090809">
        <w:rPr>
          <w:rFonts w:ascii="Times New Roman" w:hAnsi="Times New Roman" w:cs="Times New Roman"/>
          <w:color w:val="000000" w:themeColor="text1"/>
          <w:sz w:val="24"/>
          <w:szCs w:val="24"/>
        </w:rPr>
        <w:t>d</w:t>
      </w:r>
      <w:r w:rsidR="001A57C2" w:rsidRPr="00385E14">
        <w:rPr>
          <w:rFonts w:ascii="Times New Roman" w:hAnsi="Times New Roman" w:cs="Times New Roman"/>
          <w:color w:val="000000" w:themeColor="text1"/>
          <w:sz w:val="24"/>
          <w:szCs w:val="24"/>
        </w:rPr>
        <w:t xml:space="preserve"> a mixed design to address this.</w:t>
      </w:r>
    </w:p>
    <w:p w14:paraId="6E3CC39A" w14:textId="2997C355" w:rsidR="006A14D0" w:rsidRPr="00385E14" w:rsidRDefault="006A14D0"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3E2D5DD5" w14:textId="71709C42" w:rsidR="006A14D0" w:rsidRDefault="006A14D0"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Katema and Lungu (2019) conducted a study whose general objective was to investigate factors that influence the adoption of m</w:t>
      </w:r>
      <w:r w:rsidR="00903EAE">
        <w:rPr>
          <w:rFonts w:ascii="Times New Roman" w:hAnsi="Times New Roman" w:cs="Times New Roman"/>
          <w:color w:val="000000" w:themeColor="text1"/>
          <w:sz w:val="24"/>
          <w:szCs w:val="24"/>
        </w:rPr>
        <w:t xml:space="preserve">obile </w:t>
      </w:r>
      <w:r w:rsidRPr="00385E14">
        <w:rPr>
          <w:rFonts w:ascii="Times New Roman" w:hAnsi="Times New Roman" w:cs="Times New Roman"/>
          <w:color w:val="000000" w:themeColor="text1"/>
          <w:sz w:val="24"/>
          <w:szCs w:val="24"/>
        </w:rPr>
        <w:t xml:space="preserve">banking in Zambia and specifically Kitwe commercial banks.  </w:t>
      </w:r>
      <w:r w:rsidR="00D464E0" w:rsidRPr="00385E14">
        <w:rPr>
          <w:rFonts w:ascii="Times New Roman" w:hAnsi="Times New Roman" w:cs="Times New Roman"/>
          <w:color w:val="000000" w:themeColor="text1"/>
          <w:sz w:val="24"/>
          <w:szCs w:val="24"/>
        </w:rPr>
        <w:t xml:space="preserve">The target population collected from customers and employees of 4 banks namely, Zanaco, Standard Chartered, First National </w:t>
      </w:r>
      <w:r w:rsidR="00E86AB3" w:rsidRPr="00385E14">
        <w:rPr>
          <w:rFonts w:ascii="Times New Roman" w:hAnsi="Times New Roman" w:cs="Times New Roman"/>
          <w:color w:val="000000" w:themeColor="text1"/>
          <w:sz w:val="24"/>
          <w:szCs w:val="24"/>
        </w:rPr>
        <w:t>Bank (</w:t>
      </w:r>
      <w:r w:rsidR="00D77954" w:rsidRPr="00385E14">
        <w:rPr>
          <w:rFonts w:ascii="Times New Roman" w:hAnsi="Times New Roman" w:cs="Times New Roman"/>
          <w:color w:val="000000" w:themeColor="text1"/>
          <w:sz w:val="24"/>
          <w:szCs w:val="24"/>
        </w:rPr>
        <w:t>FNB)</w:t>
      </w:r>
      <w:r w:rsidR="00D464E0" w:rsidRPr="00385E14">
        <w:rPr>
          <w:rFonts w:ascii="Times New Roman" w:hAnsi="Times New Roman" w:cs="Times New Roman"/>
          <w:color w:val="000000" w:themeColor="text1"/>
          <w:sz w:val="24"/>
          <w:szCs w:val="24"/>
        </w:rPr>
        <w:t xml:space="preserve"> and Barclays </w:t>
      </w:r>
      <w:r w:rsidR="00A23DC4" w:rsidRPr="00385E14">
        <w:rPr>
          <w:rFonts w:ascii="Times New Roman" w:hAnsi="Times New Roman" w:cs="Times New Roman"/>
          <w:color w:val="000000" w:themeColor="text1"/>
          <w:sz w:val="24"/>
          <w:szCs w:val="24"/>
        </w:rPr>
        <w:t>Bank now</w:t>
      </w:r>
      <w:r w:rsidR="00F36F89" w:rsidRPr="00385E14">
        <w:rPr>
          <w:rFonts w:ascii="Times New Roman" w:hAnsi="Times New Roman" w:cs="Times New Roman"/>
          <w:color w:val="000000" w:themeColor="text1"/>
          <w:sz w:val="24"/>
          <w:szCs w:val="24"/>
        </w:rPr>
        <w:t xml:space="preserve"> Amalgamated Banks</w:t>
      </w:r>
      <w:r w:rsidR="000C6192" w:rsidRPr="00385E14">
        <w:rPr>
          <w:rFonts w:ascii="Times New Roman" w:hAnsi="Times New Roman" w:cs="Times New Roman"/>
          <w:color w:val="000000" w:themeColor="text1"/>
          <w:sz w:val="24"/>
          <w:szCs w:val="24"/>
        </w:rPr>
        <w:t xml:space="preserve"> of South Africa </w:t>
      </w:r>
      <w:r w:rsidR="00D464E0" w:rsidRPr="00385E14">
        <w:rPr>
          <w:rFonts w:ascii="Times New Roman" w:hAnsi="Times New Roman" w:cs="Times New Roman"/>
          <w:color w:val="000000" w:themeColor="text1"/>
          <w:sz w:val="24"/>
          <w:szCs w:val="24"/>
        </w:rPr>
        <w:t xml:space="preserve">(ABSA).  The exact numbers of mobile users </w:t>
      </w:r>
      <w:r w:rsidR="00A81593" w:rsidRPr="00385E14">
        <w:rPr>
          <w:rFonts w:ascii="Times New Roman" w:hAnsi="Times New Roman" w:cs="Times New Roman"/>
          <w:color w:val="000000" w:themeColor="text1"/>
          <w:sz w:val="24"/>
          <w:szCs w:val="24"/>
        </w:rPr>
        <w:t>were</w:t>
      </w:r>
      <w:r w:rsidR="00A23DC4" w:rsidRPr="00385E14">
        <w:rPr>
          <w:rFonts w:ascii="Times New Roman" w:hAnsi="Times New Roman" w:cs="Times New Roman"/>
          <w:color w:val="000000" w:themeColor="text1"/>
          <w:sz w:val="24"/>
          <w:szCs w:val="24"/>
        </w:rPr>
        <w:t xml:space="preserve"> </w:t>
      </w:r>
      <w:r w:rsidR="00D464E0" w:rsidRPr="00385E14">
        <w:rPr>
          <w:rFonts w:ascii="Times New Roman" w:hAnsi="Times New Roman" w:cs="Times New Roman"/>
          <w:color w:val="000000" w:themeColor="text1"/>
          <w:sz w:val="24"/>
          <w:szCs w:val="24"/>
        </w:rPr>
        <w:t xml:space="preserve">not known due to bank confidentiality.  </w:t>
      </w:r>
      <w:r w:rsidRPr="00385E14">
        <w:rPr>
          <w:rFonts w:ascii="Times New Roman" w:hAnsi="Times New Roman" w:cs="Times New Roman"/>
          <w:color w:val="000000" w:themeColor="text1"/>
          <w:sz w:val="24"/>
          <w:szCs w:val="24"/>
        </w:rPr>
        <w:t xml:space="preserve">The study adopted a purposive sampling frame for selecting commercial banks and simple random was adopted to establish a sample size of 60 respondents.  Statistical </w:t>
      </w:r>
      <w:r w:rsidR="00D464E0" w:rsidRPr="00385E14">
        <w:rPr>
          <w:rFonts w:ascii="Times New Roman" w:hAnsi="Times New Roman" w:cs="Times New Roman"/>
          <w:color w:val="000000" w:themeColor="text1"/>
          <w:sz w:val="24"/>
          <w:szCs w:val="24"/>
        </w:rPr>
        <w:t>software package for social sciences (SPS</w:t>
      </w:r>
      <w:r w:rsidR="00B57C22" w:rsidRPr="00385E14">
        <w:rPr>
          <w:rFonts w:ascii="Times New Roman" w:hAnsi="Times New Roman" w:cs="Times New Roman"/>
          <w:color w:val="000000" w:themeColor="text1"/>
          <w:sz w:val="24"/>
          <w:szCs w:val="24"/>
        </w:rPr>
        <w:t>S) was used to analyze the data.</w:t>
      </w:r>
      <w:r w:rsidRPr="00385E14">
        <w:rPr>
          <w:rFonts w:ascii="Times New Roman" w:hAnsi="Times New Roman" w:cs="Times New Roman"/>
          <w:color w:val="000000" w:themeColor="text1"/>
          <w:sz w:val="24"/>
          <w:szCs w:val="24"/>
        </w:rPr>
        <w:t xml:space="preserve"> </w:t>
      </w:r>
      <w:r w:rsidR="00D464E0" w:rsidRPr="00385E14">
        <w:rPr>
          <w:rFonts w:ascii="Times New Roman" w:hAnsi="Times New Roman" w:cs="Times New Roman"/>
          <w:color w:val="000000" w:themeColor="text1"/>
          <w:sz w:val="24"/>
          <w:szCs w:val="24"/>
        </w:rPr>
        <w:t>The researcher used descrip</w:t>
      </w:r>
      <w:r w:rsidR="00E86AB3" w:rsidRPr="00385E14">
        <w:rPr>
          <w:rFonts w:ascii="Times New Roman" w:hAnsi="Times New Roman" w:cs="Times New Roman"/>
          <w:color w:val="000000" w:themeColor="text1"/>
          <w:sz w:val="24"/>
          <w:szCs w:val="24"/>
        </w:rPr>
        <w:t xml:space="preserve">tive statistics. </w:t>
      </w:r>
      <w:r w:rsidR="00D464E0" w:rsidRPr="00385E14">
        <w:rPr>
          <w:rFonts w:ascii="Times New Roman" w:hAnsi="Times New Roman" w:cs="Times New Roman"/>
          <w:color w:val="000000" w:themeColor="text1"/>
          <w:sz w:val="24"/>
          <w:szCs w:val="24"/>
        </w:rPr>
        <w:t xml:space="preserve">The study </w:t>
      </w:r>
      <w:r w:rsidR="00A23DC4" w:rsidRPr="00385E14">
        <w:rPr>
          <w:rFonts w:ascii="Times New Roman" w:hAnsi="Times New Roman" w:cs="Times New Roman"/>
          <w:color w:val="000000" w:themeColor="text1"/>
          <w:sz w:val="24"/>
          <w:szCs w:val="24"/>
        </w:rPr>
        <w:t>revealed</w:t>
      </w:r>
      <w:r w:rsidR="00D464E0" w:rsidRPr="00385E14">
        <w:rPr>
          <w:rFonts w:ascii="Times New Roman" w:hAnsi="Times New Roman" w:cs="Times New Roman"/>
          <w:color w:val="000000" w:themeColor="text1"/>
          <w:sz w:val="24"/>
          <w:szCs w:val="24"/>
        </w:rPr>
        <w:t xml:space="preserve"> that m</w:t>
      </w:r>
      <w:r w:rsidR="00903EAE">
        <w:rPr>
          <w:rFonts w:ascii="Times New Roman" w:hAnsi="Times New Roman" w:cs="Times New Roman"/>
          <w:color w:val="000000" w:themeColor="text1"/>
          <w:sz w:val="24"/>
          <w:szCs w:val="24"/>
        </w:rPr>
        <w:t xml:space="preserve">obile </w:t>
      </w:r>
      <w:r w:rsidR="00D464E0" w:rsidRPr="00385E14">
        <w:rPr>
          <w:rFonts w:ascii="Times New Roman" w:hAnsi="Times New Roman" w:cs="Times New Roman"/>
          <w:color w:val="000000" w:themeColor="text1"/>
          <w:sz w:val="24"/>
          <w:szCs w:val="24"/>
        </w:rPr>
        <w:t xml:space="preserve">banking has enabled customers to access </w:t>
      </w:r>
      <w:r w:rsidR="00526EAB" w:rsidRPr="00385E14">
        <w:rPr>
          <w:rFonts w:ascii="Times New Roman" w:hAnsi="Times New Roman" w:cs="Times New Roman"/>
          <w:color w:val="000000" w:themeColor="text1"/>
          <w:sz w:val="24"/>
          <w:szCs w:val="24"/>
        </w:rPr>
        <w:t>funds any time they want, and also considered it a cost-effective way to provide banking services to the unbanked.  It also enabled the users to save on transactional costs.</w:t>
      </w:r>
      <w:r w:rsidR="00D464E0" w:rsidRPr="00385E14">
        <w:rPr>
          <w:rFonts w:ascii="Times New Roman" w:hAnsi="Times New Roman" w:cs="Times New Roman"/>
          <w:color w:val="000000" w:themeColor="text1"/>
          <w:sz w:val="24"/>
          <w:szCs w:val="24"/>
        </w:rPr>
        <w:t xml:space="preserve"> </w:t>
      </w:r>
      <w:r w:rsidR="00B4506C" w:rsidRPr="00385E14">
        <w:rPr>
          <w:rFonts w:ascii="Times New Roman" w:hAnsi="Times New Roman" w:cs="Times New Roman"/>
          <w:color w:val="000000" w:themeColor="text1"/>
          <w:sz w:val="24"/>
          <w:szCs w:val="24"/>
        </w:rPr>
        <w:t xml:space="preserve">However, </w:t>
      </w:r>
      <w:r w:rsidR="007C573E" w:rsidRPr="00385E14">
        <w:rPr>
          <w:rFonts w:ascii="Times New Roman" w:hAnsi="Times New Roman" w:cs="Times New Roman"/>
          <w:color w:val="000000" w:themeColor="text1"/>
          <w:sz w:val="24"/>
          <w:szCs w:val="24"/>
        </w:rPr>
        <w:t xml:space="preserve">the </w:t>
      </w:r>
      <w:r w:rsidR="00B4506C" w:rsidRPr="00385E14">
        <w:rPr>
          <w:rFonts w:ascii="Times New Roman" w:hAnsi="Times New Roman" w:cs="Times New Roman"/>
          <w:color w:val="000000" w:themeColor="text1"/>
          <w:sz w:val="24"/>
          <w:szCs w:val="24"/>
        </w:rPr>
        <w:lastRenderedPageBreak/>
        <w:t>sample size of 60 was too small</w:t>
      </w:r>
      <w:r w:rsidR="007C573E" w:rsidRPr="00385E14">
        <w:rPr>
          <w:rFonts w:ascii="Times New Roman" w:hAnsi="Times New Roman" w:cs="Times New Roman"/>
          <w:color w:val="000000" w:themeColor="text1"/>
          <w:sz w:val="24"/>
          <w:szCs w:val="24"/>
        </w:rPr>
        <w:t xml:space="preserve"> for a study conducted in 4 banks</w:t>
      </w:r>
      <w:r w:rsidR="00B4506C" w:rsidRPr="00385E14">
        <w:rPr>
          <w:rFonts w:ascii="Times New Roman" w:hAnsi="Times New Roman" w:cs="Times New Roman"/>
          <w:color w:val="000000" w:themeColor="text1"/>
          <w:sz w:val="24"/>
          <w:szCs w:val="24"/>
        </w:rPr>
        <w:t xml:space="preserve">.  Descriptive survey results may reflect a certain level of bias due to absence </w:t>
      </w:r>
      <w:r w:rsidR="007C573E" w:rsidRPr="00385E14">
        <w:rPr>
          <w:rFonts w:ascii="Times New Roman" w:hAnsi="Times New Roman" w:cs="Times New Roman"/>
          <w:color w:val="000000" w:themeColor="text1"/>
          <w:sz w:val="24"/>
          <w:szCs w:val="24"/>
        </w:rPr>
        <w:t>o</w:t>
      </w:r>
      <w:r w:rsidR="00A23DC4" w:rsidRPr="00385E14">
        <w:rPr>
          <w:rFonts w:ascii="Times New Roman" w:hAnsi="Times New Roman" w:cs="Times New Roman"/>
          <w:color w:val="000000" w:themeColor="text1"/>
          <w:sz w:val="24"/>
          <w:szCs w:val="24"/>
        </w:rPr>
        <w:t>f statistical tests.</w:t>
      </w:r>
    </w:p>
    <w:p w14:paraId="0827914E" w14:textId="70FE2497" w:rsidR="001C398C" w:rsidRDefault="001C398C"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60CEAB17" w14:textId="15A06BD8" w:rsidR="001C398C" w:rsidRDefault="001C398C" w:rsidP="009B4F03">
      <w:pPr>
        <w:autoSpaceDE w:val="0"/>
        <w:autoSpaceDN w:val="0"/>
        <w:adjustRightInd w:val="0"/>
        <w:spacing w:after="0" w:line="360" w:lineRule="auto"/>
        <w:jc w:val="both"/>
        <w:rPr>
          <w:rFonts w:ascii="Times New Roman" w:hAnsi="Times New Roman" w:cs="Times New Roman"/>
          <w:sz w:val="24"/>
          <w:szCs w:val="24"/>
        </w:rPr>
      </w:pPr>
      <w:r w:rsidRPr="00113383">
        <w:rPr>
          <w:rFonts w:ascii="Times New Roman" w:hAnsi="Times New Roman" w:cs="Times New Roman"/>
          <w:color w:val="000000" w:themeColor="text1"/>
          <w:sz w:val="24"/>
          <w:szCs w:val="24"/>
        </w:rPr>
        <w:t>Mwaba (2021) explored factors affecting mobile banking adoption in Zambia; a case study of Lilayi ward in Lusaka Province.</w:t>
      </w:r>
      <w:r w:rsidR="00F973EC" w:rsidRPr="00113383">
        <w:rPr>
          <w:rFonts w:ascii="Times New Roman" w:hAnsi="Times New Roman" w:cs="Times New Roman"/>
          <w:color w:val="000000" w:themeColor="text1"/>
          <w:sz w:val="24"/>
          <w:szCs w:val="24"/>
        </w:rPr>
        <w:t xml:space="preserve"> The study adopted a quantitative method of study and sampled 95 respondents using  questionnaire.  The findings of this study included the following;</w:t>
      </w:r>
      <w:r w:rsidRPr="00113383">
        <w:rPr>
          <w:rFonts w:ascii="Times New Roman" w:hAnsi="Times New Roman" w:cs="Times New Roman"/>
          <w:color w:val="000000" w:themeColor="text1"/>
          <w:sz w:val="24"/>
          <w:szCs w:val="24"/>
        </w:rPr>
        <w:t xml:space="preserve">  </w:t>
      </w:r>
      <w:r w:rsidR="00E72267" w:rsidRPr="00113383">
        <w:rPr>
          <w:rFonts w:ascii="Times New Roman" w:hAnsi="Times New Roman" w:cs="Times New Roman"/>
          <w:sz w:val="24"/>
          <w:szCs w:val="24"/>
        </w:rPr>
        <w:t xml:space="preserve">demographic factors like age of the respondents  </w:t>
      </w:r>
      <w:r w:rsidR="00852772" w:rsidRPr="00113383">
        <w:rPr>
          <w:rFonts w:ascii="Times New Roman" w:hAnsi="Times New Roman" w:cs="Times New Roman"/>
          <w:sz w:val="24"/>
          <w:szCs w:val="24"/>
        </w:rPr>
        <w:t>which had an im</w:t>
      </w:r>
      <w:r w:rsidR="00E72267" w:rsidRPr="00113383">
        <w:rPr>
          <w:rFonts w:ascii="Times New Roman" w:hAnsi="Times New Roman" w:cs="Times New Roman"/>
          <w:sz w:val="24"/>
          <w:szCs w:val="24"/>
        </w:rPr>
        <w:t>pact on the adoption of mobile banking and other demographic factors like marital status and educational background d</w:t>
      </w:r>
      <w:r w:rsidR="00852772" w:rsidRPr="00113383">
        <w:rPr>
          <w:rFonts w:ascii="Times New Roman" w:hAnsi="Times New Roman" w:cs="Times New Roman"/>
          <w:sz w:val="24"/>
          <w:szCs w:val="24"/>
        </w:rPr>
        <w:t>id</w:t>
      </w:r>
      <w:r w:rsidR="00E72267" w:rsidRPr="00113383">
        <w:rPr>
          <w:rFonts w:ascii="Times New Roman" w:hAnsi="Times New Roman" w:cs="Times New Roman"/>
          <w:sz w:val="24"/>
          <w:szCs w:val="24"/>
        </w:rPr>
        <w:t xml:space="preserve"> not have an impact on the adoption of mobile banking. Some factors that </w:t>
      </w:r>
      <w:r w:rsidR="00852772" w:rsidRPr="00113383">
        <w:rPr>
          <w:rFonts w:ascii="Times New Roman" w:hAnsi="Times New Roman" w:cs="Times New Roman"/>
          <w:sz w:val="24"/>
          <w:szCs w:val="24"/>
        </w:rPr>
        <w:t xml:space="preserve">were seen to influence </w:t>
      </w:r>
      <w:r w:rsidR="00E72267" w:rsidRPr="00113383">
        <w:rPr>
          <w:rFonts w:ascii="Times New Roman" w:hAnsi="Times New Roman" w:cs="Times New Roman"/>
          <w:sz w:val="24"/>
          <w:szCs w:val="24"/>
        </w:rPr>
        <w:t xml:space="preserve"> consumers to use mobile bankin</w:t>
      </w:r>
      <w:r w:rsidR="00852772" w:rsidRPr="00113383">
        <w:rPr>
          <w:rFonts w:ascii="Times New Roman" w:hAnsi="Times New Roman" w:cs="Times New Roman"/>
          <w:sz w:val="24"/>
          <w:szCs w:val="24"/>
        </w:rPr>
        <w:t>g included</w:t>
      </w:r>
      <w:r w:rsidR="00E72267" w:rsidRPr="00113383">
        <w:rPr>
          <w:rFonts w:ascii="Times New Roman" w:hAnsi="Times New Roman" w:cs="Times New Roman"/>
          <w:sz w:val="24"/>
          <w:szCs w:val="24"/>
        </w:rPr>
        <w:t xml:space="preserve"> Mobile banking </w:t>
      </w:r>
      <w:r w:rsidR="00852772" w:rsidRPr="00113383">
        <w:rPr>
          <w:rFonts w:ascii="Times New Roman" w:hAnsi="Times New Roman" w:cs="Times New Roman"/>
          <w:sz w:val="24"/>
          <w:szCs w:val="24"/>
        </w:rPr>
        <w:t xml:space="preserve">being able to </w:t>
      </w:r>
      <w:r w:rsidR="00E72267" w:rsidRPr="00113383">
        <w:rPr>
          <w:rFonts w:ascii="Times New Roman" w:hAnsi="Times New Roman" w:cs="Times New Roman"/>
          <w:sz w:val="24"/>
          <w:szCs w:val="24"/>
        </w:rPr>
        <w:t xml:space="preserve">saves time, Banking operations </w:t>
      </w:r>
      <w:r w:rsidR="00852772" w:rsidRPr="00113383">
        <w:rPr>
          <w:rFonts w:ascii="Times New Roman" w:hAnsi="Times New Roman" w:cs="Times New Roman"/>
          <w:sz w:val="24"/>
          <w:szCs w:val="24"/>
        </w:rPr>
        <w:t xml:space="preserve">could </w:t>
      </w:r>
      <w:r w:rsidR="00E72267" w:rsidRPr="00113383">
        <w:rPr>
          <w:rFonts w:ascii="Times New Roman" w:hAnsi="Times New Roman" w:cs="Times New Roman"/>
          <w:sz w:val="24"/>
          <w:szCs w:val="24"/>
        </w:rPr>
        <w:t xml:space="preserve">easily </w:t>
      </w:r>
      <w:r w:rsidR="00852772" w:rsidRPr="00113383">
        <w:rPr>
          <w:rFonts w:ascii="Times New Roman" w:hAnsi="Times New Roman" w:cs="Times New Roman"/>
          <w:sz w:val="24"/>
          <w:szCs w:val="24"/>
        </w:rPr>
        <w:t xml:space="preserve">be </w:t>
      </w:r>
      <w:r w:rsidR="00E72267" w:rsidRPr="00113383">
        <w:rPr>
          <w:rFonts w:ascii="Times New Roman" w:hAnsi="Times New Roman" w:cs="Times New Roman"/>
          <w:sz w:val="24"/>
          <w:szCs w:val="24"/>
        </w:rPr>
        <w:t xml:space="preserve">carried out using </w:t>
      </w:r>
      <w:r w:rsidR="00852772" w:rsidRPr="00113383">
        <w:rPr>
          <w:rFonts w:ascii="Times New Roman" w:hAnsi="Times New Roman" w:cs="Times New Roman"/>
          <w:sz w:val="24"/>
          <w:szCs w:val="24"/>
        </w:rPr>
        <w:t xml:space="preserve">the </w:t>
      </w:r>
      <w:r w:rsidR="00E72267" w:rsidRPr="00113383">
        <w:rPr>
          <w:rFonts w:ascii="Times New Roman" w:hAnsi="Times New Roman" w:cs="Times New Roman"/>
          <w:sz w:val="24"/>
          <w:szCs w:val="24"/>
        </w:rPr>
        <w:t>mobile banking</w:t>
      </w:r>
      <w:r w:rsidR="00852772" w:rsidRPr="00113383">
        <w:rPr>
          <w:rFonts w:ascii="Times New Roman" w:hAnsi="Times New Roman" w:cs="Times New Roman"/>
          <w:sz w:val="24"/>
          <w:szCs w:val="24"/>
        </w:rPr>
        <w:t xml:space="preserve"> application</w:t>
      </w:r>
      <w:r w:rsidR="00E72267" w:rsidRPr="00113383">
        <w:rPr>
          <w:rFonts w:ascii="Times New Roman" w:hAnsi="Times New Roman" w:cs="Times New Roman"/>
          <w:sz w:val="24"/>
          <w:szCs w:val="24"/>
        </w:rPr>
        <w:t xml:space="preserve">, Mobile banking </w:t>
      </w:r>
      <w:r w:rsidR="00852772" w:rsidRPr="00113383">
        <w:rPr>
          <w:rFonts w:ascii="Times New Roman" w:hAnsi="Times New Roman" w:cs="Times New Roman"/>
          <w:sz w:val="24"/>
          <w:szCs w:val="24"/>
        </w:rPr>
        <w:t xml:space="preserve">was seen to be </w:t>
      </w:r>
      <w:r w:rsidR="00E72267" w:rsidRPr="00113383">
        <w:rPr>
          <w:rFonts w:ascii="Times New Roman" w:hAnsi="Times New Roman" w:cs="Times New Roman"/>
          <w:sz w:val="24"/>
          <w:szCs w:val="24"/>
        </w:rPr>
        <w:t xml:space="preserve"> cost effective as compared to visiting banks and Mobile banking </w:t>
      </w:r>
      <w:r w:rsidR="00852772" w:rsidRPr="00113383">
        <w:rPr>
          <w:rFonts w:ascii="Times New Roman" w:hAnsi="Times New Roman" w:cs="Times New Roman"/>
          <w:sz w:val="24"/>
          <w:szCs w:val="24"/>
        </w:rPr>
        <w:t xml:space="preserve"> was </w:t>
      </w:r>
      <w:r w:rsidR="00E72267" w:rsidRPr="00113383">
        <w:rPr>
          <w:rFonts w:ascii="Times New Roman" w:hAnsi="Times New Roman" w:cs="Times New Roman"/>
          <w:sz w:val="24"/>
          <w:szCs w:val="24"/>
        </w:rPr>
        <w:t xml:space="preserve"> available 24/7. </w:t>
      </w:r>
      <w:r w:rsidR="00852772" w:rsidRPr="00113383">
        <w:rPr>
          <w:rFonts w:ascii="Times New Roman" w:hAnsi="Times New Roman" w:cs="Times New Roman"/>
          <w:sz w:val="24"/>
          <w:szCs w:val="24"/>
        </w:rPr>
        <w:t xml:space="preserve"> Other</w:t>
      </w:r>
      <w:r w:rsidR="00E72267" w:rsidRPr="00113383">
        <w:rPr>
          <w:rFonts w:ascii="Times New Roman" w:hAnsi="Times New Roman" w:cs="Times New Roman"/>
          <w:sz w:val="24"/>
          <w:szCs w:val="24"/>
        </w:rPr>
        <w:t xml:space="preserve"> Factors </w:t>
      </w:r>
      <w:r w:rsidR="00852772" w:rsidRPr="00113383">
        <w:rPr>
          <w:rFonts w:ascii="Times New Roman" w:hAnsi="Times New Roman" w:cs="Times New Roman"/>
          <w:sz w:val="24"/>
          <w:szCs w:val="24"/>
        </w:rPr>
        <w:t xml:space="preserve">that were seen to be </w:t>
      </w:r>
      <w:r w:rsidR="00E72267" w:rsidRPr="00113383">
        <w:rPr>
          <w:rFonts w:ascii="Times New Roman" w:hAnsi="Times New Roman" w:cs="Times New Roman"/>
          <w:sz w:val="24"/>
          <w:szCs w:val="24"/>
        </w:rPr>
        <w:t>affecting</w:t>
      </w:r>
      <w:r w:rsidR="00852772" w:rsidRPr="00113383">
        <w:rPr>
          <w:rFonts w:ascii="Times New Roman" w:hAnsi="Times New Roman" w:cs="Times New Roman"/>
          <w:sz w:val="24"/>
          <w:szCs w:val="24"/>
        </w:rPr>
        <w:t xml:space="preserve"> the </w:t>
      </w:r>
      <w:r w:rsidR="00E72267" w:rsidRPr="00113383">
        <w:rPr>
          <w:rFonts w:ascii="Times New Roman" w:hAnsi="Times New Roman" w:cs="Times New Roman"/>
          <w:sz w:val="24"/>
          <w:szCs w:val="24"/>
        </w:rPr>
        <w:t xml:space="preserve"> adoption and use of mobile banking include</w:t>
      </w:r>
      <w:r w:rsidR="00852772" w:rsidRPr="00113383">
        <w:rPr>
          <w:rFonts w:ascii="Times New Roman" w:hAnsi="Times New Roman" w:cs="Times New Roman"/>
          <w:sz w:val="24"/>
          <w:szCs w:val="24"/>
        </w:rPr>
        <w:t>d</w:t>
      </w:r>
      <w:r w:rsidR="00E72267" w:rsidRPr="00113383">
        <w:rPr>
          <w:rFonts w:ascii="Times New Roman" w:hAnsi="Times New Roman" w:cs="Times New Roman"/>
          <w:sz w:val="24"/>
          <w:szCs w:val="24"/>
        </w:rPr>
        <w:t xml:space="preserve"> technology</w:t>
      </w:r>
      <w:r w:rsidR="00852772" w:rsidRPr="00113383">
        <w:rPr>
          <w:rFonts w:ascii="Times New Roman" w:hAnsi="Times New Roman" w:cs="Times New Roman"/>
          <w:sz w:val="24"/>
          <w:szCs w:val="24"/>
        </w:rPr>
        <w:t xml:space="preserve"> advancements</w:t>
      </w:r>
      <w:r w:rsidR="00E72267" w:rsidRPr="00113383">
        <w:rPr>
          <w:rFonts w:ascii="Times New Roman" w:hAnsi="Times New Roman" w:cs="Times New Roman"/>
          <w:sz w:val="24"/>
          <w:szCs w:val="24"/>
        </w:rPr>
        <w:t>, usability, security, and cost. It was also revealed that convenience (perceived usefulness &amp; perceived ease of use) play</w:t>
      </w:r>
      <w:r w:rsidR="00852772" w:rsidRPr="00113383">
        <w:rPr>
          <w:rFonts w:ascii="Times New Roman" w:hAnsi="Times New Roman" w:cs="Times New Roman"/>
          <w:sz w:val="24"/>
          <w:szCs w:val="24"/>
        </w:rPr>
        <w:t>ed</w:t>
      </w:r>
      <w:r w:rsidR="00E72267" w:rsidRPr="00113383">
        <w:rPr>
          <w:rFonts w:ascii="Times New Roman" w:hAnsi="Times New Roman" w:cs="Times New Roman"/>
          <w:sz w:val="24"/>
          <w:szCs w:val="24"/>
        </w:rPr>
        <w:t xml:space="preserve"> an important role in the adoption of mobile banking. It was discovered that a majority of customers who use</w:t>
      </w:r>
      <w:r w:rsidR="00113383" w:rsidRPr="00113383">
        <w:rPr>
          <w:rFonts w:ascii="Times New Roman" w:hAnsi="Times New Roman" w:cs="Times New Roman"/>
          <w:sz w:val="24"/>
          <w:szCs w:val="24"/>
        </w:rPr>
        <w:t>d</w:t>
      </w:r>
      <w:r w:rsidR="00E72267" w:rsidRPr="00113383">
        <w:rPr>
          <w:rFonts w:ascii="Times New Roman" w:hAnsi="Times New Roman" w:cs="Times New Roman"/>
          <w:sz w:val="24"/>
          <w:szCs w:val="24"/>
        </w:rPr>
        <w:t xml:space="preserve"> mobile banking th</w:t>
      </w:r>
      <w:r w:rsidR="00113383" w:rsidRPr="00113383">
        <w:rPr>
          <w:rFonts w:ascii="Times New Roman" w:hAnsi="Times New Roman" w:cs="Times New Roman"/>
          <w:sz w:val="24"/>
          <w:szCs w:val="24"/>
        </w:rPr>
        <w:t>ought</w:t>
      </w:r>
      <w:r w:rsidR="00E72267" w:rsidRPr="00113383">
        <w:rPr>
          <w:rFonts w:ascii="Times New Roman" w:hAnsi="Times New Roman" w:cs="Times New Roman"/>
          <w:sz w:val="24"/>
          <w:szCs w:val="24"/>
        </w:rPr>
        <w:t xml:space="preserve"> using mobile banking save</w:t>
      </w:r>
      <w:r w:rsidR="00113383" w:rsidRPr="00113383">
        <w:rPr>
          <w:rFonts w:ascii="Times New Roman" w:hAnsi="Times New Roman" w:cs="Times New Roman"/>
          <w:sz w:val="24"/>
          <w:szCs w:val="24"/>
        </w:rPr>
        <w:t xml:space="preserve">d </w:t>
      </w:r>
      <w:r w:rsidR="00E72267" w:rsidRPr="00113383">
        <w:rPr>
          <w:rFonts w:ascii="Times New Roman" w:hAnsi="Times New Roman" w:cs="Times New Roman"/>
          <w:sz w:val="24"/>
          <w:szCs w:val="24"/>
        </w:rPr>
        <w:t>their time, they strongly agree</w:t>
      </w:r>
      <w:r w:rsidR="00113383" w:rsidRPr="00113383">
        <w:rPr>
          <w:rFonts w:ascii="Times New Roman" w:hAnsi="Times New Roman" w:cs="Times New Roman"/>
          <w:sz w:val="24"/>
          <w:szCs w:val="24"/>
        </w:rPr>
        <w:t>d</w:t>
      </w:r>
      <w:r w:rsidR="00E72267" w:rsidRPr="00113383">
        <w:rPr>
          <w:rFonts w:ascii="Times New Roman" w:hAnsi="Times New Roman" w:cs="Times New Roman"/>
          <w:sz w:val="24"/>
          <w:szCs w:val="24"/>
        </w:rPr>
        <w:t xml:space="preserve"> that they c</w:t>
      </w:r>
      <w:r w:rsidR="00113383" w:rsidRPr="00113383">
        <w:rPr>
          <w:rFonts w:ascii="Times New Roman" w:hAnsi="Times New Roman" w:cs="Times New Roman"/>
          <w:sz w:val="24"/>
          <w:szCs w:val="24"/>
        </w:rPr>
        <w:t>ould</w:t>
      </w:r>
      <w:r w:rsidR="00E72267" w:rsidRPr="00113383">
        <w:rPr>
          <w:rFonts w:ascii="Times New Roman" w:hAnsi="Times New Roman" w:cs="Times New Roman"/>
          <w:sz w:val="24"/>
          <w:szCs w:val="24"/>
        </w:rPr>
        <w:t xml:space="preserve"> perform their banking operations using mobile banking easily</w:t>
      </w:r>
      <w:r w:rsidR="00113383" w:rsidRPr="00113383">
        <w:rPr>
          <w:rFonts w:ascii="Times New Roman" w:hAnsi="Times New Roman" w:cs="Times New Roman"/>
          <w:sz w:val="24"/>
          <w:szCs w:val="24"/>
        </w:rPr>
        <w:t>.</w:t>
      </w:r>
      <w:r w:rsidR="00D26070">
        <w:rPr>
          <w:rFonts w:ascii="Times New Roman" w:hAnsi="Times New Roman" w:cs="Times New Roman"/>
          <w:sz w:val="24"/>
          <w:szCs w:val="24"/>
        </w:rPr>
        <w:t xml:space="preserve">  This study did not however include financial institutions that offer these mobile banking services, as such this study addressed this by including a financial institution to make the study more practical.</w:t>
      </w:r>
    </w:p>
    <w:p w14:paraId="46560480" w14:textId="265BC567" w:rsidR="00C358E2" w:rsidRDefault="00C358E2" w:rsidP="009B4F03">
      <w:pPr>
        <w:autoSpaceDE w:val="0"/>
        <w:autoSpaceDN w:val="0"/>
        <w:adjustRightInd w:val="0"/>
        <w:spacing w:after="0" w:line="360" w:lineRule="auto"/>
        <w:jc w:val="both"/>
        <w:rPr>
          <w:rFonts w:ascii="Times New Roman" w:hAnsi="Times New Roman" w:cs="Times New Roman"/>
          <w:sz w:val="24"/>
          <w:szCs w:val="24"/>
        </w:rPr>
      </w:pPr>
    </w:p>
    <w:p w14:paraId="29B0B565" w14:textId="4B086BFA" w:rsidR="00C358E2" w:rsidRPr="008D5D19" w:rsidRDefault="00C358E2" w:rsidP="009B4F03">
      <w:pPr>
        <w:autoSpaceDE w:val="0"/>
        <w:autoSpaceDN w:val="0"/>
        <w:adjustRightInd w:val="0"/>
        <w:spacing w:after="0" w:line="360" w:lineRule="auto"/>
        <w:jc w:val="both"/>
        <w:rPr>
          <w:rFonts w:ascii="Times New Roman" w:hAnsi="Times New Roman" w:cs="Times New Roman"/>
          <w:color w:val="232323"/>
          <w:sz w:val="24"/>
          <w:szCs w:val="24"/>
          <w:shd w:val="clear" w:color="auto" w:fill="FFFFFF"/>
        </w:rPr>
      </w:pPr>
      <w:r>
        <w:rPr>
          <w:rFonts w:ascii="Times New Roman" w:hAnsi="Times New Roman" w:cs="Times New Roman"/>
          <w:sz w:val="24"/>
          <w:szCs w:val="24"/>
        </w:rPr>
        <w:t xml:space="preserve">Sambaombe and Phiri (2022) </w:t>
      </w:r>
      <w:r w:rsidRPr="00C358E2">
        <w:rPr>
          <w:rFonts w:ascii="Times New Roman" w:hAnsi="Times New Roman" w:cs="Times New Roman"/>
          <w:color w:val="232323"/>
          <w:sz w:val="24"/>
          <w:szCs w:val="24"/>
          <w:shd w:val="clear" w:color="auto" w:fill="FFFFFF"/>
        </w:rPr>
        <w:t>analyzed</w:t>
      </w:r>
      <w:r>
        <w:rPr>
          <w:rFonts w:ascii="Verdana" w:hAnsi="Verdana"/>
          <w:color w:val="232323"/>
          <w:sz w:val="21"/>
          <w:szCs w:val="21"/>
          <w:shd w:val="clear" w:color="auto" w:fill="FFFFFF"/>
        </w:rPr>
        <w:t xml:space="preserve"> </w:t>
      </w:r>
      <w:r w:rsidRPr="00C358E2">
        <w:rPr>
          <w:rFonts w:ascii="Times New Roman" w:hAnsi="Times New Roman" w:cs="Times New Roman"/>
          <w:color w:val="232323"/>
          <w:sz w:val="24"/>
          <w:szCs w:val="24"/>
          <w:shd w:val="clear" w:color="auto" w:fill="FFFFFF"/>
        </w:rPr>
        <w:t>the impact of online banking on customer satisfaction in commercial banks based on the TRA model using Stanbic Bank as a case study. </w:t>
      </w:r>
      <w:r w:rsidR="00FD2350">
        <w:rPr>
          <w:rFonts w:ascii="Times New Roman" w:hAnsi="Times New Roman" w:cs="Times New Roman"/>
          <w:color w:val="232323"/>
          <w:sz w:val="24"/>
          <w:szCs w:val="24"/>
          <w:shd w:val="clear" w:color="auto" w:fill="FFFFFF"/>
        </w:rPr>
        <w:t>The study adopted the cross-sectional study design and targeted bank customers.  Stratified sampling was used to sample 196 respondents and a questionnaire was used to collect data.</w:t>
      </w:r>
      <w:r w:rsidR="008B36A9">
        <w:rPr>
          <w:rFonts w:ascii="Times New Roman" w:hAnsi="Times New Roman" w:cs="Times New Roman"/>
          <w:color w:val="232323"/>
          <w:sz w:val="24"/>
          <w:szCs w:val="24"/>
          <w:shd w:val="clear" w:color="auto" w:fill="FFFFFF"/>
        </w:rPr>
        <w:t xml:space="preserve">  </w:t>
      </w:r>
      <w:r w:rsidR="008B36A9" w:rsidRPr="008D5D19">
        <w:rPr>
          <w:rFonts w:ascii="Times New Roman" w:hAnsi="Times New Roman" w:cs="Times New Roman"/>
          <w:color w:val="232323"/>
          <w:sz w:val="24"/>
          <w:szCs w:val="24"/>
          <w:shd w:val="clear" w:color="auto" w:fill="FFFFFF"/>
        </w:rPr>
        <w:t xml:space="preserve">Kendall’s tau-b correlation was used to determine the relationship between online banking and customer satisfaction of banking services.  Binary logistic regression was used to determine the influence of online banking on the outcome variable (customer satisfaction).  </w:t>
      </w:r>
      <w:r w:rsidR="008D5D19" w:rsidRPr="008D5D19">
        <w:rPr>
          <w:rFonts w:ascii="Times New Roman" w:hAnsi="Times New Roman" w:cs="Times New Roman"/>
          <w:color w:val="232323"/>
          <w:sz w:val="24"/>
          <w:szCs w:val="24"/>
          <w:shd w:val="clear" w:color="auto" w:fill="FFFFFF"/>
        </w:rPr>
        <w:t>However,</w:t>
      </w:r>
      <w:r w:rsidR="008B36A9" w:rsidRPr="008D5D19">
        <w:rPr>
          <w:rFonts w:ascii="Times New Roman" w:hAnsi="Times New Roman" w:cs="Times New Roman"/>
          <w:color w:val="232323"/>
          <w:sz w:val="24"/>
          <w:szCs w:val="24"/>
          <w:shd w:val="clear" w:color="auto" w:fill="FFFFFF"/>
        </w:rPr>
        <w:t xml:space="preserve"> A weak positive correlation between the use of online banking and customer satisfaction was established</w:t>
      </w:r>
      <w:r w:rsidR="008D5D19">
        <w:rPr>
          <w:rFonts w:ascii="Times New Roman" w:hAnsi="Times New Roman" w:cs="Times New Roman"/>
          <w:color w:val="232323"/>
          <w:sz w:val="24"/>
          <w:szCs w:val="24"/>
          <w:shd w:val="clear" w:color="auto" w:fill="FFFFFF"/>
        </w:rPr>
        <w:t xml:space="preserve">.  The findings were that gender, having a secondary education or below, </w:t>
      </w:r>
      <w:r w:rsidR="008D5D19" w:rsidRPr="008D5D19">
        <w:rPr>
          <w:rFonts w:ascii="Times New Roman" w:hAnsi="Times New Roman" w:cs="Times New Roman"/>
          <w:color w:val="232323"/>
          <w:sz w:val="24"/>
          <w:szCs w:val="24"/>
          <w:shd w:val="clear" w:color="auto" w:fill="FFFFFF"/>
        </w:rPr>
        <w:t>negative behavioral belief, negative attitude, negative behavioral intention, and none usage of online banking reduces customer satisfaction</w:t>
      </w:r>
      <w:r w:rsidR="00A97830">
        <w:rPr>
          <w:rFonts w:ascii="Times New Roman" w:hAnsi="Times New Roman" w:cs="Times New Roman"/>
          <w:color w:val="232323"/>
          <w:sz w:val="24"/>
          <w:szCs w:val="24"/>
          <w:shd w:val="clear" w:color="auto" w:fill="FFFFFF"/>
        </w:rPr>
        <w:t>.  The study there for suggested that in order for the bank to increase customer satisfaction, it needed to consider the above parameters in their strategic planning if its is to grow its customer base.</w:t>
      </w:r>
      <w:r w:rsidR="008D5D19" w:rsidRPr="008D5D19">
        <w:rPr>
          <w:rFonts w:ascii="Times New Roman" w:hAnsi="Times New Roman" w:cs="Times New Roman"/>
          <w:color w:val="232323"/>
          <w:sz w:val="24"/>
          <w:szCs w:val="24"/>
          <w:shd w:val="clear" w:color="auto" w:fill="FFFFFF"/>
        </w:rPr>
        <w:t> </w:t>
      </w:r>
      <w:r w:rsidR="008B36A9" w:rsidRPr="008D5D19">
        <w:rPr>
          <w:rFonts w:ascii="Times New Roman" w:hAnsi="Times New Roman" w:cs="Times New Roman"/>
          <w:color w:val="232323"/>
          <w:sz w:val="24"/>
          <w:szCs w:val="24"/>
          <w:shd w:val="clear" w:color="auto" w:fill="FFFFFF"/>
        </w:rPr>
        <w:t> </w:t>
      </w:r>
      <w:r w:rsidR="00A97830">
        <w:rPr>
          <w:rFonts w:ascii="Times New Roman" w:hAnsi="Times New Roman" w:cs="Times New Roman"/>
          <w:color w:val="232323"/>
          <w:sz w:val="24"/>
          <w:szCs w:val="24"/>
          <w:shd w:val="clear" w:color="auto" w:fill="FFFFFF"/>
        </w:rPr>
        <w:t xml:space="preserve">This study did not however give us a realistic conclusion.  The </w:t>
      </w:r>
      <w:r w:rsidR="00A97830">
        <w:rPr>
          <w:rFonts w:ascii="Times New Roman" w:hAnsi="Times New Roman" w:cs="Times New Roman"/>
          <w:color w:val="232323"/>
          <w:sz w:val="24"/>
          <w:szCs w:val="24"/>
          <w:shd w:val="clear" w:color="auto" w:fill="FFFFFF"/>
        </w:rPr>
        <w:lastRenderedPageBreak/>
        <w:t xml:space="preserve">parameters that are commonly used to measure customer satisfaction include but not limited to </w:t>
      </w:r>
      <w:r w:rsidR="0000589A">
        <w:rPr>
          <w:rFonts w:ascii="Times New Roman" w:hAnsi="Times New Roman" w:cs="Times New Roman"/>
          <w:color w:val="232323"/>
          <w:sz w:val="24"/>
          <w:szCs w:val="24"/>
          <w:shd w:val="clear" w:color="auto" w:fill="FFFFFF"/>
        </w:rPr>
        <w:t>perceived</w:t>
      </w:r>
      <w:r w:rsidR="00A97830">
        <w:rPr>
          <w:rFonts w:ascii="Times New Roman" w:hAnsi="Times New Roman" w:cs="Times New Roman"/>
          <w:color w:val="232323"/>
          <w:sz w:val="24"/>
          <w:szCs w:val="24"/>
          <w:shd w:val="clear" w:color="auto" w:fill="FFFFFF"/>
        </w:rPr>
        <w:t xml:space="preserve"> ease of use, convenience, </w:t>
      </w:r>
      <w:r w:rsidR="00CE3C9F">
        <w:rPr>
          <w:rFonts w:ascii="Times New Roman" w:hAnsi="Times New Roman" w:cs="Times New Roman"/>
          <w:color w:val="232323"/>
          <w:sz w:val="24"/>
          <w:szCs w:val="24"/>
          <w:shd w:val="clear" w:color="auto" w:fill="FFFFFF"/>
        </w:rPr>
        <w:t xml:space="preserve">responsiveness, reliability, tangibility and content quality.  The current study has addressed this by using these parameters to measure customer satisfaction. </w:t>
      </w:r>
    </w:p>
    <w:p w14:paraId="13DF923D" w14:textId="77777777" w:rsidR="008B2EF4" w:rsidRPr="00385E14" w:rsidRDefault="008B2EF4"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3EA26F58" w14:textId="635FF605" w:rsidR="003C5C7E" w:rsidRPr="00385E14" w:rsidRDefault="008B2EF4"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Mvula, (2019) conducted a study on the effects of us</w:t>
      </w:r>
      <w:r w:rsidR="00C358E2">
        <w:rPr>
          <w:rFonts w:ascii="Times New Roman" w:hAnsi="Times New Roman" w:cs="Times New Roman"/>
          <w:color w:val="000000" w:themeColor="text1"/>
          <w:sz w:val="24"/>
          <w:szCs w:val="24"/>
        </w:rPr>
        <w:t xml:space="preserve"> </w:t>
      </w:r>
      <w:r w:rsidRPr="00385E14">
        <w:rPr>
          <w:rFonts w:ascii="Times New Roman" w:hAnsi="Times New Roman" w:cs="Times New Roman"/>
          <w:color w:val="000000" w:themeColor="text1"/>
          <w:sz w:val="24"/>
          <w:szCs w:val="24"/>
        </w:rPr>
        <w:t>age of electronic banking on customer satisfaction on First National Bank (FNB).  The study employed a case study design using qualitative approach.  The study site was purposively selected.  The sample size was 145 customers and the respondents were selected using</w:t>
      </w:r>
      <w:r w:rsidR="00F876F2" w:rsidRPr="00385E14">
        <w:rPr>
          <w:rFonts w:ascii="Times New Roman" w:hAnsi="Times New Roman" w:cs="Times New Roman"/>
          <w:color w:val="000000" w:themeColor="text1"/>
          <w:sz w:val="24"/>
          <w:szCs w:val="24"/>
        </w:rPr>
        <w:t xml:space="preserve"> interval random sampling.  Data was collected using</w:t>
      </w:r>
      <w:r w:rsidRPr="00385E14">
        <w:rPr>
          <w:rFonts w:ascii="Times New Roman" w:hAnsi="Times New Roman" w:cs="Times New Roman"/>
          <w:color w:val="000000" w:themeColor="text1"/>
          <w:sz w:val="24"/>
          <w:szCs w:val="24"/>
        </w:rPr>
        <w:t xml:space="preserve"> semi structured questionnaires and analyzed using descriptive statistics.  The results of the study showed that customers had a positive perception towards service delivery and this was influenced by the establishment of electronic banking products whi</w:t>
      </w:r>
      <w:r w:rsidR="00F876F2" w:rsidRPr="00385E14">
        <w:rPr>
          <w:rFonts w:ascii="Times New Roman" w:hAnsi="Times New Roman" w:cs="Times New Roman"/>
          <w:color w:val="000000" w:themeColor="text1"/>
          <w:sz w:val="24"/>
          <w:szCs w:val="24"/>
        </w:rPr>
        <w:t>ch include ATM services, m</w:t>
      </w:r>
      <w:r w:rsidR="00903EAE">
        <w:rPr>
          <w:rFonts w:ascii="Times New Roman" w:hAnsi="Times New Roman" w:cs="Times New Roman"/>
          <w:color w:val="000000" w:themeColor="text1"/>
          <w:sz w:val="24"/>
          <w:szCs w:val="24"/>
        </w:rPr>
        <w:t xml:space="preserve">obile </w:t>
      </w:r>
      <w:r w:rsidR="00F876F2" w:rsidRPr="00385E14">
        <w:rPr>
          <w:rFonts w:ascii="Times New Roman" w:hAnsi="Times New Roman" w:cs="Times New Roman"/>
          <w:color w:val="000000" w:themeColor="text1"/>
          <w:sz w:val="24"/>
          <w:szCs w:val="24"/>
        </w:rPr>
        <w:t xml:space="preserve">banking </w:t>
      </w:r>
      <w:r w:rsidRPr="00385E14">
        <w:rPr>
          <w:rFonts w:ascii="Times New Roman" w:hAnsi="Times New Roman" w:cs="Times New Roman"/>
          <w:color w:val="000000" w:themeColor="text1"/>
          <w:sz w:val="24"/>
          <w:szCs w:val="24"/>
        </w:rPr>
        <w:t>and internet banking.  The findings indicate</w:t>
      </w:r>
      <w:r w:rsidR="00F876F2" w:rsidRPr="00385E14">
        <w:rPr>
          <w:rFonts w:ascii="Times New Roman" w:hAnsi="Times New Roman" w:cs="Times New Roman"/>
          <w:color w:val="000000" w:themeColor="text1"/>
          <w:sz w:val="24"/>
          <w:szCs w:val="24"/>
        </w:rPr>
        <w:t>d</w:t>
      </w:r>
      <w:r w:rsidRPr="00385E14">
        <w:rPr>
          <w:rFonts w:ascii="Times New Roman" w:hAnsi="Times New Roman" w:cs="Times New Roman"/>
          <w:color w:val="000000" w:themeColor="text1"/>
          <w:sz w:val="24"/>
          <w:szCs w:val="24"/>
        </w:rPr>
        <w:t xml:space="preserve"> that customers in the electronic banking channels are satisfied with electronic banking products.  The study recommended that management needed to promote efficient and smooth service delivery by reducing complexity.  There was need to engage in extensive customer education to sensitize customers on the use of electronic banking services.  The use of a qualitative approach</w:t>
      </w:r>
      <w:r w:rsidR="0092058B" w:rsidRPr="00385E14">
        <w:rPr>
          <w:rFonts w:ascii="Times New Roman" w:hAnsi="Times New Roman" w:cs="Times New Roman"/>
          <w:color w:val="000000" w:themeColor="text1"/>
          <w:sz w:val="24"/>
          <w:szCs w:val="24"/>
        </w:rPr>
        <w:t xml:space="preserve"> in this study however d</w:t>
      </w:r>
      <w:r w:rsidR="00090809">
        <w:rPr>
          <w:rFonts w:ascii="Times New Roman" w:hAnsi="Times New Roman" w:cs="Times New Roman"/>
          <w:color w:val="000000" w:themeColor="text1"/>
          <w:sz w:val="24"/>
          <w:szCs w:val="24"/>
        </w:rPr>
        <w:t>id</w:t>
      </w:r>
      <w:r w:rsidR="0092058B" w:rsidRPr="00385E14">
        <w:rPr>
          <w:rFonts w:ascii="Times New Roman" w:hAnsi="Times New Roman" w:cs="Times New Roman"/>
          <w:color w:val="000000" w:themeColor="text1"/>
          <w:sz w:val="24"/>
          <w:szCs w:val="24"/>
        </w:rPr>
        <w:t xml:space="preserve"> not statistically represent</w:t>
      </w:r>
      <w:r w:rsidRPr="00385E14">
        <w:rPr>
          <w:rFonts w:ascii="Times New Roman" w:hAnsi="Times New Roman" w:cs="Times New Roman"/>
          <w:color w:val="000000" w:themeColor="text1"/>
          <w:sz w:val="24"/>
          <w:szCs w:val="24"/>
        </w:rPr>
        <w:t xml:space="preserve"> </w:t>
      </w:r>
      <w:r w:rsidR="0092058B" w:rsidRPr="00385E14">
        <w:rPr>
          <w:rFonts w:ascii="Times New Roman" w:hAnsi="Times New Roman" w:cs="Times New Roman"/>
          <w:color w:val="000000" w:themeColor="text1"/>
          <w:sz w:val="24"/>
          <w:szCs w:val="24"/>
        </w:rPr>
        <w:t xml:space="preserve">the findings </w:t>
      </w:r>
      <w:r w:rsidRPr="00385E14">
        <w:rPr>
          <w:rFonts w:ascii="Times New Roman" w:hAnsi="Times New Roman" w:cs="Times New Roman"/>
          <w:color w:val="000000" w:themeColor="text1"/>
          <w:sz w:val="24"/>
          <w:szCs w:val="24"/>
        </w:rPr>
        <w:t>and this makes it difficult to verify results</w:t>
      </w:r>
      <w:r w:rsidR="00F876F2" w:rsidRPr="00385E14">
        <w:rPr>
          <w:rFonts w:ascii="Times New Roman" w:hAnsi="Times New Roman" w:cs="Times New Roman"/>
          <w:color w:val="000000" w:themeColor="text1"/>
          <w:sz w:val="24"/>
          <w:szCs w:val="24"/>
        </w:rPr>
        <w:t xml:space="preserve">. </w:t>
      </w:r>
      <w:r w:rsidR="00C22792" w:rsidRPr="00385E14">
        <w:rPr>
          <w:rFonts w:ascii="Times New Roman" w:hAnsi="Times New Roman" w:cs="Times New Roman"/>
          <w:color w:val="000000" w:themeColor="text1"/>
          <w:sz w:val="24"/>
          <w:szCs w:val="24"/>
        </w:rPr>
        <w:t xml:space="preserve"> The study also was conducted in only one branch of FNB Commercial suit branch with only customers as its main target population.  This study however </w:t>
      </w:r>
      <w:r w:rsidR="00C54AA4" w:rsidRPr="00385E14">
        <w:rPr>
          <w:rFonts w:ascii="Times New Roman" w:hAnsi="Times New Roman" w:cs="Times New Roman"/>
          <w:color w:val="000000" w:themeColor="text1"/>
          <w:sz w:val="24"/>
          <w:szCs w:val="24"/>
        </w:rPr>
        <w:t>carr</w:t>
      </w:r>
      <w:r w:rsidR="00090809">
        <w:rPr>
          <w:rFonts w:ascii="Times New Roman" w:hAnsi="Times New Roman" w:cs="Times New Roman"/>
          <w:color w:val="000000" w:themeColor="text1"/>
          <w:sz w:val="24"/>
          <w:szCs w:val="24"/>
        </w:rPr>
        <w:t>ied</w:t>
      </w:r>
      <w:r w:rsidR="00C54AA4" w:rsidRPr="00385E14">
        <w:rPr>
          <w:rFonts w:ascii="Times New Roman" w:hAnsi="Times New Roman" w:cs="Times New Roman"/>
          <w:color w:val="000000" w:themeColor="text1"/>
          <w:sz w:val="24"/>
          <w:szCs w:val="24"/>
        </w:rPr>
        <w:t xml:space="preserve"> out the study in a number of branches with both employees and customers as the target population.</w:t>
      </w:r>
    </w:p>
    <w:p w14:paraId="3B81A23A" w14:textId="74777027" w:rsidR="003C5C7E" w:rsidRPr="00385E14" w:rsidRDefault="003C5C7E"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25168B38" w14:textId="6E1F3967" w:rsidR="00E1280B" w:rsidRDefault="00587DCD"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Mwenda (2020)</w:t>
      </w:r>
      <w:r w:rsidR="00E1280B" w:rsidRPr="00385E14">
        <w:rPr>
          <w:rFonts w:ascii="Times New Roman" w:hAnsi="Times New Roman" w:cs="Times New Roman"/>
          <w:color w:val="000000" w:themeColor="text1"/>
          <w:sz w:val="24"/>
          <w:szCs w:val="24"/>
        </w:rPr>
        <w:t xml:space="preserve"> conducted a study to investigate the impact of electronic banking as a channel </w:t>
      </w:r>
      <w:r w:rsidR="001C1E07" w:rsidRPr="00385E14">
        <w:rPr>
          <w:rFonts w:ascii="Times New Roman" w:hAnsi="Times New Roman" w:cs="Times New Roman"/>
          <w:color w:val="000000" w:themeColor="text1"/>
          <w:sz w:val="24"/>
          <w:szCs w:val="24"/>
        </w:rPr>
        <w:t>of service</w:t>
      </w:r>
      <w:r w:rsidR="00E1280B" w:rsidRPr="00385E14">
        <w:rPr>
          <w:rFonts w:ascii="Times New Roman" w:hAnsi="Times New Roman" w:cs="Times New Roman"/>
          <w:color w:val="000000" w:themeColor="text1"/>
          <w:sz w:val="24"/>
          <w:szCs w:val="24"/>
        </w:rPr>
        <w:t xml:space="preserve"> delivery at Atlas</w:t>
      </w:r>
      <w:r w:rsidR="001C1E07" w:rsidRPr="00385E14">
        <w:rPr>
          <w:rFonts w:ascii="Times New Roman" w:hAnsi="Times New Roman" w:cs="Times New Roman"/>
          <w:color w:val="000000" w:themeColor="text1"/>
          <w:sz w:val="24"/>
          <w:szCs w:val="24"/>
        </w:rPr>
        <w:t xml:space="preserve"> </w:t>
      </w:r>
      <w:r w:rsidRPr="00385E14">
        <w:rPr>
          <w:rFonts w:ascii="Times New Roman" w:hAnsi="Times New Roman" w:cs="Times New Roman"/>
          <w:color w:val="000000" w:themeColor="text1"/>
          <w:sz w:val="24"/>
          <w:szCs w:val="24"/>
        </w:rPr>
        <w:t>Mara Bank</w:t>
      </w:r>
      <w:r w:rsidR="00E1280B" w:rsidRPr="00385E14">
        <w:rPr>
          <w:rFonts w:ascii="Times New Roman" w:hAnsi="Times New Roman" w:cs="Times New Roman"/>
          <w:color w:val="000000" w:themeColor="text1"/>
          <w:sz w:val="24"/>
          <w:szCs w:val="24"/>
        </w:rPr>
        <w:t>, Luanshya branch in Zambia.</w:t>
      </w:r>
      <w:r w:rsidR="001C1E07" w:rsidRPr="00385E14">
        <w:rPr>
          <w:rFonts w:ascii="Times New Roman" w:hAnsi="Times New Roman" w:cs="Times New Roman"/>
          <w:color w:val="000000" w:themeColor="text1"/>
          <w:sz w:val="24"/>
          <w:szCs w:val="24"/>
        </w:rPr>
        <w:t xml:space="preserve">  The aim of the study was to investigate the low usage and adoption of electronic banking as a channel of service delivery and was guided by the following objectives; to identify the level of customer satisfaction with electronic banking as a channel of service delivery, to identify the causes of low usage of electronic banking and to make recommendations to management on how to improve the usage of electronic banking as channel of service delivery.</w:t>
      </w:r>
      <w:r w:rsidR="005E76F4" w:rsidRPr="00385E14">
        <w:rPr>
          <w:rFonts w:ascii="Times New Roman" w:hAnsi="Times New Roman" w:cs="Times New Roman"/>
          <w:color w:val="000000" w:themeColor="text1"/>
          <w:sz w:val="24"/>
          <w:szCs w:val="24"/>
        </w:rPr>
        <w:t xml:space="preserve">  The study adopted the quantitative method.  Among the findings was that the Automated teller machine was a preferred channel of electronic banking services by customers due to convenience to access funds. The study also found a lack of knowledge and trust on how to use electronic services </w:t>
      </w:r>
      <w:r w:rsidR="00C27B51" w:rsidRPr="00385E14">
        <w:rPr>
          <w:rFonts w:ascii="Times New Roman" w:hAnsi="Times New Roman" w:cs="Times New Roman"/>
          <w:color w:val="000000" w:themeColor="text1"/>
          <w:sz w:val="24"/>
          <w:szCs w:val="24"/>
        </w:rPr>
        <w:t>was affecting the usage.  The study further revealed that low usage and adoption of electronic banking in the bank was as a result of lack of Customer trust due to system unavailability caused by power outages.</w:t>
      </w:r>
    </w:p>
    <w:p w14:paraId="3EEA25BF" w14:textId="2E6EB188" w:rsidR="00542E3B" w:rsidRDefault="00542E3B"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679D6C85" w14:textId="6134DE20" w:rsidR="00542E3B" w:rsidRPr="001D7CEC" w:rsidRDefault="00542E3B"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Mulundano (2017) took a study in digital financial services for Higher Education Institutions in Zambia.  </w:t>
      </w:r>
      <w:r w:rsidR="00BA6192">
        <w:rPr>
          <w:rFonts w:ascii="Times New Roman" w:hAnsi="Times New Roman" w:cs="Times New Roman"/>
          <w:color w:val="000000" w:themeColor="text1"/>
          <w:sz w:val="24"/>
          <w:szCs w:val="24"/>
        </w:rPr>
        <w:t xml:space="preserve">The aim of the study was </w:t>
      </w:r>
      <w:r w:rsidR="00BA6192">
        <w:t xml:space="preserve">to </w:t>
      </w:r>
      <w:r w:rsidR="00BA6192" w:rsidRPr="00BA6192">
        <w:rPr>
          <w:rFonts w:ascii="Times New Roman" w:hAnsi="Times New Roman" w:cs="Times New Roman"/>
          <w:sz w:val="24"/>
          <w:szCs w:val="24"/>
        </w:rPr>
        <w:t>assess the current payment methods used in Zambia‘s higher learning institutions and develop a mobile phone application to mitigate the drawbacks presented in the existing payment system.</w:t>
      </w:r>
      <w:r w:rsidR="00BA6192">
        <w:t xml:space="preserve"> </w:t>
      </w:r>
      <w:r>
        <w:rPr>
          <w:rFonts w:ascii="Times New Roman" w:hAnsi="Times New Roman" w:cs="Times New Roman"/>
          <w:color w:val="000000" w:themeColor="text1"/>
          <w:sz w:val="24"/>
          <w:szCs w:val="24"/>
        </w:rPr>
        <w:t>The study revealed that Higher Education institutions faced a number of challenges related to the collection and management of student fees due to their dependency on few recommended commercial bank.</w:t>
      </w:r>
      <w:r w:rsidR="00D8290B">
        <w:rPr>
          <w:rFonts w:ascii="Times New Roman" w:hAnsi="Times New Roman" w:cs="Times New Roman"/>
          <w:color w:val="000000" w:themeColor="text1"/>
          <w:sz w:val="24"/>
          <w:szCs w:val="24"/>
        </w:rPr>
        <w:t xml:space="preserve">  Initially students paid their fees through cash, cheques and electronic cards.  However, challenges raised due to escalated cases of frauds. For this reason, students were forced to pay through banks in the higher education institutions bank accounts.  This still came with its own challenges such as high bank charges and accessibility to the banking institutions. The study proposed mobile phone application based on the unstructured supplementary service data technology (USSD) in order to provide convenience to student</w:t>
      </w:r>
      <w:r w:rsidR="006D4A17">
        <w:rPr>
          <w:rFonts w:ascii="Times New Roman" w:hAnsi="Times New Roman" w:cs="Times New Roman"/>
          <w:color w:val="000000" w:themeColor="text1"/>
          <w:sz w:val="24"/>
          <w:szCs w:val="24"/>
        </w:rPr>
        <w:t>’</w:t>
      </w:r>
      <w:r w:rsidR="00D8290B">
        <w:rPr>
          <w:rFonts w:ascii="Times New Roman" w:hAnsi="Times New Roman" w:cs="Times New Roman"/>
          <w:color w:val="000000" w:themeColor="text1"/>
          <w:sz w:val="24"/>
          <w:szCs w:val="24"/>
        </w:rPr>
        <w:t xml:space="preserve">s mobile phone users.  A baseline study </w:t>
      </w:r>
      <w:r w:rsidR="006D4A17">
        <w:rPr>
          <w:rFonts w:ascii="Times New Roman" w:hAnsi="Times New Roman" w:cs="Times New Roman"/>
          <w:color w:val="000000" w:themeColor="text1"/>
          <w:sz w:val="24"/>
          <w:szCs w:val="24"/>
        </w:rPr>
        <w:t>was carried out with banks, students and the general users from Kaoma, Chilanga and Lusaka.</w:t>
      </w:r>
      <w:r w:rsidR="004214F7">
        <w:rPr>
          <w:rFonts w:ascii="Times New Roman" w:hAnsi="Times New Roman" w:cs="Times New Roman"/>
          <w:color w:val="000000" w:themeColor="text1"/>
          <w:sz w:val="24"/>
          <w:szCs w:val="24"/>
        </w:rPr>
        <w:t xml:space="preserve">  The target group composed of 8 types of groups that is</w:t>
      </w:r>
      <w:r w:rsidR="004214F7">
        <w:t xml:space="preserve">: </w:t>
      </w:r>
      <w:r w:rsidR="004214F7" w:rsidRPr="004214F7">
        <w:rPr>
          <w:rFonts w:ascii="Times New Roman" w:hAnsi="Times New Roman" w:cs="Times New Roman"/>
          <w:sz w:val="24"/>
          <w:szCs w:val="24"/>
        </w:rPr>
        <w:t>students in higher education institutions, accounts personnel of higher education institutions, general users ( consumers), banks, agents and regulators</w:t>
      </w:r>
      <w:r w:rsidR="004214F7">
        <w:rPr>
          <w:rFonts w:ascii="Times New Roman" w:hAnsi="Times New Roman" w:cs="Times New Roman"/>
          <w:sz w:val="24"/>
          <w:szCs w:val="24"/>
        </w:rPr>
        <w:t xml:space="preserve">.  </w:t>
      </w:r>
      <w:r w:rsidR="003E33B6">
        <w:rPr>
          <w:rFonts w:ascii="Times New Roman" w:hAnsi="Times New Roman" w:cs="Times New Roman"/>
          <w:sz w:val="24"/>
          <w:szCs w:val="24"/>
        </w:rPr>
        <w:t>The study adopted a mixed method research methodology and 130 respondents were randomly selected.  Self-administered questionnaires were used to collect information from the respondents.</w:t>
      </w:r>
      <w:r w:rsidR="002413F4">
        <w:rPr>
          <w:rFonts w:ascii="Times New Roman" w:hAnsi="Times New Roman" w:cs="Times New Roman"/>
          <w:sz w:val="24"/>
          <w:szCs w:val="24"/>
        </w:rPr>
        <w:t xml:space="preserve">  </w:t>
      </w:r>
      <w:r w:rsidR="002413F4">
        <w:t xml:space="preserve"> </w:t>
      </w:r>
      <w:r w:rsidR="002413F4" w:rsidRPr="001D7CEC">
        <w:rPr>
          <w:rFonts w:ascii="Times New Roman" w:hAnsi="Times New Roman" w:cs="Times New Roman"/>
          <w:sz w:val="24"/>
          <w:szCs w:val="24"/>
        </w:rPr>
        <w:t>The study revealed that  digital financial services were convenient because users were able to pervade various transactions by means of their mobile phones. Students argued that  a lot of time was spent on  depositing small amounts for students identity, library fees etc. The digital financial services enabled students transact efficiently and</w:t>
      </w:r>
      <w:r w:rsidR="001D7CEC" w:rsidRPr="001D7CEC">
        <w:rPr>
          <w:rFonts w:ascii="Times New Roman" w:hAnsi="Times New Roman" w:cs="Times New Roman"/>
          <w:sz w:val="24"/>
          <w:szCs w:val="24"/>
        </w:rPr>
        <w:t xml:space="preserve"> also for </w:t>
      </w:r>
      <w:r w:rsidR="002413F4" w:rsidRPr="001D7CEC">
        <w:rPr>
          <w:rFonts w:ascii="Times New Roman" w:hAnsi="Times New Roman" w:cs="Times New Roman"/>
          <w:sz w:val="24"/>
          <w:szCs w:val="24"/>
        </w:rPr>
        <w:t xml:space="preserve"> low income people and the unbanked who have used this platform which is very pivotal for poverty reduction.</w:t>
      </w:r>
      <w:r w:rsidR="001D7CEC">
        <w:rPr>
          <w:rFonts w:ascii="Times New Roman" w:hAnsi="Times New Roman" w:cs="Times New Roman"/>
          <w:sz w:val="24"/>
          <w:szCs w:val="24"/>
        </w:rPr>
        <w:t xml:space="preserve">  The study also revealed that digital financial services through the usage of mobile money services provided real time information by means of USSD was found to be beneficial to the users.</w:t>
      </w:r>
      <w:r w:rsidR="003519FF">
        <w:rPr>
          <w:rFonts w:ascii="Times New Roman" w:hAnsi="Times New Roman" w:cs="Times New Roman"/>
          <w:sz w:val="24"/>
          <w:szCs w:val="24"/>
        </w:rPr>
        <w:t xml:space="preserve"> Lastly the study also revealed that mobile money applications will also generate income for the system host.</w:t>
      </w:r>
      <w:r w:rsidR="00A723C3">
        <w:rPr>
          <w:rFonts w:ascii="Times New Roman" w:hAnsi="Times New Roman" w:cs="Times New Roman"/>
          <w:sz w:val="24"/>
          <w:szCs w:val="24"/>
        </w:rPr>
        <w:t xml:space="preserve">  The study did not however give a voice to the financial service providers such as banks and this study addressed this by including the employees of the bank in the study.</w:t>
      </w:r>
    </w:p>
    <w:p w14:paraId="6F5AF479" w14:textId="0F61BC46" w:rsidR="00F969A8" w:rsidRDefault="00F969A8"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338075B7" w14:textId="77777777" w:rsidR="00F969A8" w:rsidRPr="001D7CEC" w:rsidRDefault="00F969A8"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03D79291" w14:textId="7F966DE5" w:rsidR="00B7490A" w:rsidRDefault="00296555"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Kaulu, Sichinsambwe and Kazonga (2018</w:t>
      </w:r>
      <w:r w:rsidR="00B67798" w:rsidRPr="00385E14">
        <w:rPr>
          <w:rFonts w:ascii="Times New Roman" w:hAnsi="Times New Roman" w:cs="Times New Roman"/>
          <w:color w:val="000000" w:themeColor="text1"/>
          <w:sz w:val="24"/>
          <w:szCs w:val="24"/>
        </w:rPr>
        <w:t>) conducted</w:t>
      </w:r>
      <w:r w:rsidRPr="00385E14">
        <w:rPr>
          <w:rFonts w:ascii="Times New Roman" w:hAnsi="Times New Roman" w:cs="Times New Roman"/>
          <w:color w:val="000000" w:themeColor="text1"/>
          <w:sz w:val="24"/>
          <w:szCs w:val="24"/>
        </w:rPr>
        <w:t xml:space="preserve"> a study to investigate the effectiveness of Xapit electronic and m</w:t>
      </w:r>
      <w:r w:rsidR="00903EAE">
        <w:rPr>
          <w:rFonts w:ascii="Times New Roman" w:hAnsi="Times New Roman" w:cs="Times New Roman"/>
          <w:color w:val="000000" w:themeColor="text1"/>
          <w:sz w:val="24"/>
          <w:szCs w:val="24"/>
        </w:rPr>
        <w:t xml:space="preserve">obile </w:t>
      </w:r>
      <w:r w:rsidRPr="00385E14">
        <w:rPr>
          <w:rFonts w:ascii="Times New Roman" w:hAnsi="Times New Roman" w:cs="Times New Roman"/>
          <w:color w:val="000000" w:themeColor="text1"/>
          <w:sz w:val="24"/>
          <w:szCs w:val="24"/>
        </w:rPr>
        <w:t>banking in Zambia.</w:t>
      </w:r>
      <w:r w:rsidR="00B67798" w:rsidRPr="00385E14">
        <w:rPr>
          <w:rFonts w:ascii="Times New Roman" w:hAnsi="Times New Roman" w:cs="Times New Roman"/>
          <w:color w:val="000000" w:themeColor="text1"/>
          <w:sz w:val="24"/>
          <w:szCs w:val="24"/>
        </w:rPr>
        <w:t xml:space="preserve">  </w:t>
      </w:r>
      <w:r w:rsidR="00310FC2" w:rsidRPr="00385E14">
        <w:rPr>
          <w:rFonts w:ascii="Times New Roman" w:hAnsi="Times New Roman" w:cs="Times New Roman"/>
          <w:color w:val="000000" w:themeColor="text1"/>
          <w:sz w:val="24"/>
          <w:szCs w:val="24"/>
        </w:rPr>
        <w:t>Its</w:t>
      </w:r>
      <w:r w:rsidR="00B67798" w:rsidRPr="00385E14">
        <w:rPr>
          <w:rFonts w:ascii="Times New Roman" w:hAnsi="Times New Roman" w:cs="Times New Roman"/>
          <w:color w:val="000000" w:themeColor="text1"/>
          <w:sz w:val="24"/>
          <w:szCs w:val="24"/>
        </w:rPr>
        <w:t xml:space="preserve"> main objective was to determine the extent of effectiveness with which Xapit services are delivered to clients.  A cross-section </w:t>
      </w:r>
      <w:r w:rsidR="00B67798" w:rsidRPr="00385E14">
        <w:rPr>
          <w:rFonts w:ascii="Times New Roman" w:hAnsi="Times New Roman" w:cs="Times New Roman"/>
          <w:color w:val="000000" w:themeColor="text1"/>
          <w:sz w:val="24"/>
          <w:szCs w:val="24"/>
        </w:rPr>
        <w:lastRenderedPageBreak/>
        <w:t xml:space="preserve">descriptive design was used with the Technology Acceptance Model (TAM) and the Xapit Acceptance Model (XAM) forming the theoretical and conceptual framework respectively.  </w:t>
      </w:r>
      <w:r w:rsidR="00310FC2" w:rsidRPr="00385E14">
        <w:rPr>
          <w:rFonts w:ascii="Times New Roman" w:hAnsi="Times New Roman" w:cs="Times New Roman"/>
          <w:color w:val="000000" w:themeColor="text1"/>
          <w:sz w:val="24"/>
          <w:szCs w:val="24"/>
        </w:rPr>
        <w:t xml:space="preserve">The target </w:t>
      </w:r>
      <w:r w:rsidR="00F36F89" w:rsidRPr="00385E14">
        <w:rPr>
          <w:rFonts w:ascii="Times New Roman" w:hAnsi="Times New Roman" w:cs="Times New Roman"/>
          <w:color w:val="000000" w:themeColor="text1"/>
          <w:sz w:val="24"/>
          <w:szCs w:val="24"/>
        </w:rPr>
        <w:t>population was</w:t>
      </w:r>
      <w:r w:rsidR="00310FC2" w:rsidRPr="00385E14">
        <w:rPr>
          <w:rFonts w:ascii="Times New Roman" w:hAnsi="Times New Roman" w:cs="Times New Roman"/>
          <w:color w:val="000000" w:themeColor="text1"/>
          <w:sz w:val="24"/>
          <w:szCs w:val="24"/>
        </w:rPr>
        <w:t xml:space="preserve"> students from three different Universities that is: University of Zambia in Lusaka, Copperbelt university in Kitwe and Mulungushi university in Kabwe.  The main research instrument was a questionnaire administered to students who had Xapit.  The study adopted stratified random sampling.</w:t>
      </w:r>
      <w:r w:rsidR="00EF4960" w:rsidRPr="00385E14">
        <w:rPr>
          <w:rFonts w:ascii="Times New Roman" w:hAnsi="Times New Roman" w:cs="Times New Roman"/>
          <w:color w:val="000000" w:themeColor="text1"/>
          <w:sz w:val="24"/>
          <w:szCs w:val="24"/>
        </w:rPr>
        <w:t xml:space="preserve">  The study revealed that Xapit is effective in service delivery (from users responses on a 5 point Likert scale), that 67.2% of the students did not see a service better than Xapit and that of the 32.8% opposed to this view; most consider First National Bank’s e-wallet as the best alternative to Xapit. Various other alternatives to Xapit with varying degrees of acceptance were discovered. The study recommended that ZANACO must continue its Xapit service offering because users viewed it as effective</w:t>
      </w:r>
      <w:r w:rsidR="000A7C05" w:rsidRPr="00385E14">
        <w:rPr>
          <w:rFonts w:ascii="Times New Roman" w:hAnsi="Times New Roman" w:cs="Times New Roman"/>
          <w:color w:val="000000" w:themeColor="text1"/>
          <w:sz w:val="24"/>
          <w:szCs w:val="24"/>
        </w:rPr>
        <w:t xml:space="preserve"> and </w:t>
      </w:r>
      <w:r w:rsidR="00EF4960" w:rsidRPr="00385E14">
        <w:rPr>
          <w:rFonts w:ascii="Times New Roman" w:hAnsi="Times New Roman" w:cs="Times New Roman"/>
          <w:color w:val="000000" w:themeColor="text1"/>
          <w:sz w:val="24"/>
          <w:szCs w:val="24"/>
        </w:rPr>
        <w:t>the bank must work on inefficiencies such as system downtime, high cost in comparison to competition and obsolescence of the technological offering with time</w:t>
      </w:r>
    </w:p>
    <w:p w14:paraId="2D205368" w14:textId="0080148C" w:rsidR="00E871FB" w:rsidRDefault="00E871FB"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4CA0FE8C" w14:textId="12F69DDB" w:rsidR="00E871FB" w:rsidRDefault="00E871FB"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1A1292D5" w14:textId="5597B8AA" w:rsidR="004E13E9" w:rsidRDefault="004E13E9"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4FCA40AC" w14:textId="1D1FE126" w:rsidR="006B42AB" w:rsidRDefault="006B42AB"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6B0D4066" w14:textId="1AF95A1A" w:rsidR="006B42AB" w:rsidRDefault="006B42AB"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6B026033" w14:textId="55316CAD" w:rsidR="004F6D1F" w:rsidRDefault="004F6D1F"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64231544" w14:textId="30F3CB8A" w:rsidR="004F6D1F" w:rsidRDefault="004F6D1F"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13D42DF3" w14:textId="4DF37B53" w:rsidR="004F6D1F" w:rsidRDefault="004F6D1F"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10CEF3E6" w14:textId="6E6F82BD" w:rsidR="004F6D1F" w:rsidRDefault="004F6D1F"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46F771BD" w14:textId="1DD33ADA" w:rsidR="004F6D1F" w:rsidRDefault="004F6D1F"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4B8572D8" w14:textId="5993A468" w:rsidR="004F6D1F" w:rsidRDefault="004F6D1F"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1016FEC1" w14:textId="5D37E4D7" w:rsidR="004F6D1F" w:rsidRDefault="004F6D1F"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4452E4D2" w14:textId="3B212887" w:rsidR="004F6D1F" w:rsidRDefault="004F6D1F"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021C8D87" w14:textId="1C6E164A" w:rsidR="004F6D1F" w:rsidRDefault="004F6D1F"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4659C8BC" w14:textId="7D76B972" w:rsidR="004F6D1F" w:rsidRDefault="004F6D1F"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7F8E8592" w14:textId="19A71C11" w:rsidR="004F6D1F" w:rsidRDefault="004F6D1F"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63139328" w14:textId="1B0D35CA" w:rsidR="004E13E9" w:rsidRDefault="004E13E9"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64D554AE" w14:textId="77777777" w:rsidR="004F6D1F" w:rsidRPr="00DB37A3" w:rsidRDefault="004F6D1F"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00E65789" w14:textId="5DB3EC6D" w:rsidR="00F70DAD" w:rsidRPr="00385E14" w:rsidRDefault="00F70DAD" w:rsidP="009B4F03">
      <w:pPr>
        <w:pStyle w:val="Heading1"/>
        <w:spacing w:before="0" w:line="360" w:lineRule="auto"/>
        <w:jc w:val="center"/>
        <w:rPr>
          <w:rFonts w:ascii="Times New Roman" w:hAnsi="Times New Roman" w:cs="Times New Roman"/>
          <w:color w:val="000000" w:themeColor="text1"/>
          <w:sz w:val="24"/>
          <w:szCs w:val="24"/>
        </w:rPr>
      </w:pPr>
      <w:bookmarkStart w:id="50" w:name="_Toc93107583"/>
      <w:r w:rsidRPr="00385E14">
        <w:rPr>
          <w:rFonts w:ascii="Times New Roman" w:hAnsi="Times New Roman" w:cs="Times New Roman"/>
          <w:color w:val="000000" w:themeColor="text1"/>
          <w:sz w:val="24"/>
          <w:szCs w:val="24"/>
        </w:rPr>
        <w:lastRenderedPageBreak/>
        <w:t>CHAPTER THREE</w:t>
      </w:r>
      <w:bookmarkEnd w:id="50"/>
    </w:p>
    <w:p w14:paraId="1FB8C7DD" w14:textId="77777777" w:rsidR="00F70DAD" w:rsidRPr="00385E14" w:rsidRDefault="00F70DAD" w:rsidP="009B4F03">
      <w:pPr>
        <w:pStyle w:val="Heading1"/>
        <w:spacing w:before="0" w:line="360" w:lineRule="auto"/>
        <w:jc w:val="center"/>
        <w:rPr>
          <w:rFonts w:ascii="Times New Roman" w:hAnsi="Times New Roman" w:cs="Times New Roman"/>
          <w:color w:val="000000" w:themeColor="text1"/>
          <w:sz w:val="24"/>
          <w:szCs w:val="24"/>
        </w:rPr>
      </w:pPr>
      <w:bookmarkStart w:id="51" w:name="_Toc93107584"/>
      <w:r w:rsidRPr="00385E14">
        <w:rPr>
          <w:rFonts w:ascii="Times New Roman" w:hAnsi="Times New Roman" w:cs="Times New Roman"/>
          <w:color w:val="000000" w:themeColor="text1"/>
          <w:sz w:val="24"/>
          <w:szCs w:val="24"/>
        </w:rPr>
        <w:t>RESEARCH METHODOLOGY</w:t>
      </w:r>
      <w:bookmarkEnd w:id="51"/>
    </w:p>
    <w:p w14:paraId="0ED81965" w14:textId="77777777" w:rsidR="00F70DAD" w:rsidRPr="00385E14" w:rsidRDefault="00F70DAD" w:rsidP="009B4F03">
      <w:pPr>
        <w:pStyle w:val="Heading1"/>
        <w:spacing w:before="0" w:line="360" w:lineRule="auto"/>
        <w:rPr>
          <w:rFonts w:ascii="Times New Roman" w:hAnsi="Times New Roman" w:cs="Times New Roman"/>
          <w:color w:val="000000" w:themeColor="text1"/>
          <w:sz w:val="24"/>
          <w:szCs w:val="24"/>
        </w:rPr>
      </w:pPr>
      <w:bookmarkStart w:id="52" w:name="_Toc71004130"/>
      <w:bookmarkStart w:id="53" w:name="_Toc93107585"/>
      <w:r w:rsidRPr="00385E14">
        <w:rPr>
          <w:rFonts w:ascii="Times New Roman" w:hAnsi="Times New Roman" w:cs="Times New Roman"/>
          <w:color w:val="000000" w:themeColor="text1"/>
          <w:sz w:val="24"/>
          <w:szCs w:val="24"/>
        </w:rPr>
        <w:t>3.0 Overview</w:t>
      </w:r>
      <w:bookmarkEnd w:id="52"/>
      <w:bookmarkEnd w:id="53"/>
    </w:p>
    <w:p w14:paraId="1352E7D6" w14:textId="73492FE9" w:rsidR="00F70DAD" w:rsidRPr="00385E14" w:rsidRDefault="00F70DAD" w:rsidP="00A40D99">
      <w:pPr>
        <w:pStyle w:val="NoSpacing"/>
        <w:spacing w:line="360" w:lineRule="auto"/>
        <w:jc w:val="both"/>
        <w:rPr>
          <w:rFonts w:ascii="Times New Roman" w:hAnsi="Times New Roman" w:cs="Times New Roman"/>
          <w:bCs/>
          <w:color w:val="000000" w:themeColor="text1"/>
          <w:sz w:val="24"/>
          <w:szCs w:val="24"/>
        </w:rPr>
      </w:pPr>
      <w:r w:rsidRPr="00385E14">
        <w:rPr>
          <w:rFonts w:ascii="Times New Roman" w:hAnsi="Times New Roman" w:cs="Times New Roman"/>
          <w:color w:val="000000" w:themeColor="text1"/>
          <w:sz w:val="24"/>
          <w:szCs w:val="24"/>
        </w:rPr>
        <w:t>This chapter presents the research design, study area or site, study population, study sample, sampling techniques, data collection instruments, data collection procedure</w:t>
      </w:r>
      <w:r w:rsidR="005D1F0D">
        <w:rPr>
          <w:rFonts w:ascii="Times New Roman" w:hAnsi="Times New Roman" w:cs="Times New Roman"/>
          <w:color w:val="000000" w:themeColor="text1"/>
          <w:sz w:val="24"/>
          <w:szCs w:val="24"/>
        </w:rPr>
        <w:t xml:space="preserve"> and timeline</w:t>
      </w:r>
      <w:r w:rsidRPr="00385E14">
        <w:rPr>
          <w:rFonts w:ascii="Times New Roman" w:hAnsi="Times New Roman" w:cs="Times New Roman"/>
          <w:color w:val="000000" w:themeColor="text1"/>
          <w:sz w:val="24"/>
          <w:szCs w:val="24"/>
        </w:rPr>
        <w:t>, data analysis instruments and procedures</w:t>
      </w:r>
      <w:r w:rsidRPr="00385E14">
        <w:rPr>
          <w:rFonts w:ascii="Times New Roman" w:hAnsi="Times New Roman" w:cs="Times New Roman"/>
          <w:b/>
          <w:color w:val="000000" w:themeColor="text1"/>
          <w:sz w:val="24"/>
          <w:szCs w:val="24"/>
        </w:rPr>
        <w:t xml:space="preserve">. </w:t>
      </w:r>
      <w:r w:rsidRPr="00385E14">
        <w:rPr>
          <w:rFonts w:ascii="Times New Roman" w:hAnsi="Times New Roman" w:cs="Times New Roman"/>
          <w:bCs/>
          <w:color w:val="000000" w:themeColor="text1"/>
          <w:sz w:val="24"/>
          <w:szCs w:val="24"/>
        </w:rPr>
        <w:t>The</w:t>
      </w:r>
      <w:r w:rsidRPr="00385E14">
        <w:rPr>
          <w:rFonts w:ascii="Times New Roman" w:hAnsi="Times New Roman" w:cs="Times New Roman"/>
          <w:b/>
          <w:color w:val="000000" w:themeColor="text1"/>
          <w:sz w:val="24"/>
          <w:szCs w:val="24"/>
        </w:rPr>
        <w:t xml:space="preserve"> </w:t>
      </w:r>
      <w:r w:rsidRPr="00385E14">
        <w:rPr>
          <w:rFonts w:ascii="Times New Roman" w:hAnsi="Times New Roman" w:cs="Times New Roman"/>
          <w:bCs/>
          <w:color w:val="000000" w:themeColor="text1"/>
          <w:sz w:val="24"/>
          <w:szCs w:val="24"/>
        </w:rPr>
        <w:t>chapter concludes with ethical considerations.</w:t>
      </w:r>
    </w:p>
    <w:p w14:paraId="6E94B80C" w14:textId="77777777" w:rsidR="00F70DAD" w:rsidRPr="00385E14" w:rsidRDefault="00F70DAD" w:rsidP="00A40D99">
      <w:pPr>
        <w:pStyle w:val="NoSpacing"/>
        <w:spacing w:line="360" w:lineRule="auto"/>
        <w:jc w:val="both"/>
        <w:rPr>
          <w:rFonts w:ascii="Times New Roman" w:hAnsi="Times New Roman" w:cs="Times New Roman"/>
          <w:b/>
          <w:color w:val="000000" w:themeColor="text1"/>
          <w:sz w:val="24"/>
          <w:szCs w:val="24"/>
        </w:rPr>
      </w:pPr>
    </w:p>
    <w:p w14:paraId="5A658880" w14:textId="77777777" w:rsidR="00F70DAD" w:rsidRPr="00385E14" w:rsidRDefault="00F70DAD" w:rsidP="00A40D99">
      <w:pPr>
        <w:pStyle w:val="Heading1"/>
        <w:spacing w:before="0" w:line="360" w:lineRule="auto"/>
        <w:jc w:val="both"/>
        <w:rPr>
          <w:rFonts w:ascii="Times New Roman" w:hAnsi="Times New Roman" w:cs="Times New Roman"/>
          <w:color w:val="000000" w:themeColor="text1"/>
          <w:sz w:val="24"/>
          <w:szCs w:val="24"/>
        </w:rPr>
      </w:pPr>
      <w:bookmarkStart w:id="54" w:name="_Toc93107586"/>
      <w:r w:rsidRPr="00385E14">
        <w:rPr>
          <w:rFonts w:ascii="Times New Roman" w:hAnsi="Times New Roman" w:cs="Times New Roman"/>
          <w:color w:val="000000" w:themeColor="text1"/>
          <w:sz w:val="24"/>
          <w:szCs w:val="24"/>
        </w:rPr>
        <w:t>3.1 Research Design</w:t>
      </w:r>
      <w:bookmarkEnd w:id="54"/>
    </w:p>
    <w:p w14:paraId="1F9379B1" w14:textId="718CF16C" w:rsidR="00F70DAD" w:rsidRPr="00385E14" w:rsidRDefault="00F70DAD" w:rsidP="00A40D99">
      <w:pPr>
        <w:pStyle w:val="NoSpacing"/>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The study </w:t>
      </w:r>
      <w:r w:rsidR="00C35B06" w:rsidRPr="00385E14">
        <w:rPr>
          <w:rFonts w:ascii="Times New Roman" w:hAnsi="Times New Roman" w:cs="Times New Roman"/>
          <w:color w:val="000000" w:themeColor="text1"/>
          <w:sz w:val="24"/>
          <w:szCs w:val="24"/>
        </w:rPr>
        <w:t xml:space="preserve">adopted </w:t>
      </w:r>
      <w:r w:rsidR="008507F9" w:rsidRPr="00385E14">
        <w:rPr>
          <w:rFonts w:ascii="Times New Roman" w:hAnsi="Times New Roman" w:cs="Times New Roman"/>
          <w:color w:val="000000" w:themeColor="text1"/>
          <w:sz w:val="24"/>
          <w:szCs w:val="24"/>
        </w:rPr>
        <w:t>the</w:t>
      </w:r>
      <w:r w:rsidRPr="00385E14">
        <w:rPr>
          <w:rFonts w:ascii="Times New Roman" w:hAnsi="Times New Roman" w:cs="Times New Roman"/>
          <w:color w:val="000000" w:themeColor="text1"/>
          <w:sz w:val="24"/>
          <w:szCs w:val="24"/>
        </w:rPr>
        <w:t xml:space="preserve"> convergent</w:t>
      </w:r>
      <w:r w:rsidR="008507F9" w:rsidRPr="00385E14">
        <w:rPr>
          <w:rFonts w:ascii="Times New Roman" w:hAnsi="Times New Roman" w:cs="Times New Roman"/>
          <w:color w:val="000000" w:themeColor="text1"/>
          <w:sz w:val="24"/>
          <w:szCs w:val="24"/>
        </w:rPr>
        <w:t xml:space="preserve"> parallel mixed research design.  This design ensure</w:t>
      </w:r>
      <w:r w:rsidR="00C35B06" w:rsidRPr="00385E14">
        <w:rPr>
          <w:rFonts w:ascii="Times New Roman" w:hAnsi="Times New Roman" w:cs="Times New Roman"/>
          <w:color w:val="000000" w:themeColor="text1"/>
          <w:sz w:val="24"/>
          <w:szCs w:val="24"/>
        </w:rPr>
        <w:t>d</w:t>
      </w:r>
      <w:r w:rsidR="008507F9" w:rsidRPr="00385E14">
        <w:rPr>
          <w:rFonts w:ascii="Times New Roman" w:hAnsi="Times New Roman" w:cs="Times New Roman"/>
          <w:color w:val="000000" w:themeColor="text1"/>
          <w:sz w:val="24"/>
          <w:szCs w:val="24"/>
        </w:rPr>
        <w:t xml:space="preserve"> </w:t>
      </w:r>
      <w:r w:rsidRPr="00385E14">
        <w:rPr>
          <w:rFonts w:ascii="Times New Roman" w:hAnsi="Times New Roman" w:cs="Times New Roman"/>
          <w:color w:val="000000" w:themeColor="text1"/>
          <w:sz w:val="24"/>
          <w:szCs w:val="24"/>
        </w:rPr>
        <w:t xml:space="preserve">to capture objective and subjective </w:t>
      </w:r>
      <w:r w:rsidR="005F008C" w:rsidRPr="00385E14">
        <w:rPr>
          <w:rFonts w:ascii="Times New Roman" w:hAnsi="Times New Roman" w:cs="Times New Roman"/>
          <w:color w:val="000000" w:themeColor="text1"/>
          <w:sz w:val="24"/>
          <w:szCs w:val="24"/>
        </w:rPr>
        <w:t>data.</w:t>
      </w:r>
      <w:r w:rsidRPr="00385E14">
        <w:rPr>
          <w:rFonts w:ascii="Times New Roman" w:hAnsi="Times New Roman" w:cs="Times New Roman"/>
          <w:color w:val="000000" w:themeColor="text1"/>
          <w:sz w:val="24"/>
          <w:szCs w:val="24"/>
        </w:rPr>
        <w:t xml:space="preserve"> </w:t>
      </w:r>
      <w:r w:rsidR="008507F9" w:rsidRPr="00385E14">
        <w:rPr>
          <w:rFonts w:ascii="Times New Roman" w:hAnsi="Times New Roman" w:cs="Times New Roman"/>
          <w:color w:val="000000" w:themeColor="text1"/>
          <w:sz w:val="24"/>
          <w:szCs w:val="24"/>
        </w:rPr>
        <w:t>In other words, the</w:t>
      </w:r>
      <w:r w:rsidR="00CF7CFD" w:rsidRPr="00385E14">
        <w:rPr>
          <w:rFonts w:ascii="Times New Roman" w:hAnsi="Times New Roman" w:cs="Times New Roman"/>
          <w:color w:val="000000" w:themeColor="text1"/>
          <w:sz w:val="24"/>
          <w:szCs w:val="24"/>
        </w:rPr>
        <w:t xml:space="preserve"> study ensure</w:t>
      </w:r>
      <w:r w:rsidR="00C35B06" w:rsidRPr="00385E14">
        <w:rPr>
          <w:rFonts w:ascii="Times New Roman" w:hAnsi="Times New Roman" w:cs="Times New Roman"/>
          <w:color w:val="000000" w:themeColor="text1"/>
          <w:sz w:val="24"/>
          <w:szCs w:val="24"/>
        </w:rPr>
        <w:t>d</w:t>
      </w:r>
      <w:r w:rsidR="00CF7CFD" w:rsidRPr="00385E14">
        <w:rPr>
          <w:rFonts w:ascii="Times New Roman" w:hAnsi="Times New Roman" w:cs="Times New Roman"/>
          <w:color w:val="000000" w:themeColor="text1"/>
          <w:sz w:val="24"/>
          <w:szCs w:val="24"/>
        </w:rPr>
        <w:t xml:space="preserve"> that findings</w:t>
      </w:r>
      <w:r w:rsidR="00C35B06" w:rsidRPr="00385E14">
        <w:rPr>
          <w:rFonts w:ascii="Times New Roman" w:hAnsi="Times New Roman" w:cs="Times New Roman"/>
          <w:color w:val="000000" w:themeColor="text1"/>
          <w:sz w:val="24"/>
          <w:szCs w:val="24"/>
        </w:rPr>
        <w:t xml:space="preserve"> were grounded</w:t>
      </w:r>
      <w:r w:rsidR="00CF7CFD" w:rsidRPr="00385E14">
        <w:rPr>
          <w:rFonts w:ascii="Times New Roman" w:hAnsi="Times New Roman" w:cs="Times New Roman"/>
          <w:color w:val="000000" w:themeColor="text1"/>
          <w:sz w:val="24"/>
          <w:szCs w:val="24"/>
        </w:rPr>
        <w:t xml:space="preserve"> on participants experiences and </w:t>
      </w:r>
      <w:r w:rsidR="00C35B06" w:rsidRPr="00385E14">
        <w:rPr>
          <w:rFonts w:ascii="Times New Roman" w:hAnsi="Times New Roman" w:cs="Times New Roman"/>
          <w:color w:val="000000" w:themeColor="text1"/>
          <w:sz w:val="24"/>
          <w:szCs w:val="24"/>
        </w:rPr>
        <w:t>also ga</w:t>
      </w:r>
      <w:r w:rsidR="00CF7CFD" w:rsidRPr="00385E14">
        <w:rPr>
          <w:rFonts w:ascii="Times New Roman" w:hAnsi="Times New Roman" w:cs="Times New Roman"/>
          <w:color w:val="000000" w:themeColor="text1"/>
          <w:sz w:val="24"/>
          <w:szCs w:val="24"/>
        </w:rPr>
        <w:t xml:space="preserve">ve a voice to the study population. </w:t>
      </w:r>
      <w:r w:rsidRPr="00385E14">
        <w:rPr>
          <w:rFonts w:ascii="Times New Roman" w:hAnsi="Times New Roman" w:cs="Times New Roman"/>
          <w:color w:val="000000" w:themeColor="text1"/>
          <w:sz w:val="24"/>
          <w:szCs w:val="24"/>
        </w:rPr>
        <w:t>This design also allow</w:t>
      </w:r>
      <w:r w:rsidR="00C35B06" w:rsidRPr="00385E14">
        <w:rPr>
          <w:rFonts w:ascii="Times New Roman" w:hAnsi="Times New Roman" w:cs="Times New Roman"/>
          <w:color w:val="000000" w:themeColor="text1"/>
          <w:sz w:val="24"/>
          <w:szCs w:val="24"/>
        </w:rPr>
        <w:t>ed</w:t>
      </w:r>
      <w:r w:rsidRPr="00385E14">
        <w:rPr>
          <w:rFonts w:ascii="Times New Roman" w:hAnsi="Times New Roman" w:cs="Times New Roman"/>
          <w:color w:val="000000" w:themeColor="text1"/>
          <w:sz w:val="24"/>
          <w:szCs w:val="24"/>
        </w:rPr>
        <w:t xml:space="preserve"> generation of knowledge with regards to the c</w:t>
      </w:r>
      <w:r w:rsidR="00C35B06" w:rsidRPr="00385E14">
        <w:rPr>
          <w:rFonts w:ascii="Times New Roman" w:hAnsi="Times New Roman" w:cs="Times New Roman"/>
          <w:color w:val="000000" w:themeColor="text1"/>
          <w:sz w:val="24"/>
          <w:szCs w:val="24"/>
        </w:rPr>
        <w:t>urrent Tenga mobile application</w:t>
      </w:r>
    </w:p>
    <w:p w14:paraId="4716ACA0" w14:textId="77777777" w:rsidR="00C35B06" w:rsidRPr="00385E14" w:rsidRDefault="00C35B06" w:rsidP="00A40D99">
      <w:pPr>
        <w:pStyle w:val="NoSpacing"/>
        <w:spacing w:line="360" w:lineRule="auto"/>
        <w:jc w:val="both"/>
        <w:rPr>
          <w:rFonts w:ascii="Times New Roman" w:hAnsi="Times New Roman" w:cs="Times New Roman"/>
          <w:color w:val="000000" w:themeColor="text1"/>
          <w:sz w:val="24"/>
          <w:szCs w:val="24"/>
        </w:rPr>
      </w:pPr>
    </w:p>
    <w:p w14:paraId="77B03D4F" w14:textId="77777777" w:rsidR="00F70DAD" w:rsidRPr="00385E14" w:rsidRDefault="00F70DAD" w:rsidP="00A40D99">
      <w:pPr>
        <w:pStyle w:val="Heading1"/>
        <w:spacing w:before="0" w:line="360" w:lineRule="auto"/>
        <w:jc w:val="both"/>
        <w:rPr>
          <w:rFonts w:ascii="Times New Roman" w:hAnsi="Times New Roman" w:cs="Times New Roman"/>
          <w:color w:val="000000" w:themeColor="text1"/>
          <w:sz w:val="24"/>
          <w:szCs w:val="24"/>
        </w:rPr>
      </w:pPr>
      <w:bookmarkStart w:id="55" w:name="_Toc93107587"/>
      <w:r w:rsidRPr="00385E14">
        <w:rPr>
          <w:rFonts w:ascii="Times New Roman" w:hAnsi="Times New Roman" w:cs="Times New Roman"/>
          <w:color w:val="000000" w:themeColor="text1"/>
          <w:sz w:val="24"/>
          <w:szCs w:val="24"/>
        </w:rPr>
        <w:t>3.2 Study area or Site</w:t>
      </w:r>
      <w:bookmarkEnd w:id="55"/>
      <w:r w:rsidRPr="00385E14">
        <w:rPr>
          <w:rFonts w:ascii="Times New Roman" w:hAnsi="Times New Roman" w:cs="Times New Roman"/>
          <w:color w:val="000000" w:themeColor="text1"/>
          <w:sz w:val="24"/>
          <w:szCs w:val="24"/>
        </w:rPr>
        <w:t xml:space="preserve"> </w:t>
      </w:r>
    </w:p>
    <w:p w14:paraId="3F2D00E0" w14:textId="413D9745" w:rsidR="00F70DAD" w:rsidRDefault="00F70DAD" w:rsidP="00A40D99">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The study </w:t>
      </w:r>
      <w:r w:rsidR="00C35B06" w:rsidRPr="00385E14">
        <w:rPr>
          <w:rFonts w:ascii="Times New Roman" w:hAnsi="Times New Roman" w:cs="Times New Roman"/>
          <w:color w:val="000000" w:themeColor="text1"/>
          <w:sz w:val="24"/>
          <w:szCs w:val="24"/>
        </w:rPr>
        <w:t xml:space="preserve">was </w:t>
      </w:r>
      <w:r w:rsidRPr="00385E14">
        <w:rPr>
          <w:rFonts w:ascii="Times New Roman" w:hAnsi="Times New Roman" w:cs="Times New Roman"/>
          <w:color w:val="000000" w:themeColor="text1"/>
          <w:sz w:val="24"/>
          <w:szCs w:val="24"/>
        </w:rPr>
        <w:t xml:space="preserve">conducted </w:t>
      </w:r>
      <w:r w:rsidR="009C49C0" w:rsidRPr="00385E14">
        <w:rPr>
          <w:rFonts w:ascii="Times New Roman" w:hAnsi="Times New Roman" w:cs="Times New Roman"/>
          <w:color w:val="000000" w:themeColor="text1"/>
          <w:sz w:val="24"/>
          <w:szCs w:val="24"/>
        </w:rPr>
        <w:t>in selected</w:t>
      </w:r>
      <w:r w:rsidRPr="00385E14">
        <w:rPr>
          <w:rFonts w:ascii="Times New Roman" w:hAnsi="Times New Roman" w:cs="Times New Roman"/>
          <w:color w:val="000000" w:themeColor="text1"/>
          <w:sz w:val="24"/>
          <w:szCs w:val="24"/>
        </w:rPr>
        <w:t xml:space="preserve"> branches of Atlas Mara in Lusaka</w:t>
      </w:r>
      <w:r w:rsidR="004D0464" w:rsidRPr="00385E14">
        <w:rPr>
          <w:rFonts w:ascii="Times New Roman" w:hAnsi="Times New Roman" w:cs="Times New Roman"/>
          <w:color w:val="000000" w:themeColor="text1"/>
          <w:sz w:val="24"/>
          <w:szCs w:val="24"/>
        </w:rPr>
        <w:t>, Zambia</w:t>
      </w:r>
      <w:r w:rsidRPr="00385E14">
        <w:rPr>
          <w:rFonts w:ascii="Times New Roman" w:hAnsi="Times New Roman" w:cs="Times New Roman"/>
          <w:color w:val="000000" w:themeColor="text1"/>
          <w:sz w:val="24"/>
          <w:szCs w:val="24"/>
        </w:rPr>
        <w:t xml:space="preserve"> and its customers. </w:t>
      </w:r>
    </w:p>
    <w:p w14:paraId="72E0FABE" w14:textId="77777777" w:rsidR="00C6399B" w:rsidRPr="00385E14" w:rsidRDefault="00C6399B" w:rsidP="00A40D99">
      <w:pPr>
        <w:spacing w:after="0" w:line="360" w:lineRule="auto"/>
        <w:jc w:val="both"/>
        <w:rPr>
          <w:rFonts w:ascii="Times New Roman" w:hAnsi="Times New Roman" w:cs="Times New Roman"/>
          <w:color w:val="000000" w:themeColor="text1"/>
          <w:sz w:val="24"/>
          <w:szCs w:val="24"/>
        </w:rPr>
      </w:pPr>
    </w:p>
    <w:p w14:paraId="3C8770E9" w14:textId="77777777" w:rsidR="00F70DAD" w:rsidRPr="00385E14" w:rsidRDefault="00F70DAD" w:rsidP="00A40D99">
      <w:pPr>
        <w:pStyle w:val="Heading1"/>
        <w:spacing w:before="0" w:line="360" w:lineRule="auto"/>
        <w:jc w:val="both"/>
        <w:rPr>
          <w:rFonts w:ascii="Times New Roman" w:hAnsi="Times New Roman" w:cs="Times New Roman"/>
          <w:color w:val="000000" w:themeColor="text1"/>
          <w:sz w:val="24"/>
          <w:szCs w:val="24"/>
        </w:rPr>
      </w:pPr>
      <w:bookmarkStart w:id="56" w:name="_Toc93107588"/>
      <w:r w:rsidRPr="00385E14">
        <w:rPr>
          <w:rFonts w:ascii="Times New Roman" w:hAnsi="Times New Roman" w:cs="Times New Roman"/>
          <w:color w:val="000000" w:themeColor="text1"/>
          <w:sz w:val="24"/>
          <w:szCs w:val="24"/>
        </w:rPr>
        <w:t>3.3 Target population</w:t>
      </w:r>
      <w:bookmarkEnd w:id="56"/>
      <w:r w:rsidRPr="00385E14">
        <w:rPr>
          <w:rFonts w:ascii="Times New Roman" w:hAnsi="Times New Roman" w:cs="Times New Roman"/>
          <w:color w:val="000000" w:themeColor="text1"/>
          <w:sz w:val="24"/>
          <w:szCs w:val="24"/>
        </w:rPr>
        <w:t xml:space="preserve"> </w:t>
      </w:r>
    </w:p>
    <w:p w14:paraId="330364D3" w14:textId="56702A90" w:rsidR="00F70DAD" w:rsidRPr="00385E14" w:rsidRDefault="00F70DAD" w:rsidP="00A40D99">
      <w:pPr>
        <w:spacing w:after="0" w:line="360" w:lineRule="auto"/>
        <w:jc w:val="both"/>
        <w:rPr>
          <w:rFonts w:ascii="Times New Roman" w:eastAsiaTheme="minorEastAsia" w:hAnsi="Times New Roman" w:cs="Times New Roman"/>
          <w:color w:val="000000" w:themeColor="text1"/>
          <w:sz w:val="24"/>
          <w:szCs w:val="24"/>
        </w:rPr>
      </w:pPr>
      <w:r w:rsidRPr="00385E14">
        <w:rPr>
          <w:rFonts w:ascii="Times New Roman" w:eastAsiaTheme="minorEastAsia" w:hAnsi="Times New Roman" w:cs="Times New Roman"/>
          <w:color w:val="000000" w:themeColor="text1"/>
          <w:sz w:val="24"/>
          <w:szCs w:val="24"/>
        </w:rPr>
        <w:t xml:space="preserve">The study </w:t>
      </w:r>
      <w:r w:rsidR="00C35B06" w:rsidRPr="00385E14">
        <w:rPr>
          <w:rFonts w:ascii="Times New Roman" w:eastAsiaTheme="minorEastAsia" w:hAnsi="Times New Roman" w:cs="Times New Roman"/>
          <w:color w:val="000000" w:themeColor="text1"/>
          <w:sz w:val="24"/>
          <w:szCs w:val="24"/>
        </w:rPr>
        <w:t xml:space="preserve">targeted </w:t>
      </w:r>
      <w:r w:rsidRPr="00385E14">
        <w:rPr>
          <w:rFonts w:ascii="Times New Roman" w:eastAsiaTheme="minorEastAsia" w:hAnsi="Times New Roman" w:cs="Times New Roman"/>
          <w:color w:val="000000" w:themeColor="text1"/>
          <w:sz w:val="24"/>
          <w:szCs w:val="24"/>
        </w:rPr>
        <w:t>Atlas Mar</w:t>
      </w:r>
      <w:r w:rsidR="00835D2D" w:rsidRPr="00385E14">
        <w:rPr>
          <w:rFonts w:ascii="Times New Roman" w:eastAsiaTheme="minorEastAsia" w:hAnsi="Times New Roman" w:cs="Times New Roman"/>
          <w:color w:val="000000" w:themeColor="text1"/>
          <w:sz w:val="24"/>
          <w:szCs w:val="24"/>
        </w:rPr>
        <w:t>a employees who</w:t>
      </w:r>
      <w:r w:rsidRPr="00385E14">
        <w:rPr>
          <w:rFonts w:ascii="Times New Roman" w:eastAsiaTheme="minorEastAsia" w:hAnsi="Times New Roman" w:cs="Times New Roman"/>
          <w:color w:val="000000" w:themeColor="text1"/>
          <w:sz w:val="24"/>
          <w:szCs w:val="24"/>
        </w:rPr>
        <w:t xml:space="preserve"> interact w</w:t>
      </w:r>
      <w:r w:rsidR="00C35B06" w:rsidRPr="00385E14">
        <w:rPr>
          <w:rFonts w:ascii="Times New Roman" w:eastAsiaTheme="minorEastAsia" w:hAnsi="Times New Roman" w:cs="Times New Roman"/>
          <w:color w:val="000000" w:themeColor="text1"/>
          <w:sz w:val="24"/>
          <w:szCs w:val="24"/>
        </w:rPr>
        <w:t>ith customers more often and were</w:t>
      </w:r>
      <w:r w:rsidRPr="00385E14">
        <w:rPr>
          <w:rFonts w:ascii="Times New Roman" w:eastAsiaTheme="minorEastAsia" w:hAnsi="Times New Roman" w:cs="Times New Roman"/>
          <w:color w:val="000000" w:themeColor="text1"/>
          <w:sz w:val="24"/>
          <w:szCs w:val="24"/>
        </w:rPr>
        <w:t xml:space="preserve"> expected to have more information on matters of customer satisfactio</w:t>
      </w:r>
      <w:r w:rsidR="006B0EAE" w:rsidRPr="00385E14">
        <w:rPr>
          <w:rFonts w:ascii="Times New Roman" w:eastAsiaTheme="minorEastAsia" w:hAnsi="Times New Roman" w:cs="Times New Roman"/>
          <w:color w:val="000000" w:themeColor="text1"/>
          <w:sz w:val="24"/>
          <w:szCs w:val="24"/>
        </w:rPr>
        <w:t>n in regard to</w:t>
      </w:r>
      <w:r w:rsidRPr="00385E14">
        <w:rPr>
          <w:rFonts w:ascii="Times New Roman" w:eastAsiaTheme="minorEastAsia" w:hAnsi="Times New Roman" w:cs="Times New Roman"/>
          <w:color w:val="000000" w:themeColor="text1"/>
          <w:sz w:val="24"/>
          <w:szCs w:val="24"/>
        </w:rPr>
        <w:t xml:space="preserve"> Tenga Mobile Applicat</w:t>
      </w:r>
      <w:r w:rsidR="00B16B9B" w:rsidRPr="00385E14">
        <w:rPr>
          <w:rFonts w:ascii="Times New Roman" w:eastAsiaTheme="minorEastAsia" w:hAnsi="Times New Roman" w:cs="Times New Roman"/>
          <w:color w:val="000000" w:themeColor="text1"/>
          <w:sz w:val="24"/>
          <w:szCs w:val="24"/>
        </w:rPr>
        <w:t>ion. Only</w:t>
      </w:r>
      <w:r w:rsidRPr="00385E14">
        <w:rPr>
          <w:rFonts w:ascii="Times New Roman" w:eastAsiaTheme="minorEastAsia" w:hAnsi="Times New Roman" w:cs="Times New Roman"/>
          <w:color w:val="000000" w:themeColor="text1"/>
          <w:sz w:val="24"/>
          <w:szCs w:val="24"/>
        </w:rPr>
        <w:t xml:space="preserve"> those </w:t>
      </w:r>
      <w:r w:rsidR="00B16B9B" w:rsidRPr="00385E14">
        <w:rPr>
          <w:rFonts w:ascii="Times New Roman" w:eastAsiaTheme="minorEastAsia" w:hAnsi="Times New Roman" w:cs="Times New Roman"/>
          <w:color w:val="000000" w:themeColor="text1"/>
          <w:sz w:val="24"/>
          <w:szCs w:val="24"/>
        </w:rPr>
        <w:t xml:space="preserve">customers </w:t>
      </w:r>
      <w:r w:rsidRPr="00385E14">
        <w:rPr>
          <w:rFonts w:ascii="Times New Roman" w:eastAsiaTheme="minorEastAsia" w:hAnsi="Times New Roman" w:cs="Times New Roman"/>
          <w:color w:val="000000" w:themeColor="text1"/>
          <w:sz w:val="24"/>
          <w:szCs w:val="24"/>
        </w:rPr>
        <w:t>with active Tenga Mobile</w:t>
      </w:r>
      <w:r w:rsidR="00835D2D" w:rsidRPr="00385E14">
        <w:rPr>
          <w:rFonts w:ascii="Times New Roman" w:eastAsiaTheme="minorEastAsia" w:hAnsi="Times New Roman" w:cs="Times New Roman"/>
          <w:color w:val="000000" w:themeColor="text1"/>
          <w:sz w:val="24"/>
          <w:szCs w:val="24"/>
        </w:rPr>
        <w:t xml:space="preserve"> account </w:t>
      </w:r>
      <w:r w:rsidR="00C35B06" w:rsidRPr="00385E14">
        <w:rPr>
          <w:rFonts w:ascii="Times New Roman" w:eastAsiaTheme="minorEastAsia" w:hAnsi="Times New Roman" w:cs="Times New Roman"/>
          <w:color w:val="000000" w:themeColor="text1"/>
          <w:sz w:val="24"/>
          <w:szCs w:val="24"/>
        </w:rPr>
        <w:t xml:space="preserve">were </w:t>
      </w:r>
      <w:r w:rsidR="00835D2D" w:rsidRPr="00385E14">
        <w:rPr>
          <w:rFonts w:ascii="Times New Roman" w:eastAsiaTheme="minorEastAsia" w:hAnsi="Times New Roman" w:cs="Times New Roman"/>
          <w:color w:val="000000" w:themeColor="text1"/>
          <w:sz w:val="24"/>
          <w:szCs w:val="24"/>
        </w:rPr>
        <w:t>included.</w:t>
      </w:r>
    </w:p>
    <w:p w14:paraId="243FC5C0" w14:textId="77777777" w:rsidR="00F70DAD" w:rsidRPr="00385E14" w:rsidRDefault="00F70DAD" w:rsidP="00A40D99">
      <w:pPr>
        <w:spacing w:after="0" w:line="360" w:lineRule="auto"/>
        <w:jc w:val="both"/>
        <w:rPr>
          <w:rFonts w:ascii="Times New Roman" w:hAnsi="Times New Roman" w:cs="Times New Roman"/>
          <w:color w:val="000000" w:themeColor="text1"/>
          <w:sz w:val="24"/>
          <w:szCs w:val="24"/>
        </w:rPr>
      </w:pPr>
    </w:p>
    <w:p w14:paraId="3D921B16" w14:textId="29F9CBA1" w:rsidR="00F70DAD" w:rsidRPr="00385E14" w:rsidRDefault="00F70DAD" w:rsidP="00A40D99">
      <w:pPr>
        <w:pStyle w:val="Heading1"/>
        <w:spacing w:before="0" w:line="360" w:lineRule="auto"/>
        <w:jc w:val="both"/>
        <w:rPr>
          <w:rFonts w:ascii="Times New Roman" w:hAnsi="Times New Roman" w:cs="Times New Roman"/>
          <w:color w:val="000000" w:themeColor="text1"/>
          <w:sz w:val="24"/>
          <w:szCs w:val="24"/>
        </w:rPr>
      </w:pPr>
      <w:bookmarkStart w:id="57" w:name="_Toc93107589"/>
      <w:r w:rsidRPr="00385E14">
        <w:rPr>
          <w:rFonts w:ascii="Times New Roman" w:hAnsi="Times New Roman" w:cs="Times New Roman"/>
          <w:color w:val="000000" w:themeColor="text1"/>
          <w:sz w:val="24"/>
          <w:szCs w:val="24"/>
        </w:rPr>
        <w:t>3.4 S</w:t>
      </w:r>
      <w:r w:rsidR="00EE79E7" w:rsidRPr="00385E14">
        <w:rPr>
          <w:rFonts w:ascii="Times New Roman" w:hAnsi="Times New Roman" w:cs="Times New Roman"/>
          <w:color w:val="000000" w:themeColor="text1"/>
          <w:sz w:val="24"/>
          <w:szCs w:val="24"/>
        </w:rPr>
        <w:t>ample Size</w:t>
      </w:r>
      <w:bookmarkEnd w:id="57"/>
    </w:p>
    <w:p w14:paraId="28BD29C0" w14:textId="70B77E66" w:rsidR="00F70DAD" w:rsidRPr="00385E14" w:rsidRDefault="00F70DAD" w:rsidP="00A40D99">
      <w:pPr>
        <w:spacing w:after="0" w:line="360" w:lineRule="auto"/>
        <w:jc w:val="both"/>
        <w:rPr>
          <w:rFonts w:ascii="Times New Roman" w:eastAsiaTheme="minorEastAsia" w:hAnsi="Times New Roman" w:cs="Times New Roman"/>
          <w:i/>
          <w:color w:val="000000" w:themeColor="text1"/>
          <w:sz w:val="24"/>
          <w:szCs w:val="24"/>
        </w:rPr>
      </w:pPr>
      <w:r w:rsidRPr="00385E14">
        <w:rPr>
          <w:rFonts w:ascii="Times New Roman" w:eastAsiaTheme="minorEastAsia" w:hAnsi="Times New Roman" w:cs="Times New Roman"/>
          <w:color w:val="000000" w:themeColor="text1"/>
          <w:sz w:val="24"/>
          <w:szCs w:val="24"/>
        </w:rPr>
        <w:t xml:space="preserve">The study </w:t>
      </w:r>
      <w:r w:rsidR="00031157" w:rsidRPr="00385E14">
        <w:rPr>
          <w:rFonts w:ascii="Times New Roman" w:eastAsiaTheme="minorEastAsia" w:hAnsi="Times New Roman" w:cs="Times New Roman"/>
          <w:color w:val="000000" w:themeColor="text1"/>
          <w:sz w:val="24"/>
          <w:szCs w:val="24"/>
        </w:rPr>
        <w:t>sample</w:t>
      </w:r>
      <w:r w:rsidR="00C35B06" w:rsidRPr="00385E14">
        <w:rPr>
          <w:rFonts w:ascii="Times New Roman" w:eastAsiaTheme="minorEastAsia" w:hAnsi="Times New Roman" w:cs="Times New Roman"/>
          <w:color w:val="000000" w:themeColor="text1"/>
          <w:sz w:val="24"/>
          <w:szCs w:val="24"/>
        </w:rPr>
        <w:t>d</w:t>
      </w:r>
      <w:r w:rsidR="00031157" w:rsidRPr="00385E14">
        <w:rPr>
          <w:rFonts w:ascii="Times New Roman" w:eastAsiaTheme="minorEastAsia" w:hAnsi="Times New Roman" w:cs="Times New Roman"/>
          <w:color w:val="000000" w:themeColor="text1"/>
          <w:sz w:val="24"/>
          <w:szCs w:val="24"/>
        </w:rPr>
        <w:t xml:space="preserve"> 8</w:t>
      </w:r>
      <w:r w:rsidRPr="00385E14">
        <w:rPr>
          <w:rFonts w:ascii="Times New Roman" w:eastAsiaTheme="minorEastAsia" w:hAnsi="Times New Roman" w:cs="Times New Roman"/>
          <w:color w:val="000000" w:themeColor="text1"/>
          <w:sz w:val="24"/>
          <w:szCs w:val="24"/>
        </w:rPr>
        <w:t>9 responden</w:t>
      </w:r>
      <w:r w:rsidR="00031157" w:rsidRPr="00385E14">
        <w:rPr>
          <w:rFonts w:ascii="Times New Roman" w:eastAsiaTheme="minorEastAsia" w:hAnsi="Times New Roman" w:cs="Times New Roman"/>
          <w:color w:val="000000" w:themeColor="text1"/>
          <w:sz w:val="24"/>
          <w:szCs w:val="24"/>
        </w:rPr>
        <w:t>ts com</w:t>
      </w:r>
      <w:r w:rsidR="001A57C2" w:rsidRPr="00385E14">
        <w:rPr>
          <w:rFonts w:ascii="Times New Roman" w:eastAsiaTheme="minorEastAsia" w:hAnsi="Times New Roman" w:cs="Times New Roman"/>
          <w:color w:val="000000" w:themeColor="text1"/>
          <w:sz w:val="24"/>
          <w:szCs w:val="24"/>
        </w:rPr>
        <w:t>prising</w:t>
      </w:r>
      <w:r w:rsidR="00031157" w:rsidRPr="00385E14">
        <w:rPr>
          <w:rFonts w:ascii="Times New Roman" w:eastAsiaTheme="minorEastAsia" w:hAnsi="Times New Roman" w:cs="Times New Roman"/>
          <w:color w:val="000000" w:themeColor="text1"/>
          <w:sz w:val="24"/>
          <w:szCs w:val="24"/>
        </w:rPr>
        <w:t xml:space="preserve"> of 15</w:t>
      </w:r>
      <w:r w:rsidRPr="00385E14">
        <w:rPr>
          <w:rFonts w:ascii="Times New Roman" w:eastAsiaTheme="minorEastAsia" w:hAnsi="Times New Roman" w:cs="Times New Roman"/>
          <w:color w:val="000000" w:themeColor="text1"/>
          <w:sz w:val="24"/>
          <w:szCs w:val="24"/>
        </w:rPr>
        <w:t xml:space="preserve"> </w:t>
      </w:r>
      <w:r w:rsidR="00031157" w:rsidRPr="00385E14">
        <w:rPr>
          <w:rFonts w:ascii="Times New Roman" w:eastAsiaTheme="minorEastAsia" w:hAnsi="Times New Roman" w:cs="Times New Roman"/>
          <w:color w:val="000000" w:themeColor="text1"/>
          <w:sz w:val="24"/>
          <w:szCs w:val="24"/>
        </w:rPr>
        <w:t>employees and 74</w:t>
      </w:r>
      <w:r w:rsidRPr="00385E14">
        <w:rPr>
          <w:rFonts w:ascii="Times New Roman" w:eastAsiaTheme="minorEastAsia" w:hAnsi="Times New Roman" w:cs="Times New Roman"/>
          <w:color w:val="000000" w:themeColor="text1"/>
          <w:sz w:val="24"/>
          <w:szCs w:val="24"/>
        </w:rPr>
        <w:t xml:space="preserve"> cu</w:t>
      </w:r>
      <w:r w:rsidR="00031157" w:rsidRPr="00385E14">
        <w:rPr>
          <w:rFonts w:ascii="Times New Roman" w:eastAsiaTheme="minorEastAsia" w:hAnsi="Times New Roman" w:cs="Times New Roman"/>
          <w:color w:val="000000" w:themeColor="text1"/>
          <w:sz w:val="24"/>
          <w:szCs w:val="24"/>
        </w:rPr>
        <w:t xml:space="preserve">stomers. </w:t>
      </w:r>
      <w:r w:rsidRPr="00385E14">
        <w:rPr>
          <w:rFonts w:ascii="Times New Roman" w:hAnsi="Times New Roman" w:cs="Times New Roman"/>
          <w:color w:val="000000" w:themeColor="text1"/>
          <w:sz w:val="24"/>
          <w:szCs w:val="24"/>
        </w:rPr>
        <w:t xml:space="preserve">The sample estimate </w:t>
      </w:r>
      <w:r w:rsidR="00BF7783">
        <w:rPr>
          <w:rFonts w:ascii="Times New Roman" w:hAnsi="Times New Roman" w:cs="Times New Roman"/>
          <w:color w:val="000000" w:themeColor="text1"/>
          <w:sz w:val="24"/>
          <w:szCs w:val="24"/>
        </w:rPr>
        <w:t>was</w:t>
      </w:r>
      <w:r w:rsidRPr="00385E14">
        <w:rPr>
          <w:rFonts w:ascii="Times New Roman" w:hAnsi="Times New Roman" w:cs="Times New Roman"/>
          <w:color w:val="000000" w:themeColor="text1"/>
          <w:sz w:val="24"/>
          <w:szCs w:val="24"/>
        </w:rPr>
        <w:t xml:space="preserve"> arri</w:t>
      </w:r>
      <w:r w:rsidR="00031157" w:rsidRPr="00385E14">
        <w:rPr>
          <w:rFonts w:ascii="Times New Roman" w:hAnsi="Times New Roman" w:cs="Times New Roman"/>
          <w:color w:val="000000" w:themeColor="text1"/>
          <w:sz w:val="24"/>
          <w:szCs w:val="24"/>
        </w:rPr>
        <w:t>ved at by the application of Yamane (1967)</w:t>
      </w:r>
      <w:r w:rsidRPr="00385E14">
        <w:rPr>
          <w:rFonts w:ascii="Times New Roman" w:hAnsi="Times New Roman" w:cs="Times New Roman"/>
          <w:color w:val="000000" w:themeColor="text1"/>
          <w:sz w:val="24"/>
          <w:szCs w:val="24"/>
        </w:rPr>
        <w:t xml:space="preserve"> formula below.</w:t>
      </w:r>
    </w:p>
    <w:p w14:paraId="7BF768CA" w14:textId="572B6590" w:rsidR="00F70DAD" w:rsidRPr="00385E14" w:rsidRDefault="00F70DAD" w:rsidP="00A40D99">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n=N</w:t>
      </w:r>
      <w:r w:rsidR="00031157" w:rsidRPr="00385E14">
        <w:rPr>
          <w:rFonts w:ascii="Times New Roman" w:hAnsi="Times New Roman" w:cs="Times New Roman"/>
          <w:color w:val="000000" w:themeColor="text1"/>
          <w:sz w:val="24"/>
          <w:szCs w:val="24"/>
        </w:rPr>
        <w:t>/ (</w:t>
      </w:r>
      <w:r w:rsidRPr="00385E14">
        <w:rPr>
          <w:rFonts w:ascii="Times New Roman" w:hAnsi="Times New Roman" w:cs="Times New Roman"/>
          <w:color w:val="000000" w:themeColor="text1"/>
          <w:sz w:val="24"/>
          <w:szCs w:val="24"/>
        </w:rPr>
        <w:t>1+Ne</w:t>
      </w:r>
      <w:r w:rsidRPr="00385E14">
        <w:rPr>
          <w:rFonts w:ascii="Times New Roman" w:hAnsi="Times New Roman" w:cs="Times New Roman"/>
          <w:color w:val="000000" w:themeColor="text1"/>
          <w:sz w:val="24"/>
          <w:szCs w:val="24"/>
          <w:vertAlign w:val="superscript"/>
        </w:rPr>
        <w:t>2</w:t>
      </w:r>
      <w:r w:rsidRPr="00385E14">
        <w:rPr>
          <w:rFonts w:ascii="Times New Roman" w:hAnsi="Times New Roman" w:cs="Times New Roman"/>
          <w:color w:val="000000" w:themeColor="text1"/>
          <w:sz w:val="24"/>
          <w:szCs w:val="24"/>
        </w:rPr>
        <w:t>)</w:t>
      </w:r>
    </w:p>
    <w:p w14:paraId="5D7BF681" w14:textId="77777777" w:rsidR="00F70DAD" w:rsidRPr="00385E14" w:rsidRDefault="00F70DAD" w:rsidP="00A40D99">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Where n=Sample size</w:t>
      </w:r>
    </w:p>
    <w:p w14:paraId="77ACAD11" w14:textId="77777777" w:rsidR="00F70DAD" w:rsidRPr="00385E14" w:rsidRDefault="00F70DAD" w:rsidP="00A40D99">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N=population</w:t>
      </w:r>
    </w:p>
    <w:p w14:paraId="36786F32" w14:textId="77777777" w:rsidR="00F70DAD" w:rsidRPr="00385E14" w:rsidRDefault="00F70DAD" w:rsidP="00A40D99">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e=margin of error.</w:t>
      </w:r>
    </w:p>
    <w:p w14:paraId="454E9B1E" w14:textId="77777777" w:rsidR="00F70DAD" w:rsidRPr="00385E14" w:rsidRDefault="00F70DAD" w:rsidP="00A40D99">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Therefore, estimated sample size= n=114/ (1+114(0.05)</w:t>
      </w:r>
      <w:r w:rsidRPr="00385E14">
        <w:rPr>
          <w:rFonts w:ascii="Times New Roman" w:hAnsi="Times New Roman" w:cs="Times New Roman"/>
          <w:color w:val="000000" w:themeColor="text1"/>
          <w:sz w:val="24"/>
          <w:szCs w:val="24"/>
          <w:vertAlign w:val="superscript"/>
        </w:rPr>
        <w:t>2</w:t>
      </w:r>
      <w:r w:rsidRPr="00385E14">
        <w:rPr>
          <w:rFonts w:ascii="Times New Roman" w:hAnsi="Times New Roman" w:cs="Times New Roman"/>
          <w:color w:val="000000" w:themeColor="text1"/>
          <w:sz w:val="24"/>
          <w:szCs w:val="24"/>
        </w:rPr>
        <w:t>)</w:t>
      </w:r>
    </w:p>
    <w:p w14:paraId="73A1B273" w14:textId="77777777" w:rsidR="00F70DAD" w:rsidRPr="00385E14" w:rsidRDefault="00F70DAD" w:rsidP="00A40D99">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n=114/1.285=88.7</w:t>
      </w:r>
    </w:p>
    <w:p w14:paraId="1D47DCD7" w14:textId="77777777" w:rsidR="00F70DAD" w:rsidRPr="00385E14" w:rsidRDefault="00F70DAD" w:rsidP="00A40D99">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n=89</w:t>
      </w:r>
    </w:p>
    <w:p w14:paraId="68EFEFB5" w14:textId="45E2A737" w:rsidR="00F70DAD" w:rsidRPr="00385E14" w:rsidRDefault="00F70DAD" w:rsidP="009B4F03">
      <w:pPr>
        <w:spacing w:after="0" w:line="360" w:lineRule="auto"/>
        <w:jc w:val="both"/>
        <w:rPr>
          <w:rFonts w:ascii="Times New Roman" w:hAnsi="Times New Roman" w:cs="Times New Roman"/>
          <w:color w:val="000000" w:themeColor="text1"/>
          <w:sz w:val="24"/>
          <w:szCs w:val="24"/>
        </w:rPr>
      </w:pPr>
    </w:p>
    <w:p w14:paraId="57CBD728" w14:textId="58547207" w:rsidR="00F70DAD" w:rsidRDefault="00F70DAD" w:rsidP="009B4F03">
      <w:pPr>
        <w:pStyle w:val="Heading1"/>
        <w:spacing w:before="0" w:line="360" w:lineRule="auto"/>
        <w:rPr>
          <w:rFonts w:ascii="Times New Roman" w:hAnsi="Times New Roman" w:cs="Times New Roman"/>
          <w:color w:val="000000" w:themeColor="text1"/>
          <w:sz w:val="24"/>
          <w:szCs w:val="24"/>
        </w:rPr>
      </w:pPr>
      <w:bookmarkStart w:id="58" w:name="_Toc93107590"/>
      <w:r w:rsidRPr="00385E14">
        <w:rPr>
          <w:rFonts w:ascii="Times New Roman" w:hAnsi="Times New Roman" w:cs="Times New Roman"/>
          <w:color w:val="000000" w:themeColor="text1"/>
          <w:sz w:val="24"/>
          <w:szCs w:val="24"/>
        </w:rPr>
        <w:lastRenderedPageBreak/>
        <w:t>3.5 Sampling techniques</w:t>
      </w:r>
      <w:bookmarkEnd w:id="58"/>
    </w:p>
    <w:p w14:paraId="3AA762BD" w14:textId="77777777" w:rsidR="00356614" w:rsidRPr="00356614" w:rsidRDefault="00356614" w:rsidP="00356614"/>
    <w:p w14:paraId="420A02A8" w14:textId="47BE7E8B" w:rsidR="00F70DAD" w:rsidRPr="00385E14" w:rsidRDefault="006C2906" w:rsidP="009B4F03">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The study </w:t>
      </w:r>
      <w:r w:rsidR="00FF7230" w:rsidRPr="00385E14">
        <w:rPr>
          <w:rFonts w:ascii="Times New Roman" w:hAnsi="Times New Roman" w:cs="Times New Roman"/>
          <w:color w:val="000000" w:themeColor="text1"/>
          <w:sz w:val="24"/>
          <w:szCs w:val="24"/>
        </w:rPr>
        <w:t xml:space="preserve">applied </w:t>
      </w:r>
      <w:r w:rsidR="00F70DAD" w:rsidRPr="00385E14">
        <w:rPr>
          <w:rFonts w:ascii="Times New Roman" w:hAnsi="Times New Roman" w:cs="Times New Roman"/>
          <w:color w:val="000000" w:themeColor="text1"/>
          <w:sz w:val="24"/>
          <w:szCs w:val="24"/>
        </w:rPr>
        <w:t>purposive</w:t>
      </w:r>
      <w:r w:rsidR="00FF7230" w:rsidRPr="00385E14">
        <w:rPr>
          <w:rFonts w:ascii="Times New Roman" w:hAnsi="Times New Roman" w:cs="Times New Roman"/>
          <w:color w:val="000000" w:themeColor="text1"/>
          <w:sz w:val="24"/>
          <w:szCs w:val="24"/>
        </w:rPr>
        <w:t xml:space="preserve"> and stratified random</w:t>
      </w:r>
      <w:r w:rsidR="00F70DAD" w:rsidRPr="00385E14">
        <w:rPr>
          <w:rFonts w:ascii="Times New Roman" w:hAnsi="Times New Roman" w:cs="Times New Roman"/>
          <w:color w:val="000000" w:themeColor="text1"/>
          <w:sz w:val="24"/>
          <w:szCs w:val="24"/>
        </w:rPr>
        <w:t xml:space="preserve"> </w:t>
      </w:r>
      <w:r w:rsidRPr="00385E14">
        <w:rPr>
          <w:rFonts w:ascii="Times New Roman" w:hAnsi="Times New Roman" w:cs="Times New Roman"/>
          <w:color w:val="000000" w:themeColor="text1"/>
          <w:sz w:val="24"/>
          <w:szCs w:val="24"/>
        </w:rPr>
        <w:t>sampling technique</w:t>
      </w:r>
      <w:r w:rsidR="00FF7230" w:rsidRPr="00385E14">
        <w:rPr>
          <w:rFonts w:ascii="Times New Roman" w:hAnsi="Times New Roman" w:cs="Times New Roman"/>
          <w:color w:val="000000" w:themeColor="text1"/>
          <w:sz w:val="24"/>
          <w:szCs w:val="24"/>
        </w:rPr>
        <w:t>s</w:t>
      </w:r>
      <w:r w:rsidRPr="00385E14">
        <w:rPr>
          <w:rFonts w:ascii="Times New Roman" w:hAnsi="Times New Roman" w:cs="Times New Roman"/>
          <w:color w:val="000000" w:themeColor="text1"/>
          <w:sz w:val="24"/>
          <w:szCs w:val="24"/>
        </w:rPr>
        <w:t xml:space="preserve"> to</w:t>
      </w:r>
      <w:r w:rsidR="00F70DAD" w:rsidRPr="00385E14">
        <w:rPr>
          <w:rFonts w:ascii="Times New Roman" w:hAnsi="Times New Roman" w:cs="Times New Roman"/>
          <w:color w:val="000000" w:themeColor="text1"/>
          <w:sz w:val="24"/>
          <w:szCs w:val="24"/>
        </w:rPr>
        <w:t xml:space="preserve"> select </w:t>
      </w:r>
      <w:r w:rsidR="008401C6" w:rsidRPr="00385E14">
        <w:rPr>
          <w:rFonts w:ascii="Times New Roman" w:hAnsi="Times New Roman" w:cs="Times New Roman"/>
          <w:color w:val="000000" w:themeColor="text1"/>
          <w:sz w:val="24"/>
          <w:szCs w:val="24"/>
        </w:rPr>
        <w:t>employees from</w:t>
      </w:r>
      <w:r w:rsidRPr="00385E14">
        <w:rPr>
          <w:rFonts w:ascii="Times New Roman" w:hAnsi="Times New Roman" w:cs="Times New Roman"/>
          <w:color w:val="000000" w:themeColor="text1"/>
          <w:sz w:val="24"/>
          <w:szCs w:val="24"/>
        </w:rPr>
        <w:t xml:space="preserve"> the selected</w:t>
      </w:r>
      <w:r w:rsidR="008401C6" w:rsidRPr="00385E14">
        <w:rPr>
          <w:rFonts w:ascii="Times New Roman" w:hAnsi="Times New Roman" w:cs="Times New Roman"/>
          <w:color w:val="000000" w:themeColor="text1"/>
          <w:sz w:val="24"/>
          <w:szCs w:val="24"/>
        </w:rPr>
        <w:t xml:space="preserve"> branches of Atlas Mara</w:t>
      </w:r>
      <w:r w:rsidR="00FF7230" w:rsidRPr="00385E14">
        <w:rPr>
          <w:rFonts w:ascii="Times New Roman" w:hAnsi="Times New Roman" w:cs="Times New Roman"/>
          <w:color w:val="000000" w:themeColor="text1"/>
          <w:sz w:val="24"/>
          <w:szCs w:val="24"/>
        </w:rPr>
        <w:t xml:space="preserve"> and staff members in</w:t>
      </w:r>
      <w:r w:rsidR="008401C6" w:rsidRPr="00385E14">
        <w:rPr>
          <w:rFonts w:ascii="Times New Roman" w:hAnsi="Times New Roman" w:cs="Times New Roman"/>
          <w:color w:val="000000" w:themeColor="text1"/>
          <w:sz w:val="24"/>
          <w:szCs w:val="24"/>
        </w:rPr>
        <w:t xml:space="preserve"> Lusaka</w:t>
      </w:r>
      <w:r w:rsidR="00BB0BA3" w:rsidRPr="00385E14">
        <w:rPr>
          <w:rFonts w:ascii="Times New Roman" w:hAnsi="Times New Roman" w:cs="Times New Roman"/>
          <w:color w:val="000000" w:themeColor="text1"/>
          <w:sz w:val="24"/>
          <w:szCs w:val="24"/>
        </w:rPr>
        <w:t xml:space="preserve">. </w:t>
      </w:r>
      <w:r w:rsidR="00FF7230" w:rsidRPr="00385E14">
        <w:rPr>
          <w:rFonts w:ascii="Times New Roman" w:hAnsi="Times New Roman" w:cs="Times New Roman"/>
          <w:color w:val="000000" w:themeColor="text1"/>
          <w:sz w:val="24"/>
          <w:szCs w:val="24"/>
        </w:rPr>
        <w:t>Purposive sampling</w:t>
      </w:r>
      <w:r w:rsidR="00BB0BA3" w:rsidRPr="00385E14">
        <w:rPr>
          <w:rFonts w:ascii="Times New Roman" w:hAnsi="Times New Roman" w:cs="Times New Roman"/>
          <w:color w:val="000000" w:themeColor="text1"/>
          <w:sz w:val="24"/>
          <w:szCs w:val="24"/>
        </w:rPr>
        <w:t xml:space="preserve"> </w:t>
      </w:r>
      <w:r w:rsidR="00DE0FA9" w:rsidRPr="00385E14">
        <w:rPr>
          <w:rFonts w:ascii="Times New Roman" w:hAnsi="Times New Roman" w:cs="Times New Roman"/>
          <w:color w:val="000000" w:themeColor="text1"/>
          <w:sz w:val="24"/>
          <w:szCs w:val="24"/>
        </w:rPr>
        <w:t>technique enabled</w:t>
      </w:r>
      <w:r w:rsidR="00FF7230" w:rsidRPr="00385E14">
        <w:rPr>
          <w:rFonts w:ascii="Times New Roman" w:hAnsi="Times New Roman" w:cs="Times New Roman"/>
          <w:color w:val="000000" w:themeColor="text1"/>
          <w:sz w:val="24"/>
          <w:szCs w:val="24"/>
        </w:rPr>
        <w:t xml:space="preserve"> </w:t>
      </w:r>
      <w:r w:rsidR="00BB0BA3" w:rsidRPr="00385E14">
        <w:rPr>
          <w:rFonts w:ascii="Times New Roman" w:hAnsi="Times New Roman" w:cs="Times New Roman"/>
          <w:color w:val="000000" w:themeColor="text1"/>
          <w:sz w:val="24"/>
          <w:szCs w:val="24"/>
        </w:rPr>
        <w:t xml:space="preserve">the study </w:t>
      </w:r>
      <w:r w:rsidR="00F70DAD" w:rsidRPr="00385E14">
        <w:rPr>
          <w:rFonts w:ascii="Times New Roman" w:hAnsi="Times New Roman" w:cs="Times New Roman"/>
          <w:color w:val="000000" w:themeColor="text1"/>
          <w:sz w:val="24"/>
          <w:szCs w:val="24"/>
        </w:rPr>
        <w:t>to be</w:t>
      </w:r>
      <w:r w:rsidR="002D0422" w:rsidRPr="00385E14">
        <w:rPr>
          <w:rFonts w:ascii="Times New Roman" w:hAnsi="Times New Roman" w:cs="Times New Roman"/>
          <w:color w:val="000000" w:themeColor="text1"/>
          <w:sz w:val="24"/>
          <w:szCs w:val="24"/>
        </w:rPr>
        <w:t xml:space="preserve"> more adaptive and</w:t>
      </w:r>
      <w:r w:rsidR="00F70DAD" w:rsidRPr="00385E14">
        <w:rPr>
          <w:rFonts w:ascii="Times New Roman" w:hAnsi="Times New Roman" w:cs="Times New Roman"/>
          <w:color w:val="000000" w:themeColor="text1"/>
          <w:sz w:val="24"/>
          <w:szCs w:val="24"/>
        </w:rPr>
        <w:t xml:space="preserve"> specific</w:t>
      </w:r>
      <w:r w:rsidR="002D0422" w:rsidRPr="00385E14">
        <w:rPr>
          <w:rFonts w:ascii="Times New Roman" w:hAnsi="Times New Roman" w:cs="Times New Roman"/>
          <w:color w:val="000000" w:themeColor="text1"/>
          <w:sz w:val="24"/>
          <w:szCs w:val="24"/>
        </w:rPr>
        <w:t xml:space="preserve"> to allow selecting</w:t>
      </w:r>
      <w:r w:rsidR="00F70DAD" w:rsidRPr="00385E14">
        <w:rPr>
          <w:rFonts w:ascii="Times New Roman" w:hAnsi="Times New Roman" w:cs="Times New Roman"/>
          <w:color w:val="000000" w:themeColor="text1"/>
          <w:sz w:val="24"/>
          <w:szCs w:val="24"/>
        </w:rPr>
        <w:t xml:space="preserve"> people with information on Tenga Mobile </w:t>
      </w:r>
      <w:r w:rsidR="002D0422" w:rsidRPr="00385E14">
        <w:rPr>
          <w:rFonts w:ascii="Times New Roman" w:hAnsi="Times New Roman" w:cs="Times New Roman"/>
          <w:color w:val="000000" w:themeColor="text1"/>
          <w:sz w:val="24"/>
          <w:szCs w:val="24"/>
        </w:rPr>
        <w:t xml:space="preserve">application. </w:t>
      </w:r>
      <w:r w:rsidR="00FF7230" w:rsidRPr="00385E14">
        <w:rPr>
          <w:rFonts w:ascii="Times New Roman" w:hAnsi="Times New Roman" w:cs="Times New Roman"/>
          <w:color w:val="000000" w:themeColor="text1"/>
          <w:sz w:val="24"/>
          <w:szCs w:val="24"/>
        </w:rPr>
        <w:t>On the other hand</w:t>
      </w:r>
      <w:r w:rsidR="00DE0FA9" w:rsidRPr="00385E14">
        <w:rPr>
          <w:rFonts w:ascii="Times New Roman" w:hAnsi="Times New Roman" w:cs="Times New Roman"/>
          <w:color w:val="000000" w:themeColor="text1"/>
          <w:sz w:val="24"/>
          <w:szCs w:val="24"/>
        </w:rPr>
        <w:t>, stratified</w:t>
      </w:r>
      <w:r w:rsidR="00F70DAD" w:rsidRPr="00385E14">
        <w:rPr>
          <w:rFonts w:ascii="Times New Roman" w:hAnsi="Times New Roman" w:cs="Times New Roman"/>
          <w:color w:val="000000" w:themeColor="text1"/>
          <w:sz w:val="24"/>
          <w:szCs w:val="24"/>
        </w:rPr>
        <w:t xml:space="preserve"> random sampling </w:t>
      </w:r>
      <w:r w:rsidR="00DE0FA9" w:rsidRPr="00385E14">
        <w:rPr>
          <w:rFonts w:ascii="Times New Roman" w:hAnsi="Times New Roman" w:cs="Times New Roman"/>
          <w:color w:val="000000" w:themeColor="text1"/>
          <w:sz w:val="24"/>
          <w:szCs w:val="24"/>
        </w:rPr>
        <w:t xml:space="preserve">was used </w:t>
      </w:r>
      <w:r w:rsidR="00F70DAD" w:rsidRPr="00385E14">
        <w:rPr>
          <w:rFonts w:ascii="Times New Roman" w:hAnsi="Times New Roman" w:cs="Times New Roman"/>
          <w:color w:val="000000" w:themeColor="text1"/>
          <w:sz w:val="24"/>
          <w:szCs w:val="24"/>
        </w:rPr>
        <w:t xml:space="preserve">to </w:t>
      </w:r>
      <w:r w:rsidR="002D0422" w:rsidRPr="00385E14">
        <w:rPr>
          <w:rFonts w:ascii="Times New Roman" w:hAnsi="Times New Roman" w:cs="Times New Roman"/>
          <w:color w:val="000000" w:themeColor="text1"/>
          <w:sz w:val="24"/>
          <w:szCs w:val="24"/>
        </w:rPr>
        <w:t>select</w:t>
      </w:r>
      <w:r w:rsidR="00DE0FA9" w:rsidRPr="00385E14">
        <w:rPr>
          <w:rFonts w:ascii="Times New Roman" w:hAnsi="Times New Roman" w:cs="Times New Roman"/>
          <w:color w:val="000000" w:themeColor="text1"/>
          <w:sz w:val="24"/>
          <w:szCs w:val="24"/>
        </w:rPr>
        <w:t xml:space="preserve"> respondents/</w:t>
      </w:r>
      <w:r w:rsidR="005C3460" w:rsidRPr="00385E14">
        <w:rPr>
          <w:rFonts w:ascii="Times New Roman" w:hAnsi="Times New Roman" w:cs="Times New Roman"/>
          <w:color w:val="000000" w:themeColor="text1"/>
          <w:sz w:val="24"/>
          <w:szCs w:val="24"/>
        </w:rPr>
        <w:t>customers</w:t>
      </w:r>
      <w:r w:rsidR="00DE0FA9" w:rsidRPr="00385E14">
        <w:rPr>
          <w:rFonts w:ascii="Times New Roman" w:hAnsi="Times New Roman" w:cs="Times New Roman"/>
          <w:color w:val="000000" w:themeColor="text1"/>
          <w:sz w:val="24"/>
          <w:szCs w:val="24"/>
        </w:rPr>
        <w:t xml:space="preserve"> proportionally</w:t>
      </w:r>
      <w:r w:rsidR="005C3460" w:rsidRPr="00385E14">
        <w:rPr>
          <w:rFonts w:ascii="Times New Roman" w:hAnsi="Times New Roman" w:cs="Times New Roman"/>
          <w:color w:val="000000" w:themeColor="text1"/>
          <w:sz w:val="24"/>
          <w:szCs w:val="24"/>
        </w:rPr>
        <w:t>.</w:t>
      </w:r>
      <w:r w:rsidR="002D0422" w:rsidRPr="00385E14">
        <w:rPr>
          <w:rFonts w:ascii="Times New Roman" w:hAnsi="Times New Roman" w:cs="Times New Roman"/>
          <w:color w:val="000000" w:themeColor="text1"/>
          <w:sz w:val="24"/>
          <w:szCs w:val="24"/>
        </w:rPr>
        <w:t xml:space="preserve"> </w:t>
      </w:r>
      <w:r w:rsidR="00DE0FA9" w:rsidRPr="00385E14">
        <w:rPr>
          <w:rFonts w:ascii="Times New Roman" w:hAnsi="Times New Roman" w:cs="Times New Roman"/>
          <w:color w:val="000000" w:themeColor="text1"/>
          <w:sz w:val="24"/>
          <w:szCs w:val="24"/>
        </w:rPr>
        <w:t>This sampling technique enabled</w:t>
      </w:r>
      <w:r w:rsidR="00F9421C" w:rsidRPr="00385E14">
        <w:rPr>
          <w:rFonts w:ascii="Times New Roman" w:hAnsi="Times New Roman" w:cs="Times New Roman"/>
          <w:color w:val="000000" w:themeColor="text1"/>
          <w:sz w:val="24"/>
          <w:szCs w:val="24"/>
        </w:rPr>
        <w:t xml:space="preserve"> the study to obtain a sample population that best represents the entire population being studied.</w:t>
      </w:r>
    </w:p>
    <w:p w14:paraId="1514BACE" w14:textId="77777777" w:rsidR="00F70DAD" w:rsidRPr="00385E14" w:rsidRDefault="00F70DAD" w:rsidP="009B4F03">
      <w:pPr>
        <w:pStyle w:val="Heading1"/>
        <w:spacing w:before="0" w:line="360" w:lineRule="auto"/>
        <w:rPr>
          <w:rFonts w:ascii="Times New Roman" w:hAnsi="Times New Roman" w:cs="Times New Roman"/>
          <w:color w:val="000000" w:themeColor="text1"/>
          <w:sz w:val="24"/>
          <w:szCs w:val="24"/>
        </w:rPr>
      </w:pPr>
    </w:p>
    <w:p w14:paraId="574F2728" w14:textId="4283D197" w:rsidR="00F70DAD" w:rsidRDefault="00F70DAD" w:rsidP="009B4F03">
      <w:pPr>
        <w:pStyle w:val="Heading1"/>
        <w:spacing w:before="0" w:line="360" w:lineRule="auto"/>
        <w:rPr>
          <w:rFonts w:ascii="Times New Roman" w:hAnsi="Times New Roman" w:cs="Times New Roman"/>
          <w:color w:val="000000" w:themeColor="text1"/>
          <w:sz w:val="24"/>
          <w:szCs w:val="24"/>
        </w:rPr>
      </w:pPr>
      <w:bookmarkStart w:id="59" w:name="_Toc93107591"/>
      <w:r w:rsidRPr="00385E14">
        <w:rPr>
          <w:rFonts w:ascii="Times New Roman" w:hAnsi="Times New Roman" w:cs="Times New Roman"/>
          <w:color w:val="000000" w:themeColor="text1"/>
          <w:sz w:val="24"/>
          <w:szCs w:val="24"/>
        </w:rPr>
        <w:t>3.6 Data collection instruments</w:t>
      </w:r>
      <w:bookmarkEnd w:id="59"/>
    </w:p>
    <w:p w14:paraId="560C5B08" w14:textId="77777777" w:rsidR="00356614" w:rsidRPr="00356614" w:rsidRDefault="00356614" w:rsidP="00356614"/>
    <w:p w14:paraId="129E1DD3" w14:textId="6768CBAE" w:rsidR="00F70DAD" w:rsidRPr="00385E14" w:rsidRDefault="00DE0FA9" w:rsidP="009B4F03">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In this study, data was </w:t>
      </w:r>
      <w:r w:rsidR="00335F8C" w:rsidRPr="00385E14">
        <w:rPr>
          <w:rFonts w:ascii="Times New Roman" w:hAnsi="Times New Roman" w:cs="Times New Roman"/>
          <w:color w:val="000000" w:themeColor="text1"/>
          <w:sz w:val="24"/>
          <w:szCs w:val="24"/>
        </w:rPr>
        <w:t>collect</w:t>
      </w:r>
      <w:r w:rsidRPr="00385E14">
        <w:rPr>
          <w:rFonts w:ascii="Times New Roman" w:hAnsi="Times New Roman" w:cs="Times New Roman"/>
          <w:color w:val="000000" w:themeColor="text1"/>
          <w:sz w:val="24"/>
          <w:szCs w:val="24"/>
        </w:rPr>
        <w:t>ed</w:t>
      </w:r>
      <w:r w:rsidR="00335F8C" w:rsidRPr="00385E14">
        <w:rPr>
          <w:rFonts w:ascii="Times New Roman" w:hAnsi="Times New Roman" w:cs="Times New Roman"/>
          <w:color w:val="000000" w:themeColor="text1"/>
          <w:sz w:val="24"/>
          <w:szCs w:val="24"/>
        </w:rPr>
        <w:t xml:space="preserve"> using</w:t>
      </w:r>
      <w:r w:rsidR="00F70DAD" w:rsidRPr="00385E14">
        <w:rPr>
          <w:rFonts w:ascii="Times New Roman" w:hAnsi="Times New Roman" w:cs="Times New Roman"/>
          <w:color w:val="000000" w:themeColor="text1"/>
          <w:sz w:val="24"/>
          <w:szCs w:val="24"/>
        </w:rPr>
        <w:t xml:space="preserve"> sel</w:t>
      </w:r>
      <w:r w:rsidRPr="00385E14">
        <w:rPr>
          <w:rFonts w:ascii="Times New Roman" w:hAnsi="Times New Roman" w:cs="Times New Roman"/>
          <w:color w:val="000000" w:themeColor="text1"/>
          <w:sz w:val="24"/>
          <w:szCs w:val="24"/>
        </w:rPr>
        <w:t>f-administered questionnaires from</w:t>
      </w:r>
      <w:r w:rsidR="00F70DAD" w:rsidRPr="00385E14">
        <w:rPr>
          <w:rFonts w:ascii="Times New Roman" w:hAnsi="Times New Roman" w:cs="Times New Roman"/>
          <w:color w:val="000000" w:themeColor="text1"/>
          <w:sz w:val="24"/>
          <w:szCs w:val="24"/>
        </w:rPr>
        <w:t xml:space="preserve"> respondents in the selected branches of Atlas Mara</w:t>
      </w:r>
      <w:r w:rsidR="009B7DC0" w:rsidRPr="00385E14">
        <w:rPr>
          <w:rFonts w:ascii="Times New Roman" w:hAnsi="Times New Roman" w:cs="Times New Roman"/>
          <w:color w:val="000000" w:themeColor="text1"/>
          <w:sz w:val="24"/>
          <w:szCs w:val="24"/>
        </w:rPr>
        <w:t xml:space="preserve"> Lusaka.</w:t>
      </w:r>
      <w:r w:rsidR="00F70DAD" w:rsidRPr="00385E14">
        <w:rPr>
          <w:rFonts w:ascii="Times New Roman" w:hAnsi="Times New Roman" w:cs="Times New Roman"/>
          <w:color w:val="000000" w:themeColor="text1"/>
          <w:sz w:val="24"/>
          <w:szCs w:val="24"/>
        </w:rPr>
        <w:t xml:space="preserve"> The questionnaires contain</w:t>
      </w:r>
      <w:r w:rsidRPr="00385E14">
        <w:rPr>
          <w:rFonts w:ascii="Times New Roman" w:hAnsi="Times New Roman" w:cs="Times New Roman"/>
          <w:color w:val="000000" w:themeColor="text1"/>
          <w:sz w:val="24"/>
          <w:szCs w:val="24"/>
        </w:rPr>
        <w:t>ed</w:t>
      </w:r>
      <w:r w:rsidR="00F70DAD" w:rsidRPr="00385E14">
        <w:rPr>
          <w:rFonts w:ascii="Times New Roman" w:hAnsi="Times New Roman" w:cs="Times New Roman"/>
          <w:color w:val="000000" w:themeColor="text1"/>
          <w:sz w:val="24"/>
          <w:szCs w:val="24"/>
        </w:rPr>
        <w:t xml:space="preserve"> both close-ended and open-ende</w:t>
      </w:r>
      <w:r w:rsidR="00335F8C" w:rsidRPr="00385E14">
        <w:rPr>
          <w:rFonts w:ascii="Times New Roman" w:hAnsi="Times New Roman" w:cs="Times New Roman"/>
          <w:color w:val="000000" w:themeColor="text1"/>
          <w:sz w:val="24"/>
          <w:szCs w:val="24"/>
        </w:rPr>
        <w:t xml:space="preserve">d questions and </w:t>
      </w:r>
      <w:r w:rsidRPr="00385E14">
        <w:rPr>
          <w:rFonts w:ascii="Times New Roman" w:hAnsi="Times New Roman" w:cs="Times New Roman"/>
          <w:color w:val="000000" w:themeColor="text1"/>
          <w:sz w:val="24"/>
          <w:szCs w:val="24"/>
        </w:rPr>
        <w:t xml:space="preserve">were </w:t>
      </w:r>
      <w:r w:rsidR="00F70DAD" w:rsidRPr="00385E14">
        <w:rPr>
          <w:rFonts w:ascii="Times New Roman" w:hAnsi="Times New Roman" w:cs="Times New Roman"/>
          <w:color w:val="000000" w:themeColor="text1"/>
          <w:sz w:val="24"/>
          <w:szCs w:val="24"/>
        </w:rPr>
        <w:t xml:space="preserve">designed differently for </w:t>
      </w:r>
      <w:r w:rsidR="00B81BC1" w:rsidRPr="00385E14">
        <w:rPr>
          <w:rFonts w:ascii="Times New Roman" w:hAnsi="Times New Roman" w:cs="Times New Roman"/>
          <w:color w:val="000000" w:themeColor="text1"/>
          <w:sz w:val="24"/>
          <w:szCs w:val="24"/>
        </w:rPr>
        <w:t xml:space="preserve">the </w:t>
      </w:r>
      <w:r w:rsidR="00F70DAD" w:rsidRPr="00385E14">
        <w:rPr>
          <w:rFonts w:ascii="Times New Roman" w:hAnsi="Times New Roman" w:cs="Times New Roman"/>
          <w:color w:val="000000" w:themeColor="text1"/>
          <w:sz w:val="24"/>
          <w:szCs w:val="24"/>
        </w:rPr>
        <w:t xml:space="preserve">two categories of respondents. The questionnaire from both categories of respondents </w:t>
      </w:r>
      <w:r w:rsidRPr="00385E14">
        <w:rPr>
          <w:rFonts w:ascii="Times New Roman" w:hAnsi="Times New Roman" w:cs="Times New Roman"/>
          <w:color w:val="000000" w:themeColor="text1"/>
          <w:sz w:val="24"/>
          <w:szCs w:val="24"/>
        </w:rPr>
        <w:t xml:space="preserve">were </w:t>
      </w:r>
      <w:r w:rsidR="00F70DAD" w:rsidRPr="00385E14">
        <w:rPr>
          <w:rFonts w:ascii="Times New Roman" w:hAnsi="Times New Roman" w:cs="Times New Roman"/>
          <w:color w:val="000000" w:themeColor="text1"/>
          <w:sz w:val="24"/>
          <w:szCs w:val="24"/>
        </w:rPr>
        <w:t xml:space="preserve">measured using Likert-type scale, where (a) =strongly disagree and (e) strongly agree.  </w:t>
      </w:r>
    </w:p>
    <w:p w14:paraId="47B92D4D" w14:textId="77777777" w:rsidR="009B7DC0" w:rsidRPr="00385E14" w:rsidRDefault="009B7DC0" w:rsidP="009B4F03">
      <w:pPr>
        <w:spacing w:after="0" w:line="360" w:lineRule="auto"/>
        <w:jc w:val="both"/>
        <w:rPr>
          <w:rFonts w:ascii="Times New Roman" w:hAnsi="Times New Roman" w:cs="Times New Roman"/>
          <w:color w:val="000000" w:themeColor="text1"/>
          <w:sz w:val="24"/>
          <w:szCs w:val="24"/>
        </w:rPr>
      </w:pPr>
    </w:p>
    <w:p w14:paraId="56EAD788" w14:textId="330D1F31" w:rsidR="00F70DAD" w:rsidRDefault="00F70DAD" w:rsidP="009B4F03">
      <w:pPr>
        <w:pStyle w:val="Heading1"/>
        <w:spacing w:before="0" w:line="360" w:lineRule="auto"/>
        <w:rPr>
          <w:rFonts w:ascii="Times New Roman" w:hAnsi="Times New Roman" w:cs="Times New Roman"/>
          <w:color w:val="000000" w:themeColor="text1"/>
          <w:sz w:val="24"/>
          <w:szCs w:val="24"/>
        </w:rPr>
      </w:pPr>
      <w:bookmarkStart w:id="60" w:name="_Toc93107592"/>
      <w:r w:rsidRPr="00385E14">
        <w:rPr>
          <w:rFonts w:ascii="Times New Roman" w:hAnsi="Times New Roman" w:cs="Times New Roman"/>
          <w:color w:val="000000" w:themeColor="text1"/>
          <w:sz w:val="24"/>
          <w:szCs w:val="24"/>
        </w:rPr>
        <w:t>3.7 Data collection procedure and timeline</w:t>
      </w:r>
      <w:bookmarkEnd w:id="60"/>
    </w:p>
    <w:p w14:paraId="19727A1D" w14:textId="77777777" w:rsidR="00356614" w:rsidRPr="00356614" w:rsidRDefault="00356614" w:rsidP="00356614"/>
    <w:p w14:paraId="0A5B58DF" w14:textId="53B43639" w:rsidR="00F70DAD" w:rsidRPr="00385E14" w:rsidRDefault="00F70DAD" w:rsidP="009B4F03">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The study establish</w:t>
      </w:r>
      <w:r w:rsidR="00DE0FA9" w:rsidRPr="00385E14">
        <w:rPr>
          <w:rFonts w:ascii="Times New Roman" w:hAnsi="Times New Roman" w:cs="Times New Roman"/>
          <w:color w:val="000000" w:themeColor="text1"/>
          <w:sz w:val="24"/>
          <w:szCs w:val="24"/>
        </w:rPr>
        <w:t>ed the time</w:t>
      </w:r>
      <w:r w:rsidRPr="00385E14">
        <w:rPr>
          <w:rFonts w:ascii="Times New Roman" w:hAnsi="Times New Roman" w:cs="Times New Roman"/>
          <w:color w:val="000000" w:themeColor="text1"/>
          <w:sz w:val="24"/>
          <w:szCs w:val="24"/>
        </w:rPr>
        <w:t xml:space="preserve"> when most respondents </w:t>
      </w:r>
      <w:r w:rsidR="00DE0FA9" w:rsidRPr="00385E14">
        <w:rPr>
          <w:rFonts w:ascii="Times New Roman" w:hAnsi="Times New Roman" w:cs="Times New Roman"/>
          <w:color w:val="000000" w:themeColor="text1"/>
          <w:sz w:val="24"/>
          <w:szCs w:val="24"/>
        </w:rPr>
        <w:t xml:space="preserve">were </w:t>
      </w:r>
      <w:r w:rsidRPr="00385E14">
        <w:rPr>
          <w:rFonts w:ascii="Times New Roman" w:hAnsi="Times New Roman" w:cs="Times New Roman"/>
          <w:color w:val="000000" w:themeColor="text1"/>
          <w:sz w:val="24"/>
          <w:szCs w:val="24"/>
        </w:rPr>
        <w:t xml:space="preserve">available for participating in the study. In view of this, </w:t>
      </w:r>
      <w:r w:rsidR="003D1DE0" w:rsidRPr="00385E14">
        <w:rPr>
          <w:rFonts w:ascii="Times New Roman" w:hAnsi="Times New Roman" w:cs="Times New Roman"/>
          <w:color w:val="000000" w:themeColor="text1"/>
          <w:sz w:val="24"/>
          <w:szCs w:val="24"/>
        </w:rPr>
        <w:t xml:space="preserve">arrangements were </w:t>
      </w:r>
      <w:r w:rsidRPr="00385E14">
        <w:rPr>
          <w:rFonts w:ascii="Times New Roman" w:hAnsi="Times New Roman" w:cs="Times New Roman"/>
          <w:color w:val="000000" w:themeColor="text1"/>
          <w:sz w:val="24"/>
          <w:szCs w:val="24"/>
        </w:rPr>
        <w:t xml:space="preserve">made on the respondent concerning the time </w:t>
      </w:r>
      <w:r w:rsidR="003D1DE0" w:rsidRPr="00385E14">
        <w:rPr>
          <w:rFonts w:ascii="Times New Roman" w:hAnsi="Times New Roman" w:cs="Times New Roman"/>
          <w:color w:val="000000" w:themeColor="text1"/>
          <w:sz w:val="24"/>
          <w:szCs w:val="24"/>
        </w:rPr>
        <w:t>that respondents can</w:t>
      </w:r>
      <w:r w:rsidRPr="00385E14">
        <w:rPr>
          <w:rFonts w:ascii="Times New Roman" w:hAnsi="Times New Roman" w:cs="Times New Roman"/>
          <w:color w:val="000000" w:themeColor="text1"/>
          <w:sz w:val="24"/>
          <w:szCs w:val="24"/>
        </w:rPr>
        <w:t xml:space="preserve"> </w:t>
      </w:r>
      <w:r w:rsidR="003D1DE0" w:rsidRPr="00385E14">
        <w:rPr>
          <w:rFonts w:ascii="Times New Roman" w:hAnsi="Times New Roman" w:cs="Times New Roman"/>
          <w:color w:val="000000" w:themeColor="text1"/>
          <w:sz w:val="24"/>
          <w:szCs w:val="24"/>
        </w:rPr>
        <w:t>complete</w:t>
      </w:r>
      <w:r w:rsidRPr="00385E14">
        <w:rPr>
          <w:rFonts w:ascii="Times New Roman" w:hAnsi="Times New Roman" w:cs="Times New Roman"/>
          <w:color w:val="000000" w:themeColor="text1"/>
          <w:sz w:val="24"/>
          <w:szCs w:val="24"/>
        </w:rPr>
        <w:t xml:space="preserve"> answering the questionnaire. Respondents </w:t>
      </w:r>
      <w:r w:rsidR="003D1DE0" w:rsidRPr="00385E14">
        <w:rPr>
          <w:rFonts w:ascii="Times New Roman" w:hAnsi="Times New Roman" w:cs="Times New Roman"/>
          <w:color w:val="000000" w:themeColor="text1"/>
          <w:sz w:val="24"/>
          <w:szCs w:val="24"/>
        </w:rPr>
        <w:t xml:space="preserve">were </w:t>
      </w:r>
      <w:r w:rsidRPr="00385E14">
        <w:rPr>
          <w:rFonts w:ascii="Times New Roman" w:hAnsi="Times New Roman" w:cs="Times New Roman"/>
          <w:color w:val="000000" w:themeColor="text1"/>
          <w:sz w:val="24"/>
          <w:szCs w:val="24"/>
        </w:rPr>
        <w:t xml:space="preserve">requested to complete the questionnaires within a week. The aim of the research </w:t>
      </w:r>
      <w:r w:rsidR="003D1DE0" w:rsidRPr="00385E14">
        <w:rPr>
          <w:rFonts w:ascii="Times New Roman" w:hAnsi="Times New Roman" w:cs="Times New Roman"/>
          <w:color w:val="000000" w:themeColor="text1"/>
          <w:sz w:val="24"/>
          <w:szCs w:val="24"/>
        </w:rPr>
        <w:t xml:space="preserve">was </w:t>
      </w:r>
      <w:r w:rsidRPr="00385E14">
        <w:rPr>
          <w:rFonts w:ascii="Times New Roman" w:hAnsi="Times New Roman" w:cs="Times New Roman"/>
          <w:color w:val="000000" w:themeColor="text1"/>
          <w:sz w:val="24"/>
          <w:szCs w:val="24"/>
        </w:rPr>
        <w:t>outlined to all with no pressure placed on individual</w:t>
      </w:r>
      <w:r w:rsidR="00B43D5F" w:rsidRPr="00385E14">
        <w:rPr>
          <w:rFonts w:ascii="Times New Roman" w:hAnsi="Times New Roman" w:cs="Times New Roman"/>
          <w:color w:val="000000" w:themeColor="text1"/>
          <w:sz w:val="24"/>
          <w:szCs w:val="24"/>
        </w:rPr>
        <w:t>s</w:t>
      </w:r>
      <w:r w:rsidRPr="00385E14">
        <w:rPr>
          <w:rFonts w:ascii="Times New Roman" w:hAnsi="Times New Roman" w:cs="Times New Roman"/>
          <w:color w:val="000000" w:themeColor="text1"/>
          <w:sz w:val="24"/>
          <w:szCs w:val="24"/>
        </w:rPr>
        <w:t xml:space="preserve"> to participate. The data </w:t>
      </w:r>
      <w:r w:rsidR="003D1DE0" w:rsidRPr="00385E14">
        <w:rPr>
          <w:rFonts w:ascii="Times New Roman" w:hAnsi="Times New Roman" w:cs="Times New Roman"/>
          <w:color w:val="000000" w:themeColor="text1"/>
          <w:sz w:val="24"/>
          <w:szCs w:val="24"/>
        </w:rPr>
        <w:t xml:space="preserve">was </w:t>
      </w:r>
      <w:r w:rsidRPr="00385E14">
        <w:rPr>
          <w:rFonts w:ascii="Times New Roman" w:hAnsi="Times New Roman" w:cs="Times New Roman"/>
          <w:color w:val="000000" w:themeColor="text1"/>
          <w:sz w:val="24"/>
          <w:szCs w:val="24"/>
        </w:rPr>
        <w:t xml:space="preserve">collected  </w:t>
      </w:r>
      <w:r w:rsidR="003D1DE0" w:rsidRPr="00385E14">
        <w:rPr>
          <w:rFonts w:ascii="Times New Roman" w:hAnsi="Times New Roman" w:cs="Times New Roman"/>
          <w:color w:val="000000" w:themeColor="text1"/>
          <w:sz w:val="24"/>
          <w:szCs w:val="24"/>
        </w:rPr>
        <w:t xml:space="preserve">after </w:t>
      </w:r>
      <w:r w:rsidRPr="00385E14">
        <w:rPr>
          <w:rFonts w:ascii="Times New Roman" w:hAnsi="Times New Roman" w:cs="Times New Roman"/>
          <w:color w:val="000000" w:themeColor="text1"/>
          <w:sz w:val="24"/>
          <w:szCs w:val="24"/>
        </w:rPr>
        <w:t>the ethical committee ha</w:t>
      </w:r>
      <w:r w:rsidR="00421D41">
        <w:rPr>
          <w:rFonts w:ascii="Times New Roman" w:hAnsi="Times New Roman" w:cs="Times New Roman"/>
          <w:color w:val="000000" w:themeColor="text1"/>
          <w:sz w:val="24"/>
          <w:szCs w:val="24"/>
        </w:rPr>
        <w:t>d</w:t>
      </w:r>
      <w:r w:rsidRPr="00385E14">
        <w:rPr>
          <w:rFonts w:ascii="Times New Roman" w:hAnsi="Times New Roman" w:cs="Times New Roman"/>
          <w:color w:val="000000" w:themeColor="text1"/>
          <w:sz w:val="24"/>
          <w:szCs w:val="24"/>
        </w:rPr>
        <w:t xml:space="preserve"> approved the proposal.</w:t>
      </w:r>
    </w:p>
    <w:p w14:paraId="0F96A22E" w14:textId="77777777" w:rsidR="00CC3AC9" w:rsidRPr="00385E14" w:rsidRDefault="00CC3AC9" w:rsidP="009B4F03">
      <w:pPr>
        <w:spacing w:after="0" w:line="360" w:lineRule="auto"/>
        <w:jc w:val="both"/>
        <w:rPr>
          <w:rFonts w:ascii="Times New Roman" w:hAnsi="Times New Roman" w:cs="Times New Roman"/>
          <w:color w:val="000000" w:themeColor="text1"/>
          <w:sz w:val="24"/>
          <w:szCs w:val="24"/>
        </w:rPr>
      </w:pPr>
    </w:p>
    <w:p w14:paraId="6D6D1C08" w14:textId="57C35FCF" w:rsidR="00F70DAD" w:rsidRDefault="00F70DAD" w:rsidP="009B4F03">
      <w:pPr>
        <w:pStyle w:val="Heading1"/>
        <w:spacing w:before="0" w:line="360" w:lineRule="auto"/>
        <w:rPr>
          <w:rFonts w:ascii="Times New Roman" w:hAnsi="Times New Roman" w:cs="Times New Roman"/>
          <w:color w:val="000000" w:themeColor="text1"/>
          <w:sz w:val="24"/>
          <w:szCs w:val="24"/>
        </w:rPr>
      </w:pPr>
      <w:bookmarkStart w:id="61" w:name="_Toc93107593"/>
      <w:r w:rsidRPr="00385E14">
        <w:rPr>
          <w:rFonts w:ascii="Times New Roman" w:hAnsi="Times New Roman" w:cs="Times New Roman"/>
          <w:color w:val="000000" w:themeColor="text1"/>
          <w:sz w:val="24"/>
          <w:szCs w:val="24"/>
        </w:rPr>
        <w:t>3.8 Data analysis instruments and procedures</w:t>
      </w:r>
      <w:bookmarkEnd w:id="61"/>
    </w:p>
    <w:p w14:paraId="7D3F67A8" w14:textId="77777777" w:rsidR="00356614" w:rsidRPr="00356614" w:rsidRDefault="00356614" w:rsidP="00356614"/>
    <w:p w14:paraId="03EED85B" w14:textId="215F117A" w:rsidR="004F0BFC" w:rsidRPr="00385E14" w:rsidRDefault="004F0BFC" w:rsidP="009B4F03">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Data was analyzed using descriptive and inferential statistics. Descriptive statistics involved the use of table and figures. On the other </w:t>
      </w:r>
      <w:r w:rsidR="00B7490A" w:rsidRPr="00385E14">
        <w:rPr>
          <w:rFonts w:ascii="Times New Roman" w:hAnsi="Times New Roman" w:cs="Times New Roman"/>
          <w:color w:val="000000" w:themeColor="text1"/>
          <w:sz w:val="24"/>
          <w:szCs w:val="24"/>
        </w:rPr>
        <w:t>hand,</w:t>
      </w:r>
      <w:r w:rsidRPr="00385E14">
        <w:rPr>
          <w:rFonts w:ascii="Times New Roman" w:hAnsi="Times New Roman" w:cs="Times New Roman"/>
          <w:color w:val="000000" w:themeColor="text1"/>
          <w:sz w:val="24"/>
          <w:szCs w:val="24"/>
        </w:rPr>
        <w:t xml:space="preserve"> inferential statistics involved testing the hypotheses in order to measure the variables</w:t>
      </w:r>
      <w:r w:rsidR="00CB38C5" w:rsidRPr="00385E14">
        <w:rPr>
          <w:rFonts w:ascii="Times New Roman" w:hAnsi="Times New Roman" w:cs="Times New Roman"/>
          <w:color w:val="000000" w:themeColor="text1"/>
          <w:sz w:val="24"/>
          <w:szCs w:val="24"/>
        </w:rPr>
        <w:t xml:space="preserve"> reliability, tangibility, </w:t>
      </w:r>
      <w:r w:rsidR="005D4884" w:rsidRPr="00385E14">
        <w:rPr>
          <w:rFonts w:ascii="Times New Roman" w:hAnsi="Times New Roman" w:cs="Times New Roman"/>
          <w:color w:val="000000" w:themeColor="text1"/>
          <w:sz w:val="24"/>
          <w:szCs w:val="24"/>
        </w:rPr>
        <w:t>and content</w:t>
      </w:r>
      <w:r w:rsidR="00CB38C5" w:rsidRPr="00385E14">
        <w:rPr>
          <w:rFonts w:ascii="Times New Roman" w:hAnsi="Times New Roman" w:cs="Times New Roman"/>
          <w:color w:val="000000" w:themeColor="text1"/>
          <w:sz w:val="24"/>
          <w:szCs w:val="24"/>
        </w:rPr>
        <w:t xml:space="preserve"> quality, ease of use, convenience and responsiveness</w:t>
      </w:r>
      <w:r w:rsidR="005D4884" w:rsidRPr="00385E14">
        <w:rPr>
          <w:rFonts w:ascii="Times New Roman" w:hAnsi="Times New Roman" w:cs="Times New Roman"/>
          <w:color w:val="000000" w:themeColor="text1"/>
          <w:sz w:val="24"/>
          <w:szCs w:val="24"/>
        </w:rPr>
        <w:t xml:space="preserve">. </w:t>
      </w:r>
      <w:r w:rsidRPr="00385E14">
        <w:rPr>
          <w:rFonts w:ascii="Times New Roman" w:hAnsi="Times New Roman" w:cs="Times New Roman"/>
          <w:bCs/>
          <w:color w:val="000000" w:themeColor="text1"/>
          <w:sz w:val="24"/>
          <w:szCs w:val="24"/>
        </w:rPr>
        <w:t>The reason for this was to determine how these variables were related to</w:t>
      </w:r>
      <w:r w:rsidR="005D4884" w:rsidRPr="00385E14">
        <w:rPr>
          <w:rFonts w:ascii="Times New Roman" w:hAnsi="Times New Roman" w:cs="Times New Roman"/>
          <w:bCs/>
          <w:color w:val="000000" w:themeColor="text1"/>
          <w:sz w:val="24"/>
          <w:szCs w:val="24"/>
        </w:rPr>
        <w:t xml:space="preserve"> customer satisfaction with regards to Tenga Mobile Application</w:t>
      </w:r>
      <w:r w:rsidR="00421D41">
        <w:rPr>
          <w:rFonts w:ascii="Times New Roman" w:hAnsi="Times New Roman" w:cs="Times New Roman"/>
          <w:bCs/>
          <w:color w:val="000000" w:themeColor="text1"/>
          <w:sz w:val="24"/>
          <w:szCs w:val="24"/>
        </w:rPr>
        <w:t>.</w:t>
      </w:r>
      <w:r w:rsidR="005D4884" w:rsidRPr="00385E14">
        <w:rPr>
          <w:rFonts w:ascii="Times New Roman" w:hAnsi="Times New Roman" w:cs="Times New Roman"/>
          <w:bCs/>
          <w:color w:val="000000" w:themeColor="text1"/>
          <w:sz w:val="24"/>
          <w:szCs w:val="24"/>
        </w:rPr>
        <w:t xml:space="preserve">  </w:t>
      </w:r>
      <w:r w:rsidRPr="00385E14">
        <w:rPr>
          <w:rFonts w:ascii="Times New Roman" w:hAnsi="Times New Roman" w:cs="Times New Roman"/>
          <w:bCs/>
          <w:color w:val="000000" w:themeColor="text1"/>
          <w:sz w:val="24"/>
          <w:szCs w:val="24"/>
        </w:rPr>
        <w:t xml:space="preserve"> Data analysis </w:t>
      </w:r>
      <w:r w:rsidRPr="00385E14">
        <w:rPr>
          <w:rFonts w:ascii="Times New Roman" w:hAnsi="Times New Roman" w:cs="Times New Roman"/>
          <w:bCs/>
          <w:color w:val="000000" w:themeColor="text1"/>
          <w:sz w:val="24"/>
          <w:szCs w:val="24"/>
        </w:rPr>
        <w:lastRenderedPageBreak/>
        <w:t>was aided by using the Statistical Package for Social Sciences (SPSS). The SPSS is a too</w:t>
      </w:r>
      <w:r w:rsidR="00B7490A" w:rsidRPr="00385E14">
        <w:rPr>
          <w:rFonts w:ascii="Times New Roman" w:hAnsi="Times New Roman" w:cs="Times New Roman"/>
          <w:bCs/>
          <w:color w:val="000000" w:themeColor="text1"/>
          <w:sz w:val="24"/>
          <w:szCs w:val="24"/>
        </w:rPr>
        <w:t>l</w:t>
      </w:r>
      <w:r w:rsidRPr="00385E14">
        <w:rPr>
          <w:rFonts w:ascii="Times New Roman" w:hAnsi="Times New Roman" w:cs="Times New Roman"/>
          <w:bCs/>
          <w:color w:val="000000" w:themeColor="text1"/>
          <w:sz w:val="24"/>
          <w:szCs w:val="24"/>
        </w:rPr>
        <w:t xml:space="preserve"> that is used to analyze the data (Langdridge, 2004). </w:t>
      </w:r>
    </w:p>
    <w:p w14:paraId="7CEEC7B6" w14:textId="77777777" w:rsidR="004F0BFC" w:rsidRPr="00385E14" w:rsidRDefault="004F0BFC" w:rsidP="009B4F03">
      <w:pPr>
        <w:spacing w:after="0" w:line="360" w:lineRule="auto"/>
        <w:jc w:val="both"/>
        <w:rPr>
          <w:rFonts w:ascii="Times New Roman" w:hAnsi="Times New Roman" w:cs="Times New Roman"/>
          <w:color w:val="000000" w:themeColor="text1"/>
          <w:sz w:val="24"/>
          <w:szCs w:val="24"/>
        </w:rPr>
      </w:pPr>
    </w:p>
    <w:p w14:paraId="6F709B35" w14:textId="1A9756E8" w:rsidR="004F0BFC" w:rsidRPr="00385E14" w:rsidRDefault="004F0BFC" w:rsidP="009B4F03">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The data for this study was both quantitative and qualitative. Quantitative data involved testing the hypothesis to determine the linear association of variables. This was late</w:t>
      </w:r>
      <w:r w:rsidR="004B316B" w:rsidRPr="00385E14">
        <w:rPr>
          <w:rFonts w:ascii="Times New Roman" w:hAnsi="Times New Roman" w:cs="Times New Roman"/>
          <w:color w:val="000000" w:themeColor="text1"/>
          <w:sz w:val="24"/>
          <w:szCs w:val="24"/>
        </w:rPr>
        <w:t>r</w:t>
      </w:r>
      <w:r w:rsidRPr="00385E14">
        <w:rPr>
          <w:rFonts w:ascii="Times New Roman" w:hAnsi="Times New Roman" w:cs="Times New Roman"/>
          <w:color w:val="000000" w:themeColor="text1"/>
          <w:sz w:val="24"/>
          <w:szCs w:val="24"/>
        </w:rPr>
        <w:t xml:space="preserve"> achieved through interpretation, explanations and discussions of results. The responses that were obtained from the questionnaires were coded using objectives as themes. This was then followed by cleaning of data in order to facilitate the analysis. After the data was coded, it was fed into the Statistical Package for Social Sciences (SPSS) application software version 20. The data was analyzed using both descriptive and inferential statistics.  Descriptive statistics involved the analysis of data using frequencies and percentages. With regards to inferential statistics, the correlation coefficient of Karl Pearson was used to determine the relationship of variables that were investigated or measured</w:t>
      </w:r>
      <w:r w:rsidR="00E808A9" w:rsidRPr="00385E14">
        <w:rPr>
          <w:rFonts w:ascii="Times New Roman" w:hAnsi="Times New Roman" w:cs="Times New Roman"/>
          <w:color w:val="000000" w:themeColor="text1"/>
          <w:sz w:val="24"/>
          <w:szCs w:val="24"/>
        </w:rPr>
        <w:t>.</w:t>
      </w:r>
      <w:r w:rsidRPr="00385E14">
        <w:rPr>
          <w:rFonts w:ascii="Times New Roman" w:hAnsi="Times New Roman" w:cs="Times New Roman"/>
          <w:color w:val="000000" w:themeColor="text1"/>
          <w:sz w:val="24"/>
          <w:szCs w:val="24"/>
        </w:rPr>
        <w:t xml:space="preserve"> Findings in the study were illustrated in figures and tables with an interpretation underneath. </w:t>
      </w:r>
    </w:p>
    <w:p w14:paraId="4DFF3777" w14:textId="77777777" w:rsidR="004F0BFC" w:rsidRPr="00385E14" w:rsidRDefault="004F0BFC" w:rsidP="009B4F03">
      <w:pPr>
        <w:spacing w:after="0" w:line="360" w:lineRule="auto"/>
        <w:jc w:val="both"/>
        <w:rPr>
          <w:rFonts w:ascii="Times New Roman" w:hAnsi="Times New Roman" w:cs="Times New Roman"/>
          <w:b/>
          <w:color w:val="000000" w:themeColor="text1"/>
          <w:sz w:val="24"/>
          <w:szCs w:val="24"/>
        </w:rPr>
      </w:pPr>
    </w:p>
    <w:p w14:paraId="52FFA9C5" w14:textId="6AF1447A" w:rsidR="004F0BFC" w:rsidRPr="00385E14" w:rsidRDefault="004F0BFC" w:rsidP="009B4F03">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The study employed Karl Pearson correlation coefficient in order to check the linearity of the association between the variables.  In testing the hypothesis,</w:t>
      </w:r>
      <w:r w:rsidR="00E808A9" w:rsidRPr="00385E14">
        <w:rPr>
          <w:rFonts w:ascii="Times New Roman" w:hAnsi="Times New Roman" w:cs="Times New Roman"/>
          <w:color w:val="000000" w:themeColor="text1"/>
          <w:sz w:val="24"/>
          <w:szCs w:val="24"/>
        </w:rPr>
        <w:t xml:space="preserve"> customer satisfaction </w:t>
      </w:r>
      <w:r w:rsidR="00200635" w:rsidRPr="00385E14">
        <w:rPr>
          <w:rFonts w:ascii="Times New Roman" w:hAnsi="Times New Roman" w:cs="Times New Roman"/>
          <w:color w:val="000000" w:themeColor="text1"/>
          <w:sz w:val="24"/>
          <w:szCs w:val="24"/>
        </w:rPr>
        <w:t>was considered</w:t>
      </w:r>
      <w:r w:rsidRPr="00385E14">
        <w:rPr>
          <w:rFonts w:ascii="Times New Roman" w:hAnsi="Times New Roman" w:cs="Times New Roman"/>
          <w:color w:val="000000" w:themeColor="text1"/>
          <w:sz w:val="24"/>
          <w:szCs w:val="24"/>
        </w:rPr>
        <w:t xml:space="preserve"> to be the outcome variable. The test results were achieved by testing the independent variables that are illustrated in chapter one against this outcome variable. The results from </w:t>
      </w:r>
      <w:r w:rsidR="004B316B" w:rsidRPr="00385E14">
        <w:rPr>
          <w:rFonts w:ascii="Times New Roman" w:hAnsi="Times New Roman" w:cs="Times New Roman"/>
          <w:color w:val="000000" w:themeColor="text1"/>
          <w:sz w:val="24"/>
          <w:szCs w:val="24"/>
        </w:rPr>
        <w:t>these measurements</w:t>
      </w:r>
      <w:r w:rsidRPr="00385E14">
        <w:rPr>
          <w:rFonts w:ascii="Times New Roman" w:hAnsi="Times New Roman" w:cs="Times New Roman"/>
          <w:color w:val="000000" w:themeColor="text1"/>
          <w:sz w:val="24"/>
          <w:szCs w:val="24"/>
        </w:rPr>
        <w:t xml:space="preserve"> were presented in correlation tables and results interpreted.  Field, 2012 indicates that the value of correlation should be 0.9 or less in order to prevent the aspect of multi-</w:t>
      </w:r>
      <w:r w:rsidR="004B316B" w:rsidRPr="00385E14">
        <w:rPr>
          <w:rFonts w:ascii="Times New Roman" w:hAnsi="Times New Roman" w:cs="Times New Roman"/>
          <w:color w:val="000000" w:themeColor="text1"/>
          <w:sz w:val="24"/>
          <w:szCs w:val="24"/>
        </w:rPr>
        <w:t>collinearity</w:t>
      </w:r>
      <w:r w:rsidRPr="00385E14">
        <w:rPr>
          <w:rFonts w:ascii="Times New Roman" w:hAnsi="Times New Roman" w:cs="Times New Roman"/>
          <w:color w:val="000000" w:themeColor="text1"/>
          <w:sz w:val="24"/>
          <w:szCs w:val="24"/>
        </w:rPr>
        <w:t xml:space="preserve"> to crop up. The highest figure in the study was found to be 0.896 meaning that there </w:t>
      </w:r>
      <w:r w:rsidR="004B316B" w:rsidRPr="00385E14">
        <w:rPr>
          <w:rFonts w:ascii="Times New Roman" w:hAnsi="Times New Roman" w:cs="Times New Roman"/>
          <w:color w:val="000000" w:themeColor="text1"/>
          <w:sz w:val="24"/>
          <w:szCs w:val="24"/>
        </w:rPr>
        <w:t>were</w:t>
      </w:r>
      <w:r w:rsidRPr="00385E14">
        <w:rPr>
          <w:rFonts w:ascii="Times New Roman" w:hAnsi="Times New Roman" w:cs="Times New Roman"/>
          <w:color w:val="000000" w:themeColor="text1"/>
          <w:sz w:val="24"/>
          <w:szCs w:val="24"/>
        </w:rPr>
        <w:t xml:space="preserve"> no Multi-</w:t>
      </w:r>
      <w:r w:rsidR="004B316B" w:rsidRPr="00385E14">
        <w:rPr>
          <w:rFonts w:ascii="Times New Roman" w:hAnsi="Times New Roman" w:cs="Times New Roman"/>
          <w:color w:val="000000" w:themeColor="text1"/>
          <w:sz w:val="24"/>
          <w:szCs w:val="24"/>
        </w:rPr>
        <w:t>collinearity</w:t>
      </w:r>
      <w:r w:rsidRPr="00385E14">
        <w:rPr>
          <w:rFonts w:ascii="Times New Roman" w:hAnsi="Times New Roman" w:cs="Times New Roman"/>
          <w:color w:val="000000" w:themeColor="text1"/>
          <w:sz w:val="24"/>
          <w:szCs w:val="24"/>
        </w:rPr>
        <w:t xml:space="preserve"> challenges that existed in this research.  </w:t>
      </w:r>
    </w:p>
    <w:p w14:paraId="23F59EDE" w14:textId="77777777" w:rsidR="00122E29" w:rsidRPr="00385E14" w:rsidRDefault="00122E29" w:rsidP="009B4F03">
      <w:pPr>
        <w:tabs>
          <w:tab w:val="left" w:pos="1100"/>
        </w:tabs>
        <w:spacing w:after="0" w:line="360" w:lineRule="auto"/>
        <w:rPr>
          <w:rFonts w:ascii="Times New Roman" w:hAnsi="Times New Roman" w:cs="Times New Roman"/>
          <w:b/>
          <w:color w:val="000000" w:themeColor="text1"/>
          <w:sz w:val="24"/>
          <w:szCs w:val="24"/>
        </w:rPr>
      </w:pPr>
    </w:p>
    <w:p w14:paraId="3520C6BB" w14:textId="77777777" w:rsidR="004F0BFC" w:rsidRPr="00385E14" w:rsidRDefault="004F0BFC" w:rsidP="009B4F03">
      <w:pPr>
        <w:tabs>
          <w:tab w:val="left" w:pos="1100"/>
        </w:tabs>
        <w:spacing w:after="0"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Karl Pearson Correlation Table-Scale</w:t>
      </w:r>
    </w:p>
    <w:p w14:paraId="4574B772" w14:textId="0478819C" w:rsidR="004F0BFC" w:rsidRDefault="004F0BFC" w:rsidP="009B4F03">
      <w:pPr>
        <w:tabs>
          <w:tab w:val="left" w:pos="1100"/>
        </w:tabs>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The table below illustrates the reliability test with regards to</w:t>
      </w:r>
      <w:r w:rsidR="00DC4301" w:rsidRPr="00385E14">
        <w:rPr>
          <w:rFonts w:ascii="Times New Roman" w:hAnsi="Times New Roman" w:cs="Times New Roman"/>
          <w:color w:val="000000" w:themeColor="text1"/>
          <w:sz w:val="24"/>
          <w:szCs w:val="24"/>
        </w:rPr>
        <w:t xml:space="preserve"> Tenga Mobile </w:t>
      </w:r>
      <w:r w:rsidR="00194019" w:rsidRPr="00385E14">
        <w:rPr>
          <w:rFonts w:ascii="Times New Roman" w:hAnsi="Times New Roman" w:cs="Times New Roman"/>
          <w:color w:val="000000" w:themeColor="text1"/>
          <w:sz w:val="24"/>
          <w:szCs w:val="24"/>
        </w:rPr>
        <w:t>Application and</w:t>
      </w:r>
      <w:r w:rsidRPr="00385E14">
        <w:rPr>
          <w:rFonts w:ascii="Times New Roman" w:hAnsi="Times New Roman" w:cs="Times New Roman"/>
          <w:color w:val="000000" w:themeColor="text1"/>
          <w:sz w:val="24"/>
          <w:szCs w:val="24"/>
        </w:rPr>
        <w:t xml:space="preserve"> the </w:t>
      </w:r>
      <w:r w:rsidR="00115943" w:rsidRPr="00385E14">
        <w:rPr>
          <w:rFonts w:ascii="Times New Roman" w:hAnsi="Times New Roman" w:cs="Times New Roman"/>
          <w:color w:val="000000" w:themeColor="text1"/>
          <w:sz w:val="24"/>
          <w:szCs w:val="24"/>
        </w:rPr>
        <w:t>corresponding customer</w:t>
      </w:r>
      <w:r w:rsidR="00DC4301" w:rsidRPr="00385E14">
        <w:rPr>
          <w:rFonts w:ascii="Times New Roman" w:hAnsi="Times New Roman" w:cs="Times New Roman"/>
          <w:color w:val="000000" w:themeColor="text1"/>
          <w:sz w:val="24"/>
          <w:szCs w:val="24"/>
        </w:rPr>
        <w:t xml:space="preserve"> </w:t>
      </w:r>
      <w:r w:rsidR="00B92F39" w:rsidRPr="00385E14">
        <w:rPr>
          <w:rFonts w:ascii="Times New Roman" w:hAnsi="Times New Roman" w:cs="Times New Roman"/>
          <w:color w:val="000000" w:themeColor="text1"/>
          <w:sz w:val="24"/>
          <w:szCs w:val="24"/>
        </w:rPr>
        <w:t>satisfaction</w:t>
      </w:r>
      <w:r w:rsidR="00DC4301" w:rsidRPr="00385E14">
        <w:rPr>
          <w:rFonts w:ascii="Times New Roman" w:hAnsi="Times New Roman" w:cs="Times New Roman"/>
          <w:color w:val="000000" w:themeColor="text1"/>
          <w:sz w:val="24"/>
          <w:szCs w:val="24"/>
        </w:rPr>
        <w:t xml:space="preserve">. </w:t>
      </w:r>
      <w:r w:rsidRPr="00385E14">
        <w:rPr>
          <w:rFonts w:ascii="Times New Roman" w:hAnsi="Times New Roman" w:cs="Times New Roman"/>
          <w:color w:val="000000" w:themeColor="text1"/>
          <w:sz w:val="24"/>
          <w:szCs w:val="24"/>
        </w:rPr>
        <w:t>The Table is designed in such a way that the first columns are serial numbers(S/N) for ordering purposes only. The second columns show the correlation coefficients and the third gives interpretations as stated by Field (2</w:t>
      </w:r>
      <w:r w:rsidR="00081E09">
        <w:rPr>
          <w:rFonts w:ascii="Times New Roman" w:hAnsi="Times New Roman" w:cs="Times New Roman"/>
          <w:color w:val="000000" w:themeColor="text1"/>
          <w:sz w:val="24"/>
          <w:szCs w:val="24"/>
        </w:rPr>
        <w:t>012</w:t>
      </w:r>
      <w:r w:rsidRPr="00385E14">
        <w:rPr>
          <w:rFonts w:ascii="Times New Roman" w:hAnsi="Times New Roman" w:cs="Times New Roman"/>
          <w:color w:val="000000" w:themeColor="text1"/>
          <w:sz w:val="24"/>
          <w:szCs w:val="24"/>
        </w:rPr>
        <w:t>).</w:t>
      </w:r>
    </w:p>
    <w:p w14:paraId="1E10EE9A" w14:textId="0A9E54E1" w:rsidR="00356614" w:rsidRDefault="00356614" w:rsidP="009B4F03">
      <w:pPr>
        <w:tabs>
          <w:tab w:val="left" w:pos="1100"/>
        </w:tabs>
        <w:spacing w:after="0" w:line="360" w:lineRule="auto"/>
        <w:jc w:val="both"/>
        <w:rPr>
          <w:rFonts w:ascii="Times New Roman" w:hAnsi="Times New Roman" w:cs="Times New Roman"/>
          <w:color w:val="000000" w:themeColor="text1"/>
          <w:sz w:val="24"/>
          <w:szCs w:val="24"/>
        </w:rPr>
      </w:pPr>
    </w:p>
    <w:p w14:paraId="772AE16D" w14:textId="4316FA73" w:rsidR="00356614" w:rsidRDefault="00356614" w:rsidP="009B4F03">
      <w:pPr>
        <w:tabs>
          <w:tab w:val="left" w:pos="1100"/>
        </w:tabs>
        <w:spacing w:after="0" w:line="360" w:lineRule="auto"/>
        <w:jc w:val="both"/>
        <w:rPr>
          <w:rFonts w:ascii="Times New Roman" w:hAnsi="Times New Roman" w:cs="Times New Roman"/>
          <w:color w:val="000000" w:themeColor="text1"/>
          <w:sz w:val="24"/>
          <w:szCs w:val="24"/>
        </w:rPr>
      </w:pPr>
    </w:p>
    <w:p w14:paraId="6392DE53" w14:textId="1467FA1C" w:rsidR="00356614" w:rsidRDefault="00356614" w:rsidP="009B4F03">
      <w:pPr>
        <w:tabs>
          <w:tab w:val="left" w:pos="1100"/>
        </w:tabs>
        <w:spacing w:after="0" w:line="360" w:lineRule="auto"/>
        <w:jc w:val="both"/>
        <w:rPr>
          <w:rFonts w:ascii="Times New Roman" w:hAnsi="Times New Roman" w:cs="Times New Roman"/>
          <w:color w:val="000000" w:themeColor="text1"/>
          <w:sz w:val="24"/>
          <w:szCs w:val="24"/>
        </w:rPr>
      </w:pPr>
    </w:p>
    <w:p w14:paraId="73F2C37C" w14:textId="77777777" w:rsidR="00356614" w:rsidRPr="00385E14" w:rsidRDefault="00356614" w:rsidP="009B4F03">
      <w:pPr>
        <w:tabs>
          <w:tab w:val="left" w:pos="1100"/>
        </w:tabs>
        <w:spacing w:after="0" w:line="360" w:lineRule="auto"/>
        <w:jc w:val="both"/>
        <w:rPr>
          <w:rFonts w:ascii="Times New Roman" w:hAnsi="Times New Roman" w:cs="Times New Roman"/>
          <w:color w:val="000000" w:themeColor="text1"/>
          <w:sz w:val="24"/>
          <w:szCs w:val="24"/>
        </w:rPr>
      </w:pPr>
    </w:p>
    <w:tbl>
      <w:tblPr>
        <w:tblStyle w:val="TableGrid"/>
        <w:tblW w:w="0" w:type="auto"/>
        <w:tblLook w:val="04A0" w:firstRow="1" w:lastRow="0" w:firstColumn="1" w:lastColumn="0" w:noHBand="0" w:noVBand="1"/>
      </w:tblPr>
      <w:tblGrid>
        <w:gridCol w:w="2945"/>
        <w:gridCol w:w="3023"/>
        <w:gridCol w:w="3048"/>
      </w:tblGrid>
      <w:tr w:rsidR="00385E14" w:rsidRPr="00385E14" w14:paraId="48004363" w14:textId="77777777" w:rsidTr="004F0BFC">
        <w:tc>
          <w:tcPr>
            <w:tcW w:w="3192" w:type="dxa"/>
            <w:tcBorders>
              <w:top w:val="single" w:sz="4" w:space="0" w:color="auto"/>
              <w:left w:val="single" w:sz="4" w:space="0" w:color="auto"/>
              <w:bottom w:val="single" w:sz="4" w:space="0" w:color="auto"/>
              <w:right w:val="single" w:sz="4" w:space="0" w:color="auto"/>
            </w:tcBorders>
            <w:hideMark/>
          </w:tcPr>
          <w:p w14:paraId="29AE5D24" w14:textId="77777777" w:rsidR="004F0BFC" w:rsidRPr="00385E14" w:rsidRDefault="004F0BFC" w:rsidP="009B4F03">
            <w:pPr>
              <w:tabs>
                <w:tab w:val="left" w:pos="1100"/>
              </w:tabs>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lastRenderedPageBreak/>
              <w:t>S/N</w:t>
            </w:r>
          </w:p>
        </w:tc>
        <w:tc>
          <w:tcPr>
            <w:tcW w:w="3192" w:type="dxa"/>
            <w:tcBorders>
              <w:top w:val="single" w:sz="4" w:space="0" w:color="auto"/>
              <w:left w:val="single" w:sz="4" w:space="0" w:color="auto"/>
              <w:bottom w:val="single" w:sz="4" w:space="0" w:color="auto"/>
              <w:right w:val="single" w:sz="4" w:space="0" w:color="auto"/>
            </w:tcBorders>
            <w:hideMark/>
          </w:tcPr>
          <w:p w14:paraId="213807EB" w14:textId="77777777" w:rsidR="004F0BFC" w:rsidRPr="00385E14" w:rsidRDefault="004F0BFC" w:rsidP="009B4F03">
            <w:pPr>
              <w:tabs>
                <w:tab w:val="left" w:pos="1100"/>
              </w:tabs>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Correlation Coefficient</w:t>
            </w:r>
          </w:p>
        </w:tc>
        <w:tc>
          <w:tcPr>
            <w:tcW w:w="3192" w:type="dxa"/>
            <w:tcBorders>
              <w:top w:val="single" w:sz="4" w:space="0" w:color="auto"/>
              <w:left w:val="single" w:sz="4" w:space="0" w:color="auto"/>
              <w:bottom w:val="single" w:sz="4" w:space="0" w:color="auto"/>
              <w:right w:val="single" w:sz="4" w:space="0" w:color="auto"/>
            </w:tcBorders>
            <w:hideMark/>
          </w:tcPr>
          <w:p w14:paraId="7D94940A" w14:textId="77777777" w:rsidR="004F0BFC" w:rsidRPr="00385E14" w:rsidRDefault="004F0BFC" w:rsidP="009B4F03">
            <w:pPr>
              <w:tabs>
                <w:tab w:val="left" w:pos="1100"/>
              </w:tabs>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Interpretation</w:t>
            </w:r>
          </w:p>
        </w:tc>
      </w:tr>
      <w:tr w:rsidR="00385E14" w:rsidRPr="00385E14" w14:paraId="551E0E66" w14:textId="77777777" w:rsidTr="004F0BFC">
        <w:tc>
          <w:tcPr>
            <w:tcW w:w="3192" w:type="dxa"/>
            <w:tcBorders>
              <w:top w:val="single" w:sz="4" w:space="0" w:color="auto"/>
              <w:left w:val="single" w:sz="4" w:space="0" w:color="auto"/>
              <w:bottom w:val="single" w:sz="4" w:space="0" w:color="auto"/>
              <w:right w:val="single" w:sz="4" w:space="0" w:color="auto"/>
            </w:tcBorders>
            <w:hideMark/>
          </w:tcPr>
          <w:p w14:paraId="4D25FB44" w14:textId="77777777" w:rsidR="004F0BFC" w:rsidRPr="00385E14" w:rsidRDefault="004F0BFC" w:rsidP="009B4F03">
            <w:pPr>
              <w:tabs>
                <w:tab w:val="left" w:pos="1100"/>
              </w:tabs>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w:t>
            </w:r>
          </w:p>
        </w:tc>
        <w:tc>
          <w:tcPr>
            <w:tcW w:w="3192" w:type="dxa"/>
            <w:tcBorders>
              <w:top w:val="single" w:sz="4" w:space="0" w:color="auto"/>
              <w:left w:val="single" w:sz="4" w:space="0" w:color="auto"/>
              <w:bottom w:val="single" w:sz="4" w:space="0" w:color="auto"/>
              <w:right w:val="single" w:sz="4" w:space="0" w:color="auto"/>
            </w:tcBorders>
            <w:hideMark/>
          </w:tcPr>
          <w:p w14:paraId="4525326D" w14:textId="77777777" w:rsidR="004F0BFC" w:rsidRPr="00385E14" w:rsidRDefault="004F0BFC" w:rsidP="009B4F03">
            <w:pPr>
              <w:tabs>
                <w:tab w:val="left" w:pos="1100"/>
              </w:tabs>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0.10-0.29</w:t>
            </w:r>
          </w:p>
        </w:tc>
        <w:tc>
          <w:tcPr>
            <w:tcW w:w="3192" w:type="dxa"/>
            <w:tcBorders>
              <w:top w:val="single" w:sz="4" w:space="0" w:color="auto"/>
              <w:left w:val="single" w:sz="4" w:space="0" w:color="auto"/>
              <w:bottom w:val="single" w:sz="4" w:space="0" w:color="auto"/>
              <w:right w:val="single" w:sz="4" w:space="0" w:color="auto"/>
            </w:tcBorders>
            <w:hideMark/>
          </w:tcPr>
          <w:p w14:paraId="3F0C4774" w14:textId="77777777" w:rsidR="004F0BFC" w:rsidRPr="00385E14" w:rsidRDefault="004F0BFC" w:rsidP="009B4F03">
            <w:pPr>
              <w:tabs>
                <w:tab w:val="left" w:pos="1100"/>
              </w:tabs>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Weak</w:t>
            </w:r>
          </w:p>
        </w:tc>
      </w:tr>
      <w:tr w:rsidR="00385E14" w:rsidRPr="00385E14" w14:paraId="27BA4826" w14:textId="77777777" w:rsidTr="004F0BFC">
        <w:tc>
          <w:tcPr>
            <w:tcW w:w="3192" w:type="dxa"/>
            <w:tcBorders>
              <w:top w:val="single" w:sz="4" w:space="0" w:color="auto"/>
              <w:left w:val="single" w:sz="4" w:space="0" w:color="auto"/>
              <w:bottom w:val="single" w:sz="4" w:space="0" w:color="auto"/>
              <w:right w:val="single" w:sz="4" w:space="0" w:color="auto"/>
            </w:tcBorders>
            <w:hideMark/>
          </w:tcPr>
          <w:p w14:paraId="7D1B300C" w14:textId="77777777" w:rsidR="004F0BFC" w:rsidRPr="00385E14" w:rsidRDefault="004F0BFC" w:rsidP="009B4F03">
            <w:pPr>
              <w:tabs>
                <w:tab w:val="left" w:pos="1100"/>
              </w:tabs>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2</w:t>
            </w:r>
          </w:p>
        </w:tc>
        <w:tc>
          <w:tcPr>
            <w:tcW w:w="3192" w:type="dxa"/>
            <w:tcBorders>
              <w:top w:val="single" w:sz="4" w:space="0" w:color="auto"/>
              <w:left w:val="single" w:sz="4" w:space="0" w:color="auto"/>
              <w:bottom w:val="single" w:sz="4" w:space="0" w:color="auto"/>
              <w:right w:val="single" w:sz="4" w:space="0" w:color="auto"/>
            </w:tcBorders>
            <w:hideMark/>
          </w:tcPr>
          <w:p w14:paraId="170F4A20" w14:textId="77777777" w:rsidR="004F0BFC" w:rsidRPr="00385E14" w:rsidRDefault="004F0BFC" w:rsidP="009B4F03">
            <w:pPr>
              <w:tabs>
                <w:tab w:val="left" w:pos="1100"/>
              </w:tabs>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0.30-0.49</w:t>
            </w:r>
          </w:p>
        </w:tc>
        <w:tc>
          <w:tcPr>
            <w:tcW w:w="3192" w:type="dxa"/>
            <w:tcBorders>
              <w:top w:val="single" w:sz="4" w:space="0" w:color="auto"/>
              <w:left w:val="single" w:sz="4" w:space="0" w:color="auto"/>
              <w:bottom w:val="single" w:sz="4" w:space="0" w:color="auto"/>
              <w:right w:val="single" w:sz="4" w:space="0" w:color="auto"/>
            </w:tcBorders>
            <w:hideMark/>
          </w:tcPr>
          <w:p w14:paraId="409B7A94" w14:textId="77777777" w:rsidR="004F0BFC" w:rsidRPr="00385E14" w:rsidRDefault="004F0BFC" w:rsidP="009B4F03">
            <w:pPr>
              <w:tabs>
                <w:tab w:val="left" w:pos="1100"/>
              </w:tabs>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Medium</w:t>
            </w:r>
          </w:p>
        </w:tc>
      </w:tr>
      <w:tr w:rsidR="00385E14" w:rsidRPr="00385E14" w14:paraId="0A00CE45" w14:textId="77777777" w:rsidTr="004F0BFC">
        <w:tc>
          <w:tcPr>
            <w:tcW w:w="3192" w:type="dxa"/>
            <w:tcBorders>
              <w:top w:val="single" w:sz="4" w:space="0" w:color="auto"/>
              <w:left w:val="single" w:sz="4" w:space="0" w:color="auto"/>
              <w:bottom w:val="single" w:sz="4" w:space="0" w:color="auto"/>
              <w:right w:val="single" w:sz="4" w:space="0" w:color="auto"/>
            </w:tcBorders>
            <w:hideMark/>
          </w:tcPr>
          <w:p w14:paraId="306E9F1D" w14:textId="77777777" w:rsidR="004F0BFC" w:rsidRPr="00385E14" w:rsidRDefault="004F0BFC" w:rsidP="009B4F03">
            <w:pPr>
              <w:tabs>
                <w:tab w:val="left" w:pos="1100"/>
              </w:tabs>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3</w:t>
            </w:r>
          </w:p>
        </w:tc>
        <w:tc>
          <w:tcPr>
            <w:tcW w:w="3192" w:type="dxa"/>
            <w:tcBorders>
              <w:top w:val="single" w:sz="4" w:space="0" w:color="auto"/>
              <w:left w:val="single" w:sz="4" w:space="0" w:color="auto"/>
              <w:bottom w:val="single" w:sz="4" w:space="0" w:color="auto"/>
              <w:right w:val="single" w:sz="4" w:space="0" w:color="auto"/>
            </w:tcBorders>
            <w:hideMark/>
          </w:tcPr>
          <w:p w14:paraId="1EDAF60D" w14:textId="77777777" w:rsidR="004F0BFC" w:rsidRPr="00385E14" w:rsidRDefault="004F0BFC" w:rsidP="009B4F03">
            <w:pPr>
              <w:tabs>
                <w:tab w:val="left" w:pos="1100"/>
              </w:tabs>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0.5-1.0</w:t>
            </w:r>
          </w:p>
        </w:tc>
        <w:tc>
          <w:tcPr>
            <w:tcW w:w="3192" w:type="dxa"/>
            <w:tcBorders>
              <w:top w:val="single" w:sz="4" w:space="0" w:color="auto"/>
              <w:left w:val="single" w:sz="4" w:space="0" w:color="auto"/>
              <w:bottom w:val="single" w:sz="4" w:space="0" w:color="auto"/>
              <w:right w:val="single" w:sz="4" w:space="0" w:color="auto"/>
            </w:tcBorders>
            <w:hideMark/>
          </w:tcPr>
          <w:p w14:paraId="511E1462" w14:textId="77777777" w:rsidR="004F0BFC" w:rsidRPr="00385E14" w:rsidRDefault="004F0BFC" w:rsidP="009B4F03">
            <w:pPr>
              <w:tabs>
                <w:tab w:val="left" w:pos="1100"/>
              </w:tabs>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w:t>
            </w:r>
          </w:p>
        </w:tc>
      </w:tr>
    </w:tbl>
    <w:p w14:paraId="34EED748" w14:textId="1AE81873" w:rsidR="004F0BFC" w:rsidRPr="00385E14" w:rsidRDefault="00360E9A" w:rsidP="009B4F03">
      <w:pPr>
        <w:tabs>
          <w:tab w:val="left" w:pos="1100"/>
        </w:tabs>
        <w:spacing w:after="0" w:line="360" w:lineRule="auto"/>
        <w:rPr>
          <w:rFonts w:ascii="Times New Roman" w:hAnsi="Times New Roman" w:cs="Times New Roman"/>
          <w:i/>
          <w:color w:val="000000" w:themeColor="text1"/>
          <w:sz w:val="24"/>
          <w:szCs w:val="24"/>
        </w:rPr>
      </w:pPr>
      <w:r w:rsidRPr="00385E14">
        <w:rPr>
          <w:rFonts w:ascii="Times New Roman" w:hAnsi="Times New Roman" w:cs="Times New Roman"/>
          <w:i/>
          <w:color w:val="000000" w:themeColor="text1"/>
          <w:sz w:val="24"/>
          <w:szCs w:val="24"/>
        </w:rPr>
        <w:t>Source, Field 2012</w:t>
      </w:r>
      <w:r w:rsidR="002D67A6">
        <w:rPr>
          <w:rFonts w:ascii="Times New Roman" w:hAnsi="Times New Roman" w:cs="Times New Roman"/>
          <w:i/>
          <w:color w:val="000000" w:themeColor="text1"/>
          <w:sz w:val="24"/>
          <w:szCs w:val="24"/>
        </w:rPr>
        <w:t>.</w:t>
      </w:r>
      <w:r w:rsidRPr="00385E14">
        <w:rPr>
          <w:rFonts w:ascii="Times New Roman" w:hAnsi="Times New Roman" w:cs="Times New Roman"/>
          <w:i/>
          <w:color w:val="000000" w:themeColor="text1"/>
          <w:sz w:val="24"/>
          <w:szCs w:val="24"/>
        </w:rPr>
        <w:t xml:space="preserve"> </w:t>
      </w:r>
    </w:p>
    <w:p w14:paraId="692E87B1" w14:textId="77777777" w:rsidR="003D1DE0" w:rsidRPr="00385E14" w:rsidRDefault="003D1DE0" w:rsidP="009B4F03">
      <w:pPr>
        <w:spacing w:line="360" w:lineRule="auto"/>
        <w:rPr>
          <w:rFonts w:ascii="Times New Roman" w:hAnsi="Times New Roman" w:cs="Times New Roman"/>
          <w:color w:val="000000" w:themeColor="text1"/>
          <w:sz w:val="24"/>
          <w:szCs w:val="24"/>
        </w:rPr>
      </w:pPr>
    </w:p>
    <w:p w14:paraId="0BF6830D" w14:textId="77777777" w:rsidR="00F70DAD" w:rsidRPr="00385E14" w:rsidRDefault="00F70DAD" w:rsidP="009B4F03">
      <w:pPr>
        <w:pStyle w:val="Heading1"/>
        <w:spacing w:before="0" w:line="360" w:lineRule="auto"/>
        <w:rPr>
          <w:rFonts w:ascii="Times New Roman" w:hAnsi="Times New Roman" w:cs="Times New Roman"/>
          <w:color w:val="000000" w:themeColor="text1"/>
          <w:sz w:val="24"/>
          <w:szCs w:val="24"/>
        </w:rPr>
      </w:pPr>
      <w:bookmarkStart w:id="62" w:name="_Toc93107594"/>
      <w:r w:rsidRPr="00385E14">
        <w:rPr>
          <w:rFonts w:ascii="Times New Roman" w:hAnsi="Times New Roman" w:cs="Times New Roman"/>
          <w:color w:val="000000" w:themeColor="text1"/>
          <w:sz w:val="24"/>
          <w:szCs w:val="24"/>
        </w:rPr>
        <w:t>3.9 Ethical Considerations</w:t>
      </w:r>
      <w:bookmarkEnd w:id="62"/>
    </w:p>
    <w:p w14:paraId="0B0E370F" w14:textId="651F3066" w:rsidR="00F70DAD" w:rsidRPr="00385E14" w:rsidRDefault="00335F8C" w:rsidP="009B4F03">
      <w:pPr>
        <w:tabs>
          <w:tab w:val="left" w:pos="2277"/>
        </w:tabs>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In this </w:t>
      </w:r>
      <w:r w:rsidR="00F70DAD" w:rsidRPr="00385E14">
        <w:rPr>
          <w:rFonts w:ascii="Times New Roman" w:hAnsi="Times New Roman" w:cs="Times New Roman"/>
          <w:color w:val="000000" w:themeColor="text1"/>
          <w:sz w:val="24"/>
          <w:szCs w:val="24"/>
        </w:rPr>
        <w:t>study</w:t>
      </w:r>
      <w:r w:rsidR="003D1DE0" w:rsidRPr="00385E14">
        <w:rPr>
          <w:rFonts w:ascii="Times New Roman" w:hAnsi="Times New Roman" w:cs="Times New Roman"/>
          <w:color w:val="000000" w:themeColor="text1"/>
          <w:sz w:val="24"/>
          <w:szCs w:val="24"/>
        </w:rPr>
        <w:t>,</w:t>
      </w:r>
      <w:r w:rsidR="00F70DAD" w:rsidRPr="00385E14">
        <w:rPr>
          <w:rFonts w:ascii="Times New Roman" w:hAnsi="Times New Roman" w:cs="Times New Roman"/>
          <w:color w:val="000000" w:themeColor="text1"/>
          <w:sz w:val="24"/>
          <w:szCs w:val="24"/>
        </w:rPr>
        <w:t xml:space="preserve"> </w:t>
      </w:r>
      <w:r w:rsidR="003D1DE0" w:rsidRPr="00385E14">
        <w:rPr>
          <w:rFonts w:ascii="Times New Roman" w:hAnsi="Times New Roman" w:cs="Times New Roman"/>
          <w:color w:val="000000" w:themeColor="text1"/>
          <w:sz w:val="24"/>
          <w:szCs w:val="24"/>
        </w:rPr>
        <w:t xml:space="preserve">ethical considerations were </w:t>
      </w:r>
      <w:r w:rsidR="00F70DAD" w:rsidRPr="00385E14">
        <w:rPr>
          <w:rFonts w:ascii="Times New Roman" w:hAnsi="Times New Roman" w:cs="Times New Roman"/>
          <w:color w:val="000000" w:themeColor="text1"/>
          <w:sz w:val="24"/>
          <w:szCs w:val="24"/>
        </w:rPr>
        <w:t>considered at 2 levels.</w:t>
      </w:r>
    </w:p>
    <w:p w14:paraId="28BAF6F7" w14:textId="77777777" w:rsidR="00E0476D" w:rsidRPr="00385E14" w:rsidRDefault="00E0476D" w:rsidP="009B4F03">
      <w:pPr>
        <w:tabs>
          <w:tab w:val="left" w:pos="2277"/>
        </w:tabs>
        <w:spacing w:after="0" w:line="360" w:lineRule="auto"/>
        <w:jc w:val="both"/>
        <w:rPr>
          <w:rFonts w:ascii="Times New Roman" w:hAnsi="Times New Roman" w:cs="Times New Roman"/>
          <w:color w:val="000000" w:themeColor="text1"/>
          <w:sz w:val="24"/>
          <w:szCs w:val="24"/>
        </w:rPr>
      </w:pPr>
    </w:p>
    <w:p w14:paraId="0D358C2B" w14:textId="6189B1CB" w:rsidR="00E0476D" w:rsidRPr="00385E14" w:rsidRDefault="00F70DAD" w:rsidP="009B4F03">
      <w:pPr>
        <w:pStyle w:val="ListParagraph"/>
        <w:numPr>
          <w:ilvl w:val="0"/>
          <w:numId w:val="2"/>
        </w:numPr>
        <w:tabs>
          <w:tab w:val="left" w:pos="2277"/>
        </w:tabs>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Ethical principles:  </w:t>
      </w:r>
      <w:r w:rsidR="00864036">
        <w:rPr>
          <w:rFonts w:ascii="Times New Roman" w:hAnsi="Times New Roman" w:cs="Times New Roman"/>
          <w:color w:val="000000" w:themeColor="text1"/>
          <w:sz w:val="24"/>
          <w:szCs w:val="24"/>
        </w:rPr>
        <w:t xml:space="preserve">informed </w:t>
      </w:r>
      <w:r w:rsidRPr="00385E14">
        <w:rPr>
          <w:rFonts w:ascii="Times New Roman" w:hAnsi="Times New Roman" w:cs="Times New Roman"/>
          <w:color w:val="000000" w:themeColor="text1"/>
          <w:sz w:val="24"/>
          <w:szCs w:val="24"/>
        </w:rPr>
        <w:t xml:space="preserve">consent </w:t>
      </w:r>
      <w:r w:rsidR="003D1DE0" w:rsidRPr="00385E14">
        <w:rPr>
          <w:rFonts w:ascii="Times New Roman" w:hAnsi="Times New Roman" w:cs="Times New Roman"/>
          <w:color w:val="000000" w:themeColor="text1"/>
          <w:sz w:val="24"/>
          <w:szCs w:val="24"/>
        </w:rPr>
        <w:t xml:space="preserve">was </w:t>
      </w:r>
      <w:r w:rsidRPr="00385E14">
        <w:rPr>
          <w:rFonts w:ascii="Times New Roman" w:hAnsi="Times New Roman" w:cs="Times New Roman"/>
          <w:color w:val="000000" w:themeColor="text1"/>
          <w:sz w:val="24"/>
          <w:szCs w:val="24"/>
        </w:rPr>
        <w:t>obtained from the p</w:t>
      </w:r>
      <w:r w:rsidR="008D348C" w:rsidRPr="00385E14">
        <w:rPr>
          <w:rFonts w:ascii="Times New Roman" w:hAnsi="Times New Roman" w:cs="Times New Roman"/>
          <w:color w:val="000000" w:themeColor="text1"/>
          <w:sz w:val="24"/>
          <w:szCs w:val="24"/>
        </w:rPr>
        <w:t>articipants before the study</w:t>
      </w:r>
      <w:r w:rsidR="00A13BCF">
        <w:rPr>
          <w:rFonts w:ascii="Times New Roman" w:hAnsi="Times New Roman" w:cs="Times New Roman"/>
          <w:color w:val="000000" w:themeColor="text1"/>
          <w:sz w:val="24"/>
          <w:szCs w:val="24"/>
        </w:rPr>
        <w:t xml:space="preserve">.  The study ensured  that </w:t>
      </w:r>
      <w:r w:rsidRPr="00385E14">
        <w:rPr>
          <w:rFonts w:ascii="Times New Roman" w:hAnsi="Times New Roman" w:cs="Times New Roman"/>
          <w:color w:val="000000" w:themeColor="text1"/>
          <w:sz w:val="24"/>
          <w:szCs w:val="24"/>
        </w:rPr>
        <w:t xml:space="preserve">no participant </w:t>
      </w:r>
      <w:r w:rsidR="003D1DE0" w:rsidRPr="00385E14">
        <w:rPr>
          <w:rFonts w:ascii="Times New Roman" w:hAnsi="Times New Roman" w:cs="Times New Roman"/>
          <w:color w:val="000000" w:themeColor="text1"/>
          <w:sz w:val="24"/>
          <w:szCs w:val="24"/>
        </w:rPr>
        <w:t xml:space="preserve">was injured directly or indirectly or both </w:t>
      </w:r>
      <w:r w:rsidRPr="00385E14">
        <w:rPr>
          <w:rFonts w:ascii="Times New Roman" w:hAnsi="Times New Roman" w:cs="Times New Roman"/>
          <w:color w:val="000000" w:themeColor="text1"/>
          <w:sz w:val="24"/>
          <w:szCs w:val="24"/>
        </w:rPr>
        <w:t>as a result of participating in the study</w:t>
      </w:r>
      <w:r w:rsidR="00E0476D" w:rsidRPr="00385E14">
        <w:rPr>
          <w:rFonts w:ascii="Times New Roman" w:hAnsi="Times New Roman" w:cs="Times New Roman"/>
          <w:color w:val="000000" w:themeColor="text1"/>
          <w:sz w:val="24"/>
          <w:szCs w:val="24"/>
        </w:rPr>
        <w:t xml:space="preserve"> and Justice </w:t>
      </w:r>
      <w:r w:rsidR="003D1DE0" w:rsidRPr="00385E14">
        <w:rPr>
          <w:rFonts w:ascii="Times New Roman" w:hAnsi="Times New Roman" w:cs="Times New Roman"/>
          <w:color w:val="000000" w:themeColor="text1"/>
          <w:sz w:val="24"/>
          <w:szCs w:val="24"/>
        </w:rPr>
        <w:t xml:space="preserve">was </w:t>
      </w:r>
      <w:r w:rsidR="00E0476D" w:rsidRPr="00385E14">
        <w:rPr>
          <w:rFonts w:ascii="Times New Roman" w:hAnsi="Times New Roman" w:cs="Times New Roman"/>
          <w:color w:val="000000" w:themeColor="text1"/>
          <w:sz w:val="24"/>
          <w:szCs w:val="24"/>
        </w:rPr>
        <w:t>observed</w:t>
      </w:r>
      <w:r w:rsidR="00C61817">
        <w:rPr>
          <w:rFonts w:ascii="Times New Roman" w:hAnsi="Times New Roman" w:cs="Times New Roman"/>
          <w:color w:val="000000" w:themeColor="text1"/>
          <w:sz w:val="24"/>
          <w:szCs w:val="24"/>
        </w:rPr>
        <w:t>.</w:t>
      </w:r>
      <w:r w:rsidR="00A13BCF">
        <w:rPr>
          <w:rFonts w:ascii="Times New Roman" w:hAnsi="Times New Roman" w:cs="Times New Roman"/>
          <w:color w:val="000000" w:themeColor="text1"/>
          <w:sz w:val="24"/>
          <w:szCs w:val="24"/>
        </w:rPr>
        <w:t xml:space="preserve"> </w:t>
      </w:r>
      <w:r w:rsidR="00C61817">
        <w:rPr>
          <w:rFonts w:ascii="Times New Roman" w:hAnsi="Times New Roman" w:cs="Times New Roman"/>
          <w:color w:val="000000" w:themeColor="text1"/>
          <w:sz w:val="24"/>
          <w:szCs w:val="24"/>
        </w:rPr>
        <w:t>T</w:t>
      </w:r>
      <w:r w:rsidR="00A13BCF">
        <w:rPr>
          <w:rFonts w:ascii="Times New Roman" w:hAnsi="Times New Roman" w:cs="Times New Roman"/>
          <w:color w:val="000000" w:themeColor="text1"/>
          <w:sz w:val="24"/>
          <w:szCs w:val="24"/>
        </w:rPr>
        <w:t>he study provided the participants the rights to withdraw.</w:t>
      </w:r>
      <w:r w:rsidR="00FC0030">
        <w:rPr>
          <w:rFonts w:ascii="Times New Roman" w:hAnsi="Times New Roman" w:cs="Times New Roman"/>
          <w:color w:val="000000" w:themeColor="text1"/>
          <w:sz w:val="24"/>
          <w:szCs w:val="24"/>
        </w:rPr>
        <w:t xml:space="preserve">  Due to the Covid 19 pandemic, the study ensured the safety of both the participants and researcher by strictly adhering to all preventive measures as advised by the national guidance.</w:t>
      </w:r>
    </w:p>
    <w:p w14:paraId="3B62E9CE" w14:textId="79D2207E" w:rsidR="00F70DAD" w:rsidRPr="00385E14" w:rsidRDefault="00F70DAD" w:rsidP="009B4F03">
      <w:pPr>
        <w:pStyle w:val="ListParagraph"/>
        <w:tabs>
          <w:tab w:val="left" w:pos="2277"/>
        </w:tabs>
        <w:spacing w:after="0" w:line="360" w:lineRule="auto"/>
        <w:ind w:left="1080"/>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 </w:t>
      </w:r>
    </w:p>
    <w:p w14:paraId="5CB055E2" w14:textId="3E2E9F65" w:rsidR="00F70DAD" w:rsidRPr="00385E14" w:rsidRDefault="00F70DAD" w:rsidP="009B4F03">
      <w:pPr>
        <w:pStyle w:val="ListParagraph"/>
        <w:numPr>
          <w:ilvl w:val="0"/>
          <w:numId w:val="2"/>
        </w:numPr>
        <w:tabs>
          <w:tab w:val="left" w:pos="2277"/>
        </w:tabs>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Ethical rules: the study respect</w:t>
      </w:r>
      <w:r w:rsidR="003D1DE0" w:rsidRPr="00385E14">
        <w:rPr>
          <w:rFonts w:ascii="Times New Roman" w:hAnsi="Times New Roman" w:cs="Times New Roman"/>
          <w:color w:val="000000" w:themeColor="text1"/>
          <w:sz w:val="24"/>
          <w:szCs w:val="24"/>
        </w:rPr>
        <w:t>ed</w:t>
      </w:r>
      <w:r w:rsidRPr="00385E14">
        <w:rPr>
          <w:rFonts w:ascii="Times New Roman" w:hAnsi="Times New Roman" w:cs="Times New Roman"/>
          <w:color w:val="000000" w:themeColor="text1"/>
          <w:sz w:val="24"/>
          <w:szCs w:val="24"/>
        </w:rPr>
        <w:t xml:space="preserve"> the</w:t>
      </w:r>
      <w:r w:rsidR="000D54F6">
        <w:rPr>
          <w:rFonts w:ascii="Times New Roman" w:hAnsi="Times New Roman" w:cs="Times New Roman"/>
          <w:color w:val="000000" w:themeColor="text1"/>
          <w:sz w:val="24"/>
          <w:szCs w:val="24"/>
        </w:rPr>
        <w:t xml:space="preserve"> participants rights to remain anonymous and respected their rights to privacy and confidentiality. </w:t>
      </w:r>
      <w:r w:rsidRPr="00385E14">
        <w:rPr>
          <w:rFonts w:ascii="Times New Roman" w:hAnsi="Times New Roman" w:cs="Times New Roman"/>
          <w:color w:val="000000" w:themeColor="text1"/>
          <w:sz w:val="24"/>
          <w:szCs w:val="24"/>
        </w:rPr>
        <w:t xml:space="preserve"> </w:t>
      </w:r>
      <w:r w:rsidR="000D54F6">
        <w:rPr>
          <w:rFonts w:ascii="Times New Roman" w:hAnsi="Times New Roman" w:cs="Times New Roman"/>
          <w:color w:val="000000" w:themeColor="text1"/>
          <w:sz w:val="24"/>
          <w:szCs w:val="24"/>
        </w:rPr>
        <w:t>P</w:t>
      </w:r>
      <w:r w:rsidRPr="00385E14">
        <w:rPr>
          <w:rFonts w:ascii="Times New Roman" w:hAnsi="Times New Roman" w:cs="Times New Roman"/>
          <w:color w:val="000000" w:themeColor="text1"/>
          <w:sz w:val="24"/>
          <w:szCs w:val="24"/>
        </w:rPr>
        <w:t xml:space="preserve">articipants </w:t>
      </w:r>
      <w:r w:rsidR="003D1DE0" w:rsidRPr="00385E14">
        <w:rPr>
          <w:rFonts w:ascii="Times New Roman" w:hAnsi="Times New Roman" w:cs="Times New Roman"/>
          <w:color w:val="000000" w:themeColor="text1"/>
          <w:sz w:val="24"/>
          <w:szCs w:val="24"/>
        </w:rPr>
        <w:t xml:space="preserve">were </w:t>
      </w:r>
      <w:r w:rsidRPr="00385E14">
        <w:rPr>
          <w:rFonts w:ascii="Times New Roman" w:hAnsi="Times New Roman" w:cs="Times New Roman"/>
          <w:color w:val="000000" w:themeColor="text1"/>
          <w:sz w:val="24"/>
          <w:szCs w:val="24"/>
        </w:rPr>
        <w:t>told the truth about every aspect of the research</w:t>
      </w:r>
      <w:r w:rsidR="000D54F6">
        <w:rPr>
          <w:rFonts w:ascii="Times New Roman" w:hAnsi="Times New Roman" w:cs="Times New Roman"/>
          <w:color w:val="000000" w:themeColor="text1"/>
          <w:sz w:val="24"/>
          <w:szCs w:val="24"/>
        </w:rPr>
        <w:t>.</w:t>
      </w:r>
    </w:p>
    <w:p w14:paraId="73DB94F7" w14:textId="77777777" w:rsidR="00F70DAD" w:rsidRPr="00385E14" w:rsidRDefault="00F70DAD" w:rsidP="009B4F03">
      <w:pPr>
        <w:tabs>
          <w:tab w:val="left" w:pos="2277"/>
        </w:tabs>
        <w:spacing w:after="0" w:line="360" w:lineRule="auto"/>
        <w:jc w:val="both"/>
        <w:rPr>
          <w:rFonts w:ascii="Times New Roman" w:hAnsi="Times New Roman" w:cs="Times New Roman"/>
          <w:color w:val="000000" w:themeColor="text1"/>
          <w:sz w:val="24"/>
          <w:szCs w:val="24"/>
        </w:rPr>
      </w:pPr>
    </w:p>
    <w:p w14:paraId="49EECE14" w14:textId="77777777" w:rsidR="00F70DAD" w:rsidRPr="00385E14" w:rsidRDefault="00F70DAD" w:rsidP="009B4F03">
      <w:pPr>
        <w:tabs>
          <w:tab w:val="left" w:pos="2277"/>
        </w:tabs>
        <w:spacing w:after="0" w:line="360" w:lineRule="auto"/>
        <w:jc w:val="both"/>
        <w:rPr>
          <w:rFonts w:ascii="Times New Roman" w:hAnsi="Times New Roman" w:cs="Times New Roman"/>
          <w:color w:val="000000" w:themeColor="text1"/>
          <w:sz w:val="24"/>
          <w:szCs w:val="24"/>
        </w:rPr>
      </w:pPr>
    </w:p>
    <w:p w14:paraId="14492E72" w14:textId="77777777" w:rsidR="00E0476D" w:rsidRPr="00385E14" w:rsidRDefault="00E0476D" w:rsidP="009B4F03">
      <w:pPr>
        <w:spacing w:line="360" w:lineRule="auto"/>
        <w:rPr>
          <w:rFonts w:ascii="Times New Roman" w:hAnsi="Times New Roman" w:cs="Times New Roman"/>
          <w:color w:val="000000" w:themeColor="text1"/>
          <w:sz w:val="24"/>
          <w:szCs w:val="24"/>
        </w:rPr>
      </w:pPr>
    </w:p>
    <w:p w14:paraId="7890AE3D" w14:textId="77777777" w:rsidR="003D1DE0" w:rsidRPr="00385E14" w:rsidRDefault="003D1DE0" w:rsidP="009B4F03">
      <w:pPr>
        <w:spacing w:line="360" w:lineRule="auto"/>
        <w:rPr>
          <w:rFonts w:ascii="Times New Roman" w:hAnsi="Times New Roman" w:cs="Times New Roman"/>
          <w:color w:val="000000" w:themeColor="text1"/>
          <w:sz w:val="24"/>
          <w:szCs w:val="24"/>
        </w:rPr>
      </w:pPr>
    </w:p>
    <w:p w14:paraId="61795DA8" w14:textId="77777777" w:rsidR="003D1DE0" w:rsidRPr="00385E14" w:rsidRDefault="003D1DE0" w:rsidP="009B4F03">
      <w:pPr>
        <w:spacing w:line="360" w:lineRule="auto"/>
        <w:rPr>
          <w:rFonts w:ascii="Times New Roman" w:hAnsi="Times New Roman" w:cs="Times New Roman"/>
          <w:color w:val="000000" w:themeColor="text1"/>
          <w:sz w:val="24"/>
          <w:szCs w:val="24"/>
        </w:rPr>
      </w:pPr>
    </w:p>
    <w:p w14:paraId="080AEDD8" w14:textId="77777777" w:rsidR="003D1DE0" w:rsidRPr="00385E14" w:rsidRDefault="003D1DE0" w:rsidP="009B4F03">
      <w:pPr>
        <w:spacing w:line="360" w:lineRule="auto"/>
        <w:rPr>
          <w:rFonts w:ascii="Times New Roman" w:hAnsi="Times New Roman" w:cs="Times New Roman"/>
          <w:color w:val="000000" w:themeColor="text1"/>
          <w:sz w:val="24"/>
          <w:szCs w:val="24"/>
        </w:rPr>
      </w:pPr>
    </w:p>
    <w:p w14:paraId="4860B508" w14:textId="77777777" w:rsidR="003D1DE0" w:rsidRPr="00385E14" w:rsidRDefault="003D1DE0" w:rsidP="009B4F03">
      <w:pPr>
        <w:spacing w:line="360" w:lineRule="auto"/>
        <w:rPr>
          <w:rFonts w:ascii="Times New Roman" w:hAnsi="Times New Roman" w:cs="Times New Roman"/>
          <w:color w:val="000000" w:themeColor="text1"/>
          <w:sz w:val="24"/>
          <w:szCs w:val="24"/>
        </w:rPr>
      </w:pPr>
    </w:p>
    <w:p w14:paraId="410DC2CE" w14:textId="77777777" w:rsidR="003D1DE0" w:rsidRPr="00385E14" w:rsidRDefault="003D1DE0" w:rsidP="009B4F03">
      <w:pPr>
        <w:spacing w:line="360" w:lineRule="auto"/>
        <w:rPr>
          <w:rFonts w:ascii="Times New Roman" w:hAnsi="Times New Roman" w:cs="Times New Roman"/>
          <w:color w:val="000000" w:themeColor="text1"/>
          <w:sz w:val="24"/>
          <w:szCs w:val="24"/>
        </w:rPr>
      </w:pPr>
    </w:p>
    <w:p w14:paraId="47F73CF1" w14:textId="77777777" w:rsidR="003D1DE0" w:rsidRPr="00385E14" w:rsidRDefault="003D1DE0" w:rsidP="009B4F03">
      <w:pPr>
        <w:spacing w:line="360" w:lineRule="auto"/>
        <w:rPr>
          <w:rFonts w:ascii="Times New Roman" w:hAnsi="Times New Roman" w:cs="Times New Roman"/>
          <w:color w:val="000000" w:themeColor="text1"/>
          <w:sz w:val="24"/>
          <w:szCs w:val="24"/>
        </w:rPr>
      </w:pPr>
    </w:p>
    <w:p w14:paraId="72E9B6CD" w14:textId="77777777" w:rsidR="003D1DE0" w:rsidRPr="00385E14" w:rsidRDefault="003D1DE0" w:rsidP="009B4F03">
      <w:pPr>
        <w:spacing w:line="360" w:lineRule="auto"/>
        <w:rPr>
          <w:rFonts w:ascii="Times New Roman" w:hAnsi="Times New Roman" w:cs="Times New Roman"/>
          <w:color w:val="000000" w:themeColor="text1"/>
          <w:sz w:val="24"/>
          <w:szCs w:val="24"/>
        </w:rPr>
      </w:pPr>
    </w:p>
    <w:p w14:paraId="18644BB0" w14:textId="77777777" w:rsidR="00D30255" w:rsidRPr="00385E14" w:rsidRDefault="00D30255" w:rsidP="009B4F03">
      <w:pPr>
        <w:pStyle w:val="Heading1"/>
        <w:spacing w:before="0" w:line="360" w:lineRule="auto"/>
        <w:jc w:val="center"/>
        <w:rPr>
          <w:rFonts w:ascii="Times New Roman" w:hAnsi="Times New Roman" w:cs="Times New Roman"/>
          <w:color w:val="000000" w:themeColor="text1"/>
          <w:sz w:val="24"/>
          <w:szCs w:val="24"/>
        </w:rPr>
      </w:pPr>
      <w:bookmarkStart w:id="63" w:name="_Toc524962165"/>
      <w:bookmarkStart w:id="64" w:name="_Toc93107595"/>
      <w:bookmarkStart w:id="65" w:name="_Toc536812233"/>
      <w:r w:rsidRPr="00385E14">
        <w:rPr>
          <w:rFonts w:ascii="Times New Roman" w:hAnsi="Times New Roman" w:cs="Times New Roman"/>
          <w:color w:val="000000" w:themeColor="text1"/>
          <w:sz w:val="24"/>
          <w:szCs w:val="24"/>
        </w:rPr>
        <w:lastRenderedPageBreak/>
        <w:t>CHAPTER FOUR</w:t>
      </w:r>
      <w:bookmarkStart w:id="66" w:name="_Toc524962166"/>
      <w:bookmarkEnd w:id="63"/>
      <w:bookmarkEnd w:id="64"/>
    </w:p>
    <w:p w14:paraId="5AB85CE7" w14:textId="55FE07FE" w:rsidR="00D30255" w:rsidRDefault="00D30255" w:rsidP="009B4F03">
      <w:pPr>
        <w:pStyle w:val="Heading1"/>
        <w:spacing w:before="0" w:line="360" w:lineRule="auto"/>
        <w:jc w:val="center"/>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 </w:t>
      </w:r>
      <w:bookmarkStart w:id="67" w:name="_Toc93107596"/>
      <w:r w:rsidRPr="00385E14">
        <w:rPr>
          <w:rFonts w:ascii="Times New Roman" w:hAnsi="Times New Roman" w:cs="Times New Roman"/>
          <w:color w:val="000000" w:themeColor="text1"/>
          <w:sz w:val="24"/>
          <w:szCs w:val="24"/>
        </w:rPr>
        <w:t>DATA PRESENTATION, INTERPRETATION AND ANALYSIS</w:t>
      </w:r>
      <w:bookmarkEnd w:id="65"/>
      <w:bookmarkEnd w:id="66"/>
      <w:bookmarkEnd w:id="67"/>
    </w:p>
    <w:p w14:paraId="0D858BE5" w14:textId="77777777" w:rsidR="00A40D99" w:rsidRPr="00A40D99" w:rsidRDefault="00A40D99" w:rsidP="00A40D99"/>
    <w:p w14:paraId="6DD0EC12" w14:textId="5BEFE4D4" w:rsidR="00D30255" w:rsidRPr="00385E14" w:rsidRDefault="00D30255" w:rsidP="009B4F03">
      <w:pPr>
        <w:pStyle w:val="Heading1"/>
        <w:spacing w:before="0" w:line="360" w:lineRule="auto"/>
        <w:rPr>
          <w:rFonts w:ascii="Times New Roman" w:hAnsi="Times New Roman" w:cs="Times New Roman"/>
          <w:color w:val="000000" w:themeColor="text1"/>
          <w:sz w:val="24"/>
          <w:szCs w:val="24"/>
        </w:rPr>
      </w:pPr>
      <w:bookmarkStart w:id="68" w:name="_Toc524962167"/>
      <w:bookmarkStart w:id="69" w:name="_Toc536812234"/>
      <w:bookmarkStart w:id="70" w:name="_Toc93107597"/>
      <w:r w:rsidRPr="00385E14">
        <w:rPr>
          <w:rFonts w:ascii="Times New Roman" w:hAnsi="Times New Roman" w:cs="Times New Roman"/>
          <w:color w:val="000000" w:themeColor="text1"/>
          <w:sz w:val="24"/>
          <w:szCs w:val="24"/>
        </w:rPr>
        <w:t xml:space="preserve">4.0 </w:t>
      </w:r>
      <w:bookmarkEnd w:id="68"/>
      <w:bookmarkEnd w:id="69"/>
      <w:r w:rsidR="00726591" w:rsidRPr="00385E14">
        <w:rPr>
          <w:rFonts w:ascii="Times New Roman" w:hAnsi="Times New Roman" w:cs="Times New Roman"/>
          <w:color w:val="000000" w:themeColor="text1"/>
          <w:sz w:val="24"/>
          <w:szCs w:val="24"/>
        </w:rPr>
        <w:t>Overview</w:t>
      </w:r>
      <w:bookmarkEnd w:id="70"/>
    </w:p>
    <w:p w14:paraId="02FD6CCC" w14:textId="364502A7" w:rsidR="00D30255" w:rsidRPr="00385E14" w:rsidRDefault="00D30255" w:rsidP="009B4F03">
      <w:pPr>
        <w:tabs>
          <w:tab w:val="left" w:pos="2277"/>
        </w:tabs>
        <w:spacing w:after="0" w:line="360" w:lineRule="auto"/>
        <w:jc w:val="both"/>
        <w:rPr>
          <w:rFonts w:ascii="Times New Roman" w:hAnsi="Times New Roman" w:cs="Times New Roman"/>
          <w:bCs/>
          <w:color w:val="000000" w:themeColor="text1"/>
          <w:sz w:val="24"/>
          <w:szCs w:val="24"/>
        </w:rPr>
      </w:pPr>
      <w:r w:rsidRPr="00385E14">
        <w:rPr>
          <w:rFonts w:ascii="Times New Roman" w:hAnsi="Times New Roman" w:cs="Times New Roman"/>
          <w:color w:val="000000" w:themeColor="text1"/>
          <w:sz w:val="24"/>
          <w:szCs w:val="24"/>
        </w:rPr>
        <w:t xml:space="preserve">This chapter focuses on tabular and descriptive statistics. Frequencies </w:t>
      </w:r>
      <w:r w:rsidR="00677E48" w:rsidRPr="00385E14">
        <w:rPr>
          <w:rFonts w:ascii="Times New Roman" w:hAnsi="Times New Roman" w:cs="Times New Roman"/>
          <w:color w:val="000000" w:themeColor="text1"/>
          <w:sz w:val="24"/>
          <w:szCs w:val="24"/>
        </w:rPr>
        <w:t>are</w:t>
      </w:r>
      <w:r w:rsidRPr="00385E14">
        <w:rPr>
          <w:rFonts w:ascii="Times New Roman" w:hAnsi="Times New Roman" w:cs="Times New Roman"/>
          <w:color w:val="000000" w:themeColor="text1"/>
          <w:sz w:val="24"/>
          <w:szCs w:val="24"/>
        </w:rPr>
        <w:t xml:space="preserve"> used to present the data that was collected from questionnaires. Each research instrument question is followed by a table of descriptive statistics</w:t>
      </w:r>
      <w:r w:rsidR="00677E48" w:rsidRPr="00385E14">
        <w:rPr>
          <w:rFonts w:ascii="Times New Roman" w:hAnsi="Times New Roman" w:cs="Times New Roman"/>
          <w:color w:val="000000" w:themeColor="text1"/>
          <w:sz w:val="24"/>
          <w:szCs w:val="24"/>
        </w:rPr>
        <w:t xml:space="preserve"> and</w:t>
      </w:r>
      <w:r w:rsidRPr="00385E14">
        <w:rPr>
          <w:rFonts w:ascii="Times New Roman" w:hAnsi="Times New Roman" w:cs="Times New Roman"/>
          <w:color w:val="000000" w:themeColor="text1"/>
          <w:sz w:val="24"/>
          <w:szCs w:val="24"/>
        </w:rPr>
        <w:t xml:space="preserve"> a brief interpretation</w:t>
      </w:r>
      <w:r w:rsidR="00677E48" w:rsidRPr="00385E14">
        <w:rPr>
          <w:rFonts w:ascii="Times New Roman" w:hAnsi="Times New Roman" w:cs="Times New Roman"/>
          <w:color w:val="000000" w:themeColor="text1"/>
          <w:sz w:val="24"/>
          <w:szCs w:val="24"/>
        </w:rPr>
        <w:t>.</w:t>
      </w:r>
      <w:r w:rsidRPr="00385E14">
        <w:rPr>
          <w:rFonts w:ascii="Times New Roman" w:hAnsi="Times New Roman" w:cs="Times New Roman"/>
          <w:bCs/>
          <w:color w:val="000000" w:themeColor="text1"/>
          <w:sz w:val="24"/>
          <w:szCs w:val="24"/>
        </w:rPr>
        <w:t xml:space="preserve"> This chapter is divided into two parts, Part A and Part B respectively</w:t>
      </w:r>
      <w:r w:rsidR="00677E48" w:rsidRPr="00385E14">
        <w:rPr>
          <w:rFonts w:ascii="Times New Roman" w:hAnsi="Times New Roman" w:cs="Times New Roman"/>
          <w:bCs/>
          <w:color w:val="000000" w:themeColor="text1"/>
          <w:sz w:val="24"/>
          <w:szCs w:val="24"/>
        </w:rPr>
        <w:t>.  Part A</w:t>
      </w:r>
      <w:r w:rsidRPr="00385E14">
        <w:rPr>
          <w:rFonts w:ascii="Times New Roman" w:hAnsi="Times New Roman" w:cs="Times New Roman"/>
          <w:bCs/>
          <w:color w:val="000000" w:themeColor="text1"/>
          <w:sz w:val="24"/>
          <w:szCs w:val="24"/>
        </w:rPr>
        <w:t xml:space="preserve"> presents data collected from customers and part B from members of staff.</w:t>
      </w:r>
    </w:p>
    <w:p w14:paraId="4F438422" w14:textId="77777777" w:rsidR="00D30255" w:rsidRPr="00385E14" w:rsidRDefault="00D30255" w:rsidP="009B4F03">
      <w:pPr>
        <w:tabs>
          <w:tab w:val="left" w:pos="2277"/>
        </w:tabs>
        <w:spacing w:after="0" w:line="360" w:lineRule="auto"/>
        <w:jc w:val="both"/>
        <w:rPr>
          <w:rFonts w:ascii="Times New Roman" w:hAnsi="Times New Roman" w:cs="Times New Roman"/>
          <w:b/>
          <w:bCs/>
          <w:color w:val="000000" w:themeColor="text1"/>
          <w:sz w:val="24"/>
          <w:szCs w:val="24"/>
        </w:rPr>
      </w:pPr>
    </w:p>
    <w:p w14:paraId="6C30E4C4" w14:textId="77777777" w:rsidR="00D30255" w:rsidRPr="00385E14" w:rsidRDefault="00D30255" w:rsidP="009B4F03">
      <w:pPr>
        <w:pStyle w:val="Heading1"/>
        <w:spacing w:before="0" w:line="360" w:lineRule="auto"/>
        <w:rPr>
          <w:rFonts w:ascii="Times New Roman" w:hAnsi="Times New Roman" w:cs="Times New Roman"/>
          <w:color w:val="000000" w:themeColor="text1"/>
          <w:sz w:val="24"/>
          <w:szCs w:val="24"/>
        </w:rPr>
      </w:pPr>
      <w:bookmarkStart w:id="71" w:name="_Toc93107598"/>
      <w:r w:rsidRPr="00385E14">
        <w:rPr>
          <w:rFonts w:ascii="Times New Roman" w:hAnsi="Times New Roman" w:cs="Times New Roman"/>
          <w:color w:val="000000" w:themeColor="text1"/>
          <w:sz w:val="24"/>
          <w:szCs w:val="24"/>
        </w:rPr>
        <w:t>Part A: Customers</w:t>
      </w:r>
      <w:bookmarkEnd w:id="71"/>
      <w:r w:rsidRPr="00385E14">
        <w:rPr>
          <w:rFonts w:ascii="Times New Roman" w:hAnsi="Times New Roman" w:cs="Times New Roman"/>
          <w:color w:val="000000" w:themeColor="text1"/>
          <w:sz w:val="24"/>
          <w:szCs w:val="24"/>
        </w:rPr>
        <w:t xml:space="preserve"> </w:t>
      </w:r>
    </w:p>
    <w:p w14:paraId="2AC530EF" w14:textId="22D6D892" w:rsidR="00D30255" w:rsidRDefault="00D30255" w:rsidP="009B4F03">
      <w:pPr>
        <w:tabs>
          <w:tab w:val="left" w:pos="2277"/>
        </w:tabs>
        <w:spacing w:after="0" w:line="360" w:lineRule="auto"/>
        <w:jc w:val="both"/>
        <w:rPr>
          <w:rFonts w:ascii="Times New Roman" w:hAnsi="Times New Roman" w:cs="Times New Roman"/>
          <w:bCs/>
          <w:color w:val="000000" w:themeColor="text1"/>
          <w:sz w:val="24"/>
          <w:szCs w:val="24"/>
        </w:rPr>
      </w:pPr>
      <w:r w:rsidRPr="00385E14">
        <w:rPr>
          <w:rFonts w:ascii="Times New Roman" w:hAnsi="Times New Roman" w:cs="Times New Roman"/>
          <w:bCs/>
          <w:color w:val="000000" w:themeColor="text1"/>
          <w:sz w:val="24"/>
          <w:szCs w:val="24"/>
        </w:rPr>
        <w:t xml:space="preserve">This part contains data for customers who used Tenga Mobile Application. There were 74 customers who received questionnaires and 57 fully responded to the questions. This represents 77% customer response rate. </w:t>
      </w:r>
    </w:p>
    <w:p w14:paraId="273F217F" w14:textId="77777777" w:rsidR="00C6399B" w:rsidRPr="00385E14" w:rsidRDefault="00C6399B" w:rsidP="009B4F03">
      <w:pPr>
        <w:tabs>
          <w:tab w:val="left" w:pos="2277"/>
        </w:tabs>
        <w:spacing w:after="0" w:line="360" w:lineRule="auto"/>
        <w:jc w:val="both"/>
        <w:rPr>
          <w:rFonts w:ascii="Times New Roman" w:hAnsi="Times New Roman" w:cs="Times New Roman"/>
          <w:color w:val="000000" w:themeColor="text1"/>
          <w:sz w:val="24"/>
          <w:szCs w:val="24"/>
        </w:rPr>
      </w:pPr>
    </w:p>
    <w:p w14:paraId="69F312B8" w14:textId="77777777" w:rsidR="00D30255" w:rsidRPr="00385E14" w:rsidRDefault="00D30255" w:rsidP="009B4F03">
      <w:pPr>
        <w:pStyle w:val="Heading1"/>
        <w:spacing w:before="0" w:line="360" w:lineRule="auto"/>
        <w:rPr>
          <w:rFonts w:ascii="Times New Roman" w:hAnsi="Times New Roman" w:cs="Times New Roman"/>
          <w:color w:val="000000" w:themeColor="text1"/>
          <w:sz w:val="24"/>
          <w:szCs w:val="24"/>
        </w:rPr>
      </w:pPr>
      <w:bookmarkStart w:id="72" w:name="_Toc524962168"/>
      <w:bookmarkStart w:id="73" w:name="_Toc536812235"/>
      <w:bookmarkStart w:id="74" w:name="_Toc93107599"/>
      <w:r w:rsidRPr="00385E14">
        <w:rPr>
          <w:rFonts w:ascii="Times New Roman" w:hAnsi="Times New Roman" w:cs="Times New Roman"/>
          <w:color w:val="000000" w:themeColor="text1"/>
          <w:sz w:val="24"/>
          <w:szCs w:val="24"/>
        </w:rPr>
        <w:t xml:space="preserve">4.1 Socio-Demographic </w:t>
      </w:r>
      <w:bookmarkEnd w:id="72"/>
      <w:r w:rsidRPr="00385E14">
        <w:rPr>
          <w:rFonts w:ascii="Times New Roman" w:hAnsi="Times New Roman" w:cs="Times New Roman"/>
          <w:color w:val="000000" w:themeColor="text1"/>
          <w:sz w:val="24"/>
          <w:szCs w:val="24"/>
        </w:rPr>
        <w:t>Variables</w:t>
      </w:r>
      <w:bookmarkEnd w:id="73"/>
      <w:bookmarkEnd w:id="74"/>
    </w:p>
    <w:p w14:paraId="460B7C41" w14:textId="41AA9AFC" w:rsidR="00107D98" w:rsidRPr="00385E14" w:rsidRDefault="00D30255" w:rsidP="009B4F03">
      <w:pPr>
        <w:spacing w:line="360" w:lineRule="auto"/>
        <w:rPr>
          <w:rFonts w:ascii="Times New Roman" w:eastAsia="Times New Roman" w:hAnsi="Times New Roman" w:cs="Times New Roman"/>
          <w:b/>
          <w:color w:val="000000" w:themeColor="text1"/>
          <w:sz w:val="24"/>
          <w:szCs w:val="24"/>
        </w:rPr>
      </w:pPr>
      <w:r w:rsidRPr="00385E14">
        <w:rPr>
          <w:rFonts w:ascii="Times New Roman" w:eastAsia="Times New Roman" w:hAnsi="Times New Roman" w:cs="Times New Roman"/>
          <w:b/>
          <w:color w:val="000000" w:themeColor="text1"/>
          <w:sz w:val="24"/>
          <w:szCs w:val="24"/>
        </w:rPr>
        <w:t xml:space="preserve"> Figure 4.1: Sex of Respondents</w:t>
      </w:r>
    </w:p>
    <w:p w14:paraId="2973DE95" w14:textId="5CEB770C" w:rsidR="00107D98" w:rsidRPr="002D67A6" w:rsidRDefault="00D30255" w:rsidP="009B4F03">
      <w:pPr>
        <w:spacing w:line="360" w:lineRule="auto"/>
        <w:jc w:val="both"/>
        <w:rPr>
          <w:rFonts w:ascii="Times New Roman" w:hAnsi="Times New Roman" w:cs="Times New Roman"/>
          <w:b/>
          <w:bCs/>
          <w:color w:val="000000" w:themeColor="text1"/>
          <w:sz w:val="24"/>
          <w:szCs w:val="24"/>
        </w:rPr>
      </w:pPr>
      <w:r w:rsidRPr="002D67A6">
        <w:rPr>
          <w:rFonts w:ascii="Times New Roman" w:eastAsia="Times New Roman" w:hAnsi="Times New Roman" w:cs="Times New Roman"/>
          <w:b/>
          <w:bCs/>
          <w:noProof/>
          <w:color w:val="000000" w:themeColor="text1"/>
          <w:sz w:val="24"/>
          <w:szCs w:val="24"/>
        </w:rPr>
        <w:drawing>
          <wp:anchor distT="0" distB="0" distL="114300" distR="114300" simplePos="0" relativeHeight="251697152" behindDoc="0" locked="0" layoutInCell="1" allowOverlap="1" wp14:anchorId="64509ECA" wp14:editId="03E89722">
            <wp:simplePos x="0" y="0"/>
            <wp:positionH relativeFrom="page">
              <wp:posOffset>962660</wp:posOffset>
            </wp:positionH>
            <wp:positionV relativeFrom="paragraph">
              <wp:posOffset>8255</wp:posOffset>
            </wp:positionV>
            <wp:extent cx="5768340" cy="2324735"/>
            <wp:effectExtent l="0" t="0" r="22860" b="18415"/>
            <wp:wrapThrough wrapText="bothSides">
              <wp:wrapPolygon edited="0">
                <wp:start x="0" y="0"/>
                <wp:lineTo x="0" y="21594"/>
                <wp:lineTo x="21614" y="21594"/>
                <wp:lineTo x="21614" y="0"/>
                <wp:lineTo x="0" y="0"/>
              </wp:wrapPolygon>
            </wp:wrapThrough>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margin">
              <wp14:pctWidth>0</wp14:pctWidth>
            </wp14:sizeRelH>
            <wp14:sizeRelV relativeFrom="margin">
              <wp14:pctHeight>0</wp14:pctHeight>
            </wp14:sizeRelV>
          </wp:anchor>
        </w:drawing>
      </w:r>
      <w:r w:rsidR="00107D98" w:rsidRPr="002D67A6">
        <w:rPr>
          <w:rFonts w:ascii="Times New Roman" w:hAnsi="Times New Roman" w:cs="Times New Roman"/>
          <w:b/>
          <w:bCs/>
          <w:color w:val="000000" w:themeColor="text1"/>
          <w:sz w:val="24"/>
          <w:szCs w:val="24"/>
        </w:rPr>
        <w:t>Source: Field Data 2021</w:t>
      </w:r>
    </w:p>
    <w:p w14:paraId="0E1225F2" w14:textId="7B814653" w:rsidR="00D30255" w:rsidRPr="00385E14" w:rsidRDefault="00D30255" w:rsidP="009B4F03">
      <w:pPr>
        <w:spacing w:line="360" w:lineRule="auto"/>
        <w:jc w:val="both"/>
        <w:rPr>
          <w:rFonts w:ascii="Times New Roman" w:eastAsia="Times New Roman" w:hAnsi="Times New Roman" w:cs="Times New Roman"/>
          <w:b/>
          <w:bCs/>
          <w:i/>
          <w:color w:val="000000" w:themeColor="text1"/>
          <w:sz w:val="24"/>
          <w:szCs w:val="24"/>
        </w:rPr>
      </w:pPr>
      <w:r w:rsidRPr="00385E14">
        <w:rPr>
          <w:rFonts w:ascii="Times New Roman" w:hAnsi="Times New Roman" w:cs="Times New Roman"/>
          <w:color w:val="000000" w:themeColor="text1"/>
          <w:sz w:val="24"/>
          <w:szCs w:val="24"/>
        </w:rPr>
        <w:t>Figure 4.1 look</w:t>
      </w:r>
      <w:r w:rsidR="00234D23" w:rsidRPr="00385E14">
        <w:rPr>
          <w:rFonts w:ascii="Times New Roman" w:hAnsi="Times New Roman" w:cs="Times New Roman"/>
          <w:color w:val="000000" w:themeColor="text1"/>
          <w:sz w:val="24"/>
          <w:szCs w:val="24"/>
        </w:rPr>
        <w:t>s</w:t>
      </w:r>
      <w:r w:rsidRPr="00385E14">
        <w:rPr>
          <w:rFonts w:ascii="Times New Roman" w:hAnsi="Times New Roman" w:cs="Times New Roman"/>
          <w:color w:val="000000" w:themeColor="text1"/>
          <w:sz w:val="24"/>
          <w:szCs w:val="24"/>
        </w:rPr>
        <w:t xml:space="preserve"> at the sex of respondents. The frequency shows that of the 57 who answered the question,</w:t>
      </w:r>
      <w:r w:rsidRPr="00385E14">
        <w:rPr>
          <w:rFonts w:ascii="Times New Roman" w:eastAsia="Times New Roman" w:hAnsi="Times New Roman" w:cs="Times New Roman"/>
          <w:color w:val="000000" w:themeColor="text1"/>
          <w:sz w:val="24"/>
          <w:szCs w:val="24"/>
        </w:rPr>
        <w:t xml:space="preserve"> 31 (54%)</w:t>
      </w:r>
      <w:r w:rsidR="00234D23" w:rsidRPr="00385E14">
        <w:rPr>
          <w:rFonts w:ascii="Times New Roman" w:eastAsia="Times New Roman" w:hAnsi="Times New Roman" w:cs="Times New Roman"/>
          <w:color w:val="000000" w:themeColor="text1"/>
          <w:sz w:val="24"/>
          <w:szCs w:val="24"/>
        </w:rPr>
        <w:t xml:space="preserve"> were female while</w:t>
      </w:r>
      <w:r w:rsidRPr="00385E14">
        <w:rPr>
          <w:rFonts w:ascii="Times New Roman" w:eastAsia="Times New Roman" w:hAnsi="Times New Roman" w:cs="Times New Roman"/>
          <w:color w:val="000000" w:themeColor="text1"/>
          <w:sz w:val="24"/>
          <w:szCs w:val="24"/>
        </w:rPr>
        <w:t xml:space="preserve"> 26(46%) were males. </w:t>
      </w:r>
      <w:r w:rsidRPr="00385E14">
        <w:rPr>
          <w:rFonts w:ascii="Times New Roman" w:hAnsi="Times New Roman" w:cs="Times New Roman"/>
          <w:color w:val="000000" w:themeColor="text1"/>
          <w:sz w:val="24"/>
          <w:szCs w:val="24"/>
        </w:rPr>
        <w:t xml:space="preserve">From these results it is clear that most respondents who used Tenga Mobile Application were females. </w:t>
      </w:r>
    </w:p>
    <w:p w14:paraId="333D7F42" w14:textId="16655F12" w:rsidR="00D30255" w:rsidRPr="00385E14" w:rsidRDefault="00D30255" w:rsidP="009B4F03">
      <w:pPr>
        <w:spacing w:line="360" w:lineRule="auto"/>
        <w:rPr>
          <w:rFonts w:ascii="Times New Roman" w:eastAsia="Times New Roman" w:hAnsi="Times New Roman" w:cs="Times New Roman"/>
          <w:b/>
          <w:color w:val="000000" w:themeColor="text1"/>
          <w:sz w:val="24"/>
          <w:szCs w:val="24"/>
        </w:rPr>
      </w:pPr>
      <w:r w:rsidRPr="00385E14">
        <w:rPr>
          <w:rFonts w:ascii="Times New Roman" w:eastAsia="Times New Roman" w:hAnsi="Times New Roman" w:cs="Times New Roman"/>
          <w:noProof/>
          <w:color w:val="000000" w:themeColor="text1"/>
          <w:sz w:val="24"/>
          <w:szCs w:val="24"/>
        </w:rPr>
        <w:lastRenderedPageBreak/>
        <w:drawing>
          <wp:anchor distT="0" distB="0" distL="114300" distR="114300" simplePos="0" relativeHeight="251699200" behindDoc="0" locked="0" layoutInCell="1" allowOverlap="1" wp14:anchorId="0CFAAE79" wp14:editId="08041780">
            <wp:simplePos x="0" y="0"/>
            <wp:positionH relativeFrom="page">
              <wp:posOffset>845820</wp:posOffset>
            </wp:positionH>
            <wp:positionV relativeFrom="paragraph">
              <wp:posOffset>343535</wp:posOffset>
            </wp:positionV>
            <wp:extent cx="5510530" cy="3224530"/>
            <wp:effectExtent l="0" t="0" r="13970" b="13970"/>
            <wp:wrapThrough wrapText="bothSides">
              <wp:wrapPolygon edited="0">
                <wp:start x="0" y="0"/>
                <wp:lineTo x="0" y="21566"/>
                <wp:lineTo x="21580" y="21566"/>
                <wp:lineTo x="21580" y="0"/>
                <wp:lineTo x="0" y="0"/>
              </wp:wrapPolygon>
            </wp:wrapThrough>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r w:rsidRPr="00385E14">
        <w:rPr>
          <w:rFonts w:ascii="Times New Roman" w:eastAsia="Times New Roman" w:hAnsi="Times New Roman" w:cs="Times New Roman"/>
          <w:b/>
          <w:color w:val="000000" w:themeColor="text1"/>
          <w:sz w:val="24"/>
          <w:szCs w:val="24"/>
        </w:rPr>
        <w:t>Figure 4.2: Age of Respondents</w:t>
      </w:r>
    </w:p>
    <w:p w14:paraId="5947E1DD" w14:textId="5042E505" w:rsidR="00D30255" w:rsidRPr="002D67A6" w:rsidRDefault="00107D98" w:rsidP="009B4F03">
      <w:pPr>
        <w:tabs>
          <w:tab w:val="left" w:pos="1683"/>
        </w:tabs>
        <w:autoSpaceDE w:val="0"/>
        <w:autoSpaceDN w:val="0"/>
        <w:adjustRightInd w:val="0"/>
        <w:spacing w:after="0" w:line="360" w:lineRule="auto"/>
        <w:jc w:val="both"/>
        <w:rPr>
          <w:rFonts w:ascii="Times New Roman" w:hAnsi="Times New Roman" w:cs="Times New Roman"/>
          <w:b/>
          <w:bCs/>
          <w:color w:val="000000" w:themeColor="text1"/>
          <w:sz w:val="24"/>
          <w:szCs w:val="24"/>
        </w:rPr>
      </w:pPr>
      <w:r w:rsidRPr="002D67A6">
        <w:rPr>
          <w:rFonts w:ascii="Times New Roman" w:hAnsi="Times New Roman" w:cs="Times New Roman"/>
          <w:b/>
          <w:bCs/>
          <w:color w:val="000000" w:themeColor="text1"/>
          <w:sz w:val="24"/>
          <w:szCs w:val="24"/>
        </w:rPr>
        <w:t>Source: Field data 2021</w:t>
      </w:r>
    </w:p>
    <w:p w14:paraId="3158CC9B" w14:textId="77777777" w:rsidR="00107D98" w:rsidRPr="00385E14" w:rsidRDefault="00107D98" w:rsidP="009B4F03">
      <w:pPr>
        <w:tabs>
          <w:tab w:val="left" w:pos="1683"/>
        </w:tabs>
        <w:autoSpaceDE w:val="0"/>
        <w:autoSpaceDN w:val="0"/>
        <w:adjustRightInd w:val="0"/>
        <w:spacing w:after="0" w:line="360" w:lineRule="auto"/>
        <w:jc w:val="both"/>
        <w:rPr>
          <w:rFonts w:ascii="Times New Roman" w:hAnsi="Times New Roman" w:cs="Times New Roman"/>
          <w:color w:val="000000" w:themeColor="text1"/>
          <w:sz w:val="24"/>
          <w:szCs w:val="24"/>
        </w:rPr>
      </w:pPr>
    </w:p>
    <w:p w14:paraId="304E07EE" w14:textId="54081977" w:rsidR="00D30255" w:rsidRPr="00385E14" w:rsidRDefault="00D30255" w:rsidP="009B4F03">
      <w:pPr>
        <w:tabs>
          <w:tab w:val="left" w:pos="1683"/>
        </w:tabs>
        <w:autoSpaceDE w:val="0"/>
        <w:autoSpaceDN w:val="0"/>
        <w:adjustRightInd w:val="0"/>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Figure 4.2</w:t>
      </w:r>
      <w:r w:rsidR="00BF598B">
        <w:rPr>
          <w:rFonts w:ascii="Times New Roman" w:hAnsi="Times New Roman" w:cs="Times New Roman"/>
          <w:color w:val="000000" w:themeColor="text1"/>
          <w:sz w:val="24"/>
          <w:szCs w:val="24"/>
        </w:rPr>
        <w:t xml:space="preserve"> looks at the age of respondents.</w:t>
      </w:r>
      <w:r w:rsidRPr="00385E14">
        <w:rPr>
          <w:rFonts w:ascii="Times New Roman" w:hAnsi="Times New Roman" w:cs="Times New Roman"/>
          <w:color w:val="000000" w:themeColor="text1"/>
          <w:sz w:val="24"/>
          <w:szCs w:val="24"/>
        </w:rPr>
        <w:t xml:space="preserve"> </w:t>
      </w:r>
      <w:r w:rsidR="00BF598B">
        <w:rPr>
          <w:rFonts w:ascii="Times New Roman" w:hAnsi="Times New Roman" w:cs="Times New Roman"/>
          <w:color w:val="000000" w:themeColor="text1"/>
          <w:sz w:val="24"/>
          <w:szCs w:val="24"/>
        </w:rPr>
        <w:t>T</w:t>
      </w:r>
      <w:r w:rsidRPr="00385E14">
        <w:rPr>
          <w:rFonts w:ascii="Times New Roman" w:hAnsi="Times New Roman" w:cs="Times New Roman"/>
          <w:color w:val="000000" w:themeColor="text1"/>
          <w:sz w:val="24"/>
          <w:szCs w:val="24"/>
        </w:rPr>
        <w:t>he frequency shows that of the 57 who answered the question,</w:t>
      </w:r>
      <w:r w:rsidRPr="00385E14">
        <w:rPr>
          <w:rFonts w:ascii="Times New Roman" w:eastAsia="Times New Roman" w:hAnsi="Times New Roman" w:cs="Times New Roman"/>
          <w:color w:val="000000" w:themeColor="text1"/>
          <w:sz w:val="24"/>
          <w:szCs w:val="24"/>
        </w:rPr>
        <w:t xml:space="preserve"> the majority 29(51%) were aged </w:t>
      </w:r>
      <w:r w:rsidR="005F0E99" w:rsidRPr="00385E14">
        <w:rPr>
          <w:rFonts w:ascii="Times New Roman" w:eastAsia="Times New Roman" w:hAnsi="Times New Roman" w:cs="Times New Roman"/>
          <w:color w:val="000000" w:themeColor="text1"/>
          <w:sz w:val="24"/>
          <w:szCs w:val="24"/>
        </w:rPr>
        <w:t xml:space="preserve">between </w:t>
      </w:r>
      <w:r w:rsidRPr="00385E14">
        <w:rPr>
          <w:rFonts w:ascii="Times New Roman" w:eastAsia="Times New Roman" w:hAnsi="Times New Roman" w:cs="Times New Roman"/>
          <w:color w:val="000000" w:themeColor="text1"/>
          <w:sz w:val="24"/>
          <w:szCs w:val="24"/>
        </w:rPr>
        <w:t>31-40, while 16(28%) were aged</w:t>
      </w:r>
      <w:r w:rsidR="005F0E99" w:rsidRPr="00385E14">
        <w:rPr>
          <w:rFonts w:ascii="Times New Roman" w:eastAsia="Times New Roman" w:hAnsi="Times New Roman" w:cs="Times New Roman"/>
          <w:color w:val="000000" w:themeColor="text1"/>
          <w:sz w:val="24"/>
          <w:szCs w:val="24"/>
        </w:rPr>
        <w:t xml:space="preserve"> between</w:t>
      </w:r>
      <w:r w:rsidRPr="00385E14">
        <w:rPr>
          <w:rFonts w:ascii="Times New Roman" w:eastAsia="Times New Roman" w:hAnsi="Times New Roman" w:cs="Times New Roman"/>
          <w:color w:val="000000" w:themeColor="text1"/>
          <w:sz w:val="24"/>
          <w:szCs w:val="24"/>
        </w:rPr>
        <w:t xml:space="preserve"> 20-30 and 11(19%) were aged between 41-50 years. The remaining 1(2%) were aged 51 years and above. </w:t>
      </w:r>
      <w:r w:rsidRPr="00385E14">
        <w:rPr>
          <w:rFonts w:ascii="Times New Roman" w:hAnsi="Times New Roman" w:cs="Times New Roman"/>
          <w:color w:val="000000" w:themeColor="text1"/>
          <w:sz w:val="24"/>
          <w:szCs w:val="24"/>
        </w:rPr>
        <w:t xml:space="preserve">From these results it is clear that most respondents who used Tenga Mobile Application were aged </w:t>
      </w:r>
      <w:r w:rsidR="005F0E99" w:rsidRPr="00385E14">
        <w:rPr>
          <w:rFonts w:ascii="Times New Roman" w:hAnsi="Times New Roman" w:cs="Times New Roman"/>
          <w:color w:val="000000" w:themeColor="text1"/>
          <w:sz w:val="24"/>
          <w:szCs w:val="24"/>
        </w:rPr>
        <w:t xml:space="preserve">between </w:t>
      </w:r>
      <w:r w:rsidRPr="00385E14">
        <w:rPr>
          <w:rFonts w:ascii="Times New Roman" w:hAnsi="Times New Roman" w:cs="Times New Roman"/>
          <w:color w:val="000000" w:themeColor="text1"/>
          <w:sz w:val="24"/>
          <w:szCs w:val="24"/>
        </w:rPr>
        <w:t>31-40</w:t>
      </w:r>
      <w:r w:rsidR="005F0E99" w:rsidRPr="00385E14">
        <w:rPr>
          <w:rFonts w:ascii="Times New Roman" w:hAnsi="Times New Roman" w:cs="Times New Roman"/>
          <w:color w:val="000000" w:themeColor="text1"/>
          <w:sz w:val="24"/>
          <w:szCs w:val="24"/>
        </w:rPr>
        <w:t xml:space="preserve"> years.</w:t>
      </w:r>
    </w:p>
    <w:p w14:paraId="16F56DB8" w14:textId="77777777" w:rsidR="0042561B" w:rsidRPr="00385E14" w:rsidRDefault="0042561B" w:rsidP="009B4F03">
      <w:pPr>
        <w:tabs>
          <w:tab w:val="left" w:pos="1683"/>
        </w:tabs>
        <w:autoSpaceDE w:val="0"/>
        <w:autoSpaceDN w:val="0"/>
        <w:adjustRightInd w:val="0"/>
        <w:spacing w:after="0" w:line="360" w:lineRule="auto"/>
        <w:jc w:val="both"/>
        <w:rPr>
          <w:rFonts w:ascii="Times New Roman" w:hAnsi="Times New Roman" w:cs="Times New Roman"/>
          <w:color w:val="000000" w:themeColor="text1"/>
          <w:sz w:val="24"/>
          <w:szCs w:val="24"/>
        </w:rPr>
      </w:pPr>
    </w:p>
    <w:p w14:paraId="607EDBB9" w14:textId="77777777" w:rsidR="0042561B" w:rsidRPr="00385E14" w:rsidRDefault="0042561B" w:rsidP="009B4F03">
      <w:pPr>
        <w:tabs>
          <w:tab w:val="left" w:pos="1683"/>
        </w:tabs>
        <w:autoSpaceDE w:val="0"/>
        <w:autoSpaceDN w:val="0"/>
        <w:adjustRightInd w:val="0"/>
        <w:spacing w:after="0" w:line="360" w:lineRule="auto"/>
        <w:jc w:val="both"/>
        <w:rPr>
          <w:rFonts w:ascii="Times New Roman" w:hAnsi="Times New Roman" w:cs="Times New Roman"/>
          <w:color w:val="000000" w:themeColor="text1"/>
          <w:sz w:val="24"/>
          <w:szCs w:val="24"/>
        </w:rPr>
      </w:pPr>
    </w:p>
    <w:p w14:paraId="7DC024AA" w14:textId="77777777" w:rsidR="0042561B" w:rsidRPr="00385E14" w:rsidRDefault="0042561B" w:rsidP="009B4F03">
      <w:pPr>
        <w:tabs>
          <w:tab w:val="left" w:pos="1683"/>
        </w:tabs>
        <w:autoSpaceDE w:val="0"/>
        <w:autoSpaceDN w:val="0"/>
        <w:adjustRightInd w:val="0"/>
        <w:spacing w:after="0" w:line="360" w:lineRule="auto"/>
        <w:jc w:val="both"/>
        <w:rPr>
          <w:rFonts w:ascii="Times New Roman" w:hAnsi="Times New Roman" w:cs="Times New Roman"/>
          <w:color w:val="000000" w:themeColor="text1"/>
          <w:sz w:val="24"/>
          <w:szCs w:val="24"/>
        </w:rPr>
      </w:pPr>
    </w:p>
    <w:p w14:paraId="4F4B9381" w14:textId="77777777" w:rsidR="0042561B" w:rsidRPr="00385E14" w:rsidRDefault="0042561B" w:rsidP="009B4F03">
      <w:pPr>
        <w:tabs>
          <w:tab w:val="left" w:pos="1683"/>
        </w:tabs>
        <w:autoSpaceDE w:val="0"/>
        <w:autoSpaceDN w:val="0"/>
        <w:adjustRightInd w:val="0"/>
        <w:spacing w:after="0" w:line="360" w:lineRule="auto"/>
        <w:jc w:val="both"/>
        <w:rPr>
          <w:rFonts w:ascii="Times New Roman" w:hAnsi="Times New Roman" w:cs="Times New Roman"/>
          <w:color w:val="000000" w:themeColor="text1"/>
          <w:sz w:val="24"/>
          <w:szCs w:val="24"/>
        </w:rPr>
      </w:pPr>
    </w:p>
    <w:p w14:paraId="21669E8C" w14:textId="77777777" w:rsidR="0042561B" w:rsidRPr="00385E14" w:rsidRDefault="0042561B" w:rsidP="009B4F03">
      <w:pPr>
        <w:tabs>
          <w:tab w:val="left" w:pos="1683"/>
        </w:tabs>
        <w:autoSpaceDE w:val="0"/>
        <w:autoSpaceDN w:val="0"/>
        <w:adjustRightInd w:val="0"/>
        <w:spacing w:after="0" w:line="360" w:lineRule="auto"/>
        <w:jc w:val="both"/>
        <w:rPr>
          <w:rFonts w:ascii="Times New Roman" w:hAnsi="Times New Roman" w:cs="Times New Roman"/>
          <w:color w:val="000000" w:themeColor="text1"/>
          <w:sz w:val="24"/>
          <w:szCs w:val="24"/>
        </w:rPr>
      </w:pPr>
    </w:p>
    <w:p w14:paraId="78DD1CCD" w14:textId="77777777" w:rsidR="0042561B" w:rsidRPr="00385E14" w:rsidRDefault="0042561B" w:rsidP="009B4F03">
      <w:pPr>
        <w:tabs>
          <w:tab w:val="left" w:pos="1683"/>
        </w:tabs>
        <w:autoSpaceDE w:val="0"/>
        <w:autoSpaceDN w:val="0"/>
        <w:adjustRightInd w:val="0"/>
        <w:spacing w:after="0" w:line="360" w:lineRule="auto"/>
        <w:jc w:val="both"/>
        <w:rPr>
          <w:rFonts w:ascii="Times New Roman" w:hAnsi="Times New Roman" w:cs="Times New Roman"/>
          <w:color w:val="000000" w:themeColor="text1"/>
          <w:sz w:val="24"/>
          <w:szCs w:val="24"/>
        </w:rPr>
      </w:pPr>
    </w:p>
    <w:p w14:paraId="55A6CA4D" w14:textId="77777777" w:rsidR="0042561B" w:rsidRPr="00385E14" w:rsidRDefault="0042561B" w:rsidP="009B4F03">
      <w:pPr>
        <w:tabs>
          <w:tab w:val="left" w:pos="1683"/>
        </w:tabs>
        <w:autoSpaceDE w:val="0"/>
        <w:autoSpaceDN w:val="0"/>
        <w:adjustRightInd w:val="0"/>
        <w:spacing w:after="0" w:line="360" w:lineRule="auto"/>
        <w:jc w:val="both"/>
        <w:rPr>
          <w:rFonts w:ascii="Times New Roman" w:hAnsi="Times New Roman" w:cs="Times New Roman"/>
          <w:color w:val="000000" w:themeColor="text1"/>
          <w:sz w:val="24"/>
          <w:szCs w:val="24"/>
        </w:rPr>
      </w:pPr>
    </w:p>
    <w:p w14:paraId="7AABC01D" w14:textId="77777777" w:rsidR="0042561B" w:rsidRPr="00385E14" w:rsidRDefault="0042561B" w:rsidP="009B4F03">
      <w:pPr>
        <w:tabs>
          <w:tab w:val="left" w:pos="1683"/>
        </w:tabs>
        <w:autoSpaceDE w:val="0"/>
        <w:autoSpaceDN w:val="0"/>
        <w:adjustRightInd w:val="0"/>
        <w:spacing w:after="0" w:line="360" w:lineRule="auto"/>
        <w:jc w:val="both"/>
        <w:rPr>
          <w:rFonts w:ascii="Times New Roman" w:hAnsi="Times New Roman" w:cs="Times New Roman"/>
          <w:color w:val="000000" w:themeColor="text1"/>
          <w:sz w:val="24"/>
          <w:szCs w:val="24"/>
        </w:rPr>
      </w:pPr>
    </w:p>
    <w:p w14:paraId="29F61811" w14:textId="77777777" w:rsidR="0042561B" w:rsidRPr="00385E14" w:rsidRDefault="0042561B" w:rsidP="009B4F03">
      <w:pPr>
        <w:tabs>
          <w:tab w:val="left" w:pos="1683"/>
        </w:tabs>
        <w:autoSpaceDE w:val="0"/>
        <w:autoSpaceDN w:val="0"/>
        <w:adjustRightInd w:val="0"/>
        <w:spacing w:after="0" w:line="360" w:lineRule="auto"/>
        <w:jc w:val="both"/>
        <w:rPr>
          <w:rFonts w:ascii="Times New Roman" w:hAnsi="Times New Roman" w:cs="Times New Roman"/>
          <w:color w:val="000000" w:themeColor="text1"/>
          <w:sz w:val="24"/>
          <w:szCs w:val="24"/>
        </w:rPr>
      </w:pPr>
    </w:p>
    <w:p w14:paraId="6105FD7F" w14:textId="77777777" w:rsidR="0042561B" w:rsidRPr="00385E14" w:rsidRDefault="0042561B" w:rsidP="009B4F03">
      <w:pPr>
        <w:tabs>
          <w:tab w:val="left" w:pos="1683"/>
        </w:tabs>
        <w:autoSpaceDE w:val="0"/>
        <w:autoSpaceDN w:val="0"/>
        <w:adjustRightInd w:val="0"/>
        <w:spacing w:after="0" w:line="360" w:lineRule="auto"/>
        <w:jc w:val="both"/>
        <w:rPr>
          <w:rFonts w:ascii="Times New Roman" w:hAnsi="Times New Roman" w:cs="Times New Roman"/>
          <w:color w:val="000000" w:themeColor="text1"/>
          <w:sz w:val="24"/>
          <w:szCs w:val="24"/>
        </w:rPr>
      </w:pPr>
    </w:p>
    <w:p w14:paraId="58AAF9AD" w14:textId="77777777" w:rsidR="0042561B" w:rsidRPr="00385E14" w:rsidRDefault="0042561B" w:rsidP="009B4F03">
      <w:pPr>
        <w:tabs>
          <w:tab w:val="left" w:pos="1683"/>
        </w:tabs>
        <w:autoSpaceDE w:val="0"/>
        <w:autoSpaceDN w:val="0"/>
        <w:adjustRightInd w:val="0"/>
        <w:spacing w:after="0" w:line="360" w:lineRule="auto"/>
        <w:jc w:val="both"/>
        <w:rPr>
          <w:rFonts w:ascii="Times New Roman" w:hAnsi="Times New Roman" w:cs="Times New Roman"/>
          <w:color w:val="000000" w:themeColor="text1"/>
          <w:sz w:val="24"/>
          <w:szCs w:val="24"/>
        </w:rPr>
      </w:pPr>
    </w:p>
    <w:p w14:paraId="32394DD2" w14:textId="77777777" w:rsidR="0042561B" w:rsidRPr="00385E14" w:rsidRDefault="0042561B" w:rsidP="009B4F03">
      <w:pPr>
        <w:tabs>
          <w:tab w:val="left" w:pos="1683"/>
        </w:tabs>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14:paraId="3C92F347" w14:textId="77777777" w:rsidR="00D30255" w:rsidRPr="00385E14" w:rsidRDefault="00D30255" w:rsidP="009B4F03">
      <w:pPr>
        <w:spacing w:after="0" w:line="360" w:lineRule="auto"/>
        <w:jc w:val="both"/>
        <w:rPr>
          <w:rFonts w:ascii="Times New Roman" w:eastAsia="Times New Roman" w:hAnsi="Times New Roman" w:cs="Times New Roman"/>
          <w:b/>
          <w:color w:val="000000" w:themeColor="text1"/>
          <w:sz w:val="24"/>
          <w:szCs w:val="24"/>
        </w:rPr>
      </w:pPr>
      <w:r w:rsidRPr="00385E14">
        <w:rPr>
          <w:rFonts w:ascii="Times New Roman" w:eastAsia="Times New Roman" w:hAnsi="Times New Roman" w:cs="Times New Roman"/>
          <w:b/>
          <w:color w:val="000000" w:themeColor="text1"/>
          <w:sz w:val="24"/>
          <w:szCs w:val="24"/>
        </w:rPr>
        <w:lastRenderedPageBreak/>
        <w:t>Figure 4.3: Education Attainment of Respondents</w:t>
      </w:r>
    </w:p>
    <w:p w14:paraId="6C8BBF03" w14:textId="152319BD" w:rsidR="00D30255" w:rsidRPr="00385E14" w:rsidRDefault="00D30255" w:rsidP="009B4F03">
      <w:pPr>
        <w:spacing w:line="360" w:lineRule="auto"/>
        <w:rPr>
          <w:rFonts w:ascii="Times New Roman" w:eastAsia="Times New Roman" w:hAnsi="Times New Roman" w:cs="Times New Roman"/>
          <w:b/>
          <w:color w:val="000000" w:themeColor="text1"/>
          <w:sz w:val="24"/>
          <w:szCs w:val="24"/>
        </w:rPr>
      </w:pPr>
      <w:r w:rsidRPr="00385E14">
        <w:rPr>
          <w:rFonts w:ascii="Times New Roman" w:eastAsia="Times New Roman" w:hAnsi="Times New Roman" w:cs="Times New Roman"/>
          <w:noProof/>
          <w:color w:val="000000" w:themeColor="text1"/>
          <w:sz w:val="24"/>
          <w:szCs w:val="24"/>
        </w:rPr>
        <w:drawing>
          <wp:anchor distT="0" distB="0" distL="114300" distR="114300" simplePos="0" relativeHeight="251702272" behindDoc="0" locked="0" layoutInCell="1" allowOverlap="1" wp14:anchorId="20063E2D" wp14:editId="2A8C126D">
            <wp:simplePos x="0" y="0"/>
            <wp:positionH relativeFrom="margin">
              <wp:align>left</wp:align>
            </wp:positionH>
            <wp:positionV relativeFrom="paragraph">
              <wp:posOffset>83185</wp:posOffset>
            </wp:positionV>
            <wp:extent cx="5554345" cy="2898775"/>
            <wp:effectExtent l="0" t="0" r="27305" b="15875"/>
            <wp:wrapSquare wrapText="bothSides"/>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14:sizeRelH relativeFrom="margin">
              <wp14:pctWidth>0</wp14:pctWidth>
            </wp14:sizeRelH>
            <wp14:sizeRelV relativeFrom="margin">
              <wp14:pctHeight>0</wp14:pctHeight>
            </wp14:sizeRelV>
          </wp:anchor>
        </w:drawing>
      </w:r>
      <w:r w:rsidR="00107D98">
        <w:rPr>
          <w:rFonts w:ascii="Times New Roman" w:eastAsia="Times New Roman" w:hAnsi="Times New Roman" w:cs="Times New Roman"/>
          <w:b/>
          <w:color w:val="000000" w:themeColor="text1"/>
          <w:sz w:val="24"/>
          <w:szCs w:val="24"/>
        </w:rPr>
        <w:t>Source: Field Data 2021</w:t>
      </w:r>
    </w:p>
    <w:p w14:paraId="3420C4FF" w14:textId="3F5794F3" w:rsidR="00D30255" w:rsidRPr="00385E14" w:rsidRDefault="00D30255" w:rsidP="009B4F03">
      <w:pPr>
        <w:tabs>
          <w:tab w:val="left" w:pos="1683"/>
        </w:tabs>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Figure 4.3 look</w:t>
      </w:r>
      <w:r w:rsidR="005F0E99" w:rsidRPr="00385E14">
        <w:rPr>
          <w:rFonts w:ascii="Times New Roman" w:hAnsi="Times New Roman" w:cs="Times New Roman"/>
          <w:color w:val="000000" w:themeColor="text1"/>
          <w:sz w:val="24"/>
          <w:szCs w:val="24"/>
        </w:rPr>
        <w:t>s</w:t>
      </w:r>
      <w:r w:rsidRPr="00385E14">
        <w:rPr>
          <w:rFonts w:ascii="Times New Roman" w:hAnsi="Times New Roman" w:cs="Times New Roman"/>
          <w:color w:val="000000" w:themeColor="text1"/>
          <w:sz w:val="24"/>
          <w:szCs w:val="24"/>
        </w:rPr>
        <w:t xml:space="preserve"> at the education attainment of respondents. The frequency shows that of the 57 who answered the question,</w:t>
      </w:r>
      <w:r w:rsidRPr="00385E14">
        <w:rPr>
          <w:rFonts w:ascii="Times New Roman" w:eastAsia="Times New Roman" w:hAnsi="Times New Roman" w:cs="Times New Roman"/>
          <w:color w:val="000000" w:themeColor="text1"/>
          <w:sz w:val="24"/>
          <w:szCs w:val="24"/>
        </w:rPr>
        <w:t xml:space="preserve"> 20(35%) were certificate holders, equally </w:t>
      </w:r>
      <w:r w:rsidR="005F0E99" w:rsidRPr="00385E14">
        <w:rPr>
          <w:rFonts w:ascii="Times New Roman" w:eastAsia="Times New Roman" w:hAnsi="Times New Roman" w:cs="Times New Roman"/>
          <w:color w:val="000000" w:themeColor="text1"/>
          <w:sz w:val="24"/>
          <w:szCs w:val="24"/>
        </w:rPr>
        <w:t>2</w:t>
      </w:r>
      <w:r w:rsidRPr="00385E14">
        <w:rPr>
          <w:rFonts w:ascii="Times New Roman" w:eastAsia="Times New Roman" w:hAnsi="Times New Roman" w:cs="Times New Roman"/>
          <w:color w:val="000000" w:themeColor="text1"/>
          <w:sz w:val="24"/>
          <w:szCs w:val="24"/>
        </w:rPr>
        <w:t>0(35%) were diploma holders.  The other 10(18%) were degree holders. The remaining 7(12%) had different varied education attainment. From the findings, it is clear that most respondents were certificate and diploma holders.</w:t>
      </w:r>
    </w:p>
    <w:p w14:paraId="35E15D0F" w14:textId="77777777" w:rsidR="00DC1802" w:rsidRPr="00385E14" w:rsidRDefault="00DC1802" w:rsidP="009B4F03">
      <w:pPr>
        <w:tabs>
          <w:tab w:val="left" w:pos="1683"/>
        </w:tabs>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14:paraId="21BBCDD6" w14:textId="77777777" w:rsidR="00DC1802" w:rsidRPr="00385E14" w:rsidRDefault="00DC1802" w:rsidP="009B4F03">
      <w:pPr>
        <w:tabs>
          <w:tab w:val="left" w:pos="1683"/>
        </w:tabs>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14:paraId="3CD445DC" w14:textId="77777777" w:rsidR="00DC1802" w:rsidRPr="00385E14" w:rsidRDefault="00DC1802" w:rsidP="009B4F03">
      <w:pPr>
        <w:tabs>
          <w:tab w:val="left" w:pos="1683"/>
        </w:tabs>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14:paraId="3688EED3" w14:textId="77777777" w:rsidR="00DC1802" w:rsidRPr="00385E14" w:rsidRDefault="00DC1802" w:rsidP="009B4F03">
      <w:pPr>
        <w:tabs>
          <w:tab w:val="left" w:pos="1683"/>
        </w:tabs>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14:paraId="3E3EEFB1" w14:textId="77777777" w:rsidR="00DC1802" w:rsidRPr="00385E14" w:rsidRDefault="00DC1802" w:rsidP="009B4F03">
      <w:pPr>
        <w:tabs>
          <w:tab w:val="left" w:pos="1683"/>
        </w:tabs>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14:paraId="0F7E2761" w14:textId="77777777" w:rsidR="00DC1802" w:rsidRPr="00385E14" w:rsidRDefault="00DC1802" w:rsidP="009B4F03">
      <w:pPr>
        <w:tabs>
          <w:tab w:val="left" w:pos="1683"/>
        </w:tabs>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14:paraId="75B9720D" w14:textId="77777777" w:rsidR="00DC1802" w:rsidRPr="00385E14" w:rsidRDefault="00DC1802" w:rsidP="009B4F03">
      <w:pPr>
        <w:tabs>
          <w:tab w:val="left" w:pos="1683"/>
        </w:tabs>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14:paraId="6659574E" w14:textId="77777777" w:rsidR="00DC1802" w:rsidRPr="00385E14" w:rsidRDefault="00DC1802" w:rsidP="009B4F03">
      <w:pPr>
        <w:tabs>
          <w:tab w:val="left" w:pos="1683"/>
        </w:tabs>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14:paraId="0C772B79" w14:textId="77777777" w:rsidR="00DC1802" w:rsidRPr="00385E14" w:rsidRDefault="00DC1802" w:rsidP="009B4F03">
      <w:pPr>
        <w:tabs>
          <w:tab w:val="left" w:pos="1683"/>
        </w:tabs>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14:paraId="52CB7628" w14:textId="77777777" w:rsidR="00DC1802" w:rsidRPr="00385E14" w:rsidRDefault="00DC1802" w:rsidP="009B4F03">
      <w:pPr>
        <w:tabs>
          <w:tab w:val="left" w:pos="1683"/>
        </w:tabs>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14:paraId="6280B505" w14:textId="77777777" w:rsidR="00DC1802" w:rsidRPr="00385E14" w:rsidRDefault="00DC1802" w:rsidP="009B4F03">
      <w:pPr>
        <w:tabs>
          <w:tab w:val="left" w:pos="1683"/>
        </w:tabs>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14:paraId="7EAD6E82" w14:textId="77777777" w:rsidR="00DC1802" w:rsidRPr="00385E14" w:rsidRDefault="00DC1802" w:rsidP="009B4F03">
      <w:pPr>
        <w:tabs>
          <w:tab w:val="left" w:pos="1683"/>
        </w:tabs>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14:paraId="5E756E6E" w14:textId="77777777" w:rsidR="00DC1802" w:rsidRPr="00385E14" w:rsidRDefault="00DC1802" w:rsidP="009B4F03">
      <w:pPr>
        <w:tabs>
          <w:tab w:val="left" w:pos="1683"/>
        </w:tabs>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14:paraId="5A1A5FE1" w14:textId="77777777" w:rsidR="00DC1802" w:rsidRPr="00385E14" w:rsidRDefault="00DC1802" w:rsidP="009B4F03">
      <w:pPr>
        <w:tabs>
          <w:tab w:val="left" w:pos="1683"/>
        </w:tabs>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14:paraId="40DD267C" w14:textId="77777777" w:rsidR="00DC1802" w:rsidRPr="00385E14" w:rsidRDefault="00DC1802" w:rsidP="009B4F03">
      <w:pPr>
        <w:tabs>
          <w:tab w:val="left" w:pos="1683"/>
        </w:tabs>
        <w:autoSpaceDE w:val="0"/>
        <w:autoSpaceDN w:val="0"/>
        <w:adjustRightInd w:val="0"/>
        <w:spacing w:after="0" w:line="360" w:lineRule="auto"/>
        <w:jc w:val="both"/>
        <w:rPr>
          <w:rFonts w:ascii="Times New Roman" w:eastAsia="Times New Roman" w:hAnsi="Times New Roman" w:cs="Times New Roman"/>
          <w:bCs/>
          <w:color w:val="000000" w:themeColor="text1"/>
          <w:sz w:val="24"/>
          <w:szCs w:val="24"/>
        </w:rPr>
      </w:pPr>
    </w:p>
    <w:p w14:paraId="68323ACF" w14:textId="77777777" w:rsidR="00D30255" w:rsidRPr="00385E14" w:rsidRDefault="00D30255" w:rsidP="009B4F03">
      <w:pPr>
        <w:spacing w:after="0" w:line="360" w:lineRule="auto"/>
        <w:rPr>
          <w:rFonts w:ascii="Times New Roman" w:eastAsia="Times New Roman" w:hAnsi="Times New Roman" w:cs="Times New Roman"/>
          <w:b/>
          <w:color w:val="000000" w:themeColor="text1"/>
          <w:sz w:val="24"/>
          <w:szCs w:val="24"/>
        </w:rPr>
      </w:pPr>
      <w:r w:rsidRPr="00385E14">
        <w:rPr>
          <w:rFonts w:ascii="Times New Roman" w:eastAsia="Times New Roman" w:hAnsi="Times New Roman" w:cs="Times New Roman"/>
          <w:b/>
          <w:color w:val="000000" w:themeColor="text1"/>
          <w:sz w:val="24"/>
          <w:szCs w:val="24"/>
        </w:rPr>
        <w:lastRenderedPageBreak/>
        <w:t>Figure 4.4: Occupation of respondents</w:t>
      </w:r>
    </w:p>
    <w:p w14:paraId="6A06FEAC" w14:textId="77777777" w:rsidR="00D30255" w:rsidRPr="00385E14" w:rsidRDefault="00D30255" w:rsidP="009B4F03">
      <w:pPr>
        <w:autoSpaceDE w:val="0"/>
        <w:autoSpaceDN w:val="0"/>
        <w:adjustRightInd w:val="0"/>
        <w:spacing w:after="0" w:line="360" w:lineRule="auto"/>
        <w:rPr>
          <w:rFonts w:ascii="Times New Roman" w:eastAsia="Times New Roman" w:hAnsi="Times New Roman" w:cs="Times New Roman"/>
          <w:b/>
          <w:bCs/>
          <w:color w:val="000000" w:themeColor="text1"/>
          <w:sz w:val="24"/>
          <w:szCs w:val="24"/>
        </w:rPr>
      </w:pPr>
      <w:r w:rsidRPr="00385E14">
        <w:rPr>
          <w:rFonts w:ascii="Times New Roman" w:eastAsia="Times New Roman" w:hAnsi="Times New Roman" w:cs="Times New Roman"/>
          <w:noProof/>
          <w:color w:val="000000" w:themeColor="text1"/>
          <w:sz w:val="24"/>
          <w:szCs w:val="24"/>
        </w:rPr>
        <w:drawing>
          <wp:anchor distT="0" distB="0" distL="114300" distR="114300" simplePos="0" relativeHeight="251698176" behindDoc="0" locked="0" layoutInCell="1" allowOverlap="1" wp14:anchorId="5AAB9D6A" wp14:editId="04C2BFBB">
            <wp:simplePos x="0" y="0"/>
            <wp:positionH relativeFrom="margin">
              <wp:align>left</wp:align>
            </wp:positionH>
            <wp:positionV relativeFrom="paragraph">
              <wp:posOffset>175297</wp:posOffset>
            </wp:positionV>
            <wp:extent cx="6030595" cy="3228975"/>
            <wp:effectExtent l="0" t="0" r="27305" b="9525"/>
            <wp:wrapThrough wrapText="bothSides">
              <wp:wrapPolygon edited="0">
                <wp:start x="0" y="0"/>
                <wp:lineTo x="0" y="21536"/>
                <wp:lineTo x="21630" y="21536"/>
                <wp:lineTo x="21630" y="0"/>
                <wp:lineTo x="0" y="0"/>
              </wp:wrapPolygon>
            </wp:wrapThrough>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14:sizeRelH relativeFrom="margin">
              <wp14:pctWidth>0</wp14:pctWidth>
            </wp14:sizeRelH>
          </wp:anchor>
        </w:drawing>
      </w:r>
    </w:p>
    <w:p w14:paraId="296506C5" w14:textId="70D37C5F" w:rsidR="00D30255" w:rsidRDefault="002C4ED2" w:rsidP="009B4F03">
      <w:pPr>
        <w:autoSpaceDE w:val="0"/>
        <w:autoSpaceDN w:val="0"/>
        <w:adjustRightInd w:val="0"/>
        <w:spacing w:after="0" w:line="360" w:lineRule="auto"/>
        <w:rPr>
          <w:rFonts w:ascii="Times New Roman" w:eastAsia="Times New Roman" w:hAnsi="Times New Roman" w:cs="Times New Roman"/>
          <w:b/>
          <w:bCs/>
          <w:color w:val="000000" w:themeColor="text1"/>
          <w:sz w:val="24"/>
          <w:szCs w:val="24"/>
        </w:rPr>
      </w:pPr>
      <w:r>
        <w:rPr>
          <w:rFonts w:ascii="Times New Roman" w:eastAsia="Times New Roman" w:hAnsi="Times New Roman" w:cs="Times New Roman"/>
          <w:b/>
          <w:bCs/>
          <w:color w:val="000000" w:themeColor="text1"/>
          <w:sz w:val="24"/>
          <w:szCs w:val="24"/>
        </w:rPr>
        <w:t>Source: Field Data 2021</w:t>
      </w:r>
    </w:p>
    <w:p w14:paraId="7C57317C" w14:textId="77777777" w:rsidR="002C4ED2" w:rsidRPr="00385E14" w:rsidRDefault="002C4ED2" w:rsidP="009B4F03">
      <w:pPr>
        <w:autoSpaceDE w:val="0"/>
        <w:autoSpaceDN w:val="0"/>
        <w:adjustRightInd w:val="0"/>
        <w:spacing w:after="0" w:line="360" w:lineRule="auto"/>
        <w:rPr>
          <w:rFonts w:ascii="Times New Roman" w:eastAsia="Times New Roman" w:hAnsi="Times New Roman" w:cs="Times New Roman"/>
          <w:b/>
          <w:bCs/>
          <w:color w:val="000000" w:themeColor="text1"/>
          <w:sz w:val="24"/>
          <w:szCs w:val="24"/>
        </w:rPr>
      </w:pPr>
    </w:p>
    <w:p w14:paraId="23C177D4" w14:textId="7AD10271" w:rsidR="00D30255" w:rsidRPr="00385E14" w:rsidRDefault="00D30255" w:rsidP="009B4F03">
      <w:pPr>
        <w:tabs>
          <w:tab w:val="left" w:pos="1683"/>
        </w:tabs>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Figure 4.4 look</w:t>
      </w:r>
      <w:r w:rsidR="005F0E99" w:rsidRPr="00385E14">
        <w:rPr>
          <w:rFonts w:ascii="Times New Roman" w:hAnsi="Times New Roman" w:cs="Times New Roman"/>
          <w:color w:val="000000" w:themeColor="text1"/>
          <w:sz w:val="24"/>
          <w:szCs w:val="24"/>
        </w:rPr>
        <w:t>s</w:t>
      </w:r>
      <w:r w:rsidRPr="00385E14">
        <w:rPr>
          <w:rFonts w:ascii="Times New Roman" w:hAnsi="Times New Roman" w:cs="Times New Roman"/>
          <w:color w:val="000000" w:themeColor="text1"/>
          <w:sz w:val="24"/>
          <w:szCs w:val="24"/>
        </w:rPr>
        <w:t xml:space="preserve"> at the occupation of respondents. The frequency shows that of the 57 who answered the question,</w:t>
      </w:r>
      <w:r w:rsidRPr="00385E14">
        <w:rPr>
          <w:rFonts w:ascii="Times New Roman" w:eastAsia="Times New Roman" w:hAnsi="Times New Roman" w:cs="Times New Roman"/>
          <w:color w:val="000000" w:themeColor="text1"/>
          <w:sz w:val="24"/>
          <w:szCs w:val="24"/>
        </w:rPr>
        <w:t xml:space="preserve"> the majority 27(47%) of respondents was under informal employment, and 23(40%) indicated any other occupation which included a mixture of formal and informal employment. The remaining 7(12%) were in formal employment. It is clear from the results presented in Figure 4.4 that most respondents were in informal employment. </w:t>
      </w:r>
    </w:p>
    <w:p w14:paraId="501EC5B3" w14:textId="77777777" w:rsidR="00D30255" w:rsidRPr="00385E14" w:rsidRDefault="00D30255" w:rsidP="009B4F03">
      <w:pPr>
        <w:tabs>
          <w:tab w:val="left" w:pos="1683"/>
        </w:tabs>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14:paraId="47933B05" w14:textId="77777777" w:rsidR="00D30255" w:rsidRPr="00385E14" w:rsidRDefault="00D30255" w:rsidP="009B4F03">
      <w:pPr>
        <w:tabs>
          <w:tab w:val="left" w:pos="1683"/>
        </w:tabs>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14:paraId="764C043B" w14:textId="77777777" w:rsidR="00D30255" w:rsidRPr="00385E14" w:rsidRDefault="00D30255" w:rsidP="009B4F03">
      <w:pPr>
        <w:tabs>
          <w:tab w:val="left" w:pos="1683"/>
        </w:tabs>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14:paraId="5D4B4E55" w14:textId="77777777" w:rsidR="00D30255" w:rsidRPr="00385E14" w:rsidRDefault="00D30255" w:rsidP="009B4F03">
      <w:pPr>
        <w:tabs>
          <w:tab w:val="left" w:pos="1683"/>
        </w:tabs>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14:paraId="2D08F94F" w14:textId="77777777" w:rsidR="00D30255" w:rsidRPr="00385E14" w:rsidRDefault="00D30255" w:rsidP="009B4F03">
      <w:pPr>
        <w:tabs>
          <w:tab w:val="left" w:pos="1683"/>
        </w:tabs>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14:paraId="4C510ACA" w14:textId="77777777" w:rsidR="00D30255" w:rsidRPr="00385E14" w:rsidRDefault="00D30255" w:rsidP="009B4F03">
      <w:pPr>
        <w:tabs>
          <w:tab w:val="left" w:pos="1683"/>
        </w:tabs>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14:paraId="5C17BEF9" w14:textId="77777777" w:rsidR="00D30255" w:rsidRPr="00385E14" w:rsidRDefault="00D30255" w:rsidP="009B4F03">
      <w:pPr>
        <w:tabs>
          <w:tab w:val="left" w:pos="1683"/>
        </w:tabs>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14:paraId="1C9091F7" w14:textId="77777777" w:rsidR="003D1DE0" w:rsidRPr="00385E14" w:rsidRDefault="003D1DE0" w:rsidP="009B4F03">
      <w:pPr>
        <w:tabs>
          <w:tab w:val="left" w:pos="1683"/>
        </w:tabs>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14:paraId="7F1A4486" w14:textId="77777777" w:rsidR="00DC1802" w:rsidRPr="00385E14" w:rsidRDefault="00DC1802" w:rsidP="009B4F03">
      <w:pPr>
        <w:tabs>
          <w:tab w:val="left" w:pos="1683"/>
        </w:tabs>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14:paraId="2DC3D4F2" w14:textId="77777777" w:rsidR="00DC1802" w:rsidRPr="00385E14" w:rsidRDefault="00DC1802" w:rsidP="009B4F03">
      <w:pPr>
        <w:tabs>
          <w:tab w:val="left" w:pos="1683"/>
        </w:tabs>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14:paraId="4CCD22F4" w14:textId="77777777" w:rsidR="00DC1802" w:rsidRPr="00385E14" w:rsidRDefault="00DC1802" w:rsidP="009B4F03">
      <w:pPr>
        <w:tabs>
          <w:tab w:val="left" w:pos="1683"/>
        </w:tabs>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14:paraId="74C2B8B7" w14:textId="77777777" w:rsidR="00DC1802" w:rsidRPr="00385E14" w:rsidRDefault="00DC1802" w:rsidP="009B4F03">
      <w:pPr>
        <w:tabs>
          <w:tab w:val="left" w:pos="1683"/>
        </w:tabs>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14:paraId="333DC02A" w14:textId="787352F3" w:rsidR="00D30255" w:rsidRDefault="00D30255" w:rsidP="009B4F03">
      <w:pPr>
        <w:pStyle w:val="Heading1"/>
        <w:spacing w:before="0" w:line="360" w:lineRule="auto"/>
        <w:jc w:val="both"/>
        <w:rPr>
          <w:rFonts w:ascii="Times New Roman" w:hAnsi="Times New Roman" w:cs="Times New Roman"/>
          <w:color w:val="000000" w:themeColor="text1"/>
          <w:sz w:val="24"/>
          <w:szCs w:val="24"/>
        </w:rPr>
      </w:pPr>
      <w:bookmarkStart w:id="75" w:name="_Toc93107600"/>
      <w:r w:rsidRPr="00385E14">
        <w:rPr>
          <w:rFonts w:ascii="Times New Roman" w:hAnsi="Times New Roman" w:cs="Times New Roman"/>
          <w:color w:val="000000" w:themeColor="text1"/>
          <w:sz w:val="24"/>
          <w:szCs w:val="24"/>
        </w:rPr>
        <w:lastRenderedPageBreak/>
        <w:t>4.2 Extent to which customers use Tenga mobile application</w:t>
      </w:r>
      <w:bookmarkEnd w:id="75"/>
    </w:p>
    <w:p w14:paraId="7B4231C7" w14:textId="77777777" w:rsidR="00C6399B" w:rsidRPr="00C6399B" w:rsidRDefault="00C6399B" w:rsidP="00C6399B"/>
    <w:p w14:paraId="6301DB94" w14:textId="7FF9C701" w:rsidR="00D30255" w:rsidRDefault="00D30255" w:rsidP="009B4F03">
      <w:pPr>
        <w:spacing w:after="0"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Table 4.1: To what extent do you use Tenga Mobile application?</w:t>
      </w:r>
    </w:p>
    <w:p w14:paraId="2C545B8A" w14:textId="77777777" w:rsidR="00DB37A3" w:rsidRPr="00385E14" w:rsidRDefault="00DB37A3" w:rsidP="009B4F03">
      <w:pPr>
        <w:spacing w:after="0" w:line="360" w:lineRule="auto"/>
        <w:rPr>
          <w:rFonts w:ascii="Times New Roman" w:hAnsi="Times New Roman" w:cs="Times New Roman"/>
          <w:b/>
          <w:color w:val="000000" w:themeColor="text1"/>
          <w:sz w:val="24"/>
          <w:szCs w:val="24"/>
        </w:rPr>
      </w:pPr>
    </w:p>
    <w:tbl>
      <w:tblPr>
        <w:tblStyle w:val="TableGrid"/>
        <w:tblW w:w="0" w:type="auto"/>
        <w:tblLook w:val="04A0" w:firstRow="1" w:lastRow="0" w:firstColumn="1" w:lastColumn="0" w:noHBand="0" w:noVBand="1"/>
      </w:tblPr>
      <w:tblGrid>
        <w:gridCol w:w="2996"/>
        <w:gridCol w:w="3008"/>
        <w:gridCol w:w="3012"/>
      </w:tblGrid>
      <w:tr w:rsidR="00385E14" w:rsidRPr="00385E14" w14:paraId="75E28F3E" w14:textId="77777777" w:rsidTr="00260728">
        <w:tc>
          <w:tcPr>
            <w:tcW w:w="3192" w:type="dxa"/>
          </w:tcPr>
          <w:p w14:paraId="5951B22D" w14:textId="77777777" w:rsidR="00D30255" w:rsidRPr="00385E14" w:rsidRDefault="00D30255" w:rsidP="009B4F03">
            <w:pPr>
              <w:pStyle w:val="NoSpacing"/>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 xml:space="preserve">Response </w:t>
            </w:r>
          </w:p>
        </w:tc>
        <w:tc>
          <w:tcPr>
            <w:tcW w:w="3192" w:type="dxa"/>
          </w:tcPr>
          <w:p w14:paraId="2E2D5A64" w14:textId="77777777" w:rsidR="00D30255" w:rsidRPr="00385E14" w:rsidRDefault="00D30255" w:rsidP="009B4F03">
            <w:pPr>
              <w:pStyle w:val="NoSpacing"/>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Frequency</w:t>
            </w:r>
          </w:p>
        </w:tc>
        <w:tc>
          <w:tcPr>
            <w:tcW w:w="3192" w:type="dxa"/>
          </w:tcPr>
          <w:p w14:paraId="1CF17357" w14:textId="77777777" w:rsidR="00D30255" w:rsidRPr="00385E14" w:rsidRDefault="00D30255" w:rsidP="009B4F03">
            <w:pPr>
              <w:pStyle w:val="NoSpacing"/>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Percentage</w:t>
            </w:r>
          </w:p>
        </w:tc>
      </w:tr>
      <w:tr w:rsidR="00385E14" w:rsidRPr="00385E14" w14:paraId="506A5AB6" w14:textId="77777777" w:rsidTr="00260728">
        <w:tc>
          <w:tcPr>
            <w:tcW w:w="3192" w:type="dxa"/>
          </w:tcPr>
          <w:p w14:paraId="0F9E3809"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To a very great extent</w:t>
            </w:r>
          </w:p>
        </w:tc>
        <w:tc>
          <w:tcPr>
            <w:tcW w:w="3192" w:type="dxa"/>
          </w:tcPr>
          <w:p w14:paraId="43D86425"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4</w:t>
            </w:r>
          </w:p>
        </w:tc>
        <w:tc>
          <w:tcPr>
            <w:tcW w:w="3192" w:type="dxa"/>
          </w:tcPr>
          <w:p w14:paraId="5F86C617"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7</w:t>
            </w:r>
          </w:p>
        </w:tc>
      </w:tr>
      <w:tr w:rsidR="00385E14" w:rsidRPr="00385E14" w14:paraId="50650DA9" w14:textId="77777777" w:rsidTr="00260728">
        <w:tc>
          <w:tcPr>
            <w:tcW w:w="3192" w:type="dxa"/>
          </w:tcPr>
          <w:p w14:paraId="1B26E9B6"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To a great extent</w:t>
            </w:r>
          </w:p>
        </w:tc>
        <w:tc>
          <w:tcPr>
            <w:tcW w:w="3192" w:type="dxa"/>
          </w:tcPr>
          <w:p w14:paraId="3EE0ACAE"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8</w:t>
            </w:r>
          </w:p>
        </w:tc>
        <w:tc>
          <w:tcPr>
            <w:tcW w:w="3192" w:type="dxa"/>
          </w:tcPr>
          <w:p w14:paraId="4C4D6694"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14</w:t>
            </w:r>
          </w:p>
        </w:tc>
      </w:tr>
      <w:tr w:rsidR="00385E14" w:rsidRPr="00385E14" w14:paraId="38D32221" w14:textId="77777777" w:rsidTr="00260728">
        <w:tc>
          <w:tcPr>
            <w:tcW w:w="3192" w:type="dxa"/>
          </w:tcPr>
          <w:p w14:paraId="4FC9FAB0"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To a less extent</w:t>
            </w:r>
          </w:p>
        </w:tc>
        <w:tc>
          <w:tcPr>
            <w:tcW w:w="3192" w:type="dxa"/>
          </w:tcPr>
          <w:p w14:paraId="12A31A2A"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11</w:t>
            </w:r>
          </w:p>
        </w:tc>
        <w:tc>
          <w:tcPr>
            <w:tcW w:w="3192" w:type="dxa"/>
          </w:tcPr>
          <w:p w14:paraId="162F8A23"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19</w:t>
            </w:r>
          </w:p>
        </w:tc>
      </w:tr>
      <w:tr w:rsidR="00385E14" w:rsidRPr="00385E14" w14:paraId="7943FC55" w14:textId="77777777" w:rsidTr="00260728">
        <w:tc>
          <w:tcPr>
            <w:tcW w:w="3192" w:type="dxa"/>
          </w:tcPr>
          <w:p w14:paraId="16D1156C"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To a moderate extent</w:t>
            </w:r>
          </w:p>
        </w:tc>
        <w:tc>
          <w:tcPr>
            <w:tcW w:w="3192" w:type="dxa"/>
          </w:tcPr>
          <w:p w14:paraId="6E2F8402"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30</w:t>
            </w:r>
          </w:p>
        </w:tc>
        <w:tc>
          <w:tcPr>
            <w:tcW w:w="3192" w:type="dxa"/>
          </w:tcPr>
          <w:p w14:paraId="2FE82E46"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53</w:t>
            </w:r>
          </w:p>
        </w:tc>
      </w:tr>
      <w:tr w:rsidR="00385E14" w:rsidRPr="00385E14" w14:paraId="6B5BC5A2" w14:textId="77777777" w:rsidTr="00260728">
        <w:tc>
          <w:tcPr>
            <w:tcW w:w="3192" w:type="dxa"/>
          </w:tcPr>
          <w:p w14:paraId="40343EF7"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Not to a great extent</w:t>
            </w:r>
          </w:p>
        </w:tc>
        <w:tc>
          <w:tcPr>
            <w:tcW w:w="3192" w:type="dxa"/>
          </w:tcPr>
          <w:p w14:paraId="2F606DC3"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4</w:t>
            </w:r>
          </w:p>
        </w:tc>
        <w:tc>
          <w:tcPr>
            <w:tcW w:w="3192" w:type="dxa"/>
          </w:tcPr>
          <w:p w14:paraId="215F9820"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7</w:t>
            </w:r>
          </w:p>
        </w:tc>
      </w:tr>
      <w:tr w:rsidR="00D30255" w:rsidRPr="00385E14" w14:paraId="13037683" w14:textId="77777777" w:rsidTr="00260728">
        <w:tc>
          <w:tcPr>
            <w:tcW w:w="3192" w:type="dxa"/>
          </w:tcPr>
          <w:p w14:paraId="3AB9D907" w14:textId="77777777" w:rsidR="00D30255" w:rsidRPr="00385E14" w:rsidRDefault="00D30255" w:rsidP="009B4F03">
            <w:pPr>
              <w:pStyle w:val="NoSpacing"/>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 xml:space="preserve">Total </w:t>
            </w:r>
          </w:p>
        </w:tc>
        <w:tc>
          <w:tcPr>
            <w:tcW w:w="3192" w:type="dxa"/>
          </w:tcPr>
          <w:p w14:paraId="06C7C115" w14:textId="77777777" w:rsidR="00D30255" w:rsidRPr="00385E14" w:rsidRDefault="00D30255" w:rsidP="009B4F03">
            <w:pPr>
              <w:pStyle w:val="NoSpacing"/>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57</w:t>
            </w:r>
          </w:p>
        </w:tc>
        <w:tc>
          <w:tcPr>
            <w:tcW w:w="3192" w:type="dxa"/>
          </w:tcPr>
          <w:p w14:paraId="3846E672" w14:textId="77777777" w:rsidR="00D30255" w:rsidRPr="00385E14" w:rsidRDefault="00D30255" w:rsidP="009B4F03">
            <w:pPr>
              <w:pStyle w:val="NoSpacing"/>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100</w:t>
            </w:r>
          </w:p>
        </w:tc>
      </w:tr>
    </w:tbl>
    <w:p w14:paraId="1633A38E" w14:textId="3FF5385D" w:rsidR="00137137" w:rsidRPr="00137137" w:rsidRDefault="00137137" w:rsidP="009B4F03">
      <w:pPr>
        <w:autoSpaceDE w:val="0"/>
        <w:autoSpaceDN w:val="0"/>
        <w:adjustRightInd w:val="0"/>
        <w:spacing w:after="0" w:line="360" w:lineRule="auto"/>
        <w:jc w:val="both"/>
        <w:rPr>
          <w:rFonts w:ascii="Times New Roman" w:hAnsi="Times New Roman" w:cs="Times New Roman"/>
          <w:b/>
          <w:bCs/>
          <w:color w:val="000000" w:themeColor="text1"/>
          <w:sz w:val="24"/>
          <w:szCs w:val="24"/>
        </w:rPr>
      </w:pPr>
      <w:r w:rsidRPr="00137137">
        <w:rPr>
          <w:rFonts w:ascii="Times New Roman" w:hAnsi="Times New Roman" w:cs="Times New Roman"/>
          <w:b/>
          <w:bCs/>
          <w:color w:val="000000" w:themeColor="text1"/>
          <w:sz w:val="24"/>
          <w:szCs w:val="24"/>
        </w:rPr>
        <w:t>Source: Field Data 2021</w:t>
      </w:r>
    </w:p>
    <w:p w14:paraId="794035A7" w14:textId="77777777" w:rsidR="00137137" w:rsidRDefault="00137137" w:rsidP="009B4F03">
      <w:pPr>
        <w:pStyle w:val="NoSpacing"/>
        <w:spacing w:line="360" w:lineRule="auto"/>
        <w:jc w:val="both"/>
        <w:rPr>
          <w:rFonts w:ascii="Times New Roman" w:hAnsi="Times New Roman" w:cs="Times New Roman"/>
          <w:color w:val="000000" w:themeColor="text1"/>
          <w:sz w:val="24"/>
          <w:szCs w:val="24"/>
        </w:rPr>
      </w:pPr>
    </w:p>
    <w:p w14:paraId="4AC8A7C0" w14:textId="3D802CB7" w:rsidR="00D30255" w:rsidRPr="00385E14" w:rsidRDefault="00D30255" w:rsidP="009B4F03">
      <w:pPr>
        <w:pStyle w:val="NoSpacing"/>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In Table 4.1, the frequency shows that of the 57 who answered the question, 30(53%) stated that </w:t>
      </w:r>
      <w:r w:rsidR="00F84F3B" w:rsidRPr="00385E14">
        <w:rPr>
          <w:rFonts w:ascii="Times New Roman" w:hAnsi="Times New Roman" w:cs="Times New Roman"/>
          <w:color w:val="000000" w:themeColor="text1"/>
          <w:sz w:val="24"/>
          <w:szCs w:val="24"/>
        </w:rPr>
        <w:t>they</w:t>
      </w:r>
      <w:r w:rsidRPr="00385E14">
        <w:rPr>
          <w:rFonts w:ascii="Times New Roman" w:hAnsi="Times New Roman" w:cs="Times New Roman"/>
          <w:color w:val="000000" w:themeColor="text1"/>
          <w:sz w:val="24"/>
          <w:szCs w:val="24"/>
        </w:rPr>
        <w:t xml:space="preserve"> used Tenga Mobile Application to a moderate Extent.  The other 11(19%) stated that it was used to a less extent, 8(14%) to a great extent and 4(7%) to a very great extent.  The remaining 4(7%) stated that Tenga Mobile Application was not used to a great extent.  From these results it is clear that most respondents used Tenga Mobile</w:t>
      </w:r>
      <w:r w:rsidR="00771892">
        <w:rPr>
          <w:rFonts w:ascii="Times New Roman" w:hAnsi="Times New Roman" w:cs="Times New Roman"/>
          <w:color w:val="000000" w:themeColor="text1"/>
          <w:sz w:val="24"/>
          <w:szCs w:val="24"/>
        </w:rPr>
        <w:t xml:space="preserve"> Application</w:t>
      </w:r>
      <w:r w:rsidRPr="00385E14">
        <w:rPr>
          <w:rFonts w:ascii="Times New Roman" w:hAnsi="Times New Roman" w:cs="Times New Roman"/>
          <w:color w:val="000000" w:themeColor="text1"/>
          <w:sz w:val="24"/>
          <w:szCs w:val="24"/>
        </w:rPr>
        <w:t xml:space="preserve"> to a moderate extent.  </w:t>
      </w:r>
    </w:p>
    <w:p w14:paraId="0ED843A0" w14:textId="77777777" w:rsidR="00D30255" w:rsidRPr="00385E14" w:rsidRDefault="00D30255" w:rsidP="009B4F03">
      <w:pPr>
        <w:pStyle w:val="NoSpacing"/>
        <w:spacing w:line="360" w:lineRule="auto"/>
        <w:jc w:val="both"/>
        <w:rPr>
          <w:rFonts w:ascii="Times New Roman" w:hAnsi="Times New Roman" w:cs="Times New Roman"/>
          <w:color w:val="000000" w:themeColor="text1"/>
          <w:sz w:val="24"/>
          <w:szCs w:val="24"/>
        </w:rPr>
      </w:pPr>
    </w:p>
    <w:p w14:paraId="19A7008F" w14:textId="6520CC63" w:rsidR="00D30255" w:rsidRDefault="00D30255" w:rsidP="009B4F03">
      <w:pPr>
        <w:autoSpaceDE w:val="0"/>
        <w:autoSpaceDN w:val="0"/>
        <w:adjustRightInd w:val="0"/>
        <w:spacing w:after="0"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Table 4.2: How often do you use Tenga Mobile Application?</w:t>
      </w:r>
    </w:p>
    <w:p w14:paraId="364DEE46" w14:textId="77777777" w:rsidR="00A40D99" w:rsidRPr="00385E14" w:rsidRDefault="00A40D99" w:rsidP="009B4F03">
      <w:pPr>
        <w:autoSpaceDE w:val="0"/>
        <w:autoSpaceDN w:val="0"/>
        <w:adjustRightInd w:val="0"/>
        <w:spacing w:after="0" w:line="360" w:lineRule="auto"/>
        <w:rPr>
          <w:rFonts w:ascii="Times New Roman" w:hAnsi="Times New Roman" w:cs="Times New Roman"/>
          <w:b/>
          <w:color w:val="000000" w:themeColor="text1"/>
          <w:sz w:val="24"/>
          <w:szCs w:val="24"/>
        </w:rPr>
      </w:pPr>
    </w:p>
    <w:tbl>
      <w:tblPr>
        <w:tblStyle w:val="TableGrid"/>
        <w:tblW w:w="0" w:type="auto"/>
        <w:tblLook w:val="04A0" w:firstRow="1" w:lastRow="0" w:firstColumn="1" w:lastColumn="0" w:noHBand="0" w:noVBand="1"/>
      </w:tblPr>
      <w:tblGrid>
        <w:gridCol w:w="3002"/>
        <w:gridCol w:w="3005"/>
        <w:gridCol w:w="3009"/>
      </w:tblGrid>
      <w:tr w:rsidR="00385E14" w:rsidRPr="00385E14" w14:paraId="2EDB9880" w14:textId="77777777" w:rsidTr="00260728">
        <w:tc>
          <w:tcPr>
            <w:tcW w:w="3192" w:type="dxa"/>
          </w:tcPr>
          <w:p w14:paraId="36CD209A" w14:textId="77777777" w:rsidR="00D30255" w:rsidRPr="00385E14" w:rsidRDefault="00D30255" w:rsidP="009B4F03">
            <w:pPr>
              <w:pStyle w:val="NoSpacing"/>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 xml:space="preserve">Response </w:t>
            </w:r>
          </w:p>
        </w:tc>
        <w:tc>
          <w:tcPr>
            <w:tcW w:w="3192" w:type="dxa"/>
          </w:tcPr>
          <w:p w14:paraId="766885B0" w14:textId="77777777" w:rsidR="00D30255" w:rsidRPr="00385E14" w:rsidRDefault="00D30255" w:rsidP="009B4F03">
            <w:pPr>
              <w:pStyle w:val="NoSpacing"/>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Frequency</w:t>
            </w:r>
          </w:p>
        </w:tc>
        <w:tc>
          <w:tcPr>
            <w:tcW w:w="3192" w:type="dxa"/>
          </w:tcPr>
          <w:p w14:paraId="22DDB7A9" w14:textId="77777777" w:rsidR="00D30255" w:rsidRPr="00385E14" w:rsidRDefault="00D30255" w:rsidP="009B4F03">
            <w:pPr>
              <w:pStyle w:val="NoSpacing"/>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Percentage</w:t>
            </w:r>
          </w:p>
        </w:tc>
      </w:tr>
      <w:tr w:rsidR="00385E14" w:rsidRPr="00385E14" w14:paraId="17E82032" w14:textId="77777777" w:rsidTr="00260728">
        <w:tc>
          <w:tcPr>
            <w:tcW w:w="3192" w:type="dxa"/>
          </w:tcPr>
          <w:p w14:paraId="397632A1"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Always </w:t>
            </w:r>
          </w:p>
        </w:tc>
        <w:tc>
          <w:tcPr>
            <w:tcW w:w="3192" w:type="dxa"/>
          </w:tcPr>
          <w:p w14:paraId="068112F3"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12</w:t>
            </w:r>
          </w:p>
        </w:tc>
        <w:tc>
          <w:tcPr>
            <w:tcW w:w="3192" w:type="dxa"/>
          </w:tcPr>
          <w:p w14:paraId="20C09A31"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21</w:t>
            </w:r>
          </w:p>
        </w:tc>
      </w:tr>
      <w:tr w:rsidR="00385E14" w:rsidRPr="00385E14" w14:paraId="00C9B09E" w14:textId="77777777" w:rsidTr="00260728">
        <w:tc>
          <w:tcPr>
            <w:tcW w:w="3192" w:type="dxa"/>
          </w:tcPr>
          <w:p w14:paraId="3F27E233"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Very Often </w:t>
            </w:r>
          </w:p>
        </w:tc>
        <w:tc>
          <w:tcPr>
            <w:tcW w:w="3192" w:type="dxa"/>
          </w:tcPr>
          <w:p w14:paraId="781D95AA"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30</w:t>
            </w:r>
          </w:p>
        </w:tc>
        <w:tc>
          <w:tcPr>
            <w:tcW w:w="3192" w:type="dxa"/>
          </w:tcPr>
          <w:p w14:paraId="2203A47A"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53</w:t>
            </w:r>
          </w:p>
        </w:tc>
      </w:tr>
      <w:tr w:rsidR="00385E14" w:rsidRPr="00385E14" w14:paraId="36261014" w14:textId="77777777" w:rsidTr="00260728">
        <w:tc>
          <w:tcPr>
            <w:tcW w:w="3192" w:type="dxa"/>
          </w:tcPr>
          <w:p w14:paraId="54895E23"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Sometimes </w:t>
            </w:r>
          </w:p>
        </w:tc>
        <w:tc>
          <w:tcPr>
            <w:tcW w:w="3192" w:type="dxa"/>
          </w:tcPr>
          <w:p w14:paraId="34ED3C29"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10</w:t>
            </w:r>
          </w:p>
        </w:tc>
        <w:tc>
          <w:tcPr>
            <w:tcW w:w="3192" w:type="dxa"/>
          </w:tcPr>
          <w:p w14:paraId="0C29AEDD"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18</w:t>
            </w:r>
          </w:p>
        </w:tc>
      </w:tr>
      <w:tr w:rsidR="00385E14" w:rsidRPr="00385E14" w14:paraId="241D7BDC" w14:textId="77777777" w:rsidTr="00260728">
        <w:tc>
          <w:tcPr>
            <w:tcW w:w="3192" w:type="dxa"/>
          </w:tcPr>
          <w:p w14:paraId="6D43A727"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Rarely </w:t>
            </w:r>
          </w:p>
        </w:tc>
        <w:tc>
          <w:tcPr>
            <w:tcW w:w="3192" w:type="dxa"/>
          </w:tcPr>
          <w:p w14:paraId="577085D8"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5</w:t>
            </w:r>
          </w:p>
        </w:tc>
        <w:tc>
          <w:tcPr>
            <w:tcW w:w="3192" w:type="dxa"/>
          </w:tcPr>
          <w:p w14:paraId="12CB80EB"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9</w:t>
            </w:r>
          </w:p>
        </w:tc>
      </w:tr>
      <w:tr w:rsidR="00D30255" w:rsidRPr="00385E14" w14:paraId="7294D19E" w14:textId="77777777" w:rsidTr="00260728">
        <w:tc>
          <w:tcPr>
            <w:tcW w:w="3192" w:type="dxa"/>
          </w:tcPr>
          <w:p w14:paraId="1A255B26" w14:textId="77777777" w:rsidR="00D30255" w:rsidRPr="00385E14" w:rsidRDefault="00D30255" w:rsidP="009B4F03">
            <w:pPr>
              <w:pStyle w:val="NoSpacing"/>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 xml:space="preserve">Total </w:t>
            </w:r>
          </w:p>
        </w:tc>
        <w:tc>
          <w:tcPr>
            <w:tcW w:w="3192" w:type="dxa"/>
          </w:tcPr>
          <w:p w14:paraId="26268B6F" w14:textId="77777777" w:rsidR="00D30255" w:rsidRPr="00385E14" w:rsidRDefault="00D30255" w:rsidP="009B4F03">
            <w:pPr>
              <w:pStyle w:val="NoSpacing"/>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57</w:t>
            </w:r>
          </w:p>
        </w:tc>
        <w:tc>
          <w:tcPr>
            <w:tcW w:w="3192" w:type="dxa"/>
          </w:tcPr>
          <w:p w14:paraId="2FBFF7DE" w14:textId="77777777" w:rsidR="00D30255" w:rsidRPr="00385E14" w:rsidRDefault="00D30255" w:rsidP="009B4F03">
            <w:pPr>
              <w:pStyle w:val="NoSpacing"/>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100</w:t>
            </w:r>
          </w:p>
        </w:tc>
      </w:tr>
    </w:tbl>
    <w:p w14:paraId="523A8FA9" w14:textId="7B241468" w:rsidR="00D30255" w:rsidRPr="00137137" w:rsidRDefault="00137137" w:rsidP="009B4F03">
      <w:pPr>
        <w:spacing w:after="0" w:line="360" w:lineRule="auto"/>
        <w:rPr>
          <w:rFonts w:ascii="Times New Roman" w:hAnsi="Times New Roman" w:cs="Times New Roman"/>
          <w:b/>
          <w:bCs/>
          <w:color w:val="000000" w:themeColor="text1"/>
          <w:sz w:val="24"/>
          <w:szCs w:val="24"/>
        </w:rPr>
      </w:pPr>
      <w:r w:rsidRPr="00137137">
        <w:rPr>
          <w:rFonts w:ascii="Times New Roman" w:hAnsi="Times New Roman" w:cs="Times New Roman"/>
          <w:b/>
          <w:bCs/>
          <w:color w:val="000000" w:themeColor="text1"/>
          <w:sz w:val="24"/>
          <w:szCs w:val="24"/>
        </w:rPr>
        <w:t>Source: Field Data 2021</w:t>
      </w:r>
    </w:p>
    <w:p w14:paraId="0DFC05FC" w14:textId="77777777" w:rsidR="00137137" w:rsidRPr="00385E14" w:rsidRDefault="00137137" w:rsidP="009B4F03">
      <w:pPr>
        <w:spacing w:after="0" w:line="360" w:lineRule="auto"/>
        <w:rPr>
          <w:rFonts w:ascii="Times New Roman" w:hAnsi="Times New Roman" w:cs="Times New Roman"/>
          <w:color w:val="000000" w:themeColor="text1"/>
          <w:sz w:val="24"/>
          <w:szCs w:val="24"/>
        </w:rPr>
      </w:pPr>
    </w:p>
    <w:p w14:paraId="20BC1DA0" w14:textId="7CAE38B9" w:rsidR="00D30255" w:rsidRDefault="00D30255"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In Table 4.2, the frequency shows that of the 57 who answered the question, 30(53%) stated that </w:t>
      </w:r>
      <w:r w:rsidR="00855A30" w:rsidRPr="00385E14">
        <w:rPr>
          <w:rFonts w:ascii="Times New Roman" w:hAnsi="Times New Roman" w:cs="Times New Roman"/>
          <w:color w:val="000000" w:themeColor="text1"/>
          <w:sz w:val="24"/>
          <w:szCs w:val="24"/>
        </w:rPr>
        <w:t>they</w:t>
      </w:r>
      <w:r w:rsidRPr="00385E14">
        <w:rPr>
          <w:rFonts w:ascii="Times New Roman" w:hAnsi="Times New Roman" w:cs="Times New Roman"/>
          <w:color w:val="000000" w:themeColor="text1"/>
          <w:sz w:val="24"/>
          <w:szCs w:val="24"/>
        </w:rPr>
        <w:t xml:space="preserve"> used Tenga Mobile Application very often.  The other 12(21%) stated that it was used always and 10(18%) indicated that it was used sometimes.  The remaining 5(9%) stated that it </w:t>
      </w:r>
      <w:r w:rsidRPr="00385E14">
        <w:rPr>
          <w:rFonts w:ascii="Times New Roman" w:hAnsi="Times New Roman" w:cs="Times New Roman"/>
          <w:color w:val="000000" w:themeColor="text1"/>
          <w:sz w:val="24"/>
          <w:szCs w:val="24"/>
        </w:rPr>
        <w:lastRenderedPageBreak/>
        <w:t>was</w:t>
      </w:r>
      <w:r w:rsidR="00771892">
        <w:rPr>
          <w:rFonts w:ascii="Times New Roman" w:hAnsi="Times New Roman" w:cs="Times New Roman"/>
          <w:color w:val="000000" w:themeColor="text1"/>
          <w:sz w:val="24"/>
          <w:szCs w:val="24"/>
        </w:rPr>
        <w:t xml:space="preserve"> rarely</w:t>
      </w:r>
      <w:r w:rsidRPr="00385E14">
        <w:rPr>
          <w:rFonts w:ascii="Times New Roman" w:hAnsi="Times New Roman" w:cs="Times New Roman"/>
          <w:color w:val="000000" w:themeColor="text1"/>
          <w:sz w:val="24"/>
          <w:szCs w:val="24"/>
        </w:rPr>
        <w:t xml:space="preserve"> used.  From these results it is clear that Tenga Mobile Application was used very often. </w:t>
      </w:r>
    </w:p>
    <w:p w14:paraId="42C31239" w14:textId="77777777" w:rsidR="009E0D39" w:rsidRPr="00385E14" w:rsidRDefault="009E0D39"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67BF6C77" w14:textId="35B11208" w:rsidR="00A40D99" w:rsidRPr="00A40D99" w:rsidRDefault="00D30255" w:rsidP="00A40D99">
      <w:pPr>
        <w:pStyle w:val="Heading1"/>
        <w:spacing w:before="0" w:line="360" w:lineRule="auto"/>
        <w:rPr>
          <w:rFonts w:ascii="Times New Roman" w:hAnsi="Times New Roman" w:cs="Times New Roman"/>
          <w:color w:val="000000" w:themeColor="text1"/>
          <w:sz w:val="24"/>
          <w:szCs w:val="24"/>
        </w:rPr>
      </w:pPr>
      <w:bookmarkStart w:id="76" w:name="_Toc93107601"/>
      <w:r w:rsidRPr="00385E14">
        <w:rPr>
          <w:rFonts w:ascii="Times New Roman" w:hAnsi="Times New Roman" w:cs="Times New Roman"/>
          <w:color w:val="000000" w:themeColor="text1"/>
          <w:sz w:val="24"/>
          <w:szCs w:val="24"/>
        </w:rPr>
        <w:t>4.3 Challenges faced by customers while using Tenga Mobile Application</w:t>
      </w:r>
      <w:bookmarkEnd w:id="76"/>
    </w:p>
    <w:p w14:paraId="2231F8C2" w14:textId="650D9FF6" w:rsidR="00D30255" w:rsidRDefault="00D30255" w:rsidP="009B4F03">
      <w:pPr>
        <w:spacing w:after="0"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Table 4.3: How would you rate the security of money through Tenga Mobile Application?</w:t>
      </w:r>
    </w:p>
    <w:p w14:paraId="56BE7F27" w14:textId="77777777" w:rsidR="00A40D99" w:rsidRPr="00385E14" w:rsidRDefault="00A40D99" w:rsidP="009B4F03">
      <w:pPr>
        <w:spacing w:after="0" w:line="360" w:lineRule="auto"/>
        <w:rPr>
          <w:rFonts w:ascii="Times New Roman" w:hAnsi="Times New Roman" w:cs="Times New Roman"/>
          <w:b/>
          <w:color w:val="000000" w:themeColor="text1"/>
          <w:sz w:val="24"/>
          <w:szCs w:val="24"/>
        </w:rPr>
      </w:pPr>
    </w:p>
    <w:tbl>
      <w:tblPr>
        <w:tblStyle w:val="TableGrid4"/>
        <w:tblW w:w="8883" w:type="dxa"/>
        <w:tblInd w:w="-45" w:type="dxa"/>
        <w:tblLook w:val="04A0" w:firstRow="1" w:lastRow="0" w:firstColumn="1" w:lastColumn="0" w:noHBand="0" w:noVBand="1"/>
      </w:tblPr>
      <w:tblGrid>
        <w:gridCol w:w="2650"/>
        <w:gridCol w:w="2723"/>
        <w:gridCol w:w="3510"/>
      </w:tblGrid>
      <w:tr w:rsidR="00385E14" w:rsidRPr="00385E14" w14:paraId="62F68DCA" w14:textId="77777777" w:rsidTr="00260728">
        <w:tc>
          <w:tcPr>
            <w:tcW w:w="2650" w:type="dxa"/>
            <w:tcBorders>
              <w:top w:val="single" w:sz="4" w:space="0" w:color="auto"/>
              <w:left w:val="single" w:sz="4" w:space="0" w:color="auto"/>
              <w:bottom w:val="single" w:sz="4" w:space="0" w:color="auto"/>
              <w:right w:val="single" w:sz="4" w:space="0" w:color="auto"/>
            </w:tcBorders>
            <w:hideMark/>
          </w:tcPr>
          <w:p w14:paraId="7220DC9A"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Response</w:t>
            </w:r>
          </w:p>
        </w:tc>
        <w:tc>
          <w:tcPr>
            <w:tcW w:w="2723" w:type="dxa"/>
            <w:tcBorders>
              <w:top w:val="single" w:sz="4" w:space="0" w:color="auto"/>
              <w:left w:val="single" w:sz="4" w:space="0" w:color="auto"/>
              <w:bottom w:val="single" w:sz="4" w:space="0" w:color="auto"/>
              <w:right w:val="single" w:sz="4" w:space="0" w:color="auto"/>
            </w:tcBorders>
            <w:hideMark/>
          </w:tcPr>
          <w:p w14:paraId="71BBEDA3"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Frequency</w:t>
            </w:r>
          </w:p>
        </w:tc>
        <w:tc>
          <w:tcPr>
            <w:tcW w:w="3510" w:type="dxa"/>
            <w:tcBorders>
              <w:top w:val="single" w:sz="4" w:space="0" w:color="auto"/>
              <w:left w:val="single" w:sz="4" w:space="0" w:color="auto"/>
              <w:bottom w:val="single" w:sz="4" w:space="0" w:color="auto"/>
              <w:right w:val="single" w:sz="4" w:space="0" w:color="auto"/>
            </w:tcBorders>
            <w:hideMark/>
          </w:tcPr>
          <w:p w14:paraId="5198836B"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Percentage</w:t>
            </w:r>
          </w:p>
        </w:tc>
      </w:tr>
      <w:tr w:rsidR="00385E14" w:rsidRPr="00385E14" w14:paraId="28A75D2D" w14:textId="77777777" w:rsidTr="00260728">
        <w:trPr>
          <w:trHeight w:val="512"/>
        </w:trPr>
        <w:tc>
          <w:tcPr>
            <w:tcW w:w="2650" w:type="dxa"/>
            <w:tcBorders>
              <w:top w:val="single" w:sz="4" w:space="0" w:color="auto"/>
              <w:left w:val="single" w:sz="4" w:space="0" w:color="auto"/>
              <w:bottom w:val="single" w:sz="4" w:space="0" w:color="auto"/>
              <w:right w:val="single" w:sz="4" w:space="0" w:color="auto"/>
            </w:tcBorders>
          </w:tcPr>
          <w:p w14:paraId="27AA6A22"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Very poor</w:t>
            </w:r>
          </w:p>
        </w:tc>
        <w:tc>
          <w:tcPr>
            <w:tcW w:w="2723" w:type="dxa"/>
            <w:tcBorders>
              <w:top w:val="single" w:sz="4" w:space="0" w:color="auto"/>
              <w:left w:val="single" w:sz="4" w:space="0" w:color="auto"/>
              <w:bottom w:val="single" w:sz="4" w:space="0" w:color="auto"/>
              <w:right w:val="single" w:sz="4" w:space="0" w:color="auto"/>
            </w:tcBorders>
          </w:tcPr>
          <w:p w14:paraId="4FB65578"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11</w:t>
            </w:r>
          </w:p>
        </w:tc>
        <w:tc>
          <w:tcPr>
            <w:tcW w:w="3510" w:type="dxa"/>
            <w:tcBorders>
              <w:top w:val="single" w:sz="4" w:space="0" w:color="auto"/>
              <w:left w:val="single" w:sz="4" w:space="0" w:color="auto"/>
              <w:bottom w:val="single" w:sz="4" w:space="0" w:color="auto"/>
              <w:right w:val="single" w:sz="4" w:space="0" w:color="auto"/>
            </w:tcBorders>
          </w:tcPr>
          <w:p w14:paraId="20F9C280"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19.3</w:t>
            </w:r>
          </w:p>
        </w:tc>
      </w:tr>
      <w:tr w:rsidR="00385E14" w:rsidRPr="00385E14" w14:paraId="7D4571B3" w14:textId="77777777" w:rsidTr="00260728">
        <w:trPr>
          <w:trHeight w:val="303"/>
        </w:trPr>
        <w:tc>
          <w:tcPr>
            <w:tcW w:w="2650" w:type="dxa"/>
            <w:tcBorders>
              <w:top w:val="single" w:sz="4" w:space="0" w:color="auto"/>
              <w:left w:val="single" w:sz="4" w:space="0" w:color="auto"/>
              <w:bottom w:val="single" w:sz="4" w:space="0" w:color="auto"/>
              <w:right w:val="single" w:sz="4" w:space="0" w:color="auto"/>
            </w:tcBorders>
          </w:tcPr>
          <w:p w14:paraId="37AE556C"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Poor</w:t>
            </w:r>
          </w:p>
        </w:tc>
        <w:tc>
          <w:tcPr>
            <w:tcW w:w="2723" w:type="dxa"/>
            <w:tcBorders>
              <w:top w:val="single" w:sz="4" w:space="0" w:color="auto"/>
              <w:left w:val="single" w:sz="4" w:space="0" w:color="auto"/>
              <w:bottom w:val="single" w:sz="4" w:space="0" w:color="auto"/>
              <w:right w:val="single" w:sz="4" w:space="0" w:color="auto"/>
            </w:tcBorders>
          </w:tcPr>
          <w:p w14:paraId="360FF46A"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12</w:t>
            </w:r>
          </w:p>
        </w:tc>
        <w:tc>
          <w:tcPr>
            <w:tcW w:w="3510" w:type="dxa"/>
            <w:tcBorders>
              <w:top w:val="single" w:sz="4" w:space="0" w:color="auto"/>
              <w:left w:val="single" w:sz="4" w:space="0" w:color="auto"/>
              <w:bottom w:val="single" w:sz="4" w:space="0" w:color="auto"/>
              <w:right w:val="single" w:sz="4" w:space="0" w:color="auto"/>
            </w:tcBorders>
          </w:tcPr>
          <w:p w14:paraId="1D205ABB"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21.1</w:t>
            </w:r>
          </w:p>
        </w:tc>
      </w:tr>
      <w:tr w:rsidR="00385E14" w:rsidRPr="00385E14" w14:paraId="7AA1C949" w14:textId="77777777" w:rsidTr="00260728">
        <w:trPr>
          <w:trHeight w:val="510"/>
        </w:trPr>
        <w:tc>
          <w:tcPr>
            <w:tcW w:w="2650" w:type="dxa"/>
            <w:tcBorders>
              <w:top w:val="single" w:sz="4" w:space="0" w:color="auto"/>
              <w:left w:val="single" w:sz="4" w:space="0" w:color="auto"/>
              <w:bottom w:val="single" w:sz="4" w:space="0" w:color="auto"/>
              <w:right w:val="single" w:sz="4" w:space="0" w:color="auto"/>
            </w:tcBorders>
          </w:tcPr>
          <w:p w14:paraId="6C27E1F3"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Fair</w:t>
            </w:r>
          </w:p>
        </w:tc>
        <w:tc>
          <w:tcPr>
            <w:tcW w:w="2723" w:type="dxa"/>
            <w:tcBorders>
              <w:top w:val="single" w:sz="4" w:space="0" w:color="auto"/>
              <w:left w:val="single" w:sz="4" w:space="0" w:color="auto"/>
              <w:bottom w:val="single" w:sz="4" w:space="0" w:color="auto"/>
              <w:right w:val="single" w:sz="4" w:space="0" w:color="auto"/>
            </w:tcBorders>
          </w:tcPr>
          <w:p w14:paraId="51142621"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15</w:t>
            </w:r>
          </w:p>
        </w:tc>
        <w:tc>
          <w:tcPr>
            <w:tcW w:w="3510" w:type="dxa"/>
            <w:tcBorders>
              <w:top w:val="single" w:sz="4" w:space="0" w:color="auto"/>
              <w:left w:val="single" w:sz="4" w:space="0" w:color="auto"/>
              <w:bottom w:val="single" w:sz="4" w:space="0" w:color="auto"/>
              <w:right w:val="single" w:sz="4" w:space="0" w:color="auto"/>
            </w:tcBorders>
          </w:tcPr>
          <w:p w14:paraId="0D07ADC3"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26.3</w:t>
            </w:r>
          </w:p>
        </w:tc>
      </w:tr>
      <w:tr w:rsidR="00385E14" w:rsidRPr="00385E14" w14:paraId="0CFCFD47" w14:textId="77777777" w:rsidTr="00260728">
        <w:trPr>
          <w:trHeight w:val="390"/>
        </w:trPr>
        <w:tc>
          <w:tcPr>
            <w:tcW w:w="2650" w:type="dxa"/>
            <w:tcBorders>
              <w:top w:val="single" w:sz="4" w:space="0" w:color="auto"/>
              <w:left w:val="single" w:sz="4" w:space="0" w:color="auto"/>
              <w:bottom w:val="single" w:sz="4" w:space="0" w:color="auto"/>
              <w:right w:val="single" w:sz="4" w:space="0" w:color="auto"/>
            </w:tcBorders>
          </w:tcPr>
          <w:p w14:paraId="2BB3DF3F"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Good</w:t>
            </w:r>
          </w:p>
        </w:tc>
        <w:tc>
          <w:tcPr>
            <w:tcW w:w="2723" w:type="dxa"/>
            <w:tcBorders>
              <w:top w:val="single" w:sz="4" w:space="0" w:color="auto"/>
              <w:left w:val="single" w:sz="4" w:space="0" w:color="auto"/>
              <w:bottom w:val="single" w:sz="4" w:space="0" w:color="auto"/>
              <w:right w:val="single" w:sz="4" w:space="0" w:color="auto"/>
            </w:tcBorders>
          </w:tcPr>
          <w:p w14:paraId="2E8832C1"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10</w:t>
            </w:r>
          </w:p>
        </w:tc>
        <w:tc>
          <w:tcPr>
            <w:tcW w:w="3510" w:type="dxa"/>
            <w:tcBorders>
              <w:top w:val="single" w:sz="4" w:space="0" w:color="auto"/>
              <w:left w:val="single" w:sz="4" w:space="0" w:color="auto"/>
              <w:bottom w:val="single" w:sz="4" w:space="0" w:color="auto"/>
              <w:right w:val="single" w:sz="4" w:space="0" w:color="auto"/>
            </w:tcBorders>
          </w:tcPr>
          <w:p w14:paraId="3A0FD8CD"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17.5</w:t>
            </w:r>
          </w:p>
        </w:tc>
      </w:tr>
      <w:tr w:rsidR="00385E14" w:rsidRPr="00385E14" w14:paraId="7ABD87CD" w14:textId="77777777" w:rsidTr="00260728">
        <w:trPr>
          <w:trHeight w:val="255"/>
        </w:trPr>
        <w:tc>
          <w:tcPr>
            <w:tcW w:w="2650" w:type="dxa"/>
            <w:tcBorders>
              <w:top w:val="single" w:sz="4" w:space="0" w:color="auto"/>
              <w:left w:val="single" w:sz="4" w:space="0" w:color="auto"/>
              <w:bottom w:val="single" w:sz="4" w:space="0" w:color="auto"/>
              <w:right w:val="single" w:sz="4" w:space="0" w:color="auto"/>
            </w:tcBorders>
          </w:tcPr>
          <w:p w14:paraId="608D473C"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Very good</w:t>
            </w:r>
          </w:p>
        </w:tc>
        <w:tc>
          <w:tcPr>
            <w:tcW w:w="2723" w:type="dxa"/>
            <w:tcBorders>
              <w:top w:val="single" w:sz="4" w:space="0" w:color="auto"/>
              <w:left w:val="single" w:sz="4" w:space="0" w:color="auto"/>
              <w:bottom w:val="single" w:sz="4" w:space="0" w:color="auto"/>
              <w:right w:val="single" w:sz="4" w:space="0" w:color="auto"/>
            </w:tcBorders>
          </w:tcPr>
          <w:p w14:paraId="26F2BCB6"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9</w:t>
            </w:r>
          </w:p>
        </w:tc>
        <w:tc>
          <w:tcPr>
            <w:tcW w:w="3510" w:type="dxa"/>
            <w:tcBorders>
              <w:top w:val="single" w:sz="4" w:space="0" w:color="auto"/>
              <w:left w:val="single" w:sz="4" w:space="0" w:color="auto"/>
              <w:bottom w:val="single" w:sz="4" w:space="0" w:color="auto"/>
              <w:right w:val="single" w:sz="4" w:space="0" w:color="auto"/>
            </w:tcBorders>
          </w:tcPr>
          <w:p w14:paraId="493E6BE2"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15.8</w:t>
            </w:r>
          </w:p>
        </w:tc>
      </w:tr>
      <w:tr w:rsidR="00385E14" w:rsidRPr="00385E14" w14:paraId="508D8FEA" w14:textId="77777777" w:rsidTr="00260728">
        <w:trPr>
          <w:trHeight w:val="287"/>
        </w:trPr>
        <w:tc>
          <w:tcPr>
            <w:tcW w:w="2650" w:type="dxa"/>
            <w:tcBorders>
              <w:top w:val="single" w:sz="4" w:space="0" w:color="auto"/>
              <w:left w:val="single" w:sz="4" w:space="0" w:color="auto"/>
              <w:bottom w:val="single" w:sz="4" w:space="0" w:color="auto"/>
              <w:right w:val="single" w:sz="4" w:space="0" w:color="auto"/>
            </w:tcBorders>
          </w:tcPr>
          <w:p w14:paraId="540FC758"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b/>
                <w:color w:val="000000" w:themeColor="text1"/>
                <w:sz w:val="24"/>
                <w:szCs w:val="24"/>
              </w:rPr>
              <w:t>Total</w:t>
            </w:r>
          </w:p>
        </w:tc>
        <w:tc>
          <w:tcPr>
            <w:tcW w:w="2723" w:type="dxa"/>
            <w:tcBorders>
              <w:top w:val="single" w:sz="4" w:space="0" w:color="auto"/>
              <w:left w:val="single" w:sz="4" w:space="0" w:color="auto"/>
              <w:bottom w:val="single" w:sz="4" w:space="0" w:color="auto"/>
              <w:right w:val="single" w:sz="4" w:space="0" w:color="auto"/>
            </w:tcBorders>
          </w:tcPr>
          <w:p w14:paraId="7C5F6F2E"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b/>
                <w:color w:val="000000" w:themeColor="text1"/>
                <w:sz w:val="24"/>
                <w:szCs w:val="24"/>
              </w:rPr>
              <w:t>57</w:t>
            </w:r>
          </w:p>
        </w:tc>
        <w:tc>
          <w:tcPr>
            <w:tcW w:w="3510" w:type="dxa"/>
            <w:tcBorders>
              <w:top w:val="single" w:sz="4" w:space="0" w:color="auto"/>
              <w:left w:val="single" w:sz="4" w:space="0" w:color="auto"/>
              <w:bottom w:val="single" w:sz="4" w:space="0" w:color="auto"/>
              <w:right w:val="single" w:sz="4" w:space="0" w:color="auto"/>
            </w:tcBorders>
          </w:tcPr>
          <w:p w14:paraId="74392D58"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b/>
                <w:color w:val="000000" w:themeColor="text1"/>
                <w:sz w:val="24"/>
                <w:szCs w:val="24"/>
              </w:rPr>
              <w:t>100</w:t>
            </w:r>
          </w:p>
        </w:tc>
      </w:tr>
    </w:tbl>
    <w:p w14:paraId="61D6E317" w14:textId="3C5314ED" w:rsidR="00D30255" w:rsidRDefault="00137137" w:rsidP="009B4F03">
      <w:pPr>
        <w:spacing w:after="0" w:line="360" w:lineRule="auto"/>
        <w:jc w:val="both"/>
        <w:rPr>
          <w:rFonts w:ascii="Times New Roman" w:eastAsia="Times New Roman" w:hAnsi="Times New Roman" w:cs="Times New Roman"/>
          <w:b/>
          <w:iCs/>
          <w:color w:val="000000" w:themeColor="text1"/>
          <w:sz w:val="24"/>
          <w:szCs w:val="24"/>
        </w:rPr>
      </w:pPr>
      <w:r w:rsidRPr="00137137">
        <w:rPr>
          <w:rFonts w:ascii="Times New Roman" w:eastAsia="Times New Roman" w:hAnsi="Times New Roman" w:cs="Times New Roman"/>
          <w:b/>
          <w:iCs/>
          <w:color w:val="000000" w:themeColor="text1"/>
          <w:sz w:val="24"/>
          <w:szCs w:val="24"/>
        </w:rPr>
        <w:t>Source: Field Data 2021</w:t>
      </w:r>
    </w:p>
    <w:p w14:paraId="5A569DE4" w14:textId="77777777" w:rsidR="00C6399B" w:rsidRPr="00137137" w:rsidRDefault="00C6399B" w:rsidP="009B4F03">
      <w:pPr>
        <w:spacing w:after="0" w:line="360" w:lineRule="auto"/>
        <w:jc w:val="both"/>
        <w:rPr>
          <w:rFonts w:ascii="Times New Roman" w:eastAsia="Times New Roman" w:hAnsi="Times New Roman" w:cs="Times New Roman"/>
          <w:b/>
          <w:iCs/>
          <w:color w:val="000000" w:themeColor="text1"/>
          <w:sz w:val="24"/>
          <w:szCs w:val="24"/>
        </w:rPr>
      </w:pPr>
    </w:p>
    <w:p w14:paraId="0BD2D674" w14:textId="2BB4EFED" w:rsidR="00D30255" w:rsidRPr="00385E14" w:rsidRDefault="00760538"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In </w:t>
      </w:r>
      <w:r w:rsidR="00D30255" w:rsidRPr="00385E14">
        <w:rPr>
          <w:rFonts w:ascii="Times New Roman" w:hAnsi="Times New Roman" w:cs="Times New Roman"/>
          <w:color w:val="000000" w:themeColor="text1"/>
          <w:sz w:val="24"/>
          <w:szCs w:val="24"/>
        </w:rPr>
        <w:t xml:space="preserve">Table 4.3 </w:t>
      </w:r>
      <w:r w:rsidRPr="00385E14">
        <w:rPr>
          <w:rFonts w:ascii="Times New Roman" w:hAnsi="Times New Roman" w:cs="Times New Roman"/>
          <w:color w:val="000000" w:themeColor="text1"/>
          <w:sz w:val="24"/>
          <w:szCs w:val="24"/>
        </w:rPr>
        <w:t>t</w:t>
      </w:r>
      <w:r w:rsidR="00D30255" w:rsidRPr="00385E14">
        <w:rPr>
          <w:rFonts w:ascii="Times New Roman" w:hAnsi="Times New Roman" w:cs="Times New Roman"/>
          <w:color w:val="000000" w:themeColor="text1"/>
          <w:sz w:val="24"/>
          <w:szCs w:val="24"/>
        </w:rPr>
        <w:t>he frequency shows that of the 57 who answered the question, 15(26.3%) indicated that the security of money through Tenga Mobile Application was fair, 12(21.1%) showed poor and 11(19.3%) indicated very poor. The other 10(17.5%) showed good and 9(15.8%) indicated that it was very good. From these results it is clear that security of Tenga Mobile Application was fair.</w:t>
      </w:r>
    </w:p>
    <w:p w14:paraId="3279E59A" w14:textId="77777777" w:rsidR="00D30255" w:rsidRPr="00385E14" w:rsidRDefault="00D30255" w:rsidP="009B4F03">
      <w:pPr>
        <w:spacing w:after="0" w:line="360" w:lineRule="auto"/>
        <w:jc w:val="both"/>
        <w:rPr>
          <w:rFonts w:ascii="Times New Roman" w:hAnsi="Times New Roman" w:cs="Times New Roman"/>
          <w:color w:val="000000" w:themeColor="text1"/>
          <w:sz w:val="24"/>
          <w:szCs w:val="24"/>
        </w:rPr>
      </w:pPr>
    </w:p>
    <w:p w14:paraId="096A0709" w14:textId="66BAB404" w:rsidR="00D30255" w:rsidRDefault="00D30255" w:rsidP="009B4F03">
      <w:pPr>
        <w:spacing w:after="0" w:line="360" w:lineRule="auto"/>
        <w:rPr>
          <w:rFonts w:ascii="Times New Roman" w:hAnsi="Times New Roman" w:cs="Times New Roman"/>
          <w:b/>
          <w:color w:val="000000" w:themeColor="text1"/>
          <w:sz w:val="24"/>
          <w:szCs w:val="24"/>
        </w:rPr>
      </w:pPr>
      <w:r w:rsidRPr="00385E14">
        <w:rPr>
          <w:rFonts w:ascii="Times New Roman" w:eastAsia="Times New Roman" w:hAnsi="Times New Roman" w:cs="Times New Roman"/>
          <w:b/>
          <w:color w:val="000000" w:themeColor="text1"/>
          <w:sz w:val="24"/>
          <w:szCs w:val="24"/>
        </w:rPr>
        <w:t>Table 4.4:</w:t>
      </w:r>
      <w:r w:rsidRPr="00385E14">
        <w:rPr>
          <w:rFonts w:ascii="Times New Roman" w:hAnsi="Times New Roman" w:cs="Times New Roman"/>
          <w:b/>
          <w:color w:val="000000" w:themeColor="text1"/>
          <w:sz w:val="24"/>
          <w:szCs w:val="24"/>
        </w:rPr>
        <w:t xml:space="preserve"> How would you rate the privacy of customers’ </w:t>
      </w:r>
      <w:r w:rsidR="00760538" w:rsidRPr="00385E14">
        <w:rPr>
          <w:rFonts w:ascii="Times New Roman" w:hAnsi="Times New Roman" w:cs="Times New Roman"/>
          <w:b/>
          <w:color w:val="000000" w:themeColor="text1"/>
          <w:sz w:val="24"/>
          <w:szCs w:val="24"/>
        </w:rPr>
        <w:t xml:space="preserve">on </w:t>
      </w:r>
      <w:r w:rsidRPr="00385E14">
        <w:rPr>
          <w:rFonts w:ascii="Times New Roman" w:hAnsi="Times New Roman" w:cs="Times New Roman"/>
          <w:b/>
          <w:color w:val="000000" w:themeColor="text1"/>
          <w:sz w:val="24"/>
          <w:szCs w:val="24"/>
        </w:rPr>
        <w:t>Tenga Mobile Application?</w:t>
      </w:r>
    </w:p>
    <w:p w14:paraId="2398ED53" w14:textId="77777777" w:rsidR="00A40D99" w:rsidRPr="00385E14" w:rsidRDefault="00A40D99" w:rsidP="009B4F03">
      <w:pPr>
        <w:spacing w:after="0" w:line="360" w:lineRule="auto"/>
        <w:rPr>
          <w:rFonts w:ascii="Times New Roman" w:hAnsi="Times New Roman" w:cs="Times New Roman"/>
          <w:b/>
          <w:color w:val="000000" w:themeColor="text1"/>
          <w:sz w:val="24"/>
          <w:szCs w:val="24"/>
        </w:rPr>
      </w:pPr>
    </w:p>
    <w:tbl>
      <w:tblPr>
        <w:tblStyle w:val="TableGrid4"/>
        <w:tblW w:w="8973" w:type="dxa"/>
        <w:tblInd w:w="-45" w:type="dxa"/>
        <w:tblLook w:val="04A0" w:firstRow="1" w:lastRow="0" w:firstColumn="1" w:lastColumn="0" w:noHBand="0" w:noVBand="1"/>
      </w:tblPr>
      <w:tblGrid>
        <w:gridCol w:w="3213"/>
        <w:gridCol w:w="2700"/>
        <w:gridCol w:w="3060"/>
      </w:tblGrid>
      <w:tr w:rsidR="00385E14" w:rsidRPr="00385E14" w14:paraId="62CF9FD2" w14:textId="77777777" w:rsidTr="00260728">
        <w:tc>
          <w:tcPr>
            <w:tcW w:w="3213" w:type="dxa"/>
            <w:tcBorders>
              <w:top w:val="single" w:sz="4" w:space="0" w:color="auto"/>
              <w:left w:val="single" w:sz="4" w:space="0" w:color="auto"/>
              <w:bottom w:val="single" w:sz="4" w:space="0" w:color="auto"/>
              <w:right w:val="single" w:sz="4" w:space="0" w:color="auto"/>
            </w:tcBorders>
            <w:hideMark/>
          </w:tcPr>
          <w:p w14:paraId="439C9FB0"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Response</w:t>
            </w:r>
          </w:p>
        </w:tc>
        <w:tc>
          <w:tcPr>
            <w:tcW w:w="2700" w:type="dxa"/>
            <w:tcBorders>
              <w:top w:val="single" w:sz="4" w:space="0" w:color="auto"/>
              <w:left w:val="single" w:sz="4" w:space="0" w:color="auto"/>
              <w:bottom w:val="single" w:sz="4" w:space="0" w:color="auto"/>
              <w:right w:val="single" w:sz="4" w:space="0" w:color="auto"/>
            </w:tcBorders>
            <w:hideMark/>
          </w:tcPr>
          <w:p w14:paraId="6AA6FE59"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Frequency</w:t>
            </w:r>
          </w:p>
        </w:tc>
        <w:tc>
          <w:tcPr>
            <w:tcW w:w="3060" w:type="dxa"/>
            <w:tcBorders>
              <w:top w:val="single" w:sz="4" w:space="0" w:color="auto"/>
              <w:left w:val="single" w:sz="4" w:space="0" w:color="auto"/>
              <w:bottom w:val="single" w:sz="4" w:space="0" w:color="auto"/>
              <w:right w:val="single" w:sz="4" w:space="0" w:color="auto"/>
            </w:tcBorders>
            <w:hideMark/>
          </w:tcPr>
          <w:p w14:paraId="23788D40"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Percentage</w:t>
            </w:r>
          </w:p>
        </w:tc>
      </w:tr>
      <w:tr w:rsidR="00385E14" w:rsidRPr="00385E14" w14:paraId="439A2AEC" w14:textId="77777777" w:rsidTr="00260728">
        <w:trPr>
          <w:trHeight w:val="512"/>
        </w:trPr>
        <w:tc>
          <w:tcPr>
            <w:tcW w:w="3213" w:type="dxa"/>
            <w:tcBorders>
              <w:top w:val="single" w:sz="4" w:space="0" w:color="auto"/>
              <w:left w:val="single" w:sz="4" w:space="0" w:color="auto"/>
              <w:bottom w:val="single" w:sz="4" w:space="0" w:color="auto"/>
              <w:right w:val="single" w:sz="4" w:space="0" w:color="auto"/>
            </w:tcBorders>
          </w:tcPr>
          <w:p w14:paraId="523337BF"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Very poor</w:t>
            </w:r>
          </w:p>
        </w:tc>
        <w:tc>
          <w:tcPr>
            <w:tcW w:w="2700" w:type="dxa"/>
            <w:tcBorders>
              <w:top w:val="single" w:sz="4" w:space="0" w:color="auto"/>
              <w:left w:val="single" w:sz="4" w:space="0" w:color="auto"/>
              <w:bottom w:val="single" w:sz="4" w:space="0" w:color="auto"/>
              <w:right w:val="single" w:sz="4" w:space="0" w:color="auto"/>
            </w:tcBorders>
          </w:tcPr>
          <w:p w14:paraId="11EE68EA"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w:t>
            </w:r>
          </w:p>
        </w:tc>
        <w:tc>
          <w:tcPr>
            <w:tcW w:w="3060" w:type="dxa"/>
            <w:tcBorders>
              <w:top w:val="single" w:sz="4" w:space="0" w:color="auto"/>
              <w:left w:val="single" w:sz="4" w:space="0" w:color="auto"/>
              <w:bottom w:val="single" w:sz="4" w:space="0" w:color="auto"/>
              <w:right w:val="single" w:sz="4" w:space="0" w:color="auto"/>
            </w:tcBorders>
          </w:tcPr>
          <w:p w14:paraId="023B9A46"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1.7</w:t>
            </w:r>
          </w:p>
        </w:tc>
      </w:tr>
      <w:tr w:rsidR="00385E14" w:rsidRPr="00385E14" w14:paraId="69E12705" w14:textId="77777777" w:rsidTr="00260728">
        <w:trPr>
          <w:trHeight w:val="303"/>
        </w:trPr>
        <w:tc>
          <w:tcPr>
            <w:tcW w:w="3213" w:type="dxa"/>
            <w:tcBorders>
              <w:top w:val="single" w:sz="4" w:space="0" w:color="auto"/>
              <w:left w:val="single" w:sz="4" w:space="0" w:color="auto"/>
              <w:bottom w:val="single" w:sz="4" w:space="0" w:color="auto"/>
              <w:right w:val="single" w:sz="4" w:space="0" w:color="auto"/>
            </w:tcBorders>
          </w:tcPr>
          <w:p w14:paraId="0C6D821F"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Poor</w:t>
            </w:r>
          </w:p>
        </w:tc>
        <w:tc>
          <w:tcPr>
            <w:tcW w:w="2700" w:type="dxa"/>
            <w:tcBorders>
              <w:top w:val="single" w:sz="4" w:space="0" w:color="auto"/>
              <w:left w:val="single" w:sz="4" w:space="0" w:color="auto"/>
              <w:bottom w:val="single" w:sz="4" w:space="0" w:color="auto"/>
              <w:right w:val="single" w:sz="4" w:space="0" w:color="auto"/>
            </w:tcBorders>
          </w:tcPr>
          <w:p w14:paraId="60259655"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3</w:t>
            </w:r>
          </w:p>
        </w:tc>
        <w:tc>
          <w:tcPr>
            <w:tcW w:w="3060" w:type="dxa"/>
            <w:tcBorders>
              <w:top w:val="single" w:sz="4" w:space="0" w:color="auto"/>
              <w:left w:val="single" w:sz="4" w:space="0" w:color="auto"/>
              <w:bottom w:val="single" w:sz="4" w:space="0" w:color="auto"/>
              <w:right w:val="single" w:sz="4" w:space="0" w:color="auto"/>
            </w:tcBorders>
          </w:tcPr>
          <w:p w14:paraId="1D052820"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5.3</w:t>
            </w:r>
          </w:p>
        </w:tc>
      </w:tr>
      <w:tr w:rsidR="00385E14" w:rsidRPr="00385E14" w14:paraId="02CFD3FE" w14:textId="77777777" w:rsidTr="00260728">
        <w:trPr>
          <w:trHeight w:val="510"/>
        </w:trPr>
        <w:tc>
          <w:tcPr>
            <w:tcW w:w="3213" w:type="dxa"/>
            <w:tcBorders>
              <w:top w:val="single" w:sz="4" w:space="0" w:color="auto"/>
              <w:left w:val="single" w:sz="4" w:space="0" w:color="auto"/>
              <w:bottom w:val="single" w:sz="4" w:space="0" w:color="auto"/>
              <w:right w:val="single" w:sz="4" w:space="0" w:color="auto"/>
            </w:tcBorders>
          </w:tcPr>
          <w:p w14:paraId="7DA2CB05"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Fair</w:t>
            </w:r>
          </w:p>
        </w:tc>
        <w:tc>
          <w:tcPr>
            <w:tcW w:w="2700" w:type="dxa"/>
            <w:tcBorders>
              <w:top w:val="single" w:sz="4" w:space="0" w:color="auto"/>
              <w:left w:val="single" w:sz="4" w:space="0" w:color="auto"/>
              <w:bottom w:val="single" w:sz="4" w:space="0" w:color="auto"/>
              <w:right w:val="single" w:sz="4" w:space="0" w:color="auto"/>
            </w:tcBorders>
          </w:tcPr>
          <w:p w14:paraId="695387B5"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7</w:t>
            </w:r>
          </w:p>
        </w:tc>
        <w:tc>
          <w:tcPr>
            <w:tcW w:w="3060" w:type="dxa"/>
            <w:tcBorders>
              <w:top w:val="single" w:sz="4" w:space="0" w:color="auto"/>
              <w:left w:val="single" w:sz="4" w:space="0" w:color="auto"/>
              <w:bottom w:val="single" w:sz="4" w:space="0" w:color="auto"/>
              <w:right w:val="single" w:sz="4" w:space="0" w:color="auto"/>
            </w:tcBorders>
          </w:tcPr>
          <w:p w14:paraId="448A2590"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12.3</w:t>
            </w:r>
          </w:p>
        </w:tc>
      </w:tr>
      <w:tr w:rsidR="00385E14" w:rsidRPr="00385E14" w14:paraId="57046CFC" w14:textId="77777777" w:rsidTr="00260728">
        <w:trPr>
          <w:trHeight w:val="390"/>
        </w:trPr>
        <w:tc>
          <w:tcPr>
            <w:tcW w:w="3213" w:type="dxa"/>
            <w:tcBorders>
              <w:top w:val="single" w:sz="4" w:space="0" w:color="auto"/>
              <w:left w:val="single" w:sz="4" w:space="0" w:color="auto"/>
              <w:bottom w:val="single" w:sz="4" w:space="0" w:color="auto"/>
              <w:right w:val="single" w:sz="4" w:space="0" w:color="auto"/>
            </w:tcBorders>
          </w:tcPr>
          <w:p w14:paraId="7A04601B"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Good</w:t>
            </w:r>
          </w:p>
        </w:tc>
        <w:tc>
          <w:tcPr>
            <w:tcW w:w="2700" w:type="dxa"/>
            <w:tcBorders>
              <w:top w:val="single" w:sz="4" w:space="0" w:color="auto"/>
              <w:left w:val="single" w:sz="4" w:space="0" w:color="auto"/>
              <w:bottom w:val="single" w:sz="4" w:space="0" w:color="auto"/>
              <w:right w:val="single" w:sz="4" w:space="0" w:color="auto"/>
            </w:tcBorders>
          </w:tcPr>
          <w:p w14:paraId="14E7EBCB"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36</w:t>
            </w:r>
          </w:p>
        </w:tc>
        <w:tc>
          <w:tcPr>
            <w:tcW w:w="3060" w:type="dxa"/>
            <w:tcBorders>
              <w:top w:val="single" w:sz="4" w:space="0" w:color="auto"/>
              <w:left w:val="single" w:sz="4" w:space="0" w:color="auto"/>
              <w:bottom w:val="single" w:sz="4" w:space="0" w:color="auto"/>
              <w:right w:val="single" w:sz="4" w:space="0" w:color="auto"/>
            </w:tcBorders>
          </w:tcPr>
          <w:p w14:paraId="204D7814"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63.2</w:t>
            </w:r>
          </w:p>
        </w:tc>
      </w:tr>
      <w:tr w:rsidR="00385E14" w:rsidRPr="00385E14" w14:paraId="40C83D72" w14:textId="77777777" w:rsidTr="00260728">
        <w:trPr>
          <w:trHeight w:val="255"/>
        </w:trPr>
        <w:tc>
          <w:tcPr>
            <w:tcW w:w="3213" w:type="dxa"/>
            <w:tcBorders>
              <w:top w:val="single" w:sz="4" w:space="0" w:color="auto"/>
              <w:left w:val="single" w:sz="4" w:space="0" w:color="auto"/>
              <w:bottom w:val="single" w:sz="4" w:space="0" w:color="auto"/>
              <w:right w:val="single" w:sz="4" w:space="0" w:color="auto"/>
            </w:tcBorders>
          </w:tcPr>
          <w:p w14:paraId="5FD5D197"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Very good</w:t>
            </w:r>
          </w:p>
        </w:tc>
        <w:tc>
          <w:tcPr>
            <w:tcW w:w="2700" w:type="dxa"/>
            <w:tcBorders>
              <w:top w:val="single" w:sz="4" w:space="0" w:color="auto"/>
              <w:left w:val="single" w:sz="4" w:space="0" w:color="auto"/>
              <w:bottom w:val="single" w:sz="4" w:space="0" w:color="auto"/>
              <w:right w:val="single" w:sz="4" w:space="0" w:color="auto"/>
            </w:tcBorders>
          </w:tcPr>
          <w:p w14:paraId="28D68A17"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10</w:t>
            </w:r>
          </w:p>
        </w:tc>
        <w:tc>
          <w:tcPr>
            <w:tcW w:w="3060" w:type="dxa"/>
            <w:tcBorders>
              <w:top w:val="single" w:sz="4" w:space="0" w:color="auto"/>
              <w:left w:val="single" w:sz="4" w:space="0" w:color="auto"/>
              <w:bottom w:val="single" w:sz="4" w:space="0" w:color="auto"/>
              <w:right w:val="single" w:sz="4" w:space="0" w:color="auto"/>
            </w:tcBorders>
          </w:tcPr>
          <w:p w14:paraId="497C4DFA"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17.5</w:t>
            </w:r>
          </w:p>
        </w:tc>
      </w:tr>
      <w:tr w:rsidR="00385E14" w:rsidRPr="00385E14" w14:paraId="42B24F86" w14:textId="77777777" w:rsidTr="00260728">
        <w:trPr>
          <w:trHeight w:val="570"/>
        </w:trPr>
        <w:tc>
          <w:tcPr>
            <w:tcW w:w="3213" w:type="dxa"/>
            <w:tcBorders>
              <w:top w:val="single" w:sz="4" w:space="0" w:color="auto"/>
              <w:left w:val="single" w:sz="4" w:space="0" w:color="auto"/>
              <w:bottom w:val="single" w:sz="4" w:space="0" w:color="auto"/>
              <w:right w:val="single" w:sz="4" w:space="0" w:color="auto"/>
            </w:tcBorders>
          </w:tcPr>
          <w:p w14:paraId="5CEA1F25"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Total</w:t>
            </w:r>
          </w:p>
        </w:tc>
        <w:tc>
          <w:tcPr>
            <w:tcW w:w="2700" w:type="dxa"/>
            <w:tcBorders>
              <w:top w:val="single" w:sz="4" w:space="0" w:color="auto"/>
              <w:left w:val="single" w:sz="4" w:space="0" w:color="auto"/>
              <w:bottom w:val="single" w:sz="4" w:space="0" w:color="auto"/>
              <w:right w:val="single" w:sz="4" w:space="0" w:color="auto"/>
            </w:tcBorders>
          </w:tcPr>
          <w:p w14:paraId="1CB9BB64"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57</w:t>
            </w:r>
          </w:p>
        </w:tc>
        <w:tc>
          <w:tcPr>
            <w:tcW w:w="3060" w:type="dxa"/>
            <w:tcBorders>
              <w:top w:val="single" w:sz="4" w:space="0" w:color="auto"/>
              <w:left w:val="single" w:sz="4" w:space="0" w:color="auto"/>
              <w:bottom w:val="single" w:sz="4" w:space="0" w:color="auto"/>
              <w:right w:val="single" w:sz="4" w:space="0" w:color="auto"/>
            </w:tcBorders>
          </w:tcPr>
          <w:p w14:paraId="1C56A2DA"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100</w:t>
            </w:r>
          </w:p>
        </w:tc>
      </w:tr>
    </w:tbl>
    <w:p w14:paraId="4DA1A8B6" w14:textId="47F40CD8" w:rsidR="00D30255" w:rsidRDefault="00137137" w:rsidP="009B4F03">
      <w:pPr>
        <w:spacing w:after="0" w:line="360" w:lineRule="auto"/>
        <w:jc w:val="both"/>
        <w:rPr>
          <w:rFonts w:ascii="Times New Roman" w:eastAsia="Times New Roman" w:hAnsi="Times New Roman" w:cs="Times New Roman"/>
          <w:b/>
          <w:bCs/>
          <w:color w:val="000000" w:themeColor="text1"/>
          <w:sz w:val="24"/>
          <w:szCs w:val="24"/>
        </w:rPr>
      </w:pPr>
      <w:r w:rsidRPr="00137137">
        <w:rPr>
          <w:rFonts w:ascii="Times New Roman" w:eastAsia="Times New Roman" w:hAnsi="Times New Roman" w:cs="Times New Roman"/>
          <w:b/>
          <w:bCs/>
          <w:color w:val="000000" w:themeColor="text1"/>
          <w:sz w:val="24"/>
          <w:szCs w:val="24"/>
        </w:rPr>
        <w:t>Source: Field Data 2021</w:t>
      </w:r>
    </w:p>
    <w:p w14:paraId="789D8C36" w14:textId="77777777" w:rsidR="00C6399B" w:rsidRPr="00137137" w:rsidRDefault="00C6399B" w:rsidP="009B4F03">
      <w:pPr>
        <w:spacing w:after="0" w:line="360" w:lineRule="auto"/>
        <w:jc w:val="both"/>
        <w:rPr>
          <w:rFonts w:ascii="Times New Roman" w:eastAsia="Times New Roman" w:hAnsi="Times New Roman" w:cs="Times New Roman"/>
          <w:b/>
          <w:bCs/>
          <w:color w:val="000000" w:themeColor="text1"/>
          <w:sz w:val="24"/>
          <w:szCs w:val="24"/>
        </w:rPr>
      </w:pPr>
    </w:p>
    <w:p w14:paraId="4DD23093" w14:textId="4F18FA56" w:rsidR="00D30255" w:rsidRDefault="00D30255" w:rsidP="009B4F03">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In Table 4.4, the frequency shows that of the 57 who answered the question,36(63.2%) indicated that privacy of customers’ Tenga Mobile Application was good, 10(17.5%) showed that it was very good and 7(12.3%) stated that it was fair. </w:t>
      </w:r>
      <w:r w:rsidRPr="00385E14">
        <w:rPr>
          <w:rFonts w:ascii="Times New Roman" w:eastAsia="Times New Roman" w:hAnsi="Times New Roman" w:cs="Times New Roman"/>
          <w:color w:val="000000" w:themeColor="text1"/>
          <w:sz w:val="24"/>
          <w:szCs w:val="24"/>
        </w:rPr>
        <w:t xml:space="preserve">The other 3(5.3%) indicated that it was poor and 1(1.7%) showed that it was very poor. </w:t>
      </w:r>
      <w:r w:rsidRPr="00385E14">
        <w:rPr>
          <w:rFonts w:ascii="Times New Roman" w:hAnsi="Times New Roman" w:cs="Times New Roman"/>
          <w:color w:val="000000" w:themeColor="text1"/>
          <w:sz w:val="24"/>
          <w:szCs w:val="24"/>
        </w:rPr>
        <w:t xml:space="preserve">From these results it is clear that </w:t>
      </w:r>
      <w:r w:rsidR="00760538" w:rsidRPr="00385E14">
        <w:rPr>
          <w:rFonts w:ascii="Times New Roman" w:hAnsi="Times New Roman" w:cs="Times New Roman"/>
          <w:color w:val="000000" w:themeColor="text1"/>
          <w:sz w:val="24"/>
          <w:szCs w:val="24"/>
        </w:rPr>
        <w:t>the</w:t>
      </w:r>
      <w:r w:rsidRPr="00385E14">
        <w:rPr>
          <w:rFonts w:ascii="Times New Roman" w:hAnsi="Times New Roman" w:cs="Times New Roman"/>
          <w:color w:val="000000" w:themeColor="text1"/>
          <w:sz w:val="24"/>
          <w:szCs w:val="24"/>
        </w:rPr>
        <w:t xml:space="preserve"> privacy of </w:t>
      </w:r>
      <w:r w:rsidR="00760538" w:rsidRPr="00385E14">
        <w:rPr>
          <w:rFonts w:ascii="Times New Roman" w:hAnsi="Times New Roman" w:cs="Times New Roman"/>
          <w:color w:val="000000" w:themeColor="text1"/>
          <w:sz w:val="24"/>
          <w:szCs w:val="24"/>
        </w:rPr>
        <w:t>customers ‘using</w:t>
      </w:r>
      <w:r w:rsidRPr="00385E14">
        <w:rPr>
          <w:rFonts w:ascii="Times New Roman" w:hAnsi="Times New Roman" w:cs="Times New Roman"/>
          <w:color w:val="000000" w:themeColor="text1"/>
          <w:sz w:val="24"/>
          <w:szCs w:val="24"/>
        </w:rPr>
        <w:t xml:space="preserve"> Tenga Mobile Application was good.</w:t>
      </w:r>
    </w:p>
    <w:p w14:paraId="0C48A5DD" w14:textId="77777777" w:rsidR="00C6399B" w:rsidRPr="00385E14" w:rsidRDefault="00C6399B" w:rsidP="009B4F03">
      <w:pPr>
        <w:spacing w:after="0" w:line="360" w:lineRule="auto"/>
        <w:jc w:val="both"/>
        <w:rPr>
          <w:rFonts w:ascii="Times New Roman" w:eastAsia="Times New Roman" w:hAnsi="Times New Roman" w:cs="Times New Roman"/>
          <w:color w:val="000000" w:themeColor="text1"/>
          <w:sz w:val="24"/>
          <w:szCs w:val="24"/>
        </w:rPr>
      </w:pPr>
    </w:p>
    <w:p w14:paraId="39C25EAA" w14:textId="3CD543E6" w:rsidR="00D30255" w:rsidRDefault="00D30255" w:rsidP="009B4F03">
      <w:pPr>
        <w:spacing w:after="0"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Table 4.5: How is the level of confidentiality of customers’ personal information using Tenga Mobile Application?</w:t>
      </w:r>
    </w:p>
    <w:p w14:paraId="5C9A919D" w14:textId="77777777" w:rsidR="00A40D99" w:rsidRPr="00385E14" w:rsidRDefault="00A40D99" w:rsidP="009B4F03">
      <w:pPr>
        <w:spacing w:after="0" w:line="360" w:lineRule="auto"/>
        <w:jc w:val="both"/>
        <w:rPr>
          <w:rFonts w:ascii="Times New Roman" w:hAnsi="Times New Roman" w:cs="Times New Roman"/>
          <w:b/>
          <w:color w:val="000000" w:themeColor="text1"/>
          <w:sz w:val="24"/>
          <w:szCs w:val="24"/>
        </w:rPr>
      </w:pPr>
    </w:p>
    <w:tbl>
      <w:tblPr>
        <w:tblStyle w:val="TableGrid4"/>
        <w:tblW w:w="9333" w:type="dxa"/>
        <w:tblInd w:w="-45" w:type="dxa"/>
        <w:tblLook w:val="04A0" w:firstRow="1" w:lastRow="0" w:firstColumn="1" w:lastColumn="0" w:noHBand="0" w:noVBand="1"/>
      </w:tblPr>
      <w:tblGrid>
        <w:gridCol w:w="2875"/>
        <w:gridCol w:w="3128"/>
        <w:gridCol w:w="3330"/>
      </w:tblGrid>
      <w:tr w:rsidR="00385E14" w:rsidRPr="00385E14" w14:paraId="4E6B50EF" w14:textId="77777777" w:rsidTr="00260728">
        <w:tc>
          <w:tcPr>
            <w:tcW w:w="2875" w:type="dxa"/>
            <w:tcBorders>
              <w:top w:val="single" w:sz="4" w:space="0" w:color="auto"/>
              <w:left w:val="single" w:sz="4" w:space="0" w:color="auto"/>
              <w:bottom w:val="single" w:sz="4" w:space="0" w:color="auto"/>
              <w:right w:val="single" w:sz="4" w:space="0" w:color="auto"/>
            </w:tcBorders>
            <w:hideMark/>
          </w:tcPr>
          <w:p w14:paraId="70B672B3"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Response</w:t>
            </w:r>
          </w:p>
        </w:tc>
        <w:tc>
          <w:tcPr>
            <w:tcW w:w="3128" w:type="dxa"/>
            <w:tcBorders>
              <w:top w:val="single" w:sz="4" w:space="0" w:color="auto"/>
              <w:left w:val="single" w:sz="4" w:space="0" w:color="auto"/>
              <w:bottom w:val="single" w:sz="4" w:space="0" w:color="auto"/>
              <w:right w:val="single" w:sz="4" w:space="0" w:color="auto"/>
            </w:tcBorders>
            <w:hideMark/>
          </w:tcPr>
          <w:p w14:paraId="225B4027"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Frequency</w:t>
            </w:r>
          </w:p>
        </w:tc>
        <w:tc>
          <w:tcPr>
            <w:tcW w:w="3330" w:type="dxa"/>
            <w:tcBorders>
              <w:top w:val="single" w:sz="4" w:space="0" w:color="auto"/>
              <w:left w:val="single" w:sz="4" w:space="0" w:color="auto"/>
              <w:bottom w:val="single" w:sz="4" w:space="0" w:color="auto"/>
              <w:right w:val="single" w:sz="4" w:space="0" w:color="auto"/>
            </w:tcBorders>
            <w:hideMark/>
          </w:tcPr>
          <w:p w14:paraId="21B8ED10"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Percentage</w:t>
            </w:r>
          </w:p>
        </w:tc>
      </w:tr>
      <w:tr w:rsidR="00385E14" w:rsidRPr="00385E14" w14:paraId="3C4C3908" w14:textId="77777777" w:rsidTr="00260728">
        <w:trPr>
          <w:trHeight w:val="512"/>
        </w:trPr>
        <w:tc>
          <w:tcPr>
            <w:tcW w:w="2875" w:type="dxa"/>
            <w:tcBorders>
              <w:top w:val="single" w:sz="4" w:space="0" w:color="auto"/>
              <w:left w:val="single" w:sz="4" w:space="0" w:color="auto"/>
              <w:bottom w:val="single" w:sz="4" w:space="0" w:color="auto"/>
              <w:right w:val="single" w:sz="4" w:space="0" w:color="auto"/>
            </w:tcBorders>
          </w:tcPr>
          <w:p w14:paraId="060CBDAA"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Very poor</w:t>
            </w:r>
          </w:p>
        </w:tc>
        <w:tc>
          <w:tcPr>
            <w:tcW w:w="3128" w:type="dxa"/>
            <w:tcBorders>
              <w:top w:val="single" w:sz="4" w:space="0" w:color="auto"/>
              <w:left w:val="single" w:sz="4" w:space="0" w:color="auto"/>
              <w:bottom w:val="single" w:sz="4" w:space="0" w:color="auto"/>
              <w:right w:val="single" w:sz="4" w:space="0" w:color="auto"/>
            </w:tcBorders>
          </w:tcPr>
          <w:p w14:paraId="31D4D842"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4</w:t>
            </w:r>
          </w:p>
        </w:tc>
        <w:tc>
          <w:tcPr>
            <w:tcW w:w="3330" w:type="dxa"/>
            <w:tcBorders>
              <w:top w:val="single" w:sz="4" w:space="0" w:color="auto"/>
              <w:left w:val="single" w:sz="4" w:space="0" w:color="auto"/>
              <w:bottom w:val="single" w:sz="4" w:space="0" w:color="auto"/>
              <w:right w:val="single" w:sz="4" w:space="0" w:color="auto"/>
            </w:tcBorders>
          </w:tcPr>
          <w:p w14:paraId="4D7929FA"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7</w:t>
            </w:r>
          </w:p>
        </w:tc>
      </w:tr>
      <w:tr w:rsidR="00385E14" w:rsidRPr="00385E14" w14:paraId="1008F847" w14:textId="77777777" w:rsidTr="00260728">
        <w:trPr>
          <w:trHeight w:val="303"/>
        </w:trPr>
        <w:tc>
          <w:tcPr>
            <w:tcW w:w="2875" w:type="dxa"/>
            <w:tcBorders>
              <w:top w:val="single" w:sz="4" w:space="0" w:color="auto"/>
              <w:left w:val="single" w:sz="4" w:space="0" w:color="auto"/>
              <w:bottom w:val="single" w:sz="4" w:space="0" w:color="auto"/>
              <w:right w:val="single" w:sz="4" w:space="0" w:color="auto"/>
            </w:tcBorders>
          </w:tcPr>
          <w:p w14:paraId="5334C03F"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Poor</w:t>
            </w:r>
          </w:p>
        </w:tc>
        <w:tc>
          <w:tcPr>
            <w:tcW w:w="3128" w:type="dxa"/>
            <w:tcBorders>
              <w:top w:val="single" w:sz="4" w:space="0" w:color="auto"/>
              <w:left w:val="single" w:sz="4" w:space="0" w:color="auto"/>
              <w:bottom w:val="single" w:sz="4" w:space="0" w:color="auto"/>
              <w:right w:val="single" w:sz="4" w:space="0" w:color="auto"/>
            </w:tcBorders>
          </w:tcPr>
          <w:p w14:paraId="29C010A6"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5</w:t>
            </w:r>
          </w:p>
        </w:tc>
        <w:tc>
          <w:tcPr>
            <w:tcW w:w="3330" w:type="dxa"/>
            <w:tcBorders>
              <w:top w:val="single" w:sz="4" w:space="0" w:color="auto"/>
              <w:left w:val="single" w:sz="4" w:space="0" w:color="auto"/>
              <w:bottom w:val="single" w:sz="4" w:space="0" w:color="auto"/>
              <w:right w:val="single" w:sz="4" w:space="0" w:color="auto"/>
            </w:tcBorders>
          </w:tcPr>
          <w:p w14:paraId="484B6906"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8.8</w:t>
            </w:r>
          </w:p>
        </w:tc>
      </w:tr>
      <w:tr w:rsidR="00385E14" w:rsidRPr="00385E14" w14:paraId="0E54809D" w14:textId="77777777" w:rsidTr="00260728">
        <w:trPr>
          <w:trHeight w:val="510"/>
        </w:trPr>
        <w:tc>
          <w:tcPr>
            <w:tcW w:w="2875" w:type="dxa"/>
            <w:tcBorders>
              <w:top w:val="single" w:sz="4" w:space="0" w:color="auto"/>
              <w:left w:val="single" w:sz="4" w:space="0" w:color="auto"/>
              <w:bottom w:val="single" w:sz="4" w:space="0" w:color="auto"/>
              <w:right w:val="single" w:sz="4" w:space="0" w:color="auto"/>
            </w:tcBorders>
          </w:tcPr>
          <w:p w14:paraId="43298140"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Fair</w:t>
            </w:r>
          </w:p>
        </w:tc>
        <w:tc>
          <w:tcPr>
            <w:tcW w:w="3128" w:type="dxa"/>
            <w:tcBorders>
              <w:top w:val="single" w:sz="4" w:space="0" w:color="auto"/>
              <w:left w:val="single" w:sz="4" w:space="0" w:color="auto"/>
              <w:bottom w:val="single" w:sz="4" w:space="0" w:color="auto"/>
              <w:right w:val="single" w:sz="4" w:space="0" w:color="auto"/>
            </w:tcBorders>
          </w:tcPr>
          <w:p w14:paraId="2A505CB4"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8</w:t>
            </w:r>
          </w:p>
        </w:tc>
        <w:tc>
          <w:tcPr>
            <w:tcW w:w="3330" w:type="dxa"/>
            <w:tcBorders>
              <w:top w:val="single" w:sz="4" w:space="0" w:color="auto"/>
              <w:left w:val="single" w:sz="4" w:space="0" w:color="auto"/>
              <w:bottom w:val="single" w:sz="4" w:space="0" w:color="auto"/>
              <w:right w:val="single" w:sz="4" w:space="0" w:color="auto"/>
            </w:tcBorders>
          </w:tcPr>
          <w:p w14:paraId="680120CF"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14</w:t>
            </w:r>
          </w:p>
        </w:tc>
      </w:tr>
      <w:tr w:rsidR="00385E14" w:rsidRPr="00385E14" w14:paraId="33DEB6B0" w14:textId="77777777" w:rsidTr="00260728">
        <w:trPr>
          <w:trHeight w:val="390"/>
        </w:trPr>
        <w:tc>
          <w:tcPr>
            <w:tcW w:w="2875" w:type="dxa"/>
            <w:tcBorders>
              <w:top w:val="single" w:sz="4" w:space="0" w:color="auto"/>
              <w:left w:val="single" w:sz="4" w:space="0" w:color="auto"/>
              <w:bottom w:val="single" w:sz="4" w:space="0" w:color="auto"/>
              <w:right w:val="single" w:sz="4" w:space="0" w:color="auto"/>
            </w:tcBorders>
          </w:tcPr>
          <w:p w14:paraId="5AD6D196"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Good</w:t>
            </w:r>
          </w:p>
        </w:tc>
        <w:tc>
          <w:tcPr>
            <w:tcW w:w="3128" w:type="dxa"/>
            <w:tcBorders>
              <w:top w:val="single" w:sz="4" w:space="0" w:color="auto"/>
              <w:left w:val="single" w:sz="4" w:space="0" w:color="auto"/>
              <w:bottom w:val="single" w:sz="4" w:space="0" w:color="auto"/>
              <w:right w:val="single" w:sz="4" w:space="0" w:color="auto"/>
            </w:tcBorders>
          </w:tcPr>
          <w:p w14:paraId="7E335D6D"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25</w:t>
            </w:r>
          </w:p>
        </w:tc>
        <w:tc>
          <w:tcPr>
            <w:tcW w:w="3330" w:type="dxa"/>
            <w:tcBorders>
              <w:top w:val="single" w:sz="4" w:space="0" w:color="auto"/>
              <w:left w:val="single" w:sz="4" w:space="0" w:color="auto"/>
              <w:bottom w:val="single" w:sz="4" w:space="0" w:color="auto"/>
              <w:right w:val="single" w:sz="4" w:space="0" w:color="auto"/>
            </w:tcBorders>
          </w:tcPr>
          <w:p w14:paraId="13941B0E"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43.9</w:t>
            </w:r>
          </w:p>
        </w:tc>
      </w:tr>
      <w:tr w:rsidR="00385E14" w:rsidRPr="00385E14" w14:paraId="2318E1D8" w14:textId="77777777" w:rsidTr="00260728">
        <w:trPr>
          <w:trHeight w:val="255"/>
        </w:trPr>
        <w:tc>
          <w:tcPr>
            <w:tcW w:w="2875" w:type="dxa"/>
            <w:tcBorders>
              <w:top w:val="single" w:sz="4" w:space="0" w:color="auto"/>
              <w:left w:val="single" w:sz="4" w:space="0" w:color="auto"/>
              <w:bottom w:val="single" w:sz="4" w:space="0" w:color="auto"/>
              <w:right w:val="single" w:sz="4" w:space="0" w:color="auto"/>
            </w:tcBorders>
          </w:tcPr>
          <w:p w14:paraId="0213462C"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Very good</w:t>
            </w:r>
          </w:p>
        </w:tc>
        <w:tc>
          <w:tcPr>
            <w:tcW w:w="3128" w:type="dxa"/>
            <w:tcBorders>
              <w:top w:val="single" w:sz="4" w:space="0" w:color="auto"/>
              <w:left w:val="single" w:sz="4" w:space="0" w:color="auto"/>
              <w:bottom w:val="single" w:sz="4" w:space="0" w:color="auto"/>
              <w:right w:val="single" w:sz="4" w:space="0" w:color="auto"/>
            </w:tcBorders>
          </w:tcPr>
          <w:p w14:paraId="3877BD5B"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15</w:t>
            </w:r>
          </w:p>
        </w:tc>
        <w:tc>
          <w:tcPr>
            <w:tcW w:w="3330" w:type="dxa"/>
            <w:tcBorders>
              <w:top w:val="single" w:sz="4" w:space="0" w:color="auto"/>
              <w:left w:val="single" w:sz="4" w:space="0" w:color="auto"/>
              <w:bottom w:val="single" w:sz="4" w:space="0" w:color="auto"/>
              <w:right w:val="single" w:sz="4" w:space="0" w:color="auto"/>
            </w:tcBorders>
          </w:tcPr>
          <w:p w14:paraId="64A82ED1"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26.3</w:t>
            </w:r>
          </w:p>
        </w:tc>
      </w:tr>
      <w:tr w:rsidR="00385E14" w:rsidRPr="00385E14" w14:paraId="4B9B5328" w14:textId="77777777" w:rsidTr="00260728">
        <w:trPr>
          <w:trHeight w:val="404"/>
        </w:trPr>
        <w:tc>
          <w:tcPr>
            <w:tcW w:w="2875" w:type="dxa"/>
            <w:tcBorders>
              <w:top w:val="single" w:sz="4" w:space="0" w:color="auto"/>
              <w:left w:val="single" w:sz="4" w:space="0" w:color="auto"/>
              <w:bottom w:val="single" w:sz="4" w:space="0" w:color="auto"/>
              <w:right w:val="single" w:sz="4" w:space="0" w:color="auto"/>
            </w:tcBorders>
          </w:tcPr>
          <w:p w14:paraId="0C9CCDC0"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Total</w:t>
            </w:r>
          </w:p>
        </w:tc>
        <w:tc>
          <w:tcPr>
            <w:tcW w:w="3128" w:type="dxa"/>
            <w:tcBorders>
              <w:top w:val="single" w:sz="4" w:space="0" w:color="auto"/>
              <w:left w:val="single" w:sz="4" w:space="0" w:color="auto"/>
              <w:bottom w:val="single" w:sz="4" w:space="0" w:color="auto"/>
              <w:right w:val="single" w:sz="4" w:space="0" w:color="auto"/>
            </w:tcBorders>
          </w:tcPr>
          <w:p w14:paraId="768DEDA7"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57</w:t>
            </w:r>
          </w:p>
        </w:tc>
        <w:tc>
          <w:tcPr>
            <w:tcW w:w="3330" w:type="dxa"/>
            <w:tcBorders>
              <w:top w:val="single" w:sz="4" w:space="0" w:color="auto"/>
              <w:left w:val="single" w:sz="4" w:space="0" w:color="auto"/>
              <w:bottom w:val="single" w:sz="4" w:space="0" w:color="auto"/>
              <w:right w:val="single" w:sz="4" w:space="0" w:color="auto"/>
            </w:tcBorders>
          </w:tcPr>
          <w:p w14:paraId="3DE314A2"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100</w:t>
            </w:r>
          </w:p>
        </w:tc>
      </w:tr>
    </w:tbl>
    <w:p w14:paraId="20D20A3D" w14:textId="5A0FC2FC" w:rsidR="00D30255" w:rsidRDefault="00137137" w:rsidP="009B4F03">
      <w:pPr>
        <w:spacing w:after="0" w:line="360" w:lineRule="auto"/>
        <w:jc w:val="both"/>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Source: Field Data 2021</w:t>
      </w:r>
    </w:p>
    <w:p w14:paraId="29B82420" w14:textId="77777777" w:rsidR="00C6399B" w:rsidRPr="00385E14" w:rsidRDefault="00C6399B" w:rsidP="009B4F03">
      <w:pPr>
        <w:spacing w:after="0" w:line="360" w:lineRule="auto"/>
        <w:jc w:val="both"/>
        <w:rPr>
          <w:rFonts w:ascii="Times New Roman" w:eastAsia="Times New Roman" w:hAnsi="Times New Roman" w:cs="Times New Roman"/>
          <w:b/>
          <w:color w:val="000000" w:themeColor="text1"/>
          <w:sz w:val="24"/>
          <w:szCs w:val="24"/>
        </w:rPr>
      </w:pPr>
    </w:p>
    <w:p w14:paraId="34DF7E6F" w14:textId="5F54F0EE" w:rsidR="00D30255" w:rsidRPr="00385E14" w:rsidRDefault="00D30255" w:rsidP="009B4F03">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In Table 4.5, the frequency shows that of the 57 who answered the question, the majority of respondents, 25(43.9%) indicated that the rate of confidentiality of customers’ personal information using Tenga Mobile Application was</w:t>
      </w:r>
      <w:r w:rsidRPr="00385E14">
        <w:rPr>
          <w:rFonts w:ascii="Times New Roman" w:hAnsi="Times New Roman" w:cs="Times New Roman"/>
          <w:b/>
          <w:color w:val="000000" w:themeColor="text1"/>
          <w:sz w:val="24"/>
          <w:szCs w:val="24"/>
        </w:rPr>
        <w:t xml:space="preserve"> </w:t>
      </w:r>
      <w:r w:rsidRPr="00385E14">
        <w:rPr>
          <w:rFonts w:ascii="Times New Roman" w:hAnsi="Times New Roman" w:cs="Times New Roman"/>
          <w:color w:val="000000" w:themeColor="text1"/>
          <w:sz w:val="24"/>
          <w:szCs w:val="24"/>
        </w:rPr>
        <w:t>good, 15(26.3%) showed that it was very good and 8(</w:t>
      </w:r>
      <w:r w:rsidR="008F7072" w:rsidRPr="00385E14">
        <w:rPr>
          <w:rFonts w:ascii="Times New Roman" w:hAnsi="Times New Roman" w:cs="Times New Roman"/>
          <w:color w:val="000000" w:themeColor="text1"/>
          <w:sz w:val="24"/>
          <w:szCs w:val="24"/>
        </w:rPr>
        <w:t>14</w:t>
      </w:r>
      <w:r w:rsidRPr="00385E14">
        <w:rPr>
          <w:rFonts w:ascii="Times New Roman" w:hAnsi="Times New Roman" w:cs="Times New Roman"/>
          <w:color w:val="000000" w:themeColor="text1"/>
          <w:sz w:val="24"/>
          <w:szCs w:val="24"/>
        </w:rPr>
        <w:t xml:space="preserve">%) stated that it was fair. </w:t>
      </w:r>
      <w:r w:rsidRPr="00385E14">
        <w:rPr>
          <w:rFonts w:ascii="Times New Roman" w:eastAsia="Times New Roman" w:hAnsi="Times New Roman" w:cs="Times New Roman"/>
          <w:color w:val="000000" w:themeColor="text1"/>
          <w:sz w:val="24"/>
          <w:szCs w:val="24"/>
        </w:rPr>
        <w:t>The other 5(8.8%) indicated that it was poor and 4(7%) showed that it was very poor.</w:t>
      </w:r>
      <w:r w:rsidRPr="00385E14">
        <w:rPr>
          <w:rFonts w:ascii="Times New Roman" w:hAnsi="Times New Roman" w:cs="Times New Roman"/>
          <w:color w:val="000000" w:themeColor="text1"/>
          <w:sz w:val="24"/>
          <w:szCs w:val="24"/>
        </w:rPr>
        <w:t xml:space="preserve"> From these results, it is clear that the level of confidentiality of customers’ personal information using Tenga Mobile Application was good.</w:t>
      </w:r>
    </w:p>
    <w:p w14:paraId="7D022B9B" w14:textId="77777777" w:rsidR="00D30255" w:rsidRPr="00385E14" w:rsidRDefault="00D30255" w:rsidP="009B4F03">
      <w:pPr>
        <w:autoSpaceDE w:val="0"/>
        <w:autoSpaceDN w:val="0"/>
        <w:adjustRightInd w:val="0"/>
        <w:spacing w:after="0" w:line="360" w:lineRule="auto"/>
        <w:jc w:val="both"/>
        <w:rPr>
          <w:rFonts w:ascii="Times New Roman" w:eastAsia="Times New Roman" w:hAnsi="Times New Roman" w:cs="Times New Roman"/>
          <w:b/>
          <w:color w:val="000000" w:themeColor="text1"/>
          <w:sz w:val="24"/>
          <w:szCs w:val="24"/>
        </w:rPr>
      </w:pPr>
    </w:p>
    <w:p w14:paraId="3394184F" w14:textId="77777777" w:rsidR="00E6739A" w:rsidRDefault="00E6739A" w:rsidP="009B4F03">
      <w:pPr>
        <w:autoSpaceDE w:val="0"/>
        <w:autoSpaceDN w:val="0"/>
        <w:adjustRightInd w:val="0"/>
        <w:spacing w:after="0" w:line="360" w:lineRule="auto"/>
        <w:jc w:val="both"/>
        <w:rPr>
          <w:rFonts w:ascii="Times New Roman" w:eastAsia="Times New Roman" w:hAnsi="Times New Roman" w:cs="Times New Roman"/>
          <w:b/>
          <w:color w:val="000000" w:themeColor="text1"/>
          <w:sz w:val="24"/>
          <w:szCs w:val="24"/>
        </w:rPr>
      </w:pPr>
    </w:p>
    <w:p w14:paraId="58BFB8BF" w14:textId="77777777" w:rsidR="00E6739A" w:rsidRDefault="00E6739A" w:rsidP="009B4F03">
      <w:pPr>
        <w:autoSpaceDE w:val="0"/>
        <w:autoSpaceDN w:val="0"/>
        <w:adjustRightInd w:val="0"/>
        <w:spacing w:after="0" w:line="360" w:lineRule="auto"/>
        <w:jc w:val="both"/>
        <w:rPr>
          <w:rFonts w:ascii="Times New Roman" w:eastAsia="Times New Roman" w:hAnsi="Times New Roman" w:cs="Times New Roman"/>
          <w:b/>
          <w:color w:val="000000" w:themeColor="text1"/>
          <w:sz w:val="24"/>
          <w:szCs w:val="24"/>
        </w:rPr>
      </w:pPr>
    </w:p>
    <w:p w14:paraId="22D50BBC" w14:textId="77777777" w:rsidR="00E6739A" w:rsidRDefault="00E6739A" w:rsidP="009B4F03">
      <w:pPr>
        <w:autoSpaceDE w:val="0"/>
        <w:autoSpaceDN w:val="0"/>
        <w:adjustRightInd w:val="0"/>
        <w:spacing w:after="0" w:line="360" w:lineRule="auto"/>
        <w:jc w:val="both"/>
        <w:rPr>
          <w:rFonts w:ascii="Times New Roman" w:eastAsia="Times New Roman" w:hAnsi="Times New Roman" w:cs="Times New Roman"/>
          <w:b/>
          <w:color w:val="000000" w:themeColor="text1"/>
          <w:sz w:val="24"/>
          <w:szCs w:val="24"/>
        </w:rPr>
      </w:pPr>
    </w:p>
    <w:p w14:paraId="654AD804" w14:textId="77777777" w:rsidR="00E6739A" w:rsidRDefault="00E6739A" w:rsidP="009B4F03">
      <w:pPr>
        <w:autoSpaceDE w:val="0"/>
        <w:autoSpaceDN w:val="0"/>
        <w:adjustRightInd w:val="0"/>
        <w:spacing w:after="0" w:line="360" w:lineRule="auto"/>
        <w:jc w:val="both"/>
        <w:rPr>
          <w:rFonts w:ascii="Times New Roman" w:eastAsia="Times New Roman" w:hAnsi="Times New Roman" w:cs="Times New Roman"/>
          <w:b/>
          <w:color w:val="000000" w:themeColor="text1"/>
          <w:sz w:val="24"/>
          <w:szCs w:val="24"/>
        </w:rPr>
      </w:pPr>
    </w:p>
    <w:p w14:paraId="63CED9CC" w14:textId="77777777" w:rsidR="00E6739A" w:rsidRDefault="00E6739A" w:rsidP="009B4F03">
      <w:pPr>
        <w:autoSpaceDE w:val="0"/>
        <w:autoSpaceDN w:val="0"/>
        <w:adjustRightInd w:val="0"/>
        <w:spacing w:after="0" w:line="360" w:lineRule="auto"/>
        <w:jc w:val="both"/>
        <w:rPr>
          <w:rFonts w:ascii="Times New Roman" w:eastAsia="Times New Roman" w:hAnsi="Times New Roman" w:cs="Times New Roman"/>
          <w:b/>
          <w:color w:val="000000" w:themeColor="text1"/>
          <w:sz w:val="24"/>
          <w:szCs w:val="24"/>
        </w:rPr>
      </w:pPr>
    </w:p>
    <w:p w14:paraId="6A78C4C8" w14:textId="77777777" w:rsidR="00E6739A" w:rsidRDefault="00E6739A" w:rsidP="009B4F03">
      <w:pPr>
        <w:autoSpaceDE w:val="0"/>
        <w:autoSpaceDN w:val="0"/>
        <w:adjustRightInd w:val="0"/>
        <w:spacing w:after="0" w:line="360" w:lineRule="auto"/>
        <w:jc w:val="both"/>
        <w:rPr>
          <w:rFonts w:ascii="Times New Roman" w:eastAsia="Times New Roman" w:hAnsi="Times New Roman" w:cs="Times New Roman"/>
          <w:b/>
          <w:color w:val="000000" w:themeColor="text1"/>
          <w:sz w:val="24"/>
          <w:szCs w:val="24"/>
        </w:rPr>
      </w:pPr>
    </w:p>
    <w:p w14:paraId="574FDDDB" w14:textId="11865BB4" w:rsidR="00D30255" w:rsidRDefault="00D30255" w:rsidP="009B4F03">
      <w:pPr>
        <w:autoSpaceDE w:val="0"/>
        <w:autoSpaceDN w:val="0"/>
        <w:adjustRightInd w:val="0"/>
        <w:spacing w:after="0" w:line="360" w:lineRule="auto"/>
        <w:jc w:val="both"/>
        <w:rPr>
          <w:rFonts w:ascii="Times New Roman" w:hAnsi="Times New Roman" w:cs="Times New Roman"/>
          <w:b/>
          <w:color w:val="000000" w:themeColor="text1"/>
          <w:sz w:val="24"/>
          <w:szCs w:val="24"/>
        </w:rPr>
      </w:pPr>
      <w:r w:rsidRPr="00385E14">
        <w:rPr>
          <w:rFonts w:ascii="Times New Roman" w:eastAsia="Times New Roman" w:hAnsi="Times New Roman" w:cs="Times New Roman"/>
          <w:b/>
          <w:color w:val="000000" w:themeColor="text1"/>
          <w:sz w:val="24"/>
          <w:szCs w:val="24"/>
        </w:rPr>
        <w:lastRenderedPageBreak/>
        <w:t xml:space="preserve">Table 4.6: </w:t>
      </w:r>
      <w:r w:rsidRPr="00385E14">
        <w:rPr>
          <w:rFonts w:ascii="Times New Roman" w:hAnsi="Times New Roman" w:cs="Times New Roman"/>
          <w:b/>
          <w:color w:val="000000" w:themeColor="text1"/>
          <w:sz w:val="24"/>
          <w:szCs w:val="24"/>
        </w:rPr>
        <w:t xml:space="preserve">Do you agree that </w:t>
      </w:r>
      <w:r w:rsidR="00012D00" w:rsidRPr="00385E14">
        <w:rPr>
          <w:rFonts w:ascii="Times New Roman" w:hAnsi="Times New Roman" w:cs="Times New Roman"/>
          <w:b/>
          <w:color w:val="000000" w:themeColor="text1"/>
          <w:sz w:val="24"/>
          <w:szCs w:val="24"/>
        </w:rPr>
        <w:t>information on</w:t>
      </w:r>
      <w:r w:rsidRPr="00385E14">
        <w:rPr>
          <w:rFonts w:ascii="Times New Roman" w:hAnsi="Times New Roman" w:cs="Times New Roman"/>
          <w:b/>
          <w:color w:val="000000" w:themeColor="text1"/>
          <w:sz w:val="24"/>
          <w:szCs w:val="24"/>
        </w:rPr>
        <w:t xml:space="preserve"> Tenga Mobile Application is of good quality, clear, simple, precise and understandable?</w:t>
      </w:r>
    </w:p>
    <w:p w14:paraId="1FAE7E8D" w14:textId="77777777" w:rsidR="00E6739A" w:rsidRPr="00385E14" w:rsidRDefault="00E6739A" w:rsidP="009B4F03">
      <w:pPr>
        <w:autoSpaceDE w:val="0"/>
        <w:autoSpaceDN w:val="0"/>
        <w:adjustRightInd w:val="0"/>
        <w:spacing w:after="0" w:line="360" w:lineRule="auto"/>
        <w:jc w:val="both"/>
        <w:rPr>
          <w:rFonts w:ascii="Times New Roman" w:eastAsia="Times New Roman" w:hAnsi="Times New Roman" w:cs="Times New Roman"/>
          <w:b/>
          <w:color w:val="000000" w:themeColor="text1"/>
          <w:sz w:val="24"/>
          <w:szCs w:val="24"/>
        </w:rPr>
      </w:pPr>
    </w:p>
    <w:tbl>
      <w:tblPr>
        <w:tblStyle w:val="TableGrid4"/>
        <w:tblW w:w="9243" w:type="dxa"/>
        <w:tblInd w:w="-45" w:type="dxa"/>
        <w:tblLook w:val="04A0" w:firstRow="1" w:lastRow="0" w:firstColumn="1" w:lastColumn="0" w:noHBand="0" w:noVBand="1"/>
      </w:tblPr>
      <w:tblGrid>
        <w:gridCol w:w="2875"/>
        <w:gridCol w:w="3308"/>
        <w:gridCol w:w="3060"/>
      </w:tblGrid>
      <w:tr w:rsidR="00385E14" w:rsidRPr="00385E14" w14:paraId="46A5B340" w14:textId="77777777" w:rsidTr="00260728">
        <w:tc>
          <w:tcPr>
            <w:tcW w:w="2875" w:type="dxa"/>
            <w:tcBorders>
              <w:top w:val="single" w:sz="4" w:space="0" w:color="auto"/>
              <w:left w:val="single" w:sz="4" w:space="0" w:color="auto"/>
              <w:bottom w:val="single" w:sz="4" w:space="0" w:color="auto"/>
              <w:right w:val="single" w:sz="4" w:space="0" w:color="auto"/>
            </w:tcBorders>
            <w:hideMark/>
          </w:tcPr>
          <w:p w14:paraId="2DFF00D6" w14:textId="77777777" w:rsidR="00D30255" w:rsidRPr="00385E14" w:rsidRDefault="00D30255" w:rsidP="00DC1802">
            <w:pPr>
              <w:spacing w:line="276"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Response</w:t>
            </w:r>
          </w:p>
        </w:tc>
        <w:tc>
          <w:tcPr>
            <w:tcW w:w="3308" w:type="dxa"/>
            <w:tcBorders>
              <w:top w:val="single" w:sz="4" w:space="0" w:color="auto"/>
              <w:left w:val="single" w:sz="4" w:space="0" w:color="auto"/>
              <w:bottom w:val="single" w:sz="4" w:space="0" w:color="auto"/>
              <w:right w:val="single" w:sz="4" w:space="0" w:color="auto"/>
            </w:tcBorders>
            <w:hideMark/>
          </w:tcPr>
          <w:p w14:paraId="2ACFE943" w14:textId="77777777" w:rsidR="00D30255" w:rsidRPr="00385E14" w:rsidRDefault="00D30255" w:rsidP="00DC1802">
            <w:pPr>
              <w:spacing w:line="276"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Frequency</w:t>
            </w:r>
          </w:p>
        </w:tc>
        <w:tc>
          <w:tcPr>
            <w:tcW w:w="3060" w:type="dxa"/>
            <w:tcBorders>
              <w:top w:val="single" w:sz="4" w:space="0" w:color="auto"/>
              <w:left w:val="single" w:sz="4" w:space="0" w:color="auto"/>
              <w:bottom w:val="single" w:sz="4" w:space="0" w:color="auto"/>
              <w:right w:val="single" w:sz="4" w:space="0" w:color="auto"/>
            </w:tcBorders>
            <w:hideMark/>
          </w:tcPr>
          <w:p w14:paraId="053468D0" w14:textId="77777777" w:rsidR="00D30255" w:rsidRPr="00385E14" w:rsidRDefault="00D30255" w:rsidP="00DC1802">
            <w:pPr>
              <w:spacing w:line="276"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Percentage</w:t>
            </w:r>
          </w:p>
        </w:tc>
      </w:tr>
      <w:tr w:rsidR="00385E14" w:rsidRPr="00385E14" w14:paraId="026FD503" w14:textId="77777777" w:rsidTr="00645787">
        <w:trPr>
          <w:trHeight w:val="377"/>
        </w:trPr>
        <w:tc>
          <w:tcPr>
            <w:tcW w:w="2875" w:type="dxa"/>
            <w:tcBorders>
              <w:top w:val="single" w:sz="4" w:space="0" w:color="auto"/>
              <w:left w:val="single" w:sz="4" w:space="0" w:color="auto"/>
              <w:bottom w:val="single" w:sz="4" w:space="0" w:color="auto"/>
              <w:right w:val="single" w:sz="4" w:space="0" w:color="auto"/>
            </w:tcBorders>
          </w:tcPr>
          <w:p w14:paraId="5DDA8739" w14:textId="77777777" w:rsidR="00D30255" w:rsidRPr="00385E14" w:rsidRDefault="00D30255" w:rsidP="00DC1802">
            <w:pPr>
              <w:spacing w:line="276"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agree</w:t>
            </w:r>
          </w:p>
        </w:tc>
        <w:tc>
          <w:tcPr>
            <w:tcW w:w="3308" w:type="dxa"/>
            <w:tcBorders>
              <w:top w:val="single" w:sz="4" w:space="0" w:color="auto"/>
              <w:left w:val="single" w:sz="4" w:space="0" w:color="auto"/>
              <w:bottom w:val="single" w:sz="4" w:space="0" w:color="auto"/>
              <w:right w:val="single" w:sz="4" w:space="0" w:color="auto"/>
            </w:tcBorders>
          </w:tcPr>
          <w:p w14:paraId="238281E8" w14:textId="77777777" w:rsidR="00D30255" w:rsidRPr="00385E14" w:rsidRDefault="00D30255" w:rsidP="00DC1802">
            <w:pPr>
              <w:spacing w:line="276"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12</w:t>
            </w:r>
          </w:p>
        </w:tc>
        <w:tc>
          <w:tcPr>
            <w:tcW w:w="3060" w:type="dxa"/>
            <w:tcBorders>
              <w:top w:val="single" w:sz="4" w:space="0" w:color="auto"/>
              <w:left w:val="single" w:sz="4" w:space="0" w:color="auto"/>
              <w:bottom w:val="single" w:sz="4" w:space="0" w:color="auto"/>
              <w:right w:val="single" w:sz="4" w:space="0" w:color="auto"/>
            </w:tcBorders>
          </w:tcPr>
          <w:p w14:paraId="60BE5FD8" w14:textId="77777777" w:rsidR="00D30255" w:rsidRPr="00385E14" w:rsidRDefault="00D30255" w:rsidP="00DC1802">
            <w:pPr>
              <w:spacing w:line="276"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21.1</w:t>
            </w:r>
          </w:p>
        </w:tc>
      </w:tr>
      <w:tr w:rsidR="00385E14" w:rsidRPr="00385E14" w14:paraId="703C0B0E" w14:textId="77777777" w:rsidTr="00260728">
        <w:trPr>
          <w:trHeight w:val="303"/>
        </w:trPr>
        <w:tc>
          <w:tcPr>
            <w:tcW w:w="2875" w:type="dxa"/>
            <w:tcBorders>
              <w:top w:val="single" w:sz="4" w:space="0" w:color="auto"/>
              <w:left w:val="single" w:sz="4" w:space="0" w:color="auto"/>
              <w:bottom w:val="single" w:sz="4" w:space="0" w:color="auto"/>
              <w:right w:val="single" w:sz="4" w:space="0" w:color="auto"/>
            </w:tcBorders>
          </w:tcPr>
          <w:p w14:paraId="174B8B04" w14:textId="77777777" w:rsidR="00D30255" w:rsidRPr="00385E14" w:rsidRDefault="00D30255" w:rsidP="00DC1802">
            <w:pPr>
              <w:spacing w:line="276"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Agree</w:t>
            </w:r>
          </w:p>
        </w:tc>
        <w:tc>
          <w:tcPr>
            <w:tcW w:w="3308" w:type="dxa"/>
            <w:tcBorders>
              <w:top w:val="single" w:sz="4" w:space="0" w:color="auto"/>
              <w:left w:val="single" w:sz="4" w:space="0" w:color="auto"/>
              <w:bottom w:val="single" w:sz="4" w:space="0" w:color="auto"/>
              <w:right w:val="single" w:sz="4" w:space="0" w:color="auto"/>
            </w:tcBorders>
          </w:tcPr>
          <w:p w14:paraId="4820D167" w14:textId="77777777" w:rsidR="00D30255" w:rsidRPr="00385E14" w:rsidRDefault="00D30255" w:rsidP="00DC1802">
            <w:pPr>
              <w:spacing w:line="276"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34</w:t>
            </w:r>
          </w:p>
        </w:tc>
        <w:tc>
          <w:tcPr>
            <w:tcW w:w="3060" w:type="dxa"/>
            <w:tcBorders>
              <w:top w:val="single" w:sz="4" w:space="0" w:color="auto"/>
              <w:left w:val="single" w:sz="4" w:space="0" w:color="auto"/>
              <w:bottom w:val="single" w:sz="4" w:space="0" w:color="auto"/>
              <w:right w:val="single" w:sz="4" w:space="0" w:color="auto"/>
            </w:tcBorders>
          </w:tcPr>
          <w:p w14:paraId="2E0E28B2" w14:textId="77777777" w:rsidR="00D30255" w:rsidRPr="00385E14" w:rsidRDefault="00D30255" w:rsidP="00DC1802">
            <w:pPr>
              <w:spacing w:line="276"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59.6</w:t>
            </w:r>
          </w:p>
        </w:tc>
      </w:tr>
      <w:tr w:rsidR="00385E14" w:rsidRPr="00385E14" w14:paraId="62EB5A0A" w14:textId="77777777" w:rsidTr="00645787">
        <w:trPr>
          <w:trHeight w:val="323"/>
        </w:trPr>
        <w:tc>
          <w:tcPr>
            <w:tcW w:w="2875" w:type="dxa"/>
            <w:tcBorders>
              <w:top w:val="single" w:sz="4" w:space="0" w:color="auto"/>
              <w:left w:val="single" w:sz="4" w:space="0" w:color="auto"/>
              <w:bottom w:val="single" w:sz="4" w:space="0" w:color="auto"/>
              <w:right w:val="single" w:sz="4" w:space="0" w:color="auto"/>
            </w:tcBorders>
          </w:tcPr>
          <w:p w14:paraId="4A81027C" w14:textId="77777777" w:rsidR="00D30255" w:rsidRPr="00385E14" w:rsidRDefault="00D30255" w:rsidP="00DC1802">
            <w:pPr>
              <w:spacing w:line="276"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Neutral</w:t>
            </w:r>
          </w:p>
        </w:tc>
        <w:tc>
          <w:tcPr>
            <w:tcW w:w="3308" w:type="dxa"/>
            <w:tcBorders>
              <w:top w:val="single" w:sz="4" w:space="0" w:color="auto"/>
              <w:left w:val="single" w:sz="4" w:space="0" w:color="auto"/>
              <w:bottom w:val="single" w:sz="4" w:space="0" w:color="auto"/>
              <w:right w:val="single" w:sz="4" w:space="0" w:color="auto"/>
            </w:tcBorders>
          </w:tcPr>
          <w:p w14:paraId="52492630" w14:textId="77777777" w:rsidR="00D30255" w:rsidRPr="00385E14" w:rsidRDefault="00D30255" w:rsidP="00DC1802">
            <w:pPr>
              <w:spacing w:line="276"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7</w:t>
            </w:r>
          </w:p>
        </w:tc>
        <w:tc>
          <w:tcPr>
            <w:tcW w:w="3060" w:type="dxa"/>
            <w:tcBorders>
              <w:top w:val="single" w:sz="4" w:space="0" w:color="auto"/>
              <w:left w:val="single" w:sz="4" w:space="0" w:color="auto"/>
              <w:bottom w:val="single" w:sz="4" w:space="0" w:color="auto"/>
              <w:right w:val="single" w:sz="4" w:space="0" w:color="auto"/>
            </w:tcBorders>
          </w:tcPr>
          <w:p w14:paraId="5B4AE2CB" w14:textId="77777777" w:rsidR="00D30255" w:rsidRPr="00385E14" w:rsidRDefault="00D30255" w:rsidP="00DC1802">
            <w:pPr>
              <w:spacing w:line="276"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12.3</w:t>
            </w:r>
          </w:p>
        </w:tc>
      </w:tr>
      <w:tr w:rsidR="00385E14" w:rsidRPr="00385E14" w14:paraId="793750B8" w14:textId="77777777" w:rsidTr="00260728">
        <w:trPr>
          <w:trHeight w:val="390"/>
        </w:trPr>
        <w:tc>
          <w:tcPr>
            <w:tcW w:w="2875" w:type="dxa"/>
            <w:tcBorders>
              <w:top w:val="single" w:sz="4" w:space="0" w:color="auto"/>
              <w:left w:val="single" w:sz="4" w:space="0" w:color="auto"/>
              <w:bottom w:val="single" w:sz="4" w:space="0" w:color="auto"/>
              <w:right w:val="single" w:sz="4" w:space="0" w:color="auto"/>
            </w:tcBorders>
          </w:tcPr>
          <w:p w14:paraId="79EA18BB" w14:textId="77777777" w:rsidR="00D30255" w:rsidRPr="00385E14" w:rsidRDefault="00D30255" w:rsidP="00DC1802">
            <w:pPr>
              <w:spacing w:line="276"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Disagree</w:t>
            </w:r>
          </w:p>
        </w:tc>
        <w:tc>
          <w:tcPr>
            <w:tcW w:w="3308" w:type="dxa"/>
            <w:tcBorders>
              <w:top w:val="single" w:sz="4" w:space="0" w:color="auto"/>
              <w:left w:val="single" w:sz="4" w:space="0" w:color="auto"/>
              <w:bottom w:val="single" w:sz="4" w:space="0" w:color="auto"/>
              <w:right w:val="single" w:sz="4" w:space="0" w:color="auto"/>
            </w:tcBorders>
          </w:tcPr>
          <w:p w14:paraId="24C3BBBD" w14:textId="77777777" w:rsidR="00D30255" w:rsidRPr="00385E14" w:rsidRDefault="00D30255" w:rsidP="00DC1802">
            <w:pPr>
              <w:spacing w:line="276"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3</w:t>
            </w:r>
          </w:p>
        </w:tc>
        <w:tc>
          <w:tcPr>
            <w:tcW w:w="3060" w:type="dxa"/>
            <w:tcBorders>
              <w:top w:val="single" w:sz="4" w:space="0" w:color="auto"/>
              <w:left w:val="single" w:sz="4" w:space="0" w:color="auto"/>
              <w:bottom w:val="single" w:sz="4" w:space="0" w:color="auto"/>
              <w:right w:val="single" w:sz="4" w:space="0" w:color="auto"/>
            </w:tcBorders>
          </w:tcPr>
          <w:p w14:paraId="04061A9B" w14:textId="77777777" w:rsidR="00D30255" w:rsidRPr="00385E14" w:rsidRDefault="00D30255" w:rsidP="00DC1802">
            <w:pPr>
              <w:spacing w:line="276"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5.3</w:t>
            </w:r>
          </w:p>
        </w:tc>
      </w:tr>
      <w:tr w:rsidR="00385E14" w:rsidRPr="00385E14" w14:paraId="4DB0B184" w14:textId="77777777" w:rsidTr="00260728">
        <w:trPr>
          <w:trHeight w:val="255"/>
        </w:trPr>
        <w:tc>
          <w:tcPr>
            <w:tcW w:w="2875" w:type="dxa"/>
            <w:tcBorders>
              <w:top w:val="single" w:sz="4" w:space="0" w:color="auto"/>
              <w:left w:val="single" w:sz="4" w:space="0" w:color="auto"/>
              <w:bottom w:val="single" w:sz="4" w:space="0" w:color="auto"/>
              <w:right w:val="single" w:sz="4" w:space="0" w:color="auto"/>
            </w:tcBorders>
          </w:tcPr>
          <w:p w14:paraId="5A20ADAF" w14:textId="77777777" w:rsidR="00D30255" w:rsidRPr="00385E14" w:rsidRDefault="00D30255" w:rsidP="00DC1802">
            <w:pPr>
              <w:spacing w:line="276"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disagree</w:t>
            </w:r>
          </w:p>
        </w:tc>
        <w:tc>
          <w:tcPr>
            <w:tcW w:w="3308" w:type="dxa"/>
            <w:tcBorders>
              <w:top w:val="single" w:sz="4" w:space="0" w:color="auto"/>
              <w:left w:val="single" w:sz="4" w:space="0" w:color="auto"/>
              <w:bottom w:val="single" w:sz="4" w:space="0" w:color="auto"/>
              <w:right w:val="single" w:sz="4" w:space="0" w:color="auto"/>
            </w:tcBorders>
          </w:tcPr>
          <w:p w14:paraId="32B402BE" w14:textId="77777777" w:rsidR="00D30255" w:rsidRPr="00385E14" w:rsidRDefault="00D30255" w:rsidP="00DC1802">
            <w:pPr>
              <w:spacing w:line="276"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w:t>
            </w:r>
          </w:p>
        </w:tc>
        <w:tc>
          <w:tcPr>
            <w:tcW w:w="3060" w:type="dxa"/>
            <w:tcBorders>
              <w:top w:val="single" w:sz="4" w:space="0" w:color="auto"/>
              <w:left w:val="single" w:sz="4" w:space="0" w:color="auto"/>
              <w:bottom w:val="single" w:sz="4" w:space="0" w:color="auto"/>
              <w:right w:val="single" w:sz="4" w:space="0" w:color="auto"/>
            </w:tcBorders>
          </w:tcPr>
          <w:p w14:paraId="3EDA09A4" w14:textId="77777777" w:rsidR="00D30255" w:rsidRPr="00385E14" w:rsidRDefault="00D30255" w:rsidP="00DC1802">
            <w:pPr>
              <w:spacing w:line="276"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1.7</w:t>
            </w:r>
          </w:p>
        </w:tc>
      </w:tr>
      <w:tr w:rsidR="00385E14" w:rsidRPr="00385E14" w14:paraId="60B4ECA0" w14:textId="77777777" w:rsidTr="00645787">
        <w:trPr>
          <w:trHeight w:val="305"/>
        </w:trPr>
        <w:tc>
          <w:tcPr>
            <w:tcW w:w="2875" w:type="dxa"/>
            <w:tcBorders>
              <w:top w:val="single" w:sz="4" w:space="0" w:color="auto"/>
              <w:left w:val="single" w:sz="4" w:space="0" w:color="auto"/>
              <w:bottom w:val="single" w:sz="4" w:space="0" w:color="auto"/>
              <w:right w:val="single" w:sz="4" w:space="0" w:color="auto"/>
            </w:tcBorders>
          </w:tcPr>
          <w:p w14:paraId="0E970619" w14:textId="77777777" w:rsidR="00D30255" w:rsidRPr="00385E14" w:rsidRDefault="00D30255" w:rsidP="00DC1802">
            <w:pPr>
              <w:spacing w:line="276"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Total</w:t>
            </w:r>
          </w:p>
        </w:tc>
        <w:tc>
          <w:tcPr>
            <w:tcW w:w="3308" w:type="dxa"/>
            <w:tcBorders>
              <w:top w:val="single" w:sz="4" w:space="0" w:color="auto"/>
              <w:left w:val="single" w:sz="4" w:space="0" w:color="auto"/>
              <w:bottom w:val="single" w:sz="4" w:space="0" w:color="auto"/>
              <w:right w:val="single" w:sz="4" w:space="0" w:color="auto"/>
            </w:tcBorders>
          </w:tcPr>
          <w:p w14:paraId="52D1AB32" w14:textId="77777777" w:rsidR="00D30255" w:rsidRPr="00385E14" w:rsidRDefault="00D30255" w:rsidP="00DC1802">
            <w:pPr>
              <w:spacing w:line="276"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57</w:t>
            </w:r>
          </w:p>
        </w:tc>
        <w:tc>
          <w:tcPr>
            <w:tcW w:w="3060" w:type="dxa"/>
            <w:tcBorders>
              <w:top w:val="single" w:sz="4" w:space="0" w:color="auto"/>
              <w:left w:val="single" w:sz="4" w:space="0" w:color="auto"/>
              <w:bottom w:val="single" w:sz="4" w:space="0" w:color="auto"/>
              <w:right w:val="single" w:sz="4" w:space="0" w:color="auto"/>
            </w:tcBorders>
          </w:tcPr>
          <w:p w14:paraId="50A18D42" w14:textId="77777777" w:rsidR="00D30255" w:rsidRPr="00385E14" w:rsidRDefault="00D30255" w:rsidP="00DC1802">
            <w:pPr>
              <w:spacing w:line="276"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100</w:t>
            </w:r>
          </w:p>
        </w:tc>
      </w:tr>
    </w:tbl>
    <w:p w14:paraId="612C944D" w14:textId="184EACA7" w:rsidR="00137137" w:rsidRDefault="00137137" w:rsidP="00137137">
      <w:pPr>
        <w:spacing w:after="0" w:line="360" w:lineRule="auto"/>
        <w:jc w:val="both"/>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Source: Field Data 2021</w:t>
      </w:r>
    </w:p>
    <w:p w14:paraId="1D425205" w14:textId="77777777" w:rsidR="00C6399B" w:rsidRPr="00385E14" w:rsidRDefault="00C6399B" w:rsidP="00137137">
      <w:pPr>
        <w:spacing w:after="0" w:line="360" w:lineRule="auto"/>
        <w:jc w:val="both"/>
        <w:rPr>
          <w:rFonts w:ascii="Times New Roman" w:eastAsia="Times New Roman" w:hAnsi="Times New Roman" w:cs="Times New Roman"/>
          <w:b/>
          <w:color w:val="000000" w:themeColor="text1"/>
          <w:sz w:val="24"/>
          <w:szCs w:val="24"/>
        </w:rPr>
      </w:pPr>
    </w:p>
    <w:p w14:paraId="17E69330" w14:textId="14514B02" w:rsidR="00D30255" w:rsidRDefault="00D30255"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In Table 4.6, the frequency shows that of the 57 who answered the question,</w:t>
      </w:r>
      <w:r w:rsidRPr="00385E14">
        <w:rPr>
          <w:rFonts w:ascii="Times New Roman" w:eastAsia="Times New Roman" w:hAnsi="Times New Roman" w:cs="Times New Roman"/>
          <w:color w:val="000000" w:themeColor="text1"/>
          <w:sz w:val="24"/>
          <w:szCs w:val="24"/>
        </w:rPr>
        <w:t xml:space="preserve"> </w:t>
      </w:r>
      <w:r w:rsidRPr="00385E14">
        <w:rPr>
          <w:rFonts w:ascii="Times New Roman" w:hAnsi="Times New Roman" w:cs="Times New Roman"/>
          <w:color w:val="000000" w:themeColor="text1"/>
          <w:sz w:val="24"/>
          <w:szCs w:val="24"/>
        </w:rPr>
        <w:t xml:space="preserve">the majority of respondents, 34(59.6%) agreed, 12(21.1%) strongly agreed and 7(12.3%) were uncertain that that information for customers on Tenga Mobile Application is of good quality, clear, simple, precise and understandable. </w:t>
      </w:r>
      <w:r w:rsidRPr="00385E14">
        <w:rPr>
          <w:rFonts w:ascii="Times New Roman" w:eastAsia="Times New Roman" w:hAnsi="Times New Roman" w:cs="Times New Roman"/>
          <w:color w:val="000000" w:themeColor="text1"/>
          <w:sz w:val="24"/>
          <w:szCs w:val="24"/>
        </w:rPr>
        <w:t xml:space="preserve">The other 3(5.3%) disagreed and 1(1.7%) strongly disagreed. </w:t>
      </w:r>
      <w:r w:rsidRPr="00385E14">
        <w:rPr>
          <w:rFonts w:ascii="Times New Roman" w:hAnsi="Times New Roman" w:cs="Times New Roman"/>
          <w:color w:val="000000" w:themeColor="text1"/>
          <w:sz w:val="24"/>
          <w:szCs w:val="24"/>
        </w:rPr>
        <w:t xml:space="preserve">From these results, it is clear that </w:t>
      </w:r>
      <w:r w:rsidR="00C00512" w:rsidRPr="00385E14">
        <w:rPr>
          <w:rFonts w:ascii="Times New Roman" w:hAnsi="Times New Roman" w:cs="Times New Roman"/>
          <w:color w:val="000000" w:themeColor="text1"/>
          <w:sz w:val="24"/>
          <w:szCs w:val="24"/>
        </w:rPr>
        <w:t>information on</w:t>
      </w:r>
      <w:r w:rsidRPr="00385E14">
        <w:rPr>
          <w:rFonts w:ascii="Times New Roman" w:hAnsi="Times New Roman" w:cs="Times New Roman"/>
          <w:color w:val="000000" w:themeColor="text1"/>
          <w:sz w:val="24"/>
          <w:szCs w:val="24"/>
        </w:rPr>
        <w:t xml:space="preserve"> Tenga Mobile Application is of good quality, clear, simple, precise and understandable.</w:t>
      </w:r>
    </w:p>
    <w:p w14:paraId="0DB74041" w14:textId="77777777" w:rsidR="00C6399B" w:rsidRPr="00385E14" w:rsidRDefault="00C6399B" w:rsidP="009B4F03">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14:paraId="1441BA1C" w14:textId="362215EE" w:rsidR="00D30255" w:rsidRDefault="00D30255" w:rsidP="009B4F03">
      <w:pPr>
        <w:spacing w:after="0" w:line="360" w:lineRule="auto"/>
        <w:jc w:val="both"/>
        <w:rPr>
          <w:rFonts w:ascii="Times New Roman" w:hAnsi="Times New Roman" w:cs="Times New Roman"/>
          <w:b/>
          <w:color w:val="000000" w:themeColor="text1"/>
          <w:sz w:val="24"/>
          <w:szCs w:val="24"/>
        </w:rPr>
      </w:pPr>
      <w:r w:rsidRPr="00385E14">
        <w:rPr>
          <w:rFonts w:ascii="Times New Roman" w:eastAsia="Times New Roman" w:hAnsi="Times New Roman" w:cs="Times New Roman"/>
          <w:b/>
          <w:color w:val="000000" w:themeColor="text1"/>
          <w:sz w:val="24"/>
          <w:szCs w:val="24"/>
        </w:rPr>
        <w:t xml:space="preserve">Table 4.7: </w:t>
      </w:r>
      <w:r w:rsidRPr="00385E14">
        <w:rPr>
          <w:rFonts w:ascii="Times New Roman" w:hAnsi="Times New Roman" w:cs="Times New Roman"/>
          <w:b/>
          <w:color w:val="000000" w:themeColor="text1"/>
          <w:sz w:val="24"/>
          <w:szCs w:val="24"/>
        </w:rPr>
        <w:t>Lengthy</w:t>
      </w:r>
      <w:r w:rsidR="00C00512" w:rsidRPr="00385E14">
        <w:rPr>
          <w:rFonts w:ascii="Times New Roman" w:hAnsi="Times New Roman" w:cs="Times New Roman"/>
          <w:b/>
          <w:color w:val="000000" w:themeColor="text1"/>
          <w:sz w:val="24"/>
          <w:szCs w:val="24"/>
        </w:rPr>
        <w:t xml:space="preserve"> information</w:t>
      </w:r>
      <w:r w:rsidRPr="00385E14">
        <w:rPr>
          <w:rFonts w:ascii="Times New Roman" w:hAnsi="Times New Roman" w:cs="Times New Roman"/>
          <w:b/>
          <w:color w:val="000000" w:themeColor="text1"/>
          <w:sz w:val="24"/>
          <w:szCs w:val="24"/>
        </w:rPr>
        <w:t xml:space="preserve"> of Tenga </w:t>
      </w:r>
      <w:r w:rsidR="00C00512" w:rsidRPr="00385E14">
        <w:rPr>
          <w:rFonts w:ascii="Times New Roman" w:hAnsi="Times New Roman" w:cs="Times New Roman"/>
          <w:b/>
          <w:color w:val="000000" w:themeColor="text1"/>
          <w:sz w:val="24"/>
          <w:szCs w:val="24"/>
        </w:rPr>
        <w:t>Mobile creates</w:t>
      </w:r>
      <w:r w:rsidRPr="00385E14">
        <w:rPr>
          <w:rFonts w:ascii="Times New Roman" w:hAnsi="Times New Roman" w:cs="Times New Roman"/>
          <w:b/>
          <w:color w:val="000000" w:themeColor="text1"/>
          <w:sz w:val="24"/>
          <w:szCs w:val="24"/>
        </w:rPr>
        <w:t xml:space="preserve"> difficulties, mostly avoided and not viewed</w:t>
      </w:r>
    </w:p>
    <w:p w14:paraId="54B02D2B" w14:textId="77777777" w:rsidR="00E6739A" w:rsidRPr="00385E14" w:rsidRDefault="00E6739A" w:rsidP="009B4F03">
      <w:pPr>
        <w:spacing w:after="0" w:line="360" w:lineRule="auto"/>
        <w:jc w:val="both"/>
        <w:rPr>
          <w:rFonts w:ascii="Times New Roman" w:eastAsia="Times New Roman" w:hAnsi="Times New Roman" w:cs="Times New Roman"/>
          <w:b/>
          <w:color w:val="000000" w:themeColor="text1"/>
          <w:sz w:val="24"/>
          <w:szCs w:val="24"/>
        </w:rPr>
      </w:pPr>
    </w:p>
    <w:tbl>
      <w:tblPr>
        <w:tblStyle w:val="TableGrid4"/>
        <w:tblW w:w="9423" w:type="dxa"/>
        <w:tblInd w:w="-45" w:type="dxa"/>
        <w:tblLook w:val="04A0" w:firstRow="1" w:lastRow="0" w:firstColumn="1" w:lastColumn="0" w:noHBand="0" w:noVBand="1"/>
      </w:tblPr>
      <w:tblGrid>
        <w:gridCol w:w="2875"/>
        <w:gridCol w:w="2678"/>
        <w:gridCol w:w="3870"/>
      </w:tblGrid>
      <w:tr w:rsidR="00385E14" w:rsidRPr="00385E14" w14:paraId="221F0E03" w14:textId="77777777" w:rsidTr="00260728">
        <w:tc>
          <w:tcPr>
            <w:tcW w:w="2875" w:type="dxa"/>
            <w:tcBorders>
              <w:top w:val="single" w:sz="4" w:space="0" w:color="auto"/>
              <w:left w:val="single" w:sz="4" w:space="0" w:color="auto"/>
              <w:bottom w:val="single" w:sz="4" w:space="0" w:color="auto"/>
              <w:right w:val="single" w:sz="4" w:space="0" w:color="auto"/>
            </w:tcBorders>
            <w:hideMark/>
          </w:tcPr>
          <w:p w14:paraId="388D7C25"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Response</w:t>
            </w:r>
          </w:p>
        </w:tc>
        <w:tc>
          <w:tcPr>
            <w:tcW w:w="2678" w:type="dxa"/>
            <w:tcBorders>
              <w:top w:val="single" w:sz="4" w:space="0" w:color="auto"/>
              <w:left w:val="single" w:sz="4" w:space="0" w:color="auto"/>
              <w:bottom w:val="single" w:sz="4" w:space="0" w:color="auto"/>
              <w:right w:val="single" w:sz="4" w:space="0" w:color="auto"/>
            </w:tcBorders>
            <w:hideMark/>
          </w:tcPr>
          <w:p w14:paraId="26E06538"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Frequency</w:t>
            </w:r>
          </w:p>
        </w:tc>
        <w:tc>
          <w:tcPr>
            <w:tcW w:w="3870" w:type="dxa"/>
            <w:tcBorders>
              <w:top w:val="single" w:sz="4" w:space="0" w:color="auto"/>
              <w:left w:val="single" w:sz="4" w:space="0" w:color="auto"/>
              <w:bottom w:val="single" w:sz="4" w:space="0" w:color="auto"/>
              <w:right w:val="single" w:sz="4" w:space="0" w:color="auto"/>
            </w:tcBorders>
            <w:hideMark/>
          </w:tcPr>
          <w:p w14:paraId="0997DDA7"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Percentage</w:t>
            </w:r>
          </w:p>
        </w:tc>
      </w:tr>
      <w:tr w:rsidR="00385E14" w:rsidRPr="00385E14" w14:paraId="2623BF69" w14:textId="77777777" w:rsidTr="00260728">
        <w:trPr>
          <w:trHeight w:val="512"/>
        </w:trPr>
        <w:tc>
          <w:tcPr>
            <w:tcW w:w="2875" w:type="dxa"/>
            <w:tcBorders>
              <w:top w:val="single" w:sz="4" w:space="0" w:color="auto"/>
              <w:left w:val="single" w:sz="4" w:space="0" w:color="auto"/>
              <w:bottom w:val="single" w:sz="4" w:space="0" w:color="auto"/>
              <w:right w:val="single" w:sz="4" w:space="0" w:color="auto"/>
            </w:tcBorders>
          </w:tcPr>
          <w:p w14:paraId="1C69415D"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agree</w:t>
            </w:r>
          </w:p>
        </w:tc>
        <w:tc>
          <w:tcPr>
            <w:tcW w:w="2678" w:type="dxa"/>
            <w:tcBorders>
              <w:top w:val="single" w:sz="4" w:space="0" w:color="auto"/>
              <w:left w:val="single" w:sz="4" w:space="0" w:color="auto"/>
              <w:bottom w:val="single" w:sz="4" w:space="0" w:color="auto"/>
              <w:right w:val="single" w:sz="4" w:space="0" w:color="auto"/>
            </w:tcBorders>
          </w:tcPr>
          <w:p w14:paraId="0CFD5013"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23</w:t>
            </w:r>
          </w:p>
        </w:tc>
        <w:tc>
          <w:tcPr>
            <w:tcW w:w="3870" w:type="dxa"/>
            <w:tcBorders>
              <w:top w:val="single" w:sz="4" w:space="0" w:color="auto"/>
              <w:left w:val="single" w:sz="4" w:space="0" w:color="auto"/>
              <w:bottom w:val="single" w:sz="4" w:space="0" w:color="auto"/>
              <w:right w:val="single" w:sz="4" w:space="0" w:color="auto"/>
            </w:tcBorders>
          </w:tcPr>
          <w:p w14:paraId="6CF5A0B9"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40.4</w:t>
            </w:r>
          </w:p>
        </w:tc>
      </w:tr>
      <w:tr w:rsidR="00385E14" w:rsidRPr="00385E14" w14:paraId="6DAE1F60" w14:textId="77777777" w:rsidTr="00260728">
        <w:trPr>
          <w:trHeight w:val="303"/>
        </w:trPr>
        <w:tc>
          <w:tcPr>
            <w:tcW w:w="2875" w:type="dxa"/>
            <w:tcBorders>
              <w:top w:val="single" w:sz="4" w:space="0" w:color="auto"/>
              <w:left w:val="single" w:sz="4" w:space="0" w:color="auto"/>
              <w:bottom w:val="single" w:sz="4" w:space="0" w:color="auto"/>
              <w:right w:val="single" w:sz="4" w:space="0" w:color="auto"/>
            </w:tcBorders>
          </w:tcPr>
          <w:p w14:paraId="4472EFB1"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Agree</w:t>
            </w:r>
          </w:p>
        </w:tc>
        <w:tc>
          <w:tcPr>
            <w:tcW w:w="2678" w:type="dxa"/>
            <w:tcBorders>
              <w:top w:val="single" w:sz="4" w:space="0" w:color="auto"/>
              <w:left w:val="single" w:sz="4" w:space="0" w:color="auto"/>
              <w:bottom w:val="single" w:sz="4" w:space="0" w:color="auto"/>
              <w:right w:val="single" w:sz="4" w:space="0" w:color="auto"/>
            </w:tcBorders>
          </w:tcPr>
          <w:p w14:paraId="08623D42"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27</w:t>
            </w:r>
          </w:p>
        </w:tc>
        <w:tc>
          <w:tcPr>
            <w:tcW w:w="3870" w:type="dxa"/>
            <w:tcBorders>
              <w:top w:val="single" w:sz="4" w:space="0" w:color="auto"/>
              <w:left w:val="single" w:sz="4" w:space="0" w:color="auto"/>
              <w:bottom w:val="single" w:sz="4" w:space="0" w:color="auto"/>
              <w:right w:val="single" w:sz="4" w:space="0" w:color="auto"/>
            </w:tcBorders>
          </w:tcPr>
          <w:p w14:paraId="3BD4CC4B"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47.4</w:t>
            </w:r>
          </w:p>
        </w:tc>
      </w:tr>
      <w:tr w:rsidR="00385E14" w:rsidRPr="00385E14" w14:paraId="5EE30581" w14:textId="77777777" w:rsidTr="00260728">
        <w:trPr>
          <w:trHeight w:val="510"/>
        </w:trPr>
        <w:tc>
          <w:tcPr>
            <w:tcW w:w="2875" w:type="dxa"/>
            <w:tcBorders>
              <w:top w:val="single" w:sz="4" w:space="0" w:color="auto"/>
              <w:left w:val="single" w:sz="4" w:space="0" w:color="auto"/>
              <w:bottom w:val="single" w:sz="4" w:space="0" w:color="auto"/>
              <w:right w:val="single" w:sz="4" w:space="0" w:color="auto"/>
            </w:tcBorders>
          </w:tcPr>
          <w:p w14:paraId="4BF6A6AD"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Uncertain</w:t>
            </w:r>
          </w:p>
        </w:tc>
        <w:tc>
          <w:tcPr>
            <w:tcW w:w="2678" w:type="dxa"/>
            <w:tcBorders>
              <w:top w:val="single" w:sz="4" w:space="0" w:color="auto"/>
              <w:left w:val="single" w:sz="4" w:space="0" w:color="auto"/>
              <w:bottom w:val="single" w:sz="4" w:space="0" w:color="auto"/>
              <w:right w:val="single" w:sz="4" w:space="0" w:color="auto"/>
            </w:tcBorders>
          </w:tcPr>
          <w:p w14:paraId="50651DFA"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3</w:t>
            </w:r>
          </w:p>
        </w:tc>
        <w:tc>
          <w:tcPr>
            <w:tcW w:w="3870" w:type="dxa"/>
            <w:tcBorders>
              <w:top w:val="single" w:sz="4" w:space="0" w:color="auto"/>
              <w:left w:val="single" w:sz="4" w:space="0" w:color="auto"/>
              <w:bottom w:val="single" w:sz="4" w:space="0" w:color="auto"/>
              <w:right w:val="single" w:sz="4" w:space="0" w:color="auto"/>
            </w:tcBorders>
          </w:tcPr>
          <w:p w14:paraId="523BE592"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5.3</w:t>
            </w:r>
          </w:p>
        </w:tc>
      </w:tr>
      <w:tr w:rsidR="00385E14" w:rsidRPr="00385E14" w14:paraId="43FE2096" w14:textId="77777777" w:rsidTr="00260728">
        <w:trPr>
          <w:trHeight w:val="390"/>
        </w:trPr>
        <w:tc>
          <w:tcPr>
            <w:tcW w:w="2875" w:type="dxa"/>
            <w:tcBorders>
              <w:top w:val="single" w:sz="4" w:space="0" w:color="auto"/>
              <w:left w:val="single" w:sz="4" w:space="0" w:color="auto"/>
              <w:bottom w:val="single" w:sz="4" w:space="0" w:color="auto"/>
              <w:right w:val="single" w:sz="4" w:space="0" w:color="auto"/>
            </w:tcBorders>
          </w:tcPr>
          <w:p w14:paraId="4656FC2E"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Disagree</w:t>
            </w:r>
          </w:p>
        </w:tc>
        <w:tc>
          <w:tcPr>
            <w:tcW w:w="2678" w:type="dxa"/>
            <w:tcBorders>
              <w:top w:val="single" w:sz="4" w:space="0" w:color="auto"/>
              <w:left w:val="single" w:sz="4" w:space="0" w:color="auto"/>
              <w:bottom w:val="single" w:sz="4" w:space="0" w:color="auto"/>
              <w:right w:val="single" w:sz="4" w:space="0" w:color="auto"/>
            </w:tcBorders>
          </w:tcPr>
          <w:p w14:paraId="12155425"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3</w:t>
            </w:r>
          </w:p>
        </w:tc>
        <w:tc>
          <w:tcPr>
            <w:tcW w:w="3870" w:type="dxa"/>
            <w:tcBorders>
              <w:top w:val="single" w:sz="4" w:space="0" w:color="auto"/>
              <w:left w:val="single" w:sz="4" w:space="0" w:color="auto"/>
              <w:bottom w:val="single" w:sz="4" w:space="0" w:color="auto"/>
              <w:right w:val="single" w:sz="4" w:space="0" w:color="auto"/>
            </w:tcBorders>
          </w:tcPr>
          <w:p w14:paraId="5749C457"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5.3</w:t>
            </w:r>
          </w:p>
        </w:tc>
      </w:tr>
      <w:tr w:rsidR="00385E14" w:rsidRPr="00385E14" w14:paraId="5E1AF3C9" w14:textId="77777777" w:rsidTr="00260728">
        <w:trPr>
          <w:trHeight w:val="255"/>
        </w:trPr>
        <w:tc>
          <w:tcPr>
            <w:tcW w:w="2875" w:type="dxa"/>
            <w:tcBorders>
              <w:top w:val="single" w:sz="4" w:space="0" w:color="auto"/>
              <w:left w:val="single" w:sz="4" w:space="0" w:color="auto"/>
              <w:bottom w:val="single" w:sz="4" w:space="0" w:color="auto"/>
              <w:right w:val="single" w:sz="4" w:space="0" w:color="auto"/>
            </w:tcBorders>
          </w:tcPr>
          <w:p w14:paraId="0734F250"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disagree</w:t>
            </w:r>
          </w:p>
        </w:tc>
        <w:tc>
          <w:tcPr>
            <w:tcW w:w="2678" w:type="dxa"/>
            <w:tcBorders>
              <w:top w:val="single" w:sz="4" w:space="0" w:color="auto"/>
              <w:left w:val="single" w:sz="4" w:space="0" w:color="auto"/>
              <w:bottom w:val="single" w:sz="4" w:space="0" w:color="auto"/>
              <w:right w:val="single" w:sz="4" w:space="0" w:color="auto"/>
            </w:tcBorders>
          </w:tcPr>
          <w:p w14:paraId="1540960C"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w:t>
            </w:r>
          </w:p>
        </w:tc>
        <w:tc>
          <w:tcPr>
            <w:tcW w:w="3870" w:type="dxa"/>
            <w:tcBorders>
              <w:top w:val="single" w:sz="4" w:space="0" w:color="auto"/>
              <w:left w:val="single" w:sz="4" w:space="0" w:color="auto"/>
              <w:bottom w:val="single" w:sz="4" w:space="0" w:color="auto"/>
              <w:right w:val="single" w:sz="4" w:space="0" w:color="auto"/>
            </w:tcBorders>
          </w:tcPr>
          <w:p w14:paraId="69C8F990"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1.7</w:t>
            </w:r>
          </w:p>
        </w:tc>
      </w:tr>
      <w:tr w:rsidR="00385E14" w:rsidRPr="00385E14" w14:paraId="25873675" w14:textId="77777777" w:rsidTr="00260728">
        <w:trPr>
          <w:trHeight w:val="368"/>
        </w:trPr>
        <w:tc>
          <w:tcPr>
            <w:tcW w:w="2875" w:type="dxa"/>
            <w:tcBorders>
              <w:top w:val="single" w:sz="4" w:space="0" w:color="auto"/>
              <w:left w:val="single" w:sz="4" w:space="0" w:color="auto"/>
              <w:bottom w:val="single" w:sz="4" w:space="0" w:color="auto"/>
              <w:right w:val="single" w:sz="4" w:space="0" w:color="auto"/>
            </w:tcBorders>
          </w:tcPr>
          <w:p w14:paraId="4B074421"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Total</w:t>
            </w:r>
          </w:p>
        </w:tc>
        <w:tc>
          <w:tcPr>
            <w:tcW w:w="2678" w:type="dxa"/>
            <w:tcBorders>
              <w:top w:val="single" w:sz="4" w:space="0" w:color="auto"/>
              <w:left w:val="single" w:sz="4" w:space="0" w:color="auto"/>
              <w:bottom w:val="single" w:sz="4" w:space="0" w:color="auto"/>
              <w:right w:val="single" w:sz="4" w:space="0" w:color="auto"/>
            </w:tcBorders>
          </w:tcPr>
          <w:p w14:paraId="70CD8538"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57</w:t>
            </w:r>
          </w:p>
        </w:tc>
        <w:tc>
          <w:tcPr>
            <w:tcW w:w="3870" w:type="dxa"/>
            <w:tcBorders>
              <w:top w:val="single" w:sz="4" w:space="0" w:color="auto"/>
              <w:left w:val="single" w:sz="4" w:space="0" w:color="auto"/>
              <w:bottom w:val="single" w:sz="4" w:space="0" w:color="auto"/>
              <w:right w:val="single" w:sz="4" w:space="0" w:color="auto"/>
            </w:tcBorders>
          </w:tcPr>
          <w:p w14:paraId="177CB061"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100</w:t>
            </w:r>
          </w:p>
        </w:tc>
      </w:tr>
    </w:tbl>
    <w:p w14:paraId="064228F0" w14:textId="77777777" w:rsidR="00137137" w:rsidRPr="00385E14" w:rsidRDefault="00137137" w:rsidP="00137137">
      <w:pPr>
        <w:spacing w:after="0" w:line="360" w:lineRule="auto"/>
        <w:jc w:val="both"/>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Source: Field Data 2021</w:t>
      </w:r>
    </w:p>
    <w:p w14:paraId="4F40E957" w14:textId="77777777" w:rsidR="00D30255" w:rsidRPr="00385E14" w:rsidRDefault="00D30255" w:rsidP="009B4F03">
      <w:pPr>
        <w:spacing w:after="0" w:line="360" w:lineRule="auto"/>
        <w:jc w:val="both"/>
        <w:rPr>
          <w:rFonts w:ascii="Times New Roman" w:hAnsi="Times New Roman" w:cs="Times New Roman"/>
          <w:color w:val="000000" w:themeColor="text1"/>
          <w:sz w:val="24"/>
          <w:szCs w:val="24"/>
        </w:rPr>
      </w:pPr>
    </w:p>
    <w:p w14:paraId="08448959" w14:textId="67499A6D" w:rsidR="00D30255" w:rsidRPr="00385E14" w:rsidRDefault="00D30255" w:rsidP="009B4F03">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In Table 4.7, the frequency shows that of the 57, who answered the question, the majority of 27(47.4%) agreed, 23(40.4%) strongly agreed and 3(5.3%) were uncertain that</w:t>
      </w:r>
      <w:r w:rsidRPr="00385E14">
        <w:rPr>
          <w:rFonts w:ascii="Times New Roman" w:hAnsi="Times New Roman" w:cs="Times New Roman"/>
          <w:b/>
          <w:color w:val="000000" w:themeColor="text1"/>
          <w:sz w:val="24"/>
          <w:szCs w:val="24"/>
        </w:rPr>
        <w:t xml:space="preserve"> </w:t>
      </w:r>
      <w:r w:rsidRPr="00385E14">
        <w:rPr>
          <w:rFonts w:ascii="Times New Roman" w:hAnsi="Times New Roman" w:cs="Times New Roman"/>
          <w:color w:val="000000" w:themeColor="text1"/>
          <w:sz w:val="24"/>
          <w:szCs w:val="24"/>
        </w:rPr>
        <w:t>lengthy</w:t>
      </w:r>
      <w:r w:rsidR="00C00512" w:rsidRPr="00385E14">
        <w:rPr>
          <w:rFonts w:ascii="Times New Roman" w:hAnsi="Times New Roman" w:cs="Times New Roman"/>
          <w:color w:val="000000" w:themeColor="text1"/>
          <w:sz w:val="24"/>
          <w:szCs w:val="24"/>
        </w:rPr>
        <w:t xml:space="preserve"> information on</w:t>
      </w:r>
      <w:r w:rsidRPr="00385E14">
        <w:rPr>
          <w:rFonts w:ascii="Times New Roman" w:hAnsi="Times New Roman" w:cs="Times New Roman"/>
          <w:color w:val="000000" w:themeColor="text1"/>
          <w:sz w:val="24"/>
          <w:szCs w:val="24"/>
        </w:rPr>
        <w:t xml:space="preserve"> Tenga Mobile </w:t>
      </w:r>
      <w:r w:rsidR="0046105B" w:rsidRPr="00385E14">
        <w:rPr>
          <w:rFonts w:ascii="Times New Roman" w:hAnsi="Times New Roman" w:cs="Times New Roman"/>
          <w:color w:val="000000" w:themeColor="text1"/>
          <w:sz w:val="24"/>
          <w:szCs w:val="24"/>
        </w:rPr>
        <w:t>Application creates</w:t>
      </w:r>
      <w:r w:rsidRPr="00385E14">
        <w:rPr>
          <w:rFonts w:ascii="Times New Roman" w:hAnsi="Times New Roman" w:cs="Times New Roman"/>
          <w:color w:val="000000" w:themeColor="text1"/>
          <w:sz w:val="24"/>
          <w:szCs w:val="24"/>
        </w:rPr>
        <w:t xml:space="preserve"> difficulties, mostly avoided and not viewed. </w:t>
      </w:r>
      <w:r w:rsidRPr="00385E14">
        <w:rPr>
          <w:rFonts w:ascii="Times New Roman" w:eastAsia="Times New Roman" w:hAnsi="Times New Roman" w:cs="Times New Roman"/>
          <w:color w:val="000000" w:themeColor="text1"/>
          <w:sz w:val="24"/>
          <w:szCs w:val="24"/>
        </w:rPr>
        <w:lastRenderedPageBreak/>
        <w:t xml:space="preserve">The other 3(5.3%) disagreed and 1(1.7%) strongly disagreed. </w:t>
      </w:r>
      <w:r w:rsidRPr="00385E14">
        <w:rPr>
          <w:rFonts w:ascii="Times New Roman" w:hAnsi="Times New Roman" w:cs="Times New Roman"/>
          <w:color w:val="000000" w:themeColor="text1"/>
          <w:sz w:val="24"/>
          <w:szCs w:val="24"/>
        </w:rPr>
        <w:t xml:space="preserve"> From these results, it is clear that the lengthy </w:t>
      </w:r>
      <w:r w:rsidR="00C00512" w:rsidRPr="00385E14">
        <w:rPr>
          <w:rFonts w:ascii="Times New Roman" w:hAnsi="Times New Roman" w:cs="Times New Roman"/>
          <w:color w:val="000000" w:themeColor="text1"/>
          <w:sz w:val="24"/>
          <w:szCs w:val="24"/>
        </w:rPr>
        <w:t xml:space="preserve">information on </w:t>
      </w:r>
      <w:r w:rsidRPr="00385E14">
        <w:rPr>
          <w:rFonts w:ascii="Times New Roman" w:hAnsi="Times New Roman" w:cs="Times New Roman"/>
          <w:color w:val="000000" w:themeColor="text1"/>
          <w:sz w:val="24"/>
          <w:szCs w:val="24"/>
        </w:rPr>
        <w:t xml:space="preserve">Tenga Mobile </w:t>
      </w:r>
      <w:r w:rsidR="00C00512" w:rsidRPr="00385E14">
        <w:rPr>
          <w:rFonts w:ascii="Times New Roman" w:hAnsi="Times New Roman" w:cs="Times New Roman"/>
          <w:color w:val="000000" w:themeColor="text1"/>
          <w:sz w:val="24"/>
          <w:szCs w:val="24"/>
        </w:rPr>
        <w:t>Application created</w:t>
      </w:r>
      <w:r w:rsidRPr="00385E14">
        <w:rPr>
          <w:rFonts w:ascii="Times New Roman" w:hAnsi="Times New Roman" w:cs="Times New Roman"/>
          <w:color w:val="000000" w:themeColor="text1"/>
          <w:sz w:val="24"/>
          <w:szCs w:val="24"/>
        </w:rPr>
        <w:t xml:space="preserve"> difficulties, mostly avoided and not viewed.</w:t>
      </w:r>
    </w:p>
    <w:p w14:paraId="2D002158" w14:textId="77777777" w:rsidR="00D30255" w:rsidRPr="00385E14" w:rsidRDefault="00D30255"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790BE670" w14:textId="05C19F12" w:rsidR="00D30255" w:rsidRDefault="00D30255" w:rsidP="009B4F03">
      <w:pPr>
        <w:autoSpaceDE w:val="0"/>
        <w:autoSpaceDN w:val="0"/>
        <w:adjustRightInd w:val="0"/>
        <w:spacing w:after="0"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Table 4.</w:t>
      </w:r>
      <w:r w:rsidR="00BF4B6D">
        <w:rPr>
          <w:rFonts w:ascii="Times New Roman" w:hAnsi="Times New Roman" w:cs="Times New Roman"/>
          <w:b/>
          <w:color w:val="000000" w:themeColor="text1"/>
          <w:sz w:val="24"/>
          <w:szCs w:val="24"/>
        </w:rPr>
        <w:t>8</w:t>
      </w:r>
      <w:r w:rsidRPr="00385E14">
        <w:rPr>
          <w:rFonts w:ascii="Times New Roman" w:hAnsi="Times New Roman" w:cs="Times New Roman"/>
          <w:b/>
          <w:color w:val="000000" w:themeColor="text1"/>
          <w:sz w:val="24"/>
          <w:szCs w:val="24"/>
        </w:rPr>
        <w:t>: The awareness level of Tenga Mobile Application is low</w:t>
      </w:r>
    </w:p>
    <w:p w14:paraId="70001DD9" w14:textId="77777777" w:rsidR="00E6739A" w:rsidRPr="00385E14" w:rsidRDefault="00E6739A" w:rsidP="009B4F03">
      <w:pPr>
        <w:autoSpaceDE w:val="0"/>
        <w:autoSpaceDN w:val="0"/>
        <w:adjustRightInd w:val="0"/>
        <w:spacing w:after="0" w:line="360" w:lineRule="auto"/>
        <w:rPr>
          <w:rFonts w:ascii="Times New Roman" w:hAnsi="Times New Roman" w:cs="Times New Roman"/>
          <w:b/>
          <w:color w:val="000000" w:themeColor="text1"/>
          <w:sz w:val="24"/>
          <w:szCs w:val="24"/>
        </w:rPr>
      </w:pPr>
    </w:p>
    <w:tbl>
      <w:tblPr>
        <w:tblStyle w:val="TableGrid4"/>
        <w:tblW w:w="9333" w:type="dxa"/>
        <w:tblInd w:w="-45" w:type="dxa"/>
        <w:tblLook w:val="04A0" w:firstRow="1" w:lastRow="0" w:firstColumn="1" w:lastColumn="0" w:noHBand="0" w:noVBand="1"/>
      </w:tblPr>
      <w:tblGrid>
        <w:gridCol w:w="2850"/>
        <w:gridCol w:w="2973"/>
        <w:gridCol w:w="3510"/>
      </w:tblGrid>
      <w:tr w:rsidR="00385E14" w:rsidRPr="00385E14" w14:paraId="2D344FC1" w14:textId="77777777" w:rsidTr="00260728">
        <w:tc>
          <w:tcPr>
            <w:tcW w:w="2850" w:type="dxa"/>
            <w:tcBorders>
              <w:top w:val="single" w:sz="4" w:space="0" w:color="auto"/>
              <w:left w:val="single" w:sz="4" w:space="0" w:color="auto"/>
              <w:bottom w:val="single" w:sz="4" w:space="0" w:color="auto"/>
              <w:right w:val="single" w:sz="4" w:space="0" w:color="auto"/>
            </w:tcBorders>
            <w:hideMark/>
          </w:tcPr>
          <w:p w14:paraId="58944A90"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Response</w:t>
            </w:r>
          </w:p>
        </w:tc>
        <w:tc>
          <w:tcPr>
            <w:tcW w:w="2973" w:type="dxa"/>
            <w:tcBorders>
              <w:top w:val="single" w:sz="4" w:space="0" w:color="auto"/>
              <w:left w:val="single" w:sz="4" w:space="0" w:color="auto"/>
              <w:bottom w:val="single" w:sz="4" w:space="0" w:color="auto"/>
              <w:right w:val="single" w:sz="4" w:space="0" w:color="auto"/>
            </w:tcBorders>
            <w:hideMark/>
          </w:tcPr>
          <w:p w14:paraId="4BFD5FBC"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Frequency</w:t>
            </w:r>
          </w:p>
        </w:tc>
        <w:tc>
          <w:tcPr>
            <w:tcW w:w="3510" w:type="dxa"/>
            <w:tcBorders>
              <w:top w:val="single" w:sz="4" w:space="0" w:color="auto"/>
              <w:left w:val="single" w:sz="4" w:space="0" w:color="auto"/>
              <w:bottom w:val="single" w:sz="4" w:space="0" w:color="auto"/>
              <w:right w:val="single" w:sz="4" w:space="0" w:color="auto"/>
            </w:tcBorders>
            <w:hideMark/>
          </w:tcPr>
          <w:p w14:paraId="524E9EF0"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Percent</w:t>
            </w:r>
          </w:p>
        </w:tc>
      </w:tr>
      <w:tr w:rsidR="00385E14" w:rsidRPr="00385E14" w14:paraId="21CEAC2F" w14:textId="77777777" w:rsidTr="00260728">
        <w:trPr>
          <w:trHeight w:val="512"/>
        </w:trPr>
        <w:tc>
          <w:tcPr>
            <w:tcW w:w="2850" w:type="dxa"/>
            <w:tcBorders>
              <w:top w:val="single" w:sz="4" w:space="0" w:color="auto"/>
              <w:left w:val="single" w:sz="4" w:space="0" w:color="auto"/>
              <w:bottom w:val="single" w:sz="4" w:space="0" w:color="auto"/>
              <w:right w:val="single" w:sz="4" w:space="0" w:color="auto"/>
            </w:tcBorders>
          </w:tcPr>
          <w:p w14:paraId="4AE46E89"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agree</w:t>
            </w:r>
          </w:p>
        </w:tc>
        <w:tc>
          <w:tcPr>
            <w:tcW w:w="2973" w:type="dxa"/>
            <w:tcBorders>
              <w:top w:val="single" w:sz="4" w:space="0" w:color="auto"/>
              <w:left w:val="single" w:sz="4" w:space="0" w:color="auto"/>
              <w:bottom w:val="single" w:sz="4" w:space="0" w:color="auto"/>
              <w:right w:val="single" w:sz="4" w:space="0" w:color="auto"/>
            </w:tcBorders>
          </w:tcPr>
          <w:p w14:paraId="38716C4A"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14</w:t>
            </w:r>
          </w:p>
        </w:tc>
        <w:tc>
          <w:tcPr>
            <w:tcW w:w="3510" w:type="dxa"/>
            <w:tcBorders>
              <w:top w:val="single" w:sz="4" w:space="0" w:color="auto"/>
              <w:left w:val="single" w:sz="4" w:space="0" w:color="auto"/>
              <w:bottom w:val="single" w:sz="4" w:space="0" w:color="auto"/>
              <w:right w:val="single" w:sz="4" w:space="0" w:color="auto"/>
            </w:tcBorders>
          </w:tcPr>
          <w:p w14:paraId="725429A6"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24.6</w:t>
            </w:r>
          </w:p>
        </w:tc>
      </w:tr>
      <w:tr w:rsidR="00385E14" w:rsidRPr="00385E14" w14:paraId="4FCAD150" w14:textId="77777777" w:rsidTr="00260728">
        <w:trPr>
          <w:trHeight w:val="303"/>
        </w:trPr>
        <w:tc>
          <w:tcPr>
            <w:tcW w:w="2850" w:type="dxa"/>
            <w:tcBorders>
              <w:top w:val="single" w:sz="4" w:space="0" w:color="auto"/>
              <w:left w:val="single" w:sz="4" w:space="0" w:color="auto"/>
              <w:bottom w:val="single" w:sz="4" w:space="0" w:color="auto"/>
              <w:right w:val="single" w:sz="4" w:space="0" w:color="auto"/>
            </w:tcBorders>
          </w:tcPr>
          <w:p w14:paraId="10B049B0"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Agree</w:t>
            </w:r>
          </w:p>
        </w:tc>
        <w:tc>
          <w:tcPr>
            <w:tcW w:w="2973" w:type="dxa"/>
            <w:tcBorders>
              <w:top w:val="single" w:sz="4" w:space="0" w:color="auto"/>
              <w:left w:val="single" w:sz="4" w:space="0" w:color="auto"/>
              <w:bottom w:val="single" w:sz="4" w:space="0" w:color="auto"/>
              <w:right w:val="single" w:sz="4" w:space="0" w:color="auto"/>
            </w:tcBorders>
          </w:tcPr>
          <w:p w14:paraId="5607AAC5"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33</w:t>
            </w:r>
          </w:p>
        </w:tc>
        <w:tc>
          <w:tcPr>
            <w:tcW w:w="3510" w:type="dxa"/>
            <w:tcBorders>
              <w:top w:val="single" w:sz="4" w:space="0" w:color="auto"/>
              <w:left w:val="single" w:sz="4" w:space="0" w:color="auto"/>
              <w:bottom w:val="single" w:sz="4" w:space="0" w:color="auto"/>
              <w:right w:val="single" w:sz="4" w:space="0" w:color="auto"/>
            </w:tcBorders>
          </w:tcPr>
          <w:p w14:paraId="7F2F2C7E"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57.9</w:t>
            </w:r>
          </w:p>
        </w:tc>
      </w:tr>
      <w:tr w:rsidR="00385E14" w:rsidRPr="00385E14" w14:paraId="3054F084" w14:textId="77777777" w:rsidTr="00260728">
        <w:trPr>
          <w:trHeight w:val="510"/>
        </w:trPr>
        <w:tc>
          <w:tcPr>
            <w:tcW w:w="2850" w:type="dxa"/>
            <w:tcBorders>
              <w:top w:val="single" w:sz="4" w:space="0" w:color="auto"/>
              <w:left w:val="single" w:sz="4" w:space="0" w:color="auto"/>
              <w:bottom w:val="single" w:sz="4" w:space="0" w:color="auto"/>
              <w:right w:val="single" w:sz="4" w:space="0" w:color="auto"/>
            </w:tcBorders>
          </w:tcPr>
          <w:p w14:paraId="32CCC759"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Uncertain</w:t>
            </w:r>
          </w:p>
        </w:tc>
        <w:tc>
          <w:tcPr>
            <w:tcW w:w="2973" w:type="dxa"/>
            <w:tcBorders>
              <w:top w:val="single" w:sz="4" w:space="0" w:color="auto"/>
              <w:left w:val="single" w:sz="4" w:space="0" w:color="auto"/>
              <w:bottom w:val="single" w:sz="4" w:space="0" w:color="auto"/>
              <w:right w:val="single" w:sz="4" w:space="0" w:color="auto"/>
            </w:tcBorders>
          </w:tcPr>
          <w:p w14:paraId="750880A3"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10</w:t>
            </w:r>
          </w:p>
        </w:tc>
        <w:tc>
          <w:tcPr>
            <w:tcW w:w="3510" w:type="dxa"/>
            <w:tcBorders>
              <w:top w:val="single" w:sz="4" w:space="0" w:color="auto"/>
              <w:left w:val="single" w:sz="4" w:space="0" w:color="auto"/>
              <w:bottom w:val="single" w:sz="4" w:space="0" w:color="auto"/>
              <w:right w:val="single" w:sz="4" w:space="0" w:color="auto"/>
            </w:tcBorders>
          </w:tcPr>
          <w:p w14:paraId="623BEF37"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17.5</w:t>
            </w:r>
          </w:p>
        </w:tc>
      </w:tr>
      <w:tr w:rsidR="00385E14" w:rsidRPr="00385E14" w14:paraId="2B227230" w14:textId="77777777" w:rsidTr="00260728">
        <w:trPr>
          <w:trHeight w:val="570"/>
        </w:trPr>
        <w:tc>
          <w:tcPr>
            <w:tcW w:w="2850" w:type="dxa"/>
            <w:tcBorders>
              <w:top w:val="single" w:sz="4" w:space="0" w:color="auto"/>
              <w:left w:val="single" w:sz="4" w:space="0" w:color="auto"/>
              <w:bottom w:val="single" w:sz="4" w:space="0" w:color="auto"/>
              <w:right w:val="single" w:sz="4" w:space="0" w:color="auto"/>
            </w:tcBorders>
          </w:tcPr>
          <w:p w14:paraId="459BC222"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Total</w:t>
            </w:r>
          </w:p>
        </w:tc>
        <w:tc>
          <w:tcPr>
            <w:tcW w:w="2973" w:type="dxa"/>
            <w:tcBorders>
              <w:top w:val="single" w:sz="4" w:space="0" w:color="auto"/>
              <w:left w:val="single" w:sz="4" w:space="0" w:color="auto"/>
              <w:bottom w:val="single" w:sz="4" w:space="0" w:color="auto"/>
              <w:right w:val="single" w:sz="4" w:space="0" w:color="auto"/>
            </w:tcBorders>
          </w:tcPr>
          <w:p w14:paraId="03736573"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57</w:t>
            </w:r>
          </w:p>
        </w:tc>
        <w:tc>
          <w:tcPr>
            <w:tcW w:w="3510" w:type="dxa"/>
            <w:tcBorders>
              <w:top w:val="single" w:sz="4" w:space="0" w:color="auto"/>
              <w:left w:val="single" w:sz="4" w:space="0" w:color="auto"/>
              <w:bottom w:val="single" w:sz="4" w:space="0" w:color="auto"/>
              <w:right w:val="single" w:sz="4" w:space="0" w:color="auto"/>
            </w:tcBorders>
          </w:tcPr>
          <w:p w14:paraId="7D07B11C"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100</w:t>
            </w:r>
          </w:p>
        </w:tc>
      </w:tr>
    </w:tbl>
    <w:p w14:paraId="3329464C" w14:textId="77777777" w:rsidR="00137137" w:rsidRPr="00385E14" w:rsidRDefault="00137137" w:rsidP="00137137">
      <w:pPr>
        <w:spacing w:after="0" w:line="360" w:lineRule="auto"/>
        <w:jc w:val="both"/>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Source: Field Data 2021</w:t>
      </w:r>
    </w:p>
    <w:p w14:paraId="63836E62" w14:textId="77777777" w:rsidR="00D30255" w:rsidRPr="00385E14" w:rsidRDefault="00D30255" w:rsidP="009B4F03">
      <w:pPr>
        <w:autoSpaceDE w:val="0"/>
        <w:autoSpaceDN w:val="0"/>
        <w:adjustRightInd w:val="0"/>
        <w:spacing w:after="0" w:line="360" w:lineRule="auto"/>
        <w:rPr>
          <w:rFonts w:ascii="Times New Roman" w:eastAsia="Times New Roman" w:hAnsi="Times New Roman" w:cs="Times New Roman"/>
          <w:b/>
          <w:bCs/>
          <w:i/>
          <w:color w:val="000000" w:themeColor="text1"/>
          <w:sz w:val="24"/>
          <w:szCs w:val="24"/>
        </w:rPr>
      </w:pPr>
    </w:p>
    <w:p w14:paraId="442E825D" w14:textId="5235BFB0" w:rsidR="00D30255" w:rsidRPr="00385E14" w:rsidRDefault="00D30255"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Table 4.</w:t>
      </w:r>
      <w:r w:rsidR="00BF4B6D">
        <w:rPr>
          <w:rFonts w:ascii="Times New Roman" w:hAnsi="Times New Roman" w:cs="Times New Roman"/>
          <w:color w:val="000000" w:themeColor="text1"/>
          <w:sz w:val="24"/>
          <w:szCs w:val="24"/>
        </w:rPr>
        <w:t>8</w:t>
      </w:r>
      <w:r w:rsidRPr="00385E14">
        <w:rPr>
          <w:rFonts w:ascii="Times New Roman" w:hAnsi="Times New Roman" w:cs="Times New Roman"/>
          <w:color w:val="000000" w:themeColor="text1"/>
          <w:sz w:val="24"/>
          <w:szCs w:val="24"/>
        </w:rPr>
        <w:t xml:space="preserve"> look</w:t>
      </w:r>
      <w:r w:rsidR="00BF440C">
        <w:rPr>
          <w:rFonts w:ascii="Times New Roman" w:hAnsi="Times New Roman" w:cs="Times New Roman"/>
          <w:color w:val="000000" w:themeColor="text1"/>
          <w:sz w:val="24"/>
          <w:szCs w:val="24"/>
        </w:rPr>
        <w:t>s</w:t>
      </w:r>
      <w:r w:rsidRPr="00385E14">
        <w:rPr>
          <w:rFonts w:ascii="Times New Roman" w:hAnsi="Times New Roman" w:cs="Times New Roman"/>
          <w:color w:val="000000" w:themeColor="text1"/>
          <w:sz w:val="24"/>
          <w:szCs w:val="24"/>
        </w:rPr>
        <w:t xml:space="preserve"> at whether</w:t>
      </w:r>
      <w:r w:rsidR="00BF440C">
        <w:rPr>
          <w:rFonts w:ascii="Times New Roman" w:hAnsi="Times New Roman" w:cs="Times New Roman"/>
          <w:color w:val="000000" w:themeColor="text1"/>
          <w:sz w:val="24"/>
          <w:szCs w:val="24"/>
        </w:rPr>
        <w:t xml:space="preserve"> the</w:t>
      </w:r>
      <w:r w:rsidRPr="00385E14">
        <w:rPr>
          <w:rFonts w:ascii="Times New Roman" w:hAnsi="Times New Roman" w:cs="Times New Roman"/>
          <w:color w:val="000000" w:themeColor="text1"/>
          <w:sz w:val="24"/>
          <w:szCs w:val="24"/>
        </w:rPr>
        <w:t xml:space="preserve"> awareness of Tenga Mobile Application was low.</w:t>
      </w:r>
      <w:r w:rsidRPr="00385E14">
        <w:rPr>
          <w:rFonts w:ascii="Times New Roman" w:hAnsi="Times New Roman" w:cs="Times New Roman"/>
          <w:b/>
          <w:color w:val="000000" w:themeColor="text1"/>
          <w:sz w:val="24"/>
          <w:szCs w:val="24"/>
        </w:rPr>
        <w:t xml:space="preserve"> </w:t>
      </w:r>
      <w:r w:rsidRPr="00385E14">
        <w:rPr>
          <w:rFonts w:ascii="Times New Roman" w:hAnsi="Times New Roman" w:cs="Times New Roman"/>
          <w:color w:val="000000" w:themeColor="text1"/>
          <w:sz w:val="24"/>
          <w:szCs w:val="24"/>
        </w:rPr>
        <w:t xml:space="preserve"> The frequency shows that of the 57 who answered the question, the majority of respondents, 33(57.9%) agreed, 14(24.6%) strongly agreed 10(17.5%) were uncertain that the awareness level of Tenga Mobile Application </w:t>
      </w:r>
      <w:r w:rsidR="00BF440C">
        <w:rPr>
          <w:rFonts w:ascii="Times New Roman" w:hAnsi="Times New Roman" w:cs="Times New Roman"/>
          <w:color w:val="000000" w:themeColor="text1"/>
          <w:sz w:val="24"/>
          <w:szCs w:val="24"/>
        </w:rPr>
        <w:t>was</w:t>
      </w:r>
      <w:r w:rsidRPr="00385E14">
        <w:rPr>
          <w:rFonts w:ascii="Times New Roman" w:hAnsi="Times New Roman" w:cs="Times New Roman"/>
          <w:color w:val="000000" w:themeColor="text1"/>
          <w:sz w:val="24"/>
          <w:szCs w:val="24"/>
        </w:rPr>
        <w:t xml:space="preserve"> low. From these results, it is clear that the awareness of Tenga Mobile Application was low. </w:t>
      </w:r>
    </w:p>
    <w:p w14:paraId="5634374F" w14:textId="77777777" w:rsidR="00645787" w:rsidRPr="00385E14" w:rsidRDefault="00645787"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2C3AACBD" w14:textId="77777777" w:rsidR="00645787" w:rsidRPr="00385E14" w:rsidRDefault="00645787"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49762B55" w14:textId="4F860365" w:rsidR="00D30255" w:rsidRDefault="00D30255" w:rsidP="009B4F03">
      <w:pPr>
        <w:autoSpaceDE w:val="0"/>
        <w:autoSpaceDN w:val="0"/>
        <w:adjustRightInd w:val="0"/>
        <w:spacing w:after="0"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Table 4.</w:t>
      </w:r>
      <w:r w:rsidR="00BF4B6D">
        <w:rPr>
          <w:rFonts w:ascii="Times New Roman" w:hAnsi="Times New Roman" w:cs="Times New Roman"/>
          <w:b/>
          <w:color w:val="000000" w:themeColor="text1"/>
          <w:sz w:val="24"/>
          <w:szCs w:val="24"/>
        </w:rPr>
        <w:t>9</w:t>
      </w:r>
      <w:r w:rsidRPr="00385E14">
        <w:rPr>
          <w:rFonts w:ascii="Times New Roman" w:hAnsi="Times New Roman" w:cs="Times New Roman"/>
          <w:b/>
          <w:color w:val="000000" w:themeColor="text1"/>
          <w:sz w:val="24"/>
          <w:szCs w:val="24"/>
        </w:rPr>
        <w:t>: The awareness of Tenga Mobile Application plays an important role in customer satisfaction</w:t>
      </w:r>
    </w:p>
    <w:p w14:paraId="633D1361" w14:textId="77777777" w:rsidR="00E6739A" w:rsidRPr="00385E14" w:rsidRDefault="00E6739A" w:rsidP="009B4F03">
      <w:pPr>
        <w:autoSpaceDE w:val="0"/>
        <w:autoSpaceDN w:val="0"/>
        <w:adjustRightInd w:val="0"/>
        <w:spacing w:after="0" w:line="360" w:lineRule="auto"/>
        <w:jc w:val="both"/>
        <w:rPr>
          <w:rFonts w:ascii="Times New Roman" w:hAnsi="Times New Roman" w:cs="Times New Roman"/>
          <w:b/>
          <w:color w:val="000000" w:themeColor="text1"/>
          <w:sz w:val="24"/>
          <w:szCs w:val="24"/>
        </w:rPr>
      </w:pPr>
    </w:p>
    <w:tbl>
      <w:tblPr>
        <w:tblStyle w:val="TableGrid4"/>
        <w:tblW w:w="9153" w:type="dxa"/>
        <w:tblInd w:w="-45" w:type="dxa"/>
        <w:tblLook w:val="04A0" w:firstRow="1" w:lastRow="0" w:firstColumn="1" w:lastColumn="0" w:noHBand="0" w:noVBand="1"/>
      </w:tblPr>
      <w:tblGrid>
        <w:gridCol w:w="2875"/>
        <w:gridCol w:w="3038"/>
        <w:gridCol w:w="3240"/>
      </w:tblGrid>
      <w:tr w:rsidR="00385E14" w:rsidRPr="00385E14" w14:paraId="1DC7904F" w14:textId="77777777" w:rsidTr="00260728">
        <w:tc>
          <w:tcPr>
            <w:tcW w:w="2875" w:type="dxa"/>
            <w:tcBorders>
              <w:top w:val="single" w:sz="4" w:space="0" w:color="auto"/>
              <w:left w:val="single" w:sz="4" w:space="0" w:color="auto"/>
              <w:bottom w:val="single" w:sz="4" w:space="0" w:color="auto"/>
              <w:right w:val="single" w:sz="4" w:space="0" w:color="auto"/>
            </w:tcBorders>
            <w:hideMark/>
          </w:tcPr>
          <w:p w14:paraId="556938B7"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Response</w:t>
            </w:r>
          </w:p>
        </w:tc>
        <w:tc>
          <w:tcPr>
            <w:tcW w:w="3038" w:type="dxa"/>
            <w:tcBorders>
              <w:top w:val="single" w:sz="4" w:space="0" w:color="auto"/>
              <w:left w:val="single" w:sz="4" w:space="0" w:color="auto"/>
              <w:bottom w:val="single" w:sz="4" w:space="0" w:color="auto"/>
              <w:right w:val="single" w:sz="4" w:space="0" w:color="auto"/>
            </w:tcBorders>
            <w:hideMark/>
          </w:tcPr>
          <w:p w14:paraId="40B1A058"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Frequency</w:t>
            </w:r>
          </w:p>
        </w:tc>
        <w:tc>
          <w:tcPr>
            <w:tcW w:w="3240" w:type="dxa"/>
            <w:tcBorders>
              <w:top w:val="single" w:sz="4" w:space="0" w:color="auto"/>
              <w:left w:val="single" w:sz="4" w:space="0" w:color="auto"/>
              <w:bottom w:val="single" w:sz="4" w:space="0" w:color="auto"/>
              <w:right w:val="single" w:sz="4" w:space="0" w:color="auto"/>
            </w:tcBorders>
            <w:hideMark/>
          </w:tcPr>
          <w:p w14:paraId="79611DF7"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Percentage</w:t>
            </w:r>
          </w:p>
        </w:tc>
      </w:tr>
      <w:tr w:rsidR="00385E14" w:rsidRPr="00385E14" w14:paraId="6198626C" w14:textId="77777777" w:rsidTr="00260728">
        <w:trPr>
          <w:trHeight w:val="512"/>
        </w:trPr>
        <w:tc>
          <w:tcPr>
            <w:tcW w:w="2875" w:type="dxa"/>
            <w:tcBorders>
              <w:top w:val="single" w:sz="4" w:space="0" w:color="auto"/>
              <w:left w:val="single" w:sz="4" w:space="0" w:color="auto"/>
              <w:bottom w:val="single" w:sz="4" w:space="0" w:color="auto"/>
              <w:right w:val="single" w:sz="4" w:space="0" w:color="auto"/>
            </w:tcBorders>
          </w:tcPr>
          <w:p w14:paraId="0BF7D8AE"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agree</w:t>
            </w:r>
          </w:p>
        </w:tc>
        <w:tc>
          <w:tcPr>
            <w:tcW w:w="3038" w:type="dxa"/>
            <w:tcBorders>
              <w:top w:val="single" w:sz="4" w:space="0" w:color="auto"/>
              <w:left w:val="single" w:sz="4" w:space="0" w:color="auto"/>
              <w:bottom w:val="single" w:sz="4" w:space="0" w:color="auto"/>
              <w:right w:val="single" w:sz="4" w:space="0" w:color="auto"/>
            </w:tcBorders>
          </w:tcPr>
          <w:p w14:paraId="3E40449B"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5</w:t>
            </w:r>
          </w:p>
        </w:tc>
        <w:tc>
          <w:tcPr>
            <w:tcW w:w="3240" w:type="dxa"/>
            <w:tcBorders>
              <w:top w:val="single" w:sz="4" w:space="0" w:color="auto"/>
              <w:left w:val="single" w:sz="4" w:space="0" w:color="auto"/>
              <w:bottom w:val="single" w:sz="4" w:space="0" w:color="auto"/>
              <w:right w:val="single" w:sz="4" w:space="0" w:color="auto"/>
            </w:tcBorders>
          </w:tcPr>
          <w:p w14:paraId="4294CD65"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8.7</w:t>
            </w:r>
          </w:p>
        </w:tc>
      </w:tr>
      <w:tr w:rsidR="00385E14" w:rsidRPr="00385E14" w14:paraId="3FDF73A3" w14:textId="77777777" w:rsidTr="00260728">
        <w:trPr>
          <w:trHeight w:val="303"/>
        </w:trPr>
        <w:tc>
          <w:tcPr>
            <w:tcW w:w="2875" w:type="dxa"/>
            <w:tcBorders>
              <w:top w:val="single" w:sz="4" w:space="0" w:color="auto"/>
              <w:left w:val="single" w:sz="4" w:space="0" w:color="auto"/>
              <w:bottom w:val="single" w:sz="4" w:space="0" w:color="auto"/>
              <w:right w:val="single" w:sz="4" w:space="0" w:color="auto"/>
            </w:tcBorders>
          </w:tcPr>
          <w:p w14:paraId="2E04B50F"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Agree</w:t>
            </w:r>
          </w:p>
        </w:tc>
        <w:tc>
          <w:tcPr>
            <w:tcW w:w="3038" w:type="dxa"/>
            <w:tcBorders>
              <w:top w:val="single" w:sz="4" w:space="0" w:color="auto"/>
              <w:left w:val="single" w:sz="4" w:space="0" w:color="auto"/>
              <w:bottom w:val="single" w:sz="4" w:space="0" w:color="auto"/>
              <w:right w:val="single" w:sz="4" w:space="0" w:color="auto"/>
            </w:tcBorders>
          </w:tcPr>
          <w:p w14:paraId="05A2C28A"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28</w:t>
            </w:r>
          </w:p>
        </w:tc>
        <w:tc>
          <w:tcPr>
            <w:tcW w:w="3240" w:type="dxa"/>
            <w:tcBorders>
              <w:top w:val="single" w:sz="4" w:space="0" w:color="auto"/>
              <w:left w:val="single" w:sz="4" w:space="0" w:color="auto"/>
              <w:bottom w:val="single" w:sz="4" w:space="0" w:color="auto"/>
              <w:right w:val="single" w:sz="4" w:space="0" w:color="auto"/>
            </w:tcBorders>
          </w:tcPr>
          <w:p w14:paraId="500DE38D"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49.1</w:t>
            </w:r>
          </w:p>
        </w:tc>
      </w:tr>
      <w:tr w:rsidR="00385E14" w:rsidRPr="00385E14" w14:paraId="01D68883" w14:textId="77777777" w:rsidTr="00260728">
        <w:trPr>
          <w:trHeight w:val="510"/>
        </w:trPr>
        <w:tc>
          <w:tcPr>
            <w:tcW w:w="2875" w:type="dxa"/>
            <w:tcBorders>
              <w:top w:val="single" w:sz="4" w:space="0" w:color="auto"/>
              <w:left w:val="single" w:sz="4" w:space="0" w:color="auto"/>
              <w:bottom w:val="single" w:sz="4" w:space="0" w:color="auto"/>
              <w:right w:val="single" w:sz="4" w:space="0" w:color="auto"/>
            </w:tcBorders>
          </w:tcPr>
          <w:p w14:paraId="7A63FEC4"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Uncertain</w:t>
            </w:r>
          </w:p>
        </w:tc>
        <w:tc>
          <w:tcPr>
            <w:tcW w:w="3038" w:type="dxa"/>
            <w:tcBorders>
              <w:top w:val="single" w:sz="4" w:space="0" w:color="auto"/>
              <w:left w:val="single" w:sz="4" w:space="0" w:color="auto"/>
              <w:bottom w:val="single" w:sz="4" w:space="0" w:color="auto"/>
              <w:right w:val="single" w:sz="4" w:space="0" w:color="auto"/>
            </w:tcBorders>
          </w:tcPr>
          <w:p w14:paraId="69319B23"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12</w:t>
            </w:r>
          </w:p>
        </w:tc>
        <w:tc>
          <w:tcPr>
            <w:tcW w:w="3240" w:type="dxa"/>
            <w:tcBorders>
              <w:top w:val="single" w:sz="4" w:space="0" w:color="auto"/>
              <w:left w:val="single" w:sz="4" w:space="0" w:color="auto"/>
              <w:bottom w:val="single" w:sz="4" w:space="0" w:color="auto"/>
              <w:right w:val="single" w:sz="4" w:space="0" w:color="auto"/>
            </w:tcBorders>
          </w:tcPr>
          <w:p w14:paraId="2F198A2C"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21.1</w:t>
            </w:r>
          </w:p>
        </w:tc>
      </w:tr>
      <w:tr w:rsidR="00385E14" w:rsidRPr="00385E14" w14:paraId="3C70528A" w14:textId="77777777" w:rsidTr="00260728">
        <w:trPr>
          <w:trHeight w:val="390"/>
        </w:trPr>
        <w:tc>
          <w:tcPr>
            <w:tcW w:w="2875" w:type="dxa"/>
            <w:tcBorders>
              <w:top w:val="single" w:sz="4" w:space="0" w:color="auto"/>
              <w:left w:val="single" w:sz="4" w:space="0" w:color="auto"/>
              <w:bottom w:val="single" w:sz="4" w:space="0" w:color="auto"/>
              <w:right w:val="single" w:sz="4" w:space="0" w:color="auto"/>
            </w:tcBorders>
          </w:tcPr>
          <w:p w14:paraId="1E3FCADB"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Disagree</w:t>
            </w:r>
          </w:p>
        </w:tc>
        <w:tc>
          <w:tcPr>
            <w:tcW w:w="3038" w:type="dxa"/>
            <w:tcBorders>
              <w:top w:val="single" w:sz="4" w:space="0" w:color="auto"/>
              <w:left w:val="single" w:sz="4" w:space="0" w:color="auto"/>
              <w:bottom w:val="single" w:sz="4" w:space="0" w:color="auto"/>
              <w:right w:val="single" w:sz="4" w:space="0" w:color="auto"/>
            </w:tcBorders>
          </w:tcPr>
          <w:p w14:paraId="1055EF0F"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12</w:t>
            </w:r>
          </w:p>
        </w:tc>
        <w:tc>
          <w:tcPr>
            <w:tcW w:w="3240" w:type="dxa"/>
            <w:tcBorders>
              <w:top w:val="single" w:sz="4" w:space="0" w:color="auto"/>
              <w:left w:val="single" w:sz="4" w:space="0" w:color="auto"/>
              <w:bottom w:val="single" w:sz="4" w:space="0" w:color="auto"/>
              <w:right w:val="single" w:sz="4" w:space="0" w:color="auto"/>
            </w:tcBorders>
          </w:tcPr>
          <w:p w14:paraId="4BC0BF1B"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21.1</w:t>
            </w:r>
          </w:p>
        </w:tc>
      </w:tr>
      <w:tr w:rsidR="00385E14" w:rsidRPr="00385E14" w14:paraId="07E974EF" w14:textId="77777777" w:rsidTr="00260728">
        <w:trPr>
          <w:trHeight w:val="570"/>
        </w:trPr>
        <w:tc>
          <w:tcPr>
            <w:tcW w:w="2875" w:type="dxa"/>
            <w:tcBorders>
              <w:top w:val="single" w:sz="4" w:space="0" w:color="auto"/>
              <w:left w:val="single" w:sz="4" w:space="0" w:color="auto"/>
              <w:bottom w:val="single" w:sz="4" w:space="0" w:color="auto"/>
              <w:right w:val="single" w:sz="4" w:space="0" w:color="auto"/>
            </w:tcBorders>
          </w:tcPr>
          <w:p w14:paraId="3C1B48E8"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Total</w:t>
            </w:r>
          </w:p>
        </w:tc>
        <w:tc>
          <w:tcPr>
            <w:tcW w:w="3038" w:type="dxa"/>
            <w:tcBorders>
              <w:top w:val="single" w:sz="4" w:space="0" w:color="auto"/>
              <w:left w:val="single" w:sz="4" w:space="0" w:color="auto"/>
              <w:bottom w:val="single" w:sz="4" w:space="0" w:color="auto"/>
              <w:right w:val="single" w:sz="4" w:space="0" w:color="auto"/>
            </w:tcBorders>
          </w:tcPr>
          <w:p w14:paraId="7DC8BEC6"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57</w:t>
            </w:r>
          </w:p>
        </w:tc>
        <w:tc>
          <w:tcPr>
            <w:tcW w:w="3240" w:type="dxa"/>
            <w:tcBorders>
              <w:top w:val="single" w:sz="4" w:space="0" w:color="auto"/>
              <w:left w:val="single" w:sz="4" w:space="0" w:color="auto"/>
              <w:bottom w:val="single" w:sz="4" w:space="0" w:color="auto"/>
              <w:right w:val="single" w:sz="4" w:space="0" w:color="auto"/>
            </w:tcBorders>
          </w:tcPr>
          <w:p w14:paraId="194BB19C"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100</w:t>
            </w:r>
          </w:p>
        </w:tc>
      </w:tr>
    </w:tbl>
    <w:p w14:paraId="517A938C" w14:textId="77777777" w:rsidR="00137137" w:rsidRPr="00385E14" w:rsidRDefault="00137137" w:rsidP="00137137">
      <w:pPr>
        <w:spacing w:after="0" w:line="360" w:lineRule="auto"/>
        <w:jc w:val="both"/>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Source: Field Data 2021</w:t>
      </w:r>
    </w:p>
    <w:p w14:paraId="22379E56" w14:textId="77777777" w:rsidR="00D30255" w:rsidRPr="00385E14" w:rsidRDefault="00D30255" w:rsidP="009B4F03">
      <w:pPr>
        <w:autoSpaceDE w:val="0"/>
        <w:autoSpaceDN w:val="0"/>
        <w:adjustRightInd w:val="0"/>
        <w:spacing w:after="0" w:line="360" w:lineRule="auto"/>
        <w:jc w:val="both"/>
        <w:rPr>
          <w:rFonts w:ascii="Times New Roman" w:eastAsia="Times New Roman" w:hAnsi="Times New Roman" w:cs="Times New Roman"/>
          <w:b/>
          <w:bCs/>
          <w:i/>
          <w:color w:val="000000" w:themeColor="text1"/>
          <w:sz w:val="24"/>
          <w:szCs w:val="24"/>
        </w:rPr>
      </w:pPr>
    </w:p>
    <w:p w14:paraId="4AC214D8" w14:textId="0D48904A" w:rsidR="00D30255" w:rsidRPr="00385E14" w:rsidRDefault="00D30255"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lastRenderedPageBreak/>
        <w:t>Table 4.</w:t>
      </w:r>
      <w:r w:rsidR="00BF4B6D">
        <w:rPr>
          <w:rFonts w:ascii="Times New Roman" w:hAnsi="Times New Roman" w:cs="Times New Roman"/>
          <w:color w:val="000000" w:themeColor="text1"/>
          <w:sz w:val="24"/>
          <w:szCs w:val="24"/>
        </w:rPr>
        <w:t>9</w:t>
      </w:r>
      <w:r w:rsidR="00BF440C">
        <w:rPr>
          <w:rFonts w:ascii="Times New Roman" w:hAnsi="Times New Roman" w:cs="Times New Roman"/>
          <w:color w:val="000000" w:themeColor="text1"/>
          <w:sz w:val="24"/>
          <w:szCs w:val="24"/>
        </w:rPr>
        <w:t xml:space="preserve"> looks at the awareness of Tenga mobile application playing an important role in customer satisfaction.</w:t>
      </w:r>
      <w:r w:rsidRPr="00385E14">
        <w:rPr>
          <w:rFonts w:ascii="Times New Roman" w:hAnsi="Times New Roman" w:cs="Times New Roman"/>
          <w:color w:val="000000" w:themeColor="text1"/>
          <w:sz w:val="24"/>
          <w:szCs w:val="24"/>
        </w:rPr>
        <w:t xml:space="preserve"> </w:t>
      </w:r>
      <w:r w:rsidR="00BF440C">
        <w:rPr>
          <w:rFonts w:ascii="Times New Roman" w:hAnsi="Times New Roman" w:cs="Times New Roman"/>
          <w:color w:val="000000" w:themeColor="text1"/>
          <w:sz w:val="24"/>
          <w:szCs w:val="24"/>
        </w:rPr>
        <w:t>T</w:t>
      </w:r>
      <w:r w:rsidRPr="00385E14">
        <w:rPr>
          <w:rFonts w:ascii="Times New Roman" w:hAnsi="Times New Roman" w:cs="Times New Roman"/>
          <w:color w:val="000000" w:themeColor="text1"/>
          <w:sz w:val="24"/>
          <w:szCs w:val="24"/>
        </w:rPr>
        <w:t>he frequency shows that of the 57 who answered the question, the majority of respondents, 28(49.1%) agreed, 12(21.1%) were uncertain, 12(12.1%) disagreed and 5(8.7%) strongly agreed that the awareness of Tenga Mobile Application plays an important role in customer satisfaction. From these results, it is clear that the awareness of Tenga Mobile Application played an important role in customer satisfaction.</w:t>
      </w:r>
    </w:p>
    <w:p w14:paraId="36A230B2" w14:textId="77777777" w:rsidR="00C6399B" w:rsidRPr="00385E14" w:rsidRDefault="00C6399B"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19910224" w14:textId="391D5A56" w:rsidR="00D30255" w:rsidRDefault="00D30255" w:rsidP="009B4F03">
      <w:pPr>
        <w:autoSpaceDE w:val="0"/>
        <w:autoSpaceDN w:val="0"/>
        <w:adjustRightInd w:val="0"/>
        <w:spacing w:after="0"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Table 4.1</w:t>
      </w:r>
      <w:r w:rsidR="00BF4B6D">
        <w:rPr>
          <w:rFonts w:ascii="Times New Roman" w:hAnsi="Times New Roman" w:cs="Times New Roman"/>
          <w:b/>
          <w:color w:val="000000" w:themeColor="text1"/>
          <w:sz w:val="24"/>
          <w:szCs w:val="24"/>
        </w:rPr>
        <w:t>0</w:t>
      </w:r>
      <w:r w:rsidRPr="00385E14">
        <w:rPr>
          <w:rFonts w:ascii="Times New Roman" w:hAnsi="Times New Roman" w:cs="Times New Roman"/>
          <w:b/>
          <w:color w:val="000000" w:themeColor="text1"/>
          <w:sz w:val="24"/>
          <w:szCs w:val="24"/>
        </w:rPr>
        <w:t xml:space="preserve">: The bank is not doing enough to raise the awareness on the importance of Tenga Mobile Application </w:t>
      </w:r>
    </w:p>
    <w:p w14:paraId="361F76E0" w14:textId="77777777" w:rsidR="00E6739A" w:rsidRPr="00385E14" w:rsidRDefault="00E6739A" w:rsidP="009B4F03">
      <w:pPr>
        <w:autoSpaceDE w:val="0"/>
        <w:autoSpaceDN w:val="0"/>
        <w:adjustRightInd w:val="0"/>
        <w:spacing w:after="0" w:line="360" w:lineRule="auto"/>
        <w:jc w:val="both"/>
        <w:rPr>
          <w:rFonts w:ascii="Times New Roman" w:hAnsi="Times New Roman" w:cs="Times New Roman"/>
          <w:b/>
          <w:color w:val="000000" w:themeColor="text1"/>
          <w:sz w:val="24"/>
          <w:szCs w:val="24"/>
        </w:rPr>
      </w:pPr>
    </w:p>
    <w:tbl>
      <w:tblPr>
        <w:tblStyle w:val="TableGrid4"/>
        <w:tblW w:w="9333" w:type="dxa"/>
        <w:tblInd w:w="-45" w:type="dxa"/>
        <w:tblLook w:val="04A0" w:firstRow="1" w:lastRow="0" w:firstColumn="1" w:lastColumn="0" w:noHBand="0" w:noVBand="1"/>
      </w:tblPr>
      <w:tblGrid>
        <w:gridCol w:w="2875"/>
        <w:gridCol w:w="3398"/>
        <w:gridCol w:w="3060"/>
      </w:tblGrid>
      <w:tr w:rsidR="00385E14" w:rsidRPr="00385E14" w14:paraId="51CEC7D2" w14:textId="77777777" w:rsidTr="00260728">
        <w:tc>
          <w:tcPr>
            <w:tcW w:w="2875" w:type="dxa"/>
            <w:tcBorders>
              <w:top w:val="single" w:sz="4" w:space="0" w:color="auto"/>
              <w:left w:val="single" w:sz="4" w:space="0" w:color="auto"/>
              <w:bottom w:val="single" w:sz="4" w:space="0" w:color="auto"/>
              <w:right w:val="single" w:sz="4" w:space="0" w:color="auto"/>
            </w:tcBorders>
            <w:hideMark/>
          </w:tcPr>
          <w:p w14:paraId="6B0BCC7B"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Response</w:t>
            </w:r>
          </w:p>
        </w:tc>
        <w:tc>
          <w:tcPr>
            <w:tcW w:w="3398" w:type="dxa"/>
            <w:tcBorders>
              <w:top w:val="single" w:sz="4" w:space="0" w:color="auto"/>
              <w:left w:val="single" w:sz="4" w:space="0" w:color="auto"/>
              <w:bottom w:val="single" w:sz="4" w:space="0" w:color="auto"/>
              <w:right w:val="single" w:sz="4" w:space="0" w:color="auto"/>
            </w:tcBorders>
            <w:hideMark/>
          </w:tcPr>
          <w:p w14:paraId="3EB08DBC"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Frequency</w:t>
            </w:r>
          </w:p>
        </w:tc>
        <w:tc>
          <w:tcPr>
            <w:tcW w:w="3060" w:type="dxa"/>
            <w:tcBorders>
              <w:top w:val="single" w:sz="4" w:space="0" w:color="auto"/>
              <w:left w:val="single" w:sz="4" w:space="0" w:color="auto"/>
              <w:bottom w:val="single" w:sz="4" w:space="0" w:color="auto"/>
              <w:right w:val="single" w:sz="4" w:space="0" w:color="auto"/>
            </w:tcBorders>
            <w:hideMark/>
          </w:tcPr>
          <w:p w14:paraId="163A334D"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Percentage</w:t>
            </w:r>
          </w:p>
        </w:tc>
      </w:tr>
      <w:tr w:rsidR="00385E14" w:rsidRPr="00385E14" w14:paraId="5552D143" w14:textId="77777777" w:rsidTr="00260728">
        <w:trPr>
          <w:trHeight w:val="512"/>
        </w:trPr>
        <w:tc>
          <w:tcPr>
            <w:tcW w:w="2875" w:type="dxa"/>
            <w:tcBorders>
              <w:top w:val="single" w:sz="4" w:space="0" w:color="auto"/>
              <w:left w:val="single" w:sz="4" w:space="0" w:color="auto"/>
              <w:bottom w:val="single" w:sz="4" w:space="0" w:color="auto"/>
              <w:right w:val="single" w:sz="4" w:space="0" w:color="auto"/>
            </w:tcBorders>
          </w:tcPr>
          <w:p w14:paraId="04D49BA2"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agree</w:t>
            </w:r>
          </w:p>
        </w:tc>
        <w:tc>
          <w:tcPr>
            <w:tcW w:w="3398" w:type="dxa"/>
            <w:tcBorders>
              <w:top w:val="single" w:sz="4" w:space="0" w:color="auto"/>
              <w:left w:val="single" w:sz="4" w:space="0" w:color="auto"/>
              <w:bottom w:val="single" w:sz="4" w:space="0" w:color="auto"/>
              <w:right w:val="single" w:sz="4" w:space="0" w:color="auto"/>
            </w:tcBorders>
          </w:tcPr>
          <w:p w14:paraId="6B634F3F"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10</w:t>
            </w:r>
          </w:p>
        </w:tc>
        <w:tc>
          <w:tcPr>
            <w:tcW w:w="3060" w:type="dxa"/>
            <w:tcBorders>
              <w:top w:val="single" w:sz="4" w:space="0" w:color="auto"/>
              <w:left w:val="single" w:sz="4" w:space="0" w:color="auto"/>
              <w:bottom w:val="single" w:sz="4" w:space="0" w:color="auto"/>
              <w:right w:val="single" w:sz="4" w:space="0" w:color="auto"/>
            </w:tcBorders>
          </w:tcPr>
          <w:p w14:paraId="5BE402F8"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17.5</w:t>
            </w:r>
          </w:p>
        </w:tc>
      </w:tr>
      <w:tr w:rsidR="00385E14" w:rsidRPr="00385E14" w14:paraId="5EC59505" w14:textId="77777777" w:rsidTr="00260728">
        <w:trPr>
          <w:trHeight w:val="303"/>
        </w:trPr>
        <w:tc>
          <w:tcPr>
            <w:tcW w:w="2875" w:type="dxa"/>
            <w:tcBorders>
              <w:top w:val="single" w:sz="4" w:space="0" w:color="auto"/>
              <w:left w:val="single" w:sz="4" w:space="0" w:color="auto"/>
              <w:bottom w:val="single" w:sz="4" w:space="0" w:color="auto"/>
              <w:right w:val="single" w:sz="4" w:space="0" w:color="auto"/>
            </w:tcBorders>
          </w:tcPr>
          <w:p w14:paraId="6532EA21"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Agree</w:t>
            </w:r>
          </w:p>
        </w:tc>
        <w:tc>
          <w:tcPr>
            <w:tcW w:w="3398" w:type="dxa"/>
            <w:tcBorders>
              <w:top w:val="single" w:sz="4" w:space="0" w:color="auto"/>
              <w:left w:val="single" w:sz="4" w:space="0" w:color="auto"/>
              <w:bottom w:val="single" w:sz="4" w:space="0" w:color="auto"/>
              <w:right w:val="single" w:sz="4" w:space="0" w:color="auto"/>
            </w:tcBorders>
          </w:tcPr>
          <w:p w14:paraId="6D4CD851"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36</w:t>
            </w:r>
          </w:p>
        </w:tc>
        <w:tc>
          <w:tcPr>
            <w:tcW w:w="3060" w:type="dxa"/>
            <w:tcBorders>
              <w:top w:val="single" w:sz="4" w:space="0" w:color="auto"/>
              <w:left w:val="single" w:sz="4" w:space="0" w:color="auto"/>
              <w:bottom w:val="single" w:sz="4" w:space="0" w:color="auto"/>
              <w:right w:val="single" w:sz="4" w:space="0" w:color="auto"/>
            </w:tcBorders>
          </w:tcPr>
          <w:p w14:paraId="38137D95"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63.2</w:t>
            </w:r>
          </w:p>
        </w:tc>
      </w:tr>
      <w:tr w:rsidR="00385E14" w:rsidRPr="00385E14" w14:paraId="6E0C7792" w14:textId="77777777" w:rsidTr="00260728">
        <w:trPr>
          <w:trHeight w:val="510"/>
        </w:trPr>
        <w:tc>
          <w:tcPr>
            <w:tcW w:w="2875" w:type="dxa"/>
            <w:tcBorders>
              <w:top w:val="single" w:sz="4" w:space="0" w:color="auto"/>
              <w:left w:val="single" w:sz="4" w:space="0" w:color="auto"/>
              <w:bottom w:val="single" w:sz="4" w:space="0" w:color="auto"/>
              <w:right w:val="single" w:sz="4" w:space="0" w:color="auto"/>
            </w:tcBorders>
          </w:tcPr>
          <w:p w14:paraId="5CF2BD20"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Uncertain</w:t>
            </w:r>
          </w:p>
        </w:tc>
        <w:tc>
          <w:tcPr>
            <w:tcW w:w="3398" w:type="dxa"/>
            <w:tcBorders>
              <w:top w:val="single" w:sz="4" w:space="0" w:color="auto"/>
              <w:left w:val="single" w:sz="4" w:space="0" w:color="auto"/>
              <w:bottom w:val="single" w:sz="4" w:space="0" w:color="auto"/>
              <w:right w:val="single" w:sz="4" w:space="0" w:color="auto"/>
            </w:tcBorders>
          </w:tcPr>
          <w:p w14:paraId="674E6C6F"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7</w:t>
            </w:r>
          </w:p>
        </w:tc>
        <w:tc>
          <w:tcPr>
            <w:tcW w:w="3060" w:type="dxa"/>
            <w:tcBorders>
              <w:top w:val="single" w:sz="4" w:space="0" w:color="auto"/>
              <w:left w:val="single" w:sz="4" w:space="0" w:color="auto"/>
              <w:bottom w:val="single" w:sz="4" w:space="0" w:color="auto"/>
              <w:right w:val="single" w:sz="4" w:space="0" w:color="auto"/>
            </w:tcBorders>
          </w:tcPr>
          <w:p w14:paraId="46A2C92C"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12.3</w:t>
            </w:r>
          </w:p>
        </w:tc>
      </w:tr>
      <w:tr w:rsidR="00385E14" w:rsidRPr="00385E14" w14:paraId="4A7B7F85" w14:textId="77777777" w:rsidTr="00260728">
        <w:trPr>
          <w:trHeight w:val="390"/>
        </w:trPr>
        <w:tc>
          <w:tcPr>
            <w:tcW w:w="2875" w:type="dxa"/>
            <w:tcBorders>
              <w:top w:val="single" w:sz="4" w:space="0" w:color="auto"/>
              <w:left w:val="single" w:sz="4" w:space="0" w:color="auto"/>
              <w:bottom w:val="single" w:sz="4" w:space="0" w:color="auto"/>
              <w:right w:val="single" w:sz="4" w:space="0" w:color="auto"/>
            </w:tcBorders>
          </w:tcPr>
          <w:p w14:paraId="6F540D07"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Disagree</w:t>
            </w:r>
          </w:p>
        </w:tc>
        <w:tc>
          <w:tcPr>
            <w:tcW w:w="3398" w:type="dxa"/>
            <w:tcBorders>
              <w:top w:val="single" w:sz="4" w:space="0" w:color="auto"/>
              <w:left w:val="single" w:sz="4" w:space="0" w:color="auto"/>
              <w:bottom w:val="single" w:sz="4" w:space="0" w:color="auto"/>
              <w:right w:val="single" w:sz="4" w:space="0" w:color="auto"/>
            </w:tcBorders>
          </w:tcPr>
          <w:p w14:paraId="0684C274"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3</w:t>
            </w:r>
          </w:p>
        </w:tc>
        <w:tc>
          <w:tcPr>
            <w:tcW w:w="3060" w:type="dxa"/>
            <w:tcBorders>
              <w:top w:val="single" w:sz="4" w:space="0" w:color="auto"/>
              <w:left w:val="single" w:sz="4" w:space="0" w:color="auto"/>
              <w:bottom w:val="single" w:sz="4" w:space="0" w:color="auto"/>
              <w:right w:val="single" w:sz="4" w:space="0" w:color="auto"/>
            </w:tcBorders>
          </w:tcPr>
          <w:p w14:paraId="2E2487D3"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5.3</w:t>
            </w:r>
          </w:p>
        </w:tc>
      </w:tr>
      <w:tr w:rsidR="00385E14" w:rsidRPr="00385E14" w14:paraId="4085C402" w14:textId="77777777" w:rsidTr="00260728">
        <w:trPr>
          <w:trHeight w:val="255"/>
        </w:trPr>
        <w:tc>
          <w:tcPr>
            <w:tcW w:w="2875" w:type="dxa"/>
            <w:tcBorders>
              <w:top w:val="single" w:sz="4" w:space="0" w:color="auto"/>
              <w:left w:val="single" w:sz="4" w:space="0" w:color="auto"/>
              <w:bottom w:val="single" w:sz="4" w:space="0" w:color="auto"/>
              <w:right w:val="single" w:sz="4" w:space="0" w:color="auto"/>
            </w:tcBorders>
          </w:tcPr>
          <w:p w14:paraId="7ED7F14C"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disagree</w:t>
            </w:r>
          </w:p>
        </w:tc>
        <w:tc>
          <w:tcPr>
            <w:tcW w:w="3398" w:type="dxa"/>
            <w:tcBorders>
              <w:top w:val="single" w:sz="4" w:space="0" w:color="auto"/>
              <w:left w:val="single" w:sz="4" w:space="0" w:color="auto"/>
              <w:bottom w:val="single" w:sz="4" w:space="0" w:color="auto"/>
              <w:right w:val="single" w:sz="4" w:space="0" w:color="auto"/>
            </w:tcBorders>
          </w:tcPr>
          <w:p w14:paraId="3D50E499"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w:t>
            </w:r>
          </w:p>
        </w:tc>
        <w:tc>
          <w:tcPr>
            <w:tcW w:w="3060" w:type="dxa"/>
            <w:tcBorders>
              <w:top w:val="single" w:sz="4" w:space="0" w:color="auto"/>
              <w:left w:val="single" w:sz="4" w:space="0" w:color="auto"/>
              <w:bottom w:val="single" w:sz="4" w:space="0" w:color="auto"/>
              <w:right w:val="single" w:sz="4" w:space="0" w:color="auto"/>
            </w:tcBorders>
          </w:tcPr>
          <w:p w14:paraId="635EA250"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1.7</w:t>
            </w:r>
          </w:p>
        </w:tc>
      </w:tr>
      <w:tr w:rsidR="00385E14" w:rsidRPr="00385E14" w14:paraId="6A3D3361" w14:textId="77777777" w:rsidTr="00260728">
        <w:trPr>
          <w:trHeight w:val="467"/>
        </w:trPr>
        <w:tc>
          <w:tcPr>
            <w:tcW w:w="2875" w:type="dxa"/>
            <w:tcBorders>
              <w:top w:val="single" w:sz="4" w:space="0" w:color="auto"/>
              <w:left w:val="single" w:sz="4" w:space="0" w:color="auto"/>
              <w:bottom w:val="single" w:sz="4" w:space="0" w:color="auto"/>
              <w:right w:val="single" w:sz="4" w:space="0" w:color="auto"/>
            </w:tcBorders>
          </w:tcPr>
          <w:p w14:paraId="66BD5E9C"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Total</w:t>
            </w:r>
          </w:p>
        </w:tc>
        <w:tc>
          <w:tcPr>
            <w:tcW w:w="3398" w:type="dxa"/>
            <w:tcBorders>
              <w:top w:val="single" w:sz="4" w:space="0" w:color="auto"/>
              <w:left w:val="single" w:sz="4" w:space="0" w:color="auto"/>
              <w:bottom w:val="single" w:sz="4" w:space="0" w:color="auto"/>
              <w:right w:val="single" w:sz="4" w:space="0" w:color="auto"/>
            </w:tcBorders>
          </w:tcPr>
          <w:p w14:paraId="09E3775E"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57</w:t>
            </w:r>
          </w:p>
        </w:tc>
        <w:tc>
          <w:tcPr>
            <w:tcW w:w="3060" w:type="dxa"/>
            <w:tcBorders>
              <w:top w:val="single" w:sz="4" w:space="0" w:color="auto"/>
              <w:left w:val="single" w:sz="4" w:space="0" w:color="auto"/>
              <w:bottom w:val="single" w:sz="4" w:space="0" w:color="auto"/>
              <w:right w:val="single" w:sz="4" w:space="0" w:color="auto"/>
            </w:tcBorders>
          </w:tcPr>
          <w:p w14:paraId="76670BD0"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100</w:t>
            </w:r>
          </w:p>
        </w:tc>
      </w:tr>
    </w:tbl>
    <w:p w14:paraId="667B35B4" w14:textId="77777777" w:rsidR="00137137" w:rsidRPr="00385E14" w:rsidRDefault="00137137" w:rsidP="00137137">
      <w:pPr>
        <w:spacing w:after="0" w:line="360" w:lineRule="auto"/>
        <w:jc w:val="both"/>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Source: Field Data 2021</w:t>
      </w:r>
    </w:p>
    <w:p w14:paraId="48E90401" w14:textId="77777777" w:rsidR="00D30255" w:rsidRPr="00385E14" w:rsidRDefault="00D30255" w:rsidP="009B4F03">
      <w:pPr>
        <w:spacing w:after="0" w:line="360" w:lineRule="auto"/>
        <w:jc w:val="both"/>
        <w:rPr>
          <w:rFonts w:ascii="Times New Roman" w:eastAsia="Times New Roman" w:hAnsi="Times New Roman" w:cs="Times New Roman"/>
          <w:color w:val="000000" w:themeColor="text1"/>
          <w:sz w:val="24"/>
          <w:szCs w:val="24"/>
        </w:rPr>
      </w:pPr>
    </w:p>
    <w:p w14:paraId="2E4B6631" w14:textId="0732F9CE" w:rsidR="00D30255" w:rsidRDefault="00D30255"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Table 4.1</w:t>
      </w:r>
      <w:r w:rsidR="00BF4B6D">
        <w:rPr>
          <w:rFonts w:ascii="Times New Roman" w:hAnsi="Times New Roman" w:cs="Times New Roman"/>
          <w:color w:val="000000" w:themeColor="text1"/>
          <w:sz w:val="24"/>
          <w:szCs w:val="24"/>
        </w:rPr>
        <w:t xml:space="preserve">0 </w:t>
      </w:r>
      <w:r w:rsidRPr="00385E14">
        <w:rPr>
          <w:rFonts w:ascii="Times New Roman" w:hAnsi="Times New Roman" w:cs="Times New Roman"/>
          <w:color w:val="000000" w:themeColor="text1"/>
          <w:sz w:val="24"/>
          <w:szCs w:val="24"/>
        </w:rPr>
        <w:t xml:space="preserve">looks at the role of the bank in raising awareness on the importance of Tenga Mobile Application. The frequency shows that of the 57 who answered the question, the majority of respondents, 36(63.2%) agreed, 10(17.5%) strongly agreed and 7(12.3%) were uncertain that the bank is not doing enough to raise the awareness on the importance of Tenga Mobile Application. </w:t>
      </w:r>
      <w:r w:rsidRPr="00385E14">
        <w:rPr>
          <w:rFonts w:ascii="Times New Roman" w:eastAsia="Times New Roman" w:hAnsi="Times New Roman" w:cs="Times New Roman"/>
          <w:color w:val="000000" w:themeColor="text1"/>
          <w:sz w:val="24"/>
          <w:szCs w:val="24"/>
        </w:rPr>
        <w:t xml:space="preserve">The other 3(5.3%) disagreed and 1 representing 1.7% strongly disagreed. </w:t>
      </w:r>
      <w:r w:rsidRPr="00385E14">
        <w:rPr>
          <w:rFonts w:ascii="Times New Roman" w:hAnsi="Times New Roman" w:cs="Times New Roman"/>
          <w:color w:val="000000" w:themeColor="text1"/>
          <w:sz w:val="24"/>
          <w:szCs w:val="24"/>
        </w:rPr>
        <w:t>From these results, it is clear that the bank was not doing enough to raise the awareness on the importance of Tenga Mobile Application.</w:t>
      </w:r>
    </w:p>
    <w:p w14:paraId="49A5FED8" w14:textId="77777777" w:rsidR="00C6399B" w:rsidRPr="00385E14" w:rsidRDefault="00C6399B"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0D39D427" w14:textId="6A4ADC7F" w:rsidR="00D30255" w:rsidRDefault="00D30255" w:rsidP="009B4F03">
      <w:pPr>
        <w:pStyle w:val="Heading1"/>
        <w:spacing w:before="0" w:line="360" w:lineRule="auto"/>
        <w:rPr>
          <w:rFonts w:ascii="Times New Roman" w:hAnsi="Times New Roman" w:cs="Times New Roman"/>
          <w:color w:val="000000" w:themeColor="text1"/>
          <w:sz w:val="24"/>
          <w:szCs w:val="24"/>
        </w:rPr>
      </w:pPr>
      <w:bookmarkStart w:id="77" w:name="_Toc93107602"/>
      <w:r w:rsidRPr="00385E14">
        <w:rPr>
          <w:rFonts w:ascii="Times New Roman" w:hAnsi="Times New Roman" w:cs="Times New Roman"/>
          <w:color w:val="000000" w:themeColor="text1"/>
          <w:sz w:val="24"/>
          <w:szCs w:val="24"/>
        </w:rPr>
        <w:t>4.4 Relationship between Tenga mobile application services and customer satisfaction</w:t>
      </w:r>
      <w:bookmarkEnd w:id="77"/>
    </w:p>
    <w:p w14:paraId="54F9F696" w14:textId="77777777" w:rsidR="00E6739A" w:rsidRPr="00E6739A" w:rsidRDefault="00E6739A" w:rsidP="00E6739A"/>
    <w:p w14:paraId="7E8C8AB2" w14:textId="77777777" w:rsidR="00D30255" w:rsidRPr="00385E14" w:rsidRDefault="00D30255" w:rsidP="009B4F03">
      <w:pPr>
        <w:pStyle w:val="Heading2"/>
        <w:spacing w:before="0" w:line="360" w:lineRule="auto"/>
        <w:jc w:val="both"/>
        <w:rPr>
          <w:rFonts w:ascii="Times New Roman" w:hAnsi="Times New Roman" w:cs="Times New Roman"/>
          <w:color w:val="000000" w:themeColor="text1"/>
          <w:sz w:val="24"/>
          <w:szCs w:val="24"/>
        </w:rPr>
      </w:pPr>
      <w:bookmarkStart w:id="78" w:name="_Toc93107603"/>
      <w:r w:rsidRPr="00385E14">
        <w:rPr>
          <w:rFonts w:ascii="Times New Roman" w:hAnsi="Times New Roman" w:cs="Times New Roman"/>
          <w:color w:val="000000" w:themeColor="text1"/>
          <w:sz w:val="24"/>
          <w:szCs w:val="24"/>
        </w:rPr>
        <w:t>4.4.1 Relationship between Reliability of Tenga Mobile Application and customer satisfaction</w:t>
      </w:r>
      <w:bookmarkEnd w:id="78"/>
      <w:r w:rsidRPr="00385E14">
        <w:rPr>
          <w:rFonts w:ascii="Times New Roman" w:hAnsi="Times New Roman" w:cs="Times New Roman"/>
          <w:color w:val="000000" w:themeColor="text1"/>
          <w:sz w:val="24"/>
          <w:szCs w:val="24"/>
        </w:rPr>
        <w:t xml:space="preserve"> </w:t>
      </w:r>
    </w:p>
    <w:p w14:paraId="14319D0B" w14:textId="20995F62" w:rsidR="00C6399B" w:rsidRPr="00385E14" w:rsidRDefault="00D30255" w:rsidP="009B4F03">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This correlation sought to determine the relationship between reliability of Tenga Mobile Application and customer satisfaction.</w:t>
      </w:r>
    </w:p>
    <w:p w14:paraId="6F31D9A3" w14:textId="40641960" w:rsidR="00D30255" w:rsidRDefault="00D30255" w:rsidP="009B4F03">
      <w:pPr>
        <w:pStyle w:val="NoSpacing"/>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bCs/>
          <w:color w:val="000000" w:themeColor="text1"/>
          <w:sz w:val="24"/>
          <w:szCs w:val="24"/>
        </w:rPr>
        <w:lastRenderedPageBreak/>
        <w:t>Table 4.1</w:t>
      </w:r>
      <w:r w:rsidR="00BF4B6D">
        <w:rPr>
          <w:rFonts w:ascii="Times New Roman" w:hAnsi="Times New Roman" w:cs="Times New Roman"/>
          <w:b/>
          <w:bCs/>
          <w:color w:val="000000" w:themeColor="text1"/>
          <w:sz w:val="24"/>
          <w:szCs w:val="24"/>
        </w:rPr>
        <w:t>1</w:t>
      </w:r>
      <w:r w:rsidRPr="00385E14">
        <w:rPr>
          <w:rFonts w:ascii="Times New Roman" w:hAnsi="Times New Roman" w:cs="Times New Roman"/>
          <w:b/>
          <w:bCs/>
          <w:color w:val="000000" w:themeColor="text1"/>
          <w:sz w:val="24"/>
          <w:szCs w:val="24"/>
        </w:rPr>
        <w:t xml:space="preserve">: Correlations on </w:t>
      </w:r>
      <w:r w:rsidRPr="00385E14">
        <w:rPr>
          <w:rFonts w:ascii="Times New Roman" w:hAnsi="Times New Roman" w:cs="Times New Roman"/>
          <w:b/>
          <w:color w:val="000000" w:themeColor="text1"/>
          <w:sz w:val="24"/>
          <w:szCs w:val="24"/>
        </w:rPr>
        <w:t xml:space="preserve">Reliability of Tenga Mobile Application and customer satisfaction </w:t>
      </w:r>
    </w:p>
    <w:p w14:paraId="5B2E553C" w14:textId="77777777" w:rsidR="00E6739A" w:rsidRPr="00385E14" w:rsidRDefault="00E6739A" w:rsidP="009B4F03">
      <w:pPr>
        <w:pStyle w:val="NoSpacing"/>
        <w:spacing w:line="360" w:lineRule="auto"/>
        <w:jc w:val="both"/>
        <w:rPr>
          <w:rFonts w:ascii="Times New Roman" w:hAnsi="Times New Roman" w:cs="Times New Roman"/>
          <w:b/>
          <w:color w:val="000000" w:themeColor="text1"/>
          <w:sz w:val="24"/>
          <w:szCs w:val="24"/>
        </w:rPr>
      </w:pPr>
    </w:p>
    <w:tbl>
      <w:tblPr>
        <w:tblStyle w:val="TableGrid"/>
        <w:tblW w:w="9715" w:type="dxa"/>
        <w:tblLook w:val="04A0" w:firstRow="1" w:lastRow="0" w:firstColumn="1" w:lastColumn="0" w:noHBand="0" w:noVBand="1"/>
      </w:tblPr>
      <w:tblGrid>
        <w:gridCol w:w="1697"/>
        <w:gridCol w:w="2551"/>
        <w:gridCol w:w="2430"/>
        <w:gridCol w:w="3037"/>
      </w:tblGrid>
      <w:tr w:rsidR="00385E14" w:rsidRPr="00385E14" w14:paraId="0B2E7397" w14:textId="77777777" w:rsidTr="00C245BF">
        <w:tc>
          <w:tcPr>
            <w:tcW w:w="1697" w:type="dxa"/>
            <w:tcBorders>
              <w:top w:val="single" w:sz="4" w:space="0" w:color="auto"/>
              <w:left w:val="single" w:sz="4" w:space="0" w:color="auto"/>
              <w:bottom w:val="single" w:sz="4" w:space="0" w:color="auto"/>
              <w:right w:val="single" w:sz="4" w:space="0" w:color="auto"/>
            </w:tcBorders>
          </w:tcPr>
          <w:p w14:paraId="66774483" w14:textId="77777777" w:rsidR="00D30255" w:rsidRPr="00385E14" w:rsidRDefault="00D30255" w:rsidP="009B4F03">
            <w:pPr>
              <w:spacing w:line="360" w:lineRule="auto"/>
              <w:rPr>
                <w:rFonts w:ascii="Times New Roman" w:hAnsi="Times New Roman" w:cs="Times New Roman"/>
                <w:color w:val="000000" w:themeColor="text1"/>
                <w:sz w:val="24"/>
                <w:szCs w:val="24"/>
              </w:rPr>
            </w:pPr>
          </w:p>
        </w:tc>
        <w:tc>
          <w:tcPr>
            <w:tcW w:w="2551" w:type="dxa"/>
            <w:tcBorders>
              <w:top w:val="single" w:sz="4" w:space="0" w:color="auto"/>
              <w:left w:val="single" w:sz="4" w:space="0" w:color="auto"/>
              <w:bottom w:val="single" w:sz="4" w:space="0" w:color="auto"/>
              <w:right w:val="single" w:sz="4" w:space="0" w:color="auto"/>
            </w:tcBorders>
          </w:tcPr>
          <w:p w14:paraId="088C5100" w14:textId="77777777" w:rsidR="00D30255" w:rsidRPr="00385E14" w:rsidRDefault="00D30255" w:rsidP="009B4F03">
            <w:pPr>
              <w:spacing w:line="360" w:lineRule="auto"/>
              <w:rPr>
                <w:rFonts w:ascii="Times New Roman" w:hAnsi="Times New Roman" w:cs="Times New Roman"/>
                <w:color w:val="000000" w:themeColor="text1"/>
                <w:sz w:val="24"/>
                <w:szCs w:val="24"/>
              </w:rPr>
            </w:pPr>
          </w:p>
        </w:tc>
        <w:tc>
          <w:tcPr>
            <w:tcW w:w="2430" w:type="dxa"/>
            <w:tcBorders>
              <w:top w:val="single" w:sz="4" w:space="0" w:color="auto"/>
              <w:left w:val="single" w:sz="4" w:space="0" w:color="auto"/>
              <w:bottom w:val="single" w:sz="4" w:space="0" w:color="auto"/>
              <w:right w:val="single" w:sz="4" w:space="0" w:color="auto"/>
            </w:tcBorders>
            <w:hideMark/>
          </w:tcPr>
          <w:p w14:paraId="0A0C26B3" w14:textId="77777777" w:rsidR="00D30255" w:rsidRPr="00385E14" w:rsidRDefault="00D30255" w:rsidP="009B4F03">
            <w:pPr>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 xml:space="preserve">Reliability </w:t>
            </w:r>
          </w:p>
        </w:tc>
        <w:tc>
          <w:tcPr>
            <w:tcW w:w="3037" w:type="dxa"/>
            <w:tcBorders>
              <w:top w:val="single" w:sz="4" w:space="0" w:color="auto"/>
              <w:left w:val="single" w:sz="4" w:space="0" w:color="auto"/>
              <w:bottom w:val="single" w:sz="4" w:space="0" w:color="auto"/>
              <w:right w:val="single" w:sz="4" w:space="0" w:color="auto"/>
            </w:tcBorders>
            <w:hideMark/>
          </w:tcPr>
          <w:p w14:paraId="3E50E4BE" w14:textId="77777777" w:rsidR="00D30255" w:rsidRDefault="00D30255" w:rsidP="009B4F03">
            <w:pPr>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Customer Satisfaction</w:t>
            </w:r>
          </w:p>
          <w:p w14:paraId="0F354F43" w14:textId="36ED07CC" w:rsidR="00E6739A" w:rsidRPr="00385E14" w:rsidRDefault="00E6739A" w:rsidP="009B4F03">
            <w:pPr>
              <w:spacing w:line="360" w:lineRule="auto"/>
              <w:rPr>
                <w:rFonts w:ascii="Times New Roman" w:hAnsi="Times New Roman" w:cs="Times New Roman"/>
                <w:b/>
                <w:color w:val="000000" w:themeColor="text1"/>
                <w:sz w:val="24"/>
                <w:szCs w:val="24"/>
              </w:rPr>
            </w:pPr>
          </w:p>
        </w:tc>
      </w:tr>
      <w:tr w:rsidR="00385E14" w:rsidRPr="00385E14" w14:paraId="719AA25E" w14:textId="77777777" w:rsidTr="00C245BF">
        <w:trPr>
          <w:trHeight w:val="845"/>
        </w:trPr>
        <w:tc>
          <w:tcPr>
            <w:tcW w:w="1697" w:type="dxa"/>
            <w:vMerge w:val="restart"/>
            <w:tcBorders>
              <w:top w:val="single" w:sz="4" w:space="0" w:color="auto"/>
              <w:left w:val="single" w:sz="4" w:space="0" w:color="auto"/>
              <w:bottom w:val="single" w:sz="4" w:space="0" w:color="auto"/>
              <w:right w:val="single" w:sz="4" w:space="0" w:color="auto"/>
            </w:tcBorders>
            <w:hideMark/>
          </w:tcPr>
          <w:p w14:paraId="10152ED1" w14:textId="77777777" w:rsidR="00D30255" w:rsidRPr="00385E14" w:rsidRDefault="00D30255" w:rsidP="009B4F03">
            <w:pPr>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 xml:space="preserve">Reliability  </w:t>
            </w:r>
          </w:p>
        </w:tc>
        <w:tc>
          <w:tcPr>
            <w:tcW w:w="2551" w:type="dxa"/>
            <w:tcBorders>
              <w:top w:val="single" w:sz="4" w:space="0" w:color="auto"/>
              <w:left w:val="single" w:sz="4" w:space="0" w:color="auto"/>
              <w:bottom w:val="single" w:sz="4" w:space="0" w:color="auto"/>
              <w:right w:val="single" w:sz="4" w:space="0" w:color="auto"/>
            </w:tcBorders>
          </w:tcPr>
          <w:p w14:paraId="17B1BBEE"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Pearson correlation</w:t>
            </w:r>
          </w:p>
        </w:tc>
        <w:tc>
          <w:tcPr>
            <w:tcW w:w="2430" w:type="dxa"/>
            <w:tcBorders>
              <w:top w:val="single" w:sz="4" w:space="0" w:color="auto"/>
              <w:left w:val="single" w:sz="4" w:space="0" w:color="auto"/>
              <w:bottom w:val="single" w:sz="4" w:space="0" w:color="auto"/>
              <w:right w:val="single" w:sz="4" w:space="0" w:color="auto"/>
            </w:tcBorders>
          </w:tcPr>
          <w:p w14:paraId="18834F30"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w:t>
            </w:r>
          </w:p>
        </w:tc>
        <w:tc>
          <w:tcPr>
            <w:tcW w:w="3037" w:type="dxa"/>
            <w:tcBorders>
              <w:top w:val="single" w:sz="4" w:space="0" w:color="auto"/>
              <w:left w:val="single" w:sz="4" w:space="0" w:color="auto"/>
              <w:bottom w:val="single" w:sz="4" w:space="0" w:color="auto"/>
              <w:right w:val="single" w:sz="4" w:space="0" w:color="auto"/>
            </w:tcBorders>
            <w:hideMark/>
          </w:tcPr>
          <w:p w14:paraId="0081A0FC" w14:textId="6B07DACA" w:rsidR="00D30255" w:rsidRPr="00385E14" w:rsidRDefault="00EC7510"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Dependable:</w:t>
            </w:r>
            <w:r w:rsidR="00D30255" w:rsidRPr="00385E14">
              <w:rPr>
                <w:rFonts w:ascii="Times New Roman" w:hAnsi="Times New Roman" w:cs="Times New Roman"/>
                <w:color w:val="000000" w:themeColor="text1"/>
                <w:sz w:val="24"/>
                <w:szCs w:val="24"/>
              </w:rPr>
              <w:t xml:space="preserve">            r=0.841</w:t>
            </w:r>
          </w:p>
          <w:p w14:paraId="08098E09"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Accuracy:                 r=0.853</w:t>
            </w:r>
          </w:p>
        </w:tc>
      </w:tr>
      <w:tr w:rsidR="00385E14" w:rsidRPr="00385E14" w14:paraId="03A69057" w14:textId="77777777" w:rsidTr="00C245BF">
        <w:trPr>
          <w:trHeight w:val="20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453F735" w14:textId="77777777" w:rsidR="00D30255" w:rsidRPr="00385E14" w:rsidRDefault="00D30255" w:rsidP="009B4F03">
            <w:pPr>
              <w:spacing w:line="360" w:lineRule="auto"/>
              <w:rPr>
                <w:rFonts w:ascii="Times New Roman" w:hAnsi="Times New Roman" w:cs="Times New Roman"/>
                <w:b/>
                <w:color w:val="000000" w:themeColor="text1"/>
                <w:sz w:val="24"/>
                <w:szCs w:val="24"/>
              </w:rPr>
            </w:pPr>
          </w:p>
        </w:tc>
        <w:tc>
          <w:tcPr>
            <w:tcW w:w="2551" w:type="dxa"/>
            <w:tcBorders>
              <w:top w:val="single" w:sz="4" w:space="0" w:color="auto"/>
              <w:left w:val="single" w:sz="4" w:space="0" w:color="auto"/>
              <w:bottom w:val="single" w:sz="4" w:space="0" w:color="auto"/>
              <w:right w:val="single" w:sz="4" w:space="0" w:color="auto"/>
            </w:tcBorders>
            <w:hideMark/>
          </w:tcPr>
          <w:p w14:paraId="343F827F"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Sig.(2-tailed)</w:t>
            </w:r>
          </w:p>
        </w:tc>
        <w:tc>
          <w:tcPr>
            <w:tcW w:w="2430" w:type="dxa"/>
            <w:tcBorders>
              <w:top w:val="single" w:sz="4" w:space="0" w:color="auto"/>
              <w:left w:val="single" w:sz="4" w:space="0" w:color="auto"/>
              <w:bottom w:val="single" w:sz="4" w:space="0" w:color="auto"/>
              <w:right w:val="single" w:sz="4" w:space="0" w:color="auto"/>
            </w:tcBorders>
          </w:tcPr>
          <w:p w14:paraId="037E1E9A" w14:textId="77777777" w:rsidR="00D30255" w:rsidRPr="00385E14" w:rsidRDefault="00D30255" w:rsidP="009B4F03">
            <w:pPr>
              <w:spacing w:line="360" w:lineRule="auto"/>
              <w:rPr>
                <w:rFonts w:ascii="Times New Roman" w:hAnsi="Times New Roman" w:cs="Times New Roman"/>
                <w:color w:val="000000" w:themeColor="text1"/>
                <w:sz w:val="24"/>
                <w:szCs w:val="24"/>
              </w:rPr>
            </w:pPr>
          </w:p>
        </w:tc>
        <w:tc>
          <w:tcPr>
            <w:tcW w:w="3037" w:type="dxa"/>
            <w:tcBorders>
              <w:top w:val="single" w:sz="4" w:space="0" w:color="auto"/>
              <w:left w:val="single" w:sz="4" w:space="0" w:color="auto"/>
              <w:bottom w:val="single" w:sz="4" w:space="0" w:color="auto"/>
              <w:right w:val="single" w:sz="4" w:space="0" w:color="auto"/>
            </w:tcBorders>
            <w:hideMark/>
          </w:tcPr>
          <w:p w14:paraId="1868B2F8"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0.000</w:t>
            </w:r>
          </w:p>
        </w:tc>
      </w:tr>
      <w:tr w:rsidR="00385E14" w:rsidRPr="00385E14" w14:paraId="03996264" w14:textId="77777777" w:rsidTr="00C245BF">
        <w:trPr>
          <w:trHeight w:val="829"/>
        </w:trPr>
        <w:tc>
          <w:tcPr>
            <w:tcW w:w="1697" w:type="dxa"/>
            <w:vMerge w:val="restart"/>
            <w:tcBorders>
              <w:top w:val="single" w:sz="4" w:space="0" w:color="auto"/>
              <w:left w:val="single" w:sz="4" w:space="0" w:color="auto"/>
              <w:bottom w:val="single" w:sz="4" w:space="0" w:color="auto"/>
              <w:right w:val="single" w:sz="4" w:space="0" w:color="auto"/>
            </w:tcBorders>
            <w:hideMark/>
          </w:tcPr>
          <w:p w14:paraId="27FC0E95" w14:textId="77777777" w:rsidR="00D30255" w:rsidRPr="00385E14" w:rsidRDefault="00D30255" w:rsidP="009B4F03">
            <w:pPr>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Customer Satisfaction</w:t>
            </w:r>
          </w:p>
        </w:tc>
        <w:tc>
          <w:tcPr>
            <w:tcW w:w="2551" w:type="dxa"/>
            <w:tcBorders>
              <w:top w:val="single" w:sz="4" w:space="0" w:color="auto"/>
              <w:left w:val="single" w:sz="4" w:space="0" w:color="auto"/>
              <w:bottom w:val="single" w:sz="4" w:space="0" w:color="auto"/>
              <w:right w:val="single" w:sz="4" w:space="0" w:color="auto"/>
            </w:tcBorders>
          </w:tcPr>
          <w:p w14:paraId="0BC82DB8"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Pearson correlation</w:t>
            </w:r>
          </w:p>
          <w:p w14:paraId="198E992E" w14:textId="77777777" w:rsidR="00D30255" w:rsidRPr="00385E14" w:rsidRDefault="00D30255" w:rsidP="009B4F03">
            <w:pPr>
              <w:spacing w:line="360" w:lineRule="auto"/>
              <w:rPr>
                <w:rFonts w:ascii="Times New Roman" w:hAnsi="Times New Roman" w:cs="Times New Roman"/>
                <w:color w:val="000000" w:themeColor="text1"/>
                <w:sz w:val="24"/>
                <w:szCs w:val="24"/>
              </w:rPr>
            </w:pPr>
          </w:p>
        </w:tc>
        <w:tc>
          <w:tcPr>
            <w:tcW w:w="2430" w:type="dxa"/>
            <w:tcBorders>
              <w:top w:val="single" w:sz="4" w:space="0" w:color="auto"/>
              <w:left w:val="single" w:sz="4" w:space="0" w:color="auto"/>
              <w:bottom w:val="single" w:sz="4" w:space="0" w:color="auto"/>
              <w:right w:val="single" w:sz="4" w:space="0" w:color="auto"/>
            </w:tcBorders>
            <w:hideMark/>
          </w:tcPr>
          <w:p w14:paraId="0E972912"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Dependable:  r=0.841</w:t>
            </w:r>
          </w:p>
          <w:p w14:paraId="580F4339"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Accuracy:     r=0.853</w:t>
            </w:r>
          </w:p>
        </w:tc>
        <w:tc>
          <w:tcPr>
            <w:tcW w:w="3037" w:type="dxa"/>
            <w:tcBorders>
              <w:top w:val="single" w:sz="4" w:space="0" w:color="auto"/>
              <w:left w:val="single" w:sz="4" w:space="0" w:color="auto"/>
              <w:bottom w:val="single" w:sz="4" w:space="0" w:color="auto"/>
              <w:right w:val="single" w:sz="4" w:space="0" w:color="auto"/>
            </w:tcBorders>
            <w:hideMark/>
          </w:tcPr>
          <w:p w14:paraId="5C92B793"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w:t>
            </w:r>
          </w:p>
        </w:tc>
      </w:tr>
      <w:tr w:rsidR="00385E14" w:rsidRPr="00385E14" w14:paraId="72F950BA" w14:textId="77777777" w:rsidTr="00C245BF">
        <w:trPr>
          <w:trHeight w:val="24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E603D98" w14:textId="77777777" w:rsidR="00D30255" w:rsidRPr="00385E14" w:rsidRDefault="00D30255" w:rsidP="009B4F03">
            <w:pPr>
              <w:spacing w:line="360" w:lineRule="auto"/>
              <w:rPr>
                <w:rFonts w:ascii="Times New Roman" w:hAnsi="Times New Roman" w:cs="Times New Roman"/>
                <w:b/>
                <w:color w:val="000000" w:themeColor="text1"/>
                <w:sz w:val="24"/>
                <w:szCs w:val="24"/>
              </w:rPr>
            </w:pPr>
          </w:p>
        </w:tc>
        <w:tc>
          <w:tcPr>
            <w:tcW w:w="2551" w:type="dxa"/>
            <w:tcBorders>
              <w:top w:val="single" w:sz="4" w:space="0" w:color="auto"/>
              <w:left w:val="single" w:sz="4" w:space="0" w:color="auto"/>
              <w:bottom w:val="single" w:sz="4" w:space="0" w:color="auto"/>
              <w:right w:val="single" w:sz="4" w:space="0" w:color="auto"/>
            </w:tcBorders>
            <w:hideMark/>
          </w:tcPr>
          <w:p w14:paraId="3D27AA97"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Sig.(2-tailed)</w:t>
            </w:r>
          </w:p>
        </w:tc>
        <w:tc>
          <w:tcPr>
            <w:tcW w:w="2430" w:type="dxa"/>
            <w:tcBorders>
              <w:top w:val="single" w:sz="4" w:space="0" w:color="auto"/>
              <w:left w:val="single" w:sz="4" w:space="0" w:color="auto"/>
              <w:bottom w:val="single" w:sz="4" w:space="0" w:color="auto"/>
              <w:right w:val="single" w:sz="4" w:space="0" w:color="auto"/>
            </w:tcBorders>
            <w:hideMark/>
          </w:tcPr>
          <w:p w14:paraId="35C82970"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0.000</w:t>
            </w:r>
          </w:p>
        </w:tc>
        <w:tc>
          <w:tcPr>
            <w:tcW w:w="3037" w:type="dxa"/>
            <w:tcBorders>
              <w:top w:val="single" w:sz="4" w:space="0" w:color="auto"/>
              <w:left w:val="single" w:sz="4" w:space="0" w:color="auto"/>
              <w:bottom w:val="single" w:sz="4" w:space="0" w:color="auto"/>
              <w:right w:val="single" w:sz="4" w:space="0" w:color="auto"/>
            </w:tcBorders>
          </w:tcPr>
          <w:p w14:paraId="5AEA8B92" w14:textId="77777777" w:rsidR="00D30255" w:rsidRPr="00385E14" w:rsidRDefault="00D30255" w:rsidP="009B4F03">
            <w:pPr>
              <w:spacing w:line="360" w:lineRule="auto"/>
              <w:rPr>
                <w:rFonts w:ascii="Times New Roman" w:hAnsi="Times New Roman" w:cs="Times New Roman"/>
                <w:color w:val="000000" w:themeColor="text1"/>
                <w:sz w:val="24"/>
                <w:szCs w:val="24"/>
              </w:rPr>
            </w:pPr>
          </w:p>
        </w:tc>
      </w:tr>
    </w:tbl>
    <w:p w14:paraId="619AF6F7" w14:textId="1920674F" w:rsidR="00D30255" w:rsidRDefault="00D30255" w:rsidP="009B4F03">
      <w:pPr>
        <w:pStyle w:val="Default"/>
        <w:spacing w:line="360" w:lineRule="auto"/>
        <w:rPr>
          <w:rFonts w:ascii="Times New Roman" w:hAnsi="Times New Roman" w:cs="Times New Roman"/>
          <w:b/>
          <w:bCs/>
          <w:color w:val="000000" w:themeColor="text1"/>
        </w:rPr>
      </w:pPr>
      <w:r w:rsidRPr="00385E14">
        <w:rPr>
          <w:rFonts w:ascii="Times New Roman" w:hAnsi="Times New Roman" w:cs="Times New Roman"/>
          <w:b/>
          <w:bCs/>
          <w:color w:val="000000" w:themeColor="text1"/>
        </w:rPr>
        <w:t>Correlation is significant at the 0.01 level (2-tailed), n=57</w:t>
      </w:r>
    </w:p>
    <w:p w14:paraId="0B280537" w14:textId="77777777" w:rsidR="00C6399B" w:rsidRPr="00385E14" w:rsidRDefault="00C6399B" w:rsidP="009B4F03">
      <w:pPr>
        <w:pStyle w:val="Default"/>
        <w:spacing w:line="360" w:lineRule="auto"/>
        <w:rPr>
          <w:rFonts w:ascii="Times New Roman" w:hAnsi="Times New Roman" w:cs="Times New Roman"/>
          <w:b/>
          <w:bCs/>
          <w:color w:val="000000" w:themeColor="text1"/>
        </w:rPr>
      </w:pPr>
    </w:p>
    <w:p w14:paraId="11014444" w14:textId="6FBAE133" w:rsidR="00D30255" w:rsidRPr="00385E14" w:rsidRDefault="00D30255" w:rsidP="009B4F03">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It is evident from Table 4.1</w:t>
      </w:r>
      <w:r w:rsidR="00BF4B6D">
        <w:rPr>
          <w:rFonts w:ascii="Times New Roman" w:hAnsi="Times New Roman" w:cs="Times New Roman"/>
          <w:color w:val="000000" w:themeColor="text1"/>
          <w:sz w:val="24"/>
          <w:szCs w:val="24"/>
        </w:rPr>
        <w:t>1</w:t>
      </w:r>
      <w:r w:rsidRPr="00385E14">
        <w:rPr>
          <w:rFonts w:ascii="Times New Roman" w:hAnsi="Times New Roman" w:cs="Times New Roman"/>
          <w:color w:val="000000" w:themeColor="text1"/>
          <w:sz w:val="24"/>
          <w:szCs w:val="24"/>
        </w:rPr>
        <w:t xml:space="preserve"> that when reliability was correlated with customer satisfaction, it was positively and statistically </w:t>
      </w:r>
      <w:r w:rsidR="00EC7510" w:rsidRPr="00385E14">
        <w:rPr>
          <w:rFonts w:ascii="Times New Roman" w:hAnsi="Times New Roman" w:cs="Times New Roman"/>
          <w:color w:val="000000" w:themeColor="text1"/>
          <w:sz w:val="24"/>
          <w:szCs w:val="24"/>
        </w:rPr>
        <w:t>significant (</w:t>
      </w:r>
      <w:r w:rsidRPr="00385E14">
        <w:rPr>
          <w:rFonts w:ascii="Times New Roman" w:hAnsi="Times New Roman" w:cs="Times New Roman"/>
          <w:color w:val="000000" w:themeColor="text1"/>
          <w:sz w:val="24"/>
          <w:szCs w:val="24"/>
        </w:rPr>
        <w:t xml:space="preserve">r=0.841; 0.853; p&lt;0.000). This was in view of dependability and accuracy of Tenga Mobile Application. </w:t>
      </w:r>
    </w:p>
    <w:p w14:paraId="78A492B5" w14:textId="77777777" w:rsidR="00D30255" w:rsidRPr="00385E14" w:rsidRDefault="00D30255" w:rsidP="009B4F03">
      <w:pPr>
        <w:spacing w:line="360" w:lineRule="auto"/>
        <w:rPr>
          <w:rFonts w:ascii="Times New Roman" w:hAnsi="Times New Roman" w:cs="Times New Roman"/>
          <w:color w:val="000000" w:themeColor="text1"/>
          <w:sz w:val="24"/>
          <w:szCs w:val="24"/>
        </w:rPr>
      </w:pPr>
    </w:p>
    <w:p w14:paraId="5C9D17D2" w14:textId="77777777" w:rsidR="00D30255" w:rsidRPr="00385E14" w:rsidRDefault="00D30255" w:rsidP="009B4F03">
      <w:pPr>
        <w:pStyle w:val="Heading2"/>
        <w:spacing w:before="0" w:line="360" w:lineRule="auto"/>
        <w:jc w:val="both"/>
        <w:rPr>
          <w:rFonts w:ascii="Times New Roman" w:hAnsi="Times New Roman" w:cs="Times New Roman"/>
          <w:color w:val="000000" w:themeColor="text1"/>
          <w:sz w:val="24"/>
          <w:szCs w:val="24"/>
        </w:rPr>
      </w:pPr>
      <w:bookmarkStart w:id="79" w:name="_Toc93107604"/>
      <w:r w:rsidRPr="00385E14">
        <w:rPr>
          <w:rFonts w:ascii="Times New Roman" w:hAnsi="Times New Roman" w:cs="Times New Roman"/>
          <w:color w:val="000000" w:themeColor="text1"/>
          <w:sz w:val="24"/>
          <w:szCs w:val="24"/>
        </w:rPr>
        <w:t>4.4.2 Relationship between Tangibility of Tenga Mobile Application and customer satisfaction</w:t>
      </w:r>
      <w:bookmarkEnd w:id="79"/>
      <w:r w:rsidRPr="00385E14">
        <w:rPr>
          <w:rFonts w:ascii="Times New Roman" w:hAnsi="Times New Roman" w:cs="Times New Roman"/>
          <w:color w:val="000000" w:themeColor="text1"/>
          <w:sz w:val="24"/>
          <w:szCs w:val="24"/>
        </w:rPr>
        <w:t xml:space="preserve"> </w:t>
      </w:r>
    </w:p>
    <w:p w14:paraId="11A7CD0D" w14:textId="317630FE" w:rsidR="00D30255" w:rsidRDefault="00D30255" w:rsidP="009B4F03">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This correlation sought to determine the relationship between Tangibility of Tenga Mobile Application and customer satisfaction. </w:t>
      </w:r>
    </w:p>
    <w:p w14:paraId="4B628204" w14:textId="77777777" w:rsidR="00485E2B" w:rsidRPr="00385E14" w:rsidRDefault="00485E2B" w:rsidP="009B4F03">
      <w:pPr>
        <w:spacing w:after="0" w:line="360" w:lineRule="auto"/>
        <w:jc w:val="both"/>
        <w:rPr>
          <w:rFonts w:ascii="Times New Roman" w:hAnsi="Times New Roman" w:cs="Times New Roman"/>
          <w:color w:val="000000" w:themeColor="text1"/>
          <w:sz w:val="24"/>
          <w:szCs w:val="24"/>
        </w:rPr>
      </w:pPr>
    </w:p>
    <w:p w14:paraId="6D722591" w14:textId="12ACF68C" w:rsidR="00D30255" w:rsidRPr="00385E14" w:rsidRDefault="00D30255" w:rsidP="009B4F03">
      <w:pPr>
        <w:pStyle w:val="NoSpacing"/>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bCs/>
          <w:color w:val="000000" w:themeColor="text1"/>
          <w:sz w:val="24"/>
          <w:szCs w:val="24"/>
        </w:rPr>
        <w:t>Table 4.1</w:t>
      </w:r>
      <w:r w:rsidR="00BF4B6D">
        <w:rPr>
          <w:rFonts w:ascii="Times New Roman" w:hAnsi="Times New Roman" w:cs="Times New Roman"/>
          <w:b/>
          <w:bCs/>
          <w:color w:val="000000" w:themeColor="text1"/>
          <w:sz w:val="24"/>
          <w:szCs w:val="24"/>
        </w:rPr>
        <w:t>2</w:t>
      </w:r>
      <w:r w:rsidRPr="00385E14">
        <w:rPr>
          <w:rFonts w:ascii="Times New Roman" w:hAnsi="Times New Roman" w:cs="Times New Roman"/>
          <w:b/>
          <w:bCs/>
          <w:color w:val="000000" w:themeColor="text1"/>
          <w:sz w:val="24"/>
          <w:szCs w:val="24"/>
        </w:rPr>
        <w:t xml:space="preserve">: Correlations on </w:t>
      </w:r>
      <w:r w:rsidRPr="00385E14">
        <w:rPr>
          <w:rFonts w:ascii="Times New Roman" w:hAnsi="Times New Roman" w:cs="Times New Roman"/>
          <w:b/>
          <w:color w:val="000000" w:themeColor="text1"/>
          <w:sz w:val="24"/>
          <w:szCs w:val="24"/>
        </w:rPr>
        <w:t xml:space="preserve">Tangibility of Tenga Mobile Application and customer satisfaction </w:t>
      </w:r>
    </w:p>
    <w:tbl>
      <w:tblPr>
        <w:tblStyle w:val="TableGrid"/>
        <w:tblW w:w="9625" w:type="dxa"/>
        <w:tblLook w:val="04A0" w:firstRow="1" w:lastRow="0" w:firstColumn="1" w:lastColumn="0" w:noHBand="0" w:noVBand="1"/>
      </w:tblPr>
      <w:tblGrid>
        <w:gridCol w:w="1697"/>
        <w:gridCol w:w="2551"/>
        <w:gridCol w:w="2430"/>
        <w:gridCol w:w="2947"/>
      </w:tblGrid>
      <w:tr w:rsidR="00385E14" w:rsidRPr="00385E14" w14:paraId="33D6D279" w14:textId="77777777" w:rsidTr="00C245BF">
        <w:tc>
          <w:tcPr>
            <w:tcW w:w="1697" w:type="dxa"/>
            <w:tcBorders>
              <w:top w:val="single" w:sz="4" w:space="0" w:color="auto"/>
              <w:left w:val="single" w:sz="4" w:space="0" w:color="auto"/>
              <w:bottom w:val="single" w:sz="4" w:space="0" w:color="auto"/>
              <w:right w:val="single" w:sz="4" w:space="0" w:color="auto"/>
            </w:tcBorders>
          </w:tcPr>
          <w:p w14:paraId="4F180E35" w14:textId="77777777" w:rsidR="00D30255" w:rsidRPr="00385E14" w:rsidRDefault="00D30255" w:rsidP="009B4F03">
            <w:pPr>
              <w:spacing w:line="360" w:lineRule="auto"/>
              <w:rPr>
                <w:rFonts w:ascii="Times New Roman" w:hAnsi="Times New Roman" w:cs="Times New Roman"/>
                <w:color w:val="000000" w:themeColor="text1"/>
                <w:sz w:val="24"/>
                <w:szCs w:val="24"/>
              </w:rPr>
            </w:pPr>
          </w:p>
        </w:tc>
        <w:tc>
          <w:tcPr>
            <w:tcW w:w="2551" w:type="dxa"/>
            <w:tcBorders>
              <w:top w:val="single" w:sz="4" w:space="0" w:color="auto"/>
              <w:left w:val="single" w:sz="4" w:space="0" w:color="auto"/>
              <w:bottom w:val="single" w:sz="4" w:space="0" w:color="auto"/>
              <w:right w:val="single" w:sz="4" w:space="0" w:color="auto"/>
            </w:tcBorders>
          </w:tcPr>
          <w:p w14:paraId="68E5DBB2" w14:textId="77777777" w:rsidR="00D30255" w:rsidRPr="00385E14" w:rsidRDefault="00D30255" w:rsidP="009B4F03">
            <w:pPr>
              <w:spacing w:line="360" w:lineRule="auto"/>
              <w:rPr>
                <w:rFonts w:ascii="Times New Roman" w:hAnsi="Times New Roman" w:cs="Times New Roman"/>
                <w:color w:val="000000" w:themeColor="text1"/>
                <w:sz w:val="24"/>
                <w:szCs w:val="24"/>
              </w:rPr>
            </w:pPr>
          </w:p>
        </w:tc>
        <w:tc>
          <w:tcPr>
            <w:tcW w:w="2430" w:type="dxa"/>
            <w:tcBorders>
              <w:top w:val="single" w:sz="4" w:space="0" w:color="auto"/>
              <w:left w:val="single" w:sz="4" w:space="0" w:color="auto"/>
              <w:bottom w:val="single" w:sz="4" w:space="0" w:color="auto"/>
              <w:right w:val="single" w:sz="4" w:space="0" w:color="auto"/>
            </w:tcBorders>
            <w:hideMark/>
          </w:tcPr>
          <w:p w14:paraId="552A30B3" w14:textId="77777777" w:rsidR="00D30255" w:rsidRPr="00385E14" w:rsidRDefault="00D30255" w:rsidP="009B4F03">
            <w:pPr>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Tangibility</w:t>
            </w:r>
          </w:p>
        </w:tc>
        <w:tc>
          <w:tcPr>
            <w:tcW w:w="2947" w:type="dxa"/>
            <w:tcBorders>
              <w:top w:val="single" w:sz="4" w:space="0" w:color="auto"/>
              <w:left w:val="single" w:sz="4" w:space="0" w:color="auto"/>
              <w:bottom w:val="single" w:sz="4" w:space="0" w:color="auto"/>
              <w:right w:val="single" w:sz="4" w:space="0" w:color="auto"/>
            </w:tcBorders>
            <w:hideMark/>
          </w:tcPr>
          <w:p w14:paraId="68FD416B" w14:textId="77777777" w:rsidR="00D30255" w:rsidRDefault="00D30255" w:rsidP="009B4F03">
            <w:pPr>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Customer Satisfaction</w:t>
            </w:r>
          </w:p>
          <w:p w14:paraId="4E9B3897" w14:textId="1B88C514" w:rsidR="00E6739A" w:rsidRPr="00385E14" w:rsidRDefault="00E6739A" w:rsidP="009B4F03">
            <w:pPr>
              <w:spacing w:line="360" w:lineRule="auto"/>
              <w:rPr>
                <w:rFonts w:ascii="Times New Roman" w:hAnsi="Times New Roman" w:cs="Times New Roman"/>
                <w:b/>
                <w:color w:val="000000" w:themeColor="text1"/>
                <w:sz w:val="24"/>
                <w:szCs w:val="24"/>
              </w:rPr>
            </w:pPr>
          </w:p>
        </w:tc>
      </w:tr>
      <w:tr w:rsidR="00385E14" w:rsidRPr="00385E14" w14:paraId="2BC0F313" w14:textId="77777777" w:rsidTr="00C245BF">
        <w:trPr>
          <w:trHeight w:val="431"/>
        </w:trPr>
        <w:tc>
          <w:tcPr>
            <w:tcW w:w="1697" w:type="dxa"/>
            <w:vMerge w:val="restart"/>
            <w:tcBorders>
              <w:top w:val="single" w:sz="4" w:space="0" w:color="auto"/>
              <w:left w:val="single" w:sz="4" w:space="0" w:color="auto"/>
              <w:bottom w:val="single" w:sz="4" w:space="0" w:color="auto"/>
              <w:right w:val="single" w:sz="4" w:space="0" w:color="auto"/>
            </w:tcBorders>
            <w:hideMark/>
          </w:tcPr>
          <w:p w14:paraId="535528B9" w14:textId="77777777" w:rsidR="00D30255" w:rsidRPr="00385E14" w:rsidRDefault="00D30255" w:rsidP="009B4F03">
            <w:pPr>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 xml:space="preserve">Tangibility </w:t>
            </w:r>
          </w:p>
        </w:tc>
        <w:tc>
          <w:tcPr>
            <w:tcW w:w="2551" w:type="dxa"/>
            <w:tcBorders>
              <w:top w:val="single" w:sz="4" w:space="0" w:color="auto"/>
              <w:left w:val="single" w:sz="4" w:space="0" w:color="auto"/>
              <w:bottom w:val="single" w:sz="4" w:space="0" w:color="auto"/>
              <w:right w:val="single" w:sz="4" w:space="0" w:color="auto"/>
            </w:tcBorders>
          </w:tcPr>
          <w:p w14:paraId="050826F7"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Pearson correlation</w:t>
            </w:r>
          </w:p>
        </w:tc>
        <w:tc>
          <w:tcPr>
            <w:tcW w:w="2430" w:type="dxa"/>
            <w:tcBorders>
              <w:top w:val="single" w:sz="4" w:space="0" w:color="auto"/>
              <w:left w:val="single" w:sz="4" w:space="0" w:color="auto"/>
              <w:bottom w:val="single" w:sz="4" w:space="0" w:color="auto"/>
              <w:right w:val="single" w:sz="4" w:space="0" w:color="auto"/>
            </w:tcBorders>
          </w:tcPr>
          <w:p w14:paraId="24CB7878"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w:t>
            </w:r>
          </w:p>
        </w:tc>
        <w:tc>
          <w:tcPr>
            <w:tcW w:w="2947" w:type="dxa"/>
            <w:tcBorders>
              <w:top w:val="single" w:sz="4" w:space="0" w:color="auto"/>
              <w:left w:val="single" w:sz="4" w:space="0" w:color="auto"/>
              <w:bottom w:val="single" w:sz="4" w:space="0" w:color="auto"/>
              <w:right w:val="single" w:sz="4" w:space="0" w:color="auto"/>
            </w:tcBorders>
            <w:hideMark/>
          </w:tcPr>
          <w:p w14:paraId="2CD969EA"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Visually appealing: r=0.826</w:t>
            </w:r>
          </w:p>
        </w:tc>
      </w:tr>
      <w:tr w:rsidR="00385E14" w:rsidRPr="00385E14" w14:paraId="6BD4A0D3" w14:textId="77777777" w:rsidTr="00C245BF">
        <w:trPr>
          <w:trHeight w:val="20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439FB2B" w14:textId="77777777" w:rsidR="00D30255" w:rsidRPr="00385E14" w:rsidRDefault="00D30255" w:rsidP="009B4F03">
            <w:pPr>
              <w:spacing w:line="360" w:lineRule="auto"/>
              <w:rPr>
                <w:rFonts w:ascii="Times New Roman" w:hAnsi="Times New Roman" w:cs="Times New Roman"/>
                <w:b/>
                <w:color w:val="000000" w:themeColor="text1"/>
                <w:sz w:val="24"/>
                <w:szCs w:val="24"/>
              </w:rPr>
            </w:pPr>
          </w:p>
        </w:tc>
        <w:tc>
          <w:tcPr>
            <w:tcW w:w="2551" w:type="dxa"/>
            <w:tcBorders>
              <w:top w:val="single" w:sz="4" w:space="0" w:color="auto"/>
              <w:left w:val="single" w:sz="4" w:space="0" w:color="auto"/>
              <w:bottom w:val="single" w:sz="4" w:space="0" w:color="auto"/>
              <w:right w:val="single" w:sz="4" w:space="0" w:color="auto"/>
            </w:tcBorders>
            <w:hideMark/>
          </w:tcPr>
          <w:p w14:paraId="5F655D3D"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Sig.(2-tailed)</w:t>
            </w:r>
          </w:p>
        </w:tc>
        <w:tc>
          <w:tcPr>
            <w:tcW w:w="2430" w:type="dxa"/>
            <w:tcBorders>
              <w:top w:val="single" w:sz="4" w:space="0" w:color="auto"/>
              <w:left w:val="single" w:sz="4" w:space="0" w:color="auto"/>
              <w:bottom w:val="single" w:sz="4" w:space="0" w:color="auto"/>
              <w:right w:val="single" w:sz="4" w:space="0" w:color="auto"/>
            </w:tcBorders>
          </w:tcPr>
          <w:p w14:paraId="4EB6C4FA" w14:textId="77777777" w:rsidR="00D30255" w:rsidRPr="00385E14" w:rsidRDefault="00D30255" w:rsidP="009B4F03">
            <w:pPr>
              <w:spacing w:line="360" w:lineRule="auto"/>
              <w:rPr>
                <w:rFonts w:ascii="Times New Roman" w:hAnsi="Times New Roman" w:cs="Times New Roman"/>
                <w:color w:val="000000" w:themeColor="text1"/>
                <w:sz w:val="24"/>
                <w:szCs w:val="24"/>
              </w:rPr>
            </w:pPr>
          </w:p>
        </w:tc>
        <w:tc>
          <w:tcPr>
            <w:tcW w:w="2947" w:type="dxa"/>
            <w:tcBorders>
              <w:top w:val="single" w:sz="4" w:space="0" w:color="auto"/>
              <w:left w:val="single" w:sz="4" w:space="0" w:color="auto"/>
              <w:bottom w:val="single" w:sz="4" w:space="0" w:color="auto"/>
              <w:right w:val="single" w:sz="4" w:space="0" w:color="auto"/>
            </w:tcBorders>
            <w:hideMark/>
          </w:tcPr>
          <w:p w14:paraId="54AF802A"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0.000</w:t>
            </w:r>
          </w:p>
        </w:tc>
      </w:tr>
      <w:tr w:rsidR="00385E14" w:rsidRPr="00385E14" w14:paraId="70BD31BE" w14:textId="77777777" w:rsidTr="00C245BF">
        <w:trPr>
          <w:trHeight w:val="829"/>
        </w:trPr>
        <w:tc>
          <w:tcPr>
            <w:tcW w:w="1697" w:type="dxa"/>
            <w:vMerge w:val="restart"/>
            <w:tcBorders>
              <w:top w:val="single" w:sz="4" w:space="0" w:color="auto"/>
              <w:left w:val="single" w:sz="4" w:space="0" w:color="auto"/>
              <w:bottom w:val="single" w:sz="4" w:space="0" w:color="auto"/>
              <w:right w:val="single" w:sz="4" w:space="0" w:color="auto"/>
            </w:tcBorders>
            <w:hideMark/>
          </w:tcPr>
          <w:p w14:paraId="572AA920" w14:textId="77777777" w:rsidR="00D30255" w:rsidRPr="00385E14" w:rsidRDefault="00D30255" w:rsidP="009B4F03">
            <w:pPr>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Customer Satisfaction</w:t>
            </w:r>
          </w:p>
        </w:tc>
        <w:tc>
          <w:tcPr>
            <w:tcW w:w="2551" w:type="dxa"/>
            <w:tcBorders>
              <w:top w:val="single" w:sz="4" w:space="0" w:color="auto"/>
              <w:left w:val="single" w:sz="4" w:space="0" w:color="auto"/>
              <w:bottom w:val="single" w:sz="4" w:space="0" w:color="auto"/>
              <w:right w:val="single" w:sz="4" w:space="0" w:color="auto"/>
            </w:tcBorders>
          </w:tcPr>
          <w:p w14:paraId="1AA70ED0"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Pearson correlation</w:t>
            </w:r>
          </w:p>
          <w:p w14:paraId="15F00168" w14:textId="77777777" w:rsidR="00D30255" w:rsidRPr="00385E14" w:rsidRDefault="00D30255" w:rsidP="009B4F03">
            <w:pPr>
              <w:spacing w:line="360" w:lineRule="auto"/>
              <w:rPr>
                <w:rFonts w:ascii="Times New Roman" w:hAnsi="Times New Roman" w:cs="Times New Roman"/>
                <w:color w:val="000000" w:themeColor="text1"/>
                <w:sz w:val="24"/>
                <w:szCs w:val="24"/>
              </w:rPr>
            </w:pPr>
          </w:p>
        </w:tc>
        <w:tc>
          <w:tcPr>
            <w:tcW w:w="2430" w:type="dxa"/>
            <w:tcBorders>
              <w:top w:val="single" w:sz="4" w:space="0" w:color="auto"/>
              <w:left w:val="single" w:sz="4" w:space="0" w:color="auto"/>
              <w:bottom w:val="single" w:sz="4" w:space="0" w:color="auto"/>
              <w:right w:val="single" w:sz="4" w:space="0" w:color="auto"/>
            </w:tcBorders>
            <w:hideMark/>
          </w:tcPr>
          <w:p w14:paraId="33729CF8"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Visually appealing:  r=0.826</w:t>
            </w:r>
          </w:p>
          <w:p w14:paraId="4EFC93AF" w14:textId="77777777" w:rsidR="00D30255" w:rsidRPr="00385E14" w:rsidRDefault="00D30255" w:rsidP="009B4F03">
            <w:pPr>
              <w:spacing w:line="360" w:lineRule="auto"/>
              <w:rPr>
                <w:rFonts w:ascii="Times New Roman" w:hAnsi="Times New Roman" w:cs="Times New Roman"/>
                <w:color w:val="000000" w:themeColor="text1"/>
                <w:sz w:val="24"/>
                <w:szCs w:val="24"/>
              </w:rPr>
            </w:pPr>
          </w:p>
        </w:tc>
        <w:tc>
          <w:tcPr>
            <w:tcW w:w="2947" w:type="dxa"/>
            <w:tcBorders>
              <w:top w:val="single" w:sz="4" w:space="0" w:color="auto"/>
              <w:left w:val="single" w:sz="4" w:space="0" w:color="auto"/>
              <w:bottom w:val="single" w:sz="4" w:space="0" w:color="auto"/>
              <w:right w:val="single" w:sz="4" w:space="0" w:color="auto"/>
            </w:tcBorders>
            <w:hideMark/>
          </w:tcPr>
          <w:p w14:paraId="4ABA8640"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w:t>
            </w:r>
          </w:p>
        </w:tc>
      </w:tr>
      <w:tr w:rsidR="00385E14" w:rsidRPr="00385E14" w14:paraId="06AC0535" w14:textId="77777777" w:rsidTr="00C245BF">
        <w:trPr>
          <w:trHeight w:val="24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52A46D4" w14:textId="77777777" w:rsidR="00D30255" w:rsidRPr="00385E14" w:rsidRDefault="00D30255" w:rsidP="009B4F03">
            <w:pPr>
              <w:spacing w:line="360" w:lineRule="auto"/>
              <w:rPr>
                <w:rFonts w:ascii="Times New Roman" w:hAnsi="Times New Roman" w:cs="Times New Roman"/>
                <w:b/>
                <w:color w:val="000000" w:themeColor="text1"/>
                <w:sz w:val="24"/>
                <w:szCs w:val="24"/>
              </w:rPr>
            </w:pPr>
          </w:p>
        </w:tc>
        <w:tc>
          <w:tcPr>
            <w:tcW w:w="2551" w:type="dxa"/>
            <w:tcBorders>
              <w:top w:val="single" w:sz="4" w:space="0" w:color="auto"/>
              <w:left w:val="single" w:sz="4" w:space="0" w:color="auto"/>
              <w:bottom w:val="single" w:sz="4" w:space="0" w:color="auto"/>
              <w:right w:val="single" w:sz="4" w:space="0" w:color="auto"/>
            </w:tcBorders>
            <w:hideMark/>
          </w:tcPr>
          <w:p w14:paraId="61EBEFC8"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Sig.(2-tailed)</w:t>
            </w:r>
          </w:p>
        </w:tc>
        <w:tc>
          <w:tcPr>
            <w:tcW w:w="2430" w:type="dxa"/>
            <w:tcBorders>
              <w:top w:val="single" w:sz="4" w:space="0" w:color="auto"/>
              <w:left w:val="single" w:sz="4" w:space="0" w:color="auto"/>
              <w:bottom w:val="single" w:sz="4" w:space="0" w:color="auto"/>
              <w:right w:val="single" w:sz="4" w:space="0" w:color="auto"/>
            </w:tcBorders>
            <w:hideMark/>
          </w:tcPr>
          <w:p w14:paraId="335AB169"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0.000</w:t>
            </w:r>
          </w:p>
        </w:tc>
        <w:tc>
          <w:tcPr>
            <w:tcW w:w="2947" w:type="dxa"/>
            <w:tcBorders>
              <w:top w:val="single" w:sz="4" w:space="0" w:color="auto"/>
              <w:left w:val="single" w:sz="4" w:space="0" w:color="auto"/>
              <w:bottom w:val="single" w:sz="4" w:space="0" w:color="auto"/>
              <w:right w:val="single" w:sz="4" w:space="0" w:color="auto"/>
            </w:tcBorders>
          </w:tcPr>
          <w:p w14:paraId="3954D63F" w14:textId="77777777" w:rsidR="00D30255" w:rsidRPr="00385E14" w:rsidRDefault="00D30255" w:rsidP="009B4F03">
            <w:pPr>
              <w:spacing w:line="360" w:lineRule="auto"/>
              <w:rPr>
                <w:rFonts w:ascii="Times New Roman" w:hAnsi="Times New Roman" w:cs="Times New Roman"/>
                <w:color w:val="000000" w:themeColor="text1"/>
                <w:sz w:val="24"/>
                <w:szCs w:val="24"/>
              </w:rPr>
            </w:pPr>
          </w:p>
        </w:tc>
      </w:tr>
    </w:tbl>
    <w:p w14:paraId="10507F53" w14:textId="77777777" w:rsidR="00D30255" w:rsidRPr="00385E14" w:rsidRDefault="00D30255" w:rsidP="009B4F03">
      <w:pPr>
        <w:pStyle w:val="Default"/>
        <w:spacing w:line="360" w:lineRule="auto"/>
        <w:rPr>
          <w:rFonts w:ascii="Times New Roman" w:hAnsi="Times New Roman" w:cs="Times New Roman"/>
          <w:b/>
          <w:bCs/>
          <w:color w:val="000000" w:themeColor="text1"/>
        </w:rPr>
      </w:pPr>
      <w:r w:rsidRPr="00385E14">
        <w:rPr>
          <w:rFonts w:ascii="Times New Roman" w:hAnsi="Times New Roman" w:cs="Times New Roman"/>
          <w:b/>
          <w:bCs/>
          <w:color w:val="000000" w:themeColor="text1"/>
        </w:rPr>
        <w:t>Correlation is significant at the 0.01 level (2-tailed), n=57</w:t>
      </w:r>
    </w:p>
    <w:p w14:paraId="7B31480C" w14:textId="5F0A6915" w:rsidR="00D30255" w:rsidRPr="00385E14" w:rsidRDefault="00D30255" w:rsidP="009B4F03">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lastRenderedPageBreak/>
        <w:t>It is evident from Table 4.1</w:t>
      </w:r>
      <w:r w:rsidR="00BF4B6D">
        <w:rPr>
          <w:rFonts w:ascii="Times New Roman" w:hAnsi="Times New Roman" w:cs="Times New Roman"/>
          <w:color w:val="000000" w:themeColor="text1"/>
          <w:sz w:val="24"/>
          <w:szCs w:val="24"/>
        </w:rPr>
        <w:t>2</w:t>
      </w:r>
      <w:r w:rsidRPr="00385E14">
        <w:rPr>
          <w:rFonts w:ascii="Times New Roman" w:hAnsi="Times New Roman" w:cs="Times New Roman"/>
          <w:color w:val="000000" w:themeColor="text1"/>
          <w:sz w:val="24"/>
          <w:szCs w:val="24"/>
        </w:rPr>
        <w:t xml:space="preserve"> that when tangibility was correlated with customer satisfaction, it was positively and statistically </w:t>
      </w:r>
      <w:r w:rsidR="00EC7510" w:rsidRPr="00385E14">
        <w:rPr>
          <w:rFonts w:ascii="Times New Roman" w:hAnsi="Times New Roman" w:cs="Times New Roman"/>
          <w:color w:val="000000" w:themeColor="text1"/>
          <w:sz w:val="24"/>
          <w:szCs w:val="24"/>
        </w:rPr>
        <w:t>significant (</w:t>
      </w:r>
      <w:r w:rsidRPr="00385E14">
        <w:rPr>
          <w:rFonts w:ascii="Times New Roman" w:hAnsi="Times New Roman" w:cs="Times New Roman"/>
          <w:color w:val="000000" w:themeColor="text1"/>
          <w:sz w:val="24"/>
          <w:szCs w:val="24"/>
        </w:rPr>
        <w:t xml:space="preserve">r=0.826; p&lt;0.000). This was in view of visually appealing of Tenga Mobile Application. </w:t>
      </w:r>
    </w:p>
    <w:p w14:paraId="2CA5FDB4" w14:textId="77777777" w:rsidR="00D30255" w:rsidRPr="00385E14" w:rsidRDefault="00D30255" w:rsidP="009B4F03">
      <w:pPr>
        <w:spacing w:after="0" w:line="360" w:lineRule="auto"/>
        <w:rPr>
          <w:rFonts w:ascii="Times New Roman" w:hAnsi="Times New Roman" w:cs="Times New Roman"/>
          <w:b/>
          <w:color w:val="000000" w:themeColor="text1"/>
          <w:sz w:val="24"/>
          <w:szCs w:val="24"/>
        </w:rPr>
      </w:pPr>
    </w:p>
    <w:p w14:paraId="7702BA47" w14:textId="77777777" w:rsidR="00D30255" w:rsidRPr="00385E14" w:rsidRDefault="00D30255" w:rsidP="009B4F03">
      <w:pPr>
        <w:pStyle w:val="Heading2"/>
        <w:spacing w:before="0" w:line="360" w:lineRule="auto"/>
        <w:jc w:val="both"/>
        <w:rPr>
          <w:rFonts w:ascii="Times New Roman" w:hAnsi="Times New Roman" w:cs="Times New Roman"/>
          <w:color w:val="000000" w:themeColor="text1"/>
          <w:sz w:val="24"/>
          <w:szCs w:val="24"/>
        </w:rPr>
      </w:pPr>
      <w:bookmarkStart w:id="80" w:name="_Toc93107605"/>
      <w:r w:rsidRPr="00385E14">
        <w:rPr>
          <w:rFonts w:ascii="Times New Roman" w:hAnsi="Times New Roman" w:cs="Times New Roman"/>
          <w:color w:val="000000" w:themeColor="text1"/>
          <w:sz w:val="24"/>
          <w:szCs w:val="24"/>
        </w:rPr>
        <w:t>4.4.3 Relationship between Content quality of Tenga Mobile Application and customer satisfaction</w:t>
      </w:r>
      <w:bookmarkEnd w:id="80"/>
      <w:r w:rsidRPr="00385E14">
        <w:rPr>
          <w:rFonts w:ascii="Times New Roman" w:hAnsi="Times New Roman" w:cs="Times New Roman"/>
          <w:color w:val="000000" w:themeColor="text1"/>
          <w:sz w:val="24"/>
          <w:szCs w:val="24"/>
        </w:rPr>
        <w:t xml:space="preserve"> </w:t>
      </w:r>
    </w:p>
    <w:p w14:paraId="3EB13878" w14:textId="195CB559" w:rsidR="00D30255" w:rsidRDefault="00D30255" w:rsidP="009B4F03">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This correlation sought to determine the relationship between content quality of Tenga Mobile Application and customer satisfaction. </w:t>
      </w:r>
    </w:p>
    <w:p w14:paraId="14A5CAD0" w14:textId="77777777" w:rsidR="00C6399B" w:rsidRPr="00385E14" w:rsidRDefault="00C6399B" w:rsidP="009B4F03">
      <w:pPr>
        <w:spacing w:after="0" w:line="360" w:lineRule="auto"/>
        <w:jc w:val="both"/>
        <w:rPr>
          <w:rFonts w:ascii="Times New Roman" w:hAnsi="Times New Roman" w:cs="Times New Roman"/>
          <w:color w:val="000000" w:themeColor="text1"/>
          <w:sz w:val="24"/>
          <w:szCs w:val="24"/>
        </w:rPr>
      </w:pPr>
    </w:p>
    <w:p w14:paraId="2FD0250B" w14:textId="74EA27BB" w:rsidR="00D30255" w:rsidRPr="00385E14" w:rsidRDefault="00D30255" w:rsidP="009B4F03">
      <w:pPr>
        <w:pStyle w:val="NoSpacing"/>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bCs/>
          <w:color w:val="000000" w:themeColor="text1"/>
          <w:sz w:val="24"/>
          <w:szCs w:val="24"/>
        </w:rPr>
        <w:t>Table 4.1</w:t>
      </w:r>
      <w:r w:rsidR="00BF4B6D">
        <w:rPr>
          <w:rFonts w:ascii="Times New Roman" w:hAnsi="Times New Roman" w:cs="Times New Roman"/>
          <w:b/>
          <w:bCs/>
          <w:color w:val="000000" w:themeColor="text1"/>
          <w:sz w:val="24"/>
          <w:szCs w:val="24"/>
        </w:rPr>
        <w:t>3</w:t>
      </w:r>
      <w:r w:rsidRPr="00385E14">
        <w:rPr>
          <w:rFonts w:ascii="Times New Roman" w:hAnsi="Times New Roman" w:cs="Times New Roman"/>
          <w:b/>
          <w:bCs/>
          <w:color w:val="000000" w:themeColor="text1"/>
          <w:sz w:val="24"/>
          <w:szCs w:val="24"/>
        </w:rPr>
        <w:t xml:space="preserve">: Correlations on </w:t>
      </w:r>
      <w:r w:rsidRPr="00385E14">
        <w:rPr>
          <w:rFonts w:ascii="Times New Roman" w:hAnsi="Times New Roman" w:cs="Times New Roman"/>
          <w:b/>
          <w:color w:val="000000" w:themeColor="text1"/>
          <w:sz w:val="24"/>
          <w:szCs w:val="24"/>
        </w:rPr>
        <w:t xml:space="preserve">content quality of Tenga Mobile Application and customer satisfaction </w:t>
      </w:r>
    </w:p>
    <w:tbl>
      <w:tblPr>
        <w:tblStyle w:val="TableGrid"/>
        <w:tblW w:w="9625" w:type="dxa"/>
        <w:tblLook w:val="04A0" w:firstRow="1" w:lastRow="0" w:firstColumn="1" w:lastColumn="0" w:noHBand="0" w:noVBand="1"/>
      </w:tblPr>
      <w:tblGrid>
        <w:gridCol w:w="1697"/>
        <w:gridCol w:w="2551"/>
        <w:gridCol w:w="2430"/>
        <w:gridCol w:w="2947"/>
      </w:tblGrid>
      <w:tr w:rsidR="00385E14" w:rsidRPr="00385E14" w14:paraId="6628433E" w14:textId="77777777" w:rsidTr="00C245BF">
        <w:tc>
          <w:tcPr>
            <w:tcW w:w="1697" w:type="dxa"/>
            <w:tcBorders>
              <w:top w:val="single" w:sz="4" w:space="0" w:color="auto"/>
              <w:left w:val="single" w:sz="4" w:space="0" w:color="auto"/>
              <w:bottom w:val="single" w:sz="4" w:space="0" w:color="auto"/>
              <w:right w:val="single" w:sz="4" w:space="0" w:color="auto"/>
            </w:tcBorders>
          </w:tcPr>
          <w:p w14:paraId="5F29DB7B" w14:textId="77777777" w:rsidR="00D30255" w:rsidRPr="00385E14" w:rsidRDefault="00D30255" w:rsidP="009B4F03">
            <w:pPr>
              <w:spacing w:line="360" w:lineRule="auto"/>
              <w:rPr>
                <w:rFonts w:ascii="Times New Roman" w:hAnsi="Times New Roman" w:cs="Times New Roman"/>
                <w:color w:val="000000" w:themeColor="text1"/>
                <w:sz w:val="24"/>
                <w:szCs w:val="24"/>
              </w:rPr>
            </w:pPr>
          </w:p>
        </w:tc>
        <w:tc>
          <w:tcPr>
            <w:tcW w:w="2551" w:type="dxa"/>
            <w:tcBorders>
              <w:top w:val="single" w:sz="4" w:space="0" w:color="auto"/>
              <w:left w:val="single" w:sz="4" w:space="0" w:color="auto"/>
              <w:bottom w:val="single" w:sz="4" w:space="0" w:color="auto"/>
              <w:right w:val="single" w:sz="4" w:space="0" w:color="auto"/>
            </w:tcBorders>
          </w:tcPr>
          <w:p w14:paraId="63D5D845" w14:textId="77777777" w:rsidR="00D30255" w:rsidRPr="00385E14" w:rsidRDefault="00D30255" w:rsidP="009B4F03">
            <w:pPr>
              <w:spacing w:line="360" w:lineRule="auto"/>
              <w:rPr>
                <w:rFonts w:ascii="Times New Roman" w:hAnsi="Times New Roman" w:cs="Times New Roman"/>
                <w:color w:val="000000" w:themeColor="text1"/>
                <w:sz w:val="24"/>
                <w:szCs w:val="24"/>
              </w:rPr>
            </w:pPr>
          </w:p>
        </w:tc>
        <w:tc>
          <w:tcPr>
            <w:tcW w:w="2430" w:type="dxa"/>
            <w:tcBorders>
              <w:top w:val="single" w:sz="4" w:space="0" w:color="auto"/>
              <w:left w:val="single" w:sz="4" w:space="0" w:color="auto"/>
              <w:bottom w:val="single" w:sz="4" w:space="0" w:color="auto"/>
              <w:right w:val="single" w:sz="4" w:space="0" w:color="auto"/>
            </w:tcBorders>
            <w:hideMark/>
          </w:tcPr>
          <w:p w14:paraId="1DD6C010" w14:textId="77777777" w:rsidR="00D30255" w:rsidRPr="00385E14" w:rsidRDefault="00D30255" w:rsidP="009B4F03">
            <w:pPr>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Content quality</w:t>
            </w:r>
          </w:p>
        </w:tc>
        <w:tc>
          <w:tcPr>
            <w:tcW w:w="2947" w:type="dxa"/>
            <w:tcBorders>
              <w:top w:val="single" w:sz="4" w:space="0" w:color="auto"/>
              <w:left w:val="single" w:sz="4" w:space="0" w:color="auto"/>
              <w:bottom w:val="single" w:sz="4" w:space="0" w:color="auto"/>
              <w:right w:val="single" w:sz="4" w:space="0" w:color="auto"/>
            </w:tcBorders>
            <w:hideMark/>
          </w:tcPr>
          <w:p w14:paraId="25ED3072" w14:textId="77777777" w:rsidR="00D30255" w:rsidRDefault="00D30255" w:rsidP="009B4F03">
            <w:pPr>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Customer Satisfaction</w:t>
            </w:r>
          </w:p>
          <w:p w14:paraId="5292D5FE" w14:textId="56C385B4" w:rsidR="00E6739A" w:rsidRPr="00385E14" w:rsidRDefault="00E6739A" w:rsidP="009B4F03">
            <w:pPr>
              <w:spacing w:line="360" w:lineRule="auto"/>
              <w:rPr>
                <w:rFonts w:ascii="Times New Roman" w:hAnsi="Times New Roman" w:cs="Times New Roman"/>
                <w:b/>
                <w:color w:val="000000" w:themeColor="text1"/>
                <w:sz w:val="24"/>
                <w:szCs w:val="24"/>
              </w:rPr>
            </w:pPr>
          </w:p>
        </w:tc>
      </w:tr>
      <w:tr w:rsidR="00385E14" w:rsidRPr="00385E14" w14:paraId="409759AD" w14:textId="77777777" w:rsidTr="00C245BF">
        <w:trPr>
          <w:trHeight w:val="431"/>
        </w:trPr>
        <w:tc>
          <w:tcPr>
            <w:tcW w:w="1697" w:type="dxa"/>
            <w:vMerge w:val="restart"/>
            <w:tcBorders>
              <w:top w:val="single" w:sz="4" w:space="0" w:color="auto"/>
              <w:left w:val="single" w:sz="4" w:space="0" w:color="auto"/>
              <w:bottom w:val="single" w:sz="4" w:space="0" w:color="auto"/>
              <w:right w:val="single" w:sz="4" w:space="0" w:color="auto"/>
            </w:tcBorders>
            <w:hideMark/>
          </w:tcPr>
          <w:p w14:paraId="31A896CA" w14:textId="77777777" w:rsidR="00D30255" w:rsidRPr="00385E14" w:rsidRDefault="00D30255" w:rsidP="009B4F03">
            <w:pPr>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Content quality</w:t>
            </w:r>
          </w:p>
        </w:tc>
        <w:tc>
          <w:tcPr>
            <w:tcW w:w="2551" w:type="dxa"/>
            <w:tcBorders>
              <w:top w:val="single" w:sz="4" w:space="0" w:color="auto"/>
              <w:left w:val="single" w:sz="4" w:space="0" w:color="auto"/>
              <w:bottom w:val="single" w:sz="4" w:space="0" w:color="auto"/>
              <w:right w:val="single" w:sz="4" w:space="0" w:color="auto"/>
            </w:tcBorders>
          </w:tcPr>
          <w:p w14:paraId="2BAD8120"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Pearson correlation</w:t>
            </w:r>
          </w:p>
        </w:tc>
        <w:tc>
          <w:tcPr>
            <w:tcW w:w="2430" w:type="dxa"/>
            <w:tcBorders>
              <w:top w:val="single" w:sz="4" w:space="0" w:color="auto"/>
              <w:left w:val="single" w:sz="4" w:space="0" w:color="auto"/>
              <w:bottom w:val="single" w:sz="4" w:space="0" w:color="auto"/>
              <w:right w:val="single" w:sz="4" w:space="0" w:color="auto"/>
            </w:tcBorders>
          </w:tcPr>
          <w:p w14:paraId="3A3F75E0"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w:t>
            </w:r>
          </w:p>
        </w:tc>
        <w:tc>
          <w:tcPr>
            <w:tcW w:w="2947" w:type="dxa"/>
            <w:tcBorders>
              <w:top w:val="single" w:sz="4" w:space="0" w:color="auto"/>
              <w:left w:val="single" w:sz="4" w:space="0" w:color="auto"/>
              <w:bottom w:val="single" w:sz="4" w:space="0" w:color="auto"/>
              <w:right w:val="single" w:sz="4" w:space="0" w:color="auto"/>
            </w:tcBorders>
            <w:hideMark/>
          </w:tcPr>
          <w:p w14:paraId="2F99F6A1"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Content quality: r=0.857</w:t>
            </w:r>
          </w:p>
        </w:tc>
      </w:tr>
      <w:tr w:rsidR="00385E14" w:rsidRPr="00385E14" w14:paraId="429F1F16" w14:textId="77777777" w:rsidTr="00C245BF">
        <w:trPr>
          <w:trHeight w:val="20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9581DDD" w14:textId="77777777" w:rsidR="00D30255" w:rsidRPr="00385E14" w:rsidRDefault="00D30255" w:rsidP="009B4F03">
            <w:pPr>
              <w:spacing w:line="360" w:lineRule="auto"/>
              <w:rPr>
                <w:rFonts w:ascii="Times New Roman" w:hAnsi="Times New Roman" w:cs="Times New Roman"/>
                <w:b/>
                <w:color w:val="000000" w:themeColor="text1"/>
                <w:sz w:val="24"/>
                <w:szCs w:val="24"/>
              </w:rPr>
            </w:pPr>
          </w:p>
        </w:tc>
        <w:tc>
          <w:tcPr>
            <w:tcW w:w="2551" w:type="dxa"/>
            <w:tcBorders>
              <w:top w:val="single" w:sz="4" w:space="0" w:color="auto"/>
              <w:left w:val="single" w:sz="4" w:space="0" w:color="auto"/>
              <w:bottom w:val="single" w:sz="4" w:space="0" w:color="auto"/>
              <w:right w:val="single" w:sz="4" w:space="0" w:color="auto"/>
            </w:tcBorders>
            <w:hideMark/>
          </w:tcPr>
          <w:p w14:paraId="147E5CDD"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Sig.(2-tailed)</w:t>
            </w:r>
          </w:p>
        </w:tc>
        <w:tc>
          <w:tcPr>
            <w:tcW w:w="2430" w:type="dxa"/>
            <w:tcBorders>
              <w:top w:val="single" w:sz="4" w:space="0" w:color="auto"/>
              <w:left w:val="single" w:sz="4" w:space="0" w:color="auto"/>
              <w:bottom w:val="single" w:sz="4" w:space="0" w:color="auto"/>
              <w:right w:val="single" w:sz="4" w:space="0" w:color="auto"/>
            </w:tcBorders>
          </w:tcPr>
          <w:p w14:paraId="4EBD38E4" w14:textId="77777777" w:rsidR="00D30255" w:rsidRPr="00385E14" w:rsidRDefault="00D30255" w:rsidP="009B4F03">
            <w:pPr>
              <w:spacing w:line="360" w:lineRule="auto"/>
              <w:rPr>
                <w:rFonts w:ascii="Times New Roman" w:hAnsi="Times New Roman" w:cs="Times New Roman"/>
                <w:color w:val="000000" w:themeColor="text1"/>
                <w:sz w:val="24"/>
                <w:szCs w:val="24"/>
              </w:rPr>
            </w:pPr>
          </w:p>
        </w:tc>
        <w:tc>
          <w:tcPr>
            <w:tcW w:w="2947" w:type="dxa"/>
            <w:tcBorders>
              <w:top w:val="single" w:sz="4" w:space="0" w:color="auto"/>
              <w:left w:val="single" w:sz="4" w:space="0" w:color="auto"/>
              <w:bottom w:val="single" w:sz="4" w:space="0" w:color="auto"/>
              <w:right w:val="single" w:sz="4" w:space="0" w:color="auto"/>
            </w:tcBorders>
            <w:hideMark/>
          </w:tcPr>
          <w:p w14:paraId="4C3C5BEB"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0.000</w:t>
            </w:r>
          </w:p>
        </w:tc>
      </w:tr>
      <w:tr w:rsidR="00385E14" w:rsidRPr="00385E14" w14:paraId="470359FD" w14:textId="77777777" w:rsidTr="00C245BF">
        <w:trPr>
          <w:trHeight w:val="829"/>
        </w:trPr>
        <w:tc>
          <w:tcPr>
            <w:tcW w:w="1697" w:type="dxa"/>
            <w:vMerge w:val="restart"/>
            <w:tcBorders>
              <w:top w:val="single" w:sz="4" w:space="0" w:color="auto"/>
              <w:left w:val="single" w:sz="4" w:space="0" w:color="auto"/>
              <w:bottom w:val="single" w:sz="4" w:space="0" w:color="auto"/>
              <w:right w:val="single" w:sz="4" w:space="0" w:color="auto"/>
            </w:tcBorders>
            <w:hideMark/>
          </w:tcPr>
          <w:p w14:paraId="6D786B3A" w14:textId="77777777" w:rsidR="00D30255" w:rsidRPr="00385E14" w:rsidRDefault="00D30255" w:rsidP="009B4F03">
            <w:pPr>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Customer Satisfaction</w:t>
            </w:r>
          </w:p>
        </w:tc>
        <w:tc>
          <w:tcPr>
            <w:tcW w:w="2551" w:type="dxa"/>
            <w:tcBorders>
              <w:top w:val="single" w:sz="4" w:space="0" w:color="auto"/>
              <w:left w:val="single" w:sz="4" w:space="0" w:color="auto"/>
              <w:bottom w:val="single" w:sz="4" w:space="0" w:color="auto"/>
              <w:right w:val="single" w:sz="4" w:space="0" w:color="auto"/>
            </w:tcBorders>
          </w:tcPr>
          <w:p w14:paraId="3FB680EA"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Pearson correlation</w:t>
            </w:r>
          </w:p>
          <w:p w14:paraId="577C599D" w14:textId="77777777" w:rsidR="00D30255" w:rsidRPr="00385E14" w:rsidRDefault="00D30255" w:rsidP="009B4F03">
            <w:pPr>
              <w:spacing w:line="360" w:lineRule="auto"/>
              <w:rPr>
                <w:rFonts w:ascii="Times New Roman" w:hAnsi="Times New Roman" w:cs="Times New Roman"/>
                <w:color w:val="000000" w:themeColor="text1"/>
                <w:sz w:val="24"/>
                <w:szCs w:val="24"/>
              </w:rPr>
            </w:pPr>
          </w:p>
        </w:tc>
        <w:tc>
          <w:tcPr>
            <w:tcW w:w="2430" w:type="dxa"/>
            <w:tcBorders>
              <w:top w:val="single" w:sz="4" w:space="0" w:color="auto"/>
              <w:left w:val="single" w:sz="4" w:space="0" w:color="auto"/>
              <w:bottom w:val="single" w:sz="4" w:space="0" w:color="auto"/>
              <w:right w:val="single" w:sz="4" w:space="0" w:color="auto"/>
            </w:tcBorders>
            <w:hideMark/>
          </w:tcPr>
          <w:p w14:paraId="5886B63F"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Content quality:  r=0.857</w:t>
            </w:r>
          </w:p>
          <w:p w14:paraId="430A8366" w14:textId="77777777" w:rsidR="00D30255" w:rsidRPr="00385E14" w:rsidRDefault="00D30255" w:rsidP="009B4F03">
            <w:pPr>
              <w:spacing w:line="360" w:lineRule="auto"/>
              <w:rPr>
                <w:rFonts w:ascii="Times New Roman" w:hAnsi="Times New Roman" w:cs="Times New Roman"/>
                <w:color w:val="000000" w:themeColor="text1"/>
                <w:sz w:val="24"/>
                <w:szCs w:val="24"/>
              </w:rPr>
            </w:pPr>
          </w:p>
        </w:tc>
        <w:tc>
          <w:tcPr>
            <w:tcW w:w="2947" w:type="dxa"/>
            <w:tcBorders>
              <w:top w:val="single" w:sz="4" w:space="0" w:color="auto"/>
              <w:left w:val="single" w:sz="4" w:space="0" w:color="auto"/>
              <w:bottom w:val="single" w:sz="4" w:space="0" w:color="auto"/>
              <w:right w:val="single" w:sz="4" w:space="0" w:color="auto"/>
            </w:tcBorders>
            <w:hideMark/>
          </w:tcPr>
          <w:p w14:paraId="055FCB35"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w:t>
            </w:r>
          </w:p>
        </w:tc>
      </w:tr>
      <w:tr w:rsidR="00385E14" w:rsidRPr="00385E14" w14:paraId="18E8A34B" w14:textId="77777777" w:rsidTr="00C245BF">
        <w:trPr>
          <w:trHeight w:val="24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6A01F6A" w14:textId="77777777" w:rsidR="00D30255" w:rsidRPr="00385E14" w:rsidRDefault="00D30255" w:rsidP="009B4F03">
            <w:pPr>
              <w:spacing w:line="360" w:lineRule="auto"/>
              <w:rPr>
                <w:rFonts w:ascii="Times New Roman" w:hAnsi="Times New Roman" w:cs="Times New Roman"/>
                <w:b/>
                <w:color w:val="000000" w:themeColor="text1"/>
                <w:sz w:val="24"/>
                <w:szCs w:val="24"/>
              </w:rPr>
            </w:pPr>
          </w:p>
        </w:tc>
        <w:tc>
          <w:tcPr>
            <w:tcW w:w="2551" w:type="dxa"/>
            <w:tcBorders>
              <w:top w:val="single" w:sz="4" w:space="0" w:color="auto"/>
              <w:left w:val="single" w:sz="4" w:space="0" w:color="auto"/>
              <w:bottom w:val="single" w:sz="4" w:space="0" w:color="auto"/>
              <w:right w:val="single" w:sz="4" w:space="0" w:color="auto"/>
            </w:tcBorders>
            <w:hideMark/>
          </w:tcPr>
          <w:p w14:paraId="27E223EA"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Sig.(2-tailed)</w:t>
            </w:r>
          </w:p>
        </w:tc>
        <w:tc>
          <w:tcPr>
            <w:tcW w:w="2430" w:type="dxa"/>
            <w:tcBorders>
              <w:top w:val="single" w:sz="4" w:space="0" w:color="auto"/>
              <w:left w:val="single" w:sz="4" w:space="0" w:color="auto"/>
              <w:bottom w:val="single" w:sz="4" w:space="0" w:color="auto"/>
              <w:right w:val="single" w:sz="4" w:space="0" w:color="auto"/>
            </w:tcBorders>
            <w:hideMark/>
          </w:tcPr>
          <w:p w14:paraId="29888BE5"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0.000</w:t>
            </w:r>
          </w:p>
        </w:tc>
        <w:tc>
          <w:tcPr>
            <w:tcW w:w="2947" w:type="dxa"/>
            <w:tcBorders>
              <w:top w:val="single" w:sz="4" w:space="0" w:color="auto"/>
              <w:left w:val="single" w:sz="4" w:space="0" w:color="auto"/>
              <w:bottom w:val="single" w:sz="4" w:space="0" w:color="auto"/>
              <w:right w:val="single" w:sz="4" w:space="0" w:color="auto"/>
            </w:tcBorders>
          </w:tcPr>
          <w:p w14:paraId="766B9965" w14:textId="77777777" w:rsidR="00D30255" w:rsidRPr="00385E14" w:rsidRDefault="00D30255" w:rsidP="009B4F03">
            <w:pPr>
              <w:spacing w:line="360" w:lineRule="auto"/>
              <w:rPr>
                <w:rFonts w:ascii="Times New Roman" w:hAnsi="Times New Roman" w:cs="Times New Roman"/>
                <w:color w:val="000000" w:themeColor="text1"/>
                <w:sz w:val="24"/>
                <w:szCs w:val="24"/>
              </w:rPr>
            </w:pPr>
          </w:p>
        </w:tc>
      </w:tr>
    </w:tbl>
    <w:p w14:paraId="2FCD216E" w14:textId="376238DF" w:rsidR="00D30255" w:rsidRDefault="00D30255" w:rsidP="009B4F03">
      <w:pPr>
        <w:pStyle w:val="Default"/>
        <w:spacing w:line="360" w:lineRule="auto"/>
        <w:rPr>
          <w:rFonts w:ascii="Times New Roman" w:hAnsi="Times New Roman" w:cs="Times New Roman"/>
          <w:b/>
          <w:bCs/>
          <w:color w:val="000000" w:themeColor="text1"/>
        </w:rPr>
      </w:pPr>
      <w:r w:rsidRPr="00385E14">
        <w:rPr>
          <w:rFonts w:ascii="Times New Roman" w:hAnsi="Times New Roman" w:cs="Times New Roman"/>
          <w:b/>
          <w:bCs/>
          <w:color w:val="000000" w:themeColor="text1"/>
        </w:rPr>
        <w:t>Correlation is significant at the 0.01 level (2-tailed), n=57</w:t>
      </w:r>
    </w:p>
    <w:p w14:paraId="4E2C9C67" w14:textId="77777777" w:rsidR="00C6399B" w:rsidRPr="00385E14" w:rsidRDefault="00C6399B" w:rsidP="009B4F03">
      <w:pPr>
        <w:pStyle w:val="Default"/>
        <w:spacing w:line="360" w:lineRule="auto"/>
        <w:rPr>
          <w:rFonts w:ascii="Times New Roman" w:hAnsi="Times New Roman" w:cs="Times New Roman"/>
          <w:b/>
          <w:bCs/>
          <w:color w:val="000000" w:themeColor="text1"/>
        </w:rPr>
      </w:pPr>
    </w:p>
    <w:p w14:paraId="6B8840BD" w14:textId="2078E9A5" w:rsidR="00D30255" w:rsidRDefault="00D30255" w:rsidP="009B4F03">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It is evident from Table 4.1</w:t>
      </w:r>
      <w:r w:rsidR="00BF4B6D">
        <w:rPr>
          <w:rFonts w:ascii="Times New Roman" w:hAnsi="Times New Roman" w:cs="Times New Roman"/>
          <w:color w:val="000000" w:themeColor="text1"/>
          <w:sz w:val="24"/>
          <w:szCs w:val="24"/>
        </w:rPr>
        <w:t>3</w:t>
      </w:r>
      <w:r w:rsidRPr="00385E14">
        <w:rPr>
          <w:rFonts w:ascii="Times New Roman" w:hAnsi="Times New Roman" w:cs="Times New Roman"/>
          <w:color w:val="000000" w:themeColor="text1"/>
          <w:sz w:val="24"/>
          <w:szCs w:val="24"/>
        </w:rPr>
        <w:t xml:space="preserve"> that when </w:t>
      </w:r>
      <w:r w:rsidR="00A1385A" w:rsidRPr="00385E14">
        <w:rPr>
          <w:rFonts w:ascii="Times New Roman" w:hAnsi="Times New Roman" w:cs="Times New Roman"/>
          <w:color w:val="000000" w:themeColor="text1"/>
          <w:sz w:val="24"/>
          <w:szCs w:val="24"/>
        </w:rPr>
        <w:t>content quality</w:t>
      </w:r>
      <w:r w:rsidRPr="00385E14">
        <w:rPr>
          <w:rFonts w:ascii="Times New Roman" w:hAnsi="Times New Roman" w:cs="Times New Roman"/>
          <w:color w:val="000000" w:themeColor="text1"/>
          <w:sz w:val="24"/>
          <w:szCs w:val="24"/>
        </w:rPr>
        <w:t xml:space="preserve"> was correlated with customer satisfaction, it was positively and statistically </w:t>
      </w:r>
      <w:r w:rsidR="00EC7510" w:rsidRPr="00385E14">
        <w:rPr>
          <w:rFonts w:ascii="Times New Roman" w:hAnsi="Times New Roman" w:cs="Times New Roman"/>
          <w:color w:val="000000" w:themeColor="text1"/>
          <w:sz w:val="24"/>
          <w:szCs w:val="24"/>
        </w:rPr>
        <w:t>significant (</w:t>
      </w:r>
      <w:r w:rsidRPr="00385E14">
        <w:rPr>
          <w:rFonts w:ascii="Times New Roman" w:hAnsi="Times New Roman" w:cs="Times New Roman"/>
          <w:color w:val="000000" w:themeColor="text1"/>
          <w:sz w:val="24"/>
          <w:szCs w:val="24"/>
        </w:rPr>
        <w:t>r=0.85</w:t>
      </w:r>
      <w:r w:rsidR="004F4EBB" w:rsidRPr="00385E14">
        <w:rPr>
          <w:rFonts w:ascii="Times New Roman" w:hAnsi="Times New Roman" w:cs="Times New Roman"/>
          <w:color w:val="000000" w:themeColor="text1"/>
          <w:sz w:val="24"/>
          <w:szCs w:val="24"/>
        </w:rPr>
        <w:t>7</w:t>
      </w:r>
      <w:r w:rsidRPr="00385E14">
        <w:rPr>
          <w:rFonts w:ascii="Times New Roman" w:hAnsi="Times New Roman" w:cs="Times New Roman"/>
          <w:color w:val="000000" w:themeColor="text1"/>
          <w:sz w:val="24"/>
          <w:szCs w:val="24"/>
        </w:rPr>
        <w:t xml:space="preserve">; p&lt;0.000). This was in view of content quality of Tenga Mobile Application. </w:t>
      </w:r>
    </w:p>
    <w:p w14:paraId="59A82AB1" w14:textId="77777777" w:rsidR="00C6399B" w:rsidRPr="00385E14" w:rsidRDefault="00C6399B" w:rsidP="009B4F03">
      <w:pPr>
        <w:spacing w:after="0" w:line="360" w:lineRule="auto"/>
        <w:jc w:val="both"/>
        <w:rPr>
          <w:rFonts w:ascii="Times New Roman" w:hAnsi="Times New Roman" w:cs="Times New Roman"/>
          <w:color w:val="000000" w:themeColor="text1"/>
          <w:sz w:val="24"/>
          <w:szCs w:val="24"/>
        </w:rPr>
      </w:pPr>
    </w:p>
    <w:p w14:paraId="6528934F" w14:textId="77777777" w:rsidR="00D30255" w:rsidRPr="00385E14" w:rsidRDefault="00D30255" w:rsidP="009B4F03">
      <w:pPr>
        <w:pStyle w:val="Heading2"/>
        <w:spacing w:before="0" w:line="360" w:lineRule="auto"/>
        <w:jc w:val="both"/>
        <w:rPr>
          <w:rFonts w:ascii="Times New Roman" w:hAnsi="Times New Roman" w:cs="Times New Roman"/>
          <w:color w:val="000000" w:themeColor="text1"/>
          <w:sz w:val="24"/>
          <w:szCs w:val="24"/>
        </w:rPr>
      </w:pPr>
      <w:bookmarkStart w:id="81" w:name="_Toc93107606"/>
      <w:r w:rsidRPr="00385E14">
        <w:rPr>
          <w:rFonts w:ascii="Times New Roman" w:hAnsi="Times New Roman" w:cs="Times New Roman"/>
          <w:color w:val="000000" w:themeColor="text1"/>
          <w:sz w:val="24"/>
          <w:szCs w:val="24"/>
        </w:rPr>
        <w:t>4.4.4 Relationship between easy use of Tenga Mobile Application and customer satisfaction</w:t>
      </w:r>
      <w:bookmarkEnd w:id="81"/>
      <w:r w:rsidRPr="00385E14">
        <w:rPr>
          <w:rFonts w:ascii="Times New Roman" w:hAnsi="Times New Roman" w:cs="Times New Roman"/>
          <w:color w:val="000000" w:themeColor="text1"/>
          <w:sz w:val="24"/>
          <w:szCs w:val="24"/>
        </w:rPr>
        <w:t xml:space="preserve"> </w:t>
      </w:r>
    </w:p>
    <w:p w14:paraId="60A83941" w14:textId="237ABAA5" w:rsidR="00D30255" w:rsidRDefault="00D30255" w:rsidP="009B4F03">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This correlation sought to determine the relationship between easy use of Tenga Mobile Application and customer satisfaction. </w:t>
      </w:r>
    </w:p>
    <w:p w14:paraId="36570676" w14:textId="17684807" w:rsidR="00C6399B" w:rsidRDefault="00C6399B" w:rsidP="009B4F03">
      <w:pPr>
        <w:spacing w:after="0" w:line="360" w:lineRule="auto"/>
        <w:jc w:val="both"/>
        <w:rPr>
          <w:rFonts w:ascii="Times New Roman" w:hAnsi="Times New Roman" w:cs="Times New Roman"/>
          <w:color w:val="000000" w:themeColor="text1"/>
          <w:sz w:val="24"/>
          <w:szCs w:val="24"/>
        </w:rPr>
      </w:pPr>
    </w:p>
    <w:p w14:paraId="169FFA61" w14:textId="125519CE" w:rsidR="00E6739A" w:rsidRDefault="00E6739A" w:rsidP="009B4F03">
      <w:pPr>
        <w:spacing w:after="0" w:line="360" w:lineRule="auto"/>
        <w:jc w:val="both"/>
        <w:rPr>
          <w:rFonts w:ascii="Times New Roman" w:hAnsi="Times New Roman" w:cs="Times New Roman"/>
          <w:color w:val="000000" w:themeColor="text1"/>
          <w:sz w:val="24"/>
          <w:szCs w:val="24"/>
        </w:rPr>
      </w:pPr>
    </w:p>
    <w:p w14:paraId="65CBC103" w14:textId="6AE6D97B" w:rsidR="00E6739A" w:rsidRDefault="00E6739A" w:rsidP="009B4F03">
      <w:pPr>
        <w:spacing w:after="0" w:line="360" w:lineRule="auto"/>
        <w:jc w:val="both"/>
        <w:rPr>
          <w:rFonts w:ascii="Times New Roman" w:hAnsi="Times New Roman" w:cs="Times New Roman"/>
          <w:color w:val="000000" w:themeColor="text1"/>
          <w:sz w:val="24"/>
          <w:szCs w:val="24"/>
        </w:rPr>
      </w:pPr>
    </w:p>
    <w:p w14:paraId="35323CB2" w14:textId="6EF33D75" w:rsidR="00AB724E" w:rsidRDefault="00AB724E" w:rsidP="009B4F03">
      <w:pPr>
        <w:spacing w:after="0" w:line="360" w:lineRule="auto"/>
        <w:jc w:val="both"/>
        <w:rPr>
          <w:rFonts w:ascii="Times New Roman" w:hAnsi="Times New Roman" w:cs="Times New Roman"/>
          <w:color w:val="000000" w:themeColor="text1"/>
          <w:sz w:val="24"/>
          <w:szCs w:val="24"/>
        </w:rPr>
      </w:pPr>
    </w:p>
    <w:p w14:paraId="04899CE1" w14:textId="2E542274" w:rsidR="00AB724E" w:rsidRDefault="00AB724E" w:rsidP="009B4F03">
      <w:pPr>
        <w:spacing w:after="0" w:line="360" w:lineRule="auto"/>
        <w:jc w:val="both"/>
        <w:rPr>
          <w:rFonts w:ascii="Times New Roman" w:hAnsi="Times New Roman" w:cs="Times New Roman"/>
          <w:color w:val="000000" w:themeColor="text1"/>
          <w:sz w:val="24"/>
          <w:szCs w:val="24"/>
        </w:rPr>
      </w:pPr>
    </w:p>
    <w:p w14:paraId="6CBA9740" w14:textId="4D496DA8" w:rsidR="00AB724E" w:rsidRDefault="00AB724E" w:rsidP="009B4F03">
      <w:pPr>
        <w:spacing w:after="0" w:line="360" w:lineRule="auto"/>
        <w:jc w:val="both"/>
        <w:rPr>
          <w:rFonts w:ascii="Times New Roman" w:hAnsi="Times New Roman" w:cs="Times New Roman"/>
          <w:color w:val="000000" w:themeColor="text1"/>
          <w:sz w:val="24"/>
          <w:szCs w:val="24"/>
        </w:rPr>
      </w:pPr>
    </w:p>
    <w:p w14:paraId="1500A62B" w14:textId="77777777" w:rsidR="00AB724E" w:rsidRDefault="00AB724E" w:rsidP="009B4F03">
      <w:pPr>
        <w:spacing w:after="0" w:line="360" w:lineRule="auto"/>
        <w:jc w:val="both"/>
        <w:rPr>
          <w:rFonts w:ascii="Times New Roman" w:hAnsi="Times New Roman" w:cs="Times New Roman"/>
          <w:color w:val="000000" w:themeColor="text1"/>
          <w:sz w:val="24"/>
          <w:szCs w:val="24"/>
        </w:rPr>
      </w:pPr>
    </w:p>
    <w:p w14:paraId="4248DB2F" w14:textId="77777777" w:rsidR="00E6739A" w:rsidRPr="00385E14" w:rsidRDefault="00E6739A" w:rsidP="009B4F03">
      <w:pPr>
        <w:spacing w:after="0" w:line="360" w:lineRule="auto"/>
        <w:jc w:val="both"/>
        <w:rPr>
          <w:rFonts w:ascii="Times New Roman" w:hAnsi="Times New Roman" w:cs="Times New Roman"/>
          <w:color w:val="000000" w:themeColor="text1"/>
          <w:sz w:val="24"/>
          <w:szCs w:val="24"/>
        </w:rPr>
      </w:pPr>
    </w:p>
    <w:p w14:paraId="30A9609C" w14:textId="000D75B7" w:rsidR="00D30255" w:rsidRDefault="00D30255" w:rsidP="009B4F03">
      <w:pPr>
        <w:pStyle w:val="NoSpacing"/>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bCs/>
          <w:color w:val="000000" w:themeColor="text1"/>
          <w:sz w:val="24"/>
          <w:szCs w:val="24"/>
        </w:rPr>
        <w:t>Table 4.1</w:t>
      </w:r>
      <w:r w:rsidR="00BF4B6D">
        <w:rPr>
          <w:rFonts w:ascii="Times New Roman" w:hAnsi="Times New Roman" w:cs="Times New Roman"/>
          <w:b/>
          <w:bCs/>
          <w:color w:val="000000" w:themeColor="text1"/>
          <w:sz w:val="24"/>
          <w:szCs w:val="24"/>
        </w:rPr>
        <w:t>4</w:t>
      </w:r>
      <w:r w:rsidRPr="00385E14">
        <w:rPr>
          <w:rFonts w:ascii="Times New Roman" w:hAnsi="Times New Roman" w:cs="Times New Roman"/>
          <w:b/>
          <w:bCs/>
          <w:color w:val="000000" w:themeColor="text1"/>
          <w:sz w:val="24"/>
          <w:szCs w:val="24"/>
        </w:rPr>
        <w:t xml:space="preserve">: Correlations on easy use </w:t>
      </w:r>
      <w:r w:rsidRPr="00385E14">
        <w:rPr>
          <w:rFonts w:ascii="Times New Roman" w:hAnsi="Times New Roman" w:cs="Times New Roman"/>
          <w:b/>
          <w:color w:val="000000" w:themeColor="text1"/>
          <w:sz w:val="24"/>
          <w:szCs w:val="24"/>
        </w:rPr>
        <w:t xml:space="preserve">of Tenga Mobile Application and customer satisfaction </w:t>
      </w:r>
    </w:p>
    <w:p w14:paraId="1F69A694" w14:textId="77777777" w:rsidR="00E6739A" w:rsidRPr="00385E14" w:rsidRDefault="00E6739A" w:rsidP="009B4F03">
      <w:pPr>
        <w:pStyle w:val="NoSpacing"/>
        <w:spacing w:line="360" w:lineRule="auto"/>
        <w:jc w:val="both"/>
        <w:rPr>
          <w:rFonts w:ascii="Times New Roman" w:hAnsi="Times New Roman" w:cs="Times New Roman"/>
          <w:b/>
          <w:color w:val="000000" w:themeColor="text1"/>
          <w:sz w:val="24"/>
          <w:szCs w:val="24"/>
        </w:rPr>
      </w:pPr>
    </w:p>
    <w:tbl>
      <w:tblPr>
        <w:tblStyle w:val="TableGrid"/>
        <w:tblW w:w="9535" w:type="dxa"/>
        <w:tblLook w:val="04A0" w:firstRow="1" w:lastRow="0" w:firstColumn="1" w:lastColumn="0" w:noHBand="0" w:noVBand="1"/>
      </w:tblPr>
      <w:tblGrid>
        <w:gridCol w:w="1697"/>
        <w:gridCol w:w="2551"/>
        <w:gridCol w:w="2430"/>
        <w:gridCol w:w="2857"/>
      </w:tblGrid>
      <w:tr w:rsidR="00385E14" w:rsidRPr="00385E14" w14:paraId="3C893A3A" w14:textId="77777777" w:rsidTr="00C245BF">
        <w:tc>
          <w:tcPr>
            <w:tcW w:w="1697" w:type="dxa"/>
            <w:tcBorders>
              <w:top w:val="single" w:sz="4" w:space="0" w:color="auto"/>
              <w:left w:val="single" w:sz="4" w:space="0" w:color="auto"/>
              <w:bottom w:val="single" w:sz="4" w:space="0" w:color="auto"/>
              <w:right w:val="single" w:sz="4" w:space="0" w:color="auto"/>
            </w:tcBorders>
          </w:tcPr>
          <w:p w14:paraId="6CEC0D05" w14:textId="77777777" w:rsidR="00D30255" w:rsidRPr="00385E14" w:rsidRDefault="00D30255" w:rsidP="009B4F03">
            <w:pPr>
              <w:spacing w:line="360" w:lineRule="auto"/>
              <w:rPr>
                <w:rFonts w:ascii="Times New Roman" w:hAnsi="Times New Roman" w:cs="Times New Roman"/>
                <w:color w:val="000000" w:themeColor="text1"/>
                <w:sz w:val="24"/>
                <w:szCs w:val="24"/>
              </w:rPr>
            </w:pPr>
          </w:p>
        </w:tc>
        <w:tc>
          <w:tcPr>
            <w:tcW w:w="2551" w:type="dxa"/>
            <w:tcBorders>
              <w:top w:val="single" w:sz="4" w:space="0" w:color="auto"/>
              <w:left w:val="single" w:sz="4" w:space="0" w:color="auto"/>
              <w:bottom w:val="single" w:sz="4" w:space="0" w:color="auto"/>
              <w:right w:val="single" w:sz="4" w:space="0" w:color="auto"/>
            </w:tcBorders>
          </w:tcPr>
          <w:p w14:paraId="36BC7C8B" w14:textId="77777777" w:rsidR="00D30255" w:rsidRPr="00385E14" w:rsidRDefault="00D30255" w:rsidP="009B4F03">
            <w:pPr>
              <w:spacing w:line="360" w:lineRule="auto"/>
              <w:rPr>
                <w:rFonts w:ascii="Times New Roman" w:hAnsi="Times New Roman" w:cs="Times New Roman"/>
                <w:color w:val="000000" w:themeColor="text1"/>
                <w:sz w:val="24"/>
                <w:szCs w:val="24"/>
              </w:rPr>
            </w:pPr>
          </w:p>
        </w:tc>
        <w:tc>
          <w:tcPr>
            <w:tcW w:w="2430" w:type="dxa"/>
            <w:tcBorders>
              <w:top w:val="single" w:sz="4" w:space="0" w:color="auto"/>
              <w:left w:val="single" w:sz="4" w:space="0" w:color="auto"/>
              <w:bottom w:val="single" w:sz="4" w:space="0" w:color="auto"/>
              <w:right w:val="single" w:sz="4" w:space="0" w:color="auto"/>
            </w:tcBorders>
            <w:hideMark/>
          </w:tcPr>
          <w:p w14:paraId="7802A068" w14:textId="77777777" w:rsidR="00D30255" w:rsidRPr="00385E14" w:rsidRDefault="00D30255" w:rsidP="009B4F03">
            <w:pPr>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Easy to use</w:t>
            </w:r>
          </w:p>
        </w:tc>
        <w:tc>
          <w:tcPr>
            <w:tcW w:w="2857" w:type="dxa"/>
            <w:tcBorders>
              <w:top w:val="single" w:sz="4" w:space="0" w:color="auto"/>
              <w:left w:val="single" w:sz="4" w:space="0" w:color="auto"/>
              <w:bottom w:val="single" w:sz="4" w:space="0" w:color="auto"/>
              <w:right w:val="single" w:sz="4" w:space="0" w:color="auto"/>
            </w:tcBorders>
            <w:hideMark/>
          </w:tcPr>
          <w:p w14:paraId="2A04E1AD" w14:textId="77777777" w:rsidR="00D30255" w:rsidRDefault="00D30255" w:rsidP="009B4F03">
            <w:pPr>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Customer Satisfaction</w:t>
            </w:r>
          </w:p>
          <w:p w14:paraId="17D0B3AA" w14:textId="33283EFB" w:rsidR="00E6739A" w:rsidRPr="00385E14" w:rsidRDefault="00E6739A" w:rsidP="009B4F03">
            <w:pPr>
              <w:spacing w:line="360" w:lineRule="auto"/>
              <w:rPr>
                <w:rFonts w:ascii="Times New Roman" w:hAnsi="Times New Roman" w:cs="Times New Roman"/>
                <w:b/>
                <w:color w:val="000000" w:themeColor="text1"/>
                <w:sz w:val="24"/>
                <w:szCs w:val="24"/>
              </w:rPr>
            </w:pPr>
          </w:p>
        </w:tc>
      </w:tr>
      <w:tr w:rsidR="00385E14" w:rsidRPr="00385E14" w14:paraId="75C0B2F4" w14:textId="77777777" w:rsidTr="00C245BF">
        <w:trPr>
          <w:trHeight w:val="431"/>
        </w:trPr>
        <w:tc>
          <w:tcPr>
            <w:tcW w:w="1697" w:type="dxa"/>
            <w:vMerge w:val="restart"/>
            <w:tcBorders>
              <w:top w:val="single" w:sz="4" w:space="0" w:color="auto"/>
              <w:left w:val="single" w:sz="4" w:space="0" w:color="auto"/>
              <w:bottom w:val="single" w:sz="4" w:space="0" w:color="auto"/>
              <w:right w:val="single" w:sz="4" w:space="0" w:color="auto"/>
            </w:tcBorders>
            <w:hideMark/>
          </w:tcPr>
          <w:p w14:paraId="778BA91F" w14:textId="77777777" w:rsidR="00D30255" w:rsidRPr="00385E14" w:rsidRDefault="00D30255" w:rsidP="009B4F03">
            <w:pPr>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Easy to use</w:t>
            </w:r>
          </w:p>
        </w:tc>
        <w:tc>
          <w:tcPr>
            <w:tcW w:w="2551" w:type="dxa"/>
            <w:tcBorders>
              <w:top w:val="single" w:sz="4" w:space="0" w:color="auto"/>
              <w:left w:val="single" w:sz="4" w:space="0" w:color="auto"/>
              <w:bottom w:val="single" w:sz="4" w:space="0" w:color="auto"/>
              <w:right w:val="single" w:sz="4" w:space="0" w:color="auto"/>
            </w:tcBorders>
          </w:tcPr>
          <w:p w14:paraId="43E3F33D"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Pearson correlation</w:t>
            </w:r>
          </w:p>
        </w:tc>
        <w:tc>
          <w:tcPr>
            <w:tcW w:w="2430" w:type="dxa"/>
            <w:tcBorders>
              <w:top w:val="single" w:sz="4" w:space="0" w:color="auto"/>
              <w:left w:val="single" w:sz="4" w:space="0" w:color="auto"/>
              <w:bottom w:val="single" w:sz="4" w:space="0" w:color="auto"/>
              <w:right w:val="single" w:sz="4" w:space="0" w:color="auto"/>
            </w:tcBorders>
          </w:tcPr>
          <w:p w14:paraId="1AF73112"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w:t>
            </w:r>
          </w:p>
        </w:tc>
        <w:tc>
          <w:tcPr>
            <w:tcW w:w="2857" w:type="dxa"/>
            <w:tcBorders>
              <w:top w:val="single" w:sz="4" w:space="0" w:color="auto"/>
              <w:left w:val="single" w:sz="4" w:space="0" w:color="auto"/>
              <w:bottom w:val="single" w:sz="4" w:space="0" w:color="auto"/>
              <w:right w:val="single" w:sz="4" w:space="0" w:color="auto"/>
            </w:tcBorders>
            <w:hideMark/>
          </w:tcPr>
          <w:p w14:paraId="18224513"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User friendly: r=0.962</w:t>
            </w:r>
          </w:p>
        </w:tc>
      </w:tr>
      <w:tr w:rsidR="00385E14" w:rsidRPr="00385E14" w14:paraId="4E8092C0" w14:textId="77777777" w:rsidTr="00C245BF">
        <w:trPr>
          <w:trHeight w:val="20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C9E3EA9" w14:textId="77777777" w:rsidR="00D30255" w:rsidRPr="00385E14" w:rsidRDefault="00D30255" w:rsidP="009B4F03">
            <w:pPr>
              <w:spacing w:line="360" w:lineRule="auto"/>
              <w:rPr>
                <w:rFonts w:ascii="Times New Roman" w:hAnsi="Times New Roman" w:cs="Times New Roman"/>
                <w:b/>
                <w:color w:val="000000" w:themeColor="text1"/>
                <w:sz w:val="24"/>
                <w:szCs w:val="24"/>
              </w:rPr>
            </w:pPr>
          </w:p>
        </w:tc>
        <w:tc>
          <w:tcPr>
            <w:tcW w:w="2551" w:type="dxa"/>
            <w:tcBorders>
              <w:top w:val="single" w:sz="4" w:space="0" w:color="auto"/>
              <w:left w:val="single" w:sz="4" w:space="0" w:color="auto"/>
              <w:bottom w:val="single" w:sz="4" w:space="0" w:color="auto"/>
              <w:right w:val="single" w:sz="4" w:space="0" w:color="auto"/>
            </w:tcBorders>
            <w:hideMark/>
          </w:tcPr>
          <w:p w14:paraId="5DD6DB8B"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Sig.(2-tailed)</w:t>
            </w:r>
          </w:p>
        </w:tc>
        <w:tc>
          <w:tcPr>
            <w:tcW w:w="2430" w:type="dxa"/>
            <w:tcBorders>
              <w:top w:val="single" w:sz="4" w:space="0" w:color="auto"/>
              <w:left w:val="single" w:sz="4" w:space="0" w:color="auto"/>
              <w:bottom w:val="single" w:sz="4" w:space="0" w:color="auto"/>
              <w:right w:val="single" w:sz="4" w:space="0" w:color="auto"/>
            </w:tcBorders>
          </w:tcPr>
          <w:p w14:paraId="16B150F8" w14:textId="77777777" w:rsidR="00D30255" w:rsidRPr="00385E14" w:rsidRDefault="00D30255" w:rsidP="009B4F03">
            <w:pPr>
              <w:spacing w:line="360" w:lineRule="auto"/>
              <w:rPr>
                <w:rFonts w:ascii="Times New Roman" w:hAnsi="Times New Roman" w:cs="Times New Roman"/>
                <w:color w:val="000000" w:themeColor="text1"/>
                <w:sz w:val="24"/>
                <w:szCs w:val="24"/>
              </w:rPr>
            </w:pPr>
          </w:p>
        </w:tc>
        <w:tc>
          <w:tcPr>
            <w:tcW w:w="2857" w:type="dxa"/>
            <w:tcBorders>
              <w:top w:val="single" w:sz="4" w:space="0" w:color="auto"/>
              <w:left w:val="single" w:sz="4" w:space="0" w:color="auto"/>
              <w:bottom w:val="single" w:sz="4" w:space="0" w:color="auto"/>
              <w:right w:val="single" w:sz="4" w:space="0" w:color="auto"/>
            </w:tcBorders>
            <w:hideMark/>
          </w:tcPr>
          <w:p w14:paraId="2B7BFC08"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0.000</w:t>
            </w:r>
          </w:p>
        </w:tc>
      </w:tr>
      <w:tr w:rsidR="00385E14" w:rsidRPr="00385E14" w14:paraId="7B399C39" w14:textId="77777777" w:rsidTr="00C245BF">
        <w:trPr>
          <w:trHeight w:val="829"/>
        </w:trPr>
        <w:tc>
          <w:tcPr>
            <w:tcW w:w="1697" w:type="dxa"/>
            <w:vMerge w:val="restart"/>
            <w:tcBorders>
              <w:top w:val="single" w:sz="4" w:space="0" w:color="auto"/>
              <w:left w:val="single" w:sz="4" w:space="0" w:color="auto"/>
              <w:bottom w:val="single" w:sz="4" w:space="0" w:color="auto"/>
              <w:right w:val="single" w:sz="4" w:space="0" w:color="auto"/>
            </w:tcBorders>
            <w:hideMark/>
          </w:tcPr>
          <w:p w14:paraId="358AB368" w14:textId="77777777" w:rsidR="00D30255" w:rsidRPr="00385E14" w:rsidRDefault="00D30255" w:rsidP="009B4F03">
            <w:pPr>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Customer Satisfaction</w:t>
            </w:r>
          </w:p>
        </w:tc>
        <w:tc>
          <w:tcPr>
            <w:tcW w:w="2551" w:type="dxa"/>
            <w:tcBorders>
              <w:top w:val="single" w:sz="4" w:space="0" w:color="auto"/>
              <w:left w:val="single" w:sz="4" w:space="0" w:color="auto"/>
              <w:bottom w:val="single" w:sz="4" w:space="0" w:color="auto"/>
              <w:right w:val="single" w:sz="4" w:space="0" w:color="auto"/>
            </w:tcBorders>
          </w:tcPr>
          <w:p w14:paraId="25116696"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Pearson correlation</w:t>
            </w:r>
          </w:p>
          <w:p w14:paraId="27995F1C" w14:textId="77777777" w:rsidR="00D30255" w:rsidRPr="00385E14" w:rsidRDefault="00D30255" w:rsidP="009B4F03">
            <w:pPr>
              <w:spacing w:line="360" w:lineRule="auto"/>
              <w:rPr>
                <w:rFonts w:ascii="Times New Roman" w:hAnsi="Times New Roman" w:cs="Times New Roman"/>
                <w:color w:val="000000" w:themeColor="text1"/>
                <w:sz w:val="24"/>
                <w:szCs w:val="24"/>
              </w:rPr>
            </w:pPr>
          </w:p>
        </w:tc>
        <w:tc>
          <w:tcPr>
            <w:tcW w:w="2430" w:type="dxa"/>
            <w:tcBorders>
              <w:top w:val="single" w:sz="4" w:space="0" w:color="auto"/>
              <w:left w:val="single" w:sz="4" w:space="0" w:color="auto"/>
              <w:bottom w:val="single" w:sz="4" w:space="0" w:color="auto"/>
              <w:right w:val="single" w:sz="4" w:space="0" w:color="auto"/>
            </w:tcBorders>
            <w:hideMark/>
          </w:tcPr>
          <w:p w14:paraId="41E28E1D" w14:textId="32682C38"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Easy to </w:t>
            </w:r>
            <w:r w:rsidR="003C6E0D" w:rsidRPr="00385E14">
              <w:rPr>
                <w:rFonts w:ascii="Times New Roman" w:hAnsi="Times New Roman" w:cs="Times New Roman"/>
                <w:color w:val="000000" w:themeColor="text1"/>
                <w:sz w:val="24"/>
                <w:szCs w:val="24"/>
              </w:rPr>
              <w:t>use</w:t>
            </w:r>
            <w:r w:rsidRPr="00385E14">
              <w:rPr>
                <w:rFonts w:ascii="Times New Roman" w:hAnsi="Times New Roman" w:cs="Times New Roman"/>
                <w:color w:val="000000" w:themeColor="text1"/>
                <w:sz w:val="24"/>
                <w:szCs w:val="24"/>
              </w:rPr>
              <w:t xml:space="preserve">  r=0.962</w:t>
            </w:r>
          </w:p>
          <w:p w14:paraId="2B72B951" w14:textId="77777777" w:rsidR="00D30255" w:rsidRPr="00385E14" w:rsidRDefault="00D30255" w:rsidP="009B4F03">
            <w:pPr>
              <w:spacing w:line="360" w:lineRule="auto"/>
              <w:rPr>
                <w:rFonts w:ascii="Times New Roman" w:hAnsi="Times New Roman" w:cs="Times New Roman"/>
                <w:color w:val="000000" w:themeColor="text1"/>
                <w:sz w:val="24"/>
                <w:szCs w:val="24"/>
              </w:rPr>
            </w:pPr>
          </w:p>
        </w:tc>
        <w:tc>
          <w:tcPr>
            <w:tcW w:w="2857" w:type="dxa"/>
            <w:tcBorders>
              <w:top w:val="single" w:sz="4" w:space="0" w:color="auto"/>
              <w:left w:val="single" w:sz="4" w:space="0" w:color="auto"/>
              <w:bottom w:val="single" w:sz="4" w:space="0" w:color="auto"/>
              <w:right w:val="single" w:sz="4" w:space="0" w:color="auto"/>
            </w:tcBorders>
            <w:hideMark/>
          </w:tcPr>
          <w:p w14:paraId="6B3C168A"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w:t>
            </w:r>
          </w:p>
        </w:tc>
      </w:tr>
      <w:tr w:rsidR="00385E14" w:rsidRPr="00385E14" w14:paraId="687431D4" w14:textId="77777777" w:rsidTr="00C245BF">
        <w:trPr>
          <w:trHeight w:val="24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C2B2CB7" w14:textId="77777777" w:rsidR="00D30255" w:rsidRPr="00385E14" w:rsidRDefault="00D30255" w:rsidP="009B4F03">
            <w:pPr>
              <w:spacing w:line="360" w:lineRule="auto"/>
              <w:rPr>
                <w:rFonts w:ascii="Times New Roman" w:hAnsi="Times New Roman" w:cs="Times New Roman"/>
                <w:b/>
                <w:color w:val="000000" w:themeColor="text1"/>
                <w:sz w:val="24"/>
                <w:szCs w:val="24"/>
              </w:rPr>
            </w:pPr>
          </w:p>
        </w:tc>
        <w:tc>
          <w:tcPr>
            <w:tcW w:w="2551" w:type="dxa"/>
            <w:tcBorders>
              <w:top w:val="single" w:sz="4" w:space="0" w:color="auto"/>
              <w:left w:val="single" w:sz="4" w:space="0" w:color="auto"/>
              <w:bottom w:val="single" w:sz="4" w:space="0" w:color="auto"/>
              <w:right w:val="single" w:sz="4" w:space="0" w:color="auto"/>
            </w:tcBorders>
            <w:hideMark/>
          </w:tcPr>
          <w:p w14:paraId="4F5F6BFB"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Sig.(2-tailed)</w:t>
            </w:r>
          </w:p>
        </w:tc>
        <w:tc>
          <w:tcPr>
            <w:tcW w:w="2430" w:type="dxa"/>
            <w:tcBorders>
              <w:top w:val="single" w:sz="4" w:space="0" w:color="auto"/>
              <w:left w:val="single" w:sz="4" w:space="0" w:color="auto"/>
              <w:bottom w:val="single" w:sz="4" w:space="0" w:color="auto"/>
              <w:right w:val="single" w:sz="4" w:space="0" w:color="auto"/>
            </w:tcBorders>
            <w:hideMark/>
          </w:tcPr>
          <w:p w14:paraId="1ABE4DA2"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0.000</w:t>
            </w:r>
          </w:p>
        </w:tc>
        <w:tc>
          <w:tcPr>
            <w:tcW w:w="2857" w:type="dxa"/>
            <w:tcBorders>
              <w:top w:val="single" w:sz="4" w:space="0" w:color="auto"/>
              <w:left w:val="single" w:sz="4" w:space="0" w:color="auto"/>
              <w:bottom w:val="single" w:sz="4" w:space="0" w:color="auto"/>
              <w:right w:val="single" w:sz="4" w:space="0" w:color="auto"/>
            </w:tcBorders>
          </w:tcPr>
          <w:p w14:paraId="11B50457" w14:textId="77777777" w:rsidR="00D30255" w:rsidRPr="00385E14" w:rsidRDefault="00D30255" w:rsidP="009B4F03">
            <w:pPr>
              <w:spacing w:line="360" w:lineRule="auto"/>
              <w:rPr>
                <w:rFonts w:ascii="Times New Roman" w:hAnsi="Times New Roman" w:cs="Times New Roman"/>
                <w:color w:val="000000" w:themeColor="text1"/>
                <w:sz w:val="24"/>
                <w:szCs w:val="24"/>
              </w:rPr>
            </w:pPr>
          </w:p>
        </w:tc>
      </w:tr>
    </w:tbl>
    <w:p w14:paraId="4CA88302" w14:textId="1852700F" w:rsidR="00D30255" w:rsidRDefault="00D30255" w:rsidP="009B4F03">
      <w:pPr>
        <w:pStyle w:val="Default"/>
        <w:spacing w:line="360" w:lineRule="auto"/>
        <w:rPr>
          <w:rFonts w:ascii="Times New Roman" w:hAnsi="Times New Roman" w:cs="Times New Roman"/>
          <w:b/>
          <w:bCs/>
          <w:color w:val="000000" w:themeColor="text1"/>
        </w:rPr>
      </w:pPr>
      <w:r w:rsidRPr="00385E14">
        <w:rPr>
          <w:rFonts w:ascii="Times New Roman" w:hAnsi="Times New Roman" w:cs="Times New Roman"/>
          <w:b/>
          <w:bCs/>
          <w:color w:val="000000" w:themeColor="text1"/>
        </w:rPr>
        <w:t>Correlation is significant at the 0.01 level (2-tailed), n=57</w:t>
      </w:r>
    </w:p>
    <w:p w14:paraId="2DA1AA7F" w14:textId="77777777" w:rsidR="00E6739A" w:rsidRPr="00385E14" w:rsidRDefault="00E6739A" w:rsidP="009B4F03">
      <w:pPr>
        <w:pStyle w:val="Default"/>
        <w:spacing w:line="360" w:lineRule="auto"/>
        <w:rPr>
          <w:rFonts w:ascii="Times New Roman" w:hAnsi="Times New Roman" w:cs="Times New Roman"/>
          <w:b/>
          <w:bCs/>
          <w:color w:val="000000" w:themeColor="text1"/>
        </w:rPr>
      </w:pPr>
    </w:p>
    <w:p w14:paraId="77B6BA44" w14:textId="62CB4476" w:rsidR="00D30255" w:rsidRPr="00385E14" w:rsidRDefault="00D30255" w:rsidP="009B4F03">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It is evident from Table 4.1</w:t>
      </w:r>
      <w:r w:rsidR="00BF4B6D">
        <w:rPr>
          <w:rFonts w:ascii="Times New Roman" w:hAnsi="Times New Roman" w:cs="Times New Roman"/>
          <w:color w:val="000000" w:themeColor="text1"/>
          <w:sz w:val="24"/>
          <w:szCs w:val="24"/>
        </w:rPr>
        <w:t>4</w:t>
      </w:r>
      <w:r w:rsidRPr="00385E14">
        <w:rPr>
          <w:rFonts w:ascii="Times New Roman" w:hAnsi="Times New Roman" w:cs="Times New Roman"/>
          <w:color w:val="000000" w:themeColor="text1"/>
          <w:sz w:val="24"/>
          <w:szCs w:val="24"/>
        </w:rPr>
        <w:t xml:space="preserve"> that when </w:t>
      </w:r>
      <w:r w:rsidR="001106B2" w:rsidRPr="00385E14">
        <w:rPr>
          <w:rFonts w:ascii="Times New Roman" w:hAnsi="Times New Roman" w:cs="Times New Roman"/>
          <w:color w:val="000000" w:themeColor="text1"/>
          <w:sz w:val="24"/>
          <w:szCs w:val="24"/>
        </w:rPr>
        <w:t>ease</w:t>
      </w:r>
      <w:r w:rsidR="00A1385A" w:rsidRPr="00385E14">
        <w:rPr>
          <w:rFonts w:ascii="Times New Roman" w:hAnsi="Times New Roman" w:cs="Times New Roman"/>
          <w:color w:val="000000" w:themeColor="text1"/>
          <w:sz w:val="24"/>
          <w:szCs w:val="24"/>
        </w:rPr>
        <w:t xml:space="preserve"> of use</w:t>
      </w:r>
      <w:r w:rsidRPr="00385E14">
        <w:rPr>
          <w:rFonts w:ascii="Times New Roman" w:hAnsi="Times New Roman" w:cs="Times New Roman"/>
          <w:color w:val="000000" w:themeColor="text1"/>
          <w:sz w:val="24"/>
          <w:szCs w:val="24"/>
        </w:rPr>
        <w:t xml:space="preserve"> was correlated with customer satisfaction, it was positively and statistically </w:t>
      </w:r>
      <w:r w:rsidR="003C6E0D" w:rsidRPr="00385E14">
        <w:rPr>
          <w:rFonts w:ascii="Times New Roman" w:hAnsi="Times New Roman" w:cs="Times New Roman"/>
          <w:color w:val="000000" w:themeColor="text1"/>
          <w:sz w:val="24"/>
          <w:szCs w:val="24"/>
        </w:rPr>
        <w:t>significant (</w:t>
      </w:r>
      <w:r w:rsidRPr="00385E14">
        <w:rPr>
          <w:rFonts w:ascii="Times New Roman" w:hAnsi="Times New Roman" w:cs="Times New Roman"/>
          <w:color w:val="000000" w:themeColor="text1"/>
          <w:sz w:val="24"/>
          <w:szCs w:val="24"/>
        </w:rPr>
        <w:t xml:space="preserve">r=0.962; p&lt;0.000). This was in view of Easy to use of Tenga Mobile Application. </w:t>
      </w:r>
    </w:p>
    <w:p w14:paraId="3814BB0A" w14:textId="77777777" w:rsidR="00D30255" w:rsidRPr="00385E14" w:rsidRDefault="00D30255" w:rsidP="009B4F03">
      <w:pPr>
        <w:pStyle w:val="Heading2"/>
        <w:spacing w:before="0" w:line="360" w:lineRule="auto"/>
        <w:jc w:val="both"/>
        <w:rPr>
          <w:rFonts w:ascii="Times New Roman" w:hAnsi="Times New Roman" w:cs="Times New Roman"/>
          <w:b w:val="0"/>
          <w:color w:val="000000" w:themeColor="text1"/>
          <w:sz w:val="24"/>
          <w:szCs w:val="24"/>
        </w:rPr>
      </w:pPr>
    </w:p>
    <w:p w14:paraId="0E583D89" w14:textId="77777777" w:rsidR="00D30255" w:rsidRPr="00385E14" w:rsidRDefault="00D30255" w:rsidP="009B4F03">
      <w:pPr>
        <w:pStyle w:val="NoSpacing"/>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 xml:space="preserve">4.4.5 Relationship between Convenience of Tenga Mobile Application and customer satisfaction </w:t>
      </w:r>
    </w:p>
    <w:p w14:paraId="6A3D6E82" w14:textId="77777777" w:rsidR="00D30255" w:rsidRPr="00385E14" w:rsidRDefault="00D30255" w:rsidP="009B4F03">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This correlation sought to determine the relationship between convenience of Tenga Mobile Application and customer satisfaction. </w:t>
      </w:r>
    </w:p>
    <w:p w14:paraId="3F0ED39B" w14:textId="77777777" w:rsidR="0046105B" w:rsidRDefault="0046105B" w:rsidP="009B4F03">
      <w:pPr>
        <w:spacing w:after="0" w:line="360" w:lineRule="auto"/>
        <w:jc w:val="both"/>
        <w:rPr>
          <w:rFonts w:ascii="Times New Roman" w:hAnsi="Times New Roman" w:cs="Times New Roman"/>
          <w:color w:val="000000" w:themeColor="text1"/>
          <w:sz w:val="24"/>
          <w:szCs w:val="24"/>
        </w:rPr>
      </w:pPr>
    </w:p>
    <w:p w14:paraId="45CF2A1B" w14:textId="77777777" w:rsidR="006A612F" w:rsidRDefault="006A612F" w:rsidP="009B4F03">
      <w:pPr>
        <w:spacing w:after="0" w:line="360" w:lineRule="auto"/>
        <w:jc w:val="both"/>
        <w:rPr>
          <w:rFonts w:ascii="Times New Roman" w:hAnsi="Times New Roman" w:cs="Times New Roman"/>
          <w:color w:val="000000" w:themeColor="text1"/>
          <w:sz w:val="24"/>
          <w:szCs w:val="24"/>
        </w:rPr>
      </w:pPr>
    </w:p>
    <w:p w14:paraId="378F18D0" w14:textId="77777777" w:rsidR="006A612F" w:rsidRDefault="006A612F" w:rsidP="009B4F03">
      <w:pPr>
        <w:spacing w:after="0" w:line="360" w:lineRule="auto"/>
        <w:jc w:val="both"/>
        <w:rPr>
          <w:rFonts w:ascii="Times New Roman" w:hAnsi="Times New Roman" w:cs="Times New Roman"/>
          <w:color w:val="000000" w:themeColor="text1"/>
          <w:sz w:val="24"/>
          <w:szCs w:val="24"/>
        </w:rPr>
      </w:pPr>
    </w:p>
    <w:p w14:paraId="07B7B696" w14:textId="77777777" w:rsidR="006A612F" w:rsidRDefault="006A612F" w:rsidP="009B4F03">
      <w:pPr>
        <w:spacing w:after="0" w:line="360" w:lineRule="auto"/>
        <w:jc w:val="both"/>
        <w:rPr>
          <w:rFonts w:ascii="Times New Roman" w:hAnsi="Times New Roman" w:cs="Times New Roman"/>
          <w:color w:val="000000" w:themeColor="text1"/>
          <w:sz w:val="24"/>
          <w:szCs w:val="24"/>
        </w:rPr>
      </w:pPr>
    </w:p>
    <w:p w14:paraId="2DE455DC" w14:textId="77777777" w:rsidR="006A612F" w:rsidRDefault="006A612F" w:rsidP="009B4F03">
      <w:pPr>
        <w:spacing w:after="0" w:line="360" w:lineRule="auto"/>
        <w:jc w:val="both"/>
        <w:rPr>
          <w:rFonts w:ascii="Times New Roman" w:hAnsi="Times New Roman" w:cs="Times New Roman"/>
          <w:color w:val="000000" w:themeColor="text1"/>
          <w:sz w:val="24"/>
          <w:szCs w:val="24"/>
        </w:rPr>
      </w:pPr>
    </w:p>
    <w:p w14:paraId="2BBEA9B2" w14:textId="77777777" w:rsidR="006A612F" w:rsidRDefault="006A612F" w:rsidP="009B4F03">
      <w:pPr>
        <w:spacing w:after="0" w:line="360" w:lineRule="auto"/>
        <w:jc w:val="both"/>
        <w:rPr>
          <w:rFonts w:ascii="Times New Roman" w:hAnsi="Times New Roman" w:cs="Times New Roman"/>
          <w:color w:val="000000" w:themeColor="text1"/>
          <w:sz w:val="24"/>
          <w:szCs w:val="24"/>
        </w:rPr>
      </w:pPr>
    </w:p>
    <w:p w14:paraId="4C80E429" w14:textId="77777777" w:rsidR="006A612F" w:rsidRDefault="006A612F" w:rsidP="009B4F03">
      <w:pPr>
        <w:spacing w:after="0" w:line="360" w:lineRule="auto"/>
        <w:jc w:val="both"/>
        <w:rPr>
          <w:rFonts w:ascii="Times New Roman" w:hAnsi="Times New Roman" w:cs="Times New Roman"/>
          <w:color w:val="000000" w:themeColor="text1"/>
          <w:sz w:val="24"/>
          <w:szCs w:val="24"/>
        </w:rPr>
      </w:pPr>
    </w:p>
    <w:p w14:paraId="07BDD236" w14:textId="77777777" w:rsidR="006A612F" w:rsidRPr="00385E14" w:rsidRDefault="006A612F" w:rsidP="009B4F03">
      <w:pPr>
        <w:spacing w:after="0" w:line="360" w:lineRule="auto"/>
        <w:jc w:val="both"/>
        <w:rPr>
          <w:rFonts w:ascii="Times New Roman" w:hAnsi="Times New Roman" w:cs="Times New Roman"/>
          <w:color w:val="000000" w:themeColor="text1"/>
          <w:sz w:val="24"/>
          <w:szCs w:val="24"/>
        </w:rPr>
      </w:pPr>
    </w:p>
    <w:p w14:paraId="51C564D7" w14:textId="2E1682B6" w:rsidR="00D30255" w:rsidRDefault="00D30255" w:rsidP="009B4F03">
      <w:pPr>
        <w:pStyle w:val="NoSpacing"/>
        <w:spacing w:line="360" w:lineRule="auto"/>
        <w:jc w:val="both"/>
        <w:rPr>
          <w:rFonts w:ascii="Times New Roman" w:hAnsi="Times New Roman" w:cs="Times New Roman"/>
          <w:b/>
          <w:color w:val="000000" w:themeColor="text1"/>
          <w:sz w:val="24"/>
          <w:szCs w:val="24"/>
        </w:rPr>
      </w:pPr>
      <w:bookmarkStart w:id="82" w:name="_Toc90627949"/>
      <w:r w:rsidRPr="00385E14">
        <w:rPr>
          <w:rFonts w:ascii="Times New Roman" w:hAnsi="Times New Roman" w:cs="Times New Roman"/>
          <w:b/>
          <w:bCs/>
          <w:color w:val="000000" w:themeColor="text1"/>
          <w:sz w:val="24"/>
          <w:szCs w:val="24"/>
        </w:rPr>
        <w:lastRenderedPageBreak/>
        <w:t>Table 4.1</w:t>
      </w:r>
      <w:r w:rsidR="00BF4B6D">
        <w:rPr>
          <w:rFonts w:ascii="Times New Roman" w:hAnsi="Times New Roman" w:cs="Times New Roman"/>
          <w:b/>
          <w:bCs/>
          <w:color w:val="000000" w:themeColor="text1"/>
          <w:sz w:val="24"/>
          <w:szCs w:val="24"/>
        </w:rPr>
        <w:t>5</w:t>
      </w:r>
      <w:r w:rsidRPr="00385E14">
        <w:rPr>
          <w:rFonts w:ascii="Times New Roman" w:hAnsi="Times New Roman" w:cs="Times New Roman"/>
          <w:b/>
          <w:bCs/>
          <w:color w:val="000000" w:themeColor="text1"/>
          <w:sz w:val="24"/>
          <w:szCs w:val="24"/>
        </w:rPr>
        <w:t xml:space="preserve">: Correlations on convenience </w:t>
      </w:r>
      <w:r w:rsidRPr="00385E14">
        <w:rPr>
          <w:rFonts w:ascii="Times New Roman" w:hAnsi="Times New Roman" w:cs="Times New Roman"/>
          <w:b/>
          <w:color w:val="000000" w:themeColor="text1"/>
          <w:sz w:val="24"/>
          <w:szCs w:val="24"/>
        </w:rPr>
        <w:t>of Tenga Mobile Application and customer satisfaction</w:t>
      </w:r>
      <w:bookmarkEnd w:id="82"/>
      <w:r w:rsidRPr="00385E14">
        <w:rPr>
          <w:rFonts w:ascii="Times New Roman" w:hAnsi="Times New Roman" w:cs="Times New Roman"/>
          <w:b/>
          <w:color w:val="000000" w:themeColor="text1"/>
          <w:sz w:val="24"/>
          <w:szCs w:val="24"/>
        </w:rPr>
        <w:t xml:space="preserve"> </w:t>
      </w:r>
    </w:p>
    <w:p w14:paraId="30A138EA" w14:textId="77777777" w:rsidR="00E6739A" w:rsidRPr="00385E14" w:rsidRDefault="00E6739A" w:rsidP="009B4F03">
      <w:pPr>
        <w:pStyle w:val="NoSpacing"/>
        <w:spacing w:line="360" w:lineRule="auto"/>
        <w:jc w:val="both"/>
        <w:rPr>
          <w:rFonts w:ascii="Times New Roman" w:hAnsi="Times New Roman" w:cs="Times New Roman"/>
          <w:b/>
          <w:color w:val="000000" w:themeColor="text1"/>
          <w:sz w:val="24"/>
          <w:szCs w:val="24"/>
        </w:rPr>
      </w:pPr>
    </w:p>
    <w:tbl>
      <w:tblPr>
        <w:tblStyle w:val="TableGrid"/>
        <w:tblW w:w="9535" w:type="dxa"/>
        <w:tblLook w:val="04A0" w:firstRow="1" w:lastRow="0" w:firstColumn="1" w:lastColumn="0" w:noHBand="0" w:noVBand="1"/>
      </w:tblPr>
      <w:tblGrid>
        <w:gridCol w:w="1697"/>
        <w:gridCol w:w="2551"/>
        <w:gridCol w:w="2430"/>
        <w:gridCol w:w="2857"/>
      </w:tblGrid>
      <w:tr w:rsidR="00385E14" w:rsidRPr="00385E14" w14:paraId="141AD790" w14:textId="77777777" w:rsidTr="00C245BF">
        <w:tc>
          <w:tcPr>
            <w:tcW w:w="1697" w:type="dxa"/>
            <w:tcBorders>
              <w:top w:val="single" w:sz="4" w:space="0" w:color="auto"/>
              <w:left w:val="single" w:sz="4" w:space="0" w:color="auto"/>
              <w:bottom w:val="single" w:sz="4" w:space="0" w:color="auto"/>
              <w:right w:val="single" w:sz="4" w:space="0" w:color="auto"/>
            </w:tcBorders>
          </w:tcPr>
          <w:p w14:paraId="1CBA705D" w14:textId="77777777" w:rsidR="00D30255" w:rsidRPr="00385E14" w:rsidRDefault="00D30255" w:rsidP="009B4F03">
            <w:pPr>
              <w:spacing w:line="360" w:lineRule="auto"/>
              <w:rPr>
                <w:rFonts w:ascii="Times New Roman" w:hAnsi="Times New Roman" w:cs="Times New Roman"/>
                <w:color w:val="000000" w:themeColor="text1"/>
                <w:sz w:val="24"/>
                <w:szCs w:val="24"/>
              </w:rPr>
            </w:pPr>
          </w:p>
        </w:tc>
        <w:tc>
          <w:tcPr>
            <w:tcW w:w="2551" w:type="dxa"/>
            <w:tcBorders>
              <w:top w:val="single" w:sz="4" w:space="0" w:color="auto"/>
              <w:left w:val="single" w:sz="4" w:space="0" w:color="auto"/>
              <w:bottom w:val="single" w:sz="4" w:space="0" w:color="auto"/>
              <w:right w:val="single" w:sz="4" w:space="0" w:color="auto"/>
            </w:tcBorders>
          </w:tcPr>
          <w:p w14:paraId="3775549C" w14:textId="77777777" w:rsidR="00D30255" w:rsidRPr="00385E14" w:rsidRDefault="00D30255" w:rsidP="009B4F03">
            <w:pPr>
              <w:spacing w:line="360" w:lineRule="auto"/>
              <w:rPr>
                <w:rFonts w:ascii="Times New Roman" w:hAnsi="Times New Roman" w:cs="Times New Roman"/>
                <w:color w:val="000000" w:themeColor="text1"/>
                <w:sz w:val="24"/>
                <w:szCs w:val="24"/>
              </w:rPr>
            </w:pPr>
          </w:p>
        </w:tc>
        <w:tc>
          <w:tcPr>
            <w:tcW w:w="2430" w:type="dxa"/>
            <w:tcBorders>
              <w:top w:val="single" w:sz="4" w:space="0" w:color="auto"/>
              <w:left w:val="single" w:sz="4" w:space="0" w:color="auto"/>
              <w:bottom w:val="single" w:sz="4" w:space="0" w:color="auto"/>
              <w:right w:val="single" w:sz="4" w:space="0" w:color="auto"/>
            </w:tcBorders>
            <w:hideMark/>
          </w:tcPr>
          <w:p w14:paraId="2B3BC0AF" w14:textId="77777777" w:rsidR="00D30255" w:rsidRPr="00385E14" w:rsidRDefault="00D30255" w:rsidP="009B4F03">
            <w:pPr>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Convenience</w:t>
            </w:r>
          </w:p>
        </w:tc>
        <w:tc>
          <w:tcPr>
            <w:tcW w:w="2857" w:type="dxa"/>
            <w:tcBorders>
              <w:top w:val="single" w:sz="4" w:space="0" w:color="auto"/>
              <w:left w:val="single" w:sz="4" w:space="0" w:color="auto"/>
              <w:bottom w:val="single" w:sz="4" w:space="0" w:color="auto"/>
              <w:right w:val="single" w:sz="4" w:space="0" w:color="auto"/>
            </w:tcBorders>
            <w:hideMark/>
          </w:tcPr>
          <w:p w14:paraId="136CA575" w14:textId="77777777" w:rsidR="00D30255" w:rsidRDefault="00D30255" w:rsidP="009B4F03">
            <w:pPr>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Customer Satisfaction</w:t>
            </w:r>
          </w:p>
          <w:p w14:paraId="2E5BD583" w14:textId="341136B6" w:rsidR="00E6739A" w:rsidRPr="00385E14" w:rsidRDefault="00E6739A" w:rsidP="009B4F03">
            <w:pPr>
              <w:spacing w:line="360" w:lineRule="auto"/>
              <w:rPr>
                <w:rFonts w:ascii="Times New Roman" w:hAnsi="Times New Roman" w:cs="Times New Roman"/>
                <w:b/>
                <w:color w:val="000000" w:themeColor="text1"/>
                <w:sz w:val="24"/>
                <w:szCs w:val="24"/>
              </w:rPr>
            </w:pPr>
          </w:p>
        </w:tc>
      </w:tr>
      <w:tr w:rsidR="00385E14" w:rsidRPr="00385E14" w14:paraId="12E7D1ED" w14:textId="77777777" w:rsidTr="00C245BF">
        <w:trPr>
          <w:trHeight w:val="431"/>
        </w:trPr>
        <w:tc>
          <w:tcPr>
            <w:tcW w:w="1697" w:type="dxa"/>
            <w:vMerge w:val="restart"/>
            <w:tcBorders>
              <w:top w:val="single" w:sz="4" w:space="0" w:color="auto"/>
              <w:left w:val="single" w:sz="4" w:space="0" w:color="auto"/>
              <w:bottom w:val="single" w:sz="4" w:space="0" w:color="auto"/>
              <w:right w:val="single" w:sz="4" w:space="0" w:color="auto"/>
            </w:tcBorders>
            <w:hideMark/>
          </w:tcPr>
          <w:p w14:paraId="64CC6209" w14:textId="62D822F9" w:rsidR="00D30255" w:rsidRPr="00385E14" w:rsidRDefault="00260728" w:rsidP="009B4F03">
            <w:pPr>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Convenience</w:t>
            </w:r>
          </w:p>
        </w:tc>
        <w:tc>
          <w:tcPr>
            <w:tcW w:w="2551" w:type="dxa"/>
            <w:tcBorders>
              <w:top w:val="single" w:sz="4" w:space="0" w:color="auto"/>
              <w:left w:val="single" w:sz="4" w:space="0" w:color="auto"/>
              <w:bottom w:val="single" w:sz="4" w:space="0" w:color="auto"/>
              <w:right w:val="single" w:sz="4" w:space="0" w:color="auto"/>
            </w:tcBorders>
          </w:tcPr>
          <w:p w14:paraId="0FD9F25A"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Pearson correlation</w:t>
            </w:r>
          </w:p>
        </w:tc>
        <w:tc>
          <w:tcPr>
            <w:tcW w:w="2430" w:type="dxa"/>
            <w:tcBorders>
              <w:top w:val="single" w:sz="4" w:space="0" w:color="auto"/>
              <w:left w:val="single" w:sz="4" w:space="0" w:color="auto"/>
              <w:bottom w:val="single" w:sz="4" w:space="0" w:color="auto"/>
              <w:right w:val="single" w:sz="4" w:space="0" w:color="auto"/>
            </w:tcBorders>
          </w:tcPr>
          <w:p w14:paraId="37331C92"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w:t>
            </w:r>
          </w:p>
        </w:tc>
        <w:tc>
          <w:tcPr>
            <w:tcW w:w="2857" w:type="dxa"/>
            <w:tcBorders>
              <w:top w:val="single" w:sz="4" w:space="0" w:color="auto"/>
              <w:left w:val="single" w:sz="4" w:space="0" w:color="auto"/>
              <w:bottom w:val="single" w:sz="4" w:space="0" w:color="auto"/>
              <w:right w:val="single" w:sz="4" w:space="0" w:color="auto"/>
            </w:tcBorders>
            <w:hideMark/>
          </w:tcPr>
          <w:p w14:paraId="3EDBD785"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Convenience: r=0.736</w:t>
            </w:r>
          </w:p>
        </w:tc>
      </w:tr>
      <w:tr w:rsidR="00385E14" w:rsidRPr="00385E14" w14:paraId="2A2A848F" w14:textId="77777777" w:rsidTr="00C245BF">
        <w:trPr>
          <w:trHeight w:val="20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26D24F2" w14:textId="77777777" w:rsidR="00D30255" w:rsidRPr="00385E14" w:rsidRDefault="00D30255" w:rsidP="009B4F03">
            <w:pPr>
              <w:spacing w:line="360" w:lineRule="auto"/>
              <w:rPr>
                <w:rFonts w:ascii="Times New Roman" w:hAnsi="Times New Roman" w:cs="Times New Roman"/>
                <w:b/>
                <w:color w:val="000000" w:themeColor="text1"/>
                <w:sz w:val="24"/>
                <w:szCs w:val="24"/>
              </w:rPr>
            </w:pPr>
          </w:p>
        </w:tc>
        <w:tc>
          <w:tcPr>
            <w:tcW w:w="2551" w:type="dxa"/>
            <w:tcBorders>
              <w:top w:val="single" w:sz="4" w:space="0" w:color="auto"/>
              <w:left w:val="single" w:sz="4" w:space="0" w:color="auto"/>
              <w:bottom w:val="single" w:sz="4" w:space="0" w:color="auto"/>
              <w:right w:val="single" w:sz="4" w:space="0" w:color="auto"/>
            </w:tcBorders>
            <w:hideMark/>
          </w:tcPr>
          <w:p w14:paraId="102F4C6E"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Sig.(2-tailed)</w:t>
            </w:r>
          </w:p>
        </w:tc>
        <w:tc>
          <w:tcPr>
            <w:tcW w:w="2430" w:type="dxa"/>
            <w:tcBorders>
              <w:top w:val="single" w:sz="4" w:space="0" w:color="auto"/>
              <w:left w:val="single" w:sz="4" w:space="0" w:color="auto"/>
              <w:bottom w:val="single" w:sz="4" w:space="0" w:color="auto"/>
              <w:right w:val="single" w:sz="4" w:space="0" w:color="auto"/>
            </w:tcBorders>
          </w:tcPr>
          <w:p w14:paraId="0193DCC0" w14:textId="77777777" w:rsidR="00D30255" w:rsidRPr="00385E14" w:rsidRDefault="00D30255" w:rsidP="009B4F03">
            <w:pPr>
              <w:spacing w:line="360" w:lineRule="auto"/>
              <w:rPr>
                <w:rFonts w:ascii="Times New Roman" w:hAnsi="Times New Roman" w:cs="Times New Roman"/>
                <w:color w:val="000000" w:themeColor="text1"/>
                <w:sz w:val="24"/>
                <w:szCs w:val="24"/>
              </w:rPr>
            </w:pPr>
          </w:p>
        </w:tc>
        <w:tc>
          <w:tcPr>
            <w:tcW w:w="2857" w:type="dxa"/>
            <w:tcBorders>
              <w:top w:val="single" w:sz="4" w:space="0" w:color="auto"/>
              <w:left w:val="single" w:sz="4" w:space="0" w:color="auto"/>
              <w:bottom w:val="single" w:sz="4" w:space="0" w:color="auto"/>
              <w:right w:val="single" w:sz="4" w:space="0" w:color="auto"/>
            </w:tcBorders>
            <w:hideMark/>
          </w:tcPr>
          <w:p w14:paraId="20885B7D"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0.000</w:t>
            </w:r>
          </w:p>
        </w:tc>
      </w:tr>
      <w:tr w:rsidR="00385E14" w:rsidRPr="00385E14" w14:paraId="217A4F94" w14:textId="77777777" w:rsidTr="00C245BF">
        <w:trPr>
          <w:trHeight w:val="829"/>
        </w:trPr>
        <w:tc>
          <w:tcPr>
            <w:tcW w:w="1697" w:type="dxa"/>
            <w:vMerge w:val="restart"/>
            <w:tcBorders>
              <w:top w:val="single" w:sz="4" w:space="0" w:color="auto"/>
              <w:left w:val="single" w:sz="4" w:space="0" w:color="auto"/>
              <w:bottom w:val="single" w:sz="4" w:space="0" w:color="auto"/>
              <w:right w:val="single" w:sz="4" w:space="0" w:color="auto"/>
            </w:tcBorders>
            <w:hideMark/>
          </w:tcPr>
          <w:p w14:paraId="3C2C1F21" w14:textId="77777777" w:rsidR="00D30255" w:rsidRPr="00385E14" w:rsidRDefault="00D30255" w:rsidP="009B4F03">
            <w:pPr>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Customer Satisfaction</w:t>
            </w:r>
          </w:p>
        </w:tc>
        <w:tc>
          <w:tcPr>
            <w:tcW w:w="2551" w:type="dxa"/>
            <w:tcBorders>
              <w:top w:val="single" w:sz="4" w:space="0" w:color="auto"/>
              <w:left w:val="single" w:sz="4" w:space="0" w:color="auto"/>
              <w:bottom w:val="single" w:sz="4" w:space="0" w:color="auto"/>
              <w:right w:val="single" w:sz="4" w:space="0" w:color="auto"/>
            </w:tcBorders>
          </w:tcPr>
          <w:p w14:paraId="03B30787"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Pearson correlation</w:t>
            </w:r>
          </w:p>
          <w:p w14:paraId="06346957" w14:textId="77777777" w:rsidR="00D30255" w:rsidRPr="00385E14" w:rsidRDefault="00D30255" w:rsidP="009B4F03">
            <w:pPr>
              <w:spacing w:line="360" w:lineRule="auto"/>
              <w:rPr>
                <w:rFonts w:ascii="Times New Roman" w:hAnsi="Times New Roman" w:cs="Times New Roman"/>
                <w:color w:val="000000" w:themeColor="text1"/>
                <w:sz w:val="24"/>
                <w:szCs w:val="24"/>
              </w:rPr>
            </w:pPr>
          </w:p>
        </w:tc>
        <w:tc>
          <w:tcPr>
            <w:tcW w:w="2430" w:type="dxa"/>
            <w:tcBorders>
              <w:top w:val="single" w:sz="4" w:space="0" w:color="auto"/>
              <w:left w:val="single" w:sz="4" w:space="0" w:color="auto"/>
              <w:bottom w:val="single" w:sz="4" w:space="0" w:color="auto"/>
              <w:right w:val="single" w:sz="4" w:space="0" w:color="auto"/>
            </w:tcBorders>
            <w:hideMark/>
          </w:tcPr>
          <w:p w14:paraId="23B9D0ED" w14:textId="3E9E0B17" w:rsidR="00D30255" w:rsidRPr="00385E14" w:rsidRDefault="00B05D2D"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Convenience</w:t>
            </w:r>
            <w:r w:rsidR="00D30255" w:rsidRPr="00385E14">
              <w:rPr>
                <w:rFonts w:ascii="Times New Roman" w:hAnsi="Times New Roman" w:cs="Times New Roman"/>
                <w:color w:val="000000" w:themeColor="text1"/>
                <w:sz w:val="24"/>
                <w:szCs w:val="24"/>
              </w:rPr>
              <w:t xml:space="preserve">  r=0.736</w:t>
            </w:r>
          </w:p>
          <w:p w14:paraId="2A90CEEB" w14:textId="77777777" w:rsidR="00D30255" w:rsidRPr="00385E14" w:rsidRDefault="00D30255" w:rsidP="009B4F03">
            <w:pPr>
              <w:spacing w:line="360" w:lineRule="auto"/>
              <w:rPr>
                <w:rFonts w:ascii="Times New Roman" w:hAnsi="Times New Roman" w:cs="Times New Roman"/>
                <w:color w:val="000000" w:themeColor="text1"/>
                <w:sz w:val="24"/>
                <w:szCs w:val="24"/>
              </w:rPr>
            </w:pPr>
          </w:p>
        </w:tc>
        <w:tc>
          <w:tcPr>
            <w:tcW w:w="2857" w:type="dxa"/>
            <w:tcBorders>
              <w:top w:val="single" w:sz="4" w:space="0" w:color="auto"/>
              <w:left w:val="single" w:sz="4" w:space="0" w:color="auto"/>
              <w:bottom w:val="single" w:sz="4" w:space="0" w:color="auto"/>
              <w:right w:val="single" w:sz="4" w:space="0" w:color="auto"/>
            </w:tcBorders>
            <w:hideMark/>
          </w:tcPr>
          <w:p w14:paraId="105ED767"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w:t>
            </w:r>
          </w:p>
        </w:tc>
      </w:tr>
      <w:tr w:rsidR="00385E14" w:rsidRPr="00385E14" w14:paraId="042D85D3" w14:textId="77777777" w:rsidTr="00C245BF">
        <w:trPr>
          <w:trHeight w:val="24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C4BAD57" w14:textId="77777777" w:rsidR="00D30255" w:rsidRPr="00385E14" w:rsidRDefault="00D30255" w:rsidP="009B4F03">
            <w:pPr>
              <w:spacing w:line="360" w:lineRule="auto"/>
              <w:rPr>
                <w:rFonts w:ascii="Times New Roman" w:hAnsi="Times New Roman" w:cs="Times New Roman"/>
                <w:b/>
                <w:color w:val="000000" w:themeColor="text1"/>
                <w:sz w:val="24"/>
                <w:szCs w:val="24"/>
              </w:rPr>
            </w:pPr>
          </w:p>
        </w:tc>
        <w:tc>
          <w:tcPr>
            <w:tcW w:w="2551" w:type="dxa"/>
            <w:tcBorders>
              <w:top w:val="single" w:sz="4" w:space="0" w:color="auto"/>
              <w:left w:val="single" w:sz="4" w:space="0" w:color="auto"/>
              <w:bottom w:val="single" w:sz="4" w:space="0" w:color="auto"/>
              <w:right w:val="single" w:sz="4" w:space="0" w:color="auto"/>
            </w:tcBorders>
            <w:hideMark/>
          </w:tcPr>
          <w:p w14:paraId="2E45D4DF"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Sig.(2-tailed)</w:t>
            </w:r>
          </w:p>
        </w:tc>
        <w:tc>
          <w:tcPr>
            <w:tcW w:w="2430" w:type="dxa"/>
            <w:tcBorders>
              <w:top w:val="single" w:sz="4" w:space="0" w:color="auto"/>
              <w:left w:val="single" w:sz="4" w:space="0" w:color="auto"/>
              <w:bottom w:val="single" w:sz="4" w:space="0" w:color="auto"/>
              <w:right w:val="single" w:sz="4" w:space="0" w:color="auto"/>
            </w:tcBorders>
            <w:hideMark/>
          </w:tcPr>
          <w:p w14:paraId="48044900"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0.000</w:t>
            </w:r>
          </w:p>
        </w:tc>
        <w:tc>
          <w:tcPr>
            <w:tcW w:w="2857" w:type="dxa"/>
            <w:tcBorders>
              <w:top w:val="single" w:sz="4" w:space="0" w:color="auto"/>
              <w:left w:val="single" w:sz="4" w:space="0" w:color="auto"/>
              <w:bottom w:val="single" w:sz="4" w:space="0" w:color="auto"/>
              <w:right w:val="single" w:sz="4" w:space="0" w:color="auto"/>
            </w:tcBorders>
          </w:tcPr>
          <w:p w14:paraId="6771649B" w14:textId="77777777" w:rsidR="00D30255" w:rsidRPr="00385E14" w:rsidRDefault="00D30255" w:rsidP="009B4F03">
            <w:pPr>
              <w:spacing w:line="360" w:lineRule="auto"/>
              <w:rPr>
                <w:rFonts w:ascii="Times New Roman" w:hAnsi="Times New Roman" w:cs="Times New Roman"/>
                <w:color w:val="000000" w:themeColor="text1"/>
                <w:sz w:val="24"/>
                <w:szCs w:val="24"/>
              </w:rPr>
            </w:pPr>
          </w:p>
        </w:tc>
      </w:tr>
    </w:tbl>
    <w:p w14:paraId="61739843" w14:textId="77777777" w:rsidR="00D30255" w:rsidRPr="00385E14" w:rsidRDefault="00D30255" w:rsidP="009B4F03">
      <w:pPr>
        <w:pStyle w:val="Default"/>
        <w:spacing w:line="360" w:lineRule="auto"/>
        <w:rPr>
          <w:rFonts w:ascii="Times New Roman" w:hAnsi="Times New Roman" w:cs="Times New Roman"/>
          <w:b/>
          <w:bCs/>
          <w:color w:val="000000" w:themeColor="text1"/>
        </w:rPr>
      </w:pPr>
      <w:r w:rsidRPr="00385E14">
        <w:rPr>
          <w:rFonts w:ascii="Times New Roman" w:hAnsi="Times New Roman" w:cs="Times New Roman"/>
          <w:b/>
          <w:bCs/>
          <w:color w:val="000000" w:themeColor="text1"/>
        </w:rPr>
        <w:t>Correlation is significant at the 0.01 level (2-tailed), n=57</w:t>
      </w:r>
    </w:p>
    <w:p w14:paraId="36D8B9E0" w14:textId="77777777" w:rsidR="0046105B" w:rsidRPr="00385E14" w:rsidRDefault="0046105B" w:rsidP="009B4F03">
      <w:pPr>
        <w:spacing w:after="0" w:line="360" w:lineRule="auto"/>
        <w:jc w:val="both"/>
        <w:rPr>
          <w:rFonts w:ascii="Times New Roman" w:hAnsi="Times New Roman" w:cs="Times New Roman"/>
          <w:color w:val="000000" w:themeColor="text1"/>
          <w:sz w:val="24"/>
          <w:szCs w:val="24"/>
        </w:rPr>
      </w:pPr>
    </w:p>
    <w:p w14:paraId="35B583CA" w14:textId="7B5A04A0" w:rsidR="00D30255" w:rsidRPr="00385E14" w:rsidRDefault="00D30255" w:rsidP="009B4F03">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It is evident from Table 4.1</w:t>
      </w:r>
      <w:r w:rsidR="00BF4B6D">
        <w:rPr>
          <w:rFonts w:ascii="Times New Roman" w:hAnsi="Times New Roman" w:cs="Times New Roman"/>
          <w:color w:val="000000" w:themeColor="text1"/>
          <w:sz w:val="24"/>
          <w:szCs w:val="24"/>
        </w:rPr>
        <w:t>5</w:t>
      </w:r>
      <w:r w:rsidRPr="00385E14">
        <w:rPr>
          <w:rFonts w:ascii="Times New Roman" w:hAnsi="Times New Roman" w:cs="Times New Roman"/>
          <w:color w:val="000000" w:themeColor="text1"/>
          <w:sz w:val="24"/>
          <w:szCs w:val="24"/>
        </w:rPr>
        <w:t xml:space="preserve"> that when convenience was correlated with customer satisfaction, it was positively and statistically significant(r=0.</w:t>
      </w:r>
      <w:r w:rsidR="00A159C0" w:rsidRPr="00385E14">
        <w:rPr>
          <w:rFonts w:ascii="Times New Roman" w:hAnsi="Times New Roman" w:cs="Times New Roman"/>
          <w:color w:val="000000" w:themeColor="text1"/>
          <w:sz w:val="24"/>
          <w:szCs w:val="24"/>
        </w:rPr>
        <w:t>736</w:t>
      </w:r>
      <w:r w:rsidRPr="00385E14">
        <w:rPr>
          <w:rFonts w:ascii="Times New Roman" w:hAnsi="Times New Roman" w:cs="Times New Roman"/>
          <w:color w:val="000000" w:themeColor="text1"/>
          <w:sz w:val="24"/>
          <w:szCs w:val="24"/>
        </w:rPr>
        <w:t>; p&lt;0.000). This was in view of convenience of Tenga Mobile Application.</w:t>
      </w:r>
    </w:p>
    <w:p w14:paraId="4FFE569C" w14:textId="77777777" w:rsidR="008224DE" w:rsidRPr="00385E14" w:rsidRDefault="008224DE" w:rsidP="009B4F03">
      <w:pPr>
        <w:spacing w:line="360" w:lineRule="auto"/>
        <w:rPr>
          <w:rFonts w:ascii="Times New Roman" w:hAnsi="Times New Roman" w:cs="Times New Roman"/>
          <w:color w:val="000000" w:themeColor="text1"/>
          <w:sz w:val="24"/>
          <w:szCs w:val="24"/>
        </w:rPr>
      </w:pPr>
    </w:p>
    <w:p w14:paraId="34FCCDE2" w14:textId="77777777" w:rsidR="00D30255" w:rsidRPr="00385E14" w:rsidRDefault="00D30255" w:rsidP="009B4F03">
      <w:pPr>
        <w:pStyle w:val="Heading2"/>
        <w:spacing w:before="0" w:line="360" w:lineRule="auto"/>
        <w:jc w:val="both"/>
        <w:rPr>
          <w:rFonts w:ascii="Times New Roman" w:hAnsi="Times New Roman" w:cs="Times New Roman"/>
          <w:color w:val="000000" w:themeColor="text1"/>
          <w:sz w:val="24"/>
          <w:szCs w:val="24"/>
        </w:rPr>
      </w:pPr>
      <w:bookmarkStart w:id="83" w:name="_Toc93107607"/>
      <w:r w:rsidRPr="00385E14">
        <w:rPr>
          <w:rFonts w:ascii="Times New Roman" w:hAnsi="Times New Roman" w:cs="Times New Roman"/>
          <w:color w:val="000000" w:themeColor="text1"/>
          <w:sz w:val="24"/>
          <w:szCs w:val="24"/>
        </w:rPr>
        <w:t>4.4.6 Relationship between Responsiveness of Tenga Mobile Application and customer satisfaction</w:t>
      </w:r>
      <w:bookmarkEnd w:id="83"/>
      <w:r w:rsidRPr="00385E14">
        <w:rPr>
          <w:rFonts w:ascii="Times New Roman" w:hAnsi="Times New Roman" w:cs="Times New Roman"/>
          <w:color w:val="000000" w:themeColor="text1"/>
          <w:sz w:val="24"/>
          <w:szCs w:val="24"/>
        </w:rPr>
        <w:t xml:space="preserve"> </w:t>
      </w:r>
    </w:p>
    <w:p w14:paraId="61732374" w14:textId="77777777" w:rsidR="00D30255" w:rsidRPr="00385E14" w:rsidRDefault="00D30255" w:rsidP="009B4F03">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This correlation sought to determine the relationship between responsiveness of Tenga Mobile Application and customer satisfaction. </w:t>
      </w:r>
    </w:p>
    <w:p w14:paraId="0B1B0CFD" w14:textId="77777777" w:rsidR="00C6399B" w:rsidRDefault="00C6399B" w:rsidP="009B4F03">
      <w:pPr>
        <w:pStyle w:val="NoSpacing"/>
        <w:spacing w:line="360" w:lineRule="auto"/>
        <w:jc w:val="both"/>
        <w:rPr>
          <w:rFonts w:ascii="Times New Roman" w:hAnsi="Times New Roman" w:cs="Times New Roman"/>
          <w:b/>
          <w:bCs/>
          <w:color w:val="000000" w:themeColor="text1"/>
          <w:sz w:val="24"/>
          <w:szCs w:val="24"/>
        </w:rPr>
      </w:pPr>
    </w:p>
    <w:p w14:paraId="1923F681" w14:textId="0228E716" w:rsidR="00D30255" w:rsidRDefault="00D30255" w:rsidP="009B4F03">
      <w:pPr>
        <w:pStyle w:val="NoSpacing"/>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bCs/>
          <w:color w:val="000000" w:themeColor="text1"/>
          <w:sz w:val="24"/>
          <w:szCs w:val="24"/>
        </w:rPr>
        <w:t>Table 4.</w:t>
      </w:r>
      <w:r w:rsidR="00BF4B6D">
        <w:rPr>
          <w:rFonts w:ascii="Times New Roman" w:hAnsi="Times New Roman" w:cs="Times New Roman"/>
          <w:b/>
          <w:bCs/>
          <w:color w:val="000000" w:themeColor="text1"/>
          <w:sz w:val="24"/>
          <w:szCs w:val="24"/>
        </w:rPr>
        <w:t>16</w:t>
      </w:r>
      <w:r w:rsidRPr="00385E14">
        <w:rPr>
          <w:rFonts w:ascii="Times New Roman" w:hAnsi="Times New Roman" w:cs="Times New Roman"/>
          <w:b/>
          <w:bCs/>
          <w:color w:val="000000" w:themeColor="text1"/>
          <w:sz w:val="24"/>
          <w:szCs w:val="24"/>
        </w:rPr>
        <w:t xml:space="preserve">: Correlations on responsiveness </w:t>
      </w:r>
      <w:r w:rsidRPr="00385E14">
        <w:rPr>
          <w:rFonts w:ascii="Times New Roman" w:hAnsi="Times New Roman" w:cs="Times New Roman"/>
          <w:b/>
          <w:color w:val="000000" w:themeColor="text1"/>
          <w:sz w:val="24"/>
          <w:szCs w:val="24"/>
        </w:rPr>
        <w:t xml:space="preserve">of Tenga Mobile Application and customer satisfaction </w:t>
      </w:r>
    </w:p>
    <w:p w14:paraId="7635DD0E" w14:textId="77777777" w:rsidR="00E6739A" w:rsidRPr="00385E14" w:rsidRDefault="00E6739A" w:rsidP="009B4F03">
      <w:pPr>
        <w:pStyle w:val="NoSpacing"/>
        <w:spacing w:line="360" w:lineRule="auto"/>
        <w:jc w:val="both"/>
        <w:rPr>
          <w:rFonts w:ascii="Times New Roman" w:hAnsi="Times New Roman" w:cs="Times New Roman"/>
          <w:b/>
          <w:color w:val="000000" w:themeColor="text1"/>
          <w:sz w:val="24"/>
          <w:szCs w:val="24"/>
        </w:rPr>
      </w:pPr>
    </w:p>
    <w:tbl>
      <w:tblPr>
        <w:tblStyle w:val="TableGrid"/>
        <w:tblW w:w="9535" w:type="dxa"/>
        <w:tblLook w:val="04A0" w:firstRow="1" w:lastRow="0" w:firstColumn="1" w:lastColumn="0" w:noHBand="0" w:noVBand="1"/>
      </w:tblPr>
      <w:tblGrid>
        <w:gridCol w:w="1790"/>
        <w:gridCol w:w="2516"/>
        <w:gridCol w:w="2414"/>
        <w:gridCol w:w="2815"/>
      </w:tblGrid>
      <w:tr w:rsidR="00385E14" w:rsidRPr="00385E14" w14:paraId="367483FB" w14:textId="77777777" w:rsidTr="00C245BF">
        <w:tc>
          <w:tcPr>
            <w:tcW w:w="1790" w:type="dxa"/>
            <w:tcBorders>
              <w:top w:val="single" w:sz="4" w:space="0" w:color="auto"/>
              <w:left w:val="single" w:sz="4" w:space="0" w:color="auto"/>
              <w:bottom w:val="single" w:sz="4" w:space="0" w:color="auto"/>
              <w:right w:val="single" w:sz="4" w:space="0" w:color="auto"/>
            </w:tcBorders>
          </w:tcPr>
          <w:p w14:paraId="13B472C8" w14:textId="77777777" w:rsidR="00D30255" w:rsidRPr="00385E14" w:rsidRDefault="00D30255" w:rsidP="009B4F03">
            <w:pPr>
              <w:spacing w:line="360" w:lineRule="auto"/>
              <w:rPr>
                <w:rFonts w:ascii="Times New Roman" w:hAnsi="Times New Roman" w:cs="Times New Roman"/>
                <w:color w:val="000000" w:themeColor="text1"/>
                <w:sz w:val="24"/>
                <w:szCs w:val="24"/>
              </w:rPr>
            </w:pPr>
          </w:p>
        </w:tc>
        <w:tc>
          <w:tcPr>
            <w:tcW w:w="2516" w:type="dxa"/>
            <w:tcBorders>
              <w:top w:val="single" w:sz="4" w:space="0" w:color="auto"/>
              <w:left w:val="single" w:sz="4" w:space="0" w:color="auto"/>
              <w:bottom w:val="single" w:sz="4" w:space="0" w:color="auto"/>
              <w:right w:val="single" w:sz="4" w:space="0" w:color="auto"/>
            </w:tcBorders>
          </w:tcPr>
          <w:p w14:paraId="0CA413D0" w14:textId="77777777" w:rsidR="00D30255" w:rsidRPr="00385E14" w:rsidRDefault="00D30255" w:rsidP="009B4F03">
            <w:pPr>
              <w:spacing w:line="360" w:lineRule="auto"/>
              <w:rPr>
                <w:rFonts w:ascii="Times New Roman" w:hAnsi="Times New Roman" w:cs="Times New Roman"/>
                <w:color w:val="000000" w:themeColor="text1"/>
                <w:sz w:val="24"/>
                <w:szCs w:val="24"/>
              </w:rPr>
            </w:pPr>
          </w:p>
        </w:tc>
        <w:tc>
          <w:tcPr>
            <w:tcW w:w="2414" w:type="dxa"/>
            <w:tcBorders>
              <w:top w:val="single" w:sz="4" w:space="0" w:color="auto"/>
              <w:left w:val="single" w:sz="4" w:space="0" w:color="auto"/>
              <w:bottom w:val="single" w:sz="4" w:space="0" w:color="auto"/>
              <w:right w:val="single" w:sz="4" w:space="0" w:color="auto"/>
            </w:tcBorders>
            <w:hideMark/>
          </w:tcPr>
          <w:p w14:paraId="0D98CC09" w14:textId="77777777" w:rsidR="00D30255" w:rsidRPr="00385E14" w:rsidRDefault="00D30255" w:rsidP="009B4F03">
            <w:pPr>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Responsiveness</w:t>
            </w:r>
          </w:p>
        </w:tc>
        <w:tc>
          <w:tcPr>
            <w:tcW w:w="2815" w:type="dxa"/>
            <w:tcBorders>
              <w:top w:val="single" w:sz="4" w:space="0" w:color="auto"/>
              <w:left w:val="single" w:sz="4" w:space="0" w:color="auto"/>
              <w:bottom w:val="single" w:sz="4" w:space="0" w:color="auto"/>
              <w:right w:val="single" w:sz="4" w:space="0" w:color="auto"/>
            </w:tcBorders>
            <w:hideMark/>
          </w:tcPr>
          <w:p w14:paraId="054D50FF" w14:textId="77777777" w:rsidR="00D30255" w:rsidRDefault="00D30255" w:rsidP="009B4F03">
            <w:pPr>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Customer Satisfaction</w:t>
            </w:r>
          </w:p>
          <w:p w14:paraId="39D834F6" w14:textId="4A143BF7" w:rsidR="00E6739A" w:rsidRPr="00385E14" w:rsidRDefault="00E6739A" w:rsidP="009B4F03">
            <w:pPr>
              <w:spacing w:line="360" w:lineRule="auto"/>
              <w:rPr>
                <w:rFonts w:ascii="Times New Roman" w:hAnsi="Times New Roman" w:cs="Times New Roman"/>
                <w:b/>
                <w:color w:val="000000" w:themeColor="text1"/>
                <w:sz w:val="24"/>
                <w:szCs w:val="24"/>
              </w:rPr>
            </w:pPr>
          </w:p>
        </w:tc>
      </w:tr>
      <w:tr w:rsidR="00385E14" w:rsidRPr="00385E14" w14:paraId="307B8C13" w14:textId="77777777" w:rsidTr="00C245BF">
        <w:trPr>
          <w:trHeight w:val="431"/>
        </w:trPr>
        <w:tc>
          <w:tcPr>
            <w:tcW w:w="1790" w:type="dxa"/>
            <w:vMerge w:val="restart"/>
            <w:tcBorders>
              <w:top w:val="single" w:sz="4" w:space="0" w:color="auto"/>
              <w:left w:val="single" w:sz="4" w:space="0" w:color="auto"/>
              <w:bottom w:val="single" w:sz="4" w:space="0" w:color="auto"/>
              <w:right w:val="single" w:sz="4" w:space="0" w:color="auto"/>
            </w:tcBorders>
            <w:hideMark/>
          </w:tcPr>
          <w:p w14:paraId="2EF7FA05" w14:textId="77777777" w:rsidR="00D30255" w:rsidRPr="00385E14" w:rsidRDefault="00D30255" w:rsidP="009B4F03">
            <w:pPr>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Responsiveness</w:t>
            </w:r>
          </w:p>
        </w:tc>
        <w:tc>
          <w:tcPr>
            <w:tcW w:w="2516" w:type="dxa"/>
            <w:tcBorders>
              <w:top w:val="single" w:sz="4" w:space="0" w:color="auto"/>
              <w:left w:val="single" w:sz="4" w:space="0" w:color="auto"/>
              <w:bottom w:val="single" w:sz="4" w:space="0" w:color="auto"/>
              <w:right w:val="single" w:sz="4" w:space="0" w:color="auto"/>
            </w:tcBorders>
          </w:tcPr>
          <w:p w14:paraId="7A3F5061"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Pearson correlation</w:t>
            </w:r>
          </w:p>
        </w:tc>
        <w:tc>
          <w:tcPr>
            <w:tcW w:w="2414" w:type="dxa"/>
            <w:tcBorders>
              <w:top w:val="single" w:sz="4" w:space="0" w:color="auto"/>
              <w:left w:val="single" w:sz="4" w:space="0" w:color="auto"/>
              <w:bottom w:val="single" w:sz="4" w:space="0" w:color="auto"/>
              <w:right w:val="single" w:sz="4" w:space="0" w:color="auto"/>
            </w:tcBorders>
          </w:tcPr>
          <w:p w14:paraId="69FB8CC7"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w:t>
            </w:r>
          </w:p>
        </w:tc>
        <w:tc>
          <w:tcPr>
            <w:tcW w:w="2815" w:type="dxa"/>
            <w:tcBorders>
              <w:top w:val="single" w:sz="4" w:space="0" w:color="auto"/>
              <w:left w:val="single" w:sz="4" w:space="0" w:color="auto"/>
              <w:bottom w:val="single" w:sz="4" w:space="0" w:color="auto"/>
              <w:right w:val="single" w:sz="4" w:space="0" w:color="auto"/>
            </w:tcBorders>
            <w:hideMark/>
          </w:tcPr>
          <w:p w14:paraId="72548B93"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Responsiveness: r=0.835</w:t>
            </w:r>
          </w:p>
        </w:tc>
      </w:tr>
      <w:tr w:rsidR="00385E14" w:rsidRPr="00385E14" w14:paraId="74175A9D" w14:textId="77777777" w:rsidTr="00C245BF">
        <w:trPr>
          <w:trHeight w:val="20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EB9908B" w14:textId="77777777" w:rsidR="00D30255" w:rsidRPr="00385E14" w:rsidRDefault="00D30255" w:rsidP="009B4F03">
            <w:pPr>
              <w:spacing w:line="360" w:lineRule="auto"/>
              <w:rPr>
                <w:rFonts w:ascii="Times New Roman" w:hAnsi="Times New Roman" w:cs="Times New Roman"/>
                <w:b/>
                <w:color w:val="000000" w:themeColor="text1"/>
                <w:sz w:val="24"/>
                <w:szCs w:val="24"/>
              </w:rPr>
            </w:pPr>
          </w:p>
        </w:tc>
        <w:tc>
          <w:tcPr>
            <w:tcW w:w="2516" w:type="dxa"/>
            <w:tcBorders>
              <w:top w:val="single" w:sz="4" w:space="0" w:color="auto"/>
              <w:left w:val="single" w:sz="4" w:space="0" w:color="auto"/>
              <w:bottom w:val="single" w:sz="4" w:space="0" w:color="auto"/>
              <w:right w:val="single" w:sz="4" w:space="0" w:color="auto"/>
            </w:tcBorders>
            <w:hideMark/>
          </w:tcPr>
          <w:p w14:paraId="7FEADD96"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Sig.(2-tailed)</w:t>
            </w:r>
          </w:p>
        </w:tc>
        <w:tc>
          <w:tcPr>
            <w:tcW w:w="2414" w:type="dxa"/>
            <w:tcBorders>
              <w:top w:val="single" w:sz="4" w:space="0" w:color="auto"/>
              <w:left w:val="single" w:sz="4" w:space="0" w:color="auto"/>
              <w:bottom w:val="single" w:sz="4" w:space="0" w:color="auto"/>
              <w:right w:val="single" w:sz="4" w:space="0" w:color="auto"/>
            </w:tcBorders>
          </w:tcPr>
          <w:p w14:paraId="7043D36D" w14:textId="77777777" w:rsidR="00D30255" w:rsidRPr="00385E14" w:rsidRDefault="00D30255" w:rsidP="009B4F03">
            <w:pPr>
              <w:spacing w:line="360" w:lineRule="auto"/>
              <w:rPr>
                <w:rFonts w:ascii="Times New Roman" w:hAnsi="Times New Roman" w:cs="Times New Roman"/>
                <w:color w:val="000000" w:themeColor="text1"/>
                <w:sz w:val="24"/>
                <w:szCs w:val="24"/>
              </w:rPr>
            </w:pPr>
          </w:p>
        </w:tc>
        <w:tc>
          <w:tcPr>
            <w:tcW w:w="2815" w:type="dxa"/>
            <w:tcBorders>
              <w:top w:val="single" w:sz="4" w:space="0" w:color="auto"/>
              <w:left w:val="single" w:sz="4" w:space="0" w:color="auto"/>
              <w:bottom w:val="single" w:sz="4" w:space="0" w:color="auto"/>
              <w:right w:val="single" w:sz="4" w:space="0" w:color="auto"/>
            </w:tcBorders>
            <w:hideMark/>
          </w:tcPr>
          <w:p w14:paraId="7512FA40"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0.000</w:t>
            </w:r>
          </w:p>
        </w:tc>
      </w:tr>
      <w:tr w:rsidR="00385E14" w:rsidRPr="00385E14" w14:paraId="5E091044" w14:textId="77777777" w:rsidTr="00C245BF">
        <w:trPr>
          <w:trHeight w:val="829"/>
        </w:trPr>
        <w:tc>
          <w:tcPr>
            <w:tcW w:w="1790" w:type="dxa"/>
            <w:vMerge w:val="restart"/>
            <w:tcBorders>
              <w:top w:val="single" w:sz="4" w:space="0" w:color="auto"/>
              <w:left w:val="single" w:sz="4" w:space="0" w:color="auto"/>
              <w:bottom w:val="single" w:sz="4" w:space="0" w:color="auto"/>
              <w:right w:val="single" w:sz="4" w:space="0" w:color="auto"/>
            </w:tcBorders>
            <w:hideMark/>
          </w:tcPr>
          <w:p w14:paraId="3EFC327F" w14:textId="77777777" w:rsidR="00D30255" w:rsidRPr="00385E14" w:rsidRDefault="00D30255" w:rsidP="009B4F03">
            <w:pPr>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Customer Satisfaction</w:t>
            </w:r>
          </w:p>
        </w:tc>
        <w:tc>
          <w:tcPr>
            <w:tcW w:w="2516" w:type="dxa"/>
            <w:tcBorders>
              <w:top w:val="single" w:sz="4" w:space="0" w:color="auto"/>
              <w:left w:val="single" w:sz="4" w:space="0" w:color="auto"/>
              <w:bottom w:val="single" w:sz="4" w:space="0" w:color="auto"/>
              <w:right w:val="single" w:sz="4" w:space="0" w:color="auto"/>
            </w:tcBorders>
          </w:tcPr>
          <w:p w14:paraId="6C29F68B"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Pearson correlation</w:t>
            </w:r>
          </w:p>
          <w:p w14:paraId="20E42C7B" w14:textId="77777777" w:rsidR="00D30255" w:rsidRPr="00385E14" w:rsidRDefault="00D30255" w:rsidP="009B4F03">
            <w:pPr>
              <w:spacing w:line="360" w:lineRule="auto"/>
              <w:rPr>
                <w:rFonts w:ascii="Times New Roman" w:hAnsi="Times New Roman" w:cs="Times New Roman"/>
                <w:color w:val="000000" w:themeColor="text1"/>
                <w:sz w:val="24"/>
                <w:szCs w:val="24"/>
              </w:rPr>
            </w:pPr>
          </w:p>
        </w:tc>
        <w:tc>
          <w:tcPr>
            <w:tcW w:w="2414" w:type="dxa"/>
            <w:tcBorders>
              <w:top w:val="single" w:sz="4" w:space="0" w:color="auto"/>
              <w:left w:val="single" w:sz="4" w:space="0" w:color="auto"/>
              <w:bottom w:val="single" w:sz="4" w:space="0" w:color="auto"/>
              <w:right w:val="single" w:sz="4" w:space="0" w:color="auto"/>
            </w:tcBorders>
            <w:hideMark/>
          </w:tcPr>
          <w:p w14:paraId="6C8B396E"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Responsiveness:  r=0.835</w:t>
            </w:r>
          </w:p>
        </w:tc>
        <w:tc>
          <w:tcPr>
            <w:tcW w:w="2815" w:type="dxa"/>
            <w:tcBorders>
              <w:top w:val="single" w:sz="4" w:space="0" w:color="auto"/>
              <w:left w:val="single" w:sz="4" w:space="0" w:color="auto"/>
              <w:bottom w:val="single" w:sz="4" w:space="0" w:color="auto"/>
              <w:right w:val="single" w:sz="4" w:space="0" w:color="auto"/>
            </w:tcBorders>
            <w:hideMark/>
          </w:tcPr>
          <w:p w14:paraId="34272D7E"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w:t>
            </w:r>
          </w:p>
        </w:tc>
      </w:tr>
      <w:tr w:rsidR="00385E14" w:rsidRPr="00385E14" w14:paraId="0F722DC8" w14:textId="77777777" w:rsidTr="00C245BF">
        <w:trPr>
          <w:trHeight w:val="24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CC1E436" w14:textId="77777777" w:rsidR="00D30255" w:rsidRPr="00385E14" w:rsidRDefault="00D30255" w:rsidP="009B4F03">
            <w:pPr>
              <w:spacing w:line="360" w:lineRule="auto"/>
              <w:rPr>
                <w:rFonts w:ascii="Times New Roman" w:hAnsi="Times New Roman" w:cs="Times New Roman"/>
                <w:b/>
                <w:color w:val="000000" w:themeColor="text1"/>
                <w:sz w:val="24"/>
                <w:szCs w:val="24"/>
              </w:rPr>
            </w:pPr>
          </w:p>
        </w:tc>
        <w:tc>
          <w:tcPr>
            <w:tcW w:w="2516" w:type="dxa"/>
            <w:tcBorders>
              <w:top w:val="single" w:sz="4" w:space="0" w:color="auto"/>
              <w:left w:val="single" w:sz="4" w:space="0" w:color="auto"/>
              <w:bottom w:val="single" w:sz="4" w:space="0" w:color="auto"/>
              <w:right w:val="single" w:sz="4" w:space="0" w:color="auto"/>
            </w:tcBorders>
            <w:hideMark/>
          </w:tcPr>
          <w:p w14:paraId="555CA77C"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Sig.(2-tailed)</w:t>
            </w:r>
          </w:p>
        </w:tc>
        <w:tc>
          <w:tcPr>
            <w:tcW w:w="2414" w:type="dxa"/>
            <w:tcBorders>
              <w:top w:val="single" w:sz="4" w:space="0" w:color="auto"/>
              <w:left w:val="single" w:sz="4" w:space="0" w:color="auto"/>
              <w:bottom w:val="single" w:sz="4" w:space="0" w:color="auto"/>
              <w:right w:val="single" w:sz="4" w:space="0" w:color="auto"/>
            </w:tcBorders>
            <w:hideMark/>
          </w:tcPr>
          <w:p w14:paraId="5E921EE8" w14:textId="77777777" w:rsidR="00D30255" w:rsidRPr="00385E14" w:rsidRDefault="00D30255"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0.000</w:t>
            </w:r>
          </w:p>
        </w:tc>
        <w:tc>
          <w:tcPr>
            <w:tcW w:w="2815" w:type="dxa"/>
            <w:tcBorders>
              <w:top w:val="single" w:sz="4" w:space="0" w:color="auto"/>
              <w:left w:val="single" w:sz="4" w:space="0" w:color="auto"/>
              <w:bottom w:val="single" w:sz="4" w:space="0" w:color="auto"/>
              <w:right w:val="single" w:sz="4" w:space="0" w:color="auto"/>
            </w:tcBorders>
          </w:tcPr>
          <w:p w14:paraId="26B88279" w14:textId="77777777" w:rsidR="00D30255" w:rsidRPr="00385E14" w:rsidRDefault="00D30255" w:rsidP="009B4F03">
            <w:pPr>
              <w:spacing w:line="360" w:lineRule="auto"/>
              <w:rPr>
                <w:rFonts w:ascii="Times New Roman" w:hAnsi="Times New Roman" w:cs="Times New Roman"/>
                <w:color w:val="000000" w:themeColor="text1"/>
                <w:sz w:val="24"/>
                <w:szCs w:val="24"/>
              </w:rPr>
            </w:pPr>
          </w:p>
        </w:tc>
      </w:tr>
    </w:tbl>
    <w:p w14:paraId="2A53129F" w14:textId="27CDFD5C" w:rsidR="00D30255" w:rsidRDefault="00D30255" w:rsidP="009B4F03">
      <w:pPr>
        <w:pStyle w:val="Default"/>
        <w:spacing w:line="360" w:lineRule="auto"/>
        <w:rPr>
          <w:rFonts w:ascii="Times New Roman" w:hAnsi="Times New Roman" w:cs="Times New Roman"/>
          <w:b/>
          <w:bCs/>
          <w:color w:val="000000" w:themeColor="text1"/>
        </w:rPr>
      </w:pPr>
      <w:r w:rsidRPr="00385E14">
        <w:rPr>
          <w:rFonts w:ascii="Times New Roman" w:hAnsi="Times New Roman" w:cs="Times New Roman"/>
          <w:b/>
          <w:bCs/>
          <w:color w:val="000000" w:themeColor="text1"/>
        </w:rPr>
        <w:t>Correlation is significant at the 0.01 level (2-tailed), n=57</w:t>
      </w:r>
    </w:p>
    <w:p w14:paraId="247D75C9" w14:textId="77777777" w:rsidR="00C6399B" w:rsidRPr="00385E14" w:rsidRDefault="00C6399B" w:rsidP="009B4F03">
      <w:pPr>
        <w:pStyle w:val="Default"/>
        <w:spacing w:line="360" w:lineRule="auto"/>
        <w:rPr>
          <w:rFonts w:ascii="Times New Roman" w:hAnsi="Times New Roman" w:cs="Times New Roman"/>
          <w:b/>
          <w:bCs/>
          <w:color w:val="000000" w:themeColor="text1"/>
        </w:rPr>
      </w:pPr>
    </w:p>
    <w:p w14:paraId="34E91A49" w14:textId="183628E0" w:rsidR="005507F0" w:rsidRPr="006A612F" w:rsidRDefault="00D30255" w:rsidP="006A612F">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lastRenderedPageBreak/>
        <w:t>It is evident from Table 4.</w:t>
      </w:r>
      <w:r w:rsidR="00BF4B6D">
        <w:rPr>
          <w:rFonts w:ascii="Times New Roman" w:hAnsi="Times New Roman" w:cs="Times New Roman"/>
          <w:color w:val="000000" w:themeColor="text1"/>
          <w:sz w:val="24"/>
          <w:szCs w:val="24"/>
        </w:rPr>
        <w:t>16</w:t>
      </w:r>
      <w:r w:rsidRPr="00385E14">
        <w:rPr>
          <w:rFonts w:ascii="Times New Roman" w:hAnsi="Times New Roman" w:cs="Times New Roman"/>
          <w:color w:val="000000" w:themeColor="text1"/>
          <w:sz w:val="24"/>
          <w:szCs w:val="24"/>
        </w:rPr>
        <w:t xml:space="preserve"> that when </w:t>
      </w:r>
      <w:r w:rsidR="00A1385A" w:rsidRPr="00385E14">
        <w:rPr>
          <w:rFonts w:ascii="Times New Roman" w:hAnsi="Times New Roman" w:cs="Times New Roman"/>
          <w:color w:val="000000" w:themeColor="text1"/>
          <w:sz w:val="24"/>
          <w:szCs w:val="24"/>
        </w:rPr>
        <w:t>responsiveness</w:t>
      </w:r>
      <w:r w:rsidRPr="00385E14">
        <w:rPr>
          <w:rFonts w:ascii="Times New Roman" w:hAnsi="Times New Roman" w:cs="Times New Roman"/>
          <w:color w:val="000000" w:themeColor="text1"/>
          <w:sz w:val="24"/>
          <w:szCs w:val="24"/>
        </w:rPr>
        <w:t xml:space="preserve"> was correlated with customer satisfaction, it was positively and statistically significant(r=0.835; p&lt;0.000). This was in view of responsiveness of Tenga Mobile Application. </w:t>
      </w:r>
    </w:p>
    <w:p w14:paraId="08F4E67D" w14:textId="69916544" w:rsidR="005507F0" w:rsidRDefault="005507F0" w:rsidP="009B4F03">
      <w:pPr>
        <w:spacing w:after="0" w:line="360" w:lineRule="auto"/>
        <w:rPr>
          <w:rFonts w:ascii="Times New Roman" w:hAnsi="Times New Roman" w:cs="Times New Roman"/>
          <w:b/>
          <w:color w:val="000000" w:themeColor="text1"/>
          <w:sz w:val="24"/>
          <w:szCs w:val="24"/>
        </w:rPr>
      </w:pPr>
    </w:p>
    <w:p w14:paraId="2A7D49C4" w14:textId="77777777" w:rsidR="00D30255" w:rsidRPr="00385E14" w:rsidRDefault="00D30255" w:rsidP="009B4F03">
      <w:pPr>
        <w:pStyle w:val="Heading1"/>
        <w:spacing w:before="0" w:line="360" w:lineRule="auto"/>
        <w:rPr>
          <w:rFonts w:ascii="Times New Roman" w:hAnsi="Times New Roman" w:cs="Times New Roman"/>
          <w:color w:val="000000" w:themeColor="text1"/>
          <w:sz w:val="24"/>
          <w:szCs w:val="24"/>
        </w:rPr>
      </w:pPr>
      <w:bookmarkStart w:id="84" w:name="_Toc93107608"/>
      <w:r w:rsidRPr="00385E14">
        <w:rPr>
          <w:rFonts w:ascii="Times New Roman" w:hAnsi="Times New Roman" w:cs="Times New Roman"/>
          <w:color w:val="000000" w:themeColor="text1"/>
          <w:sz w:val="24"/>
          <w:szCs w:val="24"/>
        </w:rPr>
        <w:t>Part B: Members of Staff</w:t>
      </w:r>
      <w:bookmarkEnd w:id="84"/>
      <w:r w:rsidRPr="00385E14">
        <w:rPr>
          <w:rFonts w:ascii="Times New Roman" w:hAnsi="Times New Roman" w:cs="Times New Roman"/>
          <w:color w:val="000000" w:themeColor="text1"/>
          <w:sz w:val="24"/>
          <w:szCs w:val="24"/>
        </w:rPr>
        <w:t xml:space="preserve"> </w:t>
      </w:r>
    </w:p>
    <w:p w14:paraId="22D583C5" w14:textId="21E4A88B" w:rsidR="005507F0" w:rsidRPr="005507F0" w:rsidRDefault="00D30255" w:rsidP="005507F0">
      <w:pPr>
        <w:tabs>
          <w:tab w:val="left" w:pos="2277"/>
        </w:tabs>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bCs/>
          <w:color w:val="000000" w:themeColor="text1"/>
          <w:sz w:val="24"/>
          <w:szCs w:val="24"/>
        </w:rPr>
        <w:t xml:space="preserve">This part contains data for </w:t>
      </w:r>
      <w:r w:rsidR="002D0347" w:rsidRPr="00385E14">
        <w:rPr>
          <w:rFonts w:ascii="Times New Roman" w:hAnsi="Times New Roman" w:cs="Times New Roman"/>
          <w:bCs/>
          <w:color w:val="000000" w:themeColor="text1"/>
          <w:sz w:val="24"/>
          <w:szCs w:val="24"/>
        </w:rPr>
        <w:t>selected m</w:t>
      </w:r>
      <w:r w:rsidRPr="00385E14">
        <w:rPr>
          <w:rFonts w:ascii="Times New Roman" w:hAnsi="Times New Roman" w:cs="Times New Roman"/>
          <w:bCs/>
          <w:color w:val="000000" w:themeColor="text1"/>
          <w:sz w:val="24"/>
          <w:szCs w:val="24"/>
        </w:rPr>
        <w:t xml:space="preserve">embers of </w:t>
      </w:r>
      <w:r w:rsidR="001B681B" w:rsidRPr="00385E14">
        <w:rPr>
          <w:rFonts w:ascii="Times New Roman" w:hAnsi="Times New Roman" w:cs="Times New Roman"/>
          <w:bCs/>
          <w:color w:val="000000" w:themeColor="text1"/>
          <w:sz w:val="24"/>
          <w:szCs w:val="24"/>
        </w:rPr>
        <w:t>staff from</w:t>
      </w:r>
      <w:r w:rsidRPr="00385E14">
        <w:rPr>
          <w:rFonts w:ascii="Times New Roman" w:hAnsi="Times New Roman" w:cs="Times New Roman"/>
          <w:bCs/>
          <w:color w:val="000000" w:themeColor="text1"/>
          <w:sz w:val="24"/>
          <w:szCs w:val="24"/>
        </w:rPr>
        <w:t xml:space="preserve"> Atlas Mara Branches.  There were 15 staff members who received questionnaires and all of them were fully answered. This represents 100% staff response rate. </w:t>
      </w:r>
    </w:p>
    <w:p w14:paraId="6F9E7875" w14:textId="77777777" w:rsidR="005507F0" w:rsidRPr="00385E14" w:rsidRDefault="005507F0" w:rsidP="009B4F03">
      <w:pPr>
        <w:spacing w:after="0" w:line="360" w:lineRule="auto"/>
        <w:rPr>
          <w:rFonts w:ascii="Times New Roman" w:hAnsi="Times New Roman" w:cs="Times New Roman"/>
          <w:b/>
          <w:color w:val="000000" w:themeColor="text1"/>
          <w:sz w:val="24"/>
          <w:szCs w:val="24"/>
        </w:rPr>
      </w:pPr>
    </w:p>
    <w:p w14:paraId="0F5B445F" w14:textId="77777777" w:rsidR="00D30255" w:rsidRPr="00385E14" w:rsidRDefault="00D30255" w:rsidP="009B4F03">
      <w:pPr>
        <w:pStyle w:val="Heading1"/>
        <w:spacing w:before="0" w:line="360" w:lineRule="auto"/>
        <w:rPr>
          <w:rFonts w:ascii="Times New Roman" w:hAnsi="Times New Roman" w:cs="Times New Roman"/>
          <w:color w:val="000000" w:themeColor="text1"/>
          <w:sz w:val="24"/>
          <w:szCs w:val="24"/>
        </w:rPr>
      </w:pPr>
      <w:bookmarkStart w:id="85" w:name="_Toc93107609"/>
      <w:r w:rsidRPr="00385E14">
        <w:rPr>
          <w:rFonts w:ascii="Times New Roman" w:hAnsi="Times New Roman" w:cs="Times New Roman"/>
          <w:color w:val="000000" w:themeColor="text1"/>
          <w:sz w:val="24"/>
          <w:szCs w:val="24"/>
        </w:rPr>
        <w:t>4.5 Socio-Demographic Variables</w:t>
      </w:r>
      <w:bookmarkEnd w:id="85"/>
    </w:p>
    <w:p w14:paraId="3B5AAD5B" w14:textId="77777777" w:rsidR="00D30255" w:rsidRPr="00385E14" w:rsidRDefault="00D30255" w:rsidP="009B4F03">
      <w:pPr>
        <w:spacing w:after="0" w:line="360" w:lineRule="auto"/>
        <w:rPr>
          <w:rFonts w:ascii="Times New Roman" w:eastAsia="Times New Roman" w:hAnsi="Times New Roman" w:cs="Times New Roman"/>
          <w:b/>
          <w:color w:val="000000" w:themeColor="text1"/>
          <w:sz w:val="24"/>
          <w:szCs w:val="24"/>
        </w:rPr>
      </w:pPr>
      <w:r w:rsidRPr="00385E14">
        <w:rPr>
          <w:rFonts w:ascii="Times New Roman" w:eastAsia="Times New Roman" w:hAnsi="Times New Roman" w:cs="Times New Roman"/>
          <w:b/>
          <w:color w:val="000000" w:themeColor="text1"/>
          <w:sz w:val="24"/>
          <w:szCs w:val="24"/>
        </w:rPr>
        <w:t xml:space="preserve"> Figure 4.5: Sex of Respondents</w:t>
      </w:r>
    </w:p>
    <w:p w14:paraId="2D1D882C" w14:textId="77777777" w:rsidR="00137137" w:rsidRPr="00385E14" w:rsidRDefault="00D30255" w:rsidP="00137137">
      <w:pPr>
        <w:spacing w:after="0" w:line="360" w:lineRule="auto"/>
        <w:jc w:val="both"/>
        <w:rPr>
          <w:rFonts w:ascii="Times New Roman" w:eastAsia="Times New Roman" w:hAnsi="Times New Roman" w:cs="Times New Roman"/>
          <w:b/>
          <w:color w:val="000000" w:themeColor="text1"/>
          <w:sz w:val="24"/>
          <w:szCs w:val="24"/>
        </w:rPr>
      </w:pPr>
      <w:r w:rsidRPr="00385E14">
        <w:rPr>
          <w:rFonts w:ascii="Times New Roman" w:eastAsia="Times New Roman" w:hAnsi="Times New Roman" w:cs="Times New Roman"/>
          <w:noProof/>
          <w:color w:val="000000" w:themeColor="text1"/>
          <w:sz w:val="24"/>
          <w:szCs w:val="24"/>
        </w:rPr>
        <w:drawing>
          <wp:anchor distT="0" distB="0" distL="114300" distR="114300" simplePos="0" relativeHeight="251700224" behindDoc="0" locked="0" layoutInCell="1" allowOverlap="1" wp14:anchorId="3E4222B4" wp14:editId="0A3A2EF5">
            <wp:simplePos x="0" y="0"/>
            <wp:positionH relativeFrom="page">
              <wp:posOffset>962660</wp:posOffset>
            </wp:positionH>
            <wp:positionV relativeFrom="paragraph">
              <wp:posOffset>8255</wp:posOffset>
            </wp:positionV>
            <wp:extent cx="5768340" cy="2324735"/>
            <wp:effectExtent l="0" t="0" r="22860" b="18415"/>
            <wp:wrapThrough wrapText="bothSides">
              <wp:wrapPolygon edited="0">
                <wp:start x="0" y="0"/>
                <wp:lineTo x="0" y="21594"/>
                <wp:lineTo x="21614" y="21594"/>
                <wp:lineTo x="21614" y="0"/>
                <wp:lineTo x="0" y="0"/>
              </wp:wrapPolygon>
            </wp:wrapThrough>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14:sizeRelH relativeFrom="margin">
              <wp14:pctWidth>0</wp14:pctWidth>
            </wp14:sizeRelH>
            <wp14:sizeRelV relativeFrom="margin">
              <wp14:pctHeight>0</wp14:pctHeight>
            </wp14:sizeRelV>
          </wp:anchor>
        </w:drawing>
      </w:r>
      <w:r w:rsidR="00137137">
        <w:rPr>
          <w:rFonts w:ascii="Times New Roman" w:hAnsi="Times New Roman" w:cs="Times New Roman"/>
          <w:color w:val="000000" w:themeColor="text1"/>
          <w:sz w:val="24"/>
          <w:szCs w:val="24"/>
        </w:rPr>
        <w:t xml:space="preserve">    </w:t>
      </w:r>
      <w:r w:rsidR="00137137">
        <w:rPr>
          <w:rFonts w:ascii="Times New Roman" w:eastAsia="Times New Roman" w:hAnsi="Times New Roman" w:cs="Times New Roman"/>
          <w:b/>
          <w:color w:val="000000" w:themeColor="text1"/>
          <w:sz w:val="24"/>
          <w:szCs w:val="24"/>
        </w:rPr>
        <w:t>Source: Field Data 2021</w:t>
      </w:r>
    </w:p>
    <w:p w14:paraId="20B9426B" w14:textId="60FDDD0B" w:rsidR="00D30255" w:rsidRPr="00385E14" w:rsidRDefault="00D30255" w:rsidP="009B4F03">
      <w:pPr>
        <w:spacing w:after="0" w:line="360" w:lineRule="auto"/>
        <w:rPr>
          <w:rFonts w:ascii="Times New Roman" w:hAnsi="Times New Roman" w:cs="Times New Roman"/>
          <w:color w:val="000000" w:themeColor="text1"/>
          <w:sz w:val="24"/>
          <w:szCs w:val="24"/>
        </w:rPr>
      </w:pPr>
    </w:p>
    <w:p w14:paraId="7E35CBD9" w14:textId="685444BC" w:rsidR="00D30255" w:rsidRPr="00385E14" w:rsidRDefault="00D30255" w:rsidP="009B4F03">
      <w:pPr>
        <w:spacing w:after="0"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Figure 4.5 look</w:t>
      </w:r>
      <w:r w:rsidR="00F92183">
        <w:rPr>
          <w:rFonts w:ascii="Times New Roman" w:hAnsi="Times New Roman" w:cs="Times New Roman"/>
          <w:color w:val="000000" w:themeColor="text1"/>
          <w:sz w:val="24"/>
          <w:szCs w:val="24"/>
        </w:rPr>
        <w:t>s</w:t>
      </w:r>
      <w:r w:rsidRPr="00385E14">
        <w:rPr>
          <w:rFonts w:ascii="Times New Roman" w:hAnsi="Times New Roman" w:cs="Times New Roman"/>
          <w:color w:val="000000" w:themeColor="text1"/>
          <w:sz w:val="24"/>
          <w:szCs w:val="24"/>
        </w:rPr>
        <w:t xml:space="preserve"> at the sex of respondents. The frequency shows that of the 15 who answered the question,</w:t>
      </w:r>
      <w:r w:rsidRPr="00385E14">
        <w:rPr>
          <w:rFonts w:ascii="Times New Roman" w:eastAsia="Times New Roman" w:hAnsi="Times New Roman" w:cs="Times New Roman"/>
          <w:color w:val="000000" w:themeColor="text1"/>
          <w:sz w:val="24"/>
          <w:szCs w:val="24"/>
        </w:rPr>
        <w:t xml:space="preserve"> most responds 8(53%) were female while</w:t>
      </w:r>
      <w:r w:rsidR="001B681B" w:rsidRPr="00385E14">
        <w:rPr>
          <w:rFonts w:ascii="Times New Roman" w:eastAsia="Times New Roman" w:hAnsi="Times New Roman" w:cs="Times New Roman"/>
          <w:color w:val="000000" w:themeColor="text1"/>
          <w:sz w:val="24"/>
          <w:szCs w:val="24"/>
        </w:rPr>
        <w:t xml:space="preserve"> 7</w:t>
      </w:r>
      <w:r w:rsidRPr="00385E14">
        <w:rPr>
          <w:rFonts w:ascii="Times New Roman" w:eastAsia="Times New Roman" w:hAnsi="Times New Roman" w:cs="Times New Roman"/>
          <w:color w:val="000000" w:themeColor="text1"/>
          <w:sz w:val="24"/>
          <w:szCs w:val="24"/>
        </w:rPr>
        <w:t xml:space="preserve"> (47%) were males. </w:t>
      </w:r>
      <w:r w:rsidRPr="00385E14">
        <w:rPr>
          <w:rFonts w:ascii="Times New Roman" w:hAnsi="Times New Roman" w:cs="Times New Roman"/>
          <w:color w:val="000000" w:themeColor="text1"/>
          <w:sz w:val="24"/>
          <w:szCs w:val="24"/>
        </w:rPr>
        <w:t xml:space="preserve">From these results it is clear that most respondents were females. </w:t>
      </w:r>
    </w:p>
    <w:p w14:paraId="70DA40E2" w14:textId="77777777" w:rsidR="00D30255" w:rsidRPr="00385E14" w:rsidRDefault="00D30255" w:rsidP="009B4F03">
      <w:pPr>
        <w:spacing w:after="0" w:line="360" w:lineRule="auto"/>
        <w:rPr>
          <w:rFonts w:ascii="Times New Roman" w:hAnsi="Times New Roman" w:cs="Times New Roman"/>
          <w:color w:val="000000" w:themeColor="text1"/>
          <w:sz w:val="24"/>
          <w:szCs w:val="24"/>
        </w:rPr>
      </w:pPr>
    </w:p>
    <w:p w14:paraId="3FF104AD" w14:textId="77777777" w:rsidR="00D30255" w:rsidRPr="00385E14" w:rsidRDefault="00D30255" w:rsidP="009B4F03">
      <w:pPr>
        <w:spacing w:after="0" w:line="360" w:lineRule="auto"/>
        <w:rPr>
          <w:rFonts w:ascii="Times New Roman" w:eastAsia="Times New Roman" w:hAnsi="Times New Roman" w:cs="Times New Roman"/>
          <w:b/>
          <w:bCs/>
          <w:i/>
          <w:color w:val="000000" w:themeColor="text1"/>
          <w:sz w:val="24"/>
          <w:szCs w:val="24"/>
        </w:rPr>
      </w:pPr>
    </w:p>
    <w:p w14:paraId="1C4D2AE1" w14:textId="77777777" w:rsidR="00D30255" w:rsidRPr="00385E14" w:rsidRDefault="00D30255" w:rsidP="009B4F03">
      <w:pPr>
        <w:spacing w:after="0" w:line="360" w:lineRule="auto"/>
        <w:rPr>
          <w:rFonts w:ascii="Times New Roman" w:eastAsia="Times New Roman" w:hAnsi="Times New Roman" w:cs="Times New Roman"/>
          <w:b/>
          <w:bCs/>
          <w:i/>
          <w:color w:val="000000" w:themeColor="text1"/>
          <w:sz w:val="24"/>
          <w:szCs w:val="24"/>
        </w:rPr>
      </w:pPr>
    </w:p>
    <w:p w14:paraId="5772BEE5" w14:textId="77777777" w:rsidR="00D30255" w:rsidRPr="00385E14" w:rsidRDefault="00D30255" w:rsidP="009B4F03">
      <w:pPr>
        <w:autoSpaceDE w:val="0"/>
        <w:autoSpaceDN w:val="0"/>
        <w:adjustRightInd w:val="0"/>
        <w:spacing w:after="0" w:line="360" w:lineRule="auto"/>
        <w:jc w:val="both"/>
        <w:rPr>
          <w:rFonts w:ascii="Times New Roman" w:hAnsi="Times New Roman" w:cs="Times New Roman"/>
          <w:b/>
          <w:color w:val="000000" w:themeColor="text1"/>
          <w:sz w:val="24"/>
          <w:szCs w:val="24"/>
        </w:rPr>
      </w:pPr>
    </w:p>
    <w:p w14:paraId="0D68A638" w14:textId="77777777" w:rsidR="00DC1802" w:rsidRPr="00385E14" w:rsidRDefault="00DC1802" w:rsidP="009B4F03">
      <w:pPr>
        <w:autoSpaceDE w:val="0"/>
        <w:autoSpaceDN w:val="0"/>
        <w:adjustRightInd w:val="0"/>
        <w:spacing w:after="0" w:line="360" w:lineRule="auto"/>
        <w:jc w:val="both"/>
        <w:rPr>
          <w:rFonts w:ascii="Times New Roman" w:hAnsi="Times New Roman" w:cs="Times New Roman"/>
          <w:b/>
          <w:color w:val="000000" w:themeColor="text1"/>
          <w:sz w:val="24"/>
          <w:szCs w:val="24"/>
        </w:rPr>
      </w:pPr>
    </w:p>
    <w:p w14:paraId="02BD7961" w14:textId="77777777" w:rsidR="00DC1802" w:rsidRPr="00385E14" w:rsidRDefault="00DC1802" w:rsidP="009B4F03">
      <w:pPr>
        <w:autoSpaceDE w:val="0"/>
        <w:autoSpaceDN w:val="0"/>
        <w:adjustRightInd w:val="0"/>
        <w:spacing w:after="0" w:line="360" w:lineRule="auto"/>
        <w:jc w:val="both"/>
        <w:rPr>
          <w:rFonts w:ascii="Times New Roman" w:hAnsi="Times New Roman" w:cs="Times New Roman"/>
          <w:b/>
          <w:color w:val="000000" w:themeColor="text1"/>
          <w:sz w:val="24"/>
          <w:szCs w:val="24"/>
        </w:rPr>
      </w:pPr>
    </w:p>
    <w:p w14:paraId="0E797A9F" w14:textId="7044CB5B" w:rsidR="00D30255" w:rsidRPr="00385E14" w:rsidRDefault="00D30255" w:rsidP="009B4F03">
      <w:pPr>
        <w:spacing w:after="0" w:line="360" w:lineRule="auto"/>
        <w:rPr>
          <w:rFonts w:ascii="Times New Roman" w:eastAsia="Times New Roman" w:hAnsi="Times New Roman" w:cs="Times New Roman"/>
          <w:b/>
          <w:color w:val="000000" w:themeColor="text1"/>
          <w:sz w:val="24"/>
          <w:szCs w:val="24"/>
        </w:rPr>
      </w:pPr>
      <w:r w:rsidRPr="00385E14">
        <w:rPr>
          <w:rFonts w:ascii="Times New Roman" w:eastAsia="Times New Roman" w:hAnsi="Times New Roman" w:cs="Times New Roman"/>
          <w:noProof/>
          <w:color w:val="000000" w:themeColor="text1"/>
          <w:sz w:val="24"/>
          <w:szCs w:val="24"/>
        </w:rPr>
        <w:lastRenderedPageBreak/>
        <w:drawing>
          <wp:anchor distT="0" distB="0" distL="114300" distR="114300" simplePos="0" relativeHeight="251701248" behindDoc="0" locked="0" layoutInCell="1" allowOverlap="1" wp14:anchorId="75281F21" wp14:editId="1F3F22B0">
            <wp:simplePos x="0" y="0"/>
            <wp:positionH relativeFrom="page">
              <wp:posOffset>845820</wp:posOffset>
            </wp:positionH>
            <wp:positionV relativeFrom="paragraph">
              <wp:posOffset>343535</wp:posOffset>
            </wp:positionV>
            <wp:extent cx="5510530" cy="3224530"/>
            <wp:effectExtent l="0" t="0" r="13970" b="13970"/>
            <wp:wrapThrough wrapText="bothSides">
              <wp:wrapPolygon edited="0">
                <wp:start x="0" y="0"/>
                <wp:lineTo x="0" y="21566"/>
                <wp:lineTo x="21580" y="21566"/>
                <wp:lineTo x="21580" y="0"/>
                <wp:lineTo x="0" y="0"/>
              </wp:wrapPolygon>
            </wp:wrapThrough>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anchor>
        </w:drawing>
      </w:r>
      <w:r w:rsidRPr="00385E14">
        <w:rPr>
          <w:rFonts w:ascii="Times New Roman" w:eastAsia="Times New Roman" w:hAnsi="Times New Roman" w:cs="Times New Roman"/>
          <w:b/>
          <w:color w:val="000000" w:themeColor="text1"/>
          <w:sz w:val="24"/>
          <w:szCs w:val="24"/>
        </w:rPr>
        <w:t>Figure 4.6: Age of Respondents</w:t>
      </w:r>
    </w:p>
    <w:p w14:paraId="6561E90C" w14:textId="77777777" w:rsidR="00D30255" w:rsidRPr="00385E14" w:rsidRDefault="00D30255" w:rsidP="009B4F03">
      <w:pPr>
        <w:spacing w:after="0" w:line="360" w:lineRule="auto"/>
        <w:jc w:val="both"/>
        <w:rPr>
          <w:rFonts w:ascii="Times New Roman" w:eastAsia="Times New Roman" w:hAnsi="Times New Roman" w:cs="Times New Roman"/>
          <w:b/>
          <w:bCs/>
          <w:i/>
          <w:color w:val="000000" w:themeColor="text1"/>
          <w:sz w:val="24"/>
          <w:szCs w:val="24"/>
        </w:rPr>
      </w:pPr>
    </w:p>
    <w:p w14:paraId="0615DFC4" w14:textId="77777777" w:rsidR="00137137" w:rsidRPr="00385E14" w:rsidRDefault="00137137" w:rsidP="00137137">
      <w:pPr>
        <w:spacing w:after="0" w:line="360" w:lineRule="auto"/>
        <w:jc w:val="both"/>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Source: Field Data 2021</w:t>
      </w:r>
    </w:p>
    <w:p w14:paraId="78364F8B" w14:textId="77777777" w:rsidR="00D30255" w:rsidRPr="00385E14" w:rsidRDefault="00D30255" w:rsidP="009B4F03">
      <w:pPr>
        <w:tabs>
          <w:tab w:val="left" w:pos="1683"/>
        </w:tabs>
        <w:autoSpaceDE w:val="0"/>
        <w:autoSpaceDN w:val="0"/>
        <w:adjustRightInd w:val="0"/>
        <w:spacing w:after="0" w:line="360" w:lineRule="auto"/>
        <w:jc w:val="both"/>
        <w:rPr>
          <w:rFonts w:ascii="Times New Roman" w:hAnsi="Times New Roman" w:cs="Times New Roman"/>
          <w:color w:val="000000" w:themeColor="text1"/>
          <w:sz w:val="24"/>
          <w:szCs w:val="24"/>
        </w:rPr>
      </w:pPr>
    </w:p>
    <w:p w14:paraId="56966DB2" w14:textId="03DDCDB2" w:rsidR="00D30255" w:rsidRPr="00385E14" w:rsidRDefault="00D30255" w:rsidP="009B4F03">
      <w:pPr>
        <w:tabs>
          <w:tab w:val="left" w:pos="1683"/>
        </w:tabs>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Figure 4.6 look</w:t>
      </w:r>
      <w:r w:rsidR="00F92183">
        <w:rPr>
          <w:rFonts w:ascii="Times New Roman" w:hAnsi="Times New Roman" w:cs="Times New Roman"/>
          <w:color w:val="000000" w:themeColor="text1"/>
          <w:sz w:val="24"/>
          <w:szCs w:val="24"/>
        </w:rPr>
        <w:t>s</w:t>
      </w:r>
      <w:r w:rsidRPr="00385E14">
        <w:rPr>
          <w:rFonts w:ascii="Times New Roman" w:hAnsi="Times New Roman" w:cs="Times New Roman"/>
          <w:color w:val="000000" w:themeColor="text1"/>
          <w:sz w:val="24"/>
          <w:szCs w:val="24"/>
        </w:rPr>
        <w:t xml:space="preserve"> at the age of respondents. The frequency shows that of the 15 who answered the question,</w:t>
      </w:r>
      <w:r w:rsidRPr="00385E14">
        <w:rPr>
          <w:rFonts w:ascii="Times New Roman" w:eastAsia="Times New Roman" w:hAnsi="Times New Roman" w:cs="Times New Roman"/>
          <w:color w:val="000000" w:themeColor="text1"/>
          <w:sz w:val="24"/>
          <w:szCs w:val="24"/>
        </w:rPr>
        <w:t xml:space="preserve"> the majority 8(53.3%) were aged 31-40, while 4(26.7%) were aged 20-30 and 2(13.3%) were aged between 41-50 years. The remaining 1(5.7%) were aged 51 years and above. </w:t>
      </w:r>
      <w:r w:rsidRPr="00385E14">
        <w:rPr>
          <w:rFonts w:ascii="Times New Roman" w:hAnsi="Times New Roman" w:cs="Times New Roman"/>
          <w:color w:val="000000" w:themeColor="text1"/>
          <w:sz w:val="24"/>
          <w:szCs w:val="24"/>
        </w:rPr>
        <w:t>From these results it is clear that most respondents were aged 31-40.</w:t>
      </w:r>
    </w:p>
    <w:p w14:paraId="63FB3C93" w14:textId="77777777" w:rsidR="00D30255" w:rsidRPr="00385E14" w:rsidRDefault="00D30255" w:rsidP="009B4F03">
      <w:pPr>
        <w:spacing w:after="0" w:line="360" w:lineRule="auto"/>
        <w:rPr>
          <w:rFonts w:ascii="Times New Roman" w:eastAsia="Times New Roman" w:hAnsi="Times New Roman" w:cs="Times New Roman"/>
          <w:b/>
          <w:color w:val="000000" w:themeColor="text1"/>
          <w:sz w:val="24"/>
          <w:szCs w:val="24"/>
        </w:rPr>
      </w:pPr>
    </w:p>
    <w:p w14:paraId="384FB75C" w14:textId="77777777" w:rsidR="00D30255" w:rsidRPr="00385E14" w:rsidRDefault="00D30255" w:rsidP="009B4F03">
      <w:pPr>
        <w:spacing w:after="0" w:line="360" w:lineRule="auto"/>
        <w:rPr>
          <w:rFonts w:ascii="Times New Roman" w:eastAsia="Times New Roman" w:hAnsi="Times New Roman" w:cs="Times New Roman"/>
          <w:b/>
          <w:color w:val="000000" w:themeColor="text1"/>
          <w:sz w:val="24"/>
          <w:szCs w:val="24"/>
        </w:rPr>
      </w:pPr>
    </w:p>
    <w:p w14:paraId="653A03BC" w14:textId="77777777" w:rsidR="00D30255" w:rsidRPr="00385E14" w:rsidRDefault="00D30255" w:rsidP="009B4F03">
      <w:pPr>
        <w:spacing w:after="0" w:line="360" w:lineRule="auto"/>
        <w:rPr>
          <w:rFonts w:ascii="Times New Roman" w:eastAsia="Times New Roman" w:hAnsi="Times New Roman" w:cs="Times New Roman"/>
          <w:b/>
          <w:color w:val="000000" w:themeColor="text1"/>
          <w:sz w:val="24"/>
          <w:szCs w:val="24"/>
        </w:rPr>
      </w:pPr>
    </w:p>
    <w:p w14:paraId="7DAE2FCA" w14:textId="77777777" w:rsidR="00D30255" w:rsidRPr="00385E14" w:rsidRDefault="00D30255" w:rsidP="009B4F03">
      <w:pPr>
        <w:spacing w:after="0" w:line="360" w:lineRule="auto"/>
        <w:rPr>
          <w:rFonts w:ascii="Times New Roman" w:hAnsi="Times New Roman" w:cs="Times New Roman"/>
          <w:color w:val="000000" w:themeColor="text1"/>
          <w:sz w:val="24"/>
          <w:szCs w:val="24"/>
        </w:rPr>
      </w:pPr>
    </w:p>
    <w:p w14:paraId="1E6C5930" w14:textId="77777777" w:rsidR="00D30255" w:rsidRPr="00385E14" w:rsidRDefault="00D30255" w:rsidP="009B4F03">
      <w:pPr>
        <w:spacing w:after="0" w:line="360" w:lineRule="auto"/>
        <w:rPr>
          <w:rFonts w:ascii="Times New Roman" w:eastAsia="Times New Roman" w:hAnsi="Times New Roman" w:cs="Times New Roman"/>
          <w:b/>
          <w:color w:val="000000" w:themeColor="text1"/>
          <w:sz w:val="24"/>
          <w:szCs w:val="24"/>
        </w:rPr>
      </w:pPr>
    </w:p>
    <w:p w14:paraId="3DA64334" w14:textId="77777777" w:rsidR="00D30255" w:rsidRPr="00385E14" w:rsidRDefault="00D30255" w:rsidP="009B4F03">
      <w:pPr>
        <w:spacing w:after="0" w:line="360" w:lineRule="auto"/>
        <w:rPr>
          <w:rFonts w:ascii="Times New Roman" w:eastAsia="Times New Roman" w:hAnsi="Times New Roman" w:cs="Times New Roman"/>
          <w:b/>
          <w:color w:val="000000" w:themeColor="text1"/>
          <w:sz w:val="24"/>
          <w:szCs w:val="24"/>
        </w:rPr>
      </w:pPr>
    </w:p>
    <w:p w14:paraId="2E6D07A5" w14:textId="77777777" w:rsidR="00D30255" w:rsidRPr="00385E14" w:rsidRDefault="00D30255" w:rsidP="009B4F03">
      <w:pPr>
        <w:spacing w:after="0" w:line="360" w:lineRule="auto"/>
        <w:rPr>
          <w:rFonts w:ascii="Times New Roman" w:eastAsia="Times New Roman" w:hAnsi="Times New Roman" w:cs="Times New Roman"/>
          <w:b/>
          <w:color w:val="000000" w:themeColor="text1"/>
          <w:sz w:val="24"/>
          <w:szCs w:val="24"/>
        </w:rPr>
      </w:pPr>
    </w:p>
    <w:p w14:paraId="27CB120B" w14:textId="77777777" w:rsidR="00D30255" w:rsidRPr="00385E14" w:rsidRDefault="00D30255" w:rsidP="009B4F03">
      <w:pPr>
        <w:tabs>
          <w:tab w:val="left" w:pos="1683"/>
        </w:tabs>
        <w:autoSpaceDE w:val="0"/>
        <w:autoSpaceDN w:val="0"/>
        <w:adjustRightInd w:val="0"/>
        <w:spacing w:after="0" w:line="360" w:lineRule="auto"/>
        <w:jc w:val="both"/>
        <w:rPr>
          <w:rFonts w:ascii="Times New Roman" w:hAnsi="Times New Roman" w:cs="Times New Roman"/>
          <w:color w:val="000000" w:themeColor="text1"/>
          <w:sz w:val="24"/>
          <w:szCs w:val="24"/>
        </w:rPr>
      </w:pPr>
    </w:p>
    <w:p w14:paraId="34800651" w14:textId="77777777" w:rsidR="00D30255" w:rsidRPr="00385E14" w:rsidRDefault="00D30255" w:rsidP="009B4F03">
      <w:pPr>
        <w:spacing w:after="0" w:line="360" w:lineRule="auto"/>
        <w:rPr>
          <w:rFonts w:ascii="Times New Roman" w:eastAsia="Times New Roman" w:hAnsi="Times New Roman" w:cs="Times New Roman"/>
          <w:b/>
          <w:color w:val="000000" w:themeColor="text1"/>
          <w:sz w:val="24"/>
          <w:szCs w:val="24"/>
        </w:rPr>
      </w:pPr>
      <w:r w:rsidRPr="00385E14">
        <w:rPr>
          <w:rFonts w:ascii="Times New Roman" w:eastAsia="Times New Roman" w:hAnsi="Times New Roman" w:cs="Times New Roman"/>
          <w:noProof/>
          <w:color w:val="000000" w:themeColor="text1"/>
          <w:sz w:val="24"/>
          <w:szCs w:val="24"/>
        </w:rPr>
        <w:drawing>
          <wp:anchor distT="0" distB="0" distL="114300" distR="114300" simplePos="0" relativeHeight="251703296" behindDoc="0" locked="0" layoutInCell="1" allowOverlap="1" wp14:anchorId="54226A6A" wp14:editId="4759525A">
            <wp:simplePos x="0" y="0"/>
            <wp:positionH relativeFrom="page">
              <wp:posOffset>845820</wp:posOffset>
            </wp:positionH>
            <wp:positionV relativeFrom="paragraph">
              <wp:posOffset>343535</wp:posOffset>
            </wp:positionV>
            <wp:extent cx="5510530" cy="3224530"/>
            <wp:effectExtent l="0" t="0" r="13970" b="13970"/>
            <wp:wrapThrough wrapText="bothSides">
              <wp:wrapPolygon edited="0">
                <wp:start x="0" y="0"/>
                <wp:lineTo x="0" y="21566"/>
                <wp:lineTo x="21580" y="21566"/>
                <wp:lineTo x="21580" y="0"/>
                <wp:lineTo x="0" y="0"/>
              </wp:wrapPolygon>
            </wp:wrapThrough>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anchor>
        </w:drawing>
      </w:r>
      <w:r w:rsidRPr="00385E14">
        <w:rPr>
          <w:rFonts w:ascii="Times New Roman" w:eastAsia="Times New Roman" w:hAnsi="Times New Roman" w:cs="Times New Roman"/>
          <w:b/>
          <w:color w:val="000000" w:themeColor="text1"/>
          <w:sz w:val="24"/>
          <w:szCs w:val="24"/>
        </w:rPr>
        <w:t>Figure 4.7: Education Attainment of respondents</w:t>
      </w:r>
    </w:p>
    <w:p w14:paraId="103623D8" w14:textId="5C22B210" w:rsidR="00137137" w:rsidRDefault="00137137" w:rsidP="00137137">
      <w:pPr>
        <w:spacing w:after="0" w:line="360" w:lineRule="auto"/>
        <w:jc w:val="both"/>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Source: Field Data 2021</w:t>
      </w:r>
    </w:p>
    <w:p w14:paraId="3A15FA49" w14:textId="77777777" w:rsidR="005507F0" w:rsidRPr="00385E14" w:rsidRDefault="005507F0" w:rsidP="00137137">
      <w:pPr>
        <w:spacing w:after="0" w:line="360" w:lineRule="auto"/>
        <w:jc w:val="both"/>
        <w:rPr>
          <w:rFonts w:ascii="Times New Roman" w:eastAsia="Times New Roman" w:hAnsi="Times New Roman" w:cs="Times New Roman"/>
          <w:b/>
          <w:color w:val="000000" w:themeColor="text1"/>
          <w:sz w:val="24"/>
          <w:szCs w:val="24"/>
        </w:rPr>
      </w:pPr>
    </w:p>
    <w:p w14:paraId="1160A681" w14:textId="782FA0A0" w:rsidR="00D30255" w:rsidRDefault="00D30255" w:rsidP="009B4F03">
      <w:pPr>
        <w:tabs>
          <w:tab w:val="left" w:pos="1683"/>
        </w:tabs>
        <w:autoSpaceDE w:val="0"/>
        <w:autoSpaceDN w:val="0"/>
        <w:adjustRightInd w:val="0"/>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Figure 4.7 look</w:t>
      </w:r>
      <w:r w:rsidR="00F92183">
        <w:rPr>
          <w:rFonts w:ascii="Times New Roman" w:hAnsi="Times New Roman" w:cs="Times New Roman"/>
          <w:color w:val="000000" w:themeColor="text1"/>
          <w:sz w:val="24"/>
          <w:szCs w:val="24"/>
        </w:rPr>
        <w:t>s</w:t>
      </w:r>
      <w:r w:rsidRPr="00385E14">
        <w:rPr>
          <w:rFonts w:ascii="Times New Roman" w:hAnsi="Times New Roman" w:cs="Times New Roman"/>
          <w:color w:val="000000" w:themeColor="text1"/>
          <w:sz w:val="24"/>
          <w:szCs w:val="24"/>
        </w:rPr>
        <w:t xml:space="preserve"> at the education attainment of respondents. The frequency shows that of the 15 who answered the question,</w:t>
      </w:r>
      <w:r w:rsidRPr="00385E14">
        <w:rPr>
          <w:rFonts w:ascii="Times New Roman" w:eastAsia="Times New Roman" w:hAnsi="Times New Roman" w:cs="Times New Roman"/>
          <w:color w:val="000000" w:themeColor="text1"/>
          <w:sz w:val="24"/>
          <w:szCs w:val="24"/>
        </w:rPr>
        <w:t xml:space="preserve"> the majority 8(53.3%) were undergraduate degree holders or equivalent. The other 4(26.7%) were diploma holders. The remaining 3(20%) attained masters’ qualification. </w:t>
      </w:r>
      <w:r w:rsidRPr="00385E14">
        <w:rPr>
          <w:rFonts w:ascii="Times New Roman" w:hAnsi="Times New Roman" w:cs="Times New Roman"/>
          <w:color w:val="000000" w:themeColor="text1"/>
          <w:sz w:val="24"/>
          <w:szCs w:val="24"/>
        </w:rPr>
        <w:t xml:space="preserve">From these results it is clear that most staff members were undergraduate degree holders. </w:t>
      </w:r>
    </w:p>
    <w:p w14:paraId="56321FB9" w14:textId="77777777" w:rsidR="005507F0" w:rsidRPr="00385E14" w:rsidRDefault="005507F0" w:rsidP="009B4F03">
      <w:pPr>
        <w:tabs>
          <w:tab w:val="left" w:pos="1683"/>
        </w:tabs>
        <w:autoSpaceDE w:val="0"/>
        <w:autoSpaceDN w:val="0"/>
        <w:adjustRightInd w:val="0"/>
        <w:spacing w:after="0" w:line="360" w:lineRule="auto"/>
        <w:jc w:val="both"/>
        <w:rPr>
          <w:rFonts w:ascii="Times New Roman" w:eastAsia="Times New Roman" w:hAnsi="Times New Roman" w:cs="Times New Roman"/>
          <w:b/>
          <w:color w:val="000000" w:themeColor="text1"/>
          <w:sz w:val="24"/>
          <w:szCs w:val="24"/>
        </w:rPr>
      </w:pPr>
    </w:p>
    <w:p w14:paraId="43E06C11" w14:textId="77777777" w:rsidR="00D30255" w:rsidRPr="00385E14" w:rsidRDefault="00D30255" w:rsidP="009B4F03">
      <w:pPr>
        <w:pStyle w:val="Heading1"/>
        <w:spacing w:before="0" w:line="360" w:lineRule="auto"/>
        <w:jc w:val="both"/>
        <w:rPr>
          <w:rFonts w:ascii="Times New Roman" w:hAnsi="Times New Roman" w:cs="Times New Roman"/>
          <w:color w:val="000000" w:themeColor="text1"/>
          <w:sz w:val="24"/>
          <w:szCs w:val="24"/>
        </w:rPr>
      </w:pPr>
      <w:bookmarkStart w:id="86" w:name="_Toc93107610"/>
      <w:r w:rsidRPr="00385E14">
        <w:rPr>
          <w:rFonts w:ascii="Times New Roman" w:hAnsi="Times New Roman" w:cs="Times New Roman"/>
          <w:color w:val="000000" w:themeColor="text1"/>
          <w:sz w:val="24"/>
          <w:szCs w:val="24"/>
        </w:rPr>
        <w:t>4.6 Extent to which customers use Tenga mobile application</w:t>
      </w:r>
      <w:bookmarkEnd w:id="86"/>
    </w:p>
    <w:p w14:paraId="139EB3C7" w14:textId="0B6E466C" w:rsidR="00D30255" w:rsidRDefault="00D30255" w:rsidP="009B4F03">
      <w:pPr>
        <w:spacing w:after="0"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Table 4.</w:t>
      </w:r>
      <w:r w:rsidR="00BF4B6D">
        <w:rPr>
          <w:rFonts w:ascii="Times New Roman" w:hAnsi="Times New Roman" w:cs="Times New Roman"/>
          <w:b/>
          <w:color w:val="000000" w:themeColor="text1"/>
          <w:sz w:val="24"/>
          <w:szCs w:val="24"/>
        </w:rPr>
        <w:t>17</w:t>
      </w:r>
      <w:r w:rsidRPr="00385E14">
        <w:rPr>
          <w:rFonts w:ascii="Times New Roman" w:hAnsi="Times New Roman" w:cs="Times New Roman"/>
          <w:b/>
          <w:color w:val="000000" w:themeColor="text1"/>
          <w:sz w:val="24"/>
          <w:szCs w:val="24"/>
        </w:rPr>
        <w:t>: To what extent do your customers use Tenga Mobile application?</w:t>
      </w:r>
    </w:p>
    <w:p w14:paraId="209049AB" w14:textId="77777777" w:rsidR="00E6739A" w:rsidRPr="00385E14" w:rsidRDefault="00E6739A" w:rsidP="009B4F03">
      <w:pPr>
        <w:spacing w:after="0" w:line="360" w:lineRule="auto"/>
        <w:rPr>
          <w:rFonts w:ascii="Times New Roman" w:hAnsi="Times New Roman" w:cs="Times New Roman"/>
          <w:b/>
          <w:color w:val="000000" w:themeColor="text1"/>
          <w:sz w:val="24"/>
          <w:szCs w:val="24"/>
        </w:rPr>
      </w:pPr>
    </w:p>
    <w:tbl>
      <w:tblPr>
        <w:tblStyle w:val="TableGrid"/>
        <w:tblW w:w="0" w:type="auto"/>
        <w:tblLook w:val="04A0" w:firstRow="1" w:lastRow="0" w:firstColumn="1" w:lastColumn="0" w:noHBand="0" w:noVBand="1"/>
      </w:tblPr>
      <w:tblGrid>
        <w:gridCol w:w="2996"/>
        <w:gridCol w:w="3008"/>
        <w:gridCol w:w="3012"/>
      </w:tblGrid>
      <w:tr w:rsidR="00385E14" w:rsidRPr="00385E14" w14:paraId="3D6D926A" w14:textId="77777777" w:rsidTr="00137137">
        <w:tc>
          <w:tcPr>
            <w:tcW w:w="2996" w:type="dxa"/>
          </w:tcPr>
          <w:p w14:paraId="4A638679" w14:textId="77777777" w:rsidR="00D30255" w:rsidRPr="00385E14" w:rsidRDefault="00D30255" w:rsidP="009B4F03">
            <w:pPr>
              <w:pStyle w:val="NoSpacing"/>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 xml:space="preserve">Response </w:t>
            </w:r>
          </w:p>
        </w:tc>
        <w:tc>
          <w:tcPr>
            <w:tcW w:w="3008" w:type="dxa"/>
          </w:tcPr>
          <w:p w14:paraId="672ABE19" w14:textId="77777777" w:rsidR="00D30255" w:rsidRPr="00385E14" w:rsidRDefault="00D30255" w:rsidP="009B4F03">
            <w:pPr>
              <w:pStyle w:val="NoSpacing"/>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Frequency</w:t>
            </w:r>
          </w:p>
        </w:tc>
        <w:tc>
          <w:tcPr>
            <w:tcW w:w="3012" w:type="dxa"/>
          </w:tcPr>
          <w:p w14:paraId="6DCBC5BB" w14:textId="77777777" w:rsidR="00D30255" w:rsidRPr="00385E14" w:rsidRDefault="00D30255" w:rsidP="009B4F03">
            <w:pPr>
              <w:pStyle w:val="NoSpacing"/>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Percentage</w:t>
            </w:r>
          </w:p>
        </w:tc>
      </w:tr>
      <w:tr w:rsidR="00385E14" w:rsidRPr="00385E14" w14:paraId="7AE6C706" w14:textId="77777777" w:rsidTr="00137137">
        <w:tc>
          <w:tcPr>
            <w:tcW w:w="2996" w:type="dxa"/>
          </w:tcPr>
          <w:p w14:paraId="2F96D389"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To a very great extent</w:t>
            </w:r>
          </w:p>
        </w:tc>
        <w:tc>
          <w:tcPr>
            <w:tcW w:w="3008" w:type="dxa"/>
          </w:tcPr>
          <w:p w14:paraId="483DFF3E"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w:t>
            </w:r>
          </w:p>
        </w:tc>
        <w:tc>
          <w:tcPr>
            <w:tcW w:w="3012" w:type="dxa"/>
          </w:tcPr>
          <w:p w14:paraId="0D75CA83"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6.7</w:t>
            </w:r>
          </w:p>
        </w:tc>
      </w:tr>
      <w:tr w:rsidR="00385E14" w:rsidRPr="00385E14" w14:paraId="3F114D11" w14:textId="77777777" w:rsidTr="00137137">
        <w:tc>
          <w:tcPr>
            <w:tcW w:w="2996" w:type="dxa"/>
          </w:tcPr>
          <w:p w14:paraId="026E1D4E"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To a great extent</w:t>
            </w:r>
          </w:p>
        </w:tc>
        <w:tc>
          <w:tcPr>
            <w:tcW w:w="3008" w:type="dxa"/>
          </w:tcPr>
          <w:p w14:paraId="5566F102"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2</w:t>
            </w:r>
          </w:p>
        </w:tc>
        <w:tc>
          <w:tcPr>
            <w:tcW w:w="3012" w:type="dxa"/>
          </w:tcPr>
          <w:p w14:paraId="6938B1FE"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13.3</w:t>
            </w:r>
          </w:p>
        </w:tc>
      </w:tr>
      <w:tr w:rsidR="00385E14" w:rsidRPr="00385E14" w14:paraId="4AC57790" w14:textId="77777777" w:rsidTr="00137137">
        <w:tc>
          <w:tcPr>
            <w:tcW w:w="2996" w:type="dxa"/>
          </w:tcPr>
          <w:p w14:paraId="15C65F51"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To a less extent</w:t>
            </w:r>
          </w:p>
        </w:tc>
        <w:tc>
          <w:tcPr>
            <w:tcW w:w="3008" w:type="dxa"/>
          </w:tcPr>
          <w:p w14:paraId="76436D9B"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3</w:t>
            </w:r>
          </w:p>
        </w:tc>
        <w:tc>
          <w:tcPr>
            <w:tcW w:w="3012" w:type="dxa"/>
          </w:tcPr>
          <w:p w14:paraId="13D0C295"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20</w:t>
            </w:r>
          </w:p>
        </w:tc>
      </w:tr>
      <w:tr w:rsidR="00385E14" w:rsidRPr="00385E14" w14:paraId="3367BFCC" w14:textId="77777777" w:rsidTr="00137137">
        <w:tc>
          <w:tcPr>
            <w:tcW w:w="2996" w:type="dxa"/>
          </w:tcPr>
          <w:p w14:paraId="1488BA50"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To a moderate extent</w:t>
            </w:r>
          </w:p>
        </w:tc>
        <w:tc>
          <w:tcPr>
            <w:tcW w:w="3008" w:type="dxa"/>
          </w:tcPr>
          <w:p w14:paraId="5C605139"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8</w:t>
            </w:r>
          </w:p>
        </w:tc>
        <w:tc>
          <w:tcPr>
            <w:tcW w:w="3012" w:type="dxa"/>
          </w:tcPr>
          <w:p w14:paraId="7618E074"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53.3</w:t>
            </w:r>
          </w:p>
        </w:tc>
      </w:tr>
      <w:tr w:rsidR="00385E14" w:rsidRPr="00385E14" w14:paraId="302B1633" w14:textId="77777777" w:rsidTr="00137137">
        <w:trPr>
          <w:trHeight w:val="71"/>
        </w:trPr>
        <w:tc>
          <w:tcPr>
            <w:tcW w:w="2996" w:type="dxa"/>
          </w:tcPr>
          <w:p w14:paraId="2E35C01D"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Not to a great extent</w:t>
            </w:r>
          </w:p>
        </w:tc>
        <w:tc>
          <w:tcPr>
            <w:tcW w:w="3008" w:type="dxa"/>
          </w:tcPr>
          <w:p w14:paraId="5F17EB8E"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w:t>
            </w:r>
          </w:p>
        </w:tc>
        <w:tc>
          <w:tcPr>
            <w:tcW w:w="3012" w:type="dxa"/>
          </w:tcPr>
          <w:p w14:paraId="33B48A51"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6.7</w:t>
            </w:r>
          </w:p>
        </w:tc>
      </w:tr>
      <w:tr w:rsidR="00D30255" w:rsidRPr="00385E14" w14:paraId="15976591" w14:textId="77777777" w:rsidTr="00137137">
        <w:tc>
          <w:tcPr>
            <w:tcW w:w="2996" w:type="dxa"/>
          </w:tcPr>
          <w:p w14:paraId="7FFF7505" w14:textId="77777777" w:rsidR="00D30255" w:rsidRPr="00385E14" w:rsidRDefault="00D30255" w:rsidP="009B4F03">
            <w:pPr>
              <w:pStyle w:val="NoSpacing"/>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 xml:space="preserve">Total </w:t>
            </w:r>
          </w:p>
        </w:tc>
        <w:tc>
          <w:tcPr>
            <w:tcW w:w="3008" w:type="dxa"/>
          </w:tcPr>
          <w:p w14:paraId="06394080" w14:textId="77777777" w:rsidR="00D30255" w:rsidRPr="00385E14" w:rsidRDefault="00D30255" w:rsidP="009B4F03">
            <w:pPr>
              <w:pStyle w:val="NoSpacing"/>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15</w:t>
            </w:r>
          </w:p>
        </w:tc>
        <w:tc>
          <w:tcPr>
            <w:tcW w:w="3012" w:type="dxa"/>
          </w:tcPr>
          <w:p w14:paraId="5D6C0F64" w14:textId="77777777" w:rsidR="00D30255" w:rsidRPr="00385E14" w:rsidRDefault="00D30255" w:rsidP="009B4F03">
            <w:pPr>
              <w:pStyle w:val="NoSpacing"/>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100</w:t>
            </w:r>
          </w:p>
        </w:tc>
      </w:tr>
    </w:tbl>
    <w:p w14:paraId="0809CD72" w14:textId="77777777" w:rsidR="00137137" w:rsidRPr="00385E14" w:rsidRDefault="00137137" w:rsidP="00137137">
      <w:pPr>
        <w:spacing w:after="0" w:line="360" w:lineRule="auto"/>
        <w:jc w:val="both"/>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Source: Field Data 2021</w:t>
      </w:r>
    </w:p>
    <w:p w14:paraId="6C203747" w14:textId="77777777" w:rsidR="00D30255" w:rsidRPr="00385E14" w:rsidRDefault="00D30255"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2AF58333" w14:textId="5BF7D0F3" w:rsidR="00D30255" w:rsidRDefault="00D30255" w:rsidP="009B4F03">
      <w:pPr>
        <w:pStyle w:val="NoSpacing"/>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In Table 4.</w:t>
      </w:r>
      <w:r w:rsidR="00BF4B6D">
        <w:rPr>
          <w:rFonts w:ascii="Times New Roman" w:hAnsi="Times New Roman" w:cs="Times New Roman"/>
          <w:color w:val="000000" w:themeColor="text1"/>
          <w:sz w:val="24"/>
          <w:szCs w:val="24"/>
        </w:rPr>
        <w:t>17</w:t>
      </w:r>
      <w:r w:rsidRPr="00385E14">
        <w:rPr>
          <w:rFonts w:ascii="Times New Roman" w:hAnsi="Times New Roman" w:cs="Times New Roman"/>
          <w:color w:val="000000" w:themeColor="text1"/>
          <w:sz w:val="24"/>
          <w:szCs w:val="24"/>
        </w:rPr>
        <w:t>, the frequency shows that of the 15 who answered the question, 8(53</w:t>
      </w:r>
      <w:r w:rsidR="00CA68F0" w:rsidRPr="00385E14">
        <w:rPr>
          <w:rFonts w:ascii="Times New Roman" w:hAnsi="Times New Roman" w:cs="Times New Roman"/>
          <w:color w:val="000000" w:themeColor="text1"/>
          <w:sz w:val="24"/>
          <w:szCs w:val="24"/>
        </w:rPr>
        <w:t>.3</w:t>
      </w:r>
      <w:r w:rsidRPr="00385E14">
        <w:rPr>
          <w:rFonts w:ascii="Times New Roman" w:hAnsi="Times New Roman" w:cs="Times New Roman"/>
          <w:color w:val="000000" w:themeColor="text1"/>
          <w:sz w:val="24"/>
          <w:szCs w:val="24"/>
        </w:rPr>
        <w:t>%) stated that customers used Tenga Mobile Application to a moderate extent. The other 3(</w:t>
      </w:r>
      <w:r w:rsidR="00826C67" w:rsidRPr="00385E14">
        <w:rPr>
          <w:rFonts w:ascii="Times New Roman" w:hAnsi="Times New Roman" w:cs="Times New Roman"/>
          <w:color w:val="000000" w:themeColor="text1"/>
          <w:sz w:val="24"/>
          <w:szCs w:val="24"/>
        </w:rPr>
        <w:t>20</w:t>
      </w:r>
      <w:r w:rsidRPr="00385E14">
        <w:rPr>
          <w:rFonts w:ascii="Times New Roman" w:hAnsi="Times New Roman" w:cs="Times New Roman"/>
          <w:color w:val="000000" w:themeColor="text1"/>
          <w:sz w:val="24"/>
          <w:szCs w:val="24"/>
        </w:rPr>
        <w:t xml:space="preserve">%) stated that it was used to a less extent, </w:t>
      </w:r>
      <w:r w:rsidR="00826C67" w:rsidRPr="00385E14">
        <w:rPr>
          <w:rFonts w:ascii="Times New Roman" w:hAnsi="Times New Roman" w:cs="Times New Roman"/>
          <w:color w:val="000000" w:themeColor="text1"/>
          <w:sz w:val="24"/>
          <w:szCs w:val="24"/>
        </w:rPr>
        <w:t>2</w:t>
      </w:r>
      <w:r w:rsidRPr="00385E14">
        <w:rPr>
          <w:rFonts w:ascii="Times New Roman" w:hAnsi="Times New Roman" w:cs="Times New Roman"/>
          <w:color w:val="000000" w:themeColor="text1"/>
          <w:sz w:val="24"/>
          <w:szCs w:val="24"/>
        </w:rPr>
        <w:t>(</w:t>
      </w:r>
      <w:r w:rsidR="00826C67" w:rsidRPr="00385E14">
        <w:rPr>
          <w:rFonts w:ascii="Times New Roman" w:hAnsi="Times New Roman" w:cs="Times New Roman"/>
          <w:color w:val="000000" w:themeColor="text1"/>
          <w:sz w:val="24"/>
          <w:szCs w:val="24"/>
        </w:rPr>
        <w:t>13.3</w:t>
      </w:r>
      <w:r w:rsidRPr="00385E14">
        <w:rPr>
          <w:rFonts w:ascii="Times New Roman" w:hAnsi="Times New Roman" w:cs="Times New Roman"/>
          <w:color w:val="000000" w:themeColor="text1"/>
          <w:sz w:val="24"/>
          <w:szCs w:val="24"/>
        </w:rPr>
        <w:t xml:space="preserve">%) to a great extent and </w:t>
      </w:r>
      <w:r w:rsidR="00826C67" w:rsidRPr="00385E14">
        <w:rPr>
          <w:rFonts w:ascii="Times New Roman" w:hAnsi="Times New Roman" w:cs="Times New Roman"/>
          <w:color w:val="000000" w:themeColor="text1"/>
          <w:sz w:val="24"/>
          <w:szCs w:val="24"/>
        </w:rPr>
        <w:t>1</w:t>
      </w:r>
      <w:r w:rsidRPr="00385E14">
        <w:rPr>
          <w:rFonts w:ascii="Times New Roman" w:hAnsi="Times New Roman" w:cs="Times New Roman"/>
          <w:color w:val="000000" w:themeColor="text1"/>
          <w:sz w:val="24"/>
          <w:szCs w:val="24"/>
        </w:rPr>
        <w:t>(</w:t>
      </w:r>
      <w:r w:rsidR="00826C67" w:rsidRPr="00385E14">
        <w:rPr>
          <w:rFonts w:ascii="Times New Roman" w:hAnsi="Times New Roman" w:cs="Times New Roman"/>
          <w:color w:val="000000" w:themeColor="text1"/>
          <w:sz w:val="24"/>
          <w:szCs w:val="24"/>
        </w:rPr>
        <w:t>6.7</w:t>
      </w:r>
      <w:r w:rsidRPr="00385E14">
        <w:rPr>
          <w:rFonts w:ascii="Times New Roman" w:hAnsi="Times New Roman" w:cs="Times New Roman"/>
          <w:color w:val="000000" w:themeColor="text1"/>
          <w:sz w:val="24"/>
          <w:szCs w:val="24"/>
        </w:rPr>
        <w:t xml:space="preserve">%) to a very great extent.  The remaining </w:t>
      </w:r>
      <w:r w:rsidR="00826C67" w:rsidRPr="00385E14">
        <w:rPr>
          <w:rFonts w:ascii="Times New Roman" w:hAnsi="Times New Roman" w:cs="Times New Roman"/>
          <w:color w:val="000000" w:themeColor="text1"/>
          <w:sz w:val="24"/>
          <w:szCs w:val="24"/>
        </w:rPr>
        <w:t>1</w:t>
      </w:r>
      <w:r w:rsidRPr="00385E14">
        <w:rPr>
          <w:rFonts w:ascii="Times New Roman" w:hAnsi="Times New Roman" w:cs="Times New Roman"/>
          <w:color w:val="000000" w:themeColor="text1"/>
          <w:sz w:val="24"/>
          <w:szCs w:val="24"/>
        </w:rPr>
        <w:t>(</w:t>
      </w:r>
      <w:r w:rsidR="00826C67" w:rsidRPr="00385E14">
        <w:rPr>
          <w:rFonts w:ascii="Times New Roman" w:hAnsi="Times New Roman" w:cs="Times New Roman"/>
          <w:color w:val="000000" w:themeColor="text1"/>
          <w:sz w:val="24"/>
          <w:szCs w:val="24"/>
        </w:rPr>
        <w:t>6.7</w:t>
      </w:r>
      <w:r w:rsidRPr="00385E14">
        <w:rPr>
          <w:rFonts w:ascii="Times New Roman" w:hAnsi="Times New Roman" w:cs="Times New Roman"/>
          <w:color w:val="000000" w:themeColor="text1"/>
          <w:sz w:val="24"/>
          <w:szCs w:val="24"/>
        </w:rPr>
        <w:t xml:space="preserve">%) stated that Tenga Mobile Application was not used to a great extent. From these results it is clear that most respondents used Tenga Mobile to a moderate extent.  </w:t>
      </w:r>
    </w:p>
    <w:p w14:paraId="4D17E4D3" w14:textId="77777777" w:rsidR="005507F0" w:rsidRPr="00385E14" w:rsidRDefault="005507F0" w:rsidP="009B4F03">
      <w:pPr>
        <w:pStyle w:val="NoSpacing"/>
        <w:spacing w:line="360" w:lineRule="auto"/>
        <w:jc w:val="both"/>
        <w:rPr>
          <w:rFonts w:ascii="Times New Roman" w:hAnsi="Times New Roman" w:cs="Times New Roman"/>
          <w:color w:val="000000" w:themeColor="text1"/>
          <w:sz w:val="24"/>
          <w:szCs w:val="24"/>
        </w:rPr>
      </w:pPr>
    </w:p>
    <w:p w14:paraId="324630A7" w14:textId="10098C19" w:rsidR="00D30255" w:rsidRDefault="00D30255" w:rsidP="009B4F03">
      <w:pPr>
        <w:autoSpaceDE w:val="0"/>
        <w:autoSpaceDN w:val="0"/>
        <w:adjustRightInd w:val="0"/>
        <w:spacing w:after="0"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Table 4.</w:t>
      </w:r>
      <w:r w:rsidR="00BF4B6D">
        <w:rPr>
          <w:rFonts w:ascii="Times New Roman" w:hAnsi="Times New Roman" w:cs="Times New Roman"/>
          <w:b/>
          <w:color w:val="000000" w:themeColor="text1"/>
          <w:sz w:val="24"/>
          <w:szCs w:val="24"/>
        </w:rPr>
        <w:t>18</w:t>
      </w:r>
      <w:r w:rsidRPr="00385E14">
        <w:rPr>
          <w:rFonts w:ascii="Times New Roman" w:hAnsi="Times New Roman" w:cs="Times New Roman"/>
          <w:b/>
          <w:color w:val="000000" w:themeColor="text1"/>
          <w:sz w:val="24"/>
          <w:szCs w:val="24"/>
        </w:rPr>
        <w:t>: How often do your customers use Tenga Mobile Application?</w:t>
      </w:r>
    </w:p>
    <w:p w14:paraId="59505899" w14:textId="77777777" w:rsidR="00E6739A" w:rsidRPr="00385E14" w:rsidRDefault="00E6739A" w:rsidP="009B4F03">
      <w:pPr>
        <w:autoSpaceDE w:val="0"/>
        <w:autoSpaceDN w:val="0"/>
        <w:adjustRightInd w:val="0"/>
        <w:spacing w:after="0" w:line="360" w:lineRule="auto"/>
        <w:rPr>
          <w:rFonts w:ascii="Times New Roman" w:hAnsi="Times New Roman" w:cs="Times New Roman"/>
          <w:b/>
          <w:color w:val="000000" w:themeColor="text1"/>
          <w:sz w:val="24"/>
          <w:szCs w:val="24"/>
        </w:rPr>
      </w:pPr>
    </w:p>
    <w:tbl>
      <w:tblPr>
        <w:tblStyle w:val="TableGrid"/>
        <w:tblW w:w="0" w:type="auto"/>
        <w:tblLook w:val="04A0" w:firstRow="1" w:lastRow="0" w:firstColumn="1" w:lastColumn="0" w:noHBand="0" w:noVBand="1"/>
      </w:tblPr>
      <w:tblGrid>
        <w:gridCol w:w="3002"/>
        <w:gridCol w:w="3005"/>
        <w:gridCol w:w="3009"/>
      </w:tblGrid>
      <w:tr w:rsidR="00385E14" w:rsidRPr="00385E14" w14:paraId="5E6745D8" w14:textId="77777777" w:rsidTr="00137137">
        <w:tc>
          <w:tcPr>
            <w:tcW w:w="3002" w:type="dxa"/>
          </w:tcPr>
          <w:p w14:paraId="49C5535B" w14:textId="77777777" w:rsidR="00D30255" w:rsidRPr="00385E14" w:rsidRDefault="00D30255" w:rsidP="009B4F03">
            <w:pPr>
              <w:pStyle w:val="NoSpacing"/>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 xml:space="preserve">Response </w:t>
            </w:r>
          </w:p>
        </w:tc>
        <w:tc>
          <w:tcPr>
            <w:tcW w:w="3005" w:type="dxa"/>
          </w:tcPr>
          <w:p w14:paraId="321B97FC" w14:textId="77777777" w:rsidR="00D30255" w:rsidRPr="00385E14" w:rsidRDefault="00D30255" w:rsidP="009B4F03">
            <w:pPr>
              <w:pStyle w:val="NoSpacing"/>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Frequency</w:t>
            </w:r>
          </w:p>
        </w:tc>
        <w:tc>
          <w:tcPr>
            <w:tcW w:w="3009" w:type="dxa"/>
          </w:tcPr>
          <w:p w14:paraId="67A274CA" w14:textId="77777777" w:rsidR="00D30255" w:rsidRPr="00385E14" w:rsidRDefault="00D30255" w:rsidP="009B4F03">
            <w:pPr>
              <w:pStyle w:val="NoSpacing"/>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Percentage</w:t>
            </w:r>
          </w:p>
        </w:tc>
      </w:tr>
      <w:tr w:rsidR="00385E14" w:rsidRPr="00385E14" w14:paraId="024B9127" w14:textId="77777777" w:rsidTr="00137137">
        <w:tc>
          <w:tcPr>
            <w:tcW w:w="3002" w:type="dxa"/>
          </w:tcPr>
          <w:p w14:paraId="3AEF4EDA"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Always </w:t>
            </w:r>
          </w:p>
        </w:tc>
        <w:tc>
          <w:tcPr>
            <w:tcW w:w="3005" w:type="dxa"/>
          </w:tcPr>
          <w:p w14:paraId="09B0E3CE"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3</w:t>
            </w:r>
          </w:p>
        </w:tc>
        <w:tc>
          <w:tcPr>
            <w:tcW w:w="3009" w:type="dxa"/>
          </w:tcPr>
          <w:p w14:paraId="62200ACF"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20</w:t>
            </w:r>
          </w:p>
        </w:tc>
      </w:tr>
      <w:tr w:rsidR="00385E14" w:rsidRPr="00385E14" w14:paraId="0BAB067F" w14:textId="77777777" w:rsidTr="00137137">
        <w:tc>
          <w:tcPr>
            <w:tcW w:w="3002" w:type="dxa"/>
          </w:tcPr>
          <w:p w14:paraId="280C3280"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Very Often </w:t>
            </w:r>
          </w:p>
        </w:tc>
        <w:tc>
          <w:tcPr>
            <w:tcW w:w="3005" w:type="dxa"/>
          </w:tcPr>
          <w:p w14:paraId="76FA2E38"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9</w:t>
            </w:r>
          </w:p>
        </w:tc>
        <w:tc>
          <w:tcPr>
            <w:tcW w:w="3009" w:type="dxa"/>
          </w:tcPr>
          <w:p w14:paraId="76CC0364"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60</w:t>
            </w:r>
          </w:p>
        </w:tc>
      </w:tr>
      <w:tr w:rsidR="00385E14" w:rsidRPr="00385E14" w14:paraId="72D4E6B9" w14:textId="77777777" w:rsidTr="00137137">
        <w:tc>
          <w:tcPr>
            <w:tcW w:w="3002" w:type="dxa"/>
          </w:tcPr>
          <w:p w14:paraId="3B24F0A8"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Sometimes </w:t>
            </w:r>
          </w:p>
        </w:tc>
        <w:tc>
          <w:tcPr>
            <w:tcW w:w="3005" w:type="dxa"/>
          </w:tcPr>
          <w:p w14:paraId="1331318E"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2</w:t>
            </w:r>
          </w:p>
        </w:tc>
        <w:tc>
          <w:tcPr>
            <w:tcW w:w="3009" w:type="dxa"/>
          </w:tcPr>
          <w:p w14:paraId="6146C3DD"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13</w:t>
            </w:r>
          </w:p>
        </w:tc>
      </w:tr>
      <w:tr w:rsidR="00385E14" w:rsidRPr="00385E14" w14:paraId="099992E5" w14:textId="77777777" w:rsidTr="00137137">
        <w:tc>
          <w:tcPr>
            <w:tcW w:w="3002" w:type="dxa"/>
          </w:tcPr>
          <w:p w14:paraId="6CA4478F"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Rarely </w:t>
            </w:r>
          </w:p>
        </w:tc>
        <w:tc>
          <w:tcPr>
            <w:tcW w:w="3005" w:type="dxa"/>
          </w:tcPr>
          <w:p w14:paraId="755A18A1"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w:t>
            </w:r>
          </w:p>
        </w:tc>
        <w:tc>
          <w:tcPr>
            <w:tcW w:w="3009" w:type="dxa"/>
          </w:tcPr>
          <w:p w14:paraId="1C6FD70B" w14:textId="77777777" w:rsidR="00D30255" w:rsidRPr="00385E14" w:rsidRDefault="00D30255" w:rsidP="009B4F03">
            <w:pPr>
              <w:pStyle w:val="NoSpacing"/>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7</w:t>
            </w:r>
          </w:p>
        </w:tc>
      </w:tr>
      <w:tr w:rsidR="00D30255" w:rsidRPr="00385E14" w14:paraId="5B2EA44B" w14:textId="77777777" w:rsidTr="00137137">
        <w:tc>
          <w:tcPr>
            <w:tcW w:w="3002" w:type="dxa"/>
          </w:tcPr>
          <w:p w14:paraId="63A5231F" w14:textId="77777777" w:rsidR="00D30255" w:rsidRPr="00385E14" w:rsidRDefault="00D30255" w:rsidP="009B4F03">
            <w:pPr>
              <w:pStyle w:val="NoSpacing"/>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 xml:space="preserve">Total </w:t>
            </w:r>
          </w:p>
        </w:tc>
        <w:tc>
          <w:tcPr>
            <w:tcW w:w="3005" w:type="dxa"/>
          </w:tcPr>
          <w:p w14:paraId="5141447C" w14:textId="77777777" w:rsidR="00D30255" w:rsidRPr="00385E14" w:rsidRDefault="00D30255" w:rsidP="009B4F03">
            <w:pPr>
              <w:pStyle w:val="NoSpacing"/>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15</w:t>
            </w:r>
          </w:p>
        </w:tc>
        <w:tc>
          <w:tcPr>
            <w:tcW w:w="3009" w:type="dxa"/>
          </w:tcPr>
          <w:p w14:paraId="4FED3C49" w14:textId="77777777" w:rsidR="00D30255" w:rsidRPr="00385E14" w:rsidRDefault="00D30255" w:rsidP="009B4F03">
            <w:pPr>
              <w:pStyle w:val="NoSpacing"/>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100</w:t>
            </w:r>
          </w:p>
        </w:tc>
      </w:tr>
    </w:tbl>
    <w:p w14:paraId="7B1B35D3" w14:textId="77777777" w:rsidR="00137137" w:rsidRPr="00385E14" w:rsidRDefault="00137137" w:rsidP="00137137">
      <w:pPr>
        <w:spacing w:after="0" w:line="360" w:lineRule="auto"/>
        <w:jc w:val="both"/>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Source: Field Data 2021</w:t>
      </w:r>
    </w:p>
    <w:p w14:paraId="2761C10A" w14:textId="77777777" w:rsidR="00D30255" w:rsidRPr="00385E14" w:rsidRDefault="00D30255"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6C3776C5" w14:textId="1E8A1268" w:rsidR="00D30255" w:rsidRPr="00385E14" w:rsidRDefault="00D30255" w:rsidP="009B4F03">
      <w:pPr>
        <w:autoSpaceDE w:val="0"/>
        <w:autoSpaceDN w:val="0"/>
        <w:adjustRightInd w:val="0"/>
        <w:spacing w:before="240"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In Table 4.</w:t>
      </w:r>
      <w:r w:rsidR="00BF4B6D">
        <w:rPr>
          <w:rFonts w:ascii="Times New Roman" w:hAnsi="Times New Roman" w:cs="Times New Roman"/>
          <w:color w:val="000000" w:themeColor="text1"/>
          <w:sz w:val="24"/>
          <w:szCs w:val="24"/>
        </w:rPr>
        <w:t>18</w:t>
      </w:r>
      <w:r w:rsidRPr="00385E14">
        <w:rPr>
          <w:rFonts w:ascii="Times New Roman" w:hAnsi="Times New Roman" w:cs="Times New Roman"/>
          <w:color w:val="000000" w:themeColor="text1"/>
          <w:sz w:val="24"/>
          <w:szCs w:val="24"/>
        </w:rPr>
        <w:t xml:space="preserve">, the frequency shows that of the 15 who answered the question, 9(60%) stated that customers used Tenga Mobile Application very often.  The other 3(20%) stated that it was always </w:t>
      </w:r>
      <w:r w:rsidR="00F92183">
        <w:rPr>
          <w:rFonts w:ascii="Times New Roman" w:hAnsi="Times New Roman" w:cs="Times New Roman"/>
          <w:color w:val="000000" w:themeColor="text1"/>
          <w:sz w:val="24"/>
          <w:szCs w:val="24"/>
        </w:rPr>
        <w:t xml:space="preserve">used </w:t>
      </w:r>
      <w:r w:rsidRPr="00385E14">
        <w:rPr>
          <w:rFonts w:ascii="Times New Roman" w:hAnsi="Times New Roman" w:cs="Times New Roman"/>
          <w:color w:val="000000" w:themeColor="text1"/>
          <w:sz w:val="24"/>
          <w:szCs w:val="24"/>
        </w:rPr>
        <w:t xml:space="preserve">and 2(13%) indicated that it was used sometimes.  The remaining 1(7%) stated that it was rarely used.  From these results it is clear that Tenga Mobile Application was used very often. </w:t>
      </w:r>
    </w:p>
    <w:p w14:paraId="26D4511D" w14:textId="77777777" w:rsidR="00D30255" w:rsidRDefault="00D30255" w:rsidP="009B4F03">
      <w:pPr>
        <w:spacing w:after="0" w:line="360" w:lineRule="auto"/>
        <w:rPr>
          <w:rFonts w:ascii="Times New Roman" w:hAnsi="Times New Roman" w:cs="Times New Roman"/>
          <w:color w:val="000000" w:themeColor="text1"/>
          <w:sz w:val="24"/>
          <w:szCs w:val="24"/>
        </w:rPr>
      </w:pPr>
    </w:p>
    <w:p w14:paraId="70CAE93F" w14:textId="77777777" w:rsidR="006A612F" w:rsidRDefault="006A612F" w:rsidP="009B4F03">
      <w:pPr>
        <w:spacing w:after="0" w:line="360" w:lineRule="auto"/>
        <w:rPr>
          <w:rFonts w:ascii="Times New Roman" w:hAnsi="Times New Roman" w:cs="Times New Roman"/>
          <w:color w:val="000000" w:themeColor="text1"/>
          <w:sz w:val="24"/>
          <w:szCs w:val="24"/>
        </w:rPr>
      </w:pPr>
    </w:p>
    <w:p w14:paraId="336307DB" w14:textId="77777777" w:rsidR="006A612F" w:rsidRDefault="006A612F" w:rsidP="009B4F03">
      <w:pPr>
        <w:spacing w:after="0" w:line="360" w:lineRule="auto"/>
        <w:rPr>
          <w:rFonts w:ascii="Times New Roman" w:hAnsi="Times New Roman" w:cs="Times New Roman"/>
          <w:color w:val="000000" w:themeColor="text1"/>
          <w:sz w:val="24"/>
          <w:szCs w:val="24"/>
        </w:rPr>
      </w:pPr>
    </w:p>
    <w:p w14:paraId="79311AAC" w14:textId="77777777" w:rsidR="006A612F" w:rsidRDefault="006A612F" w:rsidP="009B4F03">
      <w:pPr>
        <w:spacing w:after="0" w:line="360" w:lineRule="auto"/>
        <w:rPr>
          <w:rFonts w:ascii="Times New Roman" w:hAnsi="Times New Roman" w:cs="Times New Roman"/>
          <w:color w:val="000000" w:themeColor="text1"/>
          <w:sz w:val="24"/>
          <w:szCs w:val="24"/>
        </w:rPr>
      </w:pPr>
    </w:p>
    <w:p w14:paraId="6BD92893" w14:textId="77777777" w:rsidR="006A612F" w:rsidRDefault="006A612F" w:rsidP="009B4F03">
      <w:pPr>
        <w:spacing w:after="0" w:line="360" w:lineRule="auto"/>
        <w:rPr>
          <w:rFonts w:ascii="Times New Roman" w:hAnsi="Times New Roman" w:cs="Times New Roman"/>
          <w:color w:val="000000" w:themeColor="text1"/>
          <w:sz w:val="24"/>
          <w:szCs w:val="24"/>
        </w:rPr>
      </w:pPr>
    </w:p>
    <w:p w14:paraId="04F6856B" w14:textId="77777777" w:rsidR="006A612F" w:rsidRDefault="006A612F" w:rsidP="009B4F03">
      <w:pPr>
        <w:spacing w:after="0" w:line="360" w:lineRule="auto"/>
        <w:rPr>
          <w:rFonts w:ascii="Times New Roman" w:hAnsi="Times New Roman" w:cs="Times New Roman"/>
          <w:color w:val="000000" w:themeColor="text1"/>
          <w:sz w:val="24"/>
          <w:szCs w:val="24"/>
        </w:rPr>
      </w:pPr>
    </w:p>
    <w:p w14:paraId="006910A6" w14:textId="77777777" w:rsidR="006A612F" w:rsidRDefault="006A612F" w:rsidP="009B4F03">
      <w:pPr>
        <w:spacing w:after="0" w:line="360" w:lineRule="auto"/>
        <w:rPr>
          <w:rFonts w:ascii="Times New Roman" w:hAnsi="Times New Roman" w:cs="Times New Roman"/>
          <w:color w:val="000000" w:themeColor="text1"/>
          <w:sz w:val="24"/>
          <w:szCs w:val="24"/>
        </w:rPr>
      </w:pPr>
    </w:p>
    <w:p w14:paraId="59B05B50" w14:textId="77777777" w:rsidR="006A612F" w:rsidRDefault="006A612F" w:rsidP="009B4F03">
      <w:pPr>
        <w:spacing w:after="0" w:line="360" w:lineRule="auto"/>
        <w:rPr>
          <w:rFonts w:ascii="Times New Roman" w:hAnsi="Times New Roman" w:cs="Times New Roman"/>
          <w:color w:val="000000" w:themeColor="text1"/>
          <w:sz w:val="24"/>
          <w:szCs w:val="24"/>
        </w:rPr>
      </w:pPr>
    </w:p>
    <w:p w14:paraId="5DABEFF1" w14:textId="77777777" w:rsidR="006A612F" w:rsidRDefault="006A612F" w:rsidP="009B4F03">
      <w:pPr>
        <w:spacing w:after="0" w:line="360" w:lineRule="auto"/>
        <w:rPr>
          <w:rFonts w:ascii="Times New Roman" w:hAnsi="Times New Roman" w:cs="Times New Roman"/>
          <w:color w:val="000000" w:themeColor="text1"/>
          <w:sz w:val="24"/>
          <w:szCs w:val="24"/>
        </w:rPr>
      </w:pPr>
    </w:p>
    <w:p w14:paraId="2820DDA6" w14:textId="77777777" w:rsidR="006A612F" w:rsidRPr="00385E14" w:rsidRDefault="006A612F" w:rsidP="009B4F03">
      <w:pPr>
        <w:spacing w:after="0" w:line="360" w:lineRule="auto"/>
        <w:rPr>
          <w:rFonts w:ascii="Times New Roman" w:hAnsi="Times New Roman" w:cs="Times New Roman"/>
          <w:color w:val="000000" w:themeColor="text1"/>
          <w:sz w:val="24"/>
          <w:szCs w:val="24"/>
        </w:rPr>
      </w:pPr>
    </w:p>
    <w:p w14:paraId="3A388E71" w14:textId="77777777" w:rsidR="00D30255" w:rsidRPr="00385E14" w:rsidRDefault="00D30255" w:rsidP="009B4F03">
      <w:pPr>
        <w:pStyle w:val="Heading1"/>
        <w:spacing w:before="0" w:line="360" w:lineRule="auto"/>
        <w:rPr>
          <w:rFonts w:ascii="Times New Roman" w:hAnsi="Times New Roman" w:cs="Times New Roman"/>
          <w:color w:val="000000" w:themeColor="text1"/>
          <w:sz w:val="24"/>
          <w:szCs w:val="24"/>
        </w:rPr>
      </w:pPr>
      <w:bookmarkStart w:id="87" w:name="_Toc93107611"/>
      <w:r w:rsidRPr="00385E14">
        <w:rPr>
          <w:rFonts w:ascii="Times New Roman" w:hAnsi="Times New Roman" w:cs="Times New Roman"/>
          <w:color w:val="000000" w:themeColor="text1"/>
          <w:sz w:val="24"/>
          <w:szCs w:val="24"/>
        </w:rPr>
        <w:t>4.7 Challenges faced by customers while using Tenga Mobile Application</w:t>
      </w:r>
      <w:bookmarkEnd w:id="87"/>
    </w:p>
    <w:p w14:paraId="606E3B80" w14:textId="7FED77A3" w:rsidR="00E6739A" w:rsidRDefault="00D30255" w:rsidP="009B4F03">
      <w:pPr>
        <w:spacing w:after="0"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Table 4.</w:t>
      </w:r>
      <w:r w:rsidR="00BF4B6D">
        <w:rPr>
          <w:rFonts w:ascii="Times New Roman" w:hAnsi="Times New Roman" w:cs="Times New Roman"/>
          <w:b/>
          <w:color w:val="000000" w:themeColor="text1"/>
          <w:sz w:val="24"/>
          <w:szCs w:val="24"/>
        </w:rPr>
        <w:t>19</w:t>
      </w:r>
      <w:r w:rsidRPr="00385E14">
        <w:rPr>
          <w:rFonts w:ascii="Times New Roman" w:hAnsi="Times New Roman" w:cs="Times New Roman"/>
          <w:b/>
          <w:color w:val="000000" w:themeColor="text1"/>
          <w:sz w:val="24"/>
          <w:szCs w:val="24"/>
        </w:rPr>
        <w:t>: How would you rate the security of money through Tenga Mobile Application?</w:t>
      </w:r>
    </w:p>
    <w:p w14:paraId="0FE3EEC4" w14:textId="77777777" w:rsidR="006A612F" w:rsidRPr="00385E14" w:rsidRDefault="006A612F" w:rsidP="009B4F03">
      <w:pPr>
        <w:spacing w:after="0" w:line="360" w:lineRule="auto"/>
        <w:rPr>
          <w:rFonts w:ascii="Times New Roman" w:hAnsi="Times New Roman" w:cs="Times New Roman"/>
          <w:b/>
          <w:color w:val="000000" w:themeColor="text1"/>
          <w:sz w:val="24"/>
          <w:szCs w:val="24"/>
        </w:rPr>
      </w:pPr>
    </w:p>
    <w:tbl>
      <w:tblPr>
        <w:tblStyle w:val="TableGrid4"/>
        <w:tblW w:w="8883" w:type="dxa"/>
        <w:tblInd w:w="-45" w:type="dxa"/>
        <w:tblLook w:val="04A0" w:firstRow="1" w:lastRow="0" w:firstColumn="1" w:lastColumn="0" w:noHBand="0" w:noVBand="1"/>
      </w:tblPr>
      <w:tblGrid>
        <w:gridCol w:w="2875"/>
        <w:gridCol w:w="2588"/>
        <w:gridCol w:w="3420"/>
      </w:tblGrid>
      <w:tr w:rsidR="00385E14" w:rsidRPr="00385E14" w14:paraId="21CAF007" w14:textId="77777777" w:rsidTr="00260728">
        <w:tc>
          <w:tcPr>
            <w:tcW w:w="2875" w:type="dxa"/>
            <w:tcBorders>
              <w:top w:val="single" w:sz="4" w:space="0" w:color="auto"/>
              <w:left w:val="single" w:sz="4" w:space="0" w:color="auto"/>
              <w:bottom w:val="single" w:sz="4" w:space="0" w:color="auto"/>
              <w:right w:val="single" w:sz="4" w:space="0" w:color="auto"/>
            </w:tcBorders>
            <w:hideMark/>
          </w:tcPr>
          <w:p w14:paraId="486A13F5"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Response</w:t>
            </w:r>
          </w:p>
        </w:tc>
        <w:tc>
          <w:tcPr>
            <w:tcW w:w="2588" w:type="dxa"/>
            <w:tcBorders>
              <w:top w:val="single" w:sz="4" w:space="0" w:color="auto"/>
              <w:left w:val="single" w:sz="4" w:space="0" w:color="auto"/>
              <w:bottom w:val="single" w:sz="4" w:space="0" w:color="auto"/>
              <w:right w:val="single" w:sz="4" w:space="0" w:color="auto"/>
            </w:tcBorders>
            <w:hideMark/>
          </w:tcPr>
          <w:p w14:paraId="288C8AA7"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Frequency</w:t>
            </w:r>
          </w:p>
        </w:tc>
        <w:tc>
          <w:tcPr>
            <w:tcW w:w="3420" w:type="dxa"/>
            <w:tcBorders>
              <w:top w:val="single" w:sz="4" w:space="0" w:color="auto"/>
              <w:left w:val="single" w:sz="4" w:space="0" w:color="auto"/>
              <w:bottom w:val="single" w:sz="4" w:space="0" w:color="auto"/>
              <w:right w:val="single" w:sz="4" w:space="0" w:color="auto"/>
            </w:tcBorders>
            <w:hideMark/>
          </w:tcPr>
          <w:p w14:paraId="32AFEAAE"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Percent</w:t>
            </w:r>
          </w:p>
        </w:tc>
      </w:tr>
      <w:tr w:rsidR="00385E14" w:rsidRPr="00385E14" w14:paraId="537AAE92" w14:textId="77777777" w:rsidTr="00260728">
        <w:trPr>
          <w:trHeight w:val="512"/>
        </w:trPr>
        <w:tc>
          <w:tcPr>
            <w:tcW w:w="2875" w:type="dxa"/>
            <w:tcBorders>
              <w:top w:val="single" w:sz="4" w:space="0" w:color="auto"/>
              <w:left w:val="single" w:sz="4" w:space="0" w:color="auto"/>
              <w:bottom w:val="single" w:sz="4" w:space="0" w:color="auto"/>
              <w:right w:val="single" w:sz="4" w:space="0" w:color="auto"/>
            </w:tcBorders>
          </w:tcPr>
          <w:p w14:paraId="0166F5B8"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Very poor</w:t>
            </w:r>
          </w:p>
        </w:tc>
        <w:tc>
          <w:tcPr>
            <w:tcW w:w="2588" w:type="dxa"/>
            <w:tcBorders>
              <w:top w:val="single" w:sz="4" w:space="0" w:color="auto"/>
              <w:left w:val="single" w:sz="4" w:space="0" w:color="auto"/>
              <w:bottom w:val="single" w:sz="4" w:space="0" w:color="auto"/>
              <w:right w:val="single" w:sz="4" w:space="0" w:color="auto"/>
            </w:tcBorders>
          </w:tcPr>
          <w:p w14:paraId="65ED37A8"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w:t>
            </w:r>
          </w:p>
        </w:tc>
        <w:tc>
          <w:tcPr>
            <w:tcW w:w="3420" w:type="dxa"/>
            <w:tcBorders>
              <w:top w:val="single" w:sz="4" w:space="0" w:color="auto"/>
              <w:left w:val="single" w:sz="4" w:space="0" w:color="auto"/>
              <w:bottom w:val="single" w:sz="4" w:space="0" w:color="auto"/>
              <w:right w:val="single" w:sz="4" w:space="0" w:color="auto"/>
            </w:tcBorders>
          </w:tcPr>
          <w:p w14:paraId="587D217D"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6.7</w:t>
            </w:r>
          </w:p>
        </w:tc>
      </w:tr>
      <w:tr w:rsidR="00385E14" w:rsidRPr="00385E14" w14:paraId="49BB766E" w14:textId="77777777" w:rsidTr="00260728">
        <w:trPr>
          <w:trHeight w:val="303"/>
        </w:trPr>
        <w:tc>
          <w:tcPr>
            <w:tcW w:w="2875" w:type="dxa"/>
            <w:tcBorders>
              <w:top w:val="single" w:sz="4" w:space="0" w:color="auto"/>
              <w:left w:val="single" w:sz="4" w:space="0" w:color="auto"/>
              <w:bottom w:val="single" w:sz="4" w:space="0" w:color="auto"/>
              <w:right w:val="single" w:sz="4" w:space="0" w:color="auto"/>
            </w:tcBorders>
          </w:tcPr>
          <w:p w14:paraId="2488020A"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Poor</w:t>
            </w:r>
          </w:p>
        </w:tc>
        <w:tc>
          <w:tcPr>
            <w:tcW w:w="2588" w:type="dxa"/>
            <w:tcBorders>
              <w:top w:val="single" w:sz="4" w:space="0" w:color="auto"/>
              <w:left w:val="single" w:sz="4" w:space="0" w:color="auto"/>
              <w:bottom w:val="single" w:sz="4" w:space="0" w:color="auto"/>
              <w:right w:val="single" w:sz="4" w:space="0" w:color="auto"/>
            </w:tcBorders>
          </w:tcPr>
          <w:p w14:paraId="10C2FBCC"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w:t>
            </w:r>
          </w:p>
        </w:tc>
        <w:tc>
          <w:tcPr>
            <w:tcW w:w="3420" w:type="dxa"/>
            <w:tcBorders>
              <w:top w:val="single" w:sz="4" w:space="0" w:color="auto"/>
              <w:left w:val="single" w:sz="4" w:space="0" w:color="auto"/>
              <w:bottom w:val="single" w:sz="4" w:space="0" w:color="auto"/>
              <w:right w:val="single" w:sz="4" w:space="0" w:color="auto"/>
            </w:tcBorders>
          </w:tcPr>
          <w:p w14:paraId="2342837F"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6.7</w:t>
            </w:r>
          </w:p>
        </w:tc>
      </w:tr>
      <w:tr w:rsidR="00385E14" w:rsidRPr="00385E14" w14:paraId="6AF20E40" w14:textId="77777777" w:rsidTr="00260728">
        <w:trPr>
          <w:trHeight w:val="510"/>
        </w:trPr>
        <w:tc>
          <w:tcPr>
            <w:tcW w:w="2875" w:type="dxa"/>
            <w:tcBorders>
              <w:top w:val="single" w:sz="4" w:space="0" w:color="auto"/>
              <w:left w:val="single" w:sz="4" w:space="0" w:color="auto"/>
              <w:bottom w:val="single" w:sz="4" w:space="0" w:color="auto"/>
              <w:right w:val="single" w:sz="4" w:space="0" w:color="auto"/>
            </w:tcBorders>
          </w:tcPr>
          <w:p w14:paraId="37BB24E4"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Fair</w:t>
            </w:r>
          </w:p>
        </w:tc>
        <w:tc>
          <w:tcPr>
            <w:tcW w:w="2588" w:type="dxa"/>
            <w:tcBorders>
              <w:top w:val="single" w:sz="4" w:space="0" w:color="auto"/>
              <w:left w:val="single" w:sz="4" w:space="0" w:color="auto"/>
              <w:bottom w:val="single" w:sz="4" w:space="0" w:color="auto"/>
              <w:right w:val="single" w:sz="4" w:space="0" w:color="auto"/>
            </w:tcBorders>
          </w:tcPr>
          <w:p w14:paraId="21830AE2"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4</w:t>
            </w:r>
          </w:p>
        </w:tc>
        <w:tc>
          <w:tcPr>
            <w:tcW w:w="3420" w:type="dxa"/>
            <w:tcBorders>
              <w:top w:val="single" w:sz="4" w:space="0" w:color="auto"/>
              <w:left w:val="single" w:sz="4" w:space="0" w:color="auto"/>
              <w:bottom w:val="single" w:sz="4" w:space="0" w:color="auto"/>
              <w:right w:val="single" w:sz="4" w:space="0" w:color="auto"/>
            </w:tcBorders>
          </w:tcPr>
          <w:p w14:paraId="3B454197"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26.7</w:t>
            </w:r>
          </w:p>
        </w:tc>
      </w:tr>
      <w:tr w:rsidR="00385E14" w:rsidRPr="00385E14" w14:paraId="13984487" w14:textId="77777777" w:rsidTr="00260728">
        <w:trPr>
          <w:trHeight w:val="390"/>
        </w:trPr>
        <w:tc>
          <w:tcPr>
            <w:tcW w:w="2875" w:type="dxa"/>
            <w:tcBorders>
              <w:top w:val="single" w:sz="4" w:space="0" w:color="auto"/>
              <w:left w:val="single" w:sz="4" w:space="0" w:color="auto"/>
              <w:bottom w:val="single" w:sz="4" w:space="0" w:color="auto"/>
              <w:right w:val="single" w:sz="4" w:space="0" w:color="auto"/>
            </w:tcBorders>
          </w:tcPr>
          <w:p w14:paraId="6319A9A1"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Good</w:t>
            </w:r>
          </w:p>
        </w:tc>
        <w:tc>
          <w:tcPr>
            <w:tcW w:w="2588" w:type="dxa"/>
            <w:tcBorders>
              <w:top w:val="single" w:sz="4" w:space="0" w:color="auto"/>
              <w:left w:val="single" w:sz="4" w:space="0" w:color="auto"/>
              <w:bottom w:val="single" w:sz="4" w:space="0" w:color="auto"/>
              <w:right w:val="single" w:sz="4" w:space="0" w:color="auto"/>
            </w:tcBorders>
          </w:tcPr>
          <w:p w14:paraId="6A8D7368"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7</w:t>
            </w:r>
          </w:p>
        </w:tc>
        <w:tc>
          <w:tcPr>
            <w:tcW w:w="3420" w:type="dxa"/>
            <w:tcBorders>
              <w:top w:val="single" w:sz="4" w:space="0" w:color="auto"/>
              <w:left w:val="single" w:sz="4" w:space="0" w:color="auto"/>
              <w:bottom w:val="single" w:sz="4" w:space="0" w:color="auto"/>
              <w:right w:val="single" w:sz="4" w:space="0" w:color="auto"/>
            </w:tcBorders>
          </w:tcPr>
          <w:p w14:paraId="4F914887"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46.7</w:t>
            </w:r>
          </w:p>
        </w:tc>
      </w:tr>
      <w:tr w:rsidR="00385E14" w:rsidRPr="00385E14" w14:paraId="4172C0D8" w14:textId="77777777" w:rsidTr="00260728">
        <w:trPr>
          <w:trHeight w:val="255"/>
        </w:trPr>
        <w:tc>
          <w:tcPr>
            <w:tcW w:w="2875" w:type="dxa"/>
            <w:tcBorders>
              <w:top w:val="single" w:sz="4" w:space="0" w:color="auto"/>
              <w:left w:val="single" w:sz="4" w:space="0" w:color="auto"/>
              <w:bottom w:val="single" w:sz="4" w:space="0" w:color="auto"/>
              <w:right w:val="single" w:sz="4" w:space="0" w:color="auto"/>
            </w:tcBorders>
          </w:tcPr>
          <w:p w14:paraId="5389AE95"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Very good</w:t>
            </w:r>
          </w:p>
        </w:tc>
        <w:tc>
          <w:tcPr>
            <w:tcW w:w="2588" w:type="dxa"/>
            <w:tcBorders>
              <w:top w:val="single" w:sz="4" w:space="0" w:color="auto"/>
              <w:left w:val="single" w:sz="4" w:space="0" w:color="auto"/>
              <w:bottom w:val="single" w:sz="4" w:space="0" w:color="auto"/>
              <w:right w:val="single" w:sz="4" w:space="0" w:color="auto"/>
            </w:tcBorders>
          </w:tcPr>
          <w:p w14:paraId="63FB652A"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2</w:t>
            </w:r>
          </w:p>
        </w:tc>
        <w:tc>
          <w:tcPr>
            <w:tcW w:w="3420" w:type="dxa"/>
            <w:tcBorders>
              <w:top w:val="single" w:sz="4" w:space="0" w:color="auto"/>
              <w:left w:val="single" w:sz="4" w:space="0" w:color="auto"/>
              <w:bottom w:val="single" w:sz="4" w:space="0" w:color="auto"/>
              <w:right w:val="single" w:sz="4" w:space="0" w:color="auto"/>
            </w:tcBorders>
          </w:tcPr>
          <w:p w14:paraId="3E64F0B2"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13.3</w:t>
            </w:r>
          </w:p>
        </w:tc>
      </w:tr>
      <w:tr w:rsidR="00385E14" w:rsidRPr="00385E14" w14:paraId="71BD4DEF" w14:textId="77777777" w:rsidTr="00260728">
        <w:trPr>
          <w:trHeight w:val="332"/>
        </w:trPr>
        <w:tc>
          <w:tcPr>
            <w:tcW w:w="2875" w:type="dxa"/>
            <w:tcBorders>
              <w:top w:val="single" w:sz="4" w:space="0" w:color="auto"/>
              <w:left w:val="single" w:sz="4" w:space="0" w:color="auto"/>
              <w:bottom w:val="single" w:sz="4" w:space="0" w:color="auto"/>
              <w:right w:val="single" w:sz="4" w:space="0" w:color="auto"/>
            </w:tcBorders>
          </w:tcPr>
          <w:p w14:paraId="6A5CF2B0"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b/>
                <w:color w:val="000000" w:themeColor="text1"/>
                <w:sz w:val="24"/>
                <w:szCs w:val="24"/>
              </w:rPr>
              <w:t>Total</w:t>
            </w:r>
          </w:p>
        </w:tc>
        <w:tc>
          <w:tcPr>
            <w:tcW w:w="2588" w:type="dxa"/>
            <w:tcBorders>
              <w:top w:val="single" w:sz="4" w:space="0" w:color="auto"/>
              <w:left w:val="single" w:sz="4" w:space="0" w:color="auto"/>
              <w:bottom w:val="single" w:sz="4" w:space="0" w:color="auto"/>
              <w:right w:val="single" w:sz="4" w:space="0" w:color="auto"/>
            </w:tcBorders>
          </w:tcPr>
          <w:p w14:paraId="0AD72A13"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b/>
                <w:color w:val="000000" w:themeColor="text1"/>
                <w:sz w:val="24"/>
                <w:szCs w:val="24"/>
              </w:rPr>
              <w:t>15</w:t>
            </w:r>
          </w:p>
        </w:tc>
        <w:tc>
          <w:tcPr>
            <w:tcW w:w="3420" w:type="dxa"/>
            <w:tcBorders>
              <w:top w:val="single" w:sz="4" w:space="0" w:color="auto"/>
              <w:left w:val="single" w:sz="4" w:space="0" w:color="auto"/>
              <w:bottom w:val="single" w:sz="4" w:space="0" w:color="auto"/>
              <w:right w:val="single" w:sz="4" w:space="0" w:color="auto"/>
            </w:tcBorders>
          </w:tcPr>
          <w:p w14:paraId="7B75D019"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b/>
                <w:color w:val="000000" w:themeColor="text1"/>
                <w:sz w:val="24"/>
                <w:szCs w:val="24"/>
              </w:rPr>
              <w:t>100</w:t>
            </w:r>
          </w:p>
        </w:tc>
      </w:tr>
    </w:tbl>
    <w:p w14:paraId="5DECCE52" w14:textId="77777777" w:rsidR="00137137" w:rsidRPr="00385E14" w:rsidRDefault="00137137" w:rsidP="00137137">
      <w:pPr>
        <w:spacing w:after="0" w:line="360" w:lineRule="auto"/>
        <w:jc w:val="both"/>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Source: Field Data 2021</w:t>
      </w:r>
    </w:p>
    <w:p w14:paraId="0663B799" w14:textId="77777777" w:rsidR="00D30255" w:rsidRPr="00385E14" w:rsidRDefault="00D30255" w:rsidP="009B4F03">
      <w:pPr>
        <w:spacing w:after="0" w:line="360" w:lineRule="auto"/>
        <w:jc w:val="both"/>
        <w:rPr>
          <w:rFonts w:ascii="Times New Roman" w:eastAsia="Times New Roman" w:hAnsi="Times New Roman" w:cs="Times New Roman"/>
          <w:bCs/>
          <w:i/>
          <w:color w:val="000000" w:themeColor="text1"/>
          <w:sz w:val="24"/>
          <w:szCs w:val="24"/>
        </w:rPr>
      </w:pPr>
    </w:p>
    <w:p w14:paraId="3A87201B" w14:textId="3EFF3576" w:rsidR="00D30255" w:rsidRPr="00385E14" w:rsidRDefault="00D30255"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In Table 4.</w:t>
      </w:r>
      <w:r w:rsidR="00BF4B6D">
        <w:rPr>
          <w:rFonts w:ascii="Times New Roman" w:hAnsi="Times New Roman" w:cs="Times New Roman"/>
          <w:color w:val="000000" w:themeColor="text1"/>
          <w:sz w:val="24"/>
          <w:szCs w:val="24"/>
        </w:rPr>
        <w:t>19</w:t>
      </w:r>
      <w:r w:rsidRPr="00385E14">
        <w:rPr>
          <w:rFonts w:ascii="Times New Roman" w:hAnsi="Times New Roman" w:cs="Times New Roman"/>
          <w:color w:val="000000" w:themeColor="text1"/>
          <w:sz w:val="24"/>
          <w:szCs w:val="24"/>
        </w:rPr>
        <w:t>, the frequency shows that of the 15 who answered the question, 7(46.7%) indicated that the security of money through Tenga Mobile Application was good, 4(26.7%) showed that it was fair and 2(13.3%) indicated that it was very good. The other 1(6.7%) showed that it was poor. The remaining 1(6.7%) indicated that it was very poor. From these results it is clear that security of</w:t>
      </w:r>
      <w:r w:rsidR="007A29CD">
        <w:rPr>
          <w:rFonts w:ascii="Times New Roman" w:hAnsi="Times New Roman" w:cs="Times New Roman"/>
          <w:color w:val="000000" w:themeColor="text1"/>
          <w:sz w:val="24"/>
          <w:szCs w:val="24"/>
        </w:rPr>
        <w:t xml:space="preserve"> money through</w:t>
      </w:r>
      <w:r w:rsidRPr="00385E14">
        <w:rPr>
          <w:rFonts w:ascii="Times New Roman" w:hAnsi="Times New Roman" w:cs="Times New Roman"/>
          <w:color w:val="000000" w:themeColor="text1"/>
          <w:sz w:val="24"/>
          <w:szCs w:val="24"/>
        </w:rPr>
        <w:t xml:space="preserve"> Tenga Mobile Application was good.</w:t>
      </w:r>
    </w:p>
    <w:p w14:paraId="6CE77623" w14:textId="77777777" w:rsidR="00D30255" w:rsidRPr="00385E14" w:rsidRDefault="00D30255" w:rsidP="009B4F03">
      <w:pPr>
        <w:autoSpaceDE w:val="0"/>
        <w:autoSpaceDN w:val="0"/>
        <w:adjustRightInd w:val="0"/>
        <w:spacing w:after="0" w:line="360" w:lineRule="auto"/>
        <w:jc w:val="both"/>
        <w:rPr>
          <w:rFonts w:ascii="Times New Roman" w:eastAsia="Times New Roman" w:hAnsi="Times New Roman" w:cs="Times New Roman"/>
          <w:b/>
          <w:color w:val="000000" w:themeColor="text1"/>
          <w:sz w:val="24"/>
          <w:szCs w:val="24"/>
        </w:rPr>
      </w:pPr>
    </w:p>
    <w:p w14:paraId="06ABFDC0" w14:textId="541395C2" w:rsidR="00D30255" w:rsidRDefault="00D30255" w:rsidP="009B4F03">
      <w:pPr>
        <w:autoSpaceDE w:val="0"/>
        <w:autoSpaceDN w:val="0"/>
        <w:adjustRightInd w:val="0"/>
        <w:spacing w:after="0" w:line="360" w:lineRule="auto"/>
        <w:jc w:val="both"/>
        <w:rPr>
          <w:rFonts w:ascii="Times New Roman" w:hAnsi="Times New Roman" w:cs="Times New Roman"/>
          <w:b/>
          <w:color w:val="000000" w:themeColor="text1"/>
          <w:sz w:val="24"/>
          <w:szCs w:val="24"/>
        </w:rPr>
      </w:pPr>
      <w:r w:rsidRPr="00385E14">
        <w:rPr>
          <w:rFonts w:ascii="Times New Roman" w:eastAsia="Times New Roman" w:hAnsi="Times New Roman" w:cs="Times New Roman"/>
          <w:b/>
          <w:color w:val="000000" w:themeColor="text1"/>
          <w:sz w:val="24"/>
          <w:szCs w:val="24"/>
        </w:rPr>
        <w:t>Table 4.2</w:t>
      </w:r>
      <w:r w:rsidR="00BF4B6D">
        <w:rPr>
          <w:rFonts w:ascii="Times New Roman" w:eastAsia="Times New Roman" w:hAnsi="Times New Roman" w:cs="Times New Roman"/>
          <w:b/>
          <w:color w:val="000000" w:themeColor="text1"/>
          <w:sz w:val="24"/>
          <w:szCs w:val="24"/>
        </w:rPr>
        <w:t>0</w:t>
      </w:r>
      <w:r w:rsidRPr="00385E14">
        <w:rPr>
          <w:rFonts w:ascii="Times New Roman" w:eastAsia="Times New Roman" w:hAnsi="Times New Roman" w:cs="Times New Roman"/>
          <w:b/>
          <w:color w:val="000000" w:themeColor="text1"/>
          <w:sz w:val="24"/>
          <w:szCs w:val="24"/>
        </w:rPr>
        <w:t xml:space="preserve">: </w:t>
      </w:r>
      <w:r w:rsidRPr="00385E14">
        <w:rPr>
          <w:rFonts w:ascii="Times New Roman" w:hAnsi="Times New Roman" w:cs="Times New Roman"/>
          <w:b/>
          <w:color w:val="000000" w:themeColor="text1"/>
          <w:sz w:val="24"/>
          <w:szCs w:val="24"/>
        </w:rPr>
        <w:t>Do you agree that information for your customers on Tenga Mobile Application is of good quality</w:t>
      </w:r>
      <w:r w:rsidR="007A29CD">
        <w:rPr>
          <w:rFonts w:ascii="Times New Roman" w:hAnsi="Times New Roman" w:cs="Times New Roman"/>
          <w:b/>
          <w:color w:val="000000" w:themeColor="text1"/>
          <w:sz w:val="24"/>
          <w:szCs w:val="24"/>
        </w:rPr>
        <w:t>, clear, simple, precise and understandable?</w:t>
      </w:r>
    </w:p>
    <w:p w14:paraId="0E6522E6" w14:textId="77777777" w:rsidR="00E6739A" w:rsidRPr="00385E14" w:rsidRDefault="00E6739A" w:rsidP="009B4F03">
      <w:pPr>
        <w:autoSpaceDE w:val="0"/>
        <w:autoSpaceDN w:val="0"/>
        <w:adjustRightInd w:val="0"/>
        <w:spacing w:after="0" w:line="360" w:lineRule="auto"/>
        <w:jc w:val="both"/>
        <w:rPr>
          <w:rFonts w:ascii="Times New Roman" w:eastAsia="Times New Roman" w:hAnsi="Times New Roman" w:cs="Times New Roman"/>
          <w:b/>
          <w:color w:val="000000" w:themeColor="text1"/>
          <w:sz w:val="24"/>
          <w:szCs w:val="24"/>
        </w:rPr>
      </w:pPr>
    </w:p>
    <w:tbl>
      <w:tblPr>
        <w:tblStyle w:val="TableGrid4"/>
        <w:tblW w:w="9243" w:type="dxa"/>
        <w:tblInd w:w="-45" w:type="dxa"/>
        <w:tblLook w:val="04A0" w:firstRow="1" w:lastRow="0" w:firstColumn="1" w:lastColumn="0" w:noHBand="0" w:noVBand="1"/>
      </w:tblPr>
      <w:tblGrid>
        <w:gridCol w:w="2875"/>
        <w:gridCol w:w="3038"/>
        <w:gridCol w:w="3330"/>
      </w:tblGrid>
      <w:tr w:rsidR="00385E14" w:rsidRPr="00385E14" w14:paraId="2B48CE41" w14:textId="77777777" w:rsidTr="00260728">
        <w:tc>
          <w:tcPr>
            <w:tcW w:w="2875" w:type="dxa"/>
            <w:tcBorders>
              <w:top w:val="single" w:sz="4" w:space="0" w:color="auto"/>
              <w:left w:val="single" w:sz="4" w:space="0" w:color="auto"/>
              <w:bottom w:val="single" w:sz="4" w:space="0" w:color="auto"/>
              <w:right w:val="single" w:sz="4" w:space="0" w:color="auto"/>
            </w:tcBorders>
            <w:hideMark/>
          </w:tcPr>
          <w:p w14:paraId="0F326AEC"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Response</w:t>
            </w:r>
          </w:p>
        </w:tc>
        <w:tc>
          <w:tcPr>
            <w:tcW w:w="3038" w:type="dxa"/>
            <w:tcBorders>
              <w:top w:val="single" w:sz="4" w:space="0" w:color="auto"/>
              <w:left w:val="single" w:sz="4" w:space="0" w:color="auto"/>
              <w:bottom w:val="single" w:sz="4" w:space="0" w:color="auto"/>
              <w:right w:val="single" w:sz="4" w:space="0" w:color="auto"/>
            </w:tcBorders>
            <w:hideMark/>
          </w:tcPr>
          <w:p w14:paraId="1C3C8DBE"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Frequency</w:t>
            </w:r>
          </w:p>
        </w:tc>
        <w:tc>
          <w:tcPr>
            <w:tcW w:w="3330" w:type="dxa"/>
            <w:tcBorders>
              <w:top w:val="single" w:sz="4" w:space="0" w:color="auto"/>
              <w:left w:val="single" w:sz="4" w:space="0" w:color="auto"/>
              <w:bottom w:val="single" w:sz="4" w:space="0" w:color="auto"/>
              <w:right w:val="single" w:sz="4" w:space="0" w:color="auto"/>
            </w:tcBorders>
            <w:hideMark/>
          </w:tcPr>
          <w:p w14:paraId="5A1679BB"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Percent</w:t>
            </w:r>
          </w:p>
        </w:tc>
      </w:tr>
      <w:tr w:rsidR="00385E14" w:rsidRPr="00385E14" w14:paraId="0F7C7D3F" w14:textId="77777777" w:rsidTr="00260728">
        <w:trPr>
          <w:trHeight w:val="512"/>
        </w:trPr>
        <w:tc>
          <w:tcPr>
            <w:tcW w:w="2875" w:type="dxa"/>
            <w:tcBorders>
              <w:top w:val="single" w:sz="4" w:space="0" w:color="auto"/>
              <w:left w:val="single" w:sz="4" w:space="0" w:color="auto"/>
              <w:bottom w:val="single" w:sz="4" w:space="0" w:color="auto"/>
              <w:right w:val="single" w:sz="4" w:space="0" w:color="auto"/>
            </w:tcBorders>
          </w:tcPr>
          <w:p w14:paraId="231D6CDB"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agree</w:t>
            </w:r>
          </w:p>
        </w:tc>
        <w:tc>
          <w:tcPr>
            <w:tcW w:w="3038" w:type="dxa"/>
            <w:tcBorders>
              <w:top w:val="single" w:sz="4" w:space="0" w:color="auto"/>
              <w:left w:val="single" w:sz="4" w:space="0" w:color="auto"/>
              <w:bottom w:val="single" w:sz="4" w:space="0" w:color="auto"/>
              <w:right w:val="single" w:sz="4" w:space="0" w:color="auto"/>
            </w:tcBorders>
          </w:tcPr>
          <w:p w14:paraId="3AE5CDD9"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11</w:t>
            </w:r>
          </w:p>
        </w:tc>
        <w:tc>
          <w:tcPr>
            <w:tcW w:w="3330" w:type="dxa"/>
            <w:tcBorders>
              <w:top w:val="single" w:sz="4" w:space="0" w:color="auto"/>
              <w:left w:val="single" w:sz="4" w:space="0" w:color="auto"/>
              <w:bottom w:val="single" w:sz="4" w:space="0" w:color="auto"/>
              <w:right w:val="single" w:sz="4" w:space="0" w:color="auto"/>
            </w:tcBorders>
          </w:tcPr>
          <w:p w14:paraId="1D16D1D4"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73.3</w:t>
            </w:r>
          </w:p>
        </w:tc>
      </w:tr>
      <w:tr w:rsidR="00385E14" w:rsidRPr="00385E14" w14:paraId="45A38C89" w14:textId="77777777" w:rsidTr="00260728">
        <w:trPr>
          <w:trHeight w:val="303"/>
        </w:trPr>
        <w:tc>
          <w:tcPr>
            <w:tcW w:w="2875" w:type="dxa"/>
            <w:tcBorders>
              <w:top w:val="single" w:sz="4" w:space="0" w:color="auto"/>
              <w:left w:val="single" w:sz="4" w:space="0" w:color="auto"/>
              <w:bottom w:val="single" w:sz="4" w:space="0" w:color="auto"/>
              <w:right w:val="single" w:sz="4" w:space="0" w:color="auto"/>
            </w:tcBorders>
          </w:tcPr>
          <w:p w14:paraId="35DD9B73"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Agree</w:t>
            </w:r>
          </w:p>
        </w:tc>
        <w:tc>
          <w:tcPr>
            <w:tcW w:w="3038" w:type="dxa"/>
            <w:tcBorders>
              <w:top w:val="single" w:sz="4" w:space="0" w:color="auto"/>
              <w:left w:val="single" w:sz="4" w:space="0" w:color="auto"/>
              <w:bottom w:val="single" w:sz="4" w:space="0" w:color="auto"/>
              <w:right w:val="single" w:sz="4" w:space="0" w:color="auto"/>
            </w:tcBorders>
          </w:tcPr>
          <w:p w14:paraId="11A16226"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2</w:t>
            </w:r>
          </w:p>
        </w:tc>
        <w:tc>
          <w:tcPr>
            <w:tcW w:w="3330" w:type="dxa"/>
            <w:tcBorders>
              <w:top w:val="single" w:sz="4" w:space="0" w:color="auto"/>
              <w:left w:val="single" w:sz="4" w:space="0" w:color="auto"/>
              <w:bottom w:val="single" w:sz="4" w:space="0" w:color="auto"/>
              <w:right w:val="single" w:sz="4" w:space="0" w:color="auto"/>
            </w:tcBorders>
          </w:tcPr>
          <w:p w14:paraId="773EF756"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13.3</w:t>
            </w:r>
          </w:p>
        </w:tc>
      </w:tr>
      <w:tr w:rsidR="00385E14" w:rsidRPr="00385E14" w14:paraId="56BF7694" w14:textId="77777777" w:rsidTr="00260728">
        <w:trPr>
          <w:trHeight w:val="510"/>
        </w:trPr>
        <w:tc>
          <w:tcPr>
            <w:tcW w:w="2875" w:type="dxa"/>
            <w:tcBorders>
              <w:top w:val="single" w:sz="4" w:space="0" w:color="auto"/>
              <w:left w:val="single" w:sz="4" w:space="0" w:color="auto"/>
              <w:bottom w:val="single" w:sz="4" w:space="0" w:color="auto"/>
              <w:right w:val="single" w:sz="4" w:space="0" w:color="auto"/>
            </w:tcBorders>
          </w:tcPr>
          <w:p w14:paraId="2E534BFF"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Neutral</w:t>
            </w:r>
          </w:p>
        </w:tc>
        <w:tc>
          <w:tcPr>
            <w:tcW w:w="3038" w:type="dxa"/>
            <w:tcBorders>
              <w:top w:val="single" w:sz="4" w:space="0" w:color="auto"/>
              <w:left w:val="single" w:sz="4" w:space="0" w:color="auto"/>
              <w:bottom w:val="single" w:sz="4" w:space="0" w:color="auto"/>
              <w:right w:val="single" w:sz="4" w:space="0" w:color="auto"/>
            </w:tcBorders>
          </w:tcPr>
          <w:p w14:paraId="4C974283"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w:t>
            </w:r>
          </w:p>
        </w:tc>
        <w:tc>
          <w:tcPr>
            <w:tcW w:w="3330" w:type="dxa"/>
            <w:tcBorders>
              <w:top w:val="single" w:sz="4" w:space="0" w:color="auto"/>
              <w:left w:val="single" w:sz="4" w:space="0" w:color="auto"/>
              <w:bottom w:val="single" w:sz="4" w:space="0" w:color="auto"/>
              <w:right w:val="single" w:sz="4" w:space="0" w:color="auto"/>
            </w:tcBorders>
          </w:tcPr>
          <w:p w14:paraId="61DF835D"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6.7</w:t>
            </w:r>
          </w:p>
        </w:tc>
      </w:tr>
      <w:tr w:rsidR="00385E14" w:rsidRPr="00385E14" w14:paraId="6C891070" w14:textId="77777777" w:rsidTr="00260728">
        <w:trPr>
          <w:trHeight w:val="390"/>
        </w:trPr>
        <w:tc>
          <w:tcPr>
            <w:tcW w:w="2875" w:type="dxa"/>
            <w:tcBorders>
              <w:top w:val="single" w:sz="4" w:space="0" w:color="auto"/>
              <w:left w:val="single" w:sz="4" w:space="0" w:color="auto"/>
              <w:bottom w:val="single" w:sz="4" w:space="0" w:color="auto"/>
              <w:right w:val="single" w:sz="4" w:space="0" w:color="auto"/>
            </w:tcBorders>
          </w:tcPr>
          <w:p w14:paraId="0A34E5E8"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Disagree</w:t>
            </w:r>
          </w:p>
        </w:tc>
        <w:tc>
          <w:tcPr>
            <w:tcW w:w="3038" w:type="dxa"/>
            <w:tcBorders>
              <w:top w:val="single" w:sz="4" w:space="0" w:color="auto"/>
              <w:left w:val="single" w:sz="4" w:space="0" w:color="auto"/>
              <w:bottom w:val="single" w:sz="4" w:space="0" w:color="auto"/>
              <w:right w:val="single" w:sz="4" w:space="0" w:color="auto"/>
            </w:tcBorders>
          </w:tcPr>
          <w:p w14:paraId="2A64BC77"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w:t>
            </w:r>
          </w:p>
        </w:tc>
        <w:tc>
          <w:tcPr>
            <w:tcW w:w="3330" w:type="dxa"/>
            <w:tcBorders>
              <w:top w:val="single" w:sz="4" w:space="0" w:color="auto"/>
              <w:left w:val="single" w:sz="4" w:space="0" w:color="auto"/>
              <w:bottom w:val="single" w:sz="4" w:space="0" w:color="auto"/>
              <w:right w:val="single" w:sz="4" w:space="0" w:color="auto"/>
            </w:tcBorders>
          </w:tcPr>
          <w:p w14:paraId="759EEA22"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6.7</w:t>
            </w:r>
          </w:p>
        </w:tc>
      </w:tr>
      <w:tr w:rsidR="00385E14" w:rsidRPr="00385E14" w14:paraId="3E26F5B4" w14:textId="77777777" w:rsidTr="00260728">
        <w:trPr>
          <w:trHeight w:val="413"/>
        </w:trPr>
        <w:tc>
          <w:tcPr>
            <w:tcW w:w="2875" w:type="dxa"/>
            <w:tcBorders>
              <w:top w:val="single" w:sz="4" w:space="0" w:color="auto"/>
              <w:left w:val="single" w:sz="4" w:space="0" w:color="auto"/>
              <w:bottom w:val="single" w:sz="4" w:space="0" w:color="auto"/>
              <w:right w:val="single" w:sz="4" w:space="0" w:color="auto"/>
            </w:tcBorders>
          </w:tcPr>
          <w:p w14:paraId="61487CB7"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Total</w:t>
            </w:r>
          </w:p>
        </w:tc>
        <w:tc>
          <w:tcPr>
            <w:tcW w:w="3038" w:type="dxa"/>
            <w:tcBorders>
              <w:top w:val="single" w:sz="4" w:space="0" w:color="auto"/>
              <w:left w:val="single" w:sz="4" w:space="0" w:color="auto"/>
              <w:bottom w:val="single" w:sz="4" w:space="0" w:color="auto"/>
              <w:right w:val="single" w:sz="4" w:space="0" w:color="auto"/>
            </w:tcBorders>
          </w:tcPr>
          <w:p w14:paraId="34E56534"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15</w:t>
            </w:r>
          </w:p>
        </w:tc>
        <w:tc>
          <w:tcPr>
            <w:tcW w:w="3330" w:type="dxa"/>
            <w:tcBorders>
              <w:top w:val="single" w:sz="4" w:space="0" w:color="auto"/>
              <w:left w:val="single" w:sz="4" w:space="0" w:color="auto"/>
              <w:bottom w:val="single" w:sz="4" w:space="0" w:color="auto"/>
              <w:right w:val="single" w:sz="4" w:space="0" w:color="auto"/>
            </w:tcBorders>
          </w:tcPr>
          <w:p w14:paraId="5F6844DF"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100</w:t>
            </w:r>
          </w:p>
        </w:tc>
      </w:tr>
    </w:tbl>
    <w:p w14:paraId="60B40491" w14:textId="77777777" w:rsidR="00137137" w:rsidRPr="00385E14" w:rsidRDefault="00137137" w:rsidP="00137137">
      <w:pPr>
        <w:spacing w:after="0" w:line="360" w:lineRule="auto"/>
        <w:jc w:val="both"/>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Source: Field Data 2021</w:t>
      </w:r>
    </w:p>
    <w:p w14:paraId="77ACDA4C" w14:textId="77777777" w:rsidR="00D30255" w:rsidRPr="00385E14" w:rsidRDefault="00D30255"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3D3F82A1" w14:textId="526926CF" w:rsidR="00D30255" w:rsidRPr="00385E14" w:rsidRDefault="00D30255"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In Table </w:t>
      </w:r>
      <w:r w:rsidR="00CA68F0" w:rsidRPr="00385E14">
        <w:rPr>
          <w:rFonts w:ascii="Times New Roman" w:hAnsi="Times New Roman" w:cs="Times New Roman"/>
          <w:color w:val="000000" w:themeColor="text1"/>
          <w:sz w:val="24"/>
          <w:szCs w:val="24"/>
        </w:rPr>
        <w:t>4.</w:t>
      </w:r>
      <w:r w:rsidRPr="00385E14">
        <w:rPr>
          <w:rFonts w:ascii="Times New Roman" w:hAnsi="Times New Roman" w:cs="Times New Roman"/>
          <w:color w:val="000000" w:themeColor="text1"/>
          <w:sz w:val="24"/>
          <w:szCs w:val="24"/>
        </w:rPr>
        <w:t>2</w:t>
      </w:r>
      <w:r w:rsidR="00BF4B6D">
        <w:rPr>
          <w:rFonts w:ascii="Times New Roman" w:hAnsi="Times New Roman" w:cs="Times New Roman"/>
          <w:color w:val="000000" w:themeColor="text1"/>
          <w:sz w:val="24"/>
          <w:szCs w:val="24"/>
        </w:rPr>
        <w:t>0</w:t>
      </w:r>
      <w:r w:rsidRPr="00385E14">
        <w:rPr>
          <w:rFonts w:ascii="Times New Roman" w:hAnsi="Times New Roman" w:cs="Times New Roman"/>
          <w:color w:val="000000" w:themeColor="text1"/>
          <w:sz w:val="24"/>
          <w:szCs w:val="24"/>
        </w:rPr>
        <w:t>, the frequency shows that of the 15 who answered the question,</w:t>
      </w:r>
      <w:r w:rsidRPr="00385E14">
        <w:rPr>
          <w:rFonts w:ascii="Times New Roman" w:eastAsia="Times New Roman" w:hAnsi="Times New Roman" w:cs="Times New Roman"/>
          <w:color w:val="000000" w:themeColor="text1"/>
          <w:sz w:val="24"/>
          <w:szCs w:val="24"/>
        </w:rPr>
        <w:t xml:space="preserve"> </w:t>
      </w:r>
      <w:r w:rsidRPr="00385E14">
        <w:rPr>
          <w:rFonts w:ascii="Times New Roman" w:hAnsi="Times New Roman" w:cs="Times New Roman"/>
          <w:color w:val="000000" w:themeColor="text1"/>
          <w:sz w:val="24"/>
          <w:szCs w:val="24"/>
        </w:rPr>
        <w:t>the majority of respondents, 11(73.4%) strongly agreed, 2(13.3%) agreed and 1(6.7%) w</w:t>
      </w:r>
      <w:r w:rsidR="007A29CD">
        <w:rPr>
          <w:rFonts w:ascii="Times New Roman" w:hAnsi="Times New Roman" w:cs="Times New Roman"/>
          <w:color w:val="000000" w:themeColor="text1"/>
          <w:sz w:val="24"/>
          <w:szCs w:val="24"/>
        </w:rPr>
        <w:t>as</w:t>
      </w:r>
      <w:r w:rsidRPr="00385E14">
        <w:rPr>
          <w:rFonts w:ascii="Times New Roman" w:hAnsi="Times New Roman" w:cs="Times New Roman"/>
          <w:color w:val="000000" w:themeColor="text1"/>
          <w:sz w:val="24"/>
          <w:szCs w:val="24"/>
        </w:rPr>
        <w:t xml:space="preserve"> neutral </w:t>
      </w:r>
      <w:r w:rsidR="007A29CD">
        <w:rPr>
          <w:rFonts w:ascii="Times New Roman" w:hAnsi="Times New Roman" w:cs="Times New Roman"/>
          <w:color w:val="000000" w:themeColor="text1"/>
          <w:sz w:val="24"/>
          <w:szCs w:val="24"/>
        </w:rPr>
        <w:t>and 1</w:t>
      </w:r>
      <w:r w:rsidR="000A5F70" w:rsidRPr="00385E14">
        <w:rPr>
          <w:rFonts w:ascii="Times New Roman" w:hAnsi="Times New Roman" w:cs="Times New Roman"/>
          <w:color w:val="000000" w:themeColor="text1"/>
          <w:sz w:val="24"/>
          <w:szCs w:val="24"/>
        </w:rPr>
        <w:t xml:space="preserve">(6.7%) disagreed.  </w:t>
      </w:r>
      <w:r w:rsidRPr="00385E14">
        <w:rPr>
          <w:rFonts w:ascii="Times New Roman" w:hAnsi="Times New Roman" w:cs="Times New Roman"/>
          <w:color w:val="000000" w:themeColor="text1"/>
          <w:sz w:val="24"/>
          <w:szCs w:val="24"/>
        </w:rPr>
        <w:t xml:space="preserve"> From these results, it is clear that information for customers on Tenga Mobile Application was of good quality</w:t>
      </w:r>
      <w:r w:rsidR="007A29CD">
        <w:rPr>
          <w:rFonts w:ascii="Times New Roman" w:hAnsi="Times New Roman" w:cs="Times New Roman"/>
          <w:color w:val="000000" w:themeColor="text1"/>
          <w:sz w:val="24"/>
          <w:szCs w:val="24"/>
        </w:rPr>
        <w:t xml:space="preserve">, clear, simple, precise and understandable.  </w:t>
      </w:r>
    </w:p>
    <w:p w14:paraId="59DFFF1D" w14:textId="77777777" w:rsidR="000A5F70" w:rsidRPr="00385E14" w:rsidRDefault="000A5F70"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48833F6B" w14:textId="58F888DA" w:rsidR="00D30255" w:rsidRDefault="00D30255" w:rsidP="009B4F03">
      <w:pPr>
        <w:autoSpaceDE w:val="0"/>
        <w:autoSpaceDN w:val="0"/>
        <w:adjustRightInd w:val="0"/>
        <w:spacing w:after="0"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Table 4.2</w:t>
      </w:r>
      <w:r w:rsidR="00D80A9E">
        <w:rPr>
          <w:rFonts w:ascii="Times New Roman" w:hAnsi="Times New Roman" w:cs="Times New Roman"/>
          <w:b/>
          <w:color w:val="000000" w:themeColor="text1"/>
          <w:sz w:val="24"/>
          <w:szCs w:val="24"/>
        </w:rPr>
        <w:t>1</w:t>
      </w:r>
      <w:r w:rsidRPr="00385E14">
        <w:rPr>
          <w:rFonts w:ascii="Times New Roman" w:hAnsi="Times New Roman" w:cs="Times New Roman"/>
          <w:b/>
          <w:color w:val="000000" w:themeColor="text1"/>
          <w:sz w:val="24"/>
          <w:szCs w:val="24"/>
        </w:rPr>
        <w:t>: The awareness of Tenga Mobile Application plays an important role in customer satisfaction</w:t>
      </w:r>
    </w:p>
    <w:p w14:paraId="51A6EEFB" w14:textId="77777777" w:rsidR="00E6739A" w:rsidRPr="00385E14" w:rsidRDefault="00E6739A" w:rsidP="009B4F03">
      <w:pPr>
        <w:autoSpaceDE w:val="0"/>
        <w:autoSpaceDN w:val="0"/>
        <w:adjustRightInd w:val="0"/>
        <w:spacing w:after="0" w:line="360" w:lineRule="auto"/>
        <w:jc w:val="both"/>
        <w:rPr>
          <w:rFonts w:ascii="Times New Roman" w:hAnsi="Times New Roman" w:cs="Times New Roman"/>
          <w:b/>
          <w:color w:val="000000" w:themeColor="text1"/>
          <w:sz w:val="24"/>
          <w:szCs w:val="24"/>
        </w:rPr>
      </w:pPr>
    </w:p>
    <w:tbl>
      <w:tblPr>
        <w:tblStyle w:val="TableGrid4"/>
        <w:tblW w:w="9333" w:type="dxa"/>
        <w:tblInd w:w="-45" w:type="dxa"/>
        <w:tblLook w:val="04A0" w:firstRow="1" w:lastRow="0" w:firstColumn="1" w:lastColumn="0" w:noHBand="0" w:noVBand="1"/>
      </w:tblPr>
      <w:tblGrid>
        <w:gridCol w:w="2875"/>
        <w:gridCol w:w="2678"/>
        <w:gridCol w:w="3780"/>
      </w:tblGrid>
      <w:tr w:rsidR="00385E14" w:rsidRPr="00385E14" w14:paraId="06FF35C3" w14:textId="77777777" w:rsidTr="00260728">
        <w:tc>
          <w:tcPr>
            <w:tcW w:w="2875" w:type="dxa"/>
            <w:tcBorders>
              <w:top w:val="single" w:sz="4" w:space="0" w:color="auto"/>
              <w:left w:val="single" w:sz="4" w:space="0" w:color="auto"/>
              <w:bottom w:val="single" w:sz="4" w:space="0" w:color="auto"/>
              <w:right w:val="single" w:sz="4" w:space="0" w:color="auto"/>
            </w:tcBorders>
            <w:hideMark/>
          </w:tcPr>
          <w:p w14:paraId="6E24B90B"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Response</w:t>
            </w:r>
          </w:p>
        </w:tc>
        <w:tc>
          <w:tcPr>
            <w:tcW w:w="2678" w:type="dxa"/>
            <w:tcBorders>
              <w:top w:val="single" w:sz="4" w:space="0" w:color="auto"/>
              <w:left w:val="single" w:sz="4" w:space="0" w:color="auto"/>
              <w:bottom w:val="single" w:sz="4" w:space="0" w:color="auto"/>
              <w:right w:val="single" w:sz="4" w:space="0" w:color="auto"/>
            </w:tcBorders>
            <w:hideMark/>
          </w:tcPr>
          <w:p w14:paraId="11DBDEA6"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Frequency</w:t>
            </w:r>
          </w:p>
        </w:tc>
        <w:tc>
          <w:tcPr>
            <w:tcW w:w="3780" w:type="dxa"/>
            <w:tcBorders>
              <w:top w:val="single" w:sz="4" w:space="0" w:color="auto"/>
              <w:left w:val="single" w:sz="4" w:space="0" w:color="auto"/>
              <w:bottom w:val="single" w:sz="4" w:space="0" w:color="auto"/>
              <w:right w:val="single" w:sz="4" w:space="0" w:color="auto"/>
            </w:tcBorders>
            <w:hideMark/>
          </w:tcPr>
          <w:p w14:paraId="3AF93F53"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Percentage</w:t>
            </w:r>
          </w:p>
        </w:tc>
      </w:tr>
      <w:tr w:rsidR="00385E14" w:rsidRPr="00385E14" w14:paraId="7804AA3C" w14:textId="77777777" w:rsidTr="00260728">
        <w:trPr>
          <w:trHeight w:val="512"/>
        </w:trPr>
        <w:tc>
          <w:tcPr>
            <w:tcW w:w="2875" w:type="dxa"/>
            <w:tcBorders>
              <w:top w:val="single" w:sz="4" w:space="0" w:color="auto"/>
              <w:left w:val="single" w:sz="4" w:space="0" w:color="auto"/>
              <w:bottom w:val="single" w:sz="4" w:space="0" w:color="auto"/>
              <w:right w:val="single" w:sz="4" w:space="0" w:color="auto"/>
            </w:tcBorders>
          </w:tcPr>
          <w:p w14:paraId="07BE2ED1"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agree</w:t>
            </w:r>
          </w:p>
        </w:tc>
        <w:tc>
          <w:tcPr>
            <w:tcW w:w="2678" w:type="dxa"/>
            <w:tcBorders>
              <w:top w:val="single" w:sz="4" w:space="0" w:color="auto"/>
              <w:left w:val="single" w:sz="4" w:space="0" w:color="auto"/>
              <w:bottom w:val="single" w:sz="4" w:space="0" w:color="auto"/>
              <w:right w:val="single" w:sz="4" w:space="0" w:color="auto"/>
            </w:tcBorders>
          </w:tcPr>
          <w:p w14:paraId="2616CB83"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2</w:t>
            </w:r>
          </w:p>
        </w:tc>
        <w:tc>
          <w:tcPr>
            <w:tcW w:w="3780" w:type="dxa"/>
            <w:tcBorders>
              <w:top w:val="single" w:sz="4" w:space="0" w:color="auto"/>
              <w:left w:val="single" w:sz="4" w:space="0" w:color="auto"/>
              <w:bottom w:val="single" w:sz="4" w:space="0" w:color="auto"/>
              <w:right w:val="single" w:sz="4" w:space="0" w:color="auto"/>
            </w:tcBorders>
          </w:tcPr>
          <w:p w14:paraId="538A3449"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13.3</w:t>
            </w:r>
          </w:p>
        </w:tc>
      </w:tr>
      <w:tr w:rsidR="00385E14" w:rsidRPr="00385E14" w14:paraId="1985D068" w14:textId="77777777" w:rsidTr="00260728">
        <w:trPr>
          <w:trHeight w:val="303"/>
        </w:trPr>
        <w:tc>
          <w:tcPr>
            <w:tcW w:w="2875" w:type="dxa"/>
            <w:tcBorders>
              <w:top w:val="single" w:sz="4" w:space="0" w:color="auto"/>
              <w:left w:val="single" w:sz="4" w:space="0" w:color="auto"/>
              <w:bottom w:val="single" w:sz="4" w:space="0" w:color="auto"/>
              <w:right w:val="single" w:sz="4" w:space="0" w:color="auto"/>
            </w:tcBorders>
          </w:tcPr>
          <w:p w14:paraId="6603B834"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Agree</w:t>
            </w:r>
          </w:p>
        </w:tc>
        <w:tc>
          <w:tcPr>
            <w:tcW w:w="2678" w:type="dxa"/>
            <w:tcBorders>
              <w:top w:val="single" w:sz="4" w:space="0" w:color="auto"/>
              <w:left w:val="single" w:sz="4" w:space="0" w:color="auto"/>
              <w:bottom w:val="single" w:sz="4" w:space="0" w:color="auto"/>
              <w:right w:val="single" w:sz="4" w:space="0" w:color="auto"/>
            </w:tcBorders>
          </w:tcPr>
          <w:p w14:paraId="37BE9F33"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12</w:t>
            </w:r>
          </w:p>
        </w:tc>
        <w:tc>
          <w:tcPr>
            <w:tcW w:w="3780" w:type="dxa"/>
            <w:tcBorders>
              <w:top w:val="single" w:sz="4" w:space="0" w:color="auto"/>
              <w:left w:val="single" w:sz="4" w:space="0" w:color="auto"/>
              <w:bottom w:val="single" w:sz="4" w:space="0" w:color="auto"/>
              <w:right w:val="single" w:sz="4" w:space="0" w:color="auto"/>
            </w:tcBorders>
          </w:tcPr>
          <w:p w14:paraId="26EE281E"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80</w:t>
            </w:r>
          </w:p>
        </w:tc>
      </w:tr>
      <w:tr w:rsidR="00385E14" w:rsidRPr="00385E14" w14:paraId="5D356D8E" w14:textId="77777777" w:rsidTr="00260728">
        <w:trPr>
          <w:trHeight w:val="390"/>
        </w:trPr>
        <w:tc>
          <w:tcPr>
            <w:tcW w:w="2875" w:type="dxa"/>
            <w:tcBorders>
              <w:top w:val="single" w:sz="4" w:space="0" w:color="auto"/>
              <w:left w:val="single" w:sz="4" w:space="0" w:color="auto"/>
              <w:bottom w:val="single" w:sz="4" w:space="0" w:color="auto"/>
              <w:right w:val="single" w:sz="4" w:space="0" w:color="auto"/>
            </w:tcBorders>
          </w:tcPr>
          <w:p w14:paraId="3D98E087"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Disagree</w:t>
            </w:r>
          </w:p>
        </w:tc>
        <w:tc>
          <w:tcPr>
            <w:tcW w:w="2678" w:type="dxa"/>
            <w:tcBorders>
              <w:top w:val="single" w:sz="4" w:space="0" w:color="auto"/>
              <w:left w:val="single" w:sz="4" w:space="0" w:color="auto"/>
              <w:bottom w:val="single" w:sz="4" w:space="0" w:color="auto"/>
              <w:right w:val="single" w:sz="4" w:space="0" w:color="auto"/>
            </w:tcBorders>
          </w:tcPr>
          <w:p w14:paraId="2CEA5E1B"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1</w:t>
            </w:r>
          </w:p>
        </w:tc>
        <w:tc>
          <w:tcPr>
            <w:tcW w:w="3780" w:type="dxa"/>
            <w:tcBorders>
              <w:top w:val="single" w:sz="4" w:space="0" w:color="auto"/>
              <w:left w:val="single" w:sz="4" w:space="0" w:color="auto"/>
              <w:bottom w:val="single" w:sz="4" w:space="0" w:color="auto"/>
              <w:right w:val="single" w:sz="4" w:space="0" w:color="auto"/>
            </w:tcBorders>
          </w:tcPr>
          <w:p w14:paraId="3628FB17" w14:textId="77777777" w:rsidR="00D30255" w:rsidRPr="00385E14" w:rsidRDefault="00D30255" w:rsidP="009B4F03">
            <w:p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6.7</w:t>
            </w:r>
          </w:p>
        </w:tc>
      </w:tr>
      <w:tr w:rsidR="00385E14" w:rsidRPr="00385E14" w14:paraId="3675E35D" w14:textId="77777777" w:rsidTr="00260728">
        <w:trPr>
          <w:trHeight w:val="359"/>
        </w:trPr>
        <w:tc>
          <w:tcPr>
            <w:tcW w:w="2875" w:type="dxa"/>
            <w:tcBorders>
              <w:top w:val="single" w:sz="4" w:space="0" w:color="auto"/>
              <w:left w:val="single" w:sz="4" w:space="0" w:color="auto"/>
              <w:bottom w:val="single" w:sz="4" w:space="0" w:color="auto"/>
              <w:right w:val="single" w:sz="4" w:space="0" w:color="auto"/>
            </w:tcBorders>
          </w:tcPr>
          <w:p w14:paraId="65B8D65F"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Total</w:t>
            </w:r>
          </w:p>
        </w:tc>
        <w:tc>
          <w:tcPr>
            <w:tcW w:w="2678" w:type="dxa"/>
            <w:tcBorders>
              <w:top w:val="single" w:sz="4" w:space="0" w:color="auto"/>
              <w:left w:val="single" w:sz="4" w:space="0" w:color="auto"/>
              <w:bottom w:val="single" w:sz="4" w:space="0" w:color="auto"/>
              <w:right w:val="single" w:sz="4" w:space="0" w:color="auto"/>
            </w:tcBorders>
          </w:tcPr>
          <w:p w14:paraId="7F04E907"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15</w:t>
            </w:r>
          </w:p>
        </w:tc>
        <w:tc>
          <w:tcPr>
            <w:tcW w:w="3780" w:type="dxa"/>
            <w:tcBorders>
              <w:top w:val="single" w:sz="4" w:space="0" w:color="auto"/>
              <w:left w:val="single" w:sz="4" w:space="0" w:color="auto"/>
              <w:bottom w:val="single" w:sz="4" w:space="0" w:color="auto"/>
              <w:right w:val="single" w:sz="4" w:space="0" w:color="auto"/>
            </w:tcBorders>
          </w:tcPr>
          <w:p w14:paraId="7A6CAEAC" w14:textId="77777777" w:rsidR="00D30255" w:rsidRPr="00385E14" w:rsidRDefault="00D30255" w:rsidP="009B4F03">
            <w:pPr>
              <w:spacing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100</w:t>
            </w:r>
          </w:p>
        </w:tc>
      </w:tr>
    </w:tbl>
    <w:p w14:paraId="75201447" w14:textId="77777777" w:rsidR="00137137" w:rsidRPr="00385E14" w:rsidRDefault="00137137" w:rsidP="00137137">
      <w:pPr>
        <w:spacing w:after="0" w:line="360" w:lineRule="auto"/>
        <w:jc w:val="both"/>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Source: Field Data 2021</w:t>
      </w:r>
    </w:p>
    <w:p w14:paraId="63A02965" w14:textId="77777777" w:rsidR="00D30255" w:rsidRPr="00385E14" w:rsidRDefault="00D30255" w:rsidP="009B4F03">
      <w:pPr>
        <w:autoSpaceDE w:val="0"/>
        <w:autoSpaceDN w:val="0"/>
        <w:adjustRightInd w:val="0"/>
        <w:spacing w:after="0" w:line="360" w:lineRule="auto"/>
        <w:jc w:val="both"/>
        <w:rPr>
          <w:rFonts w:ascii="Times New Roman" w:eastAsia="Times New Roman" w:hAnsi="Times New Roman" w:cs="Times New Roman"/>
          <w:b/>
          <w:bCs/>
          <w:i/>
          <w:color w:val="000000" w:themeColor="text1"/>
          <w:sz w:val="24"/>
          <w:szCs w:val="24"/>
        </w:rPr>
      </w:pPr>
    </w:p>
    <w:p w14:paraId="32DA16AC" w14:textId="118FAD68" w:rsidR="007E7990" w:rsidRDefault="00D30255"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In Table 4.2</w:t>
      </w:r>
      <w:r w:rsidR="00D80A9E">
        <w:rPr>
          <w:rFonts w:ascii="Times New Roman" w:hAnsi="Times New Roman" w:cs="Times New Roman"/>
          <w:color w:val="000000" w:themeColor="text1"/>
          <w:sz w:val="24"/>
          <w:szCs w:val="24"/>
        </w:rPr>
        <w:t>1</w:t>
      </w:r>
      <w:r w:rsidRPr="00385E14">
        <w:rPr>
          <w:rFonts w:ascii="Times New Roman" w:hAnsi="Times New Roman" w:cs="Times New Roman"/>
          <w:color w:val="000000" w:themeColor="text1"/>
          <w:sz w:val="24"/>
          <w:szCs w:val="24"/>
        </w:rPr>
        <w:t>, the frequency shows that of the 15 who answered the question, the majority of respondents, 12(80%) agreed, 2(13.3%) strongly agreed and 1(6.7%) disagreed that the awareness of Tenga Mobile Application plays an important role in customer satisfaction. From these results, it is clear that the awareness of Tenga Mobile Application played an important</w:t>
      </w:r>
      <w:r w:rsidR="0046105B" w:rsidRPr="00385E14">
        <w:rPr>
          <w:rFonts w:ascii="Times New Roman" w:hAnsi="Times New Roman" w:cs="Times New Roman"/>
          <w:color w:val="000000" w:themeColor="text1"/>
          <w:sz w:val="24"/>
          <w:szCs w:val="24"/>
        </w:rPr>
        <w:t xml:space="preserve"> role in customer satisfaction.</w:t>
      </w:r>
    </w:p>
    <w:p w14:paraId="4FFC287A" w14:textId="17A9A4EB" w:rsidR="005507F0" w:rsidRDefault="005507F0"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6228819E" w14:textId="470177B8" w:rsidR="005507F0" w:rsidRDefault="005507F0"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1E5AA836" w14:textId="16F3D558" w:rsidR="005507F0" w:rsidRDefault="005507F0"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234C4D83" w14:textId="41466B70" w:rsidR="005507F0" w:rsidRDefault="005507F0"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45948127" w14:textId="6D2B8A5C" w:rsidR="005507F0" w:rsidRDefault="005507F0"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3A67D96B" w14:textId="3D0CAA39" w:rsidR="005507F0" w:rsidRDefault="005507F0"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29EB2A12" w14:textId="55004A46" w:rsidR="005507F0" w:rsidRDefault="005507F0"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072E52FA" w14:textId="1731E863" w:rsidR="005507F0" w:rsidRDefault="005507F0"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70ACCDD7" w14:textId="3061B3EE" w:rsidR="005507F0" w:rsidRDefault="005507F0"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2BC392B5" w14:textId="29B1D993" w:rsidR="005507F0" w:rsidRDefault="005507F0"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26F4A6A8" w14:textId="366E10A3" w:rsidR="005507F0" w:rsidRDefault="005507F0"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5B6B1554" w14:textId="77777777" w:rsidR="005507F0" w:rsidRPr="00385E14" w:rsidRDefault="005507F0"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2C793065" w14:textId="77777777" w:rsidR="00D30255" w:rsidRPr="00385E14" w:rsidRDefault="00D30255" w:rsidP="009534C2">
      <w:pPr>
        <w:pStyle w:val="Heading1"/>
        <w:spacing w:before="0" w:line="360" w:lineRule="auto"/>
        <w:jc w:val="center"/>
        <w:rPr>
          <w:rFonts w:ascii="Times New Roman" w:hAnsi="Times New Roman" w:cs="Times New Roman"/>
          <w:color w:val="000000" w:themeColor="text1"/>
          <w:sz w:val="24"/>
          <w:szCs w:val="24"/>
        </w:rPr>
      </w:pPr>
      <w:bookmarkStart w:id="88" w:name="_Toc93107612"/>
      <w:r w:rsidRPr="00385E14">
        <w:rPr>
          <w:rFonts w:ascii="Times New Roman" w:hAnsi="Times New Roman" w:cs="Times New Roman"/>
          <w:color w:val="000000" w:themeColor="text1"/>
          <w:sz w:val="24"/>
          <w:szCs w:val="24"/>
        </w:rPr>
        <w:t>CHAPTER FIVE</w:t>
      </w:r>
      <w:bookmarkEnd w:id="88"/>
    </w:p>
    <w:p w14:paraId="40425FDE" w14:textId="4D19D39D" w:rsidR="00D30255" w:rsidRPr="00385E14" w:rsidRDefault="00D30255" w:rsidP="009534C2">
      <w:pPr>
        <w:pStyle w:val="Heading1"/>
        <w:spacing w:before="0" w:line="360" w:lineRule="auto"/>
        <w:jc w:val="center"/>
        <w:rPr>
          <w:rFonts w:ascii="Times New Roman" w:hAnsi="Times New Roman" w:cs="Times New Roman"/>
          <w:color w:val="000000" w:themeColor="text1"/>
          <w:sz w:val="24"/>
          <w:szCs w:val="24"/>
        </w:rPr>
      </w:pPr>
      <w:bookmarkStart w:id="89" w:name="_Toc93107613"/>
      <w:r w:rsidRPr="00385E14">
        <w:rPr>
          <w:rFonts w:ascii="Times New Roman" w:hAnsi="Times New Roman" w:cs="Times New Roman"/>
          <w:color w:val="000000" w:themeColor="text1"/>
          <w:sz w:val="24"/>
          <w:szCs w:val="24"/>
        </w:rPr>
        <w:t>DISCUSSION</w:t>
      </w:r>
      <w:r w:rsidR="005040B6">
        <w:rPr>
          <w:rFonts w:ascii="Times New Roman" w:hAnsi="Times New Roman" w:cs="Times New Roman"/>
          <w:color w:val="000000" w:themeColor="text1"/>
          <w:sz w:val="24"/>
          <w:szCs w:val="24"/>
        </w:rPr>
        <w:t xml:space="preserve"> </w:t>
      </w:r>
      <w:r w:rsidR="00651D00" w:rsidRPr="00385E14">
        <w:rPr>
          <w:rFonts w:ascii="Times New Roman" w:hAnsi="Times New Roman" w:cs="Times New Roman"/>
          <w:color w:val="000000" w:themeColor="text1"/>
          <w:sz w:val="24"/>
          <w:szCs w:val="24"/>
        </w:rPr>
        <w:t>OF FINDINGS</w:t>
      </w:r>
      <w:bookmarkEnd w:id="89"/>
    </w:p>
    <w:p w14:paraId="4D64A4EF" w14:textId="70A83BE9" w:rsidR="00D30255" w:rsidRPr="00385E14" w:rsidRDefault="00D30255" w:rsidP="009B4F03">
      <w:pPr>
        <w:pStyle w:val="Heading1"/>
        <w:spacing w:before="0" w:line="360" w:lineRule="auto"/>
        <w:rPr>
          <w:rFonts w:ascii="Times New Roman" w:hAnsi="Times New Roman" w:cs="Times New Roman"/>
          <w:color w:val="000000" w:themeColor="text1"/>
          <w:sz w:val="24"/>
          <w:szCs w:val="24"/>
        </w:rPr>
      </w:pPr>
      <w:bookmarkStart w:id="90" w:name="_Toc93107614"/>
      <w:r w:rsidRPr="00385E14">
        <w:rPr>
          <w:rFonts w:ascii="Times New Roman" w:hAnsi="Times New Roman" w:cs="Times New Roman"/>
          <w:color w:val="000000" w:themeColor="text1"/>
          <w:sz w:val="24"/>
          <w:szCs w:val="24"/>
        </w:rPr>
        <w:t xml:space="preserve">5.0 </w:t>
      </w:r>
      <w:r w:rsidR="0048076B" w:rsidRPr="00385E14">
        <w:rPr>
          <w:rFonts w:ascii="Times New Roman" w:hAnsi="Times New Roman" w:cs="Times New Roman"/>
          <w:color w:val="000000" w:themeColor="text1"/>
          <w:sz w:val="24"/>
          <w:szCs w:val="24"/>
        </w:rPr>
        <w:t>Overview</w:t>
      </w:r>
      <w:bookmarkEnd w:id="90"/>
    </w:p>
    <w:p w14:paraId="30D634BC" w14:textId="575F43ED" w:rsidR="0048076B" w:rsidRPr="00385E14" w:rsidRDefault="00D30255" w:rsidP="009B4F03">
      <w:pPr>
        <w:tabs>
          <w:tab w:val="left" w:pos="2277"/>
        </w:tabs>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This chapter discusses the findings on Tenga mobile Application and customer satisfaction in selected Atlas Mara Bank branches in Lusaka. </w:t>
      </w:r>
    </w:p>
    <w:p w14:paraId="29184422" w14:textId="1325EBDD" w:rsidR="00D30255" w:rsidRPr="00385E14" w:rsidRDefault="00D30255" w:rsidP="009B4F03">
      <w:pPr>
        <w:tabs>
          <w:tab w:val="left" w:pos="2277"/>
        </w:tabs>
        <w:spacing w:after="0" w:line="360" w:lineRule="auto"/>
        <w:jc w:val="both"/>
        <w:rPr>
          <w:rFonts w:ascii="Times New Roman" w:hAnsi="Times New Roman" w:cs="Times New Roman"/>
          <w:b/>
          <w:bCs/>
          <w:color w:val="000000" w:themeColor="text1"/>
          <w:sz w:val="24"/>
          <w:szCs w:val="24"/>
        </w:rPr>
      </w:pPr>
      <w:r w:rsidRPr="00385E14">
        <w:rPr>
          <w:rFonts w:ascii="Times New Roman" w:hAnsi="Times New Roman" w:cs="Times New Roman"/>
          <w:color w:val="000000" w:themeColor="text1"/>
          <w:sz w:val="24"/>
          <w:szCs w:val="24"/>
        </w:rPr>
        <w:t xml:space="preserve">. </w:t>
      </w:r>
    </w:p>
    <w:p w14:paraId="050B745F" w14:textId="5355B973" w:rsidR="00D30255" w:rsidRPr="00385E14" w:rsidRDefault="00651D00" w:rsidP="009B4F03">
      <w:pPr>
        <w:pStyle w:val="Heading1"/>
        <w:spacing w:before="0" w:line="360" w:lineRule="auto"/>
        <w:rPr>
          <w:rFonts w:ascii="Times New Roman" w:hAnsi="Times New Roman" w:cs="Times New Roman"/>
          <w:color w:val="000000" w:themeColor="text1"/>
          <w:sz w:val="24"/>
          <w:szCs w:val="24"/>
        </w:rPr>
      </w:pPr>
      <w:bookmarkStart w:id="91" w:name="_Toc93107615"/>
      <w:r w:rsidRPr="00385E14">
        <w:rPr>
          <w:rFonts w:ascii="Times New Roman" w:hAnsi="Times New Roman" w:cs="Times New Roman"/>
          <w:color w:val="000000" w:themeColor="text1"/>
          <w:sz w:val="24"/>
          <w:szCs w:val="24"/>
        </w:rPr>
        <w:t>5.1</w:t>
      </w:r>
      <w:r w:rsidR="00D30255" w:rsidRPr="00385E14">
        <w:rPr>
          <w:rFonts w:ascii="Times New Roman" w:hAnsi="Times New Roman" w:cs="Times New Roman"/>
          <w:color w:val="000000" w:themeColor="text1"/>
          <w:sz w:val="24"/>
          <w:szCs w:val="24"/>
        </w:rPr>
        <w:t xml:space="preserve"> </w:t>
      </w:r>
      <w:r w:rsidR="0048076B" w:rsidRPr="00385E14">
        <w:rPr>
          <w:rFonts w:ascii="Times New Roman" w:hAnsi="Times New Roman" w:cs="Times New Roman"/>
          <w:color w:val="000000" w:themeColor="text1"/>
          <w:sz w:val="24"/>
          <w:szCs w:val="24"/>
        </w:rPr>
        <w:t>Response</w:t>
      </w:r>
      <w:r w:rsidR="00D30255" w:rsidRPr="00385E14">
        <w:rPr>
          <w:rFonts w:ascii="Times New Roman" w:hAnsi="Times New Roman" w:cs="Times New Roman"/>
          <w:color w:val="000000" w:themeColor="text1"/>
          <w:sz w:val="24"/>
          <w:szCs w:val="24"/>
        </w:rPr>
        <w:t xml:space="preserve"> rate</w:t>
      </w:r>
      <w:bookmarkEnd w:id="91"/>
    </w:p>
    <w:p w14:paraId="237C23B9" w14:textId="119EB982" w:rsidR="00D30255" w:rsidRPr="00385E14" w:rsidRDefault="00D30255" w:rsidP="009B4F03">
      <w:pPr>
        <w:tabs>
          <w:tab w:val="left" w:pos="2277"/>
        </w:tabs>
        <w:spacing w:after="0" w:line="360" w:lineRule="auto"/>
        <w:jc w:val="both"/>
        <w:rPr>
          <w:rFonts w:ascii="Times New Roman" w:hAnsi="Times New Roman" w:cs="Times New Roman"/>
          <w:bCs/>
          <w:color w:val="000000" w:themeColor="text1"/>
          <w:sz w:val="24"/>
          <w:szCs w:val="24"/>
        </w:rPr>
      </w:pPr>
      <w:r w:rsidRPr="00385E14">
        <w:rPr>
          <w:rFonts w:ascii="Times New Roman" w:hAnsi="Times New Roman" w:cs="Times New Roman"/>
          <w:bCs/>
          <w:color w:val="000000" w:themeColor="text1"/>
          <w:sz w:val="24"/>
          <w:szCs w:val="24"/>
        </w:rPr>
        <w:t>In this study</w:t>
      </w:r>
      <w:r w:rsidR="000218A3" w:rsidRPr="00385E14">
        <w:rPr>
          <w:rFonts w:ascii="Times New Roman" w:hAnsi="Times New Roman" w:cs="Times New Roman"/>
          <w:bCs/>
          <w:color w:val="000000" w:themeColor="text1"/>
          <w:sz w:val="24"/>
          <w:szCs w:val="24"/>
        </w:rPr>
        <w:t>,</w:t>
      </w:r>
      <w:r w:rsidR="00D7033D" w:rsidRPr="00385E14">
        <w:rPr>
          <w:rFonts w:ascii="Times New Roman" w:hAnsi="Times New Roman" w:cs="Times New Roman"/>
          <w:bCs/>
          <w:color w:val="000000" w:themeColor="text1"/>
          <w:sz w:val="24"/>
          <w:szCs w:val="24"/>
        </w:rPr>
        <w:t xml:space="preserve"> a total of</w:t>
      </w:r>
      <w:r w:rsidRPr="00385E14">
        <w:rPr>
          <w:rFonts w:ascii="Times New Roman" w:hAnsi="Times New Roman" w:cs="Times New Roman"/>
          <w:bCs/>
          <w:color w:val="000000" w:themeColor="text1"/>
          <w:sz w:val="24"/>
          <w:szCs w:val="24"/>
        </w:rPr>
        <w:t xml:space="preserve"> 89 questionnaires were self-administered to both Tenga Mobile Application customers and selected member</w:t>
      </w:r>
      <w:r w:rsidR="00517C33" w:rsidRPr="00385E14">
        <w:rPr>
          <w:rFonts w:ascii="Times New Roman" w:hAnsi="Times New Roman" w:cs="Times New Roman"/>
          <w:bCs/>
          <w:color w:val="000000" w:themeColor="text1"/>
          <w:sz w:val="24"/>
          <w:szCs w:val="24"/>
        </w:rPr>
        <w:t>s</w:t>
      </w:r>
      <w:r w:rsidRPr="00385E14">
        <w:rPr>
          <w:rFonts w:ascii="Times New Roman" w:hAnsi="Times New Roman" w:cs="Times New Roman"/>
          <w:bCs/>
          <w:color w:val="000000" w:themeColor="text1"/>
          <w:sz w:val="24"/>
          <w:szCs w:val="24"/>
        </w:rPr>
        <w:t xml:space="preserve"> of staff from Atlas Mara branches</w:t>
      </w:r>
      <w:r w:rsidR="00DC2995" w:rsidRPr="00385E14">
        <w:rPr>
          <w:rFonts w:ascii="Times New Roman" w:hAnsi="Times New Roman" w:cs="Times New Roman"/>
          <w:bCs/>
          <w:color w:val="000000" w:themeColor="text1"/>
          <w:sz w:val="24"/>
          <w:szCs w:val="24"/>
        </w:rPr>
        <w:t xml:space="preserve"> and</w:t>
      </w:r>
      <w:r w:rsidRPr="00385E14">
        <w:rPr>
          <w:rFonts w:ascii="Times New Roman" w:hAnsi="Times New Roman" w:cs="Times New Roman"/>
          <w:bCs/>
          <w:color w:val="000000" w:themeColor="text1"/>
          <w:sz w:val="24"/>
          <w:szCs w:val="24"/>
        </w:rPr>
        <w:t xml:space="preserve"> 72 were fully answered represent</w:t>
      </w:r>
      <w:r w:rsidR="0080517F" w:rsidRPr="00385E14">
        <w:rPr>
          <w:rFonts w:ascii="Times New Roman" w:hAnsi="Times New Roman" w:cs="Times New Roman"/>
          <w:bCs/>
          <w:color w:val="000000" w:themeColor="text1"/>
          <w:sz w:val="24"/>
          <w:szCs w:val="24"/>
        </w:rPr>
        <w:t>ing</w:t>
      </w:r>
      <w:r w:rsidRPr="00385E14">
        <w:rPr>
          <w:rFonts w:ascii="Times New Roman" w:hAnsi="Times New Roman" w:cs="Times New Roman"/>
          <w:bCs/>
          <w:color w:val="000000" w:themeColor="text1"/>
          <w:sz w:val="24"/>
          <w:szCs w:val="24"/>
        </w:rPr>
        <w:t xml:space="preserve"> a</w:t>
      </w:r>
      <w:r w:rsidR="00D7033D" w:rsidRPr="00385E14">
        <w:rPr>
          <w:rFonts w:ascii="Times New Roman" w:hAnsi="Times New Roman" w:cs="Times New Roman"/>
          <w:bCs/>
          <w:color w:val="000000" w:themeColor="text1"/>
          <w:sz w:val="24"/>
          <w:szCs w:val="24"/>
        </w:rPr>
        <w:t>n overall 81% response rate. This</w:t>
      </w:r>
      <w:r w:rsidRPr="00385E14">
        <w:rPr>
          <w:rFonts w:ascii="Times New Roman" w:hAnsi="Times New Roman" w:cs="Times New Roman"/>
          <w:bCs/>
          <w:color w:val="000000" w:themeColor="text1"/>
          <w:sz w:val="24"/>
          <w:szCs w:val="24"/>
        </w:rPr>
        <w:t xml:space="preserve"> </w:t>
      </w:r>
      <w:r w:rsidR="001F7602" w:rsidRPr="00385E14">
        <w:rPr>
          <w:rFonts w:ascii="Times New Roman" w:hAnsi="Times New Roman" w:cs="Times New Roman"/>
          <w:bCs/>
          <w:color w:val="000000" w:themeColor="text1"/>
          <w:sz w:val="24"/>
          <w:szCs w:val="24"/>
        </w:rPr>
        <w:t>was</w:t>
      </w:r>
      <w:r w:rsidR="00DC2995" w:rsidRPr="00385E14">
        <w:rPr>
          <w:rFonts w:ascii="Times New Roman" w:hAnsi="Times New Roman" w:cs="Times New Roman"/>
          <w:bCs/>
          <w:color w:val="000000" w:themeColor="text1"/>
          <w:sz w:val="24"/>
          <w:szCs w:val="24"/>
        </w:rPr>
        <w:t xml:space="preserve"> composed of </w:t>
      </w:r>
      <w:r w:rsidRPr="00385E14">
        <w:rPr>
          <w:rFonts w:ascii="Times New Roman" w:hAnsi="Times New Roman" w:cs="Times New Roman"/>
          <w:bCs/>
          <w:color w:val="000000" w:themeColor="text1"/>
          <w:sz w:val="24"/>
          <w:szCs w:val="24"/>
        </w:rPr>
        <w:t>74 customers</w:t>
      </w:r>
      <w:r w:rsidR="00DC2995" w:rsidRPr="00385E14">
        <w:rPr>
          <w:rFonts w:ascii="Times New Roman" w:hAnsi="Times New Roman" w:cs="Times New Roman"/>
          <w:bCs/>
          <w:color w:val="000000" w:themeColor="text1"/>
          <w:sz w:val="24"/>
          <w:szCs w:val="24"/>
        </w:rPr>
        <w:t xml:space="preserve"> who received questionnaires of which</w:t>
      </w:r>
      <w:r w:rsidRPr="00385E14">
        <w:rPr>
          <w:rFonts w:ascii="Times New Roman" w:hAnsi="Times New Roman" w:cs="Times New Roman"/>
          <w:bCs/>
          <w:color w:val="000000" w:themeColor="text1"/>
          <w:sz w:val="24"/>
          <w:szCs w:val="24"/>
        </w:rPr>
        <w:t xml:space="preserve"> 57 </w:t>
      </w:r>
      <w:r w:rsidR="00DC2995" w:rsidRPr="00385E14">
        <w:rPr>
          <w:rFonts w:ascii="Times New Roman" w:hAnsi="Times New Roman" w:cs="Times New Roman"/>
          <w:bCs/>
          <w:color w:val="000000" w:themeColor="text1"/>
          <w:sz w:val="24"/>
          <w:szCs w:val="24"/>
        </w:rPr>
        <w:t xml:space="preserve">were answered </w:t>
      </w:r>
      <w:r w:rsidRPr="00385E14">
        <w:rPr>
          <w:rFonts w:ascii="Times New Roman" w:hAnsi="Times New Roman" w:cs="Times New Roman"/>
          <w:bCs/>
          <w:color w:val="000000" w:themeColor="text1"/>
          <w:sz w:val="24"/>
          <w:szCs w:val="24"/>
        </w:rPr>
        <w:t>representing 77% cust</w:t>
      </w:r>
      <w:r w:rsidR="00D7033D" w:rsidRPr="00385E14">
        <w:rPr>
          <w:rFonts w:ascii="Times New Roman" w:hAnsi="Times New Roman" w:cs="Times New Roman"/>
          <w:bCs/>
          <w:color w:val="000000" w:themeColor="text1"/>
          <w:sz w:val="24"/>
          <w:szCs w:val="24"/>
        </w:rPr>
        <w:t>omer response rate and</w:t>
      </w:r>
      <w:r w:rsidRPr="00385E14">
        <w:rPr>
          <w:rFonts w:ascii="Times New Roman" w:hAnsi="Times New Roman" w:cs="Times New Roman"/>
          <w:color w:val="000000" w:themeColor="text1"/>
          <w:sz w:val="24"/>
          <w:szCs w:val="24"/>
        </w:rPr>
        <w:t xml:space="preserve"> </w:t>
      </w:r>
      <w:r w:rsidRPr="00385E14">
        <w:rPr>
          <w:rFonts w:ascii="Times New Roman" w:hAnsi="Times New Roman" w:cs="Times New Roman"/>
          <w:bCs/>
          <w:color w:val="000000" w:themeColor="text1"/>
          <w:sz w:val="24"/>
          <w:szCs w:val="24"/>
        </w:rPr>
        <w:t>15</w:t>
      </w:r>
      <w:r w:rsidR="00DC2995" w:rsidRPr="00385E14">
        <w:rPr>
          <w:rFonts w:ascii="Times New Roman" w:hAnsi="Times New Roman" w:cs="Times New Roman"/>
          <w:bCs/>
          <w:color w:val="000000" w:themeColor="text1"/>
          <w:sz w:val="24"/>
          <w:szCs w:val="24"/>
        </w:rPr>
        <w:t xml:space="preserve"> </w:t>
      </w:r>
      <w:r w:rsidRPr="00385E14">
        <w:rPr>
          <w:rFonts w:ascii="Times New Roman" w:hAnsi="Times New Roman" w:cs="Times New Roman"/>
          <w:bCs/>
          <w:color w:val="000000" w:themeColor="text1"/>
          <w:sz w:val="24"/>
          <w:szCs w:val="24"/>
        </w:rPr>
        <w:t xml:space="preserve">members </w:t>
      </w:r>
      <w:r w:rsidR="005040B6">
        <w:rPr>
          <w:rFonts w:ascii="Times New Roman" w:hAnsi="Times New Roman" w:cs="Times New Roman"/>
          <w:bCs/>
          <w:color w:val="000000" w:themeColor="text1"/>
          <w:sz w:val="24"/>
          <w:szCs w:val="24"/>
        </w:rPr>
        <w:t xml:space="preserve">of staff </w:t>
      </w:r>
      <w:r w:rsidR="00D7033D" w:rsidRPr="00385E14">
        <w:rPr>
          <w:rFonts w:ascii="Times New Roman" w:hAnsi="Times New Roman" w:cs="Times New Roman"/>
          <w:bCs/>
          <w:color w:val="000000" w:themeColor="text1"/>
          <w:sz w:val="24"/>
          <w:szCs w:val="24"/>
        </w:rPr>
        <w:t xml:space="preserve">who all answered </w:t>
      </w:r>
      <w:r w:rsidR="00DC2995" w:rsidRPr="00385E14">
        <w:rPr>
          <w:rFonts w:ascii="Times New Roman" w:hAnsi="Times New Roman" w:cs="Times New Roman"/>
          <w:bCs/>
          <w:color w:val="000000" w:themeColor="text1"/>
          <w:sz w:val="24"/>
          <w:szCs w:val="24"/>
        </w:rPr>
        <w:t>representing</w:t>
      </w:r>
      <w:r w:rsidR="00C8519E" w:rsidRPr="00385E14">
        <w:rPr>
          <w:rFonts w:ascii="Times New Roman" w:hAnsi="Times New Roman" w:cs="Times New Roman"/>
          <w:bCs/>
          <w:color w:val="000000" w:themeColor="text1"/>
          <w:sz w:val="24"/>
          <w:szCs w:val="24"/>
        </w:rPr>
        <w:t xml:space="preserve"> 100% staff response rate respectively.</w:t>
      </w:r>
    </w:p>
    <w:p w14:paraId="6C73476C" w14:textId="77777777" w:rsidR="00D30255" w:rsidRPr="00385E14" w:rsidRDefault="00D30255" w:rsidP="009B4F03">
      <w:pPr>
        <w:pStyle w:val="Heading1"/>
        <w:spacing w:before="0" w:line="360" w:lineRule="auto"/>
        <w:rPr>
          <w:rFonts w:ascii="Times New Roman" w:eastAsiaTheme="minorHAnsi" w:hAnsi="Times New Roman" w:cs="Times New Roman"/>
          <w:b w:val="0"/>
          <w:bCs w:val="0"/>
          <w:color w:val="000000" w:themeColor="text1"/>
          <w:sz w:val="24"/>
          <w:szCs w:val="24"/>
        </w:rPr>
      </w:pPr>
    </w:p>
    <w:p w14:paraId="1D87E48F" w14:textId="49E6805B" w:rsidR="00D30255" w:rsidRPr="00385E14" w:rsidRDefault="00651D00" w:rsidP="009B4F03">
      <w:pPr>
        <w:pStyle w:val="Heading1"/>
        <w:spacing w:before="0" w:line="360" w:lineRule="auto"/>
        <w:rPr>
          <w:rFonts w:ascii="Times New Roman" w:hAnsi="Times New Roman" w:cs="Times New Roman"/>
          <w:color w:val="000000" w:themeColor="text1"/>
          <w:sz w:val="24"/>
          <w:szCs w:val="24"/>
        </w:rPr>
      </w:pPr>
      <w:bookmarkStart w:id="92" w:name="_Toc93107616"/>
      <w:r w:rsidRPr="00385E14">
        <w:rPr>
          <w:rFonts w:ascii="Times New Roman" w:hAnsi="Times New Roman" w:cs="Times New Roman"/>
          <w:color w:val="000000" w:themeColor="text1"/>
          <w:sz w:val="24"/>
          <w:szCs w:val="24"/>
        </w:rPr>
        <w:t>5.</w:t>
      </w:r>
      <w:r w:rsidR="00D30255" w:rsidRPr="00385E14">
        <w:rPr>
          <w:rFonts w:ascii="Times New Roman" w:hAnsi="Times New Roman" w:cs="Times New Roman"/>
          <w:color w:val="000000" w:themeColor="text1"/>
          <w:sz w:val="24"/>
          <w:szCs w:val="24"/>
        </w:rPr>
        <w:t>2 Socio-Demographic Variables</w:t>
      </w:r>
      <w:bookmarkEnd w:id="92"/>
    </w:p>
    <w:p w14:paraId="01581234" w14:textId="1BC51B70" w:rsidR="00D30255" w:rsidRPr="00385E14" w:rsidRDefault="00D30255" w:rsidP="009B4F03">
      <w:pPr>
        <w:tabs>
          <w:tab w:val="left" w:pos="1683"/>
        </w:tabs>
        <w:autoSpaceDE w:val="0"/>
        <w:autoSpaceDN w:val="0"/>
        <w:adjustRightInd w:val="0"/>
        <w:spacing w:after="0" w:line="360" w:lineRule="auto"/>
        <w:jc w:val="both"/>
        <w:rPr>
          <w:rFonts w:ascii="Times New Roman" w:hAnsi="Times New Roman" w:cs="Times New Roman"/>
          <w:color w:val="000000" w:themeColor="text1"/>
          <w:sz w:val="24"/>
          <w:szCs w:val="24"/>
        </w:rPr>
      </w:pPr>
      <w:r w:rsidRPr="00385E14">
        <w:rPr>
          <w:rFonts w:ascii="Times New Roman" w:eastAsia="Times New Roman" w:hAnsi="Times New Roman" w:cs="Times New Roman"/>
          <w:color w:val="000000" w:themeColor="text1"/>
          <w:sz w:val="24"/>
          <w:szCs w:val="24"/>
        </w:rPr>
        <w:t xml:space="preserve">The findings revealed </w:t>
      </w:r>
      <w:r w:rsidR="008B2596" w:rsidRPr="00385E14">
        <w:rPr>
          <w:rFonts w:ascii="Times New Roman" w:eastAsia="Times New Roman" w:hAnsi="Times New Roman" w:cs="Times New Roman"/>
          <w:color w:val="000000" w:themeColor="text1"/>
          <w:sz w:val="24"/>
          <w:szCs w:val="24"/>
        </w:rPr>
        <w:t xml:space="preserve">that </w:t>
      </w:r>
      <w:r w:rsidRPr="00385E14">
        <w:rPr>
          <w:rFonts w:ascii="Times New Roman" w:hAnsi="Times New Roman" w:cs="Times New Roman"/>
          <w:color w:val="000000" w:themeColor="text1"/>
          <w:sz w:val="24"/>
          <w:szCs w:val="24"/>
        </w:rPr>
        <w:t xml:space="preserve">most </w:t>
      </w:r>
      <w:r w:rsidR="008B2596" w:rsidRPr="00385E14">
        <w:rPr>
          <w:rFonts w:ascii="Times New Roman" w:hAnsi="Times New Roman" w:cs="Times New Roman"/>
          <w:color w:val="000000" w:themeColor="text1"/>
          <w:sz w:val="24"/>
          <w:szCs w:val="24"/>
        </w:rPr>
        <w:t xml:space="preserve">customer </w:t>
      </w:r>
      <w:r w:rsidRPr="00385E14">
        <w:rPr>
          <w:rFonts w:ascii="Times New Roman" w:hAnsi="Times New Roman" w:cs="Times New Roman"/>
          <w:color w:val="000000" w:themeColor="text1"/>
          <w:sz w:val="24"/>
          <w:szCs w:val="24"/>
        </w:rPr>
        <w:t xml:space="preserve">respondents who used Tenga Mobile Application were females. </w:t>
      </w:r>
      <w:r w:rsidR="0048076B" w:rsidRPr="00385E14">
        <w:rPr>
          <w:rFonts w:ascii="Times New Roman" w:hAnsi="Times New Roman" w:cs="Times New Roman"/>
          <w:color w:val="000000" w:themeColor="text1"/>
          <w:sz w:val="24"/>
          <w:szCs w:val="24"/>
        </w:rPr>
        <w:t>Similarly,</w:t>
      </w:r>
      <w:r w:rsidRPr="00385E14">
        <w:rPr>
          <w:rFonts w:ascii="Times New Roman" w:hAnsi="Times New Roman" w:cs="Times New Roman"/>
          <w:color w:val="000000" w:themeColor="text1"/>
          <w:sz w:val="24"/>
          <w:szCs w:val="24"/>
        </w:rPr>
        <w:t xml:space="preserve"> most members of staff who responded were females. The frequency in Figure 4.1 shows that </w:t>
      </w:r>
      <w:r w:rsidRPr="00385E14">
        <w:rPr>
          <w:rFonts w:ascii="Times New Roman" w:eastAsia="Times New Roman" w:hAnsi="Times New Roman" w:cs="Times New Roman"/>
          <w:color w:val="000000" w:themeColor="text1"/>
          <w:sz w:val="24"/>
          <w:szCs w:val="24"/>
        </w:rPr>
        <w:t>54% of customer respondents were females while 46% were males. With regards to members of staff, Figure</w:t>
      </w:r>
      <w:r w:rsidRPr="00385E14">
        <w:rPr>
          <w:rFonts w:ascii="Times New Roman" w:hAnsi="Times New Roman" w:cs="Times New Roman"/>
          <w:color w:val="000000" w:themeColor="text1"/>
          <w:sz w:val="24"/>
          <w:szCs w:val="24"/>
        </w:rPr>
        <w:t xml:space="preserve"> 4.5 shows that </w:t>
      </w:r>
      <w:r w:rsidRPr="00385E14">
        <w:rPr>
          <w:rFonts w:ascii="Times New Roman" w:eastAsia="Times New Roman" w:hAnsi="Times New Roman" w:cs="Times New Roman"/>
          <w:color w:val="000000" w:themeColor="text1"/>
          <w:sz w:val="24"/>
          <w:szCs w:val="24"/>
        </w:rPr>
        <w:t xml:space="preserve">53% of respondents who were members of staff were female.   </w:t>
      </w:r>
      <w:r w:rsidRPr="00385E14">
        <w:rPr>
          <w:rFonts w:ascii="Times New Roman" w:hAnsi="Times New Roman" w:cs="Times New Roman"/>
          <w:color w:val="000000" w:themeColor="text1"/>
          <w:sz w:val="24"/>
          <w:szCs w:val="24"/>
        </w:rPr>
        <w:t>The findings revealed that most respondents who used Tenga Mobile Application were aged</w:t>
      </w:r>
      <w:r w:rsidR="00F84AF4">
        <w:rPr>
          <w:rFonts w:ascii="Times New Roman" w:hAnsi="Times New Roman" w:cs="Times New Roman"/>
          <w:color w:val="000000" w:themeColor="text1"/>
          <w:sz w:val="24"/>
          <w:szCs w:val="24"/>
        </w:rPr>
        <w:t xml:space="preserve"> between</w:t>
      </w:r>
      <w:r w:rsidRPr="00385E14">
        <w:rPr>
          <w:rFonts w:ascii="Times New Roman" w:hAnsi="Times New Roman" w:cs="Times New Roman"/>
          <w:color w:val="000000" w:themeColor="text1"/>
          <w:sz w:val="24"/>
          <w:szCs w:val="24"/>
        </w:rPr>
        <w:t xml:space="preserve"> 31-40 of which the majority </w:t>
      </w:r>
      <w:r w:rsidRPr="00385E14">
        <w:rPr>
          <w:rFonts w:ascii="Times New Roman" w:eastAsia="Times New Roman" w:hAnsi="Times New Roman" w:cs="Times New Roman"/>
          <w:color w:val="000000" w:themeColor="text1"/>
          <w:sz w:val="24"/>
          <w:szCs w:val="24"/>
        </w:rPr>
        <w:t>was certificate and diploma holders and under informal employment.</w:t>
      </w:r>
      <w:r w:rsidRPr="00385E14">
        <w:rPr>
          <w:rFonts w:ascii="Times New Roman" w:hAnsi="Times New Roman" w:cs="Times New Roman"/>
          <w:color w:val="000000" w:themeColor="text1"/>
          <w:sz w:val="24"/>
          <w:szCs w:val="24"/>
        </w:rPr>
        <w:t xml:space="preserve"> This result differs from </w:t>
      </w:r>
      <w:r w:rsidR="002D7AB8" w:rsidRPr="00385E14">
        <w:rPr>
          <w:rFonts w:ascii="Times New Roman" w:hAnsi="Times New Roman" w:cs="Times New Roman"/>
          <w:color w:val="000000" w:themeColor="text1"/>
          <w:sz w:val="24"/>
          <w:szCs w:val="24"/>
        </w:rPr>
        <w:t>Gomachab et</w:t>
      </w:r>
      <w:r w:rsidRPr="00385E14">
        <w:rPr>
          <w:rFonts w:ascii="Times New Roman" w:hAnsi="Times New Roman" w:cs="Times New Roman"/>
          <w:color w:val="000000" w:themeColor="text1"/>
          <w:sz w:val="24"/>
          <w:szCs w:val="24"/>
        </w:rPr>
        <w:t xml:space="preserve"> al., (2018) </w:t>
      </w:r>
      <w:r w:rsidR="00D62283" w:rsidRPr="00385E14">
        <w:rPr>
          <w:rFonts w:ascii="Times New Roman" w:hAnsi="Times New Roman" w:cs="Times New Roman"/>
          <w:color w:val="000000" w:themeColor="text1"/>
          <w:sz w:val="24"/>
          <w:szCs w:val="24"/>
        </w:rPr>
        <w:t>study on</w:t>
      </w:r>
      <w:r w:rsidRPr="00385E14">
        <w:rPr>
          <w:rFonts w:ascii="Times New Roman" w:hAnsi="Times New Roman" w:cs="Times New Roman"/>
          <w:color w:val="000000" w:themeColor="text1"/>
          <w:sz w:val="24"/>
          <w:szCs w:val="24"/>
        </w:rPr>
        <w:t xml:space="preserve"> the impact of mobile banking on customer satisfaction in Namibia whose study revealed that most respondents </w:t>
      </w:r>
      <w:r w:rsidR="00D75DE0">
        <w:rPr>
          <w:rFonts w:ascii="Times New Roman" w:hAnsi="Times New Roman" w:cs="Times New Roman"/>
          <w:color w:val="000000" w:themeColor="text1"/>
          <w:sz w:val="24"/>
          <w:szCs w:val="24"/>
        </w:rPr>
        <w:t xml:space="preserve">who </w:t>
      </w:r>
      <w:r w:rsidRPr="00385E14">
        <w:rPr>
          <w:rFonts w:ascii="Times New Roman" w:hAnsi="Times New Roman" w:cs="Times New Roman"/>
          <w:color w:val="000000" w:themeColor="text1"/>
          <w:sz w:val="24"/>
          <w:szCs w:val="24"/>
        </w:rPr>
        <w:t xml:space="preserve">were FNB customers, were aged below 25 years. This implies that most customers who used mobile banking application in </w:t>
      </w:r>
      <w:r w:rsidR="00D75DE0">
        <w:rPr>
          <w:rFonts w:ascii="Times New Roman" w:hAnsi="Times New Roman" w:cs="Times New Roman"/>
          <w:color w:val="000000" w:themeColor="text1"/>
          <w:sz w:val="24"/>
          <w:szCs w:val="24"/>
        </w:rPr>
        <w:t>Namibia</w:t>
      </w:r>
      <w:r w:rsidRPr="00385E14">
        <w:rPr>
          <w:rFonts w:ascii="Times New Roman" w:hAnsi="Times New Roman" w:cs="Times New Roman"/>
          <w:color w:val="000000" w:themeColor="text1"/>
          <w:sz w:val="24"/>
          <w:szCs w:val="24"/>
        </w:rPr>
        <w:t xml:space="preserve"> were youths as young</w:t>
      </w:r>
      <w:r w:rsidR="00D75DE0">
        <w:rPr>
          <w:rFonts w:ascii="Times New Roman" w:hAnsi="Times New Roman" w:cs="Times New Roman"/>
          <w:color w:val="000000" w:themeColor="text1"/>
          <w:sz w:val="24"/>
          <w:szCs w:val="24"/>
        </w:rPr>
        <w:t xml:space="preserve"> as</w:t>
      </w:r>
      <w:r w:rsidRPr="00385E14">
        <w:rPr>
          <w:rFonts w:ascii="Times New Roman" w:hAnsi="Times New Roman" w:cs="Times New Roman"/>
          <w:color w:val="000000" w:themeColor="text1"/>
          <w:sz w:val="24"/>
          <w:szCs w:val="24"/>
        </w:rPr>
        <w:t xml:space="preserve"> </w:t>
      </w:r>
      <w:r w:rsidR="00D75DE0">
        <w:rPr>
          <w:rFonts w:ascii="Times New Roman" w:hAnsi="Times New Roman" w:cs="Times New Roman"/>
          <w:color w:val="000000" w:themeColor="text1"/>
          <w:sz w:val="24"/>
          <w:szCs w:val="24"/>
        </w:rPr>
        <w:t>or</w:t>
      </w:r>
      <w:r w:rsidRPr="00385E14">
        <w:rPr>
          <w:rFonts w:ascii="Times New Roman" w:hAnsi="Times New Roman" w:cs="Times New Roman"/>
          <w:color w:val="000000" w:themeColor="text1"/>
          <w:sz w:val="24"/>
          <w:szCs w:val="24"/>
        </w:rPr>
        <w:t xml:space="preserve"> less than 25 years. This category could cover tertiary educations and secondary school pupils. Figure 4.3 shows that of </w:t>
      </w:r>
      <w:r w:rsidRPr="00385E14">
        <w:rPr>
          <w:rFonts w:ascii="Times New Roman" w:eastAsia="Times New Roman" w:hAnsi="Times New Roman" w:cs="Times New Roman"/>
          <w:color w:val="000000" w:themeColor="text1"/>
          <w:sz w:val="24"/>
          <w:szCs w:val="24"/>
        </w:rPr>
        <w:t>35% were certificate holders and, equally 35% were diploma holders.</w:t>
      </w:r>
      <w:r w:rsidR="004D6AD4">
        <w:rPr>
          <w:rFonts w:ascii="Times New Roman" w:eastAsia="Times New Roman" w:hAnsi="Times New Roman" w:cs="Times New Roman"/>
          <w:color w:val="000000" w:themeColor="text1"/>
          <w:sz w:val="24"/>
          <w:szCs w:val="24"/>
        </w:rPr>
        <w:t xml:space="preserve">  Onyebushi et al study on mobile banking and adoption challenges in Nigeria (2016) equally differs from the current study whose findings revealed that the aged used mobile banking more as compared to the middle aged.</w:t>
      </w:r>
    </w:p>
    <w:p w14:paraId="2ABEF69C" w14:textId="77777777" w:rsidR="00D30255" w:rsidRPr="00385E14" w:rsidRDefault="00D30255" w:rsidP="009B4F03">
      <w:pPr>
        <w:tabs>
          <w:tab w:val="left" w:pos="1683"/>
        </w:tabs>
        <w:autoSpaceDE w:val="0"/>
        <w:autoSpaceDN w:val="0"/>
        <w:adjustRightInd w:val="0"/>
        <w:spacing w:after="0" w:line="360" w:lineRule="auto"/>
        <w:jc w:val="both"/>
        <w:rPr>
          <w:rFonts w:ascii="Times New Roman" w:hAnsi="Times New Roman" w:cs="Times New Roman"/>
          <w:color w:val="000000" w:themeColor="text1"/>
          <w:sz w:val="24"/>
          <w:szCs w:val="24"/>
        </w:rPr>
      </w:pPr>
    </w:p>
    <w:p w14:paraId="7B078E78" w14:textId="5E14AA96" w:rsidR="00D30255" w:rsidRPr="00385E14" w:rsidRDefault="00D30255" w:rsidP="009B4F03">
      <w:pPr>
        <w:tabs>
          <w:tab w:val="left" w:pos="1683"/>
        </w:tabs>
        <w:autoSpaceDE w:val="0"/>
        <w:autoSpaceDN w:val="0"/>
        <w:adjustRightInd w:val="0"/>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However, education attainment of members of staff was different from customers of Tenga Mobile Application. With regards to members of staff most of them as indicated </w:t>
      </w:r>
      <w:r w:rsidR="009A1A83" w:rsidRPr="00385E14">
        <w:rPr>
          <w:rFonts w:ascii="Times New Roman" w:hAnsi="Times New Roman" w:cs="Times New Roman"/>
          <w:color w:val="000000" w:themeColor="text1"/>
          <w:sz w:val="24"/>
          <w:szCs w:val="24"/>
        </w:rPr>
        <w:t>in  figure 4.7</w:t>
      </w:r>
      <w:r w:rsidRPr="00385E14">
        <w:rPr>
          <w:rFonts w:ascii="Times New Roman" w:hAnsi="Times New Roman" w:cs="Times New Roman"/>
          <w:color w:val="000000" w:themeColor="text1"/>
          <w:sz w:val="24"/>
          <w:szCs w:val="24"/>
        </w:rPr>
        <w:t xml:space="preserve"> were undergraduate degree holders compared to Customers </w:t>
      </w:r>
      <w:r w:rsidR="009A1A83" w:rsidRPr="00385E14">
        <w:rPr>
          <w:rFonts w:ascii="Times New Roman" w:hAnsi="Times New Roman" w:cs="Times New Roman"/>
          <w:color w:val="000000" w:themeColor="text1"/>
          <w:sz w:val="24"/>
          <w:szCs w:val="24"/>
        </w:rPr>
        <w:t xml:space="preserve">in figure 4.3 </w:t>
      </w:r>
      <w:r w:rsidRPr="00385E14">
        <w:rPr>
          <w:rFonts w:ascii="Times New Roman" w:hAnsi="Times New Roman" w:cs="Times New Roman"/>
          <w:color w:val="000000" w:themeColor="text1"/>
          <w:sz w:val="24"/>
          <w:szCs w:val="24"/>
        </w:rPr>
        <w:t xml:space="preserve">whose higher qualification were certificate and diploma.  In Figure 4.2, the frequency shows that of the </w:t>
      </w:r>
      <w:r w:rsidRPr="00385E14">
        <w:rPr>
          <w:rFonts w:ascii="Times New Roman" w:eastAsia="Times New Roman" w:hAnsi="Times New Roman" w:cs="Times New Roman"/>
          <w:color w:val="000000" w:themeColor="text1"/>
          <w:sz w:val="24"/>
          <w:szCs w:val="24"/>
        </w:rPr>
        <w:t xml:space="preserve">majority 51% were aged 31-40. </w:t>
      </w:r>
      <w:r w:rsidR="00FA2717" w:rsidRPr="00385E14">
        <w:rPr>
          <w:rFonts w:ascii="Times New Roman" w:hAnsi="Times New Roman" w:cs="Times New Roman"/>
          <w:color w:val="000000" w:themeColor="text1"/>
          <w:sz w:val="24"/>
          <w:szCs w:val="24"/>
        </w:rPr>
        <w:t>Similarly,</w:t>
      </w:r>
      <w:r w:rsidRPr="00385E14">
        <w:rPr>
          <w:rFonts w:ascii="Times New Roman" w:eastAsia="Times New Roman" w:hAnsi="Times New Roman" w:cs="Times New Roman"/>
          <w:color w:val="000000" w:themeColor="text1"/>
          <w:sz w:val="24"/>
          <w:szCs w:val="24"/>
        </w:rPr>
        <w:t xml:space="preserve"> the majority 53.3% of members of staff were equally aged 31-40 as indicated in Figure 4.6.</w:t>
      </w:r>
      <w:r w:rsidRPr="00385E14">
        <w:rPr>
          <w:rFonts w:ascii="Times New Roman" w:hAnsi="Times New Roman" w:cs="Times New Roman"/>
          <w:color w:val="000000" w:themeColor="text1"/>
          <w:sz w:val="24"/>
          <w:szCs w:val="24"/>
        </w:rPr>
        <w:t xml:space="preserve"> </w:t>
      </w:r>
    </w:p>
    <w:p w14:paraId="6BF18817" w14:textId="77777777" w:rsidR="00D30255" w:rsidRPr="00385E14" w:rsidRDefault="00D30255" w:rsidP="009B4F03">
      <w:pPr>
        <w:pStyle w:val="Heading1"/>
        <w:spacing w:before="0" w:line="360" w:lineRule="auto"/>
        <w:jc w:val="both"/>
        <w:rPr>
          <w:rFonts w:ascii="Times New Roman" w:hAnsi="Times New Roman" w:cs="Times New Roman"/>
          <w:color w:val="000000" w:themeColor="text1"/>
          <w:sz w:val="24"/>
          <w:szCs w:val="24"/>
        </w:rPr>
      </w:pPr>
    </w:p>
    <w:p w14:paraId="2BFED191" w14:textId="0C076F93" w:rsidR="00D30255" w:rsidRDefault="00B615F7" w:rsidP="009B4F03">
      <w:pPr>
        <w:pStyle w:val="Heading1"/>
        <w:spacing w:before="0" w:line="360" w:lineRule="auto"/>
        <w:jc w:val="both"/>
        <w:rPr>
          <w:rFonts w:ascii="Times New Roman" w:hAnsi="Times New Roman" w:cs="Times New Roman"/>
          <w:color w:val="000000" w:themeColor="text1"/>
          <w:sz w:val="24"/>
          <w:szCs w:val="24"/>
        </w:rPr>
      </w:pPr>
      <w:bookmarkStart w:id="93" w:name="_Toc93107617"/>
      <w:r w:rsidRPr="00385E14">
        <w:rPr>
          <w:rFonts w:ascii="Times New Roman" w:hAnsi="Times New Roman" w:cs="Times New Roman"/>
          <w:color w:val="000000" w:themeColor="text1"/>
          <w:sz w:val="24"/>
          <w:szCs w:val="24"/>
        </w:rPr>
        <w:t>5</w:t>
      </w:r>
      <w:r w:rsidR="00D30255" w:rsidRPr="00385E14">
        <w:rPr>
          <w:rFonts w:ascii="Times New Roman" w:hAnsi="Times New Roman" w:cs="Times New Roman"/>
          <w:color w:val="000000" w:themeColor="text1"/>
          <w:sz w:val="24"/>
          <w:szCs w:val="24"/>
        </w:rPr>
        <w:t>.3 Extent to which customers use Tenga mobile application</w:t>
      </w:r>
      <w:bookmarkEnd w:id="93"/>
    </w:p>
    <w:p w14:paraId="14502269" w14:textId="77777777" w:rsidR="00F0492D" w:rsidRPr="00F0492D" w:rsidRDefault="00F0492D" w:rsidP="00F0492D"/>
    <w:p w14:paraId="69BA8136" w14:textId="7E7B9B38" w:rsidR="00D30255" w:rsidRPr="00385E14" w:rsidRDefault="00D30255"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The study found that   Customers used Tenga Mobile Application to a moderate extent.  In Table 4.1, the majority 53% stated that customers used Tenga Mobile Application to a moderate Extent. However, Tenga Mobile Application was used very often. In Table 4.2, 53% of respondents stated that customers used Tenga Mobile Application very often.  </w:t>
      </w:r>
      <w:r w:rsidR="009A703D" w:rsidRPr="00385E14">
        <w:rPr>
          <w:rFonts w:ascii="Times New Roman" w:hAnsi="Times New Roman" w:cs="Times New Roman"/>
          <w:color w:val="000000" w:themeColor="text1"/>
          <w:sz w:val="24"/>
          <w:szCs w:val="24"/>
        </w:rPr>
        <w:t>Staff members in t</w:t>
      </w:r>
      <w:r w:rsidRPr="00385E14">
        <w:rPr>
          <w:rFonts w:ascii="Times New Roman" w:hAnsi="Times New Roman" w:cs="Times New Roman"/>
          <w:color w:val="000000" w:themeColor="text1"/>
          <w:sz w:val="24"/>
          <w:szCs w:val="24"/>
        </w:rPr>
        <w:t>able 4.2</w:t>
      </w:r>
      <w:r w:rsidR="00AE1F80">
        <w:rPr>
          <w:rFonts w:ascii="Times New Roman" w:hAnsi="Times New Roman" w:cs="Times New Roman"/>
          <w:color w:val="000000" w:themeColor="text1"/>
          <w:sz w:val="24"/>
          <w:szCs w:val="24"/>
        </w:rPr>
        <w:t>1</w:t>
      </w:r>
      <w:r w:rsidRPr="00385E14">
        <w:rPr>
          <w:rFonts w:ascii="Times New Roman" w:hAnsi="Times New Roman" w:cs="Times New Roman"/>
          <w:color w:val="000000" w:themeColor="text1"/>
          <w:sz w:val="24"/>
          <w:szCs w:val="24"/>
        </w:rPr>
        <w:t xml:space="preserve"> indicated that 53% stated that customers used Tenga Mobile Application to a moderate extent. However, both customers (53%) and staff members (60%) indicated that Tenga mobile Application was used very often as indicated in Table 4.2 and Table 4.22 respectively.</w:t>
      </w:r>
    </w:p>
    <w:p w14:paraId="32FBF725" w14:textId="77777777" w:rsidR="00D30255" w:rsidRPr="00385E14" w:rsidRDefault="00D30255"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074509F5" w14:textId="482487B4" w:rsidR="00D30255" w:rsidRPr="00385E14" w:rsidRDefault="00D30255"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This is consistent in parts with Efemini et al., (2015) study on the Product Importance and involvement measurement using a mobile banking perspective in Switzerland whose results indicates that  the average usage was 2-3 times a week. Although the current app appeared to be a complete tool, there was a need to include other features. More than a half the population w</w:t>
      </w:r>
      <w:r w:rsidR="00AE1F80">
        <w:rPr>
          <w:rFonts w:ascii="Times New Roman" w:hAnsi="Times New Roman" w:cs="Times New Roman"/>
          <w:color w:val="000000" w:themeColor="text1"/>
          <w:sz w:val="24"/>
          <w:szCs w:val="24"/>
        </w:rPr>
        <w:t>as</w:t>
      </w:r>
      <w:r w:rsidRPr="00385E14">
        <w:rPr>
          <w:rFonts w:ascii="Times New Roman" w:hAnsi="Times New Roman" w:cs="Times New Roman"/>
          <w:color w:val="000000" w:themeColor="text1"/>
          <w:sz w:val="24"/>
          <w:szCs w:val="24"/>
        </w:rPr>
        <w:t xml:space="preserve"> described as having an enduring importance towards the product. Additional finding suggests that the mobile banking market could be described as being in a mature stage with few new adopters.  However, the </w:t>
      </w:r>
      <w:r w:rsidR="00517C33" w:rsidRPr="00385E14">
        <w:rPr>
          <w:rFonts w:ascii="Times New Roman" w:hAnsi="Times New Roman" w:cs="Times New Roman"/>
          <w:color w:val="000000" w:themeColor="text1"/>
          <w:sz w:val="24"/>
          <w:szCs w:val="24"/>
        </w:rPr>
        <w:t>number of usages was</w:t>
      </w:r>
      <w:r w:rsidRPr="00385E14">
        <w:rPr>
          <w:rFonts w:ascii="Times New Roman" w:hAnsi="Times New Roman" w:cs="Times New Roman"/>
          <w:color w:val="000000" w:themeColor="text1"/>
          <w:sz w:val="24"/>
          <w:szCs w:val="24"/>
        </w:rPr>
        <w:t xml:space="preserve"> more specific in Efemini et al., (2015) unlike the current study where the frequency was described in general terms.  </w:t>
      </w:r>
    </w:p>
    <w:p w14:paraId="7E9BA25D" w14:textId="77777777" w:rsidR="00D30255" w:rsidRPr="00385E14" w:rsidRDefault="00D30255" w:rsidP="009B4F03">
      <w:pPr>
        <w:pStyle w:val="Heading1"/>
        <w:spacing w:before="0" w:line="360" w:lineRule="auto"/>
        <w:rPr>
          <w:rFonts w:ascii="Times New Roman" w:hAnsi="Times New Roman" w:cs="Times New Roman"/>
          <w:color w:val="000000" w:themeColor="text1"/>
          <w:sz w:val="24"/>
          <w:szCs w:val="24"/>
        </w:rPr>
      </w:pPr>
    </w:p>
    <w:p w14:paraId="33B0C9FD" w14:textId="77777777" w:rsidR="00D30255" w:rsidRPr="00385E14" w:rsidRDefault="00D30255" w:rsidP="009B4F03">
      <w:pPr>
        <w:pStyle w:val="NoSpacing"/>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It was also interesting to know that the extent of use was much higher during Covid-19 as most financial transactions were conducted online. Though this was not the focus of the study, it was an important discovery. The study by Katema (2020) in Ethiopia revealed that Covid-19 pandemic led to an increase in mobile banking services which became a new normal and necessity for users of financial services.  </w:t>
      </w:r>
    </w:p>
    <w:p w14:paraId="6BAA4F04" w14:textId="77777777" w:rsidR="00355086" w:rsidRPr="00385E14" w:rsidRDefault="00355086"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2041C0A9" w14:textId="26C946F4" w:rsidR="00D30255" w:rsidRPr="00385E14" w:rsidRDefault="00D30255"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However, </w:t>
      </w:r>
      <w:r w:rsidR="006B4ABB">
        <w:rPr>
          <w:rFonts w:ascii="Times New Roman" w:hAnsi="Times New Roman" w:cs="Times New Roman"/>
          <w:color w:val="000000" w:themeColor="text1"/>
          <w:sz w:val="24"/>
          <w:szCs w:val="24"/>
        </w:rPr>
        <w:t>Katema</w:t>
      </w:r>
      <w:r w:rsidRPr="00385E14">
        <w:rPr>
          <w:rFonts w:ascii="Times New Roman" w:hAnsi="Times New Roman" w:cs="Times New Roman"/>
          <w:color w:val="000000" w:themeColor="text1"/>
          <w:sz w:val="24"/>
          <w:szCs w:val="24"/>
        </w:rPr>
        <w:t xml:space="preserve"> et al., (2019) study on factors that influence the adoption of m</w:t>
      </w:r>
      <w:r w:rsidR="00C67A31" w:rsidRPr="00385E14">
        <w:rPr>
          <w:rFonts w:ascii="Times New Roman" w:hAnsi="Times New Roman" w:cs="Times New Roman"/>
          <w:color w:val="000000" w:themeColor="text1"/>
          <w:sz w:val="24"/>
          <w:szCs w:val="24"/>
        </w:rPr>
        <w:t xml:space="preserve">obile </w:t>
      </w:r>
      <w:r w:rsidRPr="00385E14">
        <w:rPr>
          <w:rFonts w:ascii="Times New Roman" w:hAnsi="Times New Roman" w:cs="Times New Roman"/>
          <w:color w:val="000000" w:themeColor="text1"/>
          <w:sz w:val="24"/>
          <w:szCs w:val="24"/>
        </w:rPr>
        <w:t>banking in Kitwe commercial banks revealed that the extent of using mobile banking services largely depended on demand at a particular time.  Lungu et al., study found that m</w:t>
      </w:r>
      <w:r w:rsidR="00796240" w:rsidRPr="00385E14">
        <w:rPr>
          <w:rFonts w:ascii="Times New Roman" w:hAnsi="Times New Roman" w:cs="Times New Roman"/>
          <w:color w:val="000000" w:themeColor="text1"/>
          <w:sz w:val="24"/>
          <w:szCs w:val="24"/>
        </w:rPr>
        <w:t xml:space="preserve">obile </w:t>
      </w:r>
      <w:r w:rsidRPr="00385E14">
        <w:rPr>
          <w:rFonts w:ascii="Times New Roman" w:hAnsi="Times New Roman" w:cs="Times New Roman"/>
          <w:color w:val="000000" w:themeColor="text1"/>
          <w:sz w:val="24"/>
          <w:szCs w:val="24"/>
        </w:rPr>
        <w:t>banking enabled customers to access funds any time they want, and also considered it a cost-effective way to provide banking services to the unbanked.  This implies the extent was determined by need and cost that customers incurred on transactions unlike the current study whose findings were classified into general terms such as “very often”.</w:t>
      </w:r>
    </w:p>
    <w:p w14:paraId="1588CD64" w14:textId="77777777" w:rsidR="00D30255" w:rsidRPr="00385E14" w:rsidRDefault="00D30255" w:rsidP="009B4F03">
      <w:pPr>
        <w:spacing w:after="0" w:line="360" w:lineRule="auto"/>
        <w:jc w:val="both"/>
        <w:rPr>
          <w:rFonts w:ascii="Times New Roman" w:eastAsiaTheme="majorEastAsia" w:hAnsi="Times New Roman" w:cs="Times New Roman"/>
          <w:bCs/>
          <w:color w:val="000000" w:themeColor="text1"/>
          <w:sz w:val="24"/>
          <w:szCs w:val="24"/>
        </w:rPr>
      </w:pPr>
    </w:p>
    <w:p w14:paraId="6E5A5173" w14:textId="442B56CB" w:rsidR="00D30255" w:rsidRPr="00385E14" w:rsidRDefault="00D30255" w:rsidP="00485165">
      <w:pPr>
        <w:spacing w:after="0" w:line="360" w:lineRule="auto"/>
        <w:jc w:val="both"/>
        <w:rPr>
          <w:rFonts w:ascii="Times New Roman" w:hAnsi="Times New Roman" w:cs="Times New Roman"/>
          <w:color w:val="000000" w:themeColor="text1"/>
          <w:sz w:val="24"/>
          <w:szCs w:val="24"/>
        </w:rPr>
      </w:pPr>
      <w:r w:rsidRPr="00385E14">
        <w:rPr>
          <w:rFonts w:ascii="Times New Roman" w:eastAsiaTheme="majorEastAsia" w:hAnsi="Times New Roman" w:cs="Times New Roman"/>
          <w:bCs/>
          <w:color w:val="000000" w:themeColor="text1"/>
          <w:sz w:val="24"/>
          <w:szCs w:val="24"/>
        </w:rPr>
        <w:t>Mwenda (2020), study on the impact of electronic banking as a channel of service delivery at Atlas mara bank, Luanshya branch in Zambia argues</w:t>
      </w:r>
      <w:r w:rsidRPr="00385E14">
        <w:rPr>
          <w:rFonts w:ascii="Times New Roman" w:hAnsi="Times New Roman" w:cs="Times New Roman"/>
          <w:color w:val="000000" w:themeColor="text1"/>
          <w:sz w:val="24"/>
          <w:szCs w:val="24"/>
        </w:rPr>
        <w:t xml:space="preserve"> that the </w:t>
      </w:r>
      <w:r w:rsidR="00DB37A3" w:rsidRPr="00385E14">
        <w:rPr>
          <w:rFonts w:ascii="Times New Roman" w:hAnsi="Times New Roman" w:cs="Times New Roman"/>
          <w:color w:val="000000" w:themeColor="text1"/>
          <w:sz w:val="24"/>
          <w:szCs w:val="24"/>
        </w:rPr>
        <w:t>low-level</w:t>
      </w:r>
      <w:r w:rsidR="00CD2AF9" w:rsidRPr="00385E14">
        <w:rPr>
          <w:rFonts w:ascii="Times New Roman" w:hAnsi="Times New Roman" w:cs="Times New Roman"/>
          <w:color w:val="000000" w:themeColor="text1"/>
          <w:sz w:val="24"/>
          <w:szCs w:val="24"/>
        </w:rPr>
        <w:t xml:space="preserve"> </w:t>
      </w:r>
      <w:r w:rsidR="00355086" w:rsidRPr="00385E14">
        <w:rPr>
          <w:rFonts w:ascii="Times New Roman" w:hAnsi="Times New Roman" w:cs="Times New Roman"/>
          <w:color w:val="000000" w:themeColor="text1"/>
          <w:sz w:val="24"/>
          <w:szCs w:val="24"/>
        </w:rPr>
        <w:t>usage and</w:t>
      </w:r>
      <w:r w:rsidR="00CD2AF9" w:rsidRPr="00385E14">
        <w:rPr>
          <w:rFonts w:ascii="Times New Roman" w:hAnsi="Times New Roman" w:cs="Times New Roman"/>
          <w:color w:val="000000" w:themeColor="text1"/>
          <w:sz w:val="24"/>
          <w:szCs w:val="24"/>
        </w:rPr>
        <w:t xml:space="preserve"> </w:t>
      </w:r>
      <w:r w:rsidRPr="00385E14">
        <w:rPr>
          <w:rFonts w:ascii="Times New Roman" w:eastAsiaTheme="majorEastAsia" w:hAnsi="Times New Roman" w:cs="Times New Roman"/>
          <w:bCs/>
          <w:color w:val="000000" w:themeColor="text1"/>
          <w:sz w:val="24"/>
          <w:szCs w:val="24"/>
        </w:rPr>
        <w:t xml:space="preserve">low level of trust could be attributed to limited knowledge on awareness </w:t>
      </w:r>
      <w:r w:rsidR="00355086" w:rsidRPr="00385E14">
        <w:rPr>
          <w:rFonts w:ascii="Times New Roman" w:eastAsiaTheme="majorEastAsia" w:hAnsi="Times New Roman" w:cs="Times New Roman"/>
          <w:bCs/>
          <w:color w:val="000000" w:themeColor="text1"/>
          <w:sz w:val="24"/>
          <w:szCs w:val="24"/>
        </w:rPr>
        <w:t>of the Mobile</w:t>
      </w:r>
      <w:r w:rsidRPr="00385E14">
        <w:rPr>
          <w:rFonts w:ascii="Times New Roman" w:eastAsiaTheme="majorEastAsia" w:hAnsi="Times New Roman" w:cs="Times New Roman"/>
          <w:bCs/>
          <w:color w:val="000000" w:themeColor="text1"/>
          <w:sz w:val="24"/>
          <w:szCs w:val="24"/>
        </w:rPr>
        <w:t xml:space="preserve"> application.   Mwenda found that the Automated teller machine was a preferred channel of electronic banking services by customers due to convenience to access funds. The study also found a lack of knowledge and trust on how to use electronic services </w:t>
      </w:r>
      <w:r w:rsidR="0047565D">
        <w:rPr>
          <w:rFonts w:ascii="Times New Roman" w:eastAsiaTheme="majorEastAsia" w:hAnsi="Times New Roman" w:cs="Times New Roman"/>
          <w:bCs/>
          <w:color w:val="000000" w:themeColor="text1"/>
          <w:sz w:val="24"/>
          <w:szCs w:val="24"/>
        </w:rPr>
        <w:t xml:space="preserve">and this </w:t>
      </w:r>
      <w:r w:rsidRPr="00385E14">
        <w:rPr>
          <w:rFonts w:ascii="Times New Roman" w:eastAsiaTheme="majorEastAsia" w:hAnsi="Times New Roman" w:cs="Times New Roman"/>
          <w:bCs/>
          <w:color w:val="000000" w:themeColor="text1"/>
          <w:sz w:val="24"/>
          <w:szCs w:val="24"/>
        </w:rPr>
        <w:t>affect</w:t>
      </w:r>
      <w:r w:rsidR="0047565D">
        <w:rPr>
          <w:rFonts w:ascii="Times New Roman" w:eastAsiaTheme="majorEastAsia" w:hAnsi="Times New Roman" w:cs="Times New Roman"/>
          <w:bCs/>
          <w:color w:val="000000" w:themeColor="text1"/>
          <w:sz w:val="24"/>
          <w:szCs w:val="24"/>
        </w:rPr>
        <w:t>ed</w:t>
      </w:r>
      <w:r w:rsidRPr="00385E14">
        <w:rPr>
          <w:rFonts w:ascii="Times New Roman" w:eastAsiaTheme="majorEastAsia" w:hAnsi="Times New Roman" w:cs="Times New Roman"/>
          <w:bCs/>
          <w:color w:val="000000" w:themeColor="text1"/>
          <w:sz w:val="24"/>
          <w:szCs w:val="24"/>
        </w:rPr>
        <w:t xml:space="preserve"> the usage.  The study further revealed that low usage and adoption of electronic banking in the bank was as a result of lack of Customer trust due to system unavailability caused by power outages. Nevertheless, the current stud</w:t>
      </w:r>
      <w:r w:rsidR="0047565D">
        <w:rPr>
          <w:rFonts w:ascii="Times New Roman" w:eastAsiaTheme="majorEastAsia" w:hAnsi="Times New Roman" w:cs="Times New Roman"/>
          <w:bCs/>
          <w:color w:val="000000" w:themeColor="text1"/>
          <w:sz w:val="24"/>
          <w:szCs w:val="24"/>
        </w:rPr>
        <w:t>y</w:t>
      </w:r>
      <w:r w:rsidRPr="00385E14">
        <w:rPr>
          <w:rFonts w:ascii="Times New Roman" w:eastAsiaTheme="majorEastAsia" w:hAnsi="Times New Roman" w:cs="Times New Roman"/>
          <w:bCs/>
          <w:color w:val="000000" w:themeColor="text1"/>
          <w:sz w:val="24"/>
          <w:szCs w:val="24"/>
        </w:rPr>
        <w:t xml:space="preserve"> ha</w:t>
      </w:r>
      <w:r w:rsidR="0047565D">
        <w:rPr>
          <w:rFonts w:ascii="Times New Roman" w:eastAsiaTheme="majorEastAsia" w:hAnsi="Times New Roman" w:cs="Times New Roman"/>
          <w:bCs/>
          <w:color w:val="000000" w:themeColor="text1"/>
          <w:sz w:val="24"/>
          <w:szCs w:val="24"/>
        </w:rPr>
        <w:t>s</w:t>
      </w:r>
      <w:r w:rsidRPr="00385E14">
        <w:rPr>
          <w:rFonts w:ascii="Times New Roman" w:eastAsiaTheme="majorEastAsia" w:hAnsi="Times New Roman" w:cs="Times New Roman"/>
          <w:bCs/>
          <w:color w:val="000000" w:themeColor="text1"/>
          <w:sz w:val="24"/>
          <w:szCs w:val="24"/>
        </w:rPr>
        <w:t xml:space="preserve"> different findings because the use of Tenga Mobile Application was found to be of good quality.</w:t>
      </w:r>
    </w:p>
    <w:p w14:paraId="536918F9" w14:textId="77777777" w:rsidR="00485165" w:rsidRPr="00385E14" w:rsidRDefault="00485165" w:rsidP="00485165">
      <w:pPr>
        <w:spacing w:after="0" w:line="360" w:lineRule="auto"/>
        <w:jc w:val="both"/>
        <w:rPr>
          <w:rFonts w:ascii="Times New Roman" w:hAnsi="Times New Roman" w:cs="Times New Roman"/>
          <w:color w:val="000000" w:themeColor="text1"/>
          <w:sz w:val="24"/>
          <w:szCs w:val="24"/>
        </w:rPr>
      </w:pPr>
    </w:p>
    <w:p w14:paraId="19F39799" w14:textId="6144DEF9" w:rsidR="00D30255" w:rsidRDefault="002568DA" w:rsidP="009B4F03">
      <w:pPr>
        <w:pStyle w:val="Heading1"/>
        <w:spacing w:before="0" w:line="360" w:lineRule="auto"/>
        <w:rPr>
          <w:rFonts w:ascii="Times New Roman" w:hAnsi="Times New Roman" w:cs="Times New Roman"/>
          <w:color w:val="000000" w:themeColor="text1"/>
          <w:sz w:val="24"/>
          <w:szCs w:val="24"/>
        </w:rPr>
      </w:pPr>
      <w:bookmarkStart w:id="94" w:name="_Toc93107618"/>
      <w:r w:rsidRPr="00385E14">
        <w:rPr>
          <w:rFonts w:ascii="Times New Roman" w:hAnsi="Times New Roman" w:cs="Times New Roman"/>
          <w:color w:val="000000" w:themeColor="text1"/>
          <w:sz w:val="24"/>
          <w:szCs w:val="24"/>
        </w:rPr>
        <w:t>5.</w:t>
      </w:r>
      <w:r w:rsidR="00D30255" w:rsidRPr="00385E14">
        <w:rPr>
          <w:rFonts w:ascii="Times New Roman" w:hAnsi="Times New Roman" w:cs="Times New Roman"/>
          <w:color w:val="000000" w:themeColor="text1"/>
          <w:sz w:val="24"/>
          <w:szCs w:val="24"/>
        </w:rPr>
        <w:t>4 Challenges faced by customers while using Tenga Mobile Application</w:t>
      </w:r>
      <w:bookmarkEnd w:id="94"/>
    </w:p>
    <w:p w14:paraId="2A2AE594" w14:textId="77777777" w:rsidR="00F0492D" w:rsidRPr="00F0492D" w:rsidRDefault="00F0492D" w:rsidP="00F0492D"/>
    <w:p w14:paraId="310B94EF" w14:textId="035785FC" w:rsidR="00D30255" w:rsidRPr="00385E14" w:rsidRDefault="00D30255" w:rsidP="009B4F03">
      <w:pPr>
        <w:spacing w:after="0" w:line="360" w:lineRule="auto"/>
        <w:jc w:val="both"/>
        <w:rPr>
          <w:rFonts w:ascii="Times New Roman" w:eastAsia="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The study revealed that security of Tenga Mobile Application was fair. </w:t>
      </w:r>
      <w:r w:rsidR="00F770A0">
        <w:rPr>
          <w:rFonts w:ascii="Times New Roman" w:hAnsi="Times New Roman" w:cs="Times New Roman"/>
          <w:color w:val="000000" w:themeColor="text1"/>
          <w:sz w:val="24"/>
          <w:szCs w:val="24"/>
        </w:rPr>
        <w:t xml:space="preserve">This is evident </w:t>
      </w:r>
      <w:r w:rsidR="00F33891">
        <w:rPr>
          <w:rFonts w:ascii="Times New Roman" w:hAnsi="Times New Roman" w:cs="Times New Roman"/>
          <w:color w:val="000000" w:themeColor="text1"/>
          <w:sz w:val="24"/>
          <w:szCs w:val="24"/>
        </w:rPr>
        <w:t xml:space="preserve">in </w:t>
      </w:r>
      <w:r w:rsidR="00F33891" w:rsidRPr="00385E14">
        <w:rPr>
          <w:rFonts w:ascii="Times New Roman" w:hAnsi="Times New Roman" w:cs="Times New Roman"/>
          <w:color w:val="000000" w:themeColor="text1"/>
          <w:sz w:val="24"/>
          <w:szCs w:val="24"/>
        </w:rPr>
        <w:t>Table</w:t>
      </w:r>
      <w:r w:rsidRPr="00385E14">
        <w:rPr>
          <w:rFonts w:ascii="Times New Roman" w:hAnsi="Times New Roman" w:cs="Times New Roman"/>
          <w:color w:val="000000" w:themeColor="text1"/>
          <w:sz w:val="24"/>
          <w:szCs w:val="24"/>
        </w:rPr>
        <w:t xml:space="preserve"> 4.3,</w:t>
      </w:r>
      <w:r w:rsidR="00F770A0">
        <w:rPr>
          <w:rFonts w:ascii="Times New Roman" w:hAnsi="Times New Roman" w:cs="Times New Roman"/>
          <w:color w:val="000000" w:themeColor="text1"/>
          <w:sz w:val="24"/>
          <w:szCs w:val="24"/>
        </w:rPr>
        <w:t xml:space="preserve"> where</w:t>
      </w:r>
      <w:r w:rsidRPr="00385E14">
        <w:rPr>
          <w:rFonts w:ascii="Times New Roman" w:hAnsi="Times New Roman" w:cs="Times New Roman"/>
          <w:color w:val="000000" w:themeColor="text1"/>
          <w:sz w:val="24"/>
          <w:szCs w:val="24"/>
        </w:rPr>
        <w:t xml:space="preserve"> the majority 26.3% indicated that the security of money through Tenga Mobile Application was fair. The study further found that the privacy of customers’ Tenga Mobile Application was good.</w:t>
      </w:r>
      <w:r w:rsidRPr="00385E14">
        <w:rPr>
          <w:rFonts w:ascii="Times New Roman" w:eastAsia="Times New Roman" w:hAnsi="Times New Roman" w:cs="Times New Roman"/>
          <w:color w:val="000000" w:themeColor="text1"/>
          <w:sz w:val="24"/>
          <w:szCs w:val="24"/>
        </w:rPr>
        <w:t xml:space="preserve"> </w:t>
      </w:r>
      <w:r w:rsidRPr="00385E14">
        <w:rPr>
          <w:rFonts w:ascii="Times New Roman" w:hAnsi="Times New Roman" w:cs="Times New Roman"/>
          <w:color w:val="000000" w:themeColor="text1"/>
          <w:sz w:val="24"/>
          <w:szCs w:val="24"/>
        </w:rPr>
        <w:t xml:space="preserve"> Table 4.4</w:t>
      </w:r>
      <w:r w:rsidR="00F770A0">
        <w:rPr>
          <w:rFonts w:ascii="Times New Roman" w:hAnsi="Times New Roman" w:cs="Times New Roman"/>
          <w:color w:val="000000" w:themeColor="text1"/>
          <w:sz w:val="24"/>
          <w:szCs w:val="24"/>
        </w:rPr>
        <w:t xml:space="preserve"> shows that</w:t>
      </w:r>
      <w:r w:rsidRPr="00385E14">
        <w:rPr>
          <w:rFonts w:ascii="Times New Roman" w:hAnsi="Times New Roman" w:cs="Times New Roman"/>
          <w:color w:val="000000" w:themeColor="text1"/>
          <w:sz w:val="24"/>
          <w:szCs w:val="24"/>
        </w:rPr>
        <w:t>, most respondents 63.2% indicated that privacy of customers’ Tenga Mobile Application was good. This implies that confidentiality was assured and experienced.</w:t>
      </w:r>
      <w:r w:rsidRPr="00385E14">
        <w:rPr>
          <w:rFonts w:ascii="Times New Roman" w:eastAsia="Times New Roman" w:hAnsi="Times New Roman" w:cs="Times New Roman"/>
          <w:color w:val="000000" w:themeColor="text1"/>
          <w:sz w:val="24"/>
          <w:szCs w:val="24"/>
        </w:rPr>
        <w:t xml:space="preserve"> </w:t>
      </w:r>
      <w:r w:rsidRPr="00385E14">
        <w:rPr>
          <w:rFonts w:ascii="Times New Roman" w:hAnsi="Times New Roman" w:cs="Times New Roman"/>
          <w:color w:val="000000" w:themeColor="text1"/>
          <w:sz w:val="24"/>
          <w:szCs w:val="24"/>
        </w:rPr>
        <w:t xml:space="preserve">In Table 4.5, </w:t>
      </w:r>
      <w:r w:rsidR="00F770A0">
        <w:rPr>
          <w:rFonts w:ascii="Times New Roman" w:hAnsi="Times New Roman" w:cs="Times New Roman"/>
          <w:color w:val="000000" w:themeColor="text1"/>
          <w:sz w:val="24"/>
          <w:szCs w:val="24"/>
        </w:rPr>
        <w:t>t</w:t>
      </w:r>
      <w:r w:rsidRPr="00385E14">
        <w:rPr>
          <w:rFonts w:ascii="Times New Roman" w:hAnsi="Times New Roman" w:cs="Times New Roman"/>
          <w:color w:val="000000" w:themeColor="text1"/>
          <w:sz w:val="24"/>
          <w:szCs w:val="24"/>
        </w:rPr>
        <w:t>he study found that 43.9% of respondents indicated that the rate of confidentiality of customers’ personal information using Tenga Mobile Application confidentiality was</w:t>
      </w:r>
      <w:r w:rsidRPr="00385E14">
        <w:rPr>
          <w:rFonts w:ascii="Times New Roman" w:hAnsi="Times New Roman" w:cs="Times New Roman"/>
          <w:b/>
          <w:color w:val="000000" w:themeColor="text1"/>
          <w:sz w:val="24"/>
          <w:szCs w:val="24"/>
        </w:rPr>
        <w:t xml:space="preserve"> </w:t>
      </w:r>
      <w:r w:rsidRPr="00385E14">
        <w:rPr>
          <w:rFonts w:ascii="Times New Roman" w:hAnsi="Times New Roman" w:cs="Times New Roman"/>
          <w:color w:val="000000" w:themeColor="text1"/>
          <w:sz w:val="24"/>
          <w:szCs w:val="24"/>
        </w:rPr>
        <w:t xml:space="preserve">good.  </w:t>
      </w:r>
    </w:p>
    <w:p w14:paraId="245D7230" w14:textId="77777777" w:rsidR="00D30255" w:rsidRPr="00385E14" w:rsidRDefault="00D30255" w:rsidP="009B4F03">
      <w:pPr>
        <w:autoSpaceDE w:val="0"/>
        <w:autoSpaceDN w:val="0"/>
        <w:adjustRightInd w:val="0"/>
        <w:spacing w:after="0" w:line="360" w:lineRule="auto"/>
        <w:jc w:val="both"/>
        <w:rPr>
          <w:rFonts w:ascii="Times New Roman" w:eastAsia="Times New Roman" w:hAnsi="Times New Roman" w:cs="Times New Roman"/>
          <w:b/>
          <w:color w:val="000000" w:themeColor="text1"/>
          <w:sz w:val="24"/>
          <w:szCs w:val="24"/>
        </w:rPr>
      </w:pPr>
    </w:p>
    <w:p w14:paraId="2FF25B5A" w14:textId="1C991A90" w:rsidR="00D30255" w:rsidRDefault="00D30255"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The </w:t>
      </w:r>
      <w:r w:rsidR="009A7F6C">
        <w:rPr>
          <w:rFonts w:ascii="Times New Roman" w:hAnsi="Times New Roman" w:cs="Times New Roman"/>
          <w:color w:val="000000" w:themeColor="text1"/>
          <w:sz w:val="24"/>
          <w:szCs w:val="24"/>
        </w:rPr>
        <w:t>study further reveled i</w:t>
      </w:r>
      <w:r w:rsidRPr="00385E14">
        <w:rPr>
          <w:rFonts w:ascii="Times New Roman" w:hAnsi="Times New Roman" w:cs="Times New Roman"/>
          <w:color w:val="000000" w:themeColor="text1"/>
          <w:sz w:val="24"/>
          <w:szCs w:val="24"/>
        </w:rPr>
        <w:t>n Table 4.6</w:t>
      </w:r>
      <w:r w:rsidR="009A7F6C">
        <w:rPr>
          <w:rFonts w:ascii="Times New Roman" w:hAnsi="Times New Roman" w:cs="Times New Roman"/>
          <w:color w:val="000000" w:themeColor="text1"/>
          <w:sz w:val="24"/>
          <w:szCs w:val="24"/>
        </w:rPr>
        <w:t xml:space="preserve"> </w:t>
      </w:r>
      <w:r w:rsidR="00F33891">
        <w:rPr>
          <w:rFonts w:ascii="Times New Roman" w:hAnsi="Times New Roman" w:cs="Times New Roman"/>
          <w:color w:val="000000" w:themeColor="text1"/>
          <w:sz w:val="24"/>
          <w:szCs w:val="24"/>
        </w:rPr>
        <w:t xml:space="preserve">that </w:t>
      </w:r>
      <w:r w:rsidR="00F33891" w:rsidRPr="00385E14">
        <w:rPr>
          <w:rFonts w:ascii="Times New Roman" w:hAnsi="Times New Roman" w:cs="Times New Roman"/>
          <w:color w:val="000000" w:themeColor="text1"/>
          <w:sz w:val="24"/>
          <w:szCs w:val="24"/>
        </w:rPr>
        <w:t>the</w:t>
      </w:r>
      <w:r w:rsidRPr="00385E14">
        <w:rPr>
          <w:rFonts w:ascii="Times New Roman" w:hAnsi="Times New Roman" w:cs="Times New Roman"/>
          <w:color w:val="000000" w:themeColor="text1"/>
          <w:sz w:val="24"/>
          <w:szCs w:val="24"/>
        </w:rPr>
        <w:t xml:space="preserve"> majority 59.6% of respondents agreed that information for customers on Tenga Mobile Application is of good quality, clear, simple, precise and understandable. </w:t>
      </w:r>
      <w:r w:rsidR="0004360D">
        <w:rPr>
          <w:rFonts w:ascii="Times New Roman" w:hAnsi="Times New Roman" w:cs="Times New Roman"/>
          <w:color w:val="000000" w:themeColor="text1"/>
          <w:sz w:val="24"/>
          <w:szCs w:val="24"/>
        </w:rPr>
        <w:t>This is also true i</w:t>
      </w:r>
      <w:r w:rsidRPr="00385E14">
        <w:rPr>
          <w:rFonts w:ascii="Times New Roman" w:hAnsi="Times New Roman" w:cs="Times New Roman"/>
          <w:color w:val="000000" w:themeColor="text1"/>
          <w:sz w:val="24"/>
          <w:szCs w:val="24"/>
        </w:rPr>
        <w:t xml:space="preserve">n Table </w:t>
      </w:r>
      <w:r w:rsidR="005566B3" w:rsidRPr="00385E14">
        <w:rPr>
          <w:rFonts w:ascii="Times New Roman" w:hAnsi="Times New Roman" w:cs="Times New Roman"/>
          <w:color w:val="000000" w:themeColor="text1"/>
          <w:sz w:val="24"/>
          <w:szCs w:val="24"/>
        </w:rPr>
        <w:t>4.2</w:t>
      </w:r>
      <w:r w:rsidR="00117760">
        <w:rPr>
          <w:rFonts w:ascii="Times New Roman" w:hAnsi="Times New Roman" w:cs="Times New Roman"/>
          <w:color w:val="000000" w:themeColor="text1"/>
          <w:sz w:val="24"/>
          <w:szCs w:val="24"/>
        </w:rPr>
        <w:t>0</w:t>
      </w:r>
      <w:r w:rsidRPr="00385E14">
        <w:rPr>
          <w:rFonts w:ascii="Times New Roman" w:hAnsi="Times New Roman" w:cs="Times New Roman"/>
          <w:color w:val="000000" w:themeColor="text1"/>
          <w:sz w:val="24"/>
          <w:szCs w:val="24"/>
        </w:rPr>
        <w:t xml:space="preserve">, </w:t>
      </w:r>
      <w:r w:rsidR="0004360D">
        <w:rPr>
          <w:rFonts w:ascii="Times New Roman" w:hAnsi="Times New Roman" w:cs="Times New Roman"/>
          <w:color w:val="000000" w:themeColor="text1"/>
          <w:sz w:val="24"/>
          <w:szCs w:val="24"/>
        </w:rPr>
        <w:t xml:space="preserve">where </w:t>
      </w:r>
      <w:r w:rsidRPr="00385E14">
        <w:rPr>
          <w:rFonts w:ascii="Times New Roman" w:hAnsi="Times New Roman" w:cs="Times New Roman"/>
          <w:color w:val="000000" w:themeColor="text1"/>
          <w:sz w:val="24"/>
          <w:szCs w:val="24"/>
        </w:rPr>
        <w:t>the frequency shows that of the 15 who answered the question,</w:t>
      </w:r>
      <w:r w:rsidRPr="00385E14">
        <w:rPr>
          <w:rFonts w:ascii="Times New Roman" w:eastAsia="Times New Roman" w:hAnsi="Times New Roman" w:cs="Times New Roman"/>
          <w:color w:val="000000" w:themeColor="text1"/>
          <w:sz w:val="24"/>
          <w:szCs w:val="24"/>
        </w:rPr>
        <w:t xml:space="preserve"> </w:t>
      </w:r>
      <w:r w:rsidRPr="00385E14">
        <w:rPr>
          <w:rFonts w:ascii="Times New Roman" w:hAnsi="Times New Roman" w:cs="Times New Roman"/>
          <w:color w:val="000000" w:themeColor="text1"/>
          <w:sz w:val="24"/>
          <w:szCs w:val="24"/>
        </w:rPr>
        <w:t>the majority of respondents 73.</w:t>
      </w:r>
      <w:r w:rsidR="005566B3" w:rsidRPr="00385E14">
        <w:rPr>
          <w:rFonts w:ascii="Times New Roman" w:hAnsi="Times New Roman" w:cs="Times New Roman"/>
          <w:color w:val="000000" w:themeColor="text1"/>
          <w:sz w:val="24"/>
          <w:szCs w:val="24"/>
        </w:rPr>
        <w:t>3</w:t>
      </w:r>
      <w:r w:rsidRPr="00385E14">
        <w:rPr>
          <w:rFonts w:ascii="Times New Roman" w:hAnsi="Times New Roman" w:cs="Times New Roman"/>
          <w:color w:val="000000" w:themeColor="text1"/>
          <w:sz w:val="24"/>
          <w:szCs w:val="24"/>
        </w:rPr>
        <w:t xml:space="preserve">% strongly agreed, that information </w:t>
      </w:r>
      <w:r w:rsidR="00F33891" w:rsidRPr="00385E14">
        <w:rPr>
          <w:rFonts w:ascii="Times New Roman" w:hAnsi="Times New Roman" w:cs="Times New Roman"/>
          <w:color w:val="000000" w:themeColor="text1"/>
          <w:sz w:val="24"/>
          <w:szCs w:val="24"/>
        </w:rPr>
        <w:t>for customers</w:t>
      </w:r>
      <w:r w:rsidRPr="00385E14">
        <w:rPr>
          <w:rFonts w:ascii="Times New Roman" w:hAnsi="Times New Roman" w:cs="Times New Roman"/>
          <w:color w:val="000000" w:themeColor="text1"/>
          <w:sz w:val="24"/>
          <w:szCs w:val="24"/>
        </w:rPr>
        <w:t xml:space="preserve"> on Tenga Mobile Application was of good quality</w:t>
      </w:r>
      <w:r w:rsidR="0004360D">
        <w:rPr>
          <w:rFonts w:ascii="Times New Roman" w:hAnsi="Times New Roman" w:cs="Times New Roman"/>
          <w:color w:val="000000" w:themeColor="text1"/>
          <w:sz w:val="24"/>
          <w:szCs w:val="24"/>
        </w:rPr>
        <w:t>, clear, simple, precise and understandable</w:t>
      </w:r>
      <w:r w:rsidRPr="00385E14">
        <w:rPr>
          <w:rFonts w:ascii="Times New Roman" w:hAnsi="Times New Roman" w:cs="Times New Roman"/>
          <w:color w:val="000000" w:themeColor="text1"/>
          <w:sz w:val="24"/>
          <w:szCs w:val="24"/>
        </w:rPr>
        <w:t xml:space="preserve">.  From these results, it is clear that information for customers on Tenga Mobile Application was of good quality. </w:t>
      </w:r>
    </w:p>
    <w:p w14:paraId="3F9081F6" w14:textId="77777777" w:rsidR="0004360D" w:rsidRPr="00385E14" w:rsidRDefault="0004360D"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5395EE73" w14:textId="2006D805" w:rsidR="00D30255" w:rsidRPr="00385E14" w:rsidRDefault="00D30255"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This is in conformity with Kaulu, et al.</w:t>
      </w:r>
      <w:r w:rsidR="00121E14" w:rsidRPr="00385E14">
        <w:rPr>
          <w:rFonts w:ascii="Times New Roman" w:hAnsi="Times New Roman" w:cs="Times New Roman"/>
          <w:color w:val="000000" w:themeColor="text1"/>
          <w:sz w:val="24"/>
          <w:szCs w:val="24"/>
        </w:rPr>
        <w:t>, (</w:t>
      </w:r>
      <w:r w:rsidRPr="00385E14">
        <w:rPr>
          <w:rFonts w:ascii="Times New Roman" w:hAnsi="Times New Roman" w:cs="Times New Roman"/>
          <w:color w:val="000000" w:themeColor="text1"/>
          <w:sz w:val="24"/>
          <w:szCs w:val="24"/>
        </w:rPr>
        <w:t>2018) study on the effectiveness of Xapit electronic and m</w:t>
      </w:r>
      <w:r w:rsidR="005566B3" w:rsidRPr="00385E14">
        <w:rPr>
          <w:rFonts w:ascii="Times New Roman" w:hAnsi="Times New Roman" w:cs="Times New Roman"/>
          <w:color w:val="000000" w:themeColor="text1"/>
          <w:sz w:val="24"/>
          <w:szCs w:val="24"/>
        </w:rPr>
        <w:t xml:space="preserve">obile </w:t>
      </w:r>
      <w:r w:rsidRPr="00385E14">
        <w:rPr>
          <w:rFonts w:ascii="Times New Roman" w:hAnsi="Times New Roman" w:cs="Times New Roman"/>
          <w:color w:val="000000" w:themeColor="text1"/>
          <w:sz w:val="24"/>
          <w:szCs w:val="24"/>
        </w:rPr>
        <w:t xml:space="preserve">banking in Zambia where it was found that   Xapit was effective </w:t>
      </w:r>
      <w:r w:rsidR="00B278CD" w:rsidRPr="00385E14">
        <w:rPr>
          <w:rFonts w:ascii="Times New Roman" w:hAnsi="Times New Roman" w:cs="Times New Roman"/>
          <w:color w:val="000000" w:themeColor="text1"/>
          <w:sz w:val="24"/>
          <w:szCs w:val="24"/>
        </w:rPr>
        <w:t>in-service</w:t>
      </w:r>
      <w:r w:rsidRPr="00385E14">
        <w:rPr>
          <w:rFonts w:ascii="Times New Roman" w:hAnsi="Times New Roman" w:cs="Times New Roman"/>
          <w:color w:val="000000" w:themeColor="text1"/>
          <w:sz w:val="24"/>
          <w:szCs w:val="24"/>
        </w:rPr>
        <w:t xml:space="preserve"> delivery (from </w:t>
      </w:r>
      <w:r w:rsidR="00121E14" w:rsidRPr="00385E14">
        <w:rPr>
          <w:rFonts w:ascii="Times New Roman" w:hAnsi="Times New Roman" w:cs="Times New Roman"/>
          <w:color w:val="000000" w:themeColor="text1"/>
          <w:sz w:val="24"/>
          <w:szCs w:val="24"/>
        </w:rPr>
        <w:t>user’s</w:t>
      </w:r>
      <w:r w:rsidRPr="00385E14">
        <w:rPr>
          <w:rFonts w:ascii="Times New Roman" w:hAnsi="Times New Roman" w:cs="Times New Roman"/>
          <w:color w:val="000000" w:themeColor="text1"/>
          <w:sz w:val="24"/>
          <w:szCs w:val="24"/>
        </w:rPr>
        <w:t xml:space="preserve"> responses on a </w:t>
      </w:r>
      <w:r w:rsidR="00E42804" w:rsidRPr="00385E14">
        <w:rPr>
          <w:rFonts w:ascii="Times New Roman" w:hAnsi="Times New Roman" w:cs="Times New Roman"/>
          <w:color w:val="000000" w:themeColor="text1"/>
          <w:sz w:val="24"/>
          <w:szCs w:val="24"/>
        </w:rPr>
        <w:t>5-point</w:t>
      </w:r>
      <w:r w:rsidRPr="00385E14">
        <w:rPr>
          <w:rFonts w:ascii="Times New Roman" w:hAnsi="Times New Roman" w:cs="Times New Roman"/>
          <w:color w:val="000000" w:themeColor="text1"/>
          <w:sz w:val="24"/>
          <w:szCs w:val="24"/>
        </w:rPr>
        <w:t xml:space="preserve"> Likert scale). This implies that the services were of good quality. </w:t>
      </w:r>
      <w:r w:rsidR="005566B3" w:rsidRPr="00385E14">
        <w:rPr>
          <w:rFonts w:ascii="Times New Roman" w:hAnsi="Times New Roman" w:cs="Times New Roman"/>
          <w:color w:val="000000" w:themeColor="text1"/>
          <w:sz w:val="24"/>
          <w:szCs w:val="24"/>
        </w:rPr>
        <w:t>Similarly,</w:t>
      </w:r>
      <w:r w:rsidRPr="00385E14">
        <w:rPr>
          <w:rFonts w:ascii="Times New Roman" w:hAnsi="Times New Roman" w:cs="Times New Roman"/>
          <w:color w:val="000000" w:themeColor="text1"/>
          <w:sz w:val="24"/>
          <w:szCs w:val="24"/>
        </w:rPr>
        <w:t xml:space="preserve"> in the current study concerning Tenga Mobile Application, good quality services imply that services were effective.  </w:t>
      </w:r>
    </w:p>
    <w:p w14:paraId="39E997E8" w14:textId="77777777" w:rsidR="00D30255" w:rsidRPr="00385E14" w:rsidRDefault="00D30255"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517568DC" w14:textId="3F6FCC87" w:rsidR="00B2546A" w:rsidRPr="009E0D39" w:rsidRDefault="00780650" w:rsidP="00B2546A">
      <w:pPr>
        <w:autoSpaceDE w:val="0"/>
        <w:autoSpaceDN w:val="0"/>
        <w:adjustRightInd w:val="0"/>
        <w:spacing w:after="0" w:line="360" w:lineRule="auto"/>
        <w:jc w:val="both"/>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Although  the application was found to be of good quality</w:t>
      </w:r>
      <w:r w:rsidR="00D30255" w:rsidRPr="00385E14">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the</w:t>
      </w:r>
      <w:r w:rsidR="00D30255" w:rsidRPr="00385E14">
        <w:rPr>
          <w:rFonts w:ascii="Times New Roman" w:hAnsi="Times New Roman" w:cs="Times New Roman"/>
          <w:color w:val="000000" w:themeColor="text1"/>
          <w:sz w:val="24"/>
          <w:szCs w:val="24"/>
        </w:rPr>
        <w:t xml:space="preserve"> </w:t>
      </w:r>
      <w:r w:rsidRPr="00385E14">
        <w:rPr>
          <w:rFonts w:ascii="Times New Roman" w:eastAsia="Times New Roman" w:hAnsi="Times New Roman" w:cs="Times New Roman"/>
          <w:color w:val="000000" w:themeColor="text1"/>
          <w:sz w:val="24"/>
          <w:szCs w:val="24"/>
        </w:rPr>
        <w:t xml:space="preserve">study found that </w:t>
      </w:r>
      <w:r w:rsidRPr="00385E14">
        <w:rPr>
          <w:rFonts w:ascii="Times New Roman" w:hAnsi="Times New Roman" w:cs="Times New Roman"/>
          <w:color w:val="000000" w:themeColor="text1"/>
          <w:sz w:val="24"/>
          <w:szCs w:val="24"/>
        </w:rPr>
        <w:t>the lengthy Tenga Mobile Application information created difficulties, mostly avoided and not viewed</w:t>
      </w:r>
      <w:r>
        <w:rPr>
          <w:rFonts w:ascii="Times New Roman" w:hAnsi="Times New Roman" w:cs="Times New Roman"/>
          <w:color w:val="000000" w:themeColor="text1"/>
          <w:sz w:val="24"/>
          <w:szCs w:val="24"/>
        </w:rPr>
        <w:t>.</w:t>
      </w:r>
      <w:r w:rsidRPr="00385E14">
        <w:rPr>
          <w:rFonts w:ascii="Times New Roman" w:hAnsi="Times New Roman" w:cs="Times New Roman"/>
          <w:color w:val="000000" w:themeColor="text1"/>
          <w:sz w:val="24"/>
          <w:szCs w:val="24"/>
        </w:rPr>
        <w:t xml:space="preserve"> </w:t>
      </w:r>
      <w:r w:rsidR="00D30255" w:rsidRPr="00385E14">
        <w:rPr>
          <w:rFonts w:ascii="Times New Roman" w:hAnsi="Times New Roman" w:cs="Times New Roman"/>
          <w:color w:val="000000" w:themeColor="text1"/>
          <w:sz w:val="24"/>
          <w:szCs w:val="24"/>
        </w:rPr>
        <w:t xml:space="preserve">Table 4.7 indicates that </w:t>
      </w:r>
      <w:r>
        <w:rPr>
          <w:rFonts w:ascii="Times New Roman" w:hAnsi="Times New Roman" w:cs="Times New Roman"/>
          <w:color w:val="000000" w:themeColor="text1"/>
          <w:sz w:val="24"/>
          <w:szCs w:val="24"/>
        </w:rPr>
        <w:t xml:space="preserve">most </w:t>
      </w:r>
      <w:r w:rsidRPr="00385E14">
        <w:rPr>
          <w:rFonts w:ascii="Times New Roman" w:hAnsi="Times New Roman" w:cs="Times New Roman"/>
          <w:color w:val="000000" w:themeColor="text1"/>
          <w:sz w:val="24"/>
          <w:szCs w:val="24"/>
        </w:rPr>
        <w:t>respondents 47.4% agreed, that</w:t>
      </w:r>
      <w:r w:rsidRPr="00385E14">
        <w:rPr>
          <w:rFonts w:ascii="Times New Roman" w:hAnsi="Times New Roman" w:cs="Times New Roman"/>
          <w:b/>
          <w:color w:val="000000" w:themeColor="text1"/>
          <w:sz w:val="24"/>
          <w:szCs w:val="24"/>
        </w:rPr>
        <w:t xml:space="preserve"> </w:t>
      </w:r>
      <w:r w:rsidRPr="00385E14">
        <w:rPr>
          <w:rFonts w:ascii="Times New Roman" w:hAnsi="Times New Roman" w:cs="Times New Roman"/>
          <w:color w:val="000000" w:themeColor="text1"/>
          <w:sz w:val="24"/>
          <w:szCs w:val="24"/>
        </w:rPr>
        <w:t>lengthy Tenga Mobile Application information creates difficulties, mostly avoided and not viewed.</w:t>
      </w:r>
      <w:r w:rsidR="00D30255" w:rsidRPr="00385E14">
        <w:rPr>
          <w:rFonts w:ascii="Times New Roman" w:hAnsi="Times New Roman" w:cs="Times New Roman"/>
          <w:b/>
          <w:color w:val="000000" w:themeColor="text1"/>
          <w:sz w:val="24"/>
          <w:szCs w:val="24"/>
        </w:rPr>
        <w:t xml:space="preserve"> </w:t>
      </w:r>
      <w:r w:rsidR="009E0D39">
        <w:rPr>
          <w:rFonts w:ascii="Times New Roman" w:hAnsi="Times New Roman" w:cs="Times New Roman"/>
          <w:bCs/>
          <w:color w:val="000000" w:themeColor="text1"/>
          <w:sz w:val="24"/>
          <w:szCs w:val="24"/>
        </w:rPr>
        <w:t xml:space="preserve">From the above analysis it can be argued that customers </w:t>
      </w:r>
      <w:r w:rsidR="004C7290">
        <w:rPr>
          <w:rFonts w:ascii="Times New Roman" w:hAnsi="Times New Roman" w:cs="Times New Roman"/>
          <w:bCs/>
          <w:color w:val="000000" w:themeColor="text1"/>
          <w:sz w:val="24"/>
          <w:szCs w:val="24"/>
        </w:rPr>
        <w:t>prefer</w:t>
      </w:r>
      <w:r w:rsidR="009E0D39">
        <w:rPr>
          <w:rFonts w:ascii="Times New Roman" w:hAnsi="Times New Roman" w:cs="Times New Roman"/>
          <w:bCs/>
          <w:color w:val="000000" w:themeColor="text1"/>
          <w:sz w:val="24"/>
          <w:szCs w:val="24"/>
        </w:rPr>
        <w:t xml:space="preserve"> not to spend </w:t>
      </w:r>
      <w:r w:rsidR="004C7290">
        <w:rPr>
          <w:rFonts w:ascii="Times New Roman" w:hAnsi="Times New Roman" w:cs="Times New Roman"/>
          <w:bCs/>
          <w:color w:val="000000" w:themeColor="text1"/>
          <w:sz w:val="24"/>
          <w:szCs w:val="24"/>
        </w:rPr>
        <w:t xml:space="preserve">more time and energy analyzing information.  This makes their operating difficult.  </w:t>
      </w:r>
      <w:r w:rsidR="00CF5245">
        <w:rPr>
          <w:rFonts w:ascii="Times New Roman" w:hAnsi="Times New Roman" w:cs="Times New Roman"/>
          <w:bCs/>
          <w:color w:val="000000" w:themeColor="text1"/>
          <w:sz w:val="24"/>
          <w:szCs w:val="24"/>
        </w:rPr>
        <w:t xml:space="preserve">Gunawardana et al (2015) argued that customers tend to avoid systems which demand additional physical and mental effort.  </w:t>
      </w:r>
      <w:r w:rsidR="004C7290">
        <w:rPr>
          <w:rFonts w:ascii="Times New Roman" w:hAnsi="Times New Roman" w:cs="Times New Roman"/>
          <w:bCs/>
          <w:color w:val="000000" w:themeColor="text1"/>
          <w:sz w:val="24"/>
          <w:szCs w:val="24"/>
        </w:rPr>
        <w:t xml:space="preserve">This agrees with Sajid et al., (2021) that  suggests </w:t>
      </w:r>
      <w:r w:rsidR="009E47A1">
        <w:rPr>
          <w:rFonts w:ascii="Times New Roman" w:hAnsi="Times New Roman" w:cs="Times New Roman"/>
          <w:bCs/>
          <w:color w:val="000000" w:themeColor="text1"/>
          <w:sz w:val="24"/>
          <w:szCs w:val="24"/>
        </w:rPr>
        <w:t xml:space="preserve">that </w:t>
      </w:r>
      <w:r w:rsidR="004C7290">
        <w:rPr>
          <w:rFonts w:ascii="Times New Roman" w:hAnsi="Times New Roman" w:cs="Times New Roman"/>
          <w:bCs/>
          <w:color w:val="000000" w:themeColor="text1"/>
          <w:sz w:val="24"/>
          <w:szCs w:val="24"/>
        </w:rPr>
        <w:t xml:space="preserve">managers should not lack behind to formulate quick access and </w:t>
      </w:r>
      <w:r w:rsidR="00621665">
        <w:rPr>
          <w:rFonts w:ascii="Times New Roman" w:hAnsi="Times New Roman" w:cs="Times New Roman"/>
          <w:bCs/>
          <w:color w:val="000000" w:themeColor="text1"/>
          <w:sz w:val="24"/>
          <w:szCs w:val="24"/>
        </w:rPr>
        <w:t>user-friendly</w:t>
      </w:r>
      <w:r w:rsidR="004C7290">
        <w:rPr>
          <w:rFonts w:ascii="Times New Roman" w:hAnsi="Times New Roman" w:cs="Times New Roman"/>
          <w:bCs/>
          <w:color w:val="000000" w:themeColor="text1"/>
          <w:sz w:val="24"/>
          <w:szCs w:val="24"/>
        </w:rPr>
        <w:t xml:space="preserve"> applications in order to build trust and customer satisfaction.  </w:t>
      </w:r>
      <w:r w:rsidR="00621665">
        <w:rPr>
          <w:rFonts w:ascii="Times New Roman" w:hAnsi="Times New Roman" w:cs="Times New Roman"/>
          <w:bCs/>
          <w:color w:val="000000" w:themeColor="text1"/>
          <w:sz w:val="24"/>
          <w:szCs w:val="24"/>
        </w:rPr>
        <w:t xml:space="preserve">Customers are particularly intrigued by information quality that may include but not limited to correctness of information, timeliness and sufficiency. </w:t>
      </w:r>
    </w:p>
    <w:p w14:paraId="435F58BC" w14:textId="77777777" w:rsidR="0046665A" w:rsidRDefault="0046665A" w:rsidP="009B4F03">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14:paraId="04EDC6F2" w14:textId="6F3BB43C" w:rsidR="00D30255" w:rsidRPr="00385E14" w:rsidRDefault="00D30255" w:rsidP="009B4F03">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385E14">
        <w:rPr>
          <w:rFonts w:ascii="Times New Roman" w:eastAsia="Times New Roman" w:hAnsi="Times New Roman" w:cs="Times New Roman"/>
          <w:color w:val="000000" w:themeColor="text1"/>
          <w:sz w:val="24"/>
          <w:szCs w:val="24"/>
        </w:rPr>
        <w:t xml:space="preserve"> </w:t>
      </w:r>
      <w:r w:rsidRPr="00385E14">
        <w:rPr>
          <w:rFonts w:ascii="Times New Roman" w:hAnsi="Times New Roman" w:cs="Times New Roman"/>
          <w:color w:val="000000" w:themeColor="text1"/>
          <w:sz w:val="24"/>
          <w:szCs w:val="24"/>
        </w:rPr>
        <w:t xml:space="preserve">The findings </w:t>
      </w:r>
      <w:r w:rsidR="0046665A">
        <w:rPr>
          <w:rFonts w:ascii="Times New Roman" w:hAnsi="Times New Roman" w:cs="Times New Roman"/>
          <w:color w:val="000000" w:themeColor="text1"/>
          <w:sz w:val="24"/>
          <w:szCs w:val="24"/>
        </w:rPr>
        <w:t xml:space="preserve">of the study further </w:t>
      </w:r>
      <w:r w:rsidRPr="00385E14">
        <w:rPr>
          <w:rFonts w:ascii="Times New Roman" w:hAnsi="Times New Roman" w:cs="Times New Roman"/>
          <w:color w:val="000000" w:themeColor="text1"/>
          <w:sz w:val="24"/>
          <w:szCs w:val="24"/>
        </w:rPr>
        <w:t>revealed that there was low awareness of Tenga Mobile Application. In Table 4.12 the majority of respondents 57.9% agreed that the awareness level of Tenga Mobile Application was low</w:t>
      </w:r>
      <w:r w:rsidR="0046665A">
        <w:rPr>
          <w:rFonts w:ascii="Times New Roman" w:hAnsi="Times New Roman" w:cs="Times New Roman"/>
          <w:color w:val="000000" w:themeColor="text1"/>
          <w:sz w:val="24"/>
          <w:szCs w:val="24"/>
        </w:rPr>
        <w:t>, a</w:t>
      </w:r>
      <w:r w:rsidR="00B2546A">
        <w:rPr>
          <w:rFonts w:ascii="Times New Roman" w:hAnsi="Times New Roman" w:cs="Times New Roman"/>
          <w:color w:val="000000" w:themeColor="text1"/>
          <w:sz w:val="24"/>
          <w:szCs w:val="24"/>
        </w:rPr>
        <w:t xml:space="preserve">lthough it </w:t>
      </w:r>
      <w:r w:rsidRPr="00385E14">
        <w:rPr>
          <w:rFonts w:ascii="Times New Roman" w:hAnsi="Times New Roman" w:cs="Times New Roman"/>
          <w:color w:val="000000" w:themeColor="text1"/>
          <w:sz w:val="24"/>
          <w:szCs w:val="24"/>
        </w:rPr>
        <w:t xml:space="preserve"> plays an important role in customer satisfaction. </w:t>
      </w:r>
      <w:r w:rsidR="0046665A">
        <w:rPr>
          <w:rFonts w:ascii="Times New Roman" w:hAnsi="Times New Roman" w:cs="Times New Roman"/>
          <w:color w:val="000000" w:themeColor="text1"/>
          <w:sz w:val="24"/>
          <w:szCs w:val="24"/>
        </w:rPr>
        <w:t>This is evident i</w:t>
      </w:r>
      <w:r w:rsidRPr="00385E14">
        <w:rPr>
          <w:rFonts w:ascii="Times New Roman" w:hAnsi="Times New Roman" w:cs="Times New Roman"/>
          <w:color w:val="000000" w:themeColor="text1"/>
          <w:sz w:val="24"/>
          <w:szCs w:val="24"/>
        </w:rPr>
        <w:t>n Table 4.13,</w:t>
      </w:r>
      <w:r w:rsidR="0046665A">
        <w:rPr>
          <w:rFonts w:ascii="Times New Roman" w:hAnsi="Times New Roman" w:cs="Times New Roman"/>
          <w:color w:val="000000" w:themeColor="text1"/>
          <w:sz w:val="24"/>
          <w:szCs w:val="24"/>
        </w:rPr>
        <w:t xml:space="preserve"> where</w:t>
      </w:r>
      <w:r w:rsidRPr="00385E14">
        <w:rPr>
          <w:rFonts w:ascii="Times New Roman" w:hAnsi="Times New Roman" w:cs="Times New Roman"/>
          <w:color w:val="000000" w:themeColor="text1"/>
          <w:sz w:val="24"/>
          <w:szCs w:val="24"/>
        </w:rPr>
        <w:t xml:space="preserve"> the majority of respondents, 49.1% agreed that the awareness of Tenga Mobile Application plays an important role in customer satisfaction. </w:t>
      </w:r>
    </w:p>
    <w:p w14:paraId="30F5D535" w14:textId="77777777" w:rsidR="00D30255" w:rsidRPr="00385E14" w:rsidRDefault="00D30255" w:rsidP="009B4F03">
      <w:pPr>
        <w:autoSpaceDE w:val="0"/>
        <w:autoSpaceDN w:val="0"/>
        <w:adjustRightInd w:val="0"/>
        <w:spacing w:after="0" w:line="360" w:lineRule="auto"/>
        <w:jc w:val="both"/>
        <w:rPr>
          <w:rFonts w:ascii="Times New Roman" w:hAnsi="Times New Roman" w:cs="Times New Roman"/>
          <w:b/>
          <w:color w:val="000000" w:themeColor="text1"/>
          <w:sz w:val="24"/>
          <w:szCs w:val="24"/>
        </w:rPr>
      </w:pPr>
    </w:p>
    <w:p w14:paraId="62011AEF" w14:textId="4FC08150" w:rsidR="00D30255" w:rsidRPr="00385E14" w:rsidRDefault="00D30255" w:rsidP="009B4F03">
      <w:pPr>
        <w:autoSpaceDE w:val="0"/>
        <w:autoSpaceDN w:val="0"/>
        <w:adjustRightInd w:val="0"/>
        <w:spacing w:after="0" w:line="360" w:lineRule="auto"/>
        <w:jc w:val="both"/>
        <w:rPr>
          <w:rFonts w:ascii="Times New Roman" w:hAnsi="Times New Roman" w:cs="Times New Roman"/>
          <w:iCs/>
          <w:color w:val="000000" w:themeColor="text1"/>
          <w:sz w:val="24"/>
          <w:szCs w:val="24"/>
        </w:rPr>
      </w:pPr>
      <w:r w:rsidRPr="00385E14">
        <w:rPr>
          <w:rFonts w:ascii="Times New Roman" w:eastAsia="Times New Roman" w:hAnsi="Times New Roman" w:cs="Times New Roman"/>
          <w:color w:val="000000" w:themeColor="text1"/>
          <w:sz w:val="24"/>
          <w:szCs w:val="24"/>
        </w:rPr>
        <w:t xml:space="preserve">These results are in conformity in some parts with </w:t>
      </w:r>
      <w:r w:rsidRPr="00385E14">
        <w:rPr>
          <w:rFonts w:ascii="Times New Roman" w:hAnsi="Times New Roman" w:cs="Times New Roman"/>
          <w:bCs/>
          <w:color w:val="000000" w:themeColor="text1"/>
          <w:sz w:val="24"/>
          <w:szCs w:val="24"/>
        </w:rPr>
        <w:t>Ngango et al</w:t>
      </w:r>
      <w:r w:rsidR="0016045C" w:rsidRPr="00385E14">
        <w:rPr>
          <w:rFonts w:ascii="Times New Roman" w:hAnsi="Times New Roman" w:cs="Times New Roman"/>
          <w:bCs/>
          <w:color w:val="000000" w:themeColor="text1"/>
          <w:sz w:val="24"/>
          <w:szCs w:val="24"/>
        </w:rPr>
        <w:t>,</w:t>
      </w:r>
      <w:r w:rsidR="0016045C" w:rsidRPr="00385E14">
        <w:rPr>
          <w:rFonts w:ascii="Times New Roman" w:hAnsi="Times New Roman" w:cs="Times New Roman"/>
          <w:color w:val="000000" w:themeColor="text1"/>
          <w:sz w:val="24"/>
          <w:szCs w:val="24"/>
        </w:rPr>
        <w:t xml:space="preserve"> (</w:t>
      </w:r>
      <w:r w:rsidRPr="00385E14">
        <w:rPr>
          <w:rFonts w:ascii="Times New Roman" w:hAnsi="Times New Roman" w:cs="Times New Roman"/>
          <w:color w:val="000000" w:themeColor="text1"/>
          <w:sz w:val="24"/>
          <w:szCs w:val="24"/>
        </w:rPr>
        <w:t xml:space="preserve">2015) study </w:t>
      </w:r>
      <w:r w:rsidRPr="00385E14">
        <w:rPr>
          <w:rFonts w:ascii="Times New Roman" w:hAnsi="Times New Roman" w:cs="Times New Roman"/>
          <w:iCs/>
          <w:color w:val="000000" w:themeColor="text1"/>
          <w:sz w:val="24"/>
          <w:szCs w:val="24"/>
        </w:rPr>
        <w:t xml:space="preserve">of banking Institutions in Rwanda, whose findings revealed that Electronic banking system had a great impact on bank performance. This was because of increased profitability, reduction in bank cost of operations, and increase bank asset and bank efficiency. It could be that some Clients of Tenga Mobile Application considered the application </w:t>
      </w:r>
      <w:r w:rsidRPr="00385E14">
        <w:rPr>
          <w:rFonts w:ascii="Times New Roman" w:hAnsi="Times New Roman" w:cs="Times New Roman"/>
          <w:color w:val="000000" w:themeColor="text1"/>
          <w:sz w:val="24"/>
          <w:szCs w:val="24"/>
          <w:shd w:val="clear" w:color="auto" w:fill="FFFFFF"/>
        </w:rPr>
        <w:t xml:space="preserve">as a great enabler as far as conducting online banking was concerned. </w:t>
      </w:r>
    </w:p>
    <w:p w14:paraId="5F732401" w14:textId="77777777" w:rsidR="00D30255" w:rsidRPr="00385E14" w:rsidRDefault="00D30255"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5F392AC1" w14:textId="77777777" w:rsidR="00D30255" w:rsidRPr="00385E14" w:rsidRDefault="00D30255"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These findings are further supported by Simuchimba, (2011) study on self-service banking technologies in Zambia whose results revealed that most Clients especially in Zambia used ATMs more than other electronic banking services such as mobile and internet banking and this was mainly due to the costs associated with them. However, Simuchimba argued that, even though ATMs were not very much generally accepted, in other countries especially in developed countries, internet and mobile banking services were widely used and adopted by the majority compared to the usage of ATMs. This was attributed to the   likely exposure to physical risks.  </w:t>
      </w:r>
    </w:p>
    <w:p w14:paraId="2F2A19A3" w14:textId="77777777" w:rsidR="00D30255" w:rsidRPr="00385E14" w:rsidRDefault="00D30255"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7D264ECA" w14:textId="3C43666B" w:rsidR="00D30255" w:rsidRPr="00385E14" w:rsidRDefault="00D30255"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However, the study as indicated by customers found that the bank was not doing enough to raise the awareness on the importance of Tenga Mobile Application. In Table 4.14, the majority 63.2% agreed that the bank was not doing enough to raise the awareness on the importance of Tenga Mobile Application. </w:t>
      </w:r>
      <w:r w:rsidR="002B0E16">
        <w:rPr>
          <w:rFonts w:ascii="Times New Roman" w:hAnsi="Times New Roman" w:cs="Times New Roman"/>
          <w:color w:val="000000" w:themeColor="text1"/>
          <w:sz w:val="24"/>
          <w:szCs w:val="24"/>
        </w:rPr>
        <w:t>Equally i</w:t>
      </w:r>
      <w:r w:rsidRPr="00385E14">
        <w:rPr>
          <w:rFonts w:ascii="Times New Roman" w:hAnsi="Times New Roman" w:cs="Times New Roman"/>
          <w:color w:val="000000" w:themeColor="text1"/>
          <w:sz w:val="24"/>
          <w:szCs w:val="24"/>
        </w:rPr>
        <w:t>n Table 4.2</w:t>
      </w:r>
      <w:r w:rsidR="00117760">
        <w:rPr>
          <w:rFonts w:ascii="Times New Roman" w:hAnsi="Times New Roman" w:cs="Times New Roman"/>
          <w:color w:val="000000" w:themeColor="text1"/>
          <w:sz w:val="24"/>
          <w:szCs w:val="24"/>
        </w:rPr>
        <w:t>1</w:t>
      </w:r>
      <w:r w:rsidRPr="00385E14">
        <w:rPr>
          <w:rFonts w:ascii="Times New Roman" w:hAnsi="Times New Roman" w:cs="Times New Roman"/>
          <w:color w:val="000000" w:themeColor="text1"/>
          <w:sz w:val="24"/>
          <w:szCs w:val="24"/>
        </w:rPr>
        <w:t xml:space="preserve">, the majority 80% </w:t>
      </w:r>
      <w:r w:rsidR="002B0E16">
        <w:rPr>
          <w:rFonts w:ascii="Times New Roman" w:hAnsi="Times New Roman" w:cs="Times New Roman"/>
          <w:color w:val="000000" w:themeColor="text1"/>
          <w:sz w:val="24"/>
          <w:szCs w:val="24"/>
        </w:rPr>
        <w:t xml:space="preserve">staff </w:t>
      </w:r>
      <w:r w:rsidRPr="00385E14">
        <w:rPr>
          <w:rFonts w:ascii="Times New Roman" w:hAnsi="Times New Roman" w:cs="Times New Roman"/>
          <w:color w:val="000000" w:themeColor="text1"/>
          <w:sz w:val="24"/>
          <w:szCs w:val="24"/>
        </w:rPr>
        <w:t>agreed that the awareness of Tenga Mobile Application played an important role in customer satisfaction.</w:t>
      </w:r>
    </w:p>
    <w:p w14:paraId="41A98DA6" w14:textId="77777777" w:rsidR="00D30255" w:rsidRPr="00385E14" w:rsidRDefault="00D30255"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20ABF34C" w14:textId="571BDF88" w:rsidR="00D30255" w:rsidRPr="00385E14" w:rsidRDefault="00D30255" w:rsidP="009B4F03">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85E14">
        <w:rPr>
          <w:rFonts w:ascii="Times New Roman" w:hAnsi="Times New Roman" w:cs="Times New Roman"/>
          <w:bCs/>
          <w:color w:val="000000" w:themeColor="text1"/>
          <w:sz w:val="24"/>
          <w:szCs w:val="24"/>
        </w:rPr>
        <w:t xml:space="preserve">These findings are supported in parts by Simuchimba (2011) study on Exploring Information Seeking Behaviour of Users of </w:t>
      </w:r>
      <w:r w:rsidR="00B278CD" w:rsidRPr="00385E14">
        <w:rPr>
          <w:rFonts w:ascii="Times New Roman" w:hAnsi="Times New Roman" w:cs="Times New Roman"/>
          <w:bCs/>
          <w:color w:val="000000" w:themeColor="text1"/>
          <w:sz w:val="24"/>
          <w:szCs w:val="24"/>
        </w:rPr>
        <w:t>Self-Service</w:t>
      </w:r>
      <w:r w:rsidRPr="00385E14">
        <w:rPr>
          <w:rFonts w:ascii="Times New Roman" w:hAnsi="Times New Roman" w:cs="Times New Roman"/>
          <w:bCs/>
          <w:color w:val="000000" w:themeColor="text1"/>
          <w:sz w:val="24"/>
          <w:szCs w:val="24"/>
        </w:rPr>
        <w:t xml:space="preserve"> Banking Technologies in Zambia where he found that</w:t>
      </w:r>
      <w:r w:rsidRPr="00385E14">
        <w:rPr>
          <w:rFonts w:ascii="Times New Roman" w:hAnsi="Times New Roman" w:cs="Times New Roman"/>
          <w:color w:val="000000" w:themeColor="text1"/>
          <w:sz w:val="24"/>
          <w:szCs w:val="24"/>
        </w:rPr>
        <w:t xml:space="preserve"> Self-Service Banking Technologies users lacked adequate information for them to effectively use the banking services.  This may imply that some customer who used Tenga Mobile Application where not aware of detailed information about Tenga Mobile Application.  As a result, it was difficult for them to consistently use it.  This is also supported by Lema (2017) whose study on factors influencing the adoption of mobile financial services found that that mobile financial service was positively related to individual awareness, perceived usefulness, perceived benefits but it is negatively related to cost effects.  </w:t>
      </w:r>
    </w:p>
    <w:p w14:paraId="7FA163DA" w14:textId="77777777" w:rsidR="00D30255" w:rsidRPr="00385E14" w:rsidRDefault="00D30255"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3967AE26" w14:textId="50BE5341" w:rsidR="004F5853" w:rsidRPr="00EA09B8" w:rsidRDefault="00D30255"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Nevertheless, these findings are not consistent with Naimat (2013) study on the effects of trust in adoption of internet banking in Nigeria whose results revealed that  there was low-level of trust in the security measures of internet banking technology and the capability of internet banking systems to protect privacy including banking systems in Nigeria.  The study further found that the issues that inhibited the development of online banking in Nigeria were lack of trust, security, poor infrastructure and information communication technology. Impliedly, it could be suggested that the customers of Tenga Mobile Application did not have much issues with regards to security. </w:t>
      </w:r>
    </w:p>
    <w:p w14:paraId="1CF051A4" w14:textId="77777777" w:rsidR="00E6739A" w:rsidRPr="00385E14" w:rsidRDefault="00E6739A" w:rsidP="009B4F03">
      <w:pPr>
        <w:autoSpaceDE w:val="0"/>
        <w:autoSpaceDN w:val="0"/>
        <w:adjustRightInd w:val="0"/>
        <w:spacing w:after="0" w:line="360" w:lineRule="auto"/>
        <w:jc w:val="both"/>
        <w:rPr>
          <w:rFonts w:ascii="Times New Roman" w:hAnsi="Times New Roman" w:cs="Times New Roman"/>
          <w:b/>
          <w:color w:val="000000" w:themeColor="text1"/>
          <w:sz w:val="24"/>
          <w:szCs w:val="24"/>
        </w:rPr>
      </w:pPr>
    </w:p>
    <w:p w14:paraId="77EE4196" w14:textId="29433BFF" w:rsidR="00D30255" w:rsidRPr="00385E14" w:rsidRDefault="00353961" w:rsidP="009B4F03">
      <w:pPr>
        <w:pStyle w:val="Heading1"/>
        <w:spacing w:before="0" w:line="360" w:lineRule="auto"/>
        <w:rPr>
          <w:rFonts w:ascii="Times New Roman" w:hAnsi="Times New Roman" w:cs="Times New Roman"/>
          <w:color w:val="000000" w:themeColor="text1"/>
          <w:sz w:val="24"/>
          <w:szCs w:val="24"/>
        </w:rPr>
      </w:pPr>
      <w:bookmarkStart w:id="95" w:name="_Toc93107619"/>
      <w:r w:rsidRPr="00385E14">
        <w:rPr>
          <w:rFonts w:ascii="Times New Roman" w:hAnsi="Times New Roman" w:cs="Times New Roman"/>
          <w:color w:val="000000" w:themeColor="text1"/>
          <w:sz w:val="24"/>
          <w:szCs w:val="24"/>
        </w:rPr>
        <w:t>5.</w:t>
      </w:r>
      <w:r w:rsidR="00D30255" w:rsidRPr="00385E14">
        <w:rPr>
          <w:rFonts w:ascii="Times New Roman" w:hAnsi="Times New Roman" w:cs="Times New Roman"/>
          <w:color w:val="000000" w:themeColor="text1"/>
          <w:sz w:val="24"/>
          <w:szCs w:val="24"/>
        </w:rPr>
        <w:t>5 Relationship between Tenga mobile application services and customer satisfaction</w:t>
      </w:r>
      <w:bookmarkEnd w:id="95"/>
    </w:p>
    <w:p w14:paraId="0A5709E9" w14:textId="0C2B0095" w:rsidR="00D30255" w:rsidRDefault="00353961" w:rsidP="00485165">
      <w:pPr>
        <w:pStyle w:val="Heading2"/>
        <w:spacing w:before="0"/>
        <w:jc w:val="both"/>
        <w:rPr>
          <w:rFonts w:ascii="Times New Roman" w:hAnsi="Times New Roman" w:cs="Times New Roman"/>
          <w:color w:val="000000" w:themeColor="text1"/>
          <w:sz w:val="24"/>
          <w:szCs w:val="24"/>
        </w:rPr>
      </w:pPr>
      <w:bookmarkStart w:id="96" w:name="_Toc93107620"/>
      <w:r w:rsidRPr="00385E14">
        <w:rPr>
          <w:rFonts w:ascii="Times New Roman" w:hAnsi="Times New Roman" w:cs="Times New Roman"/>
          <w:color w:val="000000" w:themeColor="text1"/>
          <w:sz w:val="24"/>
          <w:szCs w:val="24"/>
        </w:rPr>
        <w:t>5.5.1</w:t>
      </w:r>
      <w:r w:rsidR="006C1EAF" w:rsidRPr="00385E14">
        <w:rPr>
          <w:rFonts w:ascii="Times New Roman" w:hAnsi="Times New Roman" w:cs="Times New Roman"/>
          <w:color w:val="000000" w:themeColor="text1"/>
          <w:sz w:val="24"/>
          <w:szCs w:val="24"/>
        </w:rPr>
        <w:t xml:space="preserve"> </w:t>
      </w:r>
      <w:r w:rsidR="00D30255" w:rsidRPr="00385E14">
        <w:rPr>
          <w:rFonts w:ascii="Times New Roman" w:hAnsi="Times New Roman" w:cs="Times New Roman"/>
          <w:color w:val="000000" w:themeColor="text1"/>
          <w:sz w:val="24"/>
          <w:szCs w:val="24"/>
        </w:rPr>
        <w:t>Relationship between Reliability of Tenga Mobile Application and customer satisfaction</w:t>
      </w:r>
      <w:bookmarkEnd w:id="96"/>
      <w:r w:rsidR="00D30255" w:rsidRPr="00385E14">
        <w:rPr>
          <w:rFonts w:ascii="Times New Roman" w:hAnsi="Times New Roman" w:cs="Times New Roman"/>
          <w:color w:val="000000" w:themeColor="text1"/>
          <w:sz w:val="24"/>
          <w:szCs w:val="24"/>
        </w:rPr>
        <w:t xml:space="preserve"> </w:t>
      </w:r>
    </w:p>
    <w:p w14:paraId="68C20F18" w14:textId="77777777" w:rsidR="00E6739A" w:rsidRPr="00E6739A" w:rsidRDefault="00E6739A" w:rsidP="00E6739A"/>
    <w:p w14:paraId="4823F135" w14:textId="61061730" w:rsidR="00D30255" w:rsidRDefault="00D30255" w:rsidP="009B4F03">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The study revealed that there was a positive </w:t>
      </w:r>
      <w:r w:rsidR="00F33891" w:rsidRPr="00385E14">
        <w:rPr>
          <w:rFonts w:ascii="Times New Roman" w:hAnsi="Times New Roman" w:cs="Times New Roman"/>
          <w:color w:val="000000" w:themeColor="text1"/>
          <w:sz w:val="24"/>
          <w:szCs w:val="24"/>
        </w:rPr>
        <w:t>relationship between</w:t>
      </w:r>
      <w:r w:rsidRPr="00385E14">
        <w:rPr>
          <w:rFonts w:ascii="Times New Roman" w:hAnsi="Times New Roman" w:cs="Times New Roman"/>
          <w:color w:val="000000" w:themeColor="text1"/>
          <w:sz w:val="24"/>
          <w:szCs w:val="24"/>
        </w:rPr>
        <w:t xml:space="preserve"> Reliability of Tenga Mobile Application and customer satisfaction. In Table 4.1</w:t>
      </w:r>
      <w:r w:rsidR="008F30E9">
        <w:rPr>
          <w:rFonts w:ascii="Times New Roman" w:hAnsi="Times New Roman" w:cs="Times New Roman"/>
          <w:color w:val="000000" w:themeColor="text1"/>
          <w:sz w:val="24"/>
          <w:szCs w:val="24"/>
        </w:rPr>
        <w:t>1</w:t>
      </w:r>
      <w:r w:rsidRPr="00385E14">
        <w:rPr>
          <w:rFonts w:ascii="Times New Roman" w:hAnsi="Times New Roman" w:cs="Times New Roman"/>
          <w:color w:val="000000" w:themeColor="text1"/>
          <w:sz w:val="24"/>
          <w:szCs w:val="24"/>
        </w:rPr>
        <w:t xml:space="preserve">, </w:t>
      </w:r>
      <w:r w:rsidR="00D34E3D">
        <w:rPr>
          <w:rFonts w:ascii="Times New Roman" w:hAnsi="Times New Roman" w:cs="Times New Roman"/>
          <w:color w:val="000000" w:themeColor="text1"/>
          <w:sz w:val="24"/>
          <w:szCs w:val="24"/>
        </w:rPr>
        <w:t xml:space="preserve">when </w:t>
      </w:r>
      <w:r w:rsidRPr="00385E14">
        <w:rPr>
          <w:rFonts w:ascii="Times New Roman" w:hAnsi="Times New Roman" w:cs="Times New Roman"/>
          <w:color w:val="000000" w:themeColor="text1"/>
          <w:sz w:val="24"/>
          <w:szCs w:val="24"/>
        </w:rPr>
        <w:t>reliability was</w:t>
      </w:r>
      <w:r w:rsidR="00D34E3D">
        <w:rPr>
          <w:rFonts w:ascii="Times New Roman" w:hAnsi="Times New Roman" w:cs="Times New Roman"/>
          <w:color w:val="000000" w:themeColor="text1"/>
          <w:sz w:val="24"/>
          <w:szCs w:val="24"/>
        </w:rPr>
        <w:t xml:space="preserve"> correlated with customer satisfaction it was</w:t>
      </w:r>
      <w:r w:rsidRPr="00385E14">
        <w:rPr>
          <w:rFonts w:ascii="Times New Roman" w:hAnsi="Times New Roman" w:cs="Times New Roman"/>
          <w:color w:val="000000" w:themeColor="text1"/>
          <w:sz w:val="24"/>
          <w:szCs w:val="24"/>
        </w:rPr>
        <w:t xml:space="preserve"> positively</w:t>
      </w:r>
      <w:r w:rsidR="00D34E3D">
        <w:rPr>
          <w:rFonts w:ascii="Times New Roman" w:hAnsi="Times New Roman" w:cs="Times New Roman"/>
          <w:color w:val="000000" w:themeColor="text1"/>
          <w:sz w:val="24"/>
          <w:szCs w:val="24"/>
        </w:rPr>
        <w:t xml:space="preserve"> and statistically significant</w:t>
      </w:r>
      <w:r w:rsidRPr="00385E14">
        <w:rPr>
          <w:rFonts w:ascii="Times New Roman" w:hAnsi="Times New Roman" w:cs="Times New Roman"/>
          <w:color w:val="000000" w:themeColor="text1"/>
          <w:sz w:val="24"/>
          <w:szCs w:val="24"/>
        </w:rPr>
        <w:t xml:space="preserve"> (r=0.841; 0.853; p&lt;0.000). This was in view of dependability and accuracy of Tenga Mobile Application.</w:t>
      </w:r>
      <w:r w:rsidR="00F33891">
        <w:rPr>
          <w:rFonts w:ascii="Times New Roman" w:hAnsi="Times New Roman" w:cs="Times New Roman"/>
          <w:color w:val="000000" w:themeColor="text1"/>
          <w:sz w:val="24"/>
          <w:szCs w:val="24"/>
        </w:rPr>
        <w:t xml:space="preserve">  From this revelation, reliability can be seen to be an important dimension of service of mobile banking.</w:t>
      </w:r>
      <w:r w:rsidRPr="00385E14">
        <w:rPr>
          <w:rFonts w:ascii="Times New Roman" w:hAnsi="Times New Roman" w:cs="Times New Roman"/>
          <w:color w:val="000000" w:themeColor="text1"/>
          <w:sz w:val="24"/>
          <w:szCs w:val="24"/>
        </w:rPr>
        <w:t xml:space="preserve"> </w:t>
      </w:r>
      <w:r w:rsidR="00F33891">
        <w:rPr>
          <w:rFonts w:ascii="Times New Roman" w:hAnsi="Times New Roman" w:cs="Times New Roman"/>
          <w:color w:val="000000" w:themeColor="text1"/>
          <w:sz w:val="24"/>
          <w:szCs w:val="24"/>
        </w:rPr>
        <w:t xml:space="preserve"> </w:t>
      </w:r>
      <w:r w:rsidR="00F33891">
        <w:t xml:space="preserve"> </w:t>
      </w:r>
      <w:r w:rsidR="00A21F63" w:rsidRPr="009D51CB">
        <w:rPr>
          <w:rFonts w:ascii="Times New Roman" w:hAnsi="Times New Roman" w:cs="Times New Roman"/>
          <w:sz w:val="24"/>
          <w:szCs w:val="24"/>
        </w:rPr>
        <w:t>According</w:t>
      </w:r>
      <w:r w:rsidR="00F33891">
        <w:t xml:space="preserve"> to </w:t>
      </w:r>
      <w:r w:rsidR="00F33891" w:rsidRPr="009D51CB">
        <w:rPr>
          <w:rFonts w:ascii="Times New Roman" w:hAnsi="Times New Roman" w:cs="Times New Roman"/>
          <w:sz w:val="24"/>
          <w:szCs w:val="24"/>
        </w:rPr>
        <w:t>Zhang</w:t>
      </w:r>
      <w:r w:rsidR="00F33891">
        <w:t xml:space="preserve"> </w:t>
      </w:r>
      <w:r w:rsidR="00F33891" w:rsidRPr="009D51CB">
        <w:rPr>
          <w:sz w:val="24"/>
          <w:szCs w:val="24"/>
        </w:rPr>
        <w:t>et</w:t>
      </w:r>
      <w:r w:rsidR="00F33891">
        <w:t xml:space="preserve"> </w:t>
      </w:r>
      <w:r w:rsidR="00F33891" w:rsidRPr="009D51CB">
        <w:rPr>
          <w:sz w:val="24"/>
          <w:szCs w:val="24"/>
        </w:rPr>
        <w:t>al</w:t>
      </w:r>
      <w:r w:rsidR="00F33891" w:rsidRPr="009D51CB">
        <w:rPr>
          <w:rFonts w:ascii="Times New Roman" w:hAnsi="Times New Roman" w:cs="Times New Roman"/>
          <w:sz w:val="24"/>
          <w:szCs w:val="24"/>
        </w:rPr>
        <w:t>.,</w:t>
      </w:r>
      <w:r w:rsidR="00F33891">
        <w:t xml:space="preserve"> (</w:t>
      </w:r>
      <w:r w:rsidR="00F33891" w:rsidRPr="009D51CB">
        <w:rPr>
          <w:rFonts w:ascii="Times New Roman" w:hAnsi="Times New Roman" w:cs="Times New Roman"/>
        </w:rPr>
        <w:t>2019</w:t>
      </w:r>
      <w:r w:rsidR="00A21F63">
        <w:t xml:space="preserve">) </w:t>
      </w:r>
      <w:r w:rsidR="00A21F63" w:rsidRPr="00A21F63">
        <w:rPr>
          <w:rFonts w:ascii="Times New Roman" w:hAnsi="Times New Roman" w:cs="Times New Roman"/>
          <w:sz w:val="24"/>
          <w:szCs w:val="24"/>
        </w:rPr>
        <w:t>Reliability</w:t>
      </w:r>
      <w:r w:rsidR="00F33891" w:rsidRPr="00A21F63">
        <w:rPr>
          <w:rFonts w:ascii="Times New Roman" w:hAnsi="Times New Roman" w:cs="Times New Roman"/>
          <w:sz w:val="24"/>
          <w:szCs w:val="24"/>
        </w:rPr>
        <w:t xml:space="preserve"> is examined as one of the basic elements of service quality that significantly pret</w:t>
      </w:r>
      <w:r w:rsidR="00A21F63" w:rsidRPr="00A21F63">
        <w:rPr>
          <w:rFonts w:ascii="Times New Roman" w:hAnsi="Times New Roman" w:cs="Times New Roman"/>
          <w:sz w:val="24"/>
          <w:szCs w:val="24"/>
        </w:rPr>
        <w:t>end customer satisfaction. It is indispensable that business firms pronounce the service exactly in the first position.</w:t>
      </w:r>
      <w:r w:rsidR="00CD171F">
        <w:rPr>
          <w:rFonts w:ascii="Times New Roman" w:hAnsi="Times New Roman" w:cs="Times New Roman"/>
          <w:sz w:val="24"/>
          <w:szCs w:val="24"/>
        </w:rPr>
        <w:t xml:space="preserve">  There are some fundamental elements of reliability </w:t>
      </w:r>
      <w:r w:rsidR="008C692A">
        <w:rPr>
          <w:rFonts w:ascii="Times New Roman" w:hAnsi="Times New Roman" w:cs="Times New Roman"/>
          <w:sz w:val="24"/>
          <w:szCs w:val="24"/>
        </w:rPr>
        <w:t>that are necessary for returning customers in the banking industry.</w:t>
      </w:r>
      <w:r w:rsidR="00CD171F">
        <w:t xml:space="preserve"> For instance, </w:t>
      </w:r>
      <w:r w:rsidR="00CD171F" w:rsidRPr="008C692A">
        <w:rPr>
          <w:rFonts w:ascii="Times New Roman" w:hAnsi="Times New Roman" w:cs="Times New Roman"/>
          <w:sz w:val="24"/>
          <w:szCs w:val="24"/>
        </w:rPr>
        <w:t xml:space="preserve">process the order timely, keep financial records safely, offer the financial information exactly and deliver the service certainly.  Reliability of banking industry service influences on customer satisfaction </w:t>
      </w:r>
      <w:r w:rsidR="008C692A" w:rsidRPr="008C692A">
        <w:rPr>
          <w:rFonts w:ascii="Times New Roman" w:hAnsi="Times New Roman" w:cs="Times New Roman"/>
          <w:sz w:val="24"/>
          <w:szCs w:val="24"/>
        </w:rPr>
        <w:t>positively</w:t>
      </w:r>
      <w:r w:rsidR="008C692A">
        <w:rPr>
          <w:rFonts w:ascii="Times New Roman" w:hAnsi="Times New Roman" w:cs="Times New Roman"/>
          <w:sz w:val="24"/>
          <w:szCs w:val="24"/>
        </w:rPr>
        <w:t>.</w:t>
      </w:r>
      <w:r w:rsidR="008C692A" w:rsidRPr="00A21F63">
        <w:rPr>
          <w:rFonts w:ascii="Times New Roman" w:hAnsi="Times New Roman" w:cs="Times New Roman"/>
          <w:sz w:val="24"/>
          <w:szCs w:val="24"/>
        </w:rPr>
        <w:t xml:space="preserve"> </w:t>
      </w:r>
      <w:r w:rsidR="008C692A">
        <w:t>This</w:t>
      </w:r>
      <w:r w:rsidRPr="00385E14">
        <w:rPr>
          <w:rFonts w:ascii="Times New Roman" w:hAnsi="Times New Roman" w:cs="Times New Roman"/>
          <w:color w:val="000000" w:themeColor="text1"/>
          <w:sz w:val="24"/>
          <w:szCs w:val="24"/>
        </w:rPr>
        <w:t xml:space="preserve"> is consistent with Sampaio, et al.</w:t>
      </w:r>
      <w:r w:rsidR="00F33891" w:rsidRPr="00385E14">
        <w:rPr>
          <w:rFonts w:ascii="Times New Roman" w:hAnsi="Times New Roman" w:cs="Times New Roman"/>
          <w:color w:val="000000" w:themeColor="text1"/>
          <w:sz w:val="24"/>
          <w:szCs w:val="24"/>
        </w:rPr>
        <w:t>, (</w:t>
      </w:r>
      <w:r w:rsidRPr="00385E14">
        <w:rPr>
          <w:rFonts w:ascii="Times New Roman" w:hAnsi="Times New Roman" w:cs="Times New Roman"/>
          <w:color w:val="000000" w:themeColor="text1"/>
          <w:sz w:val="24"/>
          <w:szCs w:val="24"/>
        </w:rPr>
        <w:t>2017) on Apps for Mobile Banking and Customer Satisfaction using a Cross Cultural Study in Brazil, India and the United States of America (USA). The study found that the benefits offered by mobile banking were positively related to customer satisfaction. Additionally, three consequences of customer satisfaction were analyzed: trust, loyalty and positive word-of-mouth. The practical implication of this study was that it could be useful for banks t</w:t>
      </w:r>
      <w:r w:rsidR="00F33891">
        <w:rPr>
          <w:rFonts w:ascii="Times New Roman" w:hAnsi="Times New Roman" w:cs="Times New Roman"/>
          <w:color w:val="000000" w:themeColor="text1"/>
          <w:sz w:val="24"/>
          <w:szCs w:val="24"/>
        </w:rPr>
        <w:t>o understand perceived justice.</w:t>
      </w:r>
      <w:r w:rsidR="00A51D58">
        <w:rPr>
          <w:rFonts w:ascii="Times New Roman" w:hAnsi="Times New Roman" w:cs="Times New Roman"/>
          <w:color w:val="000000" w:themeColor="text1"/>
          <w:sz w:val="24"/>
          <w:szCs w:val="24"/>
        </w:rPr>
        <w:t xml:space="preserve">  It can be concluded therefore that having a reliable mobile banking application can in turn provide a greater customer loyalty, provide more value to customers.</w:t>
      </w:r>
    </w:p>
    <w:p w14:paraId="7A4047B3" w14:textId="77777777" w:rsidR="008C692A" w:rsidRPr="00385E14" w:rsidRDefault="008C692A" w:rsidP="009B4F03">
      <w:pPr>
        <w:spacing w:after="0" w:line="360" w:lineRule="auto"/>
        <w:jc w:val="both"/>
        <w:rPr>
          <w:rFonts w:ascii="Times New Roman" w:hAnsi="Times New Roman" w:cs="Times New Roman"/>
          <w:color w:val="000000" w:themeColor="text1"/>
          <w:sz w:val="24"/>
          <w:szCs w:val="24"/>
        </w:rPr>
      </w:pPr>
    </w:p>
    <w:p w14:paraId="038686AA" w14:textId="4A78CDFB" w:rsidR="00D30255" w:rsidRDefault="006C1EAF" w:rsidP="00EC1368">
      <w:pPr>
        <w:pStyle w:val="Heading2"/>
        <w:jc w:val="both"/>
        <w:rPr>
          <w:rFonts w:ascii="Times New Roman" w:hAnsi="Times New Roman" w:cs="Times New Roman"/>
          <w:color w:val="000000" w:themeColor="text1"/>
          <w:sz w:val="24"/>
          <w:szCs w:val="24"/>
        </w:rPr>
      </w:pPr>
      <w:bookmarkStart w:id="97" w:name="_Toc93107621"/>
      <w:r w:rsidRPr="00385E14">
        <w:rPr>
          <w:rFonts w:ascii="Times New Roman" w:hAnsi="Times New Roman" w:cs="Times New Roman"/>
          <w:color w:val="000000" w:themeColor="text1"/>
          <w:sz w:val="24"/>
          <w:szCs w:val="24"/>
        </w:rPr>
        <w:t>5.5</w:t>
      </w:r>
      <w:r w:rsidR="00D30255" w:rsidRPr="00385E14">
        <w:rPr>
          <w:rFonts w:ascii="Times New Roman" w:hAnsi="Times New Roman" w:cs="Times New Roman"/>
          <w:color w:val="000000" w:themeColor="text1"/>
          <w:sz w:val="24"/>
          <w:szCs w:val="24"/>
        </w:rPr>
        <w:t>.2 Relationship between Tangibility of Tenga Mobile Application and customer satisfaction</w:t>
      </w:r>
      <w:bookmarkEnd w:id="97"/>
      <w:r w:rsidR="00D30255" w:rsidRPr="00385E14">
        <w:rPr>
          <w:rFonts w:ascii="Times New Roman" w:hAnsi="Times New Roman" w:cs="Times New Roman"/>
          <w:color w:val="000000" w:themeColor="text1"/>
          <w:sz w:val="24"/>
          <w:szCs w:val="24"/>
        </w:rPr>
        <w:t xml:space="preserve"> </w:t>
      </w:r>
    </w:p>
    <w:p w14:paraId="1782E204" w14:textId="77777777" w:rsidR="00E6739A" w:rsidRPr="00E6739A" w:rsidRDefault="00E6739A" w:rsidP="00E6739A"/>
    <w:p w14:paraId="5AE8C953" w14:textId="032019A5" w:rsidR="00260728" w:rsidRPr="00385E14" w:rsidRDefault="00D30255" w:rsidP="009B4F03">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The results indicate that Tangibility of Tenga Mobile Application was positively related to customer satisfaction. In Table 4.1</w:t>
      </w:r>
      <w:r w:rsidR="008F30E9">
        <w:rPr>
          <w:rFonts w:ascii="Times New Roman" w:hAnsi="Times New Roman" w:cs="Times New Roman"/>
          <w:color w:val="000000" w:themeColor="text1"/>
          <w:sz w:val="24"/>
          <w:szCs w:val="24"/>
        </w:rPr>
        <w:t>2</w:t>
      </w:r>
      <w:r w:rsidRPr="00385E14">
        <w:rPr>
          <w:rFonts w:ascii="Times New Roman" w:hAnsi="Times New Roman" w:cs="Times New Roman"/>
          <w:color w:val="000000" w:themeColor="text1"/>
          <w:sz w:val="24"/>
          <w:szCs w:val="24"/>
        </w:rPr>
        <w:t xml:space="preserve">, when tangibility was correlated with customer satisfaction, it was positively and statistically significant(r=0.826; p&lt;0.000). This was in view of visually appealing of Tenga Mobile Application. </w:t>
      </w:r>
      <w:r w:rsidR="00DD2F66">
        <w:t xml:space="preserve"> </w:t>
      </w:r>
      <w:r w:rsidRPr="00385E14">
        <w:rPr>
          <w:rFonts w:ascii="Times New Roman" w:hAnsi="Times New Roman" w:cs="Times New Roman"/>
          <w:color w:val="000000" w:themeColor="text1"/>
          <w:sz w:val="24"/>
          <w:szCs w:val="24"/>
        </w:rPr>
        <w:t>Similarly, t</w:t>
      </w:r>
      <w:r w:rsidR="00260728" w:rsidRPr="00385E14">
        <w:rPr>
          <w:rFonts w:ascii="Times New Roman" w:hAnsi="Times New Roman" w:cs="Times New Roman"/>
          <w:color w:val="000000" w:themeColor="text1"/>
          <w:sz w:val="24"/>
          <w:szCs w:val="24"/>
        </w:rPr>
        <w:t>his is consistent with Sampaio, et al.</w:t>
      </w:r>
      <w:r w:rsidR="0016045C" w:rsidRPr="00385E14">
        <w:rPr>
          <w:rFonts w:ascii="Times New Roman" w:hAnsi="Times New Roman" w:cs="Times New Roman"/>
          <w:color w:val="000000" w:themeColor="text1"/>
          <w:sz w:val="24"/>
          <w:szCs w:val="24"/>
        </w:rPr>
        <w:t>, (</w:t>
      </w:r>
      <w:r w:rsidR="00260728" w:rsidRPr="00385E14">
        <w:rPr>
          <w:rFonts w:ascii="Times New Roman" w:hAnsi="Times New Roman" w:cs="Times New Roman"/>
          <w:color w:val="000000" w:themeColor="text1"/>
          <w:sz w:val="24"/>
          <w:szCs w:val="24"/>
        </w:rPr>
        <w:t>2017) on Apps for Mobile Banking and Customer Satisfaction using a Cross Cultural Study in Brazil, India and the United States of America (USA). The study found that the benefits offered by mobile banking were positively related to customer satisfaction. Additionally, three consequences of customer satisfaction were analyzed: trust, lo</w:t>
      </w:r>
      <w:r w:rsidRPr="00385E14">
        <w:rPr>
          <w:rFonts w:ascii="Times New Roman" w:hAnsi="Times New Roman" w:cs="Times New Roman"/>
          <w:color w:val="000000" w:themeColor="text1"/>
          <w:sz w:val="24"/>
          <w:szCs w:val="24"/>
        </w:rPr>
        <w:t>yalty and positive</w:t>
      </w:r>
      <w:r w:rsidR="00260728" w:rsidRPr="00385E14">
        <w:rPr>
          <w:rFonts w:ascii="Times New Roman" w:hAnsi="Times New Roman" w:cs="Times New Roman"/>
          <w:color w:val="000000" w:themeColor="text1"/>
          <w:sz w:val="24"/>
          <w:szCs w:val="24"/>
        </w:rPr>
        <w:t xml:space="preserve">. </w:t>
      </w:r>
      <w:r w:rsidR="00FD5D51">
        <w:rPr>
          <w:rFonts w:ascii="Times New Roman" w:hAnsi="Times New Roman" w:cs="Times New Roman"/>
          <w:color w:val="000000" w:themeColor="text1"/>
          <w:sz w:val="24"/>
          <w:szCs w:val="24"/>
        </w:rPr>
        <w:t>Tangibility can be said to be the visible aspects of a service.  These may include physical facilities, appearances of personnel or equipment’s.  As such it is a very important factor in determining the level of service quality perception among customers.  Customers will be naturally attracted by what they see</w:t>
      </w:r>
      <w:r w:rsidR="00EB5505">
        <w:rPr>
          <w:rFonts w:ascii="Times New Roman" w:hAnsi="Times New Roman" w:cs="Times New Roman"/>
          <w:color w:val="000000" w:themeColor="text1"/>
          <w:sz w:val="24"/>
          <w:szCs w:val="24"/>
        </w:rPr>
        <w:t xml:space="preserve"> as such organizations should ensure to do their best.  From the findings it is evident that tangibility is significant for affecting the pre purchase behavior perceived customer satisfaction in banks.</w:t>
      </w:r>
    </w:p>
    <w:p w14:paraId="2F805D61" w14:textId="77777777" w:rsidR="00D30255" w:rsidRPr="00385E14" w:rsidRDefault="00D30255" w:rsidP="009B4F03">
      <w:pPr>
        <w:keepNext/>
        <w:keepLines/>
        <w:spacing w:after="0" w:line="360" w:lineRule="auto"/>
        <w:jc w:val="both"/>
        <w:outlineLvl w:val="0"/>
        <w:rPr>
          <w:rFonts w:ascii="Times New Roman" w:eastAsiaTheme="majorEastAsia" w:hAnsi="Times New Roman" w:cs="Times New Roman"/>
          <w:b/>
          <w:bCs/>
          <w:color w:val="000000" w:themeColor="text1"/>
          <w:sz w:val="24"/>
          <w:szCs w:val="24"/>
        </w:rPr>
      </w:pPr>
    </w:p>
    <w:p w14:paraId="6A8B1F1D" w14:textId="1325600A" w:rsidR="00D30255" w:rsidRDefault="006C1EAF" w:rsidP="00EC1368">
      <w:pPr>
        <w:pStyle w:val="Heading2"/>
        <w:spacing w:before="0"/>
        <w:jc w:val="both"/>
        <w:rPr>
          <w:rFonts w:ascii="Times New Roman" w:hAnsi="Times New Roman" w:cs="Times New Roman"/>
          <w:color w:val="000000" w:themeColor="text1"/>
          <w:sz w:val="24"/>
          <w:szCs w:val="24"/>
        </w:rPr>
      </w:pPr>
      <w:bookmarkStart w:id="98" w:name="_Toc93107622"/>
      <w:r w:rsidRPr="00385E14">
        <w:rPr>
          <w:rFonts w:ascii="Times New Roman" w:hAnsi="Times New Roman" w:cs="Times New Roman"/>
          <w:color w:val="000000" w:themeColor="text1"/>
          <w:sz w:val="24"/>
          <w:szCs w:val="24"/>
        </w:rPr>
        <w:t>5.5.</w:t>
      </w:r>
      <w:r w:rsidR="00D30255" w:rsidRPr="00385E14">
        <w:rPr>
          <w:rFonts w:ascii="Times New Roman" w:hAnsi="Times New Roman" w:cs="Times New Roman"/>
          <w:color w:val="000000" w:themeColor="text1"/>
          <w:sz w:val="24"/>
          <w:szCs w:val="24"/>
        </w:rPr>
        <w:t>3 Relationship between Content quality of Tenga Mobile Application and customer satisfaction</w:t>
      </w:r>
      <w:bookmarkEnd w:id="98"/>
      <w:r w:rsidR="00D30255" w:rsidRPr="00385E14">
        <w:rPr>
          <w:rFonts w:ascii="Times New Roman" w:hAnsi="Times New Roman" w:cs="Times New Roman"/>
          <w:color w:val="000000" w:themeColor="text1"/>
          <w:sz w:val="24"/>
          <w:szCs w:val="24"/>
        </w:rPr>
        <w:t xml:space="preserve"> </w:t>
      </w:r>
    </w:p>
    <w:p w14:paraId="1BE21609" w14:textId="77777777" w:rsidR="00E6739A" w:rsidRPr="00E6739A" w:rsidRDefault="00E6739A" w:rsidP="00E6739A"/>
    <w:p w14:paraId="7635834F" w14:textId="58A1B36B" w:rsidR="00D30255" w:rsidRPr="00385E14" w:rsidRDefault="00D30255" w:rsidP="009B4F03">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There was a positive correlation between content quality of Tenga Mobile Application and Customer satisfaction.  In Table 4.1</w:t>
      </w:r>
      <w:r w:rsidR="008F30E9">
        <w:rPr>
          <w:rFonts w:ascii="Times New Roman" w:hAnsi="Times New Roman" w:cs="Times New Roman"/>
          <w:color w:val="000000" w:themeColor="text1"/>
          <w:sz w:val="24"/>
          <w:szCs w:val="24"/>
        </w:rPr>
        <w:t>3</w:t>
      </w:r>
      <w:r w:rsidRPr="00385E14">
        <w:rPr>
          <w:rFonts w:ascii="Times New Roman" w:hAnsi="Times New Roman" w:cs="Times New Roman"/>
          <w:color w:val="000000" w:themeColor="text1"/>
          <w:sz w:val="24"/>
          <w:szCs w:val="24"/>
        </w:rPr>
        <w:t>, when content quality was correlated with customer satisfaction, it was positively and statistically significant(r=0.85</w:t>
      </w:r>
      <w:r w:rsidR="00691979">
        <w:rPr>
          <w:rFonts w:ascii="Times New Roman" w:hAnsi="Times New Roman" w:cs="Times New Roman"/>
          <w:color w:val="000000" w:themeColor="text1"/>
          <w:sz w:val="24"/>
          <w:szCs w:val="24"/>
        </w:rPr>
        <w:t>7</w:t>
      </w:r>
      <w:r w:rsidRPr="00385E14">
        <w:rPr>
          <w:rFonts w:ascii="Times New Roman" w:hAnsi="Times New Roman" w:cs="Times New Roman"/>
          <w:color w:val="000000" w:themeColor="text1"/>
          <w:sz w:val="24"/>
          <w:szCs w:val="24"/>
        </w:rPr>
        <w:t xml:space="preserve">; p&lt;0.000).  This conforms with </w:t>
      </w:r>
      <w:r w:rsidR="00260728" w:rsidRPr="00385E14">
        <w:rPr>
          <w:rFonts w:ascii="Times New Roman" w:hAnsi="Times New Roman" w:cs="Times New Roman"/>
          <w:color w:val="000000" w:themeColor="text1"/>
          <w:sz w:val="24"/>
          <w:szCs w:val="24"/>
        </w:rPr>
        <w:t xml:space="preserve">Sampaio, et al.,(2017) </w:t>
      </w:r>
      <w:r w:rsidRPr="00385E14">
        <w:rPr>
          <w:rFonts w:ascii="Times New Roman" w:hAnsi="Times New Roman" w:cs="Times New Roman"/>
          <w:color w:val="000000" w:themeColor="text1"/>
          <w:sz w:val="24"/>
          <w:szCs w:val="24"/>
        </w:rPr>
        <w:t xml:space="preserve">study in Americas whose results revealed that </w:t>
      </w:r>
      <w:r w:rsidR="00260728" w:rsidRPr="00385E14">
        <w:rPr>
          <w:rFonts w:ascii="Times New Roman" w:hAnsi="Times New Roman" w:cs="Times New Roman"/>
          <w:color w:val="000000" w:themeColor="text1"/>
          <w:sz w:val="24"/>
          <w:szCs w:val="24"/>
        </w:rPr>
        <w:t>the benefits offered by mobile banking were positively related to customer satisfaction.</w:t>
      </w:r>
      <w:r w:rsidRPr="00385E14">
        <w:rPr>
          <w:rFonts w:ascii="Times New Roman" w:hAnsi="Times New Roman" w:cs="Times New Roman"/>
          <w:color w:val="000000" w:themeColor="text1"/>
          <w:sz w:val="24"/>
          <w:szCs w:val="24"/>
        </w:rPr>
        <w:t xml:space="preserve"> This was attributed to trust</w:t>
      </w:r>
      <w:r w:rsidR="00260728" w:rsidRPr="00385E14">
        <w:rPr>
          <w:rFonts w:ascii="Times New Roman" w:hAnsi="Times New Roman" w:cs="Times New Roman"/>
          <w:color w:val="000000" w:themeColor="text1"/>
          <w:sz w:val="24"/>
          <w:szCs w:val="24"/>
        </w:rPr>
        <w:t>, loyalty and positive</w:t>
      </w:r>
      <w:r w:rsidRPr="00385E14">
        <w:rPr>
          <w:rFonts w:ascii="Times New Roman" w:hAnsi="Times New Roman" w:cs="Times New Roman"/>
          <w:color w:val="000000" w:themeColor="text1"/>
          <w:sz w:val="24"/>
          <w:szCs w:val="24"/>
        </w:rPr>
        <w:t xml:space="preserve"> words spoken by the words of the mouth.</w:t>
      </w:r>
      <w:r w:rsidR="00260728" w:rsidRPr="00385E14">
        <w:rPr>
          <w:rFonts w:ascii="Times New Roman" w:hAnsi="Times New Roman" w:cs="Times New Roman"/>
          <w:color w:val="000000" w:themeColor="text1"/>
          <w:sz w:val="24"/>
          <w:szCs w:val="24"/>
        </w:rPr>
        <w:t xml:space="preserve"> </w:t>
      </w:r>
      <w:r w:rsidRPr="00385E14">
        <w:rPr>
          <w:rFonts w:ascii="Times New Roman" w:hAnsi="Times New Roman" w:cs="Times New Roman"/>
          <w:color w:val="000000" w:themeColor="text1"/>
          <w:sz w:val="24"/>
          <w:szCs w:val="24"/>
        </w:rPr>
        <w:t xml:space="preserve">Though Mvula, (2019) study showed that customers had a positive perception towards service delivery on FNB mobile Banking, this was consistent with quality of services provided.  Mvula 2019 further indicates that customers in the electronic banking channels were satisfied with electronic banking products because they were of good quality. </w:t>
      </w:r>
      <w:r w:rsidR="00D21336">
        <w:rPr>
          <w:rFonts w:ascii="Times New Roman" w:hAnsi="Times New Roman" w:cs="Times New Roman"/>
          <w:color w:val="000000" w:themeColor="text1"/>
          <w:sz w:val="24"/>
          <w:szCs w:val="24"/>
        </w:rPr>
        <w:t xml:space="preserve">Content quality can be said to be one that answers all the doubts and queries of customers in a single spot.  As such this helps attract the right audience of the product being sold.  If customers find the contents valuable, they are more likely to share and use it.  </w:t>
      </w:r>
      <w:r w:rsidR="003B3E9A">
        <w:rPr>
          <w:rFonts w:ascii="Times New Roman" w:hAnsi="Times New Roman" w:cs="Times New Roman"/>
          <w:color w:val="000000" w:themeColor="text1"/>
          <w:sz w:val="24"/>
          <w:szCs w:val="24"/>
        </w:rPr>
        <w:t xml:space="preserve">It can be concluded therefore that content quality is of importance and can give rise to customer recommendations thereby increase the profits of the organization.  It can also improve public image and give a rich customer experience.  </w:t>
      </w:r>
    </w:p>
    <w:p w14:paraId="7DFB5D7D" w14:textId="77777777" w:rsidR="00D30255" w:rsidRPr="00385E14" w:rsidRDefault="00D30255" w:rsidP="009B4F03">
      <w:pPr>
        <w:spacing w:after="0" w:line="360" w:lineRule="auto"/>
        <w:jc w:val="both"/>
        <w:rPr>
          <w:rFonts w:ascii="Times New Roman" w:hAnsi="Times New Roman" w:cs="Times New Roman"/>
          <w:b/>
          <w:color w:val="000000" w:themeColor="text1"/>
          <w:sz w:val="24"/>
          <w:szCs w:val="24"/>
        </w:rPr>
      </w:pPr>
    </w:p>
    <w:p w14:paraId="2F3E84EA" w14:textId="4B7405CD" w:rsidR="00D30255" w:rsidRDefault="006C1EAF" w:rsidP="00EC1368">
      <w:pPr>
        <w:pStyle w:val="Heading2"/>
        <w:spacing w:before="0"/>
        <w:jc w:val="both"/>
        <w:rPr>
          <w:rFonts w:ascii="Times New Roman" w:hAnsi="Times New Roman" w:cs="Times New Roman"/>
          <w:color w:val="000000" w:themeColor="text1"/>
          <w:sz w:val="24"/>
          <w:szCs w:val="24"/>
        </w:rPr>
      </w:pPr>
      <w:bookmarkStart w:id="99" w:name="_Toc93107623"/>
      <w:r w:rsidRPr="00385E14">
        <w:rPr>
          <w:rFonts w:ascii="Times New Roman" w:hAnsi="Times New Roman" w:cs="Times New Roman"/>
          <w:color w:val="000000" w:themeColor="text1"/>
          <w:sz w:val="24"/>
          <w:szCs w:val="24"/>
        </w:rPr>
        <w:t>5.5</w:t>
      </w:r>
      <w:r w:rsidR="00D30255" w:rsidRPr="00385E14">
        <w:rPr>
          <w:rFonts w:ascii="Times New Roman" w:hAnsi="Times New Roman" w:cs="Times New Roman"/>
          <w:color w:val="000000" w:themeColor="text1"/>
          <w:sz w:val="24"/>
          <w:szCs w:val="24"/>
        </w:rPr>
        <w:t>.4 Relationship between Easy Use of Tenga Mobile Application and customer satisfaction</w:t>
      </w:r>
      <w:bookmarkEnd w:id="99"/>
      <w:r w:rsidR="00D30255" w:rsidRPr="00385E14">
        <w:rPr>
          <w:rFonts w:ascii="Times New Roman" w:hAnsi="Times New Roman" w:cs="Times New Roman"/>
          <w:color w:val="000000" w:themeColor="text1"/>
          <w:sz w:val="24"/>
          <w:szCs w:val="24"/>
        </w:rPr>
        <w:t xml:space="preserve"> </w:t>
      </w:r>
    </w:p>
    <w:p w14:paraId="3D0F5B98" w14:textId="77777777" w:rsidR="00E6739A" w:rsidRPr="00E6739A" w:rsidRDefault="00E6739A" w:rsidP="00E6739A"/>
    <w:p w14:paraId="0C7DCC45" w14:textId="31510318" w:rsidR="00D30255" w:rsidRPr="00385E14" w:rsidRDefault="00D30255"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The study found</w:t>
      </w:r>
      <w:r w:rsidR="00F452D0">
        <w:rPr>
          <w:rFonts w:ascii="Times New Roman" w:hAnsi="Times New Roman" w:cs="Times New Roman"/>
          <w:color w:val="000000" w:themeColor="text1"/>
          <w:sz w:val="24"/>
          <w:szCs w:val="24"/>
        </w:rPr>
        <w:t xml:space="preserve"> a</w:t>
      </w:r>
      <w:r w:rsidRPr="00385E14">
        <w:rPr>
          <w:rFonts w:ascii="Times New Roman" w:hAnsi="Times New Roman" w:cs="Times New Roman"/>
          <w:color w:val="000000" w:themeColor="text1"/>
          <w:sz w:val="24"/>
          <w:szCs w:val="24"/>
        </w:rPr>
        <w:t xml:space="preserve"> positive correlation between easy use of Tenga Mobile Application and customer satisfaction.  In Table 4.1</w:t>
      </w:r>
      <w:r w:rsidR="008F30E9">
        <w:rPr>
          <w:rFonts w:ascii="Times New Roman" w:hAnsi="Times New Roman" w:cs="Times New Roman"/>
          <w:color w:val="000000" w:themeColor="text1"/>
          <w:sz w:val="24"/>
          <w:szCs w:val="24"/>
        </w:rPr>
        <w:t>4</w:t>
      </w:r>
      <w:r w:rsidRPr="00385E14">
        <w:rPr>
          <w:rFonts w:ascii="Times New Roman" w:hAnsi="Times New Roman" w:cs="Times New Roman"/>
          <w:color w:val="000000" w:themeColor="text1"/>
          <w:sz w:val="24"/>
          <w:szCs w:val="24"/>
        </w:rPr>
        <w:t>, wh</w:t>
      </w:r>
      <w:r w:rsidR="009231F5">
        <w:rPr>
          <w:rFonts w:ascii="Times New Roman" w:hAnsi="Times New Roman" w:cs="Times New Roman"/>
          <w:color w:val="000000" w:themeColor="text1"/>
          <w:sz w:val="24"/>
          <w:szCs w:val="24"/>
        </w:rPr>
        <w:t xml:space="preserve">en ease of </w:t>
      </w:r>
      <w:r w:rsidR="006A612F">
        <w:rPr>
          <w:rFonts w:ascii="Times New Roman" w:hAnsi="Times New Roman" w:cs="Times New Roman"/>
          <w:color w:val="000000" w:themeColor="text1"/>
          <w:sz w:val="24"/>
          <w:szCs w:val="24"/>
        </w:rPr>
        <w:t xml:space="preserve">use </w:t>
      </w:r>
      <w:r w:rsidR="006A612F" w:rsidRPr="00385E14">
        <w:rPr>
          <w:rFonts w:ascii="Times New Roman" w:hAnsi="Times New Roman" w:cs="Times New Roman"/>
          <w:color w:val="000000" w:themeColor="text1"/>
          <w:sz w:val="24"/>
          <w:szCs w:val="24"/>
        </w:rPr>
        <w:t>was</w:t>
      </w:r>
      <w:r w:rsidRPr="00385E14">
        <w:rPr>
          <w:rFonts w:ascii="Times New Roman" w:hAnsi="Times New Roman" w:cs="Times New Roman"/>
          <w:color w:val="000000" w:themeColor="text1"/>
          <w:sz w:val="24"/>
          <w:szCs w:val="24"/>
        </w:rPr>
        <w:t xml:space="preserve"> correlated with customer satisfaction, it was positively and statistically significant(r=0.962; p&lt;0.000). This was in view of the application that was found to be user friendly to customers.  </w:t>
      </w:r>
      <w:r w:rsidR="00980F4D" w:rsidRPr="002D363A">
        <w:rPr>
          <w:rFonts w:ascii="Times New Roman" w:hAnsi="Times New Roman" w:cs="Times New Roman"/>
          <w:sz w:val="24"/>
          <w:szCs w:val="24"/>
        </w:rPr>
        <w:t xml:space="preserve">The ease of use attribute refers to the user’s perspective and their assessment of effortless </w:t>
      </w:r>
      <w:r w:rsidR="002D363A" w:rsidRPr="002D363A">
        <w:rPr>
          <w:rFonts w:ascii="Times New Roman" w:hAnsi="Times New Roman" w:cs="Times New Roman"/>
          <w:sz w:val="24"/>
          <w:szCs w:val="24"/>
        </w:rPr>
        <w:t>use of online banking (Alhassany and Faisal, 2018).</w:t>
      </w:r>
      <w:r w:rsidR="002D363A">
        <w:t xml:space="preserve"> </w:t>
      </w:r>
      <w:r w:rsidRPr="00385E14">
        <w:rPr>
          <w:rFonts w:ascii="Times New Roman" w:hAnsi="Times New Roman" w:cs="Times New Roman"/>
          <w:color w:val="000000" w:themeColor="text1"/>
          <w:sz w:val="24"/>
          <w:szCs w:val="24"/>
        </w:rPr>
        <w:t xml:space="preserve">This is consistent with  Migwi (2017) study on effects of mobile banking strategies on customer satisfaction in the Kenyan banking industry whose findings indicates that  the product was easy to use.  </w:t>
      </w:r>
      <w:r w:rsidR="002D363A">
        <w:rPr>
          <w:rFonts w:ascii="Times New Roman" w:hAnsi="Times New Roman" w:cs="Times New Roman"/>
          <w:color w:val="000000" w:themeColor="text1"/>
          <w:sz w:val="24"/>
          <w:szCs w:val="24"/>
        </w:rPr>
        <w:t xml:space="preserve">As seen, ease of use can be seen as an important aspect of customer usage of computer technologies like online banking and it is particularly important for new users.  </w:t>
      </w:r>
      <w:r w:rsidRPr="00385E14">
        <w:rPr>
          <w:rFonts w:ascii="Times New Roman" w:hAnsi="Times New Roman" w:cs="Times New Roman"/>
          <w:color w:val="000000" w:themeColor="text1"/>
          <w:sz w:val="24"/>
          <w:szCs w:val="24"/>
        </w:rPr>
        <w:t xml:space="preserve">This is further supported by </w:t>
      </w:r>
      <w:r w:rsidR="00260728" w:rsidRPr="00385E14">
        <w:rPr>
          <w:rFonts w:ascii="Times New Roman" w:hAnsi="Times New Roman" w:cs="Times New Roman"/>
          <w:color w:val="000000" w:themeColor="text1"/>
          <w:sz w:val="24"/>
          <w:szCs w:val="24"/>
        </w:rPr>
        <w:t>Sampaio, et al.</w:t>
      </w:r>
      <w:r w:rsidR="0016045C" w:rsidRPr="00385E14">
        <w:rPr>
          <w:rFonts w:ascii="Times New Roman" w:hAnsi="Times New Roman" w:cs="Times New Roman"/>
          <w:color w:val="000000" w:themeColor="text1"/>
          <w:sz w:val="24"/>
          <w:szCs w:val="24"/>
        </w:rPr>
        <w:t>, (</w:t>
      </w:r>
      <w:r w:rsidR="00260728" w:rsidRPr="00385E14">
        <w:rPr>
          <w:rFonts w:ascii="Times New Roman" w:hAnsi="Times New Roman" w:cs="Times New Roman"/>
          <w:color w:val="000000" w:themeColor="text1"/>
          <w:sz w:val="24"/>
          <w:szCs w:val="24"/>
        </w:rPr>
        <w:t xml:space="preserve">2017) </w:t>
      </w:r>
      <w:r w:rsidRPr="00385E14">
        <w:rPr>
          <w:rFonts w:ascii="Times New Roman" w:hAnsi="Times New Roman" w:cs="Times New Roman"/>
          <w:color w:val="000000" w:themeColor="text1"/>
          <w:sz w:val="24"/>
          <w:szCs w:val="24"/>
        </w:rPr>
        <w:t xml:space="preserve">study in Americas whose results revealed that </w:t>
      </w:r>
      <w:r w:rsidR="00260728" w:rsidRPr="00385E14">
        <w:rPr>
          <w:rFonts w:ascii="Times New Roman" w:hAnsi="Times New Roman" w:cs="Times New Roman"/>
          <w:color w:val="000000" w:themeColor="text1"/>
          <w:sz w:val="24"/>
          <w:szCs w:val="24"/>
        </w:rPr>
        <w:t>the benefits offered by mobile banking were positively related to customer satisfaction.</w:t>
      </w:r>
      <w:r w:rsidRPr="00385E14">
        <w:rPr>
          <w:rFonts w:ascii="Times New Roman" w:hAnsi="Times New Roman" w:cs="Times New Roman"/>
          <w:color w:val="000000" w:themeColor="text1"/>
          <w:sz w:val="24"/>
          <w:szCs w:val="24"/>
        </w:rPr>
        <w:t xml:space="preserve"> This is further consistent with Sakala and Phiri (2019) study on Factors Affecting Adoption and Use of Mobile Banking Services in Zambia Based on Technology Acceptance Model (TAM).  Sakala et al found that there was a significant positive relationship between perceived ease of use, perceived usefulness, user attitude, external variables, user intention and system use. </w:t>
      </w:r>
      <w:r w:rsidR="00AD6F28">
        <w:rPr>
          <w:rFonts w:ascii="Times New Roman" w:hAnsi="Times New Roman" w:cs="Times New Roman"/>
          <w:color w:val="000000" w:themeColor="text1"/>
          <w:sz w:val="24"/>
          <w:szCs w:val="24"/>
        </w:rPr>
        <w:t>Equally,</w:t>
      </w:r>
      <w:r w:rsidRPr="00385E14">
        <w:rPr>
          <w:rFonts w:ascii="Times New Roman" w:hAnsi="Times New Roman" w:cs="Times New Roman"/>
          <w:color w:val="000000" w:themeColor="text1"/>
          <w:sz w:val="24"/>
          <w:szCs w:val="24"/>
        </w:rPr>
        <w:t xml:space="preserve"> Tenga Mobile </w:t>
      </w:r>
      <w:r w:rsidR="00B90B65" w:rsidRPr="00385E14">
        <w:rPr>
          <w:rFonts w:ascii="Times New Roman" w:hAnsi="Times New Roman" w:cs="Times New Roman"/>
          <w:color w:val="000000" w:themeColor="text1"/>
          <w:sz w:val="24"/>
          <w:szCs w:val="24"/>
        </w:rPr>
        <w:t xml:space="preserve">Application </w:t>
      </w:r>
      <w:r w:rsidR="006A612F">
        <w:rPr>
          <w:rFonts w:ascii="Times New Roman" w:hAnsi="Times New Roman" w:cs="Times New Roman"/>
          <w:color w:val="000000" w:themeColor="text1"/>
          <w:sz w:val="24"/>
          <w:szCs w:val="24"/>
        </w:rPr>
        <w:t xml:space="preserve">was </w:t>
      </w:r>
      <w:r w:rsidR="006A612F" w:rsidRPr="00385E14">
        <w:rPr>
          <w:rFonts w:ascii="Times New Roman" w:hAnsi="Times New Roman" w:cs="Times New Roman"/>
          <w:color w:val="000000" w:themeColor="text1"/>
          <w:sz w:val="24"/>
          <w:szCs w:val="24"/>
        </w:rPr>
        <w:t>found</w:t>
      </w:r>
      <w:r w:rsidRPr="00385E14">
        <w:rPr>
          <w:rFonts w:ascii="Times New Roman" w:hAnsi="Times New Roman" w:cs="Times New Roman"/>
          <w:color w:val="000000" w:themeColor="text1"/>
          <w:sz w:val="24"/>
          <w:szCs w:val="24"/>
        </w:rPr>
        <w:t xml:space="preserve"> to be user-friendly</w:t>
      </w:r>
      <w:r w:rsidR="00AD6F28">
        <w:rPr>
          <w:rFonts w:ascii="Times New Roman" w:hAnsi="Times New Roman" w:cs="Times New Roman"/>
          <w:color w:val="000000" w:themeColor="text1"/>
          <w:sz w:val="24"/>
          <w:szCs w:val="24"/>
        </w:rPr>
        <w:t xml:space="preserve"> by the customers</w:t>
      </w:r>
      <w:r w:rsidRPr="00385E14">
        <w:rPr>
          <w:rFonts w:ascii="Times New Roman" w:hAnsi="Times New Roman" w:cs="Times New Roman"/>
          <w:color w:val="000000" w:themeColor="text1"/>
          <w:sz w:val="24"/>
          <w:szCs w:val="24"/>
        </w:rPr>
        <w:t>.</w:t>
      </w:r>
      <w:r w:rsidR="003064EA">
        <w:rPr>
          <w:rFonts w:ascii="Times New Roman" w:hAnsi="Times New Roman" w:cs="Times New Roman"/>
          <w:color w:val="000000" w:themeColor="text1"/>
          <w:sz w:val="24"/>
          <w:szCs w:val="24"/>
        </w:rPr>
        <w:t xml:space="preserve"> </w:t>
      </w:r>
      <w:r w:rsidR="00FB10C6">
        <w:rPr>
          <w:rFonts w:ascii="Times New Roman" w:hAnsi="Times New Roman" w:cs="Times New Roman"/>
          <w:color w:val="000000" w:themeColor="text1"/>
          <w:sz w:val="24"/>
          <w:szCs w:val="24"/>
        </w:rPr>
        <w:t xml:space="preserve">From the above findings it can be concluded that the easier a product application of software is to </w:t>
      </w:r>
      <w:r w:rsidR="00663249">
        <w:rPr>
          <w:rFonts w:ascii="Times New Roman" w:hAnsi="Times New Roman" w:cs="Times New Roman"/>
          <w:color w:val="000000" w:themeColor="text1"/>
          <w:sz w:val="24"/>
          <w:szCs w:val="24"/>
        </w:rPr>
        <w:t>use;</w:t>
      </w:r>
      <w:r w:rsidR="00FB10C6">
        <w:rPr>
          <w:rFonts w:ascii="Times New Roman" w:hAnsi="Times New Roman" w:cs="Times New Roman"/>
          <w:color w:val="000000" w:themeColor="text1"/>
          <w:sz w:val="24"/>
          <w:szCs w:val="24"/>
        </w:rPr>
        <w:t xml:space="preserve"> the more customers will be reached</w:t>
      </w:r>
      <w:r w:rsidR="00663249">
        <w:rPr>
          <w:rFonts w:ascii="Times New Roman" w:hAnsi="Times New Roman" w:cs="Times New Roman"/>
          <w:color w:val="000000" w:themeColor="text1"/>
          <w:sz w:val="24"/>
          <w:szCs w:val="24"/>
        </w:rPr>
        <w:t xml:space="preserve"> and the more likely a broader range of </w:t>
      </w:r>
      <w:r w:rsidR="006A612F">
        <w:rPr>
          <w:rFonts w:ascii="Times New Roman" w:hAnsi="Times New Roman" w:cs="Times New Roman"/>
          <w:color w:val="000000" w:themeColor="text1"/>
          <w:sz w:val="24"/>
          <w:szCs w:val="24"/>
        </w:rPr>
        <w:t>customers it</w:t>
      </w:r>
      <w:r w:rsidR="00663249">
        <w:rPr>
          <w:rFonts w:ascii="Times New Roman" w:hAnsi="Times New Roman" w:cs="Times New Roman"/>
          <w:color w:val="000000" w:themeColor="text1"/>
          <w:sz w:val="24"/>
          <w:szCs w:val="24"/>
        </w:rPr>
        <w:t xml:space="preserve"> may attract.  This should in tern enable the bank or any organization reach higher customer engagement level.</w:t>
      </w:r>
      <w:r w:rsidR="005B7892">
        <w:rPr>
          <w:rFonts w:ascii="Times New Roman" w:hAnsi="Times New Roman" w:cs="Times New Roman"/>
          <w:color w:val="000000" w:themeColor="text1"/>
          <w:sz w:val="24"/>
          <w:szCs w:val="24"/>
        </w:rPr>
        <w:t xml:space="preserve"> An easy to use application can build a direct and personalized marketing channel</w:t>
      </w:r>
      <w:r w:rsidR="003A771B">
        <w:rPr>
          <w:rFonts w:ascii="Times New Roman" w:hAnsi="Times New Roman" w:cs="Times New Roman"/>
          <w:color w:val="000000" w:themeColor="text1"/>
          <w:sz w:val="24"/>
          <w:szCs w:val="24"/>
        </w:rPr>
        <w:t xml:space="preserve"> and offer valuable consumer insights.</w:t>
      </w:r>
      <w:r w:rsidR="00D67FB0">
        <w:rPr>
          <w:rFonts w:ascii="Times New Roman" w:hAnsi="Times New Roman" w:cs="Times New Roman"/>
          <w:color w:val="000000" w:themeColor="text1"/>
          <w:sz w:val="24"/>
          <w:szCs w:val="24"/>
        </w:rPr>
        <w:t xml:space="preserve"> Numerous studies have identified that ease of use positively relates to customer satisfaction, therefore it can be stated that ease of use attribute has a significant relationship and positively impacts customer satisfaction.</w:t>
      </w:r>
    </w:p>
    <w:p w14:paraId="51121C93" w14:textId="77777777" w:rsidR="00D30255" w:rsidRPr="00385E14" w:rsidRDefault="00D30255" w:rsidP="009B4F03">
      <w:pPr>
        <w:spacing w:after="0" w:line="360" w:lineRule="auto"/>
        <w:jc w:val="both"/>
        <w:rPr>
          <w:rFonts w:ascii="Times New Roman" w:hAnsi="Times New Roman" w:cs="Times New Roman"/>
          <w:color w:val="000000" w:themeColor="text1"/>
          <w:sz w:val="24"/>
          <w:szCs w:val="24"/>
        </w:rPr>
      </w:pPr>
    </w:p>
    <w:p w14:paraId="3EDF255E" w14:textId="1139B30F" w:rsidR="00D30255" w:rsidRDefault="006C1EAF" w:rsidP="00EC1368">
      <w:pPr>
        <w:pStyle w:val="Heading2"/>
        <w:spacing w:before="0"/>
        <w:jc w:val="both"/>
        <w:rPr>
          <w:rFonts w:ascii="Times New Roman" w:hAnsi="Times New Roman" w:cs="Times New Roman"/>
          <w:color w:val="000000" w:themeColor="text1"/>
          <w:sz w:val="24"/>
          <w:szCs w:val="24"/>
        </w:rPr>
      </w:pPr>
      <w:bookmarkStart w:id="100" w:name="_Toc93107624"/>
      <w:r w:rsidRPr="00385E14">
        <w:rPr>
          <w:rFonts w:ascii="Times New Roman" w:hAnsi="Times New Roman" w:cs="Times New Roman"/>
          <w:color w:val="000000" w:themeColor="text1"/>
          <w:sz w:val="24"/>
          <w:szCs w:val="24"/>
        </w:rPr>
        <w:t>5.5</w:t>
      </w:r>
      <w:r w:rsidR="00D30255" w:rsidRPr="00385E14">
        <w:rPr>
          <w:rFonts w:ascii="Times New Roman" w:hAnsi="Times New Roman" w:cs="Times New Roman"/>
          <w:color w:val="000000" w:themeColor="text1"/>
          <w:sz w:val="24"/>
          <w:szCs w:val="24"/>
        </w:rPr>
        <w:t>.5 Relationship between Convenience of Tenga Mobile Application and customer satisfaction</w:t>
      </w:r>
      <w:bookmarkEnd w:id="100"/>
      <w:r w:rsidR="00D30255" w:rsidRPr="00385E14">
        <w:rPr>
          <w:rFonts w:ascii="Times New Roman" w:hAnsi="Times New Roman" w:cs="Times New Roman"/>
          <w:color w:val="000000" w:themeColor="text1"/>
          <w:sz w:val="24"/>
          <w:szCs w:val="24"/>
        </w:rPr>
        <w:t xml:space="preserve"> </w:t>
      </w:r>
    </w:p>
    <w:p w14:paraId="6D96FBF2" w14:textId="77777777" w:rsidR="00E6739A" w:rsidRPr="00E6739A" w:rsidRDefault="00E6739A" w:rsidP="00E6739A"/>
    <w:p w14:paraId="069685BE" w14:textId="226C9F63" w:rsidR="000E3AB5" w:rsidRDefault="00D30255" w:rsidP="009B4F03">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The result indicates that Tenga Mobile Application was convenient to customers. In   Table 4.1</w:t>
      </w:r>
      <w:r w:rsidR="008F30E9">
        <w:rPr>
          <w:rFonts w:ascii="Times New Roman" w:hAnsi="Times New Roman" w:cs="Times New Roman"/>
          <w:color w:val="000000" w:themeColor="text1"/>
          <w:sz w:val="24"/>
          <w:szCs w:val="24"/>
        </w:rPr>
        <w:t>5</w:t>
      </w:r>
      <w:r w:rsidRPr="00385E14">
        <w:rPr>
          <w:rFonts w:ascii="Times New Roman" w:hAnsi="Times New Roman" w:cs="Times New Roman"/>
          <w:color w:val="000000" w:themeColor="text1"/>
          <w:sz w:val="24"/>
          <w:szCs w:val="24"/>
        </w:rPr>
        <w:t>, when convenience was correlated with customer satisfaction, it was positively and statistically significant(r=0.</w:t>
      </w:r>
      <w:r w:rsidR="00691979">
        <w:rPr>
          <w:rFonts w:ascii="Times New Roman" w:hAnsi="Times New Roman" w:cs="Times New Roman"/>
          <w:color w:val="000000" w:themeColor="text1"/>
          <w:sz w:val="24"/>
          <w:szCs w:val="24"/>
        </w:rPr>
        <w:t>736</w:t>
      </w:r>
      <w:r w:rsidRPr="00385E14">
        <w:rPr>
          <w:rFonts w:ascii="Times New Roman" w:hAnsi="Times New Roman" w:cs="Times New Roman"/>
          <w:color w:val="000000" w:themeColor="text1"/>
          <w:sz w:val="24"/>
          <w:szCs w:val="24"/>
        </w:rPr>
        <w:t xml:space="preserve">; p&lt;0.000). </w:t>
      </w:r>
      <w:r w:rsidR="0061122B">
        <w:rPr>
          <w:rFonts w:ascii="Times New Roman" w:hAnsi="Times New Roman" w:cs="Times New Roman"/>
          <w:color w:val="000000" w:themeColor="text1"/>
          <w:sz w:val="24"/>
          <w:szCs w:val="24"/>
        </w:rPr>
        <w:t>Convenience which can be described as a state of being able to proceed with something without difficulties is very important to customers as can be deduced from the findings.</w:t>
      </w:r>
      <w:r w:rsidR="00F0492D">
        <w:rPr>
          <w:rFonts w:ascii="Times New Roman" w:hAnsi="Times New Roman" w:cs="Times New Roman"/>
          <w:color w:val="000000" w:themeColor="text1"/>
          <w:sz w:val="24"/>
          <w:szCs w:val="24"/>
        </w:rPr>
        <w:t xml:space="preserve">  As such it can be argued </w:t>
      </w:r>
      <w:r w:rsidR="006A612F">
        <w:rPr>
          <w:rFonts w:ascii="Times New Roman" w:hAnsi="Times New Roman" w:cs="Times New Roman"/>
          <w:color w:val="000000" w:themeColor="text1"/>
          <w:sz w:val="24"/>
          <w:szCs w:val="24"/>
        </w:rPr>
        <w:t>that Mobile</w:t>
      </w:r>
      <w:r w:rsidR="00F0492D" w:rsidRPr="00F0492D">
        <w:rPr>
          <w:rFonts w:ascii="Times New Roman" w:hAnsi="Times New Roman" w:cs="Times New Roman"/>
          <w:sz w:val="24"/>
          <w:szCs w:val="24"/>
        </w:rPr>
        <w:t xml:space="preserve"> banking allows the customer to access the bank portal 24/7 from any location resulting in a high degree of convenience. Therefore, online banking is beneficial to customers due to cost savings, space and time it offers, instant response to issues, and improved service delivery, which allows convenient use of the services</w:t>
      </w:r>
      <w:r w:rsidR="00F0492D">
        <w:t xml:space="preserve">.  </w:t>
      </w:r>
      <w:r w:rsidR="0061122B">
        <w:rPr>
          <w:rFonts w:ascii="Times New Roman" w:hAnsi="Times New Roman" w:cs="Times New Roman"/>
          <w:color w:val="000000" w:themeColor="text1"/>
          <w:sz w:val="24"/>
          <w:szCs w:val="24"/>
        </w:rPr>
        <w:t xml:space="preserve"> This also agrees with Mulundano (2017) who argues that mobile phone payment systems </w:t>
      </w:r>
      <w:r w:rsidR="001913BC">
        <w:rPr>
          <w:rFonts w:ascii="Times New Roman" w:hAnsi="Times New Roman" w:cs="Times New Roman"/>
          <w:color w:val="000000" w:themeColor="text1"/>
          <w:sz w:val="24"/>
          <w:szCs w:val="24"/>
        </w:rPr>
        <w:t xml:space="preserve">in the real time principle </w:t>
      </w:r>
      <w:r w:rsidR="0061122B">
        <w:rPr>
          <w:rFonts w:ascii="Times New Roman" w:hAnsi="Times New Roman" w:cs="Times New Roman"/>
          <w:color w:val="000000" w:themeColor="text1"/>
          <w:sz w:val="24"/>
          <w:szCs w:val="24"/>
        </w:rPr>
        <w:t>will provide convenience to user</w:t>
      </w:r>
      <w:r w:rsidR="001913BC">
        <w:rPr>
          <w:rFonts w:ascii="Times New Roman" w:hAnsi="Times New Roman" w:cs="Times New Roman"/>
          <w:color w:val="000000" w:themeColor="text1"/>
          <w:sz w:val="24"/>
          <w:szCs w:val="24"/>
        </w:rPr>
        <w:t xml:space="preserve"> of this mobile banking service.</w:t>
      </w:r>
      <w:r w:rsidR="0061122B">
        <w:rPr>
          <w:rFonts w:ascii="Times New Roman" w:hAnsi="Times New Roman" w:cs="Times New Roman"/>
          <w:color w:val="000000" w:themeColor="text1"/>
          <w:sz w:val="24"/>
          <w:szCs w:val="24"/>
        </w:rPr>
        <w:t xml:space="preserve"> </w:t>
      </w:r>
      <w:r w:rsidRPr="00385E14">
        <w:rPr>
          <w:rFonts w:ascii="Times New Roman" w:hAnsi="Times New Roman" w:cs="Times New Roman"/>
          <w:color w:val="000000" w:themeColor="text1"/>
          <w:sz w:val="24"/>
          <w:szCs w:val="24"/>
        </w:rPr>
        <w:t xml:space="preserve">This </w:t>
      </w:r>
      <w:r w:rsidR="00903EAE" w:rsidRPr="00385E14">
        <w:rPr>
          <w:rFonts w:ascii="Times New Roman" w:hAnsi="Times New Roman" w:cs="Times New Roman"/>
          <w:color w:val="000000" w:themeColor="text1"/>
          <w:sz w:val="24"/>
          <w:szCs w:val="24"/>
        </w:rPr>
        <w:t>agrees</w:t>
      </w:r>
      <w:r w:rsidRPr="00385E14">
        <w:rPr>
          <w:rFonts w:ascii="Times New Roman" w:hAnsi="Times New Roman" w:cs="Times New Roman"/>
          <w:color w:val="000000" w:themeColor="text1"/>
          <w:sz w:val="24"/>
          <w:szCs w:val="24"/>
        </w:rPr>
        <w:t xml:space="preserve"> with </w:t>
      </w:r>
      <w:r w:rsidR="00260728" w:rsidRPr="00385E14">
        <w:rPr>
          <w:rFonts w:ascii="Times New Roman" w:hAnsi="Times New Roman" w:cs="Times New Roman"/>
          <w:color w:val="000000" w:themeColor="text1"/>
          <w:sz w:val="24"/>
          <w:szCs w:val="24"/>
        </w:rPr>
        <w:t>Sampaio, et al.</w:t>
      </w:r>
      <w:r w:rsidR="00680AEF" w:rsidRPr="00385E14">
        <w:rPr>
          <w:rFonts w:ascii="Times New Roman" w:hAnsi="Times New Roman" w:cs="Times New Roman"/>
          <w:color w:val="000000" w:themeColor="text1"/>
          <w:sz w:val="24"/>
          <w:szCs w:val="24"/>
        </w:rPr>
        <w:t>, (</w:t>
      </w:r>
      <w:r w:rsidR="00260728" w:rsidRPr="00385E14">
        <w:rPr>
          <w:rFonts w:ascii="Times New Roman" w:hAnsi="Times New Roman" w:cs="Times New Roman"/>
          <w:color w:val="000000" w:themeColor="text1"/>
          <w:sz w:val="24"/>
          <w:szCs w:val="24"/>
        </w:rPr>
        <w:t xml:space="preserve">2017) </w:t>
      </w:r>
      <w:r w:rsidRPr="00385E14">
        <w:rPr>
          <w:rFonts w:ascii="Times New Roman" w:hAnsi="Times New Roman" w:cs="Times New Roman"/>
          <w:color w:val="000000" w:themeColor="text1"/>
          <w:sz w:val="24"/>
          <w:szCs w:val="24"/>
        </w:rPr>
        <w:t xml:space="preserve">study in Americas whose results revealed that </w:t>
      </w:r>
      <w:r w:rsidR="00260728" w:rsidRPr="00385E14">
        <w:rPr>
          <w:rFonts w:ascii="Times New Roman" w:hAnsi="Times New Roman" w:cs="Times New Roman"/>
          <w:color w:val="000000" w:themeColor="text1"/>
          <w:sz w:val="24"/>
          <w:szCs w:val="24"/>
        </w:rPr>
        <w:t>the benefits offered by mobile banking were positively related to customer satisfaction.</w:t>
      </w:r>
      <w:r w:rsidRPr="00385E14">
        <w:rPr>
          <w:rFonts w:ascii="Times New Roman" w:hAnsi="Times New Roman" w:cs="Times New Roman"/>
          <w:color w:val="000000" w:themeColor="text1"/>
          <w:sz w:val="24"/>
          <w:szCs w:val="24"/>
        </w:rPr>
        <w:t xml:space="preserve">  This implies that customers found it convenient when using</w:t>
      </w:r>
      <w:r w:rsidR="00377F08">
        <w:rPr>
          <w:rFonts w:ascii="Times New Roman" w:hAnsi="Times New Roman" w:cs="Times New Roman"/>
          <w:color w:val="000000" w:themeColor="text1"/>
          <w:sz w:val="24"/>
          <w:szCs w:val="24"/>
        </w:rPr>
        <w:t xml:space="preserve"> the applications</w:t>
      </w:r>
      <w:r w:rsidRPr="00385E14">
        <w:rPr>
          <w:rFonts w:ascii="Times New Roman" w:hAnsi="Times New Roman" w:cs="Times New Roman"/>
          <w:color w:val="000000" w:themeColor="text1"/>
          <w:sz w:val="24"/>
          <w:szCs w:val="24"/>
        </w:rPr>
        <w:t>. This is further supported by Gomachab et al.,(2018) study on the impact of mobile banking on customer satisfaction in Namibia whose results indicates that m</w:t>
      </w:r>
      <w:r w:rsidR="00903EAE">
        <w:rPr>
          <w:rFonts w:ascii="Times New Roman" w:hAnsi="Times New Roman" w:cs="Times New Roman"/>
          <w:color w:val="000000" w:themeColor="text1"/>
          <w:sz w:val="24"/>
          <w:szCs w:val="24"/>
        </w:rPr>
        <w:t xml:space="preserve">obile </w:t>
      </w:r>
      <w:r w:rsidRPr="00385E14">
        <w:rPr>
          <w:rFonts w:ascii="Times New Roman" w:hAnsi="Times New Roman" w:cs="Times New Roman"/>
          <w:color w:val="000000" w:themeColor="text1"/>
          <w:sz w:val="24"/>
          <w:szCs w:val="24"/>
        </w:rPr>
        <w:t>banking services in the banking sector had an overall satisfaction rate of 75 % which is said to be reliable, convenient, cost effective and available on different mobile networks.</w:t>
      </w:r>
      <w:r w:rsidR="001913BC">
        <w:rPr>
          <w:rFonts w:ascii="Times New Roman" w:hAnsi="Times New Roman" w:cs="Times New Roman"/>
          <w:color w:val="000000" w:themeColor="text1"/>
          <w:sz w:val="24"/>
          <w:szCs w:val="24"/>
        </w:rPr>
        <w:t xml:space="preserve"> </w:t>
      </w:r>
      <w:r w:rsidR="00184F4B">
        <w:rPr>
          <w:rFonts w:ascii="Times New Roman" w:hAnsi="Times New Roman" w:cs="Times New Roman"/>
          <w:color w:val="000000" w:themeColor="text1"/>
          <w:sz w:val="24"/>
          <w:szCs w:val="24"/>
        </w:rPr>
        <w:t>Mwaba (2021) findings are also in agreement with the current study findings. The study</w:t>
      </w:r>
      <w:r w:rsidR="00184F4B" w:rsidRPr="00113383">
        <w:rPr>
          <w:rFonts w:ascii="Times New Roman" w:hAnsi="Times New Roman" w:cs="Times New Roman"/>
          <w:sz w:val="24"/>
          <w:szCs w:val="24"/>
        </w:rPr>
        <w:t xml:space="preserve"> also revealed that convenience (perceived usefulness &amp; perceived ease of use) played an important role in the adoption of mobile banking. </w:t>
      </w:r>
      <w:r w:rsidR="001913BC">
        <w:rPr>
          <w:rFonts w:ascii="Times New Roman" w:hAnsi="Times New Roman" w:cs="Times New Roman"/>
          <w:color w:val="000000" w:themeColor="text1"/>
          <w:sz w:val="24"/>
          <w:szCs w:val="24"/>
        </w:rPr>
        <w:t xml:space="preserve"> It can be argued therefore that services should be targeted to suit the convenience of customers</w:t>
      </w:r>
      <w:r w:rsidRPr="00385E14">
        <w:rPr>
          <w:rFonts w:ascii="Times New Roman" w:hAnsi="Times New Roman" w:cs="Times New Roman"/>
          <w:color w:val="000000" w:themeColor="text1"/>
          <w:sz w:val="24"/>
          <w:szCs w:val="24"/>
        </w:rPr>
        <w:t xml:space="preserve"> </w:t>
      </w:r>
      <w:r w:rsidR="005D7F45">
        <w:rPr>
          <w:rFonts w:ascii="Times New Roman" w:hAnsi="Times New Roman" w:cs="Times New Roman"/>
          <w:color w:val="000000" w:themeColor="text1"/>
          <w:sz w:val="24"/>
          <w:szCs w:val="24"/>
        </w:rPr>
        <w:t>who will in turn be satisfied and maintain accounts with the bank.</w:t>
      </w:r>
      <w:r w:rsidR="00893821">
        <w:rPr>
          <w:rFonts w:ascii="Times New Roman" w:hAnsi="Times New Roman" w:cs="Times New Roman"/>
          <w:color w:val="000000" w:themeColor="text1"/>
          <w:sz w:val="24"/>
          <w:szCs w:val="24"/>
        </w:rPr>
        <w:t xml:space="preserve">  The modern consumer behavior prioritizes convenience and applications that make that available at </w:t>
      </w:r>
      <w:r w:rsidR="006A612F">
        <w:rPr>
          <w:rFonts w:ascii="Times New Roman" w:hAnsi="Times New Roman" w:cs="Times New Roman"/>
          <w:color w:val="000000" w:themeColor="text1"/>
          <w:sz w:val="24"/>
          <w:szCs w:val="24"/>
        </w:rPr>
        <w:t>customer’s</w:t>
      </w:r>
      <w:r w:rsidR="00893821">
        <w:rPr>
          <w:rFonts w:ascii="Times New Roman" w:hAnsi="Times New Roman" w:cs="Times New Roman"/>
          <w:color w:val="000000" w:themeColor="text1"/>
          <w:sz w:val="24"/>
          <w:szCs w:val="24"/>
        </w:rPr>
        <w:t xml:space="preserve"> fingertips are at an advantage.</w:t>
      </w:r>
      <w:r w:rsidR="00450FE1">
        <w:rPr>
          <w:rFonts w:ascii="Times New Roman" w:hAnsi="Times New Roman" w:cs="Times New Roman"/>
          <w:color w:val="000000" w:themeColor="text1"/>
          <w:sz w:val="24"/>
          <w:szCs w:val="24"/>
        </w:rPr>
        <w:t xml:space="preserve">  It is also one way of boosting the organizations return on Investment in many ways.</w:t>
      </w:r>
      <w:r w:rsidR="000269F9">
        <w:rPr>
          <w:rFonts w:ascii="Times New Roman" w:hAnsi="Times New Roman" w:cs="Times New Roman"/>
          <w:color w:val="000000" w:themeColor="text1"/>
          <w:sz w:val="24"/>
          <w:szCs w:val="24"/>
        </w:rPr>
        <w:t xml:space="preserve">  Furthermore, </w:t>
      </w:r>
      <w:r w:rsidR="000269F9" w:rsidRPr="000269F9">
        <w:rPr>
          <w:rFonts w:ascii="Times New Roman" w:hAnsi="Times New Roman" w:cs="Times New Roman"/>
          <w:sz w:val="24"/>
          <w:szCs w:val="24"/>
        </w:rPr>
        <w:t>convenience of mobile banking and customer satisfaction are closely linked, and the customer satisfaction level can be enhanced with an improvement in the degree of convenience to mobile banking users. Therefore, based on the literature it can be postulated that convenience has a significant impact on customer satisfaction.</w:t>
      </w:r>
      <w:r w:rsidR="000269F9">
        <w:pgNum/>
      </w:r>
    </w:p>
    <w:p w14:paraId="60C79A93" w14:textId="77777777" w:rsidR="00E6739A" w:rsidRPr="00385E14" w:rsidRDefault="00E6739A" w:rsidP="009B4F03">
      <w:pPr>
        <w:spacing w:after="0" w:line="360" w:lineRule="auto"/>
        <w:jc w:val="both"/>
        <w:rPr>
          <w:rFonts w:ascii="Times New Roman" w:hAnsi="Times New Roman" w:cs="Times New Roman"/>
          <w:color w:val="000000" w:themeColor="text1"/>
          <w:sz w:val="24"/>
          <w:szCs w:val="24"/>
        </w:rPr>
      </w:pPr>
    </w:p>
    <w:p w14:paraId="4AF7CF1A" w14:textId="6481D50A" w:rsidR="00D30255" w:rsidRDefault="009479AB" w:rsidP="009479AB">
      <w:pPr>
        <w:pStyle w:val="Heading2"/>
        <w:jc w:val="both"/>
        <w:rPr>
          <w:rFonts w:ascii="Times New Roman" w:hAnsi="Times New Roman" w:cs="Times New Roman"/>
          <w:color w:val="000000" w:themeColor="text1"/>
          <w:sz w:val="24"/>
          <w:szCs w:val="24"/>
        </w:rPr>
      </w:pPr>
      <w:bookmarkStart w:id="101" w:name="_Toc93107625"/>
      <w:r w:rsidRPr="00385E14">
        <w:rPr>
          <w:rFonts w:ascii="Times New Roman" w:hAnsi="Times New Roman" w:cs="Times New Roman"/>
          <w:color w:val="000000" w:themeColor="text1"/>
          <w:sz w:val="24"/>
          <w:szCs w:val="24"/>
        </w:rPr>
        <w:t>5.5.</w:t>
      </w:r>
      <w:r w:rsidR="00D30255" w:rsidRPr="00385E14">
        <w:rPr>
          <w:rFonts w:ascii="Times New Roman" w:hAnsi="Times New Roman" w:cs="Times New Roman"/>
          <w:color w:val="000000" w:themeColor="text1"/>
          <w:sz w:val="24"/>
          <w:szCs w:val="24"/>
        </w:rPr>
        <w:t>6 Relationship between Responsiveness of Tenga Mobile Application and customer satisfaction</w:t>
      </w:r>
      <w:bookmarkEnd w:id="101"/>
      <w:r w:rsidR="00D30255" w:rsidRPr="00385E14">
        <w:rPr>
          <w:rFonts w:ascii="Times New Roman" w:hAnsi="Times New Roman" w:cs="Times New Roman"/>
          <w:color w:val="000000" w:themeColor="text1"/>
          <w:sz w:val="24"/>
          <w:szCs w:val="24"/>
        </w:rPr>
        <w:t xml:space="preserve"> </w:t>
      </w:r>
    </w:p>
    <w:p w14:paraId="63D6C017" w14:textId="77777777" w:rsidR="00E6739A" w:rsidRPr="00E6739A" w:rsidRDefault="00E6739A" w:rsidP="00E6739A"/>
    <w:p w14:paraId="302070F3" w14:textId="64E6AB97" w:rsidR="00680AEF" w:rsidRPr="00AA4146" w:rsidRDefault="00D30255" w:rsidP="009B4F03">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The Tenga Mobile Application system was found to be responsive to the customers or users. In Table 4.</w:t>
      </w:r>
      <w:r w:rsidR="008F30E9">
        <w:rPr>
          <w:rFonts w:ascii="Times New Roman" w:hAnsi="Times New Roman" w:cs="Times New Roman"/>
          <w:color w:val="000000" w:themeColor="text1"/>
          <w:sz w:val="24"/>
          <w:szCs w:val="24"/>
        </w:rPr>
        <w:t>16</w:t>
      </w:r>
      <w:r w:rsidRPr="00385E14">
        <w:rPr>
          <w:rFonts w:ascii="Times New Roman" w:hAnsi="Times New Roman" w:cs="Times New Roman"/>
          <w:color w:val="000000" w:themeColor="text1"/>
          <w:sz w:val="24"/>
          <w:szCs w:val="24"/>
        </w:rPr>
        <w:t xml:space="preserve">, when convenience was correlated with customer satisfaction, it was positively and statistically significant(r=0.835; p&lt;0.000). </w:t>
      </w:r>
      <w:r w:rsidR="00DD2F66" w:rsidRPr="00DD2F66">
        <w:rPr>
          <w:rFonts w:ascii="Times New Roman" w:hAnsi="Times New Roman" w:cs="Times New Roman"/>
          <w:sz w:val="24"/>
          <w:szCs w:val="24"/>
        </w:rPr>
        <w:t>Responsiveness is the feelings and capability of the organization to support the customers and offer the quick services (Othman and Owen 2001)</w:t>
      </w:r>
      <w:r w:rsidR="00DD2F66">
        <w:t xml:space="preserve">.  </w:t>
      </w:r>
      <w:r w:rsidR="00DD2F66" w:rsidRPr="00DD2F66">
        <w:rPr>
          <w:rFonts w:ascii="Times New Roman" w:hAnsi="Times New Roman" w:cs="Times New Roman"/>
          <w:sz w:val="24"/>
          <w:szCs w:val="24"/>
        </w:rPr>
        <w:t>According to the findings it can be concluded that when members of staff are readily available to offer prompt services to the customer it satisfies them</w:t>
      </w:r>
      <w:r w:rsidR="00AA4146">
        <w:rPr>
          <w:rFonts w:ascii="Times New Roman" w:hAnsi="Times New Roman" w:cs="Times New Roman"/>
          <w:sz w:val="24"/>
          <w:szCs w:val="24"/>
        </w:rPr>
        <w:t>.</w:t>
      </w:r>
      <w:r w:rsidR="00364A84">
        <w:rPr>
          <w:rFonts w:ascii="Times New Roman" w:hAnsi="Times New Roman" w:cs="Times New Roman"/>
          <w:sz w:val="24"/>
          <w:szCs w:val="24"/>
        </w:rPr>
        <w:t xml:space="preserve">  Sardana and Bajpai (2020) stated in their research findings that responsiveness has been the </w:t>
      </w:r>
      <w:r w:rsidR="00F60916">
        <w:rPr>
          <w:rFonts w:ascii="Times New Roman" w:hAnsi="Times New Roman" w:cs="Times New Roman"/>
          <w:sz w:val="24"/>
          <w:szCs w:val="24"/>
        </w:rPr>
        <w:t>critical in</w:t>
      </w:r>
      <w:r w:rsidR="00364A84" w:rsidRPr="00364A84">
        <w:rPr>
          <w:rFonts w:ascii="Times New Roman" w:hAnsi="Times New Roman" w:cs="Times New Roman"/>
          <w:sz w:val="24"/>
          <w:szCs w:val="24"/>
        </w:rPr>
        <w:t xml:space="preserve"> gratifying the expectation of customers in the Indian e-banking service.</w:t>
      </w:r>
      <w:r w:rsidR="00364A84">
        <w:t xml:space="preserve"> </w:t>
      </w:r>
      <w:r w:rsidR="00DD2F66" w:rsidRPr="00DD2F66">
        <w:rPr>
          <w:rFonts w:ascii="Times New Roman" w:hAnsi="Times New Roman" w:cs="Times New Roman"/>
          <w:sz w:val="24"/>
          <w:szCs w:val="24"/>
        </w:rPr>
        <w:t xml:space="preserve"> This</w:t>
      </w:r>
      <w:r w:rsidRPr="00385E14">
        <w:rPr>
          <w:rFonts w:ascii="Times New Roman" w:hAnsi="Times New Roman" w:cs="Times New Roman"/>
          <w:color w:val="000000" w:themeColor="text1"/>
          <w:sz w:val="24"/>
          <w:szCs w:val="24"/>
        </w:rPr>
        <w:t xml:space="preserve"> is supported by </w:t>
      </w:r>
      <w:r w:rsidR="00260728" w:rsidRPr="00385E14">
        <w:rPr>
          <w:rFonts w:ascii="Times New Roman" w:hAnsi="Times New Roman" w:cs="Times New Roman"/>
          <w:color w:val="000000" w:themeColor="text1"/>
          <w:sz w:val="24"/>
          <w:szCs w:val="24"/>
        </w:rPr>
        <w:t>Sampaio, et al.</w:t>
      </w:r>
      <w:r w:rsidR="00AA4146" w:rsidRPr="00385E14">
        <w:rPr>
          <w:rFonts w:ascii="Times New Roman" w:hAnsi="Times New Roman" w:cs="Times New Roman"/>
          <w:color w:val="000000" w:themeColor="text1"/>
          <w:sz w:val="24"/>
          <w:szCs w:val="24"/>
        </w:rPr>
        <w:t>, (</w:t>
      </w:r>
      <w:r w:rsidR="00260728" w:rsidRPr="00385E14">
        <w:rPr>
          <w:rFonts w:ascii="Times New Roman" w:hAnsi="Times New Roman" w:cs="Times New Roman"/>
          <w:color w:val="000000" w:themeColor="text1"/>
          <w:sz w:val="24"/>
          <w:szCs w:val="24"/>
        </w:rPr>
        <w:t xml:space="preserve">2017) </w:t>
      </w:r>
      <w:r w:rsidRPr="00385E14">
        <w:rPr>
          <w:rFonts w:ascii="Times New Roman" w:hAnsi="Times New Roman" w:cs="Times New Roman"/>
          <w:color w:val="000000" w:themeColor="text1"/>
          <w:sz w:val="24"/>
          <w:szCs w:val="24"/>
        </w:rPr>
        <w:t xml:space="preserve">study in Americas whose results revealed that </w:t>
      </w:r>
      <w:r w:rsidR="00260728" w:rsidRPr="00385E14">
        <w:rPr>
          <w:rFonts w:ascii="Times New Roman" w:hAnsi="Times New Roman" w:cs="Times New Roman"/>
          <w:color w:val="000000" w:themeColor="text1"/>
          <w:sz w:val="24"/>
          <w:szCs w:val="24"/>
        </w:rPr>
        <w:t>the benefits offered by mobile banking were positively related to customer satisfaction.</w:t>
      </w:r>
      <w:r w:rsidRPr="00385E14">
        <w:rPr>
          <w:rFonts w:ascii="Times New Roman" w:hAnsi="Times New Roman" w:cs="Times New Roman"/>
          <w:color w:val="000000" w:themeColor="text1"/>
          <w:sz w:val="24"/>
          <w:szCs w:val="24"/>
        </w:rPr>
        <w:t xml:space="preserve">  This implies that customers found the Bank to be friendly in terms of attending to queries of Tenga Mobile Customers.</w:t>
      </w:r>
      <w:r w:rsidR="00AA4146">
        <w:rPr>
          <w:rFonts w:ascii="Times New Roman" w:hAnsi="Times New Roman" w:cs="Times New Roman"/>
          <w:color w:val="000000" w:themeColor="text1"/>
          <w:sz w:val="24"/>
          <w:szCs w:val="24"/>
        </w:rPr>
        <w:t xml:space="preserve"> This study can therefore conclude that </w:t>
      </w:r>
      <w:r w:rsidR="00AA4146">
        <w:t>Responsiveness</w:t>
      </w:r>
      <w:r w:rsidR="00AA4146" w:rsidRPr="00AA4146">
        <w:rPr>
          <w:rFonts w:ascii="Times New Roman" w:hAnsi="Times New Roman" w:cs="Times New Roman"/>
          <w:sz w:val="24"/>
          <w:szCs w:val="24"/>
        </w:rPr>
        <w:t xml:space="preserve"> has positive influence on customer satisfaction in the mobile banking services.</w:t>
      </w:r>
    </w:p>
    <w:p w14:paraId="6799EAD3" w14:textId="77777777" w:rsidR="00680AEF" w:rsidRPr="00385E14" w:rsidRDefault="00680AEF" w:rsidP="009B4F03">
      <w:pPr>
        <w:spacing w:after="0" w:line="360" w:lineRule="auto"/>
        <w:jc w:val="both"/>
        <w:rPr>
          <w:rFonts w:ascii="Times New Roman" w:hAnsi="Times New Roman" w:cs="Times New Roman"/>
          <w:color w:val="000000" w:themeColor="text1"/>
          <w:sz w:val="24"/>
          <w:szCs w:val="24"/>
        </w:rPr>
      </w:pPr>
    </w:p>
    <w:p w14:paraId="4F049461" w14:textId="77777777" w:rsidR="00680AEF" w:rsidRPr="00385E14" w:rsidRDefault="00680AEF" w:rsidP="009B4F03">
      <w:pPr>
        <w:spacing w:after="0" w:line="360" w:lineRule="auto"/>
        <w:jc w:val="both"/>
        <w:rPr>
          <w:rFonts w:ascii="Times New Roman" w:hAnsi="Times New Roman" w:cs="Times New Roman"/>
          <w:color w:val="000000" w:themeColor="text1"/>
          <w:sz w:val="24"/>
          <w:szCs w:val="24"/>
        </w:rPr>
      </w:pPr>
    </w:p>
    <w:p w14:paraId="7EEF038C" w14:textId="77777777" w:rsidR="00680AEF" w:rsidRDefault="00680AEF" w:rsidP="009B4F03">
      <w:pPr>
        <w:spacing w:after="0" w:line="360" w:lineRule="auto"/>
        <w:jc w:val="both"/>
        <w:rPr>
          <w:rFonts w:ascii="Times New Roman" w:hAnsi="Times New Roman" w:cs="Times New Roman"/>
          <w:color w:val="000000" w:themeColor="text1"/>
          <w:sz w:val="24"/>
          <w:szCs w:val="24"/>
        </w:rPr>
      </w:pPr>
    </w:p>
    <w:p w14:paraId="52E37D4B" w14:textId="77777777" w:rsidR="003A46CC" w:rsidRDefault="003A46CC" w:rsidP="009B4F03">
      <w:pPr>
        <w:spacing w:after="0" w:line="360" w:lineRule="auto"/>
        <w:jc w:val="both"/>
        <w:rPr>
          <w:rFonts w:ascii="Times New Roman" w:hAnsi="Times New Roman" w:cs="Times New Roman"/>
          <w:color w:val="000000" w:themeColor="text1"/>
          <w:sz w:val="24"/>
          <w:szCs w:val="24"/>
        </w:rPr>
      </w:pPr>
    </w:p>
    <w:p w14:paraId="7C4A7810" w14:textId="18E85BB8" w:rsidR="003A46CC" w:rsidRDefault="003A46CC" w:rsidP="009B4F03">
      <w:pPr>
        <w:spacing w:after="0" w:line="360" w:lineRule="auto"/>
        <w:jc w:val="both"/>
        <w:rPr>
          <w:rFonts w:ascii="Times New Roman" w:hAnsi="Times New Roman" w:cs="Times New Roman"/>
          <w:color w:val="000000" w:themeColor="text1"/>
          <w:sz w:val="24"/>
          <w:szCs w:val="24"/>
        </w:rPr>
      </w:pPr>
    </w:p>
    <w:p w14:paraId="25134DD4" w14:textId="709D8964" w:rsidR="0043748A" w:rsidRDefault="0043748A" w:rsidP="009B4F03">
      <w:pPr>
        <w:spacing w:after="0" w:line="360" w:lineRule="auto"/>
        <w:jc w:val="both"/>
        <w:rPr>
          <w:rFonts w:ascii="Times New Roman" w:hAnsi="Times New Roman" w:cs="Times New Roman"/>
          <w:color w:val="000000" w:themeColor="text1"/>
          <w:sz w:val="24"/>
          <w:szCs w:val="24"/>
        </w:rPr>
      </w:pPr>
    </w:p>
    <w:p w14:paraId="66ACB730" w14:textId="0AFCA201" w:rsidR="0043748A" w:rsidRDefault="0043748A" w:rsidP="009B4F03">
      <w:pPr>
        <w:spacing w:after="0" w:line="360" w:lineRule="auto"/>
        <w:jc w:val="both"/>
        <w:rPr>
          <w:rFonts w:ascii="Times New Roman" w:hAnsi="Times New Roman" w:cs="Times New Roman"/>
          <w:color w:val="000000" w:themeColor="text1"/>
          <w:sz w:val="24"/>
          <w:szCs w:val="24"/>
        </w:rPr>
      </w:pPr>
    </w:p>
    <w:p w14:paraId="18DFB39E" w14:textId="77A4C8C0" w:rsidR="0043748A" w:rsidRDefault="0043748A" w:rsidP="009B4F03">
      <w:pPr>
        <w:spacing w:after="0" w:line="360" w:lineRule="auto"/>
        <w:jc w:val="both"/>
        <w:rPr>
          <w:rFonts w:ascii="Times New Roman" w:hAnsi="Times New Roman" w:cs="Times New Roman"/>
          <w:color w:val="000000" w:themeColor="text1"/>
          <w:sz w:val="24"/>
          <w:szCs w:val="24"/>
        </w:rPr>
      </w:pPr>
    </w:p>
    <w:p w14:paraId="07B66CD5" w14:textId="7C79DD40" w:rsidR="00EA09B8" w:rsidRDefault="00EA09B8" w:rsidP="009B4F03">
      <w:pPr>
        <w:spacing w:after="0" w:line="360" w:lineRule="auto"/>
        <w:jc w:val="both"/>
        <w:rPr>
          <w:rFonts w:ascii="Times New Roman" w:hAnsi="Times New Roman" w:cs="Times New Roman"/>
          <w:color w:val="000000" w:themeColor="text1"/>
          <w:sz w:val="24"/>
          <w:szCs w:val="24"/>
        </w:rPr>
      </w:pPr>
    </w:p>
    <w:p w14:paraId="6A29D117" w14:textId="61474E79" w:rsidR="00EA09B8" w:rsidRDefault="00EA09B8" w:rsidP="009B4F03">
      <w:pPr>
        <w:spacing w:after="0" w:line="360" w:lineRule="auto"/>
        <w:jc w:val="both"/>
        <w:rPr>
          <w:rFonts w:ascii="Times New Roman" w:hAnsi="Times New Roman" w:cs="Times New Roman"/>
          <w:color w:val="000000" w:themeColor="text1"/>
          <w:sz w:val="24"/>
          <w:szCs w:val="24"/>
        </w:rPr>
      </w:pPr>
    </w:p>
    <w:p w14:paraId="079A601C" w14:textId="4865D814" w:rsidR="00EA09B8" w:rsidRDefault="00EA09B8" w:rsidP="009B4F03">
      <w:pPr>
        <w:spacing w:after="0" w:line="360" w:lineRule="auto"/>
        <w:jc w:val="both"/>
        <w:rPr>
          <w:rFonts w:ascii="Times New Roman" w:hAnsi="Times New Roman" w:cs="Times New Roman"/>
          <w:color w:val="000000" w:themeColor="text1"/>
          <w:sz w:val="24"/>
          <w:szCs w:val="24"/>
        </w:rPr>
      </w:pPr>
    </w:p>
    <w:p w14:paraId="061F632B" w14:textId="7D2C0B4F" w:rsidR="00EA09B8" w:rsidRDefault="00EA09B8" w:rsidP="009B4F03">
      <w:pPr>
        <w:spacing w:after="0" w:line="360" w:lineRule="auto"/>
        <w:jc w:val="both"/>
        <w:rPr>
          <w:rFonts w:ascii="Times New Roman" w:hAnsi="Times New Roman" w:cs="Times New Roman"/>
          <w:color w:val="000000" w:themeColor="text1"/>
          <w:sz w:val="24"/>
          <w:szCs w:val="24"/>
        </w:rPr>
      </w:pPr>
    </w:p>
    <w:p w14:paraId="1DBAD9BA" w14:textId="243F6A25" w:rsidR="00EA09B8" w:rsidRDefault="00EA09B8" w:rsidP="009B4F03">
      <w:pPr>
        <w:spacing w:after="0" w:line="360" w:lineRule="auto"/>
        <w:jc w:val="both"/>
        <w:rPr>
          <w:rFonts w:ascii="Times New Roman" w:hAnsi="Times New Roman" w:cs="Times New Roman"/>
          <w:color w:val="000000" w:themeColor="text1"/>
          <w:sz w:val="24"/>
          <w:szCs w:val="24"/>
        </w:rPr>
      </w:pPr>
    </w:p>
    <w:p w14:paraId="2FD7E269" w14:textId="0815AF3D" w:rsidR="00EA09B8" w:rsidRDefault="00EA09B8" w:rsidP="009B4F03">
      <w:pPr>
        <w:spacing w:after="0" w:line="360" w:lineRule="auto"/>
        <w:jc w:val="both"/>
        <w:rPr>
          <w:rFonts w:ascii="Times New Roman" w:hAnsi="Times New Roman" w:cs="Times New Roman"/>
          <w:color w:val="000000" w:themeColor="text1"/>
          <w:sz w:val="24"/>
          <w:szCs w:val="24"/>
        </w:rPr>
      </w:pPr>
    </w:p>
    <w:p w14:paraId="42F06983" w14:textId="040A7650" w:rsidR="00EA09B8" w:rsidRDefault="00EA09B8" w:rsidP="009B4F03">
      <w:pPr>
        <w:spacing w:after="0" w:line="360" w:lineRule="auto"/>
        <w:jc w:val="both"/>
        <w:rPr>
          <w:rFonts w:ascii="Times New Roman" w:hAnsi="Times New Roman" w:cs="Times New Roman"/>
          <w:color w:val="000000" w:themeColor="text1"/>
          <w:sz w:val="24"/>
          <w:szCs w:val="24"/>
        </w:rPr>
      </w:pPr>
    </w:p>
    <w:p w14:paraId="20699FD9" w14:textId="0F2617EF" w:rsidR="00EA09B8" w:rsidRDefault="00EA09B8" w:rsidP="009B4F03">
      <w:pPr>
        <w:spacing w:after="0" w:line="360" w:lineRule="auto"/>
        <w:jc w:val="both"/>
        <w:rPr>
          <w:rFonts w:ascii="Times New Roman" w:hAnsi="Times New Roman" w:cs="Times New Roman"/>
          <w:color w:val="000000" w:themeColor="text1"/>
          <w:sz w:val="24"/>
          <w:szCs w:val="24"/>
        </w:rPr>
      </w:pPr>
    </w:p>
    <w:p w14:paraId="4370E5F8" w14:textId="5D333322" w:rsidR="00EA09B8" w:rsidRDefault="00EA09B8" w:rsidP="009B4F03">
      <w:pPr>
        <w:spacing w:after="0" w:line="360" w:lineRule="auto"/>
        <w:jc w:val="both"/>
        <w:rPr>
          <w:rFonts w:ascii="Times New Roman" w:hAnsi="Times New Roman" w:cs="Times New Roman"/>
          <w:color w:val="000000" w:themeColor="text1"/>
          <w:sz w:val="24"/>
          <w:szCs w:val="24"/>
        </w:rPr>
      </w:pPr>
    </w:p>
    <w:p w14:paraId="103D899A" w14:textId="23D4A227" w:rsidR="00EA09B8" w:rsidRDefault="00EA09B8" w:rsidP="009B4F03">
      <w:pPr>
        <w:spacing w:after="0" w:line="360" w:lineRule="auto"/>
        <w:jc w:val="both"/>
        <w:rPr>
          <w:rFonts w:ascii="Times New Roman" w:hAnsi="Times New Roman" w:cs="Times New Roman"/>
          <w:color w:val="000000" w:themeColor="text1"/>
          <w:sz w:val="24"/>
          <w:szCs w:val="24"/>
        </w:rPr>
      </w:pPr>
    </w:p>
    <w:p w14:paraId="2F5D7767" w14:textId="2FBA7DF7" w:rsidR="00EA09B8" w:rsidRDefault="00EA09B8" w:rsidP="009B4F03">
      <w:pPr>
        <w:spacing w:after="0" w:line="360" w:lineRule="auto"/>
        <w:jc w:val="both"/>
        <w:rPr>
          <w:rFonts w:ascii="Times New Roman" w:hAnsi="Times New Roman" w:cs="Times New Roman"/>
          <w:color w:val="000000" w:themeColor="text1"/>
          <w:sz w:val="24"/>
          <w:szCs w:val="24"/>
        </w:rPr>
      </w:pPr>
    </w:p>
    <w:p w14:paraId="207F3484" w14:textId="4B0E5FE1" w:rsidR="00EA09B8" w:rsidRDefault="00EA09B8" w:rsidP="009B4F03">
      <w:pPr>
        <w:spacing w:after="0" w:line="360" w:lineRule="auto"/>
        <w:jc w:val="both"/>
        <w:rPr>
          <w:rFonts w:ascii="Times New Roman" w:hAnsi="Times New Roman" w:cs="Times New Roman"/>
          <w:color w:val="000000" w:themeColor="text1"/>
          <w:sz w:val="24"/>
          <w:szCs w:val="24"/>
        </w:rPr>
      </w:pPr>
    </w:p>
    <w:p w14:paraId="01810FDC" w14:textId="4F4A2B96" w:rsidR="00EA09B8" w:rsidRDefault="00EA09B8" w:rsidP="009B4F03">
      <w:pPr>
        <w:spacing w:after="0" w:line="360" w:lineRule="auto"/>
        <w:jc w:val="both"/>
        <w:rPr>
          <w:rFonts w:ascii="Times New Roman" w:hAnsi="Times New Roman" w:cs="Times New Roman"/>
          <w:color w:val="000000" w:themeColor="text1"/>
          <w:sz w:val="24"/>
          <w:szCs w:val="24"/>
        </w:rPr>
      </w:pPr>
    </w:p>
    <w:p w14:paraId="6B76E9F7" w14:textId="4BFA912E" w:rsidR="00EA09B8" w:rsidRDefault="00EA09B8" w:rsidP="009B4F03">
      <w:pPr>
        <w:spacing w:after="0" w:line="360" w:lineRule="auto"/>
        <w:jc w:val="both"/>
        <w:rPr>
          <w:rFonts w:ascii="Times New Roman" w:hAnsi="Times New Roman" w:cs="Times New Roman"/>
          <w:color w:val="000000" w:themeColor="text1"/>
          <w:sz w:val="24"/>
          <w:szCs w:val="24"/>
        </w:rPr>
      </w:pPr>
    </w:p>
    <w:p w14:paraId="66A073A4" w14:textId="348143EE" w:rsidR="00EA09B8" w:rsidRDefault="00EA09B8" w:rsidP="009B4F03">
      <w:pPr>
        <w:spacing w:after="0" w:line="360" w:lineRule="auto"/>
        <w:jc w:val="both"/>
        <w:rPr>
          <w:rFonts w:ascii="Times New Roman" w:hAnsi="Times New Roman" w:cs="Times New Roman"/>
          <w:color w:val="000000" w:themeColor="text1"/>
          <w:sz w:val="24"/>
          <w:szCs w:val="24"/>
        </w:rPr>
      </w:pPr>
    </w:p>
    <w:p w14:paraId="5E17C3C5" w14:textId="77777777" w:rsidR="00EA09B8" w:rsidRDefault="00EA09B8" w:rsidP="009B4F03">
      <w:pPr>
        <w:spacing w:after="0" w:line="360" w:lineRule="auto"/>
        <w:jc w:val="both"/>
        <w:rPr>
          <w:rFonts w:ascii="Times New Roman" w:hAnsi="Times New Roman" w:cs="Times New Roman"/>
          <w:color w:val="000000" w:themeColor="text1"/>
          <w:sz w:val="24"/>
          <w:szCs w:val="24"/>
        </w:rPr>
      </w:pPr>
    </w:p>
    <w:p w14:paraId="2BCF697F" w14:textId="4F0EF5BE" w:rsidR="00EA09B8" w:rsidRDefault="00EA09B8" w:rsidP="009B4F03">
      <w:pPr>
        <w:spacing w:after="0" w:line="360" w:lineRule="auto"/>
        <w:jc w:val="both"/>
        <w:rPr>
          <w:rFonts w:ascii="Times New Roman" w:hAnsi="Times New Roman" w:cs="Times New Roman"/>
          <w:color w:val="000000" w:themeColor="text1"/>
          <w:sz w:val="24"/>
          <w:szCs w:val="24"/>
        </w:rPr>
      </w:pPr>
    </w:p>
    <w:p w14:paraId="0BF6543E" w14:textId="77777777" w:rsidR="00EA09B8" w:rsidRDefault="00EA09B8" w:rsidP="009B4F03">
      <w:pPr>
        <w:spacing w:after="0" w:line="360" w:lineRule="auto"/>
        <w:jc w:val="both"/>
        <w:rPr>
          <w:rFonts w:ascii="Times New Roman" w:hAnsi="Times New Roman" w:cs="Times New Roman"/>
          <w:color w:val="000000" w:themeColor="text1"/>
          <w:sz w:val="24"/>
          <w:szCs w:val="24"/>
        </w:rPr>
      </w:pPr>
    </w:p>
    <w:p w14:paraId="1AD43E03" w14:textId="5B5BC631" w:rsidR="0043748A" w:rsidRDefault="0043748A" w:rsidP="009B4F03">
      <w:pPr>
        <w:spacing w:after="0" w:line="360" w:lineRule="auto"/>
        <w:jc w:val="both"/>
        <w:rPr>
          <w:rFonts w:ascii="Times New Roman" w:hAnsi="Times New Roman" w:cs="Times New Roman"/>
          <w:color w:val="000000" w:themeColor="text1"/>
          <w:sz w:val="24"/>
          <w:szCs w:val="24"/>
        </w:rPr>
      </w:pPr>
    </w:p>
    <w:p w14:paraId="6ACF1C1E" w14:textId="26768E55" w:rsidR="0043748A" w:rsidRDefault="0043748A" w:rsidP="009B4F03">
      <w:pPr>
        <w:spacing w:after="0" w:line="360" w:lineRule="auto"/>
        <w:jc w:val="both"/>
        <w:rPr>
          <w:rFonts w:ascii="Times New Roman" w:hAnsi="Times New Roman" w:cs="Times New Roman"/>
          <w:color w:val="000000" w:themeColor="text1"/>
          <w:sz w:val="24"/>
          <w:szCs w:val="24"/>
        </w:rPr>
      </w:pPr>
    </w:p>
    <w:p w14:paraId="2D3F07DB" w14:textId="77777777" w:rsidR="0043748A" w:rsidRDefault="0043748A" w:rsidP="009B4F03">
      <w:pPr>
        <w:spacing w:after="0" w:line="360" w:lineRule="auto"/>
        <w:jc w:val="both"/>
        <w:rPr>
          <w:rFonts w:ascii="Times New Roman" w:hAnsi="Times New Roman" w:cs="Times New Roman"/>
          <w:color w:val="000000" w:themeColor="text1"/>
          <w:sz w:val="24"/>
          <w:szCs w:val="24"/>
        </w:rPr>
      </w:pPr>
    </w:p>
    <w:p w14:paraId="4FED0B80" w14:textId="77777777" w:rsidR="003A46CC" w:rsidRDefault="003A46CC" w:rsidP="009B4F03">
      <w:pPr>
        <w:spacing w:after="0" w:line="360" w:lineRule="auto"/>
        <w:jc w:val="both"/>
        <w:rPr>
          <w:rFonts w:ascii="Times New Roman" w:hAnsi="Times New Roman" w:cs="Times New Roman"/>
          <w:color w:val="000000" w:themeColor="text1"/>
          <w:sz w:val="24"/>
          <w:szCs w:val="24"/>
        </w:rPr>
      </w:pPr>
    </w:p>
    <w:p w14:paraId="0E8D8AA5" w14:textId="77777777" w:rsidR="0043748A" w:rsidRPr="00385E14" w:rsidRDefault="0043748A" w:rsidP="009B4F03">
      <w:pPr>
        <w:spacing w:after="0" w:line="360" w:lineRule="auto"/>
        <w:jc w:val="both"/>
        <w:rPr>
          <w:rFonts w:ascii="Times New Roman" w:hAnsi="Times New Roman" w:cs="Times New Roman"/>
          <w:color w:val="000000" w:themeColor="text1"/>
          <w:sz w:val="24"/>
          <w:szCs w:val="24"/>
        </w:rPr>
      </w:pPr>
    </w:p>
    <w:p w14:paraId="326815FF" w14:textId="2642B2A2" w:rsidR="00680AEF" w:rsidRPr="00AD51F5" w:rsidRDefault="00680AEF" w:rsidP="00C0553B">
      <w:pPr>
        <w:pStyle w:val="Heading1"/>
        <w:jc w:val="center"/>
        <w:rPr>
          <w:rFonts w:ascii="Times New Roman" w:hAnsi="Times New Roman" w:cs="Times New Roman"/>
          <w:color w:val="auto"/>
        </w:rPr>
      </w:pPr>
      <w:bookmarkStart w:id="102" w:name="_Toc93107626"/>
      <w:r w:rsidRPr="00AD51F5">
        <w:rPr>
          <w:rFonts w:ascii="Times New Roman" w:hAnsi="Times New Roman" w:cs="Times New Roman"/>
          <w:color w:val="auto"/>
        </w:rPr>
        <w:t>CHAPTER 6</w:t>
      </w:r>
      <w:bookmarkEnd w:id="102"/>
    </w:p>
    <w:p w14:paraId="5E20AABB" w14:textId="2AEE555F" w:rsidR="00680AEF" w:rsidRPr="00AD51F5" w:rsidRDefault="00680AEF" w:rsidP="00C0553B">
      <w:pPr>
        <w:pStyle w:val="Heading1"/>
        <w:spacing w:before="0"/>
        <w:jc w:val="center"/>
        <w:rPr>
          <w:rFonts w:ascii="Times New Roman" w:hAnsi="Times New Roman" w:cs="Times New Roman"/>
          <w:color w:val="auto"/>
        </w:rPr>
      </w:pPr>
      <w:bookmarkStart w:id="103" w:name="_Toc93107627"/>
      <w:r w:rsidRPr="00AD51F5">
        <w:rPr>
          <w:rFonts w:ascii="Times New Roman" w:hAnsi="Times New Roman" w:cs="Times New Roman"/>
          <w:color w:val="auto"/>
        </w:rPr>
        <w:t>CONCLUSION AND RECOMMENDATIONS</w:t>
      </w:r>
      <w:bookmarkEnd w:id="103"/>
    </w:p>
    <w:p w14:paraId="144DEF43" w14:textId="77777777" w:rsidR="00680AEF" w:rsidRPr="00AD51F5" w:rsidRDefault="00680AEF" w:rsidP="009B4F03">
      <w:pPr>
        <w:spacing w:after="0" w:line="360" w:lineRule="auto"/>
        <w:jc w:val="both"/>
        <w:rPr>
          <w:rFonts w:ascii="Times New Roman" w:hAnsi="Times New Roman" w:cs="Times New Roman"/>
          <w:sz w:val="24"/>
          <w:szCs w:val="24"/>
        </w:rPr>
      </w:pPr>
    </w:p>
    <w:p w14:paraId="0CE09756" w14:textId="5937D16E" w:rsidR="00680AEF" w:rsidRPr="00AD51F5" w:rsidRDefault="00680AEF" w:rsidP="00C0553B">
      <w:pPr>
        <w:pStyle w:val="Heading1"/>
        <w:spacing w:before="0"/>
        <w:rPr>
          <w:rFonts w:ascii="Times New Roman" w:hAnsi="Times New Roman" w:cs="Times New Roman"/>
          <w:color w:val="auto"/>
        </w:rPr>
      </w:pPr>
      <w:bookmarkStart w:id="104" w:name="_Toc93107628"/>
      <w:r w:rsidRPr="00AD51F5">
        <w:rPr>
          <w:rFonts w:ascii="Times New Roman" w:hAnsi="Times New Roman" w:cs="Times New Roman"/>
          <w:color w:val="auto"/>
        </w:rPr>
        <w:t>6.0 Overview</w:t>
      </w:r>
      <w:bookmarkEnd w:id="104"/>
    </w:p>
    <w:p w14:paraId="1F1A8859" w14:textId="4107B024" w:rsidR="00680AEF" w:rsidRPr="00385E14" w:rsidRDefault="00680AEF" w:rsidP="009B4F03">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This </w:t>
      </w:r>
      <w:r w:rsidR="0046435C" w:rsidRPr="00385E14">
        <w:rPr>
          <w:rFonts w:ascii="Times New Roman" w:hAnsi="Times New Roman" w:cs="Times New Roman"/>
          <w:color w:val="000000" w:themeColor="text1"/>
          <w:sz w:val="24"/>
          <w:szCs w:val="24"/>
        </w:rPr>
        <w:t>chapter will give a</w:t>
      </w:r>
      <w:r w:rsidRPr="00385E14">
        <w:rPr>
          <w:rFonts w:ascii="Times New Roman" w:hAnsi="Times New Roman" w:cs="Times New Roman"/>
          <w:color w:val="000000" w:themeColor="text1"/>
          <w:sz w:val="24"/>
          <w:szCs w:val="24"/>
        </w:rPr>
        <w:t xml:space="preserve"> conclusion and recommendations of the study.</w:t>
      </w:r>
    </w:p>
    <w:p w14:paraId="71C24608" w14:textId="77777777" w:rsidR="0046435C" w:rsidRPr="00385E14" w:rsidRDefault="0046435C" w:rsidP="009B4F03">
      <w:pPr>
        <w:spacing w:after="0" w:line="360" w:lineRule="auto"/>
        <w:jc w:val="both"/>
        <w:rPr>
          <w:rFonts w:ascii="Times New Roman" w:hAnsi="Times New Roman" w:cs="Times New Roman"/>
          <w:color w:val="000000" w:themeColor="text1"/>
          <w:sz w:val="24"/>
          <w:szCs w:val="24"/>
        </w:rPr>
      </w:pPr>
    </w:p>
    <w:p w14:paraId="78A339E6" w14:textId="0C5FD16E" w:rsidR="009E604B" w:rsidRPr="009E604B" w:rsidRDefault="0046435C" w:rsidP="009E604B">
      <w:pPr>
        <w:pStyle w:val="Heading1"/>
        <w:spacing w:before="0" w:line="360" w:lineRule="auto"/>
        <w:rPr>
          <w:rFonts w:ascii="Times New Roman" w:hAnsi="Times New Roman" w:cs="Times New Roman"/>
          <w:color w:val="000000" w:themeColor="text1"/>
          <w:sz w:val="24"/>
          <w:szCs w:val="24"/>
        </w:rPr>
      </w:pPr>
      <w:bookmarkStart w:id="105" w:name="_Toc536812250"/>
      <w:bookmarkStart w:id="106" w:name="_Toc93107629"/>
      <w:r w:rsidRPr="00385E14">
        <w:rPr>
          <w:rFonts w:ascii="Times New Roman" w:hAnsi="Times New Roman" w:cs="Times New Roman"/>
          <w:color w:val="000000" w:themeColor="text1"/>
          <w:sz w:val="24"/>
          <w:szCs w:val="24"/>
        </w:rPr>
        <w:t>6.1</w:t>
      </w:r>
      <w:r w:rsidR="00D30255" w:rsidRPr="00385E14">
        <w:rPr>
          <w:rFonts w:ascii="Times New Roman" w:hAnsi="Times New Roman" w:cs="Times New Roman"/>
          <w:color w:val="000000" w:themeColor="text1"/>
          <w:sz w:val="24"/>
          <w:szCs w:val="24"/>
        </w:rPr>
        <w:t xml:space="preserve"> </w:t>
      </w:r>
      <w:bookmarkStart w:id="107" w:name="_Toc501612004"/>
      <w:bookmarkStart w:id="108" w:name="_Toc533723009"/>
      <w:r w:rsidR="00D30255" w:rsidRPr="00385E14">
        <w:rPr>
          <w:rFonts w:ascii="Times New Roman" w:hAnsi="Times New Roman" w:cs="Times New Roman"/>
          <w:color w:val="000000" w:themeColor="text1"/>
          <w:sz w:val="24"/>
          <w:szCs w:val="24"/>
        </w:rPr>
        <w:t>Conclusion</w:t>
      </w:r>
      <w:bookmarkEnd w:id="105"/>
      <w:bookmarkEnd w:id="106"/>
      <w:bookmarkEnd w:id="107"/>
      <w:bookmarkEnd w:id="108"/>
    </w:p>
    <w:p w14:paraId="6D0BD8A6" w14:textId="78654FE7" w:rsidR="00D30255" w:rsidRPr="00385E14" w:rsidRDefault="00D30255"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The study found that customers used Tenga Mobile Application to a moderate extent.  However, Tenga Mobile Application was used very often. </w:t>
      </w:r>
      <w:r w:rsidR="00272257" w:rsidRPr="00385E14">
        <w:rPr>
          <w:rFonts w:ascii="Times New Roman" w:hAnsi="Times New Roman" w:cs="Times New Roman"/>
          <w:color w:val="000000" w:themeColor="text1"/>
          <w:sz w:val="24"/>
          <w:szCs w:val="24"/>
        </w:rPr>
        <w:t>Similarly,</w:t>
      </w:r>
      <w:r w:rsidRPr="00385E14">
        <w:rPr>
          <w:rFonts w:ascii="Times New Roman" w:hAnsi="Times New Roman" w:cs="Times New Roman"/>
          <w:color w:val="000000" w:themeColor="text1"/>
          <w:sz w:val="24"/>
          <w:szCs w:val="24"/>
        </w:rPr>
        <w:t xml:space="preserve"> most staff members also indicated that Tenga Mobile Application was used to a moderate extent.  </w:t>
      </w:r>
    </w:p>
    <w:p w14:paraId="7A835462" w14:textId="77777777" w:rsidR="00D30255" w:rsidRPr="00385E14" w:rsidRDefault="00D30255"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1B492C04" w14:textId="6DDFB5E3" w:rsidR="00D30255" w:rsidRPr="00385E14" w:rsidRDefault="00D30255" w:rsidP="009B4F03">
      <w:pPr>
        <w:spacing w:after="0" w:line="360" w:lineRule="auto"/>
        <w:jc w:val="both"/>
        <w:rPr>
          <w:rFonts w:ascii="Times New Roman" w:eastAsia="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The study revealed that security of Tenga Mobile Application was fair. The study further found that the privacy of customers’ Tenga Mobile Application was good.</w:t>
      </w:r>
      <w:r w:rsidRPr="00385E14">
        <w:rPr>
          <w:rFonts w:ascii="Times New Roman" w:eastAsia="Times New Roman" w:hAnsi="Times New Roman" w:cs="Times New Roman"/>
          <w:color w:val="000000" w:themeColor="text1"/>
          <w:sz w:val="24"/>
          <w:szCs w:val="24"/>
        </w:rPr>
        <w:t xml:space="preserve"> </w:t>
      </w:r>
      <w:r w:rsidRPr="00385E14">
        <w:rPr>
          <w:rFonts w:ascii="Times New Roman" w:hAnsi="Times New Roman" w:cs="Times New Roman"/>
          <w:color w:val="000000" w:themeColor="text1"/>
          <w:sz w:val="24"/>
          <w:szCs w:val="24"/>
        </w:rPr>
        <w:t>The results showed that information for customers on Tenga Mobile Application is of good quality, clear, simple, precis</w:t>
      </w:r>
      <w:r w:rsidR="00B8693B" w:rsidRPr="00385E14">
        <w:rPr>
          <w:rFonts w:ascii="Times New Roman" w:hAnsi="Times New Roman" w:cs="Times New Roman"/>
          <w:color w:val="000000" w:themeColor="text1"/>
          <w:sz w:val="24"/>
          <w:szCs w:val="24"/>
        </w:rPr>
        <w:t xml:space="preserve">e and understandable and timely. </w:t>
      </w:r>
      <w:r w:rsidRPr="00385E14">
        <w:rPr>
          <w:rFonts w:ascii="Times New Roman" w:eastAsia="Times New Roman" w:hAnsi="Times New Roman" w:cs="Times New Roman"/>
          <w:color w:val="000000" w:themeColor="text1"/>
          <w:sz w:val="24"/>
          <w:szCs w:val="24"/>
        </w:rPr>
        <w:t xml:space="preserve">Despite being of good quality, the study found that </w:t>
      </w:r>
      <w:r w:rsidRPr="00385E14">
        <w:rPr>
          <w:rFonts w:ascii="Times New Roman" w:hAnsi="Times New Roman" w:cs="Times New Roman"/>
          <w:color w:val="000000" w:themeColor="text1"/>
          <w:sz w:val="24"/>
          <w:szCs w:val="24"/>
        </w:rPr>
        <w:t xml:space="preserve">the lengthy Tenga Mobile Application information created difficulties, mostly avoided and not viewed. </w:t>
      </w:r>
    </w:p>
    <w:p w14:paraId="612A4508" w14:textId="77777777" w:rsidR="00D30255" w:rsidRPr="00385E14" w:rsidRDefault="00D30255" w:rsidP="009B4F03">
      <w:pPr>
        <w:autoSpaceDE w:val="0"/>
        <w:autoSpaceDN w:val="0"/>
        <w:adjustRightInd w:val="0"/>
        <w:spacing w:after="0" w:line="360" w:lineRule="auto"/>
        <w:rPr>
          <w:rFonts w:ascii="Times New Roman" w:hAnsi="Times New Roman" w:cs="Times New Roman"/>
          <w:color w:val="000000" w:themeColor="text1"/>
          <w:sz w:val="24"/>
          <w:szCs w:val="24"/>
        </w:rPr>
      </w:pPr>
    </w:p>
    <w:p w14:paraId="2DA72ADC" w14:textId="3764E8BA" w:rsidR="00D30255" w:rsidRPr="00385E14" w:rsidRDefault="00D30255"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The findings revealed that there was low awareness of Tenga Mobile Application</w:t>
      </w:r>
      <w:r w:rsidR="00161392">
        <w:rPr>
          <w:rFonts w:ascii="Times New Roman" w:hAnsi="Times New Roman" w:cs="Times New Roman"/>
          <w:color w:val="000000" w:themeColor="text1"/>
          <w:sz w:val="24"/>
          <w:szCs w:val="24"/>
        </w:rPr>
        <w:t xml:space="preserve"> although</w:t>
      </w:r>
      <w:r w:rsidRPr="00385E14">
        <w:rPr>
          <w:rFonts w:ascii="Times New Roman" w:hAnsi="Times New Roman" w:cs="Times New Roman"/>
          <w:color w:val="000000" w:themeColor="text1"/>
          <w:sz w:val="24"/>
          <w:szCs w:val="24"/>
        </w:rPr>
        <w:t xml:space="preserve"> it plays an important role in customer satisfaction. However, the study as indicated by customers found that the bank was not doing enough to raise the awareness on the importance of Tenga Mobile Application. In Table 4.14, the majority 63.2% agreed that the bank was not doing enough to raise the awareness on the importance of Tenga Mobile Application</w:t>
      </w:r>
      <w:r w:rsidR="00161392">
        <w:rPr>
          <w:rFonts w:ascii="Times New Roman" w:hAnsi="Times New Roman" w:cs="Times New Roman"/>
          <w:color w:val="000000" w:themeColor="text1"/>
          <w:sz w:val="24"/>
          <w:szCs w:val="24"/>
        </w:rPr>
        <w:t xml:space="preserve"> although most staff</w:t>
      </w:r>
      <w:r w:rsidRPr="00385E14">
        <w:rPr>
          <w:rFonts w:ascii="Times New Roman" w:hAnsi="Times New Roman" w:cs="Times New Roman"/>
          <w:color w:val="000000" w:themeColor="text1"/>
          <w:sz w:val="24"/>
          <w:szCs w:val="24"/>
        </w:rPr>
        <w:t xml:space="preserve"> members acknowledged that awareness of Tenga Mobile Application plays an important role in customer satisfaction.  </w:t>
      </w:r>
    </w:p>
    <w:p w14:paraId="0124036E" w14:textId="77777777" w:rsidR="00D30255" w:rsidRPr="00385E14" w:rsidRDefault="00D30255" w:rsidP="009B4F03">
      <w:pPr>
        <w:pStyle w:val="Heading1"/>
        <w:spacing w:before="0" w:line="360" w:lineRule="auto"/>
        <w:rPr>
          <w:rFonts w:ascii="Times New Roman" w:eastAsiaTheme="minorHAnsi" w:hAnsi="Times New Roman" w:cs="Times New Roman"/>
          <w:b w:val="0"/>
          <w:bCs w:val="0"/>
          <w:color w:val="000000" w:themeColor="text1"/>
          <w:sz w:val="24"/>
          <w:szCs w:val="24"/>
        </w:rPr>
      </w:pPr>
    </w:p>
    <w:p w14:paraId="2A0EB5AC" w14:textId="64E9AAAC" w:rsidR="00D30255" w:rsidRDefault="00D30255" w:rsidP="009B4F03">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The study revealed that there was a positive </w:t>
      </w:r>
      <w:r w:rsidR="006A612F" w:rsidRPr="00385E14">
        <w:rPr>
          <w:rFonts w:ascii="Times New Roman" w:hAnsi="Times New Roman" w:cs="Times New Roman"/>
          <w:color w:val="000000" w:themeColor="text1"/>
          <w:sz w:val="24"/>
          <w:szCs w:val="24"/>
        </w:rPr>
        <w:t>relationship between</w:t>
      </w:r>
      <w:r w:rsidRPr="00385E14">
        <w:rPr>
          <w:rFonts w:ascii="Times New Roman" w:hAnsi="Times New Roman" w:cs="Times New Roman"/>
          <w:color w:val="000000" w:themeColor="text1"/>
          <w:sz w:val="24"/>
          <w:szCs w:val="24"/>
        </w:rPr>
        <w:t xml:space="preserve"> customer satisfaction and Reliability (r=0.841; 0.853; p&lt;0.000). Tangibility (r=0.826; p&lt;0.000), content quality (r=0.85</w:t>
      </w:r>
      <w:r w:rsidR="00272257">
        <w:rPr>
          <w:rFonts w:ascii="Times New Roman" w:hAnsi="Times New Roman" w:cs="Times New Roman"/>
          <w:color w:val="000000" w:themeColor="text1"/>
          <w:sz w:val="24"/>
          <w:szCs w:val="24"/>
        </w:rPr>
        <w:t>7</w:t>
      </w:r>
      <w:r w:rsidRPr="00385E14">
        <w:rPr>
          <w:rFonts w:ascii="Times New Roman" w:hAnsi="Times New Roman" w:cs="Times New Roman"/>
          <w:color w:val="000000" w:themeColor="text1"/>
          <w:sz w:val="24"/>
          <w:szCs w:val="24"/>
        </w:rPr>
        <w:t>; p&lt;0.000), easy use (r=0.962; p&lt;0.000), convenient (r=0.</w:t>
      </w:r>
      <w:r w:rsidR="00272257">
        <w:rPr>
          <w:rFonts w:ascii="Times New Roman" w:hAnsi="Times New Roman" w:cs="Times New Roman"/>
          <w:color w:val="000000" w:themeColor="text1"/>
          <w:sz w:val="24"/>
          <w:szCs w:val="24"/>
        </w:rPr>
        <w:t>736</w:t>
      </w:r>
      <w:r w:rsidRPr="00385E14">
        <w:rPr>
          <w:rFonts w:ascii="Times New Roman" w:hAnsi="Times New Roman" w:cs="Times New Roman"/>
          <w:color w:val="000000" w:themeColor="text1"/>
          <w:sz w:val="24"/>
          <w:szCs w:val="24"/>
        </w:rPr>
        <w:t xml:space="preserve">; p&lt;0.000) and responsiveness (r=0.835; p&lt;0.000) of Tenga Mobile Application.  This is supported by </w:t>
      </w:r>
      <w:r w:rsidR="00260728" w:rsidRPr="00385E14">
        <w:rPr>
          <w:rFonts w:ascii="Times New Roman" w:hAnsi="Times New Roman" w:cs="Times New Roman"/>
          <w:color w:val="000000" w:themeColor="text1"/>
          <w:sz w:val="24"/>
          <w:szCs w:val="24"/>
        </w:rPr>
        <w:t>Sampaio, et al.</w:t>
      </w:r>
      <w:r w:rsidR="00C47BC7" w:rsidRPr="00385E14">
        <w:rPr>
          <w:rFonts w:ascii="Times New Roman" w:hAnsi="Times New Roman" w:cs="Times New Roman"/>
          <w:color w:val="000000" w:themeColor="text1"/>
          <w:sz w:val="24"/>
          <w:szCs w:val="24"/>
        </w:rPr>
        <w:t>, (</w:t>
      </w:r>
      <w:r w:rsidR="00260728" w:rsidRPr="00385E14">
        <w:rPr>
          <w:rFonts w:ascii="Times New Roman" w:hAnsi="Times New Roman" w:cs="Times New Roman"/>
          <w:color w:val="000000" w:themeColor="text1"/>
          <w:sz w:val="24"/>
          <w:szCs w:val="24"/>
        </w:rPr>
        <w:t xml:space="preserve">2017) </w:t>
      </w:r>
      <w:r w:rsidRPr="00385E14">
        <w:rPr>
          <w:rFonts w:ascii="Times New Roman" w:hAnsi="Times New Roman" w:cs="Times New Roman"/>
          <w:color w:val="000000" w:themeColor="text1"/>
          <w:sz w:val="24"/>
          <w:szCs w:val="24"/>
        </w:rPr>
        <w:t xml:space="preserve">study in Americas whose results revealed that </w:t>
      </w:r>
      <w:r w:rsidR="00260728" w:rsidRPr="00385E14">
        <w:rPr>
          <w:rFonts w:ascii="Times New Roman" w:hAnsi="Times New Roman" w:cs="Times New Roman"/>
          <w:color w:val="000000" w:themeColor="text1"/>
          <w:sz w:val="24"/>
          <w:szCs w:val="24"/>
        </w:rPr>
        <w:t xml:space="preserve">the benefits offered by mobile banking were positively related to customer </w:t>
      </w:r>
      <w:r w:rsidR="00C47BC7" w:rsidRPr="00385E14">
        <w:rPr>
          <w:rFonts w:ascii="Times New Roman" w:hAnsi="Times New Roman" w:cs="Times New Roman"/>
          <w:color w:val="000000" w:themeColor="text1"/>
          <w:sz w:val="24"/>
          <w:szCs w:val="24"/>
        </w:rPr>
        <w:t xml:space="preserve">satisfaction. </w:t>
      </w:r>
      <w:r w:rsidRPr="00385E14">
        <w:rPr>
          <w:rFonts w:ascii="Times New Roman" w:hAnsi="Times New Roman" w:cs="Times New Roman"/>
          <w:color w:val="000000" w:themeColor="text1"/>
          <w:sz w:val="24"/>
          <w:szCs w:val="24"/>
        </w:rPr>
        <w:t>This implies that customers were generally satisfied with Tenga Mobile Applicatio</w:t>
      </w:r>
      <w:r w:rsidR="000C159A" w:rsidRPr="00385E14">
        <w:rPr>
          <w:rFonts w:ascii="Times New Roman" w:hAnsi="Times New Roman" w:cs="Times New Roman"/>
          <w:color w:val="000000" w:themeColor="text1"/>
          <w:sz w:val="24"/>
          <w:szCs w:val="24"/>
        </w:rPr>
        <w:t xml:space="preserve">n despite some few challenges. </w:t>
      </w:r>
    </w:p>
    <w:p w14:paraId="08FAA587" w14:textId="52F226DA" w:rsidR="009E47A1" w:rsidRDefault="009E47A1" w:rsidP="009B4F03">
      <w:pPr>
        <w:spacing w:after="0" w:line="360" w:lineRule="auto"/>
        <w:jc w:val="both"/>
        <w:rPr>
          <w:rFonts w:ascii="Times New Roman" w:hAnsi="Times New Roman" w:cs="Times New Roman"/>
          <w:color w:val="000000" w:themeColor="text1"/>
          <w:sz w:val="24"/>
          <w:szCs w:val="24"/>
        </w:rPr>
      </w:pPr>
    </w:p>
    <w:p w14:paraId="3C234952" w14:textId="423E2739" w:rsidR="007111B0" w:rsidRDefault="004F682D" w:rsidP="009B4F03">
      <w:pPr>
        <w:spacing w:after="0" w:line="360" w:lineRule="auto"/>
        <w:jc w:val="both"/>
        <w:rPr>
          <w:rFonts w:ascii="Times New Roman" w:hAnsi="Times New Roman" w:cs="Times New Roman"/>
          <w:color w:val="333333"/>
          <w:sz w:val="24"/>
          <w:szCs w:val="24"/>
          <w:shd w:val="clear" w:color="auto" w:fill="FFFFFF"/>
        </w:rPr>
      </w:pPr>
      <w:r>
        <w:rPr>
          <w:rFonts w:ascii="Times New Roman" w:hAnsi="Times New Roman" w:cs="Times New Roman"/>
          <w:color w:val="333333"/>
          <w:sz w:val="24"/>
          <w:szCs w:val="24"/>
          <w:shd w:val="clear" w:color="auto" w:fill="FFFFFF"/>
        </w:rPr>
        <w:t>For any business</w:t>
      </w:r>
      <w:r w:rsidR="004A54B8">
        <w:rPr>
          <w:rFonts w:ascii="Times New Roman" w:hAnsi="Times New Roman" w:cs="Times New Roman"/>
          <w:color w:val="333333"/>
          <w:sz w:val="24"/>
          <w:szCs w:val="24"/>
          <w:shd w:val="clear" w:color="auto" w:fill="FFFFFF"/>
        </w:rPr>
        <w:t xml:space="preserve"> </w:t>
      </w:r>
      <w:r>
        <w:rPr>
          <w:rFonts w:ascii="Times New Roman" w:hAnsi="Times New Roman" w:cs="Times New Roman"/>
          <w:color w:val="333333"/>
          <w:sz w:val="24"/>
          <w:szCs w:val="24"/>
          <w:shd w:val="clear" w:color="auto" w:fill="FFFFFF"/>
        </w:rPr>
        <w:t>t</w:t>
      </w:r>
      <w:r w:rsidR="004A54B8">
        <w:rPr>
          <w:rFonts w:ascii="Times New Roman" w:hAnsi="Times New Roman" w:cs="Times New Roman"/>
          <w:color w:val="333333"/>
          <w:sz w:val="24"/>
          <w:szCs w:val="24"/>
          <w:shd w:val="clear" w:color="auto" w:fill="FFFFFF"/>
        </w:rPr>
        <w:t xml:space="preserve">o </w:t>
      </w:r>
      <w:r>
        <w:rPr>
          <w:rFonts w:ascii="Times New Roman" w:hAnsi="Times New Roman" w:cs="Times New Roman"/>
          <w:color w:val="333333"/>
          <w:sz w:val="24"/>
          <w:szCs w:val="24"/>
          <w:shd w:val="clear" w:color="auto" w:fill="FFFFFF"/>
        </w:rPr>
        <w:t xml:space="preserve">survive, it depends highly on customers and there satisfaction especially </w:t>
      </w:r>
      <w:r w:rsidR="006A612F">
        <w:rPr>
          <w:rFonts w:ascii="Times New Roman" w:hAnsi="Times New Roman" w:cs="Times New Roman"/>
          <w:color w:val="333333"/>
          <w:sz w:val="24"/>
          <w:szCs w:val="24"/>
          <w:shd w:val="clear" w:color="auto" w:fill="FFFFFF"/>
        </w:rPr>
        <w:t>in the</w:t>
      </w:r>
      <w:r>
        <w:rPr>
          <w:rFonts w:ascii="Times New Roman" w:hAnsi="Times New Roman" w:cs="Times New Roman"/>
          <w:color w:val="333333"/>
          <w:sz w:val="24"/>
          <w:szCs w:val="24"/>
          <w:shd w:val="clear" w:color="auto" w:fill="FFFFFF"/>
        </w:rPr>
        <w:t xml:space="preserve"> service industry.  </w:t>
      </w:r>
      <w:r w:rsidR="009E604B" w:rsidRPr="009E604B">
        <w:rPr>
          <w:rFonts w:ascii="Times New Roman" w:hAnsi="Times New Roman" w:cs="Times New Roman"/>
          <w:color w:val="333333"/>
          <w:sz w:val="24"/>
          <w:szCs w:val="24"/>
          <w:shd w:val="clear" w:color="auto" w:fill="FFFFFF"/>
        </w:rPr>
        <w:t xml:space="preserve">From the study, it is important to </w:t>
      </w:r>
      <w:r w:rsidR="00F50EC7">
        <w:rPr>
          <w:rFonts w:ascii="Times New Roman" w:hAnsi="Times New Roman" w:cs="Times New Roman"/>
          <w:color w:val="333333"/>
          <w:sz w:val="24"/>
          <w:szCs w:val="24"/>
          <w:shd w:val="clear" w:color="auto" w:fill="FFFFFF"/>
        </w:rPr>
        <w:t>conclude</w:t>
      </w:r>
      <w:r w:rsidR="009E604B" w:rsidRPr="009E604B">
        <w:rPr>
          <w:rFonts w:ascii="Times New Roman" w:hAnsi="Times New Roman" w:cs="Times New Roman"/>
          <w:color w:val="333333"/>
          <w:sz w:val="24"/>
          <w:szCs w:val="24"/>
          <w:shd w:val="clear" w:color="auto" w:fill="FFFFFF"/>
        </w:rPr>
        <w:t xml:space="preserve"> that a Customer is considered to be the center of concern in every business; as </w:t>
      </w:r>
      <w:r w:rsidR="006A612F" w:rsidRPr="009E604B">
        <w:rPr>
          <w:rFonts w:ascii="Times New Roman" w:hAnsi="Times New Roman" w:cs="Times New Roman"/>
          <w:color w:val="333333"/>
          <w:sz w:val="24"/>
          <w:szCs w:val="24"/>
          <w:shd w:val="clear" w:color="auto" w:fill="FFFFFF"/>
        </w:rPr>
        <w:t>such the</w:t>
      </w:r>
      <w:r w:rsidR="009E604B" w:rsidRPr="009E604B">
        <w:rPr>
          <w:rFonts w:ascii="Times New Roman" w:hAnsi="Times New Roman" w:cs="Times New Roman"/>
          <w:color w:val="333333"/>
          <w:sz w:val="24"/>
          <w:szCs w:val="24"/>
          <w:shd w:val="clear" w:color="auto" w:fill="FFFFFF"/>
        </w:rPr>
        <w:t xml:space="preserve"> researchers and the business personnel are highly interested in customer satisfaction. Higher customer satisfaction yields strong relationships and reliable relationship results in long-term relationship through motivation and intentions. Here, customer purchase intentions are of greater concern, and the study assessed theTenga mobile application with parameters such as tangibility, content quality ease of use , reliability</w:t>
      </w:r>
      <w:r w:rsidR="00AA17E5">
        <w:rPr>
          <w:rFonts w:ascii="Times New Roman" w:hAnsi="Times New Roman" w:cs="Times New Roman"/>
          <w:color w:val="333333"/>
          <w:sz w:val="24"/>
          <w:szCs w:val="24"/>
          <w:shd w:val="clear" w:color="auto" w:fill="FFFFFF"/>
        </w:rPr>
        <w:t>,</w:t>
      </w:r>
      <w:r w:rsidR="009E604B" w:rsidRPr="009E604B">
        <w:rPr>
          <w:rFonts w:ascii="Times New Roman" w:hAnsi="Times New Roman" w:cs="Times New Roman"/>
          <w:color w:val="333333"/>
          <w:sz w:val="24"/>
          <w:szCs w:val="24"/>
          <w:shd w:val="clear" w:color="auto" w:fill="FFFFFF"/>
        </w:rPr>
        <w:t xml:space="preserve"> convenience and  responsiveness on customer purchase intention with the mediating role of customer satisfaction</w:t>
      </w:r>
      <w:r w:rsidR="00F50EC7">
        <w:rPr>
          <w:rFonts w:ascii="Times New Roman" w:hAnsi="Times New Roman" w:cs="Times New Roman"/>
          <w:color w:val="333333"/>
          <w:sz w:val="24"/>
          <w:szCs w:val="24"/>
          <w:shd w:val="clear" w:color="auto" w:fill="FFFFFF"/>
        </w:rPr>
        <w:t>.</w:t>
      </w:r>
    </w:p>
    <w:p w14:paraId="1D55B94E" w14:textId="7CB2B62E" w:rsidR="007111B0" w:rsidRDefault="007111B0" w:rsidP="009B4F03">
      <w:pPr>
        <w:spacing w:after="0" w:line="360" w:lineRule="auto"/>
        <w:jc w:val="both"/>
        <w:rPr>
          <w:rFonts w:ascii="Times New Roman" w:hAnsi="Times New Roman" w:cs="Times New Roman"/>
          <w:color w:val="333333"/>
          <w:sz w:val="24"/>
          <w:szCs w:val="24"/>
          <w:shd w:val="clear" w:color="auto" w:fill="FFFFFF"/>
        </w:rPr>
      </w:pPr>
    </w:p>
    <w:p w14:paraId="6F040289" w14:textId="54F374D2" w:rsidR="007111B0" w:rsidRDefault="007111B0" w:rsidP="009B4F03">
      <w:pPr>
        <w:spacing w:after="0" w:line="360" w:lineRule="auto"/>
        <w:jc w:val="both"/>
        <w:rPr>
          <w:rFonts w:ascii="Times New Roman" w:hAnsi="Times New Roman" w:cs="Times New Roman"/>
          <w:color w:val="333333"/>
          <w:sz w:val="24"/>
          <w:szCs w:val="24"/>
          <w:shd w:val="clear" w:color="auto" w:fill="FFFFFF"/>
        </w:rPr>
      </w:pPr>
    </w:p>
    <w:p w14:paraId="1AD574C8" w14:textId="09EDE3FE" w:rsidR="00AB724E" w:rsidRDefault="00AB724E" w:rsidP="009B4F03">
      <w:pPr>
        <w:spacing w:after="0" w:line="360" w:lineRule="auto"/>
        <w:jc w:val="both"/>
        <w:rPr>
          <w:rFonts w:ascii="Times New Roman" w:hAnsi="Times New Roman" w:cs="Times New Roman"/>
          <w:color w:val="333333"/>
          <w:sz w:val="24"/>
          <w:szCs w:val="24"/>
          <w:shd w:val="clear" w:color="auto" w:fill="FFFFFF"/>
        </w:rPr>
      </w:pPr>
    </w:p>
    <w:p w14:paraId="065037C2" w14:textId="0BF7D93E" w:rsidR="00AB724E" w:rsidRDefault="00AB724E" w:rsidP="009B4F03">
      <w:pPr>
        <w:spacing w:after="0" w:line="360" w:lineRule="auto"/>
        <w:jc w:val="both"/>
        <w:rPr>
          <w:rFonts w:ascii="Times New Roman" w:hAnsi="Times New Roman" w:cs="Times New Roman"/>
          <w:color w:val="333333"/>
          <w:sz w:val="24"/>
          <w:szCs w:val="24"/>
          <w:shd w:val="clear" w:color="auto" w:fill="FFFFFF"/>
        </w:rPr>
      </w:pPr>
    </w:p>
    <w:p w14:paraId="3E55DEB0" w14:textId="06333A4F" w:rsidR="00AB724E" w:rsidRDefault="00AB724E" w:rsidP="009B4F03">
      <w:pPr>
        <w:spacing w:after="0" w:line="360" w:lineRule="auto"/>
        <w:jc w:val="both"/>
        <w:rPr>
          <w:rFonts w:ascii="Times New Roman" w:hAnsi="Times New Roman" w:cs="Times New Roman"/>
          <w:color w:val="333333"/>
          <w:sz w:val="24"/>
          <w:szCs w:val="24"/>
          <w:shd w:val="clear" w:color="auto" w:fill="FFFFFF"/>
        </w:rPr>
      </w:pPr>
    </w:p>
    <w:p w14:paraId="7650AF21" w14:textId="374893A7" w:rsidR="00AB724E" w:rsidRDefault="00AB724E" w:rsidP="009B4F03">
      <w:pPr>
        <w:spacing w:after="0" w:line="360" w:lineRule="auto"/>
        <w:jc w:val="both"/>
        <w:rPr>
          <w:rFonts w:ascii="Times New Roman" w:hAnsi="Times New Roman" w:cs="Times New Roman"/>
          <w:color w:val="333333"/>
          <w:sz w:val="24"/>
          <w:szCs w:val="24"/>
          <w:shd w:val="clear" w:color="auto" w:fill="FFFFFF"/>
        </w:rPr>
      </w:pPr>
    </w:p>
    <w:p w14:paraId="76552CAE" w14:textId="3123088D" w:rsidR="00AB724E" w:rsidRDefault="00AB724E" w:rsidP="009B4F03">
      <w:pPr>
        <w:spacing w:after="0" w:line="360" w:lineRule="auto"/>
        <w:jc w:val="both"/>
        <w:rPr>
          <w:rFonts w:ascii="Times New Roman" w:hAnsi="Times New Roman" w:cs="Times New Roman"/>
          <w:color w:val="333333"/>
          <w:sz w:val="24"/>
          <w:szCs w:val="24"/>
          <w:shd w:val="clear" w:color="auto" w:fill="FFFFFF"/>
        </w:rPr>
      </w:pPr>
    </w:p>
    <w:p w14:paraId="280BCFBB" w14:textId="7B145698" w:rsidR="00AB724E" w:rsidRDefault="00AB724E" w:rsidP="009B4F03">
      <w:pPr>
        <w:spacing w:after="0" w:line="360" w:lineRule="auto"/>
        <w:jc w:val="both"/>
        <w:rPr>
          <w:rFonts w:ascii="Times New Roman" w:hAnsi="Times New Roman" w:cs="Times New Roman"/>
          <w:color w:val="333333"/>
          <w:sz w:val="24"/>
          <w:szCs w:val="24"/>
          <w:shd w:val="clear" w:color="auto" w:fill="FFFFFF"/>
        </w:rPr>
      </w:pPr>
    </w:p>
    <w:p w14:paraId="564B118F" w14:textId="2E75E173" w:rsidR="00AB724E" w:rsidRDefault="00AB724E" w:rsidP="009B4F03">
      <w:pPr>
        <w:spacing w:after="0" w:line="360" w:lineRule="auto"/>
        <w:jc w:val="both"/>
        <w:rPr>
          <w:rFonts w:ascii="Times New Roman" w:hAnsi="Times New Roman" w:cs="Times New Roman"/>
          <w:color w:val="333333"/>
          <w:sz w:val="24"/>
          <w:szCs w:val="24"/>
          <w:shd w:val="clear" w:color="auto" w:fill="FFFFFF"/>
        </w:rPr>
      </w:pPr>
    </w:p>
    <w:p w14:paraId="7B56C9D9" w14:textId="11C700D6" w:rsidR="00AB724E" w:rsidRDefault="00AB724E" w:rsidP="009B4F03">
      <w:pPr>
        <w:spacing w:after="0" w:line="360" w:lineRule="auto"/>
        <w:jc w:val="both"/>
        <w:rPr>
          <w:rFonts w:ascii="Times New Roman" w:hAnsi="Times New Roman" w:cs="Times New Roman"/>
          <w:color w:val="333333"/>
          <w:sz w:val="24"/>
          <w:szCs w:val="24"/>
          <w:shd w:val="clear" w:color="auto" w:fill="FFFFFF"/>
        </w:rPr>
      </w:pPr>
    </w:p>
    <w:p w14:paraId="1A77CF69" w14:textId="5A4A7145" w:rsidR="00AB724E" w:rsidRDefault="00AB724E" w:rsidP="009B4F03">
      <w:pPr>
        <w:spacing w:after="0" w:line="360" w:lineRule="auto"/>
        <w:jc w:val="both"/>
        <w:rPr>
          <w:rFonts w:ascii="Times New Roman" w:hAnsi="Times New Roman" w:cs="Times New Roman"/>
          <w:color w:val="333333"/>
          <w:sz w:val="24"/>
          <w:szCs w:val="24"/>
          <w:shd w:val="clear" w:color="auto" w:fill="FFFFFF"/>
        </w:rPr>
      </w:pPr>
    </w:p>
    <w:p w14:paraId="74E84F10" w14:textId="68924F6F" w:rsidR="00AB724E" w:rsidRDefault="00AB724E" w:rsidP="009B4F03">
      <w:pPr>
        <w:spacing w:after="0" w:line="360" w:lineRule="auto"/>
        <w:jc w:val="both"/>
        <w:rPr>
          <w:rFonts w:ascii="Times New Roman" w:hAnsi="Times New Roman" w:cs="Times New Roman"/>
          <w:color w:val="333333"/>
          <w:sz w:val="24"/>
          <w:szCs w:val="24"/>
          <w:shd w:val="clear" w:color="auto" w:fill="FFFFFF"/>
        </w:rPr>
      </w:pPr>
    </w:p>
    <w:p w14:paraId="4FFE42A5" w14:textId="2C1C6C24" w:rsidR="00AB724E" w:rsidRDefault="00AB724E" w:rsidP="009B4F03">
      <w:pPr>
        <w:spacing w:after="0" w:line="360" w:lineRule="auto"/>
        <w:jc w:val="both"/>
        <w:rPr>
          <w:rFonts w:ascii="Times New Roman" w:hAnsi="Times New Roman" w:cs="Times New Roman"/>
          <w:color w:val="333333"/>
          <w:sz w:val="24"/>
          <w:szCs w:val="24"/>
          <w:shd w:val="clear" w:color="auto" w:fill="FFFFFF"/>
        </w:rPr>
      </w:pPr>
    </w:p>
    <w:p w14:paraId="596D71ED" w14:textId="6543A1DB" w:rsidR="00AB724E" w:rsidRDefault="00AB724E" w:rsidP="009B4F03">
      <w:pPr>
        <w:spacing w:after="0" w:line="360" w:lineRule="auto"/>
        <w:jc w:val="both"/>
        <w:rPr>
          <w:rFonts w:ascii="Times New Roman" w:hAnsi="Times New Roman" w:cs="Times New Roman"/>
          <w:color w:val="333333"/>
          <w:sz w:val="24"/>
          <w:szCs w:val="24"/>
          <w:shd w:val="clear" w:color="auto" w:fill="FFFFFF"/>
        </w:rPr>
      </w:pPr>
    </w:p>
    <w:p w14:paraId="6EA54145" w14:textId="620678A6" w:rsidR="00AB724E" w:rsidRDefault="00AB724E" w:rsidP="009B4F03">
      <w:pPr>
        <w:spacing w:after="0" w:line="360" w:lineRule="auto"/>
        <w:jc w:val="both"/>
        <w:rPr>
          <w:rFonts w:ascii="Times New Roman" w:hAnsi="Times New Roman" w:cs="Times New Roman"/>
          <w:color w:val="333333"/>
          <w:sz w:val="24"/>
          <w:szCs w:val="24"/>
          <w:shd w:val="clear" w:color="auto" w:fill="FFFFFF"/>
        </w:rPr>
      </w:pPr>
    </w:p>
    <w:p w14:paraId="2D4F7643" w14:textId="5714C00E" w:rsidR="00AB724E" w:rsidRDefault="00AB724E" w:rsidP="009B4F03">
      <w:pPr>
        <w:spacing w:after="0" w:line="360" w:lineRule="auto"/>
        <w:jc w:val="both"/>
        <w:rPr>
          <w:rFonts w:ascii="Times New Roman" w:hAnsi="Times New Roman" w:cs="Times New Roman"/>
          <w:color w:val="333333"/>
          <w:sz w:val="24"/>
          <w:szCs w:val="24"/>
          <w:shd w:val="clear" w:color="auto" w:fill="FFFFFF"/>
        </w:rPr>
      </w:pPr>
    </w:p>
    <w:p w14:paraId="5218C1C3" w14:textId="5ECEEA60" w:rsidR="00AB724E" w:rsidRDefault="00AB724E" w:rsidP="009B4F03">
      <w:pPr>
        <w:spacing w:after="0" w:line="360" w:lineRule="auto"/>
        <w:jc w:val="both"/>
        <w:rPr>
          <w:rFonts w:ascii="Times New Roman" w:hAnsi="Times New Roman" w:cs="Times New Roman"/>
          <w:color w:val="333333"/>
          <w:sz w:val="24"/>
          <w:szCs w:val="24"/>
          <w:shd w:val="clear" w:color="auto" w:fill="FFFFFF"/>
        </w:rPr>
      </w:pPr>
    </w:p>
    <w:p w14:paraId="43025066" w14:textId="35665D07" w:rsidR="00AB724E" w:rsidRDefault="00AB724E" w:rsidP="009B4F03">
      <w:pPr>
        <w:spacing w:after="0" w:line="360" w:lineRule="auto"/>
        <w:jc w:val="both"/>
        <w:rPr>
          <w:rFonts w:ascii="Times New Roman" w:hAnsi="Times New Roman" w:cs="Times New Roman"/>
          <w:color w:val="333333"/>
          <w:sz w:val="24"/>
          <w:szCs w:val="24"/>
          <w:shd w:val="clear" w:color="auto" w:fill="FFFFFF"/>
        </w:rPr>
      </w:pPr>
    </w:p>
    <w:p w14:paraId="330BAE2F" w14:textId="676D3545" w:rsidR="00AB724E" w:rsidRDefault="00AB724E" w:rsidP="009B4F03">
      <w:pPr>
        <w:spacing w:after="0" w:line="360" w:lineRule="auto"/>
        <w:jc w:val="both"/>
        <w:rPr>
          <w:rFonts w:ascii="Times New Roman" w:hAnsi="Times New Roman" w:cs="Times New Roman"/>
          <w:color w:val="333333"/>
          <w:sz w:val="24"/>
          <w:szCs w:val="24"/>
          <w:shd w:val="clear" w:color="auto" w:fill="FFFFFF"/>
        </w:rPr>
      </w:pPr>
    </w:p>
    <w:p w14:paraId="63A175CD" w14:textId="5709FFAD" w:rsidR="00AB724E" w:rsidRDefault="00AB724E" w:rsidP="009B4F03">
      <w:pPr>
        <w:spacing w:after="0" w:line="360" w:lineRule="auto"/>
        <w:jc w:val="both"/>
        <w:rPr>
          <w:rFonts w:ascii="Times New Roman" w:hAnsi="Times New Roman" w:cs="Times New Roman"/>
          <w:color w:val="333333"/>
          <w:sz w:val="24"/>
          <w:szCs w:val="24"/>
          <w:shd w:val="clear" w:color="auto" w:fill="FFFFFF"/>
        </w:rPr>
      </w:pPr>
    </w:p>
    <w:p w14:paraId="35A2644B" w14:textId="33843D71" w:rsidR="00AB724E" w:rsidRDefault="00AB724E" w:rsidP="009B4F03">
      <w:pPr>
        <w:spacing w:after="0" w:line="360" w:lineRule="auto"/>
        <w:jc w:val="both"/>
        <w:rPr>
          <w:rFonts w:ascii="Times New Roman" w:hAnsi="Times New Roman" w:cs="Times New Roman"/>
          <w:color w:val="333333"/>
          <w:sz w:val="24"/>
          <w:szCs w:val="24"/>
          <w:shd w:val="clear" w:color="auto" w:fill="FFFFFF"/>
        </w:rPr>
      </w:pPr>
    </w:p>
    <w:p w14:paraId="7335D4D1" w14:textId="4A7D4632" w:rsidR="00AB724E" w:rsidRDefault="00AB724E" w:rsidP="009B4F03">
      <w:pPr>
        <w:spacing w:after="0" w:line="360" w:lineRule="auto"/>
        <w:jc w:val="both"/>
        <w:rPr>
          <w:rFonts w:ascii="Times New Roman" w:hAnsi="Times New Roman" w:cs="Times New Roman"/>
          <w:color w:val="333333"/>
          <w:sz w:val="24"/>
          <w:szCs w:val="24"/>
          <w:shd w:val="clear" w:color="auto" w:fill="FFFFFF"/>
        </w:rPr>
      </w:pPr>
    </w:p>
    <w:p w14:paraId="42FACE52" w14:textId="3CADA821" w:rsidR="00AB724E" w:rsidRDefault="00AB724E" w:rsidP="009B4F03">
      <w:pPr>
        <w:spacing w:after="0" w:line="360" w:lineRule="auto"/>
        <w:jc w:val="both"/>
        <w:rPr>
          <w:rFonts w:ascii="Times New Roman" w:hAnsi="Times New Roman" w:cs="Times New Roman"/>
          <w:color w:val="333333"/>
          <w:sz w:val="24"/>
          <w:szCs w:val="24"/>
          <w:shd w:val="clear" w:color="auto" w:fill="FFFFFF"/>
        </w:rPr>
      </w:pPr>
    </w:p>
    <w:p w14:paraId="2DCE26C4" w14:textId="7CBCB25D" w:rsidR="00AB724E" w:rsidRDefault="00AB724E" w:rsidP="009B4F03">
      <w:pPr>
        <w:spacing w:after="0" w:line="360" w:lineRule="auto"/>
        <w:jc w:val="both"/>
        <w:rPr>
          <w:rFonts w:ascii="Times New Roman" w:hAnsi="Times New Roman" w:cs="Times New Roman"/>
          <w:color w:val="333333"/>
          <w:sz w:val="24"/>
          <w:szCs w:val="24"/>
          <w:shd w:val="clear" w:color="auto" w:fill="FFFFFF"/>
        </w:rPr>
      </w:pPr>
    </w:p>
    <w:p w14:paraId="6E139663" w14:textId="77777777" w:rsidR="00AB724E" w:rsidRPr="007111B0" w:rsidRDefault="00AB724E" w:rsidP="009B4F03">
      <w:pPr>
        <w:spacing w:after="0" w:line="360" w:lineRule="auto"/>
        <w:jc w:val="both"/>
        <w:rPr>
          <w:rFonts w:ascii="Times New Roman" w:hAnsi="Times New Roman" w:cs="Times New Roman"/>
          <w:color w:val="333333"/>
          <w:sz w:val="24"/>
          <w:szCs w:val="24"/>
          <w:shd w:val="clear" w:color="auto" w:fill="FFFFFF"/>
        </w:rPr>
      </w:pPr>
    </w:p>
    <w:p w14:paraId="115C4BAD" w14:textId="7479DC7E" w:rsidR="00D30255" w:rsidRDefault="00C47BC7" w:rsidP="00485E2B">
      <w:pPr>
        <w:pStyle w:val="Heading1"/>
        <w:spacing w:before="0" w:line="360" w:lineRule="auto"/>
        <w:rPr>
          <w:rFonts w:ascii="Times New Roman" w:eastAsia="Times New Roman" w:hAnsi="Times New Roman" w:cs="Times New Roman"/>
          <w:color w:val="000000" w:themeColor="text1"/>
          <w:sz w:val="24"/>
          <w:szCs w:val="24"/>
          <w:lang w:eastAsia="en-ZA"/>
        </w:rPr>
      </w:pPr>
      <w:bookmarkStart w:id="109" w:name="_Toc501612005"/>
      <w:bookmarkStart w:id="110" w:name="_Toc533723010"/>
      <w:bookmarkStart w:id="111" w:name="_Toc536812251"/>
      <w:bookmarkStart w:id="112" w:name="_Toc93107630"/>
      <w:r w:rsidRPr="00385E14">
        <w:rPr>
          <w:rFonts w:ascii="Times New Roman" w:eastAsia="Times New Roman" w:hAnsi="Times New Roman" w:cs="Times New Roman"/>
          <w:color w:val="000000" w:themeColor="text1"/>
          <w:sz w:val="24"/>
          <w:szCs w:val="24"/>
          <w:lang w:eastAsia="en-ZA"/>
        </w:rPr>
        <w:t>6.2</w:t>
      </w:r>
      <w:r w:rsidR="00D30255" w:rsidRPr="00385E14">
        <w:rPr>
          <w:rFonts w:ascii="Times New Roman" w:eastAsia="Times New Roman" w:hAnsi="Times New Roman" w:cs="Times New Roman"/>
          <w:color w:val="000000" w:themeColor="text1"/>
          <w:sz w:val="24"/>
          <w:szCs w:val="24"/>
          <w:lang w:eastAsia="en-ZA"/>
        </w:rPr>
        <w:t xml:space="preserve"> Recommendations</w:t>
      </w:r>
      <w:bookmarkEnd w:id="109"/>
      <w:bookmarkEnd w:id="110"/>
      <w:bookmarkEnd w:id="111"/>
      <w:bookmarkEnd w:id="112"/>
    </w:p>
    <w:p w14:paraId="020CBB66" w14:textId="4B0554DB" w:rsidR="0084667F" w:rsidRDefault="0084667F" w:rsidP="00485E2B">
      <w:pPr>
        <w:spacing w:line="360" w:lineRule="auto"/>
        <w:rPr>
          <w:rFonts w:ascii="Times New Roman" w:hAnsi="Times New Roman" w:cs="Times New Roman"/>
          <w:sz w:val="24"/>
          <w:szCs w:val="24"/>
          <w:lang w:eastAsia="en-ZA"/>
        </w:rPr>
      </w:pPr>
      <w:r w:rsidRPr="0084667F">
        <w:rPr>
          <w:rFonts w:ascii="Times New Roman" w:hAnsi="Times New Roman" w:cs="Times New Roman"/>
          <w:sz w:val="24"/>
          <w:szCs w:val="24"/>
          <w:lang w:eastAsia="en-ZA"/>
        </w:rPr>
        <w:t>The study developed the following recommendations originating from the study</w:t>
      </w:r>
      <w:r>
        <w:rPr>
          <w:rFonts w:ascii="Times New Roman" w:hAnsi="Times New Roman" w:cs="Times New Roman"/>
          <w:sz w:val="24"/>
          <w:szCs w:val="24"/>
          <w:lang w:eastAsia="en-ZA"/>
        </w:rPr>
        <w:t>:</w:t>
      </w:r>
    </w:p>
    <w:p w14:paraId="16229EDB" w14:textId="0D0050AE" w:rsidR="00E13763" w:rsidRPr="00A32832" w:rsidRDefault="00E068DD" w:rsidP="00485E2B">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lang w:eastAsia="en-ZA"/>
        </w:rPr>
        <w:t xml:space="preserve">1.  Atlas </w:t>
      </w:r>
      <w:r w:rsidR="00A93379">
        <w:rPr>
          <w:rFonts w:ascii="Times New Roman" w:hAnsi="Times New Roman" w:cs="Times New Roman"/>
          <w:sz w:val="24"/>
          <w:szCs w:val="24"/>
          <w:lang w:eastAsia="en-ZA"/>
        </w:rPr>
        <w:t>Mara management</w:t>
      </w:r>
      <w:r w:rsidR="0084667F">
        <w:rPr>
          <w:rFonts w:ascii="Times New Roman" w:hAnsi="Times New Roman" w:cs="Times New Roman"/>
          <w:sz w:val="24"/>
          <w:szCs w:val="24"/>
          <w:lang w:eastAsia="en-ZA"/>
        </w:rPr>
        <w:t xml:space="preserve"> </w:t>
      </w:r>
      <w:r>
        <w:rPr>
          <w:rFonts w:ascii="Times New Roman" w:hAnsi="Times New Roman" w:cs="Times New Roman"/>
          <w:sz w:val="24"/>
          <w:szCs w:val="24"/>
          <w:lang w:eastAsia="en-ZA"/>
        </w:rPr>
        <w:t xml:space="preserve">should </w:t>
      </w:r>
      <w:r w:rsidR="0084667F">
        <w:rPr>
          <w:rFonts w:ascii="Times New Roman" w:hAnsi="Times New Roman" w:cs="Times New Roman"/>
          <w:sz w:val="24"/>
          <w:szCs w:val="24"/>
          <w:lang w:eastAsia="en-ZA"/>
        </w:rPr>
        <w:t xml:space="preserve">raise awareness </w:t>
      </w:r>
      <w:r w:rsidR="00EC778B">
        <w:rPr>
          <w:rFonts w:ascii="Times New Roman" w:hAnsi="Times New Roman" w:cs="Times New Roman"/>
          <w:sz w:val="24"/>
          <w:szCs w:val="24"/>
          <w:lang w:eastAsia="en-ZA"/>
        </w:rPr>
        <w:t>o</w:t>
      </w:r>
      <w:r w:rsidR="008A63CF">
        <w:rPr>
          <w:rFonts w:ascii="Times New Roman" w:hAnsi="Times New Roman" w:cs="Times New Roman"/>
          <w:sz w:val="24"/>
          <w:szCs w:val="24"/>
          <w:lang w:eastAsia="en-ZA"/>
        </w:rPr>
        <w:t>n</w:t>
      </w:r>
      <w:r w:rsidR="00EC778B">
        <w:rPr>
          <w:rFonts w:ascii="Times New Roman" w:hAnsi="Times New Roman" w:cs="Times New Roman"/>
          <w:sz w:val="24"/>
          <w:szCs w:val="24"/>
          <w:lang w:eastAsia="en-ZA"/>
        </w:rPr>
        <w:t xml:space="preserve"> the benefits of mobile banking services that include financial inclusion, easy access to mobile banking services and convenience in performing transactions. This can </w:t>
      </w:r>
      <w:r w:rsidR="0084667F">
        <w:rPr>
          <w:rFonts w:ascii="Times New Roman" w:hAnsi="Times New Roman" w:cs="Times New Roman"/>
          <w:sz w:val="24"/>
          <w:szCs w:val="24"/>
          <w:lang w:eastAsia="en-ZA"/>
        </w:rPr>
        <w:t>possibly</w:t>
      </w:r>
      <w:r w:rsidR="00EC778B">
        <w:rPr>
          <w:rFonts w:ascii="Times New Roman" w:hAnsi="Times New Roman" w:cs="Times New Roman"/>
          <w:sz w:val="24"/>
          <w:szCs w:val="24"/>
          <w:lang w:eastAsia="en-ZA"/>
        </w:rPr>
        <w:t xml:space="preserve"> be </w:t>
      </w:r>
      <w:r w:rsidR="007D590B">
        <w:rPr>
          <w:rFonts w:ascii="Times New Roman" w:hAnsi="Times New Roman" w:cs="Times New Roman"/>
          <w:sz w:val="24"/>
          <w:szCs w:val="24"/>
          <w:lang w:eastAsia="en-ZA"/>
        </w:rPr>
        <w:t>achieved by</w:t>
      </w:r>
      <w:r w:rsidR="0084667F">
        <w:rPr>
          <w:rFonts w:ascii="Times New Roman" w:hAnsi="Times New Roman" w:cs="Times New Roman"/>
          <w:sz w:val="24"/>
          <w:szCs w:val="24"/>
          <w:lang w:eastAsia="en-ZA"/>
        </w:rPr>
        <w:t xml:space="preserve"> physically educating customers on how to use mobile banking applications at the time the customers visit the bank and not just by using brochures.  This will make the operations less complex for customers and increase the adoption level</w:t>
      </w:r>
      <w:r w:rsidR="0068643E">
        <w:rPr>
          <w:rFonts w:ascii="Times New Roman" w:hAnsi="Times New Roman" w:cs="Times New Roman"/>
          <w:sz w:val="24"/>
          <w:szCs w:val="24"/>
          <w:lang w:eastAsia="en-ZA"/>
        </w:rPr>
        <w:t xml:space="preserve"> </w:t>
      </w:r>
      <w:r w:rsidR="00A32832">
        <w:rPr>
          <w:rFonts w:ascii="Times New Roman" w:hAnsi="Times New Roman" w:cs="Times New Roman"/>
          <w:color w:val="000000" w:themeColor="text1"/>
          <w:sz w:val="24"/>
          <w:szCs w:val="24"/>
        </w:rPr>
        <w:t>of</w:t>
      </w:r>
      <w:r w:rsidR="0068643E" w:rsidRPr="00385E14">
        <w:rPr>
          <w:rFonts w:ascii="Times New Roman" w:hAnsi="Times New Roman" w:cs="Times New Roman"/>
          <w:color w:val="000000" w:themeColor="text1"/>
          <w:sz w:val="24"/>
          <w:szCs w:val="24"/>
        </w:rPr>
        <w:t xml:space="preserve"> </w:t>
      </w:r>
      <w:r w:rsidR="00A32832">
        <w:rPr>
          <w:rFonts w:ascii="Times New Roman" w:hAnsi="Times New Roman" w:cs="Times New Roman"/>
          <w:color w:val="000000" w:themeColor="text1"/>
          <w:sz w:val="24"/>
          <w:szCs w:val="24"/>
        </w:rPr>
        <w:t xml:space="preserve">the </w:t>
      </w:r>
      <w:r w:rsidR="0068643E" w:rsidRPr="00385E14">
        <w:rPr>
          <w:rFonts w:ascii="Times New Roman" w:hAnsi="Times New Roman" w:cs="Times New Roman"/>
          <w:color w:val="000000" w:themeColor="text1"/>
          <w:sz w:val="24"/>
          <w:szCs w:val="24"/>
        </w:rPr>
        <w:t>Tenga Mobile Application.</w:t>
      </w:r>
      <w:r w:rsidR="007D590B">
        <w:rPr>
          <w:rFonts w:ascii="Times New Roman" w:hAnsi="Times New Roman" w:cs="Times New Roman"/>
          <w:color w:val="000000" w:themeColor="text1"/>
          <w:sz w:val="24"/>
          <w:szCs w:val="24"/>
        </w:rPr>
        <w:t xml:space="preserve"> A massive </w:t>
      </w:r>
      <w:r w:rsidR="00A93379">
        <w:rPr>
          <w:rFonts w:ascii="Times New Roman" w:hAnsi="Times New Roman" w:cs="Times New Roman"/>
          <w:color w:val="000000" w:themeColor="text1"/>
          <w:sz w:val="24"/>
          <w:szCs w:val="24"/>
        </w:rPr>
        <w:t>awareness</w:t>
      </w:r>
      <w:r w:rsidR="007D590B">
        <w:rPr>
          <w:rFonts w:ascii="Times New Roman" w:hAnsi="Times New Roman" w:cs="Times New Roman"/>
          <w:color w:val="000000" w:themeColor="text1"/>
          <w:sz w:val="24"/>
          <w:szCs w:val="24"/>
        </w:rPr>
        <w:t xml:space="preserve"> program should also be encouraged to publicize the </w:t>
      </w:r>
      <w:r w:rsidR="00A93379">
        <w:rPr>
          <w:rFonts w:ascii="Times New Roman" w:hAnsi="Times New Roman" w:cs="Times New Roman"/>
          <w:color w:val="000000" w:themeColor="text1"/>
          <w:sz w:val="24"/>
          <w:szCs w:val="24"/>
        </w:rPr>
        <w:t>purpose</w:t>
      </w:r>
      <w:r w:rsidR="007D590B">
        <w:rPr>
          <w:rFonts w:ascii="Times New Roman" w:hAnsi="Times New Roman" w:cs="Times New Roman"/>
          <w:color w:val="000000" w:themeColor="text1"/>
          <w:sz w:val="24"/>
          <w:szCs w:val="24"/>
        </w:rPr>
        <w:t xml:space="preserve"> and benefits of </w:t>
      </w:r>
      <w:r w:rsidR="00A93379">
        <w:rPr>
          <w:rFonts w:ascii="Times New Roman" w:hAnsi="Times New Roman" w:cs="Times New Roman"/>
          <w:color w:val="000000" w:themeColor="text1"/>
          <w:sz w:val="24"/>
          <w:szCs w:val="24"/>
        </w:rPr>
        <w:t>the mobile</w:t>
      </w:r>
      <w:r w:rsidR="007D590B">
        <w:rPr>
          <w:rFonts w:ascii="Times New Roman" w:hAnsi="Times New Roman" w:cs="Times New Roman"/>
          <w:color w:val="000000" w:themeColor="text1"/>
          <w:sz w:val="24"/>
          <w:szCs w:val="24"/>
        </w:rPr>
        <w:t xml:space="preserve"> banking system.  </w:t>
      </w:r>
      <w:r w:rsidR="00A93379">
        <w:rPr>
          <w:rFonts w:ascii="Times New Roman" w:hAnsi="Times New Roman" w:cs="Times New Roman"/>
          <w:color w:val="000000" w:themeColor="text1"/>
          <w:sz w:val="24"/>
          <w:szCs w:val="24"/>
        </w:rPr>
        <w:t xml:space="preserve">This can be done through different platforms such as radio, </w:t>
      </w:r>
      <w:r w:rsidR="00E6739A">
        <w:rPr>
          <w:rFonts w:ascii="Times New Roman" w:hAnsi="Times New Roman" w:cs="Times New Roman"/>
          <w:color w:val="000000" w:themeColor="text1"/>
          <w:sz w:val="24"/>
          <w:szCs w:val="24"/>
        </w:rPr>
        <w:t>billboards</w:t>
      </w:r>
      <w:r w:rsidR="00A93379">
        <w:rPr>
          <w:rFonts w:ascii="Times New Roman" w:hAnsi="Times New Roman" w:cs="Times New Roman"/>
          <w:color w:val="000000" w:themeColor="text1"/>
          <w:sz w:val="24"/>
          <w:szCs w:val="24"/>
        </w:rPr>
        <w:t>, fliers, social media and television adverts.</w:t>
      </w:r>
    </w:p>
    <w:p w14:paraId="11DB3F65" w14:textId="77777777" w:rsidR="00E13763" w:rsidRDefault="00E13763" w:rsidP="00485E2B">
      <w:pPr>
        <w:spacing w:line="360" w:lineRule="auto"/>
        <w:jc w:val="both"/>
        <w:rPr>
          <w:rFonts w:ascii="Times New Roman" w:hAnsi="Times New Roman" w:cs="Times New Roman"/>
          <w:sz w:val="24"/>
          <w:szCs w:val="24"/>
          <w:lang w:eastAsia="en-ZA"/>
        </w:rPr>
      </w:pPr>
    </w:p>
    <w:p w14:paraId="3BF3FB8E" w14:textId="35343F84" w:rsidR="003A08FB" w:rsidRDefault="003A08FB" w:rsidP="00485E2B">
      <w:pPr>
        <w:spacing w:line="360" w:lineRule="auto"/>
        <w:jc w:val="both"/>
        <w:rPr>
          <w:rFonts w:ascii="Times New Roman" w:hAnsi="Times New Roman" w:cs="Times New Roman"/>
          <w:sz w:val="24"/>
          <w:szCs w:val="24"/>
          <w:lang w:eastAsia="en-ZA"/>
        </w:rPr>
      </w:pPr>
      <w:r>
        <w:rPr>
          <w:rFonts w:ascii="Times New Roman" w:hAnsi="Times New Roman" w:cs="Times New Roman"/>
          <w:sz w:val="24"/>
          <w:szCs w:val="24"/>
          <w:lang w:eastAsia="en-ZA"/>
        </w:rPr>
        <w:t xml:space="preserve">According to the ZICTA (2017) </w:t>
      </w:r>
      <w:r w:rsidR="007728BA">
        <w:rPr>
          <w:rFonts w:ascii="Times New Roman" w:hAnsi="Times New Roman" w:cs="Times New Roman"/>
          <w:sz w:val="24"/>
          <w:szCs w:val="24"/>
          <w:lang w:eastAsia="en-ZA"/>
        </w:rPr>
        <w:t>statistics,</w:t>
      </w:r>
      <w:r>
        <w:rPr>
          <w:rFonts w:ascii="Times New Roman" w:hAnsi="Times New Roman" w:cs="Times New Roman"/>
          <w:sz w:val="24"/>
          <w:szCs w:val="24"/>
          <w:lang w:eastAsia="en-ZA"/>
        </w:rPr>
        <w:t xml:space="preserve"> the Zambian p</w:t>
      </w:r>
      <w:r w:rsidR="007728BA">
        <w:rPr>
          <w:rFonts w:ascii="Times New Roman" w:hAnsi="Times New Roman" w:cs="Times New Roman"/>
          <w:sz w:val="24"/>
          <w:szCs w:val="24"/>
          <w:lang w:eastAsia="en-ZA"/>
        </w:rPr>
        <w:t>opulation of about 16 million has 13.4 million</w:t>
      </w:r>
      <w:r>
        <w:rPr>
          <w:rFonts w:ascii="Times New Roman" w:hAnsi="Times New Roman" w:cs="Times New Roman"/>
          <w:sz w:val="24"/>
          <w:szCs w:val="24"/>
          <w:lang w:eastAsia="en-ZA"/>
        </w:rPr>
        <w:t xml:space="preserve"> mobile subscribers representing a penetration rate of about 81.92percent. </w:t>
      </w:r>
      <w:r w:rsidR="007728BA">
        <w:rPr>
          <w:rFonts w:ascii="Times New Roman" w:hAnsi="Times New Roman" w:cs="Times New Roman"/>
          <w:sz w:val="24"/>
          <w:szCs w:val="24"/>
          <w:lang w:eastAsia="en-ZA"/>
        </w:rPr>
        <w:t>These statistics imply that the telecommunications sector is near saturation.</w:t>
      </w:r>
      <w:r>
        <w:rPr>
          <w:rFonts w:ascii="Times New Roman" w:hAnsi="Times New Roman" w:cs="Times New Roman"/>
          <w:sz w:val="24"/>
          <w:szCs w:val="24"/>
          <w:lang w:eastAsia="en-ZA"/>
        </w:rPr>
        <w:t xml:space="preserve"> </w:t>
      </w:r>
      <w:r w:rsidR="00894C9C">
        <w:rPr>
          <w:rFonts w:ascii="Times New Roman" w:hAnsi="Times New Roman" w:cs="Times New Roman"/>
          <w:sz w:val="24"/>
          <w:szCs w:val="24"/>
          <w:lang w:eastAsia="en-ZA"/>
        </w:rPr>
        <w:t>With</w:t>
      </w:r>
      <w:r>
        <w:rPr>
          <w:rFonts w:ascii="Times New Roman" w:hAnsi="Times New Roman" w:cs="Times New Roman"/>
          <w:sz w:val="24"/>
          <w:szCs w:val="24"/>
          <w:lang w:eastAsia="en-ZA"/>
        </w:rPr>
        <w:t xml:space="preserve"> these statistics it is evident that mobile banking in Zambia has great potential for growth.  With </w:t>
      </w:r>
      <w:r w:rsidR="00894C9C">
        <w:rPr>
          <w:rFonts w:ascii="Times New Roman" w:hAnsi="Times New Roman" w:cs="Times New Roman"/>
          <w:sz w:val="24"/>
          <w:szCs w:val="24"/>
          <w:lang w:eastAsia="en-ZA"/>
        </w:rPr>
        <w:t>massive awareness programs stated above, the bank has potential to attract even more unbanked customers which will in turn increase its revenue base and gain more market share.</w:t>
      </w:r>
    </w:p>
    <w:p w14:paraId="3EDFF783" w14:textId="77777777" w:rsidR="00FA1B98" w:rsidRDefault="00FA1B98" w:rsidP="00485E2B">
      <w:pPr>
        <w:spacing w:line="360" w:lineRule="auto"/>
        <w:jc w:val="both"/>
        <w:rPr>
          <w:rFonts w:ascii="Times New Roman" w:hAnsi="Times New Roman" w:cs="Times New Roman"/>
          <w:sz w:val="24"/>
          <w:szCs w:val="24"/>
          <w:lang w:eastAsia="en-ZA"/>
        </w:rPr>
      </w:pPr>
    </w:p>
    <w:p w14:paraId="5977199D" w14:textId="7507D557" w:rsidR="0084667F" w:rsidRDefault="00E13763" w:rsidP="00485E2B">
      <w:pPr>
        <w:spacing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lang w:eastAsia="en-ZA"/>
        </w:rPr>
        <w:t xml:space="preserve">2. </w:t>
      </w:r>
      <w:r w:rsidR="0001591E">
        <w:rPr>
          <w:rFonts w:ascii="Times New Roman" w:hAnsi="Times New Roman" w:cs="Times New Roman"/>
          <w:sz w:val="24"/>
          <w:szCs w:val="24"/>
          <w:lang w:eastAsia="en-ZA"/>
        </w:rPr>
        <w:t xml:space="preserve">Management should engage in continuous improvement of the operating systems used in service delivery services.  </w:t>
      </w:r>
      <w:r>
        <w:rPr>
          <w:rFonts w:ascii="Times New Roman" w:hAnsi="Times New Roman" w:cs="Times New Roman"/>
          <w:sz w:val="24"/>
          <w:szCs w:val="24"/>
          <w:lang w:eastAsia="en-ZA"/>
        </w:rPr>
        <w:t xml:space="preserve"> </w:t>
      </w:r>
      <w:r w:rsidR="0084667F" w:rsidRPr="00385E14">
        <w:rPr>
          <w:rFonts w:ascii="Times New Roman" w:hAnsi="Times New Roman" w:cs="Times New Roman"/>
          <w:color w:val="000000" w:themeColor="text1"/>
          <w:sz w:val="24"/>
          <w:szCs w:val="24"/>
        </w:rPr>
        <w:t xml:space="preserve">Having regular customer feedback is </w:t>
      </w:r>
      <w:r w:rsidR="0001591E">
        <w:rPr>
          <w:rFonts w:ascii="Times New Roman" w:hAnsi="Times New Roman" w:cs="Times New Roman"/>
          <w:color w:val="000000" w:themeColor="text1"/>
          <w:sz w:val="24"/>
          <w:szCs w:val="24"/>
        </w:rPr>
        <w:t>one way</w:t>
      </w:r>
      <w:r w:rsidR="0084667F" w:rsidRPr="00385E14">
        <w:rPr>
          <w:rFonts w:ascii="Times New Roman" w:hAnsi="Times New Roman" w:cs="Times New Roman"/>
          <w:color w:val="000000" w:themeColor="text1"/>
          <w:sz w:val="24"/>
          <w:szCs w:val="24"/>
        </w:rPr>
        <w:t xml:space="preserve"> necessary to help serve the customer better</w:t>
      </w:r>
      <w:r w:rsidR="0084667F">
        <w:rPr>
          <w:rFonts w:ascii="Times New Roman" w:hAnsi="Times New Roman" w:cs="Times New Roman"/>
          <w:color w:val="000000" w:themeColor="text1"/>
          <w:sz w:val="24"/>
          <w:szCs w:val="24"/>
        </w:rPr>
        <w:t>.</w:t>
      </w:r>
      <w:r w:rsidR="0001591E">
        <w:rPr>
          <w:rFonts w:ascii="Times New Roman" w:hAnsi="Times New Roman" w:cs="Times New Roman"/>
          <w:color w:val="000000" w:themeColor="text1"/>
          <w:sz w:val="24"/>
          <w:szCs w:val="24"/>
        </w:rPr>
        <w:t xml:space="preserve">  For example, the study has </w:t>
      </w:r>
      <w:r w:rsidR="00A93379">
        <w:rPr>
          <w:rFonts w:ascii="Times New Roman" w:hAnsi="Times New Roman" w:cs="Times New Roman"/>
          <w:color w:val="000000" w:themeColor="text1"/>
          <w:sz w:val="24"/>
          <w:szCs w:val="24"/>
        </w:rPr>
        <w:t>revealed</w:t>
      </w:r>
      <w:r w:rsidR="0001591E">
        <w:rPr>
          <w:rFonts w:ascii="Times New Roman" w:hAnsi="Times New Roman" w:cs="Times New Roman"/>
          <w:color w:val="000000" w:themeColor="text1"/>
          <w:sz w:val="24"/>
          <w:szCs w:val="24"/>
        </w:rPr>
        <w:t xml:space="preserve"> that lengthy Tenga Mobile information is usually avoided and not viewed.  </w:t>
      </w:r>
      <w:r w:rsidR="00A233C3">
        <w:rPr>
          <w:rFonts w:ascii="Times New Roman" w:hAnsi="Times New Roman" w:cs="Times New Roman"/>
          <w:color w:val="000000" w:themeColor="text1"/>
          <w:sz w:val="24"/>
          <w:szCs w:val="24"/>
        </w:rPr>
        <w:t xml:space="preserve">Getting regular feedback can help management find out the expectations of customers and also if they are satisfied with current services.  </w:t>
      </w:r>
      <w:r w:rsidR="0001591E">
        <w:rPr>
          <w:rFonts w:ascii="Times New Roman" w:hAnsi="Times New Roman" w:cs="Times New Roman"/>
          <w:color w:val="000000" w:themeColor="text1"/>
          <w:sz w:val="24"/>
          <w:szCs w:val="24"/>
        </w:rPr>
        <w:t>With such knowle</w:t>
      </w:r>
      <w:r w:rsidR="00A233C3">
        <w:rPr>
          <w:rFonts w:ascii="Times New Roman" w:hAnsi="Times New Roman" w:cs="Times New Roman"/>
          <w:color w:val="000000" w:themeColor="text1"/>
          <w:sz w:val="24"/>
          <w:szCs w:val="24"/>
        </w:rPr>
        <w:t>dge the bank can improve</w:t>
      </w:r>
      <w:r w:rsidR="0001591E">
        <w:rPr>
          <w:rFonts w:ascii="Times New Roman" w:hAnsi="Times New Roman" w:cs="Times New Roman"/>
          <w:color w:val="000000" w:themeColor="text1"/>
          <w:sz w:val="24"/>
          <w:szCs w:val="24"/>
        </w:rPr>
        <w:t xml:space="preserve"> to better serve the customer.</w:t>
      </w:r>
    </w:p>
    <w:p w14:paraId="0D573DC8" w14:textId="77777777" w:rsidR="00731C84" w:rsidRDefault="00731C84" w:rsidP="00485E2B">
      <w:pPr>
        <w:spacing w:line="360" w:lineRule="auto"/>
        <w:jc w:val="both"/>
        <w:rPr>
          <w:rFonts w:ascii="Times New Roman" w:hAnsi="Times New Roman" w:cs="Times New Roman"/>
          <w:color w:val="000000" w:themeColor="text1"/>
          <w:sz w:val="24"/>
          <w:szCs w:val="24"/>
        </w:rPr>
      </w:pPr>
    </w:p>
    <w:p w14:paraId="77F0D752" w14:textId="0D05A11B" w:rsidR="0085244A" w:rsidRDefault="00A93379" w:rsidP="00485E2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Management should invest in Research and Development (R&amp;D) as a way of effecting </w:t>
      </w:r>
      <w:r w:rsidR="00731C84">
        <w:rPr>
          <w:rFonts w:ascii="Times New Roman" w:hAnsi="Times New Roman" w:cs="Times New Roman"/>
          <w:color w:val="000000" w:themeColor="text1"/>
          <w:sz w:val="24"/>
          <w:szCs w:val="24"/>
        </w:rPr>
        <w:t>continuous</w:t>
      </w:r>
      <w:r>
        <w:rPr>
          <w:rFonts w:ascii="Times New Roman" w:hAnsi="Times New Roman" w:cs="Times New Roman"/>
          <w:color w:val="000000" w:themeColor="text1"/>
          <w:sz w:val="24"/>
          <w:szCs w:val="24"/>
        </w:rPr>
        <w:t xml:space="preserve"> improvement.  This will provide powerful knowledge and insight</w:t>
      </w:r>
      <w:r w:rsidR="00731C84">
        <w:rPr>
          <w:rFonts w:ascii="Times New Roman" w:hAnsi="Times New Roman" w:cs="Times New Roman"/>
          <w:color w:val="000000" w:themeColor="text1"/>
          <w:sz w:val="24"/>
          <w:szCs w:val="24"/>
        </w:rPr>
        <w:t>s, leading to improvements to the existing processes where efficiency can be increased and costs reduced.  This will also allow the business to develop new products and services to allow it to survive and thrive in the competitive market.</w:t>
      </w:r>
    </w:p>
    <w:p w14:paraId="62DB45C1" w14:textId="110FD6A8" w:rsidR="0068643E" w:rsidRDefault="0068643E" w:rsidP="00485E2B">
      <w:pPr>
        <w:spacing w:line="360" w:lineRule="auto"/>
        <w:jc w:val="both"/>
        <w:rPr>
          <w:rFonts w:ascii="Times New Roman" w:hAnsi="Times New Roman" w:cs="Times New Roman"/>
          <w:color w:val="000000" w:themeColor="text1"/>
          <w:sz w:val="24"/>
          <w:szCs w:val="24"/>
        </w:rPr>
      </w:pPr>
    </w:p>
    <w:p w14:paraId="27AAA0D5" w14:textId="0299DA38" w:rsidR="0068643E" w:rsidRDefault="0068643E" w:rsidP="00485E2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3.  </w:t>
      </w:r>
      <w:r w:rsidR="00E068DD">
        <w:rPr>
          <w:rFonts w:ascii="Times New Roman" w:hAnsi="Times New Roman" w:cs="Times New Roman"/>
          <w:color w:val="000000" w:themeColor="text1"/>
          <w:sz w:val="24"/>
          <w:szCs w:val="24"/>
        </w:rPr>
        <w:t xml:space="preserve">The Bank should </w:t>
      </w:r>
      <w:r w:rsidR="00491ACB">
        <w:rPr>
          <w:rFonts w:ascii="Times New Roman" w:hAnsi="Times New Roman" w:cs="Times New Roman"/>
          <w:color w:val="000000" w:themeColor="text1"/>
          <w:sz w:val="24"/>
          <w:szCs w:val="24"/>
        </w:rPr>
        <w:t>i</w:t>
      </w:r>
      <w:r>
        <w:rPr>
          <w:rFonts w:ascii="Times New Roman" w:hAnsi="Times New Roman" w:cs="Times New Roman"/>
          <w:color w:val="000000" w:themeColor="text1"/>
          <w:sz w:val="24"/>
          <w:szCs w:val="24"/>
        </w:rPr>
        <w:t xml:space="preserve">ntroduce a service quality model that will allow </w:t>
      </w:r>
      <w:r w:rsidR="00491ACB">
        <w:rPr>
          <w:rFonts w:ascii="Times New Roman" w:hAnsi="Times New Roman" w:cs="Times New Roman"/>
          <w:color w:val="000000" w:themeColor="text1"/>
          <w:sz w:val="24"/>
          <w:szCs w:val="24"/>
        </w:rPr>
        <w:t>managers to</w:t>
      </w:r>
      <w:r w:rsidR="00A32832">
        <w:rPr>
          <w:rFonts w:ascii="Times New Roman" w:hAnsi="Times New Roman" w:cs="Times New Roman"/>
          <w:color w:val="000000" w:themeColor="text1"/>
          <w:sz w:val="24"/>
          <w:szCs w:val="24"/>
        </w:rPr>
        <w:t xml:space="preserve"> effectively monitor the service quality offered in all the branches.  This will ensure an excellent service at all times thereby increase market share as regard to</w:t>
      </w:r>
      <w:r w:rsidR="0086602F">
        <w:rPr>
          <w:rFonts w:ascii="Times New Roman" w:hAnsi="Times New Roman" w:cs="Times New Roman"/>
          <w:color w:val="000000" w:themeColor="text1"/>
          <w:sz w:val="24"/>
          <w:szCs w:val="24"/>
        </w:rPr>
        <w:t xml:space="preserve"> the</w:t>
      </w:r>
      <w:r w:rsidR="00A32832">
        <w:rPr>
          <w:rFonts w:ascii="Times New Roman" w:hAnsi="Times New Roman" w:cs="Times New Roman"/>
          <w:color w:val="000000" w:themeColor="text1"/>
          <w:sz w:val="24"/>
          <w:szCs w:val="24"/>
        </w:rPr>
        <w:t xml:space="preserve"> mobile banking application.</w:t>
      </w:r>
    </w:p>
    <w:p w14:paraId="319D18F8" w14:textId="3402C2E8" w:rsidR="00A32832" w:rsidRDefault="00A32832" w:rsidP="00485E2B">
      <w:pPr>
        <w:spacing w:line="360" w:lineRule="auto"/>
        <w:jc w:val="both"/>
        <w:rPr>
          <w:rFonts w:ascii="Times New Roman" w:hAnsi="Times New Roman" w:cs="Times New Roman"/>
          <w:color w:val="000000" w:themeColor="text1"/>
          <w:sz w:val="24"/>
          <w:szCs w:val="24"/>
        </w:rPr>
      </w:pPr>
    </w:p>
    <w:p w14:paraId="7FFF2AAA" w14:textId="54B281A5" w:rsidR="00FB533C" w:rsidRPr="00014968" w:rsidRDefault="00843991" w:rsidP="00014968">
      <w:pPr>
        <w:pStyle w:val="NormalWeb"/>
        <w:shd w:val="clear" w:color="auto" w:fill="FFFFFF"/>
        <w:spacing w:before="0" w:beforeAutospacing="0" w:after="0" w:afterAutospacing="0" w:line="360" w:lineRule="auto"/>
        <w:rPr>
          <w:color w:val="262626"/>
          <w:lang w:val="en-GB" w:eastAsia="en-GB"/>
        </w:rPr>
      </w:pPr>
      <w:r w:rsidRPr="00014968">
        <w:rPr>
          <w:color w:val="000000" w:themeColor="text1"/>
        </w:rPr>
        <w:t xml:space="preserve">4.  </w:t>
      </w:r>
      <w:r w:rsidR="0086602F" w:rsidRPr="00014968">
        <w:rPr>
          <w:color w:val="000000" w:themeColor="text1"/>
        </w:rPr>
        <w:t>T</w:t>
      </w:r>
      <w:r w:rsidR="00E068DD" w:rsidRPr="00014968">
        <w:rPr>
          <w:color w:val="000000" w:themeColor="text1"/>
        </w:rPr>
        <w:t>he bank should</w:t>
      </w:r>
      <w:r w:rsidRPr="00014968">
        <w:rPr>
          <w:color w:val="000000" w:themeColor="text1"/>
        </w:rPr>
        <w:t xml:space="preserve"> invest in </w:t>
      </w:r>
      <w:r w:rsidR="0085244A" w:rsidRPr="00014968">
        <w:rPr>
          <w:color w:val="000000" w:themeColor="text1"/>
        </w:rPr>
        <w:t>Up-to-date</w:t>
      </w:r>
      <w:r w:rsidRPr="00014968">
        <w:rPr>
          <w:color w:val="000000" w:themeColor="text1"/>
        </w:rPr>
        <w:t xml:space="preserve"> technologies in digital banking applications</w:t>
      </w:r>
      <w:r w:rsidR="002674E4" w:rsidRPr="00014968">
        <w:rPr>
          <w:color w:val="000000" w:themeColor="text1"/>
        </w:rPr>
        <w:t xml:space="preserve"> to always be technologically present in this competitive edge</w:t>
      </w:r>
      <w:r w:rsidRPr="00014968">
        <w:rPr>
          <w:color w:val="000000" w:themeColor="text1"/>
        </w:rPr>
        <w:t xml:space="preserve">.  </w:t>
      </w:r>
      <w:r w:rsidR="00FB533C" w:rsidRPr="00014968">
        <w:rPr>
          <w:color w:val="262626"/>
          <w:lang w:val="en-GB" w:eastAsia="en-GB"/>
        </w:rPr>
        <w:t>Mobile applications are one of the major elements of modern technology that are consistently changing how consumers shop and satisfy their needs.  With the increasing pace of technological advancement, consumer expectations also grow and for this reason the bank needs to invest in up-to-date technologies.  Mobile applications are often a great channel for meeting these expectations. </w:t>
      </w:r>
    </w:p>
    <w:p w14:paraId="68FC1AF7" w14:textId="6298A457" w:rsidR="00843991" w:rsidRPr="00014968" w:rsidRDefault="00843991" w:rsidP="00014968">
      <w:pPr>
        <w:spacing w:line="360" w:lineRule="auto"/>
        <w:jc w:val="both"/>
        <w:rPr>
          <w:rFonts w:ascii="Times New Roman" w:hAnsi="Times New Roman" w:cs="Times New Roman"/>
          <w:color w:val="000000" w:themeColor="text1"/>
          <w:sz w:val="24"/>
          <w:szCs w:val="24"/>
        </w:rPr>
      </w:pPr>
      <w:r w:rsidRPr="00014968">
        <w:rPr>
          <w:rFonts w:ascii="Times New Roman" w:hAnsi="Times New Roman" w:cs="Times New Roman"/>
          <w:color w:val="000000" w:themeColor="text1"/>
          <w:sz w:val="24"/>
          <w:szCs w:val="24"/>
        </w:rPr>
        <w:t xml:space="preserve">This can </w:t>
      </w:r>
      <w:r w:rsidR="002674E4" w:rsidRPr="00014968">
        <w:rPr>
          <w:rFonts w:ascii="Times New Roman" w:hAnsi="Times New Roman" w:cs="Times New Roman"/>
          <w:color w:val="000000" w:themeColor="text1"/>
          <w:sz w:val="24"/>
          <w:szCs w:val="24"/>
        </w:rPr>
        <w:t xml:space="preserve">also </w:t>
      </w:r>
      <w:r w:rsidRPr="00014968">
        <w:rPr>
          <w:rFonts w:ascii="Times New Roman" w:hAnsi="Times New Roman" w:cs="Times New Roman"/>
          <w:color w:val="000000" w:themeColor="text1"/>
          <w:sz w:val="24"/>
          <w:szCs w:val="24"/>
        </w:rPr>
        <w:t xml:space="preserve">save on operational costs or </w:t>
      </w:r>
      <w:r w:rsidR="0085244A" w:rsidRPr="00014968">
        <w:rPr>
          <w:rFonts w:ascii="Times New Roman" w:hAnsi="Times New Roman" w:cs="Times New Roman"/>
          <w:color w:val="000000" w:themeColor="text1"/>
          <w:sz w:val="24"/>
          <w:szCs w:val="24"/>
        </w:rPr>
        <w:t>Constant</w:t>
      </w:r>
      <w:r w:rsidRPr="00014968">
        <w:rPr>
          <w:rFonts w:ascii="Times New Roman" w:hAnsi="Times New Roman" w:cs="Times New Roman"/>
          <w:color w:val="000000" w:themeColor="text1"/>
          <w:sz w:val="24"/>
          <w:szCs w:val="24"/>
        </w:rPr>
        <w:t xml:space="preserve"> expenditure like staff salaries, office rent, maintenance of </w:t>
      </w:r>
      <w:r w:rsidR="0085244A" w:rsidRPr="00014968">
        <w:rPr>
          <w:rFonts w:ascii="Times New Roman" w:hAnsi="Times New Roman" w:cs="Times New Roman"/>
          <w:color w:val="000000" w:themeColor="text1"/>
          <w:sz w:val="24"/>
          <w:szCs w:val="24"/>
        </w:rPr>
        <w:t>equipment and</w:t>
      </w:r>
      <w:r w:rsidRPr="00014968">
        <w:rPr>
          <w:rFonts w:ascii="Times New Roman" w:hAnsi="Times New Roman" w:cs="Times New Roman"/>
          <w:color w:val="000000" w:themeColor="text1"/>
          <w:sz w:val="24"/>
          <w:szCs w:val="24"/>
        </w:rPr>
        <w:t xml:space="preserve"> tons of paper.  Digital infrastructure and electronic </w:t>
      </w:r>
      <w:r w:rsidR="0085244A" w:rsidRPr="00014968">
        <w:rPr>
          <w:rFonts w:ascii="Times New Roman" w:hAnsi="Times New Roman" w:cs="Times New Roman"/>
          <w:color w:val="000000" w:themeColor="text1"/>
          <w:sz w:val="24"/>
          <w:szCs w:val="24"/>
        </w:rPr>
        <w:t>files results</w:t>
      </w:r>
      <w:r w:rsidRPr="00014968">
        <w:rPr>
          <w:rFonts w:ascii="Times New Roman" w:hAnsi="Times New Roman" w:cs="Times New Roman"/>
          <w:color w:val="000000" w:themeColor="text1"/>
          <w:sz w:val="24"/>
          <w:szCs w:val="24"/>
        </w:rPr>
        <w:t xml:space="preserve"> in optimized cost structure and higher profits.</w:t>
      </w:r>
    </w:p>
    <w:p w14:paraId="32C5691E" w14:textId="77777777" w:rsidR="00D67988" w:rsidRDefault="00D67988" w:rsidP="00485E2B">
      <w:pPr>
        <w:spacing w:line="360" w:lineRule="auto"/>
        <w:jc w:val="both"/>
        <w:rPr>
          <w:rFonts w:ascii="Times New Roman" w:hAnsi="Times New Roman" w:cs="Times New Roman"/>
          <w:color w:val="000000" w:themeColor="text1"/>
          <w:sz w:val="24"/>
          <w:szCs w:val="24"/>
        </w:rPr>
      </w:pPr>
    </w:p>
    <w:p w14:paraId="4C197BE2" w14:textId="3127274B" w:rsidR="0085244A" w:rsidRDefault="00BE1B0E" w:rsidP="00BE1B0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w:t>
      </w:r>
      <w:r w:rsidR="00FA1B98">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The bank should invest in skilled manpower and ICT experts’ in order to stop and prevent fraudulent personnel and hackers from manipulating the bank data and stealing from bank/mobile accounts. </w:t>
      </w:r>
      <w:r w:rsidR="00D67988">
        <w:rPr>
          <w:rFonts w:ascii="Times New Roman" w:hAnsi="Times New Roman" w:cs="Times New Roman"/>
          <w:color w:val="000000" w:themeColor="text1"/>
          <w:sz w:val="24"/>
          <w:szCs w:val="24"/>
        </w:rPr>
        <w:t xml:space="preserve">  These experts will also ensure network failures and breakdowns are avoided.</w:t>
      </w:r>
      <w:r>
        <w:rPr>
          <w:rFonts w:ascii="Times New Roman" w:hAnsi="Times New Roman" w:cs="Times New Roman"/>
          <w:color w:val="000000" w:themeColor="text1"/>
          <w:sz w:val="24"/>
          <w:szCs w:val="24"/>
        </w:rPr>
        <w:t xml:space="preserve"> This will ensure customer confidence is maintained.</w:t>
      </w:r>
    </w:p>
    <w:p w14:paraId="428E2342" w14:textId="77777777" w:rsidR="00862893" w:rsidRDefault="00862893" w:rsidP="00BE1B0E">
      <w:pPr>
        <w:spacing w:line="360" w:lineRule="auto"/>
        <w:jc w:val="both"/>
        <w:rPr>
          <w:rFonts w:ascii="Times New Roman" w:hAnsi="Times New Roman" w:cs="Times New Roman"/>
          <w:color w:val="000000" w:themeColor="text1"/>
          <w:sz w:val="24"/>
          <w:szCs w:val="24"/>
        </w:rPr>
      </w:pPr>
    </w:p>
    <w:p w14:paraId="61EB7BEF" w14:textId="4B4BC3DE" w:rsidR="00862893" w:rsidRDefault="00862893" w:rsidP="00BE1B0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6. The cashless policy should be vigorously pursued to discourage carrying of huge amounts of cash by customers.  </w:t>
      </w:r>
      <w:r w:rsidR="00FA1B98">
        <w:rPr>
          <w:rFonts w:ascii="Times New Roman" w:hAnsi="Times New Roman" w:cs="Times New Roman"/>
          <w:color w:val="000000" w:themeColor="text1"/>
          <w:sz w:val="24"/>
          <w:szCs w:val="24"/>
        </w:rPr>
        <w:t>If such policies are implemented more customers will take interest in mobile banking and encouraged to register.</w:t>
      </w:r>
    </w:p>
    <w:p w14:paraId="34A601B4" w14:textId="77777777" w:rsidR="00681416" w:rsidRDefault="00681416" w:rsidP="00BE1B0E">
      <w:pPr>
        <w:spacing w:line="360" w:lineRule="auto"/>
        <w:jc w:val="both"/>
        <w:rPr>
          <w:rFonts w:ascii="Times New Roman" w:hAnsi="Times New Roman" w:cs="Times New Roman"/>
          <w:color w:val="000000" w:themeColor="text1"/>
          <w:sz w:val="24"/>
          <w:szCs w:val="24"/>
        </w:rPr>
      </w:pPr>
    </w:p>
    <w:p w14:paraId="0AB1DDE4" w14:textId="57958E95" w:rsidR="009E47A1" w:rsidRDefault="009E47A1" w:rsidP="00BE1B0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7. Managers to </w:t>
      </w:r>
      <w:r w:rsidR="00681416">
        <w:rPr>
          <w:rFonts w:ascii="Times New Roman" w:hAnsi="Times New Roman" w:cs="Times New Roman"/>
          <w:color w:val="000000" w:themeColor="text1"/>
          <w:sz w:val="24"/>
          <w:szCs w:val="24"/>
        </w:rPr>
        <w:t>continuously evaluate the parameters that enhance customer satisfaction in order to increase customer awareness of their ability to provide high quality and emerging mobile banking services.</w:t>
      </w:r>
    </w:p>
    <w:p w14:paraId="32DAF38E" w14:textId="6023E72B" w:rsidR="00D30255" w:rsidRDefault="00D30255" w:rsidP="00485E2B">
      <w:pPr>
        <w:pStyle w:val="Heading2"/>
        <w:spacing w:before="0" w:line="360" w:lineRule="auto"/>
        <w:rPr>
          <w:rFonts w:ascii="Times New Roman" w:hAnsi="Times New Roman" w:cs="Times New Roman"/>
          <w:color w:val="000000" w:themeColor="text1"/>
          <w:sz w:val="24"/>
          <w:szCs w:val="24"/>
        </w:rPr>
      </w:pPr>
      <w:bookmarkStart w:id="113" w:name="_Toc536281520"/>
      <w:bookmarkStart w:id="114" w:name="_Toc536812256"/>
    </w:p>
    <w:p w14:paraId="5C685328" w14:textId="77777777" w:rsidR="00E6739A" w:rsidRPr="00E6739A" w:rsidRDefault="00E6739A" w:rsidP="00E6739A"/>
    <w:p w14:paraId="14BE5AA4" w14:textId="294B0D02" w:rsidR="00D30255" w:rsidRDefault="00DE4CE4" w:rsidP="00485E2B">
      <w:pPr>
        <w:pStyle w:val="Heading1"/>
        <w:spacing w:before="0" w:line="360" w:lineRule="auto"/>
        <w:rPr>
          <w:rFonts w:ascii="Times New Roman" w:hAnsi="Times New Roman" w:cs="Times New Roman"/>
          <w:color w:val="000000" w:themeColor="text1"/>
          <w:sz w:val="24"/>
          <w:szCs w:val="24"/>
        </w:rPr>
      </w:pPr>
      <w:bookmarkStart w:id="115" w:name="_Toc93107634"/>
      <w:r w:rsidRPr="00385E14">
        <w:rPr>
          <w:rFonts w:ascii="Times New Roman" w:hAnsi="Times New Roman" w:cs="Times New Roman"/>
          <w:color w:val="000000" w:themeColor="text1"/>
          <w:sz w:val="24"/>
          <w:szCs w:val="24"/>
        </w:rPr>
        <w:t>6.3</w:t>
      </w:r>
      <w:r w:rsidR="00D30255" w:rsidRPr="00385E14">
        <w:rPr>
          <w:rFonts w:ascii="Times New Roman" w:hAnsi="Times New Roman" w:cs="Times New Roman"/>
          <w:color w:val="000000" w:themeColor="text1"/>
          <w:sz w:val="24"/>
          <w:szCs w:val="24"/>
        </w:rPr>
        <w:t xml:space="preserve"> Areas for future research</w:t>
      </w:r>
      <w:bookmarkEnd w:id="113"/>
      <w:bookmarkEnd w:id="114"/>
      <w:bookmarkEnd w:id="115"/>
    </w:p>
    <w:p w14:paraId="3F3ED9A6" w14:textId="77777777" w:rsidR="00E6739A" w:rsidRPr="00E6739A" w:rsidRDefault="00E6739A" w:rsidP="00E6739A"/>
    <w:p w14:paraId="524EBCAF" w14:textId="25553621" w:rsidR="00FB1706" w:rsidRPr="00D34E3F" w:rsidRDefault="00D30255" w:rsidP="00D34E3F">
      <w:pPr>
        <w:widowControl w:val="0"/>
        <w:spacing w:after="0" w:line="360" w:lineRule="auto"/>
        <w:jc w:val="both"/>
        <w:rPr>
          <w:rFonts w:ascii="Times New Roman" w:hAnsi="Times New Roman" w:cs="Times New Roman"/>
          <w:color w:val="000000" w:themeColor="text1"/>
          <w:sz w:val="24"/>
          <w:szCs w:val="24"/>
          <w:lang w:val="af-ZA"/>
        </w:rPr>
      </w:pPr>
      <w:r w:rsidRPr="00385E14">
        <w:rPr>
          <w:rFonts w:ascii="Times New Roman" w:hAnsi="Times New Roman" w:cs="Times New Roman"/>
          <w:color w:val="000000" w:themeColor="text1"/>
          <w:sz w:val="24"/>
          <w:szCs w:val="24"/>
        </w:rPr>
        <w:t xml:space="preserve">This study has laid down the foundation by bringing out findings on </w:t>
      </w:r>
      <w:r w:rsidRPr="00385E14">
        <w:rPr>
          <w:rFonts w:ascii="Times New Roman" w:hAnsi="Times New Roman" w:cs="Times New Roman"/>
          <w:bCs/>
          <w:color w:val="000000" w:themeColor="text1"/>
          <w:sz w:val="24"/>
          <w:szCs w:val="24"/>
        </w:rPr>
        <w:t xml:space="preserve">Factors Affecting Tenga Mobile Application on customer satisfaction in </w:t>
      </w:r>
      <w:r w:rsidR="00C4029E">
        <w:rPr>
          <w:rFonts w:ascii="Times New Roman" w:hAnsi="Times New Roman" w:cs="Times New Roman"/>
          <w:bCs/>
          <w:color w:val="000000" w:themeColor="text1"/>
          <w:sz w:val="24"/>
          <w:szCs w:val="24"/>
        </w:rPr>
        <w:t xml:space="preserve">selected </w:t>
      </w:r>
      <w:r w:rsidRPr="00385E14">
        <w:rPr>
          <w:rFonts w:ascii="Times New Roman" w:hAnsi="Times New Roman" w:cs="Times New Roman"/>
          <w:bCs/>
          <w:color w:val="000000" w:themeColor="text1"/>
          <w:sz w:val="24"/>
          <w:szCs w:val="24"/>
        </w:rPr>
        <w:t xml:space="preserve">Atlas Mara Branches. </w:t>
      </w:r>
      <w:r w:rsidRPr="00385E14">
        <w:rPr>
          <w:rFonts w:ascii="Times New Roman" w:hAnsi="Times New Roman" w:cs="Times New Roman"/>
          <w:color w:val="000000" w:themeColor="text1"/>
          <w:sz w:val="24"/>
          <w:szCs w:val="24"/>
        </w:rPr>
        <w:t xml:space="preserve">This study has not addressed the views of other commercial banks using the same research topic.  Therefore, there is need to conduct a similar study using other commercial banks and compare the results. </w:t>
      </w:r>
      <w:bookmarkStart w:id="116" w:name="_Toc93107635"/>
    </w:p>
    <w:p w14:paraId="48413C7D" w14:textId="3D3CA31A" w:rsidR="005507F0" w:rsidRDefault="005507F0" w:rsidP="005507F0"/>
    <w:p w14:paraId="5A49F276" w14:textId="61E786C9" w:rsidR="00DA0CDD" w:rsidRDefault="00DA0CDD" w:rsidP="005507F0"/>
    <w:p w14:paraId="0A2AB8C5" w14:textId="23FF18B0" w:rsidR="00DA0CDD" w:rsidRDefault="00DA0CDD" w:rsidP="005507F0"/>
    <w:p w14:paraId="0C62D77B" w14:textId="46F13E5C" w:rsidR="00DA0CDD" w:rsidRDefault="00DA0CDD" w:rsidP="005507F0"/>
    <w:p w14:paraId="2FF21D80" w14:textId="76627550" w:rsidR="00DA0CDD" w:rsidRDefault="00DA0CDD" w:rsidP="005507F0"/>
    <w:p w14:paraId="3A3B78A5" w14:textId="16903214" w:rsidR="00DA0CDD" w:rsidRDefault="00DA0CDD" w:rsidP="005507F0"/>
    <w:p w14:paraId="34DDDE77" w14:textId="3EAC53B9" w:rsidR="00DA0CDD" w:rsidRDefault="00DA0CDD" w:rsidP="005507F0"/>
    <w:p w14:paraId="7414A789" w14:textId="5CA73963" w:rsidR="00DA0CDD" w:rsidRDefault="00DA0CDD" w:rsidP="005507F0"/>
    <w:p w14:paraId="16516C26" w14:textId="4CAEB7D5" w:rsidR="004C5A2E" w:rsidRDefault="004C5A2E" w:rsidP="005507F0"/>
    <w:p w14:paraId="65CF51E6" w14:textId="5D85D77E" w:rsidR="004C5A2E" w:rsidRDefault="004C5A2E" w:rsidP="005507F0"/>
    <w:p w14:paraId="72A8EF09" w14:textId="55E72C8C" w:rsidR="004C5A2E" w:rsidRDefault="004C5A2E" w:rsidP="005507F0"/>
    <w:p w14:paraId="20A4CF80" w14:textId="6DB936C4" w:rsidR="004C5A2E" w:rsidRDefault="004C5A2E" w:rsidP="005507F0"/>
    <w:p w14:paraId="7576F22A" w14:textId="6F3523ED" w:rsidR="004C5A2E" w:rsidRDefault="004C5A2E" w:rsidP="005507F0"/>
    <w:p w14:paraId="64B01FE0" w14:textId="1EFAA3F4" w:rsidR="004C5A2E" w:rsidRDefault="004C5A2E" w:rsidP="005507F0"/>
    <w:p w14:paraId="10707A85" w14:textId="4FE69190" w:rsidR="00FA7D09" w:rsidRDefault="00FA7D09" w:rsidP="005507F0"/>
    <w:p w14:paraId="5B6B293D" w14:textId="3919E087" w:rsidR="00FA7D09" w:rsidRDefault="00FA7D09" w:rsidP="005507F0"/>
    <w:p w14:paraId="30C76CF1" w14:textId="6DAB217B" w:rsidR="00FA7D09" w:rsidRDefault="00FA7D09" w:rsidP="005507F0"/>
    <w:p w14:paraId="593053E8" w14:textId="2E0FDE99" w:rsidR="00FA7D09" w:rsidRDefault="00FA7D09" w:rsidP="005507F0"/>
    <w:p w14:paraId="31DB5BF7" w14:textId="4763D80A" w:rsidR="00FA7D09" w:rsidRDefault="00FA7D09" w:rsidP="005507F0"/>
    <w:p w14:paraId="5C63D225" w14:textId="7C81BF76" w:rsidR="00FA7D09" w:rsidRDefault="00FA7D09" w:rsidP="005507F0"/>
    <w:p w14:paraId="189B12E5" w14:textId="1030ACF1" w:rsidR="00FA7D09" w:rsidRDefault="00FA7D09" w:rsidP="005507F0"/>
    <w:p w14:paraId="3667538C" w14:textId="34FCEBF7" w:rsidR="00FA7D09" w:rsidRDefault="00FA7D09" w:rsidP="005507F0"/>
    <w:p w14:paraId="65F52EDB" w14:textId="77777777" w:rsidR="00FA7D09" w:rsidRDefault="00FA7D09" w:rsidP="005507F0"/>
    <w:p w14:paraId="27FD76A6" w14:textId="77777777" w:rsidR="00DB37A3" w:rsidRPr="005507F0" w:rsidRDefault="00DB37A3" w:rsidP="005507F0"/>
    <w:p w14:paraId="54CCC56E" w14:textId="1EF2F011" w:rsidR="00F70DAD" w:rsidRDefault="00F70DAD" w:rsidP="009B4F03">
      <w:pPr>
        <w:pStyle w:val="Heading1"/>
        <w:spacing w:before="0" w:line="360" w:lineRule="auto"/>
        <w:jc w:val="center"/>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REFERENCES</w:t>
      </w:r>
      <w:bookmarkEnd w:id="116"/>
      <w:r w:rsidRPr="00385E14">
        <w:rPr>
          <w:rFonts w:ascii="Times New Roman" w:hAnsi="Times New Roman" w:cs="Times New Roman"/>
          <w:color w:val="000000" w:themeColor="text1"/>
          <w:sz w:val="24"/>
          <w:szCs w:val="24"/>
        </w:rPr>
        <w:t xml:space="preserve"> </w:t>
      </w:r>
    </w:p>
    <w:p w14:paraId="68F07C2A" w14:textId="4CD825A9" w:rsidR="00BA48B2" w:rsidRDefault="00BA48B2" w:rsidP="00BA48B2"/>
    <w:p w14:paraId="1B299BFD" w14:textId="6FD55900" w:rsidR="00BA48B2" w:rsidRDefault="00BA48B2" w:rsidP="00BA48B2">
      <w:pPr>
        <w:spacing w:line="360" w:lineRule="auto"/>
        <w:rPr>
          <w:rFonts w:ascii="Times New Roman" w:hAnsi="Times New Roman" w:cs="Times New Roman"/>
          <w:sz w:val="24"/>
          <w:szCs w:val="24"/>
        </w:rPr>
      </w:pPr>
      <w:r w:rsidRPr="00BA48B2">
        <w:rPr>
          <w:rFonts w:ascii="Times New Roman" w:hAnsi="Times New Roman" w:cs="Times New Roman"/>
          <w:sz w:val="24"/>
          <w:szCs w:val="24"/>
        </w:rPr>
        <w:t>Alhassany, H. and Faisal, F. (2018) ‘</w:t>
      </w:r>
      <w:r w:rsidRPr="003A38AE">
        <w:rPr>
          <w:rFonts w:ascii="Times New Roman" w:hAnsi="Times New Roman" w:cs="Times New Roman"/>
          <w:i/>
          <w:iCs/>
          <w:sz w:val="24"/>
          <w:szCs w:val="24"/>
        </w:rPr>
        <w:t>Factors</w:t>
      </w:r>
      <w:r w:rsidRPr="00BA48B2">
        <w:rPr>
          <w:rFonts w:ascii="Times New Roman" w:hAnsi="Times New Roman" w:cs="Times New Roman"/>
          <w:sz w:val="24"/>
          <w:szCs w:val="24"/>
        </w:rPr>
        <w:t xml:space="preserve"> </w:t>
      </w:r>
      <w:r w:rsidR="00EC583E">
        <w:rPr>
          <w:rFonts w:ascii="Times New Roman" w:hAnsi="Times New Roman" w:cs="Times New Roman"/>
          <w:i/>
          <w:iCs/>
          <w:sz w:val="24"/>
          <w:szCs w:val="24"/>
        </w:rPr>
        <w:t>I</w:t>
      </w:r>
      <w:r w:rsidRPr="003A38AE">
        <w:rPr>
          <w:rFonts w:ascii="Times New Roman" w:hAnsi="Times New Roman" w:cs="Times New Roman"/>
          <w:i/>
          <w:iCs/>
          <w:sz w:val="24"/>
          <w:szCs w:val="24"/>
        </w:rPr>
        <w:t>nfluencing</w:t>
      </w:r>
      <w:r w:rsidRPr="00BA48B2">
        <w:rPr>
          <w:rFonts w:ascii="Times New Roman" w:hAnsi="Times New Roman" w:cs="Times New Roman"/>
          <w:sz w:val="24"/>
          <w:szCs w:val="24"/>
        </w:rPr>
        <w:t xml:space="preserve"> </w:t>
      </w:r>
      <w:r w:rsidR="00EC583E">
        <w:rPr>
          <w:rFonts w:ascii="Times New Roman" w:hAnsi="Times New Roman" w:cs="Times New Roman"/>
          <w:i/>
          <w:iCs/>
          <w:sz w:val="24"/>
          <w:szCs w:val="24"/>
        </w:rPr>
        <w:t>T</w:t>
      </w:r>
      <w:r w:rsidRPr="003A38AE">
        <w:rPr>
          <w:rFonts w:ascii="Times New Roman" w:hAnsi="Times New Roman" w:cs="Times New Roman"/>
          <w:i/>
          <w:iCs/>
          <w:sz w:val="24"/>
          <w:szCs w:val="24"/>
        </w:rPr>
        <w:t>he</w:t>
      </w:r>
      <w:r w:rsidRPr="00BA48B2">
        <w:rPr>
          <w:rFonts w:ascii="Times New Roman" w:hAnsi="Times New Roman" w:cs="Times New Roman"/>
          <w:sz w:val="24"/>
          <w:szCs w:val="24"/>
        </w:rPr>
        <w:t xml:space="preserve"> </w:t>
      </w:r>
      <w:r w:rsidR="00EC583E">
        <w:rPr>
          <w:rFonts w:ascii="Times New Roman" w:hAnsi="Times New Roman" w:cs="Times New Roman"/>
          <w:i/>
          <w:iCs/>
          <w:sz w:val="24"/>
          <w:szCs w:val="24"/>
        </w:rPr>
        <w:t>I</w:t>
      </w:r>
      <w:r w:rsidRPr="003A38AE">
        <w:rPr>
          <w:rFonts w:ascii="Times New Roman" w:hAnsi="Times New Roman" w:cs="Times New Roman"/>
          <w:i/>
          <w:iCs/>
          <w:sz w:val="24"/>
          <w:szCs w:val="24"/>
        </w:rPr>
        <w:t>nternet</w:t>
      </w:r>
      <w:r w:rsidRPr="00BA48B2">
        <w:rPr>
          <w:rFonts w:ascii="Times New Roman" w:hAnsi="Times New Roman" w:cs="Times New Roman"/>
          <w:sz w:val="24"/>
          <w:szCs w:val="24"/>
        </w:rPr>
        <w:t xml:space="preserve"> </w:t>
      </w:r>
      <w:r w:rsidR="00EC583E">
        <w:rPr>
          <w:rFonts w:ascii="Times New Roman" w:hAnsi="Times New Roman" w:cs="Times New Roman"/>
          <w:i/>
          <w:iCs/>
          <w:sz w:val="24"/>
          <w:szCs w:val="24"/>
        </w:rPr>
        <w:t>B</w:t>
      </w:r>
      <w:r w:rsidRPr="003A38AE">
        <w:rPr>
          <w:rFonts w:ascii="Times New Roman" w:hAnsi="Times New Roman" w:cs="Times New Roman"/>
          <w:i/>
          <w:iCs/>
          <w:sz w:val="24"/>
          <w:szCs w:val="24"/>
        </w:rPr>
        <w:t>anking</w:t>
      </w:r>
      <w:r w:rsidRPr="00BA48B2">
        <w:rPr>
          <w:rFonts w:ascii="Times New Roman" w:hAnsi="Times New Roman" w:cs="Times New Roman"/>
          <w:sz w:val="24"/>
          <w:szCs w:val="24"/>
        </w:rPr>
        <w:t xml:space="preserve"> </w:t>
      </w:r>
      <w:r w:rsidR="00EC583E">
        <w:rPr>
          <w:rFonts w:ascii="Times New Roman" w:hAnsi="Times New Roman" w:cs="Times New Roman"/>
          <w:i/>
          <w:iCs/>
          <w:sz w:val="24"/>
          <w:szCs w:val="24"/>
        </w:rPr>
        <w:t>A</w:t>
      </w:r>
      <w:r w:rsidRPr="003A38AE">
        <w:rPr>
          <w:rFonts w:ascii="Times New Roman" w:hAnsi="Times New Roman" w:cs="Times New Roman"/>
          <w:i/>
          <w:iCs/>
          <w:sz w:val="24"/>
          <w:szCs w:val="24"/>
        </w:rPr>
        <w:t>doption</w:t>
      </w:r>
      <w:r w:rsidRPr="00BA48B2">
        <w:rPr>
          <w:rFonts w:ascii="Times New Roman" w:hAnsi="Times New Roman" w:cs="Times New Roman"/>
          <w:sz w:val="24"/>
          <w:szCs w:val="24"/>
        </w:rPr>
        <w:t xml:space="preserve"> </w:t>
      </w:r>
      <w:r w:rsidR="00EC583E">
        <w:rPr>
          <w:rFonts w:ascii="Times New Roman" w:hAnsi="Times New Roman" w:cs="Times New Roman"/>
          <w:i/>
          <w:iCs/>
          <w:sz w:val="24"/>
          <w:szCs w:val="24"/>
        </w:rPr>
        <w:t>D</w:t>
      </w:r>
      <w:r w:rsidRPr="003A38AE">
        <w:rPr>
          <w:rFonts w:ascii="Times New Roman" w:hAnsi="Times New Roman" w:cs="Times New Roman"/>
          <w:i/>
          <w:iCs/>
          <w:sz w:val="24"/>
          <w:szCs w:val="24"/>
        </w:rPr>
        <w:t>ecision</w:t>
      </w:r>
      <w:r w:rsidRPr="00BA48B2">
        <w:rPr>
          <w:rFonts w:ascii="Times New Roman" w:hAnsi="Times New Roman" w:cs="Times New Roman"/>
          <w:sz w:val="24"/>
          <w:szCs w:val="24"/>
        </w:rPr>
        <w:t xml:space="preserve"> </w:t>
      </w:r>
      <w:r w:rsidR="00EC583E">
        <w:rPr>
          <w:rFonts w:ascii="Times New Roman" w:hAnsi="Times New Roman" w:cs="Times New Roman"/>
          <w:i/>
          <w:iCs/>
          <w:sz w:val="24"/>
          <w:szCs w:val="24"/>
        </w:rPr>
        <w:t>I</w:t>
      </w:r>
      <w:r w:rsidRPr="003A38AE">
        <w:rPr>
          <w:rFonts w:ascii="Times New Roman" w:hAnsi="Times New Roman" w:cs="Times New Roman"/>
          <w:i/>
          <w:iCs/>
          <w:sz w:val="24"/>
          <w:szCs w:val="24"/>
        </w:rPr>
        <w:t>n</w:t>
      </w:r>
      <w:r w:rsidRPr="00BA48B2">
        <w:rPr>
          <w:rFonts w:ascii="Times New Roman" w:hAnsi="Times New Roman" w:cs="Times New Roman"/>
          <w:sz w:val="24"/>
          <w:szCs w:val="24"/>
        </w:rPr>
        <w:t xml:space="preserve"> </w:t>
      </w:r>
      <w:r w:rsidRPr="003A38AE">
        <w:rPr>
          <w:rFonts w:ascii="Times New Roman" w:hAnsi="Times New Roman" w:cs="Times New Roman"/>
          <w:i/>
          <w:iCs/>
          <w:sz w:val="24"/>
          <w:szCs w:val="24"/>
        </w:rPr>
        <w:t>North</w:t>
      </w:r>
      <w:r w:rsidRPr="00BA48B2">
        <w:rPr>
          <w:rFonts w:ascii="Times New Roman" w:hAnsi="Times New Roman" w:cs="Times New Roman"/>
          <w:sz w:val="24"/>
          <w:szCs w:val="24"/>
        </w:rPr>
        <w:t xml:space="preserve"> </w:t>
      </w:r>
      <w:r w:rsidRPr="003A38AE">
        <w:rPr>
          <w:rFonts w:ascii="Times New Roman" w:hAnsi="Times New Roman" w:cs="Times New Roman"/>
          <w:i/>
          <w:iCs/>
          <w:sz w:val="24"/>
          <w:szCs w:val="24"/>
        </w:rPr>
        <w:t>Cyprus</w:t>
      </w:r>
      <w:r w:rsidRPr="00BA48B2">
        <w:rPr>
          <w:rFonts w:ascii="Times New Roman" w:hAnsi="Times New Roman" w:cs="Times New Roman"/>
          <w:sz w:val="24"/>
          <w:szCs w:val="24"/>
        </w:rPr>
        <w:t xml:space="preserve">: </w:t>
      </w:r>
      <w:r w:rsidRPr="003A38AE">
        <w:rPr>
          <w:rFonts w:ascii="Times New Roman" w:hAnsi="Times New Roman" w:cs="Times New Roman"/>
          <w:i/>
          <w:iCs/>
          <w:sz w:val="24"/>
          <w:szCs w:val="24"/>
        </w:rPr>
        <w:t>An</w:t>
      </w:r>
      <w:r w:rsidRPr="00BA48B2">
        <w:rPr>
          <w:rFonts w:ascii="Times New Roman" w:hAnsi="Times New Roman" w:cs="Times New Roman"/>
          <w:sz w:val="24"/>
          <w:szCs w:val="24"/>
        </w:rPr>
        <w:t xml:space="preserve"> </w:t>
      </w:r>
      <w:r w:rsidR="00EC583E">
        <w:rPr>
          <w:rFonts w:ascii="Times New Roman" w:hAnsi="Times New Roman" w:cs="Times New Roman"/>
          <w:i/>
          <w:iCs/>
          <w:sz w:val="24"/>
          <w:szCs w:val="24"/>
        </w:rPr>
        <w:t>E</w:t>
      </w:r>
      <w:r w:rsidRPr="003A38AE">
        <w:rPr>
          <w:rFonts w:ascii="Times New Roman" w:hAnsi="Times New Roman" w:cs="Times New Roman"/>
          <w:i/>
          <w:iCs/>
          <w:sz w:val="24"/>
          <w:szCs w:val="24"/>
        </w:rPr>
        <w:t>vidence</w:t>
      </w:r>
      <w:r w:rsidRPr="00BA48B2">
        <w:rPr>
          <w:rFonts w:ascii="Times New Roman" w:hAnsi="Times New Roman" w:cs="Times New Roman"/>
          <w:sz w:val="24"/>
          <w:szCs w:val="24"/>
        </w:rPr>
        <w:t xml:space="preserve"> </w:t>
      </w:r>
      <w:r w:rsidR="00EC583E">
        <w:rPr>
          <w:rFonts w:ascii="Times New Roman" w:hAnsi="Times New Roman" w:cs="Times New Roman"/>
          <w:i/>
          <w:iCs/>
          <w:sz w:val="24"/>
          <w:szCs w:val="24"/>
        </w:rPr>
        <w:t>F</w:t>
      </w:r>
      <w:r w:rsidRPr="003A38AE">
        <w:rPr>
          <w:rFonts w:ascii="Times New Roman" w:hAnsi="Times New Roman" w:cs="Times New Roman"/>
          <w:i/>
          <w:iCs/>
          <w:sz w:val="24"/>
          <w:szCs w:val="24"/>
        </w:rPr>
        <w:t>rom</w:t>
      </w:r>
      <w:r w:rsidRPr="00BA48B2">
        <w:rPr>
          <w:rFonts w:ascii="Times New Roman" w:hAnsi="Times New Roman" w:cs="Times New Roman"/>
          <w:sz w:val="24"/>
          <w:szCs w:val="24"/>
        </w:rPr>
        <w:t xml:space="preserve"> </w:t>
      </w:r>
      <w:r w:rsidR="00EC583E">
        <w:rPr>
          <w:rFonts w:ascii="Times New Roman" w:hAnsi="Times New Roman" w:cs="Times New Roman"/>
          <w:i/>
          <w:iCs/>
          <w:sz w:val="24"/>
          <w:szCs w:val="24"/>
        </w:rPr>
        <w:t>T</w:t>
      </w:r>
      <w:r w:rsidRPr="003A38AE">
        <w:rPr>
          <w:rFonts w:ascii="Times New Roman" w:hAnsi="Times New Roman" w:cs="Times New Roman"/>
          <w:i/>
          <w:iCs/>
          <w:sz w:val="24"/>
          <w:szCs w:val="24"/>
        </w:rPr>
        <w:t>he</w:t>
      </w:r>
      <w:r w:rsidRPr="00BA48B2">
        <w:rPr>
          <w:rFonts w:ascii="Times New Roman" w:hAnsi="Times New Roman" w:cs="Times New Roman"/>
          <w:sz w:val="24"/>
          <w:szCs w:val="24"/>
        </w:rPr>
        <w:t xml:space="preserve"> </w:t>
      </w:r>
      <w:r w:rsidR="00EC583E">
        <w:rPr>
          <w:rFonts w:ascii="Times New Roman" w:hAnsi="Times New Roman" w:cs="Times New Roman"/>
          <w:i/>
          <w:iCs/>
          <w:sz w:val="24"/>
          <w:szCs w:val="24"/>
        </w:rPr>
        <w:t>P</w:t>
      </w:r>
      <w:r w:rsidRPr="003A38AE">
        <w:rPr>
          <w:rFonts w:ascii="Times New Roman" w:hAnsi="Times New Roman" w:cs="Times New Roman"/>
          <w:i/>
          <w:iCs/>
          <w:sz w:val="24"/>
          <w:szCs w:val="24"/>
        </w:rPr>
        <w:t>artial</w:t>
      </w:r>
      <w:r w:rsidRPr="00BA48B2">
        <w:rPr>
          <w:rFonts w:ascii="Times New Roman" w:hAnsi="Times New Roman" w:cs="Times New Roman"/>
          <w:sz w:val="24"/>
          <w:szCs w:val="24"/>
        </w:rPr>
        <w:t xml:space="preserve"> </w:t>
      </w:r>
      <w:r w:rsidR="00EC583E">
        <w:rPr>
          <w:rFonts w:ascii="Times New Roman" w:hAnsi="Times New Roman" w:cs="Times New Roman"/>
          <w:i/>
          <w:iCs/>
          <w:sz w:val="24"/>
          <w:szCs w:val="24"/>
        </w:rPr>
        <w:t>L</w:t>
      </w:r>
      <w:r w:rsidRPr="003A38AE">
        <w:rPr>
          <w:rFonts w:ascii="Times New Roman" w:hAnsi="Times New Roman" w:cs="Times New Roman"/>
          <w:i/>
          <w:iCs/>
          <w:sz w:val="24"/>
          <w:szCs w:val="24"/>
        </w:rPr>
        <w:t>east</w:t>
      </w:r>
      <w:r w:rsidRPr="00BA48B2">
        <w:rPr>
          <w:rFonts w:ascii="Times New Roman" w:hAnsi="Times New Roman" w:cs="Times New Roman"/>
          <w:sz w:val="24"/>
          <w:szCs w:val="24"/>
        </w:rPr>
        <w:t xml:space="preserve"> </w:t>
      </w:r>
      <w:r w:rsidR="00EC583E">
        <w:rPr>
          <w:rFonts w:ascii="Times New Roman" w:hAnsi="Times New Roman" w:cs="Times New Roman"/>
          <w:i/>
          <w:iCs/>
          <w:sz w:val="24"/>
          <w:szCs w:val="24"/>
        </w:rPr>
        <w:t>S</w:t>
      </w:r>
      <w:r w:rsidRPr="003A38AE">
        <w:rPr>
          <w:rFonts w:ascii="Times New Roman" w:hAnsi="Times New Roman" w:cs="Times New Roman"/>
          <w:i/>
          <w:iCs/>
          <w:sz w:val="24"/>
          <w:szCs w:val="24"/>
        </w:rPr>
        <w:t>quare</w:t>
      </w:r>
      <w:r w:rsidRPr="00BA48B2">
        <w:rPr>
          <w:rFonts w:ascii="Times New Roman" w:hAnsi="Times New Roman" w:cs="Times New Roman"/>
          <w:sz w:val="24"/>
          <w:szCs w:val="24"/>
        </w:rPr>
        <w:t xml:space="preserve"> </w:t>
      </w:r>
      <w:r w:rsidR="00EC583E">
        <w:rPr>
          <w:rFonts w:ascii="Times New Roman" w:hAnsi="Times New Roman" w:cs="Times New Roman"/>
          <w:i/>
          <w:iCs/>
          <w:sz w:val="24"/>
          <w:szCs w:val="24"/>
        </w:rPr>
        <w:t>A</w:t>
      </w:r>
      <w:r w:rsidRPr="003A38AE">
        <w:rPr>
          <w:rFonts w:ascii="Times New Roman" w:hAnsi="Times New Roman" w:cs="Times New Roman"/>
          <w:i/>
          <w:iCs/>
          <w:sz w:val="24"/>
          <w:szCs w:val="24"/>
        </w:rPr>
        <w:t>pproach</w:t>
      </w:r>
      <w:r w:rsidRPr="00BA48B2">
        <w:rPr>
          <w:rFonts w:ascii="Times New Roman" w:hAnsi="Times New Roman" w:cs="Times New Roman"/>
          <w:sz w:val="24"/>
          <w:szCs w:val="24"/>
        </w:rPr>
        <w:t xml:space="preserve"> </w:t>
      </w:r>
      <w:r w:rsidR="00EC583E">
        <w:rPr>
          <w:rFonts w:ascii="Times New Roman" w:hAnsi="Times New Roman" w:cs="Times New Roman"/>
          <w:i/>
          <w:iCs/>
          <w:sz w:val="24"/>
          <w:szCs w:val="24"/>
        </w:rPr>
        <w:t>O</w:t>
      </w:r>
      <w:r w:rsidRPr="003A38AE">
        <w:rPr>
          <w:rFonts w:ascii="Times New Roman" w:hAnsi="Times New Roman" w:cs="Times New Roman"/>
          <w:i/>
          <w:iCs/>
          <w:sz w:val="24"/>
          <w:szCs w:val="24"/>
        </w:rPr>
        <w:t>f</w:t>
      </w:r>
      <w:r w:rsidRPr="00BA48B2">
        <w:rPr>
          <w:rFonts w:ascii="Times New Roman" w:hAnsi="Times New Roman" w:cs="Times New Roman"/>
          <w:sz w:val="24"/>
          <w:szCs w:val="24"/>
        </w:rPr>
        <w:t xml:space="preserve"> </w:t>
      </w:r>
      <w:r w:rsidR="00EC583E">
        <w:rPr>
          <w:rFonts w:ascii="Times New Roman" w:hAnsi="Times New Roman" w:cs="Times New Roman"/>
          <w:i/>
          <w:iCs/>
          <w:sz w:val="24"/>
          <w:szCs w:val="24"/>
        </w:rPr>
        <w:t>T</w:t>
      </w:r>
      <w:r w:rsidRPr="003A38AE">
        <w:rPr>
          <w:rFonts w:ascii="Times New Roman" w:hAnsi="Times New Roman" w:cs="Times New Roman"/>
          <w:i/>
          <w:iCs/>
          <w:sz w:val="24"/>
          <w:szCs w:val="24"/>
        </w:rPr>
        <w:t>he</w:t>
      </w:r>
      <w:r w:rsidRPr="00BA48B2">
        <w:rPr>
          <w:rFonts w:ascii="Times New Roman" w:hAnsi="Times New Roman" w:cs="Times New Roman"/>
          <w:sz w:val="24"/>
          <w:szCs w:val="24"/>
        </w:rPr>
        <w:t xml:space="preserve"> </w:t>
      </w:r>
      <w:r w:rsidR="00EC583E">
        <w:rPr>
          <w:rFonts w:ascii="Times New Roman" w:hAnsi="Times New Roman" w:cs="Times New Roman"/>
          <w:i/>
          <w:iCs/>
          <w:sz w:val="24"/>
          <w:szCs w:val="24"/>
        </w:rPr>
        <w:t>S</w:t>
      </w:r>
      <w:r w:rsidRPr="003A38AE">
        <w:rPr>
          <w:rFonts w:ascii="Times New Roman" w:hAnsi="Times New Roman" w:cs="Times New Roman"/>
          <w:i/>
          <w:iCs/>
          <w:sz w:val="24"/>
          <w:szCs w:val="24"/>
        </w:rPr>
        <w:t>tructural</w:t>
      </w:r>
      <w:r w:rsidRPr="00BA48B2">
        <w:rPr>
          <w:rFonts w:ascii="Times New Roman" w:hAnsi="Times New Roman" w:cs="Times New Roman"/>
          <w:sz w:val="24"/>
          <w:szCs w:val="24"/>
        </w:rPr>
        <w:t xml:space="preserve"> </w:t>
      </w:r>
      <w:r w:rsidR="00EC583E">
        <w:rPr>
          <w:rFonts w:ascii="Times New Roman" w:hAnsi="Times New Roman" w:cs="Times New Roman"/>
          <w:i/>
          <w:iCs/>
          <w:sz w:val="24"/>
          <w:szCs w:val="24"/>
        </w:rPr>
        <w:t>E</w:t>
      </w:r>
      <w:r w:rsidRPr="003A38AE">
        <w:rPr>
          <w:rFonts w:ascii="Times New Roman" w:hAnsi="Times New Roman" w:cs="Times New Roman"/>
          <w:i/>
          <w:iCs/>
          <w:sz w:val="24"/>
          <w:szCs w:val="24"/>
        </w:rPr>
        <w:t>quation</w:t>
      </w:r>
      <w:r w:rsidRPr="00BA48B2">
        <w:rPr>
          <w:rFonts w:ascii="Times New Roman" w:hAnsi="Times New Roman" w:cs="Times New Roman"/>
          <w:sz w:val="24"/>
          <w:szCs w:val="24"/>
        </w:rPr>
        <w:t xml:space="preserve"> </w:t>
      </w:r>
      <w:r w:rsidR="00EC583E">
        <w:rPr>
          <w:rFonts w:ascii="Times New Roman" w:hAnsi="Times New Roman" w:cs="Times New Roman"/>
          <w:i/>
          <w:iCs/>
          <w:sz w:val="24"/>
          <w:szCs w:val="24"/>
        </w:rPr>
        <w:t>M</w:t>
      </w:r>
      <w:r w:rsidRPr="003A38AE">
        <w:rPr>
          <w:rFonts w:ascii="Times New Roman" w:hAnsi="Times New Roman" w:cs="Times New Roman"/>
          <w:i/>
          <w:iCs/>
          <w:sz w:val="24"/>
          <w:szCs w:val="24"/>
        </w:rPr>
        <w:t>odeling’</w:t>
      </w:r>
      <w:r w:rsidRPr="00BA48B2">
        <w:rPr>
          <w:rFonts w:ascii="Times New Roman" w:hAnsi="Times New Roman" w:cs="Times New Roman"/>
          <w:sz w:val="24"/>
          <w:szCs w:val="24"/>
        </w:rPr>
        <w:t>, Financial Innovation, 4(1), pp. 1-29, Springer Nature. doi: 10.1186/s40854-018-0111-3.</w:t>
      </w:r>
    </w:p>
    <w:p w14:paraId="239801EC" w14:textId="198E8B6F" w:rsidR="009F34F2" w:rsidRDefault="009F34F2" w:rsidP="00BA48B2">
      <w:pPr>
        <w:spacing w:line="360" w:lineRule="auto"/>
        <w:rPr>
          <w:rFonts w:ascii="Times New Roman" w:hAnsi="Times New Roman" w:cs="Times New Roman"/>
          <w:sz w:val="24"/>
          <w:szCs w:val="24"/>
        </w:rPr>
      </w:pPr>
    </w:p>
    <w:p w14:paraId="62F0E8F9" w14:textId="46A9FA9C" w:rsidR="00431E28" w:rsidRPr="00D34E3F" w:rsidRDefault="009F34F2" w:rsidP="00431E28">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Baig, A. (2017</w:t>
      </w:r>
      <w:r w:rsidR="00431E28">
        <w:rPr>
          <w:rFonts w:ascii="Times New Roman" w:hAnsi="Times New Roman" w:cs="Times New Roman"/>
          <w:sz w:val="24"/>
          <w:szCs w:val="24"/>
        </w:rPr>
        <w:t xml:space="preserve">) </w:t>
      </w:r>
      <w:r w:rsidR="00431E28">
        <w:rPr>
          <w:rFonts w:ascii="Times New Roman" w:hAnsi="Times New Roman" w:cs="Times New Roman"/>
          <w:i/>
          <w:iCs/>
          <w:sz w:val="24"/>
          <w:szCs w:val="24"/>
        </w:rPr>
        <w:t xml:space="preserve">Factors </w:t>
      </w:r>
      <w:r w:rsidR="00EC583E">
        <w:rPr>
          <w:rFonts w:ascii="Times New Roman" w:hAnsi="Times New Roman" w:cs="Times New Roman"/>
          <w:i/>
          <w:iCs/>
          <w:sz w:val="24"/>
          <w:szCs w:val="24"/>
        </w:rPr>
        <w:t>O</w:t>
      </w:r>
      <w:r w:rsidR="00431E28">
        <w:rPr>
          <w:rFonts w:ascii="Times New Roman" w:hAnsi="Times New Roman" w:cs="Times New Roman"/>
          <w:i/>
          <w:iCs/>
          <w:sz w:val="24"/>
          <w:szCs w:val="24"/>
        </w:rPr>
        <w:t xml:space="preserve">f Mobile Banking Adoption </w:t>
      </w:r>
      <w:r w:rsidR="00EC583E">
        <w:rPr>
          <w:rFonts w:ascii="Times New Roman" w:hAnsi="Times New Roman" w:cs="Times New Roman"/>
          <w:i/>
          <w:iCs/>
          <w:sz w:val="24"/>
          <w:szCs w:val="24"/>
        </w:rPr>
        <w:t>I</w:t>
      </w:r>
      <w:r w:rsidR="00431E28">
        <w:rPr>
          <w:rFonts w:ascii="Times New Roman" w:hAnsi="Times New Roman" w:cs="Times New Roman"/>
          <w:i/>
          <w:iCs/>
          <w:sz w:val="24"/>
          <w:szCs w:val="24"/>
        </w:rPr>
        <w:t xml:space="preserve">n Mozambique: A </w:t>
      </w:r>
      <w:r w:rsidR="00EC583E">
        <w:rPr>
          <w:rFonts w:ascii="Times New Roman" w:hAnsi="Times New Roman" w:cs="Times New Roman"/>
          <w:i/>
          <w:iCs/>
          <w:sz w:val="24"/>
          <w:szCs w:val="24"/>
        </w:rPr>
        <w:t>S</w:t>
      </w:r>
      <w:r w:rsidR="00431E28">
        <w:rPr>
          <w:rFonts w:ascii="Times New Roman" w:hAnsi="Times New Roman" w:cs="Times New Roman"/>
          <w:i/>
          <w:iCs/>
          <w:sz w:val="24"/>
          <w:szCs w:val="24"/>
        </w:rPr>
        <w:t xml:space="preserve">tudy </w:t>
      </w:r>
      <w:r w:rsidR="00EC583E">
        <w:rPr>
          <w:rFonts w:ascii="Times New Roman" w:hAnsi="Times New Roman" w:cs="Times New Roman"/>
          <w:i/>
          <w:iCs/>
          <w:sz w:val="24"/>
          <w:szCs w:val="24"/>
        </w:rPr>
        <w:t>F</w:t>
      </w:r>
      <w:r w:rsidR="00431E28">
        <w:rPr>
          <w:rFonts w:ascii="Times New Roman" w:hAnsi="Times New Roman" w:cs="Times New Roman"/>
          <w:i/>
          <w:iCs/>
          <w:sz w:val="24"/>
          <w:szCs w:val="24"/>
        </w:rPr>
        <w:t>or Barclays Bank Mozambique</w:t>
      </w:r>
      <w:r w:rsidR="00EC583E">
        <w:rPr>
          <w:rFonts w:ascii="Times New Roman" w:hAnsi="Times New Roman" w:cs="Times New Roman"/>
          <w:i/>
          <w:iCs/>
          <w:sz w:val="24"/>
          <w:szCs w:val="24"/>
        </w:rPr>
        <w:t>:</w:t>
      </w:r>
      <w:r w:rsidR="00431E28">
        <w:rPr>
          <w:rFonts w:ascii="Times New Roman" w:hAnsi="Times New Roman" w:cs="Times New Roman"/>
          <w:i/>
          <w:iCs/>
          <w:sz w:val="24"/>
          <w:szCs w:val="24"/>
        </w:rPr>
        <w:t xml:space="preserve"> Massey University.  </w:t>
      </w:r>
      <w:r w:rsidR="00431E28">
        <w:rPr>
          <w:rFonts w:ascii="Times New Roman" w:hAnsi="Times New Roman" w:cs="Times New Roman"/>
          <w:color w:val="000000" w:themeColor="text1"/>
          <w:sz w:val="24"/>
          <w:szCs w:val="24"/>
        </w:rPr>
        <w:t>A dissertation submitted in partial fulfilment for the award of degree in Masters of Business Administration.</w:t>
      </w:r>
    </w:p>
    <w:p w14:paraId="28DE3477" w14:textId="6F8F7B04" w:rsidR="00DE7582" w:rsidRDefault="00DE7582" w:rsidP="00BA48B2">
      <w:pPr>
        <w:spacing w:line="360" w:lineRule="auto"/>
        <w:rPr>
          <w:rFonts w:ascii="Times New Roman" w:hAnsi="Times New Roman" w:cs="Times New Roman"/>
          <w:sz w:val="24"/>
          <w:szCs w:val="24"/>
        </w:rPr>
      </w:pPr>
    </w:p>
    <w:p w14:paraId="6E6F34B9" w14:textId="2AC3E243" w:rsidR="00DE7582" w:rsidRDefault="00DE7298" w:rsidP="00DE7298">
      <w:pPr>
        <w:pStyle w:val="html-xx"/>
        <w:shd w:val="clear" w:color="auto" w:fill="FFFFFF"/>
        <w:spacing w:before="0" w:beforeAutospacing="0" w:after="0" w:afterAutospacing="0" w:line="360" w:lineRule="auto"/>
        <w:jc w:val="both"/>
        <w:rPr>
          <w:color w:val="222222"/>
        </w:rPr>
      </w:pPr>
      <w:r w:rsidRPr="00DE7298">
        <w:rPr>
          <w:color w:val="222222"/>
        </w:rPr>
        <w:t>Bongomin, G.O.C.</w:t>
      </w:r>
      <w:r w:rsidR="009B3F9B">
        <w:rPr>
          <w:color w:val="222222"/>
        </w:rPr>
        <w:t>,</w:t>
      </w:r>
      <w:r w:rsidRPr="00DE7298">
        <w:rPr>
          <w:color w:val="222222"/>
        </w:rPr>
        <w:t xml:space="preserve"> Ntayi, J.</w:t>
      </w:r>
      <w:r w:rsidR="00642FDB">
        <w:rPr>
          <w:color w:val="222222"/>
        </w:rPr>
        <w:t xml:space="preserve"> </w:t>
      </w:r>
      <w:r w:rsidRPr="00DE7298">
        <w:rPr>
          <w:color w:val="222222"/>
        </w:rPr>
        <w:t>M.</w:t>
      </w:r>
      <w:r w:rsidR="009B3F9B">
        <w:rPr>
          <w:color w:val="222222"/>
        </w:rPr>
        <w:t>,</w:t>
      </w:r>
      <w:r w:rsidR="00CD2618">
        <w:rPr>
          <w:color w:val="222222"/>
        </w:rPr>
        <w:t xml:space="preserve"> </w:t>
      </w:r>
      <w:r w:rsidRPr="00DE7298">
        <w:rPr>
          <w:color w:val="222222"/>
        </w:rPr>
        <w:t>Munene, J.C.</w:t>
      </w:r>
      <w:r w:rsidR="009B3F9B">
        <w:rPr>
          <w:color w:val="222222"/>
        </w:rPr>
        <w:t xml:space="preserve"> A and </w:t>
      </w:r>
      <w:r w:rsidR="009B3F9B" w:rsidRPr="00DE7298">
        <w:rPr>
          <w:color w:val="222222"/>
        </w:rPr>
        <w:t>Malinga</w:t>
      </w:r>
      <w:r w:rsidRPr="00DE7298">
        <w:rPr>
          <w:color w:val="222222"/>
        </w:rPr>
        <w:t xml:space="preserve">, C.A. </w:t>
      </w:r>
      <w:r>
        <w:rPr>
          <w:color w:val="222222"/>
        </w:rPr>
        <w:t xml:space="preserve"> (2018) </w:t>
      </w:r>
      <w:r w:rsidRPr="00DE7298">
        <w:rPr>
          <w:i/>
          <w:iCs/>
          <w:color w:val="222222"/>
        </w:rPr>
        <w:t>Mobile</w:t>
      </w:r>
      <w:r w:rsidRPr="00DE7298">
        <w:rPr>
          <w:color w:val="222222"/>
        </w:rPr>
        <w:t xml:space="preserve"> </w:t>
      </w:r>
      <w:r w:rsidRPr="00DE7298">
        <w:rPr>
          <w:i/>
          <w:iCs/>
          <w:color w:val="222222"/>
        </w:rPr>
        <w:t>Money</w:t>
      </w:r>
      <w:r w:rsidRPr="00DE7298">
        <w:rPr>
          <w:color w:val="222222"/>
        </w:rPr>
        <w:t xml:space="preserve"> </w:t>
      </w:r>
      <w:r w:rsidR="009B3F9B">
        <w:rPr>
          <w:i/>
          <w:iCs/>
          <w:color w:val="222222"/>
        </w:rPr>
        <w:t>A</w:t>
      </w:r>
      <w:r w:rsidRPr="00DE7298">
        <w:rPr>
          <w:i/>
          <w:iCs/>
          <w:color w:val="222222"/>
        </w:rPr>
        <w:t>nd</w:t>
      </w:r>
      <w:r w:rsidRPr="00DE7298">
        <w:rPr>
          <w:color w:val="222222"/>
        </w:rPr>
        <w:t xml:space="preserve"> </w:t>
      </w:r>
      <w:r w:rsidRPr="00DE7298">
        <w:rPr>
          <w:i/>
          <w:iCs/>
          <w:color w:val="222222"/>
        </w:rPr>
        <w:t>Financial</w:t>
      </w:r>
      <w:r w:rsidRPr="00DE7298">
        <w:rPr>
          <w:color w:val="222222"/>
        </w:rPr>
        <w:t xml:space="preserve"> </w:t>
      </w:r>
      <w:r w:rsidRPr="00DE7298">
        <w:rPr>
          <w:i/>
          <w:iCs/>
          <w:color w:val="222222"/>
        </w:rPr>
        <w:t>Inclusion</w:t>
      </w:r>
      <w:r w:rsidRPr="00DE7298">
        <w:rPr>
          <w:color w:val="222222"/>
        </w:rPr>
        <w:t xml:space="preserve"> </w:t>
      </w:r>
      <w:r w:rsidR="009B3F9B">
        <w:rPr>
          <w:i/>
          <w:iCs/>
          <w:color w:val="222222"/>
        </w:rPr>
        <w:t>I</w:t>
      </w:r>
      <w:r w:rsidRPr="00DE7298">
        <w:rPr>
          <w:i/>
          <w:iCs/>
          <w:color w:val="222222"/>
        </w:rPr>
        <w:t>n</w:t>
      </w:r>
      <w:r w:rsidRPr="00DE7298">
        <w:rPr>
          <w:color w:val="222222"/>
        </w:rPr>
        <w:t xml:space="preserve"> </w:t>
      </w:r>
      <w:r w:rsidRPr="00DE7298">
        <w:rPr>
          <w:i/>
          <w:iCs/>
          <w:color w:val="222222"/>
        </w:rPr>
        <w:t>Sub</w:t>
      </w:r>
      <w:r w:rsidRPr="00DE7298">
        <w:rPr>
          <w:color w:val="222222"/>
        </w:rPr>
        <w:t>-</w:t>
      </w:r>
      <w:r w:rsidRPr="00DE7298">
        <w:rPr>
          <w:i/>
          <w:iCs/>
          <w:color w:val="222222"/>
        </w:rPr>
        <w:t>Saharan</w:t>
      </w:r>
      <w:r w:rsidRPr="00DE7298">
        <w:rPr>
          <w:color w:val="222222"/>
        </w:rPr>
        <w:t xml:space="preserve"> </w:t>
      </w:r>
      <w:r w:rsidRPr="00DE7298">
        <w:rPr>
          <w:i/>
          <w:iCs/>
          <w:color w:val="222222"/>
        </w:rPr>
        <w:t>Africa</w:t>
      </w:r>
      <w:r w:rsidRPr="00DE7298">
        <w:rPr>
          <w:color w:val="222222"/>
        </w:rPr>
        <w:t>: The Moderating Role of Social Networks. </w:t>
      </w:r>
      <w:r w:rsidRPr="00DE7298">
        <w:rPr>
          <w:rStyle w:val="html-italic"/>
          <w:i/>
          <w:iCs/>
          <w:color w:val="222222"/>
        </w:rPr>
        <w:t>J. Afr. Bus.</w:t>
      </w:r>
      <w:r w:rsidRPr="00DE7298">
        <w:rPr>
          <w:color w:val="222222"/>
        </w:rPr>
        <w:t>, </w:t>
      </w:r>
      <w:r w:rsidRPr="00DE7298">
        <w:rPr>
          <w:rStyle w:val="html-italic"/>
          <w:i/>
          <w:iCs/>
          <w:color w:val="222222"/>
        </w:rPr>
        <w:t>19</w:t>
      </w:r>
      <w:r w:rsidRPr="00DE7298">
        <w:rPr>
          <w:color w:val="222222"/>
        </w:rPr>
        <w:t xml:space="preserve">, 361–384. </w:t>
      </w:r>
    </w:p>
    <w:p w14:paraId="6C05E9E9" w14:textId="39EB874E" w:rsidR="00EC602A" w:rsidRDefault="00EC602A" w:rsidP="00DE7298">
      <w:pPr>
        <w:pStyle w:val="html-xx"/>
        <w:shd w:val="clear" w:color="auto" w:fill="FFFFFF"/>
        <w:spacing w:before="0" w:beforeAutospacing="0" w:after="0" w:afterAutospacing="0" w:line="360" w:lineRule="auto"/>
        <w:jc w:val="both"/>
        <w:rPr>
          <w:color w:val="222222"/>
        </w:rPr>
      </w:pPr>
    </w:p>
    <w:p w14:paraId="57A59391" w14:textId="61A21D3C" w:rsidR="00F23BF7" w:rsidRPr="000311B3" w:rsidRDefault="00EC602A" w:rsidP="00F23BF7">
      <w:pPr>
        <w:autoSpaceDE w:val="0"/>
        <w:autoSpaceDN w:val="0"/>
        <w:adjustRightInd w:val="0"/>
        <w:spacing w:after="0" w:line="360" w:lineRule="auto"/>
        <w:jc w:val="both"/>
        <w:rPr>
          <w:rStyle w:val="Hyperlink"/>
          <w:rFonts w:ascii="Times New Roman" w:hAnsi="Times New Roman" w:cs="Times New Roman"/>
          <w:i/>
          <w:iCs/>
          <w:color w:val="000000" w:themeColor="text1"/>
          <w:sz w:val="24"/>
          <w:szCs w:val="24"/>
          <w:u w:val="none"/>
          <w:lang w:val="en-GB"/>
        </w:rPr>
      </w:pPr>
      <w:r w:rsidRPr="00EC602A">
        <w:rPr>
          <w:rStyle w:val="Hyperlink"/>
          <w:rFonts w:ascii="Times New Roman" w:hAnsi="Times New Roman" w:cs="Times New Roman"/>
          <w:i/>
          <w:iCs/>
          <w:color w:val="000000" w:themeColor="text1"/>
          <w:sz w:val="24"/>
          <w:szCs w:val="24"/>
          <w:u w:val="none"/>
        </w:rPr>
        <w:t xml:space="preserve">Chairman Finance </w:t>
      </w:r>
      <w:r w:rsidR="00CB09C7">
        <w:rPr>
          <w:rStyle w:val="Hyperlink"/>
          <w:rFonts w:ascii="Times New Roman" w:hAnsi="Times New Roman" w:cs="Times New Roman"/>
          <w:i/>
          <w:iCs/>
          <w:color w:val="000000" w:themeColor="text1"/>
          <w:sz w:val="24"/>
          <w:szCs w:val="24"/>
          <w:u w:val="none"/>
        </w:rPr>
        <w:t>B</w:t>
      </w:r>
      <w:r w:rsidRPr="00EC602A">
        <w:rPr>
          <w:rStyle w:val="Hyperlink"/>
          <w:rFonts w:ascii="Times New Roman" w:hAnsi="Times New Roman" w:cs="Times New Roman"/>
          <w:i/>
          <w:iCs/>
          <w:color w:val="000000" w:themeColor="text1"/>
          <w:sz w:val="24"/>
          <w:szCs w:val="24"/>
          <w:u w:val="none"/>
        </w:rPr>
        <w:t xml:space="preserve">ank Zambia </w:t>
      </w:r>
      <w:r w:rsidR="00CB09C7">
        <w:rPr>
          <w:rStyle w:val="Hyperlink"/>
          <w:rFonts w:ascii="Times New Roman" w:hAnsi="Times New Roman" w:cs="Times New Roman"/>
          <w:i/>
          <w:iCs/>
          <w:color w:val="000000" w:themeColor="text1"/>
          <w:sz w:val="24"/>
          <w:szCs w:val="24"/>
          <w:u w:val="none"/>
        </w:rPr>
        <w:t>H</w:t>
      </w:r>
      <w:r w:rsidRPr="00EC602A">
        <w:rPr>
          <w:rStyle w:val="Hyperlink"/>
          <w:rFonts w:ascii="Times New Roman" w:hAnsi="Times New Roman" w:cs="Times New Roman"/>
          <w:i/>
          <w:iCs/>
          <w:color w:val="000000" w:themeColor="text1"/>
          <w:sz w:val="24"/>
          <w:szCs w:val="24"/>
          <w:u w:val="none"/>
        </w:rPr>
        <w:t xml:space="preserve">elps FBZ </w:t>
      </w:r>
      <w:r w:rsidR="00CB09C7">
        <w:rPr>
          <w:rStyle w:val="Hyperlink"/>
          <w:rFonts w:ascii="Times New Roman" w:hAnsi="Times New Roman" w:cs="Times New Roman"/>
          <w:i/>
          <w:iCs/>
          <w:color w:val="000000" w:themeColor="text1"/>
          <w:sz w:val="24"/>
          <w:szCs w:val="24"/>
          <w:u w:val="none"/>
        </w:rPr>
        <w:t>O</w:t>
      </w:r>
      <w:r w:rsidRPr="00EC602A">
        <w:rPr>
          <w:rStyle w:val="Hyperlink"/>
          <w:rFonts w:ascii="Times New Roman" w:hAnsi="Times New Roman" w:cs="Times New Roman"/>
          <w:i/>
          <w:iCs/>
          <w:color w:val="000000" w:themeColor="text1"/>
          <w:sz w:val="24"/>
          <w:szCs w:val="24"/>
          <w:u w:val="none"/>
        </w:rPr>
        <w:t xml:space="preserve">pen </w:t>
      </w:r>
      <w:r w:rsidR="00CB09C7">
        <w:rPr>
          <w:rStyle w:val="Hyperlink"/>
          <w:rFonts w:ascii="Times New Roman" w:hAnsi="Times New Roman" w:cs="Times New Roman"/>
          <w:i/>
          <w:iCs/>
          <w:color w:val="000000" w:themeColor="text1"/>
          <w:sz w:val="24"/>
          <w:szCs w:val="24"/>
          <w:u w:val="none"/>
        </w:rPr>
        <w:t>A</w:t>
      </w:r>
      <w:r w:rsidRPr="00EC602A">
        <w:rPr>
          <w:rStyle w:val="Hyperlink"/>
          <w:rFonts w:ascii="Times New Roman" w:hAnsi="Times New Roman" w:cs="Times New Roman"/>
          <w:i/>
          <w:iCs/>
          <w:color w:val="000000" w:themeColor="text1"/>
          <w:sz w:val="24"/>
          <w:szCs w:val="24"/>
          <w:u w:val="none"/>
        </w:rPr>
        <w:t xml:space="preserve"> </w:t>
      </w:r>
      <w:r w:rsidR="00CB09C7">
        <w:rPr>
          <w:rStyle w:val="Hyperlink"/>
          <w:rFonts w:ascii="Times New Roman" w:hAnsi="Times New Roman" w:cs="Times New Roman"/>
          <w:i/>
          <w:iCs/>
          <w:color w:val="000000" w:themeColor="text1"/>
          <w:sz w:val="24"/>
          <w:szCs w:val="24"/>
          <w:u w:val="none"/>
        </w:rPr>
        <w:t>Ne</w:t>
      </w:r>
      <w:r w:rsidRPr="00EC602A">
        <w:rPr>
          <w:rStyle w:val="Hyperlink"/>
          <w:rFonts w:ascii="Times New Roman" w:hAnsi="Times New Roman" w:cs="Times New Roman"/>
          <w:i/>
          <w:iCs/>
          <w:color w:val="000000" w:themeColor="text1"/>
          <w:sz w:val="24"/>
          <w:szCs w:val="24"/>
          <w:u w:val="none"/>
        </w:rPr>
        <w:t xml:space="preserve">w </w:t>
      </w:r>
      <w:r w:rsidR="00CB09C7">
        <w:rPr>
          <w:rStyle w:val="Hyperlink"/>
          <w:rFonts w:ascii="Times New Roman" w:hAnsi="Times New Roman" w:cs="Times New Roman"/>
          <w:i/>
          <w:iCs/>
          <w:color w:val="000000" w:themeColor="text1"/>
          <w:sz w:val="24"/>
          <w:szCs w:val="24"/>
          <w:u w:val="none"/>
        </w:rPr>
        <w:t>B</w:t>
      </w:r>
      <w:r w:rsidRPr="00EC602A">
        <w:rPr>
          <w:rStyle w:val="Hyperlink"/>
          <w:rFonts w:ascii="Times New Roman" w:hAnsi="Times New Roman" w:cs="Times New Roman"/>
          <w:i/>
          <w:iCs/>
          <w:color w:val="000000" w:themeColor="text1"/>
          <w:sz w:val="24"/>
          <w:szCs w:val="24"/>
          <w:u w:val="none"/>
        </w:rPr>
        <w:t xml:space="preserve">ranch </w:t>
      </w:r>
      <w:r w:rsidR="00CB09C7">
        <w:rPr>
          <w:rStyle w:val="Hyperlink"/>
          <w:rFonts w:ascii="Times New Roman" w:hAnsi="Times New Roman" w:cs="Times New Roman"/>
          <w:i/>
          <w:iCs/>
          <w:color w:val="000000" w:themeColor="text1"/>
          <w:sz w:val="24"/>
          <w:szCs w:val="24"/>
          <w:u w:val="none"/>
        </w:rPr>
        <w:t>I</w:t>
      </w:r>
      <w:r w:rsidRPr="00EC602A">
        <w:rPr>
          <w:rStyle w:val="Hyperlink"/>
          <w:rFonts w:ascii="Times New Roman" w:hAnsi="Times New Roman" w:cs="Times New Roman"/>
          <w:i/>
          <w:iCs/>
          <w:color w:val="000000" w:themeColor="text1"/>
          <w:sz w:val="24"/>
          <w:szCs w:val="24"/>
          <w:u w:val="none"/>
        </w:rPr>
        <w:t xml:space="preserve">n Ndola </w:t>
      </w:r>
      <w:r w:rsidR="00CB09C7">
        <w:rPr>
          <w:rStyle w:val="Hyperlink"/>
          <w:rFonts w:ascii="Times New Roman" w:hAnsi="Times New Roman" w:cs="Times New Roman"/>
          <w:i/>
          <w:iCs/>
          <w:color w:val="000000" w:themeColor="text1"/>
          <w:sz w:val="24"/>
          <w:szCs w:val="24"/>
          <w:u w:val="none"/>
        </w:rPr>
        <w:t>A</w:t>
      </w:r>
      <w:r w:rsidRPr="00EC602A">
        <w:rPr>
          <w:rStyle w:val="Hyperlink"/>
          <w:rFonts w:ascii="Times New Roman" w:hAnsi="Times New Roman" w:cs="Times New Roman"/>
          <w:i/>
          <w:iCs/>
          <w:color w:val="000000" w:themeColor="text1"/>
          <w:sz w:val="24"/>
          <w:szCs w:val="24"/>
          <w:u w:val="none"/>
        </w:rPr>
        <w:t xml:space="preserve">nd Launch Makumbi </w:t>
      </w:r>
      <w:r w:rsidR="00CB09C7">
        <w:rPr>
          <w:rStyle w:val="Hyperlink"/>
          <w:rFonts w:ascii="Times New Roman" w:hAnsi="Times New Roman" w:cs="Times New Roman"/>
          <w:i/>
          <w:iCs/>
          <w:color w:val="000000" w:themeColor="text1"/>
          <w:sz w:val="24"/>
          <w:szCs w:val="24"/>
          <w:u w:val="none"/>
        </w:rPr>
        <w:t>B</w:t>
      </w:r>
      <w:r w:rsidRPr="00EC602A">
        <w:rPr>
          <w:rStyle w:val="Hyperlink"/>
          <w:rFonts w:ascii="Times New Roman" w:hAnsi="Times New Roman" w:cs="Times New Roman"/>
          <w:i/>
          <w:iCs/>
          <w:color w:val="000000" w:themeColor="text1"/>
          <w:sz w:val="24"/>
          <w:szCs w:val="24"/>
          <w:u w:val="none"/>
        </w:rPr>
        <w:t xml:space="preserve">anking. </w:t>
      </w:r>
      <w:r w:rsidRPr="00EC602A">
        <w:rPr>
          <w:rStyle w:val="Hyperlink"/>
          <w:rFonts w:ascii="Times New Roman" w:hAnsi="Times New Roman" w:cs="Times New Roman"/>
          <w:color w:val="000000" w:themeColor="text1"/>
          <w:sz w:val="24"/>
          <w:szCs w:val="24"/>
          <w:u w:val="none"/>
        </w:rPr>
        <w:t>(2014).</w:t>
      </w:r>
      <w:r>
        <w:rPr>
          <w:rStyle w:val="Hyperlink"/>
          <w:rFonts w:ascii="Times New Roman" w:hAnsi="Times New Roman" w:cs="Times New Roman"/>
          <w:color w:val="000000" w:themeColor="text1"/>
          <w:sz w:val="24"/>
          <w:szCs w:val="24"/>
          <w:u w:val="none"/>
        </w:rPr>
        <w:t xml:space="preserve">  </w:t>
      </w:r>
      <w:hyperlink r:id="rId24" w:history="1">
        <w:r w:rsidRPr="004350AD">
          <w:rPr>
            <w:rStyle w:val="Hyperlink"/>
            <w:rFonts w:ascii="Times New Roman" w:hAnsi="Times New Roman" w:cs="Times New Roman"/>
            <w:sz w:val="24"/>
            <w:szCs w:val="24"/>
          </w:rPr>
          <w:t>http://chairmanfinancebankzambia.weebly.com</w:t>
        </w:r>
      </w:hyperlink>
      <w:r>
        <w:rPr>
          <w:rStyle w:val="Hyperlink"/>
          <w:rFonts w:ascii="Times New Roman" w:hAnsi="Times New Roman" w:cs="Times New Roman"/>
          <w:color w:val="000000" w:themeColor="text1"/>
          <w:sz w:val="24"/>
          <w:szCs w:val="24"/>
          <w:u w:val="none"/>
        </w:rPr>
        <w:t xml:space="preserve">.  </w:t>
      </w:r>
    </w:p>
    <w:p w14:paraId="737CDB48" w14:textId="77777777" w:rsidR="00BA48B2" w:rsidRPr="00BA48B2" w:rsidRDefault="00BA48B2" w:rsidP="00BA48B2"/>
    <w:p w14:paraId="4EBEF5C9" w14:textId="69E2CE43" w:rsidR="00F70DAD" w:rsidRPr="00385E14" w:rsidRDefault="00F70DAD"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Efemini, E. and Lech, L. P</w:t>
      </w:r>
      <w:r w:rsidR="00805254" w:rsidRPr="00385E14">
        <w:rPr>
          <w:rFonts w:ascii="Times New Roman" w:hAnsi="Times New Roman" w:cs="Times New Roman"/>
          <w:color w:val="000000" w:themeColor="text1"/>
          <w:sz w:val="24"/>
          <w:szCs w:val="24"/>
        </w:rPr>
        <w:t>.</w:t>
      </w:r>
      <w:r w:rsidRPr="00385E14">
        <w:rPr>
          <w:rFonts w:ascii="Times New Roman" w:hAnsi="Times New Roman" w:cs="Times New Roman"/>
          <w:color w:val="000000" w:themeColor="text1"/>
          <w:sz w:val="24"/>
          <w:szCs w:val="24"/>
        </w:rPr>
        <w:t xml:space="preserve"> (2015) </w:t>
      </w:r>
      <w:r w:rsidRPr="00983AA9">
        <w:rPr>
          <w:rFonts w:ascii="Times New Roman" w:hAnsi="Times New Roman" w:cs="Times New Roman"/>
          <w:i/>
          <w:iCs/>
          <w:color w:val="000000" w:themeColor="text1"/>
          <w:sz w:val="24"/>
          <w:szCs w:val="24"/>
        </w:rPr>
        <w:t>The</w:t>
      </w:r>
      <w:r w:rsidRPr="00385E14">
        <w:rPr>
          <w:rFonts w:ascii="Times New Roman" w:hAnsi="Times New Roman" w:cs="Times New Roman"/>
          <w:color w:val="000000" w:themeColor="text1"/>
          <w:sz w:val="24"/>
          <w:szCs w:val="24"/>
        </w:rPr>
        <w:t xml:space="preserve"> </w:t>
      </w:r>
      <w:r w:rsidRPr="00983AA9">
        <w:rPr>
          <w:rFonts w:ascii="Times New Roman" w:hAnsi="Times New Roman" w:cs="Times New Roman"/>
          <w:i/>
          <w:iCs/>
          <w:color w:val="000000" w:themeColor="text1"/>
          <w:sz w:val="24"/>
          <w:szCs w:val="24"/>
        </w:rPr>
        <w:t>Product</w:t>
      </w:r>
      <w:r w:rsidRPr="00385E14">
        <w:rPr>
          <w:rFonts w:ascii="Times New Roman" w:hAnsi="Times New Roman" w:cs="Times New Roman"/>
          <w:color w:val="000000" w:themeColor="text1"/>
          <w:sz w:val="24"/>
          <w:szCs w:val="24"/>
        </w:rPr>
        <w:t xml:space="preserve"> </w:t>
      </w:r>
      <w:r w:rsidRPr="00983AA9">
        <w:rPr>
          <w:rFonts w:ascii="Times New Roman" w:hAnsi="Times New Roman" w:cs="Times New Roman"/>
          <w:i/>
          <w:iCs/>
          <w:color w:val="000000" w:themeColor="text1"/>
          <w:sz w:val="24"/>
          <w:szCs w:val="24"/>
        </w:rPr>
        <w:t>Importance</w:t>
      </w:r>
      <w:r w:rsidRPr="00385E14">
        <w:rPr>
          <w:rFonts w:ascii="Times New Roman" w:hAnsi="Times New Roman" w:cs="Times New Roman"/>
          <w:color w:val="000000" w:themeColor="text1"/>
          <w:sz w:val="24"/>
          <w:szCs w:val="24"/>
        </w:rPr>
        <w:t xml:space="preserve"> </w:t>
      </w:r>
      <w:r w:rsidR="009B3F9B">
        <w:rPr>
          <w:rFonts w:ascii="Times New Roman" w:hAnsi="Times New Roman" w:cs="Times New Roman"/>
          <w:i/>
          <w:iCs/>
          <w:color w:val="000000" w:themeColor="text1"/>
          <w:sz w:val="24"/>
          <w:szCs w:val="24"/>
        </w:rPr>
        <w:t>A</w:t>
      </w:r>
      <w:r w:rsidRPr="00983AA9">
        <w:rPr>
          <w:rFonts w:ascii="Times New Roman" w:hAnsi="Times New Roman" w:cs="Times New Roman"/>
          <w:i/>
          <w:iCs/>
          <w:color w:val="000000" w:themeColor="text1"/>
          <w:sz w:val="24"/>
          <w:szCs w:val="24"/>
        </w:rPr>
        <w:t>nd</w:t>
      </w:r>
      <w:r w:rsidRPr="00385E14">
        <w:rPr>
          <w:rFonts w:ascii="Times New Roman" w:hAnsi="Times New Roman" w:cs="Times New Roman"/>
          <w:color w:val="000000" w:themeColor="text1"/>
          <w:sz w:val="24"/>
          <w:szCs w:val="24"/>
        </w:rPr>
        <w:t xml:space="preserve"> </w:t>
      </w:r>
      <w:r w:rsidRPr="00983AA9">
        <w:rPr>
          <w:rFonts w:ascii="Times New Roman" w:hAnsi="Times New Roman" w:cs="Times New Roman"/>
          <w:i/>
          <w:iCs/>
          <w:color w:val="000000" w:themeColor="text1"/>
          <w:sz w:val="24"/>
          <w:szCs w:val="24"/>
        </w:rPr>
        <w:t>Involvement</w:t>
      </w:r>
      <w:r w:rsidRPr="00385E14">
        <w:rPr>
          <w:rFonts w:ascii="Times New Roman" w:hAnsi="Times New Roman" w:cs="Times New Roman"/>
          <w:color w:val="000000" w:themeColor="text1"/>
          <w:sz w:val="24"/>
          <w:szCs w:val="24"/>
        </w:rPr>
        <w:t xml:space="preserve"> </w:t>
      </w:r>
      <w:r w:rsidRPr="00983AA9">
        <w:rPr>
          <w:rFonts w:ascii="Times New Roman" w:hAnsi="Times New Roman" w:cs="Times New Roman"/>
          <w:i/>
          <w:iCs/>
          <w:color w:val="000000" w:themeColor="text1"/>
          <w:sz w:val="24"/>
          <w:szCs w:val="24"/>
        </w:rPr>
        <w:t>Measurement</w:t>
      </w:r>
      <w:r w:rsidRPr="00385E14">
        <w:rPr>
          <w:rFonts w:ascii="Times New Roman" w:hAnsi="Times New Roman" w:cs="Times New Roman"/>
          <w:color w:val="000000" w:themeColor="text1"/>
          <w:sz w:val="24"/>
          <w:szCs w:val="24"/>
        </w:rPr>
        <w:t xml:space="preserve">: </w:t>
      </w:r>
      <w:r w:rsidRPr="00983AA9">
        <w:rPr>
          <w:rFonts w:ascii="Times New Roman" w:hAnsi="Times New Roman" w:cs="Times New Roman"/>
          <w:i/>
          <w:iCs/>
          <w:color w:val="000000" w:themeColor="text1"/>
          <w:sz w:val="24"/>
          <w:szCs w:val="24"/>
        </w:rPr>
        <w:t>A</w:t>
      </w:r>
      <w:r w:rsidRPr="00385E14">
        <w:rPr>
          <w:rFonts w:ascii="Times New Roman" w:hAnsi="Times New Roman" w:cs="Times New Roman"/>
          <w:color w:val="000000" w:themeColor="text1"/>
          <w:sz w:val="24"/>
          <w:szCs w:val="24"/>
        </w:rPr>
        <w:t xml:space="preserve"> </w:t>
      </w:r>
      <w:r w:rsidR="009B3F9B">
        <w:rPr>
          <w:rFonts w:ascii="Times New Roman" w:hAnsi="Times New Roman" w:cs="Times New Roman"/>
          <w:i/>
          <w:iCs/>
          <w:color w:val="000000" w:themeColor="text1"/>
          <w:sz w:val="24"/>
          <w:szCs w:val="24"/>
        </w:rPr>
        <w:t>M</w:t>
      </w:r>
      <w:r w:rsidRPr="00983AA9">
        <w:rPr>
          <w:rFonts w:ascii="Times New Roman" w:hAnsi="Times New Roman" w:cs="Times New Roman"/>
          <w:i/>
          <w:iCs/>
          <w:color w:val="000000" w:themeColor="text1"/>
          <w:sz w:val="24"/>
          <w:szCs w:val="24"/>
        </w:rPr>
        <w:t>obile</w:t>
      </w:r>
      <w:r w:rsidRPr="00385E14">
        <w:rPr>
          <w:rFonts w:ascii="Times New Roman" w:hAnsi="Times New Roman" w:cs="Times New Roman"/>
          <w:color w:val="000000" w:themeColor="text1"/>
          <w:sz w:val="24"/>
          <w:szCs w:val="24"/>
        </w:rPr>
        <w:t xml:space="preserve"> </w:t>
      </w:r>
      <w:r w:rsidR="009B3F9B">
        <w:rPr>
          <w:rFonts w:ascii="Times New Roman" w:hAnsi="Times New Roman" w:cs="Times New Roman"/>
          <w:i/>
          <w:iCs/>
          <w:color w:val="000000" w:themeColor="text1"/>
          <w:sz w:val="24"/>
          <w:szCs w:val="24"/>
        </w:rPr>
        <w:t>B</w:t>
      </w:r>
      <w:r w:rsidRPr="00983AA9">
        <w:rPr>
          <w:rFonts w:ascii="Times New Roman" w:hAnsi="Times New Roman" w:cs="Times New Roman"/>
          <w:i/>
          <w:iCs/>
          <w:color w:val="000000" w:themeColor="text1"/>
          <w:sz w:val="24"/>
          <w:szCs w:val="24"/>
        </w:rPr>
        <w:t>anking</w:t>
      </w:r>
      <w:r w:rsidRPr="00385E14">
        <w:rPr>
          <w:rFonts w:ascii="Times New Roman" w:hAnsi="Times New Roman" w:cs="Times New Roman"/>
          <w:color w:val="000000" w:themeColor="text1"/>
          <w:sz w:val="24"/>
          <w:szCs w:val="24"/>
        </w:rPr>
        <w:t xml:space="preserve"> </w:t>
      </w:r>
      <w:r w:rsidR="009B3F9B">
        <w:rPr>
          <w:rFonts w:ascii="Times New Roman" w:hAnsi="Times New Roman" w:cs="Times New Roman"/>
          <w:i/>
          <w:iCs/>
          <w:color w:val="000000" w:themeColor="text1"/>
          <w:sz w:val="24"/>
          <w:szCs w:val="24"/>
        </w:rPr>
        <w:t>P</w:t>
      </w:r>
      <w:r w:rsidRPr="00983AA9">
        <w:rPr>
          <w:rFonts w:ascii="Times New Roman" w:hAnsi="Times New Roman" w:cs="Times New Roman"/>
          <w:i/>
          <w:iCs/>
          <w:color w:val="000000" w:themeColor="text1"/>
          <w:sz w:val="24"/>
          <w:szCs w:val="24"/>
        </w:rPr>
        <w:t>erspective</w:t>
      </w:r>
      <w:r w:rsidRPr="00385E14">
        <w:rPr>
          <w:rFonts w:ascii="Times New Roman" w:hAnsi="Times New Roman" w:cs="Times New Roman"/>
          <w:color w:val="000000" w:themeColor="text1"/>
          <w:sz w:val="24"/>
          <w:szCs w:val="24"/>
        </w:rPr>
        <w:t>. Thesis Marketing.</w:t>
      </w:r>
      <w:r w:rsidR="00A75141" w:rsidRPr="00385E14">
        <w:rPr>
          <w:rFonts w:ascii="Times New Roman" w:hAnsi="Times New Roman" w:cs="Times New Roman"/>
          <w:color w:val="000000" w:themeColor="text1"/>
          <w:sz w:val="24"/>
          <w:szCs w:val="24"/>
        </w:rPr>
        <w:t xml:space="preserve"> </w:t>
      </w:r>
      <w:r w:rsidR="00EA088A" w:rsidRPr="00385E14">
        <w:rPr>
          <w:rFonts w:ascii="Times New Roman" w:hAnsi="Times New Roman" w:cs="Times New Roman"/>
          <w:color w:val="000000" w:themeColor="text1"/>
          <w:sz w:val="24"/>
          <w:szCs w:val="24"/>
        </w:rPr>
        <w:t>Switzerland</w:t>
      </w:r>
      <w:r w:rsidRPr="00385E14">
        <w:rPr>
          <w:rFonts w:ascii="Times New Roman" w:hAnsi="Times New Roman" w:cs="Times New Roman"/>
          <w:color w:val="000000" w:themeColor="text1"/>
          <w:sz w:val="24"/>
          <w:szCs w:val="24"/>
        </w:rPr>
        <w:t>:  Halmstad 2015-05-26.</w:t>
      </w:r>
      <w:r w:rsidR="00A75141" w:rsidRPr="00385E14">
        <w:rPr>
          <w:rFonts w:ascii="Times New Roman" w:hAnsi="Times New Roman" w:cs="Times New Roman"/>
          <w:color w:val="000000" w:themeColor="text1"/>
          <w:sz w:val="24"/>
          <w:szCs w:val="24"/>
        </w:rPr>
        <w:t xml:space="preserve"> </w:t>
      </w:r>
    </w:p>
    <w:p w14:paraId="3E06F9B9" w14:textId="2CA710F7" w:rsidR="005C13C4" w:rsidRPr="00385E14" w:rsidRDefault="005C13C4"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204296A5" w14:textId="1DAC9C53" w:rsidR="005C13C4" w:rsidRDefault="005C13C4"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Fianto, B.A.</w:t>
      </w:r>
      <w:r w:rsidR="009B3F9B">
        <w:rPr>
          <w:rFonts w:ascii="Times New Roman" w:hAnsi="Times New Roman" w:cs="Times New Roman"/>
          <w:color w:val="000000" w:themeColor="text1"/>
          <w:sz w:val="24"/>
          <w:szCs w:val="24"/>
        </w:rPr>
        <w:t xml:space="preserve">, </w:t>
      </w:r>
      <w:r w:rsidRPr="00385E14">
        <w:rPr>
          <w:rFonts w:ascii="Times New Roman" w:hAnsi="Times New Roman" w:cs="Times New Roman"/>
          <w:color w:val="000000" w:themeColor="text1"/>
          <w:sz w:val="24"/>
          <w:szCs w:val="24"/>
        </w:rPr>
        <w:t xml:space="preserve"> Kezia, C. and Supriani, I. (2021)  </w:t>
      </w:r>
      <w:r w:rsidRPr="00983AA9">
        <w:rPr>
          <w:rFonts w:ascii="Times New Roman" w:hAnsi="Times New Roman" w:cs="Times New Roman"/>
          <w:i/>
          <w:iCs/>
          <w:color w:val="000000" w:themeColor="text1"/>
          <w:sz w:val="24"/>
          <w:szCs w:val="24"/>
        </w:rPr>
        <w:t>Mobile</w:t>
      </w:r>
      <w:r w:rsidRPr="00385E14">
        <w:rPr>
          <w:rFonts w:ascii="Times New Roman" w:hAnsi="Times New Roman" w:cs="Times New Roman"/>
          <w:color w:val="000000" w:themeColor="text1"/>
          <w:sz w:val="24"/>
          <w:szCs w:val="24"/>
        </w:rPr>
        <w:t xml:space="preserve"> </w:t>
      </w:r>
      <w:r w:rsidR="00BA6215">
        <w:rPr>
          <w:rFonts w:ascii="Times New Roman" w:hAnsi="Times New Roman" w:cs="Times New Roman"/>
          <w:i/>
          <w:iCs/>
          <w:color w:val="000000" w:themeColor="text1"/>
          <w:sz w:val="24"/>
          <w:szCs w:val="24"/>
        </w:rPr>
        <w:t>B</w:t>
      </w:r>
      <w:r w:rsidRPr="00983AA9">
        <w:rPr>
          <w:rFonts w:ascii="Times New Roman" w:hAnsi="Times New Roman" w:cs="Times New Roman"/>
          <w:i/>
          <w:iCs/>
          <w:color w:val="000000" w:themeColor="text1"/>
          <w:sz w:val="24"/>
          <w:szCs w:val="24"/>
        </w:rPr>
        <w:t>anking</w:t>
      </w:r>
      <w:r w:rsidRPr="00385E14">
        <w:rPr>
          <w:rFonts w:ascii="Times New Roman" w:hAnsi="Times New Roman" w:cs="Times New Roman"/>
          <w:color w:val="000000" w:themeColor="text1"/>
          <w:sz w:val="24"/>
          <w:szCs w:val="24"/>
        </w:rPr>
        <w:t xml:space="preserve"> </w:t>
      </w:r>
      <w:r w:rsidR="00BA6215">
        <w:rPr>
          <w:rFonts w:ascii="Times New Roman" w:hAnsi="Times New Roman" w:cs="Times New Roman"/>
          <w:i/>
          <w:iCs/>
          <w:color w:val="000000" w:themeColor="text1"/>
          <w:sz w:val="24"/>
          <w:szCs w:val="24"/>
        </w:rPr>
        <w:t>S</w:t>
      </w:r>
      <w:r w:rsidRPr="00983AA9">
        <w:rPr>
          <w:rFonts w:ascii="Times New Roman" w:hAnsi="Times New Roman" w:cs="Times New Roman"/>
          <w:i/>
          <w:iCs/>
          <w:color w:val="000000" w:themeColor="text1"/>
          <w:sz w:val="24"/>
          <w:szCs w:val="24"/>
        </w:rPr>
        <w:t>ervices</w:t>
      </w:r>
      <w:r w:rsidRPr="00385E14">
        <w:rPr>
          <w:rFonts w:ascii="Times New Roman" w:hAnsi="Times New Roman" w:cs="Times New Roman"/>
          <w:color w:val="000000" w:themeColor="text1"/>
          <w:sz w:val="24"/>
          <w:szCs w:val="24"/>
        </w:rPr>
        <w:t xml:space="preserve"> </w:t>
      </w:r>
      <w:r w:rsidR="00BA6215">
        <w:rPr>
          <w:rFonts w:ascii="Times New Roman" w:hAnsi="Times New Roman" w:cs="Times New Roman"/>
          <w:i/>
          <w:iCs/>
          <w:color w:val="000000" w:themeColor="text1"/>
          <w:sz w:val="24"/>
          <w:szCs w:val="24"/>
        </w:rPr>
        <w:t>Q</w:t>
      </w:r>
      <w:r w:rsidRPr="00983AA9">
        <w:rPr>
          <w:rFonts w:ascii="Times New Roman" w:hAnsi="Times New Roman" w:cs="Times New Roman"/>
          <w:i/>
          <w:iCs/>
          <w:color w:val="000000" w:themeColor="text1"/>
          <w:sz w:val="24"/>
          <w:szCs w:val="24"/>
        </w:rPr>
        <w:t>uality</w:t>
      </w:r>
      <w:r w:rsidRPr="00385E14">
        <w:rPr>
          <w:rFonts w:ascii="Times New Roman" w:hAnsi="Times New Roman" w:cs="Times New Roman"/>
          <w:color w:val="000000" w:themeColor="text1"/>
          <w:sz w:val="24"/>
          <w:szCs w:val="24"/>
        </w:rPr>
        <w:t xml:space="preserve"> </w:t>
      </w:r>
      <w:r w:rsidRPr="00983AA9">
        <w:rPr>
          <w:rFonts w:ascii="Times New Roman" w:hAnsi="Times New Roman" w:cs="Times New Roman"/>
          <w:i/>
          <w:iCs/>
          <w:color w:val="000000" w:themeColor="text1"/>
          <w:sz w:val="24"/>
          <w:szCs w:val="24"/>
        </w:rPr>
        <w:t>and</w:t>
      </w:r>
      <w:r w:rsidRPr="00385E14">
        <w:rPr>
          <w:rFonts w:ascii="Times New Roman" w:hAnsi="Times New Roman" w:cs="Times New Roman"/>
          <w:color w:val="000000" w:themeColor="text1"/>
          <w:sz w:val="24"/>
          <w:szCs w:val="24"/>
        </w:rPr>
        <w:t xml:space="preserve"> </w:t>
      </w:r>
      <w:r w:rsidR="00BA6215">
        <w:rPr>
          <w:rFonts w:ascii="Times New Roman" w:hAnsi="Times New Roman" w:cs="Times New Roman"/>
          <w:i/>
          <w:iCs/>
          <w:color w:val="000000" w:themeColor="text1"/>
          <w:sz w:val="24"/>
          <w:szCs w:val="24"/>
        </w:rPr>
        <w:t>I</w:t>
      </w:r>
      <w:r w:rsidR="00224980" w:rsidRPr="00983AA9">
        <w:rPr>
          <w:rFonts w:ascii="Times New Roman" w:hAnsi="Times New Roman" w:cs="Times New Roman"/>
          <w:i/>
          <w:iCs/>
          <w:color w:val="000000" w:themeColor="text1"/>
          <w:sz w:val="24"/>
          <w:szCs w:val="24"/>
        </w:rPr>
        <w:t>ts</w:t>
      </w:r>
      <w:r w:rsidRPr="00385E14">
        <w:rPr>
          <w:rFonts w:ascii="Times New Roman" w:hAnsi="Times New Roman" w:cs="Times New Roman"/>
          <w:color w:val="000000" w:themeColor="text1"/>
          <w:sz w:val="24"/>
          <w:szCs w:val="24"/>
        </w:rPr>
        <w:t xml:space="preserve"> </w:t>
      </w:r>
      <w:r w:rsidR="00BA6215">
        <w:rPr>
          <w:rFonts w:ascii="Times New Roman" w:hAnsi="Times New Roman" w:cs="Times New Roman"/>
          <w:i/>
          <w:iCs/>
          <w:color w:val="000000" w:themeColor="text1"/>
          <w:sz w:val="24"/>
          <w:szCs w:val="24"/>
        </w:rPr>
        <w:t>I</w:t>
      </w:r>
      <w:r w:rsidRPr="00983AA9">
        <w:rPr>
          <w:rFonts w:ascii="Times New Roman" w:hAnsi="Times New Roman" w:cs="Times New Roman"/>
          <w:i/>
          <w:iCs/>
          <w:color w:val="000000" w:themeColor="text1"/>
          <w:sz w:val="24"/>
          <w:szCs w:val="24"/>
        </w:rPr>
        <w:t>mpact</w:t>
      </w:r>
      <w:r w:rsidRPr="00385E14">
        <w:rPr>
          <w:rFonts w:ascii="Times New Roman" w:hAnsi="Times New Roman" w:cs="Times New Roman"/>
          <w:color w:val="000000" w:themeColor="text1"/>
          <w:sz w:val="24"/>
          <w:szCs w:val="24"/>
        </w:rPr>
        <w:t xml:space="preserve"> </w:t>
      </w:r>
      <w:r w:rsidR="009B3F9B">
        <w:rPr>
          <w:rFonts w:ascii="Times New Roman" w:hAnsi="Times New Roman" w:cs="Times New Roman"/>
          <w:i/>
          <w:iCs/>
          <w:color w:val="000000" w:themeColor="text1"/>
          <w:sz w:val="24"/>
          <w:szCs w:val="24"/>
        </w:rPr>
        <w:t>O</w:t>
      </w:r>
      <w:r w:rsidRPr="00983AA9">
        <w:rPr>
          <w:rFonts w:ascii="Times New Roman" w:hAnsi="Times New Roman" w:cs="Times New Roman"/>
          <w:i/>
          <w:iCs/>
          <w:color w:val="000000" w:themeColor="text1"/>
          <w:sz w:val="24"/>
          <w:szCs w:val="24"/>
        </w:rPr>
        <w:t>n</w:t>
      </w:r>
      <w:r w:rsidRPr="00385E14">
        <w:rPr>
          <w:rFonts w:ascii="Times New Roman" w:hAnsi="Times New Roman" w:cs="Times New Roman"/>
          <w:color w:val="000000" w:themeColor="text1"/>
          <w:sz w:val="24"/>
          <w:szCs w:val="24"/>
        </w:rPr>
        <w:t xml:space="preserve"> </w:t>
      </w:r>
      <w:r w:rsidR="00BA6215">
        <w:rPr>
          <w:rFonts w:ascii="Times New Roman" w:hAnsi="Times New Roman" w:cs="Times New Roman"/>
          <w:i/>
          <w:iCs/>
          <w:color w:val="000000" w:themeColor="text1"/>
          <w:sz w:val="24"/>
          <w:szCs w:val="24"/>
        </w:rPr>
        <w:t>C</w:t>
      </w:r>
      <w:r w:rsidRPr="00983AA9">
        <w:rPr>
          <w:rFonts w:ascii="Times New Roman" w:hAnsi="Times New Roman" w:cs="Times New Roman"/>
          <w:i/>
          <w:iCs/>
          <w:color w:val="000000" w:themeColor="text1"/>
          <w:sz w:val="24"/>
          <w:szCs w:val="24"/>
        </w:rPr>
        <w:t>ustomer</w:t>
      </w:r>
      <w:r w:rsidRPr="00385E14">
        <w:rPr>
          <w:rFonts w:ascii="Times New Roman" w:hAnsi="Times New Roman" w:cs="Times New Roman"/>
          <w:color w:val="000000" w:themeColor="text1"/>
          <w:sz w:val="24"/>
          <w:szCs w:val="24"/>
        </w:rPr>
        <w:t xml:space="preserve"> </w:t>
      </w:r>
      <w:r w:rsidR="00BA6215">
        <w:rPr>
          <w:rFonts w:ascii="Times New Roman" w:hAnsi="Times New Roman" w:cs="Times New Roman"/>
          <w:i/>
          <w:iCs/>
          <w:color w:val="000000" w:themeColor="text1"/>
          <w:sz w:val="24"/>
          <w:szCs w:val="24"/>
        </w:rPr>
        <w:t>S</w:t>
      </w:r>
      <w:r w:rsidRPr="00983AA9">
        <w:rPr>
          <w:rFonts w:ascii="Times New Roman" w:hAnsi="Times New Roman" w:cs="Times New Roman"/>
          <w:i/>
          <w:iCs/>
          <w:color w:val="000000" w:themeColor="text1"/>
          <w:sz w:val="24"/>
          <w:szCs w:val="24"/>
        </w:rPr>
        <w:t>atisfaction</w:t>
      </w:r>
      <w:r w:rsidRPr="00385E14">
        <w:rPr>
          <w:rFonts w:ascii="Times New Roman" w:hAnsi="Times New Roman" w:cs="Times New Roman"/>
          <w:color w:val="000000" w:themeColor="text1"/>
          <w:sz w:val="24"/>
          <w:szCs w:val="24"/>
        </w:rPr>
        <w:t xml:space="preserve"> </w:t>
      </w:r>
      <w:r w:rsidR="009B3F9B">
        <w:rPr>
          <w:rFonts w:ascii="Times New Roman" w:hAnsi="Times New Roman" w:cs="Times New Roman"/>
          <w:i/>
          <w:iCs/>
          <w:color w:val="000000" w:themeColor="text1"/>
          <w:sz w:val="24"/>
          <w:szCs w:val="24"/>
        </w:rPr>
        <w:t>O</w:t>
      </w:r>
      <w:r w:rsidRPr="00983AA9">
        <w:rPr>
          <w:rFonts w:ascii="Times New Roman" w:hAnsi="Times New Roman" w:cs="Times New Roman"/>
          <w:i/>
          <w:iCs/>
          <w:color w:val="000000" w:themeColor="text1"/>
          <w:sz w:val="24"/>
          <w:szCs w:val="24"/>
        </w:rPr>
        <w:t>f</w:t>
      </w:r>
      <w:r w:rsidRPr="00385E14">
        <w:rPr>
          <w:rFonts w:ascii="Times New Roman" w:hAnsi="Times New Roman" w:cs="Times New Roman"/>
          <w:color w:val="000000" w:themeColor="text1"/>
          <w:sz w:val="24"/>
          <w:szCs w:val="24"/>
        </w:rPr>
        <w:t xml:space="preserve"> </w:t>
      </w:r>
      <w:r w:rsidRPr="00983AA9">
        <w:rPr>
          <w:rFonts w:ascii="Times New Roman" w:hAnsi="Times New Roman" w:cs="Times New Roman"/>
          <w:i/>
          <w:iCs/>
          <w:color w:val="000000" w:themeColor="text1"/>
          <w:sz w:val="24"/>
          <w:szCs w:val="24"/>
        </w:rPr>
        <w:t>Indonesian</w:t>
      </w:r>
      <w:r w:rsidRPr="00385E14">
        <w:rPr>
          <w:rFonts w:ascii="Times New Roman" w:hAnsi="Times New Roman" w:cs="Times New Roman"/>
          <w:color w:val="000000" w:themeColor="text1"/>
          <w:sz w:val="24"/>
          <w:szCs w:val="24"/>
        </w:rPr>
        <w:t xml:space="preserve"> </w:t>
      </w:r>
      <w:r w:rsidRPr="00983AA9">
        <w:rPr>
          <w:rFonts w:ascii="Times New Roman" w:hAnsi="Times New Roman" w:cs="Times New Roman"/>
          <w:i/>
          <w:iCs/>
          <w:color w:val="000000" w:themeColor="text1"/>
          <w:sz w:val="24"/>
          <w:szCs w:val="24"/>
        </w:rPr>
        <w:t>Islamic</w:t>
      </w:r>
      <w:r w:rsidRPr="00385E14">
        <w:rPr>
          <w:rFonts w:ascii="Times New Roman" w:hAnsi="Times New Roman" w:cs="Times New Roman"/>
          <w:color w:val="000000" w:themeColor="text1"/>
          <w:sz w:val="24"/>
          <w:szCs w:val="24"/>
        </w:rPr>
        <w:t xml:space="preserve"> </w:t>
      </w:r>
      <w:r w:rsidR="00BA6215">
        <w:rPr>
          <w:rFonts w:ascii="Times New Roman" w:hAnsi="Times New Roman" w:cs="Times New Roman"/>
          <w:i/>
          <w:iCs/>
          <w:color w:val="000000" w:themeColor="text1"/>
          <w:sz w:val="24"/>
          <w:szCs w:val="24"/>
        </w:rPr>
        <w:t>B</w:t>
      </w:r>
      <w:r w:rsidRPr="00983AA9">
        <w:rPr>
          <w:rFonts w:ascii="Times New Roman" w:hAnsi="Times New Roman" w:cs="Times New Roman"/>
          <w:i/>
          <w:iCs/>
          <w:color w:val="000000" w:themeColor="text1"/>
          <w:sz w:val="24"/>
          <w:szCs w:val="24"/>
        </w:rPr>
        <w:t>anks</w:t>
      </w:r>
      <w:r w:rsidRPr="00385E14">
        <w:rPr>
          <w:rFonts w:ascii="Times New Roman" w:hAnsi="Times New Roman" w:cs="Times New Roman"/>
          <w:color w:val="000000" w:themeColor="text1"/>
          <w:sz w:val="24"/>
          <w:szCs w:val="24"/>
        </w:rPr>
        <w:t>.  DOI:10.20885/JEKI.vol17.ISS1.art5.  Airlangga University</w:t>
      </w:r>
      <w:r w:rsidR="001F2856" w:rsidRPr="00385E14">
        <w:rPr>
          <w:rFonts w:ascii="Times New Roman" w:hAnsi="Times New Roman" w:cs="Times New Roman"/>
          <w:color w:val="000000" w:themeColor="text1"/>
          <w:sz w:val="24"/>
          <w:szCs w:val="24"/>
        </w:rPr>
        <w:t>.</w:t>
      </w:r>
    </w:p>
    <w:p w14:paraId="1276610D" w14:textId="6275EAEA" w:rsidR="00DE2CE2" w:rsidRDefault="00DE2CE2"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60C1FFE0" w14:textId="74189CE9" w:rsidR="00DE2CE2" w:rsidRPr="00385E14" w:rsidRDefault="00DE2CE2"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Field, A. (2012)</w:t>
      </w:r>
      <w:r w:rsidR="005F0555">
        <w:rPr>
          <w:rFonts w:ascii="Times New Roman" w:hAnsi="Times New Roman" w:cs="Times New Roman"/>
          <w:color w:val="000000" w:themeColor="text1"/>
          <w:sz w:val="24"/>
          <w:szCs w:val="24"/>
        </w:rPr>
        <w:t xml:space="preserve">  </w:t>
      </w:r>
      <w:r w:rsidR="005F0555" w:rsidRPr="00F124F2">
        <w:rPr>
          <w:rFonts w:ascii="Times New Roman" w:hAnsi="Times New Roman" w:cs="Times New Roman"/>
          <w:i/>
          <w:iCs/>
          <w:color w:val="000000" w:themeColor="text1"/>
          <w:sz w:val="24"/>
          <w:szCs w:val="24"/>
        </w:rPr>
        <w:t>Discovering Statistics Using IBM SPSS Statistics.</w:t>
      </w:r>
      <w:r w:rsidR="005F0555">
        <w:rPr>
          <w:rFonts w:ascii="Times New Roman" w:hAnsi="Times New Roman" w:cs="Times New Roman"/>
          <w:color w:val="000000" w:themeColor="text1"/>
          <w:sz w:val="24"/>
          <w:szCs w:val="24"/>
        </w:rPr>
        <w:t xml:space="preserve"> 4</w:t>
      </w:r>
      <w:r w:rsidR="005F0555" w:rsidRPr="005F0555">
        <w:rPr>
          <w:rFonts w:ascii="Times New Roman" w:hAnsi="Times New Roman" w:cs="Times New Roman"/>
          <w:color w:val="000000" w:themeColor="text1"/>
          <w:sz w:val="24"/>
          <w:szCs w:val="24"/>
          <w:vertAlign w:val="superscript"/>
        </w:rPr>
        <w:t>th</w:t>
      </w:r>
      <w:r w:rsidR="005F0555">
        <w:rPr>
          <w:rFonts w:ascii="Times New Roman" w:hAnsi="Times New Roman" w:cs="Times New Roman"/>
          <w:color w:val="000000" w:themeColor="text1"/>
          <w:sz w:val="24"/>
          <w:szCs w:val="24"/>
        </w:rPr>
        <w:t xml:space="preserve"> Edition. Los Angeles: Sage Publishers.</w:t>
      </w:r>
    </w:p>
    <w:p w14:paraId="7F34596A" w14:textId="77777777" w:rsidR="00EA088A" w:rsidRPr="00385E14" w:rsidRDefault="00EA088A"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0EE7FE48" w14:textId="48DA1BB9" w:rsidR="00F70DAD" w:rsidRPr="00385E14" w:rsidRDefault="00F70DAD"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Fornell</w:t>
      </w:r>
      <w:r w:rsidR="00805254" w:rsidRPr="00385E14">
        <w:rPr>
          <w:rFonts w:ascii="Times New Roman" w:hAnsi="Times New Roman" w:cs="Times New Roman"/>
          <w:color w:val="000000" w:themeColor="text1"/>
          <w:sz w:val="24"/>
          <w:szCs w:val="24"/>
        </w:rPr>
        <w:t>,</w:t>
      </w:r>
      <w:r w:rsidRPr="00385E14">
        <w:rPr>
          <w:rFonts w:ascii="Times New Roman" w:hAnsi="Times New Roman" w:cs="Times New Roman"/>
          <w:color w:val="000000" w:themeColor="text1"/>
          <w:sz w:val="24"/>
          <w:szCs w:val="24"/>
        </w:rPr>
        <w:t xml:space="preserve"> C. </w:t>
      </w:r>
      <w:r w:rsidR="00A9351D">
        <w:rPr>
          <w:rFonts w:ascii="Times New Roman" w:hAnsi="Times New Roman" w:cs="Times New Roman"/>
          <w:color w:val="000000" w:themeColor="text1"/>
          <w:sz w:val="24"/>
          <w:szCs w:val="24"/>
        </w:rPr>
        <w:t>and</w:t>
      </w:r>
      <w:r w:rsidRPr="00385E14">
        <w:rPr>
          <w:rFonts w:ascii="Times New Roman" w:hAnsi="Times New Roman" w:cs="Times New Roman"/>
          <w:color w:val="000000" w:themeColor="text1"/>
          <w:sz w:val="24"/>
          <w:szCs w:val="24"/>
        </w:rPr>
        <w:t xml:space="preserve">  Millana</w:t>
      </w:r>
      <w:r w:rsidR="00A9351D">
        <w:rPr>
          <w:rFonts w:ascii="Times New Roman" w:hAnsi="Times New Roman" w:cs="Times New Roman"/>
          <w:color w:val="000000" w:themeColor="text1"/>
          <w:sz w:val="24"/>
          <w:szCs w:val="24"/>
        </w:rPr>
        <w:t>, A. (1992)</w:t>
      </w:r>
      <w:r w:rsidRPr="00385E14">
        <w:rPr>
          <w:rFonts w:ascii="Times New Roman" w:hAnsi="Times New Roman" w:cs="Times New Roman"/>
          <w:color w:val="000000" w:themeColor="text1"/>
          <w:sz w:val="24"/>
          <w:szCs w:val="24"/>
        </w:rPr>
        <w:t xml:space="preserve"> </w:t>
      </w:r>
      <w:r w:rsidRPr="00EE7B1C">
        <w:rPr>
          <w:rFonts w:ascii="Times New Roman" w:hAnsi="Times New Roman" w:cs="Times New Roman"/>
          <w:i/>
          <w:iCs/>
          <w:color w:val="000000" w:themeColor="text1"/>
          <w:sz w:val="24"/>
          <w:szCs w:val="24"/>
        </w:rPr>
        <w:t>Development</w:t>
      </w:r>
      <w:r w:rsidRPr="00385E14">
        <w:rPr>
          <w:rFonts w:ascii="Times New Roman" w:hAnsi="Times New Roman" w:cs="Times New Roman"/>
          <w:color w:val="000000" w:themeColor="text1"/>
          <w:sz w:val="24"/>
          <w:szCs w:val="24"/>
        </w:rPr>
        <w:t xml:space="preserve"> </w:t>
      </w:r>
      <w:r w:rsidR="00730B93">
        <w:rPr>
          <w:rFonts w:ascii="Times New Roman" w:hAnsi="Times New Roman" w:cs="Times New Roman"/>
          <w:color w:val="000000" w:themeColor="text1"/>
          <w:sz w:val="24"/>
          <w:szCs w:val="24"/>
        </w:rPr>
        <w:t>O</w:t>
      </w:r>
      <w:r w:rsidRPr="00EE7B1C">
        <w:rPr>
          <w:rFonts w:ascii="Times New Roman" w:hAnsi="Times New Roman" w:cs="Times New Roman"/>
          <w:i/>
          <w:iCs/>
          <w:color w:val="000000" w:themeColor="text1"/>
          <w:sz w:val="24"/>
          <w:szCs w:val="24"/>
        </w:rPr>
        <w:t>f</w:t>
      </w:r>
      <w:r w:rsidRPr="00385E14">
        <w:rPr>
          <w:rFonts w:ascii="Times New Roman" w:hAnsi="Times New Roman" w:cs="Times New Roman"/>
          <w:color w:val="000000" w:themeColor="text1"/>
          <w:sz w:val="24"/>
          <w:szCs w:val="24"/>
        </w:rPr>
        <w:t xml:space="preserve"> </w:t>
      </w:r>
      <w:r w:rsidR="00730B93">
        <w:rPr>
          <w:rFonts w:ascii="Times New Roman" w:hAnsi="Times New Roman" w:cs="Times New Roman"/>
          <w:i/>
          <w:iCs/>
          <w:color w:val="000000" w:themeColor="text1"/>
          <w:sz w:val="24"/>
          <w:szCs w:val="24"/>
        </w:rPr>
        <w:t>A</w:t>
      </w:r>
      <w:r w:rsidRPr="00385E14">
        <w:rPr>
          <w:rFonts w:ascii="Times New Roman" w:hAnsi="Times New Roman" w:cs="Times New Roman"/>
          <w:color w:val="000000" w:themeColor="text1"/>
          <w:sz w:val="24"/>
          <w:szCs w:val="24"/>
        </w:rPr>
        <w:t xml:space="preserve"> </w:t>
      </w:r>
      <w:r w:rsidR="0054620B">
        <w:rPr>
          <w:rFonts w:ascii="Times New Roman" w:hAnsi="Times New Roman" w:cs="Times New Roman"/>
          <w:i/>
          <w:iCs/>
          <w:color w:val="000000" w:themeColor="text1"/>
          <w:sz w:val="24"/>
          <w:szCs w:val="24"/>
        </w:rPr>
        <w:t>M</w:t>
      </w:r>
      <w:r w:rsidRPr="00EE7B1C">
        <w:rPr>
          <w:rFonts w:ascii="Times New Roman" w:hAnsi="Times New Roman" w:cs="Times New Roman"/>
          <w:i/>
          <w:iCs/>
          <w:color w:val="000000" w:themeColor="text1"/>
          <w:sz w:val="24"/>
          <w:szCs w:val="24"/>
        </w:rPr>
        <w:t>ultiple</w:t>
      </w:r>
      <w:r w:rsidRPr="00385E14">
        <w:rPr>
          <w:rFonts w:ascii="Times New Roman" w:hAnsi="Times New Roman" w:cs="Times New Roman"/>
          <w:color w:val="000000" w:themeColor="text1"/>
          <w:sz w:val="24"/>
          <w:szCs w:val="24"/>
        </w:rPr>
        <w:t xml:space="preserve"> </w:t>
      </w:r>
      <w:r w:rsidRPr="00EE7B1C">
        <w:rPr>
          <w:rFonts w:ascii="Times New Roman" w:hAnsi="Times New Roman" w:cs="Times New Roman"/>
          <w:i/>
          <w:iCs/>
          <w:color w:val="000000" w:themeColor="text1"/>
          <w:sz w:val="24"/>
          <w:szCs w:val="24"/>
        </w:rPr>
        <w:t>Hem</w:t>
      </w:r>
      <w:r w:rsidRPr="00385E14">
        <w:rPr>
          <w:rFonts w:ascii="Times New Roman" w:hAnsi="Times New Roman" w:cs="Times New Roman"/>
          <w:color w:val="000000" w:themeColor="text1"/>
          <w:sz w:val="24"/>
          <w:szCs w:val="24"/>
        </w:rPr>
        <w:t xml:space="preserve"> </w:t>
      </w:r>
      <w:r w:rsidR="0054620B">
        <w:rPr>
          <w:rFonts w:ascii="Times New Roman" w:hAnsi="Times New Roman" w:cs="Times New Roman"/>
          <w:i/>
          <w:iCs/>
          <w:color w:val="000000" w:themeColor="text1"/>
          <w:sz w:val="24"/>
          <w:szCs w:val="24"/>
        </w:rPr>
        <w:t>S</w:t>
      </w:r>
      <w:r w:rsidRPr="00EE7B1C">
        <w:rPr>
          <w:rFonts w:ascii="Times New Roman" w:hAnsi="Times New Roman" w:cs="Times New Roman"/>
          <w:i/>
          <w:iCs/>
          <w:color w:val="000000" w:themeColor="text1"/>
          <w:sz w:val="24"/>
          <w:szCs w:val="24"/>
        </w:rPr>
        <w:t>cale</w:t>
      </w:r>
      <w:r w:rsidRPr="00385E14">
        <w:rPr>
          <w:rFonts w:ascii="Times New Roman" w:hAnsi="Times New Roman" w:cs="Times New Roman"/>
          <w:color w:val="000000" w:themeColor="text1"/>
          <w:sz w:val="24"/>
          <w:szCs w:val="24"/>
        </w:rPr>
        <w:t xml:space="preserve"> </w:t>
      </w:r>
      <w:r w:rsidR="00730B93">
        <w:rPr>
          <w:rFonts w:ascii="Times New Roman" w:hAnsi="Times New Roman" w:cs="Times New Roman"/>
          <w:i/>
          <w:iCs/>
          <w:color w:val="000000" w:themeColor="text1"/>
          <w:sz w:val="24"/>
          <w:szCs w:val="24"/>
        </w:rPr>
        <w:t>F</w:t>
      </w:r>
      <w:r w:rsidRPr="00EE7B1C">
        <w:rPr>
          <w:rFonts w:ascii="Times New Roman" w:hAnsi="Times New Roman" w:cs="Times New Roman"/>
          <w:i/>
          <w:iCs/>
          <w:color w:val="000000" w:themeColor="text1"/>
          <w:sz w:val="24"/>
          <w:szCs w:val="24"/>
        </w:rPr>
        <w:t>or</w:t>
      </w:r>
      <w:r w:rsidRPr="00385E14">
        <w:rPr>
          <w:rFonts w:ascii="Times New Roman" w:hAnsi="Times New Roman" w:cs="Times New Roman"/>
          <w:color w:val="000000" w:themeColor="text1"/>
          <w:sz w:val="24"/>
          <w:szCs w:val="24"/>
        </w:rPr>
        <w:t xml:space="preserve"> </w:t>
      </w:r>
      <w:r w:rsidR="0054620B">
        <w:rPr>
          <w:rFonts w:ascii="Times New Roman" w:hAnsi="Times New Roman" w:cs="Times New Roman"/>
          <w:i/>
          <w:iCs/>
          <w:color w:val="000000" w:themeColor="text1"/>
          <w:sz w:val="24"/>
          <w:szCs w:val="24"/>
        </w:rPr>
        <w:t>M</w:t>
      </w:r>
      <w:r w:rsidRPr="00EE7B1C">
        <w:rPr>
          <w:rFonts w:ascii="Times New Roman" w:hAnsi="Times New Roman" w:cs="Times New Roman"/>
          <w:i/>
          <w:iCs/>
          <w:color w:val="000000" w:themeColor="text1"/>
          <w:sz w:val="24"/>
          <w:szCs w:val="24"/>
        </w:rPr>
        <w:t>easuring</w:t>
      </w:r>
      <w:r w:rsidRPr="00385E14">
        <w:rPr>
          <w:rFonts w:ascii="Times New Roman" w:hAnsi="Times New Roman" w:cs="Times New Roman"/>
          <w:color w:val="000000" w:themeColor="text1"/>
          <w:sz w:val="24"/>
          <w:szCs w:val="24"/>
        </w:rPr>
        <w:t xml:space="preserve"> </w:t>
      </w:r>
      <w:r w:rsidR="0054620B">
        <w:rPr>
          <w:rFonts w:ascii="Times New Roman" w:hAnsi="Times New Roman" w:cs="Times New Roman"/>
          <w:i/>
          <w:iCs/>
          <w:color w:val="000000" w:themeColor="text1"/>
          <w:sz w:val="24"/>
          <w:szCs w:val="24"/>
        </w:rPr>
        <w:t>C</w:t>
      </w:r>
      <w:r w:rsidRPr="00EE7B1C">
        <w:rPr>
          <w:rFonts w:ascii="Times New Roman" w:hAnsi="Times New Roman" w:cs="Times New Roman"/>
          <w:i/>
          <w:iCs/>
          <w:color w:val="000000" w:themeColor="text1"/>
          <w:sz w:val="24"/>
          <w:szCs w:val="24"/>
        </w:rPr>
        <w:t>ustomer</w:t>
      </w:r>
      <w:r w:rsidRPr="00385E14">
        <w:rPr>
          <w:rFonts w:ascii="Times New Roman" w:hAnsi="Times New Roman" w:cs="Times New Roman"/>
          <w:color w:val="000000" w:themeColor="text1"/>
          <w:sz w:val="24"/>
          <w:szCs w:val="24"/>
        </w:rPr>
        <w:t xml:space="preserve"> </w:t>
      </w:r>
      <w:r w:rsidR="0054620B">
        <w:rPr>
          <w:rFonts w:ascii="Times New Roman" w:hAnsi="Times New Roman" w:cs="Times New Roman"/>
          <w:i/>
          <w:iCs/>
          <w:color w:val="000000" w:themeColor="text1"/>
          <w:sz w:val="24"/>
          <w:szCs w:val="24"/>
        </w:rPr>
        <w:t>S</w:t>
      </w:r>
      <w:r w:rsidRPr="00EE7B1C">
        <w:rPr>
          <w:rFonts w:ascii="Times New Roman" w:hAnsi="Times New Roman" w:cs="Times New Roman"/>
          <w:i/>
          <w:iCs/>
          <w:color w:val="000000" w:themeColor="text1"/>
          <w:sz w:val="24"/>
          <w:szCs w:val="24"/>
        </w:rPr>
        <w:t>atisfaction</w:t>
      </w:r>
      <w:r w:rsidRPr="00385E14">
        <w:rPr>
          <w:rFonts w:ascii="Times New Roman" w:hAnsi="Times New Roman" w:cs="Times New Roman"/>
          <w:color w:val="000000" w:themeColor="text1"/>
          <w:sz w:val="24"/>
          <w:szCs w:val="24"/>
        </w:rPr>
        <w:t xml:space="preserve"> </w:t>
      </w:r>
      <w:r w:rsidR="00730B93">
        <w:rPr>
          <w:rFonts w:ascii="Times New Roman" w:hAnsi="Times New Roman" w:cs="Times New Roman"/>
          <w:i/>
          <w:iCs/>
          <w:color w:val="000000" w:themeColor="text1"/>
          <w:sz w:val="24"/>
          <w:szCs w:val="24"/>
        </w:rPr>
        <w:t>I</w:t>
      </w:r>
      <w:r w:rsidRPr="00EE7B1C">
        <w:rPr>
          <w:rFonts w:ascii="Times New Roman" w:hAnsi="Times New Roman" w:cs="Times New Roman"/>
          <w:i/>
          <w:iCs/>
          <w:color w:val="000000" w:themeColor="text1"/>
          <w:sz w:val="24"/>
          <w:szCs w:val="24"/>
        </w:rPr>
        <w:t>n</w:t>
      </w:r>
      <w:r w:rsidRPr="00385E14">
        <w:rPr>
          <w:rFonts w:ascii="Times New Roman" w:hAnsi="Times New Roman" w:cs="Times New Roman"/>
          <w:color w:val="000000" w:themeColor="text1"/>
          <w:sz w:val="24"/>
          <w:szCs w:val="24"/>
        </w:rPr>
        <w:t xml:space="preserve"> </w:t>
      </w:r>
      <w:r w:rsidR="0054620B">
        <w:rPr>
          <w:rFonts w:ascii="Times New Roman" w:hAnsi="Times New Roman" w:cs="Times New Roman"/>
          <w:i/>
          <w:iCs/>
          <w:color w:val="000000" w:themeColor="text1"/>
          <w:sz w:val="24"/>
          <w:szCs w:val="24"/>
        </w:rPr>
        <w:t>T</w:t>
      </w:r>
      <w:r w:rsidRPr="00EE7B1C">
        <w:rPr>
          <w:rFonts w:ascii="Times New Roman" w:hAnsi="Times New Roman" w:cs="Times New Roman"/>
          <w:i/>
          <w:iCs/>
          <w:color w:val="000000" w:themeColor="text1"/>
          <w:sz w:val="24"/>
          <w:szCs w:val="24"/>
        </w:rPr>
        <w:t>ravel</w:t>
      </w:r>
      <w:r w:rsidRPr="00385E14">
        <w:rPr>
          <w:rFonts w:ascii="Times New Roman" w:hAnsi="Times New Roman" w:cs="Times New Roman"/>
          <w:color w:val="000000" w:themeColor="text1"/>
          <w:sz w:val="24"/>
          <w:szCs w:val="24"/>
        </w:rPr>
        <w:t xml:space="preserve"> </w:t>
      </w:r>
      <w:r w:rsidR="0054620B">
        <w:rPr>
          <w:rFonts w:ascii="Times New Roman" w:hAnsi="Times New Roman" w:cs="Times New Roman"/>
          <w:color w:val="000000" w:themeColor="text1"/>
          <w:sz w:val="24"/>
          <w:szCs w:val="24"/>
        </w:rPr>
        <w:t>A</w:t>
      </w:r>
      <w:r w:rsidRPr="00EE7B1C">
        <w:rPr>
          <w:rFonts w:ascii="Times New Roman" w:hAnsi="Times New Roman" w:cs="Times New Roman"/>
          <w:i/>
          <w:iCs/>
          <w:color w:val="000000" w:themeColor="text1"/>
          <w:sz w:val="24"/>
          <w:szCs w:val="24"/>
        </w:rPr>
        <w:t>gencies</w:t>
      </w:r>
      <w:r w:rsidRPr="00385E14">
        <w:rPr>
          <w:rFonts w:ascii="Times New Roman" w:hAnsi="Times New Roman" w:cs="Times New Roman"/>
          <w:color w:val="000000" w:themeColor="text1"/>
          <w:sz w:val="24"/>
          <w:szCs w:val="24"/>
        </w:rPr>
        <w:t>.</w:t>
      </w:r>
    </w:p>
    <w:p w14:paraId="6DF6659E" w14:textId="77777777" w:rsidR="00EA088A" w:rsidRPr="00385E14" w:rsidRDefault="00EA088A"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163A3461" w14:textId="0FBDF41B" w:rsidR="00EA088A" w:rsidRDefault="00F70DAD"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Gomachab, R</w:t>
      </w:r>
      <w:r w:rsidR="00805254" w:rsidRPr="00385E14">
        <w:rPr>
          <w:rFonts w:ascii="Times New Roman" w:hAnsi="Times New Roman" w:cs="Times New Roman"/>
          <w:color w:val="000000" w:themeColor="text1"/>
          <w:sz w:val="24"/>
          <w:szCs w:val="24"/>
        </w:rPr>
        <w:t>.</w:t>
      </w:r>
      <w:r w:rsidRPr="00385E14">
        <w:rPr>
          <w:rFonts w:ascii="Times New Roman" w:hAnsi="Times New Roman" w:cs="Times New Roman"/>
          <w:color w:val="000000" w:themeColor="text1"/>
          <w:sz w:val="24"/>
          <w:szCs w:val="24"/>
        </w:rPr>
        <w:t xml:space="preserve"> and Maseke, B.F. (2018) </w:t>
      </w:r>
      <w:r w:rsidRPr="0022265B">
        <w:rPr>
          <w:rFonts w:ascii="Times New Roman" w:hAnsi="Times New Roman" w:cs="Times New Roman"/>
          <w:i/>
          <w:iCs/>
          <w:color w:val="000000" w:themeColor="text1"/>
          <w:sz w:val="24"/>
          <w:szCs w:val="24"/>
        </w:rPr>
        <w:t xml:space="preserve">The </w:t>
      </w:r>
      <w:r w:rsidR="0054620B">
        <w:rPr>
          <w:rFonts w:ascii="Times New Roman" w:hAnsi="Times New Roman" w:cs="Times New Roman"/>
          <w:i/>
          <w:iCs/>
          <w:color w:val="000000" w:themeColor="text1"/>
          <w:sz w:val="24"/>
          <w:szCs w:val="24"/>
        </w:rPr>
        <w:t>I</w:t>
      </w:r>
      <w:r w:rsidRPr="0022265B">
        <w:rPr>
          <w:rFonts w:ascii="Times New Roman" w:hAnsi="Times New Roman" w:cs="Times New Roman"/>
          <w:i/>
          <w:iCs/>
          <w:color w:val="000000" w:themeColor="text1"/>
          <w:sz w:val="24"/>
          <w:szCs w:val="24"/>
        </w:rPr>
        <w:t xml:space="preserve">mpact </w:t>
      </w:r>
      <w:r w:rsidR="00A9351D">
        <w:rPr>
          <w:rFonts w:ascii="Times New Roman" w:hAnsi="Times New Roman" w:cs="Times New Roman"/>
          <w:i/>
          <w:iCs/>
          <w:color w:val="000000" w:themeColor="text1"/>
          <w:sz w:val="24"/>
          <w:szCs w:val="24"/>
        </w:rPr>
        <w:t>O</w:t>
      </w:r>
      <w:r w:rsidRPr="0022265B">
        <w:rPr>
          <w:rFonts w:ascii="Times New Roman" w:hAnsi="Times New Roman" w:cs="Times New Roman"/>
          <w:i/>
          <w:iCs/>
          <w:color w:val="000000" w:themeColor="text1"/>
          <w:sz w:val="24"/>
          <w:szCs w:val="24"/>
        </w:rPr>
        <w:t xml:space="preserve">f </w:t>
      </w:r>
      <w:r w:rsidR="0054620B">
        <w:rPr>
          <w:rFonts w:ascii="Times New Roman" w:hAnsi="Times New Roman" w:cs="Times New Roman"/>
          <w:i/>
          <w:iCs/>
          <w:color w:val="000000" w:themeColor="text1"/>
          <w:sz w:val="24"/>
          <w:szCs w:val="24"/>
        </w:rPr>
        <w:t>M</w:t>
      </w:r>
      <w:r w:rsidRPr="0022265B">
        <w:rPr>
          <w:rFonts w:ascii="Times New Roman" w:hAnsi="Times New Roman" w:cs="Times New Roman"/>
          <w:i/>
          <w:iCs/>
          <w:color w:val="000000" w:themeColor="text1"/>
          <w:sz w:val="24"/>
          <w:szCs w:val="24"/>
        </w:rPr>
        <w:t xml:space="preserve">obile </w:t>
      </w:r>
      <w:r w:rsidR="0054620B">
        <w:rPr>
          <w:rFonts w:ascii="Times New Roman" w:hAnsi="Times New Roman" w:cs="Times New Roman"/>
          <w:i/>
          <w:iCs/>
          <w:color w:val="000000" w:themeColor="text1"/>
          <w:sz w:val="24"/>
          <w:szCs w:val="24"/>
        </w:rPr>
        <w:t>B</w:t>
      </w:r>
      <w:r w:rsidRPr="0022265B">
        <w:rPr>
          <w:rFonts w:ascii="Times New Roman" w:hAnsi="Times New Roman" w:cs="Times New Roman"/>
          <w:i/>
          <w:iCs/>
          <w:color w:val="000000" w:themeColor="text1"/>
          <w:sz w:val="24"/>
          <w:szCs w:val="24"/>
        </w:rPr>
        <w:t xml:space="preserve">anking </w:t>
      </w:r>
      <w:r w:rsidR="00A9351D">
        <w:rPr>
          <w:rFonts w:ascii="Times New Roman" w:hAnsi="Times New Roman" w:cs="Times New Roman"/>
          <w:i/>
          <w:iCs/>
          <w:color w:val="000000" w:themeColor="text1"/>
          <w:sz w:val="24"/>
          <w:szCs w:val="24"/>
        </w:rPr>
        <w:t>O</w:t>
      </w:r>
      <w:r w:rsidRPr="0022265B">
        <w:rPr>
          <w:rFonts w:ascii="Times New Roman" w:hAnsi="Times New Roman" w:cs="Times New Roman"/>
          <w:i/>
          <w:iCs/>
          <w:color w:val="000000" w:themeColor="text1"/>
          <w:sz w:val="24"/>
          <w:szCs w:val="24"/>
        </w:rPr>
        <w:t xml:space="preserve">n </w:t>
      </w:r>
      <w:r w:rsidR="0054620B">
        <w:rPr>
          <w:rFonts w:ascii="Times New Roman" w:hAnsi="Times New Roman" w:cs="Times New Roman"/>
          <w:i/>
          <w:iCs/>
          <w:color w:val="000000" w:themeColor="text1"/>
          <w:sz w:val="24"/>
          <w:szCs w:val="24"/>
        </w:rPr>
        <w:t>C</w:t>
      </w:r>
      <w:r w:rsidRPr="0022265B">
        <w:rPr>
          <w:rFonts w:ascii="Times New Roman" w:hAnsi="Times New Roman" w:cs="Times New Roman"/>
          <w:i/>
          <w:iCs/>
          <w:color w:val="000000" w:themeColor="text1"/>
          <w:sz w:val="24"/>
          <w:szCs w:val="24"/>
        </w:rPr>
        <w:t>ustomer</w:t>
      </w:r>
      <w:r w:rsidRPr="00385E14">
        <w:rPr>
          <w:rFonts w:ascii="Times New Roman" w:hAnsi="Times New Roman" w:cs="Times New Roman"/>
          <w:color w:val="000000" w:themeColor="text1"/>
          <w:sz w:val="24"/>
          <w:szCs w:val="24"/>
        </w:rPr>
        <w:t xml:space="preserve"> </w:t>
      </w:r>
      <w:r w:rsidR="0054620B">
        <w:rPr>
          <w:rFonts w:ascii="Times New Roman" w:hAnsi="Times New Roman" w:cs="Times New Roman"/>
          <w:i/>
          <w:iCs/>
          <w:color w:val="000000" w:themeColor="text1"/>
          <w:sz w:val="24"/>
          <w:szCs w:val="24"/>
        </w:rPr>
        <w:t>S</w:t>
      </w:r>
      <w:r w:rsidRPr="0022265B">
        <w:rPr>
          <w:rFonts w:ascii="Times New Roman" w:hAnsi="Times New Roman" w:cs="Times New Roman"/>
          <w:i/>
          <w:iCs/>
          <w:color w:val="000000" w:themeColor="text1"/>
          <w:sz w:val="24"/>
          <w:szCs w:val="24"/>
        </w:rPr>
        <w:t>atisfaction</w:t>
      </w:r>
      <w:r w:rsidRPr="00385E14">
        <w:rPr>
          <w:rFonts w:ascii="Times New Roman" w:hAnsi="Times New Roman" w:cs="Times New Roman"/>
          <w:color w:val="000000" w:themeColor="text1"/>
          <w:sz w:val="24"/>
          <w:szCs w:val="24"/>
        </w:rPr>
        <w:t xml:space="preserve">: </w:t>
      </w:r>
      <w:r w:rsidRPr="0022265B">
        <w:rPr>
          <w:rFonts w:ascii="Times New Roman" w:hAnsi="Times New Roman" w:cs="Times New Roman"/>
          <w:i/>
          <w:iCs/>
          <w:color w:val="000000" w:themeColor="text1"/>
          <w:sz w:val="24"/>
          <w:szCs w:val="24"/>
        </w:rPr>
        <w:t>Commercial</w:t>
      </w:r>
      <w:r w:rsidRPr="00385E14">
        <w:rPr>
          <w:rFonts w:ascii="Times New Roman" w:hAnsi="Times New Roman" w:cs="Times New Roman"/>
          <w:color w:val="000000" w:themeColor="text1"/>
          <w:sz w:val="24"/>
          <w:szCs w:val="24"/>
        </w:rPr>
        <w:t xml:space="preserve"> </w:t>
      </w:r>
      <w:r w:rsidRPr="0022265B">
        <w:rPr>
          <w:rFonts w:ascii="Times New Roman" w:hAnsi="Times New Roman" w:cs="Times New Roman"/>
          <w:i/>
          <w:iCs/>
          <w:color w:val="000000" w:themeColor="text1"/>
          <w:sz w:val="24"/>
          <w:szCs w:val="24"/>
        </w:rPr>
        <w:t>Banking</w:t>
      </w:r>
      <w:r w:rsidRPr="00385E14">
        <w:rPr>
          <w:rFonts w:ascii="Times New Roman" w:hAnsi="Times New Roman" w:cs="Times New Roman"/>
          <w:color w:val="000000" w:themeColor="text1"/>
          <w:sz w:val="24"/>
          <w:szCs w:val="24"/>
        </w:rPr>
        <w:t xml:space="preserve"> </w:t>
      </w:r>
      <w:r w:rsidR="00F600A1">
        <w:rPr>
          <w:rFonts w:ascii="Times New Roman" w:hAnsi="Times New Roman" w:cs="Times New Roman"/>
          <w:i/>
          <w:iCs/>
          <w:color w:val="000000" w:themeColor="text1"/>
          <w:sz w:val="24"/>
          <w:szCs w:val="24"/>
        </w:rPr>
        <w:t>O</w:t>
      </w:r>
      <w:r w:rsidRPr="0022265B">
        <w:rPr>
          <w:rFonts w:ascii="Times New Roman" w:hAnsi="Times New Roman" w:cs="Times New Roman"/>
          <w:i/>
          <w:iCs/>
          <w:color w:val="000000" w:themeColor="text1"/>
          <w:sz w:val="24"/>
          <w:szCs w:val="24"/>
        </w:rPr>
        <w:t>f</w:t>
      </w:r>
      <w:r w:rsidRPr="00385E14">
        <w:rPr>
          <w:rFonts w:ascii="Times New Roman" w:hAnsi="Times New Roman" w:cs="Times New Roman"/>
          <w:color w:val="000000" w:themeColor="text1"/>
          <w:sz w:val="24"/>
          <w:szCs w:val="24"/>
        </w:rPr>
        <w:t xml:space="preserve"> </w:t>
      </w:r>
      <w:r w:rsidRPr="0022265B">
        <w:rPr>
          <w:rFonts w:ascii="Times New Roman" w:hAnsi="Times New Roman" w:cs="Times New Roman"/>
          <w:i/>
          <w:iCs/>
          <w:color w:val="000000" w:themeColor="text1"/>
          <w:sz w:val="24"/>
          <w:szCs w:val="24"/>
        </w:rPr>
        <w:t>Namibia</w:t>
      </w:r>
      <w:r w:rsidRPr="00385E14">
        <w:rPr>
          <w:rFonts w:ascii="Times New Roman" w:hAnsi="Times New Roman" w:cs="Times New Roman"/>
          <w:color w:val="000000" w:themeColor="text1"/>
          <w:sz w:val="24"/>
          <w:szCs w:val="24"/>
        </w:rPr>
        <w:t xml:space="preserve">. Journal of Internet Banking and Commerce, June 2018, vol. 23, no. 2. </w:t>
      </w:r>
      <w:r w:rsidR="00321894" w:rsidRPr="00385E14">
        <w:rPr>
          <w:rFonts w:ascii="Times New Roman" w:hAnsi="Times New Roman" w:cs="Times New Roman"/>
          <w:color w:val="000000" w:themeColor="text1"/>
          <w:sz w:val="24"/>
          <w:szCs w:val="24"/>
        </w:rPr>
        <w:t xml:space="preserve">DOI: </w:t>
      </w:r>
      <w:hyperlink r:id="rId25" w:history="1">
        <w:r w:rsidR="0098472E" w:rsidRPr="005A40B7">
          <w:rPr>
            <w:rStyle w:val="Hyperlink"/>
            <w:rFonts w:ascii="Times New Roman" w:hAnsi="Times New Roman" w:cs="Times New Roman"/>
            <w:sz w:val="24"/>
            <w:szCs w:val="24"/>
          </w:rPr>
          <w:t>http://www.icommercecentral.com</w:t>
        </w:r>
      </w:hyperlink>
      <w:r w:rsidR="00974841">
        <w:rPr>
          <w:rStyle w:val="Hyperlink"/>
          <w:rFonts w:ascii="Times New Roman" w:hAnsi="Times New Roman" w:cs="Times New Roman"/>
          <w:sz w:val="24"/>
          <w:szCs w:val="24"/>
        </w:rPr>
        <w:t>.</w:t>
      </w:r>
      <w:r w:rsidR="00A75141" w:rsidRPr="00385E14">
        <w:rPr>
          <w:rFonts w:ascii="Times New Roman" w:hAnsi="Times New Roman" w:cs="Times New Roman"/>
          <w:color w:val="000000" w:themeColor="text1"/>
          <w:sz w:val="24"/>
          <w:szCs w:val="24"/>
        </w:rPr>
        <w:t xml:space="preserve"> </w:t>
      </w:r>
    </w:p>
    <w:p w14:paraId="5AA2CCD4" w14:textId="77777777" w:rsidR="0098472E" w:rsidRDefault="0098472E" w:rsidP="009B4F03">
      <w:pPr>
        <w:autoSpaceDE w:val="0"/>
        <w:autoSpaceDN w:val="0"/>
        <w:adjustRightInd w:val="0"/>
        <w:spacing w:after="0" w:line="360" w:lineRule="auto"/>
        <w:jc w:val="both"/>
      </w:pPr>
    </w:p>
    <w:p w14:paraId="5072D8B4" w14:textId="77777777" w:rsidR="00431E28" w:rsidRDefault="00431E28" w:rsidP="009B4F03">
      <w:pPr>
        <w:autoSpaceDE w:val="0"/>
        <w:autoSpaceDN w:val="0"/>
        <w:adjustRightInd w:val="0"/>
        <w:spacing w:after="0" w:line="360" w:lineRule="auto"/>
        <w:jc w:val="both"/>
        <w:rPr>
          <w:rFonts w:ascii="Times New Roman" w:hAnsi="Times New Roman" w:cs="Times New Roman"/>
          <w:sz w:val="24"/>
          <w:szCs w:val="24"/>
        </w:rPr>
      </w:pPr>
    </w:p>
    <w:p w14:paraId="28567475" w14:textId="146A990A" w:rsidR="0098472E" w:rsidRPr="00F600A1" w:rsidRDefault="0098472E" w:rsidP="009B4F03">
      <w:pPr>
        <w:autoSpaceDE w:val="0"/>
        <w:autoSpaceDN w:val="0"/>
        <w:adjustRightInd w:val="0"/>
        <w:spacing w:after="0" w:line="360" w:lineRule="auto"/>
        <w:jc w:val="both"/>
        <w:rPr>
          <w:rFonts w:ascii="Times New Roman" w:hAnsi="Times New Roman" w:cs="Times New Roman"/>
          <w:sz w:val="24"/>
          <w:szCs w:val="24"/>
        </w:rPr>
      </w:pPr>
      <w:r w:rsidRPr="0098472E">
        <w:rPr>
          <w:rFonts w:ascii="Times New Roman" w:hAnsi="Times New Roman" w:cs="Times New Roman"/>
          <w:sz w:val="24"/>
          <w:szCs w:val="24"/>
        </w:rPr>
        <w:t>Gunawardana, H. M.</w:t>
      </w:r>
      <w:r w:rsidR="00F600A1">
        <w:rPr>
          <w:rFonts w:ascii="Times New Roman" w:hAnsi="Times New Roman" w:cs="Times New Roman"/>
          <w:sz w:val="24"/>
          <w:szCs w:val="24"/>
        </w:rPr>
        <w:t xml:space="preserve"> </w:t>
      </w:r>
      <w:r w:rsidRPr="0098472E">
        <w:rPr>
          <w:rFonts w:ascii="Times New Roman" w:hAnsi="Times New Roman" w:cs="Times New Roman"/>
          <w:sz w:val="24"/>
          <w:szCs w:val="24"/>
        </w:rPr>
        <w:t>R.</w:t>
      </w:r>
      <w:r w:rsidR="00F600A1">
        <w:rPr>
          <w:rFonts w:ascii="Times New Roman" w:hAnsi="Times New Roman" w:cs="Times New Roman"/>
          <w:sz w:val="24"/>
          <w:szCs w:val="24"/>
        </w:rPr>
        <w:t xml:space="preserve"> </w:t>
      </w:r>
      <w:r w:rsidRPr="0098472E">
        <w:rPr>
          <w:rFonts w:ascii="Times New Roman" w:hAnsi="Times New Roman" w:cs="Times New Roman"/>
          <w:sz w:val="24"/>
          <w:szCs w:val="24"/>
        </w:rPr>
        <w:t xml:space="preserve"> S.</w:t>
      </w:r>
      <w:r w:rsidR="00F600A1">
        <w:rPr>
          <w:rFonts w:ascii="Times New Roman" w:hAnsi="Times New Roman" w:cs="Times New Roman"/>
          <w:sz w:val="24"/>
          <w:szCs w:val="24"/>
        </w:rPr>
        <w:t xml:space="preserve"> </w:t>
      </w:r>
      <w:r w:rsidRPr="0098472E">
        <w:rPr>
          <w:rFonts w:ascii="Times New Roman" w:hAnsi="Times New Roman" w:cs="Times New Roman"/>
          <w:sz w:val="24"/>
          <w:szCs w:val="24"/>
        </w:rPr>
        <w:t xml:space="preserve"> S.</w:t>
      </w:r>
      <w:r w:rsidR="00F600A1">
        <w:rPr>
          <w:rFonts w:ascii="Times New Roman" w:hAnsi="Times New Roman" w:cs="Times New Roman"/>
          <w:sz w:val="24"/>
          <w:szCs w:val="24"/>
        </w:rPr>
        <w:t>,</w:t>
      </w:r>
      <w:r w:rsidRPr="0098472E">
        <w:rPr>
          <w:rFonts w:ascii="Times New Roman" w:hAnsi="Times New Roman" w:cs="Times New Roman"/>
          <w:sz w:val="24"/>
          <w:szCs w:val="24"/>
        </w:rPr>
        <w:t xml:space="preserve"> Kulathunga, D. </w:t>
      </w:r>
      <w:r w:rsidR="00F600A1">
        <w:rPr>
          <w:rFonts w:ascii="Times New Roman" w:hAnsi="Times New Roman" w:cs="Times New Roman"/>
          <w:sz w:val="24"/>
          <w:szCs w:val="24"/>
        </w:rPr>
        <w:t xml:space="preserve"> </w:t>
      </w:r>
      <w:r w:rsidRPr="0098472E">
        <w:rPr>
          <w:rFonts w:ascii="Times New Roman" w:hAnsi="Times New Roman" w:cs="Times New Roman"/>
          <w:sz w:val="24"/>
          <w:szCs w:val="24"/>
        </w:rPr>
        <w:t>and Perera, W. L. M. V. (2015) ‘</w:t>
      </w:r>
      <w:r w:rsidRPr="0098472E">
        <w:rPr>
          <w:rFonts w:ascii="Times New Roman" w:hAnsi="Times New Roman" w:cs="Times New Roman"/>
          <w:i/>
          <w:iCs/>
          <w:sz w:val="24"/>
          <w:szCs w:val="24"/>
        </w:rPr>
        <w:t>Impact</w:t>
      </w:r>
      <w:r w:rsidR="00F600A1">
        <w:rPr>
          <w:rFonts w:ascii="Times New Roman" w:hAnsi="Times New Roman" w:cs="Times New Roman"/>
          <w:sz w:val="24"/>
          <w:szCs w:val="24"/>
        </w:rPr>
        <w:t xml:space="preserve"> O</w:t>
      </w:r>
      <w:r w:rsidRPr="0098472E">
        <w:rPr>
          <w:rFonts w:ascii="Times New Roman" w:hAnsi="Times New Roman" w:cs="Times New Roman"/>
          <w:i/>
          <w:iCs/>
          <w:sz w:val="24"/>
          <w:szCs w:val="24"/>
        </w:rPr>
        <w:t>f</w:t>
      </w:r>
      <w:r w:rsidRPr="0098472E">
        <w:rPr>
          <w:rFonts w:ascii="Times New Roman" w:hAnsi="Times New Roman" w:cs="Times New Roman"/>
          <w:sz w:val="24"/>
          <w:szCs w:val="24"/>
        </w:rPr>
        <w:t xml:space="preserve"> </w:t>
      </w:r>
      <w:r w:rsidR="00CF5E2B">
        <w:rPr>
          <w:rFonts w:ascii="Times New Roman" w:hAnsi="Times New Roman" w:cs="Times New Roman"/>
          <w:i/>
          <w:iCs/>
          <w:sz w:val="24"/>
          <w:szCs w:val="24"/>
        </w:rPr>
        <w:t>S</w:t>
      </w:r>
      <w:r w:rsidR="00CF5E2B" w:rsidRPr="0098472E">
        <w:rPr>
          <w:rFonts w:ascii="Times New Roman" w:hAnsi="Times New Roman" w:cs="Times New Roman"/>
          <w:i/>
          <w:iCs/>
          <w:sz w:val="24"/>
          <w:szCs w:val="24"/>
        </w:rPr>
        <w:t>elf</w:t>
      </w:r>
      <w:r w:rsidR="00CF5E2B">
        <w:rPr>
          <w:rFonts w:ascii="Times New Roman" w:hAnsi="Times New Roman" w:cs="Times New Roman"/>
          <w:sz w:val="24"/>
          <w:szCs w:val="24"/>
        </w:rPr>
        <w:t>-Service</w:t>
      </w:r>
      <w:r w:rsidRPr="0098472E">
        <w:rPr>
          <w:rFonts w:ascii="Times New Roman" w:hAnsi="Times New Roman" w:cs="Times New Roman"/>
          <w:sz w:val="24"/>
          <w:szCs w:val="24"/>
        </w:rPr>
        <w:t xml:space="preserve"> </w:t>
      </w:r>
      <w:r w:rsidR="0054620B">
        <w:rPr>
          <w:rFonts w:ascii="Times New Roman" w:hAnsi="Times New Roman" w:cs="Times New Roman"/>
          <w:i/>
          <w:iCs/>
          <w:sz w:val="24"/>
          <w:szCs w:val="24"/>
        </w:rPr>
        <w:t>T</w:t>
      </w:r>
      <w:r w:rsidRPr="0098472E">
        <w:rPr>
          <w:rFonts w:ascii="Times New Roman" w:hAnsi="Times New Roman" w:cs="Times New Roman"/>
          <w:i/>
          <w:iCs/>
          <w:sz w:val="24"/>
          <w:szCs w:val="24"/>
        </w:rPr>
        <w:t>echnology</w:t>
      </w:r>
      <w:r w:rsidRPr="0098472E">
        <w:rPr>
          <w:rFonts w:ascii="Times New Roman" w:hAnsi="Times New Roman" w:cs="Times New Roman"/>
          <w:sz w:val="24"/>
          <w:szCs w:val="24"/>
        </w:rPr>
        <w:t xml:space="preserve"> </w:t>
      </w:r>
      <w:r w:rsidR="00F600A1">
        <w:rPr>
          <w:rFonts w:ascii="Times New Roman" w:hAnsi="Times New Roman" w:cs="Times New Roman"/>
          <w:i/>
          <w:iCs/>
          <w:sz w:val="24"/>
          <w:szCs w:val="24"/>
        </w:rPr>
        <w:t>Q</w:t>
      </w:r>
      <w:r w:rsidR="00F600A1" w:rsidRPr="0098472E">
        <w:rPr>
          <w:rFonts w:ascii="Times New Roman" w:hAnsi="Times New Roman" w:cs="Times New Roman"/>
          <w:i/>
          <w:iCs/>
          <w:sz w:val="24"/>
          <w:szCs w:val="24"/>
        </w:rPr>
        <w:t>uality</w:t>
      </w:r>
      <w:r w:rsidR="00F600A1">
        <w:rPr>
          <w:rFonts w:ascii="Times New Roman" w:hAnsi="Times New Roman" w:cs="Times New Roman"/>
          <w:sz w:val="24"/>
          <w:szCs w:val="24"/>
        </w:rPr>
        <w:t xml:space="preserve"> </w:t>
      </w:r>
      <w:r w:rsidR="00F600A1">
        <w:rPr>
          <w:rFonts w:ascii="Times New Roman" w:hAnsi="Times New Roman" w:cs="Times New Roman"/>
          <w:i/>
          <w:iCs/>
          <w:sz w:val="24"/>
          <w:szCs w:val="24"/>
        </w:rPr>
        <w:t>O</w:t>
      </w:r>
      <w:r w:rsidR="00F600A1" w:rsidRPr="0098472E">
        <w:rPr>
          <w:rFonts w:ascii="Times New Roman" w:hAnsi="Times New Roman" w:cs="Times New Roman"/>
          <w:i/>
          <w:iCs/>
          <w:sz w:val="24"/>
          <w:szCs w:val="24"/>
        </w:rPr>
        <w:t>n</w:t>
      </w:r>
      <w:r w:rsidRPr="0098472E">
        <w:rPr>
          <w:rFonts w:ascii="Times New Roman" w:hAnsi="Times New Roman" w:cs="Times New Roman"/>
          <w:sz w:val="24"/>
          <w:szCs w:val="24"/>
        </w:rPr>
        <w:t xml:space="preserve"> </w:t>
      </w:r>
      <w:r w:rsidR="0054620B">
        <w:rPr>
          <w:rFonts w:ascii="Times New Roman" w:hAnsi="Times New Roman" w:cs="Times New Roman"/>
          <w:i/>
          <w:iCs/>
          <w:sz w:val="24"/>
          <w:szCs w:val="24"/>
        </w:rPr>
        <w:t>C</w:t>
      </w:r>
      <w:r w:rsidRPr="0098472E">
        <w:rPr>
          <w:rFonts w:ascii="Times New Roman" w:hAnsi="Times New Roman" w:cs="Times New Roman"/>
          <w:i/>
          <w:iCs/>
          <w:sz w:val="24"/>
          <w:szCs w:val="24"/>
        </w:rPr>
        <w:t>ustomer</w:t>
      </w:r>
      <w:r w:rsidRPr="0098472E">
        <w:rPr>
          <w:rFonts w:ascii="Times New Roman" w:hAnsi="Times New Roman" w:cs="Times New Roman"/>
          <w:sz w:val="24"/>
          <w:szCs w:val="24"/>
        </w:rPr>
        <w:t xml:space="preserve"> </w:t>
      </w:r>
      <w:r w:rsidR="0054620B">
        <w:rPr>
          <w:rFonts w:ascii="Times New Roman" w:hAnsi="Times New Roman" w:cs="Times New Roman"/>
          <w:i/>
          <w:iCs/>
          <w:sz w:val="24"/>
          <w:szCs w:val="24"/>
        </w:rPr>
        <w:t>S</w:t>
      </w:r>
      <w:r w:rsidRPr="0098472E">
        <w:rPr>
          <w:rFonts w:ascii="Times New Roman" w:hAnsi="Times New Roman" w:cs="Times New Roman"/>
          <w:i/>
          <w:iCs/>
          <w:sz w:val="24"/>
          <w:szCs w:val="24"/>
        </w:rPr>
        <w:t>atisfaction</w:t>
      </w:r>
      <w:r w:rsidRPr="0098472E">
        <w:rPr>
          <w:rFonts w:ascii="Times New Roman" w:hAnsi="Times New Roman" w:cs="Times New Roman"/>
          <w:sz w:val="24"/>
          <w:szCs w:val="24"/>
        </w:rPr>
        <w:t>: A case of retail banks in western province in Sri Lanka’, Gadjah Mada International Journal of Business, 17(1), pp. 1–24.</w:t>
      </w:r>
    </w:p>
    <w:p w14:paraId="4E379CEC" w14:textId="77777777" w:rsidR="007F5B50" w:rsidRDefault="007F5B50"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1D0E7396" w14:textId="4F3DBEE8" w:rsidR="007F5B50" w:rsidRPr="007F5B50" w:rsidRDefault="007F5B50" w:rsidP="009B4F03">
      <w:pPr>
        <w:autoSpaceDE w:val="0"/>
        <w:autoSpaceDN w:val="0"/>
        <w:adjustRightInd w:val="0"/>
        <w:spacing w:after="0" w:line="360" w:lineRule="auto"/>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Hassan, M.</w:t>
      </w:r>
      <w:r w:rsidR="0097484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A.</w:t>
      </w:r>
      <w:r w:rsidR="0097484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B.</w:t>
      </w:r>
      <w:r w:rsidR="0097484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(2015) </w:t>
      </w:r>
      <w:r>
        <w:rPr>
          <w:rFonts w:ascii="Times New Roman" w:hAnsi="Times New Roman" w:cs="Times New Roman"/>
          <w:i/>
          <w:iCs/>
          <w:color w:val="000000" w:themeColor="text1"/>
          <w:sz w:val="24"/>
          <w:szCs w:val="24"/>
        </w:rPr>
        <w:t xml:space="preserve">Online </w:t>
      </w:r>
      <w:r w:rsidR="00CF5E2B">
        <w:rPr>
          <w:rFonts w:ascii="Times New Roman" w:hAnsi="Times New Roman" w:cs="Times New Roman"/>
          <w:i/>
          <w:iCs/>
          <w:color w:val="000000" w:themeColor="text1"/>
          <w:sz w:val="24"/>
          <w:szCs w:val="24"/>
        </w:rPr>
        <w:t>A</w:t>
      </w:r>
      <w:r>
        <w:rPr>
          <w:rFonts w:ascii="Times New Roman" w:hAnsi="Times New Roman" w:cs="Times New Roman"/>
          <w:i/>
          <w:iCs/>
          <w:color w:val="000000" w:themeColor="text1"/>
          <w:sz w:val="24"/>
          <w:szCs w:val="24"/>
        </w:rPr>
        <w:t>nd</w:t>
      </w:r>
      <w:r w:rsidR="0054620B">
        <w:rPr>
          <w:rFonts w:ascii="Times New Roman" w:hAnsi="Times New Roman" w:cs="Times New Roman"/>
          <w:i/>
          <w:iCs/>
          <w:color w:val="000000" w:themeColor="text1"/>
          <w:sz w:val="24"/>
          <w:szCs w:val="24"/>
        </w:rPr>
        <w:t xml:space="preserve"> I</w:t>
      </w:r>
      <w:r>
        <w:rPr>
          <w:rFonts w:ascii="Times New Roman" w:hAnsi="Times New Roman" w:cs="Times New Roman"/>
          <w:i/>
          <w:iCs/>
          <w:color w:val="000000" w:themeColor="text1"/>
          <w:sz w:val="24"/>
          <w:szCs w:val="24"/>
        </w:rPr>
        <w:t xml:space="preserve">nternet </w:t>
      </w:r>
      <w:r w:rsidR="0054620B">
        <w:rPr>
          <w:rFonts w:ascii="Times New Roman" w:hAnsi="Times New Roman" w:cs="Times New Roman"/>
          <w:i/>
          <w:iCs/>
          <w:color w:val="000000" w:themeColor="text1"/>
          <w:sz w:val="24"/>
          <w:szCs w:val="24"/>
        </w:rPr>
        <w:t>B</w:t>
      </w:r>
      <w:r>
        <w:rPr>
          <w:rFonts w:ascii="Times New Roman" w:hAnsi="Times New Roman" w:cs="Times New Roman"/>
          <w:i/>
          <w:iCs/>
          <w:color w:val="000000" w:themeColor="text1"/>
          <w:sz w:val="24"/>
          <w:szCs w:val="24"/>
        </w:rPr>
        <w:t xml:space="preserve">anking </w:t>
      </w:r>
      <w:r w:rsidR="00CF5E2B">
        <w:rPr>
          <w:rFonts w:ascii="Times New Roman" w:hAnsi="Times New Roman" w:cs="Times New Roman"/>
          <w:i/>
          <w:iCs/>
          <w:color w:val="000000" w:themeColor="text1"/>
          <w:sz w:val="24"/>
          <w:szCs w:val="24"/>
        </w:rPr>
        <w:t>A</w:t>
      </w:r>
      <w:r>
        <w:rPr>
          <w:rFonts w:ascii="Times New Roman" w:hAnsi="Times New Roman" w:cs="Times New Roman"/>
          <w:i/>
          <w:iCs/>
          <w:color w:val="000000" w:themeColor="text1"/>
          <w:sz w:val="24"/>
          <w:szCs w:val="24"/>
        </w:rPr>
        <w:t xml:space="preserve">nd </w:t>
      </w:r>
      <w:r w:rsidR="00CF5E2B">
        <w:rPr>
          <w:rFonts w:ascii="Times New Roman" w:hAnsi="Times New Roman" w:cs="Times New Roman"/>
          <w:i/>
          <w:iCs/>
          <w:color w:val="000000" w:themeColor="text1"/>
          <w:sz w:val="24"/>
          <w:szCs w:val="24"/>
        </w:rPr>
        <w:t>I</w:t>
      </w:r>
      <w:r w:rsidR="0054620B">
        <w:rPr>
          <w:rFonts w:ascii="Times New Roman" w:hAnsi="Times New Roman" w:cs="Times New Roman"/>
          <w:i/>
          <w:iCs/>
          <w:color w:val="000000" w:themeColor="text1"/>
          <w:sz w:val="24"/>
          <w:szCs w:val="24"/>
        </w:rPr>
        <w:t>ts</w:t>
      </w:r>
      <w:r>
        <w:rPr>
          <w:rFonts w:ascii="Times New Roman" w:hAnsi="Times New Roman" w:cs="Times New Roman"/>
          <w:i/>
          <w:iCs/>
          <w:color w:val="000000" w:themeColor="text1"/>
          <w:sz w:val="24"/>
          <w:szCs w:val="24"/>
        </w:rPr>
        <w:t xml:space="preserve"> </w:t>
      </w:r>
      <w:r w:rsidR="0054620B">
        <w:rPr>
          <w:rFonts w:ascii="Times New Roman" w:hAnsi="Times New Roman" w:cs="Times New Roman"/>
          <w:i/>
          <w:iCs/>
          <w:color w:val="000000" w:themeColor="text1"/>
          <w:sz w:val="24"/>
          <w:szCs w:val="24"/>
        </w:rPr>
        <w:t>E</w:t>
      </w:r>
      <w:r>
        <w:rPr>
          <w:rFonts w:ascii="Times New Roman" w:hAnsi="Times New Roman" w:cs="Times New Roman"/>
          <w:i/>
          <w:iCs/>
          <w:color w:val="000000" w:themeColor="text1"/>
          <w:sz w:val="24"/>
          <w:szCs w:val="24"/>
        </w:rPr>
        <w:t xml:space="preserve">ffect </w:t>
      </w:r>
      <w:r w:rsidR="00CF5E2B">
        <w:rPr>
          <w:rFonts w:ascii="Times New Roman" w:hAnsi="Times New Roman" w:cs="Times New Roman"/>
          <w:i/>
          <w:iCs/>
          <w:color w:val="000000" w:themeColor="text1"/>
          <w:sz w:val="24"/>
          <w:szCs w:val="24"/>
        </w:rPr>
        <w:t>O</w:t>
      </w:r>
      <w:r>
        <w:rPr>
          <w:rFonts w:ascii="Times New Roman" w:hAnsi="Times New Roman" w:cs="Times New Roman"/>
          <w:i/>
          <w:iCs/>
          <w:color w:val="000000" w:themeColor="text1"/>
          <w:sz w:val="24"/>
          <w:szCs w:val="24"/>
        </w:rPr>
        <w:t xml:space="preserve">n </w:t>
      </w:r>
      <w:r w:rsidR="0054620B">
        <w:rPr>
          <w:rFonts w:ascii="Times New Roman" w:hAnsi="Times New Roman" w:cs="Times New Roman"/>
          <w:i/>
          <w:iCs/>
          <w:color w:val="000000" w:themeColor="text1"/>
          <w:sz w:val="24"/>
          <w:szCs w:val="24"/>
        </w:rPr>
        <w:t>C</w:t>
      </w:r>
      <w:r>
        <w:rPr>
          <w:rFonts w:ascii="Times New Roman" w:hAnsi="Times New Roman" w:cs="Times New Roman"/>
          <w:i/>
          <w:iCs/>
          <w:color w:val="000000" w:themeColor="text1"/>
          <w:sz w:val="24"/>
          <w:szCs w:val="24"/>
        </w:rPr>
        <w:t xml:space="preserve">ustomer </w:t>
      </w:r>
      <w:r w:rsidR="00CF5E2B">
        <w:rPr>
          <w:rFonts w:ascii="Times New Roman" w:hAnsi="Times New Roman" w:cs="Times New Roman"/>
          <w:i/>
          <w:iCs/>
          <w:color w:val="000000" w:themeColor="text1"/>
          <w:sz w:val="24"/>
          <w:szCs w:val="24"/>
        </w:rPr>
        <w:t>S</w:t>
      </w:r>
      <w:r>
        <w:rPr>
          <w:rFonts w:ascii="Times New Roman" w:hAnsi="Times New Roman" w:cs="Times New Roman"/>
          <w:i/>
          <w:iCs/>
          <w:color w:val="000000" w:themeColor="text1"/>
          <w:sz w:val="24"/>
          <w:szCs w:val="24"/>
        </w:rPr>
        <w:t xml:space="preserve">atisfaction.  </w:t>
      </w:r>
      <w:r w:rsidRPr="007F5B50">
        <w:rPr>
          <w:rFonts w:ascii="Times New Roman" w:hAnsi="Times New Roman" w:cs="Times New Roman"/>
          <w:color w:val="000000" w:themeColor="text1"/>
          <w:sz w:val="24"/>
          <w:szCs w:val="24"/>
        </w:rPr>
        <w:t>Research</w:t>
      </w:r>
      <w:r>
        <w:rPr>
          <w:rFonts w:ascii="Times New Roman" w:hAnsi="Times New Roman" w:cs="Times New Roman"/>
          <w:i/>
          <w:iCs/>
          <w:color w:val="000000" w:themeColor="text1"/>
          <w:sz w:val="24"/>
          <w:szCs w:val="24"/>
        </w:rPr>
        <w:t xml:space="preserve"> </w:t>
      </w:r>
      <w:r w:rsidRPr="007F5B50">
        <w:rPr>
          <w:rFonts w:ascii="Times New Roman" w:hAnsi="Times New Roman" w:cs="Times New Roman"/>
          <w:color w:val="000000" w:themeColor="text1"/>
          <w:sz w:val="24"/>
          <w:szCs w:val="24"/>
        </w:rPr>
        <w:t>Submission. Faculty of business studies.  Jahangirnagar university.  Bangladesh.</w:t>
      </w:r>
    </w:p>
    <w:p w14:paraId="2EAE9F18" w14:textId="77777777" w:rsidR="006F7B7F" w:rsidRPr="00385E14" w:rsidRDefault="006F7B7F"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08EAC63E" w14:textId="01C234B9" w:rsidR="006F7B7F" w:rsidRPr="00385E14" w:rsidRDefault="006F7B7F"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Hnin, N.N.S. (2019</w:t>
      </w:r>
      <w:r w:rsidR="006A612F" w:rsidRPr="00385E14">
        <w:rPr>
          <w:rFonts w:ascii="Times New Roman" w:hAnsi="Times New Roman" w:cs="Times New Roman"/>
          <w:color w:val="000000" w:themeColor="text1"/>
          <w:sz w:val="24"/>
          <w:szCs w:val="24"/>
        </w:rPr>
        <w:t>)</w:t>
      </w:r>
      <w:r w:rsidR="006A612F">
        <w:rPr>
          <w:rFonts w:ascii="Times New Roman" w:hAnsi="Times New Roman" w:cs="Times New Roman"/>
          <w:color w:val="000000" w:themeColor="text1"/>
          <w:sz w:val="24"/>
          <w:szCs w:val="24"/>
        </w:rPr>
        <w:t xml:space="preserve"> </w:t>
      </w:r>
      <w:r w:rsidR="006A612F" w:rsidRPr="00385E14">
        <w:rPr>
          <w:rFonts w:ascii="Times New Roman" w:hAnsi="Times New Roman" w:cs="Times New Roman"/>
          <w:color w:val="000000" w:themeColor="text1"/>
          <w:sz w:val="24"/>
          <w:szCs w:val="24"/>
        </w:rPr>
        <w:t>The</w:t>
      </w:r>
      <w:r w:rsidRPr="0022265B">
        <w:rPr>
          <w:rFonts w:ascii="Times New Roman" w:hAnsi="Times New Roman" w:cs="Times New Roman"/>
          <w:i/>
          <w:iCs/>
          <w:color w:val="000000" w:themeColor="text1"/>
          <w:sz w:val="24"/>
          <w:szCs w:val="24"/>
        </w:rPr>
        <w:t xml:space="preserve"> </w:t>
      </w:r>
      <w:r w:rsidR="0054620B">
        <w:rPr>
          <w:rFonts w:ascii="Times New Roman" w:hAnsi="Times New Roman" w:cs="Times New Roman"/>
          <w:i/>
          <w:iCs/>
          <w:color w:val="000000" w:themeColor="text1"/>
          <w:sz w:val="24"/>
          <w:szCs w:val="24"/>
        </w:rPr>
        <w:t>I</w:t>
      </w:r>
      <w:r w:rsidRPr="0022265B">
        <w:rPr>
          <w:rFonts w:ascii="Times New Roman" w:hAnsi="Times New Roman" w:cs="Times New Roman"/>
          <w:i/>
          <w:iCs/>
          <w:color w:val="000000" w:themeColor="text1"/>
          <w:sz w:val="24"/>
          <w:szCs w:val="24"/>
        </w:rPr>
        <w:t xml:space="preserve">mpact </w:t>
      </w:r>
      <w:r w:rsidR="00CF5E2B">
        <w:rPr>
          <w:rFonts w:ascii="Times New Roman" w:hAnsi="Times New Roman" w:cs="Times New Roman"/>
          <w:i/>
          <w:iCs/>
          <w:color w:val="000000" w:themeColor="text1"/>
          <w:sz w:val="24"/>
          <w:szCs w:val="24"/>
        </w:rPr>
        <w:t>O</w:t>
      </w:r>
      <w:r w:rsidRPr="0022265B">
        <w:rPr>
          <w:rFonts w:ascii="Times New Roman" w:hAnsi="Times New Roman" w:cs="Times New Roman"/>
          <w:i/>
          <w:iCs/>
          <w:color w:val="000000" w:themeColor="text1"/>
          <w:sz w:val="24"/>
          <w:szCs w:val="24"/>
        </w:rPr>
        <w:t xml:space="preserve">f </w:t>
      </w:r>
      <w:r w:rsidR="0054620B">
        <w:rPr>
          <w:rFonts w:ascii="Times New Roman" w:hAnsi="Times New Roman" w:cs="Times New Roman"/>
          <w:i/>
          <w:iCs/>
          <w:color w:val="000000" w:themeColor="text1"/>
          <w:sz w:val="24"/>
          <w:szCs w:val="24"/>
        </w:rPr>
        <w:t>S</w:t>
      </w:r>
      <w:r w:rsidRPr="0022265B">
        <w:rPr>
          <w:rFonts w:ascii="Times New Roman" w:hAnsi="Times New Roman" w:cs="Times New Roman"/>
          <w:i/>
          <w:iCs/>
          <w:color w:val="000000" w:themeColor="text1"/>
          <w:sz w:val="24"/>
          <w:szCs w:val="24"/>
        </w:rPr>
        <w:t xml:space="preserve">ervice </w:t>
      </w:r>
      <w:r w:rsidR="0054620B">
        <w:rPr>
          <w:rFonts w:ascii="Times New Roman" w:hAnsi="Times New Roman" w:cs="Times New Roman"/>
          <w:i/>
          <w:iCs/>
          <w:color w:val="000000" w:themeColor="text1"/>
          <w:sz w:val="24"/>
          <w:szCs w:val="24"/>
        </w:rPr>
        <w:t>Q</w:t>
      </w:r>
      <w:r w:rsidRPr="0022265B">
        <w:rPr>
          <w:rFonts w:ascii="Times New Roman" w:hAnsi="Times New Roman" w:cs="Times New Roman"/>
          <w:i/>
          <w:iCs/>
          <w:color w:val="000000" w:themeColor="text1"/>
          <w:sz w:val="24"/>
          <w:szCs w:val="24"/>
        </w:rPr>
        <w:t xml:space="preserve">uality </w:t>
      </w:r>
      <w:r w:rsidR="00CF5E2B">
        <w:rPr>
          <w:rFonts w:ascii="Times New Roman" w:hAnsi="Times New Roman" w:cs="Times New Roman"/>
          <w:i/>
          <w:iCs/>
          <w:color w:val="000000" w:themeColor="text1"/>
          <w:sz w:val="24"/>
          <w:szCs w:val="24"/>
        </w:rPr>
        <w:t>O</w:t>
      </w:r>
      <w:r w:rsidRPr="0022265B">
        <w:rPr>
          <w:rFonts w:ascii="Times New Roman" w:hAnsi="Times New Roman" w:cs="Times New Roman"/>
          <w:i/>
          <w:iCs/>
          <w:color w:val="000000" w:themeColor="text1"/>
          <w:sz w:val="24"/>
          <w:szCs w:val="24"/>
        </w:rPr>
        <w:t xml:space="preserve">n </w:t>
      </w:r>
      <w:r w:rsidR="0054620B">
        <w:rPr>
          <w:rFonts w:ascii="Times New Roman" w:hAnsi="Times New Roman" w:cs="Times New Roman"/>
          <w:i/>
          <w:iCs/>
          <w:color w:val="000000" w:themeColor="text1"/>
          <w:sz w:val="24"/>
          <w:szCs w:val="24"/>
        </w:rPr>
        <w:t>C</w:t>
      </w:r>
      <w:r w:rsidRPr="0022265B">
        <w:rPr>
          <w:rFonts w:ascii="Times New Roman" w:hAnsi="Times New Roman" w:cs="Times New Roman"/>
          <w:i/>
          <w:iCs/>
          <w:color w:val="000000" w:themeColor="text1"/>
          <w:sz w:val="24"/>
          <w:szCs w:val="24"/>
        </w:rPr>
        <w:t xml:space="preserve">ustomer </w:t>
      </w:r>
      <w:r w:rsidR="0054620B">
        <w:rPr>
          <w:rFonts w:ascii="Times New Roman" w:hAnsi="Times New Roman" w:cs="Times New Roman"/>
          <w:i/>
          <w:iCs/>
          <w:color w:val="000000" w:themeColor="text1"/>
          <w:sz w:val="24"/>
          <w:szCs w:val="24"/>
        </w:rPr>
        <w:t>S</w:t>
      </w:r>
      <w:r w:rsidRPr="0022265B">
        <w:rPr>
          <w:rFonts w:ascii="Times New Roman" w:hAnsi="Times New Roman" w:cs="Times New Roman"/>
          <w:i/>
          <w:iCs/>
          <w:color w:val="000000" w:themeColor="text1"/>
          <w:sz w:val="24"/>
          <w:szCs w:val="24"/>
        </w:rPr>
        <w:t xml:space="preserve">atisfaction </w:t>
      </w:r>
      <w:r w:rsidR="00CF5E2B">
        <w:rPr>
          <w:rFonts w:ascii="Times New Roman" w:hAnsi="Times New Roman" w:cs="Times New Roman"/>
          <w:i/>
          <w:iCs/>
          <w:color w:val="000000" w:themeColor="text1"/>
          <w:sz w:val="24"/>
          <w:szCs w:val="24"/>
        </w:rPr>
        <w:t>O</w:t>
      </w:r>
      <w:r w:rsidRPr="0022265B">
        <w:rPr>
          <w:rFonts w:ascii="Times New Roman" w:hAnsi="Times New Roman" w:cs="Times New Roman"/>
          <w:i/>
          <w:iCs/>
          <w:color w:val="000000" w:themeColor="text1"/>
          <w:sz w:val="24"/>
          <w:szCs w:val="24"/>
        </w:rPr>
        <w:t xml:space="preserve">f Automated Teller Machine Service: A study </w:t>
      </w:r>
      <w:r w:rsidR="00CF5E2B">
        <w:rPr>
          <w:rFonts w:ascii="Times New Roman" w:hAnsi="Times New Roman" w:cs="Times New Roman"/>
          <w:i/>
          <w:iCs/>
          <w:color w:val="000000" w:themeColor="text1"/>
          <w:sz w:val="24"/>
          <w:szCs w:val="24"/>
        </w:rPr>
        <w:t>O</w:t>
      </w:r>
      <w:r w:rsidRPr="0022265B">
        <w:rPr>
          <w:rFonts w:ascii="Times New Roman" w:hAnsi="Times New Roman" w:cs="Times New Roman"/>
          <w:i/>
          <w:iCs/>
          <w:color w:val="000000" w:themeColor="text1"/>
          <w:sz w:val="24"/>
          <w:szCs w:val="24"/>
        </w:rPr>
        <w:t xml:space="preserve">f Ayeyarwady Private Bank </w:t>
      </w:r>
      <w:r w:rsidR="00CF5E2B">
        <w:rPr>
          <w:rFonts w:ascii="Times New Roman" w:hAnsi="Times New Roman" w:cs="Times New Roman"/>
          <w:i/>
          <w:iCs/>
          <w:color w:val="000000" w:themeColor="text1"/>
          <w:sz w:val="24"/>
          <w:szCs w:val="24"/>
        </w:rPr>
        <w:t>I</w:t>
      </w:r>
      <w:r w:rsidRPr="0022265B">
        <w:rPr>
          <w:rFonts w:ascii="Times New Roman" w:hAnsi="Times New Roman" w:cs="Times New Roman"/>
          <w:i/>
          <w:iCs/>
          <w:color w:val="000000" w:themeColor="text1"/>
          <w:sz w:val="24"/>
          <w:szCs w:val="24"/>
        </w:rPr>
        <w:t>n Myanmar, Asia</w:t>
      </w:r>
      <w:r w:rsidRPr="00385E14">
        <w:rPr>
          <w:rFonts w:ascii="Times New Roman" w:hAnsi="Times New Roman" w:cs="Times New Roman"/>
          <w:color w:val="000000" w:themeColor="text1"/>
          <w:sz w:val="24"/>
          <w:szCs w:val="24"/>
        </w:rPr>
        <w:t>.  Swiss management center university MB170225.</w:t>
      </w:r>
    </w:p>
    <w:p w14:paraId="11D53AF4" w14:textId="37B61D55" w:rsidR="008D521A" w:rsidRDefault="008D521A" w:rsidP="009B4F03">
      <w:pPr>
        <w:autoSpaceDE w:val="0"/>
        <w:autoSpaceDN w:val="0"/>
        <w:adjustRightInd w:val="0"/>
        <w:spacing w:after="0" w:line="360" w:lineRule="auto"/>
        <w:jc w:val="both"/>
        <w:rPr>
          <w:rFonts w:ascii="Times New Roman" w:hAnsi="Times New Roman" w:cs="Times New Roman"/>
          <w:i/>
          <w:iCs/>
          <w:color w:val="000000" w:themeColor="text1"/>
          <w:sz w:val="24"/>
          <w:szCs w:val="24"/>
        </w:rPr>
      </w:pPr>
    </w:p>
    <w:p w14:paraId="60901719" w14:textId="1CD3F3E6" w:rsidR="00386602" w:rsidRDefault="00386602" w:rsidP="009B4F03">
      <w:pPr>
        <w:autoSpaceDE w:val="0"/>
        <w:autoSpaceDN w:val="0"/>
        <w:adjustRightInd w:val="0"/>
        <w:spacing w:after="0" w:line="360" w:lineRule="auto"/>
        <w:jc w:val="both"/>
        <w:rPr>
          <w:rFonts w:ascii="Times New Roman" w:hAnsi="Times New Roman" w:cs="Times New Roman"/>
          <w:sz w:val="24"/>
          <w:szCs w:val="24"/>
        </w:rPr>
      </w:pPr>
      <w:r w:rsidRPr="00386602">
        <w:rPr>
          <w:rFonts w:ascii="Times New Roman" w:hAnsi="Times New Roman" w:cs="Times New Roman"/>
          <w:color w:val="000000" w:themeColor="text1"/>
          <w:sz w:val="24"/>
          <w:szCs w:val="24"/>
        </w:rPr>
        <w:t xml:space="preserve">J.D. Power (2021)  </w:t>
      </w:r>
      <w:r w:rsidRPr="00386602">
        <w:rPr>
          <w:rFonts w:ascii="Times New Roman" w:hAnsi="Times New Roman" w:cs="Times New Roman"/>
          <w:i/>
          <w:iCs/>
          <w:color w:val="000000" w:themeColor="text1"/>
          <w:sz w:val="24"/>
          <w:szCs w:val="24"/>
        </w:rPr>
        <w:t>Banking</w:t>
      </w:r>
      <w:r w:rsidRPr="00386602">
        <w:rPr>
          <w:rFonts w:ascii="Times New Roman" w:hAnsi="Times New Roman" w:cs="Times New Roman"/>
          <w:color w:val="000000" w:themeColor="text1"/>
          <w:sz w:val="24"/>
          <w:szCs w:val="24"/>
        </w:rPr>
        <w:t xml:space="preserve"> </w:t>
      </w:r>
      <w:r w:rsidR="008A0150">
        <w:rPr>
          <w:rFonts w:ascii="Times New Roman" w:hAnsi="Times New Roman" w:cs="Times New Roman"/>
          <w:i/>
          <w:iCs/>
          <w:color w:val="000000" w:themeColor="text1"/>
          <w:sz w:val="24"/>
          <w:szCs w:val="24"/>
        </w:rPr>
        <w:t>M</w:t>
      </w:r>
      <w:r w:rsidRPr="00386602">
        <w:rPr>
          <w:rFonts w:ascii="Times New Roman" w:hAnsi="Times New Roman" w:cs="Times New Roman"/>
          <w:i/>
          <w:iCs/>
          <w:color w:val="000000" w:themeColor="text1"/>
          <w:sz w:val="24"/>
          <w:szCs w:val="24"/>
        </w:rPr>
        <w:t>obile</w:t>
      </w:r>
      <w:r w:rsidRPr="00386602">
        <w:rPr>
          <w:rFonts w:ascii="Times New Roman" w:hAnsi="Times New Roman" w:cs="Times New Roman"/>
          <w:color w:val="000000" w:themeColor="text1"/>
          <w:sz w:val="24"/>
          <w:szCs w:val="24"/>
        </w:rPr>
        <w:t xml:space="preserve"> </w:t>
      </w:r>
      <w:r w:rsidR="008A0150">
        <w:rPr>
          <w:rFonts w:ascii="Times New Roman" w:hAnsi="Times New Roman" w:cs="Times New Roman"/>
          <w:i/>
          <w:iCs/>
          <w:color w:val="000000" w:themeColor="text1"/>
          <w:sz w:val="24"/>
          <w:szCs w:val="24"/>
        </w:rPr>
        <w:t>A</w:t>
      </w:r>
      <w:r w:rsidRPr="00386602">
        <w:rPr>
          <w:rFonts w:ascii="Times New Roman" w:hAnsi="Times New Roman" w:cs="Times New Roman"/>
          <w:i/>
          <w:iCs/>
          <w:color w:val="000000" w:themeColor="text1"/>
          <w:sz w:val="24"/>
          <w:szCs w:val="24"/>
        </w:rPr>
        <w:t>pp</w:t>
      </w:r>
      <w:r w:rsidRPr="00386602">
        <w:rPr>
          <w:rFonts w:ascii="Times New Roman" w:hAnsi="Times New Roman" w:cs="Times New Roman"/>
          <w:color w:val="000000" w:themeColor="text1"/>
          <w:sz w:val="24"/>
          <w:szCs w:val="24"/>
        </w:rPr>
        <w:t xml:space="preserve"> </w:t>
      </w:r>
      <w:r w:rsidR="008A0150">
        <w:rPr>
          <w:rFonts w:ascii="Times New Roman" w:hAnsi="Times New Roman" w:cs="Times New Roman"/>
          <w:i/>
          <w:iCs/>
          <w:color w:val="000000" w:themeColor="text1"/>
          <w:sz w:val="24"/>
          <w:szCs w:val="24"/>
        </w:rPr>
        <w:t>S</w:t>
      </w:r>
      <w:r w:rsidRPr="00386602">
        <w:rPr>
          <w:rFonts w:ascii="Times New Roman" w:hAnsi="Times New Roman" w:cs="Times New Roman"/>
          <w:i/>
          <w:iCs/>
          <w:color w:val="000000" w:themeColor="text1"/>
          <w:sz w:val="24"/>
          <w:szCs w:val="24"/>
        </w:rPr>
        <w:t>atisfaction</w:t>
      </w:r>
      <w:r w:rsidRPr="00386602">
        <w:rPr>
          <w:rFonts w:ascii="Times New Roman" w:hAnsi="Times New Roman" w:cs="Times New Roman"/>
          <w:color w:val="000000" w:themeColor="text1"/>
          <w:sz w:val="24"/>
          <w:szCs w:val="24"/>
        </w:rPr>
        <w:t xml:space="preserve">.  </w:t>
      </w:r>
      <w:r w:rsidRPr="00386602">
        <w:rPr>
          <w:rFonts w:ascii="Times New Roman" w:hAnsi="Times New Roman" w:cs="Times New Roman"/>
          <w:i/>
          <w:iCs/>
          <w:sz w:val="24"/>
          <w:szCs w:val="24"/>
        </w:rPr>
        <w:t>Smaller</w:t>
      </w:r>
      <w:r w:rsidRPr="00386602">
        <w:rPr>
          <w:rFonts w:ascii="Times New Roman" w:hAnsi="Times New Roman" w:cs="Times New Roman"/>
          <w:sz w:val="24"/>
          <w:szCs w:val="24"/>
        </w:rPr>
        <w:t xml:space="preserve">, </w:t>
      </w:r>
      <w:r w:rsidRPr="00386602">
        <w:rPr>
          <w:rFonts w:ascii="Times New Roman" w:hAnsi="Times New Roman" w:cs="Times New Roman"/>
          <w:i/>
          <w:iCs/>
          <w:sz w:val="24"/>
          <w:szCs w:val="24"/>
        </w:rPr>
        <w:t>Regional</w:t>
      </w:r>
      <w:r w:rsidRPr="00386602">
        <w:rPr>
          <w:rFonts w:ascii="Times New Roman" w:hAnsi="Times New Roman" w:cs="Times New Roman"/>
          <w:sz w:val="24"/>
          <w:szCs w:val="24"/>
        </w:rPr>
        <w:t xml:space="preserve"> </w:t>
      </w:r>
      <w:r w:rsidRPr="00386602">
        <w:rPr>
          <w:rFonts w:ascii="Times New Roman" w:hAnsi="Times New Roman" w:cs="Times New Roman"/>
          <w:i/>
          <w:iCs/>
          <w:sz w:val="24"/>
          <w:szCs w:val="24"/>
        </w:rPr>
        <w:t>Banks</w:t>
      </w:r>
      <w:r w:rsidRPr="00386602">
        <w:rPr>
          <w:rFonts w:ascii="Times New Roman" w:hAnsi="Times New Roman" w:cs="Times New Roman"/>
          <w:sz w:val="24"/>
          <w:szCs w:val="24"/>
        </w:rPr>
        <w:t xml:space="preserve"> </w:t>
      </w:r>
      <w:r w:rsidRPr="00386602">
        <w:rPr>
          <w:rFonts w:ascii="Times New Roman" w:hAnsi="Times New Roman" w:cs="Times New Roman"/>
          <w:i/>
          <w:iCs/>
          <w:sz w:val="24"/>
          <w:szCs w:val="24"/>
        </w:rPr>
        <w:t>Still</w:t>
      </w:r>
      <w:r w:rsidRPr="00386602">
        <w:rPr>
          <w:rFonts w:ascii="Times New Roman" w:hAnsi="Times New Roman" w:cs="Times New Roman"/>
          <w:sz w:val="24"/>
          <w:szCs w:val="24"/>
        </w:rPr>
        <w:t xml:space="preserve"> </w:t>
      </w:r>
      <w:r w:rsidRPr="00386602">
        <w:rPr>
          <w:rFonts w:ascii="Times New Roman" w:hAnsi="Times New Roman" w:cs="Times New Roman"/>
          <w:i/>
          <w:iCs/>
          <w:sz w:val="24"/>
          <w:szCs w:val="24"/>
        </w:rPr>
        <w:t>Playing</w:t>
      </w:r>
      <w:r w:rsidRPr="00386602">
        <w:rPr>
          <w:rFonts w:ascii="Times New Roman" w:hAnsi="Times New Roman" w:cs="Times New Roman"/>
          <w:sz w:val="24"/>
          <w:szCs w:val="24"/>
        </w:rPr>
        <w:t xml:space="preserve"> </w:t>
      </w:r>
      <w:r w:rsidRPr="00386602">
        <w:rPr>
          <w:rFonts w:ascii="Times New Roman" w:hAnsi="Times New Roman" w:cs="Times New Roman"/>
          <w:i/>
          <w:iCs/>
          <w:sz w:val="24"/>
          <w:szCs w:val="24"/>
        </w:rPr>
        <w:t>Catch</w:t>
      </w:r>
      <w:r w:rsidRPr="00386602">
        <w:rPr>
          <w:rFonts w:ascii="Times New Roman" w:hAnsi="Times New Roman" w:cs="Times New Roman"/>
          <w:sz w:val="24"/>
          <w:szCs w:val="24"/>
        </w:rPr>
        <w:t>-</w:t>
      </w:r>
      <w:r w:rsidRPr="00386602">
        <w:rPr>
          <w:rFonts w:ascii="Times New Roman" w:hAnsi="Times New Roman" w:cs="Times New Roman"/>
          <w:i/>
          <w:iCs/>
          <w:sz w:val="24"/>
          <w:szCs w:val="24"/>
        </w:rPr>
        <w:t>Up</w:t>
      </w:r>
      <w:r w:rsidRPr="00386602">
        <w:rPr>
          <w:rFonts w:ascii="Times New Roman" w:hAnsi="Times New Roman" w:cs="Times New Roman"/>
          <w:sz w:val="24"/>
          <w:szCs w:val="24"/>
        </w:rPr>
        <w:t xml:space="preserve"> </w:t>
      </w:r>
      <w:r w:rsidR="00CF5E2B">
        <w:rPr>
          <w:rFonts w:ascii="Times New Roman" w:hAnsi="Times New Roman" w:cs="Times New Roman"/>
          <w:sz w:val="24"/>
          <w:szCs w:val="24"/>
        </w:rPr>
        <w:t>O</w:t>
      </w:r>
      <w:r w:rsidRPr="00386602">
        <w:rPr>
          <w:rFonts w:ascii="Times New Roman" w:hAnsi="Times New Roman" w:cs="Times New Roman"/>
          <w:i/>
          <w:iCs/>
          <w:sz w:val="24"/>
          <w:szCs w:val="24"/>
        </w:rPr>
        <w:t>n</w:t>
      </w:r>
      <w:r w:rsidRPr="00386602">
        <w:rPr>
          <w:rFonts w:ascii="Times New Roman" w:hAnsi="Times New Roman" w:cs="Times New Roman"/>
          <w:sz w:val="24"/>
          <w:szCs w:val="24"/>
        </w:rPr>
        <w:t xml:space="preserve"> </w:t>
      </w:r>
      <w:r w:rsidRPr="00386602">
        <w:rPr>
          <w:rFonts w:ascii="Times New Roman" w:hAnsi="Times New Roman" w:cs="Times New Roman"/>
          <w:i/>
          <w:iCs/>
          <w:sz w:val="24"/>
          <w:szCs w:val="24"/>
        </w:rPr>
        <w:t>Digital</w:t>
      </w:r>
      <w:r w:rsidRPr="00386602">
        <w:rPr>
          <w:rFonts w:ascii="Times New Roman" w:hAnsi="Times New Roman" w:cs="Times New Roman"/>
          <w:sz w:val="24"/>
          <w:szCs w:val="24"/>
        </w:rPr>
        <w:t xml:space="preserve">; </w:t>
      </w:r>
      <w:r w:rsidRPr="00386602">
        <w:rPr>
          <w:rFonts w:ascii="Times New Roman" w:hAnsi="Times New Roman" w:cs="Times New Roman"/>
          <w:i/>
          <w:iCs/>
          <w:sz w:val="24"/>
          <w:szCs w:val="24"/>
        </w:rPr>
        <w:t>Credit</w:t>
      </w:r>
      <w:r w:rsidRPr="00386602">
        <w:rPr>
          <w:rFonts w:ascii="Times New Roman" w:hAnsi="Times New Roman" w:cs="Times New Roman"/>
          <w:sz w:val="24"/>
          <w:szCs w:val="24"/>
        </w:rPr>
        <w:t xml:space="preserve"> </w:t>
      </w:r>
      <w:r w:rsidRPr="00386602">
        <w:rPr>
          <w:rFonts w:ascii="Times New Roman" w:hAnsi="Times New Roman" w:cs="Times New Roman"/>
          <w:i/>
          <w:iCs/>
          <w:sz w:val="24"/>
          <w:szCs w:val="24"/>
        </w:rPr>
        <w:t>Card</w:t>
      </w:r>
      <w:r w:rsidRPr="00386602">
        <w:rPr>
          <w:rFonts w:ascii="Times New Roman" w:hAnsi="Times New Roman" w:cs="Times New Roman"/>
          <w:sz w:val="24"/>
          <w:szCs w:val="24"/>
        </w:rPr>
        <w:t xml:space="preserve"> </w:t>
      </w:r>
      <w:r w:rsidRPr="00386602">
        <w:rPr>
          <w:rFonts w:ascii="Times New Roman" w:hAnsi="Times New Roman" w:cs="Times New Roman"/>
          <w:i/>
          <w:iCs/>
          <w:sz w:val="24"/>
          <w:szCs w:val="24"/>
        </w:rPr>
        <w:t>Issuers</w:t>
      </w:r>
      <w:r w:rsidRPr="00386602">
        <w:rPr>
          <w:rFonts w:ascii="Times New Roman" w:hAnsi="Times New Roman" w:cs="Times New Roman"/>
          <w:sz w:val="24"/>
          <w:szCs w:val="24"/>
        </w:rPr>
        <w:t xml:space="preserve"> </w:t>
      </w:r>
      <w:r w:rsidRPr="00386602">
        <w:rPr>
          <w:rFonts w:ascii="Times New Roman" w:hAnsi="Times New Roman" w:cs="Times New Roman"/>
          <w:i/>
          <w:iCs/>
          <w:sz w:val="24"/>
          <w:szCs w:val="24"/>
        </w:rPr>
        <w:t>Maintain</w:t>
      </w:r>
      <w:r w:rsidRPr="00386602">
        <w:rPr>
          <w:rFonts w:ascii="Times New Roman" w:hAnsi="Times New Roman" w:cs="Times New Roman"/>
          <w:sz w:val="24"/>
          <w:szCs w:val="24"/>
        </w:rPr>
        <w:t xml:space="preserve"> </w:t>
      </w:r>
      <w:r w:rsidRPr="00386602">
        <w:rPr>
          <w:rFonts w:ascii="Times New Roman" w:hAnsi="Times New Roman" w:cs="Times New Roman"/>
          <w:i/>
          <w:iCs/>
          <w:sz w:val="24"/>
          <w:szCs w:val="24"/>
        </w:rPr>
        <w:t>Status</w:t>
      </w:r>
      <w:r w:rsidRPr="00386602">
        <w:rPr>
          <w:rFonts w:ascii="Times New Roman" w:hAnsi="Times New Roman" w:cs="Times New Roman"/>
          <w:sz w:val="24"/>
          <w:szCs w:val="24"/>
        </w:rPr>
        <w:t xml:space="preserve"> </w:t>
      </w:r>
      <w:r w:rsidRPr="00386602">
        <w:rPr>
          <w:rFonts w:ascii="Times New Roman" w:hAnsi="Times New Roman" w:cs="Times New Roman"/>
          <w:i/>
          <w:iCs/>
          <w:sz w:val="24"/>
          <w:szCs w:val="24"/>
        </w:rPr>
        <w:t>Quo</w:t>
      </w:r>
      <w:r w:rsidRPr="00386602">
        <w:rPr>
          <w:rFonts w:ascii="Times New Roman" w:hAnsi="Times New Roman" w:cs="Times New Roman"/>
          <w:sz w:val="24"/>
          <w:szCs w:val="24"/>
        </w:rPr>
        <w:t>.  Press release 10</w:t>
      </w:r>
      <w:r w:rsidRPr="00386602">
        <w:rPr>
          <w:rFonts w:ascii="Times New Roman" w:hAnsi="Times New Roman" w:cs="Times New Roman"/>
          <w:sz w:val="24"/>
          <w:szCs w:val="24"/>
          <w:vertAlign w:val="superscript"/>
        </w:rPr>
        <w:t>th</w:t>
      </w:r>
      <w:r w:rsidRPr="00386602">
        <w:rPr>
          <w:rFonts w:ascii="Times New Roman" w:hAnsi="Times New Roman" w:cs="Times New Roman"/>
          <w:sz w:val="24"/>
          <w:szCs w:val="24"/>
        </w:rPr>
        <w:t xml:space="preserve"> June 2021.</w:t>
      </w:r>
    </w:p>
    <w:p w14:paraId="794F6FB6" w14:textId="71F0F36C" w:rsidR="001B285D" w:rsidRPr="00386602" w:rsidRDefault="001B285D" w:rsidP="009B4F0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JDPower.com. </w:t>
      </w:r>
    </w:p>
    <w:p w14:paraId="56D3A111" w14:textId="77777777" w:rsidR="00386602" w:rsidRPr="00386602" w:rsidRDefault="00386602"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018A4933" w14:textId="4C358C58" w:rsidR="008D521A" w:rsidRPr="00385E14" w:rsidRDefault="008D521A"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Kaulu, B.</w:t>
      </w:r>
      <w:r w:rsidR="00CF5E2B">
        <w:rPr>
          <w:rFonts w:ascii="Times New Roman" w:hAnsi="Times New Roman" w:cs="Times New Roman"/>
          <w:color w:val="000000" w:themeColor="text1"/>
          <w:sz w:val="24"/>
          <w:szCs w:val="24"/>
        </w:rPr>
        <w:t>,</w:t>
      </w:r>
      <w:r w:rsidRPr="00385E14">
        <w:rPr>
          <w:rFonts w:ascii="Times New Roman" w:hAnsi="Times New Roman" w:cs="Times New Roman"/>
          <w:color w:val="000000" w:themeColor="text1"/>
          <w:sz w:val="24"/>
          <w:szCs w:val="24"/>
        </w:rPr>
        <w:t xml:space="preserve"> Sichinsambwe, C. and Kazanga, E. (2018)  </w:t>
      </w:r>
      <w:r w:rsidRPr="0022265B">
        <w:rPr>
          <w:rFonts w:ascii="Times New Roman" w:hAnsi="Times New Roman" w:cs="Times New Roman"/>
          <w:i/>
          <w:iCs/>
          <w:color w:val="000000" w:themeColor="text1"/>
          <w:sz w:val="24"/>
          <w:szCs w:val="24"/>
        </w:rPr>
        <w:t>Investigation</w:t>
      </w:r>
      <w:r w:rsidRPr="00385E14">
        <w:rPr>
          <w:rFonts w:ascii="Times New Roman" w:hAnsi="Times New Roman" w:cs="Times New Roman"/>
          <w:color w:val="000000" w:themeColor="text1"/>
          <w:sz w:val="24"/>
          <w:szCs w:val="24"/>
        </w:rPr>
        <w:t xml:space="preserve"> </w:t>
      </w:r>
      <w:r w:rsidR="00CF5E2B">
        <w:rPr>
          <w:rFonts w:ascii="Times New Roman" w:hAnsi="Times New Roman" w:cs="Times New Roman"/>
          <w:i/>
          <w:iCs/>
          <w:color w:val="000000" w:themeColor="text1"/>
          <w:sz w:val="24"/>
          <w:szCs w:val="24"/>
        </w:rPr>
        <w:t>O</w:t>
      </w:r>
      <w:r w:rsidRPr="0022265B">
        <w:rPr>
          <w:rFonts w:ascii="Times New Roman" w:hAnsi="Times New Roman" w:cs="Times New Roman"/>
          <w:i/>
          <w:iCs/>
          <w:color w:val="000000" w:themeColor="text1"/>
          <w:sz w:val="24"/>
          <w:szCs w:val="24"/>
        </w:rPr>
        <w:t>f</w:t>
      </w:r>
      <w:r w:rsidRPr="00385E14">
        <w:rPr>
          <w:rFonts w:ascii="Times New Roman" w:hAnsi="Times New Roman" w:cs="Times New Roman"/>
          <w:color w:val="000000" w:themeColor="text1"/>
          <w:sz w:val="24"/>
          <w:szCs w:val="24"/>
        </w:rPr>
        <w:t xml:space="preserve"> </w:t>
      </w:r>
      <w:r w:rsidR="00CF5E2B">
        <w:rPr>
          <w:rFonts w:ascii="Times New Roman" w:hAnsi="Times New Roman" w:cs="Times New Roman"/>
          <w:i/>
          <w:iCs/>
          <w:color w:val="000000" w:themeColor="text1"/>
          <w:sz w:val="24"/>
          <w:szCs w:val="24"/>
        </w:rPr>
        <w:t>T</w:t>
      </w:r>
      <w:r w:rsidRPr="0022265B">
        <w:rPr>
          <w:rFonts w:ascii="Times New Roman" w:hAnsi="Times New Roman" w:cs="Times New Roman"/>
          <w:i/>
          <w:iCs/>
          <w:color w:val="000000" w:themeColor="text1"/>
          <w:sz w:val="24"/>
          <w:szCs w:val="24"/>
        </w:rPr>
        <w:t>he</w:t>
      </w:r>
      <w:r w:rsidRPr="00385E14">
        <w:rPr>
          <w:rFonts w:ascii="Times New Roman" w:hAnsi="Times New Roman" w:cs="Times New Roman"/>
          <w:color w:val="000000" w:themeColor="text1"/>
          <w:sz w:val="24"/>
          <w:szCs w:val="24"/>
        </w:rPr>
        <w:t xml:space="preserve"> </w:t>
      </w:r>
      <w:r w:rsidR="008A0150">
        <w:rPr>
          <w:rFonts w:ascii="Times New Roman" w:hAnsi="Times New Roman" w:cs="Times New Roman"/>
          <w:i/>
          <w:iCs/>
          <w:color w:val="000000" w:themeColor="text1"/>
          <w:sz w:val="24"/>
          <w:szCs w:val="24"/>
        </w:rPr>
        <w:t>E</w:t>
      </w:r>
      <w:r w:rsidRPr="0022265B">
        <w:rPr>
          <w:rFonts w:ascii="Times New Roman" w:hAnsi="Times New Roman" w:cs="Times New Roman"/>
          <w:i/>
          <w:iCs/>
          <w:color w:val="000000" w:themeColor="text1"/>
          <w:sz w:val="24"/>
          <w:szCs w:val="24"/>
        </w:rPr>
        <w:t>ffectiveness</w:t>
      </w:r>
      <w:r w:rsidRPr="00385E14">
        <w:rPr>
          <w:rFonts w:ascii="Times New Roman" w:hAnsi="Times New Roman" w:cs="Times New Roman"/>
          <w:color w:val="000000" w:themeColor="text1"/>
          <w:sz w:val="24"/>
          <w:szCs w:val="24"/>
        </w:rPr>
        <w:t xml:space="preserve"> </w:t>
      </w:r>
      <w:r w:rsidR="00CF5E2B">
        <w:rPr>
          <w:rFonts w:ascii="Times New Roman" w:hAnsi="Times New Roman" w:cs="Times New Roman"/>
          <w:color w:val="000000" w:themeColor="text1"/>
          <w:sz w:val="24"/>
          <w:szCs w:val="24"/>
        </w:rPr>
        <w:t>O</w:t>
      </w:r>
      <w:r w:rsidRPr="0022265B">
        <w:rPr>
          <w:rFonts w:ascii="Times New Roman" w:hAnsi="Times New Roman" w:cs="Times New Roman"/>
          <w:i/>
          <w:iCs/>
          <w:color w:val="000000" w:themeColor="text1"/>
          <w:sz w:val="24"/>
          <w:szCs w:val="24"/>
        </w:rPr>
        <w:t>f</w:t>
      </w:r>
      <w:r w:rsidRPr="00385E14">
        <w:rPr>
          <w:rFonts w:ascii="Times New Roman" w:hAnsi="Times New Roman" w:cs="Times New Roman"/>
          <w:color w:val="000000" w:themeColor="text1"/>
          <w:sz w:val="24"/>
          <w:szCs w:val="24"/>
        </w:rPr>
        <w:t xml:space="preserve"> </w:t>
      </w:r>
      <w:r w:rsidRPr="0022265B">
        <w:rPr>
          <w:rFonts w:ascii="Times New Roman" w:hAnsi="Times New Roman" w:cs="Times New Roman"/>
          <w:i/>
          <w:iCs/>
          <w:color w:val="000000" w:themeColor="text1"/>
          <w:sz w:val="24"/>
          <w:szCs w:val="24"/>
        </w:rPr>
        <w:t>Xapit</w:t>
      </w:r>
      <w:r w:rsidRPr="00385E14">
        <w:rPr>
          <w:rFonts w:ascii="Times New Roman" w:hAnsi="Times New Roman" w:cs="Times New Roman"/>
          <w:color w:val="000000" w:themeColor="text1"/>
          <w:sz w:val="24"/>
          <w:szCs w:val="24"/>
        </w:rPr>
        <w:t xml:space="preserve"> </w:t>
      </w:r>
      <w:r w:rsidRPr="0022265B">
        <w:rPr>
          <w:rFonts w:ascii="Times New Roman" w:hAnsi="Times New Roman" w:cs="Times New Roman"/>
          <w:i/>
          <w:iCs/>
          <w:color w:val="000000" w:themeColor="text1"/>
          <w:sz w:val="24"/>
          <w:szCs w:val="24"/>
        </w:rPr>
        <w:t>Electronic</w:t>
      </w:r>
      <w:r w:rsidR="00CF5E2B">
        <w:rPr>
          <w:rFonts w:ascii="Times New Roman" w:hAnsi="Times New Roman" w:cs="Times New Roman"/>
          <w:i/>
          <w:iCs/>
          <w:color w:val="000000" w:themeColor="text1"/>
          <w:sz w:val="24"/>
          <w:szCs w:val="24"/>
        </w:rPr>
        <w:t xml:space="preserve"> </w:t>
      </w:r>
      <w:r w:rsidR="00CF5E2B">
        <w:rPr>
          <w:rFonts w:ascii="Times New Roman" w:hAnsi="Times New Roman" w:cs="Times New Roman"/>
          <w:color w:val="000000" w:themeColor="text1"/>
          <w:sz w:val="24"/>
          <w:szCs w:val="24"/>
        </w:rPr>
        <w:t>A</w:t>
      </w:r>
      <w:r w:rsidRPr="0022265B">
        <w:rPr>
          <w:rFonts w:ascii="Times New Roman" w:hAnsi="Times New Roman" w:cs="Times New Roman"/>
          <w:i/>
          <w:iCs/>
          <w:color w:val="000000" w:themeColor="text1"/>
          <w:sz w:val="24"/>
          <w:szCs w:val="24"/>
        </w:rPr>
        <w:t>nd</w:t>
      </w:r>
      <w:r w:rsidRPr="00385E14">
        <w:rPr>
          <w:rFonts w:ascii="Times New Roman" w:hAnsi="Times New Roman" w:cs="Times New Roman"/>
          <w:color w:val="000000" w:themeColor="text1"/>
          <w:sz w:val="24"/>
          <w:szCs w:val="24"/>
        </w:rPr>
        <w:t xml:space="preserve"> </w:t>
      </w:r>
      <w:r w:rsidR="008A0150">
        <w:rPr>
          <w:rFonts w:ascii="Times New Roman" w:hAnsi="Times New Roman" w:cs="Times New Roman"/>
          <w:i/>
          <w:iCs/>
          <w:color w:val="000000" w:themeColor="text1"/>
          <w:sz w:val="24"/>
          <w:szCs w:val="24"/>
        </w:rPr>
        <w:t>M</w:t>
      </w:r>
      <w:r w:rsidRPr="0022265B">
        <w:rPr>
          <w:rFonts w:ascii="Times New Roman" w:hAnsi="Times New Roman" w:cs="Times New Roman"/>
          <w:i/>
          <w:iCs/>
          <w:color w:val="000000" w:themeColor="text1"/>
          <w:sz w:val="24"/>
          <w:szCs w:val="24"/>
        </w:rPr>
        <w:t>obile</w:t>
      </w:r>
      <w:r w:rsidRPr="00385E14">
        <w:rPr>
          <w:rFonts w:ascii="Times New Roman" w:hAnsi="Times New Roman" w:cs="Times New Roman"/>
          <w:color w:val="000000" w:themeColor="text1"/>
          <w:sz w:val="24"/>
          <w:szCs w:val="24"/>
        </w:rPr>
        <w:t xml:space="preserve"> </w:t>
      </w:r>
      <w:r w:rsidRPr="0022265B">
        <w:rPr>
          <w:rFonts w:ascii="Times New Roman" w:hAnsi="Times New Roman" w:cs="Times New Roman"/>
          <w:i/>
          <w:iCs/>
          <w:color w:val="000000" w:themeColor="text1"/>
          <w:sz w:val="24"/>
          <w:szCs w:val="24"/>
        </w:rPr>
        <w:t>Banking</w:t>
      </w:r>
      <w:r w:rsidR="008A0150">
        <w:rPr>
          <w:rFonts w:ascii="Times New Roman" w:hAnsi="Times New Roman" w:cs="Times New Roman"/>
          <w:color w:val="000000" w:themeColor="text1"/>
          <w:sz w:val="24"/>
          <w:szCs w:val="24"/>
        </w:rPr>
        <w:t xml:space="preserve"> P</w:t>
      </w:r>
      <w:r w:rsidRPr="0022265B">
        <w:rPr>
          <w:rFonts w:ascii="Times New Roman" w:hAnsi="Times New Roman" w:cs="Times New Roman"/>
          <w:i/>
          <w:iCs/>
          <w:color w:val="000000" w:themeColor="text1"/>
          <w:sz w:val="24"/>
          <w:szCs w:val="24"/>
        </w:rPr>
        <w:t>roducts</w:t>
      </w:r>
      <w:r w:rsidRPr="00385E14">
        <w:rPr>
          <w:rFonts w:ascii="Times New Roman" w:hAnsi="Times New Roman" w:cs="Times New Roman"/>
          <w:color w:val="000000" w:themeColor="text1"/>
          <w:sz w:val="24"/>
          <w:szCs w:val="24"/>
        </w:rPr>
        <w:t xml:space="preserve"> </w:t>
      </w:r>
      <w:r w:rsidR="00CF5E2B">
        <w:rPr>
          <w:rFonts w:ascii="Times New Roman" w:hAnsi="Times New Roman" w:cs="Times New Roman"/>
          <w:i/>
          <w:iCs/>
          <w:color w:val="000000" w:themeColor="text1"/>
          <w:sz w:val="24"/>
          <w:szCs w:val="24"/>
        </w:rPr>
        <w:t>I</w:t>
      </w:r>
      <w:r w:rsidRPr="0022265B">
        <w:rPr>
          <w:rFonts w:ascii="Times New Roman" w:hAnsi="Times New Roman" w:cs="Times New Roman"/>
          <w:i/>
          <w:iCs/>
          <w:color w:val="000000" w:themeColor="text1"/>
          <w:sz w:val="24"/>
          <w:szCs w:val="24"/>
        </w:rPr>
        <w:t>n</w:t>
      </w:r>
      <w:r w:rsidRPr="00385E14">
        <w:rPr>
          <w:rFonts w:ascii="Times New Roman" w:hAnsi="Times New Roman" w:cs="Times New Roman"/>
          <w:color w:val="000000" w:themeColor="text1"/>
          <w:sz w:val="24"/>
          <w:szCs w:val="24"/>
        </w:rPr>
        <w:t xml:space="preserve"> </w:t>
      </w:r>
      <w:r w:rsidRPr="0022265B">
        <w:rPr>
          <w:rFonts w:ascii="Times New Roman" w:hAnsi="Times New Roman" w:cs="Times New Roman"/>
          <w:i/>
          <w:iCs/>
          <w:color w:val="000000" w:themeColor="text1"/>
          <w:sz w:val="24"/>
          <w:szCs w:val="24"/>
        </w:rPr>
        <w:t>Zambia</w:t>
      </w:r>
      <w:r w:rsidRPr="00385E14">
        <w:rPr>
          <w:rFonts w:ascii="Times New Roman" w:hAnsi="Times New Roman" w:cs="Times New Roman"/>
          <w:color w:val="000000" w:themeColor="text1"/>
          <w:sz w:val="24"/>
          <w:szCs w:val="24"/>
        </w:rPr>
        <w:t xml:space="preserve">.  International </w:t>
      </w:r>
      <w:r w:rsidR="007C18C8">
        <w:rPr>
          <w:rFonts w:ascii="Times New Roman" w:hAnsi="Times New Roman" w:cs="Times New Roman"/>
          <w:color w:val="000000" w:themeColor="text1"/>
          <w:sz w:val="24"/>
          <w:szCs w:val="24"/>
        </w:rPr>
        <w:t>J</w:t>
      </w:r>
      <w:r w:rsidRPr="00385E14">
        <w:rPr>
          <w:rFonts w:ascii="Times New Roman" w:hAnsi="Times New Roman" w:cs="Times New Roman"/>
          <w:color w:val="000000" w:themeColor="text1"/>
          <w:sz w:val="24"/>
          <w:szCs w:val="24"/>
        </w:rPr>
        <w:t xml:space="preserve">ournal of Business and </w:t>
      </w:r>
      <w:r w:rsidR="007C18C8">
        <w:rPr>
          <w:rFonts w:ascii="Times New Roman" w:hAnsi="Times New Roman" w:cs="Times New Roman"/>
          <w:color w:val="000000" w:themeColor="text1"/>
          <w:sz w:val="24"/>
          <w:szCs w:val="24"/>
        </w:rPr>
        <w:t>M</w:t>
      </w:r>
      <w:r w:rsidRPr="00385E14">
        <w:rPr>
          <w:rFonts w:ascii="Times New Roman" w:hAnsi="Times New Roman" w:cs="Times New Roman"/>
          <w:color w:val="000000" w:themeColor="text1"/>
          <w:sz w:val="24"/>
          <w:szCs w:val="24"/>
        </w:rPr>
        <w:t>anagement Invention (IJBMI).  ISSN 2319-8028, Vol 7; issue 10.</w:t>
      </w:r>
    </w:p>
    <w:p w14:paraId="339A98D6" w14:textId="4CE61B6A" w:rsidR="001B3A31" w:rsidRPr="00385E14" w:rsidRDefault="001B3A31"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1FFB67C8" w14:textId="48AAF14E" w:rsidR="001B3A31" w:rsidRPr="00385E14" w:rsidRDefault="001B3A31" w:rsidP="009B4F03">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r w:rsidRPr="00385E14">
        <w:rPr>
          <w:rFonts w:ascii="Times New Roman" w:hAnsi="Times New Roman" w:cs="Times New Roman"/>
          <w:color w:val="000000" w:themeColor="text1"/>
          <w:sz w:val="24"/>
          <w:szCs w:val="24"/>
          <w:lang w:val="en-GB"/>
        </w:rPr>
        <w:t>Katema, S. and Lungu, D. (2019</w:t>
      </w:r>
      <w:r w:rsidR="00CD2618" w:rsidRPr="00385E14">
        <w:rPr>
          <w:rFonts w:ascii="Times New Roman" w:hAnsi="Times New Roman" w:cs="Times New Roman"/>
          <w:color w:val="000000" w:themeColor="text1"/>
          <w:sz w:val="24"/>
          <w:szCs w:val="24"/>
          <w:lang w:val="en-GB"/>
        </w:rPr>
        <w:t>)</w:t>
      </w:r>
      <w:r w:rsidR="00CD2618">
        <w:rPr>
          <w:rFonts w:ascii="Times New Roman" w:hAnsi="Times New Roman" w:cs="Times New Roman"/>
          <w:color w:val="000000" w:themeColor="text1"/>
          <w:sz w:val="24"/>
          <w:szCs w:val="24"/>
          <w:lang w:val="en-GB"/>
        </w:rPr>
        <w:t xml:space="preserve"> </w:t>
      </w:r>
      <w:r w:rsidR="00CD2618" w:rsidRPr="00385E14">
        <w:rPr>
          <w:rFonts w:ascii="Times New Roman" w:hAnsi="Times New Roman" w:cs="Times New Roman"/>
          <w:color w:val="000000" w:themeColor="text1"/>
          <w:sz w:val="24"/>
          <w:szCs w:val="24"/>
          <w:lang w:val="en-GB"/>
        </w:rPr>
        <w:t>An</w:t>
      </w:r>
      <w:r w:rsidRPr="00385E14">
        <w:rPr>
          <w:rFonts w:ascii="Times New Roman" w:hAnsi="Times New Roman" w:cs="Times New Roman"/>
          <w:color w:val="000000" w:themeColor="text1"/>
          <w:sz w:val="24"/>
          <w:szCs w:val="24"/>
          <w:lang w:val="en-GB"/>
        </w:rPr>
        <w:t xml:space="preserve"> </w:t>
      </w:r>
      <w:r w:rsidR="008A0150">
        <w:rPr>
          <w:rFonts w:ascii="Times New Roman" w:hAnsi="Times New Roman" w:cs="Times New Roman"/>
          <w:i/>
          <w:iCs/>
          <w:color w:val="000000" w:themeColor="text1"/>
          <w:sz w:val="24"/>
          <w:szCs w:val="24"/>
          <w:lang w:val="en-GB"/>
        </w:rPr>
        <w:t>I</w:t>
      </w:r>
      <w:r w:rsidRPr="0022265B">
        <w:rPr>
          <w:rFonts w:ascii="Times New Roman" w:hAnsi="Times New Roman" w:cs="Times New Roman"/>
          <w:i/>
          <w:iCs/>
          <w:color w:val="000000" w:themeColor="text1"/>
          <w:sz w:val="24"/>
          <w:szCs w:val="24"/>
          <w:lang w:val="en-GB"/>
        </w:rPr>
        <w:t>nvestigation</w:t>
      </w:r>
      <w:r w:rsidRPr="00385E14">
        <w:rPr>
          <w:rFonts w:ascii="Times New Roman" w:hAnsi="Times New Roman" w:cs="Times New Roman"/>
          <w:color w:val="000000" w:themeColor="text1"/>
          <w:sz w:val="24"/>
          <w:szCs w:val="24"/>
          <w:lang w:val="en-GB"/>
        </w:rPr>
        <w:t xml:space="preserve"> </w:t>
      </w:r>
      <w:r w:rsidR="007C18C8">
        <w:rPr>
          <w:rFonts w:ascii="Times New Roman" w:hAnsi="Times New Roman" w:cs="Times New Roman"/>
          <w:color w:val="000000" w:themeColor="text1"/>
          <w:sz w:val="24"/>
          <w:szCs w:val="24"/>
          <w:lang w:val="en-GB"/>
        </w:rPr>
        <w:t>O</w:t>
      </w:r>
      <w:r w:rsidRPr="0022265B">
        <w:rPr>
          <w:rFonts w:ascii="Times New Roman" w:hAnsi="Times New Roman" w:cs="Times New Roman"/>
          <w:i/>
          <w:iCs/>
          <w:color w:val="000000" w:themeColor="text1"/>
          <w:sz w:val="24"/>
          <w:szCs w:val="24"/>
          <w:lang w:val="en-GB"/>
        </w:rPr>
        <w:t>f</w:t>
      </w:r>
      <w:r w:rsidRPr="00385E14">
        <w:rPr>
          <w:rFonts w:ascii="Times New Roman" w:hAnsi="Times New Roman" w:cs="Times New Roman"/>
          <w:color w:val="000000" w:themeColor="text1"/>
          <w:sz w:val="24"/>
          <w:szCs w:val="24"/>
          <w:lang w:val="en-GB"/>
        </w:rPr>
        <w:t xml:space="preserve"> </w:t>
      </w:r>
      <w:r w:rsidR="008A0150">
        <w:rPr>
          <w:rFonts w:ascii="Times New Roman" w:hAnsi="Times New Roman" w:cs="Times New Roman"/>
          <w:i/>
          <w:iCs/>
          <w:color w:val="000000" w:themeColor="text1"/>
          <w:sz w:val="24"/>
          <w:szCs w:val="24"/>
          <w:lang w:val="en-GB"/>
        </w:rPr>
        <w:t>F</w:t>
      </w:r>
      <w:r w:rsidRPr="0022265B">
        <w:rPr>
          <w:rFonts w:ascii="Times New Roman" w:hAnsi="Times New Roman" w:cs="Times New Roman"/>
          <w:i/>
          <w:iCs/>
          <w:color w:val="000000" w:themeColor="text1"/>
          <w:sz w:val="24"/>
          <w:szCs w:val="24"/>
          <w:lang w:val="en-GB"/>
        </w:rPr>
        <w:t>actors</w:t>
      </w:r>
      <w:r w:rsidRPr="00385E14">
        <w:rPr>
          <w:rFonts w:ascii="Times New Roman" w:hAnsi="Times New Roman" w:cs="Times New Roman"/>
          <w:color w:val="000000" w:themeColor="text1"/>
          <w:sz w:val="24"/>
          <w:szCs w:val="24"/>
          <w:lang w:val="en-GB"/>
        </w:rPr>
        <w:t xml:space="preserve"> </w:t>
      </w:r>
      <w:r w:rsidR="008A0150">
        <w:rPr>
          <w:rFonts w:ascii="Times New Roman" w:hAnsi="Times New Roman" w:cs="Times New Roman"/>
          <w:i/>
          <w:iCs/>
          <w:color w:val="000000" w:themeColor="text1"/>
          <w:sz w:val="24"/>
          <w:szCs w:val="24"/>
          <w:lang w:val="en-GB"/>
        </w:rPr>
        <w:t>I</w:t>
      </w:r>
      <w:r w:rsidRPr="0022265B">
        <w:rPr>
          <w:rFonts w:ascii="Times New Roman" w:hAnsi="Times New Roman" w:cs="Times New Roman"/>
          <w:i/>
          <w:iCs/>
          <w:color w:val="000000" w:themeColor="text1"/>
          <w:sz w:val="24"/>
          <w:szCs w:val="24"/>
          <w:lang w:val="en-GB"/>
        </w:rPr>
        <w:t>nfluencing</w:t>
      </w:r>
      <w:r w:rsidRPr="00385E14">
        <w:rPr>
          <w:rFonts w:ascii="Times New Roman" w:hAnsi="Times New Roman" w:cs="Times New Roman"/>
          <w:color w:val="000000" w:themeColor="text1"/>
          <w:sz w:val="24"/>
          <w:szCs w:val="24"/>
          <w:lang w:val="en-GB"/>
        </w:rPr>
        <w:t xml:space="preserve"> </w:t>
      </w:r>
      <w:r w:rsidR="007C18C8">
        <w:rPr>
          <w:rFonts w:ascii="Times New Roman" w:hAnsi="Times New Roman" w:cs="Times New Roman"/>
          <w:color w:val="000000" w:themeColor="text1"/>
          <w:sz w:val="24"/>
          <w:szCs w:val="24"/>
          <w:lang w:val="en-GB"/>
        </w:rPr>
        <w:t>T</w:t>
      </w:r>
      <w:r w:rsidRPr="0022265B">
        <w:rPr>
          <w:rFonts w:ascii="Times New Roman" w:hAnsi="Times New Roman" w:cs="Times New Roman"/>
          <w:i/>
          <w:iCs/>
          <w:color w:val="000000" w:themeColor="text1"/>
          <w:sz w:val="24"/>
          <w:szCs w:val="24"/>
          <w:lang w:val="en-GB"/>
        </w:rPr>
        <w:t>he</w:t>
      </w:r>
      <w:r w:rsidRPr="00385E14">
        <w:rPr>
          <w:rFonts w:ascii="Times New Roman" w:hAnsi="Times New Roman" w:cs="Times New Roman"/>
          <w:color w:val="000000" w:themeColor="text1"/>
          <w:sz w:val="24"/>
          <w:szCs w:val="24"/>
          <w:lang w:val="en-GB"/>
        </w:rPr>
        <w:t xml:space="preserve"> </w:t>
      </w:r>
      <w:r w:rsidR="008A0150">
        <w:rPr>
          <w:rFonts w:ascii="Times New Roman" w:hAnsi="Times New Roman" w:cs="Times New Roman"/>
          <w:i/>
          <w:iCs/>
          <w:color w:val="000000" w:themeColor="text1"/>
          <w:sz w:val="24"/>
          <w:szCs w:val="24"/>
          <w:lang w:val="en-GB"/>
        </w:rPr>
        <w:t>A</w:t>
      </w:r>
      <w:r w:rsidRPr="0022265B">
        <w:rPr>
          <w:rFonts w:ascii="Times New Roman" w:hAnsi="Times New Roman" w:cs="Times New Roman"/>
          <w:i/>
          <w:iCs/>
          <w:color w:val="000000" w:themeColor="text1"/>
          <w:sz w:val="24"/>
          <w:szCs w:val="24"/>
          <w:lang w:val="en-GB"/>
        </w:rPr>
        <w:t>doption</w:t>
      </w:r>
      <w:r w:rsidRPr="00385E14">
        <w:rPr>
          <w:rFonts w:ascii="Times New Roman" w:hAnsi="Times New Roman" w:cs="Times New Roman"/>
          <w:color w:val="000000" w:themeColor="text1"/>
          <w:sz w:val="24"/>
          <w:szCs w:val="24"/>
          <w:lang w:val="en-GB"/>
        </w:rPr>
        <w:t xml:space="preserve"> </w:t>
      </w:r>
      <w:r w:rsidRPr="0022265B">
        <w:rPr>
          <w:rFonts w:ascii="Times New Roman" w:hAnsi="Times New Roman" w:cs="Times New Roman"/>
          <w:i/>
          <w:iCs/>
          <w:color w:val="000000" w:themeColor="text1"/>
          <w:sz w:val="24"/>
          <w:szCs w:val="24"/>
          <w:lang w:val="en-GB"/>
        </w:rPr>
        <w:t>of</w:t>
      </w:r>
      <w:r w:rsidRPr="00385E14">
        <w:rPr>
          <w:rFonts w:ascii="Times New Roman" w:hAnsi="Times New Roman" w:cs="Times New Roman"/>
          <w:color w:val="000000" w:themeColor="text1"/>
          <w:sz w:val="24"/>
          <w:szCs w:val="24"/>
          <w:lang w:val="en-GB"/>
        </w:rPr>
        <w:t xml:space="preserve"> </w:t>
      </w:r>
      <w:r w:rsidR="008A0150">
        <w:rPr>
          <w:rFonts w:ascii="Times New Roman" w:hAnsi="Times New Roman" w:cs="Times New Roman"/>
          <w:i/>
          <w:iCs/>
          <w:color w:val="000000" w:themeColor="text1"/>
          <w:sz w:val="24"/>
          <w:szCs w:val="24"/>
          <w:lang w:val="en-GB"/>
        </w:rPr>
        <w:t>M</w:t>
      </w:r>
      <w:r w:rsidRPr="0022265B">
        <w:rPr>
          <w:rFonts w:ascii="Times New Roman" w:hAnsi="Times New Roman" w:cs="Times New Roman"/>
          <w:i/>
          <w:iCs/>
          <w:color w:val="000000" w:themeColor="text1"/>
          <w:sz w:val="24"/>
          <w:szCs w:val="24"/>
          <w:lang w:val="en-GB"/>
        </w:rPr>
        <w:t>-</w:t>
      </w:r>
      <w:r w:rsidR="008A0150">
        <w:rPr>
          <w:rFonts w:ascii="Times New Roman" w:hAnsi="Times New Roman" w:cs="Times New Roman"/>
          <w:i/>
          <w:iCs/>
          <w:color w:val="000000" w:themeColor="text1"/>
          <w:sz w:val="24"/>
          <w:szCs w:val="24"/>
          <w:lang w:val="en-GB"/>
        </w:rPr>
        <w:t>B</w:t>
      </w:r>
      <w:r w:rsidRPr="0022265B">
        <w:rPr>
          <w:rFonts w:ascii="Times New Roman" w:hAnsi="Times New Roman" w:cs="Times New Roman"/>
          <w:i/>
          <w:iCs/>
          <w:color w:val="000000" w:themeColor="text1"/>
          <w:sz w:val="24"/>
          <w:szCs w:val="24"/>
          <w:lang w:val="en-GB"/>
        </w:rPr>
        <w:t>anking</w:t>
      </w:r>
      <w:r w:rsidRPr="00385E14">
        <w:rPr>
          <w:rFonts w:ascii="Times New Roman" w:hAnsi="Times New Roman" w:cs="Times New Roman"/>
          <w:color w:val="000000" w:themeColor="text1"/>
          <w:sz w:val="24"/>
          <w:szCs w:val="24"/>
          <w:lang w:val="en-GB"/>
        </w:rPr>
        <w:t xml:space="preserve"> </w:t>
      </w:r>
      <w:r w:rsidR="007C18C8">
        <w:rPr>
          <w:rFonts w:ascii="Times New Roman" w:hAnsi="Times New Roman" w:cs="Times New Roman"/>
          <w:color w:val="000000" w:themeColor="text1"/>
          <w:sz w:val="24"/>
          <w:szCs w:val="24"/>
          <w:lang w:val="en-GB"/>
        </w:rPr>
        <w:t>A</w:t>
      </w:r>
      <w:r w:rsidRPr="0022265B">
        <w:rPr>
          <w:rFonts w:ascii="Times New Roman" w:hAnsi="Times New Roman" w:cs="Times New Roman"/>
          <w:i/>
          <w:iCs/>
          <w:color w:val="000000" w:themeColor="text1"/>
          <w:sz w:val="24"/>
          <w:szCs w:val="24"/>
          <w:lang w:val="en-GB"/>
        </w:rPr>
        <w:t>mong</w:t>
      </w:r>
      <w:r w:rsidRPr="00385E14">
        <w:rPr>
          <w:rFonts w:ascii="Times New Roman" w:hAnsi="Times New Roman" w:cs="Times New Roman"/>
          <w:color w:val="000000" w:themeColor="text1"/>
          <w:sz w:val="24"/>
          <w:szCs w:val="24"/>
          <w:lang w:val="en-GB"/>
        </w:rPr>
        <w:t xml:space="preserve"> </w:t>
      </w:r>
      <w:r w:rsidRPr="0022265B">
        <w:rPr>
          <w:rFonts w:ascii="Times New Roman" w:hAnsi="Times New Roman" w:cs="Times New Roman"/>
          <w:i/>
          <w:iCs/>
          <w:color w:val="000000" w:themeColor="text1"/>
          <w:sz w:val="24"/>
          <w:szCs w:val="24"/>
          <w:lang w:val="en-GB"/>
        </w:rPr>
        <w:t>Bank</w:t>
      </w:r>
      <w:r w:rsidRPr="00385E14">
        <w:rPr>
          <w:rFonts w:ascii="Times New Roman" w:hAnsi="Times New Roman" w:cs="Times New Roman"/>
          <w:color w:val="000000" w:themeColor="text1"/>
          <w:sz w:val="24"/>
          <w:szCs w:val="24"/>
          <w:lang w:val="en-GB"/>
        </w:rPr>
        <w:t xml:space="preserve"> </w:t>
      </w:r>
      <w:r w:rsidR="008A0150">
        <w:rPr>
          <w:rFonts w:ascii="Times New Roman" w:hAnsi="Times New Roman" w:cs="Times New Roman"/>
          <w:i/>
          <w:iCs/>
          <w:color w:val="000000" w:themeColor="text1"/>
          <w:sz w:val="24"/>
          <w:szCs w:val="24"/>
          <w:lang w:val="en-GB"/>
        </w:rPr>
        <w:t>C</w:t>
      </w:r>
      <w:r w:rsidRPr="0022265B">
        <w:rPr>
          <w:rFonts w:ascii="Times New Roman" w:hAnsi="Times New Roman" w:cs="Times New Roman"/>
          <w:i/>
          <w:iCs/>
          <w:color w:val="000000" w:themeColor="text1"/>
          <w:sz w:val="24"/>
          <w:szCs w:val="24"/>
          <w:lang w:val="en-GB"/>
        </w:rPr>
        <w:t>ustomers</w:t>
      </w:r>
      <w:r w:rsidRPr="00385E14">
        <w:rPr>
          <w:rFonts w:ascii="Times New Roman" w:hAnsi="Times New Roman" w:cs="Times New Roman"/>
          <w:color w:val="000000" w:themeColor="text1"/>
          <w:sz w:val="24"/>
          <w:szCs w:val="24"/>
          <w:lang w:val="en-GB"/>
        </w:rPr>
        <w:t xml:space="preserve"> </w:t>
      </w:r>
      <w:r w:rsidR="007C18C8">
        <w:rPr>
          <w:rFonts w:ascii="Times New Roman" w:hAnsi="Times New Roman" w:cs="Times New Roman"/>
          <w:i/>
          <w:iCs/>
          <w:color w:val="000000" w:themeColor="text1"/>
          <w:sz w:val="24"/>
          <w:szCs w:val="24"/>
          <w:lang w:val="en-GB"/>
        </w:rPr>
        <w:t>O</w:t>
      </w:r>
      <w:r w:rsidRPr="0022265B">
        <w:rPr>
          <w:rFonts w:ascii="Times New Roman" w:hAnsi="Times New Roman" w:cs="Times New Roman"/>
          <w:i/>
          <w:iCs/>
          <w:color w:val="000000" w:themeColor="text1"/>
          <w:sz w:val="24"/>
          <w:szCs w:val="24"/>
          <w:lang w:val="en-GB"/>
        </w:rPr>
        <w:t>f</w:t>
      </w:r>
      <w:r w:rsidRPr="00385E14">
        <w:rPr>
          <w:rFonts w:ascii="Times New Roman" w:hAnsi="Times New Roman" w:cs="Times New Roman"/>
          <w:color w:val="000000" w:themeColor="text1"/>
          <w:sz w:val="24"/>
          <w:szCs w:val="24"/>
          <w:lang w:val="en-GB"/>
        </w:rPr>
        <w:t xml:space="preserve"> </w:t>
      </w:r>
      <w:r w:rsidRPr="0022265B">
        <w:rPr>
          <w:rFonts w:ascii="Times New Roman" w:hAnsi="Times New Roman" w:cs="Times New Roman"/>
          <w:i/>
          <w:iCs/>
          <w:color w:val="000000" w:themeColor="text1"/>
          <w:sz w:val="24"/>
          <w:szCs w:val="24"/>
          <w:lang w:val="en-GB"/>
        </w:rPr>
        <w:t>Kitwe</w:t>
      </w:r>
      <w:r w:rsidRPr="00385E14">
        <w:rPr>
          <w:rFonts w:ascii="Times New Roman" w:hAnsi="Times New Roman" w:cs="Times New Roman"/>
          <w:color w:val="000000" w:themeColor="text1"/>
          <w:sz w:val="24"/>
          <w:szCs w:val="24"/>
          <w:lang w:val="en-GB"/>
        </w:rPr>
        <w:t>.  (Paper ID: CFP/1351/2019).</w:t>
      </w:r>
    </w:p>
    <w:p w14:paraId="3085BB65" w14:textId="77777777" w:rsidR="00B05282" w:rsidRPr="00385E14" w:rsidRDefault="00B05282" w:rsidP="009B4F03">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p>
    <w:p w14:paraId="07546442" w14:textId="789CBBCA" w:rsidR="00B05282" w:rsidRDefault="00B05282" w:rsidP="009B4F03">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r w:rsidRPr="00385E14">
        <w:rPr>
          <w:rFonts w:ascii="Times New Roman" w:hAnsi="Times New Roman" w:cs="Times New Roman"/>
          <w:color w:val="000000" w:themeColor="text1"/>
          <w:sz w:val="24"/>
          <w:szCs w:val="24"/>
          <w:lang w:val="en-GB"/>
        </w:rPr>
        <w:t xml:space="preserve">Katema, E. (2020) </w:t>
      </w:r>
      <w:r w:rsidRPr="005C5D1C">
        <w:rPr>
          <w:rFonts w:ascii="Times New Roman" w:hAnsi="Times New Roman" w:cs="Times New Roman"/>
          <w:i/>
          <w:iCs/>
          <w:color w:val="000000" w:themeColor="text1"/>
          <w:sz w:val="24"/>
          <w:szCs w:val="24"/>
          <w:lang w:val="en-GB"/>
        </w:rPr>
        <w:t>The</w:t>
      </w:r>
      <w:r w:rsidRPr="00385E14">
        <w:rPr>
          <w:rFonts w:ascii="Times New Roman" w:hAnsi="Times New Roman" w:cs="Times New Roman"/>
          <w:color w:val="000000" w:themeColor="text1"/>
          <w:sz w:val="24"/>
          <w:szCs w:val="24"/>
          <w:lang w:val="en-GB"/>
        </w:rPr>
        <w:t xml:space="preserve"> </w:t>
      </w:r>
      <w:r w:rsidR="00D34B07" w:rsidRPr="00D34B07">
        <w:rPr>
          <w:rFonts w:ascii="Times New Roman" w:hAnsi="Times New Roman" w:cs="Times New Roman"/>
          <w:i/>
          <w:iCs/>
          <w:color w:val="000000" w:themeColor="text1"/>
          <w:sz w:val="24"/>
          <w:szCs w:val="24"/>
          <w:lang w:val="en-GB"/>
        </w:rPr>
        <w:t>I</w:t>
      </w:r>
      <w:r w:rsidRPr="00D34B07">
        <w:rPr>
          <w:rFonts w:ascii="Times New Roman" w:hAnsi="Times New Roman" w:cs="Times New Roman"/>
          <w:i/>
          <w:iCs/>
          <w:color w:val="000000" w:themeColor="text1"/>
          <w:sz w:val="24"/>
          <w:szCs w:val="24"/>
          <w:lang w:val="en-GB"/>
        </w:rPr>
        <w:t>mpact</w:t>
      </w:r>
      <w:r w:rsidRPr="00385E14">
        <w:rPr>
          <w:rFonts w:ascii="Times New Roman" w:hAnsi="Times New Roman" w:cs="Times New Roman"/>
          <w:color w:val="000000" w:themeColor="text1"/>
          <w:sz w:val="24"/>
          <w:szCs w:val="24"/>
          <w:lang w:val="en-GB"/>
        </w:rPr>
        <w:t xml:space="preserve"> </w:t>
      </w:r>
      <w:r w:rsidR="00D34B07" w:rsidRPr="00D34B07">
        <w:rPr>
          <w:rFonts w:ascii="Times New Roman" w:hAnsi="Times New Roman" w:cs="Times New Roman"/>
          <w:i/>
          <w:iCs/>
          <w:color w:val="000000" w:themeColor="text1"/>
          <w:sz w:val="24"/>
          <w:szCs w:val="24"/>
          <w:lang w:val="en-GB"/>
        </w:rPr>
        <w:t>O</w:t>
      </w:r>
      <w:r w:rsidRPr="00D34B07">
        <w:rPr>
          <w:rFonts w:ascii="Times New Roman" w:hAnsi="Times New Roman" w:cs="Times New Roman"/>
          <w:i/>
          <w:iCs/>
          <w:color w:val="000000" w:themeColor="text1"/>
          <w:sz w:val="24"/>
          <w:szCs w:val="24"/>
          <w:lang w:val="en-GB"/>
        </w:rPr>
        <w:t>f</w:t>
      </w:r>
      <w:r w:rsidRPr="00385E14">
        <w:rPr>
          <w:rFonts w:ascii="Times New Roman" w:hAnsi="Times New Roman" w:cs="Times New Roman"/>
          <w:color w:val="000000" w:themeColor="text1"/>
          <w:sz w:val="24"/>
          <w:szCs w:val="24"/>
          <w:lang w:val="en-GB"/>
        </w:rPr>
        <w:t xml:space="preserve"> </w:t>
      </w:r>
      <w:r w:rsidRPr="005C5D1C">
        <w:rPr>
          <w:rFonts w:ascii="Times New Roman" w:hAnsi="Times New Roman" w:cs="Times New Roman"/>
          <w:i/>
          <w:iCs/>
          <w:color w:val="000000" w:themeColor="text1"/>
          <w:sz w:val="24"/>
          <w:szCs w:val="24"/>
          <w:lang w:val="en-GB"/>
        </w:rPr>
        <w:t>M-</w:t>
      </w:r>
      <w:r w:rsidR="00DF017E" w:rsidRPr="005C5D1C">
        <w:rPr>
          <w:rFonts w:ascii="Times New Roman" w:hAnsi="Times New Roman" w:cs="Times New Roman"/>
          <w:i/>
          <w:iCs/>
          <w:color w:val="000000" w:themeColor="text1"/>
          <w:sz w:val="24"/>
          <w:szCs w:val="24"/>
          <w:lang w:val="en-GB"/>
        </w:rPr>
        <w:t>Banking</w:t>
      </w:r>
      <w:r w:rsidR="00DF017E" w:rsidRPr="00385E14">
        <w:rPr>
          <w:rFonts w:ascii="Times New Roman" w:hAnsi="Times New Roman" w:cs="Times New Roman"/>
          <w:color w:val="000000" w:themeColor="text1"/>
          <w:sz w:val="24"/>
          <w:szCs w:val="24"/>
          <w:lang w:val="en-GB"/>
        </w:rPr>
        <w:t xml:space="preserve"> </w:t>
      </w:r>
      <w:r w:rsidR="00D34B07">
        <w:rPr>
          <w:rFonts w:ascii="Times New Roman" w:hAnsi="Times New Roman" w:cs="Times New Roman"/>
          <w:i/>
          <w:iCs/>
          <w:color w:val="000000" w:themeColor="text1"/>
          <w:sz w:val="24"/>
          <w:szCs w:val="24"/>
          <w:lang w:val="en-GB"/>
        </w:rPr>
        <w:t>Q</w:t>
      </w:r>
      <w:r w:rsidR="00DF017E" w:rsidRPr="005C5D1C">
        <w:rPr>
          <w:rFonts w:ascii="Times New Roman" w:hAnsi="Times New Roman" w:cs="Times New Roman"/>
          <w:i/>
          <w:iCs/>
          <w:color w:val="000000" w:themeColor="text1"/>
          <w:sz w:val="24"/>
          <w:szCs w:val="24"/>
          <w:lang w:val="en-GB"/>
        </w:rPr>
        <w:t>uality</w:t>
      </w:r>
      <w:r w:rsidRPr="00385E14">
        <w:rPr>
          <w:rFonts w:ascii="Times New Roman" w:hAnsi="Times New Roman" w:cs="Times New Roman"/>
          <w:color w:val="000000" w:themeColor="text1"/>
          <w:sz w:val="24"/>
          <w:szCs w:val="24"/>
          <w:lang w:val="en-GB"/>
        </w:rPr>
        <w:t xml:space="preserve"> </w:t>
      </w:r>
      <w:r w:rsidR="00D34B07">
        <w:rPr>
          <w:rFonts w:ascii="Times New Roman" w:hAnsi="Times New Roman" w:cs="Times New Roman"/>
          <w:i/>
          <w:iCs/>
          <w:color w:val="000000" w:themeColor="text1"/>
          <w:sz w:val="24"/>
          <w:szCs w:val="24"/>
          <w:lang w:val="en-GB"/>
        </w:rPr>
        <w:t>S</w:t>
      </w:r>
      <w:r w:rsidR="00DF017E" w:rsidRPr="005C5D1C">
        <w:rPr>
          <w:rFonts w:ascii="Times New Roman" w:hAnsi="Times New Roman" w:cs="Times New Roman"/>
          <w:i/>
          <w:iCs/>
          <w:color w:val="000000" w:themeColor="text1"/>
          <w:sz w:val="24"/>
          <w:szCs w:val="24"/>
          <w:lang w:val="en-GB"/>
        </w:rPr>
        <w:t>ervices</w:t>
      </w:r>
      <w:r w:rsidR="00DF017E" w:rsidRPr="00385E14">
        <w:rPr>
          <w:rFonts w:ascii="Times New Roman" w:hAnsi="Times New Roman" w:cs="Times New Roman"/>
          <w:color w:val="000000" w:themeColor="text1"/>
          <w:sz w:val="24"/>
          <w:szCs w:val="24"/>
          <w:lang w:val="en-GB"/>
        </w:rPr>
        <w:t xml:space="preserve"> </w:t>
      </w:r>
      <w:r w:rsidR="00D34B07">
        <w:rPr>
          <w:rFonts w:ascii="Times New Roman" w:hAnsi="Times New Roman" w:cs="Times New Roman"/>
          <w:i/>
          <w:iCs/>
          <w:color w:val="000000" w:themeColor="text1"/>
          <w:sz w:val="24"/>
          <w:szCs w:val="24"/>
          <w:lang w:val="en-GB"/>
        </w:rPr>
        <w:t>O</w:t>
      </w:r>
      <w:r w:rsidR="00DF017E" w:rsidRPr="005C5D1C">
        <w:rPr>
          <w:rFonts w:ascii="Times New Roman" w:hAnsi="Times New Roman" w:cs="Times New Roman"/>
          <w:i/>
          <w:iCs/>
          <w:color w:val="000000" w:themeColor="text1"/>
          <w:sz w:val="24"/>
          <w:szCs w:val="24"/>
          <w:lang w:val="en-GB"/>
        </w:rPr>
        <w:t>n</w:t>
      </w:r>
      <w:r w:rsidRPr="00385E14">
        <w:rPr>
          <w:rFonts w:ascii="Times New Roman" w:hAnsi="Times New Roman" w:cs="Times New Roman"/>
          <w:color w:val="000000" w:themeColor="text1"/>
          <w:sz w:val="24"/>
          <w:szCs w:val="24"/>
          <w:lang w:val="en-GB"/>
        </w:rPr>
        <w:t xml:space="preserve"> </w:t>
      </w:r>
      <w:r w:rsidR="00D34B07">
        <w:rPr>
          <w:rFonts w:ascii="Times New Roman" w:hAnsi="Times New Roman" w:cs="Times New Roman"/>
          <w:i/>
          <w:iCs/>
          <w:color w:val="000000" w:themeColor="text1"/>
          <w:sz w:val="24"/>
          <w:szCs w:val="24"/>
          <w:lang w:val="en-GB"/>
        </w:rPr>
        <w:t>C</w:t>
      </w:r>
      <w:r w:rsidRPr="005C5D1C">
        <w:rPr>
          <w:rFonts w:ascii="Times New Roman" w:hAnsi="Times New Roman" w:cs="Times New Roman"/>
          <w:i/>
          <w:iCs/>
          <w:color w:val="000000" w:themeColor="text1"/>
          <w:sz w:val="24"/>
          <w:szCs w:val="24"/>
          <w:lang w:val="en-GB"/>
        </w:rPr>
        <w:t>ustomer’s</w:t>
      </w:r>
      <w:r w:rsidRPr="00385E14">
        <w:rPr>
          <w:rFonts w:ascii="Times New Roman" w:hAnsi="Times New Roman" w:cs="Times New Roman"/>
          <w:color w:val="000000" w:themeColor="text1"/>
          <w:sz w:val="24"/>
          <w:szCs w:val="24"/>
          <w:lang w:val="en-GB"/>
        </w:rPr>
        <w:t xml:space="preserve"> </w:t>
      </w:r>
      <w:r w:rsidR="00D34B07">
        <w:rPr>
          <w:rFonts w:ascii="Times New Roman" w:hAnsi="Times New Roman" w:cs="Times New Roman"/>
          <w:color w:val="000000" w:themeColor="text1"/>
          <w:sz w:val="24"/>
          <w:szCs w:val="24"/>
          <w:lang w:val="en-GB"/>
        </w:rPr>
        <w:t>S</w:t>
      </w:r>
      <w:r w:rsidRPr="005C5D1C">
        <w:rPr>
          <w:rFonts w:ascii="Times New Roman" w:hAnsi="Times New Roman" w:cs="Times New Roman"/>
          <w:i/>
          <w:iCs/>
          <w:color w:val="000000" w:themeColor="text1"/>
          <w:sz w:val="24"/>
          <w:szCs w:val="24"/>
          <w:lang w:val="en-GB"/>
        </w:rPr>
        <w:t>atisfaction</w:t>
      </w:r>
      <w:r w:rsidRPr="00385E14">
        <w:rPr>
          <w:rFonts w:ascii="Times New Roman" w:hAnsi="Times New Roman" w:cs="Times New Roman"/>
          <w:color w:val="000000" w:themeColor="text1"/>
          <w:sz w:val="24"/>
          <w:szCs w:val="24"/>
          <w:lang w:val="en-GB"/>
        </w:rPr>
        <w:t xml:space="preserve"> </w:t>
      </w:r>
      <w:r w:rsidR="00D34B07">
        <w:rPr>
          <w:rFonts w:ascii="Times New Roman" w:hAnsi="Times New Roman" w:cs="Times New Roman"/>
          <w:color w:val="000000" w:themeColor="text1"/>
          <w:sz w:val="24"/>
          <w:szCs w:val="24"/>
          <w:lang w:val="en-GB"/>
        </w:rPr>
        <w:t>D</w:t>
      </w:r>
      <w:r w:rsidRPr="005C5D1C">
        <w:rPr>
          <w:rFonts w:ascii="Times New Roman" w:hAnsi="Times New Roman" w:cs="Times New Roman"/>
          <w:i/>
          <w:iCs/>
          <w:color w:val="000000" w:themeColor="text1"/>
          <w:sz w:val="24"/>
          <w:szCs w:val="24"/>
          <w:lang w:val="en-GB"/>
        </w:rPr>
        <w:t>uring</w:t>
      </w:r>
      <w:r w:rsidRPr="00385E14">
        <w:rPr>
          <w:rFonts w:ascii="Times New Roman" w:hAnsi="Times New Roman" w:cs="Times New Roman"/>
          <w:color w:val="000000" w:themeColor="text1"/>
          <w:sz w:val="24"/>
          <w:szCs w:val="24"/>
          <w:lang w:val="en-GB"/>
        </w:rPr>
        <w:t xml:space="preserve"> </w:t>
      </w:r>
      <w:r w:rsidRPr="005C5D1C">
        <w:rPr>
          <w:rFonts w:ascii="Times New Roman" w:hAnsi="Times New Roman" w:cs="Times New Roman"/>
          <w:i/>
          <w:iCs/>
          <w:color w:val="000000" w:themeColor="text1"/>
          <w:sz w:val="24"/>
          <w:szCs w:val="24"/>
          <w:lang w:val="en-GB"/>
        </w:rPr>
        <w:t>Covid</w:t>
      </w:r>
      <w:r w:rsidRPr="00385E14">
        <w:rPr>
          <w:rFonts w:ascii="Times New Roman" w:hAnsi="Times New Roman" w:cs="Times New Roman"/>
          <w:color w:val="000000" w:themeColor="text1"/>
          <w:sz w:val="24"/>
          <w:szCs w:val="24"/>
          <w:lang w:val="en-GB"/>
        </w:rPr>
        <w:t xml:space="preserve"> -</w:t>
      </w:r>
      <w:r w:rsidRPr="005C5D1C">
        <w:rPr>
          <w:rFonts w:ascii="Times New Roman" w:hAnsi="Times New Roman" w:cs="Times New Roman"/>
          <w:i/>
          <w:iCs/>
          <w:color w:val="000000" w:themeColor="text1"/>
          <w:sz w:val="24"/>
          <w:szCs w:val="24"/>
          <w:lang w:val="en-GB"/>
        </w:rPr>
        <w:t>19</w:t>
      </w:r>
      <w:r w:rsidRPr="00385E14">
        <w:rPr>
          <w:rFonts w:ascii="Times New Roman" w:hAnsi="Times New Roman" w:cs="Times New Roman"/>
          <w:color w:val="000000" w:themeColor="text1"/>
          <w:sz w:val="24"/>
          <w:szCs w:val="24"/>
          <w:lang w:val="en-GB"/>
        </w:rPr>
        <w:t xml:space="preserve"> </w:t>
      </w:r>
      <w:r w:rsidR="00D34B07">
        <w:rPr>
          <w:rFonts w:ascii="Times New Roman" w:hAnsi="Times New Roman" w:cs="Times New Roman"/>
          <w:i/>
          <w:iCs/>
          <w:color w:val="000000" w:themeColor="text1"/>
          <w:sz w:val="24"/>
          <w:szCs w:val="24"/>
          <w:lang w:val="en-GB"/>
        </w:rPr>
        <w:t>L</w:t>
      </w:r>
      <w:r w:rsidRPr="005C5D1C">
        <w:rPr>
          <w:rFonts w:ascii="Times New Roman" w:hAnsi="Times New Roman" w:cs="Times New Roman"/>
          <w:i/>
          <w:iCs/>
          <w:color w:val="000000" w:themeColor="text1"/>
          <w:sz w:val="24"/>
          <w:szCs w:val="24"/>
          <w:lang w:val="en-GB"/>
        </w:rPr>
        <w:t>ock</w:t>
      </w:r>
      <w:r w:rsidRPr="00385E14">
        <w:rPr>
          <w:rFonts w:ascii="Times New Roman" w:hAnsi="Times New Roman" w:cs="Times New Roman"/>
          <w:color w:val="000000" w:themeColor="text1"/>
          <w:sz w:val="24"/>
          <w:szCs w:val="24"/>
          <w:lang w:val="en-GB"/>
        </w:rPr>
        <w:t xml:space="preserve"> </w:t>
      </w:r>
      <w:r w:rsidR="00D34B07">
        <w:rPr>
          <w:rFonts w:ascii="Times New Roman" w:hAnsi="Times New Roman" w:cs="Times New Roman"/>
          <w:color w:val="000000" w:themeColor="text1"/>
          <w:sz w:val="24"/>
          <w:szCs w:val="24"/>
          <w:lang w:val="en-GB"/>
        </w:rPr>
        <w:t>D</w:t>
      </w:r>
      <w:r w:rsidRPr="005C5D1C">
        <w:rPr>
          <w:rFonts w:ascii="Times New Roman" w:hAnsi="Times New Roman" w:cs="Times New Roman"/>
          <w:i/>
          <w:iCs/>
          <w:color w:val="000000" w:themeColor="text1"/>
          <w:sz w:val="24"/>
          <w:szCs w:val="24"/>
          <w:lang w:val="en-GB"/>
        </w:rPr>
        <w:t>own</w:t>
      </w:r>
      <w:r w:rsidRPr="00385E14">
        <w:rPr>
          <w:rFonts w:ascii="Times New Roman" w:hAnsi="Times New Roman" w:cs="Times New Roman"/>
          <w:color w:val="000000" w:themeColor="text1"/>
          <w:sz w:val="24"/>
          <w:szCs w:val="24"/>
          <w:lang w:val="en-GB"/>
        </w:rPr>
        <w:t xml:space="preserve">: </w:t>
      </w:r>
      <w:r w:rsidRPr="005C5D1C">
        <w:rPr>
          <w:rFonts w:ascii="Times New Roman" w:hAnsi="Times New Roman" w:cs="Times New Roman"/>
          <w:i/>
          <w:iCs/>
          <w:color w:val="000000" w:themeColor="text1"/>
          <w:sz w:val="24"/>
          <w:szCs w:val="24"/>
          <w:lang w:val="en-GB"/>
        </w:rPr>
        <w:t xml:space="preserve">The </w:t>
      </w:r>
      <w:r w:rsidR="00D34B07">
        <w:rPr>
          <w:rFonts w:ascii="Times New Roman" w:hAnsi="Times New Roman" w:cs="Times New Roman"/>
          <w:i/>
          <w:iCs/>
          <w:color w:val="000000" w:themeColor="text1"/>
          <w:sz w:val="24"/>
          <w:szCs w:val="24"/>
          <w:lang w:val="en-GB"/>
        </w:rPr>
        <w:t>C</w:t>
      </w:r>
      <w:r w:rsidRPr="005C5D1C">
        <w:rPr>
          <w:rFonts w:ascii="Times New Roman" w:hAnsi="Times New Roman" w:cs="Times New Roman"/>
          <w:i/>
          <w:iCs/>
          <w:color w:val="000000" w:themeColor="text1"/>
          <w:sz w:val="24"/>
          <w:szCs w:val="24"/>
          <w:lang w:val="en-GB"/>
        </w:rPr>
        <w:t xml:space="preserve">ase </w:t>
      </w:r>
      <w:r w:rsidR="00D34B07">
        <w:rPr>
          <w:rFonts w:ascii="Times New Roman" w:hAnsi="Times New Roman" w:cs="Times New Roman"/>
          <w:i/>
          <w:iCs/>
          <w:color w:val="000000" w:themeColor="text1"/>
          <w:sz w:val="24"/>
          <w:szCs w:val="24"/>
          <w:lang w:val="en-GB"/>
        </w:rPr>
        <w:t>O</w:t>
      </w:r>
      <w:r w:rsidRPr="005C5D1C">
        <w:rPr>
          <w:rFonts w:ascii="Times New Roman" w:hAnsi="Times New Roman" w:cs="Times New Roman"/>
          <w:i/>
          <w:iCs/>
          <w:color w:val="000000" w:themeColor="text1"/>
          <w:sz w:val="24"/>
          <w:szCs w:val="24"/>
          <w:lang w:val="en-GB"/>
        </w:rPr>
        <w:t>f Abyssinia, Ethiopia</w:t>
      </w:r>
      <w:r w:rsidRPr="00385E14">
        <w:rPr>
          <w:rFonts w:ascii="Times New Roman" w:hAnsi="Times New Roman" w:cs="Times New Roman"/>
          <w:color w:val="000000" w:themeColor="text1"/>
          <w:sz w:val="24"/>
          <w:szCs w:val="24"/>
          <w:lang w:val="en-GB"/>
        </w:rPr>
        <w:t>.  African journal of marketing management. DOI:10.5897/AJMM2020.0651</w:t>
      </w:r>
      <w:r w:rsidR="00D34B07">
        <w:rPr>
          <w:rFonts w:ascii="Times New Roman" w:hAnsi="Times New Roman" w:cs="Times New Roman"/>
          <w:color w:val="000000" w:themeColor="text1"/>
          <w:sz w:val="24"/>
          <w:szCs w:val="24"/>
          <w:lang w:val="en-GB"/>
        </w:rPr>
        <w:t>.</w:t>
      </w:r>
    </w:p>
    <w:p w14:paraId="797BE219" w14:textId="209DE367" w:rsidR="00687B52" w:rsidRDefault="00687B52" w:rsidP="009B4F03">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p>
    <w:p w14:paraId="54F42F35" w14:textId="7344FE5F" w:rsidR="00E72A29" w:rsidRPr="00385E14" w:rsidRDefault="00E72A29" w:rsidP="009B4F03">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Langdridge, D. (2004) </w:t>
      </w:r>
      <w:r w:rsidRPr="005C5D1C">
        <w:rPr>
          <w:rFonts w:ascii="Times New Roman" w:hAnsi="Times New Roman" w:cs="Times New Roman"/>
          <w:bCs/>
          <w:i/>
          <w:iCs/>
          <w:color w:val="000000" w:themeColor="text1"/>
          <w:sz w:val="24"/>
          <w:szCs w:val="24"/>
        </w:rPr>
        <w:t>Research</w:t>
      </w:r>
      <w:r w:rsidRPr="00385E14">
        <w:rPr>
          <w:rFonts w:ascii="Times New Roman" w:hAnsi="Times New Roman" w:cs="Times New Roman"/>
          <w:bCs/>
          <w:color w:val="000000" w:themeColor="text1"/>
          <w:sz w:val="24"/>
          <w:szCs w:val="24"/>
        </w:rPr>
        <w:t xml:space="preserve"> </w:t>
      </w:r>
      <w:r w:rsidRPr="005C5D1C">
        <w:rPr>
          <w:rFonts w:ascii="Times New Roman" w:hAnsi="Times New Roman" w:cs="Times New Roman"/>
          <w:bCs/>
          <w:i/>
          <w:iCs/>
          <w:color w:val="000000" w:themeColor="text1"/>
          <w:sz w:val="24"/>
          <w:szCs w:val="24"/>
        </w:rPr>
        <w:t>Methods</w:t>
      </w:r>
      <w:r w:rsidRPr="00385E14">
        <w:rPr>
          <w:rFonts w:ascii="Times New Roman" w:hAnsi="Times New Roman" w:cs="Times New Roman"/>
          <w:bCs/>
          <w:color w:val="000000" w:themeColor="text1"/>
          <w:sz w:val="24"/>
          <w:szCs w:val="24"/>
        </w:rPr>
        <w:t xml:space="preserve"> </w:t>
      </w:r>
      <w:r w:rsidR="00D34B07">
        <w:rPr>
          <w:rFonts w:ascii="Times New Roman" w:hAnsi="Times New Roman" w:cs="Times New Roman"/>
          <w:bCs/>
          <w:i/>
          <w:iCs/>
          <w:color w:val="000000" w:themeColor="text1"/>
          <w:sz w:val="24"/>
          <w:szCs w:val="24"/>
        </w:rPr>
        <w:t>A</w:t>
      </w:r>
      <w:r w:rsidRPr="005C5D1C">
        <w:rPr>
          <w:rFonts w:ascii="Times New Roman" w:hAnsi="Times New Roman" w:cs="Times New Roman"/>
          <w:bCs/>
          <w:i/>
          <w:iCs/>
          <w:color w:val="000000" w:themeColor="text1"/>
          <w:sz w:val="24"/>
          <w:szCs w:val="24"/>
        </w:rPr>
        <w:t>nd</w:t>
      </w:r>
      <w:r w:rsidRPr="00385E14">
        <w:rPr>
          <w:rFonts w:ascii="Times New Roman" w:hAnsi="Times New Roman" w:cs="Times New Roman"/>
          <w:bCs/>
          <w:color w:val="000000" w:themeColor="text1"/>
          <w:sz w:val="24"/>
          <w:szCs w:val="24"/>
        </w:rPr>
        <w:t xml:space="preserve"> </w:t>
      </w:r>
      <w:r w:rsidRPr="005C5D1C">
        <w:rPr>
          <w:rFonts w:ascii="Times New Roman" w:hAnsi="Times New Roman" w:cs="Times New Roman"/>
          <w:bCs/>
          <w:i/>
          <w:iCs/>
          <w:color w:val="000000" w:themeColor="text1"/>
          <w:sz w:val="24"/>
          <w:szCs w:val="24"/>
        </w:rPr>
        <w:t>Data</w:t>
      </w:r>
      <w:r w:rsidRPr="00385E14">
        <w:rPr>
          <w:rFonts w:ascii="Times New Roman" w:hAnsi="Times New Roman" w:cs="Times New Roman"/>
          <w:bCs/>
          <w:color w:val="000000" w:themeColor="text1"/>
          <w:sz w:val="24"/>
          <w:szCs w:val="24"/>
        </w:rPr>
        <w:t xml:space="preserve"> </w:t>
      </w:r>
      <w:r w:rsidRPr="005C5D1C">
        <w:rPr>
          <w:rFonts w:ascii="Times New Roman" w:hAnsi="Times New Roman" w:cs="Times New Roman"/>
          <w:bCs/>
          <w:i/>
          <w:iCs/>
          <w:color w:val="000000" w:themeColor="text1"/>
          <w:sz w:val="24"/>
          <w:szCs w:val="24"/>
        </w:rPr>
        <w:t>Analysis</w:t>
      </w:r>
      <w:r w:rsidRPr="00385E14">
        <w:rPr>
          <w:rFonts w:ascii="Times New Roman" w:hAnsi="Times New Roman" w:cs="Times New Roman"/>
          <w:bCs/>
          <w:color w:val="000000" w:themeColor="text1"/>
          <w:sz w:val="24"/>
          <w:szCs w:val="24"/>
        </w:rPr>
        <w:t xml:space="preserve"> </w:t>
      </w:r>
      <w:r w:rsidR="00D34B07">
        <w:rPr>
          <w:rFonts w:ascii="Times New Roman" w:hAnsi="Times New Roman" w:cs="Times New Roman"/>
          <w:bCs/>
          <w:i/>
          <w:iCs/>
          <w:color w:val="000000" w:themeColor="text1"/>
          <w:sz w:val="24"/>
          <w:szCs w:val="24"/>
        </w:rPr>
        <w:t>I</w:t>
      </w:r>
      <w:r w:rsidRPr="005C5D1C">
        <w:rPr>
          <w:rFonts w:ascii="Times New Roman" w:hAnsi="Times New Roman" w:cs="Times New Roman"/>
          <w:bCs/>
          <w:i/>
          <w:iCs/>
          <w:color w:val="000000" w:themeColor="text1"/>
          <w:sz w:val="24"/>
          <w:szCs w:val="24"/>
        </w:rPr>
        <w:t>n</w:t>
      </w:r>
      <w:r w:rsidRPr="00385E14">
        <w:rPr>
          <w:rFonts w:ascii="Times New Roman" w:hAnsi="Times New Roman" w:cs="Times New Roman"/>
          <w:bCs/>
          <w:color w:val="000000" w:themeColor="text1"/>
          <w:sz w:val="24"/>
          <w:szCs w:val="24"/>
        </w:rPr>
        <w:t xml:space="preserve"> </w:t>
      </w:r>
      <w:r w:rsidRPr="005C5D1C">
        <w:rPr>
          <w:rFonts w:ascii="Times New Roman" w:hAnsi="Times New Roman" w:cs="Times New Roman"/>
          <w:bCs/>
          <w:i/>
          <w:iCs/>
          <w:color w:val="000000" w:themeColor="text1"/>
          <w:sz w:val="24"/>
          <w:szCs w:val="24"/>
        </w:rPr>
        <w:t>Psychology</w:t>
      </w:r>
      <w:r w:rsidRPr="00385E14">
        <w:rPr>
          <w:rFonts w:ascii="Times New Roman" w:hAnsi="Times New Roman" w:cs="Times New Roman"/>
          <w:bCs/>
          <w:color w:val="000000" w:themeColor="text1"/>
          <w:sz w:val="24"/>
          <w:szCs w:val="24"/>
        </w:rPr>
        <w:t>.</w:t>
      </w:r>
      <w:r w:rsidRPr="00385E14">
        <w:rPr>
          <w:rFonts w:ascii="Times New Roman" w:hAnsi="Times New Roman" w:cs="Times New Roman"/>
          <w:color w:val="000000" w:themeColor="text1"/>
          <w:sz w:val="24"/>
          <w:szCs w:val="24"/>
        </w:rPr>
        <w:t xml:space="preserve"> London: First Edition. Pearson’s Publishers.  </w:t>
      </w:r>
    </w:p>
    <w:p w14:paraId="3C63240C" w14:textId="77777777" w:rsidR="008D521A" w:rsidRPr="00385E14" w:rsidRDefault="008D521A" w:rsidP="009B4F03">
      <w:pPr>
        <w:autoSpaceDE w:val="0"/>
        <w:autoSpaceDN w:val="0"/>
        <w:adjustRightInd w:val="0"/>
        <w:spacing w:after="0" w:line="360" w:lineRule="auto"/>
        <w:jc w:val="both"/>
        <w:rPr>
          <w:rFonts w:ascii="Times New Roman" w:hAnsi="Times New Roman" w:cs="Times New Roman"/>
          <w:i/>
          <w:iCs/>
          <w:color w:val="000000" w:themeColor="text1"/>
          <w:sz w:val="24"/>
          <w:szCs w:val="24"/>
        </w:rPr>
      </w:pPr>
    </w:p>
    <w:p w14:paraId="06D7E1E3" w14:textId="5CB0D7C7" w:rsidR="00F70DAD" w:rsidRPr="00385E14" w:rsidRDefault="00F70DAD" w:rsidP="009B4F03">
      <w:p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Lema, A. (2017)</w:t>
      </w:r>
      <w:r w:rsidR="00805254" w:rsidRPr="00385E14">
        <w:rPr>
          <w:rFonts w:ascii="Times New Roman" w:hAnsi="Times New Roman" w:cs="Times New Roman"/>
          <w:color w:val="000000" w:themeColor="text1"/>
          <w:sz w:val="24"/>
          <w:szCs w:val="24"/>
        </w:rPr>
        <w:t xml:space="preserve"> </w:t>
      </w:r>
      <w:r w:rsidRPr="00385E14">
        <w:rPr>
          <w:rFonts w:ascii="Times New Roman" w:hAnsi="Times New Roman" w:cs="Times New Roman"/>
          <w:color w:val="000000" w:themeColor="text1"/>
          <w:sz w:val="24"/>
          <w:szCs w:val="24"/>
        </w:rPr>
        <w:t xml:space="preserve"> </w:t>
      </w:r>
      <w:r w:rsidRPr="005C5D1C">
        <w:rPr>
          <w:rFonts w:ascii="Times New Roman" w:hAnsi="Times New Roman" w:cs="Times New Roman"/>
          <w:i/>
          <w:iCs/>
          <w:color w:val="000000" w:themeColor="text1"/>
          <w:sz w:val="24"/>
          <w:szCs w:val="24"/>
        </w:rPr>
        <w:t>Factors</w:t>
      </w:r>
      <w:r w:rsidRPr="00385E14">
        <w:rPr>
          <w:rFonts w:ascii="Times New Roman" w:hAnsi="Times New Roman" w:cs="Times New Roman"/>
          <w:color w:val="000000" w:themeColor="text1"/>
          <w:sz w:val="24"/>
          <w:szCs w:val="24"/>
        </w:rPr>
        <w:t xml:space="preserve"> </w:t>
      </w:r>
      <w:r w:rsidRPr="005C5D1C">
        <w:rPr>
          <w:rFonts w:ascii="Times New Roman" w:hAnsi="Times New Roman" w:cs="Times New Roman"/>
          <w:i/>
          <w:iCs/>
          <w:color w:val="000000" w:themeColor="text1"/>
          <w:sz w:val="24"/>
          <w:szCs w:val="24"/>
        </w:rPr>
        <w:t>Influencing</w:t>
      </w:r>
      <w:r w:rsidRPr="00385E14">
        <w:rPr>
          <w:rFonts w:ascii="Times New Roman" w:hAnsi="Times New Roman" w:cs="Times New Roman"/>
          <w:color w:val="000000" w:themeColor="text1"/>
          <w:sz w:val="24"/>
          <w:szCs w:val="24"/>
        </w:rPr>
        <w:t xml:space="preserve"> </w:t>
      </w:r>
      <w:r w:rsidR="00D34B07">
        <w:rPr>
          <w:rFonts w:ascii="Times New Roman" w:hAnsi="Times New Roman" w:cs="Times New Roman"/>
          <w:i/>
          <w:iCs/>
          <w:color w:val="000000" w:themeColor="text1"/>
          <w:sz w:val="24"/>
          <w:szCs w:val="24"/>
        </w:rPr>
        <w:t>T</w:t>
      </w:r>
      <w:r w:rsidRPr="005C5D1C">
        <w:rPr>
          <w:rFonts w:ascii="Times New Roman" w:hAnsi="Times New Roman" w:cs="Times New Roman"/>
          <w:i/>
          <w:iCs/>
          <w:color w:val="000000" w:themeColor="text1"/>
          <w:sz w:val="24"/>
          <w:szCs w:val="24"/>
        </w:rPr>
        <w:t>he</w:t>
      </w:r>
      <w:r w:rsidRPr="00385E14">
        <w:rPr>
          <w:rFonts w:ascii="Times New Roman" w:hAnsi="Times New Roman" w:cs="Times New Roman"/>
          <w:color w:val="000000" w:themeColor="text1"/>
          <w:sz w:val="24"/>
          <w:szCs w:val="24"/>
        </w:rPr>
        <w:t xml:space="preserve"> </w:t>
      </w:r>
      <w:r w:rsidRPr="005C5D1C">
        <w:rPr>
          <w:rFonts w:ascii="Times New Roman" w:hAnsi="Times New Roman" w:cs="Times New Roman"/>
          <w:i/>
          <w:iCs/>
          <w:color w:val="000000" w:themeColor="text1"/>
          <w:sz w:val="24"/>
          <w:szCs w:val="24"/>
        </w:rPr>
        <w:t>Adoption</w:t>
      </w:r>
      <w:r w:rsidRPr="00385E14">
        <w:rPr>
          <w:rFonts w:ascii="Times New Roman" w:hAnsi="Times New Roman" w:cs="Times New Roman"/>
          <w:color w:val="000000" w:themeColor="text1"/>
          <w:sz w:val="24"/>
          <w:szCs w:val="24"/>
        </w:rPr>
        <w:t xml:space="preserve"> </w:t>
      </w:r>
      <w:r w:rsidR="00D34B07">
        <w:rPr>
          <w:rFonts w:ascii="Times New Roman" w:hAnsi="Times New Roman" w:cs="Times New Roman"/>
          <w:i/>
          <w:iCs/>
          <w:color w:val="000000" w:themeColor="text1"/>
          <w:sz w:val="24"/>
          <w:szCs w:val="24"/>
        </w:rPr>
        <w:t>O</w:t>
      </w:r>
      <w:r w:rsidRPr="005C5D1C">
        <w:rPr>
          <w:rFonts w:ascii="Times New Roman" w:hAnsi="Times New Roman" w:cs="Times New Roman"/>
          <w:i/>
          <w:iCs/>
          <w:color w:val="000000" w:themeColor="text1"/>
          <w:sz w:val="24"/>
          <w:szCs w:val="24"/>
        </w:rPr>
        <w:t>f</w:t>
      </w:r>
      <w:r w:rsidRPr="00385E14">
        <w:rPr>
          <w:rFonts w:ascii="Times New Roman" w:hAnsi="Times New Roman" w:cs="Times New Roman"/>
          <w:color w:val="000000" w:themeColor="text1"/>
          <w:sz w:val="24"/>
          <w:szCs w:val="24"/>
        </w:rPr>
        <w:t xml:space="preserve"> </w:t>
      </w:r>
      <w:r w:rsidRPr="005C5D1C">
        <w:rPr>
          <w:rFonts w:ascii="Times New Roman" w:hAnsi="Times New Roman" w:cs="Times New Roman"/>
          <w:i/>
          <w:iCs/>
          <w:color w:val="000000" w:themeColor="text1"/>
          <w:sz w:val="24"/>
          <w:szCs w:val="24"/>
        </w:rPr>
        <w:t>Mobile</w:t>
      </w:r>
      <w:r w:rsidRPr="00385E14">
        <w:rPr>
          <w:rFonts w:ascii="Times New Roman" w:hAnsi="Times New Roman" w:cs="Times New Roman"/>
          <w:color w:val="000000" w:themeColor="text1"/>
          <w:sz w:val="24"/>
          <w:szCs w:val="24"/>
        </w:rPr>
        <w:t xml:space="preserve"> </w:t>
      </w:r>
      <w:r w:rsidRPr="005C5D1C">
        <w:rPr>
          <w:rFonts w:ascii="Times New Roman" w:hAnsi="Times New Roman" w:cs="Times New Roman"/>
          <w:i/>
          <w:iCs/>
          <w:color w:val="000000" w:themeColor="text1"/>
          <w:sz w:val="24"/>
          <w:szCs w:val="24"/>
        </w:rPr>
        <w:t>Financial</w:t>
      </w:r>
      <w:r w:rsidRPr="00385E14">
        <w:rPr>
          <w:rFonts w:ascii="Times New Roman" w:hAnsi="Times New Roman" w:cs="Times New Roman"/>
          <w:color w:val="000000" w:themeColor="text1"/>
          <w:sz w:val="24"/>
          <w:szCs w:val="24"/>
        </w:rPr>
        <w:t xml:space="preserve"> </w:t>
      </w:r>
      <w:r w:rsidRPr="005C5D1C">
        <w:rPr>
          <w:rFonts w:ascii="Times New Roman" w:hAnsi="Times New Roman" w:cs="Times New Roman"/>
          <w:i/>
          <w:iCs/>
          <w:color w:val="000000" w:themeColor="text1"/>
          <w:sz w:val="24"/>
          <w:szCs w:val="24"/>
        </w:rPr>
        <w:t>Services</w:t>
      </w:r>
      <w:r w:rsidRPr="00385E14">
        <w:rPr>
          <w:rFonts w:ascii="Times New Roman" w:hAnsi="Times New Roman" w:cs="Times New Roman"/>
          <w:color w:val="000000" w:themeColor="text1"/>
          <w:sz w:val="24"/>
          <w:szCs w:val="24"/>
        </w:rPr>
        <w:t xml:space="preserve"> </w:t>
      </w:r>
      <w:r w:rsidR="00D34B07">
        <w:rPr>
          <w:rFonts w:ascii="Times New Roman" w:hAnsi="Times New Roman" w:cs="Times New Roman"/>
          <w:i/>
          <w:iCs/>
          <w:color w:val="000000" w:themeColor="text1"/>
          <w:sz w:val="24"/>
          <w:szCs w:val="24"/>
        </w:rPr>
        <w:t>I</w:t>
      </w:r>
      <w:r w:rsidRPr="005C5D1C">
        <w:rPr>
          <w:rFonts w:ascii="Times New Roman" w:hAnsi="Times New Roman" w:cs="Times New Roman"/>
          <w:i/>
          <w:iCs/>
          <w:color w:val="000000" w:themeColor="text1"/>
          <w:sz w:val="24"/>
          <w:szCs w:val="24"/>
        </w:rPr>
        <w:t>n</w:t>
      </w:r>
      <w:r w:rsidRPr="00385E14">
        <w:rPr>
          <w:rFonts w:ascii="Times New Roman" w:hAnsi="Times New Roman" w:cs="Times New Roman"/>
          <w:color w:val="000000" w:themeColor="text1"/>
          <w:sz w:val="24"/>
          <w:szCs w:val="24"/>
        </w:rPr>
        <w:t xml:space="preserve"> </w:t>
      </w:r>
      <w:r w:rsidR="00D34B07">
        <w:rPr>
          <w:rFonts w:ascii="Times New Roman" w:hAnsi="Times New Roman" w:cs="Times New Roman"/>
          <w:i/>
          <w:iCs/>
          <w:color w:val="000000" w:themeColor="text1"/>
          <w:sz w:val="24"/>
          <w:szCs w:val="24"/>
        </w:rPr>
        <w:t>T</w:t>
      </w:r>
      <w:r w:rsidRPr="005C5D1C">
        <w:rPr>
          <w:rFonts w:ascii="Times New Roman" w:hAnsi="Times New Roman" w:cs="Times New Roman"/>
          <w:i/>
          <w:iCs/>
          <w:color w:val="000000" w:themeColor="text1"/>
          <w:sz w:val="24"/>
          <w:szCs w:val="24"/>
        </w:rPr>
        <w:t>he</w:t>
      </w:r>
      <w:r w:rsidRPr="00385E14">
        <w:rPr>
          <w:rFonts w:ascii="Times New Roman" w:hAnsi="Times New Roman" w:cs="Times New Roman"/>
          <w:color w:val="000000" w:themeColor="text1"/>
          <w:sz w:val="24"/>
          <w:szCs w:val="24"/>
        </w:rPr>
        <w:t xml:space="preserve"> </w:t>
      </w:r>
      <w:r w:rsidRPr="005C5D1C">
        <w:rPr>
          <w:rFonts w:ascii="Times New Roman" w:hAnsi="Times New Roman" w:cs="Times New Roman"/>
          <w:i/>
          <w:iCs/>
          <w:color w:val="000000" w:themeColor="text1"/>
          <w:sz w:val="24"/>
          <w:szCs w:val="24"/>
        </w:rPr>
        <w:t>Unbanked</w:t>
      </w:r>
      <w:r w:rsidRPr="00385E14">
        <w:rPr>
          <w:rFonts w:ascii="Times New Roman" w:hAnsi="Times New Roman" w:cs="Times New Roman"/>
          <w:color w:val="000000" w:themeColor="text1"/>
          <w:sz w:val="24"/>
          <w:szCs w:val="24"/>
        </w:rPr>
        <w:t xml:space="preserve"> </w:t>
      </w:r>
      <w:r w:rsidRPr="005C5D1C">
        <w:rPr>
          <w:rFonts w:ascii="Times New Roman" w:hAnsi="Times New Roman" w:cs="Times New Roman"/>
          <w:i/>
          <w:iCs/>
          <w:color w:val="000000" w:themeColor="text1"/>
          <w:sz w:val="24"/>
          <w:szCs w:val="24"/>
        </w:rPr>
        <w:t>Population</w:t>
      </w:r>
      <w:r w:rsidRPr="00385E14">
        <w:rPr>
          <w:rFonts w:ascii="Times New Roman" w:hAnsi="Times New Roman" w:cs="Times New Roman"/>
          <w:color w:val="000000" w:themeColor="text1"/>
          <w:sz w:val="24"/>
          <w:szCs w:val="24"/>
        </w:rPr>
        <w:t xml:space="preserve">. International Journal of </w:t>
      </w:r>
      <w:r w:rsidR="008A0150">
        <w:rPr>
          <w:rFonts w:ascii="Times New Roman" w:hAnsi="Times New Roman" w:cs="Times New Roman"/>
          <w:color w:val="000000" w:themeColor="text1"/>
          <w:sz w:val="24"/>
          <w:szCs w:val="24"/>
        </w:rPr>
        <w:t>H</w:t>
      </w:r>
      <w:r w:rsidRPr="00385E14">
        <w:rPr>
          <w:rFonts w:ascii="Times New Roman" w:hAnsi="Times New Roman" w:cs="Times New Roman"/>
          <w:color w:val="000000" w:themeColor="text1"/>
          <w:sz w:val="24"/>
          <w:szCs w:val="24"/>
        </w:rPr>
        <w:t xml:space="preserve">umanities and Social Sciences, 12, Article 50. </w:t>
      </w:r>
      <w:hyperlink r:id="rId26" w:history="1">
        <w:r w:rsidR="00EA088A" w:rsidRPr="00385E14">
          <w:rPr>
            <w:rStyle w:val="Hyperlink"/>
            <w:rFonts w:ascii="Times New Roman" w:hAnsi="Times New Roman" w:cs="Times New Roman"/>
            <w:color w:val="000000" w:themeColor="text1"/>
            <w:sz w:val="24"/>
            <w:szCs w:val="24"/>
          </w:rPr>
          <w:t>http://aisel.aisnet.org/cais/vol12/iss1/50</w:t>
        </w:r>
      </w:hyperlink>
      <w:r w:rsidRPr="00385E14">
        <w:rPr>
          <w:rFonts w:ascii="Times New Roman" w:hAnsi="Times New Roman" w:cs="Times New Roman"/>
          <w:color w:val="000000" w:themeColor="text1"/>
          <w:sz w:val="24"/>
          <w:szCs w:val="24"/>
        </w:rPr>
        <w:t>.</w:t>
      </w:r>
    </w:p>
    <w:p w14:paraId="3902E785" w14:textId="77777777" w:rsidR="00EA088A" w:rsidRPr="00385E14" w:rsidRDefault="00EA088A" w:rsidP="009B4F03">
      <w:pPr>
        <w:spacing w:after="0" w:line="360" w:lineRule="auto"/>
        <w:jc w:val="both"/>
        <w:rPr>
          <w:rFonts w:ascii="Times New Roman" w:hAnsi="Times New Roman" w:cs="Times New Roman"/>
          <w:color w:val="000000" w:themeColor="text1"/>
          <w:sz w:val="24"/>
          <w:szCs w:val="24"/>
        </w:rPr>
      </w:pPr>
    </w:p>
    <w:p w14:paraId="0AD32902" w14:textId="3B61FF28" w:rsidR="00F70DAD" w:rsidRDefault="00F70DAD"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Malakata, M. (2018) </w:t>
      </w:r>
      <w:r w:rsidRPr="005C5D1C">
        <w:rPr>
          <w:rFonts w:ascii="Times New Roman" w:hAnsi="Times New Roman" w:cs="Times New Roman"/>
          <w:i/>
          <w:iCs/>
          <w:color w:val="000000" w:themeColor="text1"/>
          <w:sz w:val="24"/>
          <w:szCs w:val="24"/>
        </w:rPr>
        <w:t>Zambia</w:t>
      </w:r>
      <w:r w:rsidRPr="00385E14">
        <w:rPr>
          <w:rFonts w:ascii="Times New Roman" w:hAnsi="Times New Roman" w:cs="Times New Roman"/>
          <w:color w:val="000000" w:themeColor="text1"/>
          <w:sz w:val="24"/>
          <w:szCs w:val="24"/>
        </w:rPr>
        <w:t xml:space="preserve"> </w:t>
      </w:r>
      <w:r w:rsidRPr="005C5D1C">
        <w:rPr>
          <w:rFonts w:ascii="Times New Roman" w:hAnsi="Times New Roman" w:cs="Times New Roman"/>
          <w:i/>
          <w:iCs/>
          <w:color w:val="000000" w:themeColor="text1"/>
          <w:sz w:val="24"/>
          <w:szCs w:val="24"/>
        </w:rPr>
        <w:t>Fast</w:t>
      </w:r>
      <w:r w:rsidRPr="00385E14">
        <w:rPr>
          <w:rFonts w:ascii="Times New Roman" w:hAnsi="Times New Roman" w:cs="Times New Roman"/>
          <w:color w:val="000000" w:themeColor="text1"/>
          <w:sz w:val="24"/>
          <w:szCs w:val="24"/>
        </w:rPr>
        <w:t xml:space="preserve"> </w:t>
      </w:r>
      <w:r w:rsidRPr="005C5D1C">
        <w:rPr>
          <w:rFonts w:ascii="Times New Roman" w:hAnsi="Times New Roman" w:cs="Times New Roman"/>
          <w:i/>
          <w:iCs/>
          <w:color w:val="000000" w:themeColor="text1"/>
          <w:sz w:val="24"/>
          <w:szCs w:val="24"/>
        </w:rPr>
        <w:t>Approaching</w:t>
      </w:r>
      <w:r w:rsidRPr="00385E14">
        <w:rPr>
          <w:rFonts w:ascii="Times New Roman" w:hAnsi="Times New Roman" w:cs="Times New Roman"/>
          <w:color w:val="000000" w:themeColor="text1"/>
          <w:sz w:val="24"/>
          <w:szCs w:val="24"/>
        </w:rPr>
        <w:t xml:space="preserve"> </w:t>
      </w:r>
      <w:r w:rsidRPr="005C5D1C">
        <w:rPr>
          <w:rFonts w:ascii="Times New Roman" w:hAnsi="Times New Roman" w:cs="Times New Roman"/>
          <w:i/>
          <w:iCs/>
          <w:color w:val="000000" w:themeColor="text1"/>
          <w:sz w:val="24"/>
          <w:szCs w:val="24"/>
        </w:rPr>
        <w:t>Mobile</w:t>
      </w:r>
      <w:r w:rsidRPr="00385E14">
        <w:rPr>
          <w:rFonts w:ascii="Times New Roman" w:hAnsi="Times New Roman" w:cs="Times New Roman"/>
          <w:color w:val="000000" w:themeColor="text1"/>
          <w:sz w:val="24"/>
          <w:szCs w:val="24"/>
        </w:rPr>
        <w:t xml:space="preserve"> </w:t>
      </w:r>
      <w:r w:rsidRPr="005C5D1C">
        <w:rPr>
          <w:rFonts w:ascii="Times New Roman" w:hAnsi="Times New Roman" w:cs="Times New Roman"/>
          <w:i/>
          <w:iCs/>
          <w:color w:val="000000" w:themeColor="text1"/>
          <w:sz w:val="24"/>
          <w:szCs w:val="24"/>
        </w:rPr>
        <w:t>Saturation</w:t>
      </w:r>
      <w:r w:rsidRPr="00385E14">
        <w:rPr>
          <w:rFonts w:ascii="Times New Roman" w:hAnsi="Times New Roman" w:cs="Times New Roman"/>
          <w:color w:val="000000" w:themeColor="text1"/>
          <w:sz w:val="24"/>
          <w:szCs w:val="24"/>
        </w:rPr>
        <w:t>-</w:t>
      </w:r>
      <w:r w:rsidRPr="005C5D1C">
        <w:rPr>
          <w:rFonts w:ascii="Times New Roman" w:hAnsi="Times New Roman" w:cs="Times New Roman"/>
          <w:i/>
          <w:iCs/>
          <w:color w:val="000000" w:themeColor="text1"/>
          <w:sz w:val="24"/>
          <w:szCs w:val="24"/>
        </w:rPr>
        <w:t>ZICTA</w:t>
      </w:r>
      <w:r w:rsidRPr="00385E14">
        <w:rPr>
          <w:rFonts w:ascii="Times New Roman" w:hAnsi="Times New Roman" w:cs="Times New Roman"/>
          <w:color w:val="000000" w:themeColor="text1"/>
          <w:sz w:val="24"/>
          <w:szCs w:val="24"/>
        </w:rPr>
        <w:t xml:space="preserve">. Lusaka: ZICTA. DOI: </w:t>
      </w:r>
      <w:hyperlink r:id="rId27" w:history="1">
        <w:r w:rsidRPr="00385E14">
          <w:rPr>
            <w:rStyle w:val="Hyperlink"/>
            <w:rFonts w:ascii="Times New Roman" w:hAnsi="Times New Roman" w:cs="Times New Roman"/>
            <w:color w:val="000000" w:themeColor="text1"/>
            <w:sz w:val="24"/>
            <w:szCs w:val="24"/>
          </w:rPr>
          <w:t>https://itweb.africa/content/ILn147mjKLEMJ6Aa</w:t>
        </w:r>
      </w:hyperlink>
      <w:r w:rsidRPr="00385E14">
        <w:rPr>
          <w:rFonts w:ascii="Times New Roman" w:hAnsi="Times New Roman" w:cs="Times New Roman"/>
          <w:color w:val="000000" w:themeColor="text1"/>
          <w:sz w:val="24"/>
          <w:szCs w:val="24"/>
        </w:rPr>
        <w:t>, accessed 13 January 2021.</w:t>
      </w:r>
    </w:p>
    <w:p w14:paraId="5DF88F16" w14:textId="77777777" w:rsidR="00E808B5" w:rsidRDefault="00E808B5" w:rsidP="00E808B5">
      <w:pPr>
        <w:autoSpaceDE w:val="0"/>
        <w:autoSpaceDN w:val="0"/>
        <w:adjustRightInd w:val="0"/>
        <w:spacing w:after="0" w:line="360" w:lineRule="auto"/>
        <w:ind w:left="720"/>
        <w:jc w:val="both"/>
        <w:rPr>
          <w:rFonts w:ascii="Times New Roman" w:hAnsi="Times New Roman" w:cs="Times New Roman"/>
          <w:color w:val="000000" w:themeColor="text1"/>
          <w:sz w:val="24"/>
          <w:szCs w:val="24"/>
        </w:rPr>
      </w:pPr>
    </w:p>
    <w:p w14:paraId="28A80B94" w14:textId="1A9DB5EE" w:rsidR="00535E44" w:rsidRDefault="00E808B5"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Maduku, K.</w:t>
      </w:r>
      <w:r w:rsidR="0097484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D.</w:t>
      </w:r>
      <w:r w:rsidR="0097484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(2014) </w:t>
      </w:r>
      <w:r>
        <w:rPr>
          <w:rFonts w:ascii="Times New Roman" w:hAnsi="Times New Roman" w:cs="Times New Roman"/>
          <w:i/>
          <w:iCs/>
          <w:color w:val="000000" w:themeColor="text1"/>
          <w:sz w:val="24"/>
          <w:szCs w:val="24"/>
        </w:rPr>
        <w:t xml:space="preserve">Continuous </w:t>
      </w:r>
      <w:r w:rsidR="008A0150">
        <w:rPr>
          <w:rFonts w:ascii="Times New Roman" w:hAnsi="Times New Roman" w:cs="Times New Roman"/>
          <w:i/>
          <w:iCs/>
          <w:color w:val="000000" w:themeColor="text1"/>
          <w:sz w:val="24"/>
          <w:szCs w:val="24"/>
        </w:rPr>
        <w:t>A</w:t>
      </w:r>
      <w:r>
        <w:rPr>
          <w:rFonts w:ascii="Times New Roman" w:hAnsi="Times New Roman" w:cs="Times New Roman"/>
          <w:i/>
          <w:iCs/>
          <w:color w:val="000000" w:themeColor="text1"/>
          <w:sz w:val="24"/>
          <w:szCs w:val="24"/>
        </w:rPr>
        <w:t xml:space="preserve">doption </w:t>
      </w:r>
      <w:r w:rsidR="00D34B07">
        <w:rPr>
          <w:rFonts w:ascii="Times New Roman" w:hAnsi="Times New Roman" w:cs="Times New Roman"/>
          <w:i/>
          <w:iCs/>
          <w:color w:val="000000" w:themeColor="text1"/>
          <w:sz w:val="24"/>
          <w:szCs w:val="24"/>
        </w:rPr>
        <w:t>A</w:t>
      </w:r>
      <w:r>
        <w:rPr>
          <w:rFonts w:ascii="Times New Roman" w:hAnsi="Times New Roman" w:cs="Times New Roman"/>
          <w:i/>
          <w:iCs/>
          <w:color w:val="000000" w:themeColor="text1"/>
          <w:sz w:val="24"/>
          <w:szCs w:val="24"/>
        </w:rPr>
        <w:t xml:space="preserve">nd </w:t>
      </w:r>
      <w:r w:rsidR="008A0150">
        <w:rPr>
          <w:rFonts w:ascii="Times New Roman" w:hAnsi="Times New Roman" w:cs="Times New Roman"/>
          <w:i/>
          <w:iCs/>
          <w:color w:val="000000" w:themeColor="text1"/>
          <w:sz w:val="24"/>
          <w:szCs w:val="24"/>
        </w:rPr>
        <w:t>U</w:t>
      </w:r>
      <w:r>
        <w:rPr>
          <w:rFonts w:ascii="Times New Roman" w:hAnsi="Times New Roman" w:cs="Times New Roman"/>
          <w:i/>
          <w:iCs/>
          <w:color w:val="000000" w:themeColor="text1"/>
          <w:sz w:val="24"/>
          <w:szCs w:val="24"/>
        </w:rPr>
        <w:t xml:space="preserve">se </w:t>
      </w:r>
      <w:r w:rsidR="00D34B07">
        <w:rPr>
          <w:rFonts w:ascii="Times New Roman" w:hAnsi="Times New Roman" w:cs="Times New Roman"/>
          <w:i/>
          <w:iCs/>
          <w:color w:val="000000" w:themeColor="text1"/>
          <w:sz w:val="24"/>
          <w:szCs w:val="24"/>
        </w:rPr>
        <w:t>O</w:t>
      </w:r>
      <w:r>
        <w:rPr>
          <w:rFonts w:ascii="Times New Roman" w:hAnsi="Times New Roman" w:cs="Times New Roman"/>
          <w:i/>
          <w:iCs/>
          <w:color w:val="000000" w:themeColor="text1"/>
          <w:sz w:val="24"/>
          <w:szCs w:val="24"/>
        </w:rPr>
        <w:t xml:space="preserve">f </w:t>
      </w:r>
      <w:r w:rsidR="008A0150">
        <w:rPr>
          <w:rFonts w:ascii="Times New Roman" w:hAnsi="Times New Roman" w:cs="Times New Roman"/>
          <w:i/>
          <w:iCs/>
          <w:color w:val="000000" w:themeColor="text1"/>
          <w:sz w:val="24"/>
          <w:szCs w:val="24"/>
        </w:rPr>
        <w:t>E</w:t>
      </w:r>
      <w:r>
        <w:rPr>
          <w:rFonts w:ascii="Times New Roman" w:hAnsi="Times New Roman" w:cs="Times New Roman"/>
          <w:i/>
          <w:iCs/>
          <w:color w:val="000000" w:themeColor="text1"/>
          <w:sz w:val="24"/>
          <w:szCs w:val="24"/>
        </w:rPr>
        <w:t>-</w:t>
      </w:r>
      <w:r w:rsidR="008A0150">
        <w:rPr>
          <w:rFonts w:ascii="Times New Roman" w:hAnsi="Times New Roman" w:cs="Times New Roman"/>
          <w:i/>
          <w:iCs/>
          <w:color w:val="000000" w:themeColor="text1"/>
          <w:sz w:val="24"/>
          <w:szCs w:val="24"/>
        </w:rPr>
        <w:t>B</w:t>
      </w:r>
      <w:r>
        <w:rPr>
          <w:rFonts w:ascii="Times New Roman" w:hAnsi="Times New Roman" w:cs="Times New Roman"/>
          <w:i/>
          <w:iCs/>
          <w:color w:val="000000" w:themeColor="text1"/>
          <w:sz w:val="24"/>
          <w:szCs w:val="24"/>
        </w:rPr>
        <w:t xml:space="preserve">anking </w:t>
      </w:r>
      <w:r w:rsidR="008A0150">
        <w:rPr>
          <w:rFonts w:ascii="Times New Roman" w:hAnsi="Times New Roman" w:cs="Times New Roman"/>
          <w:i/>
          <w:iCs/>
          <w:color w:val="000000" w:themeColor="text1"/>
          <w:sz w:val="24"/>
          <w:szCs w:val="24"/>
        </w:rPr>
        <w:t>S</w:t>
      </w:r>
      <w:r>
        <w:rPr>
          <w:rFonts w:ascii="Times New Roman" w:hAnsi="Times New Roman" w:cs="Times New Roman"/>
          <w:i/>
          <w:iCs/>
          <w:color w:val="000000" w:themeColor="text1"/>
          <w:sz w:val="24"/>
          <w:szCs w:val="24"/>
        </w:rPr>
        <w:t xml:space="preserve">ervices: </w:t>
      </w:r>
      <w:r w:rsidR="00D34B07">
        <w:rPr>
          <w:rFonts w:ascii="Times New Roman" w:hAnsi="Times New Roman" w:cs="Times New Roman"/>
          <w:i/>
          <w:iCs/>
          <w:color w:val="000000" w:themeColor="text1"/>
          <w:sz w:val="24"/>
          <w:szCs w:val="24"/>
        </w:rPr>
        <w:t>T</w:t>
      </w:r>
      <w:r>
        <w:rPr>
          <w:rFonts w:ascii="Times New Roman" w:hAnsi="Times New Roman" w:cs="Times New Roman"/>
          <w:i/>
          <w:iCs/>
          <w:color w:val="000000" w:themeColor="text1"/>
          <w:sz w:val="24"/>
          <w:szCs w:val="24"/>
        </w:rPr>
        <w:t>he</w:t>
      </w:r>
      <w:r w:rsidR="00D34B07">
        <w:rPr>
          <w:rFonts w:ascii="Times New Roman" w:hAnsi="Times New Roman" w:cs="Times New Roman"/>
          <w:i/>
          <w:iCs/>
          <w:color w:val="000000" w:themeColor="text1"/>
          <w:sz w:val="24"/>
          <w:szCs w:val="24"/>
        </w:rPr>
        <w:t xml:space="preserve"> S</w:t>
      </w:r>
      <w:r>
        <w:rPr>
          <w:rFonts w:ascii="Times New Roman" w:hAnsi="Times New Roman" w:cs="Times New Roman"/>
          <w:i/>
          <w:iCs/>
          <w:color w:val="000000" w:themeColor="text1"/>
          <w:sz w:val="24"/>
          <w:szCs w:val="24"/>
        </w:rPr>
        <w:t xml:space="preserve">outh African </w:t>
      </w:r>
      <w:r w:rsidR="008A0150">
        <w:rPr>
          <w:rFonts w:ascii="Times New Roman" w:hAnsi="Times New Roman" w:cs="Times New Roman"/>
          <w:i/>
          <w:iCs/>
          <w:color w:val="000000" w:themeColor="text1"/>
          <w:sz w:val="24"/>
          <w:szCs w:val="24"/>
        </w:rPr>
        <w:t>P</w:t>
      </w:r>
      <w:r>
        <w:rPr>
          <w:rFonts w:ascii="Times New Roman" w:hAnsi="Times New Roman" w:cs="Times New Roman"/>
          <w:i/>
          <w:iCs/>
          <w:color w:val="000000" w:themeColor="text1"/>
          <w:sz w:val="24"/>
          <w:szCs w:val="24"/>
        </w:rPr>
        <w:t xml:space="preserve">erspective.  </w:t>
      </w:r>
      <w:r w:rsidR="00F86A25">
        <w:rPr>
          <w:rFonts w:ascii="Times New Roman" w:hAnsi="Times New Roman" w:cs="Times New Roman"/>
          <w:color w:val="000000" w:themeColor="text1"/>
          <w:sz w:val="24"/>
          <w:szCs w:val="24"/>
        </w:rPr>
        <w:t>Banks and Banking Systems volume 9 issue 2. businessperspectives.org</w:t>
      </w:r>
      <w:r w:rsidR="00974841">
        <w:rPr>
          <w:rFonts w:ascii="Times New Roman" w:hAnsi="Times New Roman" w:cs="Times New Roman"/>
          <w:color w:val="000000" w:themeColor="text1"/>
          <w:sz w:val="24"/>
          <w:szCs w:val="24"/>
        </w:rPr>
        <w:t>.</w:t>
      </w:r>
      <w:r w:rsidR="00F86A25">
        <w:rPr>
          <w:rFonts w:ascii="Times New Roman" w:hAnsi="Times New Roman" w:cs="Times New Roman"/>
          <w:color w:val="000000" w:themeColor="text1"/>
          <w:sz w:val="24"/>
          <w:szCs w:val="24"/>
        </w:rPr>
        <w:t xml:space="preserve"> </w:t>
      </w:r>
    </w:p>
    <w:p w14:paraId="28376164" w14:textId="77777777" w:rsidR="00E808B5" w:rsidRPr="00E808B5" w:rsidRDefault="00E808B5" w:rsidP="009B4F03">
      <w:pPr>
        <w:autoSpaceDE w:val="0"/>
        <w:autoSpaceDN w:val="0"/>
        <w:adjustRightInd w:val="0"/>
        <w:spacing w:after="0" w:line="360" w:lineRule="auto"/>
        <w:jc w:val="both"/>
        <w:rPr>
          <w:rFonts w:ascii="Times New Roman" w:hAnsi="Times New Roman" w:cs="Times New Roman"/>
          <w:i/>
          <w:iCs/>
          <w:color w:val="000000" w:themeColor="text1"/>
          <w:sz w:val="24"/>
          <w:szCs w:val="24"/>
        </w:rPr>
      </w:pPr>
    </w:p>
    <w:p w14:paraId="51D10854" w14:textId="2B03D6A7" w:rsidR="00535E44" w:rsidRPr="00535E44" w:rsidRDefault="00535E44"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Metlo, M.Y. (2021)  </w:t>
      </w:r>
      <w:r>
        <w:rPr>
          <w:rFonts w:ascii="Times New Roman" w:hAnsi="Times New Roman" w:cs="Times New Roman"/>
          <w:i/>
          <w:color w:val="000000" w:themeColor="text1"/>
          <w:sz w:val="24"/>
          <w:szCs w:val="24"/>
        </w:rPr>
        <w:t xml:space="preserve">Impact of Mobile Banking </w:t>
      </w:r>
      <w:r w:rsidR="00D34B07">
        <w:rPr>
          <w:rFonts w:ascii="Times New Roman" w:hAnsi="Times New Roman" w:cs="Times New Roman"/>
          <w:i/>
          <w:color w:val="000000" w:themeColor="text1"/>
          <w:sz w:val="24"/>
          <w:szCs w:val="24"/>
        </w:rPr>
        <w:t>O</w:t>
      </w:r>
      <w:r>
        <w:rPr>
          <w:rFonts w:ascii="Times New Roman" w:hAnsi="Times New Roman" w:cs="Times New Roman"/>
          <w:i/>
          <w:color w:val="000000" w:themeColor="text1"/>
          <w:sz w:val="24"/>
          <w:szCs w:val="24"/>
        </w:rPr>
        <w:t xml:space="preserve">n Customers Satisfaction.  </w:t>
      </w:r>
      <w:r>
        <w:rPr>
          <w:rFonts w:ascii="Times New Roman" w:hAnsi="Times New Roman" w:cs="Times New Roman"/>
          <w:color w:val="000000" w:themeColor="text1"/>
          <w:sz w:val="24"/>
          <w:szCs w:val="24"/>
        </w:rPr>
        <w:t>International Journal of Management (IJM).  Vol.12 issue 1.</w:t>
      </w:r>
    </w:p>
    <w:p w14:paraId="3D2BA7E8" w14:textId="77777777" w:rsidR="00EA088A" w:rsidRPr="00385E14" w:rsidRDefault="00EA088A"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677B8119" w14:textId="73CDE47F" w:rsidR="00F70DAD" w:rsidRPr="00385E14" w:rsidRDefault="00F70DAD"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Michael</w:t>
      </w:r>
      <w:r w:rsidR="00805254" w:rsidRPr="00385E14">
        <w:rPr>
          <w:rFonts w:ascii="Times New Roman" w:hAnsi="Times New Roman" w:cs="Times New Roman"/>
          <w:color w:val="000000" w:themeColor="text1"/>
          <w:sz w:val="24"/>
          <w:szCs w:val="24"/>
        </w:rPr>
        <w:t>,</w:t>
      </w:r>
      <w:r w:rsidRPr="00385E14">
        <w:rPr>
          <w:rFonts w:ascii="Times New Roman" w:hAnsi="Times New Roman" w:cs="Times New Roman"/>
          <w:color w:val="000000" w:themeColor="text1"/>
          <w:sz w:val="24"/>
          <w:szCs w:val="24"/>
        </w:rPr>
        <w:t xml:space="preserve"> G</w:t>
      </w:r>
      <w:r w:rsidR="00805254" w:rsidRPr="00385E14">
        <w:rPr>
          <w:rFonts w:ascii="Times New Roman" w:hAnsi="Times New Roman" w:cs="Times New Roman"/>
          <w:color w:val="000000" w:themeColor="text1"/>
          <w:sz w:val="24"/>
          <w:szCs w:val="24"/>
        </w:rPr>
        <w:t>.</w:t>
      </w:r>
      <w:r w:rsidRPr="00385E14">
        <w:rPr>
          <w:rFonts w:ascii="Times New Roman" w:hAnsi="Times New Roman" w:cs="Times New Roman"/>
          <w:color w:val="000000" w:themeColor="text1"/>
          <w:sz w:val="24"/>
          <w:szCs w:val="24"/>
        </w:rPr>
        <w:t xml:space="preserve"> (2012)</w:t>
      </w:r>
      <w:r w:rsidR="00805254" w:rsidRPr="00385E14">
        <w:rPr>
          <w:rFonts w:ascii="Times New Roman" w:hAnsi="Times New Roman" w:cs="Times New Roman"/>
          <w:color w:val="000000" w:themeColor="text1"/>
          <w:sz w:val="24"/>
          <w:szCs w:val="24"/>
        </w:rPr>
        <w:t xml:space="preserve">  </w:t>
      </w:r>
      <w:r w:rsidRPr="00385E14">
        <w:rPr>
          <w:rFonts w:ascii="Times New Roman" w:hAnsi="Times New Roman" w:cs="Times New Roman"/>
          <w:color w:val="000000" w:themeColor="text1"/>
          <w:sz w:val="24"/>
          <w:szCs w:val="24"/>
        </w:rPr>
        <w:t>4</w:t>
      </w:r>
      <w:r w:rsidRPr="00385E14">
        <w:rPr>
          <w:rFonts w:ascii="Times New Roman" w:hAnsi="Times New Roman" w:cs="Times New Roman"/>
          <w:color w:val="000000" w:themeColor="text1"/>
          <w:sz w:val="24"/>
          <w:szCs w:val="24"/>
          <w:vertAlign w:val="superscript"/>
        </w:rPr>
        <w:t>th</w:t>
      </w:r>
      <w:r w:rsidRPr="00385E14">
        <w:rPr>
          <w:rFonts w:ascii="Times New Roman" w:hAnsi="Times New Roman" w:cs="Times New Roman"/>
          <w:color w:val="000000" w:themeColor="text1"/>
          <w:sz w:val="24"/>
          <w:szCs w:val="24"/>
        </w:rPr>
        <w:t xml:space="preserve"> Annual Celpay Mobile Payment Conference</w:t>
      </w:r>
      <w:r w:rsidR="00E20859" w:rsidRPr="00385E14">
        <w:rPr>
          <w:rFonts w:ascii="Times New Roman" w:hAnsi="Times New Roman" w:cs="Times New Roman"/>
          <w:color w:val="000000" w:themeColor="text1"/>
          <w:sz w:val="24"/>
          <w:szCs w:val="24"/>
        </w:rPr>
        <w:t>.</w:t>
      </w:r>
    </w:p>
    <w:p w14:paraId="06183E16" w14:textId="6B127CC6" w:rsidR="004B20E7" w:rsidRPr="00385E14" w:rsidRDefault="004B20E7"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3F49AD45" w14:textId="2F592382" w:rsidR="004B20E7" w:rsidRPr="00385E14" w:rsidRDefault="004B20E7"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Migwi, C.</w:t>
      </w:r>
      <w:r w:rsidR="00974841">
        <w:rPr>
          <w:rFonts w:ascii="Times New Roman" w:hAnsi="Times New Roman" w:cs="Times New Roman"/>
          <w:color w:val="000000" w:themeColor="text1"/>
          <w:sz w:val="24"/>
          <w:szCs w:val="24"/>
        </w:rPr>
        <w:t xml:space="preserve"> </w:t>
      </w:r>
      <w:r w:rsidRPr="00385E14">
        <w:rPr>
          <w:rFonts w:ascii="Times New Roman" w:hAnsi="Times New Roman" w:cs="Times New Roman"/>
          <w:color w:val="000000" w:themeColor="text1"/>
          <w:sz w:val="24"/>
          <w:szCs w:val="24"/>
        </w:rPr>
        <w:t xml:space="preserve">N. (2017)  </w:t>
      </w:r>
      <w:r w:rsidRPr="005C5D1C">
        <w:rPr>
          <w:rFonts w:ascii="Times New Roman" w:hAnsi="Times New Roman" w:cs="Times New Roman"/>
          <w:i/>
          <w:iCs/>
          <w:color w:val="000000" w:themeColor="text1"/>
          <w:sz w:val="24"/>
          <w:szCs w:val="24"/>
        </w:rPr>
        <w:t xml:space="preserve">Effect </w:t>
      </w:r>
      <w:r w:rsidR="00D34B07">
        <w:rPr>
          <w:rFonts w:ascii="Times New Roman" w:hAnsi="Times New Roman" w:cs="Times New Roman"/>
          <w:i/>
          <w:iCs/>
          <w:color w:val="000000" w:themeColor="text1"/>
          <w:sz w:val="24"/>
          <w:szCs w:val="24"/>
        </w:rPr>
        <w:t>O</w:t>
      </w:r>
      <w:r w:rsidRPr="005C5D1C">
        <w:rPr>
          <w:rFonts w:ascii="Times New Roman" w:hAnsi="Times New Roman" w:cs="Times New Roman"/>
          <w:i/>
          <w:iCs/>
          <w:color w:val="000000" w:themeColor="text1"/>
          <w:sz w:val="24"/>
          <w:szCs w:val="24"/>
        </w:rPr>
        <w:t>f Mobile Banking Strategies</w:t>
      </w:r>
      <w:r w:rsidRPr="00385E14">
        <w:rPr>
          <w:rFonts w:ascii="Times New Roman" w:hAnsi="Times New Roman" w:cs="Times New Roman"/>
          <w:color w:val="000000" w:themeColor="text1"/>
          <w:sz w:val="24"/>
          <w:szCs w:val="24"/>
        </w:rPr>
        <w:t xml:space="preserve"> </w:t>
      </w:r>
      <w:r w:rsidR="00D34B07">
        <w:rPr>
          <w:rFonts w:ascii="Times New Roman" w:hAnsi="Times New Roman" w:cs="Times New Roman"/>
          <w:color w:val="000000" w:themeColor="text1"/>
          <w:sz w:val="24"/>
          <w:szCs w:val="24"/>
        </w:rPr>
        <w:t>O</w:t>
      </w:r>
      <w:r w:rsidRPr="005C5D1C">
        <w:rPr>
          <w:rFonts w:ascii="Times New Roman" w:hAnsi="Times New Roman" w:cs="Times New Roman"/>
          <w:i/>
          <w:iCs/>
          <w:color w:val="000000" w:themeColor="text1"/>
          <w:sz w:val="24"/>
          <w:szCs w:val="24"/>
        </w:rPr>
        <w:t xml:space="preserve">n Customer Satisfaction </w:t>
      </w:r>
      <w:r w:rsidR="00D34B07">
        <w:rPr>
          <w:rFonts w:ascii="Times New Roman" w:hAnsi="Times New Roman" w:cs="Times New Roman"/>
          <w:i/>
          <w:iCs/>
          <w:color w:val="000000" w:themeColor="text1"/>
          <w:sz w:val="24"/>
          <w:szCs w:val="24"/>
        </w:rPr>
        <w:t>O</w:t>
      </w:r>
      <w:r w:rsidRPr="005C5D1C">
        <w:rPr>
          <w:rFonts w:ascii="Times New Roman" w:hAnsi="Times New Roman" w:cs="Times New Roman"/>
          <w:i/>
          <w:iCs/>
          <w:color w:val="000000" w:themeColor="text1"/>
          <w:sz w:val="24"/>
          <w:szCs w:val="24"/>
        </w:rPr>
        <w:t xml:space="preserve">n </w:t>
      </w:r>
      <w:r w:rsidR="00D34B07">
        <w:rPr>
          <w:rFonts w:ascii="Times New Roman" w:hAnsi="Times New Roman" w:cs="Times New Roman"/>
          <w:i/>
          <w:iCs/>
          <w:color w:val="000000" w:themeColor="text1"/>
          <w:sz w:val="24"/>
          <w:szCs w:val="24"/>
        </w:rPr>
        <w:t>T</w:t>
      </w:r>
      <w:r w:rsidRPr="005C5D1C">
        <w:rPr>
          <w:rFonts w:ascii="Times New Roman" w:hAnsi="Times New Roman" w:cs="Times New Roman"/>
          <w:i/>
          <w:iCs/>
          <w:color w:val="000000" w:themeColor="text1"/>
          <w:sz w:val="24"/>
          <w:szCs w:val="24"/>
        </w:rPr>
        <w:t>he</w:t>
      </w:r>
      <w:r w:rsidRPr="00385E14">
        <w:rPr>
          <w:rFonts w:ascii="Times New Roman" w:hAnsi="Times New Roman" w:cs="Times New Roman"/>
          <w:color w:val="000000" w:themeColor="text1"/>
          <w:sz w:val="24"/>
          <w:szCs w:val="24"/>
        </w:rPr>
        <w:t xml:space="preserve"> </w:t>
      </w:r>
      <w:r w:rsidRPr="005C5D1C">
        <w:rPr>
          <w:rFonts w:ascii="Times New Roman" w:hAnsi="Times New Roman" w:cs="Times New Roman"/>
          <w:i/>
          <w:iCs/>
          <w:color w:val="000000" w:themeColor="text1"/>
          <w:sz w:val="24"/>
          <w:szCs w:val="24"/>
        </w:rPr>
        <w:t>Kenyan Banking Industry</w:t>
      </w:r>
      <w:r w:rsidRPr="00385E14">
        <w:rPr>
          <w:rFonts w:ascii="Times New Roman" w:hAnsi="Times New Roman" w:cs="Times New Roman"/>
          <w:color w:val="000000" w:themeColor="text1"/>
          <w:sz w:val="24"/>
          <w:szCs w:val="24"/>
        </w:rPr>
        <w:t>.  United States International University-Africa</w:t>
      </w:r>
      <w:r w:rsidR="004B793F" w:rsidRPr="00385E14">
        <w:rPr>
          <w:rFonts w:ascii="Times New Roman" w:hAnsi="Times New Roman" w:cs="Times New Roman"/>
          <w:color w:val="000000" w:themeColor="text1"/>
          <w:sz w:val="24"/>
          <w:szCs w:val="24"/>
        </w:rPr>
        <w:t>.  Research Project Report submitted to the Chandaria School of business.</w:t>
      </w:r>
    </w:p>
    <w:p w14:paraId="3DD1764E" w14:textId="77777777" w:rsidR="00E20859" w:rsidRPr="00385E14" w:rsidRDefault="00E20859"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374CAD8B" w14:textId="7ABEA532" w:rsidR="00E20859" w:rsidRDefault="00E20859"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Musonda, Z. A</w:t>
      </w:r>
      <w:r w:rsidR="00805254" w:rsidRPr="00385E14">
        <w:rPr>
          <w:rFonts w:ascii="Times New Roman" w:hAnsi="Times New Roman" w:cs="Times New Roman"/>
          <w:color w:val="000000" w:themeColor="text1"/>
          <w:sz w:val="24"/>
          <w:szCs w:val="24"/>
        </w:rPr>
        <w:t>.</w:t>
      </w:r>
      <w:r w:rsidRPr="00385E14">
        <w:rPr>
          <w:rFonts w:ascii="Times New Roman" w:hAnsi="Times New Roman" w:cs="Times New Roman"/>
          <w:color w:val="000000" w:themeColor="text1"/>
          <w:sz w:val="24"/>
          <w:szCs w:val="24"/>
        </w:rPr>
        <w:t xml:space="preserve"> and Phiri, W. (2018)  </w:t>
      </w:r>
      <w:r w:rsidRPr="001B336D">
        <w:rPr>
          <w:rFonts w:ascii="Times New Roman" w:hAnsi="Times New Roman" w:cs="Times New Roman"/>
          <w:i/>
          <w:iCs/>
          <w:color w:val="000000" w:themeColor="text1"/>
          <w:sz w:val="24"/>
          <w:szCs w:val="24"/>
        </w:rPr>
        <w:t>Service</w:t>
      </w:r>
      <w:r w:rsidR="007055A7">
        <w:rPr>
          <w:rFonts w:ascii="Times New Roman" w:hAnsi="Times New Roman" w:cs="Times New Roman"/>
          <w:i/>
          <w:iCs/>
          <w:color w:val="000000" w:themeColor="text1"/>
          <w:sz w:val="24"/>
          <w:szCs w:val="24"/>
        </w:rPr>
        <w:t xml:space="preserve"> Q</w:t>
      </w:r>
      <w:r w:rsidR="007055A7" w:rsidRPr="001B336D">
        <w:rPr>
          <w:rFonts w:ascii="Times New Roman" w:hAnsi="Times New Roman" w:cs="Times New Roman"/>
          <w:i/>
          <w:iCs/>
          <w:color w:val="000000" w:themeColor="text1"/>
          <w:sz w:val="24"/>
          <w:szCs w:val="24"/>
        </w:rPr>
        <w:t>uality</w:t>
      </w:r>
      <w:r w:rsidRPr="001B336D">
        <w:rPr>
          <w:rFonts w:ascii="Times New Roman" w:hAnsi="Times New Roman" w:cs="Times New Roman"/>
          <w:i/>
          <w:iCs/>
          <w:color w:val="000000" w:themeColor="text1"/>
          <w:sz w:val="24"/>
          <w:szCs w:val="24"/>
        </w:rPr>
        <w:t xml:space="preserve"> </w:t>
      </w:r>
      <w:r w:rsidR="007055A7">
        <w:rPr>
          <w:rFonts w:ascii="Times New Roman" w:hAnsi="Times New Roman" w:cs="Times New Roman"/>
          <w:i/>
          <w:iCs/>
          <w:color w:val="000000" w:themeColor="text1"/>
          <w:sz w:val="24"/>
          <w:szCs w:val="24"/>
        </w:rPr>
        <w:t>A</w:t>
      </w:r>
      <w:r w:rsidRPr="001B336D">
        <w:rPr>
          <w:rFonts w:ascii="Times New Roman" w:hAnsi="Times New Roman" w:cs="Times New Roman"/>
          <w:i/>
          <w:iCs/>
          <w:color w:val="000000" w:themeColor="text1"/>
          <w:sz w:val="24"/>
          <w:szCs w:val="24"/>
        </w:rPr>
        <w:t>nd</w:t>
      </w:r>
      <w:r w:rsidR="007055A7">
        <w:rPr>
          <w:rFonts w:ascii="Times New Roman" w:hAnsi="Times New Roman" w:cs="Times New Roman"/>
          <w:i/>
          <w:iCs/>
          <w:color w:val="000000" w:themeColor="text1"/>
          <w:sz w:val="24"/>
          <w:szCs w:val="24"/>
        </w:rPr>
        <w:t xml:space="preserve"> C</w:t>
      </w:r>
      <w:r w:rsidRPr="001B336D">
        <w:rPr>
          <w:rFonts w:ascii="Times New Roman" w:hAnsi="Times New Roman" w:cs="Times New Roman"/>
          <w:i/>
          <w:iCs/>
          <w:color w:val="000000" w:themeColor="text1"/>
          <w:sz w:val="24"/>
          <w:szCs w:val="24"/>
        </w:rPr>
        <w:t xml:space="preserve">ustomer </w:t>
      </w:r>
      <w:r w:rsidR="007055A7">
        <w:rPr>
          <w:rFonts w:ascii="Times New Roman" w:hAnsi="Times New Roman" w:cs="Times New Roman"/>
          <w:i/>
          <w:iCs/>
          <w:color w:val="000000" w:themeColor="text1"/>
          <w:sz w:val="24"/>
          <w:szCs w:val="24"/>
        </w:rPr>
        <w:t>S</w:t>
      </w:r>
      <w:r w:rsidRPr="001B336D">
        <w:rPr>
          <w:rFonts w:ascii="Times New Roman" w:hAnsi="Times New Roman" w:cs="Times New Roman"/>
          <w:i/>
          <w:iCs/>
          <w:color w:val="000000" w:themeColor="text1"/>
          <w:sz w:val="24"/>
          <w:szCs w:val="24"/>
        </w:rPr>
        <w:t xml:space="preserve">atisfaction </w:t>
      </w:r>
      <w:r w:rsidR="007055A7">
        <w:rPr>
          <w:rFonts w:ascii="Times New Roman" w:hAnsi="Times New Roman" w:cs="Times New Roman"/>
          <w:i/>
          <w:iCs/>
          <w:color w:val="000000" w:themeColor="text1"/>
          <w:sz w:val="24"/>
          <w:szCs w:val="24"/>
        </w:rPr>
        <w:t>I</w:t>
      </w:r>
      <w:r w:rsidRPr="001B336D">
        <w:rPr>
          <w:rFonts w:ascii="Times New Roman" w:hAnsi="Times New Roman" w:cs="Times New Roman"/>
          <w:i/>
          <w:iCs/>
          <w:color w:val="000000" w:themeColor="text1"/>
          <w:sz w:val="24"/>
          <w:szCs w:val="24"/>
        </w:rPr>
        <w:t xml:space="preserve">n </w:t>
      </w:r>
      <w:r w:rsidR="007055A7">
        <w:rPr>
          <w:rFonts w:ascii="Times New Roman" w:hAnsi="Times New Roman" w:cs="Times New Roman"/>
          <w:i/>
          <w:iCs/>
          <w:color w:val="000000" w:themeColor="text1"/>
          <w:sz w:val="24"/>
          <w:szCs w:val="24"/>
        </w:rPr>
        <w:t>T</w:t>
      </w:r>
      <w:r w:rsidRPr="001B336D">
        <w:rPr>
          <w:rFonts w:ascii="Times New Roman" w:hAnsi="Times New Roman" w:cs="Times New Roman"/>
          <w:i/>
          <w:iCs/>
          <w:color w:val="000000" w:themeColor="text1"/>
          <w:sz w:val="24"/>
          <w:szCs w:val="24"/>
        </w:rPr>
        <w:t xml:space="preserve">he </w:t>
      </w:r>
      <w:r w:rsidR="007055A7">
        <w:rPr>
          <w:rFonts w:ascii="Times New Roman" w:hAnsi="Times New Roman" w:cs="Times New Roman"/>
          <w:i/>
          <w:iCs/>
          <w:color w:val="000000" w:themeColor="text1"/>
          <w:sz w:val="24"/>
          <w:szCs w:val="24"/>
        </w:rPr>
        <w:t>P</w:t>
      </w:r>
      <w:r w:rsidRPr="001B336D">
        <w:rPr>
          <w:rFonts w:ascii="Times New Roman" w:hAnsi="Times New Roman" w:cs="Times New Roman"/>
          <w:i/>
          <w:iCs/>
          <w:color w:val="000000" w:themeColor="text1"/>
          <w:sz w:val="24"/>
          <w:szCs w:val="24"/>
        </w:rPr>
        <w:t xml:space="preserve">ay </w:t>
      </w:r>
      <w:r w:rsidR="007055A7">
        <w:rPr>
          <w:rFonts w:ascii="Times New Roman" w:hAnsi="Times New Roman" w:cs="Times New Roman"/>
          <w:i/>
          <w:iCs/>
          <w:color w:val="000000" w:themeColor="text1"/>
          <w:sz w:val="24"/>
          <w:szCs w:val="24"/>
        </w:rPr>
        <w:t>T</w:t>
      </w:r>
      <w:r w:rsidRPr="001B336D">
        <w:rPr>
          <w:rFonts w:ascii="Times New Roman" w:hAnsi="Times New Roman" w:cs="Times New Roman"/>
          <w:i/>
          <w:iCs/>
          <w:color w:val="000000" w:themeColor="text1"/>
          <w:sz w:val="24"/>
          <w:szCs w:val="24"/>
        </w:rPr>
        <w:t>v</w:t>
      </w:r>
      <w:r w:rsidRPr="00385E14">
        <w:rPr>
          <w:rFonts w:ascii="Times New Roman" w:hAnsi="Times New Roman" w:cs="Times New Roman"/>
          <w:color w:val="000000" w:themeColor="text1"/>
          <w:sz w:val="24"/>
          <w:szCs w:val="24"/>
        </w:rPr>
        <w:t xml:space="preserve"> </w:t>
      </w:r>
      <w:r w:rsidR="007055A7">
        <w:rPr>
          <w:rFonts w:ascii="Times New Roman" w:hAnsi="Times New Roman" w:cs="Times New Roman"/>
          <w:i/>
          <w:iCs/>
          <w:color w:val="000000" w:themeColor="text1"/>
          <w:sz w:val="24"/>
          <w:szCs w:val="24"/>
        </w:rPr>
        <w:t>I</w:t>
      </w:r>
      <w:r w:rsidRPr="001B336D">
        <w:rPr>
          <w:rFonts w:ascii="Times New Roman" w:hAnsi="Times New Roman" w:cs="Times New Roman"/>
          <w:i/>
          <w:iCs/>
          <w:color w:val="000000" w:themeColor="text1"/>
          <w:sz w:val="24"/>
          <w:szCs w:val="24"/>
        </w:rPr>
        <w:t xml:space="preserve">ndustry: A </w:t>
      </w:r>
      <w:r w:rsidR="007055A7">
        <w:rPr>
          <w:rFonts w:ascii="Times New Roman" w:hAnsi="Times New Roman" w:cs="Times New Roman"/>
          <w:i/>
          <w:iCs/>
          <w:color w:val="000000" w:themeColor="text1"/>
          <w:sz w:val="24"/>
          <w:szCs w:val="24"/>
        </w:rPr>
        <w:t>C</w:t>
      </w:r>
      <w:r w:rsidRPr="001B336D">
        <w:rPr>
          <w:rFonts w:ascii="Times New Roman" w:hAnsi="Times New Roman" w:cs="Times New Roman"/>
          <w:i/>
          <w:iCs/>
          <w:color w:val="000000" w:themeColor="text1"/>
          <w:sz w:val="24"/>
          <w:szCs w:val="24"/>
        </w:rPr>
        <w:t xml:space="preserve">ase </w:t>
      </w:r>
      <w:r w:rsidR="007055A7">
        <w:rPr>
          <w:rFonts w:ascii="Times New Roman" w:hAnsi="Times New Roman" w:cs="Times New Roman"/>
          <w:i/>
          <w:iCs/>
          <w:color w:val="000000" w:themeColor="text1"/>
          <w:sz w:val="24"/>
          <w:szCs w:val="24"/>
        </w:rPr>
        <w:t>S</w:t>
      </w:r>
      <w:r w:rsidRPr="001B336D">
        <w:rPr>
          <w:rFonts w:ascii="Times New Roman" w:hAnsi="Times New Roman" w:cs="Times New Roman"/>
          <w:i/>
          <w:iCs/>
          <w:color w:val="000000" w:themeColor="text1"/>
          <w:sz w:val="24"/>
          <w:szCs w:val="24"/>
        </w:rPr>
        <w:t xml:space="preserve">tudy </w:t>
      </w:r>
      <w:r w:rsidR="007055A7">
        <w:rPr>
          <w:rFonts w:ascii="Times New Roman" w:hAnsi="Times New Roman" w:cs="Times New Roman"/>
          <w:i/>
          <w:iCs/>
          <w:color w:val="000000" w:themeColor="text1"/>
          <w:sz w:val="24"/>
          <w:szCs w:val="24"/>
        </w:rPr>
        <w:t>O</w:t>
      </w:r>
      <w:r w:rsidRPr="001B336D">
        <w:rPr>
          <w:rFonts w:ascii="Times New Roman" w:hAnsi="Times New Roman" w:cs="Times New Roman"/>
          <w:i/>
          <w:iCs/>
          <w:color w:val="000000" w:themeColor="text1"/>
          <w:sz w:val="24"/>
          <w:szCs w:val="24"/>
        </w:rPr>
        <w:t>f Multichoice Zambia Limited</w:t>
      </w:r>
      <w:r w:rsidRPr="00385E14">
        <w:rPr>
          <w:rFonts w:ascii="Times New Roman" w:hAnsi="Times New Roman" w:cs="Times New Roman"/>
          <w:color w:val="000000" w:themeColor="text1"/>
          <w:sz w:val="24"/>
          <w:szCs w:val="24"/>
        </w:rPr>
        <w:t xml:space="preserve">.  International journal of commerce and management research.  ISSN:2455-1627.  Vol </w:t>
      </w:r>
      <w:r w:rsidR="00805254" w:rsidRPr="00385E14">
        <w:rPr>
          <w:rFonts w:ascii="Times New Roman" w:hAnsi="Times New Roman" w:cs="Times New Roman"/>
          <w:color w:val="000000" w:themeColor="text1"/>
          <w:sz w:val="24"/>
          <w:szCs w:val="24"/>
        </w:rPr>
        <w:t>4; issue</w:t>
      </w:r>
      <w:r w:rsidRPr="00385E14">
        <w:rPr>
          <w:rFonts w:ascii="Times New Roman" w:hAnsi="Times New Roman" w:cs="Times New Roman"/>
          <w:color w:val="000000" w:themeColor="text1"/>
          <w:sz w:val="24"/>
          <w:szCs w:val="24"/>
        </w:rPr>
        <w:t xml:space="preserve"> 6.</w:t>
      </w:r>
    </w:p>
    <w:p w14:paraId="11DF1D00" w14:textId="6BA0276E" w:rsidR="00D34E3F" w:rsidRDefault="00D34E3F"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7A15A284" w14:textId="621E2C9D" w:rsidR="00D34E3F" w:rsidRPr="00D34E3F" w:rsidRDefault="00D34E3F"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Mulundano, C. (2017)  </w:t>
      </w:r>
      <w:r>
        <w:rPr>
          <w:rFonts w:ascii="Times New Roman" w:hAnsi="Times New Roman" w:cs="Times New Roman"/>
          <w:i/>
          <w:iCs/>
          <w:color w:val="000000" w:themeColor="text1"/>
          <w:sz w:val="24"/>
          <w:szCs w:val="24"/>
        </w:rPr>
        <w:t xml:space="preserve">Digital Financial Services </w:t>
      </w:r>
      <w:r w:rsidR="000C684A">
        <w:rPr>
          <w:rFonts w:ascii="Times New Roman" w:hAnsi="Times New Roman" w:cs="Times New Roman"/>
          <w:i/>
          <w:iCs/>
          <w:color w:val="000000" w:themeColor="text1"/>
          <w:sz w:val="24"/>
          <w:szCs w:val="24"/>
        </w:rPr>
        <w:t>F</w:t>
      </w:r>
      <w:r>
        <w:rPr>
          <w:rFonts w:ascii="Times New Roman" w:hAnsi="Times New Roman" w:cs="Times New Roman"/>
          <w:i/>
          <w:iCs/>
          <w:color w:val="000000" w:themeColor="text1"/>
          <w:sz w:val="24"/>
          <w:szCs w:val="24"/>
        </w:rPr>
        <w:t xml:space="preserve">or Higher Education Institutions </w:t>
      </w:r>
      <w:r w:rsidR="000C684A">
        <w:rPr>
          <w:rFonts w:ascii="Times New Roman" w:hAnsi="Times New Roman" w:cs="Times New Roman"/>
          <w:i/>
          <w:iCs/>
          <w:color w:val="000000" w:themeColor="text1"/>
          <w:sz w:val="24"/>
          <w:szCs w:val="24"/>
        </w:rPr>
        <w:t>I</w:t>
      </w:r>
      <w:r>
        <w:rPr>
          <w:rFonts w:ascii="Times New Roman" w:hAnsi="Times New Roman" w:cs="Times New Roman"/>
          <w:i/>
          <w:iCs/>
          <w:color w:val="000000" w:themeColor="text1"/>
          <w:sz w:val="24"/>
          <w:szCs w:val="24"/>
        </w:rPr>
        <w:t xml:space="preserve">n Zambia. </w:t>
      </w:r>
      <w:r>
        <w:rPr>
          <w:rFonts w:ascii="Times New Roman" w:hAnsi="Times New Roman" w:cs="Times New Roman"/>
          <w:color w:val="000000" w:themeColor="text1"/>
          <w:sz w:val="24"/>
          <w:szCs w:val="24"/>
        </w:rPr>
        <w:t xml:space="preserve">The University of Zambia, </w:t>
      </w:r>
      <w:r w:rsidR="0027153C">
        <w:rPr>
          <w:rFonts w:ascii="Times New Roman" w:hAnsi="Times New Roman" w:cs="Times New Roman"/>
          <w:color w:val="000000" w:themeColor="text1"/>
          <w:sz w:val="24"/>
          <w:szCs w:val="24"/>
        </w:rPr>
        <w:t>A dissertation submitted in partial fulfilment for the award of degree in Masters of science in Computer Science.</w:t>
      </w:r>
    </w:p>
    <w:p w14:paraId="67601C10" w14:textId="7DE56A3D" w:rsidR="00EA088A" w:rsidRPr="00385E14" w:rsidRDefault="00EA088A"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0715BFB6" w14:textId="6ECF34B5" w:rsidR="002F54C6" w:rsidRPr="00FB7E44" w:rsidRDefault="00FB7E44"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sidRPr="00FB7E44">
        <w:rPr>
          <w:rFonts w:ascii="Times New Roman" w:hAnsi="Times New Roman" w:cs="Times New Roman"/>
          <w:sz w:val="24"/>
          <w:szCs w:val="24"/>
        </w:rPr>
        <w:t>Mutumweno, N. (2011) “</w:t>
      </w:r>
      <w:r w:rsidRPr="00FB7E44">
        <w:rPr>
          <w:rFonts w:ascii="Times New Roman" w:hAnsi="Times New Roman" w:cs="Times New Roman"/>
          <w:i/>
          <w:iCs/>
          <w:sz w:val="24"/>
          <w:szCs w:val="24"/>
        </w:rPr>
        <w:t>Mobile</w:t>
      </w:r>
      <w:r w:rsidRPr="00FB7E44">
        <w:rPr>
          <w:rFonts w:ascii="Times New Roman" w:hAnsi="Times New Roman" w:cs="Times New Roman"/>
          <w:sz w:val="24"/>
          <w:szCs w:val="24"/>
        </w:rPr>
        <w:t xml:space="preserve"> </w:t>
      </w:r>
      <w:r w:rsidRPr="00FB7E44">
        <w:rPr>
          <w:rFonts w:ascii="Times New Roman" w:hAnsi="Times New Roman" w:cs="Times New Roman"/>
          <w:i/>
          <w:iCs/>
          <w:sz w:val="24"/>
          <w:szCs w:val="24"/>
        </w:rPr>
        <w:t>Banking</w:t>
      </w:r>
      <w:r w:rsidRPr="00FB7E44">
        <w:rPr>
          <w:rFonts w:ascii="Times New Roman" w:hAnsi="Times New Roman" w:cs="Times New Roman"/>
          <w:sz w:val="24"/>
          <w:szCs w:val="24"/>
        </w:rPr>
        <w:t>-</w:t>
      </w:r>
      <w:r w:rsidR="00730B93">
        <w:rPr>
          <w:rFonts w:ascii="Times New Roman" w:hAnsi="Times New Roman" w:cs="Times New Roman"/>
          <w:i/>
          <w:iCs/>
          <w:sz w:val="24"/>
          <w:szCs w:val="24"/>
        </w:rPr>
        <w:t>R</w:t>
      </w:r>
      <w:r w:rsidRPr="00FB7E44">
        <w:rPr>
          <w:rFonts w:ascii="Times New Roman" w:hAnsi="Times New Roman" w:cs="Times New Roman"/>
          <w:i/>
          <w:iCs/>
          <w:sz w:val="24"/>
          <w:szCs w:val="24"/>
        </w:rPr>
        <w:t>evolutionizing</w:t>
      </w:r>
      <w:r w:rsidRPr="00FB7E44">
        <w:rPr>
          <w:rFonts w:ascii="Times New Roman" w:hAnsi="Times New Roman" w:cs="Times New Roman"/>
          <w:sz w:val="24"/>
          <w:szCs w:val="24"/>
        </w:rPr>
        <w:t xml:space="preserve"> </w:t>
      </w:r>
      <w:r w:rsidR="00730B93">
        <w:rPr>
          <w:rFonts w:ascii="Times New Roman" w:hAnsi="Times New Roman" w:cs="Times New Roman"/>
          <w:i/>
          <w:iCs/>
          <w:sz w:val="24"/>
          <w:szCs w:val="24"/>
        </w:rPr>
        <w:t>T</w:t>
      </w:r>
      <w:r w:rsidRPr="00FB7E44">
        <w:rPr>
          <w:rFonts w:ascii="Times New Roman" w:hAnsi="Times New Roman" w:cs="Times New Roman"/>
          <w:i/>
          <w:iCs/>
          <w:sz w:val="24"/>
          <w:szCs w:val="24"/>
        </w:rPr>
        <w:t>he</w:t>
      </w:r>
      <w:r w:rsidRPr="00FB7E44">
        <w:rPr>
          <w:rFonts w:ascii="Times New Roman" w:hAnsi="Times New Roman" w:cs="Times New Roman"/>
          <w:sz w:val="24"/>
          <w:szCs w:val="24"/>
        </w:rPr>
        <w:t xml:space="preserve"> </w:t>
      </w:r>
      <w:r w:rsidR="00730B93">
        <w:rPr>
          <w:rFonts w:ascii="Times New Roman" w:hAnsi="Times New Roman" w:cs="Times New Roman"/>
          <w:i/>
          <w:iCs/>
          <w:sz w:val="24"/>
          <w:szCs w:val="24"/>
        </w:rPr>
        <w:t>I</w:t>
      </w:r>
      <w:r w:rsidRPr="00FB7E44">
        <w:rPr>
          <w:rFonts w:ascii="Times New Roman" w:hAnsi="Times New Roman" w:cs="Times New Roman"/>
          <w:i/>
          <w:iCs/>
          <w:sz w:val="24"/>
          <w:szCs w:val="24"/>
        </w:rPr>
        <w:t>ndustry</w:t>
      </w:r>
      <w:r w:rsidRPr="00FB7E44">
        <w:rPr>
          <w:rFonts w:ascii="Times New Roman" w:hAnsi="Times New Roman" w:cs="Times New Roman"/>
          <w:sz w:val="24"/>
          <w:szCs w:val="24"/>
        </w:rPr>
        <w:t xml:space="preserve"> </w:t>
      </w:r>
      <w:r w:rsidR="00730B93">
        <w:rPr>
          <w:rFonts w:ascii="Times New Roman" w:hAnsi="Times New Roman" w:cs="Times New Roman"/>
          <w:i/>
          <w:iCs/>
          <w:sz w:val="24"/>
          <w:szCs w:val="24"/>
        </w:rPr>
        <w:t>I</w:t>
      </w:r>
      <w:r w:rsidRPr="00FB7E44">
        <w:rPr>
          <w:rFonts w:ascii="Times New Roman" w:hAnsi="Times New Roman" w:cs="Times New Roman"/>
          <w:i/>
          <w:iCs/>
          <w:sz w:val="24"/>
          <w:szCs w:val="24"/>
        </w:rPr>
        <w:t>n</w:t>
      </w:r>
      <w:r w:rsidRPr="00FB7E44">
        <w:rPr>
          <w:rFonts w:ascii="Times New Roman" w:hAnsi="Times New Roman" w:cs="Times New Roman"/>
          <w:sz w:val="24"/>
          <w:szCs w:val="24"/>
        </w:rPr>
        <w:t xml:space="preserve"> </w:t>
      </w:r>
      <w:r w:rsidRPr="00FB7E44">
        <w:rPr>
          <w:rFonts w:ascii="Times New Roman" w:hAnsi="Times New Roman" w:cs="Times New Roman"/>
          <w:i/>
          <w:iCs/>
          <w:sz w:val="24"/>
          <w:szCs w:val="24"/>
        </w:rPr>
        <w:t>Zambia</w:t>
      </w:r>
      <w:r w:rsidRPr="00FB7E44">
        <w:rPr>
          <w:rFonts w:ascii="Times New Roman" w:hAnsi="Times New Roman" w:cs="Times New Roman"/>
          <w:sz w:val="24"/>
          <w:szCs w:val="24"/>
        </w:rPr>
        <w:t xml:space="preserve">” </w:t>
      </w:r>
      <w:r>
        <w:rPr>
          <w:rFonts w:ascii="Times New Roman" w:hAnsi="Times New Roman" w:cs="Times New Roman"/>
          <w:sz w:val="24"/>
          <w:szCs w:val="24"/>
        </w:rPr>
        <w:t xml:space="preserve"> </w:t>
      </w:r>
      <w:hyperlink r:id="rId28" w:history="1">
        <w:r w:rsidRPr="004350AD">
          <w:rPr>
            <w:rStyle w:val="Hyperlink"/>
            <w:rFonts w:ascii="Times New Roman" w:hAnsi="Times New Roman" w:cs="Times New Roman"/>
            <w:sz w:val="24"/>
            <w:szCs w:val="24"/>
          </w:rPr>
          <w:t>http://www.communicationsafrica.com/mobile/mobile-banking-revolutionising-the-industry-in-zambia</w:t>
        </w:r>
      </w:hyperlink>
      <w:r>
        <w:rPr>
          <w:rFonts w:ascii="Times New Roman" w:hAnsi="Times New Roman" w:cs="Times New Roman"/>
          <w:sz w:val="24"/>
          <w:szCs w:val="24"/>
        </w:rPr>
        <w:t xml:space="preserve">. </w:t>
      </w:r>
    </w:p>
    <w:p w14:paraId="0724A6E7" w14:textId="24239162" w:rsidR="00603080" w:rsidRPr="00385E14" w:rsidRDefault="00603080"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5A65EA9F" w14:textId="0D73634C" w:rsidR="00603080" w:rsidRPr="00385E14" w:rsidRDefault="00603080"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Mvula, R. S. (2019) </w:t>
      </w:r>
      <w:r w:rsidRPr="001B336D">
        <w:rPr>
          <w:rFonts w:ascii="Times New Roman" w:hAnsi="Times New Roman" w:cs="Times New Roman"/>
          <w:i/>
          <w:iCs/>
          <w:color w:val="000000" w:themeColor="text1"/>
          <w:sz w:val="24"/>
          <w:szCs w:val="24"/>
        </w:rPr>
        <w:t xml:space="preserve">A </w:t>
      </w:r>
      <w:r w:rsidR="000C684A">
        <w:rPr>
          <w:rFonts w:ascii="Times New Roman" w:hAnsi="Times New Roman" w:cs="Times New Roman"/>
          <w:i/>
          <w:iCs/>
          <w:color w:val="000000" w:themeColor="text1"/>
          <w:sz w:val="24"/>
          <w:szCs w:val="24"/>
        </w:rPr>
        <w:t>S</w:t>
      </w:r>
      <w:r w:rsidRPr="001B336D">
        <w:rPr>
          <w:rFonts w:ascii="Times New Roman" w:hAnsi="Times New Roman" w:cs="Times New Roman"/>
          <w:i/>
          <w:iCs/>
          <w:color w:val="000000" w:themeColor="text1"/>
          <w:sz w:val="24"/>
          <w:szCs w:val="24"/>
        </w:rPr>
        <w:t xml:space="preserve">tudy </w:t>
      </w:r>
      <w:r w:rsidR="000C684A">
        <w:rPr>
          <w:rFonts w:ascii="Times New Roman" w:hAnsi="Times New Roman" w:cs="Times New Roman"/>
          <w:i/>
          <w:iCs/>
          <w:color w:val="000000" w:themeColor="text1"/>
          <w:sz w:val="24"/>
          <w:szCs w:val="24"/>
        </w:rPr>
        <w:t>O</w:t>
      </w:r>
      <w:r w:rsidRPr="001B336D">
        <w:rPr>
          <w:rFonts w:ascii="Times New Roman" w:hAnsi="Times New Roman" w:cs="Times New Roman"/>
          <w:i/>
          <w:iCs/>
          <w:color w:val="000000" w:themeColor="text1"/>
          <w:sz w:val="24"/>
          <w:szCs w:val="24"/>
        </w:rPr>
        <w:t xml:space="preserve">f </w:t>
      </w:r>
      <w:r w:rsidR="000C684A">
        <w:rPr>
          <w:rFonts w:ascii="Times New Roman" w:hAnsi="Times New Roman" w:cs="Times New Roman"/>
          <w:i/>
          <w:iCs/>
          <w:color w:val="000000" w:themeColor="text1"/>
          <w:sz w:val="24"/>
          <w:szCs w:val="24"/>
        </w:rPr>
        <w:t>T</w:t>
      </w:r>
      <w:r w:rsidRPr="001B336D">
        <w:rPr>
          <w:rFonts w:ascii="Times New Roman" w:hAnsi="Times New Roman" w:cs="Times New Roman"/>
          <w:i/>
          <w:iCs/>
          <w:color w:val="000000" w:themeColor="text1"/>
          <w:sz w:val="24"/>
          <w:szCs w:val="24"/>
        </w:rPr>
        <w:t xml:space="preserve">he </w:t>
      </w:r>
      <w:r w:rsidR="000C684A">
        <w:rPr>
          <w:rFonts w:ascii="Times New Roman" w:hAnsi="Times New Roman" w:cs="Times New Roman"/>
          <w:i/>
          <w:iCs/>
          <w:color w:val="000000" w:themeColor="text1"/>
          <w:sz w:val="24"/>
          <w:szCs w:val="24"/>
        </w:rPr>
        <w:t>E</w:t>
      </w:r>
      <w:r w:rsidRPr="001B336D">
        <w:rPr>
          <w:rFonts w:ascii="Times New Roman" w:hAnsi="Times New Roman" w:cs="Times New Roman"/>
          <w:i/>
          <w:iCs/>
          <w:color w:val="000000" w:themeColor="text1"/>
          <w:sz w:val="24"/>
          <w:szCs w:val="24"/>
        </w:rPr>
        <w:t xml:space="preserve">ffects </w:t>
      </w:r>
      <w:r w:rsidR="000C684A">
        <w:rPr>
          <w:rFonts w:ascii="Times New Roman" w:hAnsi="Times New Roman" w:cs="Times New Roman"/>
          <w:i/>
          <w:iCs/>
          <w:color w:val="000000" w:themeColor="text1"/>
          <w:sz w:val="24"/>
          <w:szCs w:val="24"/>
        </w:rPr>
        <w:t>O</w:t>
      </w:r>
      <w:r w:rsidRPr="001B336D">
        <w:rPr>
          <w:rFonts w:ascii="Times New Roman" w:hAnsi="Times New Roman" w:cs="Times New Roman"/>
          <w:i/>
          <w:iCs/>
          <w:color w:val="000000" w:themeColor="text1"/>
          <w:sz w:val="24"/>
          <w:szCs w:val="24"/>
        </w:rPr>
        <w:t xml:space="preserve">f </w:t>
      </w:r>
      <w:r w:rsidR="000C684A">
        <w:rPr>
          <w:rFonts w:ascii="Times New Roman" w:hAnsi="Times New Roman" w:cs="Times New Roman"/>
          <w:i/>
          <w:iCs/>
          <w:color w:val="000000" w:themeColor="text1"/>
          <w:sz w:val="24"/>
          <w:szCs w:val="24"/>
        </w:rPr>
        <w:t>U</w:t>
      </w:r>
      <w:r w:rsidRPr="001B336D">
        <w:rPr>
          <w:rFonts w:ascii="Times New Roman" w:hAnsi="Times New Roman" w:cs="Times New Roman"/>
          <w:i/>
          <w:iCs/>
          <w:color w:val="000000" w:themeColor="text1"/>
          <w:sz w:val="24"/>
          <w:szCs w:val="24"/>
        </w:rPr>
        <w:t xml:space="preserve">sage </w:t>
      </w:r>
      <w:r w:rsidR="000C684A">
        <w:rPr>
          <w:rFonts w:ascii="Times New Roman" w:hAnsi="Times New Roman" w:cs="Times New Roman"/>
          <w:i/>
          <w:iCs/>
          <w:color w:val="000000" w:themeColor="text1"/>
          <w:sz w:val="24"/>
          <w:szCs w:val="24"/>
        </w:rPr>
        <w:t>O</w:t>
      </w:r>
      <w:r w:rsidRPr="001B336D">
        <w:rPr>
          <w:rFonts w:ascii="Times New Roman" w:hAnsi="Times New Roman" w:cs="Times New Roman"/>
          <w:i/>
          <w:iCs/>
          <w:color w:val="000000" w:themeColor="text1"/>
          <w:sz w:val="24"/>
          <w:szCs w:val="24"/>
        </w:rPr>
        <w:t xml:space="preserve">f </w:t>
      </w:r>
      <w:r w:rsidR="000C684A">
        <w:rPr>
          <w:rFonts w:ascii="Times New Roman" w:hAnsi="Times New Roman" w:cs="Times New Roman"/>
          <w:i/>
          <w:iCs/>
          <w:color w:val="000000" w:themeColor="text1"/>
          <w:sz w:val="24"/>
          <w:szCs w:val="24"/>
        </w:rPr>
        <w:t>E</w:t>
      </w:r>
      <w:r w:rsidRPr="001B336D">
        <w:rPr>
          <w:rFonts w:ascii="Times New Roman" w:hAnsi="Times New Roman" w:cs="Times New Roman"/>
          <w:i/>
          <w:iCs/>
          <w:color w:val="000000" w:themeColor="text1"/>
          <w:sz w:val="24"/>
          <w:szCs w:val="24"/>
        </w:rPr>
        <w:t xml:space="preserve">lectronic </w:t>
      </w:r>
      <w:r w:rsidR="000C684A">
        <w:rPr>
          <w:rFonts w:ascii="Times New Roman" w:hAnsi="Times New Roman" w:cs="Times New Roman"/>
          <w:i/>
          <w:iCs/>
          <w:color w:val="000000" w:themeColor="text1"/>
          <w:sz w:val="24"/>
          <w:szCs w:val="24"/>
        </w:rPr>
        <w:t>B</w:t>
      </w:r>
      <w:r w:rsidRPr="001B336D">
        <w:rPr>
          <w:rFonts w:ascii="Times New Roman" w:hAnsi="Times New Roman" w:cs="Times New Roman"/>
          <w:i/>
          <w:iCs/>
          <w:color w:val="000000" w:themeColor="text1"/>
          <w:sz w:val="24"/>
          <w:szCs w:val="24"/>
        </w:rPr>
        <w:t xml:space="preserve">anking </w:t>
      </w:r>
      <w:r w:rsidR="000C684A">
        <w:rPr>
          <w:rFonts w:ascii="Times New Roman" w:hAnsi="Times New Roman" w:cs="Times New Roman"/>
          <w:i/>
          <w:iCs/>
          <w:color w:val="000000" w:themeColor="text1"/>
          <w:sz w:val="24"/>
          <w:szCs w:val="24"/>
        </w:rPr>
        <w:t>O</w:t>
      </w:r>
      <w:r w:rsidRPr="001B336D">
        <w:rPr>
          <w:rFonts w:ascii="Times New Roman" w:hAnsi="Times New Roman" w:cs="Times New Roman"/>
          <w:i/>
          <w:iCs/>
          <w:color w:val="000000" w:themeColor="text1"/>
          <w:sz w:val="24"/>
          <w:szCs w:val="24"/>
        </w:rPr>
        <w:t xml:space="preserve">n </w:t>
      </w:r>
      <w:r w:rsidR="000C684A">
        <w:rPr>
          <w:rFonts w:ascii="Times New Roman" w:hAnsi="Times New Roman" w:cs="Times New Roman"/>
          <w:i/>
          <w:iCs/>
          <w:color w:val="000000" w:themeColor="text1"/>
          <w:sz w:val="24"/>
          <w:szCs w:val="24"/>
        </w:rPr>
        <w:t>C</w:t>
      </w:r>
      <w:r w:rsidRPr="001B336D">
        <w:rPr>
          <w:rFonts w:ascii="Times New Roman" w:hAnsi="Times New Roman" w:cs="Times New Roman"/>
          <w:i/>
          <w:iCs/>
          <w:color w:val="000000" w:themeColor="text1"/>
          <w:sz w:val="24"/>
          <w:szCs w:val="24"/>
        </w:rPr>
        <w:t>ustomer</w:t>
      </w:r>
      <w:r w:rsidRPr="00385E14">
        <w:rPr>
          <w:rFonts w:ascii="Times New Roman" w:hAnsi="Times New Roman" w:cs="Times New Roman"/>
          <w:color w:val="000000" w:themeColor="text1"/>
          <w:sz w:val="24"/>
          <w:szCs w:val="24"/>
        </w:rPr>
        <w:t xml:space="preserve"> </w:t>
      </w:r>
      <w:r w:rsidR="000C684A">
        <w:rPr>
          <w:rFonts w:ascii="Times New Roman" w:hAnsi="Times New Roman" w:cs="Times New Roman"/>
          <w:color w:val="000000" w:themeColor="text1"/>
          <w:sz w:val="24"/>
          <w:szCs w:val="24"/>
        </w:rPr>
        <w:t>S</w:t>
      </w:r>
      <w:r w:rsidRPr="001B336D">
        <w:rPr>
          <w:rFonts w:ascii="Times New Roman" w:hAnsi="Times New Roman" w:cs="Times New Roman"/>
          <w:i/>
          <w:iCs/>
          <w:color w:val="000000" w:themeColor="text1"/>
          <w:sz w:val="24"/>
          <w:szCs w:val="24"/>
        </w:rPr>
        <w:t>atisfaction, FNB</w:t>
      </w:r>
      <w:r w:rsidRPr="00385E14">
        <w:rPr>
          <w:rFonts w:ascii="Times New Roman" w:hAnsi="Times New Roman" w:cs="Times New Roman"/>
          <w:color w:val="000000" w:themeColor="text1"/>
          <w:sz w:val="24"/>
          <w:szCs w:val="24"/>
        </w:rPr>
        <w:t>.  The University of Zambia - Graduate School of Business. GSB150265.</w:t>
      </w:r>
      <w:r w:rsidR="00AC1D37">
        <w:rPr>
          <w:rFonts w:ascii="Times New Roman" w:hAnsi="Times New Roman" w:cs="Times New Roman"/>
          <w:color w:val="000000" w:themeColor="text1"/>
          <w:sz w:val="24"/>
          <w:szCs w:val="24"/>
        </w:rPr>
        <w:t xml:space="preserve"> A Dissertation Submission.</w:t>
      </w:r>
    </w:p>
    <w:p w14:paraId="41FAD118" w14:textId="4E345884" w:rsidR="009411FE" w:rsidRPr="00385E14" w:rsidRDefault="009411FE"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49348EC7" w14:textId="78C643C3" w:rsidR="009411FE" w:rsidRDefault="009411FE"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Mwenda</w:t>
      </w:r>
      <w:r w:rsidR="001A0683" w:rsidRPr="00385E14">
        <w:rPr>
          <w:rFonts w:ascii="Times New Roman" w:hAnsi="Times New Roman" w:cs="Times New Roman"/>
          <w:color w:val="000000" w:themeColor="text1"/>
          <w:sz w:val="24"/>
          <w:szCs w:val="24"/>
        </w:rPr>
        <w:t>, J.</w:t>
      </w:r>
      <w:r w:rsidR="00EC583E">
        <w:rPr>
          <w:rFonts w:ascii="Times New Roman" w:hAnsi="Times New Roman" w:cs="Times New Roman"/>
          <w:color w:val="000000" w:themeColor="text1"/>
          <w:sz w:val="24"/>
          <w:szCs w:val="24"/>
        </w:rPr>
        <w:t xml:space="preserve"> </w:t>
      </w:r>
      <w:r w:rsidR="001A0683" w:rsidRPr="00385E14">
        <w:rPr>
          <w:rFonts w:ascii="Times New Roman" w:hAnsi="Times New Roman" w:cs="Times New Roman"/>
          <w:color w:val="000000" w:themeColor="text1"/>
          <w:sz w:val="24"/>
          <w:szCs w:val="24"/>
        </w:rPr>
        <w:t>M</w:t>
      </w:r>
      <w:r w:rsidR="00EC583E">
        <w:rPr>
          <w:rFonts w:ascii="Times New Roman" w:hAnsi="Times New Roman" w:cs="Times New Roman"/>
          <w:color w:val="000000" w:themeColor="text1"/>
          <w:sz w:val="24"/>
          <w:szCs w:val="24"/>
        </w:rPr>
        <w:t>.</w:t>
      </w:r>
      <w:r w:rsidR="001A0683" w:rsidRPr="00385E14">
        <w:rPr>
          <w:rFonts w:ascii="Times New Roman" w:hAnsi="Times New Roman" w:cs="Times New Roman"/>
          <w:color w:val="000000" w:themeColor="text1"/>
          <w:sz w:val="24"/>
          <w:szCs w:val="24"/>
        </w:rPr>
        <w:t xml:space="preserve"> (2020)</w:t>
      </w:r>
      <w:r w:rsidR="00774015">
        <w:rPr>
          <w:rFonts w:ascii="Times New Roman" w:hAnsi="Times New Roman" w:cs="Times New Roman"/>
          <w:color w:val="000000" w:themeColor="text1"/>
          <w:sz w:val="24"/>
          <w:szCs w:val="24"/>
        </w:rPr>
        <w:t xml:space="preserve"> </w:t>
      </w:r>
      <w:r w:rsidR="001A0683" w:rsidRPr="00385E14">
        <w:rPr>
          <w:rFonts w:ascii="Times New Roman" w:hAnsi="Times New Roman" w:cs="Times New Roman"/>
          <w:color w:val="000000" w:themeColor="text1"/>
          <w:sz w:val="24"/>
          <w:szCs w:val="24"/>
        </w:rPr>
        <w:t xml:space="preserve"> </w:t>
      </w:r>
      <w:r w:rsidR="001A0683" w:rsidRPr="001B336D">
        <w:rPr>
          <w:rFonts w:ascii="Times New Roman" w:hAnsi="Times New Roman" w:cs="Times New Roman"/>
          <w:i/>
          <w:iCs/>
          <w:color w:val="000000" w:themeColor="text1"/>
          <w:sz w:val="24"/>
          <w:szCs w:val="24"/>
        </w:rPr>
        <w:t xml:space="preserve">An </w:t>
      </w:r>
      <w:r w:rsidR="00EC583E">
        <w:rPr>
          <w:rFonts w:ascii="Times New Roman" w:hAnsi="Times New Roman" w:cs="Times New Roman"/>
          <w:i/>
          <w:iCs/>
          <w:color w:val="000000" w:themeColor="text1"/>
          <w:sz w:val="24"/>
          <w:szCs w:val="24"/>
        </w:rPr>
        <w:t>I</w:t>
      </w:r>
      <w:r w:rsidR="001A0683" w:rsidRPr="001B336D">
        <w:rPr>
          <w:rFonts w:ascii="Times New Roman" w:hAnsi="Times New Roman" w:cs="Times New Roman"/>
          <w:i/>
          <w:iCs/>
          <w:color w:val="000000" w:themeColor="text1"/>
          <w:sz w:val="24"/>
          <w:szCs w:val="24"/>
        </w:rPr>
        <w:t xml:space="preserve">nvestigation </w:t>
      </w:r>
      <w:r w:rsidR="000C684A">
        <w:rPr>
          <w:rFonts w:ascii="Times New Roman" w:hAnsi="Times New Roman" w:cs="Times New Roman"/>
          <w:i/>
          <w:iCs/>
          <w:color w:val="000000" w:themeColor="text1"/>
          <w:sz w:val="24"/>
          <w:szCs w:val="24"/>
        </w:rPr>
        <w:t>I</w:t>
      </w:r>
      <w:r w:rsidR="001A0683" w:rsidRPr="001B336D">
        <w:rPr>
          <w:rFonts w:ascii="Times New Roman" w:hAnsi="Times New Roman" w:cs="Times New Roman"/>
          <w:i/>
          <w:iCs/>
          <w:color w:val="000000" w:themeColor="text1"/>
          <w:sz w:val="24"/>
          <w:szCs w:val="24"/>
        </w:rPr>
        <w:t xml:space="preserve">nto </w:t>
      </w:r>
      <w:r w:rsidR="000C684A">
        <w:rPr>
          <w:rFonts w:ascii="Times New Roman" w:hAnsi="Times New Roman" w:cs="Times New Roman"/>
          <w:i/>
          <w:iCs/>
          <w:color w:val="000000" w:themeColor="text1"/>
          <w:sz w:val="24"/>
          <w:szCs w:val="24"/>
        </w:rPr>
        <w:t>T</w:t>
      </w:r>
      <w:r w:rsidR="001A0683" w:rsidRPr="001B336D">
        <w:rPr>
          <w:rFonts w:ascii="Times New Roman" w:hAnsi="Times New Roman" w:cs="Times New Roman"/>
          <w:i/>
          <w:iCs/>
          <w:color w:val="000000" w:themeColor="text1"/>
          <w:sz w:val="24"/>
          <w:szCs w:val="24"/>
        </w:rPr>
        <w:t xml:space="preserve">he </w:t>
      </w:r>
      <w:r w:rsidR="000C684A">
        <w:rPr>
          <w:rFonts w:ascii="Times New Roman" w:hAnsi="Times New Roman" w:cs="Times New Roman"/>
          <w:i/>
          <w:iCs/>
          <w:color w:val="000000" w:themeColor="text1"/>
          <w:sz w:val="24"/>
          <w:szCs w:val="24"/>
        </w:rPr>
        <w:t>I</w:t>
      </w:r>
      <w:r w:rsidR="001A0683" w:rsidRPr="001B336D">
        <w:rPr>
          <w:rFonts w:ascii="Times New Roman" w:hAnsi="Times New Roman" w:cs="Times New Roman"/>
          <w:i/>
          <w:iCs/>
          <w:color w:val="000000" w:themeColor="text1"/>
          <w:sz w:val="24"/>
          <w:szCs w:val="24"/>
        </w:rPr>
        <w:t xml:space="preserve">mpact </w:t>
      </w:r>
      <w:r w:rsidR="000C684A">
        <w:rPr>
          <w:rFonts w:ascii="Times New Roman" w:hAnsi="Times New Roman" w:cs="Times New Roman"/>
          <w:i/>
          <w:iCs/>
          <w:color w:val="000000" w:themeColor="text1"/>
          <w:sz w:val="24"/>
          <w:szCs w:val="24"/>
        </w:rPr>
        <w:t>O</w:t>
      </w:r>
      <w:r w:rsidR="001A0683" w:rsidRPr="001B336D">
        <w:rPr>
          <w:rFonts w:ascii="Times New Roman" w:hAnsi="Times New Roman" w:cs="Times New Roman"/>
          <w:i/>
          <w:iCs/>
          <w:color w:val="000000" w:themeColor="text1"/>
          <w:sz w:val="24"/>
          <w:szCs w:val="24"/>
        </w:rPr>
        <w:t xml:space="preserve">f </w:t>
      </w:r>
      <w:r w:rsidR="000C684A">
        <w:rPr>
          <w:rFonts w:ascii="Times New Roman" w:hAnsi="Times New Roman" w:cs="Times New Roman"/>
          <w:i/>
          <w:iCs/>
          <w:color w:val="000000" w:themeColor="text1"/>
          <w:sz w:val="24"/>
          <w:szCs w:val="24"/>
        </w:rPr>
        <w:t>E</w:t>
      </w:r>
      <w:r w:rsidR="001A0683" w:rsidRPr="001B336D">
        <w:rPr>
          <w:rFonts w:ascii="Times New Roman" w:hAnsi="Times New Roman" w:cs="Times New Roman"/>
          <w:i/>
          <w:iCs/>
          <w:color w:val="000000" w:themeColor="text1"/>
          <w:sz w:val="24"/>
          <w:szCs w:val="24"/>
        </w:rPr>
        <w:t>-</w:t>
      </w:r>
      <w:r w:rsidR="000C684A">
        <w:rPr>
          <w:rFonts w:ascii="Times New Roman" w:hAnsi="Times New Roman" w:cs="Times New Roman"/>
          <w:i/>
          <w:iCs/>
          <w:color w:val="000000" w:themeColor="text1"/>
          <w:sz w:val="24"/>
          <w:szCs w:val="24"/>
        </w:rPr>
        <w:t>B</w:t>
      </w:r>
      <w:r w:rsidR="001A0683" w:rsidRPr="001B336D">
        <w:rPr>
          <w:rFonts w:ascii="Times New Roman" w:hAnsi="Times New Roman" w:cs="Times New Roman"/>
          <w:i/>
          <w:iCs/>
          <w:color w:val="000000" w:themeColor="text1"/>
          <w:sz w:val="24"/>
          <w:szCs w:val="24"/>
        </w:rPr>
        <w:t xml:space="preserve">anking </w:t>
      </w:r>
      <w:r w:rsidR="000C684A">
        <w:rPr>
          <w:rFonts w:ascii="Times New Roman" w:hAnsi="Times New Roman" w:cs="Times New Roman"/>
          <w:i/>
          <w:iCs/>
          <w:color w:val="000000" w:themeColor="text1"/>
          <w:sz w:val="24"/>
          <w:szCs w:val="24"/>
        </w:rPr>
        <w:t>S</w:t>
      </w:r>
      <w:r w:rsidR="001A0683" w:rsidRPr="001B336D">
        <w:rPr>
          <w:rFonts w:ascii="Times New Roman" w:hAnsi="Times New Roman" w:cs="Times New Roman"/>
          <w:i/>
          <w:iCs/>
          <w:color w:val="000000" w:themeColor="text1"/>
          <w:sz w:val="24"/>
          <w:szCs w:val="24"/>
        </w:rPr>
        <w:t xml:space="preserve">ervices </w:t>
      </w:r>
      <w:r w:rsidR="000C684A">
        <w:rPr>
          <w:rFonts w:ascii="Times New Roman" w:hAnsi="Times New Roman" w:cs="Times New Roman"/>
          <w:i/>
          <w:iCs/>
          <w:color w:val="000000" w:themeColor="text1"/>
          <w:sz w:val="24"/>
          <w:szCs w:val="24"/>
        </w:rPr>
        <w:t>O</w:t>
      </w:r>
      <w:r w:rsidR="001A0683" w:rsidRPr="001B336D">
        <w:rPr>
          <w:rFonts w:ascii="Times New Roman" w:hAnsi="Times New Roman" w:cs="Times New Roman"/>
          <w:i/>
          <w:iCs/>
          <w:color w:val="000000" w:themeColor="text1"/>
          <w:sz w:val="24"/>
          <w:szCs w:val="24"/>
        </w:rPr>
        <w:t xml:space="preserve">n </w:t>
      </w:r>
      <w:r w:rsidR="000C684A">
        <w:rPr>
          <w:rFonts w:ascii="Times New Roman" w:hAnsi="Times New Roman" w:cs="Times New Roman"/>
          <w:i/>
          <w:iCs/>
          <w:color w:val="000000" w:themeColor="text1"/>
          <w:sz w:val="24"/>
          <w:szCs w:val="24"/>
        </w:rPr>
        <w:t>S</w:t>
      </w:r>
      <w:r w:rsidR="001A0683" w:rsidRPr="001B336D">
        <w:rPr>
          <w:rFonts w:ascii="Times New Roman" w:hAnsi="Times New Roman" w:cs="Times New Roman"/>
          <w:i/>
          <w:iCs/>
          <w:color w:val="000000" w:themeColor="text1"/>
          <w:sz w:val="24"/>
          <w:szCs w:val="24"/>
        </w:rPr>
        <w:t>ervice</w:t>
      </w:r>
      <w:r w:rsidR="001A0683" w:rsidRPr="00385E14">
        <w:rPr>
          <w:rFonts w:ascii="Times New Roman" w:hAnsi="Times New Roman" w:cs="Times New Roman"/>
          <w:color w:val="000000" w:themeColor="text1"/>
          <w:sz w:val="24"/>
          <w:szCs w:val="24"/>
        </w:rPr>
        <w:t xml:space="preserve"> </w:t>
      </w:r>
      <w:r w:rsidR="000C684A">
        <w:rPr>
          <w:rFonts w:ascii="Times New Roman" w:hAnsi="Times New Roman" w:cs="Times New Roman"/>
          <w:i/>
          <w:iCs/>
          <w:color w:val="000000" w:themeColor="text1"/>
          <w:sz w:val="24"/>
          <w:szCs w:val="24"/>
        </w:rPr>
        <w:t>D</w:t>
      </w:r>
      <w:r w:rsidR="001A0683" w:rsidRPr="001B336D">
        <w:rPr>
          <w:rFonts w:ascii="Times New Roman" w:hAnsi="Times New Roman" w:cs="Times New Roman"/>
          <w:i/>
          <w:iCs/>
          <w:color w:val="000000" w:themeColor="text1"/>
          <w:sz w:val="24"/>
          <w:szCs w:val="24"/>
        </w:rPr>
        <w:t xml:space="preserve">elivery </w:t>
      </w:r>
      <w:r w:rsidR="000C684A">
        <w:rPr>
          <w:rFonts w:ascii="Times New Roman" w:hAnsi="Times New Roman" w:cs="Times New Roman"/>
          <w:i/>
          <w:iCs/>
          <w:color w:val="000000" w:themeColor="text1"/>
          <w:sz w:val="24"/>
          <w:szCs w:val="24"/>
        </w:rPr>
        <w:t>A</w:t>
      </w:r>
      <w:r w:rsidR="001A0683" w:rsidRPr="001B336D">
        <w:rPr>
          <w:rFonts w:ascii="Times New Roman" w:hAnsi="Times New Roman" w:cs="Times New Roman"/>
          <w:i/>
          <w:iCs/>
          <w:color w:val="000000" w:themeColor="text1"/>
          <w:sz w:val="24"/>
          <w:szCs w:val="24"/>
        </w:rPr>
        <w:t xml:space="preserve">t Atlas </w:t>
      </w:r>
      <w:r w:rsidR="000C684A">
        <w:rPr>
          <w:rFonts w:ascii="Times New Roman" w:hAnsi="Times New Roman" w:cs="Times New Roman"/>
          <w:i/>
          <w:iCs/>
          <w:color w:val="000000" w:themeColor="text1"/>
          <w:sz w:val="24"/>
          <w:szCs w:val="24"/>
        </w:rPr>
        <w:t>M</w:t>
      </w:r>
      <w:r w:rsidR="001A0683" w:rsidRPr="001B336D">
        <w:rPr>
          <w:rFonts w:ascii="Times New Roman" w:hAnsi="Times New Roman" w:cs="Times New Roman"/>
          <w:i/>
          <w:iCs/>
          <w:color w:val="000000" w:themeColor="text1"/>
          <w:sz w:val="24"/>
          <w:szCs w:val="24"/>
        </w:rPr>
        <w:t>ara Bank, Luanshya Branch, Zambia</w:t>
      </w:r>
      <w:r w:rsidR="001A0683" w:rsidRPr="00385E14">
        <w:rPr>
          <w:rFonts w:ascii="Times New Roman" w:hAnsi="Times New Roman" w:cs="Times New Roman"/>
          <w:color w:val="000000" w:themeColor="text1"/>
          <w:sz w:val="24"/>
          <w:szCs w:val="24"/>
        </w:rPr>
        <w:t>.  Management college of South Africa.  Honors Research Submission 121284.</w:t>
      </w:r>
    </w:p>
    <w:p w14:paraId="27042456" w14:textId="1380947C" w:rsidR="00561853" w:rsidRDefault="00561853"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46CD20AE" w14:textId="3DE92A96" w:rsidR="00561853" w:rsidRPr="00F33169" w:rsidRDefault="00F33169"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sidRPr="00F33169">
        <w:rPr>
          <w:rFonts w:ascii="Times New Roman" w:hAnsi="Times New Roman" w:cs="Times New Roman"/>
          <w:color w:val="000000" w:themeColor="text1"/>
          <w:sz w:val="24"/>
          <w:szCs w:val="24"/>
        </w:rPr>
        <w:t>Mwaba, G. (2021)</w:t>
      </w:r>
      <w:r w:rsidRPr="00F33169">
        <w:rPr>
          <w:rFonts w:ascii="Times New Roman" w:hAnsi="Times New Roman" w:cs="Times New Roman"/>
          <w:i/>
          <w:iCs/>
          <w:color w:val="000000" w:themeColor="text1"/>
          <w:sz w:val="24"/>
          <w:szCs w:val="24"/>
        </w:rPr>
        <w:t xml:space="preserve">  Exploring </w:t>
      </w:r>
      <w:r w:rsidR="00EC583E">
        <w:rPr>
          <w:rFonts w:ascii="Times New Roman" w:hAnsi="Times New Roman" w:cs="Times New Roman"/>
          <w:i/>
          <w:iCs/>
          <w:color w:val="000000" w:themeColor="text1"/>
          <w:sz w:val="24"/>
          <w:szCs w:val="24"/>
        </w:rPr>
        <w:t>F</w:t>
      </w:r>
      <w:r w:rsidRPr="00F33169">
        <w:rPr>
          <w:rFonts w:ascii="Times New Roman" w:hAnsi="Times New Roman" w:cs="Times New Roman"/>
          <w:i/>
          <w:iCs/>
          <w:color w:val="000000" w:themeColor="text1"/>
          <w:sz w:val="24"/>
          <w:szCs w:val="24"/>
        </w:rPr>
        <w:t xml:space="preserve">actors </w:t>
      </w:r>
      <w:r w:rsidR="00EC583E">
        <w:rPr>
          <w:rFonts w:ascii="Times New Roman" w:hAnsi="Times New Roman" w:cs="Times New Roman"/>
          <w:i/>
          <w:iCs/>
          <w:color w:val="000000" w:themeColor="text1"/>
          <w:sz w:val="24"/>
          <w:szCs w:val="24"/>
        </w:rPr>
        <w:t>A</w:t>
      </w:r>
      <w:r w:rsidRPr="00F33169">
        <w:rPr>
          <w:rFonts w:ascii="Times New Roman" w:hAnsi="Times New Roman" w:cs="Times New Roman"/>
          <w:i/>
          <w:iCs/>
          <w:color w:val="000000" w:themeColor="text1"/>
          <w:sz w:val="24"/>
          <w:szCs w:val="24"/>
        </w:rPr>
        <w:t xml:space="preserve">ffecting Mobile Banking Adoption </w:t>
      </w:r>
      <w:r w:rsidR="002E3F64">
        <w:rPr>
          <w:rFonts w:ascii="Times New Roman" w:hAnsi="Times New Roman" w:cs="Times New Roman"/>
          <w:i/>
          <w:iCs/>
          <w:color w:val="000000" w:themeColor="text1"/>
          <w:sz w:val="24"/>
          <w:szCs w:val="24"/>
        </w:rPr>
        <w:t>I</w:t>
      </w:r>
      <w:r w:rsidRPr="00F33169">
        <w:rPr>
          <w:rFonts w:ascii="Times New Roman" w:hAnsi="Times New Roman" w:cs="Times New Roman"/>
          <w:i/>
          <w:iCs/>
          <w:color w:val="000000" w:themeColor="text1"/>
          <w:sz w:val="24"/>
          <w:szCs w:val="24"/>
        </w:rPr>
        <w:t xml:space="preserve">n Zambia.  A case </w:t>
      </w:r>
      <w:r w:rsidR="00AC1D37">
        <w:rPr>
          <w:rFonts w:ascii="Times New Roman" w:hAnsi="Times New Roman" w:cs="Times New Roman"/>
          <w:i/>
          <w:iCs/>
          <w:color w:val="000000" w:themeColor="text1"/>
          <w:sz w:val="24"/>
          <w:szCs w:val="24"/>
        </w:rPr>
        <w:t>O</w:t>
      </w:r>
      <w:r w:rsidRPr="00F33169">
        <w:rPr>
          <w:rFonts w:ascii="Times New Roman" w:hAnsi="Times New Roman" w:cs="Times New Roman"/>
          <w:i/>
          <w:iCs/>
          <w:color w:val="000000" w:themeColor="text1"/>
          <w:sz w:val="24"/>
          <w:szCs w:val="24"/>
        </w:rPr>
        <w:t xml:space="preserve">f Lilayi Ward, Lusaka </w:t>
      </w:r>
      <w:r w:rsidR="00AC1D37">
        <w:rPr>
          <w:rFonts w:ascii="Times New Roman" w:hAnsi="Times New Roman" w:cs="Times New Roman"/>
          <w:i/>
          <w:iCs/>
          <w:color w:val="000000" w:themeColor="text1"/>
          <w:sz w:val="24"/>
          <w:szCs w:val="24"/>
        </w:rPr>
        <w:t>P</w:t>
      </w:r>
      <w:r w:rsidRPr="00F33169">
        <w:rPr>
          <w:rFonts w:ascii="Times New Roman" w:hAnsi="Times New Roman" w:cs="Times New Roman"/>
          <w:i/>
          <w:iCs/>
          <w:color w:val="000000" w:themeColor="text1"/>
          <w:sz w:val="24"/>
          <w:szCs w:val="24"/>
        </w:rPr>
        <w:t>rovince.</w:t>
      </w:r>
      <w:r>
        <w:rPr>
          <w:rFonts w:ascii="Times New Roman" w:hAnsi="Times New Roman" w:cs="Times New Roman"/>
          <w:i/>
          <w:iCs/>
          <w:color w:val="000000" w:themeColor="text1"/>
          <w:sz w:val="24"/>
          <w:szCs w:val="24"/>
        </w:rPr>
        <w:t xml:space="preserve"> </w:t>
      </w:r>
      <w:r>
        <w:rPr>
          <w:rFonts w:ascii="Times New Roman" w:hAnsi="Times New Roman" w:cs="Times New Roman"/>
          <w:color w:val="000000" w:themeColor="text1"/>
          <w:sz w:val="24"/>
          <w:szCs w:val="24"/>
        </w:rPr>
        <w:t>Cavendish University, Lusaka, Zambia.  A dissertation Submission.</w:t>
      </w:r>
    </w:p>
    <w:p w14:paraId="55BAEDD6" w14:textId="77777777" w:rsidR="00A83D19" w:rsidRPr="00385E14" w:rsidRDefault="00A83D19" w:rsidP="009B4F03">
      <w:pPr>
        <w:autoSpaceDE w:val="0"/>
        <w:autoSpaceDN w:val="0"/>
        <w:adjustRightInd w:val="0"/>
        <w:spacing w:after="0" w:line="360" w:lineRule="auto"/>
        <w:jc w:val="both"/>
        <w:rPr>
          <w:rFonts w:ascii="Times New Roman" w:hAnsi="Times New Roman" w:cs="Times New Roman"/>
          <w:bCs/>
          <w:color w:val="000000" w:themeColor="text1"/>
          <w:sz w:val="24"/>
          <w:szCs w:val="24"/>
        </w:rPr>
      </w:pPr>
    </w:p>
    <w:p w14:paraId="5CB98F4A" w14:textId="66855AD1" w:rsidR="00A83D19" w:rsidRDefault="00A83D19"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sidRPr="00780E2E">
        <w:rPr>
          <w:rFonts w:ascii="Times New Roman" w:hAnsi="Times New Roman" w:cs="Times New Roman"/>
          <w:bCs/>
          <w:color w:val="000000" w:themeColor="text1"/>
          <w:sz w:val="24"/>
          <w:szCs w:val="24"/>
        </w:rPr>
        <w:t>Ngango</w:t>
      </w:r>
      <w:r w:rsidR="00EC583E">
        <w:rPr>
          <w:rFonts w:ascii="Times New Roman" w:hAnsi="Times New Roman" w:cs="Times New Roman"/>
          <w:bCs/>
          <w:color w:val="000000" w:themeColor="text1"/>
          <w:sz w:val="24"/>
          <w:szCs w:val="24"/>
        </w:rPr>
        <w:t>,</w:t>
      </w:r>
      <w:r w:rsidRPr="00780E2E">
        <w:rPr>
          <w:rFonts w:ascii="Times New Roman" w:hAnsi="Times New Roman" w:cs="Times New Roman"/>
          <w:bCs/>
          <w:color w:val="000000" w:themeColor="text1"/>
          <w:sz w:val="24"/>
          <w:szCs w:val="24"/>
        </w:rPr>
        <w:t xml:space="preserve"> A</w:t>
      </w:r>
      <w:r w:rsidR="00EC583E">
        <w:rPr>
          <w:rFonts w:ascii="Times New Roman" w:hAnsi="Times New Roman" w:cs="Times New Roman"/>
          <w:bCs/>
          <w:color w:val="000000" w:themeColor="text1"/>
          <w:sz w:val="24"/>
          <w:szCs w:val="24"/>
        </w:rPr>
        <w:t xml:space="preserve">., </w:t>
      </w:r>
      <w:r w:rsidRPr="00780E2E">
        <w:rPr>
          <w:rFonts w:ascii="Times New Roman" w:hAnsi="Times New Roman" w:cs="Times New Roman"/>
          <w:bCs/>
          <w:color w:val="000000" w:themeColor="text1"/>
          <w:sz w:val="24"/>
          <w:szCs w:val="24"/>
        </w:rPr>
        <w:t xml:space="preserve"> Mbabazize, M</w:t>
      </w:r>
      <w:r w:rsidR="00EC583E">
        <w:rPr>
          <w:rFonts w:ascii="Times New Roman" w:hAnsi="Times New Roman" w:cs="Times New Roman"/>
          <w:bCs/>
          <w:color w:val="000000" w:themeColor="text1"/>
          <w:sz w:val="24"/>
          <w:szCs w:val="24"/>
        </w:rPr>
        <w:t>.</w:t>
      </w:r>
      <w:r w:rsidRPr="00780E2E">
        <w:rPr>
          <w:rFonts w:ascii="Times New Roman" w:hAnsi="Times New Roman" w:cs="Times New Roman"/>
          <w:bCs/>
          <w:color w:val="000000" w:themeColor="text1"/>
          <w:sz w:val="24"/>
          <w:szCs w:val="24"/>
        </w:rPr>
        <w:t xml:space="preserve"> and Shukla</w:t>
      </w:r>
      <w:r w:rsidR="00EC583E">
        <w:rPr>
          <w:rFonts w:ascii="Times New Roman" w:hAnsi="Times New Roman" w:cs="Times New Roman"/>
          <w:bCs/>
          <w:color w:val="000000" w:themeColor="text1"/>
          <w:sz w:val="24"/>
          <w:szCs w:val="24"/>
        </w:rPr>
        <w:t>,</w:t>
      </w:r>
      <w:r w:rsidRPr="00780E2E">
        <w:rPr>
          <w:rFonts w:ascii="Times New Roman" w:hAnsi="Times New Roman" w:cs="Times New Roman"/>
          <w:bCs/>
          <w:color w:val="000000" w:themeColor="text1"/>
          <w:sz w:val="24"/>
          <w:szCs w:val="24"/>
        </w:rPr>
        <w:t xml:space="preserve"> J</w:t>
      </w:r>
      <w:r w:rsidR="00EC583E">
        <w:rPr>
          <w:rFonts w:ascii="Times New Roman" w:hAnsi="Times New Roman" w:cs="Times New Roman"/>
          <w:bCs/>
          <w:color w:val="000000" w:themeColor="text1"/>
          <w:sz w:val="24"/>
          <w:szCs w:val="24"/>
        </w:rPr>
        <w:t xml:space="preserve">. </w:t>
      </w:r>
      <w:r w:rsidRPr="00780E2E">
        <w:rPr>
          <w:rFonts w:ascii="Times New Roman" w:hAnsi="Times New Roman" w:cs="Times New Roman"/>
          <w:color w:val="000000" w:themeColor="text1"/>
          <w:sz w:val="24"/>
          <w:szCs w:val="24"/>
        </w:rPr>
        <w:t>(2015)</w:t>
      </w:r>
      <w:r w:rsidR="00EC583E">
        <w:rPr>
          <w:rFonts w:ascii="Times New Roman" w:hAnsi="Times New Roman" w:cs="Times New Roman"/>
          <w:color w:val="000000" w:themeColor="text1"/>
          <w:sz w:val="24"/>
          <w:szCs w:val="24"/>
        </w:rPr>
        <w:t xml:space="preserve"> </w:t>
      </w:r>
      <w:r w:rsidRPr="00780E2E">
        <w:rPr>
          <w:rFonts w:ascii="Times New Roman" w:hAnsi="Times New Roman" w:cs="Times New Roman"/>
          <w:color w:val="000000" w:themeColor="text1"/>
          <w:sz w:val="24"/>
          <w:szCs w:val="24"/>
        </w:rPr>
        <w:t xml:space="preserve"> </w:t>
      </w:r>
      <w:r w:rsidRPr="001B336D">
        <w:rPr>
          <w:rFonts w:ascii="Times New Roman" w:hAnsi="Times New Roman" w:cs="Times New Roman"/>
          <w:bCs/>
          <w:i/>
          <w:iCs/>
          <w:color w:val="000000" w:themeColor="text1"/>
          <w:sz w:val="24"/>
          <w:szCs w:val="24"/>
        </w:rPr>
        <w:t xml:space="preserve">E-Banking </w:t>
      </w:r>
      <w:r w:rsidR="002E3F64">
        <w:rPr>
          <w:rFonts w:ascii="Times New Roman" w:hAnsi="Times New Roman" w:cs="Times New Roman"/>
          <w:bCs/>
          <w:i/>
          <w:iCs/>
          <w:color w:val="000000" w:themeColor="text1"/>
          <w:sz w:val="24"/>
          <w:szCs w:val="24"/>
        </w:rPr>
        <w:t>A</w:t>
      </w:r>
      <w:r w:rsidRPr="001B336D">
        <w:rPr>
          <w:rFonts w:ascii="Times New Roman" w:hAnsi="Times New Roman" w:cs="Times New Roman"/>
          <w:bCs/>
          <w:i/>
          <w:iCs/>
          <w:color w:val="000000" w:themeColor="text1"/>
          <w:sz w:val="24"/>
          <w:szCs w:val="24"/>
        </w:rPr>
        <w:t xml:space="preserve">nd Performance </w:t>
      </w:r>
      <w:r w:rsidR="002E3F64">
        <w:rPr>
          <w:rFonts w:ascii="Times New Roman" w:hAnsi="Times New Roman" w:cs="Times New Roman"/>
          <w:bCs/>
          <w:i/>
          <w:iCs/>
          <w:color w:val="000000" w:themeColor="text1"/>
          <w:sz w:val="24"/>
          <w:szCs w:val="24"/>
        </w:rPr>
        <w:t>O</w:t>
      </w:r>
      <w:r w:rsidRPr="001B336D">
        <w:rPr>
          <w:rFonts w:ascii="Times New Roman" w:hAnsi="Times New Roman" w:cs="Times New Roman"/>
          <w:bCs/>
          <w:i/>
          <w:iCs/>
          <w:color w:val="000000" w:themeColor="text1"/>
          <w:sz w:val="24"/>
          <w:szCs w:val="24"/>
        </w:rPr>
        <w:t>f Commercial</w:t>
      </w:r>
      <w:r w:rsidRPr="00780E2E">
        <w:rPr>
          <w:rFonts w:ascii="Times New Roman" w:hAnsi="Times New Roman" w:cs="Times New Roman"/>
          <w:bCs/>
          <w:color w:val="000000" w:themeColor="text1"/>
          <w:sz w:val="24"/>
          <w:szCs w:val="24"/>
        </w:rPr>
        <w:t xml:space="preserve"> </w:t>
      </w:r>
      <w:r w:rsidRPr="001B336D">
        <w:rPr>
          <w:rFonts w:ascii="Times New Roman" w:hAnsi="Times New Roman" w:cs="Times New Roman"/>
          <w:bCs/>
          <w:i/>
          <w:iCs/>
          <w:color w:val="000000" w:themeColor="text1"/>
          <w:sz w:val="24"/>
          <w:szCs w:val="24"/>
        </w:rPr>
        <w:t xml:space="preserve">Banks </w:t>
      </w:r>
      <w:r w:rsidR="002E3F64">
        <w:rPr>
          <w:rFonts w:ascii="Times New Roman" w:hAnsi="Times New Roman" w:cs="Times New Roman"/>
          <w:bCs/>
          <w:i/>
          <w:iCs/>
          <w:color w:val="000000" w:themeColor="text1"/>
          <w:sz w:val="24"/>
          <w:szCs w:val="24"/>
        </w:rPr>
        <w:t>I</w:t>
      </w:r>
      <w:r w:rsidRPr="001B336D">
        <w:rPr>
          <w:rFonts w:ascii="Times New Roman" w:hAnsi="Times New Roman" w:cs="Times New Roman"/>
          <w:bCs/>
          <w:i/>
          <w:iCs/>
          <w:color w:val="000000" w:themeColor="text1"/>
          <w:sz w:val="24"/>
          <w:szCs w:val="24"/>
        </w:rPr>
        <w:t xml:space="preserve">n Rwanda </w:t>
      </w:r>
      <w:r w:rsidR="002E3F64">
        <w:rPr>
          <w:rFonts w:ascii="Times New Roman" w:hAnsi="Times New Roman" w:cs="Times New Roman"/>
          <w:bCs/>
          <w:i/>
          <w:iCs/>
          <w:color w:val="000000" w:themeColor="text1"/>
          <w:sz w:val="24"/>
          <w:szCs w:val="24"/>
        </w:rPr>
        <w:t>A</w:t>
      </w:r>
      <w:r w:rsidRPr="001B336D">
        <w:rPr>
          <w:rFonts w:ascii="Times New Roman" w:hAnsi="Times New Roman" w:cs="Times New Roman"/>
          <w:bCs/>
          <w:i/>
          <w:iCs/>
          <w:color w:val="000000" w:themeColor="text1"/>
          <w:sz w:val="24"/>
          <w:szCs w:val="24"/>
        </w:rPr>
        <w:t xml:space="preserve"> Case </w:t>
      </w:r>
      <w:r w:rsidR="002E3F64">
        <w:rPr>
          <w:rFonts w:ascii="Times New Roman" w:hAnsi="Times New Roman" w:cs="Times New Roman"/>
          <w:bCs/>
          <w:i/>
          <w:iCs/>
          <w:color w:val="000000" w:themeColor="text1"/>
          <w:sz w:val="24"/>
          <w:szCs w:val="24"/>
        </w:rPr>
        <w:t>O</w:t>
      </w:r>
      <w:r w:rsidRPr="001B336D">
        <w:rPr>
          <w:rFonts w:ascii="Times New Roman" w:hAnsi="Times New Roman" w:cs="Times New Roman"/>
          <w:bCs/>
          <w:i/>
          <w:iCs/>
          <w:color w:val="000000" w:themeColor="text1"/>
          <w:sz w:val="24"/>
          <w:szCs w:val="24"/>
        </w:rPr>
        <w:t xml:space="preserve">f Bank </w:t>
      </w:r>
      <w:r w:rsidR="002E3F64">
        <w:rPr>
          <w:rFonts w:ascii="Times New Roman" w:hAnsi="Times New Roman" w:cs="Times New Roman"/>
          <w:bCs/>
          <w:i/>
          <w:iCs/>
          <w:color w:val="000000" w:themeColor="text1"/>
          <w:sz w:val="24"/>
          <w:szCs w:val="24"/>
        </w:rPr>
        <w:t>O</w:t>
      </w:r>
      <w:r w:rsidRPr="001B336D">
        <w:rPr>
          <w:rFonts w:ascii="Times New Roman" w:hAnsi="Times New Roman" w:cs="Times New Roman"/>
          <w:bCs/>
          <w:i/>
          <w:iCs/>
          <w:color w:val="000000" w:themeColor="text1"/>
          <w:sz w:val="24"/>
          <w:szCs w:val="24"/>
        </w:rPr>
        <w:t>f Kigali</w:t>
      </w:r>
      <w:r w:rsidRPr="00780E2E">
        <w:rPr>
          <w:rFonts w:ascii="Times New Roman" w:hAnsi="Times New Roman" w:cs="Times New Roman"/>
          <w:bCs/>
          <w:color w:val="000000" w:themeColor="text1"/>
          <w:sz w:val="24"/>
          <w:szCs w:val="24"/>
        </w:rPr>
        <w:t xml:space="preserve">. </w:t>
      </w:r>
      <w:r w:rsidRPr="00780E2E">
        <w:rPr>
          <w:rFonts w:ascii="Times New Roman" w:hAnsi="Times New Roman" w:cs="Times New Roman"/>
          <w:color w:val="000000" w:themeColor="text1"/>
          <w:sz w:val="24"/>
          <w:szCs w:val="24"/>
        </w:rPr>
        <w:t xml:space="preserve"> European Journal of Accounting Auditing and Finance Research Vol.3, No.4, Pp. 25-57 April 2015</w:t>
      </w:r>
      <w:r w:rsidR="00EC583E">
        <w:rPr>
          <w:rFonts w:ascii="Times New Roman" w:hAnsi="Times New Roman" w:cs="Times New Roman"/>
          <w:color w:val="000000" w:themeColor="text1"/>
          <w:sz w:val="24"/>
          <w:szCs w:val="24"/>
        </w:rPr>
        <w:t>.</w:t>
      </w:r>
    </w:p>
    <w:p w14:paraId="17BDFBE6" w14:textId="77777777" w:rsidR="00A10B2C" w:rsidRDefault="00A10B2C"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6DEBD24D" w14:textId="56CBDAB6" w:rsidR="00A10B2C" w:rsidRDefault="00A10B2C"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Naimat</w:t>
      </w:r>
      <w:r w:rsidR="00B0572E">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F</w:t>
      </w:r>
      <w:r w:rsidR="00B0572E">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(2013)</w:t>
      </w:r>
      <w:r w:rsidR="00774015">
        <w:rPr>
          <w:rFonts w:ascii="Times New Roman" w:hAnsi="Times New Roman" w:cs="Times New Roman"/>
          <w:color w:val="000000" w:themeColor="text1"/>
          <w:sz w:val="24"/>
          <w:szCs w:val="24"/>
        </w:rPr>
        <w:t xml:space="preserve"> </w:t>
      </w:r>
      <w:r w:rsidRPr="001B336D">
        <w:rPr>
          <w:rFonts w:ascii="Times New Roman" w:hAnsi="Times New Roman" w:cs="Times New Roman"/>
          <w:i/>
          <w:iCs/>
          <w:color w:val="000000" w:themeColor="text1"/>
          <w:sz w:val="24"/>
          <w:szCs w:val="24"/>
        </w:rPr>
        <w:t xml:space="preserve">The Effects </w:t>
      </w:r>
      <w:r w:rsidR="003B1F0F">
        <w:rPr>
          <w:rFonts w:ascii="Times New Roman" w:hAnsi="Times New Roman" w:cs="Times New Roman"/>
          <w:i/>
          <w:iCs/>
          <w:color w:val="000000" w:themeColor="text1"/>
          <w:sz w:val="24"/>
          <w:szCs w:val="24"/>
        </w:rPr>
        <w:t>O</w:t>
      </w:r>
      <w:r w:rsidRPr="001B336D">
        <w:rPr>
          <w:rFonts w:ascii="Times New Roman" w:hAnsi="Times New Roman" w:cs="Times New Roman"/>
          <w:i/>
          <w:iCs/>
          <w:color w:val="000000" w:themeColor="text1"/>
          <w:sz w:val="24"/>
          <w:szCs w:val="24"/>
        </w:rPr>
        <w:t xml:space="preserve">f Trust </w:t>
      </w:r>
      <w:r w:rsidR="003B1F0F">
        <w:rPr>
          <w:rFonts w:ascii="Times New Roman" w:hAnsi="Times New Roman" w:cs="Times New Roman"/>
          <w:i/>
          <w:iCs/>
          <w:color w:val="000000" w:themeColor="text1"/>
          <w:sz w:val="24"/>
          <w:szCs w:val="24"/>
        </w:rPr>
        <w:t>I</w:t>
      </w:r>
      <w:r w:rsidRPr="001B336D">
        <w:rPr>
          <w:rFonts w:ascii="Times New Roman" w:hAnsi="Times New Roman" w:cs="Times New Roman"/>
          <w:i/>
          <w:iCs/>
          <w:color w:val="000000" w:themeColor="text1"/>
          <w:sz w:val="24"/>
          <w:szCs w:val="24"/>
        </w:rPr>
        <w:t xml:space="preserve">n Adoption </w:t>
      </w:r>
      <w:r w:rsidR="003B1F0F">
        <w:rPr>
          <w:rFonts w:ascii="Times New Roman" w:hAnsi="Times New Roman" w:cs="Times New Roman"/>
          <w:i/>
          <w:iCs/>
          <w:color w:val="000000" w:themeColor="text1"/>
          <w:sz w:val="24"/>
          <w:szCs w:val="24"/>
        </w:rPr>
        <w:t>O</w:t>
      </w:r>
      <w:r w:rsidRPr="001B336D">
        <w:rPr>
          <w:rFonts w:ascii="Times New Roman" w:hAnsi="Times New Roman" w:cs="Times New Roman"/>
          <w:i/>
          <w:iCs/>
          <w:color w:val="000000" w:themeColor="text1"/>
          <w:sz w:val="24"/>
          <w:szCs w:val="24"/>
        </w:rPr>
        <w:t>f Internet Banking</w:t>
      </w:r>
      <w:r>
        <w:rPr>
          <w:rFonts w:ascii="Times New Roman" w:hAnsi="Times New Roman" w:cs="Times New Roman"/>
          <w:color w:val="000000" w:themeColor="text1"/>
          <w:sz w:val="24"/>
          <w:szCs w:val="24"/>
        </w:rPr>
        <w:t>.  A case study of Nigeria.</w:t>
      </w:r>
      <w:r w:rsidR="002A7ABB">
        <w:rPr>
          <w:rFonts w:ascii="Times New Roman" w:hAnsi="Times New Roman" w:cs="Times New Roman"/>
          <w:color w:val="000000" w:themeColor="text1"/>
          <w:sz w:val="24"/>
          <w:szCs w:val="24"/>
        </w:rPr>
        <w:t xml:space="preserve"> Academic Research Journal, Vol 1(2). </w:t>
      </w:r>
    </w:p>
    <w:p w14:paraId="312B8CAD" w14:textId="77777777" w:rsidR="00A2493C" w:rsidRDefault="00A2493C"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4C35E361" w14:textId="659268CF" w:rsidR="00A2493C" w:rsidRDefault="00A2493C"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Nzabirinda, E. (2020)  </w:t>
      </w:r>
      <w:r w:rsidRPr="000B48B4">
        <w:rPr>
          <w:rFonts w:ascii="Times New Roman" w:hAnsi="Times New Roman" w:cs="Times New Roman"/>
          <w:i/>
          <w:iCs/>
          <w:color w:val="000000" w:themeColor="text1"/>
          <w:sz w:val="24"/>
          <w:szCs w:val="24"/>
        </w:rPr>
        <w:t xml:space="preserve">The </w:t>
      </w:r>
      <w:r w:rsidR="00B0572E">
        <w:rPr>
          <w:rFonts w:ascii="Times New Roman" w:hAnsi="Times New Roman" w:cs="Times New Roman"/>
          <w:i/>
          <w:iCs/>
          <w:color w:val="000000" w:themeColor="text1"/>
          <w:sz w:val="24"/>
          <w:szCs w:val="24"/>
        </w:rPr>
        <w:t>I</w:t>
      </w:r>
      <w:r w:rsidRPr="000B48B4">
        <w:rPr>
          <w:rFonts w:ascii="Times New Roman" w:hAnsi="Times New Roman" w:cs="Times New Roman"/>
          <w:i/>
          <w:iCs/>
          <w:color w:val="000000" w:themeColor="text1"/>
          <w:sz w:val="24"/>
          <w:szCs w:val="24"/>
        </w:rPr>
        <w:t xml:space="preserve">nfluence </w:t>
      </w:r>
      <w:r w:rsidR="00B0572E">
        <w:rPr>
          <w:rFonts w:ascii="Times New Roman" w:hAnsi="Times New Roman" w:cs="Times New Roman"/>
          <w:i/>
          <w:iCs/>
          <w:color w:val="000000" w:themeColor="text1"/>
          <w:sz w:val="24"/>
          <w:szCs w:val="24"/>
        </w:rPr>
        <w:t>O</w:t>
      </w:r>
      <w:r w:rsidRPr="000B48B4">
        <w:rPr>
          <w:rFonts w:ascii="Times New Roman" w:hAnsi="Times New Roman" w:cs="Times New Roman"/>
          <w:i/>
          <w:iCs/>
          <w:color w:val="000000" w:themeColor="text1"/>
          <w:sz w:val="24"/>
          <w:szCs w:val="24"/>
        </w:rPr>
        <w:t xml:space="preserve">f </w:t>
      </w:r>
      <w:r w:rsidR="00B0572E">
        <w:rPr>
          <w:rFonts w:ascii="Times New Roman" w:hAnsi="Times New Roman" w:cs="Times New Roman"/>
          <w:i/>
          <w:iCs/>
          <w:color w:val="000000" w:themeColor="text1"/>
          <w:sz w:val="24"/>
          <w:szCs w:val="24"/>
        </w:rPr>
        <w:t>M</w:t>
      </w:r>
      <w:r w:rsidRPr="000B48B4">
        <w:rPr>
          <w:rFonts w:ascii="Times New Roman" w:hAnsi="Times New Roman" w:cs="Times New Roman"/>
          <w:i/>
          <w:iCs/>
          <w:color w:val="000000" w:themeColor="text1"/>
          <w:sz w:val="24"/>
          <w:szCs w:val="24"/>
        </w:rPr>
        <w:t xml:space="preserve">obile </w:t>
      </w:r>
      <w:r w:rsidR="00B0572E">
        <w:rPr>
          <w:rFonts w:ascii="Times New Roman" w:hAnsi="Times New Roman" w:cs="Times New Roman"/>
          <w:i/>
          <w:iCs/>
          <w:color w:val="000000" w:themeColor="text1"/>
          <w:sz w:val="24"/>
          <w:szCs w:val="24"/>
        </w:rPr>
        <w:t>B</w:t>
      </w:r>
      <w:r w:rsidRPr="000B48B4">
        <w:rPr>
          <w:rFonts w:ascii="Times New Roman" w:hAnsi="Times New Roman" w:cs="Times New Roman"/>
          <w:i/>
          <w:iCs/>
          <w:color w:val="000000" w:themeColor="text1"/>
          <w:sz w:val="24"/>
          <w:szCs w:val="24"/>
        </w:rPr>
        <w:t xml:space="preserve">anking </w:t>
      </w:r>
      <w:r w:rsidR="00B0572E">
        <w:rPr>
          <w:rFonts w:ascii="Times New Roman" w:hAnsi="Times New Roman" w:cs="Times New Roman"/>
          <w:i/>
          <w:iCs/>
          <w:color w:val="000000" w:themeColor="text1"/>
          <w:sz w:val="24"/>
          <w:szCs w:val="24"/>
        </w:rPr>
        <w:t>S</w:t>
      </w:r>
      <w:r w:rsidRPr="000B48B4">
        <w:rPr>
          <w:rFonts w:ascii="Times New Roman" w:hAnsi="Times New Roman" w:cs="Times New Roman"/>
          <w:i/>
          <w:iCs/>
          <w:color w:val="000000" w:themeColor="text1"/>
          <w:sz w:val="24"/>
          <w:szCs w:val="24"/>
        </w:rPr>
        <w:t xml:space="preserve">ervices </w:t>
      </w:r>
      <w:r w:rsidR="00B0572E">
        <w:rPr>
          <w:rFonts w:ascii="Times New Roman" w:hAnsi="Times New Roman" w:cs="Times New Roman"/>
          <w:i/>
          <w:iCs/>
          <w:color w:val="000000" w:themeColor="text1"/>
          <w:sz w:val="24"/>
          <w:szCs w:val="24"/>
        </w:rPr>
        <w:t>O</w:t>
      </w:r>
      <w:r w:rsidRPr="000B48B4">
        <w:rPr>
          <w:rFonts w:ascii="Times New Roman" w:hAnsi="Times New Roman" w:cs="Times New Roman"/>
          <w:i/>
          <w:iCs/>
          <w:color w:val="000000" w:themeColor="text1"/>
          <w:sz w:val="24"/>
          <w:szCs w:val="24"/>
        </w:rPr>
        <w:t xml:space="preserve">n </w:t>
      </w:r>
      <w:r w:rsidR="00B0572E">
        <w:rPr>
          <w:rFonts w:ascii="Times New Roman" w:hAnsi="Times New Roman" w:cs="Times New Roman"/>
          <w:i/>
          <w:iCs/>
          <w:color w:val="000000" w:themeColor="text1"/>
          <w:sz w:val="24"/>
          <w:szCs w:val="24"/>
        </w:rPr>
        <w:t>C</w:t>
      </w:r>
      <w:r w:rsidRPr="000B48B4">
        <w:rPr>
          <w:rFonts w:ascii="Times New Roman" w:hAnsi="Times New Roman" w:cs="Times New Roman"/>
          <w:i/>
          <w:iCs/>
          <w:color w:val="000000" w:themeColor="text1"/>
          <w:sz w:val="24"/>
          <w:szCs w:val="24"/>
        </w:rPr>
        <w:t xml:space="preserve">ustomer </w:t>
      </w:r>
      <w:r w:rsidR="00B0572E">
        <w:rPr>
          <w:rFonts w:ascii="Times New Roman" w:hAnsi="Times New Roman" w:cs="Times New Roman"/>
          <w:i/>
          <w:iCs/>
          <w:color w:val="000000" w:themeColor="text1"/>
          <w:sz w:val="24"/>
          <w:szCs w:val="24"/>
        </w:rPr>
        <w:t>S</w:t>
      </w:r>
      <w:r w:rsidRPr="000B48B4">
        <w:rPr>
          <w:rFonts w:ascii="Times New Roman" w:hAnsi="Times New Roman" w:cs="Times New Roman"/>
          <w:i/>
          <w:iCs/>
          <w:color w:val="000000" w:themeColor="text1"/>
          <w:sz w:val="24"/>
          <w:szCs w:val="24"/>
        </w:rPr>
        <w:t>atisfaction</w:t>
      </w:r>
      <w:r>
        <w:rPr>
          <w:rFonts w:ascii="Times New Roman" w:hAnsi="Times New Roman" w:cs="Times New Roman"/>
          <w:color w:val="000000" w:themeColor="text1"/>
          <w:sz w:val="24"/>
          <w:szCs w:val="24"/>
        </w:rPr>
        <w:t>.  International Journal of Science and Engineering.  Research Vol.11, Issue 6 ISSN 2229-5518</w:t>
      </w:r>
      <w:r w:rsidR="002A7ABB">
        <w:rPr>
          <w:rFonts w:ascii="Times New Roman" w:hAnsi="Times New Roman" w:cs="Times New Roman"/>
          <w:color w:val="000000" w:themeColor="text1"/>
          <w:sz w:val="24"/>
          <w:szCs w:val="24"/>
        </w:rPr>
        <w:t>.</w:t>
      </w:r>
    </w:p>
    <w:p w14:paraId="7E10E763" w14:textId="77777777" w:rsidR="00467B9F" w:rsidRDefault="00467B9F"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63BECC0F" w14:textId="4D51EDD5" w:rsidR="00467B9F" w:rsidRDefault="00467B9F"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Onyebuchi, B.</w:t>
      </w:r>
      <w:r w:rsidR="002A7AB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A.</w:t>
      </w:r>
      <w:r w:rsidR="002A7ABB">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Nwankwo, S.N.P</w:t>
      </w:r>
      <w:r w:rsidR="002A7ABB">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and </w:t>
      </w:r>
      <w:r w:rsidR="002A7AB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Onuka, I. (2016) </w:t>
      </w:r>
      <w:r w:rsidRPr="00CC5A31">
        <w:rPr>
          <w:rFonts w:ascii="Times New Roman" w:hAnsi="Times New Roman" w:cs="Times New Roman"/>
          <w:i/>
          <w:color w:val="000000" w:themeColor="text1"/>
          <w:sz w:val="24"/>
          <w:szCs w:val="24"/>
        </w:rPr>
        <w:t xml:space="preserve">Mobile Banking – Adoption </w:t>
      </w:r>
      <w:r w:rsidR="002A7ABB">
        <w:rPr>
          <w:rFonts w:ascii="Times New Roman" w:hAnsi="Times New Roman" w:cs="Times New Roman"/>
          <w:i/>
          <w:color w:val="000000" w:themeColor="text1"/>
          <w:sz w:val="24"/>
          <w:szCs w:val="24"/>
        </w:rPr>
        <w:t>A</w:t>
      </w:r>
      <w:r w:rsidRPr="00CC5A31">
        <w:rPr>
          <w:rFonts w:ascii="Times New Roman" w:hAnsi="Times New Roman" w:cs="Times New Roman"/>
          <w:i/>
          <w:color w:val="000000" w:themeColor="text1"/>
          <w:sz w:val="24"/>
          <w:szCs w:val="24"/>
        </w:rPr>
        <w:t xml:space="preserve">nd Challenges </w:t>
      </w:r>
      <w:r w:rsidR="002A7ABB">
        <w:rPr>
          <w:rFonts w:ascii="Times New Roman" w:hAnsi="Times New Roman" w:cs="Times New Roman"/>
          <w:i/>
          <w:color w:val="000000" w:themeColor="text1"/>
          <w:sz w:val="24"/>
          <w:szCs w:val="24"/>
        </w:rPr>
        <w:t>I</w:t>
      </w:r>
      <w:r w:rsidRPr="00CC5A31">
        <w:rPr>
          <w:rFonts w:ascii="Times New Roman" w:hAnsi="Times New Roman" w:cs="Times New Roman"/>
          <w:i/>
          <w:color w:val="000000" w:themeColor="text1"/>
          <w:sz w:val="24"/>
          <w:szCs w:val="24"/>
        </w:rPr>
        <w:t>n Nigeria.</w:t>
      </w:r>
      <w:r>
        <w:rPr>
          <w:rFonts w:ascii="Times New Roman" w:hAnsi="Times New Roman" w:cs="Times New Roman"/>
          <w:color w:val="000000" w:themeColor="text1"/>
          <w:sz w:val="24"/>
          <w:szCs w:val="24"/>
        </w:rPr>
        <w:t xml:space="preserve">  International Journal of Innovative Social Sciences and Humanities Research.  Vol. 4 issue 1</w:t>
      </w:r>
      <w:r w:rsidR="00B0572E">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p>
    <w:p w14:paraId="0F668D07" w14:textId="77777777" w:rsidR="008E0C9A" w:rsidRDefault="008E0C9A"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6C3CF725" w14:textId="4F567AA3" w:rsidR="008E0C9A" w:rsidRDefault="008E0C9A" w:rsidP="009B4F03">
      <w:pPr>
        <w:autoSpaceDE w:val="0"/>
        <w:autoSpaceDN w:val="0"/>
        <w:adjustRightInd w:val="0"/>
        <w:spacing w:after="0" w:line="360" w:lineRule="auto"/>
        <w:jc w:val="both"/>
        <w:rPr>
          <w:rFonts w:ascii="Times New Roman" w:hAnsi="Times New Roman" w:cs="Times New Roman"/>
          <w:sz w:val="24"/>
          <w:szCs w:val="24"/>
        </w:rPr>
      </w:pPr>
      <w:r w:rsidRPr="008E0C9A">
        <w:rPr>
          <w:rFonts w:ascii="Times New Roman" w:hAnsi="Times New Roman" w:cs="Times New Roman"/>
          <w:sz w:val="24"/>
          <w:szCs w:val="24"/>
        </w:rPr>
        <w:t>Othman, A.</w:t>
      </w:r>
      <w:r w:rsidR="00B0572E">
        <w:rPr>
          <w:rFonts w:ascii="Times New Roman" w:hAnsi="Times New Roman" w:cs="Times New Roman"/>
          <w:sz w:val="24"/>
          <w:szCs w:val="24"/>
        </w:rPr>
        <w:t xml:space="preserve"> and</w:t>
      </w:r>
      <w:r w:rsidRPr="008E0C9A">
        <w:rPr>
          <w:rFonts w:ascii="Times New Roman" w:hAnsi="Times New Roman" w:cs="Times New Roman"/>
          <w:sz w:val="24"/>
          <w:szCs w:val="24"/>
        </w:rPr>
        <w:t xml:space="preserve"> Owen, L. (2001) </w:t>
      </w:r>
      <w:r w:rsidRPr="008E0C9A">
        <w:rPr>
          <w:rFonts w:ascii="Times New Roman" w:hAnsi="Times New Roman" w:cs="Times New Roman"/>
          <w:i/>
          <w:sz w:val="24"/>
          <w:szCs w:val="24"/>
        </w:rPr>
        <w:t>Adopting</w:t>
      </w:r>
      <w:r w:rsidR="00DC575B">
        <w:rPr>
          <w:rFonts w:ascii="Times New Roman" w:hAnsi="Times New Roman" w:cs="Times New Roman"/>
          <w:i/>
          <w:sz w:val="24"/>
          <w:szCs w:val="24"/>
        </w:rPr>
        <w:t xml:space="preserve"> A</w:t>
      </w:r>
      <w:r w:rsidRPr="008E0C9A">
        <w:rPr>
          <w:rFonts w:ascii="Times New Roman" w:hAnsi="Times New Roman" w:cs="Times New Roman"/>
          <w:i/>
          <w:sz w:val="24"/>
          <w:szCs w:val="24"/>
        </w:rPr>
        <w:t xml:space="preserve">nd Measuring Customer Service Quality (SQ) </w:t>
      </w:r>
      <w:r w:rsidR="00DC575B">
        <w:rPr>
          <w:rFonts w:ascii="Times New Roman" w:hAnsi="Times New Roman" w:cs="Times New Roman"/>
          <w:i/>
          <w:sz w:val="24"/>
          <w:szCs w:val="24"/>
        </w:rPr>
        <w:t>I</w:t>
      </w:r>
      <w:r w:rsidRPr="008E0C9A">
        <w:rPr>
          <w:rFonts w:ascii="Times New Roman" w:hAnsi="Times New Roman" w:cs="Times New Roman"/>
          <w:i/>
          <w:sz w:val="24"/>
          <w:szCs w:val="24"/>
        </w:rPr>
        <w:t>n Islamic Banks</w:t>
      </w:r>
      <w:r w:rsidRPr="008E0C9A">
        <w:rPr>
          <w:rFonts w:ascii="Times New Roman" w:hAnsi="Times New Roman" w:cs="Times New Roman"/>
          <w:sz w:val="24"/>
          <w:szCs w:val="24"/>
        </w:rPr>
        <w:t xml:space="preserve">: A Case Study </w:t>
      </w:r>
      <w:r w:rsidR="00DC575B">
        <w:rPr>
          <w:rFonts w:ascii="Times New Roman" w:hAnsi="Times New Roman" w:cs="Times New Roman"/>
          <w:sz w:val="24"/>
          <w:szCs w:val="24"/>
        </w:rPr>
        <w:t>I</w:t>
      </w:r>
      <w:r w:rsidRPr="008E0C9A">
        <w:rPr>
          <w:rFonts w:ascii="Times New Roman" w:hAnsi="Times New Roman" w:cs="Times New Roman"/>
          <w:sz w:val="24"/>
          <w:szCs w:val="24"/>
        </w:rPr>
        <w:t>n Kuwait Finance House. International Journal of Islamic Financial Services, 3, 1-26.</w:t>
      </w:r>
    </w:p>
    <w:p w14:paraId="622841FF" w14:textId="77777777" w:rsidR="005823F7" w:rsidRDefault="005823F7" w:rsidP="009B4F03">
      <w:pPr>
        <w:autoSpaceDE w:val="0"/>
        <w:autoSpaceDN w:val="0"/>
        <w:adjustRightInd w:val="0"/>
        <w:spacing w:after="0" w:line="360" w:lineRule="auto"/>
        <w:jc w:val="both"/>
        <w:rPr>
          <w:rFonts w:ascii="Times New Roman" w:hAnsi="Times New Roman" w:cs="Times New Roman"/>
          <w:sz w:val="24"/>
          <w:szCs w:val="24"/>
        </w:rPr>
      </w:pPr>
    </w:p>
    <w:p w14:paraId="3D78B6FE" w14:textId="2E9960E3" w:rsidR="005823F7" w:rsidRDefault="005823F7" w:rsidP="009B4F03">
      <w:pPr>
        <w:autoSpaceDE w:val="0"/>
        <w:autoSpaceDN w:val="0"/>
        <w:adjustRightInd w:val="0"/>
        <w:spacing w:after="0" w:line="360" w:lineRule="auto"/>
        <w:jc w:val="both"/>
        <w:rPr>
          <w:rStyle w:val="Hyperlink"/>
          <w:rFonts w:ascii="Times New Roman" w:hAnsi="Times New Roman" w:cs="Times New Roman"/>
          <w:sz w:val="24"/>
          <w:szCs w:val="24"/>
        </w:rPr>
      </w:pPr>
      <w:r w:rsidRPr="005823F7">
        <w:rPr>
          <w:rFonts w:ascii="Times New Roman" w:hAnsi="Times New Roman" w:cs="Times New Roman"/>
          <w:sz w:val="24"/>
          <w:szCs w:val="24"/>
        </w:rPr>
        <w:t xml:space="preserve">Sardana, S., </w:t>
      </w:r>
      <w:r w:rsidR="00B0572E">
        <w:rPr>
          <w:rFonts w:ascii="Times New Roman" w:hAnsi="Times New Roman" w:cs="Times New Roman"/>
          <w:sz w:val="24"/>
          <w:szCs w:val="24"/>
        </w:rPr>
        <w:t xml:space="preserve"> and</w:t>
      </w:r>
      <w:r w:rsidRPr="005823F7">
        <w:rPr>
          <w:rFonts w:ascii="Times New Roman" w:hAnsi="Times New Roman" w:cs="Times New Roman"/>
          <w:sz w:val="24"/>
          <w:szCs w:val="24"/>
        </w:rPr>
        <w:t xml:space="preserve"> Bajpai, V. N. (2020)</w:t>
      </w:r>
      <w:r w:rsidR="00774015">
        <w:rPr>
          <w:rFonts w:ascii="Times New Roman" w:hAnsi="Times New Roman" w:cs="Times New Roman"/>
          <w:sz w:val="24"/>
          <w:szCs w:val="24"/>
        </w:rPr>
        <w:t xml:space="preserve"> </w:t>
      </w:r>
      <w:r w:rsidRPr="005823F7">
        <w:rPr>
          <w:rFonts w:ascii="Times New Roman" w:hAnsi="Times New Roman" w:cs="Times New Roman"/>
          <w:sz w:val="24"/>
          <w:szCs w:val="24"/>
        </w:rPr>
        <w:t xml:space="preserve"> </w:t>
      </w:r>
      <w:r w:rsidRPr="005823F7">
        <w:rPr>
          <w:rFonts w:ascii="Times New Roman" w:hAnsi="Times New Roman" w:cs="Times New Roman"/>
          <w:i/>
          <w:sz w:val="24"/>
          <w:szCs w:val="24"/>
        </w:rPr>
        <w:t xml:space="preserve">E-Banking Service Quality </w:t>
      </w:r>
      <w:r w:rsidR="003C7B1A">
        <w:rPr>
          <w:rFonts w:ascii="Times New Roman" w:hAnsi="Times New Roman" w:cs="Times New Roman"/>
          <w:i/>
          <w:sz w:val="24"/>
          <w:szCs w:val="24"/>
        </w:rPr>
        <w:t>A</w:t>
      </w:r>
      <w:r w:rsidRPr="005823F7">
        <w:rPr>
          <w:rFonts w:ascii="Times New Roman" w:hAnsi="Times New Roman" w:cs="Times New Roman"/>
          <w:i/>
          <w:sz w:val="24"/>
          <w:szCs w:val="24"/>
        </w:rPr>
        <w:t xml:space="preserve">nd Customer Satisfaction: An Exploratory Study </w:t>
      </w:r>
      <w:r w:rsidR="003C7B1A">
        <w:rPr>
          <w:rFonts w:ascii="Times New Roman" w:hAnsi="Times New Roman" w:cs="Times New Roman"/>
          <w:i/>
          <w:sz w:val="24"/>
          <w:szCs w:val="24"/>
        </w:rPr>
        <w:t>O</w:t>
      </w:r>
      <w:r w:rsidRPr="005823F7">
        <w:rPr>
          <w:rFonts w:ascii="Times New Roman" w:hAnsi="Times New Roman" w:cs="Times New Roman"/>
          <w:i/>
          <w:sz w:val="24"/>
          <w:szCs w:val="24"/>
        </w:rPr>
        <w:t>n India.</w:t>
      </w:r>
      <w:r w:rsidRPr="005823F7">
        <w:rPr>
          <w:rFonts w:ascii="Times New Roman" w:hAnsi="Times New Roman" w:cs="Times New Roman"/>
          <w:sz w:val="24"/>
          <w:szCs w:val="24"/>
        </w:rPr>
        <w:t xml:space="preserve"> International Journal of Services and Operations Management, 35, 223-247. </w:t>
      </w:r>
      <w:hyperlink r:id="rId29" w:history="1">
        <w:r w:rsidR="00FB1706" w:rsidRPr="005A40B7">
          <w:rPr>
            <w:rStyle w:val="Hyperlink"/>
            <w:rFonts w:ascii="Times New Roman" w:hAnsi="Times New Roman" w:cs="Times New Roman"/>
            <w:sz w:val="24"/>
            <w:szCs w:val="24"/>
          </w:rPr>
          <w:t>https://doi.org/10.1504/IJSOM.2020.105272</w:t>
        </w:r>
      </w:hyperlink>
      <w:r w:rsidR="009734D1">
        <w:rPr>
          <w:rStyle w:val="Hyperlink"/>
          <w:rFonts w:ascii="Times New Roman" w:hAnsi="Times New Roman" w:cs="Times New Roman"/>
          <w:sz w:val="24"/>
          <w:szCs w:val="24"/>
        </w:rPr>
        <w:t>.</w:t>
      </w:r>
    </w:p>
    <w:p w14:paraId="163C5684" w14:textId="23CFC8B7" w:rsidR="00A15152" w:rsidRDefault="00A15152" w:rsidP="009B4F03">
      <w:pPr>
        <w:autoSpaceDE w:val="0"/>
        <w:autoSpaceDN w:val="0"/>
        <w:adjustRightInd w:val="0"/>
        <w:spacing w:after="0" w:line="360" w:lineRule="auto"/>
        <w:jc w:val="both"/>
        <w:rPr>
          <w:rStyle w:val="Hyperlink"/>
          <w:rFonts w:ascii="Times New Roman" w:hAnsi="Times New Roman" w:cs="Times New Roman"/>
          <w:sz w:val="24"/>
          <w:szCs w:val="24"/>
        </w:rPr>
      </w:pPr>
    </w:p>
    <w:p w14:paraId="7553E83F" w14:textId="5A7C42A4" w:rsidR="00A15152" w:rsidRDefault="00A15152" w:rsidP="009B4F03">
      <w:pPr>
        <w:autoSpaceDE w:val="0"/>
        <w:autoSpaceDN w:val="0"/>
        <w:adjustRightInd w:val="0"/>
        <w:spacing w:after="0" w:line="360" w:lineRule="auto"/>
        <w:jc w:val="both"/>
        <w:rPr>
          <w:rStyle w:val="Hyperlink"/>
          <w:rFonts w:ascii="Times New Roman" w:hAnsi="Times New Roman" w:cs="Times New Roman"/>
          <w:color w:val="auto"/>
          <w:sz w:val="24"/>
          <w:szCs w:val="24"/>
          <w:u w:val="none"/>
        </w:rPr>
      </w:pPr>
      <w:r>
        <w:rPr>
          <w:rStyle w:val="Hyperlink"/>
          <w:rFonts w:ascii="Times New Roman" w:hAnsi="Times New Roman" w:cs="Times New Roman"/>
          <w:color w:val="auto"/>
          <w:sz w:val="24"/>
          <w:szCs w:val="24"/>
          <w:u w:val="none"/>
        </w:rPr>
        <w:t>Rajput, S.</w:t>
      </w:r>
      <w:r w:rsidR="00974841">
        <w:rPr>
          <w:rStyle w:val="Hyperlink"/>
          <w:rFonts w:ascii="Times New Roman" w:hAnsi="Times New Roman" w:cs="Times New Roman"/>
          <w:color w:val="auto"/>
          <w:sz w:val="24"/>
          <w:szCs w:val="24"/>
          <w:u w:val="none"/>
        </w:rPr>
        <w:t xml:space="preserve"> </w:t>
      </w:r>
      <w:r>
        <w:rPr>
          <w:rStyle w:val="Hyperlink"/>
          <w:rFonts w:ascii="Times New Roman" w:hAnsi="Times New Roman" w:cs="Times New Roman"/>
          <w:color w:val="auto"/>
          <w:sz w:val="24"/>
          <w:szCs w:val="24"/>
          <w:u w:val="none"/>
        </w:rPr>
        <w:t>S.</w:t>
      </w:r>
      <w:r w:rsidR="00974841">
        <w:rPr>
          <w:rStyle w:val="Hyperlink"/>
          <w:rFonts w:ascii="Times New Roman" w:hAnsi="Times New Roman" w:cs="Times New Roman"/>
          <w:color w:val="auto"/>
          <w:sz w:val="24"/>
          <w:szCs w:val="24"/>
          <w:u w:val="none"/>
        </w:rPr>
        <w:t xml:space="preserve"> </w:t>
      </w:r>
      <w:r>
        <w:rPr>
          <w:rStyle w:val="Hyperlink"/>
          <w:rFonts w:ascii="Times New Roman" w:hAnsi="Times New Roman" w:cs="Times New Roman"/>
          <w:color w:val="auto"/>
          <w:sz w:val="24"/>
          <w:szCs w:val="24"/>
          <w:u w:val="none"/>
        </w:rPr>
        <w:t xml:space="preserve">K. (2019)  </w:t>
      </w:r>
      <w:r>
        <w:rPr>
          <w:rStyle w:val="Hyperlink"/>
          <w:rFonts w:ascii="Times New Roman" w:hAnsi="Times New Roman" w:cs="Times New Roman"/>
          <w:i/>
          <w:iCs/>
          <w:color w:val="auto"/>
          <w:sz w:val="24"/>
          <w:szCs w:val="24"/>
          <w:u w:val="none"/>
        </w:rPr>
        <w:t xml:space="preserve">The </w:t>
      </w:r>
      <w:r w:rsidR="00B0572E">
        <w:rPr>
          <w:rStyle w:val="Hyperlink"/>
          <w:rFonts w:ascii="Times New Roman" w:hAnsi="Times New Roman" w:cs="Times New Roman"/>
          <w:i/>
          <w:iCs/>
          <w:color w:val="auto"/>
          <w:sz w:val="24"/>
          <w:szCs w:val="24"/>
          <w:u w:val="none"/>
        </w:rPr>
        <w:t>I</w:t>
      </w:r>
      <w:r>
        <w:rPr>
          <w:rStyle w:val="Hyperlink"/>
          <w:rFonts w:ascii="Times New Roman" w:hAnsi="Times New Roman" w:cs="Times New Roman"/>
          <w:i/>
          <w:iCs/>
          <w:color w:val="auto"/>
          <w:sz w:val="24"/>
          <w:szCs w:val="24"/>
          <w:u w:val="none"/>
        </w:rPr>
        <w:t xml:space="preserve">mpact of Online Banking </w:t>
      </w:r>
      <w:r w:rsidR="00B0572E">
        <w:rPr>
          <w:rStyle w:val="Hyperlink"/>
          <w:rFonts w:ascii="Times New Roman" w:hAnsi="Times New Roman" w:cs="Times New Roman"/>
          <w:i/>
          <w:iCs/>
          <w:color w:val="auto"/>
          <w:sz w:val="24"/>
          <w:szCs w:val="24"/>
          <w:u w:val="none"/>
        </w:rPr>
        <w:t>A</w:t>
      </w:r>
      <w:r>
        <w:rPr>
          <w:rStyle w:val="Hyperlink"/>
          <w:rFonts w:ascii="Times New Roman" w:hAnsi="Times New Roman" w:cs="Times New Roman"/>
          <w:i/>
          <w:iCs/>
          <w:color w:val="auto"/>
          <w:sz w:val="24"/>
          <w:szCs w:val="24"/>
          <w:u w:val="none"/>
        </w:rPr>
        <w:t>ttributes</w:t>
      </w:r>
      <w:r w:rsidR="003C7B1A">
        <w:rPr>
          <w:rStyle w:val="Hyperlink"/>
          <w:rFonts w:ascii="Times New Roman" w:hAnsi="Times New Roman" w:cs="Times New Roman"/>
          <w:i/>
          <w:iCs/>
          <w:color w:val="auto"/>
          <w:sz w:val="24"/>
          <w:szCs w:val="24"/>
          <w:u w:val="none"/>
        </w:rPr>
        <w:t xml:space="preserve"> O</w:t>
      </w:r>
      <w:r>
        <w:rPr>
          <w:rStyle w:val="Hyperlink"/>
          <w:rFonts w:ascii="Times New Roman" w:hAnsi="Times New Roman" w:cs="Times New Roman"/>
          <w:i/>
          <w:iCs/>
          <w:color w:val="auto"/>
          <w:sz w:val="24"/>
          <w:szCs w:val="24"/>
          <w:u w:val="none"/>
        </w:rPr>
        <w:t xml:space="preserve">n </w:t>
      </w:r>
      <w:r w:rsidR="00B0572E">
        <w:rPr>
          <w:rStyle w:val="Hyperlink"/>
          <w:rFonts w:ascii="Times New Roman" w:hAnsi="Times New Roman" w:cs="Times New Roman"/>
          <w:i/>
          <w:iCs/>
          <w:color w:val="auto"/>
          <w:sz w:val="24"/>
          <w:szCs w:val="24"/>
          <w:u w:val="none"/>
        </w:rPr>
        <w:t>C</w:t>
      </w:r>
      <w:r>
        <w:rPr>
          <w:rStyle w:val="Hyperlink"/>
          <w:rFonts w:ascii="Times New Roman" w:hAnsi="Times New Roman" w:cs="Times New Roman"/>
          <w:i/>
          <w:iCs/>
          <w:color w:val="auto"/>
          <w:sz w:val="24"/>
          <w:szCs w:val="24"/>
          <w:u w:val="none"/>
        </w:rPr>
        <w:t xml:space="preserve">ustomer </w:t>
      </w:r>
      <w:r w:rsidR="00B0572E">
        <w:rPr>
          <w:rStyle w:val="Hyperlink"/>
          <w:rFonts w:ascii="Times New Roman" w:hAnsi="Times New Roman" w:cs="Times New Roman"/>
          <w:i/>
          <w:iCs/>
          <w:color w:val="auto"/>
          <w:sz w:val="24"/>
          <w:szCs w:val="24"/>
          <w:u w:val="none"/>
        </w:rPr>
        <w:t>S</w:t>
      </w:r>
      <w:r>
        <w:rPr>
          <w:rStyle w:val="Hyperlink"/>
          <w:rFonts w:ascii="Times New Roman" w:hAnsi="Times New Roman" w:cs="Times New Roman"/>
          <w:i/>
          <w:iCs/>
          <w:color w:val="auto"/>
          <w:sz w:val="24"/>
          <w:szCs w:val="24"/>
          <w:u w:val="none"/>
        </w:rPr>
        <w:t xml:space="preserve">atisfaction: A </w:t>
      </w:r>
      <w:r w:rsidR="00B0572E">
        <w:rPr>
          <w:rStyle w:val="Hyperlink"/>
          <w:rFonts w:ascii="Times New Roman" w:hAnsi="Times New Roman" w:cs="Times New Roman"/>
          <w:i/>
          <w:iCs/>
          <w:color w:val="auto"/>
          <w:sz w:val="24"/>
          <w:szCs w:val="24"/>
          <w:u w:val="none"/>
        </w:rPr>
        <w:t>S</w:t>
      </w:r>
      <w:r>
        <w:rPr>
          <w:rStyle w:val="Hyperlink"/>
          <w:rFonts w:ascii="Times New Roman" w:hAnsi="Times New Roman" w:cs="Times New Roman"/>
          <w:i/>
          <w:iCs/>
          <w:color w:val="auto"/>
          <w:sz w:val="24"/>
          <w:szCs w:val="24"/>
          <w:u w:val="none"/>
        </w:rPr>
        <w:t xml:space="preserve">tudy </w:t>
      </w:r>
      <w:r w:rsidR="00B0572E">
        <w:rPr>
          <w:rStyle w:val="Hyperlink"/>
          <w:rFonts w:ascii="Times New Roman" w:hAnsi="Times New Roman" w:cs="Times New Roman"/>
          <w:i/>
          <w:iCs/>
          <w:color w:val="auto"/>
          <w:sz w:val="24"/>
          <w:szCs w:val="24"/>
          <w:u w:val="none"/>
        </w:rPr>
        <w:t>F</w:t>
      </w:r>
      <w:r>
        <w:rPr>
          <w:rStyle w:val="Hyperlink"/>
          <w:rFonts w:ascii="Times New Roman" w:hAnsi="Times New Roman" w:cs="Times New Roman"/>
          <w:i/>
          <w:iCs/>
          <w:color w:val="auto"/>
          <w:sz w:val="24"/>
          <w:szCs w:val="24"/>
          <w:u w:val="none"/>
        </w:rPr>
        <w:t xml:space="preserve">rom </w:t>
      </w:r>
      <w:r w:rsidR="00B0572E">
        <w:rPr>
          <w:rStyle w:val="Hyperlink"/>
          <w:rFonts w:ascii="Times New Roman" w:hAnsi="Times New Roman" w:cs="Times New Roman"/>
          <w:i/>
          <w:iCs/>
          <w:color w:val="auto"/>
          <w:sz w:val="24"/>
          <w:szCs w:val="24"/>
          <w:u w:val="none"/>
        </w:rPr>
        <w:t>T</w:t>
      </w:r>
      <w:r>
        <w:rPr>
          <w:rStyle w:val="Hyperlink"/>
          <w:rFonts w:ascii="Times New Roman" w:hAnsi="Times New Roman" w:cs="Times New Roman"/>
          <w:i/>
          <w:iCs/>
          <w:color w:val="auto"/>
          <w:sz w:val="24"/>
          <w:szCs w:val="24"/>
          <w:u w:val="none"/>
        </w:rPr>
        <w:t xml:space="preserve">he Irish </w:t>
      </w:r>
      <w:r w:rsidR="00B0572E">
        <w:rPr>
          <w:rStyle w:val="Hyperlink"/>
          <w:rFonts w:ascii="Times New Roman" w:hAnsi="Times New Roman" w:cs="Times New Roman"/>
          <w:i/>
          <w:iCs/>
          <w:color w:val="auto"/>
          <w:sz w:val="24"/>
          <w:szCs w:val="24"/>
          <w:u w:val="none"/>
        </w:rPr>
        <w:t>R</w:t>
      </w:r>
      <w:r>
        <w:rPr>
          <w:rStyle w:val="Hyperlink"/>
          <w:rFonts w:ascii="Times New Roman" w:hAnsi="Times New Roman" w:cs="Times New Roman"/>
          <w:i/>
          <w:iCs/>
          <w:color w:val="auto"/>
          <w:sz w:val="24"/>
          <w:szCs w:val="24"/>
          <w:u w:val="none"/>
        </w:rPr>
        <w:t xml:space="preserve">etail </w:t>
      </w:r>
      <w:r w:rsidR="00B0572E">
        <w:rPr>
          <w:rStyle w:val="Hyperlink"/>
          <w:rFonts w:ascii="Times New Roman" w:hAnsi="Times New Roman" w:cs="Times New Roman"/>
          <w:i/>
          <w:iCs/>
          <w:color w:val="auto"/>
          <w:sz w:val="24"/>
          <w:szCs w:val="24"/>
          <w:u w:val="none"/>
        </w:rPr>
        <w:t>B</w:t>
      </w:r>
      <w:r>
        <w:rPr>
          <w:rStyle w:val="Hyperlink"/>
          <w:rFonts w:ascii="Times New Roman" w:hAnsi="Times New Roman" w:cs="Times New Roman"/>
          <w:i/>
          <w:iCs/>
          <w:color w:val="auto"/>
          <w:sz w:val="24"/>
          <w:szCs w:val="24"/>
          <w:u w:val="none"/>
        </w:rPr>
        <w:t xml:space="preserve">anking </w:t>
      </w:r>
      <w:r w:rsidR="00B0572E">
        <w:rPr>
          <w:rStyle w:val="Hyperlink"/>
          <w:rFonts w:ascii="Times New Roman" w:hAnsi="Times New Roman" w:cs="Times New Roman"/>
          <w:i/>
          <w:iCs/>
          <w:color w:val="auto"/>
          <w:sz w:val="24"/>
          <w:szCs w:val="24"/>
          <w:u w:val="none"/>
        </w:rPr>
        <w:t>C</w:t>
      </w:r>
      <w:r>
        <w:rPr>
          <w:rStyle w:val="Hyperlink"/>
          <w:rFonts w:ascii="Times New Roman" w:hAnsi="Times New Roman" w:cs="Times New Roman"/>
          <w:i/>
          <w:iCs/>
          <w:color w:val="auto"/>
          <w:sz w:val="24"/>
          <w:szCs w:val="24"/>
          <w:u w:val="none"/>
        </w:rPr>
        <w:t xml:space="preserve">ustomer </w:t>
      </w:r>
      <w:r w:rsidR="00B0572E">
        <w:rPr>
          <w:rStyle w:val="Hyperlink"/>
          <w:rFonts w:ascii="Times New Roman" w:hAnsi="Times New Roman" w:cs="Times New Roman"/>
          <w:i/>
          <w:iCs/>
          <w:color w:val="auto"/>
          <w:sz w:val="24"/>
          <w:szCs w:val="24"/>
          <w:u w:val="none"/>
        </w:rPr>
        <w:t>P</w:t>
      </w:r>
      <w:r>
        <w:rPr>
          <w:rStyle w:val="Hyperlink"/>
          <w:rFonts w:ascii="Times New Roman" w:hAnsi="Times New Roman" w:cs="Times New Roman"/>
          <w:i/>
          <w:iCs/>
          <w:color w:val="auto"/>
          <w:sz w:val="24"/>
          <w:szCs w:val="24"/>
          <w:u w:val="none"/>
        </w:rPr>
        <w:t xml:space="preserve">erspective.   </w:t>
      </w:r>
      <w:r>
        <w:rPr>
          <w:rStyle w:val="Hyperlink"/>
          <w:rFonts w:ascii="Times New Roman" w:hAnsi="Times New Roman" w:cs="Times New Roman"/>
          <w:color w:val="auto"/>
          <w:sz w:val="24"/>
          <w:szCs w:val="24"/>
          <w:u w:val="none"/>
        </w:rPr>
        <w:t>A dissertation submission, Master of science in management.  College of Ireland.</w:t>
      </w:r>
    </w:p>
    <w:p w14:paraId="013BA8DC" w14:textId="68C9B831" w:rsidR="00403268" w:rsidRDefault="00403268" w:rsidP="009B4F03">
      <w:pPr>
        <w:autoSpaceDE w:val="0"/>
        <w:autoSpaceDN w:val="0"/>
        <w:adjustRightInd w:val="0"/>
        <w:spacing w:after="0" w:line="360" w:lineRule="auto"/>
        <w:jc w:val="both"/>
        <w:rPr>
          <w:rStyle w:val="Hyperlink"/>
          <w:rFonts w:ascii="Times New Roman" w:hAnsi="Times New Roman" w:cs="Times New Roman"/>
          <w:color w:val="auto"/>
          <w:sz w:val="24"/>
          <w:szCs w:val="24"/>
          <w:u w:val="none"/>
        </w:rPr>
      </w:pPr>
    </w:p>
    <w:p w14:paraId="1DAC1974" w14:textId="6A82637B" w:rsidR="00403268" w:rsidRPr="00E140B3" w:rsidRDefault="00403268" w:rsidP="00E140B3">
      <w:pPr>
        <w:shd w:val="clear" w:color="auto" w:fill="FFFFFF"/>
        <w:spacing w:line="360" w:lineRule="auto"/>
        <w:rPr>
          <w:rFonts w:ascii="Times New Roman" w:hAnsi="Times New Roman" w:cs="Times New Roman"/>
          <w:color w:val="000000"/>
          <w:sz w:val="24"/>
          <w:szCs w:val="24"/>
          <w:lang w:val="en-GB"/>
        </w:rPr>
      </w:pPr>
      <w:r w:rsidRPr="00CB3150">
        <w:rPr>
          <w:rStyle w:val="Hyperlink"/>
          <w:rFonts w:ascii="Times New Roman" w:hAnsi="Times New Roman" w:cs="Times New Roman"/>
          <w:color w:val="auto"/>
          <w:sz w:val="24"/>
          <w:szCs w:val="24"/>
          <w:u w:val="none"/>
        </w:rPr>
        <w:t>Sadia, K.</w:t>
      </w:r>
      <w:r w:rsidR="00E95F7D">
        <w:rPr>
          <w:rStyle w:val="Hyperlink"/>
          <w:rFonts w:ascii="Times New Roman" w:hAnsi="Times New Roman" w:cs="Times New Roman"/>
          <w:color w:val="auto"/>
          <w:sz w:val="24"/>
          <w:szCs w:val="24"/>
          <w:u w:val="none"/>
        </w:rPr>
        <w:t xml:space="preserve">, </w:t>
      </w:r>
      <w:r w:rsidRPr="00CB3150">
        <w:rPr>
          <w:rStyle w:val="Hyperlink"/>
          <w:rFonts w:ascii="Times New Roman" w:hAnsi="Times New Roman" w:cs="Times New Roman"/>
          <w:color w:val="auto"/>
          <w:sz w:val="24"/>
          <w:szCs w:val="24"/>
          <w:u w:val="none"/>
        </w:rPr>
        <w:t xml:space="preserve"> Xu Z</w:t>
      </w:r>
      <w:r w:rsidR="00E95F7D">
        <w:rPr>
          <w:rStyle w:val="Hyperlink"/>
          <w:rFonts w:ascii="Times New Roman" w:hAnsi="Times New Roman" w:cs="Times New Roman"/>
          <w:color w:val="auto"/>
          <w:sz w:val="24"/>
          <w:szCs w:val="24"/>
          <w:u w:val="none"/>
        </w:rPr>
        <w:t>.</w:t>
      </w:r>
      <w:r w:rsidRPr="00CB3150">
        <w:rPr>
          <w:rStyle w:val="Hyperlink"/>
          <w:rFonts w:ascii="Times New Roman" w:hAnsi="Times New Roman" w:cs="Times New Roman"/>
          <w:color w:val="auto"/>
          <w:sz w:val="24"/>
          <w:szCs w:val="24"/>
          <w:u w:val="none"/>
        </w:rPr>
        <w:t xml:space="preserve">, </w:t>
      </w:r>
      <w:r w:rsidR="00E95F7D">
        <w:rPr>
          <w:rStyle w:val="Hyperlink"/>
          <w:rFonts w:ascii="Times New Roman" w:hAnsi="Times New Roman" w:cs="Times New Roman"/>
          <w:color w:val="auto"/>
          <w:sz w:val="24"/>
          <w:szCs w:val="24"/>
          <w:u w:val="none"/>
        </w:rPr>
        <w:t xml:space="preserve"> </w:t>
      </w:r>
      <w:r w:rsidRPr="00CB3150">
        <w:rPr>
          <w:rStyle w:val="Hyperlink"/>
          <w:rFonts w:ascii="Times New Roman" w:hAnsi="Times New Roman" w:cs="Times New Roman"/>
          <w:color w:val="auto"/>
          <w:sz w:val="24"/>
          <w:szCs w:val="24"/>
          <w:u w:val="none"/>
        </w:rPr>
        <w:t xml:space="preserve">Hussain, H. (2020) </w:t>
      </w:r>
      <w:r w:rsidRPr="00CB3150">
        <w:rPr>
          <w:rStyle w:val="Hyperlink"/>
          <w:rFonts w:ascii="Times New Roman" w:hAnsi="Times New Roman" w:cs="Times New Roman"/>
          <w:i/>
          <w:iCs/>
          <w:color w:val="auto"/>
          <w:sz w:val="24"/>
          <w:szCs w:val="24"/>
          <w:u w:val="none"/>
        </w:rPr>
        <w:t xml:space="preserve">The </w:t>
      </w:r>
      <w:r w:rsidR="00E95F7D">
        <w:rPr>
          <w:rStyle w:val="Hyperlink"/>
          <w:rFonts w:ascii="Times New Roman" w:hAnsi="Times New Roman" w:cs="Times New Roman"/>
          <w:i/>
          <w:iCs/>
          <w:color w:val="auto"/>
          <w:sz w:val="24"/>
          <w:szCs w:val="24"/>
          <w:u w:val="none"/>
        </w:rPr>
        <w:t>M</w:t>
      </w:r>
      <w:r w:rsidRPr="00CB3150">
        <w:rPr>
          <w:rStyle w:val="Hyperlink"/>
          <w:rFonts w:ascii="Times New Roman" w:hAnsi="Times New Roman" w:cs="Times New Roman"/>
          <w:i/>
          <w:iCs/>
          <w:color w:val="auto"/>
          <w:sz w:val="24"/>
          <w:szCs w:val="24"/>
          <w:u w:val="none"/>
        </w:rPr>
        <w:t xml:space="preserve">ediating </w:t>
      </w:r>
      <w:r w:rsidR="00E95F7D">
        <w:rPr>
          <w:rStyle w:val="Hyperlink"/>
          <w:rFonts w:ascii="Times New Roman" w:hAnsi="Times New Roman" w:cs="Times New Roman"/>
          <w:i/>
          <w:iCs/>
          <w:color w:val="auto"/>
          <w:sz w:val="24"/>
          <w:szCs w:val="24"/>
          <w:u w:val="none"/>
        </w:rPr>
        <w:t>E</w:t>
      </w:r>
      <w:r w:rsidRPr="00CB3150">
        <w:rPr>
          <w:rStyle w:val="Hyperlink"/>
          <w:rFonts w:ascii="Times New Roman" w:hAnsi="Times New Roman" w:cs="Times New Roman"/>
          <w:i/>
          <w:iCs/>
          <w:color w:val="auto"/>
          <w:sz w:val="24"/>
          <w:szCs w:val="24"/>
          <w:u w:val="none"/>
        </w:rPr>
        <w:t xml:space="preserve">ffect </w:t>
      </w:r>
      <w:r w:rsidR="00E95F7D">
        <w:rPr>
          <w:rStyle w:val="Hyperlink"/>
          <w:rFonts w:ascii="Times New Roman" w:hAnsi="Times New Roman" w:cs="Times New Roman"/>
          <w:i/>
          <w:iCs/>
          <w:color w:val="auto"/>
          <w:sz w:val="24"/>
          <w:szCs w:val="24"/>
          <w:u w:val="none"/>
        </w:rPr>
        <w:t>O</w:t>
      </w:r>
      <w:r w:rsidRPr="00CB3150">
        <w:rPr>
          <w:rStyle w:val="Hyperlink"/>
          <w:rFonts w:ascii="Times New Roman" w:hAnsi="Times New Roman" w:cs="Times New Roman"/>
          <w:i/>
          <w:iCs/>
          <w:color w:val="auto"/>
          <w:sz w:val="24"/>
          <w:szCs w:val="24"/>
          <w:u w:val="none"/>
        </w:rPr>
        <w:t xml:space="preserve">f </w:t>
      </w:r>
      <w:r w:rsidR="00E95F7D">
        <w:rPr>
          <w:rStyle w:val="Hyperlink"/>
          <w:rFonts w:ascii="Times New Roman" w:hAnsi="Times New Roman" w:cs="Times New Roman"/>
          <w:i/>
          <w:iCs/>
          <w:color w:val="auto"/>
          <w:sz w:val="24"/>
          <w:szCs w:val="24"/>
          <w:u w:val="none"/>
        </w:rPr>
        <w:t>C</w:t>
      </w:r>
      <w:r w:rsidRPr="00CB3150">
        <w:rPr>
          <w:rStyle w:val="Hyperlink"/>
          <w:rFonts w:ascii="Times New Roman" w:hAnsi="Times New Roman" w:cs="Times New Roman"/>
          <w:i/>
          <w:iCs/>
          <w:color w:val="auto"/>
          <w:sz w:val="24"/>
          <w:szCs w:val="24"/>
          <w:u w:val="none"/>
        </w:rPr>
        <w:t xml:space="preserve">ustomer </w:t>
      </w:r>
      <w:r w:rsidR="00E95F7D">
        <w:rPr>
          <w:rStyle w:val="Hyperlink"/>
          <w:rFonts w:ascii="Times New Roman" w:hAnsi="Times New Roman" w:cs="Times New Roman"/>
          <w:i/>
          <w:iCs/>
          <w:color w:val="auto"/>
          <w:sz w:val="24"/>
          <w:szCs w:val="24"/>
          <w:u w:val="none"/>
        </w:rPr>
        <w:t>S</w:t>
      </w:r>
      <w:r w:rsidRPr="00CB3150">
        <w:rPr>
          <w:rStyle w:val="Hyperlink"/>
          <w:rFonts w:ascii="Times New Roman" w:hAnsi="Times New Roman" w:cs="Times New Roman"/>
          <w:i/>
          <w:iCs/>
          <w:color w:val="auto"/>
          <w:sz w:val="24"/>
          <w:szCs w:val="24"/>
          <w:u w:val="none"/>
        </w:rPr>
        <w:t xml:space="preserve">atisfaction </w:t>
      </w:r>
      <w:r w:rsidR="00E95F7D">
        <w:rPr>
          <w:rStyle w:val="Hyperlink"/>
          <w:rFonts w:ascii="Times New Roman" w:hAnsi="Times New Roman" w:cs="Times New Roman"/>
          <w:i/>
          <w:iCs/>
          <w:color w:val="auto"/>
          <w:sz w:val="24"/>
          <w:szCs w:val="24"/>
          <w:u w:val="none"/>
        </w:rPr>
        <w:t>I</w:t>
      </w:r>
      <w:r w:rsidRPr="00CB3150">
        <w:rPr>
          <w:rStyle w:val="Hyperlink"/>
          <w:rFonts w:ascii="Times New Roman" w:hAnsi="Times New Roman" w:cs="Times New Roman"/>
          <w:i/>
          <w:iCs/>
          <w:color w:val="auto"/>
          <w:sz w:val="24"/>
          <w:szCs w:val="24"/>
          <w:u w:val="none"/>
        </w:rPr>
        <w:t xml:space="preserve">n </w:t>
      </w:r>
      <w:r w:rsidR="00E95F7D">
        <w:rPr>
          <w:rStyle w:val="Hyperlink"/>
          <w:rFonts w:ascii="Times New Roman" w:hAnsi="Times New Roman" w:cs="Times New Roman"/>
          <w:i/>
          <w:iCs/>
          <w:color w:val="auto"/>
          <w:sz w:val="24"/>
          <w:szCs w:val="24"/>
          <w:u w:val="none"/>
        </w:rPr>
        <w:t>T</w:t>
      </w:r>
      <w:r w:rsidRPr="00CB3150">
        <w:rPr>
          <w:rStyle w:val="Hyperlink"/>
          <w:rFonts w:ascii="Times New Roman" w:hAnsi="Times New Roman" w:cs="Times New Roman"/>
          <w:i/>
          <w:iCs/>
          <w:color w:val="auto"/>
          <w:sz w:val="24"/>
          <w:szCs w:val="24"/>
          <w:u w:val="none"/>
        </w:rPr>
        <w:t xml:space="preserve">he </w:t>
      </w:r>
      <w:r w:rsidR="00E95F7D">
        <w:rPr>
          <w:rStyle w:val="Hyperlink"/>
          <w:rFonts w:ascii="Times New Roman" w:hAnsi="Times New Roman" w:cs="Times New Roman"/>
          <w:i/>
          <w:iCs/>
          <w:color w:val="auto"/>
          <w:sz w:val="24"/>
          <w:szCs w:val="24"/>
          <w:u w:val="none"/>
        </w:rPr>
        <w:t>R</w:t>
      </w:r>
      <w:r w:rsidRPr="00CB3150">
        <w:rPr>
          <w:rStyle w:val="Hyperlink"/>
          <w:rFonts w:ascii="Times New Roman" w:hAnsi="Times New Roman" w:cs="Times New Roman"/>
          <w:i/>
          <w:iCs/>
          <w:color w:val="auto"/>
          <w:sz w:val="24"/>
          <w:szCs w:val="24"/>
          <w:u w:val="none"/>
        </w:rPr>
        <w:t xml:space="preserve">elationship </w:t>
      </w:r>
      <w:r w:rsidR="00E95F7D">
        <w:rPr>
          <w:rStyle w:val="Hyperlink"/>
          <w:rFonts w:ascii="Times New Roman" w:hAnsi="Times New Roman" w:cs="Times New Roman"/>
          <w:i/>
          <w:iCs/>
          <w:color w:val="auto"/>
          <w:sz w:val="24"/>
          <w:szCs w:val="24"/>
          <w:u w:val="none"/>
        </w:rPr>
        <w:t>B</w:t>
      </w:r>
      <w:r w:rsidRPr="00CB3150">
        <w:rPr>
          <w:rStyle w:val="Hyperlink"/>
          <w:rFonts w:ascii="Times New Roman" w:hAnsi="Times New Roman" w:cs="Times New Roman"/>
          <w:i/>
          <w:iCs/>
          <w:color w:val="auto"/>
          <w:sz w:val="24"/>
          <w:szCs w:val="24"/>
          <w:u w:val="none"/>
        </w:rPr>
        <w:t xml:space="preserve">etween </w:t>
      </w:r>
      <w:r w:rsidR="00E95F7D">
        <w:rPr>
          <w:rStyle w:val="Hyperlink"/>
          <w:rFonts w:ascii="Times New Roman" w:hAnsi="Times New Roman" w:cs="Times New Roman"/>
          <w:i/>
          <w:iCs/>
          <w:color w:val="auto"/>
          <w:sz w:val="24"/>
          <w:szCs w:val="24"/>
          <w:u w:val="none"/>
        </w:rPr>
        <w:t>E</w:t>
      </w:r>
      <w:r w:rsidRPr="00CB3150">
        <w:rPr>
          <w:rStyle w:val="Hyperlink"/>
          <w:rFonts w:ascii="Times New Roman" w:hAnsi="Times New Roman" w:cs="Times New Roman"/>
          <w:i/>
          <w:iCs/>
          <w:color w:val="auto"/>
          <w:sz w:val="24"/>
          <w:szCs w:val="24"/>
          <w:u w:val="none"/>
        </w:rPr>
        <w:t xml:space="preserve">lectronic </w:t>
      </w:r>
      <w:r w:rsidR="00E95F7D">
        <w:rPr>
          <w:rStyle w:val="Hyperlink"/>
          <w:rFonts w:ascii="Times New Roman" w:hAnsi="Times New Roman" w:cs="Times New Roman"/>
          <w:i/>
          <w:iCs/>
          <w:color w:val="auto"/>
          <w:sz w:val="24"/>
          <w:szCs w:val="24"/>
          <w:u w:val="none"/>
        </w:rPr>
        <w:t>B</w:t>
      </w:r>
      <w:r w:rsidRPr="00CB3150">
        <w:rPr>
          <w:rStyle w:val="Hyperlink"/>
          <w:rFonts w:ascii="Times New Roman" w:hAnsi="Times New Roman" w:cs="Times New Roman"/>
          <w:i/>
          <w:iCs/>
          <w:color w:val="auto"/>
          <w:sz w:val="24"/>
          <w:szCs w:val="24"/>
          <w:u w:val="none"/>
        </w:rPr>
        <w:t xml:space="preserve">anking </w:t>
      </w:r>
      <w:r w:rsidR="00E95F7D">
        <w:rPr>
          <w:rStyle w:val="Hyperlink"/>
          <w:rFonts w:ascii="Times New Roman" w:hAnsi="Times New Roman" w:cs="Times New Roman"/>
          <w:i/>
          <w:iCs/>
          <w:color w:val="auto"/>
          <w:sz w:val="24"/>
          <w:szCs w:val="24"/>
          <w:u w:val="none"/>
        </w:rPr>
        <w:t>S</w:t>
      </w:r>
      <w:r w:rsidRPr="00CB3150">
        <w:rPr>
          <w:rStyle w:val="Hyperlink"/>
          <w:rFonts w:ascii="Times New Roman" w:hAnsi="Times New Roman" w:cs="Times New Roman"/>
          <w:i/>
          <w:iCs/>
          <w:color w:val="auto"/>
          <w:sz w:val="24"/>
          <w:szCs w:val="24"/>
          <w:u w:val="none"/>
        </w:rPr>
        <w:t xml:space="preserve">ervice </w:t>
      </w:r>
      <w:r w:rsidR="00B0572E">
        <w:rPr>
          <w:rStyle w:val="Hyperlink"/>
          <w:rFonts w:ascii="Times New Roman" w:hAnsi="Times New Roman" w:cs="Times New Roman"/>
          <w:i/>
          <w:iCs/>
          <w:color w:val="auto"/>
          <w:sz w:val="24"/>
          <w:szCs w:val="24"/>
          <w:u w:val="none"/>
        </w:rPr>
        <w:t>Q</w:t>
      </w:r>
      <w:r w:rsidRPr="00CB3150">
        <w:rPr>
          <w:rStyle w:val="Hyperlink"/>
          <w:rFonts w:ascii="Times New Roman" w:hAnsi="Times New Roman" w:cs="Times New Roman"/>
          <w:i/>
          <w:iCs/>
          <w:color w:val="auto"/>
          <w:sz w:val="24"/>
          <w:szCs w:val="24"/>
          <w:u w:val="none"/>
        </w:rPr>
        <w:t xml:space="preserve">uality </w:t>
      </w:r>
      <w:r w:rsidR="00B0572E">
        <w:rPr>
          <w:rStyle w:val="Hyperlink"/>
          <w:rFonts w:ascii="Times New Roman" w:hAnsi="Times New Roman" w:cs="Times New Roman"/>
          <w:i/>
          <w:iCs/>
          <w:color w:val="auto"/>
          <w:sz w:val="24"/>
          <w:szCs w:val="24"/>
          <w:u w:val="none"/>
        </w:rPr>
        <w:t>A</w:t>
      </w:r>
      <w:r w:rsidRPr="00CB3150">
        <w:rPr>
          <w:rStyle w:val="Hyperlink"/>
          <w:rFonts w:ascii="Times New Roman" w:hAnsi="Times New Roman" w:cs="Times New Roman"/>
          <w:i/>
          <w:iCs/>
          <w:color w:val="auto"/>
          <w:sz w:val="24"/>
          <w:szCs w:val="24"/>
          <w:u w:val="none"/>
        </w:rPr>
        <w:t xml:space="preserve">nd </w:t>
      </w:r>
      <w:r w:rsidR="00B0572E">
        <w:rPr>
          <w:rStyle w:val="Hyperlink"/>
          <w:rFonts w:ascii="Times New Roman" w:hAnsi="Times New Roman" w:cs="Times New Roman"/>
          <w:i/>
          <w:iCs/>
          <w:color w:val="auto"/>
          <w:sz w:val="24"/>
          <w:szCs w:val="24"/>
          <w:u w:val="none"/>
        </w:rPr>
        <w:t>C</w:t>
      </w:r>
      <w:r w:rsidRPr="00CB3150">
        <w:rPr>
          <w:rStyle w:val="Hyperlink"/>
          <w:rFonts w:ascii="Times New Roman" w:hAnsi="Times New Roman" w:cs="Times New Roman"/>
          <w:i/>
          <w:iCs/>
          <w:color w:val="auto"/>
          <w:sz w:val="24"/>
          <w:szCs w:val="24"/>
          <w:u w:val="none"/>
        </w:rPr>
        <w:t xml:space="preserve">ustomer </w:t>
      </w:r>
      <w:r w:rsidR="00B0572E">
        <w:rPr>
          <w:rStyle w:val="Hyperlink"/>
          <w:rFonts w:ascii="Times New Roman" w:hAnsi="Times New Roman" w:cs="Times New Roman"/>
          <w:i/>
          <w:iCs/>
          <w:color w:val="auto"/>
          <w:sz w:val="24"/>
          <w:szCs w:val="24"/>
          <w:u w:val="none"/>
        </w:rPr>
        <w:t>P</w:t>
      </w:r>
      <w:r w:rsidRPr="00CB3150">
        <w:rPr>
          <w:rStyle w:val="Hyperlink"/>
          <w:rFonts w:ascii="Times New Roman" w:hAnsi="Times New Roman" w:cs="Times New Roman"/>
          <w:i/>
          <w:iCs/>
          <w:color w:val="auto"/>
          <w:sz w:val="24"/>
          <w:szCs w:val="24"/>
          <w:u w:val="none"/>
        </w:rPr>
        <w:t xml:space="preserve">urchase </w:t>
      </w:r>
      <w:r w:rsidR="00B0572E">
        <w:rPr>
          <w:rStyle w:val="Hyperlink"/>
          <w:rFonts w:ascii="Times New Roman" w:hAnsi="Times New Roman" w:cs="Times New Roman"/>
          <w:i/>
          <w:iCs/>
          <w:color w:val="auto"/>
          <w:sz w:val="24"/>
          <w:szCs w:val="24"/>
          <w:u w:val="none"/>
        </w:rPr>
        <w:t>I</w:t>
      </w:r>
      <w:r w:rsidRPr="00CB3150">
        <w:rPr>
          <w:rStyle w:val="Hyperlink"/>
          <w:rFonts w:ascii="Times New Roman" w:hAnsi="Times New Roman" w:cs="Times New Roman"/>
          <w:i/>
          <w:iCs/>
          <w:color w:val="auto"/>
          <w:sz w:val="24"/>
          <w:szCs w:val="24"/>
          <w:u w:val="none"/>
        </w:rPr>
        <w:t xml:space="preserve">ntention; </w:t>
      </w:r>
      <w:r w:rsidR="00B0572E">
        <w:rPr>
          <w:rStyle w:val="Hyperlink"/>
          <w:rFonts w:ascii="Times New Roman" w:hAnsi="Times New Roman" w:cs="Times New Roman"/>
          <w:i/>
          <w:iCs/>
          <w:color w:val="auto"/>
          <w:sz w:val="24"/>
          <w:szCs w:val="24"/>
          <w:u w:val="none"/>
        </w:rPr>
        <w:t>E</w:t>
      </w:r>
      <w:r w:rsidRPr="00CB3150">
        <w:rPr>
          <w:rStyle w:val="Hyperlink"/>
          <w:rFonts w:ascii="Times New Roman" w:hAnsi="Times New Roman" w:cs="Times New Roman"/>
          <w:i/>
          <w:iCs/>
          <w:color w:val="auto"/>
          <w:sz w:val="24"/>
          <w:szCs w:val="24"/>
          <w:u w:val="none"/>
        </w:rPr>
        <w:t xml:space="preserve">vidence </w:t>
      </w:r>
      <w:r w:rsidR="00B0572E">
        <w:rPr>
          <w:rStyle w:val="Hyperlink"/>
          <w:rFonts w:ascii="Times New Roman" w:hAnsi="Times New Roman" w:cs="Times New Roman"/>
          <w:i/>
          <w:iCs/>
          <w:color w:val="auto"/>
          <w:sz w:val="24"/>
          <w:szCs w:val="24"/>
          <w:u w:val="none"/>
        </w:rPr>
        <w:t>F</w:t>
      </w:r>
      <w:r w:rsidRPr="00CB3150">
        <w:rPr>
          <w:rStyle w:val="Hyperlink"/>
          <w:rFonts w:ascii="Times New Roman" w:hAnsi="Times New Roman" w:cs="Times New Roman"/>
          <w:i/>
          <w:iCs/>
          <w:color w:val="auto"/>
          <w:sz w:val="24"/>
          <w:szCs w:val="24"/>
          <w:u w:val="none"/>
        </w:rPr>
        <w:t xml:space="preserve">rom Qatar </w:t>
      </w:r>
      <w:r w:rsidR="00B0572E">
        <w:rPr>
          <w:rStyle w:val="Hyperlink"/>
          <w:rFonts w:ascii="Times New Roman" w:hAnsi="Times New Roman" w:cs="Times New Roman"/>
          <w:i/>
          <w:iCs/>
          <w:color w:val="auto"/>
          <w:sz w:val="24"/>
          <w:szCs w:val="24"/>
          <w:u w:val="none"/>
        </w:rPr>
        <w:t>B</w:t>
      </w:r>
      <w:r w:rsidRPr="00CB3150">
        <w:rPr>
          <w:rStyle w:val="Hyperlink"/>
          <w:rFonts w:ascii="Times New Roman" w:hAnsi="Times New Roman" w:cs="Times New Roman"/>
          <w:i/>
          <w:iCs/>
          <w:color w:val="auto"/>
          <w:sz w:val="24"/>
          <w:szCs w:val="24"/>
          <w:u w:val="none"/>
        </w:rPr>
        <w:t xml:space="preserve">anking </w:t>
      </w:r>
      <w:r w:rsidR="00B0572E">
        <w:rPr>
          <w:rStyle w:val="Hyperlink"/>
          <w:rFonts w:ascii="Times New Roman" w:hAnsi="Times New Roman" w:cs="Times New Roman"/>
          <w:i/>
          <w:iCs/>
          <w:color w:val="auto"/>
          <w:sz w:val="24"/>
          <w:szCs w:val="24"/>
          <w:u w:val="none"/>
        </w:rPr>
        <w:t>S</w:t>
      </w:r>
      <w:r w:rsidRPr="00CB3150">
        <w:rPr>
          <w:rStyle w:val="Hyperlink"/>
          <w:rFonts w:ascii="Times New Roman" w:hAnsi="Times New Roman" w:cs="Times New Roman"/>
          <w:i/>
          <w:iCs/>
          <w:color w:val="auto"/>
          <w:sz w:val="24"/>
          <w:szCs w:val="24"/>
          <w:u w:val="none"/>
        </w:rPr>
        <w:t>ector.</w:t>
      </w:r>
      <w:r w:rsidR="00CB3150" w:rsidRPr="00CB3150">
        <w:rPr>
          <w:rStyle w:val="Hyperlink"/>
          <w:rFonts w:ascii="Times New Roman" w:hAnsi="Times New Roman" w:cs="Times New Roman"/>
          <w:i/>
          <w:iCs/>
          <w:color w:val="auto"/>
          <w:sz w:val="24"/>
          <w:szCs w:val="24"/>
          <w:u w:val="none"/>
        </w:rPr>
        <w:t xml:space="preserve">  </w:t>
      </w:r>
      <w:hyperlink r:id="rId30" w:history="1">
        <w:r w:rsidR="00CB3150" w:rsidRPr="00CB3150">
          <w:rPr>
            <w:rStyle w:val="Hyperlink"/>
            <w:rFonts w:ascii="Times New Roman" w:hAnsi="Times New Roman" w:cs="Times New Roman"/>
            <w:color w:val="006ACC"/>
            <w:sz w:val="24"/>
            <w:szCs w:val="24"/>
          </w:rPr>
          <w:t>https://doi.org/10.1177/2158244020935887</w:t>
        </w:r>
      </w:hyperlink>
      <w:r w:rsidR="00CB3150" w:rsidRPr="00CB3150">
        <w:rPr>
          <w:rFonts w:ascii="Times New Roman" w:hAnsi="Times New Roman" w:cs="Times New Roman"/>
          <w:color w:val="000000"/>
          <w:sz w:val="24"/>
          <w:szCs w:val="24"/>
        </w:rPr>
        <w:t xml:space="preserve"> First publication</w:t>
      </w:r>
      <w:r w:rsidR="00B0572E">
        <w:rPr>
          <w:rFonts w:ascii="Times New Roman" w:hAnsi="Times New Roman" w:cs="Times New Roman"/>
          <w:color w:val="000000"/>
          <w:sz w:val="24"/>
          <w:szCs w:val="24"/>
        </w:rPr>
        <w:t>.</w:t>
      </w:r>
    </w:p>
    <w:p w14:paraId="52E9E250" w14:textId="3F44FF85" w:rsidR="00FB1706" w:rsidRDefault="00FB1706" w:rsidP="009B4F03">
      <w:pPr>
        <w:autoSpaceDE w:val="0"/>
        <w:autoSpaceDN w:val="0"/>
        <w:adjustRightInd w:val="0"/>
        <w:spacing w:after="0" w:line="360" w:lineRule="auto"/>
        <w:jc w:val="both"/>
        <w:rPr>
          <w:rFonts w:ascii="Times New Roman" w:hAnsi="Times New Roman" w:cs="Times New Roman"/>
          <w:sz w:val="24"/>
          <w:szCs w:val="24"/>
        </w:rPr>
      </w:pPr>
    </w:p>
    <w:p w14:paraId="550B60E4" w14:textId="7BC2194E" w:rsidR="00FB1706" w:rsidRDefault="00FB1706" w:rsidP="009B4F0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Sajid, Zoya, </w:t>
      </w:r>
      <w:r w:rsidR="00102928">
        <w:rPr>
          <w:rFonts w:ascii="Times New Roman" w:hAnsi="Times New Roman" w:cs="Times New Roman"/>
          <w:sz w:val="24"/>
          <w:szCs w:val="24"/>
        </w:rPr>
        <w:t xml:space="preserve">Iftikhar, Nada, Ghouri, Ushna, Siddiqui, Humbal, Uddin and Kaleem (2021)  </w:t>
      </w:r>
      <w:r w:rsidR="00102928">
        <w:rPr>
          <w:rFonts w:ascii="Times New Roman" w:hAnsi="Times New Roman" w:cs="Times New Roman"/>
          <w:i/>
          <w:iCs/>
          <w:sz w:val="24"/>
          <w:szCs w:val="24"/>
        </w:rPr>
        <w:t xml:space="preserve">Examining </w:t>
      </w:r>
      <w:r w:rsidR="00E95F7D">
        <w:rPr>
          <w:rFonts w:ascii="Times New Roman" w:hAnsi="Times New Roman" w:cs="Times New Roman"/>
          <w:i/>
          <w:iCs/>
          <w:sz w:val="24"/>
          <w:szCs w:val="24"/>
        </w:rPr>
        <w:t>T</w:t>
      </w:r>
      <w:r w:rsidR="00102928">
        <w:rPr>
          <w:rFonts w:ascii="Times New Roman" w:hAnsi="Times New Roman" w:cs="Times New Roman"/>
          <w:i/>
          <w:iCs/>
          <w:sz w:val="24"/>
          <w:szCs w:val="24"/>
        </w:rPr>
        <w:t xml:space="preserve">he Role </w:t>
      </w:r>
      <w:r w:rsidR="00E95F7D">
        <w:rPr>
          <w:rFonts w:ascii="Times New Roman" w:hAnsi="Times New Roman" w:cs="Times New Roman"/>
          <w:i/>
          <w:iCs/>
          <w:sz w:val="24"/>
          <w:szCs w:val="24"/>
        </w:rPr>
        <w:t>O</w:t>
      </w:r>
      <w:r w:rsidR="00102928">
        <w:rPr>
          <w:rFonts w:ascii="Times New Roman" w:hAnsi="Times New Roman" w:cs="Times New Roman"/>
          <w:i/>
          <w:iCs/>
          <w:sz w:val="24"/>
          <w:szCs w:val="24"/>
        </w:rPr>
        <w:t xml:space="preserve">f Consumer Satisfaction </w:t>
      </w:r>
      <w:r w:rsidR="00E95F7D">
        <w:rPr>
          <w:rFonts w:ascii="Times New Roman" w:hAnsi="Times New Roman" w:cs="Times New Roman"/>
          <w:i/>
          <w:iCs/>
          <w:sz w:val="24"/>
          <w:szCs w:val="24"/>
        </w:rPr>
        <w:t>W</w:t>
      </w:r>
      <w:r w:rsidR="00102928">
        <w:rPr>
          <w:rFonts w:ascii="Times New Roman" w:hAnsi="Times New Roman" w:cs="Times New Roman"/>
          <w:i/>
          <w:iCs/>
          <w:sz w:val="24"/>
          <w:szCs w:val="24"/>
        </w:rPr>
        <w:t xml:space="preserve">ith Mobile </w:t>
      </w:r>
      <w:r w:rsidR="00E95F7D">
        <w:rPr>
          <w:rFonts w:ascii="Times New Roman" w:hAnsi="Times New Roman" w:cs="Times New Roman"/>
          <w:i/>
          <w:iCs/>
          <w:sz w:val="24"/>
          <w:szCs w:val="24"/>
        </w:rPr>
        <w:t>E</w:t>
      </w:r>
      <w:r w:rsidR="00102928">
        <w:rPr>
          <w:rFonts w:ascii="Times New Roman" w:hAnsi="Times New Roman" w:cs="Times New Roman"/>
          <w:i/>
          <w:iCs/>
          <w:sz w:val="24"/>
          <w:szCs w:val="24"/>
        </w:rPr>
        <w:t>co-</w:t>
      </w:r>
      <w:r w:rsidR="00E95F7D">
        <w:rPr>
          <w:rFonts w:ascii="Times New Roman" w:hAnsi="Times New Roman" w:cs="Times New Roman"/>
          <w:i/>
          <w:iCs/>
          <w:sz w:val="24"/>
          <w:szCs w:val="24"/>
        </w:rPr>
        <w:t>S</w:t>
      </w:r>
      <w:r w:rsidR="00102928">
        <w:rPr>
          <w:rFonts w:ascii="Times New Roman" w:hAnsi="Times New Roman" w:cs="Times New Roman"/>
          <w:i/>
          <w:iCs/>
          <w:sz w:val="24"/>
          <w:szCs w:val="24"/>
        </w:rPr>
        <w:t xml:space="preserve">ystems: Evidence </w:t>
      </w:r>
      <w:r w:rsidR="00E95F7D">
        <w:rPr>
          <w:rFonts w:ascii="Times New Roman" w:hAnsi="Times New Roman" w:cs="Times New Roman"/>
          <w:i/>
          <w:iCs/>
          <w:sz w:val="24"/>
          <w:szCs w:val="24"/>
        </w:rPr>
        <w:t>F</w:t>
      </w:r>
      <w:r w:rsidR="00102928">
        <w:rPr>
          <w:rFonts w:ascii="Times New Roman" w:hAnsi="Times New Roman" w:cs="Times New Roman"/>
          <w:i/>
          <w:iCs/>
          <w:sz w:val="24"/>
          <w:szCs w:val="24"/>
        </w:rPr>
        <w:t xml:space="preserve">rom </w:t>
      </w:r>
      <w:r w:rsidR="00E95F7D">
        <w:rPr>
          <w:rFonts w:ascii="Times New Roman" w:hAnsi="Times New Roman" w:cs="Times New Roman"/>
          <w:i/>
          <w:iCs/>
          <w:sz w:val="24"/>
          <w:szCs w:val="24"/>
        </w:rPr>
        <w:t>M</w:t>
      </w:r>
      <w:r w:rsidR="00102928">
        <w:rPr>
          <w:rFonts w:ascii="Times New Roman" w:hAnsi="Times New Roman" w:cs="Times New Roman"/>
          <w:i/>
          <w:iCs/>
          <w:sz w:val="24"/>
          <w:szCs w:val="24"/>
        </w:rPr>
        <w:t xml:space="preserve">obile </w:t>
      </w:r>
      <w:r w:rsidR="00E95F7D">
        <w:rPr>
          <w:rFonts w:ascii="Times New Roman" w:hAnsi="Times New Roman" w:cs="Times New Roman"/>
          <w:i/>
          <w:iCs/>
          <w:sz w:val="24"/>
          <w:szCs w:val="24"/>
        </w:rPr>
        <w:t>B</w:t>
      </w:r>
      <w:r w:rsidR="00102928">
        <w:rPr>
          <w:rFonts w:ascii="Times New Roman" w:hAnsi="Times New Roman" w:cs="Times New Roman"/>
          <w:i/>
          <w:iCs/>
          <w:sz w:val="24"/>
          <w:szCs w:val="24"/>
        </w:rPr>
        <w:t xml:space="preserve">anking </w:t>
      </w:r>
      <w:r w:rsidR="00E95F7D">
        <w:rPr>
          <w:rFonts w:ascii="Times New Roman" w:hAnsi="Times New Roman" w:cs="Times New Roman"/>
          <w:i/>
          <w:iCs/>
          <w:sz w:val="24"/>
          <w:szCs w:val="24"/>
        </w:rPr>
        <w:t>S</w:t>
      </w:r>
      <w:r w:rsidR="00102928">
        <w:rPr>
          <w:rFonts w:ascii="Times New Roman" w:hAnsi="Times New Roman" w:cs="Times New Roman"/>
          <w:i/>
          <w:iCs/>
          <w:sz w:val="24"/>
          <w:szCs w:val="24"/>
        </w:rPr>
        <w:t>ervices.</w:t>
      </w:r>
      <w:r w:rsidR="00102928">
        <w:rPr>
          <w:rFonts w:ascii="Times New Roman" w:hAnsi="Times New Roman" w:cs="Times New Roman"/>
          <w:sz w:val="24"/>
          <w:szCs w:val="24"/>
        </w:rPr>
        <w:t xml:space="preserve"> Igra University.  MPRA  paper no. 108938.</w:t>
      </w:r>
    </w:p>
    <w:p w14:paraId="3BBDE774" w14:textId="7F651897" w:rsidR="006B42AB" w:rsidRDefault="006B42AB" w:rsidP="009B4F03">
      <w:pPr>
        <w:autoSpaceDE w:val="0"/>
        <w:autoSpaceDN w:val="0"/>
        <w:adjustRightInd w:val="0"/>
        <w:spacing w:after="0" w:line="360" w:lineRule="auto"/>
        <w:jc w:val="both"/>
        <w:rPr>
          <w:rFonts w:ascii="Times New Roman" w:hAnsi="Times New Roman" w:cs="Times New Roman"/>
          <w:sz w:val="24"/>
          <w:szCs w:val="24"/>
        </w:rPr>
      </w:pPr>
    </w:p>
    <w:p w14:paraId="0A21D1C0" w14:textId="6C1572A7" w:rsidR="006B42AB" w:rsidRPr="009E55A4" w:rsidRDefault="006B42AB" w:rsidP="009B4F0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Sambaombe, J.</w:t>
      </w:r>
      <w:r w:rsidR="00974841">
        <w:rPr>
          <w:rFonts w:ascii="Times New Roman" w:hAnsi="Times New Roman" w:cs="Times New Roman"/>
          <w:sz w:val="24"/>
          <w:szCs w:val="24"/>
        </w:rPr>
        <w:t xml:space="preserve"> </w:t>
      </w:r>
      <w:r>
        <w:rPr>
          <w:rFonts w:ascii="Times New Roman" w:hAnsi="Times New Roman" w:cs="Times New Roman"/>
          <w:sz w:val="24"/>
          <w:szCs w:val="24"/>
        </w:rPr>
        <w:t>K. and Phiri, J.</w:t>
      </w:r>
      <w:r w:rsidR="00B16E30">
        <w:rPr>
          <w:rFonts w:ascii="Times New Roman" w:hAnsi="Times New Roman" w:cs="Times New Roman"/>
          <w:sz w:val="24"/>
          <w:szCs w:val="24"/>
        </w:rPr>
        <w:t xml:space="preserve"> </w:t>
      </w:r>
      <w:r>
        <w:rPr>
          <w:rFonts w:ascii="Times New Roman" w:hAnsi="Times New Roman" w:cs="Times New Roman"/>
          <w:sz w:val="24"/>
          <w:szCs w:val="24"/>
        </w:rPr>
        <w:t xml:space="preserve">(2022)  </w:t>
      </w:r>
      <w:r>
        <w:rPr>
          <w:rFonts w:ascii="Times New Roman" w:hAnsi="Times New Roman" w:cs="Times New Roman"/>
          <w:i/>
          <w:iCs/>
          <w:sz w:val="24"/>
          <w:szCs w:val="24"/>
        </w:rPr>
        <w:t xml:space="preserve">An </w:t>
      </w:r>
      <w:r w:rsidR="00B16E30">
        <w:rPr>
          <w:rFonts w:ascii="Times New Roman" w:hAnsi="Times New Roman" w:cs="Times New Roman"/>
          <w:i/>
          <w:iCs/>
          <w:sz w:val="24"/>
          <w:szCs w:val="24"/>
        </w:rPr>
        <w:t>A</w:t>
      </w:r>
      <w:r>
        <w:rPr>
          <w:rFonts w:ascii="Times New Roman" w:hAnsi="Times New Roman" w:cs="Times New Roman"/>
          <w:i/>
          <w:iCs/>
          <w:sz w:val="24"/>
          <w:szCs w:val="24"/>
        </w:rPr>
        <w:t xml:space="preserve">nalysis </w:t>
      </w:r>
      <w:r w:rsidR="00B16E30">
        <w:rPr>
          <w:rFonts w:ascii="Times New Roman" w:hAnsi="Times New Roman" w:cs="Times New Roman"/>
          <w:i/>
          <w:iCs/>
          <w:sz w:val="24"/>
          <w:szCs w:val="24"/>
        </w:rPr>
        <w:t>O</w:t>
      </w:r>
      <w:r>
        <w:rPr>
          <w:rFonts w:ascii="Times New Roman" w:hAnsi="Times New Roman" w:cs="Times New Roman"/>
          <w:i/>
          <w:iCs/>
          <w:sz w:val="24"/>
          <w:szCs w:val="24"/>
        </w:rPr>
        <w:t>f</w:t>
      </w:r>
      <w:r w:rsidR="004F12FA">
        <w:rPr>
          <w:rFonts w:ascii="Times New Roman" w:hAnsi="Times New Roman" w:cs="Times New Roman"/>
          <w:i/>
          <w:iCs/>
          <w:sz w:val="24"/>
          <w:szCs w:val="24"/>
        </w:rPr>
        <w:t xml:space="preserve"> </w:t>
      </w:r>
      <w:r w:rsidR="00B16E30">
        <w:rPr>
          <w:rFonts w:ascii="Times New Roman" w:hAnsi="Times New Roman" w:cs="Times New Roman"/>
          <w:i/>
          <w:iCs/>
          <w:sz w:val="24"/>
          <w:szCs w:val="24"/>
        </w:rPr>
        <w:t>T</w:t>
      </w:r>
      <w:r w:rsidR="004F12FA">
        <w:rPr>
          <w:rFonts w:ascii="Times New Roman" w:hAnsi="Times New Roman" w:cs="Times New Roman"/>
          <w:i/>
          <w:iCs/>
          <w:sz w:val="24"/>
          <w:szCs w:val="24"/>
        </w:rPr>
        <w:t>he</w:t>
      </w:r>
      <w:r>
        <w:rPr>
          <w:rFonts w:ascii="Times New Roman" w:hAnsi="Times New Roman" w:cs="Times New Roman"/>
          <w:i/>
          <w:iCs/>
          <w:sz w:val="24"/>
          <w:szCs w:val="24"/>
        </w:rPr>
        <w:t xml:space="preserve"> </w:t>
      </w:r>
      <w:r w:rsidR="00B16E30">
        <w:rPr>
          <w:rFonts w:ascii="Times New Roman" w:hAnsi="Times New Roman" w:cs="Times New Roman"/>
          <w:i/>
          <w:iCs/>
          <w:sz w:val="24"/>
          <w:szCs w:val="24"/>
        </w:rPr>
        <w:t>I</w:t>
      </w:r>
      <w:r>
        <w:rPr>
          <w:rFonts w:ascii="Times New Roman" w:hAnsi="Times New Roman" w:cs="Times New Roman"/>
          <w:i/>
          <w:iCs/>
          <w:sz w:val="24"/>
          <w:szCs w:val="24"/>
        </w:rPr>
        <w:t>mpact</w:t>
      </w:r>
      <w:r w:rsidR="004F12FA">
        <w:rPr>
          <w:rFonts w:ascii="Times New Roman" w:hAnsi="Times New Roman" w:cs="Times New Roman"/>
          <w:i/>
          <w:iCs/>
          <w:sz w:val="24"/>
          <w:szCs w:val="24"/>
        </w:rPr>
        <w:t xml:space="preserve"> </w:t>
      </w:r>
      <w:r w:rsidR="00B16E30">
        <w:rPr>
          <w:rFonts w:ascii="Times New Roman" w:hAnsi="Times New Roman" w:cs="Times New Roman"/>
          <w:i/>
          <w:iCs/>
          <w:sz w:val="24"/>
          <w:szCs w:val="24"/>
        </w:rPr>
        <w:t>O</w:t>
      </w:r>
      <w:r w:rsidR="004F12FA">
        <w:rPr>
          <w:rFonts w:ascii="Times New Roman" w:hAnsi="Times New Roman" w:cs="Times New Roman"/>
          <w:i/>
          <w:iCs/>
          <w:sz w:val="24"/>
          <w:szCs w:val="24"/>
        </w:rPr>
        <w:t xml:space="preserve">f </w:t>
      </w:r>
      <w:r w:rsidR="00B16E30">
        <w:rPr>
          <w:rFonts w:ascii="Times New Roman" w:hAnsi="Times New Roman" w:cs="Times New Roman"/>
          <w:i/>
          <w:iCs/>
          <w:sz w:val="24"/>
          <w:szCs w:val="24"/>
        </w:rPr>
        <w:t>O</w:t>
      </w:r>
      <w:r w:rsidR="004F12FA">
        <w:rPr>
          <w:rFonts w:ascii="Times New Roman" w:hAnsi="Times New Roman" w:cs="Times New Roman"/>
          <w:i/>
          <w:iCs/>
          <w:sz w:val="24"/>
          <w:szCs w:val="24"/>
        </w:rPr>
        <w:t xml:space="preserve">nline </w:t>
      </w:r>
      <w:r w:rsidR="00B16E30">
        <w:rPr>
          <w:rFonts w:ascii="Times New Roman" w:hAnsi="Times New Roman" w:cs="Times New Roman"/>
          <w:i/>
          <w:iCs/>
          <w:sz w:val="24"/>
          <w:szCs w:val="24"/>
        </w:rPr>
        <w:t>B</w:t>
      </w:r>
      <w:r w:rsidR="004F12FA">
        <w:rPr>
          <w:rFonts w:ascii="Times New Roman" w:hAnsi="Times New Roman" w:cs="Times New Roman"/>
          <w:i/>
          <w:iCs/>
          <w:sz w:val="24"/>
          <w:szCs w:val="24"/>
        </w:rPr>
        <w:t xml:space="preserve">anking </w:t>
      </w:r>
      <w:r w:rsidR="00B16E30">
        <w:rPr>
          <w:rFonts w:ascii="Times New Roman" w:hAnsi="Times New Roman" w:cs="Times New Roman"/>
          <w:i/>
          <w:iCs/>
          <w:sz w:val="24"/>
          <w:szCs w:val="24"/>
        </w:rPr>
        <w:t>O</w:t>
      </w:r>
      <w:r w:rsidR="004F12FA">
        <w:rPr>
          <w:rFonts w:ascii="Times New Roman" w:hAnsi="Times New Roman" w:cs="Times New Roman"/>
          <w:i/>
          <w:iCs/>
          <w:sz w:val="24"/>
          <w:szCs w:val="24"/>
        </w:rPr>
        <w:t xml:space="preserve">n </w:t>
      </w:r>
      <w:r w:rsidR="00B16E30">
        <w:rPr>
          <w:rFonts w:ascii="Times New Roman" w:hAnsi="Times New Roman" w:cs="Times New Roman"/>
          <w:i/>
          <w:iCs/>
          <w:sz w:val="24"/>
          <w:szCs w:val="24"/>
        </w:rPr>
        <w:t>C</w:t>
      </w:r>
      <w:r w:rsidR="004F12FA">
        <w:rPr>
          <w:rFonts w:ascii="Times New Roman" w:hAnsi="Times New Roman" w:cs="Times New Roman"/>
          <w:i/>
          <w:iCs/>
          <w:sz w:val="24"/>
          <w:szCs w:val="24"/>
        </w:rPr>
        <w:t xml:space="preserve">ustomer </w:t>
      </w:r>
      <w:r w:rsidR="00B16E30">
        <w:rPr>
          <w:rFonts w:ascii="Times New Roman" w:hAnsi="Times New Roman" w:cs="Times New Roman"/>
          <w:i/>
          <w:iCs/>
          <w:sz w:val="24"/>
          <w:szCs w:val="24"/>
        </w:rPr>
        <w:t>S</w:t>
      </w:r>
      <w:r w:rsidR="004F12FA">
        <w:rPr>
          <w:rFonts w:ascii="Times New Roman" w:hAnsi="Times New Roman" w:cs="Times New Roman"/>
          <w:i/>
          <w:iCs/>
          <w:sz w:val="24"/>
          <w:szCs w:val="24"/>
        </w:rPr>
        <w:t xml:space="preserve">atisfaction </w:t>
      </w:r>
      <w:r w:rsidR="00B16E30">
        <w:rPr>
          <w:rFonts w:ascii="Times New Roman" w:hAnsi="Times New Roman" w:cs="Times New Roman"/>
          <w:i/>
          <w:iCs/>
          <w:sz w:val="24"/>
          <w:szCs w:val="24"/>
        </w:rPr>
        <w:t>I</w:t>
      </w:r>
      <w:r w:rsidR="004F12FA">
        <w:rPr>
          <w:rFonts w:ascii="Times New Roman" w:hAnsi="Times New Roman" w:cs="Times New Roman"/>
          <w:i/>
          <w:iCs/>
          <w:sz w:val="24"/>
          <w:szCs w:val="24"/>
        </w:rPr>
        <w:t xml:space="preserve">n Commercial </w:t>
      </w:r>
      <w:r w:rsidR="00B16E30">
        <w:rPr>
          <w:rFonts w:ascii="Times New Roman" w:hAnsi="Times New Roman" w:cs="Times New Roman"/>
          <w:i/>
          <w:iCs/>
          <w:sz w:val="24"/>
          <w:szCs w:val="24"/>
        </w:rPr>
        <w:t>B</w:t>
      </w:r>
      <w:r w:rsidR="004F12FA">
        <w:rPr>
          <w:rFonts w:ascii="Times New Roman" w:hAnsi="Times New Roman" w:cs="Times New Roman"/>
          <w:i/>
          <w:iCs/>
          <w:sz w:val="24"/>
          <w:szCs w:val="24"/>
        </w:rPr>
        <w:t xml:space="preserve">anks </w:t>
      </w:r>
      <w:r w:rsidR="00B16E30">
        <w:rPr>
          <w:rFonts w:ascii="Times New Roman" w:hAnsi="Times New Roman" w:cs="Times New Roman"/>
          <w:i/>
          <w:iCs/>
          <w:sz w:val="24"/>
          <w:szCs w:val="24"/>
        </w:rPr>
        <w:t>B</w:t>
      </w:r>
      <w:r w:rsidR="004F12FA">
        <w:rPr>
          <w:rFonts w:ascii="Times New Roman" w:hAnsi="Times New Roman" w:cs="Times New Roman"/>
          <w:i/>
          <w:iCs/>
          <w:sz w:val="24"/>
          <w:szCs w:val="24"/>
        </w:rPr>
        <w:t xml:space="preserve">ased </w:t>
      </w:r>
      <w:r w:rsidR="00B16E30">
        <w:rPr>
          <w:rFonts w:ascii="Times New Roman" w:hAnsi="Times New Roman" w:cs="Times New Roman"/>
          <w:i/>
          <w:iCs/>
          <w:sz w:val="24"/>
          <w:szCs w:val="24"/>
        </w:rPr>
        <w:t>O</w:t>
      </w:r>
      <w:r w:rsidR="004F12FA">
        <w:rPr>
          <w:rFonts w:ascii="Times New Roman" w:hAnsi="Times New Roman" w:cs="Times New Roman"/>
          <w:i/>
          <w:iCs/>
          <w:sz w:val="24"/>
          <w:szCs w:val="24"/>
        </w:rPr>
        <w:t xml:space="preserve">n </w:t>
      </w:r>
      <w:r w:rsidR="00DE20F9">
        <w:rPr>
          <w:rFonts w:ascii="Times New Roman" w:hAnsi="Times New Roman" w:cs="Times New Roman"/>
          <w:i/>
          <w:iCs/>
          <w:sz w:val="24"/>
          <w:szCs w:val="24"/>
        </w:rPr>
        <w:t>T</w:t>
      </w:r>
      <w:r w:rsidR="004F12FA">
        <w:rPr>
          <w:rFonts w:ascii="Times New Roman" w:hAnsi="Times New Roman" w:cs="Times New Roman"/>
          <w:i/>
          <w:iCs/>
          <w:sz w:val="24"/>
          <w:szCs w:val="24"/>
        </w:rPr>
        <w:t xml:space="preserve">he TRA </w:t>
      </w:r>
      <w:r w:rsidR="00DE20F9">
        <w:rPr>
          <w:rFonts w:ascii="Times New Roman" w:hAnsi="Times New Roman" w:cs="Times New Roman"/>
          <w:i/>
          <w:iCs/>
          <w:sz w:val="24"/>
          <w:szCs w:val="24"/>
        </w:rPr>
        <w:t>M</w:t>
      </w:r>
      <w:r w:rsidR="004F12FA">
        <w:rPr>
          <w:rFonts w:ascii="Times New Roman" w:hAnsi="Times New Roman" w:cs="Times New Roman"/>
          <w:i/>
          <w:iCs/>
          <w:sz w:val="24"/>
          <w:szCs w:val="24"/>
        </w:rPr>
        <w:t xml:space="preserve">odel (A </w:t>
      </w:r>
      <w:r w:rsidR="00DE20F9">
        <w:rPr>
          <w:rFonts w:ascii="Times New Roman" w:hAnsi="Times New Roman" w:cs="Times New Roman"/>
          <w:i/>
          <w:iCs/>
          <w:sz w:val="24"/>
          <w:szCs w:val="24"/>
        </w:rPr>
        <w:t>C</w:t>
      </w:r>
      <w:r w:rsidR="004F12FA">
        <w:rPr>
          <w:rFonts w:ascii="Times New Roman" w:hAnsi="Times New Roman" w:cs="Times New Roman"/>
          <w:i/>
          <w:iCs/>
          <w:sz w:val="24"/>
          <w:szCs w:val="24"/>
        </w:rPr>
        <w:t xml:space="preserve">ase </w:t>
      </w:r>
      <w:r w:rsidR="00DE20F9">
        <w:rPr>
          <w:rFonts w:ascii="Times New Roman" w:hAnsi="Times New Roman" w:cs="Times New Roman"/>
          <w:i/>
          <w:iCs/>
          <w:sz w:val="24"/>
          <w:szCs w:val="24"/>
        </w:rPr>
        <w:t>S</w:t>
      </w:r>
      <w:r w:rsidR="004F12FA">
        <w:rPr>
          <w:rFonts w:ascii="Times New Roman" w:hAnsi="Times New Roman" w:cs="Times New Roman"/>
          <w:i/>
          <w:iCs/>
          <w:sz w:val="24"/>
          <w:szCs w:val="24"/>
        </w:rPr>
        <w:t xml:space="preserve">tudy </w:t>
      </w:r>
      <w:r w:rsidR="00DE20F9">
        <w:rPr>
          <w:rFonts w:ascii="Times New Roman" w:hAnsi="Times New Roman" w:cs="Times New Roman"/>
          <w:i/>
          <w:iCs/>
          <w:sz w:val="24"/>
          <w:szCs w:val="24"/>
        </w:rPr>
        <w:t>O</w:t>
      </w:r>
      <w:r w:rsidR="004F12FA">
        <w:rPr>
          <w:rFonts w:ascii="Times New Roman" w:hAnsi="Times New Roman" w:cs="Times New Roman"/>
          <w:i/>
          <w:iCs/>
          <w:sz w:val="24"/>
          <w:szCs w:val="24"/>
        </w:rPr>
        <w:t xml:space="preserve">f Stanbic </w:t>
      </w:r>
      <w:r w:rsidR="00DE20F9">
        <w:rPr>
          <w:rFonts w:ascii="Times New Roman" w:hAnsi="Times New Roman" w:cs="Times New Roman"/>
          <w:i/>
          <w:iCs/>
          <w:sz w:val="24"/>
          <w:szCs w:val="24"/>
        </w:rPr>
        <w:t>B</w:t>
      </w:r>
      <w:r w:rsidR="004F12FA">
        <w:rPr>
          <w:rFonts w:ascii="Times New Roman" w:hAnsi="Times New Roman" w:cs="Times New Roman"/>
          <w:i/>
          <w:iCs/>
          <w:sz w:val="24"/>
          <w:szCs w:val="24"/>
        </w:rPr>
        <w:t xml:space="preserve">ank Lusaka </w:t>
      </w:r>
      <w:r w:rsidR="00DE20F9">
        <w:rPr>
          <w:rFonts w:ascii="Times New Roman" w:hAnsi="Times New Roman" w:cs="Times New Roman"/>
          <w:i/>
          <w:iCs/>
          <w:sz w:val="24"/>
          <w:szCs w:val="24"/>
        </w:rPr>
        <w:t>M</w:t>
      </w:r>
      <w:r w:rsidR="004F12FA">
        <w:rPr>
          <w:rFonts w:ascii="Times New Roman" w:hAnsi="Times New Roman" w:cs="Times New Roman"/>
          <w:i/>
          <w:iCs/>
          <w:sz w:val="24"/>
          <w:szCs w:val="24"/>
        </w:rPr>
        <w:t xml:space="preserve">ain </w:t>
      </w:r>
      <w:r w:rsidR="00DE20F9">
        <w:rPr>
          <w:rFonts w:ascii="Times New Roman" w:hAnsi="Times New Roman" w:cs="Times New Roman"/>
          <w:i/>
          <w:iCs/>
          <w:sz w:val="24"/>
          <w:szCs w:val="24"/>
        </w:rPr>
        <w:t>B</w:t>
      </w:r>
      <w:r w:rsidR="004F12FA">
        <w:rPr>
          <w:rFonts w:ascii="Times New Roman" w:hAnsi="Times New Roman" w:cs="Times New Roman"/>
          <w:i/>
          <w:iCs/>
          <w:sz w:val="24"/>
          <w:szCs w:val="24"/>
        </w:rPr>
        <w:t>ranch).</w:t>
      </w:r>
      <w:r w:rsidR="009E55A4">
        <w:rPr>
          <w:rFonts w:ascii="Times New Roman" w:hAnsi="Times New Roman" w:cs="Times New Roman"/>
          <w:i/>
          <w:iCs/>
          <w:sz w:val="24"/>
          <w:szCs w:val="24"/>
        </w:rPr>
        <w:t xml:space="preserve">  </w:t>
      </w:r>
      <w:r w:rsidR="009E55A4">
        <w:rPr>
          <w:rFonts w:ascii="Times New Roman" w:hAnsi="Times New Roman" w:cs="Times New Roman"/>
          <w:sz w:val="24"/>
          <w:szCs w:val="24"/>
        </w:rPr>
        <w:t>The University of Zambia; Graduate School of Business.  Open Journal of Business and Management;Vol.10 No.1</w:t>
      </w:r>
      <w:r w:rsidR="009734D1">
        <w:rPr>
          <w:rFonts w:ascii="Times New Roman" w:hAnsi="Times New Roman" w:cs="Times New Roman"/>
          <w:sz w:val="24"/>
          <w:szCs w:val="24"/>
        </w:rPr>
        <w:t>.</w:t>
      </w:r>
    </w:p>
    <w:p w14:paraId="7F7C2A53" w14:textId="5970C1DD" w:rsidR="00A15BED" w:rsidRDefault="00A15BED" w:rsidP="009B4F03">
      <w:pPr>
        <w:autoSpaceDE w:val="0"/>
        <w:autoSpaceDN w:val="0"/>
        <w:adjustRightInd w:val="0"/>
        <w:spacing w:after="0" w:line="360" w:lineRule="auto"/>
        <w:jc w:val="both"/>
        <w:rPr>
          <w:rFonts w:ascii="Times New Roman" w:hAnsi="Times New Roman" w:cs="Times New Roman"/>
          <w:sz w:val="24"/>
          <w:szCs w:val="24"/>
        </w:rPr>
      </w:pPr>
    </w:p>
    <w:p w14:paraId="55CA241C" w14:textId="177DFAE6" w:rsidR="00A15BED" w:rsidRPr="008D101A" w:rsidRDefault="00A15BED"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Siano, A.</w:t>
      </w:r>
      <w:r w:rsidR="00C836AE">
        <w:rPr>
          <w:rFonts w:ascii="Times New Roman" w:hAnsi="Times New Roman" w:cs="Times New Roman"/>
          <w:sz w:val="24"/>
          <w:szCs w:val="24"/>
        </w:rPr>
        <w:t xml:space="preserve">, </w:t>
      </w:r>
      <w:r>
        <w:rPr>
          <w:rFonts w:ascii="Times New Roman" w:hAnsi="Times New Roman" w:cs="Times New Roman"/>
          <w:sz w:val="24"/>
          <w:szCs w:val="24"/>
        </w:rPr>
        <w:t xml:space="preserve"> Lukman, R.</w:t>
      </w:r>
      <w:r w:rsidR="00C836AE">
        <w:rPr>
          <w:rFonts w:ascii="Times New Roman" w:hAnsi="Times New Roman" w:cs="Times New Roman"/>
          <w:sz w:val="24"/>
          <w:szCs w:val="24"/>
        </w:rPr>
        <w:t>,</w:t>
      </w:r>
      <w:r>
        <w:rPr>
          <w:rFonts w:ascii="Times New Roman" w:hAnsi="Times New Roman" w:cs="Times New Roman"/>
          <w:sz w:val="24"/>
          <w:szCs w:val="24"/>
        </w:rPr>
        <w:t xml:space="preserve">  Palazzo, M. and Panait, C. M. (2020)</w:t>
      </w:r>
      <w:r w:rsidR="00774015">
        <w:rPr>
          <w:rFonts w:ascii="Times New Roman" w:hAnsi="Times New Roman" w:cs="Times New Roman"/>
          <w:sz w:val="24"/>
          <w:szCs w:val="24"/>
        </w:rPr>
        <w:t xml:space="preserve"> </w:t>
      </w:r>
      <w:r>
        <w:rPr>
          <w:rFonts w:ascii="Times New Roman" w:hAnsi="Times New Roman" w:cs="Times New Roman"/>
          <w:sz w:val="24"/>
          <w:szCs w:val="24"/>
        </w:rPr>
        <w:t xml:space="preserve"> </w:t>
      </w:r>
      <w:r>
        <w:rPr>
          <w:rFonts w:ascii="Times New Roman" w:hAnsi="Times New Roman" w:cs="Times New Roman"/>
          <w:i/>
          <w:iCs/>
          <w:sz w:val="24"/>
          <w:szCs w:val="24"/>
        </w:rPr>
        <w:t xml:space="preserve">Mobile Banking: </w:t>
      </w:r>
      <w:r w:rsidR="00C836AE">
        <w:rPr>
          <w:rFonts w:ascii="Times New Roman" w:hAnsi="Times New Roman" w:cs="Times New Roman"/>
          <w:i/>
          <w:iCs/>
          <w:sz w:val="24"/>
          <w:szCs w:val="24"/>
        </w:rPr>
        <w:t>A</w:t>
      </w:r>
      <w:r>
        <w:rPr>
          <w:rFonts w:ascii="Times New Roman" w:hAnsi="Times New Roman" w:cs="Times New Roman"/>
          <w:i/>
          <w:iCs/>
          <w:sz w:val="24"/>
          <w:szCs w:val="24"/>
        </w:rPr>
        <w:t xml:space="preserve">n </w:t>
      </w:r>
      <w:r w:rsidR="00C836AE">
        <w:rPr>
          <w:rFonts w:ascii="Times New Roman" w:hAnsi="Times New Roman" w:cs="Times New Roman"/>
          <w:i/>
          <w:iCs/>
          <w:sz w:val="24"/>
          <w:szCs w:val="24"/>
        </w:rPr>
        <w:t>I</w:t>
      </w:r>
      <w:r>
        <w:rPr>
          <w:rFonts w:ascii="Times New Roman" w:hAnsi="Times New Roman" w:cs="Times New Roman"/>
          <w:i/>
          <w:iCs/>
          <w:sz w:val="24"/>
          <w:szCs w:val="24"/>
        </w:rPr>
        <w:t xml:space="preserve">nnovative </w:t>
      </w:r>
      <w:r w:rsidR="00B16E30">
        <w:rPr>
          <w:rFonts w:ascii="Times New Roman" w:hAnsi="Times New Roman" w:cs="Times New Roman"/>
          <w:i/>
          <w:iCs/>
          <w:sz w:val="24"/>
          <w:szCs w:val="24"/>
        </w:rPr>
        <w:t>S</w:t>
      </w:r>
      <w:r>
        <w:rPr>
          <w:rFonts w:ascii="Times New Roman" w:hAnsi="Times New Roman" w:cs="Times New Roman"/>
          <w:i/>
          <w:iCs/>
          <w:sz w:val="24"/>
          <w:szCs w:val="24"/>
        </w:rPr>
        <w:t xml:space="preserve">olution </w:t>
      </w:r>
      <w:r w:rsidR="00B16E30">
        <w:rPr>
          <w:rFonts w:ascii="Times New Roman" w:hAnsi="Times New Roman" w:cs="Times New Roman"/>
          <w:i/>
          <w:iCs/>
          <w:sz w:val="24"/>
          <w:szCs w:val="24"/>
        </w:rPr>
        <w:t>F</w:t>
      </w:r>
      <w:r>
        <w:rPr>
          <w:rFonts w:ascii="Times New Roman" w:hAnsi="Times New Roman" w:cs="Times New Roman"/>
          <w:i/>
          <w:iCs/>
          <w:sz w:val="24"/>
          <w:szCs w:val="24"/>
        </w:rPr>
        <w:t xml:space="preserve">or </w:t>
      </w:r>
      <w:r w:rsidR="00B16E30">
        <w:rPr>
          <w:rFonts w:ascii="Times New Roman" w:hAnsi="Times New Roman" w:cs="Times New Roman"/>
          <w:i/>
          <w:iCs/>
          <w:sz w:val="24"/>
          <w:szCs w:val="24"/>
        </w:rPr>
        <w:t>I</w:t>
      </w:r>
      <w:r>
        <w:rPr>
          <w:rFonts w:ascii="Times New Roman" w:hAnsi="Times New Roman" w:cs="Times New Roman"/>
          <w:i/>
          <w:iCs/>
          <w:sz w:val="24"/>
          <w:szCs w:val="24"/>
        </w:rPr>
        <w:t xml:space="preserve">ncreasing </w:t>
      </w:r>
      <w:r w:rsidR="00B16E30">
        <w:rPr>
          <w:rFonts w:ascii="Times New Roman" w:hAnsi="Times New Roman" w:cs="Times New Roman"/>
          <w:i/>
          <w:iCs/>
          <w:sz w:val="24"/>
          <w:szCs w:val="24"/>
        </w:rPr>
        <w:t>F</w:t>
      </w:r>
      <w:r>
        <w:rPr>
          <w:rFonts w:ascii="Times New Roman" w:hAnsi="Times New Roman" w:cs="Times New Roman"/>
          <w:i/>
          <w:iCs/>
          <w:sz w:val="24"/>
          <w:szCs w:val="24"/>
        </w:rPr>
        <w:t xml:space="preserve">inancial </w:t>
      </w:r>
      <w:r w:rsidR="00B16E30">
        <w:rPr>
          <w:rFonts w:ascii="Times New Roman" w:hAnsi="Times New Roman" w:cs="Times New Roman"/>
          <w:i/>
          <w:iCs/>
          <w:sz w:val="24"/>
          <w:szCs w:val="24"/>
        </w:rPr>
        <w:t>I</w:t>
      </w:r>
      <w:r>
        <w:rPr>
          <w:rFonts w:ascii="Times New Roman" w:hAnsi="Times New Roman" w:cs="Times New Roman"/>
          <w:i/>
          <w:iCs/>
          <w:sz w:val="24"/>
          <w:szCs w:val="24"/>
        </w:rPr>
        <w:t xml:space="preserve">nclusion </w:t>
      </w:r>
      <w:r w:rsidR="00B16E30">
        <w:rPr>
          <w:rFonts w:ascii="Times New Roman" w:hAnsi="Times New Roman" w:cs="Times New Roman"/>
          <w:i/>
          <w:iCs/>
          <w:sz w:val="24"/>
          <w:szCs w:val="24"/>
        </w:rPr>
        <w:t>I</w:t>
      </w:r>
      <w:r>
        <w:rPr>
          <w:rFonts w:ascii="Times New Roman" w:hAnsi="Times New Roman" w:cs="Times New Roman"/>
          <w:i/>
          <w:iCs/>
          <w:sz w:val="24"/>
          <w:szCs w:val="24"/>
        </w:rPr>
        <w:t>n</w:t>
      </w:r>
      <w:r w:rsidR="00B16E30">
        <w:rPr>
          <w:rFonts w:ascii="Times New Roman" w:hAnsi="Times New Roman" w:cs="Times New Roman"/>
          <w:i/>
          <w:iCs/>
          <w:sz w:val="24"/>
          <w:szCs w:val="24"/>
        </w:rPr>
        <w:t xml:space="preserve"> S</w:t>
      </w:r>
      <w:r>
        <w:rPr>
          <w:rFonts w:ascii="Times New Roman" w:hAnsi="Times New Roman" w:cs="Times New Roman"/>
          <w:i/>
          <w:iCs/>
          <w:sz w:val="24"/>
          <w:szCs w:val="24"/>
        </w:rPr>
        <w:t>ub-Saharan African Countries: Evidence from Nigeria.</w:t>
      </w:r>
      <w:r w:rsidR="008D101A">
        <w:rPr>
          <w:rFonts w:ascii="Times New Roman" w:hAnsi="Times New Roman" w:cs="Times New Roman"/>
          <w:i/>
          <w:iCs/>
          <w:sz w:val="24"/>
          <w:szCs w:val="24"/>
        </w:rPr>
        <w:t xml:space="preserve">  </w:t>
      </w:r>
      <w:r w:rsidR="008D101A">
        <w:rPr>
          <w:rFonts w:ascii="Times New Roman" w:hAnsi="Times New Roman" w:cs="Times New Roman"/>
          <w:sz w:val="24"/>
          <w:szCs w:val="24"/>
        </w:rPr>
        <w:t>MDPI. Volume 12, Issue 23 10,3390/su 112310130.</w:t>
      </w:r>
    </w:p>
    <w:p w14:paraId="652993BE" w14:textId="77777777" w:rsidR="002F54C6" w:rsidRPr="00385E14" w:rsidRDefault="002F54C6"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08149206" w14:textId="726F222C" w:rsidR="00F70DAD" w:rsidRPr="00385E14" w:rsidRDefault="00F70DAD" w:rsidP="009B4F03">
      <w:pPr>
        <w:autoSpaceDE w:val="0"/>
        <w:autoSpaceDN w:val="0"/>
        <w:adjustRightInd w:val="0"/>
        <w:spacing w:after="0" w:line="360" w:lineRule="auto"/>
        <w:jc w:val="both"/>
        <w:rPr>
          <w:rStyle w:val="Hyperlink"/>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Sakala, L. and Phiri, J. (2019)</w:t>
      </w:r>
      <w:r w:rsidR="00774015">
        <w:rPr>
          <w:rFonts w:ascii="Times New Roman" w:hAnsi="Times New Roman" w:cs="Times New Roman"/>
          <w:color w:val="000000" w:themeColor="text1"/>
          <w:sz w:val="24"/>
          <w:szCs w:val="24"/>
        </w:rPr>
        <w:t xml:space="preserve"> </w:t>
      </w:r>
      <w:r w:rsidRPr="00385E14">
        <w:rPr>
          <w:rFonts w:ascii="Times New Roman" w:hAnsi="Times New Roman" w:cs="Times New Roman"/>
          <w:color w:val="000000" w:themeColor="text1"/>
          <w:sz w:val="24"/>
          <w:szCs w:val="24"/>
        </w:rPr>
        <w:t xml:space="preserve"> </w:t>
      </w:r>
      <w:r w:rsidRPr="001B336D">
        <w:rPr>
          <w:rFonts w:ascii="Times New Roman" w:hAnsi="Times New Roman" w:cs="Times New Roman"/>
          <w:i/>
          <w:iCs/>
          <w:color w:val="000000" w:themeColor="text1"/>
          <w:sz w:val="24"/>
          <w:szCs w:val="24"/>
        </w:rPr>
        <w:t xml:space="preserve">Factors Affecting Adoption </w:t>
      </w:r>
      <w:r w:rsidR="00536605">
        <w:rPr>
          <w:rFonts w:ascii="Times New Roman" w:hAnsi="Times New Roman" w:cs="Times New Roman"/>
          <w:i/>
          <w:iCs/>
          <w:color w:val="000000" w:themeColor="text1"/>
          <w:sz w:val="24"/>
          <w:szCs w:val="24"/>
        </w:rPr>
        <w:t>A</w:t>
      </w:r>
      <w:r w:rsidRPr="001B336D">
        <w:rPr>
          <w:rFonts w:ascii="Times New Roman" w:hAnsi="Times New Roman" w:cs="Times New Roman"/>
          <w:i/>
          <w:iCs/>
          <w:color w:val="000000" w:themeColor="text1"/>
          <w:sz w:val="24"/>
          <w:szCs w:val="24"/>
        </w:rPr>
        <w:t>nd Use of Mobile Banking</w:t>
      </w:r>
      <w:r w:rsidRPr="00385E14">
        <w:rPr>
          <w:rFonts w:ascii="Times New Roman" w:hAnsi="Times New Roman" w:cs="Times New Roman"/>
          <w:color w:val="000000" w:themeColor="text1"/>
          <w:sz w:val="24"/>
          <w:szCs w:val="24"/>
        </w:rPr>
        <w:t xml:space="preserve"> Services </w:t>
      </w:r>
      <w:r w:rsidR="00D24D36">
        <w:rPr>
          <w:rFonts w:ascii="Times New Roman" w:hAnsi="Times New Roman" w:cs="Times New Roman"/>
          <w:color w:val="000000" w:themeColor="text1"/>
          <w:sz w:val="24"/>
          <w:szCs w:val="24"/>
        </w:rPr>
        <w:t>I</w:t>
      </w:r>
      <w:r w:rsidRPr="001B336D">
        <w:rPr>
          <w:rFonts w:ascii="Times New Roman" w:hAnsi="Times New Roman" w:cs="Times New Roman"/>
          <w:i/>
          <w:iCs/>
          <w:color w:val="000000" w:themeColor="text1"/>
          <w:sz w:val="24"/>
          <w:szCs w:val="24"/>
        </w:rPr>
        <w:t xml:space="preserve">n Zambia Based </w:t>
      </w:r>
      <w:r w:rsidR="00D24D36">
        <w:rPr>
          <w:rFonts w:ascii="Times New Roman" w:hAnsi="Times New Roman" w:cs="Times New Roman"/>
          <w:i/>
          <w:iCs/>
          <w:color w:val="000000" w:themeColor="text1"/>
          <w:sz w:val="24"/>
          <w:szCs w:val="24"/>
        </w:rPr>
        <w:t>O</w:t>
      </w:r>
      <w:r w:rsidRPr="001B336D">
        <w:rPr>
          <w:rFonts w:ascii="Times New Roman" w:hAnsi="Times New Roman" w:cs="Times New Roman"/>
          <w:i/>
          <w:iCs/>
          <w:color w:val="000000" w:themeColor="text1"/>
          <w:sz w:val="24"/>
          <w:szCs w:val="24"/>
        </w:rPr>
        <w:t>n TAM Model</w:t>
      </w:r>
      <w:r w:rsidRPr="00385E14">
        <w:rPr>
          <w:rFonts w:ascii="Times New Roman" w:hAnsi="Times New Roman" w:cs="Times New Roman"/>
          <w:color w:val="000000" w:themeColor="text1"/>
          <w:sz w:val="24"/>
          <w:szCs w:val="24"/>
        </w:rPr>
        <w:t xml:space="preserve">. Open Journal of Business and Management, 7, 1380-1394. </w:t>
      </w:r>
      <w:hyperlink r:id="rId31" w:history="1">
        <w:r w:rsidR="006C01E8" w:rsidRPr="00385E14">
          <w:rPr>
            <w:rStyle w:val="Hyperlink"/>
            <w:rFonts w:ascii="Times New Roman" w:hAnsi="Times New Roman" w:cs="Times New Roman"/>
            <w:color w:val="000000" w:themeColor="text1"/>
            <w:sz w:val="24"/>
            <w:szCs w:val="24"/>
          </w:rPr>
          <w:t>https://doi.org/10.4236/ojbm.2019.73095</w:t>
        </w:r>
      </w:hyperlink>
      <w:r w:rsidR="00D24D36">
        <w:rPr>
          <w:rStyle w:val="Hyperlink"/>
          <w:rFonts w:ascii="Times New Roman" w:hAnsi="Times New Roman" w:cs="Times New Roman"/>
          <w:color w:val="000000" w:themeColor="text1"/>
          <w:sz w:val="24"/>
          <w:szCs w:val="24"/>
        </w:rPr>
        <w:t>.</w:t>
      </w:r>
    </w:p>
    <w:p w14:paraId="0DE6A343" w14:textId="77777777" w:rsidR="00C02642" w:rsidRPr="00385E14" w:rsidRDefault="00C02642" w:rsidP="009B4F03">
      <w:pPr>
        <w:autoSpaceDE w:val="0"/>
        <w:autoSpaceDN w:val="0"/>
        <w:adjustRightInd w:val="0"/>
        <w:spacing w:after="0" w:line="360" w:lineRule="auto"/>
        <w:jc w:val="both"/>
        <w:rPr>
          <w:rFonts w:ascii="Times New Roman" w:hAnsi="Times New Roman" w:cs="Times New Roman"/>
          <w:i/>
          <w:color w:val="000000" w:themeColor="text1"/>
          <w:sz w:val="24"/>
          <w:szCs w:val="24"/>
        </w:rPr>
      </w:pPr>
    </w:p>
    <w:p w14:paraId="2374CC52" w14:textId="2E5532BE" w:rsidR="003712DD" w:rsidRPr="00D24D36" w:rsidRDefault="00F70DAD" w:rsidP="00813435">
      <w:pPr>
        <w:spacing w:after="0" w:line="360" w:lineRule="auto"/>
        <w:jc w:val="both"/>
        <w:rPr>
          <w:rStyle w:val="Hyperlink"/>
          <w:rFonts w:ascii="Times New Roman" w:hAnsi="Times New Roman" w:cs="Times New Roman"/>
          <w:color w:val="000000" w:themeColor="text1"/>
          <w:sz w:val="24"/>
          <w:szCs w:val="24"/>
          <w:u w:val="none"/>
        </w:rPr>
      </w:pPr>
      <w:r w:rsidRPr="00385E14">
        <w:rPr>
          <w:rFonts w:ascii="Times New Roman" w:hAnsi="Times New Roman" w:cs="Times New Roman"/>
          <w:color w:val="000000" w:themeColor="text1"/>
          <w:sz w:val="24"/>
          <w:szCs w:val="24"/>
        </w:rPr>
        <w:t>Sampaio, C.H.</w:t>
      </w:r>
      <w:r w:rsidR="00C836AE">
        <w:rPr>
          <w:rFonts w:ascii="Times New Roman" w:hAnsi="Times New Roman" w:cs="Times New Roman"/>
          <w:color w:val="000000" w:themeColor="text1"/>
          <w:sz w:val="24"/>
          <w:szCs w:val="24"/>
        </w:rPr>
        <w:t xml:space="preserve">, </w:t>
      </w:r>
      <w:r w:rsidRPr="00385E14">
        <w:rPr>
          <w:rFonts w:ascii="Times New Roman" w:hAnsi="Times New Roman" w:cs="Times New Roman"/>
          <w:color w:val="000000" w:themeColor="text1"/>
          <w:sz w:val="24"/>
          <w:szCs w:val="24"/>
        </w:rPr>
        <w:t xml:space="preserve"> Ladeira, W.J. and Santini, F.D. (2017)</w:t>
      </w:r>
      <w:r w:rsidR="00774015">
        <w:rPr>
          <w:rFonts w:ascii="Times New Roman" w:hAnsi="Times New Roman" w:cs="Times New Roman"/>
          <w:color w:val="000000" w:themeColor="text1"/>
          <w:sz w:val="24"/>
          <w:szCs w:val="24"/>
        </w:rPr>
        <w:t xml:space="preserve"> </w:t>
      </w:r>
      <w:r w:rsidRPr="00385E14">
        <w:rPr>
          <w:rFonts w:ascii="Times New Roman" w:hAnsi="Times New Roman" w:cs="Times New Roman"/>
          <w:color w:val="000000" w:themeColor="text1"/>
          <w:sz w:val="24"/>
          <w:szCs w:val="24"/>
        </w:rPr>
        <w:t xml:space="preserve"> </w:t>
      </w:r>
      <w:r w:rsidRPr="001B336D">
        <w:rPr>
          <w:rFonts w:ascii="Times New Roman" w:hAnsi="Times New Roman" w:cs="Times New Roman"/>
          <w:i/>
          <w:iCs/>
          <w:color w:val="000000" w:themeColor="text1"/>
          <w:sz w:val="24"/>
          <w:szCs w:val="24"/>
        </w:rPr>
        <w:t>Apps for Mobile Banking and Customer</w:t>
      </w:r>
      <w:r w:rsidRPr="00385E14">
        <w:rPr>
          <w:rFonts w:ascii="Times New Roman" w:hAnsi="Times New Roman" w:cs="Times New Roman"/>
          <w:color w:val="000000" w:themeColor="text1"/>
          <w:sz w:val="24"/>
          <w:szCs w:val="24"/>
        </w:rPr>
        <w:t xml:space="preserve"> </w:t>
      </w:r>
      <w:r w:rsidRPr="001B336D">
        <w:rPr>
          <w:rFonts w:ascii="Times New Roman" w:hAnsi="Times New Roman" w:cs="Times New Roman"/>
          <w:i/>
          <w:iCs/>
          <w:color w:val="000000" w:themeColor="text1"/>
          <w:sz w:val="24"/>
          <w:szCs w:val="24"/>
        </w:rPr>
        <w:t>Satisfaction: A Cross Cultural Study</w:t>
      </w:r>
      <w:r w:rsidRPr="00385E14">
        <w:rPr>
          <w:rFonts w:ascii="Times New Roman" w:hAnsi="Times New Roman" w:cs="Times New Roman"/>
          <w:color w:val="000000" w:themeColor="text1"/>
          <w:sz w:val="24"/>
          <w:szCs w:val="24"/>
        </w:rPr>
        <w:t>. International Journal of Banking Marketing Vol 35 No 7, pp.1133-1153</w:t>
      </w:r>
      <w:r w:rsidR="00D24D36">
        <w:rPr>
          <w:rFonts w:ascii="Times New Roman" w:hAnsi="Times New Roman" w:cs="Times New Roman"/>
          <w:color w:val="000000" w:themeColor="text1"/>
          <w:sz w:val="24"/>
          <w:szCs w:val="24"/>
        </w:rPr>
        <w:t xml:space="preserve">. </w:t>
      </w:r>
      <w:hyperlink r:id="rId32" w:history="1">
        <w:r w:rsidR="00D24D36" w:rsidRPr="004350AD">
          <w:rPr>
            <w:rStyle w:val="Hyperlink"/>
            <w:rFonts w:ascii="Times New Roman" w:hAnsi="Times New Roman" w:cs="Times New Roman"/>
            <w:sz w:val="24"/>
            <w:szCs w:val="24"/>
          </w:rPr>
          <w:t>https://doi.org/10.1108/IJBM-09-2015-0144</w:t>
        </w:r>
      </w:hyperlink>
      <w:r w:rsidR="00D24D36">
        <w:rPr>
          <w:rStyle w:val="Hyperlink"/>
          <w:rFonts w:ascii="Times New Roman" w:hAnsi="Times New Roman" w:cs="Times New Roman"/>
          <w:color w:val="000000" w:themeColor="text1"/>
          <w:sz w:val="24"/>
          <w:szCs w:val="24"/>
        </w:rPr>
        <w:t>.</w:t>
      </w:r>
    </w:p>
    <w:p w14:paraId="4B3A4A79" w14:textId="77777777" w:rsidR="006C5CA0" w:rsidRDefault="006C5CA0" w:rsidP="00813435">
      <w:pPr>
        <w:spacing w:after="0" w:line="360" w:lineRule="auto"/>
        <w:jc w:val="both"/>
        <w:rPr>
          <w:rStyle w:val="Hyperlink"/>
          <w:rFonts w:ascii="Times New Roman" w:hAnsi="Times New Roman" w:cs="Times New Roman"/>
          <w:color w:val="000000" w:themeColor="text1"/>
          <w:sz w:val="24"/>
          <w:szCs w:val="24"/>
        </w:rPr>
      </w:pPr>
    </w:p>
    <w:p w14:paraId="0ACB087C" w14:textId="5B9668B3" w:rsidR="00813435" w:rsidRDefault="00813435" w:rsidP="00813435">
      <w:pPr>
        <w:spacing w:after="0" w:line="360" w:lineRule="auto"/>
        <w:jc w:val="both"/>
        <w:rPr>
          <w:rStyle w:val="Hyperlink"/>
          <w:rFonts w:ascii="Times New Roman" w:hAnsi="Times New Roman" w:cs="Times New Roman"/>
          <w:color w:val="000000" w:themeColor="text1"/>
          <w:sz w:val="24"/>
          <w:szCs w:val="24"/>
          <w:u w:val="none"/>
        </w:rPr>
      </w:pPr>
      <w:r>
        <w:rPr>
          <w:rStyle w:val="Hyperlink"/>
          <w:rFonts w:ascii="Times New Roman" w:hAnsi="Times New Roman" w:cs="Times New Roman"/>
          <w:color w:val="000000" w:themeColor="text1"/>
          <w:sz w:val="24"/>
          <w:szCs w:val="24"/>
          <w:u w:val="none"/>
        </w:rPr>
        <w:t xml:space="preserve">Singh, S. and Rajesh, S. (2014)  </w:t>
      </w:r>
      <w:r w:rsidRPr="00813435">
        <w:rPr>
          <w:rStyle w:val="Hyperlink"/>
          <w:rFonts w:ascii="Times New Roman" w:hAnsi="Times New Roman" w:cs="Times New Roman"/>
          <w:i/>
          <w:iCs/>
          <w:color w:val="000000" w:themeColor="text1"/>
          <w:sz w:val="24"/>
          <w:szCs w:val="24"/>
          <w:u w:val="none"/>
        </w:rPr>
        <w:t xml:space="preserve">Factors affecting </w:t>
      </w:r>
      <w:r w:rsidR="00805A97">
        <w:rPr>
          <w:rStyle w:val="Hyperlink"/>
          <w:rFonts w:ascii="Times New Roman" w:hAnsi="Times New Roman" w:cs="Times New Roman"/>
          <w:i/>
          <w:iCs/>
          <w:color w:val="000000" w:themeColor="text1"/>
          <w:sz w:val="24"/>
          <w:szCs w:val="24"/>
          <w:u w:val="none"/>
        </w:rPr>
        <w:t>T</w:t>
      </w:r>
      <w:r w:rsidRPr="00813435">
        <w:rPr>
          <w:rStyle w:val="Hyperlink"/>
          <w:rFonts w:ascii="Times New Roman" w:hAnsi="Times New Roman" w:cs="Times New Roman"/>
          <w:i/>
          <w:iCs/>
          <w:color w:val="000000" w:themeColor="text1"/>
          <w:sz w:val="24"/>
          <w:szCs w:val="24"/>
          <w:u w:val="none"/>
        </w:rPr>
        <w:t xml:space="preserve">he Adoption </w:t>
      </w:r>
      <w:r w:rsidR="00805A97">
        <w:rPr>
          <w:rStyle w:val="Hyperlink"/>
          <w:rFonts w:ascii="Times New Roman" w:hAnsi="Times New Roman" w:cs="Times New Roman"/>
          <w:i/>
          <w:iCs/>
          <w:color w:val="000000" w:themeColor="text1"/>
          <w:sz w:val="24"/>
          <w:szCs w:val="24"/>
          <w:u w:val="none"/>
        </w:rPr>
        <w:t>O</w:t>
      </w:r>
      <w:r w:rsidRPr="00813435">
        <w:rPr>
          <w:rStyle w:val="Hyperlink"/>
          <w:rFonts w:ascii="Times New Roman" w:hAnsi="Times New Roman" w:cs="Times New Roman"/>
          <w:i/>
          <w:iCs/>
          <w:color w:val="000000" w:themeColor="text1"/>
          <w:sz w:val="24"/>
          <w:szCs w:val="24"/>
          <w:u w:val="none"/>
        </w:rPr>
        <w:t xml:space="preserve">f Mobile Banking </w:t>
      </w:r>
      <w:r w:rsidR="00805A97">
        <w:rPr>
          <w:rStyle w:val="Hyperlink"/>
          <w:rFonts w:ascii="Times New Roman" w:hAnsi="Times New Roman" w:cs="Times New Roman"/>
          <w:i/>
          <w:iCs/>
          <w:color w:val="000000" w:themeColor="text1"/>
          <w:sz w:val="24"/>
          <w:szCs w:val="24"/>
          <w:u w:val="none"/>
        </w:rPr>
        <w:t>I</w:t>
      </w:r>
      <w:r w:rsidRPr="00813435">
        <w:rPr>
          <w:rStyle w:val="Hyperlink"/>
          <w:rFonts w:ascii="Times New Roman" w:hAnsi="Times New Roman" w:cs="Times New Roman"/>
          <w:i/>
          <w:iCs/>
          <w:color w:val="000000" w:themeColor="text1"/>
          <w:sz w:val="24"/>
          <w:szCs w:val="24"/>
          <w:u w:val="none"/>
        </w:rPr>
        <w:t>n India</w:t>
      </w:r>
      <w:r>
        <w:rPr>
          <w:rStyle w:val="Hyperlink"/>
          <w:rFonts w:ascii="Times New Roman" w:hAnsi="Times New Roman" w:cs="Times New Roman"/>
          <w:color w:val="000000" w:themeColor="text1"/>
          <w:sz w:val="24"/>
          <w:szCs w:val="24"/>
          <w:u w:val="none"/>
        </w:rPr>
        <w:t>.</w:t>
      </w:r>
    </w:p>
    <w:p w14:paraId="67D8C5C5" w14:textId="69A00791" w:rsidR="00813435" w:rsidRDefault="00813435" w:rsidP="00813435">
      <w:pPr>
        <w:spacing w:after="0" w:line="360" w:lineRule="auto"/>
        <w:jc w:val="both"/>
        <w:rPr>
          <w:rStyle w:val="Hyperlink"/>
          <w:rFonts w:ascii="Times New Roman" w:hAnsi="Times New Roman" w:cs="Times New Roman"/>
          <w:color w:val="000000" w:themeColor="text1"/>
          <w:sz w:val="24"/>
          <w:szCs w:val="24"/>
          <w:u w:val="none"/>
        </w:rPr>
      </w:pPr>
      <w:r>
        <w:rPr>
          <w:rStyle w:val="Hyperlink"/>
          <w:rFonts w:ascii="Times New Roman" w:hAnsi="Times New Roman" w:cs="Times New Roman"/>
          <w:color w:val="000000" w:themeColor="text1"/>
          <w:sz w:val="24"/>
          <w:szCs w:val="24"/>
          <w:u w:val="none"/>
        </w:rPr>
        <w:t xml:space="preserve">International Journal </w:t>
      </w:r>
      <w:r w:rsidR="00805A97">
        <w:rPr>
          <w:rStyle w:val="Hyperlink"/>
          <w:rFonts w:ascii="Times New Roman" w:hAnsi="Times New Roman" w:cs="Times New Roman"/>
          <w:color w:val="000000" w:themeColor="text1"/>
          <w:sz w:val="24"/>
          <w:szCs w:val="24"/>
          <w:u w:val="none"/>
        </w:rPr>
        <w:t>O</w:t>
      </w:r>
      <w:r>
        <w:rPr>
          <w:rStyle w:val="Hyperlink"/>
          <w:rFonts w:ascii="Times New Roman" w:hAnsi="Times New Roman" w:cs="Times New Roman"/>
          <w:color w:val="000000" w:themeColor="text1"/>
          <w:sz w:val="24"/>
          <w:szCs w:val="24"/>
          <w:u w:val="none"/>
        </w:rPr>
        <w:t>f E-Services and Mobile Application 6(4):1-15</w:t>
      </w:r>
    </w:p>
    <w:p w14:paraId="78E1C747" w14:textId="60E13935" w:rsidR="00813435" w:rsidRPr="00813435" w:rsidRDefault="00813435" w:rsidP="00813435">
      <w:pPr>
        <w:shd w:val="clear" w:color="auto" w:fill="FFFFFF"/>
        <w:rPr>
          <w:rFonts w:ascii="Times New Roman" w:hAnsi="Times New Roman" w:cs="Times New Roman"/>
          <w:color w:val="555555"/>
          <w:sz w:val="24"/>
          <w:szCs w:val="24"/>
          <w:lang w:val="en-GB"/>
        </w:rPr>
      </w:pPr>
      <w:r w:rsidRPr="00813435">
        <w:rPr>
          <w:rFonts w:ascii="Times New Roman" w:hAnsi="Times New Roman" w:cs="Times New Roman"/>
          <w:color w:val="555555"/>
          <w:sz w:val="24"/>
          <w:szCs w:val="24"/>
        </w:rPr>
        <w:t>DOI:</w:t>
      </w:r>
      <w:hyperlink r:id="rId33" w:tgtFrame="_blank" w:history="1">
        <w:r w:rsidRPr="00813435">
          <w:rPr>
            <w:rStyle w:val="Hyperlink"/>
            <w:rFonts w:ascii="Times New Roman" w:hAnsi="Times New Roman" w:cs="Times New Roman"/>
            <w:sz w:val="24"/>
            <w:szCs w:val="24"/>
            <w:bdr w:val="none" w:sz="0" w:space="0" w:color="auto" w:frame="1"/>
          </w:rPr>
          <w:t>10.4018/ijesma.2014100101</w:t>
        </w:r>
      </w:hyperlink>
      <w:r w:rsidR="009734D1">
        <w:rPr>
          <w:rStyle w:val="Hyperlink"/>
          <w:rFonts w:ascii="Times New Roman" w:hAnsi="Times New Roman" w:cs="Times New Roman"/>
          <w:sz w:val="24"/>
          <w:szCs w:val="24"/>
          <w:bdr w:val="none" w:sz="0" w:space="0" w:color="auto" w:frame="1"/>
        </w:rPr>
        <w:t>.</w:t>
      </w:r>
    </w:p>
    <w:p w14:paraId="1EDD86F9" w14:textId="77777777" w:rsidR="00813435" w:rsidRPr="00813435" w:rsidRDefault="00813435" w:rsidP="00813435">
      <w:pPr>
        <w:spacing w:after="0" w:line="360" w:lineRule="auto"/>
        <w:jc w:val="both"/>
        <w:rPr>
          <w:rFonts w:ascii="Times New Roman" w:hAnsi="Times New Roman" w:cs="Times New Roman"/>
          <w:color w:val="000000" w:themeColor="text1"/>
          <w:sz w:val="24"/>
          <w:szCs w:val="24"/>
        </w:rPr>
      </w:pPr>
    </w:p>
    <w:p w14:paraId="11016540" w14:textId="7CC23777" w:rsidR="00F70DAD" w:rsidRPr="00385E14" w:rsidRDefault="00F70DAD"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Shaikh, A.A. and Karjaluoto</w:t>
      </w:r>
      <w:r w:rsidR="00C836AE">
        <w:rPr>
          <w:rFonts w:ascii="Times New Roman" w:hAnsi="Times New Roman" w:cs="Times New Roman"/>
          <w:color w:val="000000" w:themeColor="text1"/>
          <w:sz w:val="24"/>
          <w:szCs w:val="24"/>
        </w:rPr>
        <w:t>, H.</w:t>
      </w:r>
      <w:r w:rsidRPr="00385E14">
        <w:rPr>
          <w:rFonts w:ascii="Times New Roman" w:hAnsi="Times New Roman" w:cs="Times New Roman"/>
          <w:color w:val="000000" w:themeColor="text1"/>
          <w:sz w:val="24"/>
          <w:szCs w:val="24"/>
        </w:rPr>
        <w:t xml:space="preserve"> (2016) </w:t>
      </w:r>
      <w:r w:rsidRPr="001B336D">
        <w:rPr>
          <w:rFonts w:ascii="Times New Roman" w:hAnsi="Times New Roman" w:cs="Times New Roman"/>
          <w:i/>
          <w:iCs/>
          <w:color w:val="000000" w:themeColor="text1"/>
          <w:sz w:val="24"/>
          <w:szCs w:val="24"/>
        </w:rPr>
        <w:t xml:space="preserve">The Effects </w:t>
      </w:r>
      <w:r w:rsidR="00805A97">
        <w:rPr>
          <w:rFonts w:ascii="Times New Roman" w:hAnsi="Times New Roman" w:cs="Times New Roman"/>
          <w:i/>
          <w:iCs/>
          <w:color w:val="000000" w:themeColor="text1"/>
          <w:sz w:val="24"/>
          <w:szCs w:val="24"/>
        </w:rPr>
        <w:t>O</w:t>
      </w:r>
      <w:r w:rsidRPr="001B336D">
        <w:rPr>
          <w:rFonts w:ascii="Times New Roman" w:hAnsi="Times New Roman" w:cs="Times New Roman"/>
          <w:i/>
          <w:iCs/>
          <w:color w:val="000000" w:themeColor="text1"/>
          <w:sz w:val="24"/>
          <w:szCs w:val="24"/>
        </w:rPr>
        <w:t>f Mobile Banking Application User</w:t>
      </w:r>
      <w:r w:rsidRPr="00385E14">
        <w:rPr>
          <w:rFonts w:ascii="Times New Roman" w:hAnsi="Times New Roman" w:cs="Times New Roman"/>
          <w:color w:val="000000" w:themeColor="text1"/>
          <w:sz w:val="24"/>
          <w:szCs w:val="24"/>
        </w:rPr>
        <w:t xml:space="preserve"> </w:t>
      </w:r>
      <w:r w:rsidRPr="001B336D">
        <w:rPr>
          <w:rFonts w:ascii="Times New Roman" w:hAnsi="Times New Roman" w:cs="Times New Roman"/>
          <w:i/>
          <w:iCs/>
          <w:color w:val="000000" w:themeColor="text1"/>
          <w:sz w:val="24"/>
          <w:szCs w:val="24"/>
        </w:rPr>
        <w:t xml:space="preserve">Satisfaction </w:t>
      </w:r>
      <w:r w:rsidR="00805A97">
        <w:rPr>
          <w:rFonts w:ascii="Times New Roman" w:hAnsi="Times New Roman" w:cs="Times New Roman"/>
          <w:i/>
          <w:iCs/>
          <w:color w:val="000000" w:themeColor="text1"/>
          <w:sz w:val="24"/>
          <w:szCs w:val="24"/>
        </w:rPr>
        <w:t>A</w:t>
      </w:r>
      <w:r w:rsidRPr="001B336D">
        <w:rPr>
          <w:rFonts w:ascii="Times New Roman" w:hAnsi="Times New Roman" w:cs="Times New Roman"/>
          <w:i/>
          <w:iCs/>
          <w:color w:val="000000" w:themeColor="text1"/>
          <w:sz w:val="24"/>
          <w:szCs w:val="24"/>
        </w:rPr>
        <w:t xml:space="preserve">nd System Usage </w:t>
      </w:r>
      <w:r w:rsidR="00805A97">
        <w:rPr>
          <w:rFonts w:ascii="Times New Roman" w:hAnsi="Times New Roman" w:cs="Times New Roman"/>
          <w:i/>
          <w:iCs/>
          <w:color w:val="000000" w:themeColor="text1"/>
          <w:sz w:val="24"/>
          <w:szCs w:val="24"/>
        </w:rPr>
        <w:t>O</w:t>
      </w:r>
      <w:r w:rsidRPr="001B336D">
        <w:rPr>
          <w:rFonts w:ascii="Times New Roman" w:hAnsi="Times New Roman" w:cs="Times New Roman"/>
          <w:i/>
          <w:iCs/>
          <w:color w:val="000000" w:themeColor="text1"/>
          <w:sz w:val="24"/>
          <w:szCs w:val="24"/>
        </w:rPr>
        <w:t>n Bank-Customer Relationships</w:t>
      </w:r>
      <w:r w:rsidRPr="00385E14">
        <w:rPr>
          <w:rFonts w:ascii="Times New Roman" w:hAnsi="Times New Roman" w:cs="Times New Roman"/>
          <w:color w:val="000000" w:themeColor="text1"/>
          <w:sz w:val="24"/>
          <w:szCs w:val="24"/>
        </w:rPr>
        <w:t>. Finland: Jyvaskyla University School of Business and Economics. Conference Paper · October 2016 DOI: 10.1145/2994310.2994330.</w:t>
      </w:r>
    </w:p>
    <w:p w14:paraId="673E9288" w14:textId="77777777" w:rsidR="00A55322" w:rsidRPr="00385E14" w:rsidRDefault="00A55322"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p>
    <w:p w14:paraId="7D9603BD" w14:textId="3B5C8AA9" w:rsidR="00F70DAD" w:rsidRPr="00385E14" w:rsidRDefault="00A55322" w:rsidP="009B4F03">
      <w:pPr>
        <w:autoSpaceDE w:val="0"/>
        <w:autoSpaceDN w:val="0"/>
        <w:adjustRightInd w:val="0"/>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Shukla, V</w:t>
      </w:r>
      <w:r w:rsidR="00FC4E59" w:rsidRPr="00385E14">
        <w:rPr>
          <w:rFonts w:ascii="Times New Roman" w:hAnsi="Times New Roman" w:cs="Times New Roman"/>
          <w:color w:val="000000" w:themeColor="text1"/>
          <w:sz w:val="24"/>
          <w:szCs w:val="24"/>
        </w:rPr>
        <w:t>.</w:t>
      </w:r>
      <w:r w:rsidRPr="00385E14">
        <w:rPr>
          <w:rFonts w:ascii="Times New Roman" w:hAnsi="Times New Roman" w:cs="Times New Roman"/>
          <w:color w:val="000000" w:themeColor="text1"/>
          <w:sz w:val="24"/>
          <w:szCs w:val="24"/>
        </w:rPr>
        <w:t xml:space="preserve"> and Singh, K. (2020) </w:t>
      </w:r>
      <w:r w:rsidRPr="001B336D">
        <w:rPr>
          <w:rFonts w:ascii="Times New Roman" w:hAnsi="Times New Roman" w:cs="Times New Roman"/>
          <w:i/>
          <w:iCs/>
          <w:color w:val="000000" w:themeColor="text1"/>
          <w:sz w:val="24"/>
          <w:szCs w:val="24"/>
        </w:rPr>
        <w:t xml:space="preserve">A </w:t>
      </w:r>
      <w:r w:rsidR="00805A97">
        <w:rPr>
          <w:rFonts w:ascii="Times New Roman" w:hAnsi="Times New Roman" w:cs="Times New Roman"/>
          <w:i/>
          <w:iCs/>
          <w:color w:val="000000" w:themeColor="text1"/>
          <w:sz w:val="24"/>
          <w:szCs w:val="24"/>
        </w:rPr>
        <w:t>S</w:t>
      </w:r>
      <w:r w:rsidRPr="001B336D">
        <w:rPr>
          <w:rFonts w:ascii="Times New Roman" w:hAnsi="Times New Roman" w:cs="Times New Roman"/>
          <w:i/>
          <w:iCs/>
          <w:color w:val="000000" w:themeColor="text1"/>
          <w:sz w:val="24"/>
          <w:szCs w:val="24"/>
        </w:rPr>
        <w:t xml:space="preserve">tudy </w:t>
      </w:r>
      <w:r w:rsidR="00805A97">
        <w:rPr>
          <w:rFonts w:ascii="Times New Roman" w:hAnsi="Times New Roman" w:cs="Times New Roman"/>
          <w:i/>
          <w:iCs/>
          <w:color w:val="000000" w:themeColor="text1"/>
          <w:sz w:val="24"/>
          <w:szCs w:val="24"/>
        </w:rPr>
        <w:t>O</w:t>
      </w:r>
      <w:r w:rsidRPr="001B336D">
        <w:rPr>
          <w:rFonts w:ascii="Times New Roman" w:hAnsi="Times New Roman" w:cs="Times New Roman"/>
          <w:i/>
          <w:iCs/>
          <w:color w:val="000000" w:themeColor="text1"/>
          <w:sz w:val="24"/>
          <w:szCs w:val="24"/>
        </w:rPr>
        <w:t xml:space="preserve">f Mobile Banking </w:t>
      </w:r>
      <w:r w:rsidR="00805A97">
        <w:rPr>
          <w:rFonts w:ascii="Times New Roman" w:hAnsi="Times New Roman" w:cs="Times New Roman"/>
          <w:i/>
          <w:iCs/>
          <w:color w:val="000000" w:themeColor="text1"/>
          <w:sz w:val="24"/>
          <w:szCs w:val="24"/>
        </w:rPr>
        <w:t>A</w:t>
      </w:r>
      <w:r w:rsidRPr="001B336D">
        <w:rPr>
          <w:rFonts w:ascii="Times New Roman" w:hAnsi="Times New Roman" w:cs="Times New Roman"/>
          <w:i/>
          <w:iCs/>
          <w:color w:val="000000" w:themeColor="text1"/>
          <w:sz w:val="24"/>
          <w:szCs w:val="24"/>
        </w:rPr>
        <w:t xml:space="preserve">nd </w:t>
      </w:r>
      <w:r w:rsidR="00031D03">
        <w:rPr>
          <w:rFonts w:ascii="Times New Roman" w:hAnsi="Times New Roman" w:cs="Times New Roman"/>
          <w:i/>
          <w:iCs/>
          <w:color w:val="000000" w:themeColor="text1"/>
          <w:sz w:val="24"/>
          <w:szCs w:val="24"/>
        </w:rPr>
        <w:t>I</w:t>
      </w:r>
      <w:r w:rsidR="00780E2E" w:rsidRPr="001B336D">
        <w:rPr>
          <w:rFonts w:ascii="Times New Roman" w:hAnsi="Times New Roman" w:cs="Times New Roman"/>
          <w:i/>
          <w:iCs/>
          <w:color w:val="000000" w:themeColor="text1"/>
          <w:sz w:val="24"/>
          <w:szCs w:val="24"/>
        </w:rPr>
        <w:t>ts</w:t>
      </w:r>
      <w:r w:rsidRPr="001B336D">
        <w:rPr>
          <w:rFonts w:ascii="Times New Roman" w:hAnsi="Times New Roman" w:cs="Times New Roman"/>
          <w:i/>
          <w:iCs/>
          <w:color w:val="000000" w:themeColor="text1"/>
          <w:sz w:val="24"/>
          <w:szCs w:val="24"/>
        </w:rPr>
        <w:t xml:space="preserve"> </w:t>
      </w:r>
      <w:r w:rsidR="00031D03">
        <w:rPr>
          <w:rFonts w:ascii="Times New Roman" w:hAnsi="Times New Roman" w:cs="Times New Roman"/>
          <w:i/>
          <w:iCs/>
          <w:color w:val="000000" w:themeColor="text1"/>
          <w:sz w:val="24"/>
          <w:szCs w:val="24"/>
        </w:rPr>
        <w:t>I</w:t>
      </w:r>
      <w:r w:rsidRPr="001B336D">
        <w:rPr>
          <w:rFonts w:ascii="Times New Roman" w:hAnsi="Times New Roman" w:cs="Times New Roman"/>
          <w:i/>
          <w:iCs/>
          <w:color w:val="000000" w:themeColor="text1"/>
          <w:sz w:val="24"/>
          <w:szCs w:val="24"/>
        </w:rPr>
        <w:t xml:space="preserve">mpact </w:t>
      </w:r>
      <w:r w:rsidR="00031D03">
        <w:rPr>
          <w:rFonts w:ascii="Times New Roman" w:hAnsi="Times New Roman" w:cs="Times New Roman"/>
          <w:i/>
          <w:iCs/>
          <w:color w:val="000000" w:themeColor="text1"/>
          <w:sz w:val="24"/>
          <w:szCs w:val="24"/>
        </w:rPr>
        <w:t>O</w:t>
      </w:r>
      <w:r w:rsidRPr="001B336D">
        <w:rPr>
          <w:rFonts w:ascii="Times New Roman" w:hAnsi="Times New Roman" w:cs="Times New Roman"/>
          <w:i/>
          <w:iCs/>
          <w:color w:val="000000" w:themeColor="text1"/>
          <w:sz w:val="24"/>
          <w:szCs w:val="24"/>
        </w:rPr>
        <w:t xml:space="preserve">n </w:t>
      </w:r>
      <w:r w:rsidR="00031D03">
        <w:rPr>
          <w:rFonts w:ascii="Times New Roman" w:hAnsi="Times New Roman" w:cs="Times New Roman"/>
          <w:i/>
          <w:iCs/>
          <w:color w:val="000000" w:themeColor="text1"/>
          <w:sz w:val="24"/>
          <w:szCs w:val="24"/>
        </w:rPr>
        <w:t>C</w:t>
      </w:r>
      <w:r w:rsidRPr="001B336D">
        <w:rPr>
          <w:rFonts w:ascii="Times New Roman" w:hAnsi="Times New Roman" w:cs="Times New Roman"/>
          <w:i/>
          <w:iCs/>
          <w:color w:val="000000" w:themeColor="text1"/>
          <w:sz w:val="24"/>
          <w:szCs w:val="24"/>
        </w:rPr>
        <w:t>onsumer</w:t>
      </w:r>
      <w:r w:rsidRPr="00385E14">
        <w:rPr>
          <w:rFonts w:ascii="Times New Roman" w:hAnsi="Times New Roman" w:cs="Times New Roman"/>
          <w:color w:val="000000" w:themeColor="text1"/>
          <w:sz w:val="24"/>
          <w:szCs w:val="24"/>
        </w:rPr>
        <w:t xml:space="preserve"> </w:t>
      </w:r>
      <w:r w:rsidR="00031D03">
        <w:rPr>
          <w:rFonts w:ascii="Times New Roman" w:hAnsi="Times New Roman" w:cs="Times New Roman"/>
          <w:color w:val="000000" w:themeColor="text1"/>
          <w:sz w:val="24"/>
          <w:szCs w:val="24"/>
        </w:rPr>
        <w:t>S</w:t>
      </w:r>
      <w:r w:rsidRPr="001B336D">
        <w:rPr>
          <w:rFonts w:ascii="Times New Roman" w:hAnsi="Times New Roman" w:cs="Times New Roman"/>
          <w:i/>
          <w:iCs/>
          <w:color w:val="000000" w:themeColor="text1"/>
          <w:sz w:val="24"/>
          <w:szCs w:val="24"/>
        </w:rPr>
        <w:t>atisfaction</w:t>
      </w:r>
      <w:r w:rsidR="00031D03">
        <w:rPr>
          <w:rFonts w:ascii="Times New Roman" w:hAnsi="Times New Roman" w:cs="Times New Roman"/>
          <w:i/>
          <w:iCs/>
          <w:color w:val="000000" w:themeColor="text1"/>
          <w:sz w:val="24"/>
          <w:szCs w:val="24"/>
        </w:rPr>
        <w:t xml:space="preserve"> W</w:t>
      </w:r>
      <w:r w:rsidRPr="001B336D">
        <w:rPr>
          <w:rFonts w:ascii="Times New Roman" w:hAnsi="Times New Roman" w:cs="Times New Roman"/>
          <w:i/>
          <w:iCs/>
          <w:color w:val="000000" w:themeColor="text1"/>
          <w:sz w:val="24"/>
          <w:szCs w:val="24"/>
        </w:rPr>
        <w:t xml:space="preserve">ith </w:t>
      </w:r>
      <w:r w:rsidR="00031D03">
        <w:rPr>
          <w:rFonts w:ascii="Times New Roman" w:hAnsi="Times New Roman" w:cs="Times New Roman"/>
          <w:i/>
          <w:iCs/>
          <w:color w:val="000000" w:themeColor="text1"/>
          <w:sz w:val="24"/>
          <w:szCs w:val="24"/>
        </w:rPr>
        <w:t>R</w:t>
      </w:r>
      <w:r w:rsidRPr="001B336D">
        <w:rPr>
          <w:rFonts w:ascii="Times New Roman" w:hAnsi="Times New Roman" w:cs="Times New Roman"/>
          <w:i/>
          <w:iCs/>
          <w:color w:val="000000" w:themeColor="text1"/>
          <w:sz w:val="24"/>
          <w:szCs w:val="24"/>
        </w:rPr>
        <w:t xml:space="preserve">eference </w:t>
      </w:r>
      <w:r w:rsidR="00031D03">
        <w:rPr>
          <w:rFonts w:ascii="Times New Roman" w:hAnsi="Times New Roman" w:cs="Times New Roman"/>
          <w:i/>
          <w:iCs/>
          <w:color w:val="000000" w:themeColor="text1"/>
          <w:sz w:val="24"/>
          <w:szCs w:val="24"/>
        </w:rPr>
        <w:t>T</w:t>
      </w:r>
      <w:r w:rsidRPr="001B336D">
        <w:rPr>
          <w:rFonts w:ascii="Times New Roman" w:hAnsi="Times New Roman" w:cs="Times New Roman"/>
          <w:i/>
          <w:iCs/>
          <w:color w:val="000000" w:themeColor="text1"/>
          <w:sz w:val="24"/>
          <w:szCs w:val="24"/>
        </w:rPr>
        <w:t xml:space="preserve">o Nagpur </w:t>
      </w:r>
      <w:r w:rsidR="00031D03">
        <w:rPr>
          <w:rFonts w:ascii="Times New Roman" w:hAnsi="Times New Roman" w:cs="Times New Roman"/>
          <w:i/>
          <w:iCs/>
          <w:color w:val="000000" w:themeColor="text1"/>
          <w:sz w:val="24"/>
          <w:szCs w:val="24"/>
        </w:rPr>
        <w:t>A</w:t>
      </w:r>
      <w:r w:rsidRPr="001B336D">
        <w:rPr>
          <w:rFonts w:ascii="Times New Roman" w:hAnsi="Times New Roman" w:cs="Times New Roman"/>
          <w:i/>
          <w:iCs/>
          <w:color w:val="000000" w:themeColor="text1"/>
          <w:sz w:val="24"/>
          <w:szCs w:val="24"/>
        </w:rPr>
        <w:t>rea</w:t>
      </w:r>
      <w:r w:rsidRPr="00385E14">
        <w:rPr>
          <w:rFonts w:ascii="Times New Roman" w:hAnsi="Times New Roman" w:cs="Times New Roman"/>
          <w:color w:val="000000" w:themeColor="text1"/>
          <w:sz w:val="24"/>
          <w:szCs w:val="24"/>
        </w:rPr>
        <w:t xml:space="preserve">.  JETIR, volume </w:t>
      </w:r>
      <w:r w:rsidR="003A2A88" w:rsidRPr="00385E14">
        <w:rPr>
          <w:rFonts w:ascii="Times New Roman" w:hAnsi="Times New Roman" w:cs="Times New Roman"/>
          <w:color w:val="000000" w:themeColor="text1"/>
          <w:sz w:val="24"/>
          <w:szCs w:val="24"/>
        </w:rPr>
        <w:t>7, issue</w:t>
      </w:r>
      <w:r w:rsidRPr="00385E14">
        <w:rPr>
          <w:rFonts w:ascii="Times New Roman" w:hAnsi="Times New Roman" w:cs="Times New Roman"/>
          <w:color w:val="000000" w:themeColor="text1"/>
          <w:sz w:val="24"/>
          <w:szCs w:val="24"/>
        </w:rPr>
        <w:t xml:space="preserve"> 8.  ISSN-2349- 5162</w:t>
      </w:r>
      <w:r w:rsidR="009734D1">
        <w:rPr>
          <w:rFonts w:ascii="Times New Roman" w:hAnsi="Times New Roman" w:cs="Times New Roman"/>
          <w:color w:val="000000" w:themeColor="text1"/>
          <w:sz w:val="24"/>
          <w:szCs w:val="24"/>
        </w:rPr>
        <w:t>.</w:t>
      </w:r>
      <w:r w:rsidRPr="00385E14">
        <w:rPr>
          <w:rFonts w:ascii="Times New Roman" w:hAnsi="Times New Roman" w:cs="Times New Roman"/>
          <w:color w:val="000000" w:themeColor="text1"/>
          <w:sz w:val="24"/>
          <w:szCs w:val="24"/>
        </w:rPr>
        <w:t xml:space="preserve"> </w:t>
      </w:r>
    </w:p>
    <w:p w14:paraId="2FBE3D0C" w14:textId="3038CB27" w:rsidR="00B405F0" w:rsidRPr="00385E14" w:rsidRDefault="00B405F0" w:rsidP="009B4F03">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p>
    <w:p w14:paraId="15A3ACA7" w14:textId="4548BA1B" w:rsidR="007A20E5" w:rsidRDefault="007A20E5" w:rsidP="009B4F03">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EF3994">
        <w:rPr>
          <w:rFonts w:ascii="Times New Roman" w:hAnsi="Times New Roman" w:cs="Times New Roman"/>
          <w:bCs/>
          <w:color w:val="000000" w:themeColor="text1"/>
          <w:sz w:val="24"/>
          <w:szCs w:val="24"/>
        </w:rPr>
        <w:t>Simuchimba</w:t>
      </w:r>
      <w:r w:rsidR="00127431">
        <w:rPr>
          <w:rFonts w:ascii="Times New Roman" w:hAnsi="Times New Roman" w:cs="Times New Roman"/>
          <w:bCs/>
          <w:color w:val="000000" w:themeColor="text1"/>
          <w:sz w:val="24"/>
          <w:szCs w:val="24"/>
        </w:rPr>
        <w:t>,</w:t>
      </w:r>
      <w:r w:rsidRPr="00EF3994">
        <w:rPr>
          <w:rFonts w:ascii="Times New Roman" w:hAnsi="Times New Roman" w:cs="Times New Roman"/>
          <w:bCs/>
          <w:color w:val="000000" w:themeColor="text1"/>
          <w:sz w:val="24"/>
          <w:szCs w:val="24"/>
        </w:rPr>
        <w:t xml:space="preserve"> K</w:t>
      </w:r>
      <w:r w:rsidR="00127431">
        <w:rPr>
          <w:rFonts w:ascii="Times New Roman" w:hAnsi="Times New Roman" w:cs="Times New Roman"/>
          <w:bCs/>
          <w:color w:val="000000" w:themeColor="text1"/>
          <w:sz w:val="24"/>
          <w:szCs w:val="24"/>
        </w:rPr>
        <w:t>.</w:t>
      </w:r>
      <w:r w:rsidRPr="00EF3994">
        <w:rPr>
          <w:rFonts w:ascii="Times New Roman" w:hAnsi="Times New Roman" w:cs="Times New Roman"/>
          <w:bCs/>
          <w:color w:val="000000" w:themeColor="text1"/>
          <w:sz w:val="24"/>
          <w:szCs w:val="24"/>
        </w:rPr>
        <w:t xml:space="preserve"> (2011) </w:t>
      </w:r>
      <w:r w:rsidRPr="001B336D">
        <w:rPr>
          <w:rFonts w:ascii="Times New Roman" w:hAnsi="Times New Roman" w:cs="Times New Roman"/>
          <w:bCs/>
          <w:i/>
          <w:iCs/>
          <w:color w:val="000000" w:themeColor="text1"/>
          <w:sz w:val="24"/>
          <w:szCs w:val="24"/>
        </w:rPr>
        <w:t xml:space="preserve">Exploring Information Seeking Behaviour </w:t>
      </w:r>
      <w:r w:rsidR="00DC07BD">
        <w:rPr>
          <w:rFonts w:ascii="Times New Roman" w:hAnsi="Times New Roman" w:cs="Times New Roman"/>
          <w:bCs/>
          <w:i/>
          <w:iCs/>
          <w:color w:val="000000" w:themeColor="text1"/>
          <w:sz w:val="24"/>
          <w:szCs w:val="24"/>
        </w:rPr>
        <w:t>O</w:t>
      </w:r>
      <w:r w:rsidRPr="001B336D">
        <w:rPr>
          <w:rFonts w:ascii="Times New Roman" w:hAnsi="Times New Roman" w:cs="Times New Roman"/>
          <w:bCs/>
          <w:i/>
          <w:iCs/>
          <w:color w:val="000000" w:themeColor="text1"/>
          <w:sz w:val="24"/>
          <w:szCs w:val="24"/>
        </w:rPr>
        <w:t xml:space="preserve">f Users </w:t>
      </w:r>
      <w:r w:rsidR="00DC07BD">
        <w:rPr>
          <w:rFonts w:ascii="Times New Roman" w:hAnsi="Times New Roman" w:cs="Times New Roman"/>
          <w:bCs/>
          <w:i/>
          <w:iCs/>
          <w:color w:val="000000" w:themeColor="text1"/>
          <w:sz w:val="24"/>
          <w:szCs w:val="24"/>
        </w:rPr>
        <w:t>O</w:t>
      </w:r>
      <w:r w:rsidRPr="001B336D">
        <w:rPr>
          <w:rFonts w:ascii="Times New Roman" w:hAnsi="Times New Roman" w:cs="Times New Roman"/>
          <w:bCs/>
          <w:i/>
          <w:iCs/>
          <w:color w:val="000000" w:themeColor="text1"/>
          <w:sz w:val="24"/>
          <w:szCs w:val="24"/>
        </w:rPr>
        <w:t xml:space="preserve">f </w:t>
      </w:r>
      <w:r w:rsidR="00780E2E" w:rsidRPr="001B336D">
        <w:rPr>
          <w:rFonts w:ascii="Times New Roman" w:hAnsi="Times New Roman" w:cs="Times New Roman"/>
          <w:bCs/>
          <w:i/>
          <w:iCs/>
          <w:color w:val="000000" w:themeColor="text1"/>
          <w:sz w:val="24"/>
          <w:szCs w:val="24"/>
        </w:rPr>
        <w:t>Self-Service</w:t>
      </w:r>
      <w:r w:rsidRPr="00EF3994">
        <w:rPr>
          <w:rFonts w:ascii="Times New Roman" w:hAnsi="Times New Roman" w:cs="Times New Roman"/>
          <w:bCs/>
          <w:color w:val="000000" w:themeColor="text1"/>
          <w:sz w:val="24"/>
          <w:szCs w:val="24"/>
        </w:rPr>
        <w:t xml:space="preserve"> </w:t>
      </w:r>
      <w:r w:rsidRPr="001B336D">
        <w:rPr>
          <w:rFonts w:ascii="Times New Roman" w:hAnsi="Times New Roman" w:cs="Times New Roman"/>
          <w:bCs/>
          <w:i/>
          <w:iCs/>
          <w:color w:val="000000" w:themeColor="text1"/>
          <w:sz w:val="24"/>
          <w:szCs w:val="24"/>
        </w:rPr>
        <w:t xml:space="preserve">Banking Technologies </w:t>
      </w:r>
      <w:r w:rsidR="00ED72EE">
        <w:rPr>
          <w:rFonts w:ascii="Times New Roman" w:hAnsi="Times New Roman" w:cs="Times New Roman"/>
          <w:bCs/>
          <w:i/>
          <w:iCs/>
          <w:color w:val="000000" w:themeColor="text1"/>
          <w:sz w:val="24"/>
          <w:szCs w:val="24"/>
        </w:rPr>
        <w:t>I</w:t>
      </w:r>
      <w:r w:rsidRPr="001B336D">
        <w:rPr>
          <w:rFonts w:ascii="Times New Roman" w:hAnsi="Times New Roman" w:cs="Times New Roman"/>
          <w:bCs/>
          <w:i/>
          <w:iCs/>
          <w:color w:val="000000" w:themeColor="text1"/>
          <w:sz w:val="24"/>
          <w:szCs w:val="24"/>
        </w:rPr>
        <w:t>n Zambia. Lusaka</w:t>
      </w:r>
      <w:r w:rsidRPr="00EF3994">
        <w:rPr>
          <w:rFonts w:ascii="Times New Roman" w:hAnsi="Times New Roman" w:cs="Times New Roman"/>
          <w:bCs/>
          <w:color w:val="000000" w:themeColor="text1"/>
          <w:sz w:val="24"/>
          <w:szCs w:val="24"/>
        </w:rPr>
        <w:t xml:space="preserve">; Thesis </w:t>
      </w:r>
      <w:r w:rsidR="00DC07BD">
        <w:rPr>
          <w:rFonts w:ascii="Times New Roman" w:hAnsi="Times New Roman" w:cs="Times New Roman"/>
          <w:bCs/>
          <w:color w:val="000000" w:themeColor="text1"/>
          <w:sz w:val="24"/>
          <w:szCs w:val="24"/>
        </w:rPr>
        <w:t xml:space="preserve">Submission, The </w:t>
      </w:r>
      <w:r w:rsidRPr="00EF3994">
        <w:rPr>
          <w:rFonts w:ascii="Times New Roman" w:hAnsi="Times New Roman" w:cs="Times New Roman"/>
          <w:bCs/>
          <w:color w:val="000000" w:themeColor="text1"/>
          <w:sz w:val="24"/>
          <w:szCs w:val="24"/>
        </w:rPr>
        <w:t>University of Zambia</w:t>
      </w:r>
      <w:r w:rsidR="00DC07BD">
        <w:rPr>
          <w:rFonts w:ascii="Times New Roman" w:hAnsi="Times New Roman" w:cs="Times New Roman"/>
          <w:bCs/>
          <w:color w:val="000000" w:themeColor="text1"/>
          <w:sz w:val="24"/>
          <w:szCs w:val="24"/>
        </w:rPr>
        <w:t>.</w:t>
      </w:r>
    </w:p>
    <w:p w14:paraId="6E9AE4B1" w14:textId="474447D9" w:rsidR="006E7B9F" w:rsidRDefault="006E7B9F" w:rsidP="009B4F03">
      <w:pPr>
        <w:autoSpaceDE w:val="0"/>
        <w:autoSpaceDN w:val="0"/>
        <w:adjustRightInd w:val="0"/>
        <w:spacing w:after="0" w:line="360" w:lineRule="auto"/>
        <w:jc w:val="both"/>
        <w:rPr>
          <w:rFonts w:ascii="Times New Roman" w:hAnsi="Times New Roman" w:cs="Times New Roman"/>
          <w:bCs/>
          <w:color w:val="000000" w:themeColor="text1"/>
          <w:sz w:val="24"/>
          <w:szCs w:val="24"/>
        </w:rPr>
      </w:pPr>
    </w:p>
    <w:p w14:paraId="218518E4" w14:textId="1E3C6972" w:rsidR="006E7B9F" w:rsidRDefault="006E7B9F" w:rsidP="009B4F03">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6E7B9F">
        <w:rPr>
          <w:rFonts w:ascii="Times New Roman" w:hAnsi="Times New Roman" w:cs="Times New Roman"/>
          <w:bCs/>
          <w:i/>
          <w:iCs/>
          <w:color w:val="000000" w:themeColor="text1"/>
          <w:sz w:val="24"/>
          <w:szCs w:val="24"/>
        </w:rPr>
        <w:t>Tenga</w:t>
      </w:r>
      <w:r>
        <w:rPr>
          <w:rFonts w:ascii="Times New Roman" w:hAnsi="Times New Roman" w:cs="Times New Roman"/>
          <w:bCs/>
          <w:color w:val="000000" w:themeColor="text1"/>
          <w:sz w:val="24"/>
          <w:szCs w:val="24"/>
        </w:rPr>
        <w:t xml:space="preserve"> </w:t>
      </w:r>
      <w:r w:rsidRPr="006E7B9F">
        <w:rPr>
          <w:rFonts w:ascii="Times New Roman" w:hAnsi="Times New Roman" w:cs="Times New Roman"/>
          <w:bCs/>
          <w:i/>
          <w:iCs/>
          <w:color w:val="000000" w:themeColor="text1"/>
          <w:sz w:val="24"/>
          <w:szCs w:val="24"/>
        </w:rPr>
        <w:t>Mobile</w:t>
      </w:r>
      <w:r>
        <w:rPr>
          <w:rFonts w:ascii="Times New Roman" w:hAnsi="Times New Roman" w:cs="Times New Roman"/>
          <w:bCs/>
          <w:color w:val="000000" w:themeColor="text1"/>
          <w:sz w:val="24"/>
          <w:szCs w:val="24"/>
        </w:rPr>
        <w:t xml:space="preserve"> </w:t>
      </w:r>
      <w:r w:rsidRPr="006E7B9F">
        <w:rPr>
          <w:rFonts w:ascii="Times New Roman" w:hAnsi="Times New Roman" w:cs="Times New Roman"/>
          <w:bCs/>
          <w:i/>
          <w:iCs/>
          <w:color w:val="000000" w:themeColor="text1"/>
          <w:sz w:val="24"/>
          <w:szCs w:val="24"/>
        </w:rPr>
        <w:t>Wallet</w:t>
      </w:r>
      <w:r>
        <w:rPr>
          <w:rFonts w:ascii="Times New Roman" w:hAnsi="Times New Roman" w:cs="Times New Roman"/>
          <w:bCs/>
          <w:color w:val="000000" w:themeColor="text1"/>
          <w:sz w:val="24"/>
          <w:szCs w:val="24"/>
        </w:rPr>
        <w:t xml:space="preserve">- </w:t>
      </w:r>
      <w:r w:rsidRPr="006E7B9F">
        <w:rPr>
          <w:rFonts w:ascii="Times New Roman" w:hAnsi="Times New Roman" w:cs="Times New Roman"/>
          <w:bCs/>
          <w:i/>
          <w:iCs/>
          <w:color w:val="000000" w:themeColor="text1"/>
          <w:sz w:val="24"/>
          <w:szCs w:val="24"/>
        </w:rPr>
        <w:t>ATMA</w:t>
      </w:r>
      <w:r>
        <w:rPr>
          <w:rFonts w:ascii="Times New Roman" w:hAnsi="Times New Roman" w:cs="Times New Roman"/>
          <w:bCs/>
          <w:color w:val="000000" w:themeColor="text1"/>
          <w:sz w:val="24"/>
          <w:szCs w:val="24"/>
        </w:rPr>
        <w:t>, (2021) http://</w:t>
      </w:r>
      <w:hyperlink r:id="rId34" w:history="1">
        <w:r w:rsidR="00551058" w:rsidRPr="004350AD">
          <w:rPr>
            <w:rStyle w:val="Hyperlink"/>
            <w:rFonts w:ascii="Times New Roman" w:hAnsi="Times New Roman" w:cs="Times New Roman"/>
            <w:sz w:val="24"/>
            <w:szCs w:val="24"/>
          </w:rPr>
          <w:t>www.atlasmarabank-zambia-tenga-mobile</w:t>
        </w:r>
      </w:hyperlink>
      <w:r w:rsidRPr="00385E14">
        <w:rPr>
          <w:rStyle w:val="Hyperlink"/>
          <w:rFonts w:ascii="Times New Roman" w:hAnsi="Times New Roman" w:cs="Times New Roman"/>
          <w:color w:val="000000" w:themeColor="text1"/>
          <w:sz w:val="24"/>
          <w:szCs w:val="24"/>
        </w:rPr>
        <w:t xml:space="preserve"> </w:t>
      </w:r>
      <w:r>
        <w:rPr>
          <w:rStyle w:val="Hyperlink"/>
          <w:rFonts w:ascii="Times New Roman" w:hAnsi="Times New Roman" w:cs="Times New Roman"/>
          <w:color w:val="000000" w:themeColor="text1"/>
          <w:sz w:val="24"/>
          <w:szCs w:val="24"/>
        </w:rPr>
        <w:t>.</w:t>
      </w:r>
      <w:r w:rsidRPr="00385E14">
        <w:rPr>
          <w:rStyle w:val="Hyperlink"/>
          <w:rFonts w:ascii="Times New Roman" w:hAnsi="Times New Roman" w:cs="Times New Roman"/>
          <w:color w:val="000000" w:themeColor="text1"/>
          <w:sz w:val="24"/>
          <w:szCs w:val="24"/>
        </w:rPr>
        <w:t xml:space="preserve"> </w:t>
      </w:r>
    </w:p>
    <w:p w14:paraId="7595E9DD" w14:textId="1339AB24" w:rsidR="0062172C" w:rsidRDefault="0062172C" w:rsidP="009B4F03">
      <w:pPr>
        <w:autoSpaceDE w:val="0"/>
        <w:autoSpaceDN w:val="0"/>
        <w:adjustRightInd w:val="0"/>
        <w:spacing w:after="0" w:line="360" w:lineRule="auto"/>
        <w:jc w:val="both"/>
        <w:rPr>
          <w:rFonts w:ascii="Times New Roman" w:hAnsi="Times New Roman" w:cs="Times New Roman"/>
          <w:bCs/>
          <w:color w:val="000000" w:themeColor="text1"/>
          <w:sz w:val="24"/>
          <w:szCs w:val="24"/>
        </w:rPr>
      </w:pPr>
    </w:p>
    <w:p w14:paraId="1938C339" w14:textId="60E312B7" w:rsidR="00850BD9" w:rsidRPr="00F23BF7" w:rsidRDefault="0062172C" w:rsidP="009B4F03">
      <w:pPr>
        <w:autoSpaceDE w:val="0"/>
        <w:autoSpaceDN w:val="0"/>
        <w:adjustRightInd w:val="0"/>
        <w:spacing w:after="0" w:line="360" w:lineRule="auto"/>
        <w:jc w:val="both"/>
        <w:rPr>
          <w:rStyle w:val="Hyperlink"/>
          <w:rFonts w:ascii="Times New Roman" w:hAnsi="Times New Roman" w:cs="Times New Roman"/>
          <w:bCs/>
          <w:color w:val="000000" w:themeColor="text1"/>
          <w:sz w:val="24"/>
          <w:szCs w:val="24"/>
          <w:u w:val="none"/>
        </w:rPr>
      </w:pPr>
      <w:r w:rsidRPr="00532BFC">
        <w:rPr>
          <w:rFonts w:ascii="Times New Roman" w:hAnsi="Times New Roman" w:cs="Times New Roman"/>
          <w:color w:val="222222"/>
          <w:sz w:val="24"/>
          <w:szCs w:val="24"/>
          <w:shd w:val="clear" w:color="auto" w:fill="FFFFFF"/>
        </w:rPr>
        <w:t xml:space="preserve">Tiwari, </w:t>
      </w:r>
      <w:r w:rsidR="0048412E" w:rsidRPr="00532BFC">
        <w:rPr>
          <w:rFonts w:ascii="Times New Roman" w:hAnsi="Times New Roman" w:cs="Times New Roman"/>
          <w:color w:val="222222"/>
          <w:sz w:val="24"/>
          <w:szCs w:val="24"/>
          <w:shd w:val="clear" w:color="auto" w:fill="FFFFFF"/>
        </w:rPr>
        <w:t>R.</w:t>
      </w:r>
      <w:r w:rsidR="00127431">
        <w:rPr>
          <w:rFonts w:ascii="Times New Roman" w:hAnsi="Times New Roman" w:cs="Times New Roman"/>
          <w:color w:val="222222"/>
          <w:sz w:val="24"/>
          <w:szCs w:val="24"/>
          <w:shd w:val="clear" w:color="auto" w:fill="FFFFFF"/>
        </w:rPr>
        <w:t>,</w:t>
      </w:r>
      <w:r w:rsidRPr="00532BFC">
        <w:rPr>
          <w:rFonts w:ascii="Times New Roman" w:hAnsi="Times New Roman" w:cs="Times New Roman"/>
          <w:color w:val="222222"/>
          <w:sz w:val="24"/>
          <w:szCs w:val="24"/>
          <w:shd w:val="clear" w:color="auto" w:fill="FFFFFF"/>
        </w:rPr>
        <w:t xml:space="preserve"> Buse, S</w:t>
      </w:r>
      <w:r w:rsidR="0048412E">
        <w:rPr>
          <w:rFonts w:ascii="Times New Roman" w:hAnsi="Times New Roman" w:cs="Times New Roman"/>
          <w:color w:val="222222"/>
          <w:sz w:val="24"/>
          <w:szCs w:val="24"/>
          <w:shd w:val="clear" w:color="auto" w:fill="FFFFFF"/>
        </w:rPr>
        <w:t xml:space="preserve">. and </w:t>
      </w:r>
      <w:r w:rsidRPr="00532BFC">
        <w:rPr>
          <w:rFonts w:ascii="Times New Roman" w:hAnsi="Times New Roman" w:cs="Times New Roman"/>
          <w:color w:val="222222"/>
          <w:sz w:val="24"/>
          <w:szCs w:val="24"/>
          <w:shd w:val="clear" w:color="auto" w:fill="FFFFFF"/>
        </w:rPr>
        <w:t xml:space="preserve"> Herstatt</w:t>
      </w:r>
      <w:r w:rsidR="00127431">
        <w:rPr>
          <w:rFonts w:ascii="Times New Roman" w:hAnsi="Times New Roman" w:cs="Times New Roman"/>
          <w:color w:val="222222"/>
          <w:sz w:val="24"/>
          <w:szCs w:val="24"/>
          <w:shd w:val="clear" w:color="auto" w:fill="FFFFFF"/>
        </w:rPr>
        <w:t>,</w:t>
      </w:r>
      <w:r w:rsidRPr="00532BFC">
        <w:rPr>
          <w:rFonts w:ascii="Times New Roman" w:hAnsi="Times New Roman" w:cs="Times New Roman"/>
          <w:color w:val="222222"/>
          <w:sz w:val="24"/>
          <w:szCs w:val="24"/>
          <w:shd w:val="clear" w:color="auto" w:fill="FFFFFF"/>
        </w:rPr>
        <w:t xml:space="preserve"> C. (2006</w:t>
      </w:r>
      <w:r w:rsidR="00532BFC" w:rsidRPr="00532BFC">
        <w:rPr>
          <w:rFonts w:ascii="Times New Roman" w:hAnsi="Times New Roman" w:cs="Times New Roman"/>
          <w:color w:val="222222"/>
          <w:sz w:val="24"/>
          <w:szCs w:val="24"/>
          <w:shd w:val="clear" w:color="auto" w:fill="FFFFFF"/>
        </w:rPr>
        <w:t xml:space="preserve">) </w:t>
      </w:r>
      <w:r w:rsidR="00127431">
        <w:rPr>
          <w:rFonts w:ascii="Times New Roman" w:hAnsi="Times New Roman" w:cs="Times New Roman"/>
          <w:color w:val="222222"/>
          <w:sz w:val="24"/>
          <w:szCs w:val="24"/>
          <w:shd w:val="clear" w:color="auto" w:fill="FFFFFF"/>
        </w:rPr>
        <w:t>C</w:t>
      </w:r>
      <w:r w:rsidRPr="00532BFC">
        <w:rPr>
          <w:rFonts w:ascii="Times New Roman" w:hAnsi="Times New Roman" w:cs="Times New Roman"/>
          <w:i/>
          <w:iCs/>
          <w:color w:val="222222"/>
          <w:sz w:val="24"/>
          <w:szCs w:val="24"/>
          <w:shd w:val="clear" w:color="auto" w:fill="FFFFFF"/>
        </w:rPr>
        <w:t xml:space="preserve">ustomer </w:t>
      </w:r>
      <w:r w:rsidR="00DC07BD">
        <w:rPr>
          <w:rFonts w:ascii="Times New Roman" w:hAnsi="Times New Roman" w:cs="Times New Roman"/>
          <w:i/>
          <w:iCs/>
          <w:color w:val="222222"/>
          <w:sz w:val="24"/>
          <w:szCs w:val="24"/>
          <w:shd w:val="clear" w:color="auto" w:fill="FFFFFF"/>
        </w:rPr>
        <w:t>O</w:t>
      </w:r>
      <w:r w:rsidRPr="00532BFC">
        <w:rPr>
          <w:rFonts w:ascii="Times New Roman" w:hAnsi="Times New Roman" w:cs="Times New Roman"/>
          <w:i/>
          <w:iCs/>
          <w:color w:val="222222"/>
          <w:sz w:val="24"/>
          <w:szCs w:val="24"/>
          <w:shd w:val="clear" w:color="auto" w:fill="FFFFFF"/>
        </w:rPr>
        <w:t xml:space="preserve">n </w:t>
      </w:r>
      <w:r w:rsidR="00DC07BD">
        <w:rPr>
          <w:rFonts w:ascii="Times New Roman" w:hAnsi="Times New Roman" w:cs="Times New Roman"/>
          <w:i/>
          <w:iCs/>
          <w:color w:val="222222"/>
          <w:sz w:val="24"/>
          <w:szCs w:val="24"/>
          <w:shd w:val="clear" w:color="auto" w:fill="FFFFFF"/>
        </w:rPr>
        <w:t>T</w:t>
      </w:r>
      <w:r w:rsidRPr="00532BFC">
        <w:rPr>
          <w:rFonts w:ascii="Times New Roman" w:hAnsi="Times New Roman" w:cs="Times New Roman"/>
          <w:i/>
          <w:iCs/>
          <w:color w:val="222222"/>
          <w:sz w:val="24"/>
          <w:szCs w:val="24"/>
          <w:shd w:val="clear" w:color="auto" w:fill="FFFFFF"/>
        </w:rPr>
        <w:t xml:space="preserve">he </w:t>
      </w:r>
      <w:r w:rsidR="00127431">
        <w:rPr>
          <w:rFonts w:ascii="Times New Roman" w:hAnsi="Times New Roman" w:cs="Times New Roman"/>
          <w:i/>
          <w:iCs/>
          <w:color w:val="222222"/>
          <w:sz w:val="24"/>
          <w:szCs w:val="24"/>
          <w:shd w:val="clear" w:color="auto" w:fill="FFFFFF"/>
        </w:rPr>
        <w:t>M</w:t>
      </w:r>
      <w:r w:rsidRPr="00532BFC">
        <w:rPr>
          <w:rFonts w:ascii="Times New Roman" w:hAnsi="Times New Roman" w:cs="Times New Roman"/>
          <w:i/>
          <w:iCs/>
          <w:color w:val="222222"/>
          <w:sz w:val="24"/>
          <w:szCs w:val="24"/>
          <w:shd w:val="clear" w:color="auto" w:fill="FFFFFF"/>
        </w:rPr>
        <w:t xml:space="preserve">ove: Strategic </w:t>
      </w:r>
      <w:r w:rsidR="00127431">
        <w:rPr>
          <w:rFonts w:ascii="Times New Roman" w:hAnsi="Times New Roman" w:cs="Times New Roman"/>
          <w:i/>
          <w:iCs/>
          <w:color w:val="222222"/>
          <w:sz w:val="24"/>
          <w:szCs w:val="24"/>
          <w:shd w:val="clear" w:color="auto" w:fill="FFFFFF"/>
        </w:rPr>
        <w:t>I</w:t>
      </w:r>
      <w:r w:rsidRPr="00532BFC">
        <w:rPr>
          <w:rFonts w:ascii="Times New Roman" w:hAnsi="Times New Roman" w:cs="Times New Roman"/>
          <w:i/>
          <w:iCs/>
          <w:color w:val="222222"/>
          <w:sz w:val="24"/>
          <w:szCs w:val="24"/>
          <w:shd w:val="clear" w:color="auto" w:fill="FFFFFF"/>
        </w:rPr>
        <w:t xml:space="preserve">mplications </w:t>
      </w:r>
      <w:r w:rsidR="00DC07BD">
        <w:rPr>
          <w:rFonts w:ascii="Times New Roman" w:hAnsi="Times New Roman" w:cs="Times New Roman"/>
          <w:i/>
          <w:iCs/>
          <w:color w:val="222222"/>
          <w:sz w:val="24"/>
          <w:szCs w:val="24"/>
          <w:shd w:val="clear" w:color="auto" w:fill="FFFFFF"/>
        </w:rPr>
        <w:t>O</w:t>
      </w:r>
      <w:r w:rsidRPr="00532BFC">
        <w:rPr>
          <w:rFonts w:ascii="Times New Roman" w:hAnsi="Times New Roman" w:cs="Times New Roman"/>
          <w:i/>
          <w:iCs/>
          <w:color w:val="222222"/>
          <w:sz w:val="24"/>
          <w:szCs w:val="24"/>
          <w:shd w:val="clear" w:color="auto" w:fill="FFFFFF"/>
        </w:rPr>
        <w:t xml:space="preserve">f </w:t>
      </w:r>
      <w:r w:rsidR="00127431">
        <w:rPr>
          <w:rFonts w:ascii="Times New Roman" w:hAnsi="Times New Roman" w:cs="Times New Roman"/>
          <w:i/>
          <w:iCs/>
          <w:color w:val="222222"/>
          <w:sz w:val="24"/>
          <w:szCs w:val="24"/>
          <w:shd w:val="clear" w:color="auto" w:fill="FFFFFF"/>
        </w:rPr>
        <w:t>M</w:t>
      </w:r>
      <w:r w:rsidRPr="00532BFC">
        <w:rPr>
          <w:rFonts w:ascii="Times New Roman" w:hAnsi="Times New Roman" w:cs="Times New Roman"/>
          <w:i/>
          <w:iCs/>
          <w:color w:val="222222"/>
          <w:sz w:val="24"/>
          <w:szCs w:val="24"/>
          <w:shd w:val="clear" w:color="auto" w:fill="FFFFFF"/>
        </w:rPr>
        <w:t xml:space="preserve">obile </w:t>
      </w:r>
      <w:r w:rsidR="00127431">
        <w:rPr>
          <w:rFonts w:ascii="Times New Roman" w:hAnsi="Times New Roman" w:cs="Times New Roman"/>
          <w:i/>
          <w:iCs/>
          <w:color w:val="222222"/>
          <w:sz w:val="24"/>
          <w:szCs w:val="24"/>
          <w:shd w:val="clear" w:color="auto" w:fill="FFFFFF"/>
        </w:rPr>
        <w:t>B</w:t>
      </w:r>
      <w:r w:rsidRPr="00532BFC">
        <w:rPr>
          <w:rFonts w:ascii="Times New Roman" w:hAnsi="Times New Roman" w:cs="Times New Roman"/>
          <w:i/>
          <w:iCs/>
          <w:color w:val="222222"/>
          <w:sz w:val="24"/>
          <w:szCs w:val="24"/>
          <w:shd w:val="clear" w:color="auto" w:fill="FFFFFF"/>
        </w:rPr>
        <w:t xml:space="preserve">anking </w:t>
      </w:r>
      <w:r w:rsidR="00DC07BD">
        <w:rPr>
          <w:rFonts w:ascii="Times New Roman" w:hAnsi="Times New Roman" w:cs="Times New Roman"/>
          <w:i/>
          <w:iCs/>
          <w:color w:val="222222"/>
          <w:sz w:val="24"/>
          <w:szCs w:val="24"/>
          <w:shd w:val="clear" w:color="auto" w:fill="FFFFFF"/>
        </w:rPr>
        <w:t>F</w:t>
      </w:r>
      <w:r w:rsidRPr="00532BFC">
        <w:rPr>
          <w:rFonts w:ascii="Times New Roman" w:hAnsi="Times New Roman" w:cs="Times New Roman"/>
          <w:i/>
          <w:iCs/>
          <w:color w:val="222222"/>
          <w:sz w:val="24"/>
          <w:szCs w:val="24"/>
          <w:shd w:val="clear" w:color="auto" w:fill="FFFFFF"/>
        </w:rPr>
        <w:t xml:space="preserve">or </w:t>
      </w:r>
      <w:r w:rsidR="00127431">
        <w:rPr>
          <w:rFonts w:ascii="Times New Roman" w:hAnsi="Times New Roman" w:cs="Times New Roman"/>
          <w:i/>
          <w:iCs/>
          <w:color w:val="222222"/>
          <w:sz w:val="24"/>
          <w:szCs w:val="24"/>
          <w:shd w:val="clear" w:color="auto" w:fill="FFFFFF"/>
        </w:rPr>
        <w:t>B</w:t>
      </w:r>
      <w:r w:rsidRPr="00532BFC">
        <w:rPr>
          <w:rFonts w:ascii="Times New Roman" w:hAnsi="Times New Roman" w:cs="Times New Roman"/>
          <w:i/>
          <w:iCs/>
          <w:color w:val="222222"/>
          <w:sz w:val="24"/>
          <w:szCs w:val="24"/>
          <w:shd w:val="clear" w:color="auto" w:fill="FFFFFF"/>
        </w:rPr>
        <w:t xml:space="preserve">anks and </w:t>
      </w:r>
      <w:r w:rsidR="00127431">
        <w:rPr>
          <w:rFonts w:ascii="Times New Roman" w:hAnsi="Times New Roman" w:cs="Times New Roman"/>
          <w:i/>
          <w:iCs/>
          <w:color w:val="222222"/>
          <w:sz w:val="24"/>
          <w:szCs w:val="24"/>
          <w:shd w:val="clear" w:color="auto" w:fill="FFFFFF"/>
        </w:rPr>
        <w:t>F</w:t>
      </w:r>
      <w:r w:rsidRPr="00532BFC">
        <w:rPr>
          <w:rFonts w:ascii="Times New Roman" w:hAnsi="Times New Roman" w:cs="Times New Roman"/>
          <w:i/>
          <w:iCs/>
          <w:color w:val="222222"/>
          <w:sz w:val="24"/>
          <w:szCs w:val="24"/>
          <w:shd w:val="clear" w:color="auto" w:fill="FFFFFF"/>
        </w:rPr>
        <w:t xml:space="preserve">inancial </w:t>
      </w:r>
      <w:r w:rsidR="00127431">
        <w:rPr>
          <w:rFonts w:ascii="Times New Roman" w:hAnsi="Times New Roman" w:cs="Times New Roman"/>
          <w:i/>
          <w:iCs/>
          <w:color w:val="222222"/>
          <w:sz w:val="24"/>
          <w:szCs w:val="24"/>
          <w:shd w:val="clear" w:color="auto" w:fill="FFFFFF"/>
        </w:rPr>
        <w:t>E</w:t>
      </w:r>
      <w:r w:rsidRPr="00532BFC">
        <w:rPr>
          <w:rFonts w:ascii="Times New Roman" w:hAnsi="Times New Roman" w:cs="Times New Roman"/>
          <w:i/>
          <w:iCs/>
          <w:color w:val="222222"/>
          <w:sz w:val="24"/>
          <w:szCs w:val="24"/>
          <w:shd w:val="clear" w:color="auto" w:fill="FFFFFF"/>
        </w:rPr>
        <w:t>nterprises</w:t>
      </w:r>
      <w:r w:rsidRPr="00532BFC">
        <w:rPr>
          <w:rFonts w:ascii="Times New Roman" w:hAnsi="Times New Roman" w:cs="Times New Roman"/>
          <w:color w:val="222222"/>
          <w:sz w:val="24"/>
          <w:szCs w:val="24"/>
          <w:shd w:val="clear" w:color="auto" w:fill="FFFFFF"/>
        </w:rPr>
        <w:t>. In Proceedings of the 8th IEEE International Conference on E-Commerce Technology, San Francisco, CA, USA</w:t>
      </w:r>
      <w:r w:rsidR="00532BFC" w:rsidRPr="00532BFC">
        <w:rPr>
          <w:rFonts w:ascii="Times New Roman" w:hAnsi="Times New Roman" w:cs="Times New Roman"/>
          <w:color w:val="222222"/>
          <w:sz w:val="24"/>
          <w:szCs w:val="24"/>
          <w:shd w:val="clear" w:color="auto" w:fill="FFFFFF"/>
        </w:rPr>
        <w:t>.</w:t>
      </w:r>
    </w:p>
    <w:p w14:paraId="6DF5F379" w14:textId="77777777" w:rsidR="001F4FF1" w:rsidRPr="00385E14" w:rsidRDefault="001F4FF1" w:rsidP="009B4F03">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p>
    <w:p w14:paraId="1E065370" w14:textId="1A10105D" w:rsidR="00C140EE" w:rsidRPr="00385E14" w:rsidRDefault="00C140EE" w:rsidP="009B4F03">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r w:rsidRPr="00385E14">
        <w:rPr>
          <w:rFonts w:ascii="Times New Roman" w:hAnsi="Times New Roman" w:cs="Times New Roman"/>
          <w:color w:val="000000" w:themeColor="text1"/>
          <w:sz w:val="24"/>
          <w:szCs w:val="24"/>
          <w:lang w:val="en-GB"/>
        </w:rPr>
        <w:t>Yam</w:t>
      </w:r>
      <w:r w:rsidR="00B81BC1" w:rsidRPr="00385E14">
        <w:rPr>
          <w:rFonts w:ascii="Times New Roman" w:hAnsi="Times New Roman" w:cs="Times New Roman"/>
          <w:color w:val="000000" w:themeColor="text1"/>
          <w:sz w:val="24"/>
          <w:szCs w:val="24"/>
          <w:lang w:val="en-GB"/>
        </w:rPr>
        <w:t>ane, T. (1967</w:t>
      </w:r>
      <w:r w:rsidR="00774015" w:rsidRPr="00385E14">
        <w:rPr>
          <w:rFonts w:ascii="Times New Roman" w:hAnsi="Times New Roman" w:cs="Times New Roman"/>
          <w:color w:val="000000" w:themeColor="text1"/>
          <w:sz w:val="24"/>
          <w:szCs w:val="24"/>
          <w:lang w:val="en-GB"/>
        </w:rPr>
        <w:t xml:space="preserve">) </w:t>
      </w:r>
      <w:r w:rsidR="00774015" w:rsidRPr="00127431">
        <w:rPr>
          <w:rFonts w:ascii="Times New Roman" w:hAnsi="Times New Roman" w:cs="Times New Roman"/>
          <w:i/>
          <w:iCs/>
          <w:color w:val="000000" w:themeColor="text1"/>
          <w:sz w:val="24"/>
          <w:szCs w:val="24"/>
          <w:lang w:val="en-GB"/>
        </w:rPr>
        <w:t>Statistics</w:t>
      </w:r>
      <w:r w:rsidR="00B81BC1" w:rsidRPr="00385E14">
        <w:rPr>
          <w:rFonts w:ascii="Times New Roman" w:hAnsi="Times New Roman" w:cs="Times New Roman"/>
          <w:color w:val="000000" w:themeColor="text1"/>
          <w:sz w:val="24"/>
          <w:szCs w:val="24"/>
          <w:lang w:val="en-GB"/>
        </w:rPr>
        <w:t xml:space="preserve"> </w:t>
      </w:r>
      <w:r w:rsidR="00536605">
        <w:rPr>
          <w:rFonts w:ascii="Times New Roman" w:hAnsi="Times New Roman" w:cs="Times New Roman"/>
          <w:i/>
          <w:iCs/>
          <w:color w:val="000000" w:themeColor="text1"/>
          <w:sz w:val="24"/>
          <w:szCs w:val="24"/>
          <w:lang w:val="en-GB"/>
        </w:rPr>
        <w:t>A</w:t>
      </w:r>
      <w:r w:rsidR="00FC4E59" w:rsidRPr="00127431">
        <w:rPr>
          <w:rFonts w:ascii="Times New Roman" w:hAnsi="Times New Roman" w:cs="Times New Roman"/>
          <w:i/>
          <w:iCs/>
          <w:color w:val="000000" w:themeColor="text1"/>
          <w:sz w:val="24"/>
          <w:szCs w:val="24"/>
          <w:lang w:val="en-GB"/>
        </w:rPr>
        <w:t>n</w:t>
      </w:r>
      <w:r w:rsidR="00B81BC1" w:rsidRPr="00385E14">
        <w:rPr>
          <w:rFonts w:ascii="Times New Roman" w:hAnsi="Times New Roman" w:cs="Times New Roman"/>
          <w:color w:val="000000" w:themeColor="text1"/>
          <w:sz w:val="24"/>
          <w:szCs w:val="24"/>
          <w:lang w:val="en-GB"/>
        </w:rPr>
        <w:t xml:space="preserve"> </w:t>
      </w:r>
      <w:r w:rsidR="00B81BC1" w:rsidRPr="00127431">
        <w:rPr>
          <w:rFonts w:ascii="Times New Roman" w:hAnsi="Times New Roman" w:cs="Times New Roman"/>
          <w:i/>
          <w:iCs/>
          <w:color w:val="000000" w:themeColor="text1"/>
          <w:sz w:val="24"/>
          <w:szCs w:val="24"/>
          <w:lang w:val="en-GB"/>
        </w:rPr>
        <w:t>I</w:t>
      </w:r>
      <w:r w:rsidRPr="00127431">
        <w:rPr>
          <w:rFonts w:ascii="Times New Roman" w:hAnsi="Times New Roman" w:cs="Times New Roman"/>
          <w:i/>
          <w:iCs/>
          <w:color w:val="000000" w:themeColor="text1"/>
          <w:sz w:val="24"/>
          <w:szCs w:val="24"/>
          <w:lang w:val="en-GB"/>
        </w:rPr>
        <w:t>ntroduction</w:t>
      </w:r>
      <w:r w:rsidRPr="00385E14">
        <w:rPr>
          <w:rFonts w:ascii="Times New Roman" w:hAnsi="Times New Roman" w:cs="Times New Roman"/>
          <w:color w:val="000000" w:themeColor="text1"/>
          <w:sz w:val="24"/>
          <w:szCs w:val="24"/>
          <w:lang w:val="en-GB"/>
        </w:rPr>
        <w:t xml:space="preserve"> </w:t>
      </w:r>
      <w:r w:rsidRPr="00127431">
        <w:rPr>
          <w:rFonts w:ascii="Times New Roman" w:hAnsi="Times New Roman" w:cs="Times New Roman"/>
          <w:i/>
          <w:iCs/>
          <w:color w:val="000000" w:themeColor="text1"/>
          <w:sz w:val="24"/>
          <w:szCs w:val="24"/>
          <w:lang w:val="en-GB"/>
        </w:rPr>
        <w:t>Analysis</w:t>
      </w:r>
      <w:r w:rsidRPr="00385E14">
        <w:rPr>
          <w:rFonts w:ascii="Times New Roman" w:hAnsi="Times New Roman" w:cs="Times New Roman"/>
          <w:color w:val="000000" w:themeColor="text1"/>
          <w:sz w:val="24"/>
          <w:szCs w:val="24"/>
          <w:lang w:val="en-GB"/>
        </w:rPr>
        <w:t>. 2</w:t>
      </w:r>
      <w:r w:rsidRPr="00385E14">
        <w:rPr>
          <w:rFonts w:ascii="Times New Roman" w:hAnsi="Times New Roman" w:cs="Times New Roman"/>
          <w:color w:val="000000" w:themeColor="text1"/>
          <w:sz w:val="24"/>
          <w:szCs w:val="24"/>
          <w:vertAlign w:val="superscript"/>
          <w:lang w:val="en-GB"/>
        </w:rPr>
        <w:t>nd</w:t>
      </w:r>
      <w:r w:rsidRPr="00385E14">
        <w:rPr>
          <w:rFonts w:ascii="Times New Roman" w:hAnsi="Times New Roman" w:cs="Times New Roman"/>
          <w:color w:val="000000" w:themeColor="text1"/>
          <w:sz w:val="24"/>
          <w:szCs w:val="24"/>
          <w:lang w:val="en-GB"/>
        </w:rPr>
        <w:t xml:space="preserve"> Edition.</w:t>
      </w:r>
    </w:p>
    <w:p w14:paraId="23E1C4F4" w14:textId="77777777" w:rsidR="00116CAE" w:rsidRDefault="00116CAE" w:rsidP="009B4F03">
      <w:pPr>
        <w:spacing w:line="360" w:lineRule="auto"/>
        <w:rPr>
          <w:rFonts w:ascii="Times New Roman" w:hAnsi="Times New Roman" w:cs="Times New Roman"/>
          <w:color w:val="000000" w:themeColor="text1"/>
          <w:sz w:val="24"/>
          <w:szCs w:val="24"/>
        </w:rPr>
      </w:pPr>
    </w:p>
    <w:p w14:paraId="699E791E" w14:textId="0BBC7A8A" w:rsidR="005507F0" w:rsidRDefault="00AC5943" w:rsidP="00FA7D09">
      <w:pPr>
        <w:spacing w:line="360" w:lineRule="auto"/>
        <w:rPr>
          <w:rFonts w:ascii="Times New Roman" w:hAnsi="Times New Roman" w:cs="Times New Roman"/>
          <w:sz w:val="24"/>
          <w:szCs w:val="24"/>
        </w:rPr>
      </w:pPr>
      <w:r w:rsidRPr="001F3A71">
        <w:rPr>
          <w:rFonts w:ascii="Times New Roman" w:hAnsi="Times New Roman" w:cs="Times New Roman"/>
          <w:sz w:val="24"/>
          <w:szCs w:val="24"/>
        </w:rPr>
        <w:t xml:space="preserve">Zhang, C., </w:t>
      </w:r>
      <w:r w:rsidR="00F36878">
        <w:rPr>
          <w:rFonts w:ascii="Times New Roman" w:hAnsi="Times New Roman" w:cs="Times New Roman"/>
          <w:sz w:val="24"/>
          <w:szCs w:val="24"/>
        </w:rPr>
        <w:t xml:space="preserve"> </w:t>
      </w:r>
      <w:r w:rsidRPr="001F3A71">
        <w:rPr>
          <w:rFonts w:ascii="Times New Roman" w:hAnsi="Times New Roman" w:cs="Times New Roman"/>
          <w:sz w:val="24"/>
          <w:szCs w:val="24"/>
        </w:rPr>
        <w:t xml:space="preserve">Liu, Y., </w:t>
      </w:r>
      <w:r w:rsidR="00F36878">
        <w:rPr>
          <w:rFonts w:ascii="Times New Roman" w:hAnsi="Times New Roman" w:cs="Times New Roman"/>
          <w:sz w:val="24"/>
          <w:szCs w:val="24"/>
        </w:rPr>
        <w:t xml:space="preserve"> </w:t>
      </w:r>
      <w:r w:rsidRPr="001F3A71">
        <w:rPr>
          <w:rFonts w:ascii="Times New Roman" w:hAnsi="Times New Roman" w:cs="Times New Roman"/>
          <w:sz w:val="24"/>
          <w:szCs w:val="24"/>
        </w:rPr>
        <w:t xml:space="preserve">Lu, W., </w:t>
      </w:r>
      <w:r w:rsidR="00F36878">
        <w:rPr>
          <w:rFonts w:ascii="Times New Roman" w:hAnsi="Times New Roman" w:cs="Times New Roman"/>
          <w:sz w:val="24"/>
          <w:szCs w:val="24"/>
        </w:rPr>
        <w:t xml:space="preserve">and </w:t>
      </w:r>
      <w:r w:rsidRPr="001F3A71">
        <w:rPr>
          <w:rFonts w:ascii="Times New Roman" w:hAnsi="Times New Roman" w:cs="Times New Roman"/>
          <w:sz w:val="24"/>
          <w:szCs w:val="24"/>
        </w:rPr>
        <w:t xml:space="preserve"> Xiao, G. (2019)</w:t>
      </w:r>
      <w:r w:rsidR="00774015">
        <w:rPr>
          <w:rFonts w:ascii="Times New Roman" w:hAnsi="Times New Roman" w:cs="Times New Roman"/>
          <w:sz w:val="24"/>
          <w:szCs w:val="24"/>
        </w:rPr>
        <w:t xml:space="preserve"> </w:t>
      </w:r>
      <w:r w:rsidRPr="001F3A71">
        <w:rPr>
          <w:rFonts w:ascii="Times New Roman" w:hAnsi="Times New Roman" w:cs="Times New Roman"/>
          <w:sz w:val="24"/>
          <w:szCs w:val="24"/>
        </w:rPr>
        <w:t xml:space="preserve"> </w:t>
      </w:r>
      <w:r w:rsidRPr="001F3A71">
        <w:rPr>
          <w:rFonts w:ascii="Times New Roman" w:hAnsi="Times New Roman" w:cs="Times New Roman"/>
          <w:i/>
          <w:sz w:val="24"/>
          <w:szCs w:val="24"/>
        </w:rPr>
        <w:t>Evaluating Passenger Satisfaction Index</w:t>
      </w:r>
      <w:r w:rsidR="001F3A71" w:rsidRPr="001F3A71">
        <w:rPr>
          <w:rFonts w:ascii="Times New Roman" w:hAnsi="Times New Roman" w:cs="Times New Roman"/>
          <w:i/>
          <w:sz w:val="24"/>
          <w:szCs w:val="24"/>
        </w:rPr>
        <w:t xml:space="preserve"> Based </w:t>
      </w:r>
      <w:r w:rsidR="0001140B">
        <w:rPr>
          <w:rFonts w:ascii="Times New Roman" w:hAnsi="Times New Roman" w:cs="Times New Roman"/>
          <w:i/>
          <w:sz w:val="24"/>
          <w:szCs w:val="24"/>
        </w:rPr>
        <w:t>O</w:t>
      </w:r>
      <w:r w:rsidR="001F3A71" w:rsidRPr="001F3A71">
        <w:rPr>
          <w:rFonts w:ascii="Times New Roman" w:hAnsi="Times New Roman" w:cs="Times New Roman"/>
          <w:i/>
          <w:sz w:val="24"/>
          <w:szCs w:val="24"/>
        </w:rPr>
        <w:t xml:space="preserve">n PLS-SEM Model: Evidence </w:t>
      </w:r>
      <w:r w:rsidR="00F36878">
        <w:rPr>
          <w:rFonts w:ascii="Times New Roman" w:hAnsi="Times New Roman" w:cs="Times New Roman"/>
          <w:i/>
          <w:sz w:val="24"/>
          <w:szCs w:val="24"/>
        </w:rPr>
        <w:t>F</w:t>
      </w:r>
      <w:r w:rsidR="001F3A71" w:rsidRPr="001F3A71">
        <w:rPr>
          <w:rFonts w:ascii="Times New Roman" w:hAnsi="Times New Roman" w:cs="Times New Roman"/>
          <w:i/>
          <w:sz w:val="24"/>
          <w:szCs w:val="24"/>
        </w:rPr>
        <w:t>rom Chinese Public Transport Service</w:t>
      </w:r>
      <w:r w:rsidR="001F3A71" w:rsidRPr="001F3A71">
        <w:rPr>
          <w:rFonts w:ascii="Times New Roman" w:hAnsi="Times New Roman" w:cs="Times New Roman"/>
          <w:sz w:val="24"/>
          <w:szCs w:val="24"/>
        </w:rPr>
        <w:t>. Transportation Research Part A: Policy and Practice, 120, 149-164.</w:t>
      </w:r>
      <w:bookmarkStart w:id="117" w:name="_Toc93107636"/>
    </w:p>
    <w:p w14:paraId="7D51E3C0" w14:textId="101C7CEB" w:rsidR="006F7F20" w:rsidRDefault="006F7F20" w:rsidP="00FA7D09">
      <w:pPr>
        <w:spacing w:line="360" w:lineRule="auto"/>
        <w:rPr>
          <w:rFonts w:ascii="Times New Roman" w:hAnsi="Times New Roman" w:cs="Times New Roman"/>
          <w:sz w:val="24"/>
          <w:szCs w:val="24"/>
        </w:rPr>
      </w:pPr>
    </w:p>
    <w:p w14:paraId="2FF10D1A" w14:textId="7B1FA20F" w:rsidR="006F7F20" w:rsidRDefault="006F7F20" w:rsidP="00FA7D09">
      <w:pPr>
        <w:spacing w:line="360" w:lineRule="auto"/>
        <w:rPr>
          <w:rFonts w:ascii="Times New Roman" w:hAnsi="Times New Roman" w:cs="Times New Roman"/>
          <w:sz w:val="24"/>
          <w:szCs w:val="24"/>
        </w:rPr>
      </w:pPr>
    </w:p>
    <w:p w14:paraId="07990174" w14:textId="13D9771D" w:rsidR="006F7F20" w:rsidRDefault="006F7F20" w:rsidP="00FA7D09">
      <w:pPr>
        <w:spacing w:line="360" w:lineRule="auto"/>
        <w:rPr>
          <w:rFonts w:ascii="Times New Roman" w:hAnsi="Times New Roman" w:cs="Times New Roman"/>
          <w:sz w:val="24"/>
          <w:szCs w:val="24"/>
        </w:rPr>
      </w:pPr>
    </w:p>
    <w:p w14:paraId="18BB6150" w14:textId="6791025E" w:rsidR="006F7F20" w:rsidRDefault="006F7F20" w:rsidP="00FA7D09">
      <w:pPr>
        <w:spacing w:line="360" w:lineRule="auto"/>
        <w:rPr>
          <w:rFonts w:ascii="Times New Roman" w:hAnsi="Times New Roman" w:cs="Times New Roman"/>
          <w:sz w:val="24"/>
          <w:szCs w:val="24"/>
        </w:rPr>
      </w:pPr>
    </w:p>
    <w:p w14:paraId="1E50D22D" w14:textId="77E8DF3A" w:rsidR="006F7F20" w:rsidRDefault="006F7F20" w:rsidP="00FA7D09">
      <w:pPr>
        <w:spacing w:line="360" w:lineRule="auto"/>
        <w:rPr>
          <w:rFonts w:ascii="Times New Roman" w:hAnsi="Times New Roman" w:cs="Times New Roman"/>
          <w:sz w:val="24"/>
          <w:szCs w:val="24"/>
        </w:rPr>
      </w:pPr>
    </w:p>
    <w:p w14:paraId="3BC8B5D9" w14:textId="1DF51063" w:rsidR="00355368" w:rsidRDefault="00355368" w:rsidP="00FA7D09">
      <w:pPr>
        <w:spacing w:line="360" w:lineRule="auto"/>
        <w:rPr>
          <w:rFonts w:ascii="Times New Roman" w:hAnsi="Times New Roman" w:cs="Times New Roman"/>
          <w:sz w:val="24"/>
          <w:szCs w:val="24"/>
        </w:rPr>
      </w:pPr>
    </w:p>
    <w:p w14:paraId="235249BE" w14:textId="00CBFD5F" w:rsidR="006F7F20" w:rsidRDefault="006F7F20" w:rsidP="00FA7D09">
      <w:pPr>
        <w:spacing w:line="360" w:lineRule="auto"/>
        <w:rPr>
          <w:rFonts w:ascii="Times New Roman" w:hAnsi="Times New Roman" w:cs="Times New Roman"/>
          <w:color w:val="000000" w:themeColor="text1"/>
          <w:sz w:val="24"/>
          <w:szCs w:val="24"/>
        </w:rPr>
      </w:pPr>
    </w:p>
    <w:p w14:paraId="234861D6" w14:textId="77777777" w:rsidR="000311B3" w:rsidRDefault="000311B3" w:rsidP="00FA7D09">
      <w:pPr>
        <w:spacing w:line="360" w:lineRule="auto"/>
        <w:rPr>
          <w:rFonts w:ascii="Times New Roman" w:hAnsi="Times New Roman" w:cs="Times New Roman"/>
          <w:color w:val="000000" w:themeColor="text1"/>
          <w:sz w:val="24"/>
          <w:szCs w:val="24"/>
        </w:rPr>
      </w:pPr>
    </w:p>
    <w:p w14:paraId="2CC3E0EE" w14:textId="77777777" w:rsidR="00F36878" w:rsidRDefault="00F36878" w:rsidP="00FA7D09">
      <w:pPr>
        <w:spacing w:line="360" w:lineRule="auto"/>
        <w:rPr>
          <w:rFonts w:ascii="Times New Roman" w:hAnsi="Times New Roman" w:cs="Times New Roman"/>
          <w:color w:val="000000" w:themeColor="text1"/>
          <w:sz w:val="24"/>
          <w:szCs w:val="24"/>
        </w:rPr>
      </w:pPr>
    </w:p>
    <w:p w14:paraId="26A057CF" w14:textId="5F0C8F9B" w:rsidR="00E71EEC" w:rsidRPr="00385E14" w:rsidRDefault="00E71EEC" w:rsidP="009B4F03">
      <w:pPr>
        <w:pStyle w:val="Heading1"/>
        <w:spacing w:before="0" w:line="360" w:lineRule="auto"/>
        <w:jc w:val="center"/>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APPENDIX I: QUESTIONNAIRE FOR STAFF MEMBERS</w:t>
      </w:r>
      <w:bookmarkEnd w:id="117"/>
    </w:p>
    <w:p w14:paraId="0E65FC30" w14:textId="77777777" w:rsidR="00E71EEC" w:rsidRPr="00385E14" w:rsidRDefault="00E71EEC" w:rsidP="009B4F03">
      <w:pPr>
        <w:spacing w:after="0" w:line="360" w:lineRule="auto"/>
        <w:jc w:val="center"/>
        <w:rPr>
          <w:rFonts w:ascii="Times New Roman" w:hAnsi="Times New Roman" w:cs="Times New Roman"/>
          <w:b/>
          <w:color w:val="000000" w:themeColor="text1"/>
          <w:sz w:val="24"/>
          <w:szCs w:val="24"/>
        </w:rPr>
      </w:pPr>
    </w:p>
    <w:p w14:paraId="70555D57" w14:textId="77777777" w:rsidR="00E71EEC" w:rsidRPr="00385E14" w:rsidRDefault="00E71EEC" w:rsidP="009B4F03">
      <w:pPr>
        <w:spacing w:after="0" w:line="360" w:lineRule="auto"/>
        <w:jc w:val="center"/>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UNIVERSITY OF ZAMBIA AND ZIMBABWE OPEN UNIVERSITY</w:t>
      </w:r>
    </w:p>
    <w:p w14:paraId="15EAB4D7" w14:textId="77777777" w:rsidR="00E71EEC" w:rsidRPr="00385E14" w:rsidRDefault="00E71EEC" w:rsidP="009B4F03">
      <w:pPr>
        <w:spacing w:after="0" w:line="360" w:lineRule="auto"/>
        <w:jc w:val="center"/>
        <w:rPr>
          <w:rFonts w:ascii="Times New Roman" w:hAnsi="Times New Roman" w:cs="Times New Roman"/>
          <w:b/>
          <w:color w:val="000000" w:themeColor="text1"/>
          <w:sz w:val="24"/>
          <w:szCs w:val="24"/>
        </w:rPr>
      </w:pPr>
    </w:p>
    <w:p w14:paraId="682854AD" w14:textId="217CA824" w:rsidR="00E71EEC" w:rsidRPr="00385E14" w:rsidRDefault="00E71EEC" w:rsidP="009B4F03">
      <w:pPr>
        <w:spacing w:after="0"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Topic: An assessment of Tenga mobile application and customer satisfaction in selected branches of Atlas Mara Bank</w:t>
      </w:r>
      <w:r w:rsidR="00FF70D4" w:rsidRPr="00385E14">
        <w:rPr>
          <w:rFonts w:ascii="Times New Roman" w:hAnsi="Times New Roman" w:cs="Times New Roman"/>
          <w:b/>
          <w:color w:val="000000" w:themeColor="text1"/>
          <w:sz w:val="24"/>
          <w:szCs w:val="24"/>
        </w:rPr>
        <w:t xml:space="preserve">.  </w:t>
      </w:r>
      <w:r w:rsidRPr="00385E14">
        <w:rPr>
          <w:rFonts w:ascii="Times New Roman" w:hAnsi="Times New Roman" w:cs="Times New Roman"/>
          <w:b/>
          <w:color w:val="000000" w:themeColor="text1"/>
          <w:sz w:val="24"/>
          <w:szCs w:val="24"/>
        </w:rPr>
        <w:t xml:space="preserve"> Lusaka, Zambia</w:t>
      </w:r>
      <w:r w:rsidR="00FF70D4" w:rsidRPr="00385E14">
        <w:rPr>
          <w:rFonts w:ascii="Times New Roman" w:hAnsi="Times New Roman" w:cs="Times New Roman"/>
          <w:b/>
          <w:color w:val="000000" w:themeColor="text1"/>
          <w:sz w:val="24"/>
          <w:szCs w:val="24"/>
        </w:rPr>
        <w:t>.</w:t>
      </w:r>
    </w:p>
    <w:p w14:paraId="6E455001" w14:textId="77777777" w:rsidR="00E71EEC" w:rsidRPr="00385E14" w:rsidRDefault="00E71EEC" w:rsidP="009B4F03">
      <w:pPr>
        <w:spacing w:after="0" w:line="360" w:lineRule="auto"/>
        <w:jc w:val="both"/>
        <w:rPr>
          <w:rFonts w:ascii="Times New Roman" w:hAnsi="Times New Roman" w:cs="Times New Roman"/>
          <w:b/>
          <w:color w:val="000000" w:themeColor="text1"/>
          <w:sz w:val="24"/>
          <w:szCs w:val="24"/>
        </w:rPr>
      </w:pPr>
    </w:p>
    <w:p w14:paraId="741B2A6D" w14:textId="0596E595" w:rsidR="00E71EEC" w:rsidRPr="00385E14" w:rsidRDefault="00E71EEC" w:rsidP="009B4F03">
      <w:pPr>
        <w:spacing w:after="0"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color w:val="000000" w:themeColor="text1"/>
          <w:sz w:val="24"/>
          <w:szCs w:val="24"/>
        </w:rPr>
        <w:t>I am a student at the</w:t>
      </w:r>
      <w:r w:rsidRPr="00385E14">
        <w:rPr>
          <w:rFonts w:ascii="Times New Roman" w:hAnsi="Times New Roman" w:cs="Times New Roman"/>
          <w:b/>
          <w:color w:val="000000" w:themeColor="text1"/>
          <w:sz w:val="24"/>
          <w:szCs w:val="24"/>
        </w:rPr>
        <w:t xml:space="preserve"> </w:t>
      </w:r>
      <w:r w:rsidRPr="00385E14">
        <w:rPr>
          <w:rFonts w:ascii="Times New Roman" w:hAnsi="Times New Roman" w:cs="Times New Roman"/>
          <w:color w:val="000000" w:themeColor="text1"/>
          <w:sz w:val="24"/>
          <w:szCs w:val="24"/>
        </w:rPr>
        <w:t>University of Zambia and Zimbabwe Open University</w:t>
      </w:r>
      <w:r w:rsidRPr="00385E14">
        <w:rPr>
          <w:rFonts w:ascii="Times New Roman" w:hAnsi="Times New Roman" w:cs="Times New Roman"/>
          <w:b/>
          <w:color w:val="000000" w:themeColor="text1"/>
          <w:sz w:val="24"/>
          <w:szCs w:val="24"/>
        </w:rPr>
        <w:t xml:space="preserve"> </w:t>
      </w:r>
      <w:r w:rsidRPr="00385E14">
        <w:rPr>
          <w:rFonts w:ascii="Times New Roman" w:hAnsi="Times New Roman" w:cs="Times New Roman"/>
          <w:color w:val="000000" w:themeColor="text1"/>
          <w:sz w:val="24"/>
          <w:szCs w:val="24"/>
        </w:rPr>
        <w:t>carrying out a research on the reference topic above as a partial fulfillment for the award of master’s degree in Business Administration.</w:t>
      </w:r>
      <w:r w:rsidRPr="00385E14">
        <w:rPr>
          <w:rFonts w:ascii="Times New Roman" w:eastAsia="Times New Roman" w:hAnsi="Times New Roman" w:cs="Times New Roman"/>
          <w:color w:val="000000" w:themeColor="text1"/>
          <w:sz w:val="24"/>
          <w:szCs w:val="24"/>
        </w:rPr>
        <w:t xml:space="preserve"> </w:t>
      </w:r>
      <w:r w:rsidRPr="00385E14">
        <w:rPr>
          <w:rFonts w:ascii="Times New Roman" w:hAnsi="Times New Roman" w:cs="Times New Roman"/>
          <w:color w:val="000000" w:themeColor="text1"/>
          <w:sz w:val="24"/>
          <w:szCs w:val="24"/>
        </w:rPr>
        <w:t>I seek to get your opinion about the issue in question to facilitate the study.</w:t>
      </w:r>
    </w:p>
    <w:p w14:paraId="51377F5F" w14:textId="77777777" w:rsidR="00E71EEC" w:rsidRPr="00385E14" w:rsidRDefault="00E71EEC" w:rsidP="009B4F03">
      <w:pPr>
        <w:spacing w:after="0" w:line="360" w:lineRule="auto"/>
        <w:contextualSpacing/>
        <w:jc w:val="both"/>
        <w:rPr>
          <w:rFonts w:ascii="Times New Roman" w:hAnsi="Times New Roman" w:cs="Times New Roman"/>
          <w:color w:val="000000" w:themeColor="text1"/>
          <w:sz w:val="24"/>
          <w:szCs w:val="24"/>
        </w:rPr>
      </w:pPr>
    </w:p>
    <w:p w14:paraId="591E4F61" w14:textId="77777777" w:rsidR="00E71EEC" w:rsidRPr="00385E14" w:rsidRDefault="00E71EEC" w:rsidP="009B4F03">
      <w:pPr>
        <w:spacing w:after="0" w:line="360" w:lineRule="auto"/>
        <w:contextualSpacing/>
        <w:jc w:val="both"/>
        <w:rPr>
          <w:rFonts w:ascii="Times New Roman" w:hAnsi="Times New Roman" w:cs="Times New Roman"/>
          <w:b/>
          <w:color w:val="000000" w:themeColor="text1"/>
          <w:sz w:val="24"/>
          <w:szCs w:val="24"/>
        </w:rPr>
      </w:pPr>
      <w:r w:rsidRPr="00385E14">
        <w:rPr>
          <w:rFonts w:ascii="Times New Roman" w:hAnsi="Times New Roman" w:cs="Times New Roman"/>
          <w:color w:val="000000" w:themeColor="text1"/>
          <w:sz w:val="24"/>
          <w:szCs w:val="24"/>
        </w:rPr>
        <w:t>Your opinion will be highly confidential and specifically used for academic purposes.</w:t>
      </w:r>
      <w:r w:rsidRPr="00385E14">
        <w:rPr>
          <w:rFonts w:ascii="Times New Roman" w:hAnsi="Times New Roman" w:cs="Times New Roman"/>
          <w:color w:val="000000" w:themeColor="text1"/>
          <w:sz w:val="24"/>
          <w:szCs w:val="24"/>
          <w:lang w:val="en-GB"/>
        </w:rPr>
        <w:t xml:space="preserve"> Your personal identification either by name or residential address will not be required.</w:t>
      </w:r>
    </w:p>
    <w:p w14:paraId="7AD81D58" w14:textId="77777777" w:rsidR="00E71EEC" w:rsidRPr="00385E14" w:rsidRDefault="00E71EEC" w:rsidP="009B4F03">
      <w:pPr>
        <w:spacing w:after="0" w:line="360" w:lineRule="auto"/>
        <w:jc w:val="both"/>
        <w:rPr>
          <w:rFonts w:ascii="Times New Roman" w:hAnsi="Times New Roman" w:cs="Times New Roman"/>
          <w:color w:val="000000" w:themeColor="text1"/>
          <w:sz w:val="24"/>
          <w:szCs w:val="24"/>
          <w:lang w:val="en-GB"/>
        </w:rPr>
      </w:pPr>
    </w:p>
    <w:p w14:paraId="4FEAA264" w14:textId="77777777" w:rsidR="00E71EEC" w:rsidRPr="00385E14" w:rsidRDefault="00E71EEC" w:rsidP="009B4F03">
      <w:pPr>
        <w:spacing w:after="0" w:line="360" w:lineRule="auto"/>
        <w:jc w:val="both"/>
        <w:rPr>
          <w:rFonts w:ascii="Times New Roman" w:hAnsi="Times New Roman" w:cs="Times New Roman"/>
          <w:color w:val="000000" w:themeColor="text1"/>
          <w:sz w:val="24"/>
          <w:szCs w:val="24"/>
          <w:lang w:val="en-GB"/>
        </w:rPr>
      </w:pPr>
      <w:r w:rsidRPr="00385E14">
        <w:rPr>
          <w:rFonts w:ascii="Times New Roman" w:hAnsi="Times New Roman" w:cs="Times New Roman"/>
          <w:color w:val="000000" w:themeColor="text1"/>
          <w:sz w:val="24"/>
          <w:szCs w:val="24"/>
          <w:lang w:val="en-GB"/>
        </w:rPr>
        <w:t>Please be assured that the information obtained from you will be treated with the utmost confidentiality.</w:t>
      </w:r>
    </w:p>
    <w:p w14:paraId="7764C60B" w14:textId="77777777" w:rsidR="00E71EEC" w:rsidRPr="00385E14" w:rsidRDefault="00E71EEC" w:rsidP="009B4F03">
      <w:pPr>
        <w:spacing w:after="0" w:line="360" w:lineRule="auto"/>
        <w:jc w:val="both"/>
        <w:rPr>
          <w:rFonts w:ascii="Times New Roman" w:hAnsi="Times New Roman" w:cs="Times New Roman"/>
          <w:color w:val="000000" w:themeColor="text1"/>
          <w:sz w:val="24"/>
          <w:szCs w:val="24"/>
          <w:lang w:val="en-GB"/>
        </w:rPr>
      </w:pPr>
    </w:p>
    <w:p w14:paraId="700E8D87" w14:textId="77777777" w:rsidR="00E71EEC" w:rsidRPr="00385E14" w:rsidRDefault="00E71EEC" w:rsidP="009B4F03">
      <w:pPr>
        <w:spacing w:after="0" w:line="360" w:lineRule="auto"/>
        <w:jc w:val="both"/>
        <w:rPr>
          <w:rFonts w:ascii="Times New Roman" w:hAnsi="Times New Roman" w:cs="Times New Roman"/>
          <w:color w:val="000000" w:themeColor="text1"/>
          <w:sz w:val="24"/>
          <w:szCs w:val="24"/>
          <w:lang w:val="en-GB"/>
        </w:rPr>
      </w:pPr>
      <w:r w:rsidRPr="00385E14">
        <w:rPr>
          <w:rFonts w:ascii="Times New Roman" w:hAnsi="Times New Roman" w:cs="Times New Roman"/>
          <w:color w:val="000000" w:themeColor="text1"/>
          <w:sz w:val="24"/>
          <w:szCs w:val="24"/>
          <w:lang w:val="en-GB"/>
        </w:rPr>
        <w:t>Your time and co-operation will be appreciated.</w:t>
      </w:r>
    </w:p>
    <w:p w14:paraId="795865DB" w14:textId="77777777" w:rsidR="00E71EEC" w:rsidRPr="00385E14" w:rsidRDefault="00E71EEC" w:rsidP="009B4F03">
      <w:pPr>
        <w:spacing w:after="0" w:line="360" w:lineRule="auto"/>
        <w:jc w:val="both"/>
        <w:rPr>
          <w:rFonts w:ascii="Times New Roman" w:hAnsi="Times New Roman" w:cs="Times New Roman"/>
          <w:color w:val="000000" w:themeColor="text1"/>
          <w:sz w:val="24"/>
          <w:szCs w:val="24"/>
          <w:lang w:val="en-GB"/>
        </w:rPr>
      </w:pPr>
    </w:p>
    <w:p w14:paraId="4F487F77" w14:textId="77777777" w:rsidR="00E71EEC" w:rsidRPr="00385E14" w:rsidRDefault="00E71EEC" w:rsidP="009B4F03">
      <w:pPr>
        <w:spacing w:after="0" w:line="360" w:lineRule="auto"/>
        <w:rPr>
          <w:rFonts w:ascii="Times New Roman" w:hAnsi="Times New Roman" w:cs="Times New Roman"/>
          <w:color w:val="000000" w:themeColor="text1"/>
          <w:sz w:val="24"/>
          <w:szCs w:val="24"/>
          <w:lang w:val="en-GB"/>
        </w:rPr>
      </w:pPr>
      <w:r w:rsidRPr="00385E14">
        <w:rPr>
          <w:rFonts w:ascii="Times New Roman" w:hAnsi="Times New Roman" w:cs="Times New Roman"/>
          <w:color w:val="000000" w:themeColor="text1"/>
          <w:sz w:val="24"/>
          <w:szCs w:val="24"/>
          <w:lang w:val="en-GB"/>
        </w:rPr>
        <w:t>Yours faithfully,</w:t>
      </w:r>
    </w:p>
    <w:p w14:paraId="2B4ECA47" w14:textId="77777777" w:rsidR="00E71EEC" w:rsidRPr="00385E14" w:rsidRDefault="00E71EEC" w:rsidP="009B4F03">
      <w:pPr>
        <w:spacing w:after="0" w:line="360" w:lineRule="auto"/>
        <w:rPr>
          <w:rFonts w:ascii="Times New Roman" w:hAnsi="Times New Roman" w:cs="Times New Roman"/>
          <w:color w:val="000000" w:themeColor="text1"/>
          <w:sz w:val="24"/>
          <w:szCs w:val="24"/>
          <w:lang w:val="en-GB"/>
        </w:rPr>
      </w:pPr>
      <w:r w:rsidRPr="00385E14">
        <w:rPr>
          <w:rFonts w:ascii="Times New Roman" w:hAnsi="Times New Roman" w:cs="Times New Roman"/>
          <w:color w:val="000000" w:themeColor="text1"/>
          <w:sz w:val="24"/>
          <w:szCs w:val="24"/>
          <w:lang w:val="en-GB"/>
        </w:rPr>
        <w:t>Tionenji Ngwenya</w:t>
      </w:r>
    </w:p>
    <w:p w14:paraId="08B2DBAA" w14:textId="77777777" w:rsidR="00E71EEC" w:rsidRPr="00385E14" w:rsidRDefault="00E71EEC" w:rsidP="009B4F03">
      <w:pPr>
        <w:spacing w:line="360" w:lineRule="auto"/>
        <w:rPr>
          <w:rFonts w:ascii="Times New Roman" w:hAnsi="Times New Roman" w:cs="Times New Roman"/>
          <w:b/>
          <w:color w:val="000000" w:themeColor="text1"/>
          <w:sz w:val="24"/>
          <w:szCs w:val="24"/>
        </w:rPr>
      </w:pPr>
    </w:p>
    <w:p w14:paraId="50A1C261" w14:textId="77777777" w:rsidR="00E71EEC" w:rsidRPr="00385E14" w:rsidRDefault="00E71EEC" w:rsidP="009B4F03">
      <w:pPr>
        <w:spacing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Instructions</w:t>
      </w:r>
    </w:p>
    <w:p w14:paraId="68AAD0DD" w14:textId="77777777" w:rsidR="00E71EEC" w:rsidRPr="00385E14" w:rsidRDefault="00E71EEC" w:rsidP="009B4F03">
      <w:pPr>
        <w:numPr>
          <w:ilvl w:val="0"/>
          <w:numId w:val="22"/>
        </w:numPr>
        <w:spacing w:line="360" w:lineRule="auto"/>
        <w:contextualSpacing/>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Read and understand the questions carefully before answering </w:t>
      </w:r>
    </w:p>
    <w:p w14:paraId="7C1B8F04" w14:textId="77777777" w:rsidR="00E71EEC" w:rsidRPr="00385E14" w:rsidRDefault="00E71EEC" w:rsidP="009B4F03">
      <w:pPr>
        <w:numPr>
          <w:ilvl w:val="0"/>
          <w:numId w:val="22"/>
        </w:numPr>
        <w:spacing w:line="360" w:lineRule="auto"/>
        <w:contextualSpacing/>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These questions should be completed by staff members only</w:t>
      </w:r>
    </w:p>
    <w:p w14:paraId="484A7966" w14:textId="77777777" w:rsidR="00E71EEC" w:rsidRPr="00385E14" w:rsidRDefault="00E71EEC" w:rsidP="009B4F03">
      <w:pPr>
        <w:numPr>
          <w:ilvl w:val="0"/>
          <w:numId w:val="22"/>
        </w:numPr>
        <w:spacing w:line="360" w:lineRule="auto"/>
        <w:contextualSpacing/>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Please give answers that apply to you by ticking </w:t>
      </w:r>
      <w:r w:rsidRPr="00385E14">
        <w:rPr>
          <w:rFonts w:ascii="Times New Roman" w:hAnsi="Times New Roman" w:cs="Times New Roman"/>
          <w:b/>
          <w:color w:val="000000" w:themeColor="text1"/>
          <w:sz w:val="24"/>
          <w:szCs w:val="24"/>
        </w:rPr>
        <w:t>“√”</w:t>
      </w:r>
      <w:r w:rsidRPr="00385E14">
        <w:rPr>
          <w:rFonts w:ascii="Times New Roman" w:hAnsi="Times New Roman" w:cs="Times New Roman"/>
          <w:color w:val="000000" w:themeColor="text1"/>
          <w:sz w:val="24"/>
          <w:szCs w:val="24"/>
        </w:rPr>
        <w:t xml:space="preserve"> in the appropriate boxes in the response column</w:t>
      </w:r>
    </w:p>
    <w:p w14:paraId="6C201C16" w14:textId="78F9527E" w:rsidR="00E71EEC" w:rsidRPr="00385E14" w:rsidRDefault="00E71EEC" w:rsidP="009B4F03">
      <w:pPr>
        <w:spacing w:line="360" w:lineRule="auto"/>
        <w:ind w:left="720"/>
        <w:contextualSpacing/>
        <w:jc w:val="both"/>
        <w:rPr>
          <w:rFonts w:ascii="Times New Roman" w:hAnsi="Times New Roman" w:cs="Times New Roman"/>
          <w:color w:val="000000" w:themeColor="text1"/>
          <w:sz w:val="24"/>
          <w:szCs w:val="24"/>
        </w:rPr>
      </w:pPr>
    </w:p>
    <w:p w14:paraId="55396DE0" w14:textId="77777777" w:rsidR="006011B7" w:rsidRPr="00385E14" w:rsidRDefault="006011B7" w:rsidP="009B4F03">
      <w:pPr>
        <w:spacing w:line="360" w:lineRule="auto"/>
        <w:contextualSpacing/>
        <w:jc w:val="both"/>
        <w:rPr>
          <w:rFonts w:ascii="Times New Roman" w:hAnsi="Times New Roman" w:cs="Times New Roman"/>
          <w:color w:val="000000" w:themeColor="text1"/>
          <w:sz w:val="24"/>
          <w:szCs w:val="24"/>
        </w:rPr>
      </w:pPr>
    </w:p>
    <w:p w14:paraId="23AAF955" w14:textId="77777777" w:rsidR="004D4E59" w:rsidRPr="00385E14" w:rsidRDefault="004D4E59" w:rsidP="009B4F03">
      <w:pPr>
        <w:spacing w:line="360" w:lineRule="auto"/>
        <w:contextualSpacing/>
        <w:jc w:val="both"/>
        <w:rPr>
          <w:rFonts w:ascii="Times New Roman" w:hAnsi="Times New Roman" w:cs="Times New Roman"/>
          <w:color w:val="000000" w:themeColor="text1"/>
          <w:sz w:val="24"/>
          <w:szCs w:val="24"/>
        </w:rPr>
      </w:pPr>
    </w:p>
    <w:p w14:paraId="712BF3E3" w14:textId="77777777" w:rsidR="004D4E59" w:rsidRPr="00385E14" w:rsidRDefault="004D4E59" w:rsidP="009B4F03">
      <w:pPr>
        <w:spacing w:line="360" w:lineRule="auto"/>
        <w:contextualSpacing/>
        <w:jc w:val="both"/>
        <w:rPr>
          <w:rFonts w:ascii="Times New Roman" w:hAnsi="Times New Roman" w:cs="Times New Roman"/>
          <w:color w:val="000000" w:themeColor="text1"/>
          <w:sz w:val="24"/>
          <w:szCs w:val="24"/>
        </w:rPr>
      </w:pPr>
    </w:p>
    <w:p w14:paraId="6B7334D3" w14:textId="77777777" w:rsidR="009A3BCA" w:rsidRPr="00385E14" w:rsidRDefault="009A3BCA" w:rsidP="009B4F03">
      <w:pPr>
        <w:autoSpaceDE w:val="0"/>
        <w:autoSpaceDN w:val="0"/>
        <w:adjustRightInd w:val="0"/>
        <w:spacing w:after="0" w:line="360" w:lineRule="auto"/>
        <w:jc w:val="center"/>
        <w:rPr>
          <w:rFonts w:ascii="Times New Roman" w:hAnsi="Times New Roman" w:cs="Times New Roman"/>
          <w:b/>
          <w:color w:val="000000" w:themeColor="text1"/>
          <w:sz w:val="24"/>
          <w:szCs w:val="24"/>
        </w:rPr>
      </w:pPr>
    </w:p>
    <w:p w14:paraId="2BEEE62C" w14:textId="77777777" w:rsidR="00E71EEC" w:rsidRPr="00385E14" w:rsidRDefault="00E71EEC" w:rsidP="009B4F03">
      <w:pPr>
        <w:autoSpaceDE w:val="0"/>
        <w:autoSpaceDN w:val="0"/>
        <w:adjustRightInd w:val="0"/>
        <w:spacing w:after="0" w:line="360" w:lineRule="auto"/>
        <w:jc w:val="center"/>
        <w:rPr>
          <w:rFonts w:ascii="Times New Roman" w:eastAsia="+mn-ea" w:hAnsi="Times New Roman" w:cs="Times New Roman"/>
          <w:b/>
          <w:color w:val="000000" w:themeColor="text1"/>
          <w:kern w:val="24"/>
          <w:sz w:val="24"/>
          <w:szCs w:val="24"/>
        </w:rPr>
      </w:pPr>
      <w:r w:rsidRPr="00385E14">
        <w:rPr>
          <w:rFonts w:ascii="Times New Roman" w:hAnsi="Times New Roman" w:cs="Times New Roman"/>
          <w:b/>
          <w:color w:val="000000" w:themeColor="text1"/>
          <w:sz w:val="24"/>
          <w:szCs w:val="24"/>
        </w:rPr>
        <w:t>Section A: Social- Demographic Variables</w:t>
      </w:r>
    </w:p>
    <w:p w14:paraId="0700E41B" w14:textId="77777777" w:rsidR="00E71EEC" w:rsidRPr="00385E14" w:rsidRDefault="00E71EEC" w:rsidP="009B4F03">
      <w:pPr>
        <w:pStyle w:val="ListParagraph"/>
        <w:numPr>
          <w:ilvl w:val="2"/>
          <w:numId w:val="4"/>
        </w:numPr>
        <w:tabs>
          <w:tab w:val="clear" w:pos="2160"/>
          <w:tab w:val="num" w:pos="540"/>
        </w:tabs>
        <w:spacing w:line="360" w:lineRule="auto"/>
        <w:ind w:left="540"/>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Sex</w:t>
      </w:r>
    </w:p>
    <w:p w14:paraId="483B832D" w14:textId="77777777" w:rsidR="00E71EEC" w:rsidRPr="00385E14" w:rsidRDefault="00E71EEC" w:rsidP="009B4F03">
      <w:pPr>
        <w:pStyle w:val="ListParagraph"/>
        <w:numPr>
          <w:ilvl w:val="0"/>
          <w:numId w:val="9"/>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Male [  ]</w:t>
      </w:r>
    </w:p>
    <w:p w14:paraId="2E2424FF" w14:textId="04BEC4A3" w:rsidR="00E71EEC" w:rsidRDefault="00E71EEC" w:rsidP="009B4F03">
      <w:pPr>
        <w:pStyle w:val="ListParagraph"/>
        <w:numPr>
          <w:ilvl w:val="0"/>
          <w:numId w:val="9"/>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Female [  ]</w:t>
      </w:r>
    </w:p>
    <w:p w14:paraId="258A6135" w14:textId="77777777" w:rsidR="00E6739A" w:rsidRPr="00385E14" w:rsidRDefault="00E6739A" w:rsidP="00E6739A">
      <w:pPr>
        <w:pStyle w:val="ListParagraph"/>
        <w:spacing w:line="360" w:lineRule="auto"/>
        <w:ind w:left="1080"/>
        <w:rPr>
          <w:rFonts w:ascii="Times New Roman" w:hAnsi="Times New Roman" w:cs="Times New Roman"/>
          <w:color w:val="000000" w:themeColor="text1"/>
          <w:sz w:val="24"/>
          <w:szCs w:val="24"/>
        </w:rPr>
      </w:pPr>
    </w:p>
    <w:p w14:paraId="3BAC27B3" w14:textId="77777777" w:rsidR="00E71EEC" w:rsidRPr="00385E14" w:rsidRDefault="00E71EEC" w:rsidP="009B4F03">
      <w:pPr>
        <w:pStyle w:val="ListParagraph"/>
        <w:numPr>
          <w:ilvl w:val="2"/>
          <w:numId w:val="4"/>
        </w:numPr>
        <w:tabs>
          <w:tab w:val="clear" w:pos="2160"/>
          <w:tab w:val="num" w:pos="540"/>
        </w:tabs>
        <w:spacing w:line="360" w:lineRule="auto"/>
        <w:ind w:left="540"/>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Age</w:t>
      </w:r>
    </w:p>
    <w:p w14:paraId="567BC86E" w14:textId="77777777" w:rsidR="00E71EEC" w:rsidRPr="00385E14" w:rsidRDefault="00E71EEC" w:rsidP="009B4F03">
      <w:pPr>
        <w:pStyle w:val="ListParagraph"/>
        <w:numPr>
          <w:ilvl w:val="0"/>
          <w:numId w:val="10"/>
        </w:numPr>
        <w:spacing w:after="0" w:line="360" w:lineRule="auto"/>
        <w:rPr>
          <w:rFonts w:ascii="Times New Roman" w:hAnsi="Times New Roman" w:cs="Times New Roman"/>
          <w:noProof/>
          <w:color w:val="000000" w:themeColor="text1"/>
          <w:sz w:val="24"/>
          <w:szCs w:val="24"/>
        </w:rPr>
      </w:pPr>
      <w:r w:rsidRPr="00385E14">
        <w:rPr>
          <w:rFonts w:ascii="Times New Roman" w:hAnsi="Times New Roman" w:cs="Times New Roman"/>
          <w:noProof/>
          <w:color w:val="000000" w:themeColor="text1"/>
          <w:sz w:val="24"/>
          <w:szCs w:val="24"/>
        </w:rPr>
        <w:t>20-30 [   ]</w:t>
      </w:r>
    </w:p>
    <w:p w14:paraId="65C50BF6" w14:textId="77777777" w:rsidR="00E71EEC" w:rsidRPr="00385E14" w:rsidRDefault="00E71EEC" w:rsidP="009B4F03">
      <w:pPr>
        <w:pStyle w:val="ListParagraph"/>
        <w:numPr>
          <w:ilvl w:val="0"/>
          <w:numId w:val="10"/>
        </w:numPr>
        <w:spacing w:after="0" w:line="360" w:lineRule="auto"/>
        <w:rPr>
          <w:rFonts w:ascii="Times New Roman" w:hAnsi="Times New Roman" w:cs="Times New Roman"/>
          <w:noProof/>
          <w:color w:val="000000" w:themeColor="text1"/>
          <w:sz w:val="24"/>
          <w:szCs w:val="24"/>
        </w:rPr>
      </w:pPr>
      <w:r w:rsidRPr="00385E14">
        <w:rPr>
          <w:rFonts w:ascii="Times New Roman" w:hAnsi="Times New Roman" w:cs="Times New Roman"/>
          <w:noProof/>
          <w:color w:val="000000" w:themeColor="text1"/>
          <w:sz w:val="24"/>
          <w:szCs w:val="24"/>
        </w:rPr>
        <w:t>31-40 [   ]</w:t>
      </w:r>
    </w:p>
    <w:p w14:paraId="5368BAB3" w14:textId="77777777" w:rsidR="00E71EEC" w:rsidRPr="00385E14" w:rsidRDefault="00E71EEC" w:rsidP="009B4F03">
      <w:pPr>
        <w:pStyle w:val="ListParagraph"/>
        <w:numPr>
          <w:ilvl w:val="0"/>
          <w:numId w:val="10"/>
        </w:numPr>
        <w:spacing w:after="0" w:line="360" w:lineRule="auto"/>
        <w:rPr>
          <w:rFonts w:ascii="Times New Roman" w:hAnsi="Times New Roman" w:cs="Times New Roman"/>
          <w:noProof/>
          <w:color w:val="000000" w:themeColor="text1"/>
          <w:sz w:val="24"/>
          <w:szCs w:val="24"/>
        </w:rPr>
      </w:pPr>
      <w:r w:rsidRPr="00385E14">
        <w:rPr>
          <w:rFonts w:ascii="Times New Roman" w:hAnsi="Times New Roman" w:cs="Times New Roman"/>
          <w:noProof/>
          <w:color w:val="000000" w:themeColor="text1"/>
          <w:sz w:val="24"/>
          <w:szCs w:val="24"/>
        </w:rPr>
        <w:t>41-50 [    ]</w:t>
      </w:r>
    </w:p>
    <w:p w14:paraId="73CF592A" w14:textId="48BFE660" w:rsidR="00E71EEC" w:rsidRDefault="00E71EEC" w:rsidP="009B4F03">
      <w:pPr>
        <w:pStyle w:val="ListParagraph"/>
        <w:numPr>
          <w:ilvl w:val="0"/>
          <w:numId w:val="10"/>
        </w:numPr>
        <w:spacing w:after="0" w:line="360" w:lineRule="auto"/>
        <w:rPr>
          <w:rFonts w:ascii="Times New Roman" w:hAnsi="Times New Roman" w:cs="Times New Roman"/>
          <w:noProof/>
          <w:color w:val="000000" w:themeColor="text1"/>
          <w:sz w:val="24"/>
          <w:szCs w:val="24"/>
        </w:rPr>
      </w:pPr>
      <w:r w:rsidRPr="00385E14">
        <w:rPr>
          <w:rFonts w:ascii="Times New Roman" w:hAnsi="Times New Roman" w:cs="Times New Roman"/>
          <w:noProof/>
          <w:color w:val="000000" w:themeColor="text1"/>
          <w:sz w:val="24"/>
          <w:szCs w:val="24"/>
        </w:rPr>
        <w:t>51 and above [   ]</w:t>
      </w:r>
    </w:p>
    <w:p w14:paraId="04F5CC97" w14:textId="77777777" w:rsidR="00E6739A" w:rsidRPr="00385E14" w:rsidRDefault="00E6739A" w:rsidP="00E6739A">
      <w:pPr>
        <w:pStyle w:val="ListParagraph"/>
        <w:spacing w:after="0" w:line="360" w:lineRule="auto"/>
        <w:ind w:left="1080"/>
        <w:rPr>
          <w:rFonts w:ascii="Times New Roman" w:hAnsi="Times New Roman" w:cs="Times New Roman"/>
          <w:noProof/>
          <w:color w:val="000000" w:themeColor="text1"/>
          <w:sz w:val="24"/>
          <w:szCs w:val="24"/>
        </w:rPr>
      </w:pPr>
    </w:p>
    <w:p w14:paraId="749C8EED" w14:textId="77777777" w:rsidR="00E71EEC" w:rsidRPr="00385E14" w:rsidRDefault="00E71EEC" w:rsidP="009B4F03">
      <w:pPr>
        <w:pStyle w:val="ListParagraph"/>
        <w:numPr>
          <w:ilvl w:val="2"/>
          <w:numId w:val="4"/>
        </w:numPr>
        <w:tabs>
          <w:tab w:val="clear" w:pos="2160"/>
          <w:tab w:val="num" w:pos="540"/>
        </w:tabs>
        <w:spacing w:line="360" w:lineRule="auto"/>
        <w:ind w:left="540"/>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Education</w:t>
      </w:r>
    </w:p>
    <w:p w14:paraId="3523FEE1" w14:textId="77777777" w:rsidR="00E71EEC" w:rsidRPr="00385E14" w:rsidRDefault="00E71EEC" w:rsidP="009B4F03">
      <w:pPr>
        <w:pStyle w:val="ListParagraph"/>
        <w:numPr>
          <w:ilvl w:val="0"/>
          <w:numId w:val="11"/>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Secondary [  ]</w:t>
      </w:r>
    </w:p>
    <w:p w14:paraId="40F5BD0E" w14:textId="029BE1D2" w:rsidR="00E71EEC" w:rsidRPr="00385E14" w:rsidRDefault="00E71EEC" w:rsidP="009B4F03">
      <w:pPr>
        <w:pStyle w:val="ListParagraph"/>
        <w:numPr>
          <w:ilvl w:val="0"/>
          <w:numId w:val="11"/>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D</w:t>
      </w:r>
      <w:r w:rsidR="004C0FF7">
        <w:rPr>
          <w:rFonts w:ascii="Times New Roman" w:hAnsi="Times New Roman" w:cs="Times New Roman"/>
          <w:color w:val="000000" w:themeColor="text1"/>
          <w:sz w:val="24"/>
          <w:szCs w:val="24"/>
        </w:rPr>
        <w:t>iploma</w:t>
      </w:r>
      <w:r w:rsidRPr="00385E14">
        <w:rPr>
          <w:rFonts w:ascii="Times New Roman" w:hAnsi="Times New Roman" w:cs="Times New Roman"/>
          <w:color w:val="000000" w:themeColor="text1"/>
          <w:sz w:val="24"/>
          <w:szCs w:val="24"/>
        </w:rPr>
        <w:t xml:space="preserve"> [  ]</w:t>
      </w:r>
    </w:p>
    <w:p w14:paraId="2E628838" w14:textId="4FB8F0C0" w:rsidR="00E71EEC" w:rsidRPr="00385E14" w:rsidRDefault="00E71EEC" w:rsidP="009B4F03">
      <w:pPr>
        <w:pStyle w:val="ListParagraph"/>
        <w:numPr>
          <w:ilvl w:val="0"/>
          <w:numId w:val="11"/>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D</w:t>
      </w:r>
      <w:r w:rsidR="004C0FF7">
        <w:rPr>
          <w:rFonts w:ascii="Times New Roman" w:hAnsi="Times New Roman" w:cs="Times New Roman"/>
          <w:color w:val="000000" w:themeColor="text1"/>
          <w:sz w:val="24"/>
          <w:szCs w:val="24"/>
        </w:rPr>
        <w:t>egree</w:t>
      </w:r>
      <w:r w:rsidRPr="00385E14">
        <w:rPr>
          <w:rFonts w:ascii="Times New Roman" w:hAnsi="Times New Roman" w:cs="Times New Roman"/>
          <w:color w:val="000000" w:themeColor="text1"/>
          <w:sz w:val="24"/>
          <w:szCs w:val="24"/>
        </w:rPr>
        <w:t xml:space="preserve"> [  ]</w:t>
      </w:r>
    </w:p>
    <w:p w14:paraId="1510A6C9" w14:textId="64B67CEB" w:rsidR="00E71EEC" w:rsidRDefault="00D954BD" w:rsidP="009B4F03">
      <w:pPr>
        <w:pStyle w:val="ListParagraph"/>
        <w:numPr>
          <w:ilvl w:val="0"/>
          <w:numId w:val="11"/>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Postgraduate</w:t>
      </w:r>
      <w:r w:rsidR="00E71EEC" w:rsidRPr="00385E14">
        <w:rPr>
          <w:rFonts w:ascii="Times New Roman" w:hAnsi="Times New Roman" w:cs="Times New Roman"/>
          <w:color w:val="000000" w:themeColor="text1"/>
          <w:sz w:val="24"/>
          <w:szCs w:val="24"/>
        </w:rPr>
        <w:t xml:space="preserve"> [  ]</w:t>
      </w:r>
    </w:p>
    <w:p w14:paraId="47E328D3" w14:textId="77777777" w:rsidR="00E6739A" w:rsidRPr="00385E14" w:rsidRDefault="00E6739A" w:rsidP="00E6739A">
      <w:pPr>
        <w:pStyle w:val="ListParagraph"/>
        <w:spacing w:line="360" w:lineRule="auto"/>
        <w:ind w:left="1080"/>
        <w:rPr>
          <w:rFonts w:ascii="Times New Roman" w:hAnsi="Times New Roman" w:cs="Times New Roman"/>
          <w:color w:val="000000" w:themeColor="text1"/>
          <w:sz w:val="24"/>
          <w:szCs w:val="24"/>
        </w:rPr>
      </w:pPr>
    </w:p>
    <w:p w14:paraId="3ADB29B6" w14:textId="77777777" w:rsidR="00E71EEC" w:rsidRPr="00385E14" w:rsidRDefault="00E71EEC" w:rsidP="009B4F03">
      <w:pPr>
        <w:pStyle w:val="ListParagraph"/>
        <w:numPr>
          <w:ilvl w:val="2"/>
          <w:numId w:val="4"/>
        </w:numPr>
        <w:tabs>
          <w:tab w:val="clear" w:pos="2160"/>
          <w:tab w:val="num" w:pos="540"/>
        </w:tabs>
        <w:spacing w:after="0" w:line="360" w:lineRule="auto"/>
        <w:ind w:left="540"/>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Length of service at the bank</w:t>
      </w:r>
    </w:p>
    <w:p w14:paraId="04DC09E8" w14:textId="77777777" w:rsidR="00E71EEC" w:rsidRPr="00385E14" w:rsidRDefault="00E71EEC" w:rsidP="009B4F03">
      <w:pPr>
        <w:pStyle w:val="NoSpacing"/>
        <w:numPr>
          <w:ilvl w:val="0"/>
          <w:numId w:val="12"/>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Less than 3 years</w:t>
      </w:r>
    </w:p>
    <w:p w14:paraId="0874B425" w14:textId="77777777" w:rsidR="00E71EEC" w:rsidRPr="00385E14" w:rsidRDefault="00E71EEC" w:rsidP="009B4F03">
      <w:pPr>
        <w:pStyle w:val="NoSpacing"/>
        <w:numPr>
          <w:ilvl w:val="0"/>
          <w:numId w:val="12"/>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4-7 years [  ]</w:t>
      </w:r>
    </w:p>
    <w:p w14:paraId="002F9F06" w14:textId="77777777" w:rsidR="00E71EEC" w:rsidRPr="00385E14" w:rsidRDefault="00E71EEC" w:rsidP="009B4F03">
      <w:pPr>
        <w:pStyle w:val="NoSpacing"/>
        <w:numPr>
          <w:ilvl w:val="0"/>
          <w:numId w:val="12"/>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8-11 years [  ]</w:t>
      </w:r>
    </w:p>
    <w:p w14:paraId="3DF469C5" w14:textId="77777777" w:rsidR="00E71EEC" w:rsidRPr="00385E14" w:rsidRDefault="00E71EEC" w:rsidP="009B4F03">
      <w:pPr>
        <w:pStyle w:val="NoSpacing"/>
        <w:numPr>
          <w:ilvl w:val="0"/>
          <w:numId w:val="12"/>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More than 11 years [  ]</w:t>
      </w:r>
    </w:p>
    <w:p w14:paraId="648A7412" w14:textId="724A21F6" w:rsidR="00E71EEC" w:rsidRDefault="00E71EEC" w:rsidP="009B4F03">
      <w:pPr>
        <w:pStyle w:val="NoSpacing"/>
        <w:numPr>
          <w:ilvl w:val="0"/>
          <w:numId w:val="12"/>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Any other please specify…………………………….</w:t>
      </w:r>
    </w:p>
    <w:p w14:paraId="2105C644" w14:textId="77777777" w:rsidR="003D687E" w:rsidRPr="00385E14" w:rsidRDefault="003D687E" w:rsidP="003D687E">
      <w:pPr>
        <w:pStyle w:val="NoSpacing"/>
        <w:spacing w:line="360" w:lineRule="auto"/>
        <w:ind w:left="1080"/>
        <w:rPr>
          <w:rFonts w:ascii="Times New Roman" w:hAnsi="Times New Roman" w:cs="Times New Roman"/>
          <w:color w:val="000000" w:themeColor="text1"/>
          <w:sz w:val="24"/>
          <w:szCs w:val="24"/>
        </w:rPr>
      </w:pPr>
    </w:p>
    <w:p w14:paraId="462EDB23" w14:textId="0E99A9A8" w:rsidR="003D687E" w:rsidRPr="003D687E" w:rsidRDefault="00E71EEC" w:rsidP="009B4F03">
      <w:pPr>
        <w:spacing w:after="0" w:line="360" w:lineRule="auto"/>
        <w:rPr>
          <w:rFonts w:ascii="Times New Roman" w:eastAsia="+mn-ea" w:hAnsi="Times New Roman" w:cs="Times New Roman"/>
          <w:b/>
          <w:color w:val="000000" w:themeColor="text1"/>
          <w:kern w:val="24"/>
          <w:sz w:val="24"/>
          <w:szCs w:val="24"/>
        </w:rPr>
      </w:pPr>
      <w:r w:rsidRPr="00385E14">
        <w:rPr>
          <w:rFonts w:ascii="Times New Roman" w:eastAsia="+mn-ea" w:hAnsi="Times New Roman" w:cs="Times New Roman"/>
          <w:b/>
          <w:color w:val="000000" w:themeColor="text1"/>
          <w:kern w:val="24"/>
          <w:sz w:val="24"/>
          <w:szCs w:val="24"/>
        </w:rPr>
        <w:t>Section B: Extent to which customers use Tenga mobile application</w:t>
      </w:r>
    </w:p>
    <w:p w14:paraId="76210588" w14:textId="77777777" w:rsidR="00E71EEC" w:rsidRPr="00385E14" w:rsidRDefault="00E71EEC" w:rsidP="009B4F03">
      <w:pPr>
        <w:pStyle w:val="ListParagraph"/>
        <w:numPr>
          <w:ilvl w:val="2"/>
          <w:numId w:val="4"/>
        </w:numPr>
        <w:tabs>
          <w:tab w:val="clear" w:pos="2160"/>
          <w:tab w:val="num" w:pos="540"/>
        </w:tabs>
        <w:spacing w:line="360" w:lineRule="auto"/>
        <w:ind w:left="540"/>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To what extent do your customers use Tenga Mobile application?</w:t>
      </w:r>
    </w:p>
    <w:p w14:paraId="6BDE306F" w14:textId="2872D2DC" w:rsidR="00E71EEC" w:rsidRPr="00385E14" w:rsidRDefault="00E71EEC" w:rsidP="009B4F03">
      <w:pPr>
        <w:pStyle w:val="ListParagraph"/>
        <w:numPr>
          <w:ilvl w:val="1"/>
          <w:numId w:val="22"/>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To a very great extent</w:t>
      </w:r>
      <w:r w:rsidR="00031337">
        <w:rPr>
          <w:rFonts w:ascii="Times New Roman" w:hAnsi="Times New Roman" w:cs="Times New Roman"/>
          <w:color w:val="000000" w:themeColor="text1"/>
          <w:sz w:val="24"/>
          <w:szCs w:val="24"/>
        </w:rPr>
        <w:t xml:space="preserve"> [  ]</w:t>
      </w:r>
    </w:p>
    <w:p w14:paraId="45F5003E" w14:textId="40B66197" w:rsidR="00E71EEC" w:rsidRPr="00385E14" w:rsidRDefault="00E71EEC" w:rsidP="009B4F03">
      <w:pPr>
        <w:pStyle w:val="ListParagraph"/>
        <w:numPr>
          <w:ilvl w:val="1"/>
          <w:numId w:val="22"/>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To a great extent</w:t>
      </w:r>
      <w:r w:rsidR="00031337">
        <w:rPr>
          <w:rFonts w:ascii="Times New Roman" w:hAnsi="Times New Roman" w:cs="Times New Roman"/>
          <w:color w:val="000000" w:themeColor="text1"/>
          <w:sz w:val="24"/>
          <w:szCs w:val="24"/>
        </w:rPr>
        <w:t xml:space="preserve">  [  ]</w:t>
      </w:r>
    </w:p>
    <w:p w14:paraId="63173658" w14:textId="71A26001" w:rsidR="00E71EEC" w:rsidRPr="00385E14" w:rsidRDefault="00E71EEC" w:rsidP="009B4F03">
      <w:pPr>
        <w:pStyle w:val="ListParagraph"/>
        <w:numPr>
          <w:ilvl w:val="1"/>
          <w:numId w:val="22"/>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To a less extent</w:t>
      </w:r>
      <w:r w:rsidR="00031337">
        <w:rPr>
          <w:rFonts w:ascii="Times New Roman" w:hAnsi="Times New Roman" w:cs="Times New Roman"/>
          <w:color w:val="000000" w:themeColor="text1"/>
          <w:sz w:val="24"/>
          <w:szCs w:val="24"/>
        </w:rPr>
        <w:t xml:space="preserve">  [  ]</w:t>
      </w:r>
    </w:p>
    <w:p w14:paraId="0C8CB66C" w14:textId="2FEE992B" w:rsidR="00E71EEC" w:rsidRPr="00385E14" w:rsidRDefault="00E71EEC" w:rsidP="009B4F03">
      <w:pPr>
        <w:pStyle w:val="ListParagraph"/>
        <w:numPr>
          <w:ilvl w:val="1"/>
          <w:numId w:val="22"/>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To a moderate extent</w:t>
      </w:r>
      <w:r w:rsidR="00031337">
        <w:rPr>
          <w:rFonts w:ascii="Times New Roman" w:hAnsi="Times New Roman" w:cs="Times New Roman"/>
          <w:color w:val="000000" w:themeColor="text1"/>
          <w:sz w:val="24"/>
          <w:szCs w:val="24"/>
        </w:rPr>
        <w:t xml:space="preserve">  [  ]</w:t>
      </w:r>
    </w:p>
    <w:p w14:paraId="0D3F08A8" w14:textId="1CD2A1CA" w:rsidR="00E71EEC" w:rsidRPr="00385E14" w:rsidRDefault="00E71EEC" w:rsidP="009B4F03">
      <w:pPr>
        <w:pStyle w:val="ListParagraph"/>
        <w:numPr>
          <w:ilvl w:val="1"/>
          <w:numId w:val="22"/>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Not to a great extent</w:t>
      </w:r>
      <w:r w:rsidR="00031337">
        <w:rPr>
          <w:rFonts w:ascii="Times New Roman" w:hAnsi="Times New Roman" w:cs="Times New Roman"/>
          <w:color w:val="000000" w:themeColor="text1"/>
          <w:sz w:val="24"/>
          <w:szCs w:val="24"/>
        </w:rPr>
        <w:t xml:space="preserve">  [  ]</w:t>
      </w:r>
    </w:p>
    <w:p w14:paraId="15D2864F" w14:textId="77777777" w:rsidR="003D687E" w:rsidRDefault="00E71EEC" w:rsidP="009B4F03">
      <w:pPr>
        <w:pStyle w:val="ListParagraph"/>
        <w:numPr>
          <w:ilvl w:val="1"/>
          <w:numId w:val="22"/>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Any other specify…………………………………………………………….</w:t>
      </w:r>
    </w:p>
    <w:p w14:paraId="463BCA15" w14:textId="472875D4" w:rsidR="00E71EEC" w:rsidRDefault="00E71EEC" w:rsidP="003D687E">
      <w:pPr>
        <w:pStyle w:val="ListParagraph"/>
        <w:spacing w:line="360" w:lineRule="auto"/>
        <w:ind w:left="1170"/>
        <w:rPr>
          <w:rFonts w:ascii="Times New Roman" w:hAnsi="Times New Roman" w:cs="Times New Roman"/>
          <w:color w:val="000000" w:themeColor="text1"/>
          <w:sz w:val="24"/>
          <w:szCs w:val="24"/>
        </w:rPr>
      </w:pPr>
    </w:p>
    <w:p w14:paraId="05206752" w14:textId="77777777" w:rsidR="00E6515D" w:rsidRPr="00385E14" w:rsidRDefault="00E6515D" w:rsidP="003D687E">
      <w:pPr>
        <w:pStyle w:val="ListParagraph"/>
        <w:spacing w:line="360" w:lineRule="auto"/>
        <w:ind w:left="1170"/>
        <w:rPr>
          <w:rFonts w:ascii="Times New Roman" w:hAnsi="Times New Roman" w:cs="Times New Roman"/>
          <w:color w:val="000000" w:themeColor="text1"/>
          <w:sz w:val="24"/>
          <w:szCs w:val="24"/>
        </w:rPr>
      </w:pPr>
    </w:p>
    <w:p w14:paraId="7EC4522E" w14:textId="2EB78F6A" w:rsidR="00E71EEC" w:rsidRPr="00385E14" w:rsidRDefault="00E71EEC" w:rsidP="009B4F03">
      <w:pPr>
        <w:pStyle w:val="ListParagraph"/>
        <w:numPr>
          <w:ilvl w:val="0"/>
          <w:numId w:val="23"/>
        </w:numPr>
        <w:autoSpaceDE w:val="0"/>
        <w:autoSpaceDN w:val="0"/>
        <w:adjustRightInd w:val="0"/>
        <w:spacing w:after="0"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How often do your customers use Tenga Mobile Application?</w:t>
      </w:r>
    </w:p>
    <w:p w14:paraId="4C91A4A6" w14:textId="77777777" w:rsidR="00E71EEC" w:rsidRPr="00385E14" w:rsidRDefault="00E71EEC" w:rsidP="009B4F03">
      <w:pPr>
        <w:pStyle w:val="ListParagraph"/>
        <w:numPr>
          <w:ilvl w:val="1"/>
          <w:numId w:val="3"/>
        </w:numPr>
        <w:autoSpaceDE w:val="0"/>
        <w:autoSpaceDN w:val="0"/>
        <w:adjustRightInd w:val="0"/>
        <w:spacing w:after="0" w:line="360" w:lineRule="auto"/>
        <w:ind w:left="1080"/>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Always [ ]</w:t>
      </w:r>
    </w:p>
    <w:p w14:paraId="0A664A8D" w14:textId="15B07373" w:rsidR="00E71EEC" w:rsidRPr="00385E14" w:rsidRDefault="0062544E" w:rsidP="009B4F03">
      <w:pPr>
        <w:pStyle w:val="ListParagraph"/>
        <w:numPr>
          <w:ilvl w:val="1"/>
          <w:numId w:val="3"/>
        </w:numPr>
        <w:autoSpaceDE w:val="0"/>
        <w:autoSpaceDN w:val="0"/>
        <w:adjustRightInd w:val="0"/>
        <w:spacing w:after="0" w:line="360" w:lineRule="auto"/>
        <w:ind w:left="1080"/>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Often [</w:t>
      </w:r>
      <w:r w:rsidR="00E71EEC" w:rsidRPr="00385E14">
        <w:rPr>
          <w:rFonts w:ascii="Times New Roman" w:hAnsi="Times New Roman" w:cs="Times New Roman"/>
          <w:color w:val="000000" w:themeColor="text1"/>
          <w:sz w:val="24"/>
          <w:szCs w:val="24"/>
        </w:rPr>
        <w:t xml:space="preserve"> ]</w:t>
      </w:r>
    </w:p>
    <w:p w14:paraId="1146B953" w14:textId="77777777" w:rsidR="00E71EEC" w:rsidRPr="00385E14" w:rsidRDefault="00E71EEC" w:rsidP="009B4F03">
      <w:pPr>
        <w:pStyle w:val="ListParagraph"/>
        <w:numPr>
          <w:ilvl w:val="1"/>
          <w:numId w:val="3"/>
        </w:numPr>
        <w:autoSpaceDE w:val="0"/>
        <w:autoSpaceDN w:val="0"/>
        <w:adjustRightInd w:val="0"/>
        <w:spacing w:after="0" w:line="360" w:lineRule="auto"/>
        <w:ind w:left="1080"/>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Sometimes [  ]</w:t>
      </w:r>
    </w:p>
    <w:p w14:paraId="61405E2C" w14:textId="77777777" w:rsidR="00E71EEC" w:rsidRPr="00385E14" w:rsidRDefault="00E71EEC" w:rsidP="009B4F03">
      <w:pPr>
        <w:pStyle w:val="ListParagraph"/>
        <w:numPr>
          <w:ilvl w:val="1"/>
          <w:numId w:val="3"/>
        </w:numPr>
        <w:autoSpaceDE w:val="0"/>
        <w:autoSpaceDN w:val="0"/>
        <w:adjustRightInd w:val="0"/>
        <w:spacing w:after="0" w:line="360" w:lineRule="auto"/>
        <w:ind w:left="1080"/>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Rarely [  ]</w:t>
      </w:r>
    </w:p>
    <w:p w14:paraId="7D69A096" w14:textId="4877370D" w:rsidR="00E71EEC" w:rsidRDefault="00E71EEC" w:rsidP="009B4F03">
      <w:pPr>
        <w:pStyle w:val="ListParagraph"/>
        <w:numPr>
          <w:ilvl w:val="1"/>
          <w:numId w:val="3"/>
        </w:numPr>
        <w:autoSpaceDE w:val="0"/>
        <w:autoSpaceDN w:val="0"/>
        <w:adjustRightInd w:val="0"/>
        <w:spacing w:after="0" w:line="360" w:lineRule="auto"/>
        <w:ind w:left="1080"/>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Any other, please specify………………………………………………………..</w:t>
      </w:r>
    </w:p>
    <w:p w14:paraId="2087C9F6" w14:textId="77777777" w:rsidR="003D687E" w:rsidRPr="00385E14" w:rsidRDefault="003D687E" w:rsidP="003D687E">
      <w:pPr>
        <w:pStyle w:val="ListParagraph"/>
        <w:autoSpaceDE w:val="0"/>
        <w:autoSpaceDN w:val="0"/>
        <w:adjustRightInd w:val="0"/>
        <w:spacing w:after="0" w:line="360" w:lineRule="auto"/>
        <w:ind w:left="1080"/>
        <w:rPr>
          <w:rFonts w:ascii="Times New Roman" w:hAnsi="Times New Roman" w:cs="Times New Roman"/>
          <w:color w:val="000000" w:themeColor="text1"/>
          <w:sz w:val="24"/>
          <w:szCs w:val="24"/>
        </w:rPr>
      </w:pPr>
    </w:p>
    <w:p w14:paraId="0E6EEDD4" w14:textId="77777777" w:rsidR="00E71EEC" w:rsidRPr="00385E14" w:rsidRDefault="00E71EEC" w:rsidP="009B4F03">
      <w:pPr>
        <w:spacing w:after="0" w:line="360" w:lineRule="auto"/>
        <w:rPr>
          <w:rFonts w:ascii="Times New Roman" w:eastAsia="+mn-ea" w:hAnsi="Times New Roman" w:cs="Times New Roman"/>
          <w:b/>
          <w:color w:val="000000" w:themeColor="text1"/>
          <w:kern w:val="24"/>
          <w:sz w:val="24"/>
          <w:szCs w:val="24"/>
          <w:lang w:val="en-GB"/>
        </w:rPr>
      </w:pPr>
      <w:r w:rsidRPr="00385E14">
        <w:rPr>
          <w:rFonts w:ascii="Times New Roman" w:hAnsi="Times New Roman" w:cs="Times New Roman"/>
          <w:b/>
          <w:color w:val="000000" w:themeColor="text1"/>
          <w:sz w:val="24"/>
          <w:szCs w:val="24"/>
        </w:rPr>
        <w:t xml:space="preserve">Section C: </w:t>
      </w:r>
      <w:r w:rsidRPr="00385E14">
        <w:rPr>
          <w:rFonts w:ascii="Times New Roman" w:eastAsia="+mn-ea" w:hAnsi="Times New Roman" w:cs="Times New Roman"/>
          <w:b/>
          <w:color w:val="000000" w:themeColor="text1"/>
          <w:kern w:val="24"/>
          <w:sz w:val="24"/>
          <w:szCs w:val="24"/>
          <w:lang w:val="en-GB"/>
        </w:rPr>
        <w:t>Challenges faced by customers while using Tenga mobile application</w:t>
      </w:r>
    </w:p>
    <w:p w14:paraId="50A69251" w14:textId="7C4045D7" w:rsidR="00E71EEC" w:rsidRPr="00385E14" w:rsidRDefault="00E71EEC" w:rsidP="009B4F03">
      <w:pPr>
        <w:pStyle w:val="ListParagraph"/>
        <w:numPr>
          <w:ilvl w:val="0"/>
          <w:numId w:val="23"/>
        </w:numPr>
        <w:spacing w:after="0"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How would you rate the privacy of customers’ Tenga Mobile </w:t>
      </w:r>
      <w:r w:rsidR="0062544E" w:rsidRPr="00385E14">
        <w:rPr>
          <w:rFonts w:ascii="Times New Roman" w:hAnsi="Times New Roman" w:cs="Times New Roman"/>
          <w:color w:val="000000" w:themeColor="text1"/>
          <w:sz w:val="24"/>
          <w:szCs w:val="24"/>
        </w:rPr>
        <w:t>Application?</w:t>
      </w:r>
    </w:p>
    <w:p w14:paraId="5B1A6459" w14:textId="1E8887C5" w:rsidR="00FF70D4" w:rsidRPr="00385E14" w:rsidRDefault="00FF70D4" w:rsidP="009B4F03">
      <w:pPr>
        <w:spacing w:line="360" w:lineRule="auto"/>
        <w:ind w:left="360"/>
        <w:rPr>
          <w:rFonts w:ascii="Times New Roman" w:hAnsi="Times New Roman" w:cs="Times New Roman"/>
          <w:noProof/>
          <w:color w:val="000000" w:themeColor="text1"/>
          <w:sz w:val="24"/>
          <w:szCs w:val="24"/>
        </w:rPr>
      </w:pPr>
      <w:r w:rsidRPr="00385E14">
        <w:rPr>
          <w:rFonts w:ascii="Times New Roman" w:hAnsi="Times New Roman" w:cs="Times New Roman"/>
          <w:noProof/>
          <w:color w:val="000000" w:themeColor="text1"/>
          <w:sz w:val="24"/>
          <w:szCs w:val="24"/>
        </w:rPr>
        <w:t xml:space="preserve">      a. </w:t>
      </w:r>
      <w:r w:rsidR="00E71EEC" w:rsidRPr="00385E14">
        <w:rPr>
          <w:rFonts w:ascii="Times New Roman" w:hAnsi="Times New Roman" w:cs="Times New Roman"/>
          <w:noProof/>
          <w:color w:val="000000" w:themeColor="text1"/>
          <w:sz w:val="24"/>
          <w:szCs w:val="24"/>
        </w:rPr>
        <w:t>Very poor[     ]</w:t>
      </w:r>
    </w:p>
    <w:p w14:paraId="620F5B99" w14:textId="367F2E24" w:rsidR="00E71EEC" w:rsidRPr="00385E14" w:rsidRDefault="00E71EEC" w:rsidP="009B4F03">
      <w:pPr>
        <w:pStyle w:val="ListParagraph"/>
        <w:numPr>
          <w:ilvl w:val="0"/>
          <w:numId w:val="3"/>
        </w:numPr>
        <w:spacing w:line="360" w:lineRule="auto"/>
        <w:rPr>
          <w:rFonts w:ascii="Times New Roman" w:hAnsi="Times New Roman" w:cs="Times New Roman"/>
          <w:noProof/>
          <w:color w:val="000000" w:themeColor="text1"/>
          <w:sz w:val="24"/>
          <w:szCs w:val="24"/>
        </w:rPr>
      </w:pPr>
      <w:r w:rsidRPr="00385E14">
        <w:rPr>
          <w:rFonts w:ascii="Times New Roman" w:hAnsi="Times New Roman" w:cs="Times New Roman"/>
          <w:noProof/>
          <w:color w:val="000000" w:themeColor="text1"/>
          <w:sz w:val="24"/>
          <w:szCs w:val="24"/>
        </w:rPr>
        <w:t>Poor [     ]</w:t>
      </w:r>
    </w:p>
    <w:p w14:paraId="0239F54C" w14:textId="77777777" w:rsidR="00E71EEC" w:rsidRPr="00385E14" w:rsidRDefault="00E71EEC" w:rsidP="009B4F03">
      <w:pPr>
        <w:pStyle w:val="ListParagraph"/>
        <w:numPr>
          <w:ilvl w:val="0"/>
          <w:numId w:val="3"/>
        </w:numPr>
        <w:spacing w:line="360" w:lineRule="auto"/>
        <w:rPr>
          <w:rFonts w:ascii="Times New Roman" w:hAnsi="Times New Roman" w:cs="Times New Roman"/>
          <w:noProof/>
          <w:color w:val="000000" w:themeColor="text1"/>
          <w:sz w:val="24"/>
          <w:szCs w:val="24"/>
        </w:rPr>
      </w:pPr>
      <w:r w:rsidRPr="00385E14">
        <w:rPr>
          <w:rFonts w:ascii="Times New Roman" w:hAnsi="Times New Roman" w:cs="Times New Roman"/>
          <w:noProof/>
          <w:color w:val="000000" w:themeColor="text1"/>
          <w:sz w:val="24"/>
          <w:szCs w:val="24"/>
        </w:rPr>
        <w:t>Fair  [     ]</w:t>
      </w:r>
    </w:p>
    <w:p w14:paraId="048409A1" w14:textId="77777777" w:rsidR="00E71EEC" w:rsidRPr="00385E14" w:rsidRDefault="00E71EEC" w:rsidP="009B4F03">
      <w:pPr>
        <w:pStyle w:val="ListParagraph"/>
        <w:numPr>
          <w:ilvl w:val="0"/>
          <w:numId w:val="3"/>
        </w:numPr>
        <w:spacing w:line="360" w:lineRule="auto"/>
        <w:rPr>
          <w:rFonts w:ascii="Times New Roman" w:hAnsi="Times New Roman" w:cs="Times New Roman"/>
          <w:noProof/>
          <w:color w:val="000000" w:themeColor="text1"/>
          <w:sz w:val="24"/>
          <w:szCs w:val="24"/>
        </w:rPr>
      </w:pPr>
      <w:r w:rsidRPr="00385E14">
        <w:rPr>
          <w:rFonts w:ascii="Times New Roman" w:hAnsi="Times New Roman" w:cs="Times New Roman"/>
          <w:noProof/>
          <w:color w:val="000000" w:themeColor="text1"/>
          <w:sz w:val="24"/>
          <w:szCs w:val="24"/>
        </w:rPr>
        <w:t>Good [     ]</w:t>
      </w:r>
    </w:p>
    <w:p w14:paraId="58720EA0" w14:textId="145BACD9" w:rsidR="00E71EEC" w:rsidRDefault="00E71EEC" w:rsidP="009B4F03">
      <w:pPr>
        <w:pStyle w:val="ListParagraph"/>
        <w:numPr>
          <w:ilvl w:val="0"/>
          <w:numId w:val="3"/>
        </w:numPr>
        <w:spacing w:after="0" w:line="360" w:lineRule="auto"/>
        <w:rPr>
          <w:rFonts w:ascii="Times New Roman" w:hAnsi="Times New Roman" w:cs="Times New Roman"/>
          <w:noProof/>
          <w:color w:val="000000" w:themeColor="text1"/>
          <w:sz w:val="24"/>
          <w:szCs w:val="24"/>
        </w:rPr>
      </w:pPr>
      <w:r w:rsidRPr="00385E14">
        <w:rPr>
          <w:rFonts w:ascii="Times New Roman" w:hAnsi="Times New Roman" w:cs="Times New Roman"/>
          <w:noProof/>
          <w:color w:val="000000" w:themeColor="text1"/>
          <w:sz w:val="24"/>
          <w:szCs w:val="24"/>
        </w:rPr>
        <w:t>Very good [  ]</w:t>
      </w:r>
    </w:p>
    <w:p w14:paraId="1C02C971" w14:textId="77777777" w:rsidR="003D687E" w:rsidRPr="00385E14" w:rsidRDefault="003D687E" w:rsidP="003D687E">
      <w:pPr>
        <w:pStyle w:val="ListParagraph"/>
        <w:spacing w:after="0" w:line="360" w:lineRule="auto"/>
        <w:ind w:left="990"/>
        <w:rPr>
          <w:rFonts w:ascii="Times New Roman" w:hAnsi="Times New Roman" w:cs="Times New Roman"/>
          <w:noProof/>
          <w:color w:val="000000" w:themeColor="text1"/>
          <w:sz w:val="24"/>
          <w:szCs w:val="24"/>
        </w:rPr>
      </w:pPr>
    </w:p>
    <w:p w14:paraId="2AA7F63F" w14:textId="1A13D2CD" w:rsidR="00E71EEC" w:rsidRPr="00385E14" w:rsidRDefault="00E71EEC" w:rsidP="009B4F03">
      <w:pPr>
        <w:pStyle w:val="ListParagraph"/>
        <w:numPr>
          <w:ilvl w:val="0"/>
          <w:numId w:val="23"/>
        </w:numPr>
        <w:spacing w:after="0"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How is the level</w:t>
      </w:r>
      <w:r w:rsidR="009A3BCA" w:rsidRPr="00385E14">
        <w:rPr>
          <w:rFonts w:ascii="Times New Roman" w:hAnsi="Times New Roman" w:cs="Times New Roman"/>
          <w:color w:val="000000" w:themeColor="text1"/>
          <w:sz w:val="24"/>
          <w:szCs w:val="24"/>
        </w:rPr>
        <w:t xml:space="preserve"> of confidentiality</w:t>
      </w:r>
      <w:r w:rsidRPr="00385E14">
        <w:rPr>
          <w:rFonts w:ascii="Times New Roman" w:hAnsi="Times New Roman" w:cs="Times New Roman"/>
          <w:color w:val="000000" w:themeColor="text1"/>
          <w:sz w:val="24"/>
          <w:szCs w:val="24"/>
        </w:rPr>
        <w:t xml:space="preserve"> of customers’ personal information using Tenga Mobile Application?</w:t>
      </w:r>
    </w:p>
    <w:p w14:paraId="089E892F" w14:textId="77777777" w:rsidR="00E71EEC" w:rsidRPr="00385E14" w:rsidRDefault="00E71EEC" w:rsidP="009B4F03">
      <w:pPr>
        <w:pStyle w:val="ListParagraph"/>
        <w:numPr>
          <w:ilvl w:val="0"/>
          <w:numId w:val="14"/>
        </w:numPr>
        <w:spacing w:line="360" w:lineRule="auto"/>
        <w:rPr>
          <w:rFonts w:ascii="Times New Roman" w:hAnsi="Times New Roman" w:cs="Times New Roman"/>
          <w:noProof/>
          <w:color w:val="000000" w:themeColor="text1"/>
          <w:sz w:val="24"/>
          <w:szCs w:val="24"/>
        </w:rPr>
      </w:pPr>
      <w:r w:rsidRPr="00385E14">
        <w:rPr>
          <w:rFonts w:ascii="Times New Roman" w:hAnsi="Times New Roman" w:cs="Times New Roman"/>
          <w:noProof/>
          <w:color w:val="000000" w:themeColor="text1"/>
          <w:sz w:val="24"/>
          <w:szCs w:val="24"/>
        </w:rPr>
        <w:t>Very poor[     ]</w:t>
      </w:r>
    </w:p>
    <w:p w14:paraId="45018FB0" w14:textId="77777777" w:rsidR="00E71EEC" w:rsidRPr="00385E14" w:rsidRDefault="00E71EEC" w:rsidP="009B4F03">
      <w:pPr>
        <w:pStyle w:val="ListParagraph"/>
        <w:numPr>
          <w:ilvl w:val="0"/>
          <w:numId w:val="14"/>
        </w:numPr>
        <w:spacing w:line="360" w:lineRule="auto"/>
        <w:rPr>
          <w:rFonts w:ascii="Times New Roman" w:hAnsi="Times New Roman" w:cs="Times New Roman"/>
          <w:noProof/>
          <w:color w:val="000000" w:themeColor="text1"/>
          <w:sz w:val="24"/>
          <w:szCs w:val="24"/>
        </w:rPr>
      </w:pPr>
      <w:r w:rsidRPr="00385E14">
        <w:rPr>
          <w:rFonts w:ascii="Times New Roman" w:hAnsi="Times New Roman" w:cs="Times New Roman"/>
          <w:noProof/>
          <w:color w:val="000000" w:themeColor="text1"/>
          <w:sz w:val="24"/>
          <w:szCs w:val="24"/>
        </w:rPr>
        <w:t>Poor [     ]</w:t>
      </w:r>
    </w:p>
    <w:p w14:paraId="67F234F1" w14:textId="77777777" w:rsidR="00E71EEC" w:rsidRPr="00385E14" w:rsidRDefault="00E71EEC" w:rsidP="009B4F03">
      <w:pPr>
        <w:pStyle w:val="ListParagraph"/>
        <w:numPr>
          <w:ilvl w:val="0"/>
          <w:numId w:val="14"/>
        </w:numPr>
        <w:spacing w:line="360" w:lineRule="auto"/>
        <w:rPr>
          <w:rFonts w:ascii="Times New Roman" w:hAnsi="Times New Roman" w:cs="Times New Roman"/>
          <w:noProof/>
          <w:color w:val="000000" w:themeColor="text1"/>
          <w:sz w:val="24"/>
          <w:szCs w:val="24"/>
        </w:rPr>
      </w:pPr>
      <w:r w:rsidRPr="00385E14">
        <w:rPr>
          <w:rFonts w:ascii="Times New Roman" w:hAnsi="Times New Roman" w:cs="Times New Roman"/>
          <w:noProof/>
          <w:color w:val="000000" w:themeColor="text1"/>
          <w:sz w:val="24"/>
          <w:szCs w:val="24"/>
        </w:rPr>
        <w:t>Fair  [     ]</w:t>
      </w:r>
    </w:p>
    <w:p w14:paraId="51E5F1DE" w14:textId="77777777" w:rsidR="00E71EEC" w:rsidRPr="00385E14" w:rsidRDefault="00E71EEC" w:rsidP="009B4F03">
      <w:pPr>
        <w:pStyle w:val="ListParagraph"/>
        <w:numPr>
          <w:ilvl w:val="0"/>
          <w:numId w:val="14"/>
        </w:numPr>
        <w:spacing w:line="360" w:lineRule="auto"/>
        <w:rPr>
          <w:rFonts w:ascii="Times New Roman" w:hAnsi="Times New Roman" w:cs="Times New Roman"/>
          <w:noProof/>
          <w:color w:val="000000" w:themeColor="text1"/>
          <w:sz w:val="24"/>
          <w:szCs w:val="24"/>
        </w:rPr>
      </w:pPr>
      <w:r w:rsidRPr="00385E14">
        <w:rPr>
          <w:rFonts w:ascii="Times New Roman" w:hAnsi="Times New Roman" w:cs="Times New Roman"/>
          <w:noProof/>
          <w:color w:val="000000" w:themeColor="text1"/>
          <w:sz w:val="24"/>
          <w:szCs w:val="24"/>
        </w:rPr>
        <w:t>Good [     ]</w:t>
      </w:r>
    </w:p>
    <w:p w14:paraId="7D7CB633" w14:textId="31F6A7E7" w:rsidR="00E71EEC" w:rsidRDefault="00E71EEC" w:rsidP="009B4F03">
      <w:pPr>
        <w:pStyle w:val="ListParagraph"/>
        <w:numPr>
          <w:ilvl w:val="0"/>
          <w:numId w:val="14"/>
        </w:numPr>
        <w:spacing w:after="0" w:line="360" w:lineRule="auto"/>
        <w:rPr>
          <w:rFonts w:ascii="Times New Roman" w:hAnsi="Times New Roman" w:cs="Times New Roman"/>
          <w:noProof/>
          <w:color w:val="000000" w:themeColor="text1"/>
          <w:sz w:val="24"/>
          <w:szCs w:val="24"/>
        </w:rPr>
      </w:pPr>
      <w:r w:rsidRPr="00385E14">
        <w:rPr>
          <w:rFonts w:ascii="Times New Roman" w:hAnsi="Times New Roman" w:cs="Times New Roman"/>
          <w:noProof/>
          <w:color w:val="000000" w:themeColor="text1"/>
          <w:sz w:val="24"/>
          <w:szCs w:val="24"/>
        </w:rPr>
        <w:t>Very good [  ]</w:t>
      </w:r>
    </w:p>
    <w:p w14:paraId="5E941711" w14:textId="77777777" w:rsidR="003D687E" w:rsidRPr="00385E14" w:rsidRDefault="003D687E" w:rsidP="003D687E">
      <w:pPr>
        <w:pStyle w:val="ListParagraph"/>
        <w:spacing w:after="0" w:line="360" w:lineRule="auto"/>
        <w:ind w:left="1350"/>
        <w:rPr>
          <w:rFonts w:ascii="Times New Roman" w:hAnsi="Times New Roman" w:cs="Times New Roman"/>
          <w:noProof/>
          <w:color w:val="000000" w:themeColor="text1"/>
          <w:sz w:val="24"/>
          <w:szCs w:val="24"/>
        </w:rPr>
      </w:pPr>
    </w:p>
    <w:p w14:paraId="3466B997" w14:textId="77777777" w:rsidR="00E71EEC" w:rsidRPr="00385E14" w:rsidRDefault="00E71EEC" w:rsidP="009B4F03">
      <w:pPr>
        <w:pStyle w:val="ListParagraph"/>
        <w:numPr>
          <w:ilvl w:val="0"/>
          <w:numId w:val="23"/>
        </w:numPr>
        <w:spacing w:after="0" w:line="360" w:lineRule="auto"/>
        <w:rPr>
          <w:rFonts w:ascii="Times New Roman" w:hAnsi="Times New Roman" w:cs="Times New Roman"/>
          <w:b/>
          <w:color w:val="000000" w:themeColor="text1"/>
          <w:sz w:val="24"/>
          <w:szCs w:val="24"/>
        </w:rPr>
      </w:pPr>
      <w:r w:rsidRPr="00385E14">
        <w:rPr>
          <w:rFonts w:ascii="Times New Roman" w:hAnsi="Times New Roman" w:cs="Times New Roman"/>
          <w:color w:val="000000" w:themeColor="text1"/>
          <w:sz w:val="24"/>
          <w:szCs w:val="24"/>
        </w:rPr>
        <w:t>How would you rate the security of money through Tenga Mobile Application?</w:t>
      </w:r>
    </w:p>
    <w:p w14:paraId="63EAA175" w14:textId="77777777" w:rsidR="00E71EEC" w:rsidRPr="00385E14" w:rsidRDefault="00E71EEC" w:rsidP="009B4F03">
      <w:pPr>
        <w:pStyle w:val="ListParagraph"/>
        <w:numPr>
          <w:ilvl w:val="0"/>
          <w:numId w:val="13"/>
        </w:numPr>
        <w:spacing w:line="360" w:lineRule="auto"/>
        <w:rPr>
          <w:rFonts w:ascii="Times New Roman" w:hAnsi="Times New Roman" w:cs="Times New Roman"/>
          <w:noProof/>
          <w:color w:val="000000" w:themeColor="text1"/>
          <w:sz w:val="24"/>
          <w:szCs w:val="24"/>
        </w:rPr>
      </w:pPr>
      <w:r w:rsidRPr="00385E14">
        <w:rPr>
          <w:rFonts w:ascii="Times New Roman" w:hAnsi="Times New Roman" w:cs="Times New Roman"/>
          <w:noProof/>
          <w:color w:val="000000" w:themeColor="text1"/>
          <w:sz w:val="24"/>
          <w:szCs w:val="24"/>
        </w:rPr>
        <w:t>Very poor[     ]</w:t>
      </w:r>
    </w:p>
    <w:p w14:paraId="3B40E9E9" w14:textId="77777777" w:rsidR="00E71EEC" w:rsidRPr="00385E14" w:rsidRDefault="00E71EEC" w:rsidP="009B4F03">
      <w:pPr>
        <w:pStyle w:val="ListParagraph"/>
        <w:numPr>
          <w:ilvl w:val="0"/>
          <w:numId w:val="13"/>
        </w:numPr>
        <w:spacing w:line="360" w:lineRule="auto"/>
        <w:rPr>
          <w:rFonts w:ascii="Times New Roman" w:hAnsi="Times New Roman" w:cs="Times New Roman"/>
          <w:noProof/>
          <w:color w:val="000000" w:themeColor="text1"/>
          <w:sz w:val="24"/>
          <w:szCs w:val="24"/>
        </w:rPr>
      </w:pPr>
      <w:r w:rsidRPr="00385E14">
        <w:rPr>
          <w:rFonts w:ascii="Times New Roman" w:hAnsi="Times New Roman" w:cs="Times New Roman"/>
          <w:noProof/>
          <w:color w:val="000000" w:themeColor="text1"/>
          <w:sz w:val="24"/>
          <w:szCs w:val="24"/>
        </w:rPr>
        <w:t>Poor [     ]</w:t>
      </w:r>
    </w:p>
    <w:p w14:paraId="445A5268" w14:textId="77777777" w:rsidR="00E71EEC" w:rsidRPr="00385E14" w:rsidRDefault="00E71EEC" w:rsidP="009B4F03">
      <w:pPr>
        <w:pStyle w:val="ListParagraph"/>
        <w:numPr>
          <w:ilvl w:val="0"/>
          <w:numId w:val="13"/>
        </w:numPr>
        <w:spacing w:line="360" w:lineRule="auto"/>
        <w:rPr>
          <w:rFonts w:ascii="Times New Roman" w:hAnsi="Times New Roman" w:cs="Times New Roman"/>
          <w:noProof/>
          <w:color w:val="000000" w:themeColor="text1"/>
          <w:sz w:val="24"/>
          <w:szCs w:val="24"/>
        </w:rPr>
      </w:pPr>
      <w:r w:rsidRPr="00385E14">
        <w:rPr>
          <w:rFonts w:ascii="Times New Roman" w:hAnsi="Times New Roman" w:cs="Times New Roman"/>
          <w:noProof/>
          <w:color w:val="000000" w:themeColor="text1"/>
          <w:sz w:val="24"/>
          <w:szCs w:val="24"/>
        </w:rPr>
        <w:t>Fair  [     ]</w:t>
      </w:r>
    </w:p>
    <w:p w14:paraId="5818338D" w14:textId="77777777" w:rsidR="00E71EEC" w:rsidRPr="00385E14" w:rsidRDefault="00E71EEC" w:rsidP="009B4F03">
      <w:pPr>
        <w:pStyle w:val="ListParagraph"/>
        <w:numPr>
          <w:ilvl w:val="0"/>
          <w:numId w:val="13"/>
        </w:numPr>
        <w:spacing w:line="360" w:lineRule="auto"/>
        <w:rPr>
          <w:rFonts w:ascii="Times New Roman" w:hAnsi="Times New Roman" w:cs="Times New Roman"/>
          <w:noProof/>
          <w:color w:val="000000" w:themeColor="text1"/>
          <w:sz w:val="24"/>
          <w:szCs w:val="24"/>
        </w:rPr>
      </w:pPr>
      <w:r w:rsidRPr="00385E14">
        <w:rPr>
          <w:rFonts w:ascii="Times New Roman" w:hAnsi="Times New Roman" w:cs="Times New Roman"/>
          <w:noProof/>
          <w:color w:val="000000" w:themeColor="text1"/>
          <w:sz w:val="24"/>
          <w:szCs w:val="24"/>
        </w:rPr>
        <w:t>Good [     ]</w:t>
      </w:r>
    </w:p>
    <w:p w14:paraId="337E84E9" w14:textId="77777777" w:rsidR="00E71EEC" w:rsidRPr="00385E14" w:rsidRDefault="00E71EEC" w:rsidP="009B4F03">
      <w:pPr>
        <w:pStyle w:val="ListParagraph"/>
        <w:numPr>
          <w:ilvl w:val="0"/>
          <w:numId w:val="13"/>
        </w:numPr>
        <w:spacing w:line="360" w:lineRule="auto"/>
        <w:rPr>
          <w:rFonts w:ascii="Times New Roman" w:hAnsi="Times New Roman" w:cs="Times New Roman"/>
          <w:noProof/>
          <w:color w:val="000000" w:themeColor="text1"/>
          <w:sz w:val="24"/>
          <w:szCs w:val="24"/>
        </w:rPr>
      </w:pPr>
      <w:r w:rsidRPr="00385E14">
        <w:rPr>
          <w:rFonts w:ascii="Times New Roman" w:hAnsi="Times New Roman" w:cs="Times New Roman"/>
          <w:noProof/>
          <w:color w:val="000000" w:themeColor="text1"/>
          <w:sz w:val="24"/>
          <w:szCs w:val="24"/>
        </w:rPr>
        <w:t>Very good [  ]</w:t>
      </w:r>
    </w:p>
    <w:p w14:paraId="17BDAC93" w14:textId="67DB1EF6" w:rsidR="00E71EEC" w:rsidRDefault="00E71EEC" w:rsidP="009B4F03">
      <w:pPr>
        <w:pStyle w:val="ListParagraph"/>
        <w:numPr>
          <w:ilvl w:val="0"/>
          <w:numId w:val="13"/>
        </w:numPr>
        <w:spacing w:after="0" w:line="360" w:lineRule="auto"/>
        <w:rPr>
          <w:rFonts w:ascii="Times New Roman" w:hAnsi="Times New Roman" w:cs="Times New Roman"/>
          <w:noProof/>
          <w:color w:val="000000" w:themeColor="text1"/>
          <w:sz w:val="24"/>
          <w:szCs w:val="24"/>
        </w:rPr>
      </w:pPr>
      <w:r w:rsidRPr="00385E14">
        <w:rPr>
          <w:rFonts w:ascii="Times New Roman" w:hAnsi="Times New Roman" w:cs="Times New Roman"/>
          <w:color w:val="000000" w:themeColor="text1"/>
          <w:sz w:val="24"/>
          <w:szCs w:val="24"/>
        </w:rPr>
        <w:t>Any other comment please specify…………………………………….</w:t>
      </w:r>
    </w:p>
    <w:p w14:paraId="5C3FAF30" w14:textId="77777777" w:rsidR="003D687E" w:rsidRDefault="003D687E" w:rsidP="003D687E">
      <w:pPr>
        <w:pStyle w:val="ListParagraph"/>
        <w:spacing w:after="0" w:line="360" w:lineRule="auto"/>
        <w:ind w:left="1080"/>
        <w:rPr>
          <w:rFonts w:ascii="Times New Roman" w:hAnsi="Times New Roman" w:cs="Times New Roman"/>
          <w:noProof/>
          <w:color w:val="000000" w:themeColor="text1"/>
          <w:sz w:val="24"/>
          <w:szCs w:val="24"/>
        </w:rPr>
      </w:pPr>
    </w:p>
    <w:p w14:paraId="7BA28A3F" w14:textId="77777777" w:rsidR="003D687E" w:rsidRPr="00385E14" w:rsidRDefault="003D687E" w:rsidP="003D687E">
      <w:pPr>
        <w:pStyle w:val="ListParagraph"/>
        <w:spacing w:after="0" w:line="360" w:lineRule="auto"/>
        <w:ind w:left="1080"/>
        <w:rPr>
          <w:rFonts w:ascii="Times New Roman" w:hAnsi="Times New Roman" w:cs="Times New Roman"/>
          <w:noProof/>
          <w:color w:val="000000" w:themeColor="text1"/>
          <w:sz w:val="24"/>
          <w:szCs w:val="24"/>
        </w:rPr>
      </w:pPr>
    </w:p>
    <w:p w14:paraId="62923348" w14:textId="621A4B5A" w:rsidR="00E71EEC" w:rsidRPr="00385E14" w:rsidRDefault="00E71EEC" w:rsidP="009B4F03">
      <w:pPr>
        <w:pStyle w:val="ListParagraph"/>
        <w:numPr>
          <w:ilvl w:val="0"/>
          <w:numId w:val="23"/>
        </w:numPr>
        <w:spacing w:after="0"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Do you agree that information </w:t>
      </w:r>
      <w:r w:rsidR="0062544E" w:rsidRPr="00385E14">
        <w:rPr>
          <w:rFonts w:ascii="Times New Roman" w:hAnsi="Times New Roman" w:cs="Times New Roman"/>
          <w:color w:val="000000" w:themeColor="text1"/>
          <w:sz w:val="24"/>
          <w:szCs w:val="24"/>
        </w:rPr>
        <w:t>for your</w:t>
      </w:r>
      <w:r w:rsidRPr="00385E14">
        <w:rPr>
          <w:rFonts w:ascii="Times New Roman" w:hAnsi="Times New Roman" w:cs="Times New Roman"/>
          <w:color w:val="000000" w:themeColor="text1"/>
          <w:sz w:val="24"/>
          <w:szCs w:val="24"/>
        </w:rPr>
        <w:t xml:space="preserve"> customers on Tenga Mobile </w:t>
      </w:r>
      <w:r w:rsidR="001E0538" w:rsidRPr="00385E14">
        <w:rPr>
          <w:rFonts w:ascii="Times New Roman" w:hAnsi="Times New Roman" w:cs="Times New Roman"/>
          <w:color w:val="000000" w:themeColor="text1"/>
          <w:sz w:val="24"/>
          <w:szCs w:val="24"/>
        </w:rPr>
        <w:t>Application is</w:t>
      </w:r>
      <w:r w:rsidRPr="00385E14">
        <w:rPr>
          <w:rFonts w:ascii="Times New Roman" w:hAnsi="Times New Roman" w:cs="Times New Roman"/>
          <w:color w:val="000000" w:themeColor="text1"/>
          <w:sz w:val="24"/>
          <w:szCs w:val="24"/>
        </w:rPr>
        <w:t xml:space="preserve"> of good quality</w:t>
      </w:r>
      <w:r w:rsidR="00547A46" w:rsidRPr="00385E14">
        <w:rPr>
          <w:rFonts w:ascii="Times New Roman" w:hAnsi="Times New Roman" w:cs="Times New Roman"/>
          <w:b/>
          <w:color w:val="000000" w:themeColor="text1"/>
          <w:sz w:val="24"/>
          <w:szCs w:val="24"/>
        </w:rPr>
        <w:t>,</w:t>
      </w:r>
      <w:r w:rsidRPr="00385E14">
        <w:rPr>
          <w:rFonts w:ascii="Times New Roman" w:hAnsi="Times New Roman" w:cs="Times New Roman"/>
          <w:color w:val="000000" w:themeColor="text1"/>
          <w:sz w:val="24"/>
          <w:szCs w:val="24"/>
        </w:rPr>
        <w:t xml:space="preserve"> Clear, simple, precise and </w:t>
      </w:r>
      <w:r w:rsidR="001E0538" w:rsidRPr="00385E14">
        <w:rPr>
          <w:rFonts w:ascii="Times New Roman" w:hAnsi="Times New Roman" w:cs="Times New Roman"/>
          <w:color w:val="000000" w:themeColor="text1"/>
          <w:sz w:val="24"/>
          <w:szCs w:val="24"/>
        </w:rPr>
        <w:t>understandable?</w:t>
      </w:r>
      <w:r w:rsidRPr="00385E14">
        <w:rPr>
          <w:rFonts w:ascii="Times New Roman" w:hAnsi="Times New Roman" w:cs="Times New Roman"/>
          <w:color w:val="000000" w:themeColor="text1"/>
          <w:sz w:val="24"/>
          <w:szCs w:val="24"/>
        </w:rPr>
        <w:t xml:space="preserve"> </w:t>
      </w:r>
    </w:p>
    <w:p w14:paraId="1DC62D9F" w14:textId="77777777" w:rsidR="00E71EEC" w:rsidRPr="00385E14" w:rsidRDefault="00E71EEC" w:rsidP="009B4F03">
      <w:pPr>
        <w:pStyle w:val="ListParagraph"/>
        <w:numPr>
          <w:ilvl w:val="0"/>
          <w:numId w:val="15"/>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agree [  ]</w:t>
      </w:r>
    </w:p>
    <w:p w14:paraId="56D0E5C8" w14:textId="77777777" w:rsidR="00E71EEC" w:rsidRPr="00385E14" w:rsidRDefault="00E71EEC" w:rsidP="009B4F03">
      <w:pPr>
        <w:pStyle w:val="ListParagraph"/>
        <w:numPr>
          <w:ilvl w:val="0"/>
          <w:numId w:val="15"/>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Agree [  ] </w:t>
      </w:r>
    </w:p>
    <w:p w14:paraId="270C0C44" w14:textId="77777777" w:rsidR="00E71EEC" w:rsidRPr="00385E14" w:rsidRDefault="00E71EEC" w:rsidP="009B4F03">
      <w:pPr>
        <w:pStyle w:val="ListParagraph"/>
        <w:numPr>
          <w:ilvl w:val="0"/>
          <w:numId w:val="15"/>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Somewhat agree [  ]</w:t>
      </w:r>
    </w:p>
    <w:p w14:paraId="143F41AE" w14:textId="77777777" w:rsidR="00E71EEC" w:rsidRPr="00385E14" w:rsidRDefault="00E71EEC" w:rsidP="009B4F03">
      <w:pPr>
        <w:pStyle w:val="ListParagraph"/>
        <w:numPr>
          <w:ilvl w:val="0"/>
          <w:numId w:val="15"/>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Disagree [  ]</w:t>
      </w:r>
    </w:p>
    <w:p w14:paraId="59C773CC" w14:textId="77777777" w:rsidR="00E71EEC" w:rsidRPr="00385E14" w:rsidRDefault="00E71EEC" w:rsidP="009B4F03">
      <w:pPr>
        <w:pStyle w:val="ListParagraph"/>
        <w:numPr>
          <w:ilvl w:val="0"/>
          <w:numId w:val="15"/>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disagree [  ]</w:t>
      </w:r>
    </w:p>
    <w:p w14:paraId="77DCD560" w14:textId="7126D50F" w:rsidR="004D4E59" w:rsidRDefault="00E71EEC" w:rsidP="009B4F03">
      <w:pPr>
        <w:pStyle w:val="ListParagraph"/>
        <w:numPr>
          <w:ilvl w:val="0"/>
          <w:numId w:val="15"/>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Any other, please specify…………………………..</w:t>
      </w:r>
    </w:p>
    <w:p w14:paraId="79C88453" w14:textId="77777777" w:rsidR="003D687E" w:rsidRPr="003D687E" w:rsidRDefault="003D687E" w:rsidP="003D687E">
      <w:pPr>
        <w:pStyle w:val="ListParagraph"/>
        <w:spacing w:line="360" w:lineRule="auto"/>
        <w:ind w:left="1170"/>
        <w:rPr>
          <w:rFonts w:ascii="Times New Roman" w:hAnsi="Times New Roman" w:cs="Times New Roman"/>
          <w:color w:val="000000" w:themeColor="text1"/>
          <w:sz w:val="24"/>
          <w:szCs w:val="24"/>
        </w:rPr>
      </w:pPr>
    </w:p>
    <w:p w14:paraId="756DB08D" w14:textId="77777777" w:rsidR="00E71EEC" w:rsidRPr="00385E14" w:rsidRDefault="00E71EEC" w:rsidP="009B4F03">
      <w:pPr>
        <w:pStyle w:val="ListParagraph"/>
        <w:numPr>
          <w:ilvl w:val="0"/>
          <w:numId w:val="23"/>
        </w:numPr>
        <w:spacing w:after="0" w:line="360" w:lineRule="auto"/>
        <w:rPr>
          <w:rFonts w:ascii="Times New Roman" w:hAnsi="Times New Roman" w:cs="Times New Roman"/>
          <w:b/>
          <w:color w:val="000000" w:themeColor="text1"/>
          <w:sz w:val="24"/>
          <w:szCs w:val="24"/>
        </w:rPr>
      </w:pPr>
      <w:r w:rsidRPr="00385E14">
        <w:rPr>
          <w:rFonts w:ascii="Times New Roman" w:hAnsi="Times New Roman" w:cs="Times New Roman"/>
          <w:color w:val="000000" w:themeColor="text1"/>
          <w:sz w:val="24"/>
          <w:szCs w:val="24"/>
        </w:rPr>
        <w:t>Do you agree that the lengthy information creates difficulty and is mostly avoided by your customers?</w:t>
      </w:r>
    </w:p>
    <w:p w14:paraId="0C1B09A3" w14:textId="77777777" w:rsidR="00E71EEC" w:rsidRPr="00385E14" w:rsidRDefault="00E71EEC" w:rsidP="009B4F03">
      <w:pPr>
        <w:pStyle w:val="ListParagraph"/>
        <w:numPr>
          <w:ilvl w:val="0"/>
          <w:numId w:val="16"/>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agree [  ]</w:t>
      </w:r>
    </w:p>
    <w:p w14:paraId="044D61CC" w14:textId="77777777" w:rsidR="00E71EEC" w:rsidRPr="00385E14" w:rsidRDefault="00E71EEC" w:rsidP="009B4F03">
      <w:pPr>
        <w:pStyle w:val="ListParagraph"/>
        <w:numPr>
          <w:ilvl w:val="0"/>
          <w:numId w:val="16"/>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Agree [  ] </w:t>
      </w:r>
    </w:p>
    <w:p w14:paraId="27AD8FB3" w14:textId="77777777" w:rsidR="00E71EEC" w:rsidRPr="00385E14" w:rsidRDefault="00E71EEC" w:rsidP="009B4F03">
      <w:pPr>
        <w:pStyle w:val="ListParagraph"/>
        <w:numPr>
          <w:ilvl w:val="0"/>
          <w:numId w:val="16"/>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Somewhat agree [  ]</w:t>
      </w:r>
    </w:p>
    <w:p w14:paraId="486E8F88" w14:textId="77777777" w:rsidR="00E71EEC" w:rsidRPr="00385E14" w:rsidRDefault="00E71EEC" w:rsidP="009B4F03">
      <w:pPr>
        <w:pStyle w:val="ListParagraph"/>
        <w:numPr>
          <w:ilvl w:val="0"/>
          <w:numId w:val="16"/>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Disagree [  ]</w:t>
      </w:r>
    </w:p>
    <w:p w14:paraId="54853583" w14:textId="77777777" w:rsidR="00E71EEC" w:rsidRPr="00385E14" w:rsidRDefault="00E71EEC" w:rsidP="009B4F03">
      <w:pPr>
        <w:pStyle w:val="ListParagraph"/>
        <w:numPr>
          <w:ilvl w:val="0"/>
          <w:numId w:val="16"/>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disagree [  ]</w:t>
      </w:r>
    </w:p>
    <w:p w14:paraId="1562CC04" w14:textId="1C89694D" w:rsidR="00E71EEC" w:rsidRDefault="00E71EEC" w:rsidP="009B4F03">
      <w:pPr>
        <w:pStyle w:val="ListParagraph"/>
        <w:numPr>
          <w:ilvl w:val="0"/>
          <w:numId w:val="16"/>
        </w:numPr>
        <w:spacing w:after="0"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Any other, please specify………………………</w:t>
      </w:r>
      <w:r w:rsidR="00031337" w:rsidRPr="00385E14">
        <w:rPr>
          <w:rFonts w:ascii="Times New Roman" w:hAnsi="Times New Roman" w:cs="Times New Roman"/>
          <w:color w:val="000000" w:themeColor="text1"/>
          <w:sz w:val="24"/>
          <w:szCs w:val="24"/>
        </w:rPr>
        <w:t>….</w:t>
      </w:r>
    </w:p>
    <w:p w14:paraId="5E998045" w14:textId="77777777" w:rsidR="003D687E" w:rsidRPr="00385E14" w:rsidRDefault="003D687E" w:rsidP="003D687E">
      <w:pPr>
        <w:pStyle w:val="ListParagraph"/>
        <w:spacing w:after="0" w:line="360" w:lineRule="auto"/>
        <w:ind w:left="1170"/>
        <w:rPr>
          <w:rFonts w:ascii="Times New Roman" w:hAnsi="Times New Roman" w:cs="Times New Roman"/>
          <w:color w:val="000000" w:themeColor="text1"/>
          <w:sz w:val="24"/>
          <w:szCs w:val="24"/>
        </w:rPr>
      </w:pPr>
    </w:p>
    <w:p w14:paraId="0A397EBD" w14:textId="77777777" w:rsidR="00E71EEC" w:rsidRPr="00385E14" w:rsidRDefault="00E71EEC" w:rsidP="009B4F03">
      <w:pPr>
        <w:pStyle w:val="ListParagraph"/>
        <w:numPr>
          <w:ilvl w:val="0"/>
          <w:numId w:val="23"/>
        </w:numPr>
        <w:autoSpaceDE w:val="0"/>
        <w:autoSpaceDN w:val="0"/>
        <w:adjustRightInd w:val="0"/>
        <w:spacing w:after="0" w:line="360" w:lineRule="auto"/>
        <w:rPr>
          <w:rFonts w:ascii="Times New Roman" w:hAnsi="Times New Roman" w:cs="Times New Roman"/>
          <w:b/>
          <w:color w:val="000000" w:themeColor="text1"/>
          <w:sz w:val="24"/>
          <w:szCs w:val="24"/>
        </w:rPr>
      </w:pPr>
      <w:r w:rsidRPr="00385E14">
        <w:rPr>
          <w:rFonts w:ascii="Times New Roman" w:hAnsi="Times New Roman" w:cs="Times New Roman"/>
          <w:color w:val="000000" w:themeColor="text1"/>
          <w:sz w:val="24"/>
          <w:szCs w:val="24"/>
        </w:rPr>
        <w:t xml:space="preserve"> How is the awareness level of Tenga Mobile Application by your customers?</w:t>
      </w:r>
    </w:p>
    <w:p w14:paraId="5ABFBE7F" w14:textId="77777777" w:rsidR="00E71EEC" w:rsidRPr="00385E14" w:rsidRDefault="00E71EEC" w:rsidP="009B4F03">
      <w:pPr>
        <w:pStyle w:val="ListParagraph"/>
        <w:numPr>
          <w:ilvl w:val="0"/>
          <w:numId w:val="17"/>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Very high [  ]</w:t>
      </w:r>
    </w:p>
    <w:p w14:paraId="08FC03ED" w14:textId="77777777" w:rsidR="00E71EEC" w:rsidRPr="00385E14" w:rsidRDefault="00E71EEC" w:rsidP="009B4F03">
      <w:pPr>
        <w:pStyle w:val="ListParagraph"/>
        <w:numPr>
          <w:ilvl w:val="0"/>
          <w:numId w:val="17"/>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High [  ] </w:t>
      </w:r>
    </w:p>
    <w:p w14:paraId="472F6341" w14:textId="77777777" w:rsidR="00E71EEC" w:rsidRPr="00385E14" w:rsidRDefault="00E71EEC" w:rsidP="009B4F03">
      <w:pPr>
        <w:pStyle w:val="ListParagraph"/>
        <w:numPr>
          <w:ilvl w:val="0"/>
          <w:numId w:val="17"/>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Somewhat high [  ]</w:t>
      </w:r>
    </w:p>
    <w:p w14:paraId="7FFF8B60" w14:textId="77777777" w:rsidR="00E71EEC" w:rsidRPr="00385E14" w:rsidRDefault="00E71EEC" w:rsidP="009B4F03">
      <w:pPr>
        <w:pStyle w:val="ListParagraph"/>
        <w:numPr>
          <w:ilvl w:val="0"/>
          <w:numId w:val="17"/>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Not very high [  ]</w:t>
      </w:r>
    </w:p>
    <w:p w14:paraId="0992EF1E" w14:textId="77777777" w:rsidR="00E71EEC" w:rsidRPr="00385E14" w:rsidRDefault="00E71EEC" w:rsidP="009B4F03">
      <w:pPr>
        <w:pStyle w:val="ListParagraph"/>
        <w:numPr>
          <w:ilvl w:val="0"/>
          <w:numId w:val="17"/>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Not high [  ]</w:t>
      </w:r>
    </w:p>
    <w:p w14:paraId="64EC1482" w14:textId="41DAB3FA" w:rsidR="00E71EEC" w:rsidRDefault="00E71EEC" w:rsidP="009B4F03">
      <w:pPr>
        <w:pStyle w:val="ListParagraph"/>
        <w:numPr>
          <w:ilvl w:val="0"/>
          <w:numId w:val="17"/>
        </w:numPr>
        <w:spacing w:after="0"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Any other, please specify………………………</w:t>
      </w:r>
      <w:r w:rsidR="00FC6954" w:rsidRPr="00385E14">
        <w:rPr>
          <w:rFonts w:ascii="Times New Roman" w:hAnsi="Times New Roman" w:cs="Times New Roman"/>
          <w:color w:val="000000" w:themeColor="text1"/>
          <w:sz w:val="24"/>
          <w:szCs w:val="24"/>
        </w:rPr>
        <w:t>….</w:t>
      </w:r>
    </w:p>
    <w:p w14:paraId="7E3760A6" w14:textId="77777777" w:rsidR="003D687E" w:rsidRPr="00385E14" w:rsidRDefault="003D687E" w:rsidP="003D687E">
      <w:pPr>
        <w:pStyle w:val="ListParagraph"/>
        <w:spacing w:after="0" w:line="360" w:lineRule="auto"/>
        <w:ind w:left="1260"/>
        <w:rPr>
          <w:rFonts w:ascii="Times New Roman" w:hAnsi="Times New Roman" w:cs="Times New Roman"/>
          <w:color w:val="000000" w:themeColor="text1"/>
          <w:sz w:val="24"/>
          <w:szCs w:val="24"/>
        </w:rPr>
      </w:pPr>
    </w:p>
    <w:p w14:paraId="4FDBAB6C" w14:textId="77777777" w:rsidR="00E71EEC" w:rsidRPr="00385E14" w:rsidRDefault="00E71EEC" w:rsidP="009B4F03">
      <w:pPr>
        <w:pStyle w:val="ListParagraph"/>
        <w:numPr>
          <w:ilvl w:val="0"/>
          <w:numId w:val="23"/>
        </w:num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 Do you agree that the awareness of Tenga Mobile Application plays an important role in customer use?</w:t>
      </w:r>
    </w:p>
    <w:p w14:paraId="394C332A" w14:textId="77777777" w:rsidR="00E71EEC" w:rsidRPr="00385E14" w:rsidRDefault="00E71EEC" w:rsidP="009B4F03">
      <w:pPr>
        <w:pStyle w:val="ListParagraph"/>
        <w:numPr>
          <w:ilvl w:val="0"/>
          <w:numId w:val="18"/>
        </w:numPr>
        <w:spacing w:after="0"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agree [  ]</w:t>
      </w:r>
    </w:p>
    <w:p w14:paraId="3B539F6F" w14:textId="77777777" w:rsidR="00E71EEC" w:rsidRPr="00385E14" w:rsidRDefault="00E71EEC" w:rsidP="009B4F03">
      <w:pPr>
        <w:pStyle w:val="ListParagraph"/>
        <w:numPr>
          <w:ilvl w:val="0"/>
          <w:numId w:val="18"/>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Agree [  ] </w:t>
      </w:r>
    </w:p>
    <w:p w14:paraId="1218429D" w14:textId="77777777" w:rsidR="00E71EEC" w:rsidRPr="00385E14" w:rsidRDefault="00E71EEC" w:rsidP="009B4F03">
      <w:pPr>
        <w:pStyle w:val="ListParagraph"/>
        <w:numPr>
          <w:ilvl w:val="0"/>
          <w:numId w:val="18"/>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Somewhat agree [  ]</w:t>
      </w:r>
    </w:p>
    <w:p w14:paraId="47C039FB" w14:textId="77777777" w:rsidR="00E71EEC" w:rsidRPr="00385E14" w:rsidRDefault="00E71EEC" w:rsidP="009B4F03">
      <w:pPr>
        <w:pStyle w:val="ListParagraph"/>
        <w:numPr>
          <w:ilvl w:val="0"/>
          <w:numId w:val="18"/>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Disagree [  ]</w:t>
      </w:r>
    </w:p>
    <w:p w14:paraId="347D2DD2" w14:textId="77777777" w:rsidR="00E71EEC" w:rsidRPr="00385E14" w:rsidRDefault="00E71EEC" w:rsidP="009B4F03">
      <w:pPr>
        <w:pStyle w:val="ListParagraph"/>
        <w:numPr>
          <w:ilvl w:val="0"/>
          <w:numId w:val="18"/>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disagree [  ]</w:t>
      </w:r>
    </w:p>
    <w:p w14:paraId="4153B0BF" w14:textId="75DAAC19" w:rsidR="00E71EEC" w:rsidRPr="00385E14" w:rsidRDefault="00E71EEC" w:rsidP="009B4F03">
      <w:pPr>
        <w:pStyle w:val="ListParagraph"/>
        <w:numPr>
          <w:ilvl w:val="0"/>
          <w:numId w:val="18"/>
        </w:numPr>
        <w:spacing w:after="0"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Any other, please specify………………………</w:t>
      </w:r>
      <w:r w:rsidR="00FC6954" w:rsidRPr="00385E14">
        <w:rPr>
          <w:rFonts w:ascii="Times New Roman" w:hAnsi="Times New Roman" w:cs="Times New Roman"/>
          <w:color w:val="000000" w:themeColor="text1"/>
          <w:sz w:val="24"/>
          <w:szCs w:val="24"/>
        </w:rPr>
        <w:t>….</w:t>
      </w:r>
    </w:p>
    <w:p w14:paraId="42B078F6" w14:textId="058AD2E0" w:rsidR="00E71EEC" w:rsidRPr="00385E14" w:rsidRDefault="00E71EEC" w:rsidP="009B4F03">
      <w:pPr>
        <w:pStyle w:val="ListParagraph"/>
        <w:numPr>
          <w:ilvl w:val="0"/>
          <w:numId w:val="23"/>
        </w:numPr>
        <w:spacing w:after="0"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color w:val="000000" w:themeColor="text1"/>
          <w:sz w:val="24"/>
          <w:szCs w:val="24"/>
        </w:rPr>
        <w:t xml:space="preserve"> Do you agree that the Bank management </w:t>
      </w:r>
      <w:r w:rsidR="009A3BCA" w:rsidRPr="00385E14">
        <w:rPr>
          <w:rFonts w:ascii="Times New Roman" w:hAnsi="Times New Roman" w:cs="Times New Roman"/>
          <w:color w:val="000000" w:themeColor="text1"/>
          <w:sz w:val="24"/>
          <w:szCs w:val="24"/>
        </w:rPr>
        <w:t xml:space="preserve">is </w:t>
      </w:r>
      <w:r w:rsidRPr="00385E14">
        <w:rPr>
          <w:rFonts w:ascii="Times New Roman" w:hAnsi="Times New Roman" w:cs="Times New Roman"/>
          <w:color w:val="000000" w:themeColor="text1"/>
          <w:sz w:val="24"/>
          <w:szCs w:val="24"/>
        </w:rPr>
        <w:t>doing enough to raise the awareness on the importance of Tenga Mobile Application services?</w:t>
      </w:r>
    </w:p>
    <w:p w14:paraId="071D4C96" w14:textId="77777777" w:rsidR="00E71EEC" w:rsidRPr="00385E14" w:rsidRDefault="00E71EEC" w:rsidP="009B4F03">
      <w:pPr>
        <w:pStyle w:val="ListParagraph"/>
        <w:numPr>
          <w:ilvl w:val="0"/>
          <w:numId w:val="19"/>
        </w:numPr>
        <w:spacing w:after="0"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agree [  ]</w:t>
      </w:r>
    </w:p>
    <w:p w14:paraId="0A0FDA75" w14:textId="77777777" w:rsidR="00E71EEC" w:rsidRPr="00385E14" w:rsidRDefault="00E71EEC" w:rsidP="009B4F03">
      <w:pPr>
        <w:pStyle w:val="ListParagraph"/>
        <w:numPr>
          <w:ilvl w:val="0"/>
          <w:numId w:val="19"/>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Agree [  ] </w:t>
      </w:r>
    </w:p>
    <w:p w14:paraId="1D3C6451" w14:textId="77777777" w:rsidR="00E71EEC" w:rsidRPr="00385E14" w:rsidRDefault="00E71EEC" w:rsidP="009B4F03">
      <w:pPr>
        <w:pStyle w:val="ListParagraph"/>
        <w:numPr>
          <w:ilvl w:val="0"/>
          <w:numId w:val="19"/>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Somewhat agree [  ]</w:t>
      </w:r>
    </w:p>
    <w:p w14:paraId="30E1388A" w14:textId="77777777" w:rsidR="00E71EEC" w:rsidRPr="00385E14" w:rsidRDefault="00E71EEC" w:rsidP="009B4F03">
      <w:pPr>
        <w:pStyle w:val="ListParagraph"/>
        <w:numPr>
          <w:ilvl w:val="0"/>
          <w:numId w:val="19"/>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Disagree [  ]</w:t>
      </w:r>
    </w:p>
    <w:p w14:paraId="4B42DA0D" w14:textId="77777777" w:rsidR="00E71EEC" w:rsidRPr="00385E14" w:rsidRDefault="00E71EEC" w:rsidP="009B4F03">
      <w:pPr>
        <w:pStyle w:val="ListParagraph"/>
        <w:numPr>
          <w:ilvl w:val="0"/>
          <w:numId w:val="19"/>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disagree [  ]</w:t>
      </w:r>
    </w:p>
    <w:p w14:paraId="5D8A7976" w14:textId="06908FD5" w:rsidR="009A3BCA" w:rsidRPr="00385E14" w:rsidRDefault="00E71EEC" w:rsidP="009B4F03">
      <w:pPr>
        <w:pStyle w:val="ListParagraph"/>
        <w:numPr>
          <w:ilvl w:val="0"/>
          <w:numId w:val="19"/>
        </w:numPr>
        <w:spacing w:after="0"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Any other, please specify………………………</w:t>
      </w:r>
      <w:r w:rsidR="003B67B2" w:rsidRPr="00385E14">
        <w:rPr>
          <w:rFonts w:ascii="Times New Roman" w:hAnsi="Times New Roman" w:cs="Times New Roman"/>
          <w:color w:val="000000" w:themeColor="text1"/>
          <w:sz w:val="24"/>
          <w:szCs w:val="24"/>
        </w:rPr>
        <w:t>….</w:t>
      </w:r>
    </w:p>
    <w:p w14:paraId="24628F9E" w14:textId="77777777" w:rsidR="009A3BCA" w:rsidRPr="00385E14" w:rsidRDefault="009A3BCA" w:rsidP="009B4F03">
      <w:pPr>
        <w:spacing w:line="360" w:lineRule="auto"/>
        <w:rPr>
          <w:rFonts w:ascii="Times New Roman" w:eastAsia="+mn-ea" w:hAnsi="Times New Roman" w:cs="Times New Roman"/>
          <w:b/>
          <w:color w:val="000000" w:themeColor="text1"/>
          <w:kern w:val="24"/>
          <w:sz w:val="24"/>
          <w:szCs w:val="24"/>
          <w:lang w:val="en-GB"/>
        </w:rPr>
      </w:pPr>
    </w:p>
    <w:p w14:paraId="6DF2AF9F" w14:textId="77777777" w:rsidR="004D4E59" w:rsidRPr="00385E14" w:rsidRDefault="004D4E59" w:rsidP="009B4F03">
      <w:pPr>
        <w:spacing w:line="360" w:lineRule="auto"/>
        <w:rPr>
          <w:rFonts w:ascii="Times New Roman" w:eastAsia="+mn-ea" w:hAnsi="Times New Roman" w:cs="Times New Roman"/>
          <w:b/>
          <w:color w:val="000000" w:themeColor="text1"/>
          <w:kern w:val="24"/>
          <w:sz w:val="24"/>
          <w:szCs w:val="24"/>
          <w:lang w:val="en-GB"/>
        </w:rPr>
      </w:pPr>
    </w:p>
    <w:p w14:paraId="3CBD8F04" w14:textId="542EBA66" w:rsidR="00E71EEC" w:rsidRPr="00385E14" w:rsidRDefault="00E71EEC" w:rsidP="009B4F03">
      <w:pPr>
        <w:spacing w:line="360" w:lineRule="auto"/>
        <w:rPr>
          <w:rFonts w:ascii="Times New Roman" w:eastAsia="+mn-ea" w:hAnsi="Times New Roman" w:cs="Times New Roman"/>
          <w:b/>
          <w:color w:val="000000" w:themeColor="text1"/>
          <w:kern w:val="24"/>
          <w:sz w:val="24"/>
          <w:szCs w:val="24"/>
          <w:lang w:val="en-GB"/>
        </w:rPr>
      </w:pPr>
      <w:r w:rsidRPr="00385E14">
        <w:rPr>
          <w:rFonts w:ascii="Times New Roman" w:eastAsia="+mn-ea" w:hAnsi="Times New Roman" w:cs="Times New Roman"/>
          <w:b/>
          <w:color w:val="000000" w:themeColor="text1"/>
          <w:kern w:val="24"/>
          <w:sz w:val="24"/>
          <w:szCs w:val="24"/>
          <w:lang w:val="en-GB"/>
        </w:rPr>
        <w:t xml:space="preserve">Section D: </w:t>
      </w:r>
      <w:r w:rsidR="0062544E" w:rsidRPr="00385E14">
        <w:rPr>
          <w:rFonts w:ascii="Times New Roman" w:eastAsia="+mn-ea" w:hAnsi="Times New Roman" w:cs="Times New Roman"/>
          <w:b/>
          <w:color w:val="000000" w:themeColor="text1"/>
          <w:kern w:val="24"/>
          <w:sz w:val="24"/>
          <w:szCs w:val="24"/>
          <w:lang w:val="en-GB"/>
        </w:rPr>
        <w:t>Relationship</w:t>
      </w:r>
      <w:r w:rsidRPr="00385E14">
        <w:rPr>
          <w:rFonts w:ascii="Times New Roman" w:eastAsia="+mn-ea" w:hAnsi="Times New Roman" w:cs="Times New Roman"/>
          <w:b/>
          <w:color w:val="000000" w:themeColor="text1"/>
          <w:kern w:val="24"/>
          <w:sz w:val="24"/>
          <w:szCs w:val="24"/>
          <w:lang w:val="en-GB"/>
        </w:rPr>
        <w:t xml:space="preserve"> between Tenga mobile application and customer satisfaction</w:t>
      </w:r>
    </w:p>
    <w:p w14:paraId="4F246372" w14:textId="77777777" w:rsidR="00E71EEC" w:rsidRPr="00385E14" w:rsidRDefault="00E71EEC" w:rsidP="009B4F03">
      <w:pPr>
        <w:spacing w:after="0" w:line="360" w:lineRule="auto"/>
        <w:rPr>
          <w:rFonts w:ascii="Times New Roman" w:hAnsi="Times New Roman" w:cs="Times New Roman"/>
          <w:b/>
          <w:iCs/>
          <w:color w:val="000000" w:themeColor="text1"/>
          <w:sz w:val="24"/>
          <w:szCs w:val="24"/>
        </w:rPr>
      </w:pPr>
      <w:r w:rsidRPr="00385E14">
        <w:rPr>
          <w:rFonts w:ascii="Times New Roman" w:hAnsi="Times New Roman" w:cs="Times New Roman"/>
          <w:b/>
          <w:iCs/>
          <w:color w:val="000000" w:themeColor="text1"/>
          <w:sz w:val="24"/>
          <w:szCs w:val="24"/>
        </w:rPr>
        <w:t>Reliability</w:t>
      </w:r>
    </w:p>
    <w:p w14:paraId="4207E1D5" w14:textId="77777777" w:rsidR="00E71EEC" w:rsidRPr="00385E14" w:rsidRDefault="00E71EEC" w:rsidP="009B4F03">
      <w:pPr>
        <w:pStyle w:val="ListParagraph"/>
        <w:numPr>
          <w:ilvl w:val="0"/>
          <w:numId w:val="23"/>
        </w:numPr>
        <w:spacing w:after="0"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Do you agree that Tenga Mobile Application is dependable in handling customer service problems?</w:t>
      </w:r>
    </w:p>
    <w:p w14:paraId="436F84EA" w14:textId="77777777" w:rsidR="00E71EEC" w:rsidRPr="00385E14" w:rsidRDefault="00E71EEC" w:rsidP="00E23B92">
      <w:pPr>
        <w:pStyle w:val="ListParagraph"/>
        <w:numPr>
          <w:ilvl w:val="1"/>
          <w:numId w:val="23"/>
        </w:numPr>
        <w:tabs>
          <w:tab w:val="left" w:pos="1530"/>
        </w:tabs>
        <w:spacing w:after="0" w:line="360" w:lineRule="auto"/>
        <w:ind w:left="1080" w:hanging="270"/>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agree [  ]</w:t>
      </w:r>
    </w:p>
    <w:p w14:paraId="284AEB5D" w14:textId="77777777" w:rsidR="00E71EEC" w:rsidRPr="00385E14" w:rsidRDefault="00E71EEC" w:rsidP="00E23B92">
      <w:pPr>
        <w:pStyle w:val="ListParagraph"/>
        <w:numPr>
          <w:ilvl w:val="1"/>
          <w:numId w:val="23"/>
        </w:numPr>
        <w:tabs>
          <w:tab w:val="left" w:pos="1080"/>
        </w:tabs>
        <w:spacing w:after="0" w:line="360" w:lineRule="auto"/>
        <w:ind w:hanging="630"/>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Agree [  ]</w:t>
      </w:r>
    </w:p>
    <w:p w14:paraId="5D3406E8" w14:textId="77777777" w:rsidR="00E71EEC" w:rsidRPr="00385E14" w:rsidRDefault="00E71EEC" w:rsidP="00E23B92">
      <w:pPr>
        <w:pStyle w:val="ListParagraph"/>
        <w:numPr>
          <w:ilvl w:val="1"/>
          <w:numId w:val="23"/>
        </w:numPr>
        <w:spacing w:after="0" w:line="360" w:lineRule="auto"/>
        <w:ind w:left="1080" w:hanging="270"/>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Somewhat agree [  ]</w:t>
      </w:r>
    </w:p>
    <w:p w14:paraId="2FF9CDFF" w14:textId="77777777" w:rsidR="00E71EEC" w:rsidRPr="00385E14" w:rsidRDefault="00E71EEC" w:rsidP="00E23B92">
      <w:pPr>
        <w:pStyle w:val="ListParagraph"/>
        <w:numPr>
          <w:ilvl w:val="1"/>
          <w:numId w:val="23"/>
        </w:numPr>
        <w:tabs>
          <w:tab w:val="left" w:pos="1080"/>
        </w:tabs>
        <w:spacing w:after="0" w:line="360" w:lineRule="auto"/>
        <w:ind w:hanging="630"/>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Disagree [  ]</w:t>
      </w:r>
    </w:p>
    <w:p w14:paraId="17AA0B7C" w14:textId="2D83B08C" w:rsidR="00E71EEC" w:rsidRDefault="00E71EEC" w:rsidP="00E23B92">
      <w:pPr>
        <w:pStyle w:val="ListParagraph"/>
        <w:numPr>
          <w:ilvl w:val="1"/>
          <w:numId w:val="23"/>
        </w:numPr>
        <w:tabs>
          <w:tab w:val="left" w:pos="1080"/>
        </w:tabs>
        <w:spacing w:after="0" w:line="360" w:lineRule="auto"/>
        <w:ind w:hanging="630"/>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disagree [  ]</w:t>
      </w:r>
    </w:p>
    <w:p w14:paraId="3018C899" w14:textId="77777777" w:rsidR="003D687E" w:rsidRPr="00385E14" w:rsidRDefault="003D687E" w:rsidP="003D687E">
      <w:pPr>
        <w:pStyle w:val="ListParagraph"/>
        <w:tabs>
          <w:tab w:val="left" w:pos="1080"/>
        </w:tabs>
        <w:spacing w:after="0" w:line="360" w:lineRule="auto"/>
        <w:ind w:left="1440"/>
        <w:rPr>
          <w:rFonts w:ascii="Times New Roman" w:hAnsi="Times New Roman" w:cs="Times New Roman"/>
          <w:color w:val="000000" w:themeColor="text1"/>
          <w:sz w:val="24"/>
          <w:szCs w:val="24"/>
        </w:rPr>
      </w:pPr>
    </w:p>
    <w:p w14:paraId="71874546" w14:textId="77777777" w:rsidR="00E71EEC" w:rsidRPr="00385E14" w:rsidRDefault="00E71EEC" w:rsidP="009B4F03">
      <w:pPr>
        <w:pStyle w:val="ListParagraph"/>
        <w:numPr>
          <w:ilvl w:val="0"/>
          <w:numId w:val="23"/>
        </w:num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Do you agree that Tenga Mobile Application is timely in providing services to customers?</w:t>
      </w:r>
    </w:p>
    <w:p w14:paraId="6D79753B" w14:textId="77777777" w:rsidR="00E71EEC" w:rsidRPr="00385E14" w:rsidRDefault="00E71EEC" w:rsidP="009B4F03">
      <w:pPr>
        <w:pStyle w:val="ListParagraph"/>
        <w:numPr>
          <w:ilvl w:val="0"/>
          <w:numId w:val="5"/>
        </w:numPr>
        <w:spacing w:after="0"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agree [  ]</w:t>
      </w:r>
    </w:p>
    <w:p w14:paraId="67933A5D" w14:textId="77777777" w:rsidR="00E71EEC" w:rsidRPr="00385E14" w:rsidRDefault="00E71EEC" w:rsidP="009B4F03">
      <w:pPr>
        <w:pStyle w:val="ListParagraph"/>
        <w:numPr>
          <w:ilvl w:val="0"/>
          <w:numId w:val="5"/>
        </w:numPr>
        <w:spacing w:after="0"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Agree [  ]</w:t>
      </w:r>
    </w:p>
    <w:p w14:paraId="1632EB36" w14:textId="77777777" w:rsidR="00E71EEC" w:rsidRPr="00385E14" w:rsidRDefault="00E71EEC" w:rsidP="009B4F03">
      <w:pPr>
        <w:pStyle w:val="ListParagraph"/>
        <w:numPr>
          <w:ilvl w:val="0"/>
          <w:numId w:val="5"/>
        </w:numPr>
        <w:spacing w:after="0"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Somewhat agree [  ]</w:t>
      </w:r>
    </w:p>
    <w:p w14:paraId="3A763FE6" w14:textId="77777777" w:rsidR="00E71EEC" w:rsidRPr="00385E14" w:rsidRDefault="00E71EEC" w:rsidP="009B4F03">
      <w:pPr>
        <w:pStyle w:val="ListParagraph"/>
        <w:numPr>
          <w:ilvl w:val="0"/>
          <w:numId w:val="5"/>
        </w:numPr>
        <w:spacing w:after="0"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Disagree [  ]</w:t>
      </w:r>
    </w:p>
    <w:p w14:paraId="657E26C1" w14:textId="41D451F9" w:rsidR="00E71EEC" w:rsidRDefault="00E71EEC" w:rsidP="009B4F03">
      <w:pPr>
        <w:pStyle w:val="ListParagraph"/>
        <w:numPr>
          <w:ilvl w:val="0"/>
          <w:numId w:val="5"/>
        </w:numPr>
        <w:spacing w:after="0"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disagree [  ]</w:t>
      </w:r>
    </w:p>
    <w:p w14:paraId="0959A6BC" w14:textId="4F5E35A4" w:rsidR="003D687E" w:rsidRDefault="003D687E" w:rsidP="003D687E">
      <w:pPr>
        <w:pStyle w:val="ListParagraph"/>
        <w:spacing w:after="0" w:line="360" w:lineRule="auto"/>
        <w:ind w:left="1080"/>
        <w:rPr>
          <w:rFonts w:ascii="Times New Roman" w:hAnsi="Times New Roman" w:cs="Times New Roman"/>
          <w:color w:val="000000" w:themeColor="text1"/>
          <w:sz w:val="24"/>
          <w:szCs w:val="24"/>
        </w:rPr>
      </w:pPr>
    </w:p>
    <w:p w14:paraId="6C3CA905" w14:textId="6E2D19DA" w:rsidR="003D687E" w:rsidRDefault="003D687E" w:rsidP="003D687E">
      <w:pPr>
        <w:pStyle w:val="ListParagraph"/>
        <w:spacing w:after="0" w:line="360" w:lineRule="auto"/>
        <w:ind w:left="1080"/>
        <w:rPr>
          <w:rFonts w:ascii="Times New Roman" w:hAnsi="Times New Roman" w:cs="Times New Roman"/>
          <w:color w:val="000000" w:themeColor="text1"/>
          <w:sz w:val="24"/>
          <w:szCs w:val="24"/>
        </w:rPr>
      </w:pPr>
    </w:p>
    <w:p w14:paraId="5345B5E8" w14:textId="34606CE8" w:rsidR="003D687E" w:rsidRDefault="003D687E" w:rsidP="003D687E">
      <w:pPr>
        <w:pStyle w:val="ListParagraph"/>
        <w:spacing w:after="0" w:line="360" w:lineRule="auto"/>
        <w:ind w:left="1080"/>
        <w:rPr>
          <w:rFonts w:ascii="Times New Roman" w:hAnsi="Times New Roman" w:cs="Times New Roman"/>
          <w:color w:val="000000" w:themeColor="text1"/>
          <w:sz w:val="24"/>
          <w:szCs w:val="24"/>
        </w:rPr>
      </w:pPr>
    </w:p>
    <w:p w14:paraId="723EE223" w14:textId="71763B18" w:rsidR="003D687E" w:rsidRDefault="003D687E" w:rsidP="003D687E">
      <w:pPr>
        <w:pStyle w:val="ListParagraph"/>
        <w:spacing w:after="0" w:line="360" w:lineRule="auto"/>
        <w:ind w:left="1080"/>
        <w:rPr>
          <w:rFonts w:ascii="Times New Roman" w:hAnsi="Times New Roman" w:cs="Times New Roman"/>
          <w:color w:val="000000" w:themeColor="text1"/>
          <w:sz w:val="24"/>
          <w:szCs w:val="24"/>
        </w:rPr>
      </w:pPr>
    </w:p>
    <w:p w14:paraId="5FC5F497" w14:textId="77777777" w:rsidR="003D687E" w:rsidRPr="00385E14" w:rsidRDefault="003D687E" w:rsidP="003D687E">
      <w:pPr>
        <w:pStyle w:val="ListParagraph"/>
        <w:spacing w:after="0" w:line="360" w:lineRule="auto"/>
        <w:ind w:left="1080"/>
        <w:rPr>
          <w:rFonts w:ascii="Times New Roman" w:hAnsi="Times New Roman" w:cs="Times New Roman"/>
          <w:color w:val="000000" w:themeColor="text1"/>
          <w:sz w:val="24"/>
          <w:szCs w:val="24"/>
        </w:rPr>
      </w:pPr>
    </w:p>
    <w:p w14:paraId="33A1AFE7" w14:textId="77777777" w:rsidR="00E71EEC" w:rsidRPr="00385E14" w:rsidRDefault="00E71EEC" w:rsidP="009B4F03">
      <w:pPr>
        <w:pStyle w:val="ListParagraph"/>
        <w:numPr>
          <w:ilvl w:val="0"/>
          <w:numId w:val="23"/>
        </w:num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How accurate is Tenga Mobile application in processing and keeping customer records?</w:t>
      </w:r>
    </w:p>
    <w:p w14:paraId="5CE5F913" w14:textId="77777777" w:rsidR="00E71EEC" w:rsidRPr="00385E14" w:rsidRDefault="00E71EEC" w:rsidP="009B4F03">
      <w:pPr>
        <w:pStyle w:val="ListParagraph"/>
        <w:numPr>
          <w:ilvl w:val="1"/>
          <w:numId w:val="5"/>
        </w:num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Very accurate [  ]</w:t>
      </w:r>
    </w:p>
    <w:p w14:paraId="7D9124AA" w14:textId="77777777" w:rsidR="00E71EEC" w:rsidRPr="00385E14" w:rsidRDefault="00E71EEC" w:rsidP="009B4F03">
      <w:pPr>
        <w:pStyle w:val="ListParagraph"/>
        <w:numPr>
          <w:ilvl w:val="1"/>
          <w:numId w:val="5"/>
        </w:num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Accurate [  ]</w:t>
      </w:r>
    </w:p>
    <w:p w14:paraId="44389AFF" w14:textId="77777777" w:rsidR="00E71EEC" w:rsidRPr="00385E14" w:rsidRDefault="00E71EEC" w:rsidP="009B4F03">
      <w:pPr>
        <w:pStyle w:val="ListParagraph"/>
        <w:numPr>
          <w:ilvl w:val="1"/>
          <w:numId w:val="5"/>
        </w:num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Somewhat accurate [  ]</w:t>
      </w:r>
    </w:p>
    <w:p w14:paraId="4A9F119C" w14:textId="77777777" w:rsidR="00E71EEC" w:rsidRPr="00385E14" w:rsidRDefault="00E71EEC" w:rsidP="009B4F03">
      <w:pPr>
        <w:pStyle w:val="ListParagraph"/>
        <w:numPr>
          <w:ilvl w:val="1"/>
          <w:numId w:val="5"/>
        </w:num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Not very accurate [  ]</w:t>
      </w:r>
    </w:p>
    <w:p w14:paraId="537379DE" w14:textId="1669C404" w:rsidR="00E71EEC" w:rsidRDefault="00E71EEC" w:rsidP="009B4F03">
      <w:pPr>
        <w:pStyle w:val="ListParagraph"/>
        <w:numPr>
          <w:ilvl w:val="1"/>
          <w:numId w:val="5"/>
        </w:num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Not accurate [  ]</w:t>
      </w:r>
    </w:p>
    <w:p w14:paraId="72917B3B" w14:textId="77777777" w:rsidR="003D687E" w:rsidRPr="00385E14" w:rsidRDefault="003D687E" w:rsidP="003D687E">
      <w:pPr>
        <w:pStyle w:val="ListParagraph"/>
        <w:spacing w:after="0" w:line="360" w:lineRule="auto"/>
        <w:ind w:left="1080"/>
        <w:jc w:val="both"/>
        <w:rPr>
          <w:rFonts w:ascii="Times New Roman" w:hAnsi="Times New Roman" w:cs="Times New Roman"/>
          <w:color w:val="000000" w:themeColor="text1"/>
          <w:sz w:val="24"/>
          <w:szCs w:val="24"/>
        </w:rPr>
      </w:pPr>
    </w:p>
    <w:p w14:paraId="10171E95" w14:textId="77777777" w:rsidR="00E71EEC" w:rsidRPr="00385E14" w:rsidRDefault="00E71EEC" w:rsidP="009B4F03">
      <w:pPr>
        <w:spacing w:after="0" w:line="360" w:lineRule="auto"/>
        <w:jc w:val="both"/>
        <w:rPr>
          <w:rFonts w:ascii="Times New Roman" w:hAnsi="Times New Roman" w:cs="Times New Roman"/>
          <w:b/>
          <w:iCs/>
          <w:color w:val="000000" w:themeColor="text1"/>
          <w:sz w:val="24"/>
          <w:szCs w:val="24"/>
        </w:rPr>
      </w:pPr>
      <w:r w:rsidRPr="00385E14">
        <w:rPr>
          <w:rFonts w:ascii="Times New Roman" w:hAnsi="Times New Roman" w:cs="Times New Roman"/>
          <w:b/>
          <w:iCs/>
          <w:color w:val="000000" w:themeColor="text1"/>
          <w:sz w:val="24"/>
          <w:szCs w:val="24"/>
        </w:rPr>
        <w:t>Tangibility</w:t>
      </w:r>
    </w:p>
    <w:p w14:paraId="61FCE0F1" w14:textId="38A35D0C" w:rsidR="00E71EEC" w:rsidRPr="00385E14" w:rsidRDefault="00C05A6E" w:rsidP="009B4F03">
      <w:pPr>
        <w:pStyle w:val="ListParagraph"/>
        <w:numPr>
          <w:ilvl w:val="0"/>
          <w:numId w:val="23"/>
        </w:num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Do you agree that </w:t>
      </w:r>
      <w:r w:rsidR="00E71EEC" w:rsidRPr="00385E14">
        <w:rPr>
          <w:rFonts w:ascii="Times New Roman" w:hAnsi="Times New Roman" w:cs="Times New Roman"/>
          <w:color w:val="000000" w:themeColor="text1"/>
          <w:sz w:val="24"/>
          <w:szCs w:val="24"/>
        </w:rPr>
        <w:t xml:space="preserve">the facilities for Tenga Mobile Application </w:t>
      </w:r>
      <w:r w:rsidRPr="00385E14">
        <w:rPr>
          <w:rFonts w:ascii="Times New Roman" w:hAnsi="Times New Roman" w:cs="Times New Roman"/>
          <w:color w:val="000000" w:themeColor="text1"/>
          <w:sz w:val="24"/>
          <w:szCs w:val="24"/>
        </w:rPr>
        <w:t>are visually appealing</w:t>
      </w:r>
      <w:r w:rsidR="00E71EEC" w:rsidRPr="00385E14">
        <w:rPr>
          <w:rFonts w:ascii="Times New Roman" w:hAnsi="Times New Roman" w:cs="Times New Roman"/>
          <w:color w:val="000000" w:themeColor="text1"/>
          <w:sz w:val="24"/>
          <w:szCs w:val="24"/>
        </w:rPr>
        <w:t>?</w:t>
      </w:r>
    </w:p>
    <w:p w14:paraId="3D4E5AD6" w14:textId="74C04777" w:rsidR="00E71EEC" w:rsidRPr="00385E14" w:rsidRDefault="00C05A6E" w:rsidP="009B4F03">
      <w:pPr>
        <w:pStyle w:val="ListParagraph"/>
        <w:numPr>
          <w:ilvl w:val="0"/>
          <w:numId w:val="6"/>
        </w:num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agree</w:t>
      </w:r>
      <w:r w:rsidR="00E71EEC" w:rsidRPr="00385E14">
        <w:rPr>
          <w:rFonts w:ascii="Times New Roman" w:hAnsi="Times New Roman" w:cs="Times New Roman"/>
          <w:color w:val="000000" w:themeColor="text1"/>
          <w:sz w:val="24"/>
          <w:szCs w:val="24"/>
        </w:rPr>
        <w:t xml:space="preserve"> [  ]</w:t>
      </w:r>
    </w:p>
    <w:p w14:paraId="01FFA30E" w14:textId="2668B5A5" w:rsidR="00E71EEC" w:rsidRPr="00385E14" w:rsidRDefault="00C05A6E" w:rsidP="009B4F03">
      <w:pPr>
        <w:pStyle w:val="ListParagraph"/>
        <w:numPr>
          <w:ilvl w:val="0"/>
          <w:numId w:val="6"/>
        </w:num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Agree</w:t>
      </w:r>
      <w:r w:rsidR="00E71EEC" w:rsidRPr="00385E14">
        <w:rPr>
          <w:rFonts w:ascii="Times New Roman" w:hAnsi="Times New Roman" w:cs="Times New Roman"/>
          <w:color w:val="000000" w:themeColor="text1"/>
          <w:sz w:val="24"/>
          <w:szCs w:val="24"/>
        </w:rPr>
        <w:t xml:space="preserve"> [  ]</w:t>
      </w:r>
    </w:p>
    <w:p w14:paraId="471F055C" w14:textId="59BFF86D" w:rsidR="00E71EEC" w:rsidRPr="00385E14" w:rsidRDefault="00C05A6E" w:rsidP="009B4F03">
      <w:pPr>
        <w:pStyle w:val="ListParagraph"/>
        <w:numPr>
          <w:ilvl w:val="0"/>
          <w:numId w:val="6"/>
        </w:num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Somewhat agree</w:t>
      </w:r>
      <w:r w:rsidR="00E71EEC" w:rsidRPr="00385E14">
        <w:rPr>
          <w:rFonts w:ascii="Times New Roman" w:hAnsi="Times New Roman" w:cs="Times New Roman"/>
          <w:color w:val="000000" w:themeColor="text1"/>
          <w:sz w:val="24"/>
          <w:szCs w:val="24"/>
        </w:rPr>
        <w:t xml:space="preserve"> [  ]</w:t>
      </w:r>
    </w:p>
    <w:p w14:paraId="0C1D79E3" w14:textId="720C3C24" w:rsidR="00E71EEC" w:rsidRPr="00385E14" w:rsidRDefault="00C05A6E" w:rsidP="009B4F03">
      <w:pPr>
        <w:pStyle w:val="ListParagraph"/>
        <w:numPr>
          <w:ilvl w:val="0"/>
          <w:numId w:val="6"/>
        </w:num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Disagree</w:t>
      </w:r>
      <w:r w:rsidR="00E71EEC" w:rsidRPr="00385E14">
        <w:rPr>
          <w:rFonts w:ascii="Times New Roman" w:hAnsi="Times New Roman" w:cs="Times New Roman"/>
          <w:color w:val="000000" w:themeColor="text1"/>
          <w:sz w:val="24"/>
          <w:szCs w:val="24"/>
        </w:rPr>
        <w:t xml:space="preserve"> [  ]</w:t>
      </w:r>
    </w:p>
    <w:p w14:paraId="61D9AD50" w14:textId="3C847128" w:rsidR="00E71EEC" w:rsidRPr="00385E14" w:rsidRDefault="00C05A6E" w:rsidP="009B4F03">
      <w:pPr>
        <w:pStyle w:val="ListParagraph"/>
        <w:numPr>
          <w:ilvl w:val="0"/>
          <w:numId w:val="6"/>
        </w:num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disagree</w:t>
      </w:r>
      <w:r w:rsidR="00E71EEC" w:rsidRPr="00385E14">
        <w:rPr>
          <w:rFonts w:ascii="Times New Roman" w:hAnsi="Times New Roman" w:cs="Times New Roman"/>
          <w:color w:val="000000" w:themeColor="text1"/>
          <w:sz w:val="24"/>
          <w:szCs w:val="24"/>
        </w:rPr>
        <w:t xml:space="preserve"> [  ]</w:t>
      </w:r>
    </w:p>
    <w:p w14:paraId="440B49F2" w14:textId="77777777" w:rsidR="004D4E59" w:rsidRPr="00385E14" w:rsidRDefault="004D4E59" w:rsidP="009B4F03">
      <w:pPr>
        <w:spacing w:after="0" w:line="360" w:lineRule="auto"/>
        <w:jc w:val="both"/>
        <w:rPr>
          <w:rFonts w:ascii="Times New Roman" w:hAnsi="Times New Roman" w:cs="Times New Roman"/>
          <w:color w:val="000000" w:themeColor="text1"/>
          <w:sz w:val="24"/>
          <w:szCs w:val="24"/>
        </w:rPr>
      </w:pPr>
    </w:p>
    <w:p w14:paraId="76DACA93" w14:textId="790EAED4" w:rsidR="00E71EEC" w:rsidRPr="00385E14" w:rsidRDefault="00E71EEC" w:rsidP="009B4F03">
      <w:pPr>
        <w:pStyle w:val="ListParagraph"/>
        <w:numPr>
          <w:ilvl w:val="0"/>
          <w:numId w:val="23"/>
        </w:num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How do employees responsible for Tenga Mobile </w:t>
      </w:r>
      <w:r w:rsidR="00C05A6E" w:rsidRPr="00385E14">
        <w:rPr>
          <w:rFonts w:ascii="Times New Roman" w:hAnsi="Times New Roman" w:cs="Times New Roman"/>
          <w:color w:val="000000" w:themeColor="text1"/>
          <w:sz w:val="24"/>
          <w:szCs w:val="24"/>
        </w:rPr>
        <w:t xml:space="preserve">Application </w:t>
      </w:r>
      <w:r w:rsidRPr="00385E14">
        <w:rPr>
          <w:rFonts w:ascii="Times New Roman" w:hAnsi="Times New Roman" w:cs="Times New Roman"/>
          <w:color w:val="000000" w:themeColor="text1"/>
          <w:sz w:val="24"/>
          <w:szCs w:val="24"/>
        </w:rPr>
        <w:t xml:space="preserve">handle </w:t>
      </w:r>
      <w:r w:rsidR="00F06035" w:rsidRPr="00385E14">
        <w:rPr>
          <w:rFonts w:ascii="Times New Roman" w:hAnsi="Times New Roman" w:cs="Times New Roman"/>
          <w:color w:val="000000" w:themeColor="text1"/>
          <w:sz w:val="24"/>
          <w:szCs w:val="24"/>
        </w:rPr>
        <w:t>customer queries?</w:t>
      </w:r>
    </w:p>
    <w:p w14:paraId="429A548D" w14:textId="77777777" w:rsidR="00E71EEC" w:rsidRPr="00385E14" w:rsidRDefault="00E71EEC" w:rsidP="009B4F03">
      <w:pPr>
        <w:pStyle w:val="ListParagraph"/>
        <w:numPr>
          <w:ilvl w:val="0"/>
          <w:numId w:val="7"/>
        </w:num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Very good [  ]</w:t>
      </w:r>
    </w:p>
    <w:p w14:paraId="35AA7579" w14:textId="77777777" w:rsidR="00E71EEC" w:rsidRPr="00385E14" w:rsidRDefault="00E71EEC" w:rsidP="009B4F03">
      <w:pPr>
        <w:pStyle w:val="ListParagraph"/>
        <w:numPr>
          <w:ilvl w:val="0"/>
          <w:numId w:val="7"/>
        </w:num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Good [  ]</w:t>
      </w:r>
    </w:p>
    <w:p w14:paraId="67696B09" w14:textId="77777777" w:rsidR="00E71EEC" w:rsidRPr="00385E14" w:rsidRDefault="00E71EEC" w:rsidP="009B4F03">
      <w:pPr>
        <w:pStyle w:val="ListParagraph"/>
        <w:numPr>
          <w:ilvl w:val="0"/>
          <w:numId w:val="7"/>
        </w:num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Somewhat good [  ]</w:t>
      </w:r>
    </w:p>
    <w:p w14:paraId="523C2E6E" w14:textId="77777777" w:rsidR="00E71EEC" w:rsidRPr="00385E14" w:rsidRDefault="00E71EEC" w:rsidP="009B4F03">
      <w:pPr>
        <w:pStyle w:val="ListParagraph"/>
        <w:numPr>
          <w:ilvl w:val="0"/>
          <w:numId w:val="7"/>
        </w:num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Not very good [  ]</w:t>
      </w:r>
    </w:p>
    <w:p w14:paraId="69CE1CF5" w14:textId="77777777" w:rsidR="00E71EEC" w:rsidRPr="00385E14" w:rsidRDefault="00E71EEC" w:rsidP="009B4F03">
      <w:pPr>
        <w:pStyle w:val="ListParagraph"/>
        <w:numPr>
          <w:ilvl w:val="0"/>
          <w:numId w:val="7"/>
        </w:num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Not good [  ]</w:t>
      </w:r>
    </w:p>
    <w:p w14:paraId="2339CB88" w14:textId="523185F6" w:rsidR="00E71EEC" w:rsidRDefault="00E71EEC" w:rsidP="009B4F03">
      <w:pPr>
        <w:pStyle w:val="ListParagraph"/>
        <w:numPr>
          <w:ilvl w:val="0"/>
          <w:numId w:val="7"/>
        </w:num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Any other, please specify…………………………………………….</w:t>
      </w:r>
    </w:p>
    <w:p w14:paraId="50ED0E33" w14:textId="77777777" w:rsidR="003D687E" w:rsidRPr="00385E14" w:rsidRDefault="003D687E" w:rsidP="003D687E">
      <w:pPr>
        <w:pStyle w:val="ListParagraph"/>
        <w:spacing w:after="0" w:line="360" w:lineRule="auto"/>
        <w:ind w:left="1080"/>
        <w:jc w:val="both"/>
        <w:rPr>
          <w:rFonts w:ascii="Times New Roman" w:hAnsi="Times New Roman" w:cs="Times New Roman"/>
          <w:color w:val="000000" w:themeColor="text1"/>
          <w:sz w:val="24"/>
          <w:szCs w:val="24"/>
        </w:rPr>
      </w:pPr>
    </w:p>
    <w:p w14:paraId="7B41E2CA" w14:textId="77777777" w:rsidR="00E71EEC" w:rsidRPr="00385E14" w:rsidRDefault="00E71EEC" w:rsidP="009B4F03">
      <w:pPr>
        <w:spacing w:after="0" w:line="360" w:lineRule="auto"/>
        <w:jc w:val="both"/>
        <w:rPr>
          <w:rFonts w:ascii="Times New Roman" w:hAnsi="Times New Roman" w:cs="Times New Roman"/>
          <w:b/>
          <w:iCs/>
          <w:color w:val="000000" w:themeColor="text1"/>
          <w:sz w:val="24"/>
          <w:szCs w:val="24"/>
        </w:rPr>
      </w:pPr>
      <w:r w:rsidRPr="00385E14">
        <w:rPr>
          <w:rFonts w:ascii="Times New Roman" w:hAnsi="Times New Roman" w:cs="Times New Roman"/>
          <w:b/>
          <w:iCs/>
          <w:color w:val="000000" w:themeColor="text1"/>
          <w:sz w:val="24"/>
          <w:szCs w:val="24"/>
        </w:rPr>
        <w:t xml:space="preserve">Content quality </w:t>
      </w:r>
    </w:p>
    <w:p w14:paraId="29A65D0A" w14:textId="77777777" w:rsidR="00E71EEC" w:rsidRPr="00385E14" w:rsidRDefault="00E71EEC" w:rsidP="009B4F03">
      <w:pPr>
        <w:pStyle w:val="ListParagraph"/>
        <w:numPr>
          <w:ilvl w:val="0"/>
          <w:numId w:val="23"/>
        </w:num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Do you agree that Tenga mobile application has good content quality? </w:t>
      </w:r>
    </w:p>
    <w:p w14:paraId="6E4C13A2" w14:textId="77777777" w:rsidR="00E71EEC" w:rsidRPr="00385E14" w:rsidRDefault="00E71EEC" w:rsidP="009B4F03">
      <w:pPr>
        <w:pStyle w:val="NoSpacing"/>
        <w:numPr>
          <w:ilvl w:val="1"/>
          <w:numId w:val="23"/>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agree [  ]</w:t>
      </w:r>
    </w:p>
    <w:p w14:paraId="779A273B" w14:textId="77777777" w:rsidR="00E71EEC" w:rsidRPr="00385E14" w:rsidRDefault="00E71EEC" w:rsidP="009B4F03">
      <w:pPr>
        <w:pStyle w:val="NoSpacing"/>
        <w:numPr>
          <w:ilvl w:val="1"/>
          <w:numId w:val="23"/>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Agree [  ]</w:t>
      </w:r>
    </w:p>
    <w:p w14:paraId="6FE00C86" w14:textId="77777777" w:rsidR="00E71EEC" w:rsidRPr="00385E14" w:rsidRDefault="00E71EEC" w:rsidP="009B4F03">
      <w:pPr>
        <w:pStyle w:val="NoSpacing"/>
        <w:numPr>
          <w:ilvl w:val="1"/>
          <w:numId w:val="23"/>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Somewhat agree [  ]</w:t>
      </w:r>
    </w:p>
    <w:p w14:paraId="014D67E5" w14:textId="77777777" w:rsidR="00E71EEC" w:rsidRPr="00385E14" w:rsidRDefault="00E71EEC" w:rsidP="009B4F03">
      <w:pPr>
        <w:pStyle w:val="NoSpacing"/>
        <w:numPr>
          <w:ilvl w:val="1"/>
          <w:numId w:val="23"/>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Disagree [  ]</w:t>
      </w:r>
    </w:p>
    <w:p w14:paraId="11976F5F" w14:textId="77777777" w:rsidR="00E71EEC" w:rsidRPr="00385E14" w:rsidRDefault="00E71EEC" w:rsidP="009B4F03">
      <w:pPr>
        <w:pStyle w:val="NoSpacing"/>
        <w:numPr>
          <w:ilvl w:val="1"/>
          <w:numId w:val="23"/>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disagree [  ]</w:t>
      </w:r>
    </w:p>
    <w:p w14:paraId="7998454F" w14:textId="77777777" w:rsidR="00E71EEC" w:rsidRPr="00385E14" w:rsidRDefault="00E71EEC" w:rsidP="009B4F03">
      <w:pPr>
        <w:pStyle w:val="NoSpacing"/>
        <w:spacing w:line="360" w:lineRule="auto"/>
        <w:rPr>
          <w:rFonts w:ascii="Times New Roman" w:hAnsi="Times New Roman" w:cs="Times New Roman"/>
          <w:color w:val="000000" w:themeColor="text1"/>
          <w:sz w:val="24"/>
          <w:szCs w:val="24"/>
        </w:rPr>
      </w:pPr>
    </w:p>
    <w:p w14:paraId="61A7DD13" w14:textId="6AEAFAC8" w:rsidR="00E71EEC" w:rsidRPr="00385E14" w:rsidRDefault="00E71EEC" w:rsidP="009B4F03">
      <w:pPr>
        <w:pStyle w:val="ListParagraph"/>
        <w:numPr>
          <w:ilvl w:val="0"/>
          <w:numId w:val="23"/>
        </w:num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Give reasons for your choice in question 20 above……………</w:t>
      </w:r>
      <w:r w:rsidR="003B67B2" w:rsidRPr="00385E14">
        <w:rPr>
          <w:rFonts w:ascii="Times New Roman" w:hAnsi="Times New Roman" w:cs="Times New Roman"/>
          <w:color w:val="000000" w:themeColor="text1"/>
          <w:sz w:val="24"/>
          <w:szCs w:val="24"/>
        </w:rPr>
        <w:t>….</w:t>
      </w:r>
    </w:p>
    <w:p w14:paraId="7FD8FD63" w14:textId="77777777" w:rsidR="00E71EEC" w:rsidRPr="00385E14" w:rsidRDefault="00E71EEC" w:rsidP="009B4F03">
      <w:pPr>
        <w:pStyle w:val="ListParagraph"/>
        <w:spacing w:after="0" w:line="360" w:lineRule="auto"/>
        <w:ind w:left="540"/>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w:t>
      </w:r>
    </w:p>
    <w:p w14:paraId="4C3FFBF7" w14:textId="77777777" w:rsidR="003D687E" w:rsidRDefault="003D687E" w:rsidP="009B4F03">
      <w:pPr>
        <w:spacing w:after="0" w:line="360" w:lineRule="auto"/>
        <w:jc w:val="both"/>
        <w:rPr>
          <w:rFonts w:ascii="Times New Roman" w:hAnsi="Times New Roman" w:cs="Times New Roman"/>
          <w:b/>
          <w:iCs/>
          <w:color w:val="000000" w:themeColor="text1"/>
          <w:sz w:val="24"/>
          <w:szCs w:val="24"/>
        </w:rPr>
      </w:pPr>
    </w:p>
    <w:p w14:paraId="427DB6DA" w14:textId="53A3C16B" w:rsidR="00E71EEC" w:rsidRPr="00385E14" w:rsidRDefault="00E71EEC" w:rsidP="009B4F03">
      <w:pPr>
        <w:spacing w:after="0" w:line="360" w:lineRule="auto"/>
        <w:jc w:val="both"/>
        <w:rPr>
          <w:rFonts w:ascii="Times New Roman" w:hAnsi="Times New Roman" w:cs="Times New Roman"/>
          <w:b/>
          <w:iCs/>
          <w:color w:val="000000" w:themeColor="text1"/>
          <w:sz w:val="24"/>
          <w:szCs w:val="24"/>
        </w:rPr>
      </w:pPr>
      <w:r w:rsidRPr="00385E14">
        <w:rPr>
          <w:rFonts w:ascii="Times New Roman" w:hAnsi="Times New Roman" w:cs="Times New Roman"/>
          <w:b/>
          <w:iCs/>
          <w:color w:val="000000" w:themeColor="text1"/>
          <w:sz w:val="24"/>
          <w:szCs w:val="24"/>
        </w:rPr>
        <w:t xml:space="preserve">Ease of use </w:t>
      </w:r>
    </w:p>
    <w:p w14:paraId="6BDC94A5" w14:textId="77777777" w:rsidR="00E71EEC" w:rsidRPr="00385E14" w:rsidRDefault="00E71EEC" w:rsidP="009B4F03">
      <w:pPr>
        <w:pStyle w:val="ListParagraph"/>
        <w:numPr>
          <w:ilvl w:val="0"/>
          <w:numId w:val="23"/>
        </w:num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Do you agree that Tenga mobile application is user friendly?</w:t>
      </w:r>
    </w:p>
    <w:p w14:paraId="083F7AC7" w14:textId="77777777" w:rsidR="00E71EEC" w:rsidRPr="00385E14" w:rsidRDefault="00E71EEC" w:rsidP="009B4F03">
      <w:pPr>
        <w:pStyle w:val="NoSpacing"/>
        <w:numPr>
          <w:ilvl w:val="1"/>
          <w:numId w:val="23"/>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agree [  ]</w:t>
      </w:r>
    </w:p>
    <w:p w14:paraId="0655C916" w14:textId="77777777" w:rsidR="00E71EEC" w:rsidRPr="00385E14" w:rsidRDefault="00E71EEC" w:rsidP="009B4F03">
      <w:pPr>
        <w:pStyle w:val="NoSpacing"/>
        <w:numPr>
          <w:ilvl w:val="1"/>
          <w:numId w:val="23"/>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Agree [  ]</w:t>
      </w:r>
    </w:p>
    <w:p w14:paraId="24100B97" w14:textId="77777777" w:rsidR="00E71EEC" w:rsidRPr="00385E14" w:rsidRDefault="00E71EEC" w:rsidP="009B4F03">
      <w:pPr>
        <w:pStyle w:val="NoSpacing"/>
        <w:numPr>
          <w:ilvl w:val="1"/>
          <w:numId w:val="23"/>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Somewhat agree [  ]</w:t>
      </w:r>
    </w:p>
    <w:p w14:paraId="169954FC" w14:textId="77777777" w:rsidR="00E71EEC" w:rsidRPr="00385E14" w:rsidRDefault="00E71EEC" w:rsidP="009B4F03">
      <w:pPr>
        <w:pStyle w:val="NoSpacing"/>
        <w:numPr>
          <w:ilvl w:val="1"/>
          <w:numId w:val="23"/>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Disagree [  ]</w:t>
      </w:r>
    </w:p>
    <w:p w14:paraId="135DF2B5" w14:textId="794DC003" w:rsidR="00E71EEC" w:rsidRDefault="00E71EEC" w:rsidP="009B4F03">
      <w:pPr>
        <w:pStyle w:val="NoSpacing"/>
        <w:numPr>
          <w:ilvl w:val="1"/>
          <w:numId w:val="23"/>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disagree [  ]</w:t>
      </w:r>
    </w:p>
    <w:p w14:paraId="36CC3BD6" w14:textId="77777777" w:rsidR="003D687E" w:rsidRPr="00385E14" w:rsidRDefault="003D687E" w:rsidP="003D687E">
      <w:pPr>
        <w:pStyle w:val="NoSpacing"/>
        <w:spacing w:line="360" w:lineRule="auto"/>
        <w:ind w:left="1440"/>
        <w:rPr>
          <w:rFonts w:ascii="Times New Roman" w:hAnsi="Times New Roman" w:cs="Times New Roman"/>
          <w:color w:val="000000" w:themeColor="text1"/>
          <w:sz w:val="24"/>
          <w:szCs w:val="24"/>
        </w:rPr>
      </w:pPr>
    </w:p>
    <w:p w14:paraId="1634D536" w14:textId="77777777" w:rsidR="00E71EEC" w:rsidRPr="00385E14" w:rsidRDefault="00E71EEC" w:rsidP="009B4F03">
      <w:pPr>
        <w:pStyle w:val="ListParagraph"/>
        <w:numPr>
          <w:ilvl w:val="0"/>
          <w:numId w:val="23"/>
        </w:num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 Give reasons for your choice in question 22 above……………………………</w:t>
      </w:r>
    </w:p>
    <w:p w14:paraId="17589B50" w14:textId="3B471374" w:rsidR="004D4E59" w:rsidRPr="003B67B2" w:rsidRDefault="00E71EEC" w:rsidP="003B67B2">
      <w:pPr>
        <w:pStyle w:val="ListParagraph"/>
        <w:spacing w:after="0" w:line="360" w:lineRule="auto"/>
        <w:ind w:left="540"/>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w:t>
      </w:r>
    </w:p>
    <w:p w14:paraId="40E7023D" w14:textId="77777777" w:rsidR="003D687E" w:rsidRDefault="003D687E" w:rsidP="009B4F03">
      <w:pPr>
        <w:spacing w:after="0" w:line="360" w:lineRule="auto"/>
        <w:jc w:val="both"/>
        <w:rPr>
          <w:rFonts w:ascii="Times New Roman" w:hAnsi="Times New Roman" w:cs="Times New Roman"/>
          <w:b/>
          <w:iCs/>
          <w:color w:val="000000" w:themeColor="text1"/>
          <w:sz w:val="24"/>
          <w:szCs w:val="24"/>
        </w:rPr>
      </w:pPr>
    </w:p>
    <w:p w14:paraId="62FB0C35" w14:textId="4DB20141" w:rsidR="00E71EEC" w:rsidRPr="00385E14" w:rsidRDefault="00E71EEC" w:rsidP="009B4F03">
      <w:pPr>
        <w:spacing w:after="0" w:line="360" w:lineRule="auto"/>
        <w:jc w:val="both"/>
        <w:rPr>
          <w:rFonts w:ascii="Times New Roman" w:hAnsi="Times New Roman" w:cs="Times New Roman"/>
          <w:b/>
          <w:iCs/>
          <w:color w:val="000000" w:themeColor="text1"/>
          <w:sz w:val="24"/>
          <w:szCs w:val="24"/>
        </w:rPr>
      </w:pPr>
      <w:r w:rsidRPr="00385E14">
        <w:rPr>
          <w:rFonts w:ascii="Times New Roman" w:hAnsi="Times New Roman" w:cs="Times New Roman"/>
          <w:b/>
          <w:iCs/>
          <w:color w:val="000000" w:themeColor="text1"/>
          <w:sz w:val="24"/>
          <w:szCs w:val="24"/>
        </w:rPr>
        <w:t>Convenience</w:t>
      </w:r>
    </w:p>
    <w:p w14:paraId="541046A3" w14:textId="77777777" w:rsidR="00E71EEC" w:rsidRPr="00385E14" w:rsidRDefault="00E71EEC" w:rsidP="009B4F03">
      <w:pPr>
        <w:pStyle w:val="ListParagraph"/>
        <w:numPr>
          <w:ilvl w:val="0"/>
          <w:numId w:val="23"/>
        </w:num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Do you agree that Tenga mobile application services are convenient to your customer?</w:t>
      </w:r>
    </w:p>
    <w:p w14:paraId="0F72BEF3" w14:textId="77777777" w:rsidR="00E71EEC" w:rsidRPr="00385E14" w:rsidRDefault="00E71EEC" w:rsidP="009B4F03">
      <w:pPr>
        <w:pStyle w:val="NoSpacing"/>
        <w:numPr>
          <w:ilvl w:val="1"/>
          <w:numId w:val="23"/>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agree [  ]</w:t>
      </w:r>
    </w:p>
    <w:p w14:paraId="40141AB0" w14:textId="77777777" w:rsidR="00E71EEC" w:rsidRPr="00385E14" w:rsidRDefault="00E71EEC" w:rsidP="009B4F03">
      <w:pPr>
        <w:pStyle w:val="NoSpacing"/>
        <w:numPr>
          <w:ilvl w:val="1"/>
          <w:numId w:val="23"/>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Agree [  ]</w:t>
      </w:r>
    </w:p>
    <w:p w14:paraId="5E50A46F" w14:textId="77777777" w:rsidR="00E71EEC" w:rsidRPr="00385E14" w:rsidRDefault="00E71EEC" w:rsidP="009B4F03">
      <w:pPr>
        <w:pStyle w:val="NoSpacing"/>
        <w:numPr>
          <w:ilvl w:val="1"/>
          <w:numId w:val="23"/>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Somewhat agree [  ]</w:t>
      </w:r>
    </w:p>
    <w:p w14:paraId="56C10FA3" w14:textId="77777777" w:rsidR="00E71EEC" w:rsidRPr="00385E14" w:rsidRDefault="00E71EEC" w:rsidP="009B4F03">
      <w:pPr>
        <w:pStyle w:val="NoSpacing"/>
        <w:numPr>
          <w:ilvl w:val="1"/>
          <w:numId w:val="23"/>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Disagree [  ]</w:t>
      </w:r>
    </w:p>
    <w:p w14:paraId="4781CDD6" w14:textId="54204740" w:rsidR="00E71EEC" w:rsidRDefault="00E71EEC" w:rsidP="009B4F03">
      <w:pPr>
        <w:pStyle w:val="NoSpacing"/>
        <w:numPr>
          <w:ilvl w:val="1"/>
          <w:numId w:val="23"/>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disagree [  ]</w:t>
      </w:r>
    </w:p>
    <w:p w14:paraId="755A392A" w14:textId="77777777" w:rsidR="003D687E" w:rsidRPr="00385E14" w:rsidRDefault="003D687E" w:rsidP="003D687E">
      <w:pPr>
        <w:pStyle w:val="NoSpacing"/>
        <w:spacing w:line="360" w:lineRule="auto"/>
        <w:ind w:left="1440"/>
        <w:rPr>
          <w:rFonts w:ascii="Times New Roman" w:hAnsi="Times New Roman" w:cs="Times New Roman"/>
          <w:color w:val="000000" w:themeColor="text1"/>
          <w:sz w:val="24"/>
          <w:szCs w:val="24"/>
        </w:rPr>
      </w:pPr>
    </w:p>
    <w:p w14:paraId="101B2B01" w14:textId="214FF513" w:rsidR="00E71EEC" w:rsidRDefault="00E71EEC" w:rsidP="009B4F03">
      <w:pPr>
        <w:pStyle w:val="ListParagraph"/>
        <w:numPr>
          <w:ilvl w:val="0"/>
          <w:numId w:val="23"/>
        </w:num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Give reasons for your choice in question 24 above………………………</w:t>
      </w:r>
    </w:p>
    <w:p w14:paraId="13799446" w14:textId="77777777" w:rsidR="003D687E" w:rsidRPr="00385E14" w:rsidRDefault="003D687E" w:rsidP="003D687E">
      <w:pPr>
        <w:pStyle w:val="ListParagraph"/>
        <w:spacing w:after="0" w:line="360" w:lineRule="auto"/>
        <w:jc w:val="both"/>
        <w:rPr>
          <w:rFonts w:ascii="Times New Roman" w:hAnsi="Times New Roman" w:cs="Times New Roman"/>
          <w:color w:val="000000" w:themeColor="text1"/>
          <w:sz w:val="24"/>
          <w:szCs w:val="24"/>
        </w:rPr>
      </w:pPr>
    </w:p>
    <w:p w14:paraId="7D4D8367" w14:textId="77777777" w:rsidR="00E71EEC" w:rsidRPr="00385E14" w:rsidRDefault="00E71EEC" w:rsidP="009B4F03">
      <w:pPr>
        <w:spacing w:after="0" w:line="360" w:lineRule="auto"/>
        <w:jc w:val="both"/>
        <w:rPr>
          <w:rFonts w:ascii="Times New Roman" w:hAnsi="Times New Roman" w:cs="Times New Roman"/>
          <w:b/>
          <w:iCs/>
          <w:color w:val="000000" w:themeColor="text1"/>
          <w:sz w:val="24"/>
          <w:szCs w:val="24"/>
        </w:rPr>
      </w:pPr>
      <w:r w:rsidRPr="00385E14">
        <w:rPr>
          <w:rFonts w:ascii="Times New Roman" w:hAnsi="Times New Roman" w:cs="Times New Roman"/>
          <w:b/>
          <w:iCs/>
          <w:color w:val="000000" w:themeColor="text1"/>
          <w:sz w:val="24"/>
          <w:szCs w:val="24"/>
        </w:rPr>
        <w:t>Responsiveness</w:t>
      </w:r>
    </w:p>
    <w:p w14:paraId="21B6EF8B" w14:textId="7DAC499E" w:rsidR="00E71EEC" w:rsidRPr="00385E14" w:rsidRDefault="00E71EEC" w:rsidP="009B4F03">
      <w:pPr>
        <w:pStyle w:val="ListParagraph"/>
        <w:numPr>
          <w:ilvl w:val="0"/>
          <w:numId w:val="23"/>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How Prompt are Tenga mobile services </w:t>
      </w:r>
      <w:r w:rsidR="00C02DAE" w:rsidRPr="00385E14">
        <w:rPr>
          <w:rFonts w:ascii="Times New Roman" w:hAnsi="Times New Roman" w:cs="Times New Roman"/>
          <w:color w:val="000000" w:themeColor="text1"/>
          <w:sz w:val="24"/>
          <w:szCs w:val="24"/>
        </w:rPr>
        <w:t>to customers</w:t>
      </w:r>
    </w:p>
    <w:p w14:paraId="02107B58" w14:textId="77777777" w:rsidR="00E71EEC" w:rsidRPr="00385E14" w:rsidRDefault="00E71EEC" w:rsidP="009B4F03">
      <w:pPr>
        <w:pStyle w:val="ListParagraph"/>
        <w:numPr>
          <w:ilvl w:val="0"/>
          <w:numId w:val="8"/>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Very prompt [  ]</w:t>
      </w:r>
    </w:p>
    <w:p w14:paraId="4D589C42" w14:textId="77777777" w:rsidR="00E71EEC" w:rsidRPr="00385E14" w:rsidRDefault="00E71EEC" w:rsidP="009B4F03">
      <w:pPr>
        <w:pStyle w:val="ListParagraph"/>
        <w:numPr>
          <w:ilvl w:val="0"/>
          <w:numId w:val="8"/>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Prompt [  ]</w:t>
      </w:r>
    </w:p>
    <w:p w14:paraId="5B6F8025" w14:textId="77777777" w:rsidR="00E71EEC" w:rsidRPr="00385E14" w:rsidRDefault="00E71EEC" w:rsidP="009B4F03">
      <w:pPr>
        <w:pStyle w:val="ListParagraph"/>
        <w:numPr>
          <w:ilvl w:val="0"/>
          <w:numId w:val="8"/>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Somewhat prompt [  ]</w:t>
      </w:r>
    </w:p>
    <w:p w14:paraId="5F93F90F" w14:textId="77777777" w:rsidR="00E71EEC" w:rsidRPr="00385E14" w:rsidRDefault="00E71EEC" w:rsidP="009B4F03">
      <w:pPr>
        <w:pStyle w:val="ListParagraph"/>
        <w:numPr>
          <w:ilvl w:val="0"/>
          <w:numId w:val="8"/>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Not very prompt [  ]</w:t>
      </w:r>
    </w:p>
    <w:p w14:paraId="4AC6AAB0" w14:textId="3A3A0803" w:rsidR="00E71EEC" w:rsidRDefault="00E71EEC" w:rsidP="009B4F03">
      <w:pPr>
        <w:pStyle w:val="ListParagraph"/>
        <w:numPr>
          <w:ilvl w:val="0"/>
          <w:numId w:val="8"/>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Not prompt [  ]</w:t>
      </w:r>
    </w:p>
    <w:p w14:paraId="5F5238F9" w14:textId="77777777" w:rsidR="003D687E" w:rsidRPr="00385E14" w:rsidRDefault="003D687E" w:rsidP="003D687E">
      <w:pPr>
        <w:pStyle w:val="ListParagraph"/>
        <w:spacing w:line="360" w:lineRule="auto"/>
        <w:ind w:left="1170"/>
        <w:rPr>
          <w:rFonts w:ascii="Times New Roman" w:hAnsi="Times New Roman" w:cs="Times New Roman"/>
          <w:color w:val="000000" w:themeColor="text1"/>
          <w:sz w:val="24"/>
          <w:szCs w:val="24"/>
        </w:rPr>
      </w:pPr>
    </w:p>
    <w:p w14:paraId="428EED8A" w14:textId="64BFBCDB" w:rsidR="00E71EEC" w:rsidRPr="00385E14" w:rsidRDefault="009A3BCA" w:rsidP="009B4F03">
      <w:pPr>
        <w:pStyle w:val="ListParagraph"/>
        <w:numPr>
          <w:ilvl w:val="0"/>
          <w:numId w:val="23"/>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How ready are you to give </w:t>
      </w:r>
      <w:r w:rsidR="00E71EEC" w:rsidRPr="00385E14">
        <w:rPr>
          <w:rFonts w:ascii="Times New Roman" w:hAnsi="Times New Roman" w:cs="Times New Roman"/>
          <w:color w:val="000000" w:themeColor="text1"/>
          <w:sz w:val="24"/>
          <w:szCs w:val="24"/>
        </w:rPr>
        <w:t>feedback when customers request informational related to Tenga Mobile?</w:t>
      </w:r>
    </w:p>
    <w:p w14:paraId="003BAB8A" w14:textId="77777777" w:rsidR="00E71EEC" w:rsidRPr="00385E14" w:rsidRDefault="00E71EEC" w:rsidP="009B4F03">
      <w:pPr>
        <w:pStyle w:val="ListParagraph"/>
        <w:numPr>
          <w:ilvl w:val="1"/>
          <w:numId w:val="23"/>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Very ready [  ]</w:t>
      </w:r>
    </w:p>
    <w:p w14:paraId="0C308FE6" w14:textId="77777777" w:rsidR="00E71EEC" w:rsidRPr="00385E14" w:rsidRDefault="00E71EEC" w:rsidP="009B4F03">
      <w:pPr>
        <w:pStyle w:val="ListParagraph"/>
        <w:numPr>
          <w:ilvl w:val="1"/>
          <w:numId w:val="23"/>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Ready [  ]</w:t>
      </w:r>
    </w:p>
    <w:p w14:paraId="3E0D17F7" w14:textId="77777777" w:rsidR="00E71EEC" w:rsidRPr="00385E14" w:rsidRDefault="00E71EEC" w:rsidP="009B4F03">
      <w:pPr>
        <w:pStyle w:val="ListParagraph"/>
        <w:numPr>
          <w:ilvl w:val="1"/>
          <w:numId w:val="23"/>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Somewhat ready [  ]</w:t>
      </w:r>
    </w:p>
    <w:p w14:paraId="175D236F" w14:textId="77777777" w:rsidR="00E71EEC" w:rsidRPr="00385E14" w:rsidRDefault="00E71EEC" w:rsidP="009B4F03">
      <w:pPr>
        <w:pStyle w:val="ListParagraph"/>
        <w:numPr>
          <w:ilvl w:val="1"/>
          <w:numId w:val="23"/>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Not very ready [  ]</w:t>
      </w:r>
    </w:p>
    <w:p w14:paraId="6B25132B" w14:textId="77777777" w:rsidR="00E71EEC" w:rsidRPr="00385E14" w:rsidRDefault="00E71EEC" w:rsidP="009B4F03">
      <w:pPr>
        <w:pStyle w:val="ListParagraph"/>
        <w:numPr>
          <w:ilvl w:val="1"/>
          <w:numId w:val="23"/>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Not ready [  ]</w:t>
      </w:r>
    </w:p>
    <w:p w14:paraId="085D3B28" w14:textId="70609926" w:rsidR="00E71EEC" w:rsidRDefault="00E71EEC" w:rsidP="009B4F03">
      <w:pPr>
        <w:pStyle w:val="ListParagraph"/>
        <w:numPr>
          <w:ilvl w:val="1"/>
          <w:numId w:val="23"/>
        </w:numPr>
        <w:spacing w:after="0"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Any other, please specify……………………………………………</w:t>
      </w:r>
      <w:r w:rsidR="006224A4" w:rsidRPr="00385E14">
        <w:rPr>
          <w:rFonts w:ascii="Times New Roman" w:hAnsi="Times New Roman" w:cs="Times New Roman"/>
          <w:color w:val="000000" w:themeColor="text1"/>
          <w:sz w:val="24"/>
          <w:szCs w:val="24"/>
        </w:rPr>
        <w:t>….</w:t>
      </w:r>
    </w:p>
    <w:p w14:paraId="44E027D6" w14:textId="77777777" w:rsidR="003D687E" w:rsidRPr="00385E14" w:rsidRDefault="003D687E" w:rsidP="003D687E">
      <w:pPr>
        <w:pStyle w:val="ListParagraph"/>
        <w:spacing w:after="0" w:line="360" w:lineRule="auto"/>
        <w:ind w:left="1440"/>
        <w:rPr>
          <w:rFonts w:ascii="Times New Roman" w:hAnsi="Times New Roman" w:cs="Times New Roman"/>
          <w:color w:val="000000" w:themeColor="text1"/>
          <w:sz w:val="24"/>
          <w:szCs w:val="24"/>
        </w:rPr>
      </w:pPr>
    </w:p>
    <w:p w14:paraId="7BB31B9C" w14:textId="66651F45" w:rsidR="00E71EEC" w:rsidRDefault="00E71EEC" w:rsidP="009B4F03">
      <w:pPr>
        <w:spacing w:after="0" w:line="360" w:lineRule="auto"/>
        <w:contextualSpacing/>
        <w:jc w:val="both"/>
        <w:rPr>
          <w:rFonts w:ascii="Times New Roman" w:eastAsia="Times New Roman" w:hAnsi="Times New Roman" w:cs="Times New Roman"/>
          <w:b/>
          <w:color w:val="000000" w:themeColor="text1"/>
          <w:kern w:val="36"/>
          <w:sz w:val="24"/>
          <w:szCs w:val="24"/>
        </w:rPr>
      </w:pPr>
      <w:r w:rsidRPr="00385E14">
        <w:rPr>
          <w:rFonts w:ascii="Times New Roman" w:hAnsi="Times New Roman" w:cs="Times New Roman"/>
          <w:b/>
          <w:color w:val="000000" w:themeColor="text1"/>
          <w:sz w:val="24"/>
          <w:szCs w:val="24"/>
        </w:rPr>
        <w:t>Section E: Possible Options for Using Tenga Mobile Application</w:t>
      </w:r>
      <w:r w:rsidRPr="00385E14">
        <w:rPr>
          <w:rFonts w:ascii="Times New Roman" w:eastAsia="Times New Roman" w:hAnsi="Times New Roman" w:cs="Times New Roman"/>
          <w:b/>
          <w:color w:val="000000" w:themeColor="text1"/>
          <w:kern w:val="36"/>
          <w:sz w:val="24"/>
          <w:szCs w:val="24"/>
        </w:rPr>
        <w:t xml:space="preserve"> </w:t>
      </w:r>
      <w:r w:rsidRPr="00385E14">
        <w:rPr>
          <w:rFonts w:ascii="Times New Roman" w:hAnsi="Times New Roman" w:cs="Times New Roman"/>
          <w:b/>
          <w:color w:val="000000" w:themeColor="text1"/>
          <w:sz w:val="24"/>
          <w:szCs w:val="24"/>
        </w:rPr>
        <w:t>and Customer Satisfaction</w:t>
      </w:r>
      <w:r w:rsidRPr="00385E14">
        <w:rPr>
          <w:rFonts w:ascii="Times New Roman" w:eastAsia="Times New Roman" w:hAnsi="Times New Roman" w:cs="Times New Roman"/>
          <w:b/>
          <w:color w:val="000000" w:themeColor="text1"/>
          <w:kern w:val="36"/>
          <w:sz w:val="24"/>
          <w:szCs w:val="24"/>
        </w:rPr>
        <w:t xml:space="preserve"> </w:t>
      </w:r>
    </w:p>
    <w:p w14:paraId="506D94CC" w14:textId="77777777" w:rsidR="003D687E" w:rsidRPr="00385E14" w:rsidRDefault="003D687E" w:rsidP="009B4F03">
      <w:pPr>
        <w:spacing w:after="0" w:line="360" w:lineRule="auto"/>
        <w:contextualSpacing/>
        <w:jc w:val="both"/>
        <w:rPr>
          <w:rFonts w:ascii="Times New Roman" w:eastAsia="Times New Roman" w:hAnsi="Times New Roman" w:cs="Times New Roman"/>
          <w:b/>
          <w:color w:val="000000" w:themeColor="text1"/>
          <w:kern w:val="36"/>
          <w:sz w:val="24"/>
          <w:szCs w:val="24"/>
        </w:rPr>
      </w:pPr>
    </w:p>
    <w:p w14:paraId="213724B6" w14:textId="77777777" w:rsidR="00E71EEC" w:rsidRPr="00385E14" w:rsidRDefault="00E71EEC" w:rsidP="009B4F03">
      <w:pPr>
        <w:pStyle w:val="ListParagraph"/>
        <w:numPr>
          <w:ilvl w:val="0"/>
          <w:numId w:val="23"/>
        </w:numPr>
        <w:autoSpaceDE w:val="0"/>
        <w:autoSpaceDN w:val="0"/>
        <w:adjustRightInd w:val="0"/>
        <w:spacing w:line="360" w:lineRule="auto"/>
        <w:rPr>
          <w:rFonts w:ascii="Times New Roman" w:hAnsi="Times New Roman" w:cs="Times New Roman"/>
          <w:b/>
          <w:color w:val="000000" w:themeColor="text1"/>
          <w:sz w:val="24"/>
          <w:szCs w:val="24"/>
        </w:rPr>
      </w:pPr>
      <w:r w:rsidRPr="00385E14">
        <w:rPr>
          <w:rFonts w:ascii="Times New Roman" w:hAnsi="Times New Roman" w:cs="Times New Roman"/>
          <w:color w:val="000000" w:themeColor="text1"/>
          <w:sz w:val="24"/>
          <w:szCs w:val="24"/>
        </w:rPr>
        <w:t>How best can Tenga Mobile Bank Application usage be achieved</w:t>
      </w:r>
      <w:r w:rsidR="00D07306" w:rsidRPr="00385E14">
        <w:rPr>
          <w:rFonts w:ascii="Times New Roman" w:hAnsi="Times New Roman" w:cs="Times New Roman"/>
          <w:color w:val="000000" w:themeColor="text1"/>
          <w:sz w:val="24"/>
          <w:szCs w:val="24"/>
        </w:rPr>
        <w:t>..........</w:t>
      </w:r>
    </w:p>
    <w:p w14:paraId="5B882977" w14:textId="77777777" w:rsidR="00E71EEC" w:rsidRPr="00385E14" w:rsidRDefault="00E71EEC" w:rsidP="009B4F03">
      <w:pPr>
        <w:pStyle w:val="ListParagraph"/>
        <w:autoSpaceDE w:val="0"/>
        <w:autoSpaceDN w:val="0"/>
        <w:adjustRightInd w:val="0"/>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w:t>
      </w:r>
    </w:p>
    <w:p w14:paraId="11ABA1C9" w14:textId="77777777" w:rsidR="00E71EEC" w:rsidRPr="00385E14" w:rsidRDefault="00E71EEC" w:rsidP="009B4F03">
      <w:pPr>
        <w:pStyle w:val="ListParagraph"/>
        <w:autoSpaceDE w:val="0"/>
        <w:autoSpaceDN w:val="0"/>
        <w:adjustRightInd w:val="0"/>
        <w:spacing w:after="0" w:line="360" w:lineRule="auto"/>
        <w:rPr>
          <w:rFonts w:ascii="Times New Roman" w:hAnsi="Times New Roman" w:cs="Times New Roman"/>
          <w:b/>
          <w:color w:val="000000" w:themeColor="text1"/>
          <w:sz w:val="24"/>
          <w:szCs w:val="24"/>
        </w:rPr>
      </w:pPr>
      <w:r w:rsidRPr="00385E14">
        <w:rPr>
          <w:rFonts w:ascii="Times New Roman" w:hAnsi="Times New Roman" w:cs="Times New Roman"/>
          <w:color w:val="000000" w:themeColor="text1"/>
          <w:sz w:val="24"/>
          <w:szCs w:val="24"/>
        </w:rPr>
        <w:t>…………………………………………………………………………………..</w:t>
      </w:r>
    </w:p>
    <w:p w14:paraId="1CD31D74" w14:textId="77777777" w:rsidR="003D687E" w:rsidRDefault="003D687E" w:rsidP="009B4F03">
      <w:pPr>
        <w:autoSpaceDE w:val="0"/>
        <w:autoSpaceDN w:val="0"/>
        <w:adjustRightInd w:val="0"/>
        <w:spacing w:after="0" w:line="360" w:lineRule="auto"/>
        <w:jc w:val="center"/>
        <w:rPr>
          <w:rFonts w:ascii="Times New Roman" w:hAnsi="Times New Roman" w:cs="Times New Roman"/>
          <w:color w:val="000000" w:themeColor="text1"/>
          <w:sz w:val="24"/>
          <w:szCs w:val="24"/>
        </w:rPr>
      </w:pPr>
    </w:p>
    <w:p w14:paraId="0E3B1AFC" w14:textId="77777777" w:rsidR="003D687E" w:rsidRDefault="003D687E" w:rsidP="009B4F03">
      <w:pPr>
        <w:autoSpaceDE w:val="0"/>
        <w:autoSpaceDN w:val="0"/>
        <w:adjustRightInd w:val="0"/>
        <w:spacing w:after="0" w:line="360" w:lineRule="auto"/>
        <w:jc w:val="center"/>
        <w:rPr>
          <w:rFonts w:ascii="Times New Roman" w:hAnsi="Times New Roman" w:cs="Times New Roman"/>
          <w:color w:val="000000" w:themeColor="text1"/>
          <w:sz w:val="24"/>
          <w:szCs w:val="24"/>
        </w:rPr>
      </w:pPr>
    </w:p>
    <w:p w14:paraId="006A508C" w14:textId="6A1DA475" w:rsidR="00E71EEC" w:rsidRPr="00385E14" w:rsidRDefault="00E71EEC" w:rsidP="009B4F03">
      <w:pPr>
        <w:autoSpaceDE w:val="0"/>
        <w:autoSpaceDN w:val="0"/>
        <w:adjustRightInd w:val="0"/>
        <w:spacing w:after="0" w:line="360" w:lineRule="auto"/>
        <w:jc w:val="center"/>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Thank you for your time and cooperation</w:t>
      </w:r>
    </w:p>
    <w:p w14:paraId="60801C17" w14:textId="77777777" w:rsidR="00E347BB" w:rsidRPr="00385E14" w:rsidRDefault="00E347BB" w:rsidP="009B4F03">
      <w:pPr>
        <w:autoSpaceDE w:val="0"/>
        <w:autoSpaceDN w:val="0"/>
        <w:adjustRightInd w:val="0"/>
        <w:spacing w:after="0" w:line="360" w:lineRule="auto"/>
        <w:jc w:val="center"/>
        <w:rPr>
          <w:rFonts w:ascii="Times New Roman" w:hAnsi="Times New Roman" w:cs="Times New Roman"/>
          <w:color w:val="000000" w:themeColor="text1"/>
          <w:sz w:val="24"/>
          <w:szCs w:val="24"/>
        </w:rPr>
      </w:pPr>
    </w:p>
    <w:p w14:paraId="2DC29472" w14:textId="77777777" w:rsidR="00E347BB" w:rsidRPr="00385E14" w:rsidRDefault="00E347BB" w:rsidP="009B4F03">
      <w:pPr>
        <w:autoSpaceDE w:val="0"/>
        <w:autoSpaceDN w:val="0"/>
        <w:adjustRightInd w:val="0"/>
        <w:spacing w:after="0" w:line="360" w:lineRule="auto"/>
        <w:jc w:val="center"/>
        <w:rPr>
          <w:rFonts w:ascii="Times New Roman" w:hAnsi="Times New Roman" w:cs="Times New Roman"/>
          <w:color w:val="000000" w:themeColor="text1"/>
          <w:sz w:val="24"/>
          <w:szCs w:val="24"/>
        </w:rPr>
      </w:pPr>
    </w:p>
    <w:p w14:paraId="7ABFE726" w14:textId="2F13A613" w:rsidR="00A81593" w:rsidRPr="00385E14" w:rsidRDefault="00A81593" w:rsidP="009B4F03">
      <w:pPr>
        <w:autoSpaceDE w:val="0"/>
        <w:autoSpaceDN w:val="0"/>
        <w:adjustRightInd w:val="0"/>
        <w:spacing w:after="0" w:line="360" w:lineRule="auto"/>
        <w:rPr>
          <w:rFonts w:ascii="Times New Roman" w:hAnsi="Times New Roman" w:cs="Times New Roman"/>
          <w:color w:val="000000" w:themeColor="text1"/>
          <w:sz w:val="24"/>
          <w:szCs w:val="24"/>
        </w:rPr>
      </w:pPr>
    </w:p>
    <w:p w14:paraId="09A0CB00" w14:textId="77777777" w:rsidR="00E71EEC" w:rsidRPr="00385E14" w:rsidRDefault="00E71EEC" w:rsidP="009B4F03">
      <w:pPr>
        <w:spacing w:after="0" w:line="360" w:lineRule="auto"/>
        <w:rPr>
          <w:rFonts w:ascii="Times New Roman" w:hAnsi="Times New Roman" w:cs="Times New Roman"/>
          <w:b/>
          <w:color w:val="000000" w:themeColor="text1"/>
          <w:sz w:val="24"/>
          <w:szCs w:val="24"/>
        </w:rPr>
      </w:pPr>
    </w:p>
    <w:p w14:paraId="2681A8CD" w14:textId="52724950" w:rsidR="00F85124" w:rsidRDefault="00F85124" w:rsidP="009B4F03">
      <w:pPr>
        <w:pStyle w:val="Heading1"/>
        <w:spacing w:before="0" w:line="360" w:lineRule="auto"/>
        <w:jc w:val="center"/>
        <w:rPr>
          <w:rFonts w:ascii="Times New Roman" w:hAnsi="Times New Roman" w:cs="Times New Roman"/>
          <w:color w:val="000000" w:themeColor="text1"/>
          <w:sz w:val="24"/>
          <w:szCs w:val="24"/>
        </w:rPr>
      </w:pPr>
    </w:p>
    <w:p w14:paraId="05736186" w14:textId="367114E4" w:rsidR="006224A4" w:rsidRDefault="006224A4" w:rsidP="006224A4"/>
    <w:p w14:paraId="2B3B460C" w14:textId="1BFAFE52" w:rsidR="006224A4" w:rsidRDefault="006224A4" w:rsidP="006224A4"/>
    <w:p w14:paraId="06FB5FF7" w14:textId="749D47D7" w:rsidR="006224A4" w:rsidRDefault="006224A4" w:rsidP="006224A4"/>
    <w:p w14:paraId="50D9FD63" w14:textId="55DAA996" w:rsidR="006224A4" w:rsidRDefault="006224A4" w:rsidP="006224A4"/>
    <w:p w14:paraId="40A8CB8A" w14:textId="26954420" w:rsidR="006224A4" w:rsidRDefault="006224A4" w:rsidP="006224A4"/>
    <w:p w14:paraId="57358E3F" w14:textId="48C26388" w:rsidR="00F85124" w:rsidRDefault="00F85124" w:rsidP="006224A4">
      <w:pPr>
        <w:pStyle w:val="Heading1"/>
        <w:spacing w:before="0" w:line="360" w:lineRule="auto"/>
        <w:rPr>
          <w:rFonts w:ascii="Times New Roman" w:hAnsi="Times New Roman" w:cs="Times New Roman"/>
          <w:color w:val="000000" w:themeColor="text1"/>
          <w:sz w:val="24"/>
          <w:szCs w:val="24"/>
        </w:rPr>
      </w:pPr>
    </w:p>
    <w:p w14:paraId="64713EC2" w14:textId="0C870067" w:rsidR="006224A4" w:rsidRDefault="006224A4" w:rsidP="006224A4"/>
    <w:p w14:paraId="32273481" w14:textId="2515FE79" w:rsidR="003D687E" w:rsidRDefault="003D687E" w:rsidP="006224A4"/>
    <w:p w14:paraId="57D037FB" w14:textId="6A0071B8" w:rsidR="003D687E" w:rsidRDefault="003D687E" w:rsidP="006224A4"/>
    <w:p w14:paraId="2E17A25F" w14:textId="5BBCDA05" w:rsidR="003D687E" w:rsidRDefault="003D687E" w:rsidP="006224A4"/>
    <w:p w14:paraId="7704E4E7" w14:textId="11CE7220" w:rsidR="003D687E" w:rsidRDefault="003D687E" w:rsidP="006224A4"/>
    <w:p w14:paraId="37FCE102" w14:textId="7B50EA15" w:rsidR="003D687E" w:rsidRDefault="003D687E" w:rsidP="006224A4"/>
    <w:p w14:paraId="3C9EF58E" w14:textId="763D12F7" w:rsidR="00F85124" w:rsidRDefault="00F85124" w:rsidP="00E6515D">
      <w:pPr>
        <w:pStyle w:val="Heading1"/>
        <w:spacing w:before="0" w:line="360" w:lineRule="auto"/>
        <w:rPr>
          <w:rFonts w:ascii="Times New Roman" w:hAnsi="Times New Roman" w:cs="Times New Roman"/>
          <w:color w:val="000000" w:themeColor="text1"/>
          <w:sz w:val="24"/>
          <w:szCs w:val="24"/>
        </w:rPr>
      </w:pPr>
    </w:p>
    <w:p w14:paraId="200D7C7A" w14:textId="77777777" w:rsidR="00E6515D" w:rsidRPr="00E6515D" w:rsidRDefault="00E6515D" w:rsidP="00E6515D"/>
    <w:p w14:paraId="7898850E" w14:textId="335F0CF0" w:rsidR="00E71EEC" w:rsidRPr="00385E14" w:rsidRDefault="00E347BB" w:rsidP="009B4F03">
      <w:pPr>
        <w:pStyle w:val="Heading1"/>
        <w:spacing w:before="0" w:line="360" w:lineRule="auto"/>
        <w:jc w:val="center"/>
        <w:rPr>
          <w:rFonts w:ascii="Times New Roman" w:hAnsi="Times New Roman" w:cs="Times New Roman"/>
          <w:color w:val="000000" w:themeColor="text1"/>
          <w:sz w:val="24"/>
          <w:szCs w:val="24"/>
        </w:rPr>
      </w:pPr>
      <w:bookmarkStart w:id="118" w:name="_Toc93107637"/>
      <w:r w:rsidRPr="00385E14">
        <w:rPr>
          <w:rFonts w:ascii="Times New Roman" w:hAnsi="Times New Roman" w:cs="Times New Roman"/>
          <w:color w:val="000000" w:themeColor="text1"/>
          <w:sz w:val="24"/>
          <w:szCs w:val="24"/>
        </w:rPr>
        <w:t>APPENDIX II: QUESTIONNAIRE</w:t>
      </w:r>
      <w:r w:rsidR="00E71EEC" w:rsidRPr="00385E14">
        <w:rPr>
          <w:rFonts w:ascii="Times New Roman" w:hAnsi="Times New Roman" w:cs="Times New Roman"/>
          <w:color w:val="000000" w:themeColor="text1"/>
          <w:sz w:val="24"/>
          <w:szCs w:val="24"/>
        </w:rPr>
        <w:t xml:space="preserve"> FOR CUSTOMERS</w:t>
      </w:r>
      <w:bookmarkEnd w:id="118"/>
    </w:p>
    <w:p w14:paraId="09FE6537" w14:textId="77777777" w:rsidR="00E347BB" w:rsidRPr="00385E14" w:rsidRDefault="00E347BB" w:rsidP="009B4F03">
      <w:pPr>
        <w:spacing w:after="0" w:line="360" w:lineRule="auto"/>
        <w:jc w:val="center"/>
        <w:rPr>
          <w:rFonts w:ascii="Times New Roman" w:hAnsi="Times New Roman" w:cs="Times New Roman"/>
          <w:b/>
          <w:color w:val="000000" w:themeColor="text1"/>
          <w:sz w:val="24"/>
          <w:szCs w:val="24"/>
        </w:rPr>
      </w:pPr>
    </w:p>
    <w:p w14:paraId="0E356F6D" w14:textId="77777777" w:rsidR="00E71EEC" w:rsidRPr="00385E14" w:rsidRDefault="00E71EEC" w:rsidP="009B4F03">
      <w:pPr>
        <w:spacing w:after="0" w:line="360" w:lineRule="auto"/>
        <w:jc w:val="center"/>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UNIVERSITY OF ZAMBIA AND ZIMBABWE OPEN UNIVERSITY</w:t>
      </w:r>
    </w:p>
    <w:p w14:paraId="330051BC" w14:textId="77777777" w:rsidR="00E71EEC" w:rsidRPr="00385E14" w:rsidRDefault="00E71EEC" w:rsidP="009B4F03">
      <w:pPr>
        <w:spacing w:after="0" w:line="360" w:lineRule="auto"/>
        <w:jc w:val="center"/>
        <w:rPr>
          <w:rFonts w:ascii="Times New Roman" w:hAnsi="Times New Roman" w:cs="Times New Roman"/>
          <w:b/>
          <w:color w:val="000000" w:themeColor="text1"/>
          <w:sz w:val="24"/>
          <w:szCs w:val="24"/>
        </w:rPr>
      </w:pPr>
    </w:p>
    <w:p w14:paraId="2E4C686C" w14:textId="38D28D58" w:rsidR="00E71EEC" w:rsidRPr="00385E14" w:rsidRDefault="00E71EEC" w:rsidP="009B4F03">
      <w:pPr>
        <w:spacing w:after="0"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Topic: An assessment of Tenga mobile application and customer satisfaction in selected branches of Atlas Mara Bank</w:t>
      </w:r>
      <w:r w:rsidR="00EC4834" w:rsidRPr="00385E14">
        <w:rPr>
          <w:rFonts w:ascii="Times New Roman" w:hAnsi="Times New Roman" w:cs="Times New Roman"/>
          <w:b/>
          <w:color w:val="000000" w:themeColor="text1"/>
          <w:sz w:val="24"/>
          <w:szCs w:val="24"/>
        </w:rPr>
        <w:t xml:space="preserve">.  </w:t>
      </w:r>
      <w:r w:rsidRPr="00385E14">
        <w:rPr>
          <w:rFonts w:ascii="Times New Roman" w:hAnsi="Times New Roman" w:cs="Times New Roman"/>
          <w:b/>
          <w:color w:val="000000" w:themeColor="text1"/>
          <w:sz w:val="24"/>
          <w:szCs w:val="24"/>
        </w:rPr>
        <w:t xml:space="preserve"> Lusaka, Zambia</w:t>
      </w:r>
    </w:p>
    <w:p w14:paraId="444EC9E1" w14:textId="77777777" w:rsidR="00E71EEC" w:rsidRPr="00385E14" w:rsidRDefault="00E71EEC" w:rsidP="009B4F03">
      <w:pPr>
        <w:spacing w:after="0" w:line="360" w:lineRule="auto"/>
        <w:jc w:val="both"/>
        <w:rPr>
          <w:rFonts w:ascii="Times New Roman" w:hAnsi="Times New Roman" w:cs="Times New Roman"/>
          <w:b/>
          <w:color w:val="000000" w:themeColor="text1"/>
          <w:sz w:val="24"/>
          <w:szCs w:val="24"/>
        </w:rPr>
      </w:pPr>
    </w:p>
    <w:p w14:paraId="1DA3A3FE" w14:textId="77777777" w:rsidR="00E71EEC" w:rsidRPr="00385E14" w:rsidRDefault="00E71EEC" w:rsidP="009B4F03">
      <w:pPr>
        <w:spacing w:after="0"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color w:val="000000" w:themeColor="text1"/>
          <w:sz w:val="24"/>
          <w:szCs w:val="24"/>
        </w:rPr>
        <w:t>I am a student at the</w:t>
      </w:r>
      <w:r w:rsidRPr="00385E14">
        <w:rPr>
          <w:rFonts w:ascii="Times New Roman" w:hAnsi="Times New Roman" w:cs="Times New Roman"/>
          <w:b/>
          <w:color w:val="000000" w:themeColor="text1"/>
          <w:sz w:val="24"/>
          <w:szCs w:val="24"/>
        </w:rPr>
        <w:t xml:space="preserve"> </w:t>
      </w:r>
      <w:r w:rsidRPr="00385E14">
        <w:rPr>
          <w:rFonts w:ascii="Times New Roman" w:hAnsi="Times New Roman" w:cs="Times New Roman"/>
          <w:color w:val="000000" w:themeColor="text1"/>
          <w:sz w:val="24"/>
          <w:szCs w:val="24"/>
        </w:rPr>
        <w:t>University of Zambia and Zimbabwe Open University</w:t>
      </w:r>
      <w:r w:rsidRPr="00385E14">
        <w:rPr>
          <w:rFonts w:ascii="Times New Roman" w:hAnsi="Times New Roman" w:cs="Times New Roman"/>
          <w:b/>
          <w:color w:val="000000" w:themeColor="text1"/>
          <w:sz w:val="24"/>
          <w:szCs w:val="24"/>
        </w:rPr>
        <w:t xml:space="preserve"> </w:t>
      </w:r>
      <w:r w:rsidRPr="00385E14">
        <w:rPr>
          <w:rFonts w:ascii="Times New Roman" w:hAnsi="Times New Roman" w:cs="Times New Roman"/>
          <w:color w:val="000000" w:themeColor="text1"/>
          <w:sz w:val="24"/>
          <w:szCs w:val="24"/>
        </w:rPr>
        <w:t>carrying out a research study on the reference topic above as a partial fulfillment for the award of Master’s Degree in Business Administration.</w:t>
      </w:r>
      <w:r w:rsidRPr="00385E14">
        <w:rPr>
          <w:rFonts w:ascii="Times New Roman" w:eastAsia="Times New Roman" w:hAnsi="Times New Roman" w:cs="Times New Roman"/>
          <w:color w:val="000000" w:themeColor="text1"/>
          <w:sz w:val="24"/>
          <w:szCs w:val="24"/>
        </w:rPr>
        <w:t xml:space="preserve"> </w:t>
      </w:r>
      <w:r w:rsidRPr="00385E14">
        <w:rPr>
          <w:rFonts w:ascii="Times New Roman" w:hAnsi="Times New Roman" w:cs="Times New Roman"/>
          <w:color w:val="000000" w:themeColor="text1"/>
          <w:sz w:val="24"/>
          <w:szCs w:val="24"/>
        </w:rPr>
        <w:t>I seek to get your opinion about the issue in question to facilitate the study.</w:t>
      </w:r>
    </w:p>
    <w:p w14:paraId="29D7064A" w14:textId="77777777" w:rsidR="00E71EEC" w:rsidRPr="00385E14" w:rsidRDefault="00E71EEC" w:rsidP="009B4F03">
      <w:pPr>
        <w:spacing w:after="0" w:line="360" w:lineRule="auto"/>
        <w:contextualSpacing/>
        <w:jc w:val="both"/>
        <w:rPr>
          <w:rFonts w:ascii="Times New Roman" w:hAnsi="Times New Roman" w:cs="Times New Roman"/>
          <w:color w:val="000000" w:themeColor="text1"/>
          <w:sz w:val="24"/>
          <w:szCs w:val="24"/>
        </w:rPr>
      </w:pPr>
    </w:p>
    <w:p w14:paraId="39191582" w14:textId="77777777" w:rsidR="00E71EEC" w:rsidRPr="00385E14" w:rsidRDefault="00E71EEC" w:rsidP="009B4F03">
      <w:pPr>
        <w:spacing w:after="0" w:line="360" w:lineRule="auto"/>
        <w:contextualSpacing/>
        <w:jc w:val="both"/>
        <w:rPr>
          <w:rFonts w:ascii="Times New Roman" w:hAnsi="Times New Roman" w:cs="Times New Roman"/>
          <w:b/>
          <w:color w:val="000000" w:themeColor="text1"/>
          <w:sz w:val="24"/>
          <w:szCs w:val="24"/>
        </w:rPr>
      </w:pPr>
      <w:r w:rsidRPr="00385E14">
        <w:rPr>
          <w:rFonts w:ascii="Times New Roman" w:hAnsi="Times New Roman" w:cs="Times New Roman"/>
          <w:color w:val="000000" w:themeColor="text1"/>
          <w:sz w:val="24"/>
          <w:szCs w:val="24"/>
        </w:rPr>
        <w:t>Your opinion will be highly confidential and specifically used for academic purposes.</w:t>
      </w:r>
      <w:r w:rsidRPr="00385E14">
        <w:rPr>
          <w:rFonts w:ascii="Times New Roman" w:hAnsi="Times New Roman" w:cs="Times New Roman"/>
          <w:color w:val="000000" w:themeColor="text1"/>
          <w:sz w:val="24"/>
          <w:szCs w:val="24"/>
          <w:lang w:val="en-GB"/>
        </w:rPr>
        <w:t xml:space="preserve"> Your personal identification either by name or residential address will not be required.</w:t>
      </w:r>
    </w:p>
    <w:p w14:paraId="125AE0CA" w14:textId="77777777" w:rsidR="00E71EEC" w:rsidRPr="00385E14" w:rsidRDefault="00E71EEC" w:rsidP="009B4F03">
      <w:pPr>
        <w:spacing w:after="0" w:line="360" w:lineRule="auto"/>
        <w:jc w:val="both"/>
        <w:rPr>
          <w:rFonts w:ascii="Times New Roman" w:hAnsi="Times New Roman" w:cs="Times New Roman"/>
          <w:color w:val="000000" w:themeColor="text1"/>
          <w:sz w:val="24"/>
          <w:szCs w:val="24"/>
          <w:lang w:val="en-GB"/>
        </w:rPr>
      </w:pPr>
    </w:p>
    <w:p w14:paraId="436E6094" w14:textId="77777777" w:rsidR="00E71EEC" w:rsidRPr="00385E14" w:rsidRDefault="00E71EEC" w:rsidP="009B4F03">
      <w:pPr>
        <w:spacing w:after="0" w:line="360" w:lineRule="auto"/>
        <w:jc w:val="both"/>
        <w:rPr>
          <w:rFonts w:ascii="Times New Roman" w:hAnsi="Times New Roman" w:cs="Times New Roman"/>
          <w:color w:val="000000" w:themeColor="text1"/>
          <w:sz w:val="24"/>
          <w:szCs w:val="24"/>
          <w:lang w:val="en-GB"/>
        </w:rPr>
      </w:pPr>
      <w:r w:rsidRPr="00385E14">
        <w:rPr>
          <w:rFonts w:ascii="Times New Roman" w:hAnsi="Times New Roman" w:cs="Times New Roman"/>
          <w:color w:val="000000" w:themeColor="text1"/>
          <w:sz w:val="24"/>
          <w:szCs w:val="24"/>
          <w:lang w:val="en-GB"/>
        </w:rPr>
        <w:t>Please be assured that the information obtained from you will be treated with the utmost confidentiality.</w:t>
      </w:r>
    </w:p>
    <w:p w14:paraId="7C7BD445" w14:textId="77777777" w:rsidR="00E71EEC" w:rsidRPr="00385E14" w:rsidRDefault="00E71EEC" w:rsidP="009B4F03">
      <w:pPr>
        <w:spacing w:after="0" w:line="360" w:lineRule="auto"/>
        <w:jc w:val="both"/>
        <w:rPr>
          <w:rFonts w:ascii="Times New Roman" w:hAnsi="Times New Roman" w:cs="Times New Roman"/>
          <w:color w:val="000000" w:themeColor="text1"/>
          <w:sz w:val="24"/>
          <w:szCs w:val="24"/>
          <w:lang w:val="en-GB"/>
        </w:rPr>
      </w:pPr>
    </w:p>
    <w:p w14:paraId="358B5859" w14:textId="77777777" w:rsidR="00E71EEC" w:rsidRPr="00385E14" w:rsidRDefault="00E71EEC" w:rsidP="009B4F03">
      <w:pPr>
        <w:spacing w:after="0" w:line="360" w:lineRule="auto"/>
        <w:jc w:val="both"/>
        <w:rPr>
          <w:rFonts w:ascii="Times New Roman" w:hAnsi="Times New Roman" w:cs="Times New Roman"/>
          <w:color w:val="000000" w:themeColor="text1"/>
          <w:sz w:val="24"/>
          <w:szCs w:val="24"/>
          <w:lang w:val="en-GB"/>
        </w:rPr>
      </w:pPr>
      <w:r w:rsidRPr="00385E14">
        <w:rPr>
          <w:rFonts w:ascii="Times New Roman" w:hAnsi="Times New Roman" w:cs="Times New Roman"/>
          <w:color w:val="000000" w:themeColor="text1"/>
          <w:sz w:val="24"/>
          <w:szCs w:val="24"/>
          <w:lang w:val="en-GB"/>
        </w:rPr>
        <w:t>Your time and co-operation will be appreciated.</w:t>
      </w:r>
    </w:p>
    <w:p w14:paraId="3DC91CC8" w14:textId="77777777" w:rsidR="00E71EEC" w:rsidRPr="00385E14" w:rsidRDefault="00E71EEC" w:rsidP="009B4F03">
      <w:pPr>
        <w:spacing w:after="0" w:line="360" w:lineRule="auto"/>
        <w:jc w:val="both"/>
        <w:rPr>
          <w:rFonts w:ascii="Times New Roman" w:hAnsi="Times New Roman" w:cs="Times New Roman"/>
          <w:color w:val="000000" w:themeColor="text1"/>
          <w:sz w:val="24"/>
          <w:szCs w:val="24"/>
          <w:lang w:val="en-GB"/>
        </w:rPr>
      </w:pPr>
    </w:p>
    <w:p w14:paraId="67620550" w14:textId="77777777" w:rsidR="00E71EEC" w:rsidRPr="00385E14" w:rsidRDefault="00E71EEC" w:rsidP="009B4F03">
      <w:pPr>
        <w:spacing w:after="0" w:line="360" w:lineRule="auto"/>
        <w:rPr>
          <w:rFonts w:ascii="Times New Roman" w:hAnsi="Times New Roman" w:cs="Times New Roman"/>
          <w:color w:val="000000" w:themeColor="text1"/>
          <w:sz w:val="24"/>
          <w:szCs w:val="24"/>
          <w:lang w:val="en-GB"/>
        </w:rPr>
      </w:pPr>
      <w:r w:rsidRPr="00385E14">
        <w:rPr>
          <w:rFonts w:ascii="Times New Roman" w:hAnsi="Times New Roman" w:cs="Times New Roman"/>
          <w:color w:val="000000" w:themeColor="text1"/>
          <w:sz w:val="24"/>
          <w:szCs w:val="24"/>
          <w:lang w:val="en-GB"/>
        </w:rPr>
        <w:t>Yours faithfully,</w:t>
      </w:r>
    </w:p>
    <w:p w14:paraId="3672B40A" w14:textId="77777777" w:rsidR="00E71EEC" w:rsidRPr="00385E14" w:rsidRDefault="00E71EEC" w:rsidP="009B4F03">
      <w:pPr>
        <w:spacing w:after="0" w:line="360" w:lineRule="auto"/>
        <w:rPr>
          <w:rFonts w:ascii="Times New Roman" w:hAnsi="Times New Roman" w:cs="Times New Roman"/>
          <w:color w:val="000000" w:themeColor="text1"/>
          <w:sz w:val="24"/>
          <w:szCs w:val="24"/>
          <w:lang w:val="en-GB"/>
        </w:rPr>
      </w:pPr>
      <w:r w:rsidRPr="00385E14">
        <w:rPr>
          <w:rFonts w:ascii="Times New Roman" w:hAnsi="Times New Roman" w:cs="Times New Roman"/>
          <w:color w:val="000000" w:themeColor="text1"/>
          <w:sz w:val="24"/>
          <w:szCs w:val="24"/>
          <w:lang w:val="en-GB"/>
        </w:rPr>
        <w:t>Tionenji Ngwenya</w:t>
      </w:r>
    </w:p>
    <w:p w14:paraId="6971C5A3" w14:textId="77777777" w:rsidR="00E71EEC" w:rsidRPr="00385E14" w:rsidRDefault="00E71EEC" w:rsidP="009B4F03">
      <w:pPr>
        <w:spacing w:after="0" w:line="360" w:lineRule="auto"/>
        <w:rPr>
          <w:rFonts w:ascii="Times New Roman" w:hAnsi="Times New Roman" w:cs="Times New Roman"/>
          <w:b/>
          <w:color w:val="000000" w:themeColor="text1"/>
          <w:sz w:val="24"/>
          <w:szCs w:val="24"/>
        </w:rPr>
      </w:pPr>
    </w:p>
    <w:p w14:paraId="4CB7EE88" w14:textId="77777777" w:rsidR="00E71EEC" w:rsidRPr="00385E14" w:rsidRDefault="00E71EEC" w:rsidP="009B4F03">
      <w:pPr>
        <w:spacing w:after="0" w:line="360" w:lineRule="auto"/>
        <w:rPr>
          <w:rFonts w:ascii="Times New Roman" w:hAnsi="Times New Roman" w:cs="Times New Roman"/>
          <w:b/>
          <w:color w:val="000000" w:themeColor="text1"/>
          <w:sz w:val="24"/>
          <w:szCs w:val="24"/>
        </w:rPr>
      </w:pPr>
      <w:r w:rsidRPr="00385E14">
        <w:rPr>
          <w:rFonts w:ascii="Times New Roman" w:hAnsi="Times New Roman" w:cs="Times New Roman"/>
          <w:b/>
          <w:color w:val="000000" w:themeColor="text1"/>
          <w:sz w:val="24"/>
          <w:szCs w:val="24"/>
        </w:rPr>
        <w:t>Instructions</w:t>
      </w:r>
    </w:p>
    <w:p w14:paraId="4746BBF6" w14:textId="77777777" w:rsidR="00E71EEC" w:rsidRPr="00385E14" w:rsidRDefault="00E71EEC" w:rsidP="009B4F03">
      <w:pPr>
        <w:pStyle w:val="ListParagraph"/>
        <w:numPr>
          <w:ilvl w:val="0"/>
          <w:numId w:val="21"/>
        </w:numPr>
        <w:spacing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Read and understand the questions carefully before answering </w:t>
      </w:r>
    </w:p>
    <w:p w14:paraId="7FA59D10" w14:textId="5A7140C5" w:rsidR="00E71EEC" w:rsidRPr="00385E14" w:rsidRDefault="00E71EEC" w:rsidP="009B4F03">
      <w:pPr>
        <w:numPr>
          <w:ilvl w:val="0"/>
          <w:numId w:val="21"/>
        </w:numPr>
        <w:spacing w:line="360" w:lineRule="auto"/>
        <w:contextualSpacing/>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These questions should be completed by the customers only</w:t>
      </w:r>
    </w:p>
    <w:p w14:paraId="1C0FDD7D" w14:textId="594DE755" w:rsidR="00E71EEC" w:rsidRPr="00385E14" w:rsidRDefault="00E71EEC" w:rsidP="009B4F03">
      <w:pPr>
        <w:numPr>
          <w:ilvl w:val="0"/>
          <w:numId w:val="21"/>
        </w:numPr>
        <w:spacing w:line="360" w:lineRule="auto"/>
        <w:contextualSpacing/>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Please give answers that apply to you by ticking </w:t>
      </w:r>
      <w:r w:rsidRPr="00385E14">
        <w:rPr>
          <w:rFonts w:ascii="Times New Roman" w:hAnsi="Times New Roman" w:cs="Times New Roman"/>
          <w:b/>
          <w:color w:val="000000" w:themeColor="text1"/>
          <w:sz w:val="24"/>
          <w:szCs w:val="24"/>
        </w:rPr>
        <w:t>“√”</w:t>
      </w:r>
      <w:r w:rsidRPr="00385E14">
        <w:rPr>
          <w:rFonts w:ascii="Times New Roman" w:hAnsi="Times New Roman" w:cs="Times New Roman"/>
          <w:color w:val="000000" w:themeColor="text1"/>
          <w:sz w:val="24"/>
          <w:szCs w:val="24"/>
        </w:rPr>
        <w:t xml:space="preserve"> in the appropriate boxes in the response column</w:t>
      </w:r>
    </w:p>
    <w:p w14:paraId="1CB09534" w14:textId="77777777" w:rsidR="00FA2714" w:rsidRPr="00385E14" w:rsidRDefault="00FA2714" w:rsidP="009B4F03">
      <w:pPr>
        <w:spacing w:line="360" w:lineRule="auto"/>
        <w:ind w:left="720"/>
        <w:contextualSpacing/>
        <w:jc w:val="both"/>
        <w:rPr>
          <w:rFonts w:ascii="Times New Roman" w:hAnsi="Times New Roman" w:cs="Times New Roman"/>
          <w:color w:val="000000" w:themeColor="text1"/>
          <w:sz w:val="24"/>
          <w:szCs w:val="24"/>
        </w:rPr>
      </w:pPr>
    </w:p>
    <w:p w14:paraId="34A43013" w14:textId="77777777" w:rsidR="00611EAB" w:rsidRPr="00385E14" w:rsidRDefault="00611EAB" w:rsidP="009B4F03">
      <w:pPr>
        <w:autoSpaceDE w:val="0"/>
        <w:autoSpaceDN w:val="0"/>
        <w:adjustRightInd w:val="0"/>
        <w:spacing w:after="0" w:line="360" w:lineRule="auto"/>
        <w:jc w:val="center"/>
        <w:rPr>
          <w:rFonts w:ascii="Times New Roman" w:hAnsi="Times New Roman" w:cs="Times New Roman"/>
          <w:b/>
          <w:color w:val="000000" w:themeColor="text1"/>
          <w:sz w:val="24"/>
          <w:szCs w:val="24"/>
        </w:rPr>
      </w:pPr>
    </w:p>
    <w:p w14:paraId="3D4B11F9" w14:textId="77777777" w:rsidR="004D4E59" w:rsidRPr="00385E14" w:rsidRDefault="004D4E59" w:rsidP="009B4F03">
      <w:pPr>
        <w:autoSpaceDE w:val="0"/>
        <w:autoSpaceDN w:val="0"/>
        <w:adjustRightInd w:val="0"/>
        <w:spacing w:after="0" w:line="360" w:lineRule="auto"/>
        <w:jc w:val="center"/>
        <w:rPr>
          <w:rFonts w:ascii="Times New Roman" w:hAnsi="Times New Roman" w:cs="Times New Roman"/>
          <w:b/>
          <w:color w:val="000000" w:themeColor="text1"/>
          <w:sz w:val="24"/>
          <w:szCs w:val="24"/>
        </w:rPr>
      </w:pPr>
    </w:p>
    <w:p w14:paraId="03FD42FF" w14:textId="77777777" w:rsidR="004D4E59" w:rsidRPr="00385E14" w:rsidRDefault="004D4E59" w:rsidP="009B4F03">
      <w:pPr>
        <w:autoSpaceDE w:val="0"/>
        <w:autoSpaceDN w:val="0"/>
        <w:adjustRightInd w:val="0"/>
        <w:spacing w:after="0" w:line="360" w:lineRule="auto"/>
        <w:jc w:val="center"/>
        <w:rPr>
          <w:rFonts w:ascii="Times New Roman" w:hAnsi="Times New Roman" w:cs="Times New Roman"/>
          <w:b/>
          <w:color w:val="000000" w:themeColor="text1"/>
          <w:sz w:val="24"/>
          <w:szCs w:val="24"/>
        </w:rPr>
      </w:pPr>
    </w:p>
    <w:p w14:paraId="24ADBEEA" w14:textId="77777777" w:rsidR="001B3A31" w:rsidRPr="00385E14" w:rsidRDefault="001B3A31" w:rsidP="009B4F03">
      <w:pPr>
        <w:autoSpaceDE w:val="0"/>
        <w:autoSpaceDN w:val="0"/>
        <w:adjustRightInd w:val="0"/>
        <w:spacing w:after="0" w:line="360" w:lineRule="auto"/>
        <w:jc w:val="center"/>
        <w:rPr>
          <w:rFonts w:ascii="Times New Roman" w:hAnsi="Times New Roman" w:cs="Times New Roman"/>
          <w:b/>
          <w:color w:val="000000" w:themeColor="text1"/>
          <w:sz w:val="24"/>
          <w:szCs w:val="24"/>
        </w:rPr>
      </w:pPr>
    </w:p>
    <w:p w14:paraId="27B0C094" w14:textId="2578C1C1" w:rsidR="00E71EEC" w:rsidRPr="00385E14" w:rsidRDefault="00E71EEC" w:rsidP="009B4F03">
      <w:pPr>
        <w:autoSpaceDE w:val="0"/>
        <w:autoSpaceDN w:val="0"/>
        <w:adjustRightInd w:val="0"/>
        <w:spacing w:after="0" w:line="360" w:lineRule="auto"/>
        <w:jc w:val="center"/>
        <w:rPr>
          <w:rFonts w:ascii="Times New Roman" w:eastAsia="+mn-ea" w:hAnsi="Times New Roman" w:cs="Times New Roman"/>
          <w:b/>
          <w:color w:val="000000" w:themeColor="text1"/>
          <w:kern w:val="24"/>
          <w:sz w:val="24"/>
          <w:szCs w:val="24"/>
        </w:rPr>
      </w:pPr>
      <w:r w:rsidRPr="00385E14">
        <w:rPr>
          <w:rFonts w:ascii="Times New Roman" w:hAnsi="Times New Roman" w:cs="Times New Roman"/>
          <w:b/>
          <w:color w:val="000000" w:themeColor="text1"/>
          <w:sz w:val="24"/>
          <w:szCs w:val="24"/>
        </w:rPr>
        <w:t>Section A: Social- Demographic Variables</w:t>
      </w:r>
    </w:p>
    <w:p w14:paraId="42D8C223" w14:textId="77777777" w:rsidR="00E71EEC" w:rsidRPr="00385E14" w:rsidRDefault="00E71EEC" w:rsidP="009B4F03">
      <w:pPr>
        <w:pStyle w:val="ListParagraph"/>
        <w:numPr>
          <w:ilvl w:val="6"/>
          <w:numId w:val="3"/>
        </w:numPr>
        <w:tabs>
          <w:tab w:val="num" w:pos="720"/>
        </w:tabs>
        <w:spacing w:line="360" w:lineRule="auto"/>
        <w:ind w:left="450"/>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Sex</w:t>
      </w:r>
    </w:p>
    <w:p w14:paraId="109C806D" w14:textId="1FC245A7" w:rsidR="00E71EEC" w:rsidRPr="006224A4" w:rsidRDefault="006224A4" w:rsidP="001C7970">
      <w:pPr>
        <w:spacing w:line="360" w:lineRule="auto"/>
        <w:ind w:left="630" w:hanging="18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 </w:t>
      </w:r>
      <w:r w:rsidR="00E71EEC" w:rsidRPr="006224A4">
        <w:rPr>
          <w:rFonts w:ascii="Times New Roman" w:hAnsi="Times New Roman" w:cs="Times New Roman"/>
          <w:color w:val="000000" w:themeColor="text1"/>
          <w:sz w:val="24"/>
          <w:szCs w:val="24"/>
        </w:rPr>
        <w:t>Male [  ]</w:t>
      </w:r>
    </w:p>
    <w:p w14:paraId="5EF7828E" w14:textId="15EB27D1" w:rsidR="00E71EEC" w:rsidRPr="006224A4" w:rsidRDefault="006224A4" w:rsidP="001C7970">
      <w:pPr>
        <w:spacing w:line="360" w:lineRule="auto"/>
        <w:ind w:left="630" w:hanging="18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b.</w:t>
      </w:r>
      <w:r w:rsidRPr="006224A4">
        <w:rPr>
          <w:rFonts w:ascii="Times New Roman" w:hAnsi="Times New Roman" w:cs="Times New Roman"/>
          <w:color w:val="000000" w:themeColor="text1"/>
          <w:sz w:val="24"/>
          <w:szCs w:val="24"/>
        </w:rPr>
        <w:t xml:space="preserve"> Female</w:t>
      </w:r>
      <w:r w:rsidR="00E71EEC" w:rsidRPr="006224A4">
        <w:rPr>
          <w:rFonts w:ascii="Times New Roman" w:hAnsi="Times New Roman" w:cs="Times New Roman"/>
          <w:color w:val="000000" w:themeColor="text1"/>
          <w:sz w:val="24"/>
          <w:szCs w:val="24"/>
        </w:rPr>
        <w:t xml:space="preserve"> [  ]</w:t>
      </w:r>
    </w:p>
    <w:p w14:paraId="58585AD3" w14:textId="0FB7076C" w:rsidR="00E71EEC" w:rsidRPr="001C7970" w:rsidRDefault="001C7970" w:rsidP="001C7970">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2.   </w:t>
      </w:r>
      <w:r w:rsidR="003A3496">
        <w:rPr>
          <w:rFonts w:ascii="Times New Roman" w:hAnsi="Times New Roman" w:cs="Times New Roman"/>
          <w:color w:val="000000" w:themeColor="text1"/>
          <w:sz w:val="24"/>
          <w:szCs w:val="24"/>
        </w:rPr>
        <w:t xml:space="preserve"> </w:t>
      </w:r>
      <w:r w:rsidR="00E71EEC" w:rsidRPr="001C7970">
        <w:rPr>
          <w:rFonts w:ascii="Times New Roman" w:hAnsi="Times New Roman" w:cs="Times New Roman"/>
          <w:color w:val="000000" w:themeColor="text1"/>
          <w:sz w:val="24"/>
          <w:szCs w:val="24"/>
        </w:rPr>
        <w:t>Age</w:t>
      </w:r>
    </w:p>
    <w:p w14:paraId="50A1374E" w14:textId="6B491E11" w:rsidR="00E71EEC" w:rsidRPr="001C7970" w:rsidRDefault="001C7970" w:rsidP="001C7970">
      <w:pPr>
        <w:spacing w:after="0" w:line="360" w:lineRule="auto"/>
        <w:ind w:firstLine="450"/>
        <w:rPr>
          <w:rFonts w:ascii="Times New Roman" w:hAnsi="Times New Roman" w:cs="Times New Roman"/>
          <w:noProof/>
          <w:color w:val="000000" w:themeColor="text1"/>
          <w:sz w:val="24"/>
          <w:szCs w:val="24"/>
        </w:rPr>
      </w:pPr>
      <w:r>
        <w:rPr>
          <w:rFonts w:ascii="Times New Roman" w:hAnsi="Times New Roman" w:cs="Times New Roman"/>
          <w:noProof/>
          <w:color w:val="000000" w:themeColor="text1"/>
          <w:sz w:val="24"/>
          <w:szCs w:val="24"/>
        </w:rPr>
        <w:t xml:space="preserve">a.  </w:t>
      </w:r>
      <w:r w:rsidR="00E71EEC" w:rsidRPr="001C7970">
        <w:rPr>
          <w:rFonts w:ascii="Times New Roman" w:hAnsi="Times New Roman" w:cs="Times New Roman"/>
          <w:noProof/>
          <w:color w:val="000000" w:themeColor="text1"/>
          <w:sz w:val="24"/>
          <w:szCs w:val="24"/>
        </w:rPr>
        <w:t>20-30 [   ]</w:t>
      </w:r>
    </w:p>
    <w:p w14:paraId="53D37F54" w14:textId="77777777" w:rsidR="00E71EEC" w:rsidRPr="00385E14" w:rsidRDefault="00E71EEC" w:rsidP="001C7970">
      <w:pPr>
        <w:pStyle w:val="ListParagraph"/>
        <w:numPr>
          <w:ilvl w:val="1"/>
          <w:numId w:val="3"/>
        </w:numPr>
        <w:spacing w:after="0" w:line="360" w:lineRule="auto"/>
        <w:ind w:left="540" w:hanging="90"/>
        <w:rPr>
          <w:rFonts w:ascii="Times New Roman" w:hAnsi="Times New Roman" w:cs="Times New Roman"/>
          <w:noProof/>
          <w:color w:val="000000" w:themeColor="text1"/>
          <w:sz w:val="24"/>
          <w:szCs w:val="24"/>
        </w:rPr>
      </w:pPr>
      <w:r w:rsidRPr="00385E14">
        <w:rPr>
          <w:rFonts w:ascii="Times New Roman" w:hAnsi="Times New Roman" w:cs="Times New Roman"/>
          <w:noProof/>
          <w:color w:val="000000" w:themeColor="text1"/>
          <w:sz w:val="24"/>
          <w:szCs w:val="24"/>
        </w:rPr>
        <w:t>31-40 [   ]</w:t>
      </w:r>
    </w:p>
    <w:p w14:paraId="73C8AB1B" w14:textId="77777777" w:rsidR="00E71EEC" w:rsidRPr="00385E14" w:rsidRDefault="00E71EEC" w:rsidP="001C7970">
      <w:pPr>
        <w:pStyle w:val="ListParagraph"/>
        <w:numPr>
          <w:ilvl w:val="1"/>
          <w:numId w:val="3"/>
        </w:numPr>
        <w:spacing w:after="0" w:line="360" w:lineRule="auto"/>
        <w:ind w:left="450" w:firstLine="0"/>
        <w:rPr>
          <w:rFonts w:ascii="Times New Roman" w:hAnsi="Times New Roman" w:cs="Times New Roman"/>
          <w:noProof/>
          <w:color w:val="000000" w:themeColor="text1"/>
          <w:sz w:val="24"/>
          <w:szCs w:val="24"/>
        </w:rPr>
      </w:pPr>
      <w:r w:rsidRPr="00385E14">
        <w:rPr>
          <w:rFonts w:ascii="Times New Roman" w:hAnsi="Times New Roman" w:cs="Times New Roman"/>
          <w:noProof/>
          <w:color w:val="000000" w:themeColor="text1"/>
          <w:sz w:val="24"/>
          <w:szCs w:val="24"/>
        </w:rPr>
        <w:t>41-50 [    ]</w:t>
      </w:r>
    </w:p>
    <w:p w14:paraId="745912BB" w14:textId="5B3FF947" w:rsidR="00E71EEC" w:rsidRDefault="00E71EEC" w:rsidP="001C7970">
      <w:pPr>
        <w:pStyle w:val="ListParagraph"/>
        <w:numPr>
          <w:ilvl w:val="1"/>
          <w:numId w:val="3"/>
        </w:numPr>
        <w:spacing w:after="0" w:line="360" w:lineRule="auto"/>
        <w:ind w:left="450" w:firstLine="0"/>
        <w:rPr>
          <w:rFonts w:ascii="Times New Roman" w:hAnsi="Times New Roman" w:cs="Times New Roman"/>
          <w:noProof/>
          <w:color w:val="000000" w:themeColor="text1"/>
          <w:sz w:val="24"/>
          <w:szCs w:val="24"/>
        </w:rPr>
      </w:pPr>
      <w:r w:rsidRPr="00385E14">
        <w:rPr>
          <w:rFonts w:ascii="Times New Roman" w:hAnsi="Times New Roman" w:cs="Times New Roman"/>
          <w:noProof/>
          <w:color w:val="000000" w:themeColor="text1"/>
          <w:sz w:val="24"/>
          <w:szCs w:val="24"/>
        </w:rPr>
        <w:t>51 and above [   ]</w:t>
      </w:r>
    </w:p>
    <w:p w14:paraId="404AF51B" w14:textId="77777777" w:rsidR="001C05C4" w:rsidRPr="00385E14" w:rsidRDefault="001C05C4" w:rsidP="001C05C4">
      <w:pPr>
        <w:pStyle w:val="ListParagraph"/>
        <w:spacing w:after="0" w:line="360" w:lineRule="auto"/>
        <w:ind w:left="450"/>
        <w:rPr>
          <w:rFonts w:ascii="Times New Roman" w:hAnsi="Times New Roman" w:cs="Times New Roman"/>
          <w:noProof/>
          <w:color w:val="000000" w:themeColor="text1"/>
          <w:sz w:val="24"/>
          <w:szCs w:val="24"/>
        </w:rPr>
      </w:pPr>
    </w:p>
    <w:p w14:paraId="18308DBE" w14:textId="77777777" w:rsidR="00E71EEC" w:rsidRPr="00385E14" w:rsidRDefault="00E71EEC" w:rsidP="009B4F03">
      <w:pPr>
        <w:pStyle w:val="ListParagraph"/>
        <w:numPr>
          <w:ilvl w:val="0"/>
          <w:numId w:val="4"/>
        </w:numPr>
        <w:spacing w:line="360" w:lineRule="auto"/>
        <w:ind w:left="450"/>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Education</w:t>
      </w:r>
    </w:p>
    <w:p w14:paraId="19BA649A" w14:textId="77777777" w:rsidR="00E71EEC" w:rsidRPr="00385E14" w:rsidRDefault="00E71EEC" w:rsidP="003A3496">
      <w:pPr>
        <w:pStyle w:val="ListParagraph"/>
        <w:numPr>
          <w:ilvl w:val="3"/>
          <w:numId w:val="3"/>
        </w:numPr>
        <w:spacing w:line="360" w:lineRule="auto"/>
        <w:ind w:left="720" w:hanging="270"/>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Secondary [  ]</w:t>
      </w:r>
    </w:p>
    <w:p w14:paraId="1EB232BA" w14:textId="03583A65" w:rsidR="00E71EEC" w:rsidRPr="00385E14" w:rsidRDefault="00E71EEC" w:rsidP="003A3496">
      <w:pPr>
        <w:pStyle w:val="ListParagraph"/>
        <w:numPr>
          <w:ilvl w:val="3"/>
          <w:numId w:val="3"/>
        </w:numPr>
        <w:tabs>
          <w:tab w:val="left" w:pos="720"/>
        </w:tabs>
        <w:spacing w:line="360" w:lineRule="auto"/>
        <w:ind w:hanging="540"/>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D</w:t>
      </w:r>
      <w:r w:rsidR="006224A4">
        <w:rPr>
          <w:rFonts w:ascii="Times New Roman" w:hAnsi="Times New Roman" w:cs="Times New Roman"/>
          <w:color w:val="000000" w:themeColor="text1"/>
          <w:sz w:val="24"/>
          <w:szCs w:val="24"/>
        </w:rPr>
        <w:t>iploma</w:t>
      </w:r>
      <w:r w:rsidRPr="00385E14">
        <w:rPr>
          <w:rFonts w:ascii="Times New Roman" w:hAnsi="Times New Roman" w:cs="Times New Roman"/>
          <w:color w:val="000000" w:themeColor="text1"/>
          <w:sz w:val="24"/>
          <w:szCs w:val="24"/>
        </w:rPr>
        <w:t xml:space="preserve"> [  ]</w:t>
      </w:r>
    </w:p>
    <w:p w14:paraId="3550C7B0" w14:textId="0C83382C" w:rsidR="00E71EEC" w:rsidRPr="00512383" w:rsidRDefault="00E71EEC" w:rsidP="003A3496">
      <w:pPr>
        <w:pStyle w:val="ListParagraph"/>
        <w:numPr>
          <w:ilvl w:val="3"/>
          <w:numId w:val="3"/>
        </w:numPr>
        <w:spacing w:line="360" w:lineRule="auto"/>
        <w:ind w:left="720" w:hanging="270"/>
        <w:rPr>
          <w:rFonts w:ascii="Times New Roman" w:hAnsi="Times New Roman" w:cs="Times New Roman"/>
          <w:color w:val="000000" w:themeColor="text1"/>
          <w:sz w:val="24"/>
          <w:szCs w:val="24"/>
        </w:rPr>
      </w:pPr>
      <w:r w:rsidRPr="00512383">
        <w:rPr>
          <w:rFonts w:ascii="Times New Roman" w:hAnsi="Times New Roman" w:cs="Times New Roman"/>
          <w:color w:val="000000" w:themeColor="text1"/>
          <w:sz w:val="24"/>
          <w:szCs w:val="24"/>
        </w:rPr>
        <w:t>D</w:t>
      </w:r>
      <w:r w:rsidR="006224A4" w:rsidRPr="00512383">
        <w:rPr>
          <w:rFonts w:ascii="Times New Roman" w:hAnsi="Times New Roman" w:cs="Times New Roman"/>
          <w:color w:val="000000" w:themeColor="text1"/>
          <w:sz w:val="24"/>
          <w:szCs w:val="24"/>
        </w:rPr>
        <w:t>egree</w:t>
      </w:r>
      <w:r w:rsidRPr="00512383">
        <w:rPr>
          <w:rFonts w:ascii="Times New Roman" w:hAnsi="Times New Roman" w:cs="Times New Roman"/>
          <w:color w:val="000000" w:themeColor="text1"/>
          <w:sz w:val="24"/>
          <w:szCs w:val="24"/>
        </w:rPr>
        <w:t xml:space="preserve"> [  ]</w:t>
      </w:r>
    </w:p>
    <w:p w14:paraId="770974AA" w14:textId="2CB90C73" w:rsidR="00E71EEC" w:rsidRDefault="006224A4" w:rsidP="003A3496">
      <w:pPr>
        <w:pStyle w:val="ListParagraph"/>
        <w:numPr>
          <w:ilvl w:val="3"/>
          <w:numId w:val="3"/>
        </w:numPr>
        <w:spacing w:line="360" w:lineRule="auto"/>
        <w:ind w:left="720" w:hanging="270"/>
        <w:rPr>
          <w:rFonts w:ascii="Times New Roman" w:hAnsi="Times New Roman" w:cs="Times New Roman"/>
          <w:color w:val="000000" w:themeColor="text1"/>
          <w:sz w:val="24"/>
          <w:szCs w:val="24"/>
        </w:rPr>
      </w:pPr>
      <w:r w:rsidRPr="00512383">
        <w:rPr>
          <w:rFonts w:ascii="Times New Roman" w:hAnsi="Times New Roman" w:cs="Times New Roman"/>
          <w:color w:val="000000" w:themeColor="text1"/>
          <w:sz w:val="24"/>
          <w:szCs w:val="24"/>
        </w:rPr>
        <w:t>Postgraduate</w:t>
      </w:r>
      <w:r w:rsidR="00E71EEC" w:rsidRPr="00512383">
        <w:rPr>
          <w:rFonts w:ascii="Times New Roman" w:hAnsi="Times New Roman" w:cs="Times New Roman"/>
          <w:color w:val="000000" w:themeColor="text1"/>
          <w:sz w:val="24"/>
          <w:szCs w:val="24"/>
        </w:rPr>
        <w:t xml:space="preserve"> [  ]</w:t>
      </w:r>
    </w:p>
    <w:p w14:paraId="521F65C7" w14:textId="77777777" w:rsidR="001C05C4" w:rsidRPr="00512383" w:rsidRDefault="001C05C4" w:rsidP="001C05C4">
      <w:pPr>
        <w:pStyle w:val="ListParagraph"/>
        <w:spacing w:line="360" w:lineRule="auto"/>
        <w:rPr>
          <w:rFonts w:ascii="Times New Roman" w:hAnsi="Times New Roman" w:cs="Times New Roman"/>
          <w:color w:val="000000" w:themeColor="text1"/>
          <w:sz w:val="24"/>
          <w:szCs w:val="24"/>
        </w:rPr>
      </w:pPr>
    </w:p>
    <w:p w14:paraId="40CD93C5" w14:textId="77777777" w:rsidR="00E71EEC" w:rsidRPr="00385E14" w:rsidRDefault="00E71EEC" w:rsidP="009B4F03">
      <w:pPr>
        <w:pStyle w:val="ListParagraph"/>
        <w:numPr>
          <w:ilvl w:val="0"/>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Occupation </w:t>
      </w:r>
    </w:p>
    <w:p w14:paraId="29AAC9B4" w14:textId="77777777" w:rsidR="00E71EEC" w:rsidRPr="00385E14" w:rsidRDefault="00E71EEC" w:rsidP="003A3496">
      <w:pPr>
        <w:pStyle w:val="ListParagraph"/>
        <w:numPr>
          <w:ilvl w:val="1"/>
          <w:numId w:val="20"/>
        </w:numPr>
        <w:spacing w:line="360" w:lineRule="auto"/>
        <w:ind w:left="720" w:hanging="270"/>
        <w:rPr>
          <w:rFonts w:ascii="Times New Roman" w:hAnsi="Times New Roman" w:cs="Times New Roman"/>
          <w:noProof/>
          <w:color w:val="000000" w:themeColor="text1"/>
          <w:sz w:val="24"/>
          <w:szCs w:val="24"/>
        </w:rPr>
      </w:pPr>
      <w:r w:rsidRPr="00385E14">
        <w:rPr>
          <w:rFonts w:ascii="Times New Roman" w:hAnsi="Times New Roman" w:cs="Times New Roman"/>
          <w:noProof/>
          <w:color w:val="000000" w:themeColor="text1"/>
          <w:sz w:val="24"/>
          <w:szCs w:val="24"/>
        </w:rPr>
        <w:t>Formal employment [     ]</w:t>
      </w:r>
    </w:p>
    <w:p w14:paraId="1808CFC4" w14:textId="19D50D9D" w:rsidR="00E71EEC" w:rsidRPr="00385E14" w:rsidRDefault="00611EAB" w:rsidP="003A3496">
      <w:pPr>
        <w:pStyle w:val="ListParagraph"/>
        <w:numPr>
          <w:ilvl w:val="1"/>
          <w:numId w:val="20"/>
        </w:numPr>
        <w:spacing w:line="360" w:lineRule="auto"/>
        <w:ind w:left="720" w:hanging="270"/>
        <w:rPr>
          <w:rFonts w:ascii="Times New Roman" w:hAnsi="Times New Roman" w:cs="Times New Roman"/>
          <w:noProof/>
          <w:color w:val="000000" w:themeColor="text1"/>
          <w:sz w:val="24"/>
          <w:szCs w:val="24"/>
        </w:rPr>
      </w:pPr>
      <w:r w:rsidRPr="00385E14">
        <w:rPr>
          <w:rFonts w:ascii="Times New Roman" w:hAnsi="Times New Roman" w:cs="Times New Roman"/>
          <w:noProof/>
          <w:color w:val="000000" w:themeColor="text1"/>
          <w:sz w:val="24"/>
          <w:szCs w:val="24"/>
        </w:rPr>
        <w:t>I</w:t>
      </w:r>
      <w:r w:rsidR="00E71EEC" w:rsidRPr="00385E14">
        <w:rPr>
          <w:rFonts w:ascii="Times New Roman" w:hAnsi="Times New Roman" w:cs="Times New Roman"/>
          <w:noProof/>
          <w:color w:val="000000" w:themeColor="text1"/>
          <w:sz w:val="24"/>
          <w:szCs w:val="24"/>
        </w:rPr>
        <w:t>nformal employment [     ]</w:t>
      </w:r>
    </w:p>
    <w:p w14:paraId="25174FB9" w14:textId="7AA5E29F" w:rsidR="00E71EEC" w:rsidRDefault="00E71EEC" w:rsidP="003A3496">
      <w:pPr>
        <w:pStyle w:val="ListParagraph"/>
        <w:numPr>
          <w:ilvl w:val="1"/>
          <w:numId w:val="20"/>
        </w:numPr>
        <w:spacing w:line="360" w:lineRule="auto"/>
        <w:ind w:left="720" w:hanging="270"/>
        <w:rPr>
          <w:rFonts w:ascii="Times New Roman" w:hAnsi="Times New Roman" w:cs="Times New Roman"/>
          <w:noProof/>
          <w:color w:val="000000" w:themeColor="text1"/>
          <w:sz w:val="24"/>
          <w:szCs w:val="24"/>
        </w:rPr>
      </w:pPr>
      <w:r w:rsidRPr="00385E14">
        <w:rPr>
          <w:rFonts w:ascii="Times New Roman" w:hAnsi="Times New Roman" w:cs="Times New Roman"/>
          <w:noProof/>
          <w:color w:val="000000" w:themeColor="text1"/>
          <w:sz w:val="24"/>
          <w:szCs w:val="24"/>
        </w:rPr>
        <w:t xml:space="preserve"> Any other, specify…………………………………    </w:t>
      </w:r>
    </w:p>
    <w:p w14:paraId="48F3E400" w14:textId="77777777" w:rsidR="000B31C4" w:rsidRPr="00385E14" w:rsidRDefault="000B31C4" w:rsidP="000B31C4">
      <w:pPr>
        <w:pStyle w:val="ListParagraph"/>
        <w:spacing w:line="360" w:lineRule="auto"/>
        <w:rPr>
          <w:rFonts w:ascii="Times New Roman" w:hAnsi="Times New Roman" w:cs="Times New Roman"/>
          <w:noProof/>
          <w:color w:val="000000" w:themeColor="text1"/>
          <w:sz w:val="24"/>
          <w:szCs w:val="24"/>
        </w:rPr>
      </w:pPr>
    </w:p>
    <w:p w14:paraId="0A5A248F" w14:textId="0BFAC9EB" w:rsidR="00E71EEC" w:rsidRPr="00385E14" w:rsidRDefault="00E71EEC" w:rsidP="009B4F03">
      <w:pPr>
        <w:pStyle w:val="ListParagraph"/>
        <w:numPr>
          <w:ilvl w:val="0"/>
          <w:numId w:val="20"/>
        </w:numPr>
        <w:spacing w:after="0"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Length </w:t>
      </w:r>
      <w:r w:rsidR="00FA2714" w:rsidRPr="00385E14">
        <w:rPr>
          <w:rFonts w:ascii="Times New Roman" w:hAnsi="Times New Roman" w:cs="Times New Roman"/>
          <w:color w:val="000000" w:themeColor="text1"/>
          <w:sz w:val="24"/>
          <w:szCs w:val="24"/>
        </w:rPr>
        <w:t>of being</w:t>
      </w:r>
      <w:r w:rsidRPr="00385E14">
        <w:rPr>
          <w:rFonts w:ascii="Times New Roman" w:hAnsi="Times New Roman" w:cs="Times New Roman"/>
          <w:color w:val="000000" w:themeColor="text1"/>
          <w:sz w:val="24"/>
          <w:szCs w:val="24"/>
        </w:rPr>
        <w:t xml:space="preserve"> a Tenga Mobile customer </w:t>
      </w:r>
    </w:p>
    <w:p w14:paraId="3F3925D7" w14:textId="77777777" w:rsidR="00E71EEC" w:rsidRPr="00385E14" w:rsidRDefault="00E71EEC" w:rsidP="009B4F03">
      <w:pPr>
        <w:pStyle w:val="NoSpacing"/>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Less than 3 years</w:t>
      </w:r>
    </w:p>
    <w:p w14:paraId="0E6D832C" w14:textId="77777777" w:rsidR="00E71EEC" w:rsidRPr="00385E14" w:rsidRDefault="00E71EEC" w:rsidP="009B4F03">
      <w:pPr>
        <w:pStyle w:val="NoSpacing"/>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4-7 years [  ]</w:t>
      </w:r>
    </w:p>
    <w:p w14:paraId="1A4DEF33" w14:textId="77777777" w:rsidR="00E71EEC" w:rsidRPr="00385E14" w:rsidRDefault="00E71EEC" w:rsidP="009B4F03">
      <w:pPr>
        <w:pStyle w:val="NoSpacing"/>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8-11 years [  ]</w:t>
      </w:r>
    </w:p>
    <w:p w14:paraId="3ADE448E" w14:textId="77777777" w:rsidR="00E71EEC" w:rsidRPr="00385E14" w:rsidRDefault="00E71EEC" w:rsidP="009B4F03">
      <w:pPr>
        <w:pStyle w:val="NoSpacing"/>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More than 11 years [  ]</w:t>
      </w:r>
    </w:p>
    <w:p w14:paraId="7BF8CAEF" w14:textId="4AC61D83" w:rsidR="00E71EEC" w:rsidRDefault="00E71EEC" w:rsidP="009B4F03">
      <w:pPr>
        <w:pStyle w:val="NoSpacing"/>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Any other please specify…………………………….</w:t>
      </w:r>
    </w:p>
    <w:p w14:paraId="2D6708ED" w14:textId="77777777" w:rsidR="00F56D6A" w:rsidRPr="00385E14" w:rsidRDefault="00F56D6A" w:rsidP="00F56D6A">
      <w:pPr>
        <w:pStyle w:val="NoSpacing"/>
        <w:spacing w:line="360" w:lineRule="auto"/>
        <w:ind w:left="810"/>
        <w:rPr>
          <w:rFonts w:ascii="Times New Roman" w:hAnsi="Times New Roman" w:cs="Times New Roman"/>
          <w:color w:val="000000" w:themeColor="text1"/>
          <w:sz w:val="24"/>
          <w:szCs w:val="24"/>
        </w:rPr>
      </w:pPr>
    </w:p>
    <w:p w14:paraId="568F0EAE" w14:textId="406D19C7" w:rsidR="00F56D6A" w:rsidRDefault="00F56D6A" w:rsidP="009B4F03">
      <w:pPr>
        <w:spacing w:after="0" w:line="360" w:lineRule="auto"/>
        <w:rPr>
          <w:rFonts w:ascii="Times New Roman" w:eastAsia="+mn-ea" w:hAnsi="Times New Roman" w:cs="Times New Roman"/>
          <w:b/>
          <w:color w:val="000000" w:themeColor="text1"/>
          <w:kern w:val="24"/>
          <w:sz w:val="24"/>
          <w:szCs w:val="24"/>
        </w:rPr>
      </w:pPr>
    </w:p>
    <w:p w14:paraId="3482CFBE" w14:textId="77777777" w:rsidR="00E6515D" w:rsidRDefault="00E6515D" w:rsidP="009B4F03">
      <w:pPr>
        <w:spacing w:after="0" w:line="360" w:lineRule="auto"/>
        <w:rPr>
          <w:rFonts w:ascii="Times New Roman" w:eastAsia="+mn-ea" w:hAnsi="Times New Roman" w:cs="Times New Roman"/>
          <w:b/>
          <w:color w:val="000000" w:themeColor="text1"/>
          <w:kern w:val="24"/>
          <w:sz w:val="24"/>
          <w:szCs w:val="24"/>
        </w:rPr>
      </w:pPr>
    </w:p>
    <w:p w14:paraId="46A9A8A4" w14:textId="77777777" w:rsidR="00F56D6A" w:rsidRDefault="00F56D6A" w:rsidP="009B4F03">
      <w:pPr>
        <w:spacing w:after="0" w:line="360" w:lineRule="auto"/>
        <w:rPr>
          <w:rFonts w:ascii="Times New Roman" w:eastAsia="+mn-ea" w:hAnsi="Times New Roman" w:cs="Times New Roman"/>
          <w:b/>
          <w:color w:val="000000" w:themeColor="text1"/>
          <w:kern w:val="24"/>
          <w:sz w:val="24"/>
          <w:szCs w:val="24"/>
        </w:rPr>
      </w:pPr>
    </w:p>
    <w:p w14:paraId="1C7EE042" w14:textId="77777777" w:rsidR="00F56D6A" w:rsidRDefault="00F56D6A" w:rsidP="009B4F03">
      <w:pPr>
        <w:spacing w:after="0" w:line="360" w:lineRule="auto"/>
        <w:rPr>
          <w:rFonts w:ascii="Times New Roman" w:eastAsia="+mn-ea" w:hAnsi="Times New Roman" w:cs="Times New Roman"/>
          <w:b/>
          <w:color w:val="000000" w:themeColor="text1"/>
          <w:kern w:val="24"/>
          <w:sz w:val="24"/>
          <w:szCs w:val="24"/>
        </w:rPr>
      </w:pPr>
    </w:p>
    <w:p w14:paraId="128E1A61" w14:textId="75B78539" w:rsidR="00E71EEC" w:rsidRPr="00385E14" w:rsidRDefault="00E71EEC" w:rsidP="009B4F03">
      <w:pPr>
        <w:spacing w:after="0" w:line="360" w:lineRule="auto"/>
        <w:rPr>
          <w:rFonts w:ascii="Times New Roman" w:hAnsi="Times New Roman" w:cs="Times New Roman"/>
          <w:b/>
          <w:color w:val="000000" w:themeColor="text1"/>
          <w:sz w:val="24"/>
          <w:szCs w:val="24"/>
        </w:rPr>
      </w:pPr>
      <w:r w:rsidRPr="00385E14">
        <w:rPr>
          <w:rFonts w:ascii="Times New Roman" w:eastAsia="+mn-ea" w:hAnsi="Times New Roman" w:cs="Times New Roman"/>
          <w:b/>
          <w:color w:val="000000" w:themeColor="text1"/>
          <w:kern w:val="24"/>
          <w:sz w:val="24"/>
          <w:szCs w:val="24"/>
        </w:rPr>
        <w:t xml:space="preserve">Section </w:t>
      </w:r>
      <w:r w:rsidR="00611EAB" w:rsidRPr="00385E14">
        <w:rPr>
          <w:rFonts w:ascii="Times New Roman" w:eastAsia="+mn-ea" w:hAnsi="Times New Roman" w:cs="Times New Roman"/>
          <w:b/>
          <w:color w:val="000000" w:themeColor="text1"/>
          <w:kern w:val="24"/>
          <w:sz w:val="24"/>
          <w:szCs w:val="24"/>
        </w:rPr>
        <w:t>B: Extent to which</w:t>
      </w:r>
      <w:r w:rsidRPr="00385E14">
        <w:rPr>
          <w:rFonts w:ascii="Times New Roman" w:eastAsia="+mn-ea" w:hAnsi="Times New Roman" w:cs="Times New Roman"/>
          <w:b/>
          <w:color w:val="000000" w:themeColor="text1"/>
          <w:kern w:val="24"/>
          <w:sz w:val="24"/>
          <w:szCs w:val="24"/>
        </w:rPr>
        <w:t xml:space="preserve"> Tenga mobile application</w:t>
      </w:r>
      <w:r w:rsidR="00611EAB" w:rsidRPr="00385E14">
        <w:rPr>
          <w:rFonts w:ascii="Times New Roman" w:eastAsia="+mn-ea" w:hAnsi="Times New Roman" w:cs="Times New Roman"/>
          <w:b/>
          <w:color w:val="000000" w:themeColor="text1"/>
          <w:kern w:val="24"/>
          <w:sz w:val="24"/>
          <w:szCs w:val="24"/>
        </w:rPr>
        <w:t xml:space="preserve"> is used</w:t>
      </w:r>
    </w:p>
    <w:p w14:paraId="7096AFE9" w14:textId="210474E4" w:rsidR="00E71EEC" w:rsidRPr="00385E14" w:rsidRDefault="00611EAB" w:rsidP="009B4F03">
      <w:pPr>
        <w:pStyle w:val="ListParagraph"/>
        <w:numPr>
          <w:ilvl w:val="0"/>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To what extent do you</w:t>
      </w:r>
      <w:r w:rsidR="00E71EEC" w:rsidRPr="00385E14">
        <w:rPr>
          <w:rFonts w:ascii="Times New Roman" w:hAnsi="Times New Roman" w:cs="Times New Roman"/>
          <w:color w:val="000000" w:themeColor="text1"/>
          <w:sz w:val="24"/>
          <w:szCs w:val="24"/>
        </w:rPr>
        <w:t xml:space="preserve"> use Tenga Mobile application?</w:t>
      </w:r>
    </w:p>
    <w:p w14:paraId="5FE77215" w14:textId="69783B1C" w:rsidR="00E71EEC" w:rsidRPr="00385E14" w:rsidRDefault="00E71EEC" w:rsidP="009B4F03">
      <w:pPr>
        <w:pStyle w:val="ListParagraph"/>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To a very great extent</w:t>
      </w:r>
      <w:r w:rsidR="009A2C01">
        <w:rPr>
          <w:rFonts w:ascii="Times New Roman" w:hAnsi="Times New Roman" w:cs="Times New Roman"/>
          <w:color w:val="000000" w:themeColor="text1"/>
          <w:sz w:val="24"/>
          <w:szCs w:val="24"/>
        </w:rPr>
        <w:t xml:space="preserve">  [  ]</w:t>
      </w:r>
    </w:p>
    <w:p w14:paraId="4D1073F5" w14:textId="4C745362" w:rsidR="00E71EEC" w:rsidRPr="00385E14" w:rsidRDefault="00E71EEC" w:rsidP="009B4F03">
      <w:pPr>
        <w:pStyle w:val="ListParagraph"/>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To a great extent</w:t>
      </w:r>
      <w:r w:rsidR="009A2C01">
        <w:rPr>
          <w:rFonts w:ascii="Times New Roman" w:hAnsi="Times New Roman" w:cs="Times New Roman"/>
          <w:color w:val="000000" w:themeColor="text1"/>
          <w:sz w:val="24"/>
          <w:szCs w:val="24"/>
        </w:rPr>
        <w:t xml:space="preserve">  [  ]</w:t>
      </w:r>
    </w:p>
    <w:p w14:paraId="0B3D602A" w14:textId="2E4151B3" w:rsidR="00E71EEC" w:rsidRPr="00385E14" w:rsidRDefault="00E71EEC" w:rsidP="009B4F03">
      <w:pPr>
        <w:pStyle w:val="ListParagraph"/>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To a less extent</w:t>
      </w:r>
      <w:r w:rsidR="009A2C01">
        <w:rPr>
          <w:rFonts w:ascii="Times New Roman" w:hAnsi="Times New Roman" w:cs="Times New Roman"/>
          <w:color w:val="000000" w:themeColor="text1"/>
          <w:sz w:val="24"/>
          <w:szCs w:val="24"/>
        </w:rPr>
        <w:t xml:space="preserve">  [  ]</w:t>
      </w:r>
    </w:p>
    <w:p w14:paraId="4C9EDCC9" w14:textId="158EB96B" w:rsidR="00E71EEC" w:rsidRPr="00385E14" w:rsidRDefault="00E71EEC" w:rsidP="009B4F03">
      <w:pPr>
        <w:pStyle w:val="ListParagraph"/>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To a moderate extent</w:t>
      </w:r>
      <w:r w:rsidR="009A2C01">
        <w:rPr>
          <w:rFonts w:ascii="Times New Roman" w:hAnsi="Times New Roman" w:cs="Times New Roman"/>
          <w:color w:val="000000" w:themeColor="text1"/>
          <w:sz w:val="24"/>
          <w:szCs w:val="24"/>
        </w:rPr>
        <w:t xml:space="preserve">  [  ]</w:t>
      </w:r>
    </w:p>
    <w:p w14:paraId="0588E756" w14:textId="0579FAAA" w:rsidR="00E71EEC" w:rsidRPr="00385E14" w:rsidRDefault="00E71EEC" w:rsidP="009B4F03">
      <w:pPr>
        <w:pStyle w:val="ListParagraph"/>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Not to a great extent</w:t>
      </w:r>
      <w:r w:rsidR="009A2C01">
        <w:rPr>
          <w:rFonts w:ascii="Times New Roman" w:hAnsi="Times New Roman" w:cs="Times New Roman"/>
          <w:color w:val="000000" w:themeColor="text1"/>
          <w:sz w:val="24"/>
          <w:szCs w:val="24"/>
        </w:rPr>
        <w:t xml:space="preserve">  [  ]</w:t>
      </w:r>
    </w:p>
    <w:p w14:paraId="701F7953" w14:textId="77777777" w:rsidR="00E71EEC" w:rsidRPr="00385E14" w:rsidRDefault="00E71EEC" w:rsidP="009B4F03">
      <w:pPr>
        <w:pStyle w:val="ListParagraph"/>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Any other specify……………………………………………………………. </w:t>
      </w:r>
    </w:p>
    <w:p w14:paraId="25FFD355" w14:textId="77777777" w:rsidR="004D4E59" w:rsidRPr="00385E14" w:rsidRDefault="004D4E59" w:rsidP="009B4F03">
      <w:pPr>
        <w:spacing w:line="360" w:lineRule="auto"/>
        <w:rPr>
          <w:rFonts w:ascii="Times New Roman" w:hAnsi="Times New Roman" w:cs="Times New Roman"/>
          <w:color w:val="000000" w:themeColor="text1"/>
          <w:sz w:val="24"/>
          <w:szCs w:val="24"/>
        </w:rPr>
      </w:pPr>
    </w:p>
    <w:p w14:paraId="027E5001" w14:textId="2A8EC43E" w:rsidR="00E71EEC" w:rsidRPr="00385E14" w:rsidRDefault="00EC01A9" w:rsidP="009B4F03">
      <w:pPr>
        <w:pStyle w:val="ListParagraph"/>
        <w:numPr>
          <w:ilvl w:val="0"/>
          <w:numId w:val="20"/>
        </w:numPr>
        <w:autoSpaceDE w:val="0"/>
        <w:autoSpaceDN w:val="0"/>
        <w:adjustRightInd w:val="0"/>
        <w:spacing w:after="0"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How often do you use</w:t>
      </w:r>
      <w:r w:rsidR="00E71EEC" w:rsidRPr="00385E14">
        <w:rPr>
          <w:rFonts w:ascii="Times New Roman" w:hAnsi="Times New Roman" w:cs="Times New Roman"/>
          <w:color w:val="000000" w:themeColor="text1"/>
          <w:sz w:val="24"/>
          <w:szCs w:val="24"/>
        </w:rPr>
        <w:t xml:space="preserve"> Tenga Mobile Application?</w:t>
      </w:r>
    </w:p>
    <w:p w14:paraId="42CFEABD" w14:textId="01ED60A5" w:rsidR="00E71EEC" w:rsidRPr="001C7970" w:rsidRDefault="001C7970" w:rsidP="001C7970">
      <w:pPr>
        <w:autoSpaceDE w:val="0"/>
        <w:autoSpaceDN w:val="0"/>
        <w:adjustRightInd w:val="0"/>
        <w:spacing w:after="0" w:line="360" w:lineRule="auto"/>
        <w:ind w:left="450"/>
        <w:rPr>
          <w:rFonts w:ascii="Times New Roman" w:hAnsi="Times New Roman" w:cs="Times New Roman"/>
          <w:color w:val="000000" w:themeColor="text1"/>
          <w:sz w:val="24"/>
          <w:szCs w:val="24"/>
        </w:rPr>
      </w:pPr>
      <w:r w:rsidRPr="001C7970">
        <w:rPr>
          <w:rFonts w:ascii="Times New Roman" w:hAnsi="Times New Roman" w:cs="Times New Roman"/>
          <w:color w:val="000000" w:themeColor="text1"/>
          <w:sz w:val="24"/>
          <w:szCs w:val="24"/>
        </w:rPr>
        <w:t>a.</w:t>
      </w:r>
      <w:r>
        <w:rPr>
          <w:rFonts w:ascii="Times New Roman" w:hAnsi="Times New Roman" w:cs="Times New Roman"/>
          <w:color w:val="000000" w:themeColor="text1"/>
          <w:sz w:val="24"/>
          <w:szCs w:val="24"/>
        </w:rPr>
        <w:t xml:space="preserve">  </w:t>
      </w:r>
      <w:r w:rsidR="00E71EEC" w:rsidRPr="001C7970">
        <w:rPr>
          <w:rFonts w:ascii="Times New Roman" w:hAnsi="Times New Roman" w:cs="Times New Roman"/>
          <w:color w:val="000000" w:themeColor="text1"/>
          <w:sz w:val="24"/>
          <w:szCs w:val="24"/>
        </w:rPr>
        <w:t>Always [ ]</w:t>
      </w:r>
    </w:p>
    <w:p w14:paraId="3D6D2D3A" w14:textId="0AA157D6" w:rsidR="00E71EEC" w:rsidRPr="001C7970" w:rsidRDefault="001C7970" w:rsidP="001C7970">
      <w:pPr>
        <w:autoSpaceDE w:val="0"/>
        <w:autoSpaceDN w:val="0"/>
        <w:adjustRightInd w:val="0"/>
        <w:spacing w:after="0" w:line="360" w:lineRule="auto"/>
        <w:ind w:firstLine="45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b.  </w:t>
      </w:r>
      <w:r w:rsidR="00FA2714" w:rsidRPr="001C7970">
        <w:rPr>
          <w:rFonts w:ascii="Times New Roman" w:hAnsi="Times New Roman" w:cs="Times New Roman"/>
          <w:color w:val="000000" w:themeColor="text1"/>
          <w:sz w:val="24"/>
          <w:szCs w:val="24"/>
        </w:rPr>
        <w:t>Often [</w:t>
      </w:r>
      <w:r w:rsidR="00E71EEC" w:rsidRPr="001C7970">
        <w:rPr>
          <w:rFonts w:ascii="Times New Roman" w:hAnsi="Times New Roman" w:cs="Times New Roman"/>
          <w:color w:val="000000" w:themeColor="text1"/>
          <w:sz w:val="24"/>
          <w:szCs w:val="24"/>
        </w:rPr>
        <w:t xml:space="preserve"> ]</w:t>
      </w:r>
    </w:p>
    <w:p w14:paraId="206CEF60" w14:textId="6AB36191" w:rsidR="00E71EEC" w:rsidRPr="001C7970" w:rsidRDefault="001C7970" w:rsidP="001C7970">
      <w:pPr>
        <w:autoSpaceDE w:val="0"/>
        <w:autoSpaceDN w:val="0"/>
        <w:adjustRightInd w:val="0"/>
        <w:spacing w:after="0" w:line="360" w:lineRule="auto"/>
        <w:ind w:left="45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c.  </w:t>
      </w:r>
      <w:r w:rsidR="00E71EEC" w:rsidRPr="001C7970">
        <w:rPr>
          <w:rFonts w:ascii="Times New Roman" w:hAnsi="Times New Roman" w:cs="Times New Roman"/>
          <w:color w:val="000000" w:themeColor="text1"/>
          <w:sz w:val="24"/>
          <w:szCs w:val="24"/>
        </w:rPr>
        <w:t>Sometimes [  ]</w:t>
      </w:r>
    </w:p>
    <w:p w14:paraId="0E27FF88" w14:textId="7EB2EAAE" w:rsidR="00E71EEC" w:rsidRPr="001C7970" w:rsidRDefault="001C7970" w:rsidP="001C7970">
      <w:pPr>
        <w:autoSpaceDE w:val="0"/>
        <w:autoSpaceDN w:val="0"/>
        <w:adjustRightInd w:val="0"/>
        <w:spacing w:after="0" w:line="360" w:lineRule="auto"/>
        <w:ind w:left="45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d.  </w:t>
      </w:r>
      <w:r w:rsidR="00E71EEC" w:rsidRPr="001C7970">
        <w:rPr>
          <w:rFonts w:ascii="Times New Roman" w:hAnsi="Times New Roman" w:cs="Times New Roman"/>
          <w:color w:val="000000" w:themeColor="text1"/>
          <w:sz w:val="24"/>
          <w:szCs w:val="24"/>
        </w:rPr>
        <w:t>Rarely [  ]</w:t>
      </w:r>
    </w:p>
    <w:p w14:paraId="2F82CD17" w14:textId="4A6E03E4" w:rsidR="00E71EEC" w:rsidRDefault="001C7970" w:rsidP="001C7970">
      <w:pPr>
        <w:autoSpaceDE w:val="0"/>
        <w:autoSpaceDN w:val="0"/>
        <w:adjustRightInd w:val="0"/>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e.  </w:t>
      </w:r>
      <w:r w:rsidR="00E71EEC" w:rsidRPr="001C7970">
        <w:rPr>
          <w:rFonts w:ascii="Times New Roman" w:hAnsi="Times New Roman" w:cs="Times New Roman"/>
          <w:color w:val="000000" w:themeColor="text1"/>
          <w:sz w:val="24"/>
          <w:szCs w:val="24"/>
        </w:rPr>
        <w:t>Any other, please specify……………………………………………………</w:t>
      </w:r>
      <w:r w:rsidR="009A2C01" w:rsidRPr="001C7970">
        <w:rPr>
          <w:rFonts w:ascii="Times New Roman" w:hAnsi="Times New Roman" w:cs="Times New Roman"/>
          <w:color w:val="000000" w:themeColor="text1"/>
          <w:sz w:val="24"/>
          <w:szCs w:val="24"/>
        </w:rPr>
        <w:t>….</w:t>
      </w:r>
    </w:p>
    <w:p w14:paraId="79981957" w14:textId="77777777" w:rsidR="00F56D6A" w:rsidRPr="001C7970" w:rsidRDefault="00F56D6A" w:rsidP="001C7970">
      <w:pPr>
        <w:autoSpaceDE w:val="0"/>
        <w:autoSpaceDN w:val="0"/>
        <w:adjustRightInd w:val="0"/>
        <w:spacing w:after="0" w:line="360" w:lineRule="auto"/>
        <w:rPr>
          <w:rFonts w:ascii="Times New Roman" w:hAnsi="Times New Roman" w:cs="Times New Roman"/>
          <w:color w:val="000000" w:themeColor="text1"/>
          <w:sz w:val="24"/>
          <w:szCs w:val="24"/>
        </w:rPr>
      </w:pPr>
    </w:p>
    <w:p w14:paraId="4802A62D" w14:textId="431C9514" w:rsidR="00E71EEC" w:rsidRPr="00385E14" w:rsidRDefault="00E71EEC" w:rsidP="009B4F03">
      <w:pPr>
        <w:spacing w:after="0" w:line="360" w:lineRule="auto"/>
        <w:rPr>
          <w:rFonts w:ascii="Times New Roman" w:eastAsia="+mn-ea" w:hAnsi="Times New Roman" w:cs="Times New Roman"/>
          <w:b/>
          <w:color w:val="000000" w:themeColor="text1"/>
          <w:kern w:val="24"/>
          <w:sz w:val="24"/>
          <w:szCs w:val="24"/>
          <w:lang w:val="en-GB"/>
        </w:rPr>
      </w:pPr>
      <w:r w:rsidRPr="00385E14">
        <w:rPr>
          <w:rFonts w:ascii="Times New Roman" w:hAnsi="Times New Roman" w:cs="Times New Roman"/>
          <w:b/>
          <w:color w:val="000000" w:themeColor="text1"/>
          <w:sz w:val="24"/>
          <w:szCs w:val="24"/>
        </w:rPr>
        <w:t xml:space="preserve">Section C: </w:t>
      </w:r>
      <w:r w:rsidRPr="00385E14">
        <w:rPr>
          <w:rFonts w:ascii="Times New Roman" w:eastAsia="+mn-ea" w:hAnsi="Times New Roman" w:cs="Times New Roman"/>
          <w:b/>
          <w:color w:val="000000" w:themeColor="text1"/>
          <w:kern w:val="24"/>
          <w:sz w:val="24"/>
          <w:szCs w:val="24"/>
          <w:lang w:val="en-GB"/>
        </w:rPr>
        <w:t>C</w:t>
      </w:r>
      <w:r w:rsidR="00EC01A9" w:rsidRPr="00385E14">
        <w:rPr>
          <w:rFonts w:ascii="Times New Roman" w:eastAsia="+mn-ea" w:hAnsi="Times New Roman" w:cs="Times New Roman"/>
          <w:b/>
          <w:color w:val="000000" w:themeColor="text1"/>
          <w:kern w:val="24"/>
          <w:sz w:val="24"/>
          <w:szCs w:val="24"/>
          <w:lang w:val="en-GB"/>
        </w:rPr>
        <w:t>hallenges faced</w:t>
      </w:r>
      <w:r w:rsidRPr="00385E14">
        <w:rPr>
          <w:rFonts w:ascii="Times New Roman" w:eastAsia="+mn-ea" w:hAnsi="Times New Roman" w:cs="Times New Roman"/>
          <w:b/>
          <w:color w:val="000000" w:themeColor="text1"/>
          <w:kern w:val="24"/>
          <w:sz w:val="24"/>
          <w:szCs w:val="24"/>
          <w:lang w:val="en-GB"/>
        </w:rPr>
        <w:t xml:space="preserve"> while using Tenga mobile application</w:t>
      </w:r>
    </w:p>
    <w:p w14:paraId="28ADD661" w14:textId="0CDCDD1C" w:rsidR="00E71EEC" w:rsidRPr="00385E14" w:rsidRDefault="00E71EEC" w:rsidP="009B4F03">
      <w:pPr>
        <w:pStyle w:val="ListParagraph"/>
        <w:numPr>
          <w:ilvl w:val="0"/>
          <w:numId w:val="20"/>
        </w:numPr>
        <w:spacing w:after="0"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How would yo</w:t>
      </w:r>
      <w:r w:rsidR="00EC01A9" w:rsidRPr="00385E14">
        <w:rPr>
          <w:rFonts w:ascii="Times New Roman" w:hAnsi="Times New Roman" w:cs="Times New Roman"/>
          <w:color w:val="000000" w:themeColor="text1"/>
          <w:sz w:val="24"/>
          <w:szCs w:val="24"/>
        </w:rPr>
        <w:t xml:space="preserve">u rate the privacy </w:t>
      </w:r>
      <w:r w:rsidR="00FA2714" w:rsidRPr="00385E14">
        <w:rPr>
          <w:rFonts w:ascii="Times New Roman" w:hAnsi="Times New Roman" w:cs="Times New Roman"/>
          <w:color w:val="000000" w:themeColor="text1"/>
          <w:sz w:val="24"/>
          <w:szCs w:val="24"/>
        </w:rPr>
        <w:t>of Tenga</w:t>
      </w:r>
      <w:r w:rsidRPr="00385E14">
        <w:rPr>
          <w:rFonts w:ascii="Times New Roman" w:hAnsi="Times New Roman" w:cs="Times New Roman"/>
          <w:color w:val="000000" w:themeColor="text1"/>
          <w:sz w:val="24"/>
          <w:szCs w:val="24"/>
        </w:rPr>
        <w:t xml:space="preserve"> Mobile </w:t>
      </w:r>
      <w:r w:rsidR="00FA2714" w:rsidRPr="00385E14">
        <w:rPr>
          <w:rFonts w:ascii="Times New Roman" w:hAnsi="Times New Roman" w:cs="Times New Roman"/>
          <w:color w:val="000000" w:themeColor="text1"/>
          <w:sz w:val="24"/>
          <w:szCs w:val="24"/>
        </w:rPr>
        <w:t>Application?</w:t>
      </w:r>
    </w:p>
    <w:p w14:paraId="30060C66" w14:textId="77777777" w:rsidR="00E71EEC" w:rsidRPr="00385E14" w:rsidRDefault="00E71EEC" w:rsidP="009B4F03">
      <w:pPr>
        <w:pStyle w:val="ListParagraph"/>
        <w:numPr>
          <w:ilvl w:val="1"/>
          <w:numId w:val="20"/>
        </w:numPr>
        <w:spacing w:line="360" w:lineRule="auto"/>
        <w:rPr>
          <w:rFonts w:ascii="Times New Roman" w:hAnsi="Times New Roman" w:cs="Times New Roman"/>
          <w:noProof/>
          <w:color w:val="000000" w:themeColor="text1"/>
          <w:sz w:val="24"/>
          <w:szCs w:val="24"/>
        </w:rPr>
      </w:pPr>
      <w:r w:rsidRPr="00385E14">
        <w:rPr>
          <w:rFonts w:ascii="Times New Roman" w:hAnsi="Times New Roman" w:cs="Times New Roman"/>
          <w:noProof/>
          <w:color w:val="000000" w:themeColor="text1"/>
          <w:sz w:val="24"/>
          <w:szCs w:val="24"/>
        </w:rPr>
        <w:t>Very poor[     ]</w:t>
      </w:r>
    </w:p>
    <w:p w14:paraId="731671A1" w14:textId="77777777" w:rsidR="00E71EEC" w:rsidRPr="00385E14" w:rsidRDefault="00E71EEC" w:rsidP="009B4F03">
      <w:pPr>
        <w:pStyle w:val="ListParagraph"/>
        <w:numPr>
          <w:ilvl w:val="1"/>
          <w:numId w:val="20"/>
        </w:numPr>
        <w:spacing w:line="360" w:lineRule="auto"/>
        <w:rPr>
          <w:rFonts w:ascii="Times New Roman" w:hAnsi="Times New Roman" w:cs="Times New Roman"/>
          <w:noProof/>
          <w:color w:val="000000" w:themeColor="text1"/>
          <w:sz w:val="24"/>
          <w:szCs w:val="24"/>
        </w:rPr>
      </w:pPr>
      <w:r w:rsidRPr="00385E14">
        <w:rPr>
          <w:rFonts w:ascii="Times New Roman" w:hAnsi="Times New Roman" w:cs="Times New Roman"/>
          <w:noProof/>
          <w:color w:val="000000" w:themeColor="text1"/>
          <w:sz w:val="24"/>
          <w:szCs w:val="24"/>
        </w:rPr>
        <w:t>Poor [     ]</w:t>
      </w:r>
    </w:p>
    <w:p w14:paraId="3F121FC1" w14:textId="77777777" w:rsidR="00E71EEC" w:rsidRPr="00385E14" w:rsidRDefault="00E71EEC" w:rsidP="009B4F03">
      <w:pPr>
        <w:pStyle w:val="ListParagraph"/>
        <w:numPr>
          <w:ilvl w:val="1"/>
          <w:numId w:val="20"/>
        </w:numPr>
        <w:spacing w:line="360" w:lineRule="auto"/>
        <w:rPr>
          <w:rFonts w:ascii="Times New Roman" w:hAnsi="Times New Roman" w:cs="Times New Roman"/>
          <w:noProof/>
          <w:color w:val="000000" w:themeColor="text1"/>
          <w:sz w:val="24"/>
          <w:szCs w:val="24"/>
        </w:rPr>
      </w:pPr>
      <w:r w:rsidRPr="00385E14">
        <w:rPr>
          <w:rFonts w:ascii="Times New Roman" w:hAnsi="Times New Roman" w:cs="Times New Roman"/>
          <w:noProof/>
          <w:color w:val="000000" w:themeColor="text1"/>
          <w:sz w:val="24"/>
          <w:szCs w:val="24"/>
        </w:rPr>
        <w:t>Fair  [     ]</w:t>
      </w:r>
    </w:p>
    <w:p w14:paraId="3559091A" w14:textId="77777777" w:rsidR="00E71EEC" w:rsidRPr="00385E14" w:rsidRDefault="00E71EEC" w:rsidP="009B4F03">
      <w:pPr>
        <w:pStyle w:val="ListParagraph"/>
        <w:numPr>
          <w:ilvl w:val="1"/>
          <w:numId w:val="20"/>
        </w:numPr>
        <w:spacing w:line="360" w:lineRule="auto"/>
        <w:rPr>
          <w:rFonts w:ascii="Times New Roman" w:hAnsi="Times New Roman" w:cs="Times New Roman"/>
          <w:noProof/>
          <w:color w:val="000000" w:themeColor="text1"/>
          <w:sz w:val="24"/>
          <w:szCs w:val="24"/>
        </w:rPr>
      </w:pPr>
      <w:r w:rsidRPr="00385E14">
        <w:rPr>
          <w:rFonts w:ascii="Times New Roman" w:hAnsi="Times New Roman" w:cs="Times New Roman"/>
          <w:noProof/>
          <w:color w:val="000000" w:themeColor="text1"/>
          <w:sz w:val="24"/>
          <w:szCs w:val="24"/>
        </w:rPr>
        <w:t>Good [     ]</w:t>
      </w:r>
    </w:p>
    <w:p w14:paraId="33BF0A0E" w14:textId="5B1124CD" w:rsidR="00E71EEC" w:rsidRDefault="00E71EEC" w:rsidP="009B4F03">
      <w:pPr>
        <w:pStyle w:val="ListParagraph"/>
        <w:numPr>
          <w:ilvl w:val="1"/>
          <w:numId w:val="20"/>
        </w:numPr>
        <w:spacing w:line="360" w:lineRule="auto"/>
        <w:rPr>
          <w:rFonts w:ascii="Times New Roman" w:hAnsi="Times New Roman" w:cs="Times New Roman"/>
          <w:noProof/>
          <w:color w:val="000000" w:themeColor="text1"/>
          <w:sz w:val="24"/>
          <w:szCs w:val="24"/>
        </w:rPr>
      </w:pPr>
      <w:r w:rsidRPr="00385E14">
        <w:rPr>
          <w:rFonts w:ascii="Times New Roman" w:hAnsi="Times New Roman" w:cs="Times New Roman"/>
          <w:noProof/>
          <w:color w:val="000000" w:themeColor="text1"/>
          <w:sz w:val="24"/>
          <w:szCs w:val="24"/>
        </w:rPr>
        <w:t>Very good [  ]</w:t>
      </w:r>
    </w:p>
    <w:p w14:paraId="3BBDB29A" w14:textId="77777777" w:rsidR="00F56D6A" w:rsidRPr="00385E14" w:rsidRDefault="00F56D6A" w:rsidP="00F56D6A">
      <w:pPr>
        <w:pStyle w:val="ListParagraph"/>
        <w:spacing w:line="360" w:lineRule="auto"/>
        <w:ind w:left="810"/>
        <w:rPr>
          <w:rFonts w:ascii="Times New Roman" w:hAnsi="Times New Roman" w:cs="Times New Roman"/>
          <w:noProof/>
          <w:color w:val="000000" w:themeColor="text1"/>
          <w:sz w:val="24"/>
          <w:szCs w:val="24"/>
        </w:rPr>
      </w:pPr>
    </w:p>
    <w:p w14:paraId="42F18C3C" w14:textId="1CEF8871" w:rsidR="00E71EEC" w:rsidRPr="00385E14" w:rsidRDefault="00EC01A9" w:rsidP="009B4F03">
      <w:pPr>
        <w:pStyle w:val="ListParagraph"/>
        <w:numPr>
          <w:ilvl w:val="0"/>
          <w:numId w:val="20"/>
        </w:numPr>
        <w:spacing w:after="0"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The </w:t>
      </w:r>
      <w:r w:rsidR="00E71EEC" w:rsidRPr="00385E14">
        <w:rPr>
          <w:rFonts w:ascii="Times New Roman" w:hAnsi="Times New Roman" w:cs="Times New Roman"/>
          <w:color w:val="000000" w:themeColor="text1"/>
          <w:sz w:val="24"/>
          <w:szCs w:val="24"/>
        </w:rPr>
        <w:t xml:space="preserve">Level </w:t>
      </w:r>
      <w:r w:rsidRPr="00385E14">
        <w:rPr>
          <w:rFonts w:ascii="Times New Roman" w:hAnsi="Times New Roman" w:cs="Times New Roman"/>
          <w:color w:val="000000" w:themeColor="text1"/>
          <w:sz w:val="24"/>
          <w:szCs w:val="24"/>
        </w:rPr>
        <w:t>of confidentiality of</w:t>
      </w:r>
      <w:r w:rsidR="00E71EEC" w:rsidRPr="00385E14">
        <w:rPr>
          <w:rFonts w:ascii="Times New Roman" w:hAnsi="Times New Roman" w:cs="Times New Roman"/>
          <w:color w:val="000000" w:themeColor="text1"/>
          <w:sz w:val="24"/>
          <w:szCs w:val="24"/>
        </w:rPr>
        <w:t xml:space="preserve"> personal information</w:t>
      </w:r>
      <w:r w:rsidRPr="00385E14">
        <w:rPr>
          <w:rFonts w:ascii="Times New Roman" w:hAnsi="Times New Roman" w:cs="Times New Roman"/>
          <w:color w:val="000000" w:themeColor="text1"/>
          <w:sz w:val="24"/>
          <w:szCs w:val="24"/>
        </w:rPr>
        <w:t xml:space="preserve"> while</w:t>
      </w:r>
      <w:r w:rsidR="00E71EEC" w:rsidRPr="00385E14">
        <w:rPr>
          <w:rFonts w:ascii="Times New Roman" w:hAnsi="Times New Roman" w:cs="Times New Roman"/>
          <w:color w:val="000000" w:themeColor="text1"/>
          <w:sz w:val="24"/>
          <w:szCs w:val="24"/>
        </w:rPr>
        <w:t xml:space="preserve"> using Tenga Mobile Application</w:t>
      </w:r>
      <w:r w:rsidRPr="00385E14">
        <w:rPr>
          <w:rFonts w:ascii="Times New Roman" w:hAnsi="Times New Roman" w:cs="Times New Roman"/>
          <w:color w:val="000000" w:themeColor="text1"/>
          <w:sz w:val="24"/>
          <w:szCs w:val="24"/>
        </w:rPr>
        <w:t xml:space="preserve"> is?</w:t>
      </w:r>
    </w:p>
    <w:p w14:paraId="479DA8C5" w14:textId="77777777" w:rsidR="00E71EEC" w:rsidRPr="00385E14" w:rsidRDefault="00E71EEC" w:rsidP="009B4F03">
      <w:pPr>
        <w:pStyle w:val="ListParagraph"/>
        <w:numPr>
          <w:ilvl w:val="1"/>
          <w:numId w:val="20"/>
        </w:numPr>
        <w:spacing w:line="360" w:lineRule="auto"/>
        <w:rPr>
          <w:rFonts w:ascii="Times New Roman" w:hAnsi="Times New Roman" w:cs="Times New Roman"/>
          <w:noProof/>
          <w:color w:val="000000" w:themeColor="text1"/>
          <w:sz w:val="24"/>
          <w:szCs w:val="24"/>
        </w:rPr>
      </w:pPr>
      <w:r w:rsidRPr="00385E14">
        <w:rPr>
          <w:rFonts w:ascii="Times New Roman" w:hAnsi="Times New Roman" w:cs="Times New Roman"/>
          <w:noProof/>
          <w:color w:val="000000" w:themeColor="text1"/>
          <w:sz w:val="24"/>
          <w:szCs w:val="24"/>
        </w:rPr>
        <w:t>Very poor[     ]</w:t>
      </w:r>
    </w:p>
    <w:p w14:paraId="066078A5" w14:textId="77777777" w:rsidR="00E71EEC" w:rsidRPr="00385E14" w:rsidRDefault="00E71EEC" w:rsidP="009B4F03">
      <w:pPr>
        <w:pStyle w:val="ListParagraph"/>
        <w:numPr>
          <w:ilvl w:val="1"/>
          <w:numId w:val="20"/>
        </w:numPr>
        <w:spacing w:line="360" w:lineRule="auto"/>
        <w:rPr>
          <w:rFonts w:ascii="Times New Roman" w:hAnsi="Times New Roman" w:cs="Times New Roman"/>
          <w:noProof/>
          <w:color w:val="000000" w:themeColor="text1"/>
          <w:sz w:val="24"/>
          <w:szCs w:val="24"/>
        </w:rPr>
      </w:pPr>
      <w:r w:rsidRPr="00385E14">
        <w:rPr>
          <w:rFonts w:ascii="Times New Roman" w:hAnsi="Times New Roman" w:cs="Times New Roman"/>
          <w:noProof/>
          <w:color w:val="000000" w:themeColor="text1"/>
          <w:sz w:val="24"/>
          <w:szCs w:val="24"/>
        </w:rPr>
        <w:t>Poor [     ]</w:t>
      </w:r>
    </w:p>
    <w:p w14:paraId="3E00F4B5" w14:textId="77777777" w:rsidR="00E71EEC" w:rsidRPr="00385E14" w:rsidRDefault="00E71EEC" w:rsidP="009B4F03">
      <w:pPr>
        <w:pStyle w:val="ListParagraph"/>
        <w:numPr>
          <w:ilvl w:val="1"/>
          <w:numId w:val="20"/>
        </w:numPr>
        <w:spacing w:line="360" w:lineRule="auto"/>
        <w:rPr>
          <w:rFonts w:ascii="Times New Roman" w:hAnsi="Times New Roman" w:cs="Times New Roman"/>
          <w:noProof/>
          <w:color w:val="000000" w:themeColor="text1"/>
          <w:sz w:val="24"/>
          <w:szCs w:val="24"/>
        </w:rPr>
      </w:pPr>
      <w:r w:rsidRPr="00385E14">
        <w:rPr>
          <w:rFonts w:ascii="Times New Roman" w:hAnsi="Times New Roman" w:cs="Times New Roman"/>
          <w:noProof/>
          <w:color w:val="000000" w:themeColor="text1"/>
          <w:sz w:val="24"/>
          <w:szCs w:val="24"/>
        </w:rPr>
        <w:t>Fair  [     ]</w:t>
      </w:r>
    </w:p>
    <w:p w14:paraId="45B8A862" w14:textId="77777777" w:rsidR="00E71EEC" w:rsidRPr="00385E14" w:rsidRDefault="00E71EEC" w:rsidP="009B4F03">
      <w:pPr>
        <w:pStyle w:val="ListParagraph"/>
        <w:numPr>
          <w:ilvl w:val="1"/>
          <w:numId w:val="20"/>
        </w:numPr>
        <w:spacing w:line="360" w:lineRule="auto"/>
        <w:rPr>
          <w:rFonts w:ascii="Times New Roman" w:hAnsi="Times New Roman" w:cs="Times New Roman"/>
          <w:noProof/>
          <w:color w:val="000000" w:themeColor="text1"/>
          <w:sz w:val="24"/>
          <w:szCs w:val="24"/>
        </w:rPr>
      </w:pPr>
      <w:r w:rsidRPr="00385E14">
        <w:rPr>
          <w:rFonts w:ascii="Times New Roman" w:hAnsi="Times New Roman" w:cs="Times New Roman"/>
          <w:noProof/>
          <w:color w:val="000000" w:themeColor="text1"/>
          <w:sz w:val="24"/>
          <w:szCs w:val="24"/>
        </w:rPr>
        <w:t>Good [     ]</w:t>
      </w:r>
    </w:p>
    <w:p w14:paraId="58208F44" w14:textId="77798786" w:rsidR="00E71EEC" w:rsidRDefault="00E71EEC" w:rsidP="009B4F03">
      <w:pPr>
        <w:pStyle w:val="ListParagraph"/>
        <w:numPr>
          <w:ilvl w:val="1"/>
          <w:numId w:val="20"/>
        </w:numPr>
        <w:spacing w:line="360" w:lineRule="auto"/>
        <w:rPr>
          <w:rFonts w:ascii="Times New Roman" w:hAnsi="Times New Roman" w:cs="Times New Roman"/>
          <w:noProof/>
          <w:color w:val="000000" w:themeColor="text1"/>
          <w:sz w:val="24"/>
          <w:szCs w:val="24"/>
        </w:rPr>
      </w:pPr>
      <w:r w:rsidRPr="00385E14">
        <w:rPr>
          <w:rFonts w:ascii="Times New Roman" w:hAnsi="Times New Roman" w:cs="Times New Roman"/>
          <w:noProof/>
          <w:color w:val="000000" w:themeColor="text1"/>
          <w:sz w:val="24"/>
          <w:szCs w:val="24"/>
        </w:rPr>
        <w:t>Very good [  ]</w:t>
      </w:r>
    </w:p>
    <w:p w14:paraId="0C5107C2" w14:textId="1BA35C7E" w:rsidR="00F56D6A" w:rsidRDefault="00F56D6A" w:rsidP="00F56D6A">
      <w:pPr>
        <w:pStyle w:val="ListParagraph"/>
        <w:spacing w:line="360" w:lineRule="auto"/>
        <w:ind w:left="810"/>
        <w:rPr>
          <w:rFonts w:ascii="Times New Roman" w:hAnsi="Times New Roman" w:cs="Times New Roman"/>
          <w:noProof/>
          <w:color w:val="000000" w:themeColor="text1"/>
          <w:sz w:val="24"/>
          <w:szCs w:val="24"/>
        </w:rPr>
      </w:pPr>
    </w:p>
    <w:p w14:paraId="65201E65" w14:textId="77777777" w:rsidR="00F56D6A" w:rsidRPr="00385E14" w:rsidRDefault="00F56D6A" w:rsidP="00F56D6A">
      <w:pPr>
        <w:pStyle w:val="ListParagraph"/>
        <w:spacing w:line="360" w:lineRule="auto"/>
        <w:ind w:left="810"/>
        <w:rPr>
          <w:rFonts w:ascii="Times New Roman" w:hAnsi="Times New Roman" w:cs="Times New Roman"/>
          <w:noProof/>
          <w:color w:val="000000" w:themeColor="text1"/>
          <w:sz w:val="24"/>
          <w:szCs w:val="24"/>
        </w:rPr>
      </w:pPr>
    </w:p>
    <w:p w14:paraId="74251178" w14:textId="77777777" w:rsidR="00E71EEC" w:rsidRPr="00385E14" w:rsidRDefault="00E71EEC" w:rsidP="009B4F03">
      <w:pPr>
        <w:pStyle w:val="ListParagraph"/>
        <w:numPr>
          <w:ilvl w:val="0"/>
          <w:numId w:val="20"/>
        </w:numPr>
        <w:spacing w:after="0" w:line="360" w:lineRule="auto"/>
        <w:rPr>
          <w:rFonts w:ascii="Times New Roman" w:hAnsi="Times New Roman" w:cs="Times New Roman"/>
          <w:b/>
          <w:color w:val="000000" w:themeColor="text1"/>
          <w:sz w:val="24"/>
          <w:szCs w:val="24"/>
        </w:rPr>
      </w:pPr>
      <w:r w:rsidRPr="00385E14">
        <w:rPr>
          <w:rFonts w:ascii="Times New Roman" w:hAnsi="Times New Roman" w:cs="Times New Roman"/>
          <w:color w:val="000000" w:themeColor="text1"/>
          <w:sz w:val="24"/>
          <w:szCs w:val="24"/>
        </w:rPr>
        <w:t>How would you rate the security of money through Tenga Mobile Application?</w:t>
      </w:r>
    </w:p>
    <w:p w14:paraId="4D1C2CC4" w14:textId="77777777" w:rsidR="00E71EEC" w:rsidRPr="00385E14" w:rsidRDefault="00E71EEC" w:rsidP="009B4F03">
      <w:pPr>
        <w:pStyle w:val="ListParagraph"/>
        <w:numPr>
          <w:ilvl w:val="1"/>
          <w:numId w:val="20"/>
        </w:numPr>
        <w:spacing w:line="360" w:lineRule="auto"/>
        <w:rPr>
          <w:rFonts w:ascii="Times New Roman" w:hAnsi="Times New Roman" w:cs="Times New Roman"/>
          <w:noProof/>
          <w:color w:val="000000" w:themeColor="text1"/>
          <w:sz w:val="24"/>
          <w:szCs w:val="24"/>
        </w:rPr>
      </w:pPr>
      <w:r w:rsidRPr="00385E14">
        <w:rPr>
          <w:rFonts w:ascii="Times New Roman" w:hAnsi="Times New Roman" w:cs="Times New Roman"/>
          <w:noProof/>
          <w:color w:val="000000" w:themeColor="text1"/>
          <w:sz w:val="24"/>
          <w:szCs w:val="24"/>
        </w:rPr>
        <w:t>Very poor[     ]</w:t>
      </w:r>
    </w:p>
    <w:p w14:paraId="4CEE44ED" w14:textId="77777777" w:rsidR="00E71EEC" w:rsidRPr="00385E14" w:rsidRDefault="00E71EEC" w:rsidP="009B4F03">
      <w:pPr>
        <w:pStyle w:val="ListParagraph"/>
        <w:numPr>
          <w:ilvl w:val="1"/>
          <w:numId w:val="20"/>
        </w:numPr>
        <w:spacing w:line="360" w:lineRule="auto"/>
        <w:rPr>
          <w:rFonts w:ascii="Times New Roman" w:hAnsi="Times New Roman" w:cs="Times New Roman"/>
          <w:noProof/>
          <w:color w:val="000000" w:themeColor="text1"/>
          <w:sz w:val="24"/>
          <w:szCs w:val="24"/>
        </w:rPr>
      </w:pPr>
      <w:r w:rsidRPr="00385E14">
        <w:rPr>
          <w:rFonts w:ascii="Times New Roman" w:hAnsi="Times New Roman" w:cs="Times New Roman"/>
          <w:noProof/>
          <w:color w:val="000000" w:themeColor="text1"/>
          <w:sz w:val="24"/>
          <w:szCs w:val="24"/>
        </w:rPr>
        <w:t>Poor [     ]</w:t>
      </w:r>
    </w:p>
    <w:p w14:paraId="6BD71D40" w14:textId="77777777" w:rsidR="00E71EEC" w:rsidRPr="00385E14" w:rsidRDefault="00E71EEC" w:rsidP="009B4F03">
      <w:pPr>
        <w:pStyle w:val="ListParagraph"/>
        <w:numPr>
          <w:ilvl w:val="1"/>
          <w:numId w:val="20"/>
        </w:numPr>
        <w:spacing w:line="360" w:lineRule="auto"/>
        <w:rPr>
          <w:rFonts w:ascii="Times New Roman" w:hAnsi="Times New Roman" w:cs="Times New Roman"/>
          <w:noProof/>
          <w:color w:val="000000" w:themeColor="text1"/>
          <w:sz w:val="24"/>
          <w:szCs w:val="24"/>
        </w:rPr>
      </w:pPr>
      <w:r w:rsidRPr="00385E14">
        <w:rPr>
          <w:rFonts w:ascii="Times New Roman" w:hAnsi="Times New Roman" w:cs="Times New Roman"/>
          <w:noProof/>
          <w:color w:val="000000" w:themeColor="text1"/>
          <w:sz w:val="24"/>
          <w:szCs w:val="24"/>
        </w:rPr>
        <w:t>Fair  [     ]</w:t>
      </w:r>
    </w:p>
    <w:p w14:paraId="368A0255" w14:textId="77777777" w:rsidR="00E71EEC" w:rsidRPr="00385E14" w:rsidRDefault="00E71EEC" w:rsidP="009B4F03">
      <w:pPr>
        <w:pStyle w:val="ListParagraph"/>
        <w:numPr>
          <w:ilvl w:val="1"/>
          <w:numId w:val="20"/>
        </w:numPr>
        <w:spacing w:line="360" w:lineRule="auto"/>
        <w:rPr>
          <w:rFonts w:ascii="Times New Roman" w:hAnsi="Times New Roman" w:cs="Times New Roman"/>
          <w:noProof/>
          <w:color w:val="000000" w:themeColor="text1"/>
          <w:sz w:val="24"/>
          <w:szCs w:val="24"/>
        </w:rPr>
      </w:pPr>
      <w:r w:rsidRPr="00385E14">
        <w:rPr>
          <w:rFonts w:ascii="Times New Roman" w:hAnsi="Times New Roman" w:cs="Times New Roman"/>
          <w:noProof/>
          <w:color w:val="000000" w:themeColor="text1"/>
          <w:sz w:val="24"/>
          <w:szCs w:val="24"/>
        </w:rPr>
        <w:t>Good [     ]</w:t>
      </w:r>
    </w:p>
    <w:p w14:paraId="678847E0" w14:textId="77777777" w:rsidR="00E71EEC" w:rsidRPr="00385E14" w:rsidRDefault="00E71EEC" w:rsidP="009B4F03">
      <w:pPr>
        <w:pStyle w:val="ListParagraph"/>
        <w:numPr>
          <w:ilvl w:val="1"/>
          <w:numId w:val="20"/>
        </w:numPr>
        <w:spacing w:line="360" w:lineRule="auto"/>
        <w:rPr>
          <w:rFonts w:ascii="Times New Roman" w:hAnsi="Times New Roman" w:cs="Times New Roman"/>
          <w:noProof/>
          <w:color w:val="000000" w:themeColor="text1"/>
          <w:sz w:val="24"/>
          <w:szCs w:val="24"/>
        </w:rPr>
      </w:pPr>
      <w:r w:rsidRPr="00385E14">
        <w:rPr>
          <w:rFonts w:ascii="Times New Roman" w:hAnsi="Times New Roman" w:cs="Times New Roman"/>
          <w:noProof/>
          <w:color w:val="000000" w:themeColor="text1"/>
          <w:sz w:val="24"/>
          <w:szCs w:val="24"/>
        </w:rPr>
        <w:t>Very good [  ]</w:t>
      </w:r>
    </w:p>
    <w:p w14:paraId="7C2FFDAA" w14:textId="74C4CABD" w:rsidR="004D4E59" w:rsidRDefault="00E71EEC" w:rsidP="009B4F03">
      <w:pPr>
        <w:pStyle w:val="ListParagraph"/>
        <w:numPr>
          <w:ilvl w:val="1"/>
          <w:numId w:val="20"/>
        </w:numPr>
        <w:spacing w:line="360" w:lineRule="auto"/>
        <w:rPr>
          <w:rFonts w:ascii="Times New Roman" w:hAnsi="Times New Roman" w:cs="Times New Roman"/>
          <w:noProof/>
          <w:color w:val="000000" w:themeColor="text1"/>
          <w:sz w:val="24"/>
          <w:szCs w:val="24"/>
        </w:rPr>
      </w:pPr>
      <w:r w:rsidRPr="00385E14">
        <w:rPr>
          <w:rFonts w:ascii="Times New Roman" w:hAnsi="Times New Roman" w:cs="Times New Roman"/>
          <w:color w:val="000000" w:themeColor="text1"/>
          <w:sz w:val="24"/>
          <w:szCs w:val="24"/>
        </w:rPr>
        <w:t>Any other comment please specify…………………………………….</w:t>
      </w:r>
    </w:p>
    <w:p w14:paraId="3CA2BD08" w14:textId="77777777" w:rsidR="00F56D6A" w:rsidRPr="00F56D6A" w:rsidRDefault="00F56D6A" w:rsidP="00F56D6A">
      <w:pPr>
        <w:pStyle w:val="ListParagraph"/>
        <w:spacing w:line="360" w:lineRule="auto"/>
        <w:ind w:left="810"/>
        <w:rPr>
          <w:rFonts w:ascii="Times New Roman" w:hAnsi="Times New Roman" w:cs="Times New Roman"/>
          <w:noProof/>
          <w:color w:val="000000" w:themeColor="text1"/>
          <w:sz w:val="24"/>
          <w:szCs w:val="24"/>
        </w:rPr>
      </w:pPr>
    </w:p>
    <w:p w14:paraId="4046F63F" w14:textId="66084512" w:rsidR="00E71EEC" w:rsidRPr="00385E14" w:rsidRDefault="00E71EEC" w:rsidP="009B4F03">
      <w:pPr>
        <w:pStyle w:val="ListParagraph"/>
        <w:numPr>
          <w:ilvl w:val="0"/>
          <w:numId w:val="20"/>
        </w:numPr>
        <w:spacing w:after="0"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Information on Tenga Mobile Application is of good quality</w:t>
      </w:r>
      <w:r w:rsidR="00EC01A9" w:rsidRPr="00385E14">
        <w:rPr>
          <w:rFonts w:ascii="Times New Roman" w:hAnsi="Times New Roman" w:cs="Times New Roman"/>
          <w:b/>
          <w:color w:val="000000" w:themeColor="text1"/>
          <w:sz w:val="24"/>
          <w:szCs w:val="24"/>
        </w:rPr>
        <w:t>,</w:t>
      </w:r>
      <w:r w:rsidRPr="00385E14">
        <w:rPr>
          <w:rFonts w:ascii="Times New Roman" w:hAnsi="Times New Roman" w:cs="Times New Roman"/>
          <w:color w:val="000000" w:themeColor="text1"/>
          <w:sz w:val="24"/>
          <w:szCs w:val="24"/>
        </w:rPr>
        <w:t xml:space="preserve"> Clear, simple, precise and understandable </w:t>
      </w:r>
    </w:p>
    <w:p w14:paraId="7D619757" w14:textId="77777777" w:rsidR="00E71EEC" w:rsidRPr="00385E14" w:rsidRDefault="00E71EEC" w:rsidP="009B4F03">
      <w:pPr>
        <w:pStyle w:val="ListParagraph"/>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agree [  ]</w:t>
      </w:r>
    </w:p>
    <w:p w14:paraId="23F7D73F" w14:textId="77777777" w:rsidR="00E71EEC" w:rsidRPr="00385E14" w:rsidRDefault="00E71EEC" w:rsidP="009B4F03">
      <w:pPr>
        <w:pStyle w:val="ListParagraph"/>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Agree [  ] </w:t>
      </w:r>
    </w:p>
    <w:p w14:paraId="7609626D" w14:textId="77777777" w:rsidR="00E71EEC" w:rsidRPr="00385E14" w:rsidRDefault="00E71EEC" w:rsidP="009B4F03">
      <w:pPr>
        <w:pStyle w:val="ListParagraph"/>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Somewhat agree [  ]</w:t>
      </w:r>
    </w:p>
    <w:p w14:paraId="6111E7EE" w14:textId="77777777" w:rsidR="00E71EEC" w:rsidRPr="00385E14" w:rsidRDefault="00E71EEC" w:rsidP="009B4F03">
      <w:pPr>
        <w:pStyle w:val="ListParagraph"/>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Disagree [  ]</w:t>
      </w:r>
    </w:p>
    <w:p w14:paraId="06FB8AE1" w14:textId="77777777" w:rsidR="00E71EEC" w:rsidRPr="00385E14" w:rsidRDefault="00E71EEC" w:rsidP="009B4F03">
      <w:pPr>
        <w:pStyle w:val="ListParagraph"/>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disagree [  ]</w:t>
      </w:r>
    </w:p>
    <w:p w14:paraId="7B0B7F0D" w14:textId="20FE958F" w:rsidR="00E71EEC" w:rsidRPr="00385E14" w:rsidRDefault="00E71EEC" w:rsidP="009B4F03">
      <w:pPr>
        <w:pStyle w:val="ListParagraph"/>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Any other, please specify………………………</w:t>
      </w:r>
      <w:r w:rsidR="009A2C01" w:rsidRPr="00385E14">
        <w:rPr>
          <w:rFonts w:ascii="Times New Roman" w:hAnsi="Times New Roman" w:cs="Times New Roman"/>
          <w:color w:val="000000" w:themeColor="text1"/>
          <w:sz w:val="24"/>
          <w:szCs w:val="24"/>
        </w:rPr>
        <w:t>….</w:t>
      </w:r>
    </w:p>
    <w:p w14:paraId="643A1CBA" w14:textId="77777777" w:rsidR="00EC01A9" w:rsidRPr="00385E14" w:rsidRDefault="00EC01A9" w:rsidP="009B4F03">
      <w:pPr>
        <w:pStyle w:val="ListParagraph"/>
        <w:spacing w:line="360" w:lineRule="auto"/>
        <w:ind w:left="810"/>
        <w:rPr>
          <w:rFonts w:ascii="Times New Roman" w:hAnsi="Times New Roman" w:cs="Times New Roman"/>
          <w:color w:val="000000" w:themeColor="text1"/>
          <w:sz w:val="24"/>
          <w:szCs w:val="24"/>
        </w:rPr>
      </w:pPr>
    </w:p>
    <w:p w14:paraId="03160119" w14:textId="7342C986" w:rsidR="00E71EEC" w:rsidRPr="00385E14" w:rsidRDefault="00E71EEC" w:rsidP="009B4F03">
      <w:pPr>
        <w:pStyle w:val="ListParagraph"/>
        <w:numPr>
          <w:ilvl w:val="0"/>
          <w:numId w:val="20"/>
        </w:numPr>
        <w:spacing w:after="0" w:line="360" w:lineRule="auto"/>
        <w:rPr>
          <w:rFonts w:ascii="Times New Roman" w:hAnsi="Times New Roman" w:cs="Times New Roman"/>
          <w:b/>
          <w:color w:val="000000" w:themeColor="text1"/>
          <w:sz w:val="24"/>
          <w:szCs w:val="24"/>
        </w:rPr>
      </w:pPr>
      <w:r w:rsidRPr="00385E14">
        <w:rPr>
          <w:rFonts w:ascii="Times New Roman" w:hAnsi="Times New Roman" w:cs="Times New Roman"/>
          <w:color w:val="000000" w:themeColor="text1"/>
          <w:sz w:val="24"/>
          <w:szCs w:val="24"/>
        </w:rPr>
        <w:t>Lengthy information creates difficulty and is mostly avo</w:t>
      </w:r>
      <w:r w:rsidR="00EC01A9" w:rsidRPr="00385E14">
        <w:rPr>
          <w:rFonts w:ascii="Times New Roman" w:hAnsi="Times New Roman" w:cs="Times New Roman"/>
          <w:color w:val="000000" w:themeColor="text1"/>
          <w:sz w:val="24"/>
          <w:szCs w:val="24"/>
        </w:rPr>
        <w:t xml:space="preserve">ided and not viewed </w:t>
      </w:r>
    </w:p>
    <w:p w14:paraId="7E34DACB" w14:textId="77777777" w:rsidR="00E71EEC" w:rsidRPr="00385E14" w:rsidRDefault="00E71EEC" w:rsidP="009B4F03">
      <w:pPr>
        <w:pStyle w:val="ListParagraph"/>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agree [  ]</w:t>
      </w:r>
    </w:p>
    <w:p w14:paraId="4CBA9F39" w14:textId="77777777" w:rsidR="00E71EEC" w:rsidRPr="00385E14" w:rsidRDefault="00E71EEC" w:rsidP="009B4F03">
      <w:pPr>
        <w:pStyle w:val="ListParagraph"/>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Agree [  ] </w:t>
      </w:r>
    </w:p>
    <w:p w14:paraId="2E7B39D4" w14:textId="77777777" w:rsidR="00E71EEC" w:rsidRPr="00385E14" w:rsidRDefault="00E71EEC" w:rsidP="009B4F03">
      <w:pPr>
        <w:pStyle w:val="ListParagraph"/>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Somewhat agree [  ]</w:t>
      </w:r>
    </w:p>
    <w:p w14:paraId="486657FA" w14:textId="77777777" w:rsidR="00E71EEC" w:rsidRPr="00385E14" w:rsidRDefault="00E71EEC" w:rsidP="009B4F03">
      <w:pPr>
        <w:pStyle w:val="ListParagraph"/>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Disagree [  ]</w:t>
      </w:r>
    </w:p>
    <w:p w14:paraId="1949E31F" w14:textId="77777777" w:rsidR="00E71EEC" w:rsidRPr="00385E14" w:rsidRDefault="00E71EEC" w:rsidP="009B4F03">
      <w:pPr>
        <w:pStyle w:val="ListParagraph"/>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disagree [  ]</w:t>
      </w:r>
    </w:p>
    <w:p w14:paraId="429AD2CF" w14:textId="4A3AA5DC" w:rsidR="00E71EEC" w:rsidRDefault="00E71EEC" w:rsidP="009B4F03">
      <w:pPr>
        <w:pStyle w:val="ListParagraph"/>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Any other, please specify………………………</w:t>
      </w:r>
      <w:r w:rsidR="009A2C01" w:rsidRPr="00385E14">
        <w:rPr>
          <w:rFonts w:ascii="Times New Roman" w:hAnsi="Times New Roman" w:cs="Times New Roman"/>
          <w:color w:val="000000" w:themeColor="text1"/>
          <w:sz w:val="24"/>
          <w:szCs w:val="24"/>
        </w:rPr>
        <w:t>….</w:t>
      </w:r>
    </w:p>
    <w:p w14:paraId="46F9CD7A" w14:textId="77777777" w:rsidR="00F56D6A" w:rsidRPr="00385E14" w:rsidRDefault="00F56D6A" w:rsidP="00F56D6A">
      <w:pPr>
        <w:pStyle w:val="ListParagraph"/>
        <w:spacing w:line="360" w:lineRule="auto"/>
        <w:ind w:left="810"/>
        <w:rPr>
          <w:rFonts w:ascii="Times New Roman" w:hAnsi="Times New Roman" w:cs="Times New Roman"/>
          <w:color w:val="000000" w:themeColor="text1"/>
          <w:sz w:val="24"/>
          <w:szCs w:val="24"/>
        </w:rPr>
      </w:pPr>
    </w:p>
    <w:p w14:paraId="48963208" w14:textId="77777777" w:rsidR="00E71EEC" w:rsidRPr="00385E14" w:rsidRDefault="00E71EEC" w:rsidP="009B4F03">
      <w:pPr>
        <w:pStyle w:val="ListParagraph"/>
        <w:numPr>
          <w:ilvl w:val="0"/>
          <w:numId w:val="20"/>
        </w:numPr>
        <w:autoSpaceDE w:val="0"/>
        <w:autoSpaceDN w:val="0"/>
        <w:adjustRightInd w:val="0"/>
        <w:spacing w:after="0" w:line="360" w:lineRule="auto"/>
        <w:rPr>
          <w:rFonts w:ascii="Times New Roman" w:hAnsi="Times New Roman" w:cs="Times New Roman"/>
          <w:b/>
          <w:color w:val="000000" w:themeColor="text1"/>
          <w:sz w:val="24"/>
          <w:szCs w:val="24"/>
        </w:rPr>
      </w:pPr>
      <w:r w:rsidRPr="00385E14">
        <w:rPr>
          <w:rFonts w:ascii="Times New Roman" w:hAnsi="Times New Roman" w:cs="Times New Roman"/>
          <w:color w:val="000000" w:themeColor="text1"/>
          <w:sz w:val="24"/>
          <w:szCs w:val="24"/>
        </w:rPr>
        <w:t>Do you agree that the awareness level of Tenga Mobile Application is high?</w:t>
      </w:r>
    </w:p>
    <w:p w14:paraId="450A26C9" w14:textId="77777777" w:rsidR="00E71EEC" w:rsidRPr="00385E14" w:rsidRDefault="00E71EEC" w:rsidP="009B4F03">
      <w:pPr>
        <w:pStyle w:val="ListParagraph"/>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agree [  ]</w:t>
      </w:r>
    </w:p>
    <w:p w14:paraId="317ECA9B" w14:textId="77777777" w:rsidR="00E71EEC" w:rsidRPr="00385E14" w:rsidRDefault="00E71EEC" w:rsidP="009B4F03">
      <w:pPr>
        <w:pStyle w:val="ListParagraph"/>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Agree [  ] </w:t>
      </w:r>
    </w:p>
    <w:p w14:paraId="682F7120" w14:textId="77777777" w:rsidR="00E71EEC" w:rsidRPr="00385E14" w:rsidRDefault="00E71EEC" w:rsidP="009B4F03">
      <w:pPr>
        <w:pStyle w:val="ListParagraph"/>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Somewhat agree [  ]</w:t>
      </w:r>
    </w:p>
    <w:p w14:paraId="7F13CA23" w14:textId="77777777" w:rsidR="00E71EEC" w:rsidRPr="00385E14" w:rsidRDefault="00E71EEC" w:rsidP="009B4F03">
      <w:pPr>
        <w:pStyle w:val="ListParagraph"/>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Disagree [  ]</w:t>
      </w:r>
    </w:p>
    <w:p w14:paraId="353EA809" w14:textId="77777777" w:rsidR="00E71EEC" w:rsidRPr="00385E14" w:rsidRDefault="00E71EEC" w:rsidP="009B4F03">
      <w:pPr>
        <w:pStyle w:val="ListParagraph"/>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disagree [  ]</w:t>
      </w:r>
    </w:p>
    <w:p w14:paraId="3FC13CE8" w14:textId="784C9204" w:rsidR="00E71EEC" w:rsidRDefault="00E71EEC" w:rsidP="009B4F03">
      <w:pPr>
        <w:pStyle w:val="ListParagraph"/>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Any other, please specify………………………</w:t>
      </w:r>
      <w:r w:rsidR="009A2C01" w:rsidRPr="00385E14">
        <w:rPr>
          <w:rFonts w:ascii="Times New Roman" w:hAnsi="Times New Roman" w:cs="Times New Roman"/>
          <w:color w:val="000000" w:themeColor="text1"/>
          <w:sz w:val="24"/>
          <w:szCs w:val="24"/>
        </w:rPr>
        <w:t>….</w:t>
      </w:r>
    </w:p>
    <w:p w14:paraId="2C8A9558" w14:textId="77777777" w:rsidR="00F56D6A" w:rsidRPr="00385E14" w:rsidRDefault="00F56D6A" w:rsidP="00F56D6A">
      <w:pPr>
        <w:pStyle w:val="ListParagraph"/>
        <w:spacing w:line="360" w:lineRule="auto"/>
        <w:ind w:left="810"/>
        <w:rPr>
          <w:rFonts w:ascii="Times New Roman" w:hAnsi="Times New Roman" w:cs="Times New Roman"/>
          <w:color w:val="000000" w:themeColor="text1"/>
          <w:sz w:val="24"/>
          <w:szCs w:val="24"/>
        </w:rPr>
      </w:pPr>
    </w:p>
    <w:p w14:paraId="734A6FBD" w14:textId="77777777" w:rsidR="00E71EEC" w:rsidRPr="00385E14" w:rsidRDefault="00E71EEC" w:rsidP="009B4F03">
      <w:pPr>
        <w:pStyle w:val="ListParagraph"/>
        <w:numPr>
          <w:ilvl w:val="0"/>
          <w:numId w:val="20"/>
        </w:num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 Do you agree that the awareness of Tenga Mobile Application plays an important role in customer use?</w:t>
      </w:r>
    </w:p>
    <w:p w14:paraId="09AD8F3D" w14:textId="77777777" w:rsidR="00E71EEC" w:rsidRPr="00385E14" w:rsidRDefault="00E71EEC" w:rsidP="009B4F03">
      <w:pPr>
        <w:pStyle w:val="ListParagraph"/>
        <w:numPr>
          <w:ilvl w:val="1"/>
          <w:numId w:val="20"/>
        </w:numPr>
        <w:spacing w:after="0"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agree [  ]</w:t>
      </w:r>
    </w:p>
    <w:p w14:paraId="625CC816" w14:textId="77777777" w:rsidR="00E71EEC" w:rsidRPr="00385E14" w:rsidRDefault="00E71EEC" w:rsidP="009B4F03">
      <w:pPr>
        <w:pStyle w:val="ListParagraph"/>
        <w:numPr>
          <w:ilvl w:val="1"/>
          <w:numId w:val="20"/>
        </w:numPr>
        <w:spacing w:after="0"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Agree [  ] </w:t>
      </w:r>
    </w:p>
    <w:p w14:paraId="1C74E549" w14:textId="77777777" w:rsidR="00E71EEC" w:rsidRPr="00385E14" w:rsidRDefault="00E71EEC" w:rsidP="009B4F03">
      <w:pPr>
        <w:pStyle w:val="ListParagraph"/>
        <w:numPr>
          <w:ilvl w:val="1"/>
          <w:numId w:val="20"/>
        </w:numPr>
        <w:spacing w:after="0"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Somewhat agree [  ]</w:t>
      </w:r>
    </w:p>
    <w:p w14:paraId="4B8CED92" w14:textId="77777777" w:rsidR="00E71EEC" w:rsidRPr="00385E14" w:rsidRDefault="00E71EEC" w:rsidP="009B4F03">
      <w:pPr>
        <w:pStyle w:val="ListParagraph"/>
        <w:numPr>
          <w:ilvl w:val="1"/>
          <w:numId w:val="20"/>
        </w:numPr>
        <w:spacing w:after="0"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Disagree [  ]</w:t>
      </w:r>
    </w:p>
    <w:p w14:paraId="7882E1E3" w14:textId="77777777" w:rsidR="00E71EEC" w:rsidRPr="00385E14" w:rsidRDefault="00E71EEC" w:rsidP="009B4F03">
      <w:pPr>
        <w:pStyle w:val="ListParagraph"/>
        <w:numPr>
          <w:ilvl w:val="1"/>
          <w:numId w:val="20"/>
        </w:numPr>
        <w:spacing w:after="0"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disagree [  ]</w:t>
      </w:r>
    </w:p>
    <w:p w14:paraId="5020B83A" w14:textId="36A0DB56" w:rsidR="00E71EEC" w:rsidRPr="00385E14" w:rsidRDefault="00E71EEC" w:rsidP="009B4F03">
      <w:pPr>
        <w:pStyle w:val="ListParagraph"/>
        <w:numPr>
          <w:ilvl w:val="1"/>
          <w:numId w:val="20"/>
        </w:numPr>
        <w:spacing w:after="0"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Any other, please specify………………………</w:t>
      </w:r>
      <w:r w:rsidR="009E3EC4" w:rsidRPr="00385E14">
        <w:rPr>
          <w:rFonts w:ascii="Times New Roman" w:hAnsi="Times New Roman" w:cs="Times New Roman"/>
          <w:color w:val="000000" w:themeColor="text1"/>
          <w:sz w:val="24"/>
          <w:szCs w:val="24"/>
        </w:rPr>
        <w:t>….</w:t>
      </w:r>
    </w:p>
    <w:p w14:paraId="11586ED2" w14:textId="77777777" w:rsidR="004D4E59" w:rsidRPr="00385E14" w:rsidRDefault="004D4E59" w:rsidP="009B4F03">
      <w:pPr>
        <w:spacing w:after="0" w:line="360" w:lineRule="auto"/>
        <w:rPr>
          <w:rFonts w:ascii="Times New Roman" w:hAnsi="Times New Roman" w:cs="Times New Roman"/>
          <w:color w:val="000000" w:themeColor="text1"/>
          <w:sz w:val="24"/>
          <w:szCs w:val="24"/>
        </w:rPr>
      </w:pPr>
    </w:p>
    <w:p w14:paraId="12485F2B" w14:textId="77777777" w:rsidR="00E71EEC" w:rsidRPr="00385E14" w:rsidRDefault="00E71EEC" w:rsidP="009B4F03">
      <w:pPr>
        <w:pStyle w:val="ListParagraph"/>
        <w:numPr>
          <w:ilvl w:val="0"/>
          <w:numId w:val="20"/>
        </w:numPr>
        <w:spacing w:after="0" w:line="360" w:lineRule="auto"/>
        <w:jc w:val="both"/>
        <w:rPr>
          <w:rFonts w:ascii="Times New Roman" w:hAnsi="Times New Roman" w:cs="Times New Roman"/>
          <w:b/>
          <w:color w:val="000000" w:themeColor="text1"/>
          <w:sz w:val="24"/>
          <w:szCs w:val="24"/>
        </w:rPr>
      </w:pPr>
      <w:r w:rsidRPr="00385E14">
        <w:rPr>
          <w:rFonts w:ascii="Times New Roman" w:hAnsi="Times New Roman" w:cs="Times New Roman"/>
          <w:color w:val="000000" w:themeColor="text1"/>
          <w:sz w:val="24"/>
          <w:szCs w:val="24"/>
        </w:rPr>
        <w:t>Management is doing enough to raise the awareness on the importance of Tenga Mobile Application services for you as a customer?</w:t>
      </w:r>
    </w:p>
    <w:p w14:paraId="7D779CC7" w14:textId="77777777" w:rsidR="00E71EEC" w:rsidRPr="00385E14" w:rsidRDefault="00E71EEC" w:rsidP="009B4F03">
      <w:pPr>
        <w:pStyle w:val="ListParagraph"/>
        <w:numPr>
          <w:ilvl w:val="1"/>
          <w:numId w:val="20"/>
        </w:numPr>
        <w:spacing w:after="0"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agree [  ]</w:t>
      </w:r>
    </w:p>
    <w:p w14:paraId="70C68C48" w14:textId="77777777" w:rsidR="00E71EEC" w:rsidRPr="00385E14" w:rsidRDefault="00E71EEC" w:rsidP="009B4F03">
      <w:pPr>
        <w:pStyle w:val="ListParagraph"/>
        <w:numPr>
          <w:ilvl w:val="1"/>
          <w:numId w:val="20"/>
        </w:numPr>
        <w:spacing w:after="0"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Agree [  ] </w:t>
      </w:r>
    </w:p>
    <w:p w14:paraId="0C008817" w14:textId="77777777" w:rsidR="00E71EEC" w:rsidRPr="00385E14" w:rsidRDefault="00E71EEC" w:rsidP="009B4F03">
      <w:pPr>
        <w:pStyle w:val="ListParagraph"/>
        <w:numPr>
          <w:ilvl w:val="1"/>
          <w:numId w:val="20"/>
        </w:numPr>
        <w:spacing w:after="0"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Somewhat agree [  ]</w:t>
      </w:r>
    </w:p>
    <w:p w14:paraId="0B719D6B" w14:textId="77777777" w:rsidR="00E71EEC" w:rsidRPr="00385E14" w:rsidRDefault="00E71EEC" w:rsidP="009B4F03">
      <w:pPr>
        <w:pStyle w:val="ListParagraph"/>
        <w:numPr>
          <w:ilvl w:val="1"/>
          <w:numId w:val="20"/>
        </w:numPr>
        <w:spacing w:after="0"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Disagree [  ]</w:t>
      </w:r>
    </w:p>
    <w:p w14:paraId="20B0DB27" w14:textId="77777777" w:rsidR="00E71EEC" w:rsidRPr="00385E14" w:rsidRDefault="00E71EEC" w:rsidP="009B4F03">
      <w:pPr>
        <w:pStyle w:val="ListParagraph"/>
        <w:numPr>
          <w:ilvl w:val="1"/>
          <w:numId w:val="20"/>
        </w:numPr>
        <w:spacing w:after="0"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disagree [  ]</w:t>
      </w:r>
    </w:p>
    <w:p w14:paraId="1170AA8C" w14:textId="4ED1C60D" w:rsidR="003F2A1C" w:rsidRPr="00385E14" w:rsidRDefault="00E71EEC" w:rsidP="009B4F03">
      <w:pPr>
        <w:pStyle w:val="ListParagraph"/>
        <w:numPr>
          <w:ilvl w:val="1"/>
          <w:numId w:val="20"/>
        </w:numPr>
        <w:spacing w:after="0"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Any other, please specify………………………</w:t>
      </w:r>
      <w:r w:rsidR="009E3EC4" w:rsidRPr="00385E14">
        <w:rPr>
          <w:rFonts w:ascii="Times New Roman" w:hAnsi="Times New Roman" w:cs="Times New Roman"/>
          <w:color w:val="000000" w:themeColor="text1"/>
          <w:sz w:val="24"/>
          <w:szCs w:val="24"/>
        </w:rPr>
        <w:t>….</w:t>
      </w:r>
    </w:p>
    <w:p w14:paraId="71625836" w14:textId="77777777" w:rsidR="006E780F" w:rsidRPr="00385E14" w:rsidRDefault="006E780F" w:rsidP="009B4F03">
      <w:pPr>
        <w:pStyle w:val="ListParagraph"/>
        <w:spacing w:after="0" w:line="360" w:lineRule="auto"/>
        <w:ind w:left="810"/>
        <w:rPr>
          <w:rFonts w:ascii="Times New Roman" w:hAnsi="Times New Roman" w:cs="Times New Roman"/>
          <w:color w:val="000000" w:themeColor="text1"/>
          <w:sz w:val="24"/>
          <w:szCs w:val="24"/>
        </w:rPr>
      </w:pPr>
    </w:p>
    <w:p w14:paraId="56C392EF" w14:textId="44CE7925" w:rsidR="00E71EEC" w:rsidRPr="00385E14" w:rsidRDefault="00E71EEC" w:rsidP="009B4F03">
      <w:pPr>
        <w:spacing w:line="360" w:lineRule="auto"/>
        <w:rPr>
          <w:rFonts w:ascii="Times New Roman" w:eastAsia="+mn-ea" w:hAnsi="Times New Roman" w:cs="Times New Roman"/>
          <w:b/>
          <w:color w:val="000000" w:themeColor="text1"/>
          <w:kern w:val="24"/>
          <w:sz w:val="24"/>
          <w:szCs w:val="24"/>
          <w:lang w:val="en-GB"/>
        </w:rPr>
      </w:pPr>
      <w:r w:rsidRPr="00385E14">
        <w:rPr>
          <w:rFonts w:ascii="Times New Roman" w:eastAsia="+mn-ea" w:hAnsi="Times New Roman" w:cs="Times New Roman"/>
          <w:b/>
          <w:color w:val="000000" w:themeColor="text1"/>
          <w:kern w:val="24"/>
          <w:sz w:val="24"/>
          <w:szCs w:val="24"/>
          <w:lang w:val="en-GB"/>
        </w:rPr>
        <w:t xml:space="preserve">Section D: </w:t>
      </w:r>
      <w:r w:rsidR="00FA2714" w:rsidRPr="00385E14">
        <w:rPr>
          <w:rFonts w:ascii="Times New Roman" w:eastAsia="+mn-ea" w:hAnsi="Times New Roman" w:cs="Times New Roman"/>
          <w:b/>
          <w:color w:val="000000" w:themeColor="text1"/>
          <w:kern w:val="24"/>
          <w:sz w:val="24"/>
          <w:szCs w:val="24"/>
          <w:lang w:val="en-GB"/>
        </w:rPr>
        <w:t>Relationship</w:t>
      </w:r>
      <w:r w:rsidRPr="00385E14">
        <w:rPr>
          <w:rFonts w:ascii="Times New Roman" w:eastAsia="+mn-ea" w:hAnsi="Times New Roman" w:cs="Times New Roman"/>
          <w:b/>
          <w:color w:val="000000" w:themeColor="text1"/>
          <w:kern w:val="24"/>
          <w:sz w:val="24"/>
          <w:szCs w:val="24"/>
          <w:lang w:val="en-GB"/>
        </w:rPr>
        <w:t xml:space="preserve"> between Tenga mobile application and customer satisfaction</w:t>
      </w:r>
    </w:p>
    <w:p w14:paraId="27E8C958" w14:textId="77777777" w:rsidR="00E71EEC" w:rsidRPr="00385E14" w:rsidRDefault="00E71EEC" w:rsidP="009B4F03">
      <w:pPr>
        <w:spacing w:after="0" w:line="360" w:lineRule="auto"/>
        <w:rPr>
          <w:rFonts w:ascii="Times New Roman" w:hAnsi="Times New Roman" w:cs="Times New Roman"/>
          <w:b/>
          <w:iCs/>
          <w:color w:val="000000" w:themeColor="text1"/>
          <w:sz w:val="24"/>
          <w:szCs w:val="24"/>
        </w:rPr>
      </w:pPr>
      <w:r w:rsidRPr="00385E14">
        <w:rPr>
          <w:rFonts w:ascii="Times New Roman" w:hAnsi="Times New Roman" w:cs="Times New Roman"/>
          <w:b/>
          <w:iCs/>
          <w:color w:val="000000" w:themeColor="text1"/>
          <w:sz w:val="24"/>
          <w:szCs w:val="24"/>
        </w:rPr>
        <w:t>Reliability</w:t>
      </w:r>
    </w:p>
    <w:p w14:paraId="28810BBD" w14:textId="77777777" w:rsidR="00E71EEC" w:rsidRPr="00385E14" w:rsidRDefault="00E71EEC" w:rsidP="009B4F03">
      <w:pPr>
        <w:pStyle w:val="ListParagraph"/>
        <w:numPr>
          <w:ilvl w:val="0"/>
          <w:numId w:val="20"/>
        </w:numPr>
        <w:spacing w:after="0"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Do you agree that Tenga Mobile Application is dependable in handling customer service problems?</w:t>
      </w:r>
    </w:p>
    <w:p w14:paraId="79AC122C" w14:textId="77777777" w:rsidR="00E71EEC" w:rsidRPr="00385E14" w:rsidRDefault="00E71EEC" w:rsidP="009B4F03">
      <w:pPr>
        <w:pStyle w:val="ListParagraph"/>
        <w:numPr>
          <w:ilvl w:val="1"/>
          <w:numId w:val="20"/>
        </w:numPr>
        <w:spacing w:after="0"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agree [  ]</w:t>
      </w:r>
    </w:p>
    <w:p w14:paraId="59420AE2" w14:textId="77777777" w:rsidR="00E71EEC" w:rsidRPr="00385E14" w:rsidRDefault="00E71EEC" w:rsidP="009B4F03">
      <w:pPr>
        <w:pStyle w:val="ListParagraph"/>
        <w:numPr>
          <w:ilvl w:val="1"/>
          <w:numId w:val="20"/>
        </w:numPr>
        <w:spacing w:after="0"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Agree [  ]</w:t>
      </w:r>
    </w:p>
    <w:p w14:paraId="55A86554" w14:textId="77777777" w:rsidR="00E71EEC" w:rsidRPr="00385E14" w:rsidRDefault="00E71EEC" w:rsidP="009B4F03">
      <w:pPr>
        <w:pStyle w:val="ListParagraph"/>
        <w:numPr>
          <w:ilvl w:val="1"/>
          <w:numId w:val="20"/>
        </w:numPr>
        <w:spacing w:after="0"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Somewhat agree [  ]</w:t>
      </w:r>
    </w:p>
    <w:p w14:paraId="38443091" w14:textId="77777777" w:rsidR="00E71EEC" w:rsidRPr="00385E14" w:rsidRDefault="00E71EEC" w:rsidP="009B4F03">
      <w:pPr>
        <w:pStyle w:val="ListParagraph"/>
        <w:numPr>
          <w:ilvl w:val="1"/>
          <w:numId w:val="20"/>
        </w:numPr>
        <w:spacing w:after="0"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Disagree [  ]</w:t>
      </w:r>
    </w:p>
    <w:p w14:paraId="48518ABB" w14:textId="27CE6374" w:rsidR="00F56D6A" w:rsidRPr="00F56D6A" w:rsidRDefault="00E71EEC" w:rsidP="00F56D6A">
      <w:pPr>
        <w:pStyle w:val="ListParagraph"/>
        <w:numPr>
          <w:ilvl w:val="1"/>
          <w:numId w:val="20"/>
        </w:numPr>
        <w:spacing w:after="0"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disagree [  ]</w:t>
      </w:r>
    </w:p>
    <w:p w14:paraId="6BADE420" w14:textId="1669AD2F" w:rsidR="00E71EEC" w:rsidRPr="00385E14" w:rsidRDefault="00E71EEC" w:rsidP="009B4F03">
      <w:pPr>
        <w:pStyle w:val="ListParagraph"/>
        <w:numPr>
          <w:ilvl w:val="0"/>
          <w:numId w:val="20"/>
        </w:num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Do you agree that Tenga Mobile Application is timely in pro</w:t>
      </w:r>
      <w:r w:rsidR="00EF5C2D" w:rsidRPr="00385E14">
        <w:rPr>
          <w:rFonts w:ascii="Times New Roman" w:hAnsi="Times New Roman" w:cs="Times New Roman"/>
          <w:color w:val="000000" w:themeColor="text1"/>
          <w:sz w:val="24"/>
          <w:szCs w:val="24"/>
        </w:rPr>
        <w:t>viding service</w:t>
      </w:r>
      <w:r w:rsidRPr="00385E14">
        <w:rPr>
          <w:rFonts w:ascii="Times New Roman" w:hAnsi="Times New Roman" w:cs="Times New Roman"/>
          <w:color w:val="000000" w:themeColor="text1"/>
          <w:sz w:val="24"/>
          <w:szCs w:val="24"/>
        </w:rPr>
        <w:t>?</w:t>
      </w:r>
    </w:p>
    <w:p w14:paraId="0915938B" w14:textId="77777777" w:rsidR="00E71EEC" w:rsidRPr="00385E14" w:rsidRDefault="00E71EEC" w:rsidP="009B4F03">
      <w:pPr>
        <w:pStyle w:val="NoSpacing"/>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agree [  ]</w:t>
      </w:r>
    </w:p>
    <w:p w14:paraId="1BC9EEF9" w14:textId="77777777" w:rsidR="00E71EEC" w:rsidRPr="00385E14" w:rsidRDefault="00E71EEC" w:rsidP="009B4F03">
      <w:pPr>
        <w:pStyle w:val="NoSpacing"/>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Agree [  ]</w:t>
      </w:r>
    </w:p>
    <w:p w14:paraId="2CE19821" w14:textId="77777777" w:rsidR="00E71EEC" w:rsidRPr="00385E14" w:rsidRDefault="00E71EEC" w:rsidP="009B4F03">
      <w:pPr>
        <w:pStyle w:val="NoSpacing"/>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Somewhat agree [  ]</w:t>
      </w:r>
    </w:p>
    <w:p w14:paraId="65960360" w14:textId="77777777" w:rsidR="00E71EEC" w:rsidRPr="00385E14" w:rsidRDefault="00E71EEC" w:rsidP="009B4F03">
      <w:pPr>
        <w:pStyle w:val="NoSpacing"/>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Disagree [  ]</w:t>
      </w:r>
    </w:p>
    <w:p w14:paraId="470C6E77" w14:textId="77777777" w:rsidR="00E71EEC" w:rsidRPr="00385E14" w:rsidRDefault="00E71EEC" w:rsidP="009B4F03">
      <w:pPr>
        <w:pStyle w:val="NoSpacing"/>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disagree [  ]</w:t>
      </w:r>
    </w:p>
    <w:p w14:paraId="42F696FC" w14:textId="1486931C" w:rsidR="00E71EEC" w:rsidRPr="00385E14" w:rsidRDefault="00E71EEC" w:rsidP="009B4F03">
      <w:pPr>
        <w:pStyle w:val="ListParagraph"/>
        <w:numPr>
          <w:ilvl w:val="0"/>
          <w:numId w:val="20"/>
        </w:num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How accurate is Tenga Mobile application in</w:t>
      </w:r>
      <w:r w:rsidR="00EF5C2D" w:rsidRPr="00385E14">
        <w:rPr>
          <w:rFonts w:ascii="Times New Roman" w:hAnsi="Times New Roman" w:cs="Times New Roman"/>
          <w:color w:val="000000" w:themeColor="text1"/>
          <w:sz w:val="24"/>
          <w:szCs w:val="24"/>
        </w:rPr>
        <w:t xml:space="preserve"> processing and keeping</w:t>
      </w:r>
      <w:r w:rsidRPr="00385E14">
        <w:rPr>
          <w:rFonts w:ascii="Times New Roman" w:hAnsi="Times New Roman" w:cs="Times New Roman"/>
          <w:color w:val="000000" w:themeColor="text1"/>
          <w:sz w:val="24"/>
          <w:szCs w:val="24"/>
        </w:rPr>
        <w:t xml:space="preserve"> records?</w:t>
      </w:r>
    </w:p>
    <w:p w14:paraId="090B0D87" w14:textId="77777777" w:rsidR="00E71EEC" w:rsidRPr="00385E14" w:rsidRDefault="00E71EEC" w:rsidP="009B4F03">
      <w:pPr>
        <w:pStyle w:val="NoSpacing"/>
        <w:numPr>
          <w:ilvl w:val="0"/>
          <w:numId w:val="24"/>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Very accurate [  ]</w:t>
      </w:r>
    </w:p>
    <w:p w14:paraId="0812AE91" w14:textId="77777777" w:rsidR="00E71EEC" w:rsidRPr="00385E14" w:rsidRDefault="00E71EEC" w:rsidP="009B4F03">
      <w:pPr>
        <w:pStyle w:val="NoSpacing"/>
        <w:numPr>
          <w:ilvl w:val="0"/>
          <w:numId w:val="24"/>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Accurate [  ]</w:t>
      </w:r>
    </w:p>
    <w:p w14:paraId="4FBF9ED5" w14:textId="77777777" w:rsidR="00E71EEC" w:rsidRPr="00385E14" w:rsidRDefault="00E71EEC" w:rsidP="009B4F03">
      <w:pPr>
        <w:pStyle w:val="NoSpacing"/>
        <w:numPr>
          <w:ilvl w:val="0"/>
          <w:numId w:val="24"/>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Somewhat accurate [  ]</w:t>
      </w:r>
    </w:p>
    <w:p w14:paraId="053D2707" w14:textId="77777777" w:rsidR="00E71EEC" w:rsidRPr="00385E14" w:rsidRDefault="00E71EEC" w:rsidP="009B4F03">
      <w:pPr>
        <w:pStyle w:val="NoSpacing"/>
        <w:numPr>
          <w:ilvl w:val="0"/>
          <w:numId w:val="24"/>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Not very accurate [  ]</w:t>
      </w:r>
    </w:p>
    <w:p w14:paraId="521D3382" w14:textId="5C43F68C" w:rsidR="004D4E59" w:rsidRDefault="00E71EEC" w:rsidP="009B4F03">
      <w:pPr>
        <w:pStyle w:val="NoSpacing"/>
        <w:numPr>
          <w:ilvl w:val="0"/>
          <w:numId w:val="24"/>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Not accurate [  ]</w:t>
      </w:r>
    </w:p>
    <w:p w14:paraId="36562F1A" w14:textId="77777777" w:rsidR="00F56D6A" w:rsidRPr="00F56D6A" w:rsidRDefault="00F56D6A" w:rsidP="00F56D6A">
      <w:pPr>
        <w:pStyle w:val="NoSpacing"/>
        <w:spacing w:line="360" w:lineRule="auto"/>
        <w:ind w:left="1080"/>
        <w:rPr>
          <w:rFonts w:ascii="Times New Roman" w:hAnsi="Times New Roman" w:cs="Times New Roman"/>
          <w:color w:val="000000" w:themeColor="text1"/>
          <w:sz w:val="24"/>
          <w:szCs w:val="24"/>
        </w:rPr>
      </w:pPr>
    </w:p>
    <w:p w14:paraId="5324A9F7" w14:textId="77777777" w:rsidR="00E71EEC" w:rsidRPr="00385E14" w:rsidRDefault="00E71EEC" w:rsidP="009B4F03">
      <w:pPr>
        <w:spacing w:after="0" w:line="360" w:lineRule="auto"/>
        <w:jc w:val="both"/>
        <w:rPr>
          <w:rFonts w:ascii="Times New Roman" w:hAnsi="Times New Roman" w:cs="Times New Roman"/>
          <w:b/>
          <w:iCs/>
          <w:color w:val="000000" w:themeColor="text1"/>
          <w:sz w:val="24"/>
          <w:szCs w:val="24"/>
        </w:rPr>
      </w:pPr>
      <w:r w:rsidRPr="00385E14">
        <w:rPr>
          <w:rFonts w:ascii="Times New Roman" w:hAnsi="Times New Roman" w:cs="Times New Roman"/>
          <w:b/>
          <w:iCs/>
          <w:color w:val="000000" w:themeColor="text1"/>
          <w:sz w:val="24"/>
          <w:szCs w:val="24"/>
        </w:rPr>
        <w:t>Tangibility</w:t>
      </w:r>
    </w:p>
    <w:p w14:paraId="40994857" w14:textId="2C636544" w:rsidR="00E71EEC" w:rsidRPr="00385E14" w:rsidRDefault="00BA4AD8" w:rsidP="009B4F03">
      <w:pPr>
        <w:pStyle w:val="ListParagraph"/>
        <w:numPr>
          <w:ilvl w:val="0"/>
          <w:numId w:val="20"/>
        </w:num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Do you agree that the facilities for Tenga mobile application are visually appealing</w:t>
      </w:r>
      <w:r w:rsidR="00E71EEC" w:rsidRPr="00385E14">
        <w:rPr>
          <w:rFonts w:ascii="Times New Roman" w:hAnsi="Times New Roman" w:cs="Times New Roman"/>
          <w:color w:val="000000" w:themeColor="text1"/>
          <w:sz w:val="24"/>
          <w:szCs w:val="24"/>
        </w:rPr>
        <w:t>?</w:t>
      </w:r>
    </w:p>
    <w:p w14:paraId="537902C0" w14:textId="1C8A7A44" w:rsidR="00E71EEC" w:rsidRPr="00385E14" w:rsidRDefault="00BA4AD8" w:rsidP="009B4F03">
      <w:pPr>
        <w:pStyle w:val="NoSpacing"/>
        <w:numPr>
          <w:ilvl w:val="0"/>
          <w:numId w:val="25"/>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agree</w:t>
      </w:r>
      <w:r w:rsidR="00E71EEC" w:rsidRPr="00385E14">
        <w:rPr>
          <w:rFonts w:ascii="Times New Roman" w:hAnsi="Times New Roman" w:cs="Times New Roman"/>
          <w:color w:val="000000" w:themeColor="text1"/>
          <w:sz w:val="24"/>
          <w:szCs w:val="24"/>
        </w:rPr>
        <w:t xml:space="preserve"> [  ]</w:t>
      </w:r>
    </w:p>
    <w:p w14:paraId="646B7516" w14:textId="50592C7B" w:rsidR="00E71EEC" w:rsidRPr="00385E14" w:rsidRDefault="00BA4AD8" w:rsidP="009B4F03">
      <w:pPr>
        <w:pStyle w:val="NoSpacing"/>
        <w:numPr>
          <w:ilvl w:val="0"/>
          <w:numId w:val="25"/>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Agree</w:t>
      </w:r>
      <w:r w:rsidR="00E71EEC" w:rsidRPr="00385E14">
        <w:rPr>
          <w:rFonts w:ascii="Times New Roman" w:hAnsi="Times New Roman" w:cs="Times New Roman"/>
          <w:color w:val="000000" w:themeColor="text1"/>
          <w:sz w:val="24"/>
          <w:szCs w:val="24"/>
        </w:rPr>
        <w:t xml:space="preserve"> [  ]</w:t>
      </w:r>
    </w:p>
    <w:p w14:paraId="0977B812" w14:textId="2F3F9368" w:rsidR="00E71EEC" w:rsidRPr="00385E14" w:rsidRDefault="00BA4AD8" w:rsidP="009B4F03">
      <w:pPr>
        <w:pStyle w:val="NoSpacing"/>
        <w:numPr>
          <w:ilvl w:val="0"/>
          <w:numId w:val="25"/>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Somewhat agree</w:t>
      </w:r>
      <w:r w:rsidR="00E71EEC" w:rsidRPr="00385E14">
        <w:rPr>
          <w:rFonts w:ascii="Times New Roman" w:hAnsi="Times New Roman" w:cs="Times New Roman"/>
          <w:color w:val="000000" w:themeColor="text1"/>
          <w:sz w:val="24"/>
          <w:szCs w:val="24"/>
        </w:rPr>
        <w:t xml:space="preserve"> [  ]</w:t>
      </w:r>
    </w:p>
    <w:p w14:paraId="50DD2D4E" w14:textId="7D55487D" w:rsidR="00E71EEC" w:rsidRPr="00385E14" w:rsidRDefault="00BA4AD8" w:rsidP="009B4F03">
      <w:pPr>
        <w:pStyle w:val="NoSpacing"/>
        <w:numPr>
          <w:ilvl w:val="0"/>
          <w:numId w:val="25"/>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Disagree [</w:t>
      </w:r>
      <w:r w:rsidR="00E71EEC" w:rsidRPr="00385E14">
        <w:rPr>
          <w:rFonts w:ascii="Times New Roman" w:hAnsi="Times New Roman" w:cs="Times New Roman"/>
          <w:color w:val="000000" w:themeColor="text1"/>
          <w:sz w:val="24"/>
          <w:szCs w:val="24"/>
        </w:rPr>
        <w:t xml:space="preserve">  ]</w:t>
      </w:r>
    </w:p>
    <w:p w14:paraId="501FEDF7" w14:textId="2359D4E9" w:rsidR="00E71EEC" w:rsidRDefault="00BA4AD8" w:rsidP="009B4F03">
      <w:pPr>
        <w:pStyle w:val="NoSpacing"/>
        <w:numPr>
          <w:ilvl w:val="0"/>
          <w:numId w:val="25"/>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disagree</w:t>
      </w:r>
      <w:r w:rsidR="00E71EEC" w:rsidRPr="00385E14">
        <w:rPr>
          <w:rFonts w:ascii="Times New Roman" w:hAnsi="Times New Roman" w:cs="Times New Roman"/>
          <w:color w:val="000000" w:themeColor="text1"/>
          <w:sz w:val="24"/>
          <w:szCs w:val="24"/>
        </w:rPr>
        <w:t xml:space="preserve"> [  ]</w:t>
      </w:r>
    </w:p>
    <w:p w14:paraId="4849A7AA" w14:textId="77777777" w:rsidR="00F56D6A" w:rsidRPr="00385E14" w:rsidRDefault="00F56D6A" w:rsidP="00F56D6A">
      <w:pPr>
        <w:pStyle w:val="NoSpacing"/>
        <w:spacing w:line="360" w:lineRule="auto"/>
        <w:ind w:left="720"/>
        <w:rPr>
          <w:rFonts w:ascii="Times New Roman" w:hAnsi="Times New Roman" w:cs="Times New Roman"/>
          <w:color w:val="000000" w:themeColor="text1"/>
          <w:sz w:val="24"/>
          <w:szCs w:val="24"/>
        </w:rPr>
      </w:pPr>
    </w:p>
    <w:p w14:paraId="73F8F465" w14:textId="31740D7C" w:rsidR="00E71EEC" w:rsidRPr="00385E14" w:rsidRDefault="00E71EEC" w:rsidP="009B4F03">
      <w:pPr>
        <w:pStyle w:val="ListParagraph"/>
        <w:numPr>
          <w:ilvl w:val="0"/>
          <w:numId w:val="20"/>
        </w:num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How do employees responsible for Tenga Mobile </w:t>
      </w:r>
      <w:r w:rsidR="009E626F" w:rsidRPr="00385E14">
        <w:rPr>
          <w:rFonts w:ascii="Times New Roman" w:hAnsi="Times New Roman" w:cs="Times New Roman"/>
          <w:color w:val="000000" w:themeColor="text1"/>
          <w:sz w:val="24"/>
          <w:szCs w:val="24"/>
        </w:rPr>
        <w:t xml:space="preserve">application </w:t>
      </w:r>
      <w:r w:rsidRPr="00385E14">
        <w:rPr>
          <w:rFonts w:ascii="Times New Roman" w:hAnsi="Times New Roman" w:cs="Times New Roman"/>
          <w:color w:val="000000" w:themeColor="text1"/>
          <w:sz w:val="24"/>
          <w:szCs w:val="24"/>
        </w:rPr>
        <w:t xml:space="preserve">handle your </w:t>
      </w:r>
      <w:r w:rsidR="009E626F" w:rsidRPr="00385E14">
        <w:rPr>
          <w:rFonts w:ascii="Times New Roman" w:hAnsi="Times New Roman" w:cs="Times New Roman"/>
          <w:color w:val="000000" w:themeColor="text1"/>
          <w:sz w:val="24"/>
          <w:szCs w:val="24"/>
        </w:rPr>
        <w:t>queries</w:t>
      </w:r>
      <w:r w:rsidRPr="00385E14">
        <w:rPr>
          <w:rFonts w:ascii="Times New Roman" w:hAnsi="Times New Roman" w:cs="Times New Roman"/>
          <w:color w:val="000000" w:themeColor="text1"/>
          <w:sz w:val="24"/>
          <w:szCs w:val="24"/>
        </w:rPr>
        <w:t>?</w:t>
      </w:r>
    </w:p>
    <w:p w14:paraId="30C4B476" w14:textId="77777777" w:rsidR="00E71EEC" w:rsidRPr="00385E14" w:rsidRDefault="00E71EEC" w:rsidP="009B4F03">
      <w:pPr>
        <w:pStyle w:val="NoSpacing"/>
        <w:numPr>
          <w:ilvl w:val="0"/>
          <w:numId w:val="26"/>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Very good [  ]</w:t>
      </w:r>
    </w:p>
    <w:p w14:paraId="054BF0C2" w14:textId="77777777" w:rsidR="00E71EEC" w:rsidRPr="00385E14" w:rsidRDefault="00E71EEC" w:rsidP="009B4F03">
      <w:pPr>
        <w:pStyle w:val="NoSpacing"/>
        <w:numPr>
          <w:ilvl w:val="0"/>
          <w:numId w:val="26"/>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Good [  ]</w:t>
      </w:r>
    </w:p>
    <w:p w14:paraId="4D5FE671" w14:textId="77777777" w:rsidR="00E71EEC" w:rsidRPr="00385E14" w:rsidRDefault="00E71EEC" w:rsidP="009B4F03">
      <w:pPr>
        <w:pStyle w:val="NoSpacing"/>
        <w:numPr>
          <w:ilvl w:val="0"/>
          <w:numId w:val="26"/>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Somewhat good [  ]</w:t>
      </w:r>
    </w:p>
    <w:p w14:paraId="73185E15" w14:textId="77777777" w:rsidR="00E71EEC" w:rsidRPr="00385E14" w:rsidRDefault="00E71EEC" w:rsidP="009B4F03">
      <w:pPr>
        <w:pStyle w:val="NoSpacing"/>
        <w:numPr>
          <w:ilvl w:val="0"/>
          <w:numId w:val="26"/>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Not very good [  ]</w:t>
      </w:r>
    </w:p>
    <w:p w14:paraId="08DE2E17" w14:textId="77777777" w:rsidR="00E71EEC" w:rsidRPr="00385E14" w:rsidRDefault="00E71EEC" w:rsidP="009B4F03">
      <w:pPr>
        <w:pStyle w:val="NoSpacing"/>
        <w:numPr>
          <w:ilvl w:val="0"/>
          <w:numId w:val="26"/>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Not good [  ]</w:t>
      </w:r>
    </w:p>
    <w:p w14:paraId="4E9ACF8B" w14:textId="4CB2075D" w:rsidR="00E71EEC" w:rsidRDefault="00E71EEC" w:rsidP="009B4F03">
      <w:pPr>
        <w:pStyle w:val="NoSpacing"/>
        <w:numPr>
          <w:ilvl w:val="0"/>
          <w:numId w:val="26"/>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Any other, please specify…………………………………………….</w:t>
      </w:r>
    </w:p>
    <w:p w14:paraId="64D1561F" w14:textId="77777777" w:rsidR="00F56D6A" w:rsidRPr="00385E14" w:rsidRDefault="00F56D6A" w:rsidP="00F56D6A">
      <w:pPr>
        <w:pStyle w:val="NoSpacing"/>
        <w:spacing w:line="360" w:lineRule="auto"/>
        <w:ind w:left="720"/>
        <w:rPr>
          <w:rFonts w:ascii="Times New Roman" w:hAnsi="Times New Roman" w:cs="Times New Roman"/>
          <w:color w:val="000000" w:themeColor="text1"/>
          <w:sz w:val="24"/>
          <w:szCs w:val="24"/>
        </w:rPr>
      </w:pPr>
    </w:p>
    <w:p w14:paraId="2418E143" w14:textId="77777777" w:rsidR="00E71EEC" w:rsidRPr="00385E14" w:rsidRDefault="00E71EEC" w:rsidP="009B4F03">
      <w:pPr>
        <w:spacing w:after="0" w:line="360" w:lineRule="auto"/>
        <w:jc w:val="both"/>
        <w:rPr>
          <w:rFonts w:ascii="Times New Roman" w:hAnsi="Times New Roman" w:cs="Times New Roman"/>
          <w:b/>
          <w:iCs/>
          <w:color w:val="000000" w:themeColor="text1"/>
          <w:sz w:val="24"/>
          <w:szCs w:val="24"/>
        </w:rPr>
      </w:pPr>
      <w:r w:rsidRPr="00385E14">
        <w:rPr>
          <w:rFonts w:ascii="Times New Roman" w:hAnsi="Times New Roman" w:cs="Times New Roman"/>
          <w:b/>
          <w:iCs/>
          <w:color w:val="000000" w:themeColor="text1"/>
          <w:sz w:val="24"/>
          <w:szCs w:val="24"/>
        </w:rPr>
        <w:t xml:space="preserve">Content quality </w:t>
      </w:r>
    </w:p>
    <w:p w14:paraId="6986920B" w14:textId="77777777" w:rsidR="00E71EEC" w:rsidRPr="00385E14" w:rsidRDefault="00E71EEC" w:rsidP="009B4F03">
      <w:pPr>
        <w:pStyle w:val="ListParagraph"/>
        <w:numPr>
          <w:ilvl w:val="0"/>
          <w:numId w:val="20"/>
        </w:num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Do you agree that Tenga mobile application has good content quality? </w:t>
      </w:r>
    </w:p>
    <w:p w14:paraId="6A9D8D81" w14:textId="77777777" w:rsidR="00E71EEC" w:rsidRPr="00385E14" w:rsidRDefault="00E71EEC" w:rsidP="009B4F03">
      <w:pPr>
        <w:pStyle w:val="NoSpacing"/>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agree [  ]</w:t>
      </w:r>
    </w:p>
    <w:p w14:paraId="394A8214" w14:textId="77777777" w:rsidR="00E71EEC" w:rsidRPr="00385E14" w:rsidRDefault="00E71EEC" w:rsidP="009B4F03">
      <w:pPr>
        <w:pStyle w:val="NoSpacing"/>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Agree [  ]</w:t>
      </w:r>
    </w:p>
    <w:p w14:paraId="7A6D0889" w14:textId="77777777" w:rsidR="00E71EEC" w:rsidRPr="00385E14" w:rsidRDefault="00E71EEC" w:rsidP="009B4F03">
      <w:pPr>
        <w:pStyle w:val="NoSpacing"/>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Somewhat agree [  ]</w:t>
      </w:r>
    </w:p>
    <w:p w14:paraId="43ED76B7" w14:textId="77777777" w:rsidR="00E71EEC" w:rsidRPr="00385E14" w:rsidRDefault="00E71EEC" w:rsidP="009B4F03">
      <w:pPr>
        <w:pStyle w:val="NoSpacing"/>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Disagree [  ]</w:t>
      </w:r>
    </w:p>
    <w:p w14:paraId="07F02991" w14:textId="4DE1CD36" w:rsidR="00E71EEC" w:rsidRDefault="00E71EEC" w:rsidP="009B4F03">
      <w:pPr>
        <w:pStyle w:val="NoSpacing"/>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disagree [  ]</w:t>
      </w:r>
    </w:p>
    <w:p w14:paraId="6A8A644F" w14:textId="77777777" w:rsidR="00F56D6A" w:rsidRPr="00385E14" w:rsidRDefault="00F56D6A" w:rsidP="00F56D6A">
      <w:pPr>
        <w:pStyle w:val="NoSpacing"/>
        <w:spacing w:line="360" w:lineRule="auto"/>
        <w:ind w:left="810"/>
        <w:rPr>
          <w:rFonts w:ascii="Times New Roman" w:hAnsi="Times New Roman" w:cs="Times New Roman"/>
          <w:color w:val="000000" w:themeColor="text1"/>
          <w:sz w:val="24"/>
          <w:szCs w:val="24"/>
        </w:rPr>
      </w:pPr>
    </w:p>
    <w:p w14:paraId="23776669" w14:textId="1BB35AB5" w:rsidR="00E71EEC" w:rsidRPr="00385E14" w:rsidRDefault="00E71EEC" w:rsidP="009B4F03">
      <w:pPr>
        <w:pStyle w:val="ListParagraph"/>
        <w:numPr>
          <w:ilvl w:val="0"/>
          <w:numId w:val="20"/>
        </w:num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Give reasons for your choice in question 20 above……………</w:t>
      </w:r>
      <w:r w:rsidR="00B90A5C" w:rsidRPr="00385E14">
        <w:rPr>
          <w:rFonts w:ascii="Times New Roman" w:hAnsi="Times New Roman" w:cs="Times New Roman"/>
          <w:color w:val="000000" w:themeColor="text1"/>
          <w:sz w:val="24"/>
          <w:szCs w:val="24"/>
        </w:rPr>
        <w:t>….</w:t>
      </w:r>
    </w:p>
    <w:p w14:paraId="36A08F9B" w14:textId="77777777" w:rsidR="00E71EEC" w:rsidRPr="00385E14" w:rsidRDefault="00E71EEC" w:rsidP="009B4F03">
      <w:pPr>
        <w:pStyle w:val="ListParagraph"/>
        <w:spacing w:after="0" w:line="360" w:lineRule="auto"/>
        <w:ind w:left="540"/>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w:t>
      </w:r>
    </w:p>
    <w:p w14:paraId="17DC1A72" w14:textId="77777777" w:rsidR="005D385B" w:rsidRDefault="005D385B" w:rsidP="009B4F03">
      <w:pPr>
        <w:spacing w:after="0" w:line="360" w:lineRule="auto"/>
        <w:jc w:val="both"/>
        <w:rPr>
          <w:rFonts w:ascii="Times New Roman" w:hAnsi="Times New Roman" w:cs="Times New Roman"/>
          <w:b/>
          <w:iCs/>
          <w:color w:val="000000" w:themeColor="text1"/>
          <w:sz w:val="24"/>
          <w:szCs w:val="24"/>
        </w:rPr>
      </w:pPr>
    </w:p>
    <w:p w14:paraId="48B1EF65" w14:textId="2A54F231" w:rsidR="00E71EEC" w:rsidRPr="00385E14" w:rsidRDefault="00E71EEC" w:rsidP="009B4F03">
      <w:pPr>
        <w:spacing w:after="0" w:line="360" w:lineRule="auto"/>
        <w:jc w:val="both"/>
        <w:rPr>
          <w:rFonts w:ascii="Times New Roman" w:hAnsi="Times New Roman" w:cs="Times New Roman"/>
          <w:b/>
          <w:iCs/>
          <w:color w:val="000000" w:themeColor="text1"/>
          <w:sz w:val="24"/>
          <w:szCs w:val="24"/>
        </w:rPr>
      </w:pPr>
      <w:r w:rsidRPr="00385E14">
        <w:rPr>
          <w:rFonts w:ascii="Times New Roman" w:hAnsi="Times New Roman" w:cs="Times New Roman"/>
          <w:b/>
          <w:iCs/>
          <w:color w:val="000000" w:themeColor="text1"/>
          <w:sz w:val="24"/>
          <w:szCs w:val="24"/>
        </w:rPr>
        <w:t>Ease of use</w:t>
      </w:r>
    </w:p>
    <w:p w14:paraId="6D39D778" w14:textId="77777777" w:rsidR="00E71EEC" w:rsidRPr="00385E14" w:rsidRDefault="00E71EEC" w:rsidP="009B4F03">
      <w:pPr>
        <w:pStyle w:val="ListParagraph"/>
        <w:numPr>
          <w:ilvl w:val="0"/>
          <w:numId w:val="20"/>
        </w:num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Do you agree that Tenga mobile application is user friendly?</w:t>
      </w:r>
    </w:p>
    <w:p w14:paraId="5F0C185E" w14:textId="77777777" w:rsidR="00E71EEC" w:rsidRPr="00385E14" w:rsidRDefault="00E71EEC" w:rsidP="009B4F03">
      <w:pPr>
        <w:pStyle w:val="NoSpacing"/>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agree [  ]</w:t>
      </w:r>
    </w:p>
    <w:p w14:paraId="6E0FBF10" w14:textId="77777777" w:rsidR="00E71EEC" w:rsidRPr="00385E14" w:rsidRDefault="00E71EEC" w:rsidP="009B4F03">
      <w:pPr>
        <w:pStyle w:val="NoSpacing"/>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Agree [  ]</w:t>
      </w:r>
    </w:p>
    <w:p w14:paraId="6D21BEBF" w14:textId="77777777" w:rsidR="00E71EEC" w:rsidRPr="00385E14" w:rsidRDefault="00E71EEC" w:rsidP="009B4F03">
      <w:pPr>
        <w:pStyle w:val="NoSpacing"/>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Somewhat agree [  ]</w:t>
      </w:r>
    </w:p>
    <w:p w14:paraId="429FA1FE" w14:textId="77777777" w:rsidR="00E71EEC" w:rsidRPr="00385E14" w:rsidRDefault="00E71EEC" w:rsidP="009B4F03">
      <w:pPr>
        <w:pStyle w:val="NoSpacing"/>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Disagree [  ]</w:t>
      </w:r>
    </w:p>
    <w:p w14:paraId="011669D0" w14:textId="71EF3651" w:rsidR="00E71EEC" w:rsidRDefault="00E71EEC" w:rsidP="009B4F03">
      <w:pPr>
        <w:pStyle w:val="NoSpacing"/>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disagree [  ]</w:t>
      </w:r>
    </w:p>
    <w:p w14:paraId="0103B665" w14:textId="77777777" w:rsidR="005D385B" w:rsidRPr="00385E14" w:rsidRDefault="005D385B" w:rsidP="005D385B">
      <w:pPr>
        <w:pStyle w:val="NoSpacing"/>
        <w:spacing w:line="360" w:lineRule="auto"/>
        <w:ind w:left="810"/>
        <w:rPr>
          <w:rFonts w:ascii="Times New Roman" w:hAnsi="Times New Roman" w:cs="Times New Roman"/>
          <w:color w:val="000000" w:themeColor="text1"/>
          <w:sz w:val="24"/>
          <w:szCs w:val="24"/>
        </w:rPr>
      </w:pPr>
    </w:p>
    <w:p w14:paraId="53E6108D" w14:textId="77777777" w:rsidR="00E71EEC" w:rsidRPr="00385E14" w:rsidRDefault="00E71EEC" w:rsidP="009B4F03">
      <w:pPr>
        <w:pStyle w:val="ListParagraph"/>
        <w:numPr>
          <w:ilvl w:val="0"/>
          <w:numId w:val="20"/>
        </w:num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 Give reasons for your choice in question 22 above……………………………</w:t>
      </w:r>
    </w:p>
    <w:p w14:paraId="3C15CFB5" w14:textId="77777777" w:rsidR="00E71EEC" w:rsidRPr="00385E14" w:rsidRDefault="00E71EEC" w:rsidP="009B4F03">
      <w:pPr>
        <w:pStyle w:val="ListParagraph"/>
        <w:spacing w:after="0" w:line="360" w:lineRule="auto"/>
        <w:ind w:left="540"/>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w:t>
      </w:r>
    </w:p>
    <w:p w14:paraId="58ACA20A" w14:textId="77777777" w:rsidR="004D4E59" w:rsidRPr="005D385B" w:rsidRDefault="004D4E59" w:rsidP="005D385B">
      <w:pPr>
        <w:spacing w:after="0" w:line="360" w:lineRule="auto"/>
        <w:jc w:val="both"/>
        <w:rPr>
          <w:rFonts w:ascii="Times New Roman" w:hAnsi="Times New Roman" w:cs="Times New Roman"/>
          <w:color w:val="000000" w:themeColor="text1"/>
          <w:sz w:val="24"/>
          <w:szCs w:val="24"/>
        </w:rPr>
      </w:pPr>
    </w:p>
    <w:p w14:paraId="2BCE39EF" w14:textId="77777777" w:rsidR="00E71EEC" w:rsidRPr="00385E14" w:rsidRDefault="00E71EEC" w:rsidP="009B4F03">
      <w:pPr>
        <w:spacing w:after="0" w:line="360" w:lineRule="auto"/>
        <w:jc w:val="both"/>
        <w:rPr>
          <w:rFonts w:ascii="Times New Roman" w:hAnsi="Times New Roman" w:cs="Times New Roman"/>
          <w:b/>
          <w:iCs/>
          <w:color w:val="000000" w:themeColor="text1"/>
          <w:sz w:val="24"/>
          <w:szCs w:val="24"/>
        </w:rPr>
      </w:pPr>
      <w:r w:rsidRPr="00385E14">
        <w:rPr>
          <w:rFonts w:ascii="Times New Roman" w:hAnsi="Times New Roman" w:cs="Times New Roman"/>
          <w:b/>
          <w:iCs/>
          <w:color w:val="000000" w:themeColor="text1"/>
          <w:sz w:val="24"/>
          <w:szCs w:val="24"/>
        </w:rPr>
        <w:t>Convenience</w:t>
      </w:r>
    </w:p>
    <w:p w14:paraId="21913DDF" w14:textId="2B0F742E" w:rsidR="00E71EEC" w:rsidRPr="00385E14" w:rsidRDefault="00E71EEC" w:rsidP="009B4F03">
      <w:pPr>
        <w:pStyle w:val="ListParagraph"/>
        <w:numPr>
          <w:ilvl w:val="0"/>
          <w:numId w:val="20"/>
        </w:num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Do you agree that Tenga mobile application servi</w:t>
      </w:r>
      <w:r w:rsidR="00203738" w:rsidRPr="00385E14">
        <w:rPr>
          <w:rFonts w:ascii="Times New Roman" w:hAnsi="Times New Roman" w:cs="Times New Roman"/>
          <w:color w:val="000000" w:themeColor="text1"/>
          <w:sz w:val="24"/>
          <w:szCs w:val="24"/>
        </w:rPr>
        <w:t>ces are convenient to you</w:t>
      </w:r>
      <w:r w:rsidRPr="00385E14">
        <w:rPr>
          <w:rFonts w:ascii="Times New Roman" w:hAnsi="Times New Roman" w:cs="Times New Roman"/>
          <w:color w:val="000000" w:themeColor="text1"/>
          <w:sz w:val="24"/>
          <w:szCs w:val="24"/>
        </w:rPr>
        <w:t>?</w:t>
      </w:r>
    </w:p>
    <w:p w14:paraId="5BFF68C1" w14:textId="77777777" w:rsidR="00E71EEC" w:rsidRPr="00385E14" w:rsidRDefault="00E71EEC" w:rsidP="009B4F03">
      <w:pPr>
        <w:pStyle w:val="NoSpacing"/>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agree [  ]</w:t>
      </w:r>
    </w:p>
    <w:p w14:paraId="70629EA9" w14:textId="77777777" w:rsidR="00E71EEC" w:rsidRPr="00385E14" w:rsidRDefault="00E71EEC" w:rsidP="009B4F03">
      <w:pPr>
        <w:pStyle w:val="NoSpacing"/>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Agree [  ]</w:t>
      </w:r>
    </w:p>
    <w:p w14:paraId="126D9E7A" w14:textId="77777777" w:rsidR="00E71EEC" w:rsidRPr="00385E14" w:rsidRDefault="00E71EEC" w:rsidP="009B4F03">
      <w:pPr>
        <w:pStyle w:val="NoSpacing"/>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Somewhat agree [  ]</w:t>
      </w:r>
    </w:p>
    <w:p w14:paraId="12656326" w14:textId="77777777" w:rsidR="00E71EEC" w:rsidRPr="00385E14" w:rsidRDefault="00E71EEC" w:rsidP="009B4F03">
      <w:pPr>
        <w:pStyle w:val="NoSpacing"/>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Disagree [  ]</w:t>
      </w:r>
    </w:p>
    <w:p w14:paraId="56995E74" w14:textId="77777777" w:rsidR="00E71EEC" w:rsidRPr="00385E14" w:rsidRDefault="00E71EEC" w:rsidP="009B4F03">
      <w:pPr>
        <w:pStyle w:val="NoSpacing"/>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Strongly disagree [  ]</w:t>
      </w:r>
    </w:p>
    <w:p w14:paraId="54C96414" w14:textId="77777777" w:rsidR="00E71EEC" w:rsidRPr="00385E14" w:rsidRDefault="00E71EEC" w:rsidP="009B4F03">
      <w:pPr>
        <w:pStyle w:val="ListParagraph"/>
        <w:spacing w:after="0" w:line="360" w:lineRule="auto"/>
        <w:ind w:left="540"/>
        <w:jc w:val="both"/>
        <w:rPr>
          <w:rFonts w:ascii="Times New Roman" w:hAnsi="Times New Roman" w:cs="Times New Roman"/>
          <w:color w:val="000000" w:themeColor="text1"/>
          <w:sz w:val="24"/>
          <w:szCs w:val="24"/>
        </w:rPr>
      </w:pPr>
    </w:p>
    <w:p w14:paraId="4D11283C" w14:textId="06B0E906" w:rsidR="00E71EEC" w:rsidRPr="00385E14" w:rsidRDefault="00E71EEC" w:rsidP="009B4F03">
      <w:pPr>
        <w:pStyle w:val="ListParagraph"/>
        <w:numPr>
          <w:ilvl w:val="0"/>
          <w:numId w:val="20"/>
        </w:numPr>
        <w:spacing w:after="0" w:line="360" w:lineRule="auto"/>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Give reasons for your choice in question 24 above……………………………</w:t>
      </w:r>
      <w:r w:rsidR="00C51AC5" w:rsidRPr="00385E14">
        <w:rPr>
          <w:rFonts w:ascii="Times New Roman" w:hAnsi="Times New Roman" w:cs="Times New Roman"/>
          <w:color w:val="000000" w:themeColor="text1"/>
          <w:sz w:val="24"/>
          <w:szCs w:val="24"/>
        </w:rPr>
        <w:t>….</w:t>
      </w:r>
    </w:p>
    <w:p w14:paraId="26415EE3" w14:textId="77777777" w:rsidR="00E71EEC" w:rsidRPr="00385E14" w:rsidRDefault="00E71EEC" w:rsidP="009B4F03">
      <w:pPr>
        <w:pStyle w:val="ListParagraph"/>
        <w:spacing w:after="0" w:line="360" w:lineRule="auto"/>
        <w:ind w:left="540"/>
        <w:jc w:val="both"/>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w:t>
      </w:r>
    </w:p>
    <w:p w14:paraId="03741B0D" w14:textId="77777777" w:rsidR="005D385B" w:rsidRDefault="005D385B" w:rsidP="009B4F03">
      <w:pPr>
        <w:spacing w:after="0" w:line="360" w:lineRule="auto"/>
        <w:jc w:val="both"/>
        <w:rPr>
          <w:rFonts w:ascii="Times New Roman" w:hAnsi="Times New Roman" w:cs="Times New Roman"/>
          <w:b/>
          <w:iCs/>
          <w:color w:val="000000" w:themeColor="text1"/>
          <w:sz w:val="24"/>
          <w:szCs w:val="24"/>
        </w:rPr>
      </w:pPr>
    </w:p>
    <w:p w14:paraId="34E2032E" w14:textId="55E9BFE8" w:rsidR="00E71EEC" w:rsidRPr="00385E14" w:rsidRDefault="00E71EEC" w:rsidP="009B4F03">
      <w:pPr>
        <w:spacing w:after="0" w:line="360" w:lineRule="auto"/>
        <w:jc w:val="both"/>
        <w:rPr>
          <w:rFonts w:ascii="Times New Roman" w:hAnsi="Times New Roman" w:cs="Times New Roman"/>
          <w:b/>
          <w:iCs/>
          <w:color w:val="000000" w:themeColor="text1"/>
          <w:sz w:val="24"/>
          <w:szCs w:val="24"/>
        </w:rPr>
      </w:pPr>
      <w:r w:rsidRPr="00385E14">
        <w:rPr>
          <w:rFonts w:ascii="Times New Roman" w:hAnsi="Times New Roman" w:cs="Times New Roman"/>
          <w:b/>
          <w:iCs/>
          <w:color w:val="000000" w:themeColor="text1"/>
          <w:sz w:val="24"/>
          <w:szCs w:val="24"/>
        </w:rPr>
        <w:t>Responsiveness</w:t>
      </w:r>
    </w:p>
    <w:p w14:paraId="5DA0D7F2" w14:textId="06392D1A" w:rsidR="00E71EEC" w:rsidRPr="00385E14" w:rsidRDefault="00E71EEC" w:rsidP="009B4F03">
      <w:pPr>
        <w:pStyle w:val="ListParagraph"/>
        <w:numPr>
          <w:ilvl w:val="0"/>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How </w:t>
      </w:r>
      <w:r w:rsidR="00203738" w:rsidRPr="00385E14">
        <w:rPr>
          <w:rFonts w:ascii="Times New Roman" w:hAnsi="Times New Roman" w:cs="Times New Roman"/>
          <w:color w:val="000000" w:themeColor="text1"/>
          <w:sz w:val="24"/>
          <w:szCs w:val="24"/>
        </w:rPr>
        <w:t>prompt</w:t>
      </w:r>
      <w:r w:rsidRPr="00385E14">
        <w:rPr>
          <w:rFonts w:ascii="Times New Roman" w:hAnsi="Times New Roman" w:cs="Times New Roman"/>
          <w:color w:val="000000" w:themeColor="text1"/>
          <w:sz w:val="24"/>
          <w:szCs w:val="24"/>
        </w:rPr>
        <w:t xml:space="preserve"> </w:t>
      </w:r>
      <w:r w:rsidR="003B334A" w:rsidRPr="00385E14">
        <w:rPr>
          <w:rFonts w:ascii="Times New Roman" w:hAnsi="Times New Roman" w:cs="Times New Roman"/>
          <w:color w:val="000000" w:themeColor="text1"/>
          <w:sz w:val="24"/>
          <w:szCs w:val="24"/>
        </w:rPr>
        <w:t>is</w:t>
      </w:r>
      <w:r w:rsidRPr="00385E14">
        <w:rPr>
          <w:rFonts w:ascii="Times New Roman" w:hAnsi="Times New Roman" w:cs="Times New Roman"/>
          <w:color w:val="000000" w:themeColor="text1"/>
          <w:sz w:val="24"/>
          <w:szCs w:val="24"/>
        </w:rPr>
        <w:t xml:space="preserve"> </w:t>
      </w:r>
      <w:r w:rsidR="00203738" w:rsidRPr="00385E14">
        <w:rPr>
          <w:rFonts w:ascii="Times New Roman" w:hAnsi="Times New Roman" w:cs="Times New Roman"/>
          <w:color w:val="000000" w:themeColor="text1"/>
          <w:sz w:val="24"/>
          <w:szCs w:val="24"/>
        </w:rPr>
        <w:t>Tenga mobile services to you?</w:t>
      </w:r>
    </w:p>
    <w:p w14:paraId="7E894FC1" w14:textId="493B9786" w:rsidR="00E71EEC" w:rsidRPr="00385E14" w:rsidRDefault="003B334A"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         a. </w:t>
      </w:r>
      <w:r w:rsidR="00E71EEC" w:rsidRPr="00385E14">
        <w:rPr>
          <w:rFonts w:ascii="Times New Roman" w:hAnsi="Times New Roman" w:cs="Times New Roman"/>
          <w:color w:val="000000" w:themeColor="text1"/>
          <w:sz w:val="24"/>
          <w:szCs w:val="24"/>
        </w:rPr>
        <w:t>Very prompt [  ]</w:t>
      </w:r>
    </w:p>
    <w:p w14:paraId="74C58E14" w14:textId="521803E6" w:rsidR="00E71EEC" w:rsidRPr="00385E14" w:rsidRDefault="003B334A"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         b. </w:t>
      </w:r>
      <w:r w:rsidR="00E71EEC" w:rsidRPr="00385E14">
        <w:rPr>
          <w:rFonts w:ascii="Times New Roman" w:hAnsi="Times New Roman" w:cs="Times New Roman"/>
          <w:color w:val="000000" w:themeColor="text1"/>
          <w:sz w:val="24"/>
          <w:szCs w:val="24"/>
        </w:rPr>
        <w:t>Prompt [  ]</w:t>
      </w:r>
    </w:p>
    <w:p w14:paraId="59E895EB" w14:textId="2C597A50" w:rsidR="00E71EEC" w:rsidRPr="00385E14" w:rsidRDefault="003B334A"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         c. </w:t>
      </w:r>
      <w:r w:rsidR="00E71EEC" w:rsidRPr="00385E14">
        <w:rPr>
          <w:rFonts w:ascii="Times New Roman" w:hAnsi="Times New Roman" w:cs="Times New Roman"/>
          <w:color w:val="000000" w:themeColor="text1"/>
          <w:sz w:val="24"/>
          <w:szCs w:val="24"/>
        </w:rPr>
        <w:t>Somewhat prompt [  ]</w:t>
      </w:r>
    </w:p>
    <w:p w14:paraId="4ACC2D90" w14:textId="7FB609A7" w:rsidR="00E71EEC" w:rsidRPr="00385E14" w:rsidRDefault="00CC1B4D"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         </w:t>
      </w:r>
      <w:r w:rsidR="003B334A" w:rsidRPr="00385E14">
        <w:rPr>
          <w:rFonts w:ascii="Times New Roman" w:hAnsi="Times New Roman" w:cs="Times New Roman"/>
          <w:color w:val="000000" w:themeColor="text1"/>
          <w:sz w:val="24"/>
          <w:szCs w:val="24"/>
        </w:rPr>
        <w:t xml:space="preserve">d. </w:t>
      </w:r>
      <w:r w:rsidR="00E71EEC" w:rsidRPr="00385E14">
        <w:rPr>
          <w:rFonts w:ascii="Times New Roman" w:hAnsi="Times New Roman" w:cs="Times New Roman"/>
          <w:color w:val="000000" w:themeColor="text1"/>
          <w:sz w:val="24"/>
          <w:szCs w:val="24"/>
        </w:rPr>
        <w:t>Not very prompt [  ]</w:t>
      </w:r>
    </w:p>
    <w:p w14:paraId="15FCDB4F" w14:textId="183E6731" w:rsidR="00E71EEC" w:rsidRDefault="00CC1B4D"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         </w:t>
      </w:r>
      <w:r w:rsidR="003B334A" w:rsidRPr="00385E14">
        <w:rPr>
          <w:rFonts w:ascii="Times New Roman" w:hAnsi="Times New Roman" w:cs="Times New Roman"/>
          <w:color w:val="000000" w:themeColor="text1"/>
          <w:sz w:val="24"/>
          <w:szCs w:val="24"/>
        </w:rPr>
        <w:t xml:space="preserve">e. </w:t>
      </w:r>
      <w:r w:rsidR="00E71EEC" w:rsidRPr="00385E14">
        <w:rPr>
          <w:rFonts w:ascii="Times New Roman" w:hAnsi="Times New Roman" w:cs="Times New Roman"/>
          <w:color w:val="000000" w:themeColor="text1"/>
          <w:sz w:val="24"/>
          <w:szCs w:val="24"/>
        </w:rPr>
        <w:t>Not prompt [  ]</w:t>
      </w:r>
    </w:p>
    <w:p w14:paraId="2D096F62" w14:textId="5E02DF5C" w:rsidR="005D385B" w:rsidRDefault="005D385B" w:rsidP="009B4F03">
      <w:pPr>
        <w:spacing w:line="360" w:lineRule="auto"/>
        <w:rPr>
          <w:rFonts w:ascii="Times New Roman" w:hAnsi="Times New Roman" w:cs="Times New Roman"/>
          <w:color w:val="000000" w:themeColor="text1"/>
          <w:sz w:val="24"/>
          <w:szCs w:val="24"/>
        </w:rPr>
      </w:pPr>
    </w:p>
    <w:p w14:paraId="2F3FC7AE" w14:textId="77777777" w:rsidR="005D385B" w:rsidRPr="00385E14" w:rsidRDefault="005D385B" w:rsidP="009B4F03">
      <w:pPr>
        <w:spacing w:line="360" w:lineRule="auto"/>
        <w:rPr>
          <w:rFonts w:ascii="Times New Roman" w:hAnsi="Times New Roman" w:cs="Times New Roman"/>
          <w:color w:val="000000" w:themeColor="text1"/>
          <w:sz w:val="24"/>
          <w:szCs w:val="24"/>
        </w:rPr>
      </w:pPr>
    </w:p>
    <w:p w14:paraId="2076320E" w14:textId="00DE6755" w:rsidR="00E71EEC" w:rsidRPr="00385E14" w:rsidRDefault="00203738" w:rsidP="009B4F03">
      <w:pPr>
        <w:pStyle w:val="ListParagraph"/>
        <w:numPr>
          <w:ilvl w:val="0"/>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 xml:space="preserve">How ready </w:t>
      </w:r>
      <w:r w:rsidR="00CC1B4D" w:rsidRPr="00385E14">
        <w:rPr>
          <w:rFonts w:ascii="Times New Roman" w:hAnsi="Times New Roman" w:cs="Times New Roman"/>
          <w:color w:val="000000" w:themeColor="text1"/>
          <w:sz w:val="24"/>
          <w:szCs w:val="24"/>
        </w:rPr>
        <w:t xml:space="preserve">is </w:t>
      </w:r>
      <w:r w:rsidR="00CF448F" w:rsidRPr="00385E14">
        <w:rPr>
          <w:rFonts w:ascii="Times New Roman" w:hAnsi="Times New Roman" w:cs="Times New Roman"/>
          <w:color w:val="000000" w:themeColor="text1"/>
          <w:sz w:val="24"/>
          <w:szCs w:val="24"/>
        </w:rPr>
        <w:t xml:space="preserve">the bank </w:t>
      </w:r>
      <w:r w:rsidRPr="00385E14">
        <w:rPr>
          <w:rFonts w:ascii="Times New Roman" w:hAnsi="Times New Roman" w:cs="Times New Roman"/>
          <w:color w:val="000000" w:themeColor="text1"/>
          <w:sz w:val="24"/>
          <w:szCs w:val="24"/>
        </w:rPr>
        <w:t xml:space="preserve">able </w:t>
      </w:r>
      <w:r w:rsidR="00E71EEC" w:rsidRPr="00385E14">
        <w:rPr>
          <w:rFonts w:ascii="Times New Roman" w:hAnsi="Times New Roman" w:cs="Times New Roman"/>
          <w:color w:val="000000" w:themeColor="text1"/>
          <w:sz w:val="24"/>
          <w:szCs w:val="24"/>
        </w:rPr>
        <w:t>to give</w:t>
      </w:r>
      <w:r w:rsidRPr="00385E14">
        <w:rPr>
          <w:rFonts w:ascii="Times New Roman" w:hAnsi="Times New Roman" w:cs="Times New Roman"/>
          <w:color w:val="000000" w:themeColor="text1"/>
          <w:sz w:val="24"/>
          <w:szCs w:val="24"/>
        </w:rPr>
        <w:t xml:space="preserve"> you</w:t>
      </w:r>
      <w:r w:rsidR="00E71EEC" w:rsidRPr="00385E14">
        <w:rPr>
          <w:rFonts w:ascii="Times New Roman" w:hAnsi="Times New Roman" w:cs="Times New Roman"/>
          <w:color w:val="000000" w:themeColor="text1"/>
          <w:sz w:val="24"/>
          <w:szCs w:val="24"/>
        </w:rPr>
        <w:t xml:space="preserve"> informational related to Tenga Mobile?</w:t>
      </w:r>
    </w:p>
    <w:p w14:paraId="716AFA15" w14:textId="77777777" w:rsidR="00E71EEC" w:rsidRPr="00385E14" w:rsidRDefault="00E71EEC" w:rsidP="009B4F03">
      <w:pPr>
        <w:pStyle w:val="ListParagraph"/>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Very ready [  ]</w:t>
      </w:r>
    </w:p>
    <w:p w14:paraId="3008DDE8" w14:textId="77777777" w:rsidR="00E71EEC" w:rsidRPr="00385E14" w:rsidRDefault="00E71EEC" w:rsidP="009B4F03">
      <w:pPr>
        <w:pStyle w:val="ListParagraph"/>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Ready [  ]</w:t>
      </w:r>
    </w:p>
    <w:p w14:paraId="5F35E4DF" w14:textId="77777777" w:rsidR="00E71EEC" w:rsidRPr="00385E14" w:rsidRDefault="00E71EEC" w:rsidP="009B4F03">
      <w:pPr>
        <w:pStyle w:val="ListParagraph"/>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Somewhat ready [  ]</w:t>
      </w:r>
    </w:p>
    <w:p w14:paraId="319A25D1" w14:textId="77777777" w:rsidR="00E71EEC" w:rsidRPr="00385E14" w:rsidRDefault="00E71EEC" w:rsidP="009B4F03">
      <w:pPr>
        <w:pStyle w:val="ListParagraph"/>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Not very ready [  ]</w:t>
      </w:r>
    </w:p>
    <w:p w14:paraId="01A97E7F" w14:textId="77777777" w:rsidR="00E71EEC" w:rsidRPr="00385E14" w:rsidRDefault="00E71EEC" w:rsidP="009B4F03">
      <w:pPr>
        <w:pStyle w:val="ListParagraph"/>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Not ready [  ]</w:t>
      </w:r>
    </w:p>
    <w:p w14:paraId="5E66911F" w14:textId="3CDC3055" w:rsidR="00E71EEC" w:rsidRDefault="00E71EEC" w:rsidP="009B4F03">
      <w:pPr>
        <w:pStyle w:val="ListParagraph"/>
        <w:numPr>
          <w:ilvl w:val="1"/>
          <w:numId w:val="20"/>
        </w:numPr>
        <w:spacing w:line="360" w:lineRule="auto"/>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Any other, please specify……………………………………………</w:t>
      </w:r>
      <w:r w:rsidR="00C51AC5" w:rsidRPr="00385E14">
        <w:rPr>
          <w:rFonts w:ascii="Times New Roman" w:hAnsi="Times New Roman" w:cs="Times New Roman"/>
          <w:color w:val="000000" w:themeColor="text1"/>
          <w:sz w:val="24"/>
          <w:szCs w:val="24"/>
        </w:rPr>
        <w:t>….</w:t>
      </w:r>
    </w:p>
    <w:p w14:paraId="663709B7" w14:textId="77777777" w:rsidR="005D385B" w:rsidRPr="00385E14" w:rsidRDefault="005D385B" w:rsidP="005D385B">
      <w:pPr>
        <w:pStyle w:val="ListParagraph"/>
        <w:spacing w:line="360" w:lineRule="auto"/>
        <w:ind w:left="810"/>
        <w:rPr>
          <w:rFonts w:ascii="Times New Roman" w:hAnsi="Times New Roman" w:cs="Times New Roman"/>
          <w:color w:val="000000" w:themeColor="text1"/>
          <w:sz w:val="24"/>
          <w:szCs w:val="24"/>
        </w:rPr>
      </w:pPr>
    </w:p>
    <w:p w14:paraId="1FDA3AF1" w14:textId="687C8D57" w:rsidR="00E71EEC" w:rsidRDefault="00E71EEC" w:rsidP="009B4F03">
      <w:pPr>
        <w:spacing w:line="360" w:lineRule="auto"/>
        <w:contextualSpacing/>
        <w:jc w:val="both"/>
        <w:rPr>
          <w:rFonts w:ascii="Times New Roman" w:eastAsia="Times New Roman" w:hAnsi="Times New Roman" w:cs="Times New Roman"/>
          <w:b/>
          <w:color w:val="000000" w:themeColor="text1"/>
          <w:kern w:val="36"/>
          <w:sz w:val="24"/>
          <w:szCs w:val="24"/>
        </w:rPr>
      </w:pPr>
      <w:r w:rsidRPr="00385E14">
        <w:rPr>
          <w:rFonts w:ascii="Times New Roman" w:hAnsi="Times New Roman" w:cs="Times New Roman"/>
          <w:b/>
          <w:color w:val="000000" w:themeColor="text1"/>
          <w:sz w:val="24"/>
          <w:szCs w:val="24"/>
        </w:rPr>
        <w:t>Section E: Possible Options for Using Tenga Mobile Application</w:t>
      </w:r>
      <w:r w:rsidRPr="00385E14">
        <w:rPr>
          <w:rFonts w:ascii="Times New Roman" w:eastAsia="Times New Roman" w:hAnsi="Times New Roman" w:cs="Times New Roman"/>
          <w:b/>
          <w:color w:val="000000" w:themeColor="text1"/>
          <w:kern w:val="36"/>
          <w:sz w:val="24"/>
          <w:szCs w:val="24"/>
        </w:rPr>
        <w:t xml:space="preserve"> </w:t>
      </w:r>
      <w:r w:rsidRPr="00385E14">
        <w:rPr>
          <w:rFonts w:ascii="Times New Roman" w:hAnsi="Times New Roman" w:cs="Times New Roman"/>
          <w:b/>
          <w:color w:val="000000" w:themeColor="text1"/>
          <w:sz w:val="24"/>
          <w:szCs w:val="24"/>
        </w:rPr>
        <w:t>and Customer Satisfaction</w:t>
      </w:r>
      <w:r w:rsidRPr="00385E14">
        <w:rPr>
          <w:rFonts w:ascii="Times New Roman" w:eastAsia="Times New Roman" w:hAnsi="Times New Roman" w:cs="Times New Roman"/>
          <w:b/>
          <w:color w:val="000000" w:themeColor="text1"/>
          <w:kern w:val="36"/>
          <w:sz w:val="24"/>
          <w:szCs w:val="24"/>
        </w:rPr>
        <w:t xml:space="preserve"> </w:t>
      </w:r>
    </w:p>
    <w:p w14:paraId="0D4736F9" w14:textId="77777777" w:rsidR="005D385B" w:rsidRPr="00385E14" w:rsidRDefault="005D385B" w:rsidP="009B4F03">
      <w:pPr>
        <w:spacing w:line="360" w:lineRule="auto"/>
        <w:contextualSpacing/>
        <w:jc w:val="both"/>
        <w:rPr>
          <w:rFonts w:ascii="Times New Roman" w:eastAsia="Times New Roman" w:hAnsi="Times New Roman" w:cs="Times New Roman"/>
          <w:b/>
          <w:color w:val="000000" w:themeColor="text1"/>
          <w:kern w:val="36"/>
          <w:sz w:val="24"/>
          <w:szCs w:val="24"/>
        </w:rPr>
      </w:pPr>
    </w:p>
    <w:p w14:paraId="1213E4FA" w14:textId="77777777" w:rsidR="00E71EEC" w:rsidRPr="00385E14" w:rsidRDefault="00E71EEC" w:rsidP="009B4F03">
      <w:pPr>
        <w:pStyle w:val="ListParagraph"/>
        <w:numPr>
          <w:ilvl w:val="0"/>
          <w:numId w:val="20"/>
        </w:numPr>
        <w:autoSpaceDE w:val="0"/>
        <w:autoSpaceDN w:val="0"/>
        <w:adjustRightInd w:val="0"/>
        <w:spacing w:line="360" w:lineRule="auto"/>
        <w:rPr>
          <w:rFonts w:ascii="Times New Roman" w:hAnsi="Times New Roman" w:cs="Times New Roman"/>
          <w:b/>
          <w:color w:val="000000" w:themeColor="text1"/>
          <w:sz w:val="24"/>
          <w:szCs w:val="24"/>
        </w:rPr>
      </w:pPr>
      <w:r w:rsidRPr="00385E14">
        <w:rPr>
          <w:rFonts w:ascii="Times New Roman" w:hAnsi="Times New Roman" w:cs="Times New Roman"/>
          <w:color w:val="000000" w:themeColor="text1"/>
          <w:sz w:val="24"/>
          <w:szCs w:val="24"/>
        </w:rPr>
        <w:t>How best can Tenga Mobile Bank Application usage be achieved?</w:t>
      </w:r>
    </w:p>
    <w:p w14:paraId="51C4257C" w14:textId="38EF93D8" w:rsidR="00CF448F" w:rsidRPr="00385E14" w:rsidRDefault="00CF448F" w:rsidP="009B4F03">
      <w:pPr>
        <w:pStyle w:val="ListParagraph"/>
        <w:autoSpaceDE w:val="0"/>
        <w:autoSpaceDN w:val="0"/>
        <w:adjustRightInd w:val="0"/>
        <w:spacing w:line="360" w:lineRule="auto"/>
        <w:ind w:left="450"/>
        <w:rPr>
          <w:rFonts w:ascii="Times New Roman" w:hAnsi="Times New Roman" w:cs="Times New Roman"/>
          <w:color w:val="000000" w:themeColor="text1"/>
          <w:sz w:val="24"/>
          <w:szCs w:val="24"/>
        </w:rPr>
      </w:pPr>
      <w:r w:rsidRPr="00385E14">
        <w:rPr>
          <w:rFonts w:ascii="Times New Roman" w:hAnsi="Times New Roman" w:cs="Times New Roman"/>
          <w:color w:val="000000" w:themeColor="text1"/>
          <w:sz w:val="24"/>
          <w:szCs w:val="24"/>
        </w:rPr>
        <w:t>…………………………………………………………………………….</w:t>
      </w:r>
    </w:p>
    <w:p w14:paraId="7A89E963" w14:textId="1BEE5C87" w:rsidR="00D00AAE" w:rsidRPr="00385E14" w:rsidRDefault="0073503F" w:rsidP="00C245BF">
      <w:pPr>
        <w:pStyle w:val="Heading1"/>
        <w:spacing w:before="0" w:line="360" w:lineRule="auto"/>
        <w:jc w:val="center"/>
        <w:rPr>
          <w:rFonts w:ascii="Times New Roman" w:hAnsi="Times New Roman" w:cs="Times New Roman"/>
          <w:color w:val="000000" w:themeColor="text1"/>
          <w:sz w:val="24"/>
          <w:szCs w:val="24"/>
        </w:rPr>
      </w:pPr>
      <w:bookmarkStart w:id="119" w:name="_Toc93107640"/>
      <w:r w:rsidRPr="00385E14">
        <w:rPr>
          <w:rFonts w:ascii="Times New Roman" w:hAnsi="Times New Roman" w:cs="Times New Roman"/>
          <w:color w:val="000000" w:themeColor="text1"/>
          <w:sz w:val="24"/>
          <w:szCs w:val="24"/>
        </w:rPr>
        <w:t xml:space="preserve">APPENDIX </w:t>
      </w:r>
      <w:r w:rsidR="00F13865">
        <w:rPr>
          <w:rFonts w:ascii="Times New Roman" w:hAnsi="Times New Roman" w:cs="Times New Roman"/>
          <w:color w:val="000000" w:themeColor="text1"/>
          <w:sz w:val="24"/>
          <w:szCs w:val="24"/>
        </w:rPr>
        <w:t>III</w:t>
      </w:r>
      <w:r w:rsidRPr="00385E14">
        <w:rPr>
          <w:rFonts w:ascii="Times New Roman" w:hAnsi="Times New Roman" w:cs="Times New Roman"/>
          <w:color w:val="000000" w:themeColor="text1"/>
          <w:sz w:val="24"/>
          <w:szCs w:val="24"/>
        </w:rPr>
        <w:t>:</w:t>
      </w:r>
      <w:r w:rsidR="009F72A8" w:rsidRPr="00385E14">
        <w:rPr>
          <w:rFonts w:ascii="Times New Roman" w:hAnsi="Times New Roman" w:cs="Times New Roman"/>
          <w:color w:val="000000" w:themeColor="text1"/>
          <w:sz w:val="24"/>
          <w:szCs w:val="24"/>
        </w:rPr>
        <w:t>APPROVAL LETTER-FROM UNZA</w:t>
      </w:r>
      <w:bookmarkEnd w:id="119"/>
    </w:p>
    <w:p w14:paraId="77BDC38B" w14:textId="6B0BD40B" w:rsidR="00C27B3E" w:rsidRPr="00385E14" w:rsidRDefault="009F72A8" w:rsidP="009B4F03">
      <w:pPr>
        <w:spacing w:line="360" w:lineRule="auto"/>
        <w:rPr>
          <w:rFonts w:ascii="Times New Roman" w:hAnsi="Times New Roman" w:cs="Times New Roman"/>
          <w:color w:val="000000" w:themeColor="text1"/>
          <w:sz w:val="24"/>
          <w:szCs w:val="24"/>
        </w:rPr>
      </w:pPr>
      <w:r w:rsidRPr="00385E14">
        <w:rPr>
          <w:rFonts w:ascii="Times New Roman" w:hAnsi="Times New Roman" w:cs="Times New Roman"/>
          <w:noProof/>
          <w:color w:val="000000" w:themeColor="text1"/>
          <w:sz w:val="24"/>
          <w:szCs w:val="24"/>
        </w:rPr>
        <w:drawing>
          <wp:inline distT="0" distB="0" distL="0" distR="0" wp14:anchorId="1FD8FB6E" wp14:editId="521517E7">
            <wp:extent cx="5731510" cy="7642013"/>
            <wp:effectExtent l="0" t="0" r="2540" b="0"/>
            <wp:docPr id="12" name="Picture 12" descr="C:\Users\IG SINKALA\AppData\Local\Microsoft\Windows\INetCache\Content.Word\IMG-20220104-WA0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G SINKALA\AppData\Local\Microsoft\Windows\INetCache\Content.Word\IMG-20220104-WA0000.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731510" cy="7642013"/>
                    </a:xfrm>
                    <a:prstGeom prst="rect">
                      <a:avLst/>
                    </a:prstGeom>
                    <a:noFill/>
                    <a:ln>
                      <a:noFill/>
                    </a:ln>
                  </pic:spPr>
                </pic:pic>
              </a:graphicData>
            </a:graphic>
          </wp:inline>
        </w:drawing>
      </w:r>
    </w:p>
    <w:sectPr w:rsidR="00C27B3E" w:rsidRPr="00385E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3A1A079" w14:textId="77777777" w:rsidR="00551B69" w:rsidRDefault="00551B69">
      <w:pPr>
        <w:spacing w:after="0" w:line="240" w:lineRule="auto"/>
      </w:pPr>
      <w:r>
        <w:separator/>
      </w:r>
    </w:p>
  </w:endnote>
  <w:endnote w:type="continuationSeparator" w:id="0">
    <w:p w14:paraId="49708CE8" w14:textId="77777777" w:rsidR="00551B69" w:rsidRDefault="00551B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altName w:val="Times New Roman"/>
    <w:panose1 w:val="00000000000000000000"/>
    <w:charset w:val="00"/>
    <w:family w:val="roman"/>
    <w:notTrueType/>
    <w:pitch w:val="default"/>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Trebuchet MS">
    <w:panose1 w:val="020B0603020202020204"/>
    <w:charset w:val="00"/>
    <w:family w:val="swiss"/>
    <w:pitch w:val="variable"/>
    <w:sig w:usb0="00000287" w:usb1="00000003" w:usb2="00000000" w:usb3="00000000" w:csb0="0000009F" w:csb1="00000000"/>
  </w:font>
  <w:font w:name="Tahoma">
    <w:panose1 w:val="020B0604030504040204"/>
    <w:charset w:val="00"/>
    <w:family w:val="swiss"/>
    <w:pitch w:val="variable"/>
    <w:sig w:usb0="E1002EFF" w:usb1="C000605B" w:usb2="00000029" w:usb3="00000000" w:csb0="000101FF" w:csb1="00000000"/>
  </w:font>
  <w:font w:name="Angsana New">
    <w:panose1 w:val="02020603050405020304"/>
    <w:charset w:val="00"/>
    <w:family w:val="roman"/>
    <w:pitch w:val="variable"/>
    <w:sig w:usb0="81000003" w:usb1="00000000" w:usb2="00000000" w:usb3="00000000" w:csb0="00010001" w:csb1="00000000"/>
  </w:font>
  <w:font w:name="Myriad Pro Light">
    <w:altName w:val="Segoe UI Light"/>
    <w:panose1 w:val="00000000000000000000"/>
    <w:charset w:val="00"/>
    <w:family w:val="swiss"/>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mn-ea">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84315571"/>
      <w:docPartObj>
        <w:docPartGallery w:val="Page Numbers (Bottom of Page)"/>
        <w:docPartUnique/>
      </w:docPartObj>
    </w:sdtPr>
    <w:sdtEndPr>
      <w:rPr>
        <w:noProof/>
      </w:rPr>
    </w:sdtEndPr>
    <w:sdtContent>
      <w:p w14:paraId="55B6D501" w14:textId="77777777" w:rsidR="00820A08" w:rsidRDefault="00820A08">
        <w:pPr>
          <w:pStyle w:val="Footer"/>
          <w:jc w:val="center"/>
        </w:pPr>
        <w:r>
          <w:fldChar w:fldCharType="begin"/>
        </w:r>
        <w:r>
          <w:instrText xml:space="preserve"> PAGE   \* MERGEFORMAT </w:instrText>
        </w:r>
        <w:r>
          <w:fldChar w:fldCharType="separate"/>
        </w:r>
        <w:r w:rsidR="00217112">
          <w:rPr>
            <w:noProof/>
          </w:rPr>
          <w:t>56</w:t>
        </w:r>
        <w:r>
          <w:rPr>
            <w:noProof/>
          </w:rPr>
          <w:fldChar w:fldCharType="end"/>
        </w:r>
      </w:p>
    </w:sdtContent>
  </w:sdt>
  <w:p w14:paraId="62167AAD" w14:textId="77777777" w:rsidR="00820A08" w:rsidRDefault="00820A0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F75B0B4" w14:textId="77777777" w:rsidR="00551B69" w:rsidRDefault="00551B69">
      <w:pPr>
        <w:spacing w:after="0" w:line="240" w:lineRule="auto"/>
      </w:pPr>
      <w:r>
        <w:separator/>
      </w:r>
    </w:p>
  </w:footnote>
  <w:footnote w:type="continuationSeparator" w:id="0">
    <w:p w14:paraId="5642569B" w14:textId="77777777" w:rsidR="00551B69" w:rsidRDefault="00551B6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CE49AE" w14:textId="77777777" w:rsidR="00820A08" w:rsidRDefault="00820A08">
    <w:pPr>
      <w:pStyle w:val="Header"/>
    </w:pPr>
    <w:r>
      <w:ptab w:relativeTo="margin" w:alignment="center" w:leader="none"/>
    </w:r>
    <w:r>
      <w:ptab w:relativeTo="margin" w:alignment="right" w:leader="none"/>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4B0B38" w14:textId="77777777" w:rsidR="00820A08" w:rsidRDefault="00820A08">
    <w:pPr>
      <w:pStyle w:val="Header"/>
    </w:pPr>
    <w:r>
      <w:ptab w:relativeTo="margin" w:alignment="center" w:leader="none"/>
    </w:r>
    <w:r>
      <w:ptab w:relativeTo="margin" w:alignment="right" w:leader="none"/>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B2363F"/>
    <w:multiLevelType w:val="hybridMultilevel"/>
    <w:tmpl w:val="21005E60"/>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 w15:restartNumberingAfterBreak="0">
    <w:nsid w:val="0A477FC9"/>
    <w:multiLevelType w:val="hybridMultilevel"/>
    <w:tmpl w:val="E48460D0"/>
    <w:lvl w:ilvl="0" w:tplc="04090019">
      <w:start w:val="1"/>
      <w:numFmt w:val="lowerLetter"/>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2" w15:restartNumberingAfterBreak="0">
    <w:nsid w:val="0ACE39EA"/>
    <w:multiLevelType w:val="hybridMultilevel"/>
    <w:tmpl w:val="F068764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CB3575E"/>
    <w:multiLevelType w:val="hybridMultilevel"/>
    <w:tmpl w:val="A328D556"/>
    <w:lvl w:ilvl="0" w:tplc="04090019">
      <w:start w:val="1"/>
      <w:numFmt w:val="lowerLetter"/>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4" w15:restartNumberingAfterBreak="0">
    <w:nsid w:val="17375A35"/>
    <w:multiLevelType w:val="hybridMultilevel"/>
    <w:tmpl w:val="92A08A88"/>
    <w:lvl w:ilvl="0" w:tplc="04090019">
      <w:start w:val="1"/>
      <w:numFmt w:val="lowerLetter"/>
      <w:lvlText w:val="%1."/>
      <w:lvlJc w:val="left"/>
      <w:pPr>
        <w:ind w:left="108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9725CD1"/>
    <w:multiLevelType w:val="hybridMultilevel"/>
    <w:tmpl w:val="AD9A608A"/>
    <w:lvl w:ilvl="0" w:tplc="04090019">
      <w:start w:val="1"/>
      <w:numFmt w:val="lowerLetter"/>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6" w15:restartNumberingAfterBreak="0">
    <w:nsid w:val="1CF5093F"/>
    <w:multiLevelType w:val="hybridMultilevel"/>
    <w:tmpl w:val="E0FCC774"/>
    <w:lvl w:ilvl="0" w:tplc="5C800232">
      <w:start w:val="6"/>
      <w:numFmt w:val="decimal"/>
      <w:lvlText w:val="%1."/>
      <w:lvlJc w:val="left"/>
      <w:pPr>
        <w:ind w:left="720" w:hanging="360"/>
      </w:pPr>
      <w:rPr>
        <w:rFonts w:hint="default"/>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ED055EA"/>
    <w:multiLevelType w:val="hybridMultilevel"/>
    <w:tmpl w:val="E450608C"/>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F8E43AF"/>
    <w:multiLevelType w:val="hybridMultilevel"/>
    <w:tmpl w:val="7C4CFC3A"/>
    <w:lvl w:ilvl="0" w:tplc="04090019">
      <w:start w:val="1"/>
      <w:numFmt w:val="lowerLetter"/>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9" w15:restartNumberingAfterBreak="0">
    <w:nsid w:val="21335FD0"/>
    <w:multiLevelType w:val="hybridMultilevel"/>
    <w:tmpl w:val="7FA41598"/>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2522464E"/>
    <w:multiLevelType w:val="hybridMultilevel"/>
    <w:tmpl w:val="EF50620A"/>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27312A21"/>
    <w:multiLevelType w:val="hybridMultilevel"/>
    <w:tmpl w:val="8AECE538"/>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29136739"/>
    <w:multiLevelType w:val="hybridMultilevel"/>
    <w:tmpl w:val="9230BF94"/>
    <w:lvl w:ilvl="0" w:tplc="0409000B">
      <w:start w:val="1"/>
      <w:numFmt w:val="bullet"/>
      <w:lvlText w:val=""/>
      <w:lvlJc w:val="left"/>
      <w:pPr>
        <w:ind w:left="720" w:hanging="360"/>
      </w:pPr>
      <w:rPr>
        <w:rFonts w:ascii="Wingdings" w:hAnsi="Wingdings" w:hint="default"/>
        <w:b w:val="0"/>
      </w:rPr>
    </w:lvl>
    <w:lvl w:ilvl="1" w:tplc="CFB05078">
      <w:start w:val="1"/>
      <w:numFmt w:val="lowerLetter"/>
      <w:lvlText w:val="%2."/>
      <w:lvlJc w:val="left"/>
      <w:pPr>
        <w:tabs>
          <w:tab w:val="num" w:pos="1170"/>
        </w:tabs>
        <w:ind w:left="1170" w:hanging="360"/>
      </w:pPr>
      <w:rPr>
        <w:rFonts w:ascii="Arial" w:eastAsiaTheme="minorHAnsi" w:hAnsi="Arial" w:cs="Arial"/>
      </w:rPr>
    </w:lvl>
    <w:lvl w:ilvl="2" w:tplc="0409001B">
      <w:start w:val="1"/>
      <w:numFmt w:val="decimal"/>
      <w:lvlText w:val="%3."/>
      <w:lvlJc w:val="left"/>
      <w:pPr>
        <w:tabs>
          <w:tab w:val="num" w:pos="810"/>
        </w:tabs>
        <w:ind w:left="810" w:hanging="360"/>
      </w:pPr>
    </w:lvl>
    <w:lvl w:ilvl="3" w:tplc="0409000F">
      <w:start w:val="1"/>
      <w:numFmt w:val="decimal"/>
      <w:lvlText w:val="%4."/>
      <w:lvlJc w:val="left"/>
      <w:pPr>
        <w:tabs>
          <w:tab w:val="num" w:pos="3510"/>
        </w:tabs>
        <w:ind w:left="3510" w:hanging="360"/>
      </w:pPr>
    </w:lvl>
    <w:lvl w:ilvl="4" w:tplc="04090019">
      <w:start w:val="1"/>
      <w:numFmt w:val="decimal"/>
      <w:lvlText w:val="%5."/>
      <w:lvlJc w:val="left"/>
      <w:pPr>
        <w:tabs>
          <w:tab w:val="num" w:pos="4230"/>
        </w:tabs>
        <w:ind w:left="4230" w:hanging="360"/>
      </w:pPr>
    </w:lvl>
    <w:lvl w:ilvl="5" w:tplc="0409001B">
      <w:start w:val="1"/>
      <w:numFmt w:val="decimal"/>
      <w:lvlText w:val="%6."/>
      <w:lvlJc w:val="left"/>
      <w:pPr>
        <w:tabs>
          <w:tab w:val="num" w:pos="4950"/>
        </w:tabs>
        <w:ind w:left="4950" w:hanging="360"/>
      </w:pPr>
    </w:lvl>
    <w:lvl w:ilvl="6" w:tplc="0409000F">
      <w:start w:val="1"/>
      <w:numFmt w:val="decimal"/>
      <w:lvlText w:val="%7."/>
      <w:lvlJc w:val="left"/>
      <w:pPr>
        <w:tabs>
          <w:tab w:val="num" w:pos="5670"/>
        </w:tabs>
        <w:ind w:left="5670" w:hanging="360"/>
      </w:pPr>
    </w:lvl>
    <w:lvl w:ilvl="7" w:tplc="04090019">
      <w:start w:val="1"/>
      <w:numFmt w:val="decimal"/>
      <w:lvlText w:val="%8."/>
      <w:lvlJc w:val="left"/>
      <w:pPr>
        <w:tabs>
          <w:tab w:val="num" w:pos="6390"/>
        </w:tabs>
        <w:ind w:left="6390" w:hanging="360"/>
      </w:pPr>
    </w:lvl>
    <w:lvl w:ilvl="8" w:tplc="0409001B">
      <w:start w:val="1"/>
      <w:numFmt w:val="decimal"/>
      <w:lvlText w:val="%9."/>
      <w:lvlJc w:val="left"/>
      <w:pPr>
        <w:tabs>
          <w:tab w:val="num" w:pos="7110"/>
        </w:tabs>
        <w:ind w:left="7110" w:hanging="360"/>
      </w:pPr>
    </w:lvl>
  </w:abstractNum>
  <w:abstractNum w:abstractNumId="13" w15:restartNumberingAfterBreak="0">
    <w:nsid w:val="2BCF4F63"/>
    <w:multiLevelType w:val="hybridMultilevel"/>
    <w:tmpl w:val="774AF776"/>
    <w:lvl w:ilvl="0" w:tplc="04090019">
      <w:start w:val="1"/>
      <w:numFmt w:val="lowerLetter"/>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4" w15:restartNumberingAfterBreak="0">
    <w:nsid w:val="398D2459"/>
    <w:multiLevelType w:val="hybridMultilevel"/>
    <w:tmpl w:val="3E361F2C"/>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3C81696A"/>
    <w:multiLevelType w:val="hybridMultilevel"/>
    <w:tmpl w:val="FF1A373A"/>
    <w:lvl w:ilvl="0" w:tplc="04090019">
      <w:start w:val="1"/>
      <w:numFmt w:val="lowerLetter"/>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6" w15:restartNumberingAfterBreak="0">
    <w:nsid w:val="3DA76EE7"/>
    <w:multiLevelType w:val="multilevel"/>
    <w:tmpl w:val="AA027EE6"/>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408C0ACD"/>
    <w:multiLevelType w:val="hybridMultilevel"/>
    <w:tmpl w:val="BAD4F26A"/>
    <w:lvl w:ilvl="0" w:tplc="C1AA07C2">
      <w:start w:val="1"/>
      <w:numFmt w:val="lowerLetter"/>
      <w:lvlText w:val="%1."/>
      <w:lvlJc w:val="left"/>
      <w:pPr>
        <w:ind w:left="990" w:hanging="360"/>
      </w:pPr>
    </w:lvl>
    <w:lvl w:ilvl="1" w:tplc="04090019">
      <w:start w:val="1"/>
      <w:numFmt w:val="lowerLetter"/>
      <w:lvlText w:val="%2."/>
      <w:lvlJc w:val="left"/>
      <w:pPr>
        <w:ind w:left="810" w:hanging="360"/>
      </w:pPr>
    </w:lvl>
    <w:lvl w:ilvl="2" w:tplc="0409001B">
      <w:start w:val="1"/>
      <w:numFmt w:val="lowerRoman"/>
      <w:lvlText w:val="%3."/>
      <w:lvlJc w:val="right"/>
      <w:pPr>
        <w:ind w:left="2430" w:hanging="180"/>
      </w:pPr>
    </w:lvl>
    <w:lvl w:ilvl="3" w:tplc="4D7C1E26">
      <w:start w:val="1"/>
      <w:numFmt w:val="lowerLetter"/>
      <w:lvlText w:val="%4."/>
      <w:lvlJc w:val="left"/>
      <w:pPr>
        <w:ind w:left="990" w:hanging="360"/>
      </w:pPr>
      <w:rPr>
        <w:rFonts w:ascii="Times New Roman" w:eastAsiaTheme="minorHAnsi" w:hAnsi="Times New Roman" w:cs="Times New Roman"/>
      </w:rPr>
    </w:lvl>
    <w:lvl w:ilvl="4" w:tplc="04090019">
      <w:start w:val="1"/>
      <w:numFmt w:val="lowerLetter"/>
      <w:lvlText w:val="%5."/>
      <w:lvlJc w:val="left"/>
      <w:pPr>
        <w:ind w:left="990" w:hanging="360"/>
      </w:pPr>
    </w:lvl>
    <w:lvl w:ilvl="5" w:tplc="0409001B">
      <w:start w:val="1"/>
      <w:numFmt w:val="lowerRoman"/>
      <w:lvlText w:val="%6."/>
      <w:lvlJc w:val="right"/>
      <w:pPr>
        <w:ind w:left="4590" w:hanging="180"/>
      </w:pPr>
    </w:lvl>
    <w:lvl w:ilvl="6" w:tplc="0409000F">
      <w:start w:val="1"/>
      <w:numFmt w:val="decimal"/>
      <w:lvlText w:val="%7."/>
      <w:lvlJc w:val="left"/>
      <w:pPr>
        <w:ind w:left="5310" w:hanging="360"/>
      </w:pPr>
    </w:lvl>
    <w:lvl w:ilvl="7" w:tplc="04090019">
      <w:start w:val="1"/>
      <w:numFmt w:val="lowerLetter"/>
      <w:lvlText w:val="%8."/>
      <w:lvlJc w:val="left"/>
      <w:pPr>
        <w:ind w:left="1080" w:hanging="360"/>
      </w:pPr>
    </w:lvl>
    <w:lvl w:ilvl="8" w:tplc="0409001B">
      <w:start w:val="1"/>
      <w:numFmt w:val="lowerRoman"/>
      <w:lvlText w:val="%9."/>
      <w:lvlJc w:val="right"/>
      <w:pPr>
        <w:ind w:left="6750" w:hanging="180"/>
      </w:pPr>
    </w:lvl>
  </w:abstractNum>
  <w:abstractNum w:abstractNumId="18" w15:restartNumberingAfterBreak="0">
    <w:nsid w:val="499D4E50"/>
    <w:multiLevelType w:val="hybridMultilevel"/>
    <w:tmpl w:val="7B88A626"/>
    <w:lvl w:ilvl="0" w:tplc="9236A904">
      <w:start w:val="1"/>
      <w:numFmt w:val="lowerLetter"/>
      <w:lvlText w:val="%1."/>
      <w:lvlJc w:val="left"/>
      <w:pPr>
        <w:ind w:left="1350" w:hanging="360"/>
      </w:pPr>
      <w:rPr>
        <w:rFonts w:ascii="Arial" w:eastAsiaTheme="minorHAnsi" w:hAnsi="Arial" w:cs="Aria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4AC23957"/>
    <w:multiLevelType w:val="hybridMultilevel"/>
    <w:tmpl w:val="FCAE2CE4"/>
    <w:lvl w:ilvl="0" w:tplc="86329448">
      <w:start w:val="4"/>
      <w:numFmt w:val="decimal"/>
      <w:lvlText w:val="%1."/>
      <w:lvlJc w:val="left"/>
      <w:pPr>
        <w:ind w:left="450" w:hanging="360"/>
      </w:pPr>
      <w:rPr>
        <w:rFonts w:hint="default"/>
        <w:b w:val="0"/>
      </w:rPr>
    </w:lvl>
    <w:lvl w:ilvl="1" w:tplc="04090019">
      <w:start w:val="1"/>
      <w:numFmt w:val="lowerLetter"/>
      <w:lvlText w:val="%2."/>
      <w:lvlJc w:val="left"/>
      <w:pPr>
        <w:ind w:left="81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0" w15:restartNumberingAfterBreak="0">
    <w:nsid w:val="4C941CD9"/>
    <w:multiLevelType w:val="hybridMultilevel"/>
    <w:tmpl w:val="D8D860B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9252E30"/>
    <w:multiLevelType w:val="hybridMultilevel"/>
    <w:tmpl w:val="2AD21A26"/>
    <w:lvl w:ilvl="0" w:tplc="04090019">
      <w:start w:val="1"/>
      <w:numFmt w:val="lowerLetter"/>
      <w:lvlText w:val="%1."/>
      <w:lvlJc w:val="left"/>
      <w:pPr>
        <w:ind w:left="108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B1331CC"/>
    <w:multiLevelType w:val="multilevel"/>
    <w:tmpl w:val="4DBEFB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6420653A"/>
    <w:multiLevelType w:val="hybridMultilevel"/>
    <w:tmpl w:val="B38218CA"/>
    <w:lvl w:ilvl="0" w:tplc="0409000F">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B101AD6"/>
    <w:multiLevelType w:val="hybridMultilevel"/>
    <w:tmpl w:val="FB0E037E"/>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5" w15:restartNumberingAfterBreak="0">
    <w:nsid w:val="6DEB2190"/>
    <w:multiLevelType w:val="hybridMultilevel"/>
    <w:tmpl w:val="2EBC3334"/>
    <w:lvl w:ilvl="0" w:tplc="2516205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10170CA"/>
    <w:multiLevelType w:val="hybridMultilevel"/>
    <w:tmpl w:val="3E2EC978"/>
    <w:lvl w:ilvl="0" w:tplc="241A4F30">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6D17B63"/>
    <w:multiLevelType w:val="hybridMultilevel"/>
    <w:tmpl w:val="D95A03E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9A17898"/>
    <w:multiLevelType w:val="multilevel"/>
    <w:tmpl w:val="E56055E0"/>
    <w:lvl w:ilvl="0">
      <w:start w:val="1"/>
      <w:numFmt w:val="decimal"/>
      <w:lvlText w:val="%1."/>
      <w:lvlJc w:val="left"/>
      <w:pPr>
        <w:ind w:left="720" w:hanging="360"/>
      </w:pPr>
      <w:rPr>
        <w:rFonts w:hint="default"/>
      </w:rPr>
    </w:lvl>
    <w:lvl w:ilv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9" w15:restartNumberingAfterBreak="0">
    <w:nsid w:val="7B6F2A54"/>
    <w:multiLevelType w:val="hybridMultilevel"/>
    <w:tmpl w:val="1C26449C"/>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8"/>
  </w:num>
  <w:num w:numId="2">
    <w:abstractNumId w:val="25"/>
  </w:num>
  <w:num w:numId="3">
    <w:abstractNumId w:val="17"/>
  </w:num>
  <w:num w:numId="4">
    <w:abstractNumId w:val="24"/>
  </w:num>
  <w:num w:numId="5">
    <w:abstractNumId w:val="4"/>
  </w:num>
  <w:num w:numId="6">
    <w:abstractNumId w:val="29"/>
  </w:num>
  <w:num w:numId="7">
    <w:abstractNumId w:val="9"/>
  </w:num>
  <w:num w:numId="8">
    <w:abstractNumId w:val="8"/>
  </w:num>
  <w:num w:numId="9">
    <w:abstractNumId w:val="7"/>
  </w:num>
  <w:num w:numId="10">
    <w:abstractNumId w:val="14"/>
  </w:num>
  <w:num w:numId="11">
    <w:abstractNumId w:val="0"/>
  </w:num>
  <w:num w:numId="12">
    <w:abstractNumId w:val="11"/>
  </w:num>
  <w:num w:numId="13">
    <w:abstractNumId w:val="10"/>
  </w:num>
  <w:num w:numId="14">
    <w:abstractNumId w:val="18"/>
  </w:num>
  <w:num w:numId="15">
    <w:abstractNumId w:val="1"/>
  </w:num>
  <w:num w:numId="16">
    <w:abstractNumId w:val="15"/>
  </w:num>
  <w:num w:numId="17">
    <w:abstractNumId w:val="5"/>
  </w:num>
  <w:num w:numId="18">
    <w:abstractNumId w:val="13"/>
  </w:num>
  <w:num w:numId="19">
    <w:abstractNumId w:val="3"/>
  </w:num>
  <w:num w:numId="20">
    <w:abstractNumId w:val="19"/>
  </w:num>
  <w:num w:numId="21">
    <w:abstractNumId w:val="27"/>
  </w:num>
  <w:num w:numId="22">
    <w:abstractNumId w:val="12"/>
  </w:num>
  <w:num w:numId="23">
    <w:abstractNumId w:val="6"/>
  </w:num>
  <w:num w:numId="24">
    <w:abstractNumId w:val="21"/>
  </w:num>
  <w:num w:numId="25">
    <w:abstractNumId w:val="20"/>
  </w:num>
  <w:num w:numId="26">
    <w:abstractNumId w:val="2"/>
  </w:num>
  <w:num w:numId="27">
    <w:abstractNumId w:val="16"/>
  </w:num>
  <w:num w:numId="28">
    <w:abstractNumId w:val="23"/>
  </w:num>
  <w:num w:numId="29">
    <w:abstractNumId w:val="26"/>
  </w:num>
  <w:num w:numId="30">
    <w:abstractNumId w:val="22"/>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0DAD"/>
    <w:rsid w:val="00003AFE"/>
    <w:rsid w:val="0000589A"/>
    <w:rsid w:val="00006537"/>
    <w:rsid w:val="000103B7"/>
    <w:rsid w:val="0001140B"/>
    <w:rsid w:val="00012640"/>
    <w:rsid w:val="00012D00"/>
    <w:rsid w:val="000142E9"/>
    <w:rsid w:val="00014968"/>
    <w:rsid w:val="0001539B"/>
    <w:rsid w:val="0001591E"/>
    <w:rsid w:val="000167B0"/>
    <w:rsid w:val="000218A3"/>
    <w:rsid w:val="000269F9"/>
    <w:rsid w:val="00031157"/>
    <w:rsid w:val="000311B3"/>
    <w:rsid w:val="00031337"/>
    <w:rsid w:val="00031D03"/>
    <w:rsid w:val="0003380B"/>
    <w:rsid w:val="00035672"/>
    <w:rsid w:val="00040C6D"/>
    <w:rsid w:val="0004290F"/>
    <w:rsid w:val="0004360D"/>
    <w:rsid w:val="00050A8D"/>
    <w:rsid w:val="0005145E"/>
    <w:rsid w:val="00051753"/>
    <w:rsid w:val="00053694"/>
    <w:rsid w:val="00056160"/>
    <w:rsid w:val="00056502"/>
    <w:rsid w:val="00056A2F"/>
    <w:rsid w:val="00057180"/>
    <w:rsid w:val="00057496"/>
    <w:rsid w:val="00067A9A"/>
    <w:rsid w:val="00072A6D"/>
    <w:rsid w:val="000731CF"/>
    <w:rsid w:val="000749EC"/>
    <w:rsid w:val="000800DF"/>
    <w:rsid w:val="00081D72"/>
    <w:rsid w:val="00081E09"/>
    <w:rsid w:val="00090809"/>
    <w:rsid w:val="00092D7A"/>
    <w:rsid w:val="0009564F"/>
    <w:rsid w:val="000A4847"/>
    <w:rsid w:val="000A5F70"/>
    <w:rsid w:val="000A7C05"/>
    <w:rsid w:val="000B2C33"/>
    <w:rsid w:val="000B31C4"/>
    <w:rsid w:val="000B4031"/>
    <w:rsid w:val="000B48B4"/>
    <w:rsid w:val="000C159A"/>
    <w:rsid w:val="000C60A2"/>
    <w:rsid w:val="000C6192"/>
    <w:rsid w:val="000C684A"/>
    <w:rsid w:val="000C744D"/>
    <w:rsid w:val="000D1E2E"/>
    <w:rsid w:val="000D35CC"/>
    <w:rsid w:val="000D377F"/>
    <w:rsid w:val="000D54F6"/>
    <w:rsid w:val="000D6C93"/>
    <w:rsid w:val="000D7A1B"/>
    <w:rsid w:val="000E1681"/>
    <w:rsid w:val="000E3AB5"/>
    <w:rsid w:val="000E490A"/>
    <w:rsid w:val="000E5939"/>
    <w:rsid w:val="000F034E"/>
    <w:rsid w:val="000F62AB"/>
    <w:rsid w:val="00101D95"/>
    <w:rsid w:val="00102928"/>
    <w:rsid w:val="00103E93"/>
    <w:rsid w:val="001076E7"/>
    <w:rsid w:val="00107D98"/>
    <w:rsid w:val="00110194"/>
    <w:rsid w:val="001106B2"/>
    <w:rsid w:val="00111680"/>
    <w:rsid w:val="001119CB"/>
    <w:rsid w:val="00113383"/>
    <w:rsid w:val="00115943"/>
    <w:rsid w:val="001161A8"/>
    <w:rsid w:val="00116CAE"/>
    <w:rsid w:val="00117760"/>
    <w:rsid w:val="00121E14"/>
    <w:rsid w:val="00122E29"/>
    <w:rsid w:val="001232C0"/>
    <w:rsid w:val="00124DC5"/>
    <w:rsid w:val="00125B2C"/>
    <w:rsid w:val="00126F7D"/>
    <w:rsid w:val="00127005"/>
    <w:rsid w:val="00127431"/>
    <w:rsid w:val="0013160B"/>
    <w:rsid w:val="001318DC"/>
    <w:rsid w:val="001326EC"/>
    <w:rsid w:val="001340DA"/>
    <w:rsid w:val="001350E2"/>
    <w:rsid w:val="001354B2"/>
    <w:rsid w:val="0013558D"/>
    <w:rsid w:val="00137137"/>
    <w:rsid w:val="001434C9"/>
    <w:rsid w:val="0014698E"/>
    <w:rsid w:val="0016045C"/>
    <w:rsid w:val="00161392"/>
    <w:rsid w:val="0016586A"/>
    <w:rsid w:val="001661B0"/>
    <w:rsid w:val="00181462"/>
    <w:rsid w:val="001845D0"/>
    <w:rsid w:val="00184F4B"/>
    <w:rsid w:val="00190EA4"/>
    <w:rsid w:val="001913BC"/>
    <w:rsid w:val="00194019"/>
    <w:rsid w:val="001A0683"/>
    <w:rsid w:val="001A2984"/>
    <w:rsid w:val="001A4167"/>
    <w:rsid w:val="001A57C2"/>
    <w:rsid w:val="001A628B"/>
    <w:rsid w:val="001A7828"/>
    <w:rsid w:val="001B285D"/>
    <w:rsid w:val="001B336D"/>
    <w:rsid w:val="001B3A31"/>
    <w:rsid w:val="001B4ACD"/>
    <w:rsid w:val="001B681B"/>
    <w:rsid w:val="001C05C4"/>
    <w:rsid w:val="001C1E07"/>
    <w:rsid w:val="001C261D"/>
    <w:rsid w:val="001C398C"/>
    <w:rsid w:val="001C6340"/>
    <w:rsid w:val="001C7970"/>
    <w:rsid w:val="001D0FA0"/>
    <w:rsid w:val="001D4A92"/>
    <w:rsid w:val="001D7CEC"/>
    <w:rsid w:val="001D7F5F"/>
    <w:rsid w:val="001E0419"/>
    <w:rsid w:val="001E0538"/>
    <w:rsid w:val="001E1F25"/>
    <w:rsid w:val="001E5871"/>
    <w:rsid w:val="001E6099"/>
    <w:rsid w:val="001F2742"/>
    <w:rsid w:val="001F2856"/>
    <w:rsid w:val="001F3A71"/>
    <w:rsid w:val="001F4FF1"/>
    <w:rsid w:val="001F7602"/>
    <w:rsid w:val="00200635"/>
    <w:rsid w:val="00203738"/>
    <w:rsid w:val="002038F6"/>
    <w:rsid w:val="00210B8C"/>
    <w:rsid w:val="00211BEE"/>
    <w:rsid w:val="00215EE7"/>
    <w:rsid w:val="00217112"/>
    <w:rsid w:val="002213AD"/>
    <w:rsid w:val="0022265B"/>
    <w:rsid w:val="00224267"/>
    <w:rsid w:val="00224980"/>
    <w:rsid w:val="00227AB3"/>
    <w:rsid w:val="00233309"/>
    <w:rsid w:val="002338E0"/>
    <w:rsid w:val="00233FB8"/>
    <w:rsid w:val="00234D23"/>
    <w:rsid w:val="00235B0A"/>
    <w:rsid w:val="00240506"/>
    <w:rsid w:val="002413F4"/>
    <w:rsid w:val="002461B8"/>
    <w:rsid w:val="00252A61"/>
    <w:rsid w:val="00253DCF"/>
    <w:rsid w:val="002545C5"/>
    <w:rsid w:val="002568DA"/>
    <w:rsid w:val="00256E4F"/>
    <w:rsid w:val="00256F3E"/>
    <w:rsid w:val="00260728"/>
    <w:rsid w:val="00263911"/>
    <w:rsid w:val="00263FA8"/>
    <w:rsid w:val="00264950"/>
    <w:rsid w:val="00265C34"/>
    <w:rsid w:val="002674E4"/>
    <w:rsid w:val="002705B5"/>
    <w:rsid w:val="0027153C"/>
    <w:rsid w:val="00272257"/>
    <w:rsid w:val="00274CF3"/>
    <w:rsid w:val="00280FC7"/>
    <w:rsid w:val="00286213"/>
    <w:rsid w:val="00294AD6"/>
    <w:rsid w:val="00296555"/>
    <w:rsid w:val="002A7ABB"/>
    <w:rsid w:val="002B0E16"/>
    <w:rsid w:val="002B1B52"/>
    <w:rsid w:val="002B3456"/>
    <w:rsid w:val="002B3BCF"/>
    <w:rsid w:val="002C0B4E"/>
    <w:rsid w:val="002C282B"/>
    <w:rsid w:val="002C4ED2"/>
    <w:rsid w:val="002C758E"/>
    <w:rsid w:val="002D025D"/>
    <w:rsid w:val="002D0347"/>
    <w:rsid w:val="002D0422"/>
    <w:rsid w:val="002D363A"/>
    <w:rsid w:val="002D5997"/>
    <w:rsid w:val="002D67A6"/>
    <w:rsid w:val="002D7AB8"/>
    <w:rsid w:val="002E3F64"/>
    <w:rsid w:val="002E7591"/>
    <w:rsid w:val="002F54C6"/>
    <w:rsid w:val="002F7DFA"/>
    <w:rsid w:val="00301522"/>
    <w:rsid w:val="00301982"/>
    <w:rsid w:val="00304F3E"/>
    <w:rsid w:val="00305C35"/>
    <w:rsid w:val="003064EA"/>
    <w:rsid w:val="00307A21"/>
    <w:rsid w:val="00310FC2"/>
    <w:rsid w:val="00312087"/>
    <w:rsid w:val="00321894"/>
    <w:rsid w:val="00321E41"/>
    <w:rsid w:val="003245AD"/>
    <w:rsid w:val="00325445"/>
    <w:rsid w:val="00326B18"/>
    <w:rsid w:val="00335F8C"/>
    <w:rsid w:val="003405E8"/>
    <w:rsid w:val="003414E7"/>
    <w:rsid w:val="0035052C"/>
    <w:rsid w:val="00350A63"/>
    <w:rsid w:val="00351452"/>
    <w:rsid w:val="003519FF"/>
    <w:rsid w:val="00353961"/>
    <w:rsid w:val="00355086"/>
    <w:rsid w:val="00355368"/>
    <w:rsid w:val="003558A3"/>
    <w:rsid w:val="00356614"/>
    <w:rsid w:val="00360E9A"/>
    <w:rsid w:val="00364A84"/>
    <w:rsid w:val="003660A0"/>
    <w:rsid w:val="00367BCB"/>
    <w:rsid w:val="003712DD"/>
    <w:rsid w:val="003754D0"/>
    <w:rsid w:val="00375765"/>
    <w:rsid w:val="00376360"/>
    <w:rsid w:val="00376D5F"/>
    <w:rsid w:val="003772BA"/>
    <w:rsid w:val="003777EF"/>
    <w:rsid w:val="00377F08"/>
    <w:rsid w:val="0038237A"/>
    <w:rsid w:val="00385E14"/>
    <w:rsid w:val="00386602"/>
    <w:rsid w:val="0039128A"/>
    <w:rsid w:val="00391372"/>
    <w:rsid w:val="00394682"/>
    <w:rsid w:val="00397DE5"/>
    <w:rsid w:val="003A070A"/>
    <w:rsid w:val="003A08FB"/>
    <w:rsid w:val="003A0E85"/>
    <w:rsid w:val="003A1C1C"/>
    <w:rsid w:val="003A2A88"/>
    <w:rsid w:val="003A3496"/>
    <w:rsid w:val="003A38AE"/>
    <w:rsid w:val="003A46CC"/>
    <w:rsid w:val="003A539F"/>
    <w:rsid w:val="003A771B"/>
    <w:rsid w:val="003A7AC4"/>
    <w:rsid w:val="003B073C"/>
    <w:rsid w:val="003B08C3"/>
    <w:rsid w:val="003B1F0F"/>
    <w:rsid w:val="003B334A"/>
    <w:rsid w:val="003B3E9A"/>
    <w:rsid w:val="003B67B2"/>
    <w:rsid w:val="003C1C06"/>
    <w:rsid w:val="003C1CA4"/>
    <w:rsid w:val="003C2E87"/>
    <w:rsid w:val="003C3A8D"/>
    <w:rsid w:val="003C5C7E"/>
    <w:rsid w:val="003C6E0D"/>
    <w:rsid w:val="003C7B1A"/>
    <w:rsid w:val="003D0132"/>
    <w:rsid w:val="003D047E"/>
    <w:rsid w:val="003D1DE0"/>
    <w:rsid w:val="003D3DA8"/>
    <w:rsid w:val="003D687E"/>
    <w:rsid w:val="003E1CF8"/>
    <w:rsid w:val="003E33B6"/>
    <w:rsid w:val="003E5784"/>
    <w:rsid w:val="003F2A1C"/>
    <w:rsid w:val="004002C0"/>
    <w:rsid w:val="00403268"/>
    <w:rsid w:val="00405DDF"/>
    <w:rsid w:val="0040665B"/>
    <w:rsid w:val="0041036A"/>
    <w:rsid w:val="00414175"/>
    <w:rsid w:val="00414906"/>
    <w:rsid w:val="0041573A"/>
    <w:rsid w:val="00415BF9"/>
    <w:rsid w:val="00416778"/>
    <w:rsid w:val="00420991"/>
    <w:rsid w:val="004214F7"/>
    <w:rsid w:val="00421D41"/>
    <w:rsid w:val="00425001"/>
    <w:rsid w:val="0042561B"/>
    <w:rsid w:val="00426CF4"/>
    <w:rsid w:val="00431936"/>
    <w:rsid w:val="00431E28"/>
    <w:rsid w:val="004328C9"/>
    <w:rsid w:val="0043748A"/>
    <w:rsid w:val="00437B3A"/>
    <w:rsid w:val="00444D6B"/>
    <w:rsid w:val="00447685"/>
    <w:rsid w:val="0044778F"/>
    <w:rsid w:val="00450FE1"/>
    <w:rsid w:val="004535F4"/>
    <w:rsid w:val="0046105B"/>
    <w:rsid w:val="00463D3E"/>
    <w:rsid w:val="0046435C"/>
    <w:rsid w:val="00464D98"/>
    <w:rsid w:val="0046665A"/>
    <w:rsid w:val="00467B9F"/>
    <w:rsid w:val="00470D2A"/>
    <w:rsid w:val="00474432"/>
    <w:rsid w:val="0047565D"/>
    <w:rsid w:val="004771C5"/>
    <w:rsid w:val="0048076B"/>
    <w:rsid w:val="004810C9"/>
    <w:rsid w:val="0048412E"/>
    <w:rsid w:val="00485165"/>
    <w:rsid w:val="00485950"/>
    <w:rsid w:val="00485E2B"/>
    <w:rsid w:val="00491ACB"/>
    <w:rsid w:val="004A52A3"/>
    <w:rsid w:val="004A54B8"/>
    <w:rsid w:val="004B20E7"/>
    <w:rsid w:val="004B316B"/>
    <w:rsid w:val="004B5EA4"/>
    <w:rsid w:val="004B793F"/>
    <w:rsid w:val="004C0733"/>
    <w:rsid w:val="004C0FF7"/>
    <w:rsid w:val="004C41A3"/>
    <w:rsid w:val="004C5A2E"/>
    <w:rsid w:val="004C7290"/>
    <w:rsid w:val="004D0464"/>
    <w:rsid w:val="004D28BD"/>
    <w:rsid w:val="004D4D98"/>
    <w:rsid w:val="004D4E59"/>
    <w:rsid w:val="004D62F2"/>
    <w:rsid w:val="004D6AD4"/>
    <w:rsid w:val="004E13E9"/>
    <w:rsid w:val="004E43B3"/>
    <w:rsid w:val="004E4BBE"/>
    <w:rsid w:val="004E624E"/>
    <w:rsid w:val="004F0BFC"/>
    <w:rsid w:val="004F106B"/>
    <w:rsid w:val="004F12FA"/>
    <w:rsid w:val="004F3397"/>
    <w:rsid w:val="004F42F8"/>
    <w:rsid w:val="004F4EBB"/>
    <w:rsid w:val="004F5853"/>
    <w:rsid w:val="004F682D"/>
    <w:rsid w:val="004F6B84"/>
    <w:rsid w:val="004F6D1F"/>
    <w:rsid w:val="0050008E"/>
    <w:rsid w:val="00500F02"/>
    <w:rsid w:val="005040B6"/>
    <w:rsid w:val="0050551C"/>
    <w:rsid w:val="005060E1"/>
    <w:rsid w:val="005078E4"/>
    <w:rsid w:val="00507F54"/>
    <w:rsid w:val="005113EC"/>
    <w:rsid w:val="00512383"/>
    <w:rsid w:val="00515759"/>
    <w:rsid w:val="00517C33"/>
    <w:rsid w:val="00517D9A"/>
    <w:rsid w:val="005250A8"/>
    <w:rsid w:val="00526EAB"/>
    <w:rsid w:val="00530021"/>
    <w:rsid w:val="00532BFC"/>
    <w:rsid w:val="00532CA1"/>
    <w:rsid w:val="00535E44"/>
    <w:rsid w:val="00536605"/>
    <w:rsid w:val="00542E3B"/>
    <w:rsid w:val="00543A60"/>
    <w:rsid w:val="005458F6"/>
    <w:rsid w:val="0054620B"/>
    <w:rsid w:val="00547760"/>
    <w:rsid w:val="00547A46"/>
    <w:rsid w:val="005507F0"/>
    <w:rsid w:val="00551058"/>
    <w:rsid w:val="00551B69"/>
    <w:rsid w:val="005527FF"/>
    <w:rsid w:val="0055554A"/>
    <w:rsid w:val="005566B3"/>
    <w:rsid w:val="00561853"/>
    <w:rsid w:val="00561EF3"/>
    <w:rsid w:val="00562E48"/>
    <w:rsid w:val="005656EA"/>
    <w:rsid w:val="00567903"/>
    <w:rsid w:val="00570E6F"/>
    <w:rsid w:val="00572FC0"/>
    <w:rsid w:val="005740F2"/>
    <w:rsid w:val="00574856"/>
    <w:rsid w:val="005772A5"/>
    <w:rsid w:val="00577325"/>
    <w:rsid w:val="005823B5"/>
    <w:rsid w:val="005823F7"/>
    <w:rsid w:val="005859EB"/>
    <w:rsid w:val="00587DCD"/>
    <w:rsid w:val="005931FA"/>
    <w:rsid w:val="00594A58"/>
    <w:rsid w:val="0059583A"/>
    <w:rsid w:val="00596707"/>
    <w:rsid w:val="005A0A5A"/>
    <w:rsid w:val="005A54FA"/>
    <w:rsid w:val="005B7892"/>
    <w:rsid w:val="005C044D"/>
    <w:rsid w:val="005C13C4"/>
    <w:rsid w:val="005C3460"/>
    <w:rsid w:val="005C4013"/>
    <w:rsid w:val="005C54AF"/>
    <w:rsid w:val="005C5D1C"/>
    <w:rsid w:val="005C6979"/>
    <w:rsid w:val="005C71A7"/>
    <w:rsid w:val="005D04B9"/>
    <w:rsid w:val="005D11D6"/>
    <w:rsid w:val="005D1F0D"/>
    <w:rsid w:val="005D3283"/>
    <w:rsid w:val="005D385B"/>
    <w:rsid w:val="005D4884"/>
    <w:rsid w:val="005D52E9"/>
    <w:rsid w:val="005D7F45"/>
    <w:rsid w:val="005E01E1"/>
    <w:rsid w:val="005E093F"/>
    <w:rsid w:val="005E5059"/>
    <w:rsid w:val="005E6D5F"/>
    <w:rsid w:val="005E76F4"/>
    <w:rsid w:val="005F008C"/>
    <w:rsid w:val="005F0555"/>
    <w:rsid w:val="005F0664"/>
    <w:rsid w:val="005F0E99"/>
    <w:rsid w:val="006011B7"/>
    <w:rsid w:val="00603080"/>
    <w:rsid w:val="00603AD1"/>
    <w:rsid w:val="0060549B"/>
    <w:rsid w:val="0061122B"/>
    <w:rsid w:val="00611A3D"/>
    <w:rsid w:val="00611EAB"/>
    <w:rsid w:val="00621665"/>
    <w:rsid w:val="0062172C"/>
    <w:rsid w:val="006224A4"/>
    <w:rsid w:val="0062544E"/>
    <w:rsid w:val="006306F8"/>
    <w:rsid w:val="00631180"/>
    <w:rsid w:val="00633955"/>
    <w:rsid w:val="00642DED"/>
    <w:rsid w:val="00642FDB"/>
    <w:rsid w:val="00645787"/>
    <w:rsid w:val="00646FFA"/>
    <w:rsid w:val="00651D00"/>
    <w:rsid w:val="00654D19"/>
    <w:rsid w:val="00655C85"/>
    <w:rsid w:val="006610FB"/>
    <w:rsid w:val="00661DF5"/>
    <w:rsid w:val="0066287F"/>
    <w:rsid w:val="006629A0"/>
    <w:rsid w:val="00663249"/>
    <w:rsid w:val="00663D9E"/>
    <w:rsid w:val="0066615B"/>
    <w:rsid w:val="00667717"/>
    <w:rsid w:val="0067260C"/>
    <w:rsid w:val="00675C89"/>
    <w:rsid w:val="00677E48"/>
    <w:rsid w:val="006807C1"/>
    <w:rsid w:val="00680AEF"/>
    <w:rsid w:val="00681416"/>
    <w:rsid w:val="006842E3"/>
    <w:rsid w:val="006863C9"/>
    <w:rsid w:val="0068643E"/>
    <w:rsid w:val="00686C1F"/>
    <w:rsid w:val="00687B52"/>
    <w:rsid w:val="00691929"/>
    <w:rsid w:val="00691979"/>
    <w:rsid w:val="00693C10"/>
    <w:rsid w:val="006A14D0"/>
    <w:rsid w:val="006A1CF9"/>
    <w:rsid w:val="006A3BC6"/>
    <w:rsid w:val="006A461B"/>
    <w:rsid w:val="006A612F"/>
    <w:rsid w:val="006B0EAE"/>
    <w:rsid w:val="006B26C1"/>
    <w:rsid w:val="006B3ACE"/>
    <w:rsid w:val="006B42AB"/>
    <w:rsid w:val="006B4ABB"/>
    <w:rsid w:val="006B5BB5"/>
    <w:rsid w:val="006C01E8"/>
    <w:rsid w:val="006C1EAF"/>
    <w:rsid w:val="006C20DC"/>
    <w:rsid w:val="006C27F0"/>
    <w:rsid w:val="006C2906"/>
    <w:rsid w:val="006C5CA0"/>
    <w:rsid w:val="006D0AEA"/>
    <w:rsid w:val="006D4A17"/>
    <w:rsid w:val="006E10D0"/>
    <w:rsid w:val="006E122D"/>
    <w:rsid w:val="006E17B0"/>
    <w:rsid w:val="006E1962"/>
    <w:rsid w:val="006E780F"/>
    <w:rsid w:val="006E7B9F"/>
    <w:rsid w:val="006F0EAB"/>
    <w:rsid w:val="006F49D5"/>
    <w:rsid w:val="006F7B7F"/>
    <w:rsid w:val="006F7F20"/>
    <w:rsid w:val="00701547"/>
    <w:rsid w:val="00702155"/>
    <w:rsid w:val="00703AE6"/>
    <w:rsid w:val="007043C0"/>
    <w:rsid w:val="0070528A"/>
    <w:rsid w:val="007055A7"/>
    <w:rsid w:val="0070619C"/>
    <w:rsid w:val="00710D6C"/>
    <w:rsid w:val="007111B0"/>
    <w:rsid w:val="00712135"/>
    <w:rsid w:val="0071296F"/>
    <w:rsid w:val="00713516"/>
    <w:rsid w:val="007135F0"/>
    <w:rsid w:val="00715DEC"/>
    <w:rsid w:val="0072016C"/>
    <w:rsid w:val="0072413D"/>
    <w:rsid w:val="00726591"/>
    <w:rsid w:val="00730B93"/>
    <w:rsid w:val="00731C84"/>
    <w:rsid w:val="00731EE1"/>
    <w:rsid w:val="00732064"/>
    <w:rsid w:val="00733F6E"/>
    <w:rsid w:val="0073503F"/>
    <w:rsid w:val="007355C1"/>
    <w:rsid w:val="0073728C"/>
    <w:rsid w:val="00742CA0"/>
    <w:rsid w:val="00744453"/>
    <w:rsid w:val="007469BE"/>
    <w:rsid w:val="00746C7A"/>
    <w:rsid w:val="00747BFD"/>
    <w:rsid w:val="00753168"/>
    <w:rsid w:val="00753E45"/>
    <w:rsid w:val="00754780"/>
    <w:rsid w:val="00760538"/>
    <w:rsid w:val="007675FF"/>
    <w:rsid w:val="0077005E"/>
    <w:rsid w:val="00771892"/>
    <w:rsid w:val="007728BA"/>
    <w:rsid w:val="00774015"/>
    <w:rsid w:val="00774999"/>
    <w:rsid w:val="00776E1F"/>
    <w:rsid w:val="00776E4A"/>
    <w:rsid w:val="00780650"/>
    <w:rsid w:val="00780E2E"/>
    <w:rsid w:val="00780EFC"/>
    <w:rsid w:val="00782BB6"/>
    <w:rsid w:val="0078797F"/>
    <w:rsid w:val="00787CE6"/>
    <w:rsid w:val="00793DD4"/>
    <w:rsid w:val="00796240"/>
    <w:rsid w:val="00797D89"/>
    <w:rsid w:val="007A20E5"/>
    <w:rsid w:val="007A29CD"/>
    <w:rsid w:val="007A3196"/>
    <w:rsid w:val="007A439A"/>
    <w:rsid w:val="007B19F0"/>
    <w:rsid w:val="007B509F"/>
    <w:rsid w:val="007B6C2F"/>
    <w:rsid w:val="007B6DD4"/>
    <w:rsid w:val="007C18C8"/>
    <w:rsid w:val="007C5131"/>
    <w:rsid w:val="007C573E"/>
    <w:rsid w:val="007D0451"/>
    <w:rsid w:val="007D4E8E"/>
    <w:rsid w:val="007D590B"/>
    <w:rsid w:val="007E587A"/>
    <w:rsid w:val="007E7990"/>
    <w:rsid w:val="007F4D4F"/>
    <w:rsid w:val="007F57C4"/>
    <w:rsid w:val="007F5B50"/>
    <w:rsid w:val="007F6CA6"/>
    <w:rsid w:val="00801E37"/>
    <w:rsid w:val="00802E3D"/>
    <w:rsid w:val="00803948"/>
    <w:rsid w:val="0080517F"/>
    <w:rsid w:val="00805254"/>
    <w:rsid w:val="00805A97"/>
    <w:rsid w:val="0081054C"/>
    <w:rsid w:val="00813435"/>
    <w:rsid w:val="00813CD3"/>
    <w:rsid w:val="008153CF"/>
    <w:rsid w:val="00820A08"/>
    <w:rsid w:val="008224DE"/>
    <w:rsid w:val="00822C77"/>
    <w:rsid w:val="00823C94"/>
    <w:rsid w:val="0082423F"/>
    <w:rsid w:val="00824814"/>
    <w:rsid w:val="00824968"/>
    <w:rsid w:val="008252A0"/>
    <w:rsid w:val="00826C46"/>
    <w:rsid w:val="00826C67"/>
    <w:rsid w:val="00826D5B"/>
    <w:rsid w:val="00830DD7"/>
    <w:rsid w:val="00835D2D"/>
    <w:rsid w:val="008401C6"/>
    <w:rsid w:val="00841903"/>
    <w:rsid w:val="00843991"/>
    <w:rsid w:val="008454BB"/>
    <w:rsid w:val="0084667F"/>
    <w:rsid w:val="008479BA"/>
    <w:rsid w:val="008507F9"/>
    <w:rsid w:val="00850BD9"/>
    <w:rsid w:val="0085244A"/>
    <w:rsid w:val="00852772"/>
    <w:rsid w:val="00855A30"/>
    <w:rsid w:val="00862893"/>
    <w:rsid w:val="00864036"/>
    <w:rsid w:val="00865413"/>
    <w:rsid w:val="0086602F"/>
    <w:rsid w:val="008714BA"/>
    <w:rsid w:val="00871F73"/>
    <w:rsid w:val="00876097"/>
    <w:rsid w:val="00876773"/>
    <w:rsid w:val="008811BA"/>
    <w:rsid w:val="00881CDB"/>
    <w:rsid w:val="008921CF"/>
    <w:rsid w:val="00893821"/>
    <w:rsid w:val="00894C9C"/>
    <w:rsid w:val="0089574D"/>
    <w:rsid w:val="00896D41"/>
    <w:rsid w:val="008974D6"/>
    <w:rsid w:val="008A0150"/>
    <w:rsid w:val="008A017D"/>
    <w:rsid w:val="008A0E13"/>
    <w:rsid w:val="008A2EA5"/>
    <w:rsid w:val="008A3860"/>
    <w:rsid w:val="008A63CF"/>
    <w:rsid w:val="008B2596"/>
    <w:rsid w:val="008B2EF4"/>
    <w:rsid w:val="008B36A9"/>
    <w:rsid w:val="008B6153"/>
    <w:rsid w:val="008C63A3"/>
    <w:rsid w:val="008C692A"/>
    <w:rsid w:val="008C6FBE"/>
    <w:rsid w:val="008D101A"/>
    <w:rsid w:val="008D2F79"/>
    <w:rsid w:val="008D348C"/>
    <w:rsid w:val="008D521A"/>
    <w:rsid w:val="008D5B6A"/>
    <w:rsid w:val="008D5D19"/>
    <w:rsid w:val="008D6B9E"/>
    <w:rsid w:val="008E0C9A"/>
    <w:rsid w:val="008E6EB6"/>
    <w:rsid w:val="008F30E9"/>
    <w:rsid w:val="008F411E"/>
    <w:rsid w:val="008F52B6"/>
    <w:rsid w:val="008F6DA1"/>
    <w:rsid w:val="008F7072"/>
    <w:rsid w:val="00900629"/>
    <w:rsid w:val="00901F34"/>
    <w:rsid w:val="00902563"/>
    <w:rsid w:val="00903EAE"/>
    <w:rsid w:val="00905720"/>
    <w:rsid w:val="00915527"/>
    <w:rsid w:val="009168A2"/>
    <w:rsid w:val="0092058B"/>
    <w:rsid w:val="00921B6C"/>
    <w:rsid w:val="009231F5"/>
    <w:rsid w:val="00924466"/>
    <w:rsid w:val="009244D8"/>
    <w:rsid w:val="00926893"/>
    <w:rsid w:val="00927875"/>
    <w:rsid w:val="00932EA1"/>
    <w:rsid w:val="00937F71"/>
    <w:rsid w:val="00940856"/>
    <w:rsid w:val="009411FE"/>
    <w:rsid w:val="009463B0"/>
    <w:rsid w:val="0094765B"/>
    <w:rsid w:val="009479AB"/>
    <w:rsid w:val="009534C2"/>
    <w:rsid w:val="009556B9"/>
    <w:rsid w:val="00956096"/>
    <w:rsid w:val="00961353"/>
    <w:rsid w:val="00961C41"/>
    <w:rsid w:val="00967ADC"/>
    <w:rsid w:val="009734D1"/>
    <w:rsid w:val="00974841"/>
    <w:rsid w:val="0097719E"/>
    <w:rsid w:val="00977819"/>
    <w:rsid w:val="00980F4D"/>
    <w:rsid w:val="00983AA9"/>
    <w:rsid w:val="0098472E"/>
    <w:rsid w:val="00991DED"/>
    <w:rsid w:val="00993D22"/>
    <w:rsid w:val="00994F62"/>
    <w:rsid w:val="009961E7"/>
    <w:rsid w:val="009964F0"/>
    <w:rsid w:val="00997CB9"/>
    <w:rsid w:val="009A1A83"/>
    <w:rsid w:val="009A2C01"/>
    <w:rsid w:val="009A2C6B"/>
    <w:rsid w:val="009A3BCA"/>
    <w:rsid w:val="009A3E53"/>
    <w:rsid w:val="009A703D"/>
    <w:rsid w:val="009A7F6C"/>
    <w:rsid w:val="009B0B84"/>
    <w:rsid w:val="009B3F9B"/>
    <w:rsid w:val="009B4F03"/>
    <w:rsid w:val="009B7DC0"/>
    <w:rsid w:val="009C13CE"/>
    <w:rsid w:val="009C49C0"/>
    <w:rsid w:val="009D056F"/>
    <w:rsid w:val="009D51CB"/>
    <w:rsid w:val="009E048D"/>
    <w:rsid w:val="009E0D39"/>
    <w:rsid w:val="009E26FF"/>
    <w:rsid w:val="009E3EC4"/>
    <w:rsid w:val="009E4194"/>
    <w:rsid w:val="009E47A1"/>
    <w:rsid w:val="009E55A4"/>
    <w:rsid w:val="009E604B"/>
    <w:rsid w:val="009E626F"/>
    <w:rsid w:val="009E7AAC"/>
    <w:rsid w:val="009F34F2"/>
    <w:rsid w:val="009F72A8"/>
    <w:rsid w:val="00A03057"/>
    <w:rsid w:val="00A03A23"/>
    <w:rsid w:val="00A05579"/>
    <w:rsid w:val="00A10B2C"/>
    <w:rsid w:val="00A114A9"/>
    <w:rsid w:val="00A12543"/>
    <w:rsid w:val="00A126CE"/>
    <w:rsid w:val="00A1385A"/>
    <w:rsid w:val="00A13BCF"/>
    <w:rsid w:val="00A15152"/>
    <w:rsid w:val="00A15498"/>
    <w:rsid w:val="00A159C0"/>
    <w:rsid w:val="00A15BED"/>
    <w:rsid w:val="00A17CE6"/>
    <w:rsid w:val="00A21F63"/>
    <w:rsid w:val="00A233C3"/>
    <w:rsid w:val="00A23DC4"/>
    <w:rsid w:val="00A2493C"/>
    <w:rsid w:val="00A27255"/>
    <w:rsid w:val="00A316E2"/>
    <w:rsid w:val="00A32255"/>
    <w:rsid w:val="00A32832"/>
    <w:rsid w:val="00A3768B"/>
    <w:rsid w:val="00A37C81"/>
    <w:rsid w:val="00A37EDA"/>
    <w:rsid w:val="00A40D99"/>
    <w:rsid w:val="00A4247F"/>
    <w:rsid w:val="00A51D58"/>
    <w:rsid w:val="00A55111"/>
    <w:rsid w:val="00A55322"/>
    <w:rsid w:val="00A5587F"/>
    <w:rsid w:val="00A56100"/>
    <w:rsid w:val="00A67850"/>
    <w:rsid w:val="00A70116"/>
    <w:rsid w:val="00A70C9E"/>
    <w:rsid w:val="00A714A9"/>
    <w:rsid w:val="00A723C3"/>
    <w:rsid w:val="00A74186"/>
    <w:rsid w:val="00A74702"/>
    <w:rsid w:val="00A75141"/>
    <w:rsid w:val="00A75DEE"/>
    <w:rsid w:val="00A8122D"/>
    <w:rsid w:val="00A81593"/>
    <w:rsid w:val="00A83D19"/>
    <w:rsid w:val="00A85C5C"/>
    <w:rsid w:val="00A86C2A"/>
    <w:rsid w:val="00A87BDA"/>
    <w:rsid w:val="00A93379"/>
    <w:rsid w:val="00A9351D"/>
    <w:rsid w:val="00A97830"/>
    <w:rsid w:val="00AA17E5"/>
    <w:rsid w:val="00AA4146"/>
    <w:rsid w:val="00AB5B21"/>
    <w:rsid w:val="00AB724E"/>
    <w:rsid w:val="00AC1D37"/>
    <w:rsid w:val="00AC5943"/>
    <w:rsid w:val="00AC72A3"/>
    <w:rsid w:val="00AD4CB8"/>
    <w:rsid w:val="00AD51F5"/>
    <w:rsid w:val="00AD527C"/>
    <w:rsid w:val="00AD6F28"/>
    <w:rsid w:val="00AE1F80"/>
    <w:rsid w:val="00AE4C6E"/>
    <w:rsid w:val="00AF1F89"/>
    <w:rsid w:val="00AF6293"/>
    <w:rsid w:val="00AF6749"/>
    <w:rsid w:val="00B004B7"/>
    <w:rsid w:val="00B00B1B"/>
    <w:rsid w:val="00B00D20"/>
    <w:rsid w:val="00B01F3F"/>
    <w:rsid w:val="00B04020"/>
    <w:rsid w:val="00B05043"/>
    <w:rsid w:val="00B05282"/>
    <w:rsid w:val="00B0572A"/>
    <w:rsid w:val="00B0572E"/>
    <w:rsid w:val="00B05D2D"/>
    <w:rsid w:val="00B0777D"/>
    <w:rsid w:val="00B16836"/>
    <w:rsid w:val="00B16B9B"/>
    <w:rsid w:val="00B16E30"/>
    <w:rsid w:val="00B20E0F"/>
    <w:rsid w:val="00B21836"/>
    <w:rsid w:val="00B24DA1"/>
    <w:rsid w:val="00B2546A"/>
    <w:rsid w:val="00B261E1"/>
    <w:rsid w:val="00B278CD"/>
    <w:rsid w:val="00B31212"/>
    <w:rsid w:val="00B326F4"/>
    <w:rsid w:val="00B34A11"/>
    <w:rsid w:val="00B37D6F"/>
    <w:rsid w:val="00B4031F"/>
    <w:rsid w:val="00B405F0"/>
    <w:rsid w:val="00B43D5F"/>
    <w:rsid w:val="00B44636"/>
    <w:rsid w:val="00B4506C"/>
    <w:rsid w:val="00B57C22"/>
    <w:rsid w:val="00B6085E"/>
    <w:rsid w:val="00B615F7"/>
    <w:rsid w:val="00B6171B"/>
    <w:rsid w:val="00B6204D"/>
    <w:rsid w:val="00B661B6"/>
    <w:rsid w:val="00B67798"/>
    <w:rsid w:val="00B7090E"/>
    <w:rsid w:val="00B71972"/>
    <w:rsid w:val="00B7490A"/>
    <w:rsid w:val="00B81BC1"/>
    <w:rsid w:val="00B84377"/>
    <w:rsid w:val="00B8693B"/>
    <w:rsid w:val="00B8710A"/>
    <w:rsid w:val="00B90A5C"/>
    <w:rsid w:val="00B90B65"/>
    <w:rsid w:val="00B90DB1"/>
    <w:rsid w:val="00B92F39"/>
    <w:rsid w:val="00B97629"/>
    <w:rsid w:val="00BA48B2"/>
    <w:rsid w:val="00BA4AD8"/>
    <w:rsid w:val="00BA510F"/>
    <w:rsid w:val="00BA59E8"/>
    <w:rsid w:val="00BA6192"/>
    <w:rsid w:val="00BA6215"/>
    <w:rsid w:val="00BB0BA3"/>
    <w:rsid w:val="00BC0F22"/>
    <w:rsid w:val="00BC211D"/>
    <w:rsid w:val="00BC4AE9"/>
    <w:rsid w:val="00BC504D"/>
    <w:rsid w:val="00BD1C6C"/>
    <w:rsid w:val="00BD2101"/>
    <w:rsid w:val="00BD31DB"/>
    <w:rsid w:val="00BD3B12"/>
    <w:rsid w:val="00BD54C5"/>
    <w:rsid w:val="00BD5D6C"/>
    <w:rsid w:val="00BD66D1"/>
    <w:rsid w:val="00BE07F4"/>
    <w:rsid w:val="00BE1B0E"/>
    <w:rsid w:val="00BE4343"/>
    <w:rsid w:val="00BE4E4E"/>
    <w:rsid w:val="00BE5F6E"/>
    <w:rsid w:val="00BE6CAB"/>
    <w:rsid w:val="00BF052D"/>
    <w:rsid w:val="00BF440C"/>
    <w:rsid w:val="00BF4B6D"/>
    <w:rsid w:val="00BF598B"/>
    <w:rsid w:val="00BF744B"/>
    <w:rsid w:val="00BF7783"/>
    <w:rsid w:val="00C00512"/>
    <w:rsid w:val="00C00E22"/>
    <w:rsid w:val="00C02642"/>
    <w:rsid w:val="00C02DAE"/>
    <w:rsid w:val="00C0553B"/>
    <w:rsid w:val="00C05A6E"/>
    <w:rsid w:val="00C07525"/>
    <w:rsid w:val="00C140EE"/>
    <w:rsid w:val="00C1533A"/>
    <w:rsid w:val="00C20D0F"/>
    <w:rsid w:val="00C22792"/>
    <w:rsid w:val="00C245BF"/>
    <w:rsid w:val="00C25F63"/>
    <w:rsid w:val="00C27B3E"/>
    <w:rsid w:val="00C27B51"/>
    <w:rsid w:val="00C315C8"/>
    <w:rsid w:val="00C34CC9"/>
    <w:rsid w:val="00C358E2"/>
    <w:rsid w:val="00C35B06"/>
    <w:rsid w:val="00C35B63"/>
    <w:rsid w:val="00C4029E"/>
    <w:rsid w:val="00C43E95"/>
    <w:rsid w:val="00C473A8"/>
    <w:rsid w:val="00C47BC7"/>
    <w:rsid w:val="00C51AC5"/>
    <w:rsid w:val="00C52D12"/>
    <w:rsid w:val="00C54AA4"/>
    <w:rsid w:val="00C61817"/>
    <w:rsid w:val="00C6399B"/>
    <w:rsid w:val="00C67A31"/>
    <w:rsid w:val="00C7688C"/>
    <w:rsid w:val="00C836AE"/>
    <w:rsid w:val="00C8519E"/>
    <w:rsid w:val="00C94FE8"/>
    <w:rsid w:val="00CA0241"/>
    <w:rsid w:val="00CA68F0"/>
    <w:rsid w:val="00CB09C7"/>
    <w:rsid w:val="00CB1448"/>
    <w:rsid w:val="00CB3150"/>
    <w:rsid w:val="00CB38C5"/>
    <w:rsid w:val="00CB7EAC"/>
    <w:rsid w:val="00CC1B4D"/>
    <w:rsid w:val="00CC2612"/>
    <w:rsid w:val="00CC3AC9"/>
    <w:rsid w:val="00CC5A31"/>
    <w:rsid w:val="00CC7CA7"/>
    <w:rsid w:val="00CD053A"/>
    <w:rsid w:val="00CD167F"/>
    <w:rsid w:val="00CD171F"/>
    <w:rsid w:val="00CD2618"/>
    <w:rsid w:val="00CD2AF9"/>
    <w:rsid w:val="00CD43A9"/>
    <w:rsid w:val="00CD43AD"/>
    <w:rsid w:val="00CE3C9F"/>
    <w:rsid w:val="00CE72C0"/>
    <w:rsid w:val="00CF09EE"/>
    <w:rsid w:val="00CF2FC8"/>
    <w:rsid w:val="00CF391E"/>
    <w:rsid w:val="00CF448F"/>
    <w:rsid w:val="00CF5101"/>
    <w:rsid w:val="00CF5245"/>
    <w:rsid w:val="00CF5E2B"/>
    <w:rsid w:val="00CF7CFD"/>
    <w:rsid w:val="00D00199"/>
    <w:rsid w:val="00D00AAE"/>
    <w:rsid w:val="00D01A14"/>
    <w:rsid w:val="00D02615"/>
    <w:rsid w:val="00D03491"/>
    <w:rsid w:val="00D03C5F"/>
    <w:rsid w:val="00D07306"/>
    <w:rsid w:val="00D103DB"/>
    <w:rsid w:val="00D14A61"/>
    <w:rsid w:val="00D158AC"/>
    <w:rsid w:val="00D20C8C"/>
    <w:rsid w:val="00D21336"/>
    <w:rsid w:val="00D23E75"/>
    <w:rsid w:val="00D24D36"/>
    <w:rsid w:val="00D26070"/>
    <w:rsid w:val="00D30255"/>
    <w:rsid w:val="00D304DC"/>
    <w:rsid w:val="00D34B07"/>
    <w:rsid w:val="00D34E3D"/>
    <w:rsid w:val="00D34E3F"/>
    <w:rsid w:val="00D3589F"/>
    <w:rsid w:val="00D366A1"/>
    <w:rsid w:val="00D36940"/>
    <w:rsid w:val="00D3783F"/>
    <w:rsid w:val="00D419D6"/>
    <w:rsid w:val="00D4529A"/>
    <w:rsid w:val="00D464E0"/>
    <w:rsid w:val="00D46B72"/>
    <w:rsid w:val="00D53ACE"/>
    <w:rsid w:val="00D607CB"/>
    <w:rsid w:val="00D61774"/>
    <w:rsid w:val="00D62283"/>
    <w:rsid w:val="00D64D90"/>
    <w:rsid w:val="00D65424"/>
    <w:rsid w:val="00D67988"/>
    <w:rsid w:val="00D67FB0"/>
    <w:rsid w:val="00D7033D"/>
    <w:rsid w:val="00D714C1"/>
    <w:rsid w:val="00D75DE0"/>
    <w:rsid w:val="00D76B27"/>
    <w:rsid w:val="00D77954"/>
    <w:rsid w:val="00D80A9E"/>
    <w:rsid w:val="00D81523"/>
    <w:rsid w:val="00D823D8"/>
    <w:rsid w:val="00D8290B"/>
    <w:rsid w:val="00D82ED1"/>
    <w:rsid w:val="00D855FB"/>
    <w:rsid w:val="00D85EA7"/>
    <w:rsid w:val="00D8786E"/>
    <w:rsid w:val="00D920FF"/>
    <w:rsid w:val="00D93D94"/>
    <w:rsid w:val="00D954BD"/>
    <w:rsid w:val="00D97666"/>
    <w:rsid w:val="00DA0CDD"/>
    <w:rsid w:val="00DA26EB"/>
    <w:rsid w:val="00DA4E27"/>
    <w:rsid w:val="00DB37A3"/>
    <w:rsid w:val="00DB5E49"/>
    <w:rsid w:val="00DB7648"/>
    <w:rsid w:val="00DC0391"/>
    <w:rsid w:val="00DC07BD"/>
    <w:rsid w:val="00DC1802"/>
    <w:rsid w:val="00DC2995"/>
    <w:rsid w:val="00DC4301"/>
    <w:rsid w:val="00DC575B"/>
    <w:rsid w:val="00DD1BBF"/>
    <w:rsid w:val="00DD2F66"/>
    <w:rsid w:val="00DE0FA9"/>
    <w:rsid w:val="00DE20F9"/>
    <w:rsid w:val="00DE2CE2"/>
    <w:rsid w:val="00DE4CE4"/>
    <w:rsid w:val="00DE7298"/>
    <w:rsid w:val="00DE7582"/>
    <w:rsid w:val="00DF017E"/>
    <w:rsid w:val="00DF0CE6"/>
    <w:rsid w:val="00DF264F"/>
    <w:rsid w:val="00E02022"/>
    <w:rsid w:val="00E0476D"/>
    <w:rsid w:val="00E04814"/>
    <w:rsid w:val="00E0678A"/>
    <w:rsid w:val="00E068DD"/>
    <w:rsid w:val="00E1280B"/>
    <w:rsid w:val="00E12F64"/>
    <w:rsid w:val="00E13763"/>
    <w:rsid w:val="00E13768"/>
    <w:rsid w:val="00E140B3"/>
    <w:rsid w:val="00E16361"/>
    <w:rsid w:val="00E20859"/>
    <w:rsid w:val="00E2355A"/>
    <w:rsid w:val="00E23B92"/>
    <w:rsid w:val="00E23D2C"/>
    <w:rsid w:val="00E3457A"/>
    <w:rsid w:val="00E347BB"/>
    <w:rsid w:val="00E41F28"/>
    <w:rsid w:val="00E42533"/>
    <w:rsid w:val="00E42804"/>
    <w:rsid w:val="00E4521F"/>
    <w:rsid w:val="00E52029"/>
    <w:rsid w:val="00E53FE9"/>
    <w:rsid w:val="00E55811"/>
    <w:rsid w:val="00E56DE5"/>
    <w:rsid w:val="00E60FD4"/>
    <w:rsid w:val="00E61782"/>
    <w:rsid w:val="00E64710"/>
    <w:rsid w:val="00E6515D"/>
    <w:rsid w:val="00E672C3"/>
    <w:rsid w:val="00E6739A"/>
    <w:rsid w:val="00E705D0"/>
    <w:rsid w:val="00E71EEC"/>
    <w:rsid w:val="00E72267"/>
    <w:rsid w:val="00E72A29"/>
    <w:rsid w:val="00E72FE6"/>
    <w:rsid w:val="00E808A9"/>
    <w:rsid w:val="00E808B5"/>
    <w:rsid w:val="00E842F1"/>
    <w:rsid w:val="00E85C59"/>
    <w:rsid w:val="00E86AB3"/>
    <w:rsid w:val="00E871FB"/>
    <w:rsid w:val="00E91468"/>
    <w:rsid w:val="00E95F7D"/>
    <w:rsid w:val="00EA085A"/>
    <w:rsid w:val="00EA088A"/>
    <w:rsid w:val="00EA09B8"/>
    <w:rsid w:val="00EA10DF"/>
    <w:rsid w:val="00EA146C"/>
    <w:rsid w:val="00EA2E10"/>
    <w:rsid w:val="00EA596E"/>
    <w:rsid w:val="00EB5505"/>
    <w:rsid w:val="00EB618F"/>
    <w:rsid w:val="00EC01A9"/>
    <w:rsid w:val="00EC1368"/>
    <w:rsid w:val="00EC4834"/>
    <w:rsid w:val="00EC545F"/>
    <w:rsid w:val="00EC583E"/>
    <w:rsid w:val="00EC6019"/>
    <w:rsid w:val="00EC602A"/>
    <w:rsid w:val="00EC6B83"/>
    <w:rsid w:val="00EC7510"/>
    <w:rsid w:val="00EC778B"/>
    <w:rsid w:val="00ED72EE"/>
    <w:rsid w:val="00EE3DE0"/>
    <w:rsid w:val="00EE6E50"/>
    <w:rsid w:val="00EE7182"/>
    <w:rsid w:val="00EE79E7"/>
    <w:rsid w:val="00EE7B1C"/>
    <w:rsid w:val="00EF01A0"/>
    <w:rsid w:val="00EF059D"/>
    <w:rsid w:val="00EF1847"/>
    <w:rsid w:val="00EF3994"/>
    <w:rsid w:val="00EF3B99"/>
    <w:rsid w:val="00EF4960"/>
    <w:rsid w:val="00EF4AB7"/>
    <w:rsid w:val="00EF5C2D"/>
    <w:rsid w:val="00EF6025"/>
    <w:rsid w:val="00F01317"/>
    <w:rsid w:val="00F013C6"/>
    <w:rsid w:val="00F03865"/>
    <w:rsid w:val="00F0492D"/>
    <w:rsid w:val="00F06035"/>
    <w:rsid w:val="00F07EE3"/>
    <w:rsid w:val="00F12046"/>
    <w:rsid w:val="00F124F2"/>
    <w:rsid w:val="00F1279B"/>
    <w:rsid w:val="00F13865"/>
    <w:rsid w:val="00F151E9"/>
    <w:rsid w:val="00F17803"/>
    <w:rsid w:val="00F17987"/>
    <w:rsid w:val="00F23BF7"/>
    <w:rsid w:val="00F33169"/>
    <w:rsid w:val="00F33891"/>
    <w:rsid w:val="00F36878"/>
    <w:rsid w:val="00F36F89"/>
    <w:rsid w:val="00F37C02"/>
    <w:rsid w:val="00F408EC"/>
    <w:rsid w:val="00F40958"/>
    <w:rsid w:val="00F42EA6"/>
    <w:rsid w:val="00F44FF0"/>
    <w:rsid w:val="00F452D0"/>
    <w:rsid w:val="00F475DC"/>
    <w:rsid w:val="00F50457"/>
    <w:rsid w:val="00F50770"/>
    <w:rsid w:val="00F50EC7"/>
    <w:rsid w:val="00F51D4E"/>
    <w:rsid w:val="00F5393E"/>
    <w:rsid w:val="00F56B28"/>
    <w:rsid w:val="00F56D6A"/>
    <w:rsid w:val="00F600A1"/>
    <w:rsid w:val="00F605D2"/>
    <w:rsid w:val="00F60916"/>
    <w:rsid w:val="00F65603"/>
    <w:rsid w:val="00F707F2"/>
    <w:rsid w:val="00F70DAD"/>
    <w:rsid w:val="00F74B14"/>
    <w:rsid w:val="00F770A0"/>
    <w:rsid w:val="00F84AF4"/>
    <w:rsid w:val="00F84F3B"/>
    <w:rsid w:val="00F85124"/>
    <w:rsid w:val="00F85B29"/>
    <w:rsid w:val="00F86A25"/>
    <w:rsid w:val="00F876F2"/>
    <w:rsid w:val="00F92183"/>
    <w:rsid w:val="00F92704"/>
    <w:rsid w:val="00F93CF9"/>
    <w:rsid w:val="00F9421C"/>
    <w:rsid w:val="00F969A8"/>
    <w:rsid w:val="00F96AA8"/>
    <w:rsid w:val="00F973EC"/>
    <w:rsid w:val="00FA1B98"/>
    <w:rsid w:val="00FA1E42"/>
    <w:rsid w:val="00FA2714"/>
    <w:rsid w:val="00FA2717"/>
    <w:rsid w:val="00FA7D09"/>
    <w:rsid w:val="00FB10C6"/>
    <w:rsid w:val="00FB1706"/>
    <w:rsid w:val="00FB533C"/>
    <w:rsid w:val="00FB77A0"/>
    <w:rsid w:val="00FB7E44"/>
    <w:rsid w:val="00FC0030"/>
    <w:rsid w:val="00FC3299"/>
    <w:rsid w:val="00FC4E59"/>
    <w:rsid w:val="00FC55A4"/>
    <w:rsid w:val="00FC6954"/>
    <w:rsid w:val="00FC7F98"/>
    <w:rsid w:val="00FD2350"/>
    <w:rsid w:val="00FD3244"/>
    <w:rsid w:val="00FD5D51"/>
    <w:rsid w:val="00FD69AB"/>
    <w:rsid w:val="00FE2653"/>
    <w:rsid w:val="00FE41FE"/>
    <w:rsid w:val="00FE43EF"/>
    <w:rsid w:val="00FE66D7"/>
    <w:rsid w:val="00FF359A"/>
    <w:rsid w:val="00FF70D4"/>
    <w:rsid w:val="00FF7230"/>
    <w:rsid w:val="00FF7DA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8B804D"/>
  <w15:docId w15:val="{629B6C2A-26F2-45A1-A7D3-67FAF7D27A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70DAD"/>
    <w:rPr>
      <w:lang w:val="en-US"/>
    </w:rPr>
  </w:style>
  <w:style w:type="paragraph" w:styleId="Heading1">
    <w:name w:val="heading 1"/>
    <w:basedOn w:val="Normal"/>
    <w:next w:val="Normal"/>
    <w:link w:val="Heading1Char"/>
    <w:uiPriority w:val="9"/>
    <w:qFormat/>
    <w:rsid w:val="00F70DAD"/>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Heading2">
    <w:name w:val="heading 2"/>
    <w:basedOn w:val="Normal"/>
    <w:next w:val="Normal"/>
    <w:link w:val="Heading2Char"/>
    <w:uiPriority w:val="9"/>
    <w:unhideWhenUsed/>
    <w:qFormat/>
    <w:rsid w:val="00F70DAD"/>
    <w:pPr>
      <w:keepNext/>
      <w:keepLines/>
      <w:spacing w:before="200" w:after="0"/>
      <w:outlineLvl w:val="1"/>
    </w:pPr>
    <w:rPr>
      <w:rFonts w:asciiTheme="majorHAnsi" w:eastAsiaTheme="majorEastAsia" w:hAnsiTheme="majorHAnsi" w:cstheme="majorBidi"/>
      <w:b/>
      <w:bCs/>
      <w:color w:val="4472C4" w:themeColor="accent1"/>
      <w:sz w:val="26"/>
      <w:szCs w:val="26"/>
    </w:rPr>
  </w:style>
  <w:style w:type="paragraph" w:styleId="Heading3">
    <w:name w:val="heading 3"/>
    <w:basedOn w:val="Normal"/>
    <w:next w:val="Normal"/>
    <w:link w:val="Heading3Char"/>
    <w:uiPriority w:val="9"/>
    <w:unhideWhenUsed/>
    <w:qFormat/>
    <w:rsid w:val="00D3025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70DAD"/>
    <w:rPr>
      <w:rFonts w:asciiTheme="majorHAnsi" w:eastAsiaTheme="majorEastAsia" w:hAnsiTheme="majorHAnsi" w:cstheme="majorBidi"/>
      <w:b/>
      <w:bCs/>
      <w:color w:val="2F5496" w:themeColor="accent1" w:themeShade="BF"/>
      <w:sz w:val="28"/>
      <w:szCs w:val="28"/>
      <w:lang w:val="en-US"/>
    </w:rPr>
  </w:style>
  <w:style w:type="character" w:customStyle="1" w:styleId="Heading2Char">
    <w:name w:val="Heading 2 Char"/>
    <w:basedOn w:val="DefaultParagraphFont"/>
    <w:link w:val="Heading2"/>
    <w:uiPriority w:val="9"/>
    <w:rsid w:val="00F70DAD"/>
    <w:rPr>
      <w:rFonts w:asciiTheme="majorHAnsi" w:eastAsiaTheme="majorEastAsia" w:hAnsiTheme="majorHAnsi" w:cstheme="majorBidi"/>
      <w:b/>
      <w:bCs/>
      <w:color w:val="4472C4" w:themeColor="accent1"/>
      <w:sz w:val="26"/>
      <w:szCs w:val="26"/>
      <w:lang w:val="en-US"/>
    </w:rPr>
  </w:style>
  <w:style w:type="paragraph" w:styleId="ListParagraph">
    <w:name w:val="List Paragraph"/>
    <w:basedOn w:val="Normal"/>
    <w:uiPriority w:val="34"/>
    <w:qFormat/>
    <w:rsid w:val="00F70DAD"/>
    <w:pPr>
      <w:ind w:left="720"/>
      <w:contextualSpacing/>
    </w:pPr>
  </w:style>
  <w:style w:type="paragraph" w:styleId="Header">
    <w:name w:val="header"/>
    <w:basedOn w:val="Normal"/>
    <w:link w:val="HeaderChar"/>
    <w:uiPriority w:val="99"/>
    <w:unhideWhenUsed/>
    <w:rsid w:val="00F70DAD"/>
    <w:pPr>
      <w:tabs>
        <w:tab w:val="center" w:pos="4680"/>
        <w:tab w:val="right" w:pos="9360"/>
      </w:tabs>
      <w:spacing w:after="0" w:line="240" w:lineRule="auto"/>
    </w:pPr>
    <w:rPr>
      <w:rFonts w:ascii="Calibri" w:eastAsia="Times New Roman" w:hAnsi="Calibri" w:cs="Times New Roman"/>
    </w:rPr>
  </w:style>
  <w:style w:type="character" w:customStyle="1" w:styleId="HeaderChar">
    <w:name w:val="Header Char"/>
    <w:basedOn w:val="DefaultParagraphFont"/>
    <w:link w:val="Header"/>
    <w:uiPriority w:val="99"/>
    <w:rsid w:val="00F70DAD"/>
    <w:rPr>
      <w:rFonts w:ascii="Calibri" w:eastAsia="Times New Roman" w:hAnsi="Calibri" w:cs="Times New Roman"/>
      <w:lang w:val="en-US"/>
    </w:rPr>
  </w:style>
  <w:style w:type="paragraph" w:styleId="Footer">
    <w:name w:val="footer"/>
    <w:basedOn w:val="Normal"/>
    <w:link w:val="FooterChar"/>
    <w:uiPriority w:val="99"/>
    <w:unhideWhenUsed/>
    <w:rsid w:val="00F70D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F70DAD"/>
    <w:rPr>
      <w:lang w:val="en-US"/>
    </w:rPr>
  </w:style>
  <w:style w:type="paragraph" w:customStyle="1" w:styleId="Default">
    <w:name w:val="Default"/>
    <w:rsid w:val="00F70DAD"/>
    <w:pPr>
      <w:autoSpaceDE w:val="0"/>
      <w:autoSpaceDN w:val="0"/>
      <w:adjustRightInd w:val="0"/>
      <w:spacing w:after="0" w:line="240" w:lineRule="auto"/>
    </w:pPr>
    <w:rPr>
      <w:rFonts w:ascii="Trebuchet MS" w:hAnsi="Trebuchet MS" w:cs="Trebuchet MS"/>
      <w:color w:val="000000"/>
      <w:sz w:val="24"/>
      <w:szCs w:val="24"/>
      <w:lang w:val="en-US"/>
    </w:rPr>
  </w:style>
  <w:style w:type="paragraph" w:styleId="NoSpacing">
    <w:name w:val="No Spacing"/>
    <w:link w:val="NoSpacingChar"/>
    <w:uiPriority w:val="1"/>
    <w:qFormat/>
    <w:rsid w:val="00F70DAD"/>
    <w:pPr>
      <w:spacing w:after="0" w:line="240" w:lineRule="auto"/>
    </w:pPr>
    <w:rPr>
      <w:lang w:val="en-US"/>
    </w:rPr>
  </w:style>
  <w:style w:type="character" w:styleId="Hyperlink">
    <w:name w:val="Hyperlink"/>
    <w:basedOn w:val="DefaultParagraphFont"/>
    <w:uiPriority w:val="99"/>
    <w:unhideWhenUsed/>
    <w:rsid w:val="00F70DAD"/>
    <w:rPr>
      <w:color w:val="0563C1" w:themeColor="hyperlink"/>
      <w:u w:val="single"/>
    </w:rPr>
  </w:style>
  <w:style w:type="table" w:styleId="TableGrid">
    <w:name w:val="Table Grid"/>
    <w:basedOn w:val="TableNormal"/>
    <w:uiPriority w:val="39"/>
    <w:rsid w:val="00F70DAD"/>
    <w:pPr>
      <w:spacing w:after="0" w:line="240" w:lineRule="auto"/>
    </w:pPr>
    <w:rPr>
      <w:lang w:val="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eGrid2">
    <w:name w:val="Table Grid2"/>
    <w:basedOn w:val="TableNormal"/>
    <w:uiPriority w:val="59"/>
    <w:rsid w:val="00F70DAD"/>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F70DAD"/>
    <w:pPr>
      <w:spacing w:line="276" w:lineRule="auto"/>
      <w:outlineLvl w:val="9"/>
    </w:pPr>
    <w:rPr>
      <w:lang w:eastAsia="ja-JP"/>
    </w:rPr>
  </w:style>
  <w:style w:type="paragraph" w:styleId="TOC1">
    <w:name w:val="toc 1"/>
    <w:basedOn w:val="Normal"/>
    <w:next w:val="Normal"/>
    <w:autoRedefine/>
    <w:uiPriority w:val="39"/>
    <w:unhideWhenUsed/>
    <w:rsid w:val="00F70DAD"/>
    <w:pPr>
      <w:spacing w:after="100"/>
    </w:pPr>
  </w:style>
  <w:style w:type="paragraph" w:styleId="TOC2">
    <w:name w:val="toc 2"/>
    <w:basedOn w:val="Normal"/>
    <w:next w:val="Normal"/>
    <w:autoRedefine/>
    <w:uiPriority w:val="39"/>
    <w:unhideWhenUsed/>
    <w:rsid w:val="00F70DAD"/>
    <w:pPr>
      <w:spacing w:after="100"/>
      <w:ind w:left="220"/>
    </w:pPr>
  </w:style>
  <w:style w:type="paragraph" w:styleId="BalloonText">
    <w:name w:val="Balloon Text"/>
    <w:basedOn w:val="Normal"/>
    <w:link w:val="BalloonTextChar"/>
    <w:uiPriority w:val="99"/>
    <w:semiHidden/>
    <w:unhideWhenUsed/>
    <w:rsid w:val="00F70DA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70DAD"/>
    <w:rPr>
      <w:rFonts w:ascii="Tahoma" w:hAnsi="Tahoma" w:cs="Tahoma"/>
      <w:sz w:val="16"/>
      <w:szCs w:val="16"/>
      <w:lang w:val="en-US"/>
    </w:rPr>
  </w:style>
  <w:style w:type="character" w:customStyle="1" w:styleId="NoSpacingChar">
    <w:name w:val="No Spacing Char"/>
    <w:basedOn w:val="DefaultParagraphFont"/>
    <w:link w:val="NoSpacing"/>
    <w:uiPriority w:val="1"/>
    <w:locked/>
    <w:rsid w:val="00F70DAD"/>
    <w:rPr>
      <w:lang w:val="en-US"/>
    </w:rPr>
  </w:style>
  <w:style w:type="table" w:customStyle="1" w:styleId="TableGrid11">
    <w:name w:val="Table Grid11"/>
    <w:basedOn w:val="TableNormal"/>
    <w:next w:val="TableGrid"/>
    <w:uiPriority w:val="39"/>
    <w:rsid w:val="00F70DAD"/>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39"/>
    <w:rsid w:val="00F70DAD"/>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6C01E8"/>
    <w:rPr>
      <w:color w:val="605E5C"/>
      <w:shd w:val="clear" w:color="auto" w:fill="E1DFDD"/>
    </w:rPr>
  </w:style>
  <w:style w:type="character" w:customStyle="1" w:styleId="UnresolvedMention2">
    <w:name w:val="Unresolved Mention2"/>
    <w:basedOn w:val="DefaultParagraphFont"/>
    <w:uiPriority w:val="99"/>
    <w:semiHidden/>
    <w:unhideWhenUsed/>
    <w:rsid w:val="00EA088A"/>
    <w:rPr>
      <w:color w:val="605E5C"/>
      <w:shd w:val="clear" w:color="auto" w:fill="E1DFDD"/>
    </w:rPr>
  </w:style>
  <w:style w:type="character" w:customStyle="1" w:styleId="Heading3Char">
    <w:name w:val="Heading 3 Char"/>
    <w:basedOn w:val="DefaultParagraphFont"/>
    <w:link w:val="Heading3"/>
    <w:uiPriority w:val="9"/>
    <w:rsid w:val="00D30255"/>
    <w:rPr>
      <w:rFonts w:asciiTheme="majorHAnsi" w:eastAsiaTheme="majorEastAsia" w:hAnsiTheme="majorHAnsi" w:cstheme="majorBidi"/>
      <w:color w:val="1F3763" w:themeColor="accent1" w:themeShade="7F"/>
      <w:sz w:val="24"/>
      <w:szCs w:val="24"/>
      <w:lang w:val="en-US"/>
    </w:rPr>
  </w:style>
  <w:style w:type="paragraph" w:styleId="NormalWeb">
    <w:name w:val="Normal (Web)"/>
    <w:basedOn w:val="Normal"/>
    <w:uiPriority w:val="99"/>
    <w:unhideWhenUsed/>
    <w:rsid w:val="00D30255"/>
    <w:pPr>
      <w:spacing w:before="100" w:beforeAutospacing="1" w:after="100" w:afterAutospacing="1" w:line="240" w:lineRule="auto"/>
    </w:pPr>
    <w:rPr>
      <w:rFonts w:ascii="Times New Roman" w:eastAsia="Times New Roman" w:hAnsi="Times New Roman" w:cs="Times New Roman"/>
      <w:sz w:val="24"/>
      <w:szCs w:val="24"/>
    </w:rPr>
  </w:style>
  <w:style w:type="paragraph" w:styleId="Caption">
    <w:name w:val="caption"/>
    <w:basedOn w:val="Normal"/>
    <w:next w:val="Normal"/>
    <w:qFormat/>
    <w:rsid w:val="00D30255"/>
    <w:pPr>
      <w:spacing w:after="0" w:line="240" w:lineRule="auto"/>
    </w:pPr>
    <w:rPr>
      <w:rFonts w:ascii="Times New Roman" w:eastAsia="Times New Roman" w:hAnsi="Times New Roman" w:cs="Angsana New"/>
      <w:b/>
      <w:bCs/>
      <w:sz w:val="20"/>
      <w:szCs w:val="20"/>
    </w:rPr>
  </w:style>
  <w:style w:type="numbering" w:customStyle="1" w:styleId="NoList1">
    <w:name w:val="No List1"/>
    <w:next w:val="NoList"/>
    <w:uiPriority w:val="99"/>
    <w:semiHidden/>
    <w:unhideWhenUsed/>
    <w:rsid w:val="00D30255"/>
  </w:style>
  <w:style w:type="paragraph" w:styleId="BodyText">
    <w:name w:val="Body Text"/>
    <w:basedOn w:val="Normal"/>
    <w:link w:val="BodyTextChar"/>
    <w:rsid w:val="00D30255"/>
    <w:pPr>
      <w:spacing w:after="0" w:line="240" w:lineRule="auto"/>
    </w:pPr>
    <w:rPr>
      <w:rFonts w:ascii="Times New Roman" w:eastAsia="Times New Roman" w:hAnsi="Times New Roman" w:cs="Times New Roman"/>
      <w:sz w:val="24"/>
      <w:szCs w:val="20"/>
      <w:lang w:val="en-GB"/>
    </w:rPr>
  </w:style>
  <w:style w:type="character" w:customStyle="1" w:styleId="BodyTextChar">
    <w:name w:val="Body Text Char"/>
    <w:basedOn w:val="DefaultParagraphFont"/>
    <w:link w:val="BodyText"/>
    <w:rsid w:val="00D30255"/>
    <w:rPr>
      <w:rFonts w:ascii="Times New Roman" w:eastAsia="Times New Roman" w:hAnsi="Times New Roman" w:cs="Times New Roman"/>
      <w:sz w:val="24"/>
      <w:szCs w:val="20"/>
    </w:rPr>
  </w:style>
  <w:style w:type="numbering" w:customStyle="1" w:styleId="NoList2">
    <w:name w:val="No List2"/>
    <w:next w:val="NoList"/>
    <w:uiPriority w:val="99"/>
    <w:semiHidden/>
    <w:unhideWhenUsed/>
    <w:rsid w:val="00D30255"/>
  </w:style>
  <w:style w:type="table" w:customStyle="1" w:styleId="TableGrid1">
    <w:name w:val="Table Grid1"/>
    <w:basedOn w:val="TableNormal"/>
    <w:next w:val="TableGrid"/>
    <w:uiPriority w:val="39"/>
    <w:rsid w:val="00D30255"/>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NoList"/>
    <w:uiPriority w:val="99"/>
    <w:semiHidden/>
    <w:unhideWhenUsed/>
    <w:rsid w:val="00D30255"/>
  </w:style>
  <w:style w:type="table" w:customStyle="1" w:styleId="TableGrid21">
    <w:name w:val="Table Grid21"/>
    <w:basedOn w:val="TableNormal"/>
    <w:next w:val="TableGrid"/>
    <w:uiPriority w:val="59"/>
    <w:rsid w:val="00D30255"/>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3">
    <w:name w:val="No List3"/>
    <w:next w:val="NoList"/>
    <w:uiPriority w:val="99"/>
    <w:semiHidden/>
    <w:unhideWhenUsed/>
    <w:rsid w:val="00D30255"/>
  </w:style>
  <w:style w:type="numbering" w:customStyle="1" w:styleId="NoList12">
    <w:name w:val="No List12"/>
    <w:next w:val="NoList"/>
    <w:uiPriority w:val="99"/>
    <w:semiHidden/>
    <w:unhideWhenUsed/>
    <w:rsid w:val="00D30255"/>
  </w:style>
  <w:style w:type="numbering" w:customStyle="1" w:styleId="NoList21">
    <w:name w:val="No List21"/>
    <w:next w:val="NoList"/>
    <w:uiPriority w:val="99"/>
    <w:semiHidden/>
    <w:unhideWhenUsed/>
    <w:rsid w:val="00D30255"/>
  </w:style>
  <w:style w:type="numbering" w:customStyle="1" w:styleId="NoList111">
    <w:name w:val="No List111"/>
    <w:next w:val="NoList"/>
    <w:uiPriority w:val="99"/>
    <w:semiHidden/>
    <w:unhideWhenUsed/>
    <w:rsid w:val="00D30255"/>
  </w:style>
  <w:style w:type="numbering" w:customStyle="1" w:styleId="NoList4">
    <w:name w:val="No List4"/>
    <w:next w:val="NoList"/>
    <w:uiPriority w:val="99"/>
    <w:semiHidden/>
    <w:unhideWhenUsed/>
    <w:rsid w:val="00D30255"/>
  </w:style>
  <w:style w:type="numbering" w:customStyle="1" w:styleId="NoList13">
    <w:name w:val="No List13"/>
    <w:next w:val="NoList"/>
    <w:uiPriority w:val="99"/>
    <w:semiHidden/>
    <w:unhideWhenUsed/>
    <w:rsid w:val="00D30255"/>
  </w:style>
  <w:style w:type="numbering" w:customStyle="1" w:styleId="NoList22">
    <w:name w:val="No List22"/>
    <w:next w:val="NoList"/>
    <w:uiPriority w:val="99"/>
    <w:semiHidden/>
    <w:unhideWhenUsed/>
    <w:rsid w:val="00D30255"/>
  </w:style>
  <w:style w:type="numbering" w:customStyle="1" w:styleId="NoList112">
    <w:name w:val="No List112"/>
    <w:next w:val="NoList"/>
    <w:uiPriority w:val="99"/>
    <w:semiHidden/>
    <w:unhideWhenUsed/>
    <w:rsid w:val="00D30255"/>
  </w:style>
  <w:style w:type="character" w:styleId="FollowedHyperlink">
    <w:name w:val="FollowedHyperlink"/>
    <w:basedOn w:val="DefaultParagraphFont"/>
    <w:uiPriority w:val="99"/>
    <w:semiHidden/>
    <w:unhideWhenUsed/>
    <w:rsid w:val="00D30255"/>
    <w:rPr>
      <w:color w:val="954F72" w:themeColor="followedHyperlink"/>
      <w:u w:val="single"/>
    </w:rPr>
  </w:style>
  <w:style w:type="paragraph" w:customStyle="1" w:styleId="msonormal0">
    <w:name w:val="msonormal"/>
    <w:basedOn w:val="Normal"/>
    <w:rsid w:val="00D30255"/>
    <w:pPr>
      <w:spacing w:before="100" w:beforeAutospacing="1" w:after="100" w:afterAutospacing="1" w:line="240" w:lineRule="auto"/>
    </w:pPr>
    <w:rPr>
      <w:rFonts w:ascii="Times New Roman" w:eastAsia="Times New Roman" w:hAnsi="Times New Roman" w:cs="Times New Roman"/>
      <w:sz w:val="24"/>
      <w:szCs w:val="24"/>
    </w:rPr>
  </w:style>
  <w:style w:type="numbering" w:customStyle="1" w:styleId="NoList5">
    <w:name w:val="No List5"/>
    <w:next w:val="NoList"/>
    <w:uiPriority w:val="99"/>
    <w:semiHidden/>
    <w:unhideWhenUsed/>
    <w:rsid w:val="00D30255"/>
  </w:style>
  <w:style w:type="numbering" w:customStyle="1" w:styleId="NoList14">
    <w:name w:val="No List14"/>
    <w:next w:val="NoList"/>
    <w:uiPriority w:val="99"/>
    <w:semiHidden/>
    <w:unhideWhenUsed/>
    <w:rsid w:val="00D30255"/>
  </w:style>
  <w:style w:type="numbering" w:customStyle="1" w:styleId="NoList113">
    <w:name w:val="No List113"/>
    <w:next w:val="NoList"/>
    <w:uiPriority w:val="99"/>
    <w:semiHidden/>
    <w:unhideWhenUsed/>
    <w:rsid w:val="00D30255"/>
  </w:style>
  <w:style w:type="paragraph" w:customStyle="1" w:styleId="p3">
    <w:name w:val="p3"/>
    <w:basedOn w:val="Normal"/>
    <w:rsid w:val="00D3025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1">
    <w:name w:val="s1"/>
    <w:basedOn w:val="DefaultParagraphFont"/>
    <w:rsid w:val="00D30255"/>
  </w:style>
  <w:style w:type="numbering" w:customStyle="1" w:styleId="NoList1111">
    <w:name w:val="No List1111"/>
    <w:next w:val="NoList"/>
    <w:uiPriority w:val="99"/>
    <w:semiHidden/>
    <w:unhideWhenUsed/>
    <w:rsid w:val="00D30255"/>
  </w:style>
  <w:style w:type="numbering" w:customStyle="1" w:styleId="NoList11111">
    <w:name w:val="No List11111"/>
    <w:next w:val="NoList"/>
    <w:uiPriority w:val="99"/>
    <w:semiHidden/>
    <w:unhideWhenUsed/>
    <w:rsid w:val="00D30255"/>
  </w:style>
  <w:style w:type="numbering" w:customStyle="1" w:styleId="NoList23">
    <w:name w:val="No List23"/>
    <w:next w:val="NoList"/>
    <w:uiPriority w:val="99"/>
    <w:semiHidden/>
    <w:unhideWhenUsed/>
    <w:rsid w:val="00D30255"/>
  </w:style>
  <w:style w:type="numbering" w:customStyle="1" w:styleId="NoList111111">
    <w:name w:val="No List111111"/>
    <w:next w:val="NoList"/>
    <w:uiPriority w:val="99"/>
    <w:semiHidden/>
    <w:unhideWhenUsed/>
    <w:rsid w:val="00D30255"/>
  </w:style>
  <w:style w:type="numbering" w:customStyle="1" w:styleId="NoList31">
    <w:name w:val="No List31"/>
    <w:next w:val="NoList"/>
    <w:uiPriority w:val="99"/>
    <w:semiHidden/>
    <w:unhideWhenUsed/>
    <w:rsid w:val="00D30255"/>
  </w:style>
  <w:style w:type="numbering" w:customStyle="1" w:styleId="NoList121">
    <w:name w:val="No List121"/>
    <w:next w:val="NoList"/>
    <w:uiPriority w:val="99"/>
    <w:semiHidden/>
    <w:unhideWhenUsed/>
    <w:rsid w:val="00D30255"/>
  </w:style>
  <w:style w:type="numbering" w:customStyle="1" w:styleId="NoList211">
    <w:name w:val="No List211"/>
    <w:next w:val="NoList"/>
    <w:uiPriority w:val="99"/>
    <w:semiHidden/>
    <w:unhideWhenUsed/>
    <w:rsid w:val="00D30255"/>
  </w:style>
  <w:style w:type="numbering" w:customStyle="1" w:styleId="NoList1111111">
    <w:name w:val="No List1111111"/>
    <w:next w:val="NoList"/>
    <w:uiPriority w:val="99"/>
    <w:semiHidden/>
    <w:unhideWhenUsed/>
    <w:rsid w:val="00D30255"/>
  </w:style>
  <w:style w:type="numbering" w:customStyle="1" w:styleId="NoList41">
    <w:name w:val="No List41"/>
    <w:next w:val="NoList"/>
    <w:uiPriority w:val="99"/>
    <w:semiHidden/>
    <w:unhideWhenUsed/>
    <w:rsid w:val="00D30255"/>
  </w:style>
  <w:style w:type="numbering" w:customStyle="1" w:styleId="NoList131">
    <w:name w:val="No List131"/>
    <w:next w:val="NoList"/>
    <w:uiPriority w:val="99"/>
    <w:semiHidden/>
    <w:unhideWhenUsed/>
    <w:rsid w:val="00D30255"/>
  </w:style>
  <w:style w:type="numbering" w:customStyle="1" w:styleId="NoList221">
    <w:name w:val="No List221"/>
    <w:next w:val="NoList"/>
    <w:uiPriority w:val="99"/>
    <w:semiHidden/>
    <w:unhideWhenUsed/>
    <w:rsid w:val="00D30255"/>
  </w:style>
  <w:style w:type="numbering" w:customStyle="1" w:styleId="NoList1121">
    <w:name w:val="No List1121"/>
    <w:next w:val="NoList"/>
    <w:uiPriority w:val="99"/>
    <w:semiHidden/>
    <w:unhideWhenUsed/>
    <w:rsid w:val="00D30255"/>
  </w:style>
  <w:style w:type="paragraph" w:customStyle="1" w:styleId="Pa13">
    <w:name w:val="Pa13"/>
    <w:basedOn w:val="Default"/>
    <w:next w:val="Default"/>
    <w:uiPriority w:val="99"/>
    <w:rsid w:val="00D30255"/>
    <w:pPr>
      <w:spacing w:line="211" w:lineRule="atLeast"/>
    </w:pPr>
    <w:rPr>
      <w:rFonts w:ascii="Times New Roman" w:hAnsi="Times New Roman" w:cs="Times New Roman"/>
      <w:color w:val="auto"/>
    </w:rPr>
  </w:style>
  <w:style w:type="paragraph" w:customStyle="1" w:styleId="Pa11">
    <w:name w:val="Pa11"/>
    <w:basedOn w:val="Default"/>
    <w:next w:val="Default"/>
    <w:uiPriority w:val="99"/>
    <w:rsid w:val="00D30255"/>
    <w:pPr>
      <w:spacing w:line="211" w:lineRule="atLeast"/>
    </w:pPr>
    <w:rPr>
      <w:rFonts w:ascii="Times New Roman" w:hAnsi="Times New Roman" w:cs="Times New Roman"/>
      <w:color w:val="auto"/>
    </w:rPr>
  </w:style>
  <w:style w:type="character" w:customStyle="1" w:styleId="A0">
    <w:name w:val="A0"/>
    <w:uiPriority w:val="99"/>
    <w:rsid w:val="00D30255"/>
    <w:rPr>
      <w:color w:val="000000"/>
      <w:sz w:val="16"/>
      <w:szCs w:val="16"/>
    </w:rPr>
  </w:style>
  <w:style w:type="character" w:customStyle="1" w:styleId="A1">
    <w:name w:val="A1"/>
    <w:uiPriority w:val="99"/>
    <w:rsid w:val="00D30255"/>
    <w:rPr>
      <w:color w:val="000000"/>
      <w:sz w:val="9"/>
      <w:szCs w:val="9"/>
    </w:rPr>
  </w:style>
  <w:style w:type="character" w:customStyle="1" w:styleId="A2">
    <w:name w:val="A2"/>
    <w:uiPriority w:val="99"/>
    <w:rsid w:val="00D30255"/>
    <w:rPr>
      <w:rFonts w:ascii="Tahoma" w:hAnsi="Tahoma" w:cs="Tahoma"/>
      <w:color w:val="000000"/>
      <w:sz w:val="12"/>
      <w:szCs w:val="12"/>
    </w:rPr>
  </w:style>
  <w:style w:type="character" w:styleId="Emphasis">
    <w:name w:val="Emphasis"/>
    <w:basedOn w:val="DefaultParagraphFont"/>
    <w:uiPriority w:val="20"/>
    <w:qFormat/>
    <w:rsid w:val="00D30255"/>
    <w:rPr>
      <w:i/>
      <w:iCs/>
    </w:rPr>
  </w:style>
  <w:style w:type="table" w:customStyle="1" w:styleId="TableGrid3">
    <w:name w:val="Table Grid3"/>
    <w:basedOn w:val="TableNormal"/>
    <w:next w:val="TableGrid"/>
    <w:uiPriority w:val="39"/>
    <w:rsid w:val="00D30255"/>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Normal"/>
    <w:next w:val="Normal"/>
    <w:autoRedefine/>
    <w:uiPriority w:val="39"/>
    <w:unhideWhenUsed/>
    <w:rsid w:val="00D30255"/>
    <w:pPr>
      <w:spacing w:after="100"/>
      <w:ind w:left="440"/>
    </w:pPr>
  </w:style>
  <w:style w:type="numbering" w:customStyle="1" w:styleId="NoList51">
    <w:name w:val="No List51"/>
    <w:next w:val="NoList"/>
    <w:uiPriority w:val="99"/>
    <w:semiHidden/>
    <w:unhideWhenUsed/>
    <w:rsid w:val="00D30255"/>
  </w:style>
  <w:style w:type="table" w:customStyle="1" w:styleId="TableGrid4">
    <w:name w:val="Table Grid4"/>
    <w:basedOn w:val="TableNormal"/>
    <w:next w:val="TableGrid"/>
    <w:uiPriority w:val="39"/>
    <w:rsid w:val="00D30255"/>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TMLCite">
    <w:name w:val="HTML Cite"/>
    <w:basedOn w:val="DefaultParagraphFont"/>
    <w:uiPriority w:val="99"/>
    <w:semiHidden/>
    <w:unhideWhenUsed/>
    <w:rsid w:val="00D30255"/>
    <w:rPr>
      <w:i/>
      <w:iCs/>
    </w:rPr>
  </w:style>
  <w:style w:type="character" w:styleId="CommentReference">
    <w:name w:val="annotation reference"/>
    <w:basedOn w:val="DefaultParagraphFont"/>
    <w:uiPriority w:val="99"/>
    <w:semiHidden/>
    <w:unhideWhenUsed/>
    <w:rsid w:val="00D30255"/>
    <w:rPr>
      <w:sz w:val="16"/>
      <w:szCs w:val="16"/>
    </w:rPr>
  </w:style>
  <w:style w:type="paragraph" w:styleId="CommentText">
    <w:name w:val="annotation text"/>
    <w:basedOn w:val="Normal"/>
    <w:link w:val="CommentTextChar"/>
    <w:uiPriority w:val="99"/>
    <w:semiHidden/>
    <w:unhideWhenUsed/>
    <w:rsid w:val="00D30255"/>
    <w:pPr>
      <w:spacing w:line="240" w:lineRule="auto"/>
    </w:pPr>
    <w:rPr>
      <w:sz w:val="20"/>
      <w:szCs w:val="20"/>
    </w:rPr>
  </w:style>
  <w:style w:type="character" w:customStyle="1" w:styleId="CommentTextChar">
    <w:name w:val="Comment Text Char"/>
    <w:basedOn w:val="DefaultParagraphFont"/>
    <w:link w:val="CommentText"/>
    <w:uiPriority w:val="99"/>
    <w:semiHidden/>
    <w:rsid w:val="00D30255"/>
    <w:rPr>
      <w:sz w:val="20"/>
      <w:szCs w:val="20"/>
      <w:lang w:val="en-US"/>
    </w:rPr>
  </w:style>
  <w:style w:type="paragraph" w:customStyle="1" w:styleId="Pa3">
    <w:name w:val="Pa3"/>
    <w:basedOn w:val="Normal"/>
    <w:next w:val="Normal"/>
    <w:uiPriority w:val="99"/>
    <w:rsid w:val="00D30255"/>
    <w:pPr>
      <w:autoSpaceDE w:val="0"/>
      <w:autoSpaceDN w:val="0"/>
      <w:adjustRightInd w:val="0"/>
      <w:spacing w:after="0" w:line="241" w:lineRule="atLeast"/>
    </w:pPr>
    <w:rPr>
      <w:rFonts w:ascii="Myriad Pro Light" w:hAnsi="Myriad Pro Light"/>
      <w:sz w:val="24"/>
      <w:szCs w:val="24"/>
    </w:rPr>
  </w:style>
  <w:style w:type="table" w:customStyle="1" w:styleId="TableGrid5">
    <w:name w:val="Table Grid5"/>
    <w:basedOn w:val="TableNormal"/>
    <w:next w:val="TableGrid"/>
    <w:uiPriority w:val="39"/>
    <w:rsid w:val="00D30255"/>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uiPriority w:val="59"/>
    <w:rsid w:val="00D30255"/>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39"/>
    <w:rsid w:val="00D30255"/>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
    <w:name w:val="Table Grid111"/>
    <w:basedOn w:val="TableNormal"/>
    <w:next w:val="TableGrid"/>
    <w:uiPriority w:val="39"/>
    <w:rsid w:val="00D30255"/>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1">
    <w:name w:val="Table Grid121"/>
    <w:basedOn w:val="TableNormal"/>
    <w:next w:val="TableGrid"/>
    <w:uiPriority w:val="39"/>
    <w:rsid w:val="00D30255"/>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3">
    <w:name w:val="Unresolved Mention3"/>
    <w:basedOn w:val="DefaultParagraphFont"/>
    <w:uiPriority w:val="99"/>
    <w:semiHidden/>
    <w:unhideWhenUsed/>
    <w:rsid w:val="001E0419"/>
    <w:rPr>
      <w:color w:val="605E5C"/>
      <w:shd w:val="clear" w:color="auto" w:fill="E1DFDD"/>
    </w:rPr>
  </w:style>
  <w:style w:type="character" w:customStyle="1" w:styleId="UnresolvedMention">
    <w:name w:val="Unresolved Mention"/>
    <w:basedOn w:val="DefaultParagraphFont"/>
    <w:uiPriority w:val="99"/>
    <w:semiHidden/>
    <w:unhideWhenUsed/>
    <w:rsid w:val="00FB1706"/>
    <w:rPr>
      <w:color w:val="605E5C"/>
      <w:shd w:val="clear" w:color="auto" w:fill="E1DFDD"/>
    </w:rPr>
  </w:style>
  <w:style w:type="paragraph" w:customStyle="1" w:styleId="html-xx">
    <w:name w:val="html-xx"/>
    <w:basedOn w:val="Normal"/>
    <w:rsid w:val="00DE7298"/>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html-italic">
    <w:name w:val="html-italic"/>
    <w:basedOn w:val="DefaultParagraphFont"/>
    <w:rsid w:val="00DE729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152785">
      <w:bodyDiv w:val="1"/>
      <w:marLeft w:val="0"/>
      <w:marRight w:val="0"/>
      <w:marTop w:val="0"/>
      <w:marBottom w:val="0"/>
      <w:divBdr>
        <w:top w:val="none" w:sz="0" w:space="0" w:color="auto"/>
        <w:left w:val="none" w:sz="0" w:space="0" w:color="auto"/>
        <w:bottom w:val="none" w:sz="0" w:space="0" w:color="auto"/>
        <w:right w:val="none" w:sz="0" w:space="0" w:color="auto"/>
      </w:divBdr>
      <w:divsChild>
        <w:div w:id="1526989050">
          <w:marLeft w:val="0"/>
          <w:marRight w:val="0"/>
          <w:marTop w:val="0"/>
          <w:marBottom w:val="75"/>
          <w:divBdr>
            <w:top w:val="none" w:sz="0" w:space="0" w:color="auto"/>
            <w:left w:val="none" w:sz="0" w:space="0" w:color="auto"/>
            <w:bottom w:val="none" w:sz="0" w:space="0" w:color="auto"/>
            <w:right w:val="none" w:sz="0" w:space="0" w:color="auto"/>
          </w:divBdr>
        </w:div>
      </w:divsChild>
    </w:div>
    <w:div w:id="84960996">
      <w:bodyDiv w:val="1"/>
      <w:marLeft w:val="0"/>
      <w:marRight w:val="0"/>
      <w:marTop w:val="0"/>
      <w:marBottom w:val="0"/>
      <w:divBdr>
        <w:top w:val="none" w:sz="0" w:space="0" w:color="auto"/>
        <w:left w:val="none" w:sz="0" w:space="0" w:color="auto"/>
        <w:bottom w:val="none" w:sz="0" w:space="0" w:color="auto"/>
        <w:right w:val="none" w:sz="0" w:space="0" w:color="auto"/>
      </w:divBdr>
    </w:div>
    <w:div w:id="197016628">
      <w:bodyDiv w:val="1"/>
      <w:marLeft w:val="0"/>
      <w:marRight w:val="0"/>
      <w:marTop w:val="0"/>
      <w:marBottom w:val="0"/>
      <w:divBdr>
        <w:top w:val="none" w:sz="0" w:space="0" w:color="auto"/>
        <w:left w:val="none" w:sz="0" w:space="0" w:color="auto"/>
        <w:bottom w:val="none" w:sz="0" w:space="0" w:color="auto"/>
        <w:right w:val="none" w:sz="0" w:space="0" w:color="auto"/>
      </w:divBdr>
    </w:div>
    <w:div w:id="297032236">
      <w:bodyDiv w:val="1"/>
      <w:marLeft w:val="0"/>
      <w:marRight w:val="0"/>
      <w:marTop w:val="0"/>
      <w:marBottom w:val="0"/>
      <w:divBdr>
        <w:top w:val="none" w:sz="0" w:space="0" w:color="auto"/>
        <w:left w:val="none" w:sz="0" w:space="0" w:color="auto"/>
        <w:bottom w:val="none" w:sz="0" w:space="0" w:color="auto"/>
        <w:right w:val="none" w:sz="0" w:space="0" w:color="auto"/>
      </w:divBdr>
      <w:divsChild>
        <w:div w:id="1959144205">
          <w:marLeft w:val="0"/>
          <w:marRight w:val="0"/>
          <w:marTop w:val="0"/>
          <w:marBottom w:val="0"/>
          <w:divBdr>
            <w:top w:val="none" w:sz="0" w:space="0" w:color="auto"/>
            <w:left w:val="none" w:sz="0" w:space="0" w:color="auto"/>
            <w:bottom w:val="none" w:sz="0" w:space="0" w:color="auto"/>
            <w:right w:val="none" w:sz="0" w:space="0" w:color="auto"/>
          </w:divBdr>
          <w:divsChild>
            <w:div w:id="961615776">
              <w:marLeft w:val="0"/>
              <w:marRight w:val="0"/>
              <w:marTop w:val="0"/>
              <w:marBottom w:val="0"/>
              <w:divBdr>
                <w:top w:val="none" w:sz="0" w:space="0" w:color="auto"/>
                <w:left w:val="none" w:sz="0" w:space="0" w:color="auto"/>
                <w:bottom w:val="none" w:sz="0" w:space="0" w:color="auto"/>
                <w:right w:val="none" w:sz="0" w:space="0" w:color="auto"/>
              </w:divBdr>
              <w:divsChild>
                <w:div w:id="1866480919">
                  <w:marLeft w:val="0"/>
                  <w:marRight w:val="0"/>
                  <w:marTop w:val="0"/>
                  <w:marBottom w:val="0"/>
                  <w:divBdr>
                    <w:top w:val="none" w:sz="0" w:space="0" w:color="auto"/>
                    <w:left w:val="none" w:sz="0" w:space="0" w:color="auto"/>
                    <w:bottom w:val="none" w:sz="0" w:space="0" w:color="auto"/>
                    <w:right w:val="none" w:sz="0" w:space="0" w:color="auto"/>
                  </w:divBdr>
                  <w:divsChild>
                    <w:div w:id="1617056600">
                      <w:marLeft w:val="0"/>
                      <w:marRight w:val="0"/>
                      <w:marTop w:val="0"/>
                      <w:marBottom w:val="0"/>
                      <w:divBdr>
                        <w:top w:val="none" w:sz="0" w:space="0" w:color="auto"/>
                        <w:left w:val="none" w:sz="0" w:space="0" w:color="auto"/>
                        <w:bottom w:val="none" w:sz="0" w:space="0" w:color="auto"/>
                        <w:right w:val="none" w:sz="0" w:space="0" w:color="auto"/>
                      </w:divBdr>
                    </w:div>
                    <w:div w:id="1983654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1009669">
          <w:marLeft w:val="0"/>
          <w:marRight w:val="0"/>
          <w:marTop w:val="0"/>
          <w:marBottom w:val="0"/>
          <w:divBdr>
            <w:top w:val="none" w:sz="0" w:space="0" w:color="auto"/>
            <w:left w:val="none" w:sz="0" w:space="0" w:color="auto"/>
            <w:bottom w:val="none" w:sz="0" w:space="0" w:color="auto"/>
            <w:right w:val="none" w:sz="0" w:space="0" w:color="auto"/>
          </w:divBdr>
          <w:divsChild>
            <w:div w:id="629701686">
              <w:marLeft w:val="0"/>
              <w:marRight w:val="0"/>
              <w:marTop w:val="0"/>
              <w:marBottom w:val="0"/>
              <w:divBdr>
                <w:top w:val="none" w:sz="0" w:space="0" w:color="auto"/>
                <w:left w:val="none" w:sz="0" w:space="0" w:color="auto"/>
                <w:bottom w:val="none" w:sz="0" w:space="0" w:color="auto"/>
                <w:right w:val="none" w:sz="0" w:space="0" w:color="auto"/>
              </w:divBdr>
              <w:divsChild>
                <w:div w:id="1943561808">
                  <w:marLeft w:val="0"/>
                  <w:marRight w:val="0"/>
                  <w:marTop w:val="0"/>
                  <w:marBottom w:val="0"/>
                  <w:divBdr>
                    <w:top w:val="none" w:sz="0" w:space="0" w:color="auto"/>
                    <w:left w:val="none" w:sz="0" w:space="0" w:color="auto"/>
                    <w:bottom w:val="none" w:sz="0" w:space="0" w:color="auto"/>
                    <w:right w:val="none" w:sz="0" w:space="0" w:color="auto"/>
                  </w:divBdr>
                  <w:divsChild>
                    <w:div w:id="740718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9868005">
      <w:bodyDiv w:val="1"/>
      <w:marLeft w:val="0"/>
      <w:marRight w:val="0"/>
      <w:marTop w:val="0"/>
      <w:marBottom w:val="0"/>
      <w:divBdr>
        <w:top w:val="none" w:sz="0" w:space="0" w:color="auto"/>
        <w:left w:val="none" w:sz="0" w:space="0" w:color="auto"/>
        <w:bottom w:val="none" w:sz="0" w:space="0" w:color="auto"/>
        <w:right w:val="none" w:sz="0" w:space="0" w:color="auto"/>
      </w:divBdr>
    </w:div>
    <w:div w:id="387538513">
      <w:bodyDiv w:val="1"/>
      <w:marLeft w:val="0"/>
      <w:marRight w:val="0"/>
      <w:marTop w:val="0"/>
      <w:marBottom w:val="0"/>
      <w:divBdr>
        <w:top w:val="none" w:sz="0" w:space="0" w:color="auto"/>
        <w:left w:val="none" w:sz="0" w:space="0" w:color="auto"/>
        <w:bottom w:val="none" w:sz="0" w:space="0" w:color="auto"/>
        <w:right w:val="none" w:sz="0" w:space="0" w:color="auto"/>
      </w:divBdr>
    </w:div>
    <w:div w:id="586229769">
      <w:bodyDiv w:val="1"/>
      <w:marLeft w:val="0"/>
      <w:marRight w:val="0"/>
      <w:marTop w:val="0"/>
      <w:marBottom w:val="0"/>
      <w:divBdr>
        <w:top w:val="none" w:sz="0" w:space="0" w:color="auto"/>
        <w:left w:val="none" w:sz="0" w:space="0" w:color="auto"/>
        <w:bottom w:val="none" w:sz="0" w:space="0" w:color="auto"/>
        <w:right w:val="none" w:sz="0" w:space="0" w:color="auto"/>
      </w:divBdr>
    </w:div>
    <w:div w:id="618294452">
      <w:bodyDiv w:val="1"/>
      <w:marLeft w:val="0"/>
      <w:marRight w:val="0"/>
      <w:marTop w:val="0"/>
      <w:marBottom w:val="0"/>
      <w:divBdr>
        <w:top w:val="none" w:sz="0" w:space="0" w:color="auto"/>
        <w:left w:val="none" w:sz="0" w:space="0" w:color="auto"/>
        <w:bottom w:val="none" w:sz="0" w:space="0" w:color="auto"/>
        <w:right w:val="none" w:sz="0" w:space="0" w:color="auto"/>
      </w:divBdr>
    </w:div>
    <w:div w:id="682708465">
      <w:bodyDiv w:val="1"/>
      <w:marLeft w:val="0"/>
      <w:marRight w:val="0"/>
      <w:marTop w:val="0"/>
      <w:marBottom w:val="0"/>
      <w:divBdr>
        <w:top w:val="none" w:sz="0" w:space="0" w:color="auto"/>
        <w:left w:val="none" w:sz="0" w:space="0" w:color="auto"/>
        <w:bottom w:val="none" w:sz="0" w:space="0" w:color="auto"/>
        <w:right w:val="none" w:sz="0" w:space="0" w:color="auto"/>
      </w:divBdr>
      <w:divsChild>
        <w:div w:id="402919200">
          <w:marLeft w:val="0"/>
          <w:marRight w:val="0"/>
          <w:marTop w:val="0"/>
          <w:marBottom w:val="0"/>
          <w:divBdr>
            <w:top w:val="none" w:sz="0" w:space="0" w:color="auto"/>
            <w:left w:val="none" w:sz="0" w:space="0" w:color="auto"/>
            <w:bottom w:val="none" w:sz="0" w:space="0" w:color="auto"/>
            <w:right w:val="none" w:sz="0" w:space="0" w:color="auto"/>
          </w:divBdr>
          <w:divsChild>
            <w:div w:id="1551916826">
              <w:marLeft w:val="0"/>
              <w:marRight w:val="0"/>
              <w:marTop w:val="0"/>
              <w:marBottom w:val="0"/>
              <w:divBdr>
                <w:top w:val="none" w:sz="0" w:space="0" w:color="auto"/>
                <w:left w:val="none" w:sz="0" w:space="0" w:color="auto"/>
                <w:bottom w:val="none" w:sz="0" w:space="0" w:color="auto"/>
                <w:right w:val="none" w:sz="0" w:space="0" w:color="auto"/>
              </w:divBdr>
              <w:divsChild>
                <w:div w:id="22636353">
                  <w:marLeft w:val="0"/>
                  <w:marRight w:val="0"/>
                  <w:marTop w:val="0"/>
                  <w:marBottom w:val="0"/>
                  <w:divBdr>
                    <w:top w:val="none" w:sz="0" w:space="0" w:color="auto"/>
                    <w:left w:val="none" w:sz="0" w:space="0" w:color="auto"/>
                    <w:bottom w:val="none" w:sz="0" w:space="0" w:color="auto"/>
                    <w:right w:val="none" w:sz="0" w:space="0" w:color="auto"/>
                  </w:divBdr>
                  <w:divsChild>
                    <w:div w:id="922371070">
                      <w:marLeft w:val="0"/>
                      <w:marRight w:val="0"/>
                      <w:marTop w:val="0"/>
                      <w:marBottom w:val="0"/>
                      <w:divBdr>
                        <w:top w:val="none" w:sz="0" w:space="0" w:color="auto"/>
                        <w:left w:val="none" w:sz="0" w:space="0" w:color="auto"/>
                        <w:bottom w:val="none" w:sz="0" w:space="0" w:color="auto"/>
                        <w:right w:val="none" w:sz="0" w:space="0" w:color="auto"/>
                      </w:divBdr>
                    </w:div>
                    <w:div w:id="327250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1538050">
          <w:marLeft w:val="0"/>
          <w:marRight w:val="0"/>
          <w:marTop w:val="0"/>
          <w:marBottom w:val="0"/>
          <w:divBdr>
            <w:top w:val="none" w:sz="0" w:space="0" w:color="auto"/>
            <w:left w:val="none" w:sz="0" w:space="0" w:color="auto"/>
            <w:bottom w:val="none" w:sz="0" w:space="0" w:color="auto"/>
            <w:right w:val="none" w:sz="0" w:space="0" w:color="auto"/>
          </w:divBdr>
          <w:divsChild>
            <w:div w:id="158078609">
              <w:marLeft w:val="0"/>
              <w:marRight w:val="0"/>
              <w:marTop w:val="0"/>
              <w:marBottom w:val="0"/>
              <w:divBdr>
                <w:top w:val="none" w:sz="0" w:space="0" w:color="auto"/>
                <w:left w:val="none" w:sz="0" w:space="0" w:color="auto"/>
                <w:bottom w:val="none" w:sz="0" w:space="0" w:color="auto"/>
                <w:right w:val="none" w:sz="0" w:space="0" w:color="auto"/>
              </w:divBdr>
              <w:divsChild>
                <w:div w:id="1509518450">
                  <w:marLeft w:val="0"/>
                  <w:marRight w:val="0"/>
                  <w:marTop w:val="0"/>
                  <w:marBottom w:val="0"/>
                  <w:divBdr>
                    <w:top w:val="none" w:sz="0" w:space="0" w:color="auto"/>
                    <w:left w:val="none" w:sz="0" w:space="0" w:color="auto"/>
                    <w:bottom w:val="none" w:sz="0" w:space="0" w:color="auto"/>
                    <w:right w:val="none" w:sz="0" w:space="0" w:color="auto"/>
                  </w:divBdr>
                  <w:divsChild>
                    <w:div w:id="958683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8530709">
      <w:bodyDiv w:val="1"/>
      <w:marLeft w:val="0"/>
      <w:marRight w:val="0"/>
      <w:marTop w:val="0"/>
      <w:marBottom w:val="0"/>
      <w:divBdr>
        <w:top w:val="none" w:sz="0" w:space="0" w:color="auto"/>
        <w:left w:val="none" w:sz="0" w:space="0" w:color="auto"/>
        <w:bottom w:val="none" w:sz="0" w:space="0" w:color="auto"/>
        <w:right w:val="none" w:sz="0" w:space="0" w:color="auto"/>
      </w:divBdr>
    </w:div>
    <w:div w:id="916480426">
      <w:bodyDiv w:val="1"/>
      <w:marLeft w:val="0"/>
      <w:marRight w:val="0"/>
      <w:marTop w:val="0"/>
      <w:marBottom w:val="0"/>
      <w:divBdr>
        <w:top w:val="none" w:sz="0" w:space="0" w:color="auto"/>
        <w:left w:val="none" w:sz="0" w:space="0" w:color="auto"/>
        <w:bottom w:val="none" w:sz="0" w:space="0" w:color="auto"/>
        <w:right w:val="none" w:sz="0" w:space="0" w:color="auto"/>
      </w:divBdr>
    </w:div>
    <w:div w:id="1175654990">
      <w:bodyDiv w:val="1"/>
      <w:marLeft w:val="0"/>
      <w:marRight w:val="0"/>
      <w:marTop w:val="0"/>
      <w:marBottom w:val="0"/>
      <w:divBdr>
        <w:top w:val="none" w:sz="0" w:space="0" w:color="auto"/>
        <w:left w:val="none" w:sz="0" w:space="0" w:color="auto"/>
        <w:bottom w:val="none" w:sz="0" w:space="0" w:color="auto"/>
        <w:right w:val="none" w:sz="0" w:space="0" w:color="auto"/>
      </w:divBdr>
    </w:div>
    <w:div w:id="1454639792">
      <w:bodyDiv w:val="1"/>
      <w:marLeft w:val="0"/>
      <w:marRight w:val="0"/>
      <w:marTop w:val="0"/>
      <w:marBottom w:val="0"/>
      <w:divBdr>
        <w:top w:val="none" w:sz="0" w:space="0" w:color="auto"/>
        <w:left w:val="none" w:sz="0" w:space="0" w:color="auto"/>
        <w:bottom w:val="none" w:sz="0" w:space="0" w:color="auto"/>
        <w:right w:val="none" w:sz="0" w:space="0" w:color="auto"/>
      </w:divBdr>
    </w:div>
    <w:div w:id="1534147712">
      <w:bodyDiv w:val="1"/>
      <w:marLeft w:val="0"/>
      <w:marRight w:val="0"/>
      <w:marTop w:val="0"/>
      <w:marBottom w:val="0"/>
      <w:divBdr>
        <w:top w:val="none" w:sz="0" w:space="0" w:color="auto"/>
        <w:left w:val="none" w:sz="0" w:space="0" w:color="auto"/>
        <w:bottom w:val="none" w:sz="0" w:space="0" w:color="auto"/>
        <w:right w:val="none" w:sz="0" w:space="0" w:color="auto"/>
      </w:divBdr>
      <w:divsChild>
        <w:div w:id="1094739783">
          <w:marLeft w:val="0"/>
          <w:marRight w:val="0"/>
          <w:marTop w:val="0"/>
          <w:marBottom w:val="375"/>
          <w:divBdr>
            <w:top w:val="none" w:sz="0" w:space="0" w:color="auto"/>
            <w:left w:val="none" w:sz="0" w:space="0" w:color="auto"/>
            <w:bottom w:val="none" w:sz="0" w:space="0" w:color="auto"/>
            <w:right w:val="none" w:sz="0" w:space="0" w:color="auto"/>
          </w:divBdr>
        </w:div>
      </w:divsChild>
    </w:div>
    <w:div w:id="1655405057">
      <w:bodyDiv w:val="1"/>
      <w:marLeft w:val="0"/>
      <w:marRight w:val="0"/>
      <w:marTop w:val="0"/>
      <w:marBottom w:val="0"/>
      <w:divBdr>
        <w:top w:val="none" w:sz="0" w:space="0" w:color="auto"/>
        <w:left w:val="none" w:sz="0" w:space="0" w:color="auto"/>
        <w:bottom w:val="none" w:sz="0" w:space="0" w:color="auto"/>
        <w:right w:val="none" w:sz="0" w:space="0" w:color="auto"/>
      </w:divBdr>
      <w:divsChild>
        <w:div w:id="1850027210">
          <w:marLeft w:val="0"/>
          <w:marRight w:val="0"/>
          <w:marTop w:val="0"/>
          <w:marBottom w:val="0"/>
          <w:divBdr>
            <w:top w:val="none" w:sz="0" w:space="0" w:color="auto"/>
            <w:left w:val="none" w:sz="0" w:space="0" w:color="auto"/>
            <w:bottom w:val="none" w:sz="0" w:space="0" w:color="auto"/>
            <w:right w:val="none" w:sz="0" w:space="0" w:color="auto"/>
          </w:divBdr>
          <w:divsChild>
            <w:div w:id="130097501">
              <w:marLeft w:val="0"/>
              <w:marRight w:val="0"/>
              <w:marTop w:val="0"/>
              <w:marBottom w:val="0"/>
              <w:divBdr>
                <w:top w:val="none" w:sz="0" w:space="0" w:color="auto"/>
                <w:left w:val="none" w:sz="0" w:space="0" w:color="auto"/>
                <w:bottom w:val="none" w:sz="0" w:space="0" w:color="auto"/>
                <w:right w:val="none" w:sz="0" w:space="0" w:color="auto"/>
              </w:divBdr>
              <w:divsChild>
                <w:div w:id="349069843">
                  <w:marLeft w:val="0"/>
                  <w:marRight w:val="0"/>
                  <w:marTop w:val="0"/>
                  <w:marBottom w:val="0"/>
                  <w:divBdr>
                    <w:top w:val="none" w:sz="0" w:space="0" w:color="auto"/>
                    <w:left w:val="none" w:sz="0" w:space="0" w:color="auto"/>
                    <w:bottom w:val="none" w:sz="0" w:space="0" w:color="auto"/>
                    <w:right w:val="none" w:sz="0" w:space="0" w:color="auto"/>
                  </w:divBdr>
                  <w:divsChild>
                    <w:div w:id="2146504862">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 w:id="2014138880">
      <w:bodyDiv w:val="1"/>
      <w:marLeft w:val="0"/>
      <w:marRight w:val="0"/>
      <w:marTop w:val="0"/>
      <w:marBottom w:val="0"/>
      <w:divBdr>
        <w:top w:val="none" w:sz="0" w:space="0" w:color="auto"/>
        <w:left w:val="none" w:sz="0" w:space="0" w:color="auto"/>
        <w:bottom w:val="none" w:sz="0" w:space="0" w:color="auto"/>
        <w:right w:val="none" w:sz="0" w:space="0" w:color="auto"/>
      </w:divBdr>
    </w:div>
    <w:div w:id="2055998808">
      <w:bodyDiv w:val="1"/>
      <w:marLeft w:val="0"/>
      <w:marRight w:val="0"/>
      <w:marTop w:val="0"/>
      <w:marBottom w:val="0"/>
      <w:divBdr>
        <w:top w:val="none" w:sz="0" w:space="0" w:color="auto"/>
        <w:left w:val="none" w:sz="0" w:space="0" w:color="auto"/>
        <w:bottom w:val="none" w:sz="0" w:space="0" w:color="auto"/>
        <w:right w:val="none" w:sz="0" w:space="0" w:color="auto"/>
      </w:divBdr>
      <w:divsChild>
        <w:div w:id="880820071">
          <w:marLeft w:val="360"/>
          <w:marRight w:val="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www.atlasmarabank-zambia-tenga-mobile" TargetMode="External"/><Relationship Id="rId18" Type="http://schemas.openxmlformats.org/officeDocument/2006/relationships/chart" Target="charts/chart2.xml"/><Relationship Id="rId26" Type="http://schemas.openxmlformats.org/officeDocument/2006/relationships/hyperlink" Target="http://aisel.aisnet.org/cais/vol12/iss1/50" TargetMode="External"/><Relationship Id="rId3" Type="http://schemas.openxmlformats.org/officeDocument/2006/relationships/settings" Target="settings.xml"/><Relationship Id="rId21" Type="http://schemas.openxmlformats.org/officeDocument/2006/relationships/chart" Target="charts/chart5.xml"/><Relationship Id="rId34" Type="http://schemas.openxmlformats.org/officeDocument/2006/relationships/hyperlink" Target="http://www.atlasmarabank-zambia-tenga-mobile" TargetMode="External"/><Relationship Id="rId7" Type="http://schemas.openxmlformats.org/officeDocument/2006/relationships/image" Target="media/image1.png"/><Relationship Id="rId12" Type="http://schemas.openxmlformats.org/officeDocument/2006/relationships/hyperlink" Target="http://www.chairmanfinancebankzambia.weebly.com" TargetMode="External"/><Relationship Id="rId17" Type="http://schemas.openxmlformats.org/officeDocument/2006/relationships/chart" Target="charts/chart1.xml"/><Relationship Id="rId25" Type="http://schemas.openxmlformats.org/officeDocument/2006/relationships/hyperlink" Target="http://www.icommercecentral.com" TargetMode="External"/><Relationship Id="rId33" Type="http://schemas.openxmlformats.org/officeDocument/2006/relationships/hyperlink" Target="http://dx.doi.org/10.4018/ijesma.2014100101" TargetMode="External"/><Relationship Id="rId2" Type="http://schemas.openxmlformats.org/officeDocument/2006/relationships/styles" Target="styles.xml"/><Relationship Id="rId16" Type="http://schemas.openxmlformats.org/officeDocument/2006/relationships/hyperlink" Target="https://www.researchgate.net/figure/fig1_355173400" TargetMode="External"/><Relationship Id="rId20" Type="http://schemas.openxmlformats.org/officeDocument/2006/relationships/chart" Target="charts/chart4.xml"/><Relationship Id="rId29" Type="http://schemas.openxmlformats.org/officeDocument/2006/relationships/hyperlink" Target="https://doi.org/10.1504/IJSOM.2020.105272"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24" Type="http://schemas.openxmlformats.org/officeDocument/2006/relationships/hyperlink" Target="http://chairmanfinancebankzambia.weebly.com" TargetMode="External"/><Relationship Id="rId32" Type="http://schemas.openxmlformats.org/officeDocument/2006/relationships/hyperlink" Target="https://doi.org/10.1108/IJBM-09-2015-0144" TargetMode="External"/><Relationship Id="rId37"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atlasmarazambia.com/temga-mobilrwalet/" TargetMode="External"/><Relationship Id="rId23" Type="http://schemas.openxmlformats.org/officeDocument/2006/relationships/chart" Target="charts/chart7.xml"/><Relationship Id="rId28" Type="http://schemas.openxmlformats.org/officeDocument/2006/relationships/hyperlink" Target="http://www.communicationsafrica.com/mobile/mobile-banking-revolutionising-the-industry-in-zambia" TargetMode="External"/><Relationship Id="rId36"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chart" Target="charts/chart3.xml"/><Relationship Id="rId31" Type="http://schemas.openxmlformats.org/officeDocument/2006/relationships/hyperlink" Target="https://doi.org/10.4236/ojbm.2019.73095" TargetMode="Externa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hyperlink" Target="http://www.asq.org/quality-resources/customer-satisfaction" TargetMode="External"/><Relationship Id="rId22" Type="http://schemas.openxmlformats.org/officeDocument/2006/relationships/chart" Target="charts/chart6.xml"/><Relationship Id="rId27" Type="http://schemas.openxmlformats.org/officeDocument/2006/relationships/hyperlink" Target="https://itweb.africa/content/ILn147mjKLEMJ6Aa" TargetMode="External"/><Relationship Id="rId30" Type="http://schemas.openxmlformats.org/officeDocument/2006/relationships/hyperlink" Target="https://doi.org/10.1177%2F2158244020935887" TargetMode="External"/><Relationship Id="rId35" Type="http://schemas.openxmlformats.org/officeDocument/2006/relationships/image" Target="media/image3.jpeg"/></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Excel_Worksheet7.xlsx"/><Relationship Id="rId1" Type="http://schemas.openxmlformats.org/officeDocument/2006/relationships/themeOverride" Target="../theme/themeOverride7.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lang="en-GB" sz="1400" b="0" i="0" u="none" strike="noStrike" kern="1200" spc="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Sex</a:t>
            </a:r>
            <a:r>
              <a:rPr lang="en-US" sz="1200" b="1" baseline="0">
                <a:latin typeface="Times New Roman" panose="02020603050405020304" pitchFamily="18" charset="0"/>
                <a:cs typeface="Times New Roman" panose="02020603050405020304" pitchFamily="18" charset="0"/>
              </a:rPr>
              <a:t> of Respondents</a:t>
            </a:r>
            <a:endParaRPr lang="en-US" sz="1200" b="1">
              <a:latin typeface="Times New Roman" panose="02020603050405020304" pitchFamily="18" charset="0"/>
              <a:cs typeface="Times New Roman" panose="02020603050405020304" pitchFamily="18" charset="0"/>
            </a:endParaRP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3944812344973076"/>
          <c:y val="0.19133880554769325"/>
          <c:w val="0.82129770579462646"/>
          <c:h val="0.52970039514944578"/>
        </c:manualLayout>
      </c:layout>
      <c:bar3DChart>
        <c:barDir val="col"/>
        <c:grouping val="clustered"/>
        <c:varyColors val="0"/>
        <c:ser>
          <c:idx val="0"/>
          <c:order val="0"/>
          <c:tx>
            <c:strRef>
              <c:f>Sheet1!$B$1</c:f>
              <c:strCache>
                <c:ptCount val="1"/>
                <c:pt idx="0">
                  <c:v>Frequency</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lang="en-GB"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3"/>
                <c:pt idx="0">
                  <c:v>Male</c:v>
                </c:pt>
                <c:pt idx="1">
                  <c:v>Female</c:v>
                </c:pt>
                <c:pt idx="2">
                  <c:v>Total</c:v>
                </c:pt>
              </c:strCache>
            </c:strRef>
          </c:cat>
          <c:val>
            <c:numRef>
              <c:f>Sheet1!$B$2:$B$5</c:f>
              <c:numCache>
                <c:formatCode>General</c:formatCode>
                <c:ptCount val="4"/>
                <c:pt idx="0">
                  <c:v>26</c:v>
                </c:pt>
                <c:pt idx="1">
                  <c:v>31</c:v>
                </c:pt>
                <c:pt idx="2">
                  <c:v>57</c:v>
                </c:pt>
              </c:numCache>
            </c:numRef>
          </c:val>
          <c:extLst xmlns:c16r2="http://schemas.microsoft.com/office/drawing/2015/06/chart">
            <c:ext xmlns:c16="http://schemas.microsoft.com/office/drawing/2014/chart" uri="{C3380CC4-5D6E-409C-BE32-E72D297353CC}">
              <c16:uniqueId val="{00000000-AE1B-4A12-940B-0704D2B93C7B}"/>
            </c:ext>
          </c:extLst>
        </c:ser>
        <c:ser>
          <c:idx val="1"/>
          <c:order val="1"/>
          <c:tx>
            <c:strRef>
              <c:f>Sheet1!$C$1</c:f>
              <c:strCache>
                <c:ptCount val="1"/>
                <c:pt idx="0">
                  <c:v>Percentage</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lang="en-GB"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3"/>
                <c:pt idx="0">
                  <c:v>Male</c:v>
                </c:pt>
                <c:pt idx="1">
                  <c:v>Female</c:v>
                </c:pt>
                <c:pt idx="2">
                  <c:v>Total</c:v>
                </c:pt>
              </c:strCache>
            </c:strRef>
          </c:cat>
          <c:val>
            <c:numRef>
              <c:f>Sheet1!$C$2:$C$5</c:f>
              <c:numCache>
                <c:formatCode>0%</c:formatCode>
                <c:ptCount val="4"/>
                <c:pt idx="0">
                  <c:v>0.46</c:v>
                </c:pt>
                <c:pt idx="1">
                  <c:v>0.54</c:v>
                </c:pt>
                <c:pt idx="2">
                  <c:v>1</c:v>
                </c:pt>
              </c:numCache>
            </c:numRef>
          </c:val>
          <c:extLst xmlns:c16r2="http://schemas.microsoft.com/office/drawing/2015/06/chart">
            <c:ext xmlns:c16="http://schemas.microsoft.com/office/drawing/2014/chart" uri="{C3380CC4-5D6E-409C-BE32-E72D297353CC}">
              <c16:uniqueId val="{00000001-AE1B-4A12-940B-0704D2B93C7B}"/>
            </c:ext>
          </c:extLst>
        </c:ser>
        <c:ser>
          <c:idx val="2"/>
          <c:order val="2"/>
          <c:tx>
            <c:strRef>
              <c:f>Sheet1!$D$1</c:f>
              <c:strCache>
                <c:ptCount val="1"/>
                <c:pt idx="0">
                  <c:v>Column1</c:v>
                </c:pt>
              </c:strCache>
            </c:strRef>
          </c:tx>
          <c:spPr>
            <a:solidFill>
              <a:schemeClr val="accent3"/>
            </a:solidFill>
            <a:ln>
              <a:noFill/>
            </a:ln>
            <a:effectLst/>
            <a:sp3d/>
          </c:spPr>
          <c:invertIfNegative val="0"/>
          <c:cat>
            <c:strRef>
              <c:f>Sheet1!$A$2:$A$5</c:f>
              <c:strCache>
                <c:ptCount val="3"/>
                <c:pt idx="0">
                  <c:v>Male</c:v>
                </c:pt>
                <c:pt idx="1">
                  <c:v>Female</c:v>
                </c:pt>
                <c:pt idx="2">
                  <c:v>Total</c:v>
                </c:pt>
              </c:strCache>
            </c:strRef>
          </c:cat>
          <c:val>
            <c:numRef>
              <c:f>Sheet1!$D$2:$D$5</c:f>
              <c:numCache>
                <c:formatCode>General</c:formatCode>
                <c:ptCount val="4"/>
              </c:numCache>
            </c:numRef>
          </c:val>
          <c:extLst xmlns:c16r2="http://schemas.microsoft.com/office/drawing/2015/06/chart">
            <c:ext xmlns:c16="http://schemas.microsoft.com/office/drawing/2014/chart" uri="{C3380CC4-5D6E-409C-BE32-E72D297353CC}">
              <c16:uniqueId val="{00000002-AE1B-4A12-940B-0704D2B93C7B}"/>
            </c:ext>
          </c:extLst>
        </c:ser>
        <c:dLbls>
          <c:showLegendKey val="0"/>
          <c:showVal val="0"/>
          <c:showCatName val="0"/>
          <c:showSerName val="0"/>
          <c:showPercent val="0"/>
          <c:showBubbleSize val="0"/>
        </c:dLbls>
        <c:gapWidth val="150"/>
        <c:shape val="box"/>
        <c:axId val="384458464"/>
        <c:axId val="384460816"/>
        <c:axId val="0"/>
      </c:bar3DChart>
      <c:catAx>
        <c:axId val="384458464"/>
        <c:scaling>
          <c:orientation val="minMax"/>
        </c:scaling>
        <c:delete val="0"/>
        <c:axPos val="b"/>
        <c:title>
          <c:tx>
            <c:rich>
              <a:bodyPr/>
              <a:lstStyle/>
              <a:p>
                <a:pPr>
                  <a:defRPr/>
                </a:pPr>
                <a:r>
                  <a:rPr lang="en-US"/>
                  <a:t>Sex of Respondents</a:t>
                </a:r>
              </a:p>
            </c:rich>
          </c:tx>
          <c:overlay val="0"/>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GB" sz="900" b="0" i="0" u="none" strike="noStrike" kern="1200" baseline="0">
                <a:solidFill>
                  <a:schemeClr val="tx1">
                    <a:lumMod val="65000"/>
                    <a:lumOff val="35000"/>
                  </a:schemeClr>
                </a:solidFill>
                <a:latin typeface="+mn-lt"/>
                <a:ea typeface="+mn-ea"/>
                <a:cs typeface="+mn-cs"/>
              </a:defRPr>
            </a:pPr>
            <a:endParaRPr lang="en-US"/>
          </a:p>
        </c:txPr>
        <c:crossAx val="384460816"/>
        <c:crosses val="autoZero"/>
        <c:auto val="1"/>
        <c:lblAlgn val="ctr"/>
        <c:lblOffset val="100"/>
        <c:noMultiLvlLbl val="0"/>
      </c:catAx>
      <c:valAx>
        <c:axId val="384460816"/>
        <c:scaling>
          <c:orientation val="minMax"/>
        </c:scaling>
        <c:delete val="0"/>
        <c:axPos val="l"/>
        <c:majorGridlines>
          <c:spPr>
            <a:ln w="9525" cap="flat" cmpd="sng" algn="ctr">
              <a:solidFill>
                <a:schemeClr val="tx1">
                  <a:lumMod val="15000"/>
                  <a:lumOff val="85000"/>
                </a:schemeClr>
              </a:solidFill>
              <a:round/>
            </a:ln>
            <a:effectLst/>
          </c:spPr>
        </c:majorGridlines>
        <c:title>
          <c:tx>
            <c:rich>
              <a:bodyPr/>
              <a:lstStyle/>
              <a:p>
                <a:pPr>
                  <a:defRPr/>
                </a:pPr>
                <a:r>
                  <a:rPr lang="en-US"/>
                  <a:t>Number of Respondents</a:t>
                </a:r>
              </a:p>
            </c:rich>
          </c:tx>
          <c:overlay val="0"/>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GB" sz="900" b="0" i="0" u="none" strike="noStrike" kern="1200" baseline="0">
                <a:solidFill>
                  <a:schemeClr val="tx1">
                    <a:lumMod val="65000"/>
                    <a:lumOff val="35000"/>
                  </a:schemeClr>
                </a:solidFill>
                <a:latin typeface="+mn-lt"/>
                <a:ea typeface="+mn-ea"/>
                <a:cs typeface="+mn-cs"/>
              </a:defRPr>
            </a:pPr>
            <a:endParaRPr lang="en-US"/>
          </a:p>
        </c:txPr>
        <c:crossAx val="384458464"/>
        <c:crosses val="autoZero"/>
        <c:crossBetween val="between"/>
      </c:valAx>
      <c:spPr>
        <a:solidFill>
          <a:srgbClr val="FFC000">
            <a:lumMod val="20000"/>
            <a:lumOff val="80000"/>
          </a:srgbClr>
        </a:solid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lang="en-GB"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rgbClr val="ED7D31">
        <a:lumMod val="40000"/>
        <a:lumOff val="60000"/>
      </a:srgbClr>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lang="en-GB" sz="1400" b="0" i="0" u="none" strike="noStrike" kern="1200" spc="0" baseline="0">
                <a:solidFill>
                  <a:schemeClr val="tx1">
                    <a:lumMod val="65000"/>
                    <a:lumOff val="35000"/>
                  </a:schemeClr>
                </a:solidFill>
                <a:latin typeface="+mn-lt"/>
                <a:ea typeface="+mn-ea"/>
                <a:cs typeface="+mn-cs"/>
              </a:defRPr>
            </a:pPr>
            <a:r>
              <a:rPr lang="en-US" sz="1200" b="1"/>
              <a:t>Age of Respondents</a:t>
            </a: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Sheet1!$B$1</c:f>
              <c:strCache>
                <c:ptCount val="1"/>
                <c:pt idx="0">
                  <c:v>Frequency</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lang="en-GB"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20-30</c:v>
                </c:pt>
                <c:pt idx="1">
                  <c:v>31-40</c:v>
                </c:pt>
                <c:pt idx="2">
                  <c:v>41-50</c:v>
                </c:pt>
                <c:pt idx="3">
                  <c:v>51 and above</c:v>
                </c:pt>
                <c:pt idx="4">
                  <c:v>Total </c:v>
                </c:pt>
              </c:strCache>
            </c:strRef>
          </c:cat>
          <c:val>
            <c:numRef>
              <c:f>Sheet1!$B$2:$B$6</c:f>
              <c:numCache>
                <c:formatCode>General</c:formatCode>
                <c:ptCount val="5"/>
                <c:pt idx="0">
                  <c:v>16</c:v>
                </c:pt>
                <c:pt idx="1">
                  <c:v>29</c:v>
                </c:pt>
                <c:pt idx="2">
                  <c:v>11</c:v>
                </c:pt>
                <c:pt idx="3">
                  <c:v>1</c:v>
                </c:pt>
                <c:pt idx="4">
                  <c:v>57</c:v>
                </c:pt>
              </c:numCache>
            </c:numRef>
          </c:val>
          <c:extLst xmlns:c16r2="http://schemas.microsoft.com/office/drawing/2015/06/chart">
            <c:ext xmlns:c16="http://schemas.microsoft.com/office/drawing/2014/chart" uri="{C3380CC4-5D6E-409C-BE32-E72D297353CC}">
              <c16:uniqueId val="{00000000-90E5-4B41-92D3-B7034C7052AA}"/>
            </c:ext>
          </c:extLst>
        </c:ser>
        <c:ser>
          <c:idx val="1"/>
          <c:order val="1"/>
          <c:tx>
            <c:strRef>
              <c:f>Sheet1!$C$1</c:f>
              <c:strCache>
                <c:ptCount val="1"/>
                <c:pt idx="0">
                  <c:v>Percentage</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lang="en-GB"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20-30</c:v>
                </c:pt>
                <c:pt idx="1">
                  <c:v>31-40</c:v>
                </c:pt>
                <c:pt idx="2">
                  <c:v>41-50</c:v>
                </c:pt>
                <c:pt idx="3">
                  <c:v>51 and above</c:v>
                </c:pt>
                <c:pt idx="4">
                  <c:v>Total </c:v>
                </c:pt>
              </c:strCache>
            </c:strRef>
          </c:cat>
          <c:val>
            <c:numRef>
              <c:f>Sheet1!$C$2:$C$6</c:f>
              <c:numCache>
                <c:formatCode>0.00%</c:formatCode>
                <c:ptCount val="5"/>
                <c:pt idx="0">
                  <c:v>0.28000000000000003</c:v>
                </c:pt>
                <c:pt idx="1">
                  <c:v>0.51</c:v>
                </c:pt>
                <c:pt idx="2">
                  <c:v>0.19</c:v>
                </c:pt>
                <c:pt idx="3">
                  <c:v>0.02</c:v>
                </c:pt>
                <c:pt idx="4" formatCode="0%">
                  <c:v>1</c:v>
                </c:pt>
              </c:numCache>
            </c:numRef>
          </c:val>
          <c:extLst xmlns:c16r2="http://schemas.microsoft.com/office/drawing/2015/06/chart">
            <c:ext xmlns:c16="http://schemas.microsoft.com/office/drawing/2014/chart" uri="{C3380CC4-5D6E-409C-BE32-E72D297353CC}">
              <c16:uniqueId val="{00000001-90E5-4B41-92D3-B7034C7052AA}"/>
            </c:ext>
          </c:extLst>
        </c:ser>
        <c:ser>
          <c:idx val="2"/>
          <c:order val="2"/>
          <c:tx>
            <c:strRef>
              <c:f>Sheet1!$D$1</c:f>
              <c:strCache>
                <c:ptCount val="1"/>
                <c:pt idx="0">
                  <c:v>Column1</c:v>
                </c:pt>
              </c:strCache>
            </c:strRef>
          </c:tx>
          <c:spPr>
            <a:solidFill>
              <a:schemeClr val="accent3"/>
            </a:solidFill>
            <a:ln>
              <a:noFill/>
            </a:ln>
            <a:effectLst/>
            <a:sp3d/>
          </c:spPr>
          <c:invertIfNegative val="0"/>
          <c:cat>
            <c:strRef>
              <c:f>Sheet1!$A$2:$A$6</c:f>
              <c:strCache>
                <c:ptCount val="5"/>
                <c:pt idx="0">
                  <c:v>20-30</c:v>
                </c:pt>
                <c:pt idx="1">
                  <c:v>31-40</c:v>
                </c:pt>
                <c:pt idx="2">
                  <c:v>41-50</c:v>
                </c:pt>
                <c:pt idx="3">
                  <c:v>51 and above</c:v>
                </c:pt>
                <c:pt idx="4">
                  <c:v>Total </c:v>
                </c:pt>
              </c:strCache>
            </c:strRef>
          </c:cat>
          <c:val>
            <c:numRef>
              <c:f>Sheet1!$D$2:$D$6</c:f>
              <c:numCache>
                <c:formatCode>General</c:formatCode>
                <c:ptCount val="5"/>
              </c:numCache>
            </c:numRef>
          </c:val>
          <c:extLst xmlns:c16r2="http://schemas.microsoft.com/office/drawing/2015/06/chart">
            <c:ext xmlns:c16="http://schemas.microsoft.com/office/drawing/2014/chart" uri="{C3380CC4-5D6E-409C-BE32-E72D297353CC}">
              <c16:uniqueId val="{00000002-90E5-4B41-92D3-B7034C7052AA}"/>
            </c:ext>
          </c:extLst>
        </c:ser>
        <c:dLbls>
          <c:showLegendKey val="0"/>
          <c:showVal val="0"/>
          <c:showCatName val="0"/>
          <c:showSerName val="0"/>
          <c:showPercent val="0"/>
          <c:showBubbleSize val="0"/>
        </c:dLbls>
        <c:gapWidth val="150"/>
        <c:shape val="box"/>
        <c:axId val="384459640"/>
        <c:axId val="310312512"/>
        <c:axId val="0"/>
      </c:bar3DChart>
      <c:catAx>
        <c:axId val="384459640"/>
        <c:scaling>
          <c:orientation val="minMax"/>
        </c:scaling>
        <c:delete val="0"/>
        <c:axPos val="b"/>
        <c:title>
          <c:tx>
            <c:rich>
              <a:bodyPr/>
              <a:lstStyle/>
              <a:p>
                <a:pPr>
                  <a:defRPr/>
                </a:pPr>
                <a:r>
                  <a:rPr lang="en-US"/>
                  <a:t>Age in Years</a:t>
                </a:r>
              </a:p>
            </c:rich>
          </c:tx>
          <c:overlay val="0"/>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GB" sz="900" b="0" i="0" u="none" strike="noStrike" kern="1200" baseline="0">
                <a:solidFill>
                  <a:schemeClr val="tx1">
                    <a:lumMod val="65000"/>
                    <a:lumOff val="35000"/>
                  </a:schemeClr>
                </a:solidFill>
                <a:latin typeface="+mn-lt"/>
                <a:ea typeface="+mn-ea"/>
                <a:cs typeface="+mn-cs"/>
              </a:defRPr>
            </a:pPr>
            <a:endParaRPr lang="en-US"/>
          </a:p>
        </c:txPr>
        <c:crossAx val="310312512"/>
        <c:crosses val="autoZero"/>
        <c:auto val="1"/>
        <c:lblAlgn val="ctr"/>
        <c:lblOffset val="100"/>
        <c:noMultiLvlLbl val="0"/>
      </c:catAx>
      <c:valAx>
        <c:axId val="310312512"/>
        <c:scaling>
          <c:orientation val="minMax"/>
        </c:scaling>
        <c:delete val="0"/>
        <c:axPos val="l"/>
        <c:majorGridlines>
          <c:spPr>
            <a:ln w="9525" cap="flat" cmpd="sng" algn="ctr">
              <a:solidFill>
                <a:schemeClr val="tx1">
                  <a:lumMod val="15000"/>
                  <a:lumOff val="85000"/>
                </a:schemeClr>
              </a:solidFill>
              <a:round/>
            </a:ln>
            <a:effectLst/>
          </c:spPr>
        </c:majorGridlines>
        <c:title>
          <c:tx>
            <c:rich>
              <a:bodyPr/>
              <a:lstStyle/>
              <a:p>
                <a:pPr>
                  <a:defRPr/>
                </a:pPr>
                <a:r>
                  <a:rPr lang="en-US"/>
                  <a:t>Number of Respondents</a:t>
                </a:r>
              </a:p>
            </c:rich>
          </c:tx>
          <c:overlay val="0"/>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GB" sz="900" b="0" i="0" u="none" strike="noStrike" kern="1200" baseline="0">
                <a:solidFill>
                  <a:schemeClr val="tx1">
                    <a:lumMod val="65000"/>
                    <a:lumOff val="35000"/>
                  </a:schemeClr>
                </a:solidFill>
                <a:latin typeface="+mn-lt"/>
                <a:ea typeface="+mn-ea"/>
                <a:cs typeface="+mn-cs"/>
              </a:defRPr>
            </a:pPr>
            <a:endParaRPr lang="en-US"/>
          </a:p>
        </c:txPr>
        <c:crossAx val="384459640"/>
        <c:crosses val="autoZero"/>
        <c:crossBetween val="between"/>
      </c:valAx>
      <c:spPr>
        <a:solidFill>
          <a:srgbClr val="ED7D31">
            <a:lumMod val="20000"/>
            <a:lumOff val="80000"/>
          </a:srgbClr>
        </a:solid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lang="en-GB"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rgbClr val="A5A5A5"/>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r>
              <a:rPr lang="en-US" sz="1200" b="1">
                <a:latin typeface="Times New Roman" panose="02020603050405020304" pitchFamily="18" charset="0"/>
                <a:cs typeface="Times New Roman" panose="02020603050405020304" pitchFamily="18" charset="0"/>
              </a:rPr>
              <a:t>Education</a:t>
            </a:r>
            <a:r>
              <a:rPr lang="en-US" sz="1200" b="1" baseline="0">
                <a:latin typeface="Times New Roman" panose="02020603050405020304" pitchFamily="18" charset="0"/>
                <a:cs typeface="Times New Roman" panose="02020603050405020304" pitchFamily="18" charset="0"/>
              </a:rPr>
              <a:t> Attainment</a:t>
            </a:r>
            <a:endParaRPr lang="en-US" sz="1200" b="1">
              <a:latin typeface="Times New Roman" panose="02020603050405020304" pitchFamily="18" charset="0"/>
              <a:cs typeface="Times New Roman" panose="02020603050405020304" pitchFamily="18" charset="0"/>
            </a:endParaRP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7.502197706839113E-2"/>
          <c:y val="0.12505181495521236"/>
          <c:w val="0.89873646005078311"/>
          <c:h val="0.61757204174915525"/>
        </c:manualLayout>
      </c:layout>
      <c:bar3DChart>
        <c:barDir val="col"/>
        <c:grouping val="clustered"/>
        <c:varyColors val="0"/>
        <c:ser>
          <c:idx val="0"/>
          <c:order val="0"/>
          <c:tx>
            <c:strRef>
              <c:f>Sheet1!$B$1</c:f>
              <c:strCache>
                <c:ptCount val="1"/>
                <c:pt idx="0">
                  <c:v>Frequency</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Sheet1!$A$2:$A$8</c:f>
              <c:strCache>
                <c:ptCount val="5"/>
                <c:pt idx="0">
                  <c:v>Certificate </c:v>
                </c:pt>
                <c:pt idx="1">
                  <c:v>Diploma</c:v>
                </c:pt>
                <c:pt idx="2">
                  <c:v>Degree</c:v>
                </c:pt>
                <c:pt idx="3">
                  <c:v>Others</c:v>
                </c:pt>
                <c:pt idx="4">
                  <c:v>Total</c:v>
                </c:pt>
              </c:strCache>
            </c:strRef>
          </c:cat>
          <c:val>
            <c:numRef>
              <c:f>Sheet1!$B$2:$B$8</c:f>
              <c:numCache>
                <c:formatCode>General</c:formatCode>
                <c:ptCount val="7"/>
                <c:pt idx="0">
                  <c:v>20</c:v>
                </c:pt>
                <c:pt idx="1">
                  <c:v>20</c:v>
                </c:pt>
                <c:pt idx="2">
                  <c:v>10</c:v>
                </c:pt>
                <c:pt idx="3">
                  <c:v>7</c:v>
                </c:pt>
                <c:pt idx="4">
                  <c:v>57</c:v>
                </c:pt>
              </c:numCache>
            </c:numRef>
          </c:val>
          <c:extLst xmlns:c16r2="http://schemas.microsoft.com/office/drawing/2015/06/chart">
            <c:ext xmlns:c16="http://schemas.microsoft.com/office/drawing/2014/chart" uri="{C3380CC4-5D6E-409C-BE32-E72D297353CC}">
              <c16:uniqueId val="{00000000-1BE9-4617-8F11-3FC645771B13}"/>
            </c:ext>
          </c:extLst>
        </c:ser>
        <c:ser>
          <c:idx val="1"/>
          <c:order val="1"/>
          <c:tx>
            <c:strRef>
              <c:f>Sheet1!$C$1</c:f>
              <c:strCache>
                <c:ptCount val="1"/>
                <c:pt idx="0">
                  <c:v>Percentage</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Sheet1!$A$2:$A$8</c:f>
              <c:strCache>
                <c:ptCount val="5"/>
                <c:pt idx="0">
                  <c:v>Certificate </c:v>
                </c:pt>
                <c:pt idx="1">
                  <c:v>Diploma</c:v>
                </c:pt>
                <c:pt idx="2">
                  <c:v>Degree</c:v>
                </c:pt>
                <c:pt idx="3">
                  <c:v>Others</c:v>
                </c:pt>
                <c:pt idx="4">
                  <c:v>Total</c:v>
                </c:pt>
              </c:strCache>
            </c:strRef>
          </c:cat>
          <c:val>
            <c:numRef>
              <c:f>Sheet1!$C$2:$C$8</c:f>
              <c:numCache>
                <c:formatCode>0.00%</c:formatCode>
                <c:ptCount val="7"/>
                <c:pt idx="0">
                  <c:v>0.35</c:v>
                </c:pt>
                <c:pt idx="1">
                  <c:v>0.35</c:v>
                </c:pt>
                <c:pt idx="2">
                  <c:v>0.18</c:v>
                </c:pt>
                <c:pt idx="3">
                  <c:v>0.12</c:v>
                </c:pt>
                <c:pt idx="4">
                  <c:v>1</c:v>
                </c:pt>
              </c:numCache>
            </c:numRef>
          </c:val>
          <c:extLst xmlns:c16r2="http://schemas.microsoft.com/office/drawing/2015/06/chart">
            <c:ext xmlns:c16="http://schemas.microsoft.com/office/drawing/2014/chart" uri="{C3380CC4-5D6E-409C-BE32-E72D297353CC}">
              <c16:uniqueId val="{00000001-1BE9-4617-8F11-3FC645771B13}"/>
            </c:ext>
          </c:extLst>
        </c:ser>
        <c:ser>
          <c:idx val="2"/>
          <c:order val="2"/>
          <c:tx>
            <c:strRef>
              <c:f>Sheet1!$D$1</c:f>
              <c:strCache>
                <c:ptCount val="1"/>
                <c:pt idx="0">
                  <c:v>Column1</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Sheet1!$A$2:$A$8</c:f>
              <c:strCache>
                <c:ptCount val="5"/>
                <c:pt idx="0">
                  <c:v>Certificate </c:v>
                </c:pt>
                <c:pt idx="1">
                  <c:v>Diploma</c:v>
                </c:pt>
                <c:pt idx="2">
                  <c:v>Degree</c:v>
                </c:pt>
                <c:pt idx="3">
                  <c:v>Others</c:v>
                </c:pt>
                <c:pt idx="4">
                  <c:v>Total</c:v>
                </c:pt>
              </c:strCache>
            </c:strRef>
          </c:cat>
          <c:val>
            <c:numRef>
              <c:f>Sheet1!$D$2:$D$8</c:f>
              <c:numCache>
                <c:formatCode>General</c:formatCode>
                <c:ptCount val="7"/>
              </c:numCache>
            </c:numRef>
          </c:val>
          <c:extLst xmlns:c16r2="http://schemas.microsoft.com/office/drawing/2015/06/chart">
            <c:ext xmlns:c16="http://schemas.microsoft.com/office/drawing/2014/chart" uri="{C3380CC4-5D6E-409C-BE32-E72D297353CC}">
              <c16:uniqueId val="{00000002-1BE9-4617-8F11-3FC645771B13}"/>
            </c:ext>
          </c:extLst>
        </c:ser>
        <c:dLbls>
          <c:showLegendKey val="0"/>
          <c:showVal val="1"/>
          <c:showCatName val="0"/>
          <c:showSerName val="0"/>
          <c:showPercent val="0"/>
          <c:showBubbleSize val="0"/>
        </c:dLbls>
        <c:gapWidth val="150"/>
        <c:shape val="box"/>
        <c:axId val="393197848"/>
        <c:axId val="334533168"/>
        <c:axId val="0"/>
      </c:bar3DChart>
      <c:catAx>
        <c:axId val="393197848"/>
        <c:scaling>
          <c:orientation val="minMax"/>
        </c:scaling>
        <c:delete val="0"/>
        <c:axPos val="b"/>
        <c:title>
          <c:tx>
            <c:rich>
              <a:bodyPr rot="0" spcFirstLastPara="1" vertOverflow="ellipsis" vert="horz" wrap="square" anchor="ctr" anchorCtr="1"/>
              <a:lstStyle/>
              <a:p>
                <a:pPr>
                  <a:defRPr sz="900" b="1" i="0" u="none" strike="noStrike" kern="1200" cap="all" baseline="0">
                    <a:solidFill>
                      <a:schemeClr val="tx1">
                        <a:lumMod val="65000"/>
                        <a:lumOff val="35000"/>
                      </a:schemeClr>
                    </a:solidFill>
                    <a:latin typeface="+mn-lt"/>
                    <a:ea typeface="+mn-ea"/>
                    <a:cs typeface="+mn-cs"/>
                  </a:defRPr>
                </a:pPr>
                <a:r>
                  <a:rPr lang="en-US" b="1" cap="none">
                    <a:latin typeface="Times New Roman" panose="02020603050405020304" pitchFamily="18" charset="0"/>
                    <a:cs typeface="Times New Roman" panose="02020603050405020304" pitchFamily="18" charset="0"/>
                  </a:rPr>
                  <a:t>Education Level</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mn-lt"/>
                <a:ea typeface="+mn-ea"/>
                <a:cs typeface="+mn-cs"/>
              </a:defRPr>
            </a:pPr>
            <a:endParaRPr lang="en-US"/>
          </a:p>
        </c:txPr>
        <c:crossAx val="334533168"/>
        <c:crosses val="autoZero"/>
        <c:auto val="1"/>
        <c:lblAlgn val="ctr"/>
        <c:lblOffset val="100"/>
        <c:noMultiLvlLbl val="0"/>
      </c:catAx>
      <c:valAx>
        <c:axId val="334533168"/>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900" b="1" i="0" u="none" strike="noStrike" kern="1200" cap="all" baseline="0">
                    <a:solidFill>
                      <a:schemeClr val="tx1">
                        <a:lumMod val="65000"/>
                        <a:lumOff val="35000"/>
                      </a:schemeClr>
                    </a:solidFill>
                    <a:latin typeface="+mn-lt"/>
                    <a:ea typeface="+mn-ea"/>
                    <a:cs typeface="+mn-cs"/>
                  </a:defRPr>
                </a:pPr>
                <a:r>
                  <a:rPr lang="en-US" sz="900" b="1" cap="none">
                    <a:latin typeface="Times New Roman" panose="02020603050405020304" pitchFamily="18" charset="0"/>
                    <a:cs typeface="Times New Roman" panose="02020603050405020304" pitchFamily="18" charset="0"/>
                  </a:rPr>
                  <a:t>Number and Percentage</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3197848"/>
        <c:crosses val="autoZero"/>
        <c:crossBetween val="between"/>
      </c:valAx>
      <c:spPr>
        <a:solidFill>
          <a:schemeClr val="accent2">
            <a:lumMod val="20000"/>
            <a:lumOff val="80000"/>
          </a:schemeClr>
        </a:solid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rgbClr val="4472C4">
        <a:lumMod val="20000"/>
        <a:lumOff val="80000"/>
      </a:srgbClr>
    </a:solidFill>
    <a:ln w="9525" cap="flat" cmpd="sng" algn="ctr">
      <a:solidFill>
        <a:schemeClr val="tx1"/>
      </a:solidFill>
      <a:round/>
    </a:ln>
    <a:effectLst/>
  </c:spPr>
  <c:txPr>
    <a:bodyPr/>
    <a:lstStyle/>
    <a:p>
      <a:pPr>
        <a:defRPr/>
      </a:pPr>
      <a:endParaRPr lang="en-US"/>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lang="en-GB" sz="1400" b="0" i="0" u="none" strike="noStrike" kern="1200" spc="0" baseline="0">
                <a:solidFill>
                  <a:schemeClr val="tx1">
                    <a:lumMod val="65000"/>
                    <a:lumOff val="35000"/>
                  </a:schemeClr>
                </a:solidFill>
                <a:latin typeface="+mn-lt"/>
                <a:ea typeface="+mn-ea"/>
                <a:cs typeface="+mn-cs"/>
              </a:defRPr>
            </a:pPr>
            <a:r>
              <a:rPr lang="en-US" sz="1100" b="1">
                <a:latin typeface="Times New Roman" panose="02020603050405020304" pitchFamily="18" charset="0"/>
                <a:cs typeface="Times New Roman" panose="02020603050405020304" pitchFamily="18" charset="0"/>
              </a:rPr>
              <a:t>Occupation of Respondents </a:t>
            </a: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1340121751796731"/>
          <c:y val="0.16795998176478438"/>
          <c:w val="0.85867557131274841"/>
          <c:h val="0.56144740473805488"/>
        </c:manualLayout>
      </c:layout>
      <c:bar3DChart>
        <c:barDir val="col"/>
        <c:grouping val="clustered"/>
        <c:varyColors val="0"/>
        <c:ser>
          <c:idx val="0"/>
          <c:order val="0"/>
          <c:tx>
            <c:strRef>
              <c:f>Sheet1!$B$1</c:f>
              <c:strCache>
                <c:ptCount val="1"/>
                <c:pt idx="0">
                  <c:v>Frequency</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lang="en-GB"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Sheet1!$A$2:$A$7</c:f>
              <c:strCache>
                <c:ptCount val="4"/>
                <c:pt idx="0">
                  <c:v>Formal employment</c:v>
                </c:pt>
                <c:pt idx="1">
                  <c:v>Others</c:v>
                </c:pt>
                <c:pt idx="2">
                  <c:v>Informal employment</c:v>
                </c:pt>
                <c:pt idx="3">
                  <c:v>Total</c:v>
                </c:pt>
              </c:strCache>
            </c:strRef>
          </c:cat>
          <c:val>
            <c:numRef>
              <c:f>Sheet1!$B$2:$B$7</c:f>
              <c:numCache>
                <c:formatCode>General</c:formatCode>
                <c:ptCount val="6"/>
                <c:pt idx="0">
                  <c:v>7</c:v>
                </c:pt>
                <c:pt idx="1">
                  <c:v>23</c:v>
                </c:pt>
                <c:pt idx="2">
                  <c:v>27</c:v>
                </c:pt>
                <c:pt idx="3">
                  <c:v>57</c:v>
                </c:pt>
              </c:numCache>
            </c:numRef>
          </c:val>
          <c:extLst xmlns:c16r2="http://schemas.microsoft.com/office/drawing/2015/06/chart">
            <c:ext xmlns:c16="http://schemas.microsoft.com/office/drawing/2014/chart" uri="{C3380CC4-5D6E-409C-BE32-E72D297353CC}">
              <c16:uniqueId val="{00000000-FA93-432C-B6E2-72FB64CACB15}"/>
            </c:ext>
          </c:extLst>
        </c:ser>
        <c:ser>
          <c:idx val="1"/>
          <c:order val="1"/>
          <c:tx>
            <c:strRef>
              <c:f>Sheet1!$C$1</c:f>
              <c:strCache>
                <c:ptCount val="1"/>
                <c:pt idx="0">
                  <c:v>Percentage</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lang="en-GB"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Sheet1!$A$2:$A$7</c:f>
              <c:strCache>
                <c:ptCount val="4"/>
                <c:pt idx="0">
                  <c:v>Formal employment</c:v>
                </c:pt>
                <c:pt idx="1">
                  <c:v>Others</c:v>
                </c:pt>
                <c:pt idx="2">
                  <c:v>Informal employment</c:v>
                </c:pt>
                <c:pt idx="3">
                  <c:v>Total</c:v>
                </c:pt>
              </c:strCache>
            </c:strRef>
          </c:cat>
          <c:val>
            <c:numRef>
              <c:f>Sheet1!$C$2:$C$7</c:f>
              <c:numCache>
                <c:formatCode>0.00%</c:formatCode>
                <c:ptCount val="6"/>
                <c:pt idx="0">
                  <c:v>0.12</c:v>
                </c:pt>
                <c:pt idx="1">
                  <c:v>0.4</c:v>
                </c:pt>
                <c:pt idx="2">
                  <c:v>0.47</c:v>
                </c:pt>
                <c:pt idx="3" formatCode="0%">
                  <c:v>1</c:v>
                </c:pt>
              </c:numCache>
            </c:numRef>
          </c:val>
          <c:extLst xmlns:c16r2="http://schemas.microsoft.com/office/drawing/2015/06/chart">
            <c:ext xmlns:c16="http://schemas.microsoft.com/office/drawing/2014/chart" uri="{C3380CC4-5D6E-409C-BE32-E72D297353CC}">
              <c16:uniqueId val="{00000001-FA93-432C-B6E2-72FB64CACB15}"/>
            </c:ext>
          </c:extLst>
        </c:ser>
        <c:dLbls>
          <c:showLegendKey val="0"/>
          <c:showVal val="0"/>
          <c:showCatName val="0"/>
          <c:showSerName val="0"/>
          <c:showPercent val="0"/>
          <c:showBubbleSize val="0"/>
        </c:dLbls>
        <c:gapWidth val="150"/>
        <c:shape val="box"/>
        <c:axId val="235881568"/>
        <c:axId val="235878824"/>
        <c:axId val="0"/>
      </c:bar3DChart>
      <c:catAx>
        <c:axId val="235881568"/>
        <c:scaling>
          <c:orientation val="minMax"/>
        </c:scaling>
        <c:delete val="0"/>
        <c:axPos val="b"/>
        <c:title>
          <c:tx>
            <c:rich>
              <a:bodyPr/>
              <a:lstStyle/>
              <a:p>
                <a:pPr>
                  <a:defRPr/>
                </a:pPr>
                <a:r>
                  <a:rPr lang="en-US" sz="1100">
                    <a:latin typeface="Times New Roman" panose="02020603050405020304" pitchFamily="18" charset="0"/>
                    <a:cs typeface="Times New Roman" panose="02020603050405020304" pitchFamily="18" charset="0"/>
                  </a:rPr>
                  <a:t>Occupation</a:t>
                </a:r>
              </a:p>
            </c:rich>
          </c:tx>
          <c:overlay val="0"/>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GB" sz="900" b="0" i="0" u="none" strike="noStrike" kern="1200" baseline="0">
                <a:solidFill>
                  <a:schemeClr val="tx1">
                    <a:lumMod val="65000"/>
                    <a:lumOff val="35000"/>
                  </a:schemeClr>
                </a:solidFill>
                <a:latin typeface="+mn-lt"/>
                <a:ea typeface="+mn-ea"/>
                <a:cs typeface="+mn-cs"/>
              </a:defRPr>
            </a:pPr>
            <a:endParaRPr lang="en-US"/>
          </a:p>
        </c:txPr>
        <c:crossAx val="235878824"/>
        <c:crosses val="autoZero"/>
        <c:auto val="1"/>
        <c:lblAlgn val="ctr"/>
        <c:lblOffset val="100"/>
        <c:noMultiLvlLbl val="0"/>
      </c:catAx>
      <c:valAx>
        <c:axId val="235878824"/>
        <c:scaling>
          <c:orientation val="minMax"/>
        </c:scaling>
        <c:delete val="0"/>
        <c:axPos val="l"/>
        <c:majorGridlines>
          <c:spPr>
            <a:ln w="9525" cap="flat" cmpd="sng" algn="ctr">
              <a:solidFill>
                <a:schemeClr val="tx1">
                  <a:lumMod val="15000"/>
                  <a:lumOff val="85000"/>
                </a:schemeClr>
              </a:solidFill>
              <a:round/>
            </a:ln>
            <a:effectLst/>
          </c:spPr>
        </c:majorGridlines>
        <c:title>
          <c:tx>
            <c:rich>
              <a:bodyPr/>
              <a:lstStyle/>
              <a:p>
                <a:pPr>
                  <a:defRPr/>
                </a:pPr>
                <a:r>
                  <a:rPr lang="en-US"/>
                  <a:t>Number of respondents</a:t>
                </a:r>
              </a:p>
            </c:rich>
          </c:tx>
          <c:overlay val="0"/>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GB" sz="900" b="0" i="0" u="none" strike="noStrike" kern="1200" baseline="0">
                <a:solidFill>
                  <a:schemeClr val="tx1">
                    <a:lumMod val="65000"/>
                    <a:lumOff val="35000"/>
                  </a:schemeClr>
                </a:solidFill>
                <a:latin typeface="+mn-lt"/>
                <a:ea typeface="+mn-ea"/>
                <a:cs typeface="+mn-cs"/>
              </a:defRPr>
            </a:pPr>
            <a:endParaRPr lang="en-US"/>
          </a:p>
        </c:txPr>
        <c:crossAx val="235881568"/>
        <c:crosses val="autoZero"/>
        <c:crossBetween val="between"/>
      </c:valAx>
      <c:spPr>
        <a:solidFill>
          <a:srgbClr val="ED7D31">
            <a:lumMod val="20000"/>
            <a:lumOff val="80000"/>
          </a:srgbClr>
        </a:solidFill>
        <a:ln>
          <a:noFill/>
        </a:ln>
        <a:effectLst/>
      </c:spPr>
    </c:plotArea>
    <c:legend>
      <c:legendPos val="b"/>
      <c:overlay val="0"/>
      <c:spPr>
        <a:noFill/>
        <a:ln>
          <a:noFill/>
        </a:ln>
        <a:effectLst/>
      </c:spPr>
      <c:txPr>
        <a:bodyPr rot="0" spcFirstLastPara="1" vertOverflow="ellipsis" vert="horz" wrap="square" anchor="ctr" anchorCtr="1"/>
        <a:lstStyle/>
        <a:p>
          <a:pPr>
            <a:defRPr lang="en-GB"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rgbClr val="E7E6E6">
        <a:lumMod val="90000"/>
      </a:srgbClr>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lang="en-GB" sz="1400" b="0" i="0" u="none" strike="noStrike" kern="1200" spc="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Sex</a:t>
            </a:r>
            <a:r>
              <a:rPr lang="en-US" sz="1200" b="1" baseline="0">
                <a:latin typeface="Times New Roman" panose="02020603050405020304" pitchFamily="18" charset="0"/>
                <a:cs typeface="Times New Roman" panose="02020603050405020304" pitchFamily="18" charset="0"/>
              </a:rPr>
              <a:t> of Respondents</a:t>
            </a:r>
            <a:endParaRPr lang="en-US" sz="1200" b="1">
              <a:latin typeface="Times New Roman" panose="02020603050405020304" pitchFamily="18" charset="0"/>
              <a:cs typeface="Times New Roman" panose="02020603050405020304" pitchFamily="18" charset="0"/>
            </a:endParaRP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3944812344973076"/>
          <c:y val="0.19133880554769325"/>
          <c:w val="0.82129770579462646"/>
          <c:h val="0.52970039514944578"/>
        </c:manualLayout>
      </c:layout>
      <c:bar3DChart>
        <c:barDir val="col"/>
        <c:grouping val="clustered"/>
        <c:varyColors val="0"/>
        <c:ser>
          <c:idx val="0"/>
          <c:order val="0"/>
          <c:tx>
            <c:strRef>
              <c:f>Sheet1!$B$1</c:f>
              <c:strCache>
                <c:ptCount val="1"/>
                <c:pt idx="0">
                  <c:v>Frequency</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lang="en-GB"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3"/>
                <c:pt idx="0">
                  <c:v>Male</c:v>
                </c:pt>
                <c:pt idx="1">
                  <c:v>Female</c:v>
                </c:pt>
                <c:pt idx="2">
                  <c:v>Total</c:v>
                </c:pt>
              </c:strCache>
            </c:strRef>
          </c:cat>
          <c:val>
            <c:numRef>
              <c:f>Sheet1!$B$2:$B$5</c:f>
              <c:numCache>
                <c:formatCode>General</c:formatCode>
                <c:ptCount val="4"/>
                <c:pt idx="0">
                  <c:v>7</c:v>
                </c:pt>
                <c:pt idx="1">
                  <c:v>8</c:v>
                </c:pt>
                <c:pt idx="2">
                  <c:v>15</c:v>
                </c:pt>
              </c:numCache>
            </c:numRef>
          </c:val>
          <c:extLst xmlns:c16r2="http://schemas.microsoft.com/office/drawing/2015/06/chart">
            <c:ext xmlns:c16="http://schemas.microsoft.com/office/drawing/2014/chart" uri="{C3380CC4-5D6E-409C-BE32-E72D297353CC}">
              <c16:uniqueId val="{00000000-AE1B-4A12-940B-0704D2B93C7B}"/>
            </c:ext>
          </c:extLst>
        </c:ser>
        <c:ser>
          <c:idx val="1"/>
          <c:order val="1"/>
          <c:tx>
            <c:strRef>
              <c:f>Sheet1!$C$1</c:f>
              <c:strCache>
                <c:ptCount val="1"/>
                <c:pt idx="0">
                  <c:v>Percentage</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lang="en-GB"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3"/>
                <c:pt idx="0">
                  <c:v>Male</c:v>
                </c:pt>
                <c:pt idx="1">
                  <c:v>Female</c:v>
                </c:pt>
                <c:pt idx="2">
                  <c:v>Total</c:v>
                </c:pt>
              </c:strCache>
            </c:strRef>
          </c:cat>
          <c:val>
            <c:numRef>
              <c:f>Sheet1!$C$2:$C$5</c:f>
              <c:numCache>
                <c:formatCode>0%</c:formatCode>
                <c:ptCount val="4"/>
                <c:pt idx="0">
                  <c:v>0.47</c:v>
                </c:pt>
                <c:pt idx="1">
                  <c:v>0.53</c:v>
                </c:pt>
                <c:pt idx="2">
                  <c:v>1</c:v>
                </c:pt>
              </c:numCache>
            </c:numRef>
          </c:val>
          <c:extLst xmlns:c16r2="http://schemas.microsoft.com/office/drawing/2015/06/chart">
            <c:ext xmlns:c16="http://schemas.microsoft.com/office/drawing/2014/chart" uri="{C3380CC4-5D6E-409C-BE32-E72D297353CC}">
              <c16:uniqueId val="{00000001-AE1B-4A12-940B-0704D2B93C7B}"/>
            </c:ext>
          </c:extLst>
        </c:ser>
        <c:ser>
          <c:idx val="2"/>
          <c:order val="2"/>
          <c:tx>
            <c:strRef>
              <c:f>Sheet1!$D$1</c:f>
              <c:strCache>
                <c:ptCount val="1"/>
                <c:pt idx="0">
                  <c:v>Column1</c:v>
                </c:pt>
              </c:strCache>
            </c:strRef>
          </c:tx>
          <c:spPr>
            <a:solidFill>
              <a:schemeClr val="accent3"/>
            </a:solidFill>
            <a:ln>
              <a:noFill/>
            </a:ln>
            <a:effectLst/>
            <a:sp3d/>
          </c:spPr>
          <c:invertIfNegative val="0"/>
          <c:cat>
            <c:strRef>
              <c:f>Sheet1!$A$2:$A$5</c:f>
              <c:strCache>
                <c:ptCount val="3"/>
                <c:pt idx="0">
                  <c:v>Male</c:v>
                </c:pt>
                <c:pt idx="1">
                  <c:v>Female</c:v>
                </c:pt>
                <c:pt idx="2">
                  <c:v>Total</c:v>
                </c:pt>
              </c:strCache>
            </c:strRef>
          </c:cat>
          <c:val>
            <c:numRef>
              <c:f>Sheet1!$D$2:$D$5</c:f>
              <c:numCache>
                <c:formatCode>General</c:formatCode>
                <c:ptCount val="4"/>
              </c:numCache>
            </c:numRef>
          </c:val>
          <c:extLst xmlns:c16r2="http://schemas.microsoft.com/office/drawing/2015/06/chart">
            <c:ext xmlns:c16="http://schemas.microsoft.com/office/drawing/2014/chart" uri="{C3380CC4-5D6E-409C-BE32-E72D297353CC}">
              <c16:uniqueId val="{00000002-AE1B-4A12-940B-0704D2B93C7B}"/>
            </c:ext>
          </c:extLst>
        </c:ser>
        <c:dLbls>
          <c:showLegendKey val="0"/>
          <c:showVal val="0"/>
          <c:showCatName val="0"/>
          <c:showSerName val="0"/>
          <c:showPercent val="0"/>
          <c:showBubbleSize val="0"/>
        </c:dLbls>
        <c:gapWidth val="150"/>
        <c:shape val="box"/>
        <c:axId val="238520448"/>
        <c:axId val="287788640"/>
        <c:axId val="0"/>
      </c:bar3DChart>
      <c:catAx>
        <c:axId val="238520448"/>
        <c:scaling>
          <c:orientation val="minMax"/>
        </c:scaling>
        <c:delete val="0"/>
        <c:axPos val="b"/>
        <c:title>
          <c:tx>
            <c:rich>
              <a:bodyPr/>
              <a:lstStyle/>
              <a:p>
                <a:pPr>
                  <a:defRPr/>
                </a:pPr>
                <a:r>
                  <a:rPr lang="en-US"/>
                  <a:t>Sex of Respondents</a:t>
                </a:r>
              </a:p>
            </c:rich>
          </c:tx>
          <c:overlay val="0"/>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GB" sz="900" b="0" i="0" u="none" strike="noStrike" kern="1200" baseline="0">
                <a:solidFill>
                  <a:schemeClr val="tx1">
                    <a:lumMod val="65000"/>
                    <a:lumOff val="35000"/>
                  </a:schemeClr>
                </a:solidFill>
                <a:latin typeface="+mn-lt"/>
                <a:ea typeface="+mn-ea"/>
                <a:cs typeface="+mn-cs"/>
              </a:defRPr>
            </a:pPr>
            <a:endParaRPr lang="en-US"/>
          </a:p>
        </c:txPr>
        <c:crossAx val="287788640"/>
        <c:crosses val="autoZero"/>
        <c:auto val="1"/>
        <c:lblAlgn val="ctr"/>
        <c:lblOffset val="100"/>
        <c:noMultiLvlLbl val="0"/>
      </c:catAx>
      <c:valAx>
        <c:axId val="287788640"/>
        <c:scaling>
          <c:orientation val="minMax"/>
        </c:scaling>
        <c:delete val="0"/>
        <c:axPos val="l"/>
        <c:majorGridlines>
          <c:spPr>
            <a:ln w="9525" cap="flat" cmpd="sng" algn="ctr">
              <a:solidFill>
                <a:schemeClr val="tx1">
                  <a:lumMod val="15000"/>
                  <a:lumOff val="85000"/>
                </a:schemeClr>
              </a:solidFill>
              <a:round/>
            </a:ln>
            <a:effectLst/>
          </c:spPr>
        </c:majorGridlines>
        <c:title>
          <c:tx>
            <c:rich>
              <a:bodyPr/>
              <a:lstStyle/>
              <a:p>
                <a:pPr>
                  <a:defRPr/>
                </a:pPr>
                <a:r>
                  <a:rPr lang="en-US"/>
                  <a:t>Number of Respondents</a:t>
                </a:r>
              </a:p>
            </c:rich>
          </c:tx>
          <c:overlay val="0"/>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GB" sz="900" b="0" i="0" u="none" strike="noStrike" kern="1200" baseline="0">
                <a:solidFill>
                  <a:schemeClr val="tx1">
                    <a:lumMod val="65000"/>
                    <a:lumOff val="35000"/>
                  </a:schemeClr>
                </a:solidFill>
                <a:latin typeface="+mn-lt"/>
                <a:ea typeface="+mn-ea"/>
                <a:cs typeface="+mn-cs"/>
              </a:defRPr>
            </a:pPr>
            <a:endParaRPr lang="en-US"/>
          </a:p>
        </c:txPr>
        <c:crossAx val="238520448"/>
        <c:crosses val="autoZero"/>
        <c:crossBetween val="between"/>
      </c:valAx>
      <c:spPr>
        <a:solidFill>
          <a:srgbClr val="FFC000">
            <a:lumMod val="20000"/>
            <a:lumOff val="80000"/>
          </a:srgbClr>
        </a:solid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lang="en-GB"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rgbClr val="ED7D31">
        <a:lumMod val="40000"/>
        <a:lumOff val="60000"/>
      </a:srgbClr>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lang="en-GB" sz="1400" b="0" i="0" u="none" strike="noStrike" kern="1200" spc="0" baseline="0">
                <a:solidFill>
                  <a:schemeClr val="tx1">
                    <a:lumMod val="65000"/>
                    <a:lumOff val="35000"/>
                  </a:schemeClr>
                </a:solidFill>
                <a:latin typeface="+mn-lt"/>
                <a:ea typeface="+mn-ea"/>
                <a:cs typeface="+mn-cs"/>
              </a:defRPr>
            </a:pPr>
            <a:r>
              <a:rPr lang="en-US" sz="1200" b="1"/>
              <a:t>Age of Respondents</a:t>
            </a: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Sheet1!$B$1</c:f>
              <c:strCache>
                <c:ptCount val="1"/>
                <c:pt idx="0">
                  <c:v>Frequency</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lang="en-GB"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20-30</c:v>
                </c:pt>
                <c:pt idx="1">
                  <c:v>31-40</c:v>
                </c:pt>
                <c:pt idx="2">
                  <c:v>41-50</c:v>
                </c:pt>
                <c:pt idx="3">
                  <c:v>51 and above</c:v>
                </c:pt>
                <c:pt idx="4">
                  <c:v>Total </c:v>
                </c:pt>
              </c:strCache>
            </c:strRef>
          </c:cat>
          <c:val>
            <c:numRef>
              <c:f>Sheet1!$B$2:$B$6</c:f>
              <c:numCache>
                <c:formatCode>General</c:formatCode>
                <c:ptCount val="5"/>
                <c:pt idx="0">
                  <c:v>4</c:v>
                </c:pt>
                <c:pt idx="1">
                  <c:v>8</c:v>
                </c:pt>
                <c:pt idx="2">
                  <c:v>2</c:v>
                </c:pt>
                <c:pt idx="3">
                  <c:v>1</c:v>
                </c:pt>
                <c:pt idx="4">
                  <c:v>15</c:v>
                </c:pt>
              </c:numCache>
            </c:numRef>
          </c:val>
          <c:extLst xmlns:c16r2="http://schemas.microsoft.com/office/drawing/2015/06/chart">
            <c:ext xmlns:c16="http://schemas.microsoft.com/office/drawing/2014/chart" uri="{C3380CC4-5D6E-409C-BE32-E72D297353CC}">
              <c16:uniqueId val="{00000000-90E5-4B41-92D3-B7034C7052AA}"/>
            </c:ext>
          </c:extLst>
        </c:ser>
        <c:ser>
          <c:idx val="1"/>
          <c:order val="1"/>
          <c:tx>
            <c:strRef>
              <c:f>Sheet1!$C$1</c:f>
              <c:strCache>
                <c:ptCount val="1"/>
                <c:pt idx="0">
                  <c:v>Percentage</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lang="en-GB"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20-30</c:v>
                </c:pt>
                <c:pt idx="1">
                  <c:v>31-40</c:v>
                </c:pt>
                <c:pt idx="2">
                  <c:v>41-50</c:v>
                </c:pt>
                <c:pt idx="3">
                  <c:v>51 and above</c:v>
                </c:pt>
                <c:pt idx="4">
                  <c:v>Total </c:v>
                </c:pt>
              </c:strCache>
            </c:strRef>
          </c:cat>
          <c:val>
            <c:numRef>
              <c:f>Sheet1!$C$2:$C$6</c:f>
              <c:numCache>
                <c:formatCode>0.00%</c:formatCode>
                <c:ptCount val="5"/>
                <c:pt idx="0">
                  <c:v>0.26700000000000002</c:v>
                </c:pt>
                <c:pt idx="1">
                  <c:v>0.53300000000000003</c:v>
                </c:pt>
                <c:pt idx="2">
                  <c:v>0.13300000000000001</c:v>
                </c:pt>
                <c:pt idx="3">
                  <c:v>5.7000000000000002E-2</c:v>
                </c:pt>
                <c:pt idx="4" formatCode="0%">
                  <c:v>1</c:v>
                </c:pt>
              </c:numCache>
            </c:numRef>
          </c:val>
          <c:extLst xmlns:c16r2="http://schemas.microsoft.com/office/drawing/2015/06/chart">
            <c:ext xmlns:c16="http://schemas.microsoft.com/office/drawing/2014/chart" uri="{C3380CC4-5D6E-409C-BE32-E72D297353CC}">
              <c16:uniqueId val="{00000001-90E5-4B41-92D3-B7034C7052AA}"/>
            </c:ext>
          </c:extLst>
        </c:ser>
        <c:ser>
          <c:idx val="2"/>
          <c:order val="2"/>
          <c:tx>
            <c:strRef>
              <c:f>Sheet1!$D$1</c:f>
              <c:strCache>
                <c:ptCount val="1"/>
                <c:pt idx="0">
                  <c:v>Column1</c:v>
                </c:pt>
              </c:strCache>
            </c:strRef>
          </c:tx>
          <c:spPr>
            <a:solidFill>
              <a:schemeClr val="accent3"/>
            </a:solidFill>
            <a:ln>
              <a:noFill/>
            </a:ln>
            <a:effectLst/>
            <a:sp3d/>
          </c:spPr>
          <c:invertIfNegative val="0"/>
          <c:cat>
            <c:strRef>
              <c:f>Sheet1!$A$2:$A$6</c:f>
              <c:strCache>
                <c:ptCount val="5"/>
                <c:pt idx="0">
                  <c:v>20-30</c:v>
                </c:pt>
                <c:pt idx="1">
                  <c:v>31-40</c:v>
                </c:pt>
                <c:pt idx="2">
                  <c:v>41-50</c:v>
                </c:pt>
                <c:pt idx="3">
                  <c:v>51 and above</c:v>
                </c:pt>
                <c:pt idx="4">
                  <c:v>Total </c:v>
                </c:pt>
              </c:strCache>
            </c:strRef>
          </c:cat>
          <c:val>
            <c:numRef>
              <c:f>Sheet1!$D$2:$D$6</c:f>
              <c:numCache>
                <c:formatCode>General</c:formatCode>
                <c:ptCount val="5"/>
              </c:numCache>
            </c:numRef>
          </c:val>
          <c:extLst xmlns:c16r2="http://schemas.microsoft.com/office/drawing/2015/06/chart">
            <c:ext xmlns:c16="http://schemas.microsoft.com/office/drawing/2014/chart" uri="{C3380CC4-5D6E-409C-BE32-E72D297353CC}">
              <c16:uniqueId val="{00000002-90E5-4B41-92D3-B7034C7052AA}"/>
            </c:ext>
          </c:extLst>
        </c:ser>
        <c:dLbls>
          <c:showLegendKey val="0"/>
          <c:showVal val="0"/>
          <c:showCatName val="0"/>
          <c:showSerName val="0"/>
          <c:showPercent val="0"/>
          <c:showBubbleSize val="0"/>
        </c:dLbls>
        <c:gapWidth val="150"/>
        <c:shape val="box"/>
        <c:axId val="312887200"/>
        <c:axId val="312885632"/>
        <c:axId val="0"/>
      </c:bar3DChart>
      <c:catAx>
        <c:axId val="312887200"/>
        <c:scaling>
          <c:orientation val="minMax"/>
        </c:scaling>
        <c:delete val="0"/>
        <c:axPos val="b"/>
        <c:title>
          <c:tx>
            <c:rich>
              <a:bodyPr/>
              <a:lstStyle/>
              <a:p>
                <a:pPr>
                  <a:defRPr/>
                </a:pPr>
                <a:r>
                  <a:rPr lang="en-US"/>
                  <a:t>Age in Years</a:t>
                </a:r>
              </a:p>
            </c:rich>
          </c:tx>
          <c:overlay val="0"/>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GB" sz="900" b="0" i="0" u="none" strike="noStrike" kern="1200" baseline="0">
                <a:solidFill>
                  <a:schemeClr val="tx1">
                    <a:lumMod val="65000"/>
                    <a:lumOff val="35000"/>
                  </a:schemeClr>
                </a:solidFill>
                <a:latin typeface="+mn-lt"/>
                <a:ea typeface="+mn-ea"/>
                <a:cs typeface="+mn-cs"/>
              </a:defRPr>
            </a:pPr>
            <a:endParaRPr lang="en-US"/>
          </a:p>
        </c:txPr>
        <c:crossAx val="312885632"/>
        <c:crosses val="autoZero"/>
        <c:auto val="1"/>
        <c:lblAlgn val="ctr"/>
        <c:lblOffset val="100"/>
        <c:noMultiLvlLbl val="0"/>
      </c:catAx>
      <c:valAx>
        <c:axId val="312885632"/>
        <c:scaling>
          <c:orientation val="minMax"/>
        </c:scaling>
        <c:delete val="0"/>
        <c:axPos val="l"/>
        <c:majorGridlines>
          <c:spPr>
            <a:ln w="9525" cap="flat" cmpd="sng" algn="ctr">
              <a:solidFill>
                <a:schemeClr val="tx1">
                  <a:lumMod val="15000"/>
                  <a:lumOff val="85000"/>
                </a:schemeClr>
              </a:solidFill>
              <a:round/>
            </a:ln>
            <a:effectLst/>
          </c:spPr>
        </c:majorGridlines>
        <c:title>
          <c:tx>
            <c:rich>
              <a:bodyPr/>
              <a:lstStyle/>
              <a:p>
                <a:pPr>
                  <a:defRPr/>
                </a:pPr>
                <a:r>
                  <a:rPr lang="en-US"/>
                  <a:t>Number of Respondents</a:t>
                </a:r>
              </a:p>
            </c:rich>
          </c:tx>
          <c:overlay val="0"/>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GB" sz="900" b="0" i="0" u="none" strike="noStrike" kern="1200" baseline="0">
                <a:solidFill>
                  <a:schemeClr val="tx1">
                    <a:lumMod val="65000"/>
                    <a:lumOff val="35000"/>
                  </a:schemeClr>
                </a:solidFill>
                <a:latin typeface="+mn-lt"/>
                <a:ea typeface="+mn-ea"/>
                <a:cs typeface="+mn-cs"/>
              </a:defRPr>
            </a:pPr>
            <a:endParaRPr lang="en-US"/>
          </a:p>
        </c:txPr>
        <c:crossAx val="312887200"/>
        <c:crosses val="autoZero"/>
        <c:crossBetween val="between"/>
      </c:valAx>
      <c:spPr>
        <a:solidFill>
          <a:srgbClr val="ED7D31">
            <a:lumMod val="20000"/>
            <a:lumOff val="80000"/>
          </a:srgbClr>
        </a:solid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lang="en-GB"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rgbClr val="A5A5A5"/>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lang="en-GB" sz="1400" b="0" i="0" u="none" strike="noStrike" kern="1200" spc="0" baseline="0">
                <a:solidFill>
                  <a:schemeClr val="tx1">
                    <a:lumMod val="65000"/>
                    <a:lumOff val="35000"/>
                  </a:schemeClr>
                </a:solidFill>
                <a:latin typeface="+mn-lt"/>
                <a:ea typeface="+mn-ea"/>
                <a:cs typeface="+mn-cs"/>
              </a:defRPr>
            </a:pPr>
            <a:r>
              <a:rPr lang="en-US" sz="1200" b="1"/>
              <a:t>Education</a:t>
            </a:r>
            <a:r>
              <a:rPr lang="en-US" sz="1200" b="1" baseline="0"/>
              <a:t> Attainment</a:t>
            </a:r>
            <a:endParaRPr lang="en-US" sz="1200" b="1"/>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Sheet1!$B$1</c:f>
              <c:strCache>
                <c:ptCount val="1"/>
                <c:pt idx="0">
                  <c:v>Frequency</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lang="en-GB"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Sheet1!$A$2:$A$6</c:f>
              <c:strCache>
                <c:ptCount val="4"/>
                <c:pt idx="0">
                  <c:v>Undergraduate</c:v>
                </c:pt>
                <c:pt idx="1">
                  <c:v>Diploma</c:v>
                </c:pt>
                <c:pt idx="2">
                  <c:v>Msters</c:v>
                </c:pt>
                <c:pt idx="3">
                  <c:v>Total </c:v>
                </c:pt>
              </c:strCache>
            </c:strRef>
          </c:cat>
          <c:val>
            <c:numRef>
              <c:f>Sheet1!$B$2:$B$6</c:f>
              <c:numCache>
                <c:formatCode>General</c:formatCode>
                <c:ptCount val="5"/>
                <c:pt idx="0">
                  <c:v>8</c:v>
                </c:pt>
                <c:pt idx="1">
                  <c:v>4</c:v>
                </c:pt>
                <c:pt idx="2">
                  <c:v>3</c:v>
                </c:pt>
                <c:pt idx="3">
                  <c:v>15</c:v>
                </c:pt>
              </c:numCache>
            </c:numRef>
          </c:val>
          <c:extLst xmlns:c16r2="http://schemas.microsoft.com/office/drawing/2015/06/chart">
            <c:ext xmlns:c16="http://schemas.microsoft.com/office/drawing/2014/chart" uri="{C3380CC4-5D6E-409C-BE32-E72D297353CC}">
              <c16:uniqueId val="{00000000-90E5-4B41-92D3-B7034C7052AA}"/>
            </c:ext>
          </c:extLst>
        </c:ser>
        <c:ser>
          <c:idx val="1"/>
          <c:order val="1"/>
          <c:tx>
            <c:strRef>
              <c:f>Sheet1!$C$1</c:f>
              <c:strCache>
                <c:ptCount val="1"/>
                <c:pt idx="0">
                  <c:v>Percentage</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lang="en-GB"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Sheet1!$A$2:$A$6</c:f>
              <c:strCache>
                <c:ptCount val="4"/>
                <c:pt idx="0">
                  <c:v>Undergraduate</c:v>
                </c:pt>
                <c:pt idx="1">
                  <c:v>Diploma</c:v>
                </c:pt>
                <c:pt idx="2">
                  <c:v>Msters</c:v>
                </c:pt>
                <c:pt idx="3">
                  <c:v>Total </c:v>
                </c:pt>
              </c:strCache>
            </c:strRef>
          </c:cat>
          <c:val>
            <c:numRef>
              <c:f>Sheet1!$C$2:$C$6</c:f>
              <c:numCache>
                <c:formatCode>0.00%</c:formatCode>
                <c:ptCount val="5"/>
                <c:pt idx="0">
                  <c:v>0.53300000000000003</c:v>
                </c:pt>
                <c:pt idx="1">
                  <c:v>0.26700000000000002</c:v>
                </c:pt>
                <c:pt idx="2">
                  <c:v>0.2</c:v>
                </c:pt>
                <c:pt idx="3">
                  <c:v>1</c:v>
                </c:pt>
              </c:numCache>
            </c:numRef>
          </c:val>
          <c:extLst xmlns:c16r2="http://schemas.microsoft.com/office/drawing/2015/06/chart">
            <c:ext xmlns:c16="http://schemas.microsoft.com/office/drawing/2014/chart" uri="{C3380CC4-5D6E-409C-BE32-E72D297353CC}">
              <c16:uniqueId val="{00000001-90E5-4B41-92D3-B7034C7052AA}"/>
            </c:ext>
          </c:extLst>
        </c:ser>
        <c:ser>
          <c:idx val="2"/>
          <c:order val="2"/>
          <c:tx>
            <c:strRef>
              <c:f>Sheet1!$D$1</c:f>
              <c:strCache>
                <c:ptCount val="1"/>
                <c:pt idx="0">
                  <c:v>Column1</c:v>
                </c:pt>
              </c:strCache>
            </c:strRef>
          </c:tx>
          <c:spPr>
            <a:solidFill>
              <a:schemeClr val="accent3"/>
            </a:solidFill>
            <a:ln>
              <a:noFill/>
            </a:ln>
            <a:effectLst/>
            <a:sp3d/>
          </c:spPr>
          <c:invertIfNegative val="0"/>
          <c:cat>
            <c:strRef>
              <c:f>Sheet1!$A$2:$A$6</c:f>
              <c:strCache>
                <c:ptCount val="4"/>
                <c:pt idx="0">
                  <c:v>Undergraduate</c:v>
                </c:pt>
                <c:pt idx="1">
                  <c:v>Diploma</c:v>
                </c:pt>
                <c:pt idx="2">
                  <c:v>Msters</c:v>
                </c:pt>
                <c:pt idx="3">
                  <c:v>Total </c:v>
                </c:pt>
              </c:strCache>
            </c:strRef>
          </c:cat>
          <c:val>
            <c:numRef>
              <c:f>Sheet1!$D$2:$D$6</c:f>
              <c:numCache>
                <c:formatCode>General</c:formatCode>
                <c:ptCount val="5"/>
              </c:numCache>
            </c:numRef>
          </c:val>
          <c:extLst xmlns:c16r2="http://schemas.microsoft.com/office/drawing/2015/06/chart">
            <c:ext xmlns:c16="http://schemas.microsoft.com/office/drawing/2014/chart" uri="{C3380CC4-5D6E-409C-BE32-E72D297353CC}">
              <c16:uniqueId val="{00000002-90E5-4B41-92D3-B7034C7052AA}"/>
            </c:ext>
          </c:extLst>
        </c:ser>
        <c:dLbls>
          <c:showLegendKey val="0"/>
          <c:showVal val="0"/>
          <c:showCatName val="0"/>
          <c:showSerName val="0"/>
          <c:showPercent val="0"/>
          <c:showBubbleSize val="0"/>
        </c:dLbls>
        <c:gapWidth val="150"/>
        <c:shape val="box"/>
        <c:axId val="312888768"/>
        <c:axId val="312889160"/>
        <c:axId val="0"/>
      </c:bar3DChart>
      <c:catAx>
        <c:axId val="312888768"/>
        <c:scaling>
          <c:orientation val="minMax"/>
        </c:scaling>
        <c:delete val="0"/>
        <c:axPos val="b"/>
        <c:title>
          <c:tx>
            <c:rich>
              <a:bodyPr/>
              <a:lstStyle/>
              <a:p>
                <a:pPr>
                  <a:defRPr/>
                </a:pPr>
                <a:r>
                  <a:rPr lang="en-US"/>
                  <a:t>Education</a:t>
                </a:r>
                <a:r>
                  <a:rPr lang="en-US" baseline="0"/>
                  <a:t> Level</a:t>
                </a:r>
                <a:endParaRPr lang="en-US"/>
              </a:p>
            </c:rich>
          </c:tx>
          <c:overlay val="0"/>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GB" sz="900" b="0" i="0" u="none" strike="noStrike" kern="1200" baseline="0">
                <a:solidFill>
                  <a:schemeClr val="tx1">
                    <a:lumMod val="65000"/>
                    <a:lumOff val="35000"/>
                  </a:schemeClr>
                </a:solidFill>
                <a:latin typeface="+mn-lt"/>
                <a:ea typeface="+mn-ea"/>
                <a:cs typeface="+mn-cs"/>
              </a:defRPr>
            </a:pPr>
            <a:endParaRPr lang="en-US"/>
          </a:p>
        </c:txPr>
        <c:crossAx val="312889160"/>
        <c:crosses val="autoZero"/>
        <c:auto val="1"/>
        <c:lblAlgn val="ctr"/>
        <c:lblOffset val="100"/>
        <c:noMultiLvlLbl val="0"/>
      </c:catAx>
      <c:valAx>
        <c:axId val="312889160"/>
        <c:scaling>
          <c:orientation val="minMax"/>
        </c:scaling>
        <c:delete val="0"/>
        <c:axPos val="l"/>
        <c:majorGridlines>
          <c:spPr>
            <a:ln w="9525" cap="flat" cmpd="sng" algn="ctr">
              <a:solidFill>
                <a:schemeClr val="tx1">
                  <a:lumMod val="15000"/>
                  <a:lumOff val="85000"/>
                </a:schemeClr>
              </a:solidFill>
              <a:round/>
            </a:ln>
            <a:effectLst/>
          </c:spPr>
        </c:majorGridlines>
        <c:title>
          <c:tx>
            <c:rich>
              <a:bodyPr/>
              <a:lstStyle/>
              <a:p>
                <a:pPr>
                  <a:defRPr/>
                </a:pPr>
                <a:r>
                  <a:rPr lang="en-US"/>
                  <a:t>Number of Respondents</a:t>
                </a:r>
              </a:p>
            </c:rich>
          </c:tx>
          <c:overlay val="0"/>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GB" sz="900" b="0" i="0" u="none" strike="noStrike" kern="1200" baseline="0">
                <a:solidFill>
                  <a:schemeClr val="tx1">
                    <a:lumMod val="65000"/>
                    <a:lumOff val="35000"/>
                  </a:schemeClr>
                </a:solidFill>
                <a:latin typeface="+mn-lt"/>
                <a:ea typeface="+mn-ea"/>
                <a:cs typeface="+mn-cs"/>
              </a:defRPr>
            </a:pPr>
            <a:endParaRPr lang="en-US"/>
          </a:p>
        </c:txPr>
        <c:crossAx val="312888768"/>
        <c:crosses val="autoZero"/>
        <c:crossBetween val="between"/>
      </c:valAx>
      <c:spPr>
        <a:solidFill>
          <a:srgbClr val="ED7D31">
            <a:lumMod val="20000"/>
            <a:lumOff val="80000"/>
          </a:srgbClr>
        </a:solid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lang="en-GB"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rgbClr val="A5A5A5"/>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1</TotalTime>
  <Pages>58</Pages>
  <Words>22862</Words>
  <Characters>130316</Characters>
  <Application>Microsoft Office Word</Application>
  <DocSecurity>0</DocSecurity>
  <Lines>1085</Lines>
  <Paragraphs>305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152873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 Mwanza</dc:creator>
  <cp:lastModifiedBy>Busiku Hanjalika</cp:lastModifiedBy>
  <cp:revision>2</cp:revision>
  <cp:lastPrinted>2022-03-14T08:25:00Z</cp:lastPrinted>
  <dcterms:created xsi:type="dcterms:W3CDTF">2022-03-16T11:40:00Z</dcterms:created>
  <dcterms:modified xsi:type="dcterms:W3CDTF">2022-03-16T11:40:00Z</dcterms:modified>
</cp:coreProperties>
</file>