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301497C" w14:textId="77777777" w:rsidR="00246EE2" w:rsidRDefault="00246EE2" w:rsidP="007E5026">
      <w:pPr>
        <w:spacing w:line="360" w:lineRule="auto"/>
        <w:jc w:val="both"/>
        <w:rPr>
          <w:rFonts w:ascii="Times New Roman" w:hAnsi="Times New Roman" w:cs="Times New Roman"/>
          <w:b/>
          <w:sz w:val="24"/>
          <w:szCs w:val="24"/>
        </w:rPr>
      </w:pPr>
    </w:p>
    <w:p w14:paraId="336CCF9F" w14:textId="5CEA0F77" w:rsidR="000F3AEE" w:rsidRPr="000F3AEE" w:rsidRDefault="000F3AEE" w:rsidP="00054265">
      <w:pPr>
        <w:spacing w:line="360" w:lineRule="auto"/>
        <w:jc w:val="center"/>
        <w:rPr>
          <w:rFonts w:ascii="Times New Roman" w:hAnsi="Times New Roman" w:cs="Times New Roman"/>
          <w:b/>
          <w:bCs/>
          <w:sz w:val="24"/>
          <w:szCs w:val="24"/>
        </w:rPr>
      </w:pPr>
      <w:r w:rsidRPr="00006D0E">
        <w:rPr>
          <w:rFonts w:ascii="Times New Roman" w:hAnsi="Times New Roman" w:cs="Times New Roman"/>
          <w:b/>
          <w:sz w:val="28"/>
          <w:szCs w:val="24"/>
        </w:rPr>
        <w:t xml:space="preserve">LANGUAGE PRACTICES IN A MULTILINGUAL CLASSROOM SITUATION: A CASE OF SELECTED PRIMARY SCHOOLS IN </w:t>
      </w:r>
      <w:r w:rsidR="004C4D1C">
        <w:rPr>
          <w:rFonts w:ascii="Times New Roman" w:hAnsi="Times New Roman" w:cs="Times New Roman"/>
          <w:b/>
          <w:sz w:val="28"/>
          <w:szCs w:val="24"/>
        </w:rPr>
        <w:t>LIVINGSTONE URBAN</w:t>
      </w:r>
    </w:p>
    <w:p w14:paraId="7065DBBA" w14:textId="77777777" w:rsidR="00246EE2" w:rsidRDefault="00246EE2" w:rsidP="00054265">
      <w:pPr>
        <w:spacing w:line="360" w:lineRule="auto"/>
        <w:jc w:val="center"/>
        <w:rPr>
          <w:rFonts w:ascii="Times New Roman" w:hAnsi="Times New Roman" w:cs="Times New Roman"/>
          <w:b/>
          <w:bCs/>
          <w:sz w:val="24"/>
          <w:szCs w:val="24"/>
        </w:rPr>
      </w:pPr>
    </w:p>
    <w:p w14:paraId="0EAB6E07" w14:textId="77777777" w:rsidR="00246EE2" w:rsidRDefault="00246EE2" w:rsidP="00054265">
      <w:pPr>
        <w:spacing w:line="360" w:lineRule="auto"/>
        <w:jc w:val="center"/>
        <w:rPr>
          <w:rFonts w:ascii="Times New Roman" w:hAnsi="Times New Roman" w:cs="Times New Roman"/>
          <w:b/>
          <w:bCs/>
          <w:sz w:val="24"/>
          <w:szCs w:val="24"/>
        </w:rPr>
      </w:pPr>
    </w:p>
    <w:p w14:paraId="61A8B4F8" w14:textId="77777777" w:rsidR="00246EE2" w:rsidRDefault="00246EE2" w:rsidP="00054265">
      <w:pPr>
        <w:spacing w:line="360" w:lineRule="auto"/>
        <w:jc w:val="center"/>
        <w:rPr>
          <w:rFonts w:ascii="Times New Roman" w:hAnsi="Times New Roman" w:cs="Times New Roman"/>
          <w:b/>
          <w:bCs/>
          <w:sz w:val="24"/>
          <w:szCs w:val="24"/>
        </w:rPr>
      </w:pPr>
    </w:p>
    <w:p w14:paraId="2033714D" w14:textId="77777777" w:rsidR="00246EE2" w:rsidRDefault="00246EE2" w:rsidP="00054265">
      <w:pPr>
        <w:spacing w:line="360" w:lineRule="auto"/>
        <w:jc w:val="center"/>
        <w:rPr>
          <w:rFonts w:ascii="Times New Roman" w:hAnsi="Times New Roman" w:cs="Times New Roman"/>
          <w:b/>
          <w:bCs/>
          <w:sz w:val="24"/>
          <w:szCs w:val="24"/>
        </w:rPr>
      </w:pPr>
    </w:p>
    <w:p w14:paraId="708E5D54" w14:textId="77777777" w:rsidR="00246EE2" w:rsidRDefault="00246EE2" w:rsidP="00054265">
      <w:pPr>
        <w:spacing w:line="360" w:lineRule="auto"/>
        <w:jc w:val="center"/>
        <w:rPr>
          <w:rFonts w:ascii="Times New Roman" w:hAnsi="Times New Roman" w:cs="Times New Roman"/>
          <w:b/>
          <w:bCs/>
          <w:sz w:val="24"/>
          <w:szCs w:val="24"/>
        </w:rPr>
      </w:pPr>
    </w:p>
    <w:p w14:paraId="209F4EDC" w14:textId="77777777" w:rsidR="000F3AEE" w:rsidRPr="000F3AEE" w:rsidRDefault="000F3AEE" w:rsidP="00054265">
      <w:pPr>
        <w:spacing w:line="360" w:lineRule="auto"/>
        <w:jc w:val="center"/>
        <w:rPr>
          <w:rFonts w:ascii="Times New Roman" w:hAnsi="Times New Roman" w:cs="Times New Roman"/>
          <w:b/>
          <w:bCs/>
          <w:sz w:val="24"/>
          <w:szCs w:val="24"/>
        </w:rPr>
      </w:pPr>
      <w:r w:rsidRPr="000F3AEE">
        <w:rPr>
          <w:rFonts w:ascii="Times New Roman" w:hAnsi="Times New Roman" w:cs="Times New Roman"/>
          <w:b/>
          <w:bCs/>
          <w:sz w:val="24"/>
          <w:szCs w:val="24"/>
        </w:rPr>
        <w:t>BY</w:t>
      </w:r>
    </w:p>
    <w:p w14:paraId="1AA124C4" w14:textId="77777777" w:rsidR="00246EE2" w:rsidRDefault="00246EE2" w:rsidP="00054265">
      <w:pPr>
        <w:spacing w:line="360" w:lineRule="auto"/>
        <w:jc w:val="center"/>
        <w:rPr>
          <w:rFonts w:ascii="Times New Roman" w:hAnsi="Times New Roman" w:cs="Times New Roman"/>
          <w:b/>
          <w:bCs/>
          <w:sz w:val="24"/>
          <w:szCs w:val="24"/>
        </w:rPr>
      </w:pPr>
    </w:p>
    <w:p w14:paraId="330C3AB0" w14:textId="77777777" w:rsidR="00592BDD" w:rsidRDefault="00592BDD" w:rsidP="00054265">
      <w:pPr>
        <w:spacing w:line="360" w:lineRule="auto"/>
        <w:jc w:val="center"/>
        <w:rPr>
          <w:rFonts w:ascii="Times New Roman" w:hAnsi="Times New Roman" w:cs="Times New Roman"/>
          <w:b/>
          <w:bCs/>
          <w:sz w:val="24"/>
          <w:szCs w:val="24"/>
        </w:rPr>
      </w:pPr>
    </w:p>
    <w:p w14:paraId="7734305A" w14:textId="77777777" w:rsidR="00246EE2" w:rsidRDefault="00246EE2" w:rsidP="00054265">
      <w:pPr>
        <w:spacing w:line="360" w:lineRule="auto"/>
        <w:jc w:val="center"/>
        <w:rPr>
          <w:rFonts w:ascii="Times New Roman" w:hAnsi="Times New Roman" w:cs="Times New Roman"/>
          <w:b/>
          <w:bCs/>
          <w:sz w:val="24"/>
          <w:szCs w:val="24"/>
        </w:rPr>
      </w:pPr>
    </w:p>
    <w:p w14:paraId="282FD24D" w14:textId="77777777" w:rsidR="000F3AEE" w:rsidRPr="000F3AEE" w:rsidRDefault="000F3AEE" w:rsidP="00054265">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MILIMO MWEETWA SIMACHENYA</w:t>
      </w:r>
    </w:p>
    <w:p w14:paraId="4DA39323" w14:textId="77777777" w:rsidR="00246EE2" w:rsidRDefault="00246EE2" w:rsidP="00054265">
      <w:pPr>
        <w:spacing w:line="360" w:lineRule="auto"/>
        <w:jc w:val="center"/>
        <w:rPr>
          <w:rFonts w:ascii="Times New Roman" w:hAnsi="Times New Roman" w:cs="Times New Roman"/>
          <w:b/>
          <w:bCs/>
          <w:sz w:val="24"/>
          <w:szCs w:val="24"/>
        </w:rPr>
      </w:pPr>
    </w:p>
    <w:p w14:paraId="17508447" w14:textId="77777777" w:rsidR="00246EE2" w:rsidRDefault="00246EE2" w:rsidP="00054265">
      <w:pPr>
        <w:spacing w:line="360" w:lineRule="auto"/>
        <w:jc w:val="center"/>
        <w:rPr>
          <w:rFonts w:ascii="Times New Roman" w:hAnsi="Times New Roman" w:cs="Times New Roman"/>
          <w:b/>
          <w:bCs/>
          <w:sz w:val="24"/>
          <w:szCs w:val="24"/>
        </w:rPr>
      </w:pPr>
    </w:p>
    <w:p w14:paraId="06EF541D" w14:textId="77777777" w:rsidR="00246EE2" w:rsidRDefault="00246EE2" w:rsidP="00054265">
      <w:pPr>
        <w:spacing w:line="360" w:lineRule="auto"/>
        <w:jc w:val="center"/>
        <w:rPr>
          <w:rFonts w:ascii="Times New Roman" w:hAnsi="Times New Roman" w:cs="Times New Roman"/>
          <w:b/>
          <w:bCs/>
          <w:sz w:val="24"/>
          <w:szCs w:val="24"/>
        </w:rPr>
      </w:pPr>
    </w:p>
    <w:p w14:paraId="267A987B" w14:textId="77777777" w:rsidR="00246EE2" w:rsidRDefault="00246EE2" w:rsidP="00054265">
      <w:pPr>
        <w:spacing w:line="360" w:lineRule="auto"/>
        <w:jc w:val="center"/>
        <w:rPr>
          <w:rFonts w:ascii="Times New Roman" w:hAnsi="Times New Roman" w:cs="Times New Roman"/>
          <w:b/>
          <w:bCs/>
          <w:sz w:val="24"/>
          <w:szCs w:val="24"/>
        </w:rPr>
      </w:pPr>
    </w:p>
    <w:p w14:paraId="48386626" w14:textId="77777777" w:rsidR="00246EE2" w:rsidRDefault="00246EE2" w:rsidP="00054265">
      <w:pPr>
        <w:spacing w:line="360" w:lineRule="auto"/>
        <w:jc w:val="center"/>
        <w:rPr>
          <w:rFonts w:ascii="Times New Roman" w:hAnsi="Times New Roman" w:cs="Times New Roman"/>
          <w:b/>
          <w:bCs/>
          <w:sz w:val="24"/>
          <w:szCs w:val="24"/>
        </w:rPr>
      </w:pPr>
    </w:p>
    <w:p w14:paraId="36B393E0" w14:textId="77777777" w:rsidR="000F3AEE" w:rsidRDefault="000F3AEE" w:rsidP="006609FC">
      <w:pPr>
        <w:spacing w:line="360" w:lineRule="auto"/>
        <w:jc w:val="center"/>
        <w:rPr>
          <w:rFonts w:ascii="Times New Roman" w:hAnsi="Times New Roman" w:cs="Times New Roman"/>
          <w:b/>
          <w:bCs/>
          <w:sz w:val="24"/>
          <w:szCs w:val="24"/>
        </w:rPr>
      </w:pPr>
      <w:r w:rsidRPr="000F3AEE">
        <w:rPr>
          <w:rFonts w:ascii="Times New Roman" w:hAnsi="Times New Roman" w:cs="Times New Roman"/>
          <w:b/>
          <w:bCs/>
          <w:sz w:val="24"/>
          <w:szCs w:val="24"/>
        </w:rPr>
        <w:t>A Dissertation Submitted to the University of Zambia in Partial Fulfilm</w:t>
      </w:r>
      <w:r w:rsidR="006609FC">
        <w:rPr>
          <w:rFonts w:ascii="Times New Roman" w:hAnsi="Times New Roman" w:cs="Times New Roman"/>
          <w:b/>
          <w:bCs/>
          <w:sz w:val="24"/>
          <w:szCs w:val="24"/>
        </w:rPr>
        <w:t xml:space="preserve">ent of </w:t>
      </w:r>
      <w:r w:rsidRPr="000F3AEE">
        <w:rPr>
          <w:rFonts w:ascii="Times New Roman" w:hAnsi="Times New Roman" w:cs="Times New Roman"/>
          <w:b/>
          <w:bCs/>
          <w:sz w:val="24"/>
          <w:szCs w:val="24"/>
        </w:rPr>
        <w:t>the Requi</w:t>
      </w:r>
      <w:r w:rsidR="00126CDC">
        <w:rPr>
          <w:rFonts w:ascii="Times New Roman" w:hAnsi="Times New Roman" w:cs="Times New Roman"/>
          <w:b/>
          <w:bCs/>
          <w:sz w:val="24"/>
          <w:szCs w:val="24"/>
        </w:rPr>
        <w:t xml:space="preserve">rements </w:t>
      </w:r>
      <w:r w:rsidR="001325BE">
        <w:rPr>
          <w:rFonts w:ascii="Times New Roman" w:hAnsi="Times New Roman" w:cs="Times New Roman"/>
          <w:b/>
          <w:bCs/>
          <w:sz w:val="24"/>
          <w:szCs w:val="24"/>
        </w:rPr>
        <w:t>for</w:t>
      </w:r>
      <w:r w:rsidR="00126CDC">
        <w:rPr>
          <w:rFonts w:ascii="Times New Roman" w:hAnsi="Times New Roman" w:cs="Times New Roman"/>
          <w:b/>
          <w:bCs/>
          <w:sz w:val="24"/>
          <w:szCs w:val="24"/>
        </w:rPr>
        <w:t xml:space="preserve"> the Degree of Master</w:t>
      </w:r>
      <w:r w:rsidR="00662C35">
        <w:rPr>
          <w:rFonts w:ascii="Times New Roman" w:hAnsi="Times New Roman" w:cs="Times New Roman"/>
          <w:b/>
          <w:bCs/>
          <w:sz w:val="24"/>
          <w:szCs w:val="24"/>
        </w:rPr>
        <w:t xml:space="preserve"> of Arts in Linguistic Science.</w:t>
      </w:r>
    </w:p>
    <w:p w14:paraId="223CCA93" w14:textId="77777777" w:rsidR="00990C3A" w:rsidRDefault="00990C3A" w:rsidP="00054265">
      <w:pPr>
        <w:spacing w:line="360" w:lineRule="auto"/>
        <w:jc w:val="center"/>
        <w:rPr>
          <w:rFonts w:ascii="Times New Roman" w:hAnsi="Times New Roman" w:cs="Times New Roman"/>
          <w:b/>
          <w:bCs/>
          <w:sz w:val="24"/>
          <w:szCs w:val="24"/>
        </w:rPr>
      </w:pPr>
    </w:p>
    <w:p w14:paraId="113426D9" w14:textId="77777777" w:rsidR="006160F4" w:rsidRDefault="006160F4" w:rsidP="00054265">
      <w:pPr>
        <w:spacing w:line="360" w:lineRule="auto"/>
        <w:jc w:val="center"/>
        <w:rPr>
          <w:rFonts w:ascii="Times New Roman" w:hAnsi="Times New Roman" w:cs="Times New Roman"/>
          <w:b/>
          <w:bCs/>
          <w:sz w:val="24"/>
          <w:szCs w:val="24"/>
        </w:rPr>
      </w:pPr>
    </w:p>
    <w:p w14:paraId="18C30436" w14:textId="77777777" w:rsidR="000F3AEE" w:rsidRPr="000F3AEE" w:rsidRDefault="000F3AEE" w:rsidP="00054265">
      <w:pPr>
        <w:spacing w:line="360" w:lineRule="auto"/>
        <w:jc w:val="center"/>
        <w:rPr>
          <w:rFonts w:ascii="Times New Roman" w:hAnsi="Times New Roman" w:cs="Times New Roman"/>
          <w:b/>
          <w:bCs/>
          <w:sz w:val="24"/>
          <w:szCs w:val="24"/>
        </w:rPr>
      </w:pPr>
      <w:r w:rsidRPr="000F3AEE">
        <w:rPr>
          <w:rFonts w:ascii="Times New Roman" w:hAnsi="Times New Roman" w:cs="Times New Roman"/>
          <w:b/>
          <w:bCs/>
          <w:sz w:val="24"/>
          <w:szCs w:val="24"/>
        </w:rPr>
        <w:t>THE UNIVERSITY OF ZAMBIA</w:t>
      </w:r>
    </w:p>
    <w:p w14:paraId="0C8559FF" w14:textId="77777777" w:rsidR="000F3AEE" w:rsidRPr="000F3AEE" w:rsidRDefault="000F3AEE" w:rsidP="00054265">
      <w:pPr>
        <w:spacing w:line="360" w:lineRule="auto"/>
        <w:jc w:val="center"/>
        <w:rPr>
          <w:rFonts w:ascii="Times New Roman" w:hAnsi="Times New Roman" w:cs="Times New Roman"/>
          <w:b/>
          <w:bCs/>
          <w:sz w:val="24"/>
          <w:szCs w:val="24"/>
        </w:rPr>
      </w:pPr>
      <w:r w:rsidRPr="000F3AEE">
        <w:rPr>
          <w:rFonts w:ascii="Times New Roman" w:hAnsi="Times New Roman" w:cs="Times New Roman"/>
          <w:b/>
          <w:bCs/>
          <w:sz w:val="24"/>
          <w:szCs w:val="24"/>
        </w:rPr>
        <w:t>LUSAKA</w:t>
      </w:r>
    </w:p>
    <w:p w14:paraId="72DA3EF6" w14:textId="77777777" w:rsidR="00153F60" w:rsidRDefault="008C6AE2" w:rsidP="00345864">
      <w:pPr>
        <w:spacing w:line="360" w:lineRule="auto"/>
        <w:jc w:val="center"/>
        <w:rPr>
          <w:rFonts w:ascii="Times New Roman" w:hAnsi="Times New Roman" w:cs="Times New Roman"/>
          <w:b/>
          <w:sz w:val="32"/>
        </w:rPr>
        <w:sectPr w:rsidR="00153F60" w:rsidSect="005209AC">
          <w:footerReference w:type="default" r:id="rId8"/>
          <w:pgSz w:w="11906" w:h="16838"/>
          <w:pgMar w:top="993" w:right="991" w:bottom="993" w:left="1276" w:header="680" w:footer="680" w:gutter="0"/>
          <w:cols w:space="708"/>
          <w:titlePg/>
          <w:docGrid w:linePitch="360"/>
        </w:sectPr>
      </w:pPr>
      <w:r>
        <w:rPr>
          <w:rFonts w:ascii="Times New Roman" w:hAnsi="Times New Roman" w:cs="Times New Roman"/>
          <w:b/>
          <w:bCs/>
          <w:sz w:val="24"/>
          <w:szCs w:val="24"/>
        </w:rPr>
        <w:t>201</w:t>
      </w:r>
      <w:r w:rsidR="00A87E7E" w:rsidRPr="00345864">
        <w:rPr>
          <w:rFonts w:ascii="Times New Roman" w:hAnsi="Times New Roman" w:cs="Times New Roman"/>
          <w:b/>
          <w:sz w:val="24"/>
          <w:szCs w:val="24"/>
        </w:rPr>
        <w:t>7</w:t>
      </w:r>
    </w:p>
    <w:p w14:paraId="700D7EC2" w14:textId="380041F4" w:rsidR="00D70D67" w:rsidRPr="00C62A3A" w:rsidRDefault="00116F38" w:rsidP="00F843A7">
      <w:pPr>
        <w:pStyle w:val="Heading1"/>
        <w:spacing w:line="480" w:lineRule="auto"/>
        <w:rPr>
          <w:b w:val="0"/>
          <w:bCs/>
        </w:rPr>
      </w:pPr>
      <w:bookmarkStart w:id="0" w:name="_Toc499552466"/>
      <w:r w:rsidRPr="00CC5B52">
        <w:rPr>
          <w:sz w:val="32"/>
        </w:rPr>
        <w:lastRenderedPageBreak/>
        <w:t>COPYRIGHT</w:t>
      </w:r>
      <w:bookmarkEnd w:id="0"/>
    </w:p>
    <w:p w14:paraId="0DBB58E6" w14:textId="18C2E4A5" w:rsidR="00E16B32" w:rsidRPr="007731C0" w:rsidRDefault="00D70D67" w:rsidP="007731C0">
      <w:pPr>
        <w:autoSpaceDE w:val="0"/>
        <w:autoSpaceDN w:val="0"/>
        <w:adjustRightInd w:val="0"/>
        <w:spacing w:line="360" w:lineRule="auto"/>
        <w:rPr>
          <w:rFonts w:ascii="Times New Roman" w:hAnsi="Times New Roman" w:cs="Times New Roman"/>
          <w:b/>
          <w:sz w:val="28"/>
          <w:szCs w:val="24"/>
        </w:rPr>
      </w:pPr>
      <w:r>
        <w:rPr>
          <w:rFonts w:ascii="Times-Roman" w:hAnsi="Times-Roman" w:cs="Times-Roman"/>
          <w:sz w:val="24"/>
          <w:szCs w:val="24"/>
        </w:rPr>
        <w:t xml:space="preserve">All rights reserved. No part of this dissertation </w:t>
      </w:r>
      <w:r w:rsidR="00C94902">
        <w:rPr>
          <w:rFonts w:ascii="Times-Roman" w:hAnsi="Times-Roman" w:cs="Times-Roman"/>
          <w:sz w:val="24"/>
          <w:szCs w:val="24"/>
        </w:rPr>
        <w:t>should</w:t>
      </w:r>
      <w:r>
        <w:rPr>
          <w:rFonts w:ascii="Times-Roman" w:hAnsi="Times-Roman" w:cs="Times-Roman"/>
          <w:sz w:val="24"/>
          <w:szCs w:val="24"/>
        </w:rPr>
        <w:t xml:space="preserve"> be reproduced, stored in any</w:t>
      </w:r>
      <w:r w:rsidR="002D0FF6">
        <w:rPr>
          <w:rFonts w:ascii="Times-Roman" w:hAnsi="Times-Roman" w:cs="Times-Roman"/>
          <w:sz w:val="24"/>
          <w:szCs w:val="24"/>
        </w:rPr>
        <w:t xml:space="preserve"> retrieval </w:t>
      </w:r>
      <w:r>
        <w:rPr>
          <w:rFonts w:ascii="Times-Roman" w:hAnsi="Times-Roman" w:cs="Times-Roman"/>
          <w:sz w:val="24"/>
          <w:szCs w:val="24"/>
        </w:rPr>
        <w:t>system, or transmitted in any form or by any means, electronic,</w:t>
      </w:r>
      <w:r w:rsidR="002D0FF6">
        <w:rPr>
          <w:rFonts w:ascii="Times-Roman" w:hAnsi="Times-Roman" w:cs="Times-Roman"/>
          <w:sz w:val="24"/>
          <w:szCs w:val="24"/>
        </w:rPr>
        <w:t xml:space="preserve"> mechanical, photocopying, </w:t>
      </w:r>
      <w:r>
        <w:rPr>
          <w:rFonts w:ascii="Times-Roman" w:hAnsi="Times-Roman" w:cs="Times-Roman"/>
          <w:sz w:val="24"/>
          <w:szCs w:val="24"/>
        </w:rPr>
        <w:t xml:space="preserve">recording or otherwise, without the prior </w:t>
      </w:r>
      <w:r w:rsidR="00DB6633">
        <w:rPr>
          <w:rFonts w:ascii="Times-Roman" w:hAnsi="Times-Roman" w:cs="Times-Roman"/>
          <w:sz w:val="24"/>
          <w:szCs w:val="24"/>
        </w:rPr>
        <w:t>written permission</w:t>
      </w:r>
      <w:r>
        <w:rPr>
          <w:rFonts w:ascii="Times-Roman" w:hAnsi="Times-Roman" w:cs="Times-Roman"/>
          <w:sz w:val="24"/>
          <w:szCs w:val="24"/>
        </w:rPr>
        <w:t xml:space="preserve"> of the author or the University of Zambia.</w:t>
      </w:r>
      <w:r w:rsidR="00464285" w:rsidRPr="00464285">
        <w:rPr>
          <w:rFonts w:ascii="Times New Roman" w:hAnsi="Times New Roman" w:cs="Times New Roman"/>
          <w:b/>
          <w:sz w:val="28"/>
          <w:szCs w:val="24"/>
        </w:rPr>
        <w:t xml:space="preserve"> </w:t>
      </w:r>
    </w:p>
    <w:p w14:paraId="3299B94D" w14:textId="7DB1168F" w:rsidR="00464285" w:rsidRPr="00E16B32" w:rsidRDefault="00464285" w:rsidP="00E16B32">
      <w:pPr>
        <w:autoSpaceDE w:val="0"/>
        <w:autoSpaceDN w:val="0"/>
        <w:adjustRightInd w:val="0"/>
        <w:spacing w:after="0" w:line="240" w:lineRule="auto"/>
        <w:rPr>
          <w:rFonts w:ascii="Times New Roman" w:hAnsi="Times New Roman" w:cs="Times New Roman"/>
          <w:b/>
          <w:sz w:val="24"/>
          <w:szCs w:val="24"/>
        </w:rPr>
      </w:pPr>
      <w:r w:rsidRPr="00E16B32">
        <w:rPr>
          <w:rFonts w:ascii="Times New Roman" w:hAnsi="Times New Roman" w:cs="Times New Roman"/>
          <w:b/>
          <w:sz w:val="28"/>
          <w:szCs w:val="24"/>
        </w:rPr>
        <w:t xml:space="preserve">© </w:t>
      </w:r>
      <w:r w:rsidRPr="00E16B32">
        <w:rPr>
          <w:rFonts w:ascii="Times New Roman" w:hAnsi="Times New Roman" w:cs="Times New Roman"/>
          <w:b/>
          <w:sz w:val="24"/>
          <w:szCs w:val="24"/>
        </w:rPr>
        <w:t>Milimo Mweetwa Simachenya 2017</w:t>
      </w:r>
    </w:p>
    <w:p w14:paraId="50C4D1C9" w14:textId="77777777" w:rsidR="00B03A8B" w:rsidRPr="00127F3D" w:rsidRDefault="00127F3D" w:rsidP="00127F3D">
      <w:pPr>
        <w:autoSpaceDE w:val="0"/>
        <w:autoSpaceDN w:val="0"/>
        <w:adjustRightInd w:val="0"/>
        <w:spacing w:after="0" w:line="360" w:lineRule="auto"/>
        <w:jc w:val="both"/>
        <w:rPr>
          <w:rFonts w:ascii="Times-Roman" w:hAnsi="Times-Roman" w:cs="Times-Roman"/>
          <w:sz w:val="24"/>
          <w:szCs w:val="24"/>
        </w:rPr>
      </w:pPr>
      <w:r>
        <w:rPr>
          <w:rFonts w:ascii="Times-Roman" w:hAnsi="Times-Roman" w:cs="Times-Roman"/>
          <w:sz w:val="24"/>
          <w:szCs w:val="24"/>
        </w:rPr>
        <w:br w:type="page"/>
      </w:r>
    </w:p>
    <w:p w14:paraId="29B0E8DB" w14:textId="77777777" w:rsidR="003C1192" w:rsidRPr="00CC5B52" w:rsidRDefault="003C1192" w:rsidP="00F37DB9">
      <w:pPr>
        <w:pStyle w:val="Heading1"/>
        <w:rPr>
          <w:sz w:val="32"/>
        </w:rPr>
      </w:pPr>
      <w:bookmarkStart w:id="1" w:name="_Toc499552467"/>
      <w:r w:rsidRPr="00CC5B52">
        <w:rPr>
          <w:sz w:val="32"/>
        </w:rPr>
        <w:lastRenderedPageBreak/>
        <w:t>DECLARATION</w:t>
      </w:r>
      <w:bookmarkEnd w:id="1"/>
    </w:p>
    <w:p w14:paraId="02E1F56D" w14:textId="77777777" w:rsidR="003C1192" w:rsidRDefault="003C1192" w:rsidP="007E5026">
      <w:pPr>
        <w:autoSpaceDE w:val="0"/>
        <w:autoSpaceDN w:val="0"/>
        <w:adjustRightInd w:val="0"/>
        <w:spacing w:after="0" w:line="360" w:lineRule="auto"/>
        <w:jc w:val="both"/>
        <w:rPr>
          <w:rFonts w:ascii="Times-Roman" w:hAnsi="Times-Roman" w:cs="Times-Roman"/>
          <w:sz w:val="24"/>
          <w:szCs w:val="24"/>
        </w:rPr>
      </w:pPr>
      <w:r>
        <w:rPr>
          <w:rFonts w:ascii="Times-Roman" w:hAnsi="Times-Roman" w:cs="Times-Roman"/>
          <w:sz w:val="24"/>
          <w:szCs w:val="24"/>
        </w:rPr>
        <w:t xml:space="preserve">I, </w:t>
      </w:r>
      <w:r w:rsidRPr="002A2DA8">
        <w:rPr>
          <w:rFonts w:ascii="Times-Roman" w:hAnsi="Times-Roman" w:cs="Times-Roman"/>
          <w:b/>
          <w:sz w:val="24"/>
          <w:szCs w:val="24"/>
        </w:rPr>
        <w:t>Milimo Mweetwa Simachenya</w:t>
      </w:r>
      <w:r>
        <w:rPr>
          <w:rFonts w:ascii="Times-Roman" w:hAnsi="Times-Roman" w:cs="Times-Roman"/>
          <w:sz w:val="24"/>
          <w:szCs w:val="24"/>
        </w:rPr>
        <w:t xml:space="preserve">, do hereby declare </w:t>
      </w:r>
      <w:r w:rsidR="00843665">
        <w:rPr>
          <w:rFonts w:ascii="Times-Roman" w:hAnsi="Times-Roman" w:cs="Times-Roman"/>
          <w:sz w:val="24"/>
          <w:szCs w:val="24"/>
        </w:rPr>
        <w:t xml:space="preserve">that the work contained in this </w:t>
      </w:r>
      <w:r>
        <w:rPr>
          <w:rFonts w:ascii="Times-Roman" w:hAnsi="Times-Roman" w:cs="Times-Roman"/>
          <w:sz w:val="24"/>
          <w:szCs w:val="24"/>
        </w:rPr>
        <w:t xml:space="preserve">dissertation is my own and that </w:t>
      </w:r>
      <w:r w:rsidR="009E2114">
        <w:rPr>
          <w:rFonts w:ascii="Times-Roman" w:hAnsi="Times-Roman" w:cs="Times-Roman"/>
          <w:sz w:val="24"/>
          <w:szCs w:val="24"/>
        </w:rPr>
        <w:t>any</w:t>
      </w:r>
      <w:r>
        <w:rPr>
          <w:rFonts w:ascii="Times-Roman" w:hAnsi="Times-Roman" w:cs="Times-Roman"/>
          <w:sz w:val="24"/>
          <w:szCs w:val="24"/>
        </w:rPr>
        <w:t xml:space="preserve"> work of other persons </w:t>
      </w:r>
      <w:r w:rsidR="009E2114">
        <w:rPr>
          <w:rFonts w:ascii="Times-Roman" w:hAnsi="Times-Roman" w:cs="Times-Roman"/>
          <w:sz w:val="24"/>
          <w:szCs w:val="24"/>
        </w:rPr>
        <w:t>has</w:t>
      </w:r>
      <w:r w:rsidR="00843665">
        <w:rPr>
          <w:rFonts w:ascii="Times-Roman" w:hAnsi="Times-Roman" w:cs="Times-Roman"/>
          <w:sz w:val="24"/>
          <w:szCs w:val="24"/>
        </w:rPr>
        <w:t xml:space="preserve"> been duly acknowledged, and </w:t>
      </w:r>
      <w:r>
        <w:rPr>
          <w:rFonts w:ascii="Times-Roman" w:hAnsi="Times-Roman" w:cs="Times-Roman"/>
          <w:sz w:val="24"/>
          <w:szCs w:val="24"/>
        </w:rPr>
        <w:t>that this work has not been previously submitted at this or indeed any oth</w:t>
      </w:r>
      <w:r w:rsidR="00843665">
        <w:rPr>
          <w:rFonts w:ascii="Times-Roman" w:hAnsi="Times-Roman" w:cs="Times-Roman"/>
          <w:sz w:val="24"/>
          <w:szCs w:val="24"/>
        </w:rPr>
        <w:t xml:space="preserve">er university for </w:t>
      </w:r>
      <w:r>
        <w:rPr>
          <w:rFonts w:ascii="Times-Roman" w:hAnsi="Times-Roman" w:cs="Times-Roman"/>
          <w:sz w:val="24"/>
          <w:szCs w:val="24"/>
        </w:rPr>
        <w:t>similar purposes.</w:t>
      </w:r>
    </w:p>
    <w:p w14:paraId="22762103" w14:textId="5F78C6B1" w:rsidR="00087DC1" w:rsidRDefault="00087DC1" w:rsidP="007E5026">
      <w:pPr>
        <w:autoSpaceDE w:val="0"/>
        <w:autoSpaceDN w:val="0"/>
        <w:adjustRightInd w:val="0"/>
        <w:spacing w:after="0" w:line="360" w:lineRule="auto"/>
        <w:jc w:val="both"/>
        <w:rPr>
          <w:rFonts w:ascii="Times-Roman" w:hAnsi="Times-Roman" w:cs="Times-Roman"/>
          <w:sz w:val="24"/>
          <w:szCs w:val="24"/>
        </w:rPr>
      </w:pPr>
    </w:p>
    <w:p w14:paraId="7334E083" w14:textId="7DE196B5" w:rsidR="00E959C1" w:rsidRDefault="00CA69DF" w:rsidP="005A4C4E">
      <w:pPr>
        <w:autoSpaceDE w:val="0"/>
        <w:autoSpaceDN w:val="0"/>
        <w:adjustRightInd w:val="0"/>
        <w:spacing w:after="0" w:line="360" w:lineRule="auto"/>
        <w:ind w:firstLine="1276"/>
        <w:rPr>
          <w:rFonts w:ascii="Times-Roman" w:hAnsi="Times-Roman" w:cs="Times-Roman"/>
          <w:sz w:val="24"/>
          <w:szCs w:val="24"/>
        </w:rPr>
      </w:pPr>
      <w:r>
        <w:rPr>
          <w:rFonts w:ascii="Times-Roman" w:hAnsi="Times-Roman" w:cs="Times-Roman"/>
          <w:sz w:val="24"/>
          <w:szCs w:val="24"/>
        </w:rPr>
        <w:t xml:space="preserve">Author’s </w:t>
      </w:r>
      <w:r w:rsidR="00214F33">
        <w:rPr>
          <w:rFonts w:ascii="Times-Roman" w:hAnsi="Times-Roman" w:cs="Times-Roman"/>
          <w:sz w:val="24"/>
          <w:szCs w:val="24"/>
        </w:rPr>
        <w:t>signature</w:t>
      </w:r>
      <w:r w:rsidR="008010F7">
        <w:rPr>
          <w:rFonts w:ascii="Times-Roman" w:hAnsi="Times-Roman" w:cs="Times-Roman"/>
          <w:sz w:val="24"/>
          <w:szCs w:val="24"/>
        </w:rPr>
        <w:t xml:space="preserve"> </w:t>
      </w:r>
      <w:r w:rsidR="00E959C1">
        <w:rPr>
          <w:rFonts w:ascii="Times-Roman" w:hAnsi="Times-Roman" w:cs="Times-Roman"/>
          <w:sz w:val="24"/>
          <w:szCs w:val="24"/>
        </w:rPr>
        <w:t>……………………</w:t>
      </w:r>
      <w:r w:rsidR="00A404F6">
        <w:rPr>
          <w:rFonts w:ascii="Times-Roman" w:hAnsi="Times-Roman" w:cs="Times-Roman"/>
          <w:sz w:val="24"/>
          <w:szCs w:val="24"/>
        </w:rPr>
        <w:t>….</w:t>
      </w:r>
      <w:r w:rsidR="00E959C1">
        <w:rPr>
          <w:rFonts w:ascii="Times-Roman" w:hAnsi="Times-Roman" w:cs="Times-Roman"/>
          <w:sz w:val="24"/>
          <w:szCs w:val="24"/>
        </w:rPr>
        <w:t>…</w:t>
      </w:r>
      <w:r w:rsidR="0031668F">
        <w:rPr>
          <w:rFonts w:ascii="Times-Roman" w:hAnsi="Times-Roman" w:cs="Times-Roman"/>
          <w:sz w:val="24"/>
          <w:szCs w:val="24"/>
        </w:rPr>
        <w:t xml:space="preserve">.  </w:t>
      </w:r>
      <w:bookmarkStart w:id="2" w:name="_GoBack"/>
      <w:bookmarkEnd w:id="2"/>
      <w:r w:rsidR="00D85E41">
        <w:rPr>
          <w:rFonts w:ascii="Times-Roman" w:hAnsi="Times-Roman" w:cs="Times-Roman"/>
          <w:sz w:val="24"/>
          <w:szCs w:val="24"/>
        </w:rPr>
        <w:t xml:space="preserve">   </w:t>
      </w:r>
      <w:r w:rsidR="001C17EE">
        <w:rPr>
          <w:rFonts w:ascii="Times-Roman" w:hAnsi="Times-Roman" w:cs="Times-Roman"/>
          <w:sz w:val="24"/>
          <w:szCs w:val="24"/>
        </w:rPr>
        <w:t xml:space="preserve">          </w:t>
      </w:r>
      <w:r w:rsidR="00D85E41">
        <w:rPr>
          <w:rFonts w:ascii="Times-Roman" w:hAnsi="Times-Roman" w:cs="Times-Roman"/>
          <w:sz w:val="24"/>
          <w:szCs w:val="24"/>
        </w:rPr>
        <w:t xml:space="preserve"> </w:t>
      </w:r>
      <w:r w:rsidR="00A404F6">
        <w:rPr>
          <w:rFonts w:ascii="Times-Roman" w:hAnsi="Times-Roman" w:cs="Times-Roman"/>
          <w:sz w:val="24"/>
          <w:szCs w:val="24"/>
        </w:rPr>
        <w:t xml:space="preserve">    </w:t>
      </w:r>
      <w:r w:rsidR="00E64666">
        <w:rPr>
          <w:rFonts w:ascii="Times-Roman" w:hAnsi="Times-Roman" w:cs="Times-Roman"/>
          <w:sz w:val="24"/>
          <w:szCs w:val="24"/>
        </w:rPr>
        <w:t>Date ……………</w:t>
      </w:r>
      <w:r w:rsidR="00647FF6">
        <w:rPr>
          <w:rFonts w:ascii="Times-Roman" w:hAnsi="Times-Roman" w:cs="Times-Roman"/>
          <w:sz w:val="24"/>
          <w:szCs w:val="24"/>
        </w:rPr>
        <w:t>………</w:t>
      </w:r>
      <w:r w:rsidR="001500DE">
        <w:rPr>
          <w:rFonts w:ascii="Times-Roman" w:hAnsi="Times-Roman" w:cs="Times-Roman"/>
          <w:sz w:val="24"/>
          <w:szCs w:val="24"/>
        </w:rPr>
        <w:t>…</w:t>
      </w:r>
      <w:r w:rsidR="004605FA">
        <w:rPr>
          <w:rFonts w:ascii="Times-Roman" w:hAnsi="Times-Roman" w:cs="Times-Roman"/>
          <w:sz w:val="24"/>
          <w:szCs w:val="24"/>
        </w:rPr>
        <w:t>.</w:t>
      </w:r>
    </w:p>
    <w:p w14:paraId="53C6E05A" w14:textId="77777777" w:rsidR="004F2072" w:rsidRDefault="004F2072" w:rsidP="00D85E41">
      <w:pPr>
        <w:autoSpaceDE w:val="0"/>
        <w:autoSpaceDN w:val="0"/>
        <w:adjustRightInd w:val="0"/>
        <w:spacing w:after="0" w:line="360" w:lineRule="auto"/>
        <w:ind w:firstLine="1418"/>
        <w:rPr>
          <w:rFonts w:ascii="Times-Roman" w:hAnsi="Times-Roman" w:cs="Times-Roman"/>
          <w:sz w:val="24"/>
          <w:szCs w:val="24"/>
        </w:rPr>
      </w:pPr>
    </w:p>
    <w:p w14:paraId="1E4D1460" w14:textId="7163C2C0" w:rsidR="00D85E41" w:rsidRDefault="00E959C1" w:rsidP="001C17EE">
      <w:pPr>
        <w:autoSpaceDE w:val="0"/>
        <w:autoSpaceDN w:val="0"/>
        <w:adjustRightInd w:val="0"/>
        <w:spacing w:after="0" w:line="480" w:lineRule="auto"/>
        <w:rPr>
          <w:rFonts w:ascii="Times-Roman" w:hAnsi="Times-Roman" w:cs="Times-Roman"/>
          <w:sz w:val="24"/>
          <w:szCs w:val="24"/>
        </w:rPr>
      </w:pPr>
      <w:r w:rsidRPr="00D85E41">
        <w:rPr>
          <w:rFonts w:ascii="Times-Roman" w:hAnsi="Times-Roman" w:cs="Times-Roman"/>
          <w:b/>
          <w:sz w:val="24"/>
          <w:szCs w:val="24"/>
        </w:rPr>
        <w:t>S</w:t>
      </w:r>
      <w:r w:rsidR="00944AD4" w:rsidRPr="00D85E41">
        <w:rPr>
          <w:rFonts w:ascii="Times-Roman" w:hAnsi="Times-Roman" w:cs="Times-Roman"/>
          <w:b/>
          <w:sz w:val="24"/>
          <w:szCs w:val="24"/>
        </w:rPr>
        <w:t>upervisor</w:t>
      </w:r>
      <w:r w:rsidR="00944AD4">
        <w:rPr>
          <w:rFonts w:ascii="Times-Roman" w:hAnsi="Times-Roman" w:cs="Times-Roman"/>
          <w:sz w:val="24"/>
          <w:szCs w:val="24"/>
        </w:rPr>
        <w:t>:  N</w:t>
      </w:r>
      <w:r w:rsidR="00CF7925">
        <w:rPr>
          <w:rFonts w:ascii="Times-Roman" w:hAnsi="Times-Roman" w:cs="Times-Roman"/>
          <w:sz w:val="24"/>
          <w:szCs w:val="24"/>
        </w:rPr>
        <w:t>ame</w:t>
      </w:r>
      <w:r>
        <w:rPr>
          <w:rFonts w:ascii="Times-Roman" w:hAnsi="Times-Roman" w:cs="Times-Roman"/>
          <w:sz w:val="24"/>
          <w:szCs w:val="24"/>
        </w:rPr>
        <w:t xml:space="preserve"> …</w:t>
      </w:r>
      <w:r w:rsidR="00115DF7">
        <w:rPr>
          <w:rFonts w:ascii="Times-Roman" w:hAnsi="Times-Roman" w:cs="Times-Roman"/>
          <w:sz w:val="24"/>
          <w:szCs w:val="24"/>
        </w:rPr>
        <w:t>………..</w:t>
      </w:r>
      <w:r>
        <w:rPr>
          <w:rFonts w:ascii="Times-Roman" w:hAnsi="Times-Roman" w:cs="Times-Roman"/>
          <w:sz w:val="24"/>
          <w:szCs w:val="24"/>
        </w:rPr>
        <w:t>………</w:t>
      </w:r>
      <w:r w:rsidR="00D85E41">
        <w:rPr>
          <w:rFonts w:ascii="Times-Roman" w:hAnsi="Times-Roman" w:cs="Times-Roman"/>
          <w:sz w:val="24"/>
          <w:szCs w:val="24"/>
        </w:rPr>
        <w:t>…….</w:t>
      </w:r>
      <w:r>
        <w:rPr>
          <w:rFonts w:ascii="Times-Roman" w:hAnsi="Times-Roman" w:cs="Times-Roman"/>
          <w:sz w:val="24"/>
          <w:szCs w:val="24"/>
        </w:rPr>
        <w:t>………</w:t>
      </w:r>
      <w:r w:rsidR="00CF7925">
        <w:rPr>
          <w:rFonts w:ascii="Times-Roman" w:hAnsi="Times-Roman" w:cs="Times-Roman"/>
          <w:sz w:val="24"/>
          <w:szCs w:val="24"/>
        </w:rPr>
        <w:t>.………………</w:t>
      </w:r>
      <w:r w:rsidR="00D85E41">
        <w:rPr>
          <w:rFonts w:ascii="Times-Roman" w:hAnsi="Times-Roman" w:cs="Times-Roman"/>
          <w:sz w:val="24"/>
          <w:szCs w:val="24"/>
        </w:rPr>
        <w:t xml:space="preserve"> </w:t>
      </w:r>
      <w:r w:rsidR="00647FF6">
        <w:rPr>
          <w:rFonts w:ascii="Times-Roman" w:hAnsi="Times-Roman" w:cs="Times-Roman"/>
          <w:sz w:val="24"/>
          <w:szCs w:val="24"/>
        </w:rPr>
        <w:t xml:space="preserve">      </w:t>
      </w:r>
      <w:r w:rsidR="00D85E41">
        <w:rPr>
          <w:rFonts w:ascii="Times-Roman" w:hAnsi="Times-Roman" w:cs="Times-Roman"/>
          <w:sz w:val="24"/>
          <w:szCs w:val="24"/>
        </w:rPr>
        <w:t xml:space="preserve">Date </w:t>
      </w:r>
      <w:r w:rsidR="00CF7925">
        <w:rPr>
          <w:rFonts w:ascii="Times-Roman" w:hAnsi="Times-Roman" w:cs="Times-Roman"/>
          <w:sz w:val="24"/>
          <w:szCs w:val="24"/>
        </w:rPr>
        <w:t>…………</w:t>
      </w:r>
      <w:r w:rsidR="00D85E41">
        <w:rPr>
          <w:rFonts w:ascii="Times-Roman" w:hAnsi="Times-Roman" w:cs="Times-Roman"/>
          <w:sz w:val="24"/>
          <w:szCs w:val="24"/>
        </w:rPr>
        <w:t>……………</w:t>
      </w:r>
    </w:p>
    <w:p w14:paraId="35591FA1" w14:textId="34CAD1C2" w:rsidR="00A41730" w:rsidRPr="00127F3D" w:rsidRDefault="00D85E41" w:rsidP="005A4C4E">
      <w:pPr>
        <w:autoSpaceDE w:val="0"/>
        <w:autoSpaceDN w:val="0"/>
        <w:adjustRightInd w:val="0"/>
        <w:spacing w:after="0" w:line="480" w:lineRule="auto"/>
        <w:ind w:firstLine="1276"/>
        <w:rPr>
          <w:rFonts w:ascii="Times-Roman" w:hAnsi="Times-Roman" w:cs="Times-Roman"/>
          <w:sz w:val="24"/>
          <w:szCs w:val="24"/>
        </w:rPr>
      </w:pPr>
      <w:r>
        <w:rPr>
          <w:rFonts w:ascii="Times-Roman" w:hAnsi="Times-Roman" w:cs="Times-Roman"/>
          <w:sz w:val="24"/>
          <w:szCs w:val="24"/>
        </w:rPr>
        <w:t>Signature</w:t>
      </w:r>
      <w:r w:rsidR="004825A6">
        <w:rPr>
          <w:rFonts w:ascii="Times-Roman" w:hAnsi="Times-Roman" w:cs="Times-Roman"/>
          <w:sz w:val="24"/>
          <w:szCs w:val="24"/>
        </w:rPr>
        <w:t xml:space="preserve"> </w:t>
      </w:r>
      <w:r w:rsidR="001500DE">
        <w:rPr>
          <w:rFonts w:ascii="Times-Roman" w:hAnsi="Times-Roman" w:cs="Times-Roman"/>
          <w:sz w:val="24"/>
          <w:szCs w:val="24"/>
        </w:rPr>
        <w:t>................................................</w:t>
      </w:r>
    </w:p>
    <w:p w14:paraId="03FE4D3A" w14:textId="77777777" w:rsidR="001500DE" w:rsidRDefault="001500DE">
      <w:pPr>
        <w:spacing w:after="0" w:line="360" w:lineRule="auto"/>
        <w:jc w:val="both"/>
        <w:rPr>
          <w:rFonts w:ascii="Times New Roman" w:hAnsi="Times New Roman" w:cs="Times New Roman"/>
          <w:b/>
          <w:sz w:val="28"/>
          <w:szCs w:val="24"/>
        </w:rPr>
      </w:pPr>
      <w:r>
        <w:br w:type="page"/>
      </w:r>
    </w:p>
    <w:p w14:paraId="371F21FB" w14:textId="2DD29DD9" w:rsidR="003928C8" w:rsidRPr="00CC5B52" w:rsidRDefault="00401FCD" w:rsidP="00F37DB9">
      <w:pPr>
        <w:pStyle w:val="Heading1"/>
        <w:rPr>
          <w:sz w:val="32"/>
        </w:rPr>
      </w:pPr>
      <w:bookmarkStart w:id="3" w:name="_Toc499552468"/>
      <w:r w:rsidRPr="00CC5B52">
        <w:rPr>
          <w:sz w:val="32"/>
        </w:rPr>
        <w:lastRenderedPageBreak/>
        <w:t xml:space="preserve">CERTIFICATE OF </w:t>
      </w:r>
      <w:r w:rsidR="003928C8" w:rsidRPr="00CC5B52">
        <w:rPr>
          <w:sz w:val="32"/>
        </w:rPr>
        <w:t>APPROVAL</w:t>
      </w:r>
      <w:bookmarkEnd w:id="3"/>
    </w:p>
    <w:p w14:paraId="40676064" w14:textId="77777777" w:rsidR="003928C8" w:rsidRDefault="003928C8" w:rsidP="007E5026">
      <w:pPr>
        <w:autoSpaceDE w:val="0"/>
        <w:autoSpaceDN w:val="0"/>
        <w:adjustRightInd w:val="0"/>
        <w:spacing w:line="360" w:lineRule="auto"/>
        <w:jc w:val="both"/>
        <w:rPr>
          <w:rFonts w:ascii="Times-Roman" w:hAnsi="Times-Roman" w:cs="Times-Roman"/>
          <w:sz w:val="24"/>
          <w:szCs w:val="24"/>
          <w:lang w:val="en-US"/>
        </w:rPr>
      </w:pPr>
      <w:r>
        <w:rPr>
          <w:rFonts w:ascii="Times-Roman" w:hAnsi="Times-Roman" w:cs="Times-Roman"/>
          <w:sz w:val="24"/>
          <w:szCs w:val="24"/>
          <w:lang w:val="en-US"/>
        </w:rPr>
        <w:t>This dissertation of MILIMO MWEETWA SIMACHENYA</w:t>
      </w:r>
      <w:r w:rsidRPr="003928C8">
        <w:rPr>
          <w:rFonts w:ascii="Times-Roman" w:hAnsi="Times-Roman" w:cs="Times-Roman"/>
          <w:sz w:val="24"/>
          <w:szCs w:val="24"/>
          <w:lang w:val="en-US"/>
        </w:rPr>
        <w:t xml:space="preserve"> has been approved</w:t>
      </w:r>
      <w:r w:rsidRPr="007167FC">
        <w:rPr>
          <w:rFonts w:ascii="Times-Roman" w:hAnsi="Times-Roman" w:cs="Times-Roman"/>
          <w:sz w:val="24"/>
          <w:szCs w:val="24"/>
        </w:rPr>
        <w:t xml:space="preserve"> as</w:t>
      </w:r>
      <w:r w:rsidR="009E522C">
        <w:rPr>
          <w:rFonts w:ascii="Times-Roman" w:hAnsi="Times-Roman" w:cs="Times-Roman"/>
          <w:sz w:val="24"/>
          <w:szCs w:val="24"/>
        </w:rPr>
        <w:t xml:space="preserve"> </w:t>
      </w:r>
      <w:r w:rsidRPr="007167FC">
        <w:rPr>
          <w:rFonts w:ascii="Times-Roman" w:hAnsi="Times-Roman" w:cs="Times-Roman"/>
          <w:sz w:val="24"/>
          <w:szCs w:val="24"/>
        </w:rPr>
        <w:t>partial</w:t>
      </w:r>
      <w:r w:rsidRPr="003928C8">
        <w:rPr>
          <w:rFonts w:ascii="Times-Roman" w:hAnsi="Times-Roman" w:cs="Times-Roman"/>
          <w:sz w:val="24"/>
          <w:szCs w:val="24"/>
          <w:lang w:val="en-US"/>
        </w:rPr>
        <w:t xml:space="preserve"> fulfilment of the</w:t>
      </w:r>
      <w:r w:rsidR="00D85A00">
        <w:rPr>
          <w:rFonts w:ascii="Times-Roman" w:hAnsi="Times-Roman" w:cs="Times-Roman"/>
          <w:sz w:val="24"/>
          <w:szCs w:val="24"/>
          <w:lang w:val="en-US"/>
        </w:rPr>
        <w:t xml:space="preserve"> requirements for the award of the d</w:t>
      </w:r>
      <w:r w:rsidRPr="003928C8">
        <w:rPr>
          <w:rFonts w:ascii="Times-Roman" w:hAnsi="Times-Roman" w:cs="Times-Roman"/>
          <w:sz w:val="24"/>
          <w:szCs w:val="24"/>
          <w:lang w:val="en-US"/>
        </w:rPr>
        <w:t>egree</w:t>
      </w:r>
      <w:r w:rsidR="00D85A00">
        <w:rPr>
          <w:rFonts w:ascii="Times-Roman" w:hAnsi="Times-Roman" w:cs="Times-Roman"/>
          <w:sz w:val="24"/>
          <w:szCs w:val="24"/>
          <w:lang w:val="en-US"/>
        </w:rPr>
        <w:t xml:space="preserve"> of Master of Arts in Linguistic Science</w:t>
      </w:r>
      <w:r w:rsidRPr="003928C8">
        <w:rPr>
          <w:rFonts w:ascii="Times-Roman" w:hAnsi="Times-Roman" w:cs="Times-Roman"/>
          <w:sz w:val="24"/>
          <w:szCs w:val="24"/>
          <w:lang w:val="en-US"/>
        </w:rPr>
        <w:t xml:space="preserve"> by the University</w:t>
      </w:r>
      <w:r w:rsidR="00D85A00">
        <w:rPr>
          <w:rFonts w:ascii="Times-Roman" w:hAnsi="Times-Roman" w:cs="Times-Roman"/>
          <w:sz w:val="24"/>
          <w:szCs w:val="24"/>
          <w:lang w:val="en-US"/>
        </w:rPr>
        <w:t xml:space="preserve"> of Zambia.</w:t>
      </w:r>
    </w:p>
    <w:p w14:paraId="58E9BDBC" w14:textId="77777777" w:rsidR="00D45999" w:rsidRDefault="00D45999" w:rsidP="007E5026">
      <w:pPr>
        <w:autoSpaceDE w:val="0"/>
        <w:autoSpaceDN w:val="0"/>
        <w:adjustRightInd w:val="0"/>
        <w:spacing w:line="360" w:lineRule="auto"/>
        <w:jc w:val="both"/>
        <w:rPr>
          <w:rFonts w:ascii="Times-Roman" w:hAnsi="Times-Roman" w:cs="Times-Roman"/>
          <w:sz w:val="24"/>
          <w:szCs w:val="24"/>
          <w:lang w:val="en-US"/>
        </w:rPr>
      </w:pPr>
    </w:p>
    <w:p w14:paraId="27C51CA3" w14:textId="7F877236" w:rsidR="007A68BD" w:rsidRPr="00622224" w:rsidRDefault="007A68BD" w:rsidP="00EF5A6A">
      <w:pPr>
        <w:autoSpaceDE w:val="0"/>
        <w:autoSpaceDN w:val="0"/>
        <w:adjustRightInd w:val="0"/>
        <w:spacing w:line="360" w:lineRule="auto"/>
        <w:ind w:left="567" w:right="545"/>
        <w:jc w:val="both"/>
        <w:rPr>
          <w:rFonts w:ascii="Times-Roman" w:hAnsi="Times-Roman" w:cs="Times-Roman"/>
          <w:b/>
          <w:sz w:val="24"/>
          <w:szCs w:val="24"/>
          <w:lang w:val="en-US"/>
        </w:rPr>
      </w:pPr>
      <w:r w:rsidRPr="00622224">
        <w:rPr>
          <w:rFonts w:ascii="Times-Roman" w:hAnsi="Times-Roman" w:cs="Times-Roman"/>
          <w:b/>
          <w:sz w:val="24"/>
          <w:szCs w:val="24"/>
          <w:lang w:val="en-US"/>
        </w:rPr>
        <w:t>Examiner 1</w:t>
      </w:r>
    </w:p>
    <w:p w14:paraId="45C62B65" w14:textId="567D5A91" w:rsidR="007A68BD" w:rsidRDefault="007A68BD" w:rsidP="00EF5A6A">
      <w:pPr>
        <w:autoSpaceDE w:val="0"/>
        <w:autoSpaceDN w:val="0"/>
        <w:adjustRightInd w:val="0"/>
        <w:spacing w:line="360" w:lineRule="auto"/>
        <w:ind w:left="567" w:right="545"/>
        <w:jc w:val="both"/>
        <w:rPr>
          <w:rFonts w:ascii="Times-Roman" w:hAnsi="Times-Roman" w:cs="Times-Roman"/>
          <w:sz w:val="24"/>
          <w:szCs w:val="24"/>
          <w:lang w:val="en-US"/>
        </w:rPr>
      </w:pPr>
      <w:r>
        <w:rPr>
          <w:rFonts w:ascii="Times-Roman" w:hAnsi="Times-Roman" w:cs="Times-Roman"/>
          <w:sz w:val="24"/>
          <w:szCs w:val="24"/>
          <w:lang w:val="en-US"/>
        </w:rPr>
        <w:t>Name ……………………………………………………………</w:t>
      </w:r>
      <w:r w:rsidR="00462882">
        <w:rPr>
          <w:rFonts w:ascii="Times-Roman" w:hAnsi="Times-Roman" w:cs="Times-Roman"/>
          <w:sz w:val="24"/>
          <w:szCs w:val="24"/>
          <w:lang w:val="en-US"/>
        </w:rPr>
        <w:t>…</w:t>
      </w:r>
    </w:p>
    <w:p w14:paraId="1A20B43C" w14:textId="6A4BF857" w:rsidR="00D45999" w:rsidRDefault="0066578D" w:rsidP="00EF5A6A">
      <w:pPr>
        <w:autoSpaceDE w:val="0"/>
        <w:autoSpaceDN w:val="0"/>
        <w:adjustRightInd w:val="0"/>
        <w:spacing w:line="360" w:lineRule="auto"/>
        <w:ind w:left="567" w:right="545"/>
        <w:jc w:val="both"/>
        <w:rPr>
          <w:rFonts w:ascii="Times-Roman" w:hAnsi="Times-Roman" w:cs="Times-Roman"/>
          <w:sz w:val="24"/>
          <w:szCs w:val="24"/>
          <w:lang w:val="en-US"/>
        </w:rPr>
      </w:pPr>
      <w:r>
        <w:rPr>
          <w:rFonts w:ascii="Times-Roman" w:hAnsi="Times-Roman" w:cs="Times-Roman"/>
          <w:sz w:val="24"/>
          <w:szCs w:val="24"/>
          <w:lang w:val="en-US"/>
        </w:rPr>
        <w:t>Signature</w:t>
      </w:r>
      <w:r w:rsidR="00F85BEB">
        <w:rPr>
          <w:rFonts w:ascii="Times-Roman" w:hAnsi="Times-Roman" w:cs="Times-Roman"/>
          <w:sz w:val="24"/>
          <w:szCs w:val="24"/>
          <w:lang w:val="en-US"/>
        </w:rPr>
        <w:t xml:space="preserve"> ……………………………</w:t>
      </w:r>
      <w:r w:rsidR="00153EFB">
        <w:rPr>
          <w:rFonts w:ascii="Times-Roman" w:hAnsi="Times-Roman" w:cs="Times-Roman"/>
          <w:sz w:val="24"/>
          <w:szCs w:val="24"/>
          <w:lang w:val="en-US"/>
        </w:rPr>
        <w:t>..</w:t>
      </w:r>
      <w:r w:rsidR="00401FCD">
        <w:rPr>
          <w:rFonts w:ascii="Times-Roman" w:hAnsi="Times-Roman" w:cs="Times-Roman"/>
          <w:sz w:val="24"/>
          <w:szCs w:val="24"/>
          <w:lang w:val="en-US"/>
        </w:rPr>
        <w:t xml:space="preserve">  </w:t>
      </w:r>
      <w:r w:rsidR="00622224">
        <w:rPr>
          <w:rFonts w:ascii="Times-Roman" w:hAnsi="Times-Roman" w:cs="Times-Roman"/>
          <w:sz w:val="24"/>
          <w:szCs w:val="24"/>
          <w:lang w:val="en-US"/>
        </w:rPr>
        <w:t>Date ……………………..</w:t>
      </w:r>
    </w:p>
    <w:p w14:paraId="13A098C8" w14:textId="3ED2151D" w:rsidR="00613995" w:rsidRDefault="00613995" w:rsidP="003D6233">
      <w:pPr>
        <w:autoSpaceDE w:val="0"/>
        <w:autoSpaceDN w:val="0"/>
        <w:adjustRightInd w:val="0"/>
        <w:spacing w:line="360" w:lineRule="auto"/>
        <w:ind w:right="545"/>
        <w:jc w:val="both"/>
        <w:rPr>
          <w:rFonts w:ascii="Times-Roman" w:hAnsi="Times-Roman" w:cs="Times-Roman"/>
          <w:b/>
          <w:sz w:val="24"/>
          <w:szCs w:val="24"/>
          <w:lang w:val="en-US"/>
        </w:rPr>
      </w:pPr>
    </w:p>
    <w:p w14:paraId="73AF1A97" w14:textId="5C787154" w:rsidR="00D45999" w:rsidRPr="00622224" w:rsidRDefault="007A68BD" w:rsidP="00EF5A6A">
      <w:pPr>
        <w:autoSpaceDE w:val="0"/>
        <w:autoSpaceDN w:val="0"/>
        <w:adjustRightInd w:val="0"/>
        <w:spacing w:line="360" w:lineRule="auto"/>
        <w:ind w:left="567" w:right="545"/>
        <w:jc w:val="both"/>
        <w:rPr>
          <w:rFonts w:ascii="Times-Roman" w:hAnsi="Times-Roman" w:cs="Times-Roman"/>
          <w:b/>
          <w:sz w:val="24"/>
          <w:szCs w:val="24"/>
          <w:lang w:val="en-US"/>
        </w:rPr>
      </w:pPr>
      <w:r w:rsidRPr="00622224">
        <w:rPr>
          <w:rFonts w:ascii="Times-Roman" w:hAnsi="Times-Roman" w:cs="Times-Roman"/>
          <w:b/>
          <w:sz w:val="24"/>
          <w:szCs w:val="24"/>
          <w:lang w:val="en-US"/>
        </w:rPr>
        <w:t>Examiner 2</w:t>
      </w:r>
    </w:p>
    <w:p w14:paraId="3A638A26" w14:textId="03617865" w:rsidR="007A68BD" w:rsidRDefault="007A68BD" w:rsidP="00EF5A6A">
      <w:pPr>
        <w:autoSpaceDE w:val="0"/>
        <w:autoSpaceDN w:val="0"/>
        <w:adjustRightInd w:val="0"/>
        <w:spacing w:line="360" w:lineRule="auto"/>
        <w:ind w:left="567" w:right="545"/>
        <w:jc w:val="both"/>
        <w:rPr>
          <w:rFonts w:ascii="Times-Roman" w:hAnsi="Times-Roman" w:cs="Times-Roman"/>
          <w:sz w:val="24"/>
          <w:szCs w:val="24"/>
          <w:lang w:val="en-US"/>
        </w:rPr>
      </w:pPr>
      <w:r>
        <w:rPr>
          <w:rFonts w:ascii="Times-Roman" w:hAnsi="Times-Roman" w:cs="Times-Roman"/>
          <w:sz w:val="24"/>
          <w:szCs w:val="24"/>
          <w:lang w:val="en-US"/>
        </w:rPr>
        <w:t>Name ………………………………………………………………</w:t>
      </w:r>
      <w:r w:rsidR="00BD4D8D">
        <w:rPr>
          <w:rFonts w:ascii="Times-Roman" w:hAnsi="Times-Roman" w:cs="Times-Roman"/>
          <w:sz w:val="24"/>
          <w:szCs w:val="24"/>
          <w:lang w:val="en-US"/>
        </w:rPr>
        <w:t>…</w:t>
      </w:r>
    </w:p>
    <w:p w14:paraId="1F9C06EC" w14:textId="162F4CDF" w:rsidR="00D45999" w:rsidRDefault="0066578D" w:rsidP="00EF5A6A">
      <w:pPr>
        <w:autoSpaceDE w:val="0"/>
        <w:autoSpaceDN w:val="0"/>
        <w:adjustRightInd w:val="0"/>
        <w:spacing w:line="360" w:lineRule="auto"/>
        <w:ind w:left="567" w:right="545"/>
        <w:jc w:val="both"/>
        <w:rPr>
          <w:rFonts w:ascii="Times-Roman" w:hAnsi="Times-Roman" w:cs="Times-Roman"/>
          <w:sz w:val="24"/>
          <w:szCs w:val="24"/>
          <w:lang w:val="en-US"/>
        </w:rPr>
      </w:pPr>
      <w:r>
        <w:rPr>
          <w:rFonts w:ascii="Times-Roman" w:hAnsi="Times-Roman" w:cs="Times-Roman"/>
          <w:sz w:val="24"/>
          <w:szCs w:val="24"/>
          <w:lang w:val="en-US"/>
        </w:rPr>
        <w:t>Signature</w:t>
      </w:r>
      <w:r w:rsidR="00F85BEB">
        <w:rPr>
          <w:rFonts w:ascii="Times-Roman" w:hAnsi="Times-Roman" w:cs="Times-Roman"/>
          <w:sz w:val="24"/>
          <w:szCs w:val="24"/>
          <w:lang w:val="en-US"/>
        </w:rPr>
        <w:t xml:space="preserve"> ……………………………</w:t>
      </w:r>
      <w:r w:rsidR="00153EFB">
        <w:rPr>
          <w:rFonts w:ascii="Times-Roman" w:hAnsi="Times-Roman" w:cs="Times-Roman"/>
          <w:sz w:val="24"/>
          <w:szCs w:val="24"/>
          <w:lang w:val="en-US"/>
        </w:rPr>
        <w:t>..</w:t>
      </w:r>
      <w:r w:rsidR="00401FCD">
        <w:rPr>
          <w:rFonts w:ascii="Times-Roman" w:hAnsi="Times-Roman" w:cs="Times-Roman"/>
          <w:sz w:val="24"/>
          <w:szCs w:val="24"/>
          <w:lang w:val="en-US"/>
        </w:rPr>
        <w:t xml:space="preserve">  </w:t>
      </w:r>
      <w:r w:rsidR="00BD4D8D">
        <w:rPr>
          <w:rFonts w:ascii="Times-Roman" w:hAnsi="Times-Roman" w:cs="Times-Roman"/>
          <w:sz w:val="24"/>
          <w:szCs w:val="24"/>
          <w:lang w:val="en-US"/>
        </w:rPr>
        <w:t>Date ………………………..</w:t>
      </w:r>
    </w:p>
    <w:p w14:paraId="17D6A5CE" w14:textId="734844A1" w:rsidR="00613995" w:rsidRDefault="00613995" w:rsidP="003D6233">
      <w:pPr>
        <w:autoSpaceDE w:val="0"/>
        <w:autoSpaceDN w:val="0"/>
        <w:adjustRightInd w:val="0"/>
        <w:spacing w:line="360" w:lineRule="auto"/>
        <w:ind w:right="545"/>
        <w:jc w:val="both"/>
        <w:rPr>
          <w:rFonts w:ascii="Times-Roman" w:hAnsi="Times-Roman" w:cs="Times-Roman"/>
          <w:b/>
          <w:sz w:val="24"/>
          <w:szCs w:val="24"/>
          <w:lang w:val="en-US"/>
        </w:rPr>
      </w:pPr>
    </w:p>
    <w:p w14:paraId="67B1F452" w14:textId="1BD6BB28" w:rsidR="00343FE6" w:rsidRPr="00622224" w:rsidRDefault="00343FE6" w:rsidP="00EF5A6A">
      <w:pPr>
        <w:autoSpaceDE w:val="0"/>
        <w:autoSpaceDN w:val="0"/>
        <w:adjustRightInd w:val="0"/>
        <w:spacing w:line="360" w:lineRule="auto"/>
        <w:ind w:left="567" w:right="545"/>
        <w:jc w:val="both"/>
        <w:rPr>
          <w:rFonts w:ascii="Times-Roman" w:hAnsi="Times-Roman" w:cs="Times-Roman"/>
          <w:b/>
          <w:sz w:val="24"/>
          <w:szCs w:val="24"/>
          <w:lang w:val="en-US"/>
        </w:rPr>
      </w:pPr>
      <w:r w:rsidRPr="00622224">
        <w:rPr>
          <w:rFonts w:ascii="Times-Roman" w:hAnsi="Times-Roman" w:cs="Times-Roman"/>
          <w:b/>
          <w:sz w:val="24"/>
          <w:szCs w:val="24"/>
          <w:lang w:val="en-US"/>
        </w:rPr>
        <w:t>Examiner 3</w:t>
      </w:r>
    </w:p>
    <w:p w14:paraId="5E9EAB4F" w14:textId="099FE55C" w:rsidR="00343FE6" w:rsidRDefault="00622224" w:rsidP="00EF5A6A">
      <w:pPr>
        <w:autoSpaceDE w:val="0"/>
        <w:autoSpaceDN w:val="0"/>
        <w:adjustRightInd w:val="0"/>
        <w:spacing w:line="360" w:lineRule="auto"/>
        <w:ind w:left="567" w:right="545"/>
        <w:jc w:val="both"/>
        <w:rPr>
          <w:rFonts w:ascii="Times-Roman" w:hAnsi="Times-Roman" w:cs="Times-Roman"/>
          <w:sz w:val="24"/>
          <w:szCs w:val="24"/>
          <w:lang w:val="en-US"/>
        </w:rPr>
      </w:pPr>
      <w:r>
        <w:rPr>
          <w:rFonts w:ascii="Times-Roman" w:hAnsi="Times-Roman" w:cs="Times-Roman"/>
          <w:sz w:val="24"/>
          <w:szCs w:val="24"/>
          <w:lang w:val="en-US"/>
        </w:rPr>
        <w:t>Name ………………………………………………………………</w:t>
      </w:r>
      <w:r w:rsidR="00204F7E">
        <w:rPr>
          <w:rFonts w:ascii="Times-Roman" w:hAnsi="Times-Roman" w:cs="Times-Roman"/>
          <w:sz w:val="24"/>
          <w:szCs w:val="24"/>
          <w:lang w:val="en-US"/>
        </w:rPr>
        <w:t>...</w:t>
      </w:r>
    </w:p>
    <w:p w14:paraId="1C16743D" w14:textId="1B95637C" w:rsidR="00D45999" w:rsidRPr="000953A8" w:rsidRDefault="0066578D" w:rsidP="00EF5A6A">
      <w:pPr>
        <w:autoSpaceDE w:val="0"/>
        <w:autoSpaceDN w:val="0"/>
        <w:adjustRightInd w:val="0"/>
        <w:spacing w:line="360" w:lineRule="auto"/>
        <w:ind w:left="567" w:right="545"/>
        <w:jc w:val="both"/>
        <w:rPr>
          <w:rFonts w:ascii="Times-Roman" w:hAnsi="Times-Roman" w:cs="Times-Roman"/>
          <w:sz w:val="24"/>
          <w:szCs w:val="24"/>
          <w:lang w:val="en-US"/>
        </w:rPr>
      </w:pPr>
      <w:r>
        <w:rPr>
          <w:rFonts w:ascii="Times-Roman" w:hAnsi="Times-Roman" w:cs="Times-Roman"/>
          <w:sz w:val="24"/>
          <w:szCs w:val="24"/>
          <w:lang w:val="en-US"/>
        </w:rPr>
        <w:t>Signature</w:t>
      </w:r>
      <w:r w:rsidR="00F85BEB">
        <w:rPr>
          <w:rFonts w:ascii="Times-Roman" w:hAnsi="Times-Roman" w:cs="Times-Roman"/>
          <w:sz w:val="24"/>
          <w:szCs w:val="24"/>
          <w:lang w:val="en-US"/>
        </w:rPr>
        <w:t xml:space="preserve"> ……………………………</w:t>
      </w:r>
      <w:r w:rsidR="00153EFB">
        <w:rPr>
          <w:rFonts w:ascii="Times-Roman" w:hAnsi="Times-Roman" w:cs="Times-Roman"/>
          <w:sz w:val="24"/>
          <w:szCs w:val="24"/>
          <w:lang w:val="en-US"/>
        </w:rPr>
        <w:t>..</w:t>
      </w:r>
      <w:r w:rsidR="00401FCD">
        <w:rPr>
          <w:rFonts w:ascii="Times-Roman" w:hAnsi="Times-Roman" w:cs="Times-Roman"/>
          <w:sz w:val="24"/>
          <w:szCs w:val="24"/>
          <w:lang w:val="en-US"/>
        </w:rPr>
        <w:t xml:space="preserve">  </w:t>
      </w:r>
      <w:r w:rsidR="00BD4D8D">
        <w:rPr>
          <w:rFonts w:ascii="Times-Roman" w:hAnsi="Times-Roman" w:cs="Times-Roman"/>
          <w:sz w:val="24"/>
          <w:szCs w:val="24"/>
          <w:lang w:val="en-US"/>
        </w:rPr>
        <w:t>Date ……………………….</w:t>
      </w:r>
      <w:r w:rsidR="000953A8">
        <w:rPr>
          <w:rFonts w:ascii="Times-Roman" w:hAnsi="Times-Roman" w:cs="Times-Roman"/>
          <w:sz w:val="24"/>
          <w:szCs w:val="24"/>
          <w:lang w:val="en-US"/>
        </w:rPr>
        <w:br w:type="page"/>
      </w:r>
    </w:p>
    <w:p w14:paraId="2475FBF0" w14:textId="77777777" w:rsidR="00180610" w:rsidRPr="000953A8" w:rsidRDefault="0053613D" w:rsidP="000953A8">
      <w:pPr>
        <w:pStyle w:val="Heading1"/>
        <w:rPr>
          <w:sz w:val="32"/>
        </w:rPr>
      </w:pPr>
      <w:bookmarkStart w:id="4" w:name="_Toc499552469"/>
      <w:r w:rsidRPr="000F2CD1">
        <w:rPr>
          <w:sz w:val="32"/>
        </w:rPr>
        <w:lastRenderedPageBreak/>
        <w:t>ABSTRACT</w:t>
      </w:r>
      <w:bookmarkEnd w:id="4"/>
    </w:p>
    <w:p w14:paraId="5D4EED5E" w14:textId="692FCD95" w:rsidR="00DF4C79" w:rsidRDefault="00DF4C79" w:rsidP="00B659DE">
      <w:pPr>
        <w:spacing w:line="276" w:lineRule="auto"/>
        <w:jc w:val="both"/>
        <w:rPr>
          <w:rFonts w:ascii="Times New Roman" w:hAnsi="Times New Roman" w:cs="Times New Roman"/>
          <w:sz w:val="24"/>
        </w:rPr>
      </w:pPr>
      <w:r>
        <w:rPr>
          <w:rFonts w:ascii="Times New Roman" w:hAnsi="Times New Roman" w:cs="Times New Roman"/>
          <w:sz w:val="24"/>
        </w:rPr>
        <w:t xml:space="preserve">This study investigated the language practices in a multilingual classroom situation in the selected primary schools of </w:t>
      </w:r>
      <w:r w:rsidR="004C4D1C">
        <w:rPr>
          <w:rFonts w:ascii="Times New Roman" w:hAnsi="Times New Roman" w:cs="Times New Roman"/>
          <w:sz w:val="24"/>
        </w:rPr>
        <w:t>Livingstone Urban</w:t>
      </w:r>
      <w:r>
        <w:rPr>
          <w:rFonts w:ascii="Times New Roman" w:hAnsi="Times New Roman" w:cs="Times New Roman"/>
          <w:sz w:val="24"/>
        </w:rPr>
        <w:t xml:space="preserve"> </w:t>
      </w:r>
      <w:r w:rsidR="00D322C1">
        <w:rPr>
          <w:rFonts w:ascii="Times New Roman" w:hAnsi="Times New Roman" w:cs="Times New Roman"/>
          <w:sz w:val="24"/>
        </w:rPr>
        <w:t xml:space="preserve">and was </w:t>
      </w:r>
      <w:r w:rsidR="009B34E3">
        <w:rPr>
          <w:rFonts w:ascii="Times New Roman" w:hAnsi="Times New Roman" w:cs="Times New Roman"/>
          <w:sz w:val="24"/>
        </w:rPr>
        <w:t xml:space="preserve">informed by the </w:t>
      </w:r>
      <w:r>
        <w:rPr>
          <w:rFonts w:ascii="Times New Roman" w:hAnsi="Times New Roman" w:cs="Times New Roman"/>
          <w:sz w:val="24"/>
        </w:rPr>
        <w:t xml:space="preserve">concept of translanguaging. </w:t>
      </w:r>
      <w:r w:rsidRPr="00EB071E">
        <w:rPr>
          <w:rFonts w:ascii="Times New Roman" w:hAnsi="Times New Roman" w:cs="Times New Roman"/>
          <w:sz w:val="24"/>
        </w:rPr>
        <w:t xml:space="preserve">The aim of the study was to analyse the language practices employed by teachers and learners in multilingual classrooms of selected primary schools in </w:t>
      </w:r>
      <w:r w:rsidR="004C4D1C">
        <w:rPr>
          <w:rFonts w:ascii="Times New Roman" w:hAnsi="Times New Roman" w:cs="Times New Roman"/>
          <w:sz w:val="24"/>
        </w:rPr>
        <w:t>Livingstone Urban</w:t>
      </w:r>
      <w:r>
        <w:rPr>
          <w:rFonts w:ascii="Times New Roman" w:hAnsi="Times New Roman" w:cs="Times New Roman"/>
          <w:sz w:val="24"/>
        </w:rPr>
        <w:t xml:space="preserve"> and implications thereof to the current educational language policy</w:t>
      </w:r>
      <w:r w:rsidR="00013F97">
        <w:rPr>
          <w:rFonts w:ascii="Times New Roman" w:hAnsi="Times New Roman" w:cs="Times New Roman"/>
          <w:sz w:val="24"/>
        </w:rPr>
        <w:t xml:space="preserve"> and sociolinguistic situation</w:t>
      </w:r>
      <w:r w:rsidRPr="00EB071E">
        <w:rPr>
          <w:rFonts w:ascii="Times New Roman" w:hAnsi="Times New Roman" w:cs="Times New Roman"/>
          <w:sz w:val="24"/>
        </w:rPr>
        <w:t>.</w:t>
      </w:r>
    </w:p>
    <w:p w14:paraId="37F51E6B" w14:textId="77777777" w:rsidR="00DF4C79" w:rsidRPr="00F566D7" w:rsidRDefault="00DF4C79" w:rsidP="00B659DE">
      <w:pPr>
        <w:spacing w:line="276" w:lineRule="auto"/>
        <w:jc w:val="both"/>
        <w:rPr>
          <w:rFonts w:ascii="Times New Roman" w:hAnsi="Times New Roman" w:cs="Times New Roman"/>
          <w:sz w:val="24"/>
          <w:szCs w:val="24"/>
        </w:rPr>
      </w:pPr>
      <w:r>
        <w:rPr>
          <w:rFonts w:ascii="Times New Roman" w:hAnsi="Times New Roman" w:cs="Times New Roman"/>
          <w:sz w:val="24"/>
        </w:rPr>
        <w:t>Using purposive sampling, t</w:t>
      </w:r>
      <w:r w:rsidRPr="00EB071E">
        <w:rPr>
          <w:rFonts w:ascii="Times New Roman" w:hAnsi="Times New Roman" w:cs="Times New Roman"/>
          <w:sz w:val="24"/>
        </w:rPr>
        <w:t xml:space="preserve">he </w:t>
      </w:r>
      <w:r>
        <w:rPr>
          <w:rFonts w:ascii="Times New Roman" w:hAnsi="Times New Roman" w:cs="Times New Roman"/>
          <w:sz w:val="24"/>
        </w:rPr>
        <w:t xml:space="preserve">data were collected from twenty teachers and twenty pupils through semi-structured interviews as well as direct observations of twenty lessons. The voice-recorder, semi- structured interview guide and notebook were used as instruments. </w:t>
      </w:r>
      <w:r w:rsidRPr="00EB071E">
        <w:rPr>
          <w:rFonts w:ascii="Times New Roman" w:hAnsi="Times New Roman" w:cs="Times New Roman"/>
          <w:sz w:val="24"/>
        </w:rPr>
        <w:t>Out of the twenty teachers</w:t>
      </w:r>
      <w:r>
        <w:rPr>
          <w:rFonts w:ascii="Times New Roman" w:hAnsi="Times New Roman" w:cs="Times New Roman"/>
          <w:sz w:val="24"/>
        </w:rPr>
        <w:t xml:space="preserve"> involved in the interviews and whose lessons were earlier observed</w:t>
      </w:r>
      <w:r w:rsidRPr="00EB071E">
        <w:rPr>
          <w:rFonts w:ascii="Times New Roman" w:hAnsi="Times New Roman" w:cs="Times New Roman"/>
          <w:sz w:val="24"/>
        </w:rPr>
        <w:t>, ten were from lower primary while another ten were from upper primary.</w:t>
      </w:r>
      <w:r>
        <w:rPr>
          <w:rFonts w:ascii="Times New Roman" w:hAnsi="Times New Roman" w:cs="Times New Roman"/>
          <w:sz w:val="24"/>
        </w:rPr>
        <w:t xml:space="preserve"> The other interviews involved ten pupils from lower primary and ten from upper primary. As regards data analysis and interpretation, the present study employed the qualitative approach</w:t>
      </w:r>
      <w:r w:rsidR="00560401">
        <w:rPr>
          <w:rFonts w:ascii="Times New Roman" w:hAnsi="Times New Roman" w:cs="Times New Roman"/>
          <w:sz w:val="24"/>
        </w:rPr>
        <w:t>,</w:t>
      </w:r>
      <w:r>
        <w:rPr>
          <w:rFonts w:ascii="Times New Roman" w:hAnsi="Times New Roman" w:cs="Times New Roman"/>
          <w:sz w:val="24"/>
        </w:rPr>
        <w:t xml:space="preserve"> whereby the findings were categorised into themes in line with the objectives.</w:t>
      </w:r>
    </w:p>
    <w:p w14:paraId="519CBE98" w14:textId="77777777" w:rsidR="00DF4C79" w:rsidRDefault="00DF4C79" w:rsidP="00B659DE">
      <w:pPr>
        <w:spacing w:line="276" w:lineRule="auto"/>
        <w:jc w:val="both"/>
        <w:rPr>
          <w:rFonts w:ascii="Times New Roman" w:hAnsi="Times New Roman" w:cs="Times New Roman"/>
          <w:sz w:val="24"/>
          <w:szCs w:val="24"/>
        </w:rPr>
      </w:pPr>
      <w:r>
        <w:rPr>
          <w:rFonts w:ascii="Times New Roman" w:hAnsi="Times New Roman" w:cs="Times New Roman"/>
          <w:sz w:val="24"/>
          <w:szCs w:val="24"/>
        </w:rPr>
        <w:t>Among the major findings, the study established that most of the learners prefer using Nyanja and English</w:t>
      </w:r>
      <w:r w:rsidR="00560401">
        <w:rPr>
          <w:rFonts w:ascii="Times New Roman" w:hAnsi="Times New Roman" w:cs="Times New Roman"/>
          <w:sz w:val="24"/>
          <w:szCs w:val="24"/>
        </w:rPr>
        <w:t>,</w:t>
      </w:r>
      <w:r>
        <w:rPr>
          <w:rFonts w:ascii="Times New Roman" w:hAnsi="Times New Roman" w:cs="Times New Roman"/>
          <w:sz w:val="24"/>
          <w:szCs w:val="24"/>
        </w:rPr>
        <w:t xml:space="preserve"> both at lower and upper primary for various functions. Children chose Nyanja when seeking clarity to facilitate learning among peers and to respond to their teachers</w:t>
      </w:r>
      <w:r w:rsidR="007A7B58">
        <w:rPr>
          <w:rFonts w:ascii="Times New Roman" w:hAnsi="Times New Roman" w:cs="Times New Roman"/>
          <w:sz w:val="24"/>
          <w:szCs w:val="24"/>
        </w:rPr>
        <w:t xml:space="preserve"> so as</w:t>
      </w:r>
      <w:r>
        <w:rPr>
          <w:rFonts w:ascii="Times New Roman" w:hAnsi="Times New Roman" w:cs="Times New Roman"/>
          <w:sz w:val="24"/>
          <w:szCs w:val="24"/>
        </w:rPr>
        <w:t xml:space="preserve"> to enhance participation. Other functions of Nyanja included social identity and facilitating discussions during group work. Additionally, the study established that learners preferred En</w:t>
      </w:r>
      <w:r w:rsidR="007D2710">
        <w:rPr>
          <w:rFonts w:ascii="Times New Roman" w:hAnsi="Times New Roman" w:cs="Times New Roman"/>
          <w:sz w:val="24"/>
          <w:szCs w:val="24"/>
        </w:rPr>
        <w:t>glish to Tonga</w:t>
      </w:r>
      <w:r>
        <w:rPr>
          <w:rFonts w:ascii="Times New Roman" w:hAnsi="Times New Roman" w:cs="Times New Roman"/>
          <w:sz w:val="24"/>
          <w:szCs w:val="24"/>
        </w:rPr>
        <w:t xml:space="preserve"> to facilitate participation and addressing teachers to maintain formality and prestige. The study also established that languages like Tonga and Lozi were limited</w:t>
      </w:r>
      <w:r w:rsidR="003526A8">
        <w:rPr>
          <w:rFonts w:ascii="Times New Roman" w:hAnsi="Times New Roman" w:cs="Times New Roman"/>
          <w:sz w:val="24"/>
          <w:szCs w:val="24"/>
        </w:rPr>
        <w:t xml:space="preserve">ly used by learners for the </w:t>
      </w:r>
      <w:r w:rsidR="00046345">
        <w:rPr>
          <w:rFonts w:ascii="Times New Roman" w:hAnsi="Times New Roman" w:cs="Times New Roman"/>
          <w:sz w:val="24"/>
          <w:szCs w:val="24"/>
        </w:rPr>
        <w:t>purpose of</w:t>
      </w:r>
      <w:r w:rsidR="003526A8">
        <w:rPr>
          <w:rFonts w:ascii="Times New Roman" w:hAnsi="Times New Roman" w:cs="Times New Roman"/>
          <w:sz w:val="24"/>
          <w:szCs w:val="24"/>
        </w:rPr>
        <w:t xml:space="preserve"> </w:t>
      </w:r>
      <w:r w:rsidRPr="00CF3534">
        <w:rPr>
          <w:rFonts w:ascii="Times New Roman" w:hAnsi="Times New Roman" w:cs="Times New Roman"/>
          <w:sz w:val="24"/>
          <w:szCs w:val="24"/>
        </w:rPr>
        <w:t>solidarity with peers from the same ethnic group or close friends</w:t>
      </w:r>
      <w:r>
        <w:rPr>
          <w:rFonts w:ascii="Times New Roman" w:hAnsi="Times New Roman" w:cs="Times New Roman"/>
          <w:sz w:val="24"/>
          <w:szCs w:val="24"/>
        </w:rPr>
        <w:t xml:space="preserve">. Moreover, the study established that teachers used Nyanja and English for linguistic inclusiveness to facilitate teaching. Some teachers also </w:t>
      </w:r>
      <w:r w:rsidR="002A36D9">
        <w:rPr>
          <w:rFonts w:ascii="Times New Roman" w:hAnsi="Times New Roman" w:cs="Times New Roman"/>
          <w:sz w:val="24"/>
          <w:szCs w:val="24"/>
        </w:rPr>
        <w:t xml:space="preserve">used Nyanja and English to cover their inadequacy in </w:t>
      </w:r>
      <w:r w:rsidRPr="002A36D9">
        <w:rPr>
          <w:rFonts w:ascii="Times New Roman" w:hAnsi="Times New Roman" w:cs="Times New Roman"/>
          <w:sz w:val="24"/>
          <w:szCs w:val="24"/>
        </w:rPr>
        <w:t>Tonga</w:t>
      </w:r>
      <w:r>
        <w:rPr>
          <w:rFonts w:ascii="Times New Roman" w:hAnsi="Times New Roman" w:cs="Times New Roman"/>
          <w:sz w:val="24"/>
        </w:rPr>
        <w:t>.</w:t>
      </w:r>
      <w:r>
        <w:rPr>
          <w:rFonts w:ascii="Times New Roman" w:hAnsi="Times New Roman" w:cs="Times New Roman"/>
          <w:sz w:val="24"/>
          <w:szCs w:val="24"/>
        </w:rPr>
        <w:t xml:space="preserve"> The f</w:t>
      </w:r>
      <w:r w:rsidR="00A96013">
        <w:rPr>
          <w:rFonts w:ascii="Times New Roman" w:hAnsi="Times New Roman" w:cs="Times New Roman"/>
          <w:sz w:val="24"/>
          <w:szCs w:val="24"/>
        </w:rPr>
        <w:t>indings put</w:t>
      </w:r>
      <w:r w:rsidR="00641251">
        <w:rPr>
          <w:rFonts w:ascii="Times New Roman" w:hAnsi="Times New Roman" w:cs="Times New Roman"/>
          <w:sz w:val="24"/>
          <w:szCs w:val="24"/>
        </w:rPr>
        <w:t xml:space="preserve"> the </w:t>
      </w:r>
      <w:r>
        <w:rPr>
          <w:rFonts w:ascii="Times New Roman" w:hAnsi="Times New Roman" w:cs="Times New Roman"/>
          <w:sz w:val="24"/>
          <w:szCs w:val="24"/>
        </w:rPr>
        <w:t>practicality of the current educational language policy</w:t>
      </w:r>
      <w:r w:rsidR="00641251">
        <w:rPr>
          <w:rFonts w:ascii="Times New Roman" w:hAnsi="Times New Roman" w:cs="Times New Roman"/>
          <w:sz w:val="24"/>
          <w:szCs w:val="24"/>
        </w:rPr>
        <w:t xml:space="preserve"> under scrutiny</w:t>
      </w:r>
      <w:r>
        <w:rPr>
          <w:rFonts w:ascii="Times New Roman" w:hAnsi="Times New Roman" w:cs="Times New Roman"/>
          <w:sz w:val="24"/>
          <w:szCs w:val="24"/>
        </w:rPr>
        <w:t xml:space="preserve"> because there is a mismatch between what the policy prescribes and wha</w:t>
      </w:r>
      <w:r w:rsidR="00EC5DC4">
        <w:rPr>
          <w:rFonts w:ascii="Times New Roman" w:hAnsi="Times New Roman" w:cs="Times New Roman"/>
          <w:sz w:val="24"/>
          <w:szCs w:val="24"/>
        </w:rPr>
        <w:t>t actually happens in the classroom</w:t>
      </w:r>
      <w:r>
        <w:rPr>
          <w:rFonts w:ascii="Times New Roman" w:hAnsi="Times New Roman" w:cs="Times New Roman"/>
          <w:sz w:val="24"/>
          <w:szCs w:val="24"/>
        </w:rPr>
        <w:t xml:space="preserve">s. </w:t>
      </w:r>
      <w:r w:rsidR="00886C47">
        <w:rPr>
          <w:rFonts w:ascii="Times New Roman" w:hAnsi="Times New Roman" w:cs="Times New Roman"/>
          <w:sz w:val="24"/>
          <w:szCs w:val="24"/>
        </w:rPr>
        <w:t xml:space="preserve">The 2013 policy prescribes use of the zonal languages as the medium of instruction and communication in each province. </w:t>
      </w:r>
      <w:r>
        <w:rPr>
          <w:rFonts w:ascii="Times New Roman" w:hAnsi="Times New Roman" w:cs="Times New Roman"/>
          <w:sz w:val="24"/>
          <w:szCs w:val="24"/>
        </w:rPr>
        <w:t xml:space="preserve">Therefore, one of the major implications of the findings is that </w:t>
      </w:r>
      <w:r w:rsidR="0022713A">
        <w:rPr>
          <w:rFonts w:ascii="Times New Roman" w:hAnsi="Times New Roman" w:cs="Times New Roman"/>
          <w:sz w:val="24"/>
          <w:szCs w:val="24"/>
        </w:rPr>
        <w:t>English more ‘favoured’ by</w:t>
      </w:r>
      <w:r>
        <w:rPr>
          <w:rFonts w:ascii="Times New Roman" w:hAnsi="Times New Roman" w:cs="Times New Roman"/>
          <w:sz w:val="24"/>
          <w:szCs w:val="24"/>
        </w:rPr>
        <w:t xml:space="preserve"> nearly all the children both at lower and upper primary to an extent that the grounds of </w:t>
      </w:r>
      <w:r w:rsidR="00455CD2">
        <w:rPr>
          <w:rFonts w:ascii="Times New Roman" w:hAnsi="Times New Roman" w:cs="Times New Roman"/>
          <w:sz w:val="24"/>
          <w:szCs w:val="24"/>
        </w:rPr>
        <w:t>using the so-called ‘</w:t>
      </w:r>
      <w:r>
        <w:rPr>
          <w:rFonts w:ascii="Times New Roman" w:hAnsi="Times New Roman" w:cs="Times New Roman"/>
          <w:sz w:val="24"/>
          <w:szCs w:val="24"/>
        </w:rPr>
        <w:t>familiar language</w:t>
      </w:r>
      <w:r w:rsidR="00455CD2">
        <w:rPr>
          <w:rFonts w:ascii="Times New Roman" w:hAnsi="Times New Roman" w:cs="Times New Roman"/>
          <w:sz w:val="24"/>
          <w:szCs w:val="24"/>
        </w:rPr>
        <w:t>’ in form of a zonal language</w:t>
      </w:r>
      <w:r>
        <w:rPr>
          <w:rFonts w:ascii="Times New Roman" w:hAnsi="Times New Roman" w:cs="Times New Roman"/>
          <w:sz w:val="24"/>
          <w:szCs w:val="24"/>
        </w:rPr>
        <w:t xml:space="preserve"> in multilingual areas is being challenged. Moreover, the familiarity of English to most children </w:t>
      </w:r>
      <w:r w:rsidR="003D5350">
        <w:rPr>
          <w:rFonts w:ascii="Times New Roman" w:hAnsi="Times New Roman" w:cs="Times New Roman"/>
          <w:sz w:val="24"/>
          <w:szCs w:val="24"/>
        </w:rPr>
        <w:t xml:space="preserve">brings its label </w:t>
      </w:r>
      <w:r>
        <w:rPr>
          <w:rFonts w:ascii="Times New Roman" w:hAnsi="Times New Roman" w:cs="Times New Roman"/>
          <w:sz w:val="24"/>
          <w:szCs w:val="24"/>
        </w:rPr>
        <w:t xml:space="preserve">as a </w:t>
      </w:r>
      <w:r w:rsidR="00916FC8">
        <w:rPr>
          <w:rFonts w:ascii="Times New Roman" w:hAnsi="Times New Roman" w:cs="Times New Roman"/>
          <w:sz w:val="24"/>
          <w:szCs w:val="24"/>
        </w:rPr>
        <w:t>‘</w:t>
      </w:r>
      <w:r>
        <w:rPr>
          <w:rFonts w:ascii="Times New Roman" w:hAnsi="Times New Roman" w:cs="Times New Roman"/>
          <w:sz w:val="24"/>
          <w:szCs w:val="24"/>
        </w:rPr>
        <w:t>foreign</w:t>
      </w:r>
      <w:r w:rsidR="00916FC8">
        <w:rPr>
          <w:rFonts w:ascii="Times New Roman" w:hAnsi="Times New Roman" w:cs="Times New Roman"/>
          <w:sz w:val="24"/>
          <w:szCs w:val="24"/>
        </w:rPr>
        <w:t>’</w:t>
      </w:r>
      <w:r>
        <w:rPr>
          <w:rFonts w:ascii="Times New Roman" w:hAnsi="Times New Roman" w:cs="Times New Roman"/>
          <w:sz w:val="24"/>
          <w:szCs w:val="24"/>
        </w:rPr>
        <w:t xml:space="preserve"> language</w:t>
      </w:r>
      <w:r w:rsidR="003D5350">
        <w:rPr>
          <w:rFonts w:ascii="Times New Roman" w:hAnsi="Times New Roman" w:cs="Times New Roman"/>
          <w:sz w:val="24"/>
          <w:szCs w:val="24"/>
        </w:rPr>
        <w:t xml:space="preserve"> under scrutiny</w:t>
      </w:r>
      <w:r>
        <w:rPr>
          <w:rFonts w:ascii="Times New Roman" w:hAnsi="Times New Roman" w:cs="Times New Roman"/>
          <w:sz w:val="24"/>
          <w:szCs w:val="24"/>
        </w:rPr>
        <w:t>.</w:t>
      </w:r>
    </w:p>
    <w:p w14:paraId="0548B140" w14:textId="0756BDEE" w:rsidR="00B1060A" w:rsidRPr="00B1060A" w:rsidRDefault="00DF4C79" w:rsidP="00B659DE">
      <w:pPr>
        <w:spacing w:line="276" w:lineRule="auto"/>
        <w:jc w:val="both"/>
        <w:rPr>
          <w:rFonts w:ascii="Times New Roman" w:hAnsi="Times New Roman" w:cs="Times New Roman"/>
          <w:sz w:val="24"/>
        </w:rPr>
      </w:pPr>
      <w:r>
        <w:rPr>
          <w:rFonts w:ascii="Times New Roman" w:hAnsi="Times New Roman" w:cs="Times New Roman"/>
          <w:sz w:val="24"/>
          <w:szCs w:val="24"/>
        </w:rPr>
        <w:t>The conclusio</w:t>
      </w:r>
      <w:r w:rsidR="005F1737">
        <w:rPr>
          <w:rFonts w:ascii="Times New Roman" w:hAnsi="Times New Roman" w:cs="Times New Roman"/>
          <w:sz w:val="24"/>
          <w:szCs w:val="24"/>
        </w:rPr>
        <w:t>n is that</w:t>
      </w:r>
      <w:r>
        <w:rPr>
          <w:rFonts w:ascii="Times New Roman" w:hAnsi="Times New Roman" w:cs="Times New Roman"/>
          <w:sz w:val="24"/>
          <w:szCs w:val="24"/>
        </w:rPr>
        <w:t xml:space="preserve"> the language practices established in the study are a challenge to the practicality of the </w:t>
      </w:r>
      <w:r w:rsidR="002D0CC0">
        <w:rPr>
          <w:rFonts w:ascii="Times New Roman" w:hAnsi="Times New Roman" w:cs="Times New Roman"/>
          <w:sz w:val="24"/>
          <w:szCs w:val="24"/>
        </w:rPr>
        <w:t>2013</w:t>
      </w:r>
      <w:r>
        <w:rPr>
          <w:rFonts w:ascii="Times New Roman" w:hAnsi="Times New Roman" w:cs="Times New Roman"/>
          <w:sz w:val="24"/>
          <w:szCs w:val="24"/>
        </w:rPr>
        <w:t xml:space="preserve"> educational language policy. One </w:t>
      </w:r>
      <w:r w:rsidRPr="00807535">
        <w:rPr>
          <w:rFonts w:ascii="Times New Roman" w:hAnsi="Times New Roman" w:cs="Times New Roman"/>
          <w:sz w:val="24"/>
          <w:szCs w:val="24"/>
        </w:rPr>
        <w:t>recommendation</w:t>
      </w:r>
      <w:r w:rsidR="00E11932">
        <w:rPr>
          <w:rFonts w:ascii="Times New Roman" w:hAnsi="Times New Roman" w:cs="Times New Roman"/>
          <w:sz w:val="24"/>
          <w:szCs w:val="24"/>
        </w:rPr>
        <w:t xml:space="preserve"> </w:t>
      </w:r>
      <w:r w:rsidRPr="00807535">
        <w:rPr>
          <w:rFonts w:ascii="Times New Roman" w:hAnsi="Times New Roman" w:cs="Times New Roman"/>
          <w:sz w:val="24"/>
          <w:szCs w:val="24"/>
        </w:rPr>
        <w:t>is that the Ministry of Education should consider making a prescription of having teachers who are either native speakers or familiar enough with the respective zone languages to be teaching at lower primary.</w:t>
      </w:r>
      <w:r>
        <w:rPr>
          <w:rFonts w:ascii="Times New Roman" w:hAnsi="Times New Roman" w:cs="Times New Roman"/>
          <w:sz w:val="24"/>
          <w:szCs w:val="24"/>
        </w:rPr>
        <w:t xml:space="preserve"> Another recommendation is that </w:t>
      </w:r>
      <w:r w:rsidRPr="00807535">
        <w:rPr>
          <w:rFonts w:ascii="Times New Roman" w:hAnsi="Times New Roman" w:cs="Times New Roman"/>
          <w:sz w:val="24"/>
          <w:szCs w:val="24"/>
        </w:rPr>
        <w:t xml:space="preserve">the Ministry of Education should consider revising the </w:t>
      </w:r>
      <w:r>
        <w:rPr>
          <w:rFonts w:ascii="Times New Roman" w:hAnsi="Times New Roman" w:cs="Times New Roman"/>
          <w:sz w:val="24"/>
          <w:szCs w:val="24"/>
        </w:rPr>
        <w:t xml:space="preserve">current </w:t>
      </w:r>
      <w:r w:rsidRPr="00807535">
        <w:rPr>
          <w:rFonts w:ascii="Times New Roman" w:hAnsi="Times New Roman" w:cs="Times New Roman"/>
          <w:sz w:val="24"/>
          <w:szCs w:val="24"/>
        </w:rPr>
        <w:t>education</w:t>
      </w:r>
      <w:r w:rsidR="00D86C81">
        <w:rPr>
          <w:rFonts w:ascii="Times New Roman" w:hAnsi="Times New Roman" w:cs="Times New Roman"/>
          <w:sz w:val="24"/>
          <w:szCs w:val="24"/>
        </w:rPr>
        <w:t>al</w:t>
      </w:r>
      <w:r w:rsidRPr="00807535">
        <w:rPr>
          <w:rFonts w:ascii="Times New Roman" w:hAnsi="Times New Roman" w:cs="Times New Roman"/>
          <w:sz w:val="24"/>
          <w:szCs w:val="24"/>
        </w:rPr>
        <w:t xml:space="preserve"> language policy for the sake of cosmopolitan areas like </w:t>
      </w:r>
      <w:r w:rsidR="004C4D1C">
        <w:rPr>
          <w:rFonts w:ascii="Times New Roman" w:hAnsi="Times New Roman" w:cs="Times New Roman"/>
          <w:sz w:val="24"/>
          <w:szCs w:val="24"/>
        </w:rPr>
        <w:t>Livingstone Urban</w:t>
      </w:r>
      <w:r w:rsidRPr="00807535">
        <w:rPr>
          <w:rFonts w:ascii="Times New Roman" w:hAnsi="Times New Roman" w:cs="Times New Roman"/>
          <w:sz w:val="24"/>
          <w:szCs w:val="24"/>
        </w:rPr>
        <w:t>.</w:t>
      </w:r>
    </w:p>
    <w:p w14:paraId="50C4AA88" w14:textId="77777777" w:rsidR="00B1060A" w:rsidRDefault="00B1060A" w:rsidP="00B1060A">
      <w:pPr>
        <w:pStyle w:val="Heading1"/>
        <w:jc w:val="left"/>
        <w:rPr>
          <w:sz w:val="32"/>
        </w:rPr>
      </w:pPr>
      <w:r>
        <w:rPr>
          <w:sz w:val="32"/>
        </w:rPr>
        <w:br w:type="page"/>
      </w:r>
    </w:p>
    <w:p w14:paraId="23CF0BC9" w14:textId="77777777" w:rsidR="00733474" w:rsidRPr="000F2CD1" w:rsidRDefault="00733474" w:rsidP="00B1060A">
      <w:pPr>
        <w:pStyle w:val="Heading1"/>
        <w:rPr>
          <w:sz w:val="32"/>
        </w:rPr>
      </w:pPr>
      <w:bookmarkStart w:id="5" w:name="_Toc499552470"/>
      <w:r w:rsidRPr="000F2CD1">
        <w:rPr>
          <w:sz w:val="32"/>
        </w:rPr>
        <w:lastRenderedPageBreak/>
        <w:t>DEDICATION</w:t>
      </w:r>
      <w:bookmarkEnd w:id="5"/>
    </w:p>
    <w:p w14:paraId="5903D278" w14:textId="77777777" w:rsidR="00733474" w:rsidRDefault="005D0421" w:rsidP="005D0421">
      <w:pPr>
        <w:spacing w:after="240" w:line="360" w:lineRule="auto"/>
        <w:jc w:val="center"/>
        <w:rPr>
          <w:rFonts w:ascii="Times New Roman" w:hAnsi="Times New Roman" w:cs="Times New Roman"/>
          <w:sz w:val="24"/>
          <w:szCs w:val="24"/>
        </w:rPr>
      </w:pPr>
      <w:r>
        <w:rPr>
          <w:rFonts w:ascii="Times New Roman" w:hAnsi="Times New Roman" w:cs="Times New Roman"/>
          <w:sz w:val="24"/>
          <w:szCs w:val="24"/>
        </w:rPr>
        <w:t>I dedicate this work to m</w:t>
      </w:r>
      <w:r w:rsidR="00733474">
        <w:rPr>
          <w:rFonts w:ascii="Times New Roman" w:hAnsi="Times New Roman" w:cs="Times New Roman"/>
          <w:sz w:val="24"/>
          <w:szCs w:val="24"/>
        </w:rPr>
        <w:t>y wife Cherister</w:t>
      </w:r>
      <w:r w:rsidR="003E624C">
        <w:rPr>
          <w:rFonts w:ascii="Times New Roman" w:hAnsi="Times New Roman" w:cs="Times New Roman"/>
          <w:sz w:val="24"/>
          <w:szCs w:val="24"/>
        </w:rPr>
        <w:t>;</w:t>
      </w:r>
    </w:p>
    <w:p w14:paraId="02AE2522" w14:textId="77777777" w:rsidR="00733474" w:rsidRDefault="00733474" w:rsidP="00E10DE0">
      <w:pPr>
        <w:spacing w:after="240" w:line="360" w:lineRule="auto"/>
        <w:jc w:val="center"/>
        <w:rPr>
          <w:rFonts w:ascii="Times New Roman" w:hAnsi="Times New Roman" w:cs="Times New Roman"/>
          <w:sz w:val="24"/>
          <w:szCs w:val="24"/>
        </w:rPr>
      </w:pPr>
      <w:r>
        <w:rPr>
          <w:rFonts w:ascii="Times New Roman" w:hAnsi="Times New Roman" w:cs="Times New Roman"/>
          <w:sz w:val="24"/>
          <w:szCs w:val="24"/>
        </w:rPr>
        <w:t>My children: Luumuno, Tulumbe and Watupa</w:t>
      </w:r>
      <w:r w:rsidR="003E624C">
        <w:rPr>
          <w:rFonts w:ascii="Times New Roman" w:hAnsi="Times New Roman" w:cs="Times New Roman"/>
          <w:sz w:val="24"/>
          <w:szCs w:val="24"/>
        </w:rPr>
        <w:t>;</w:t>
      </w:r>
    </w:p>
    <w:p w14:paraId="6DD32D2A" w14:textId="77777777" w:rsidR="00733474" w:rsidRDefault="00733474" w:rsidP="00B1060A">
      <w:pPr>
        <w:spacing w:after="240" w:line="360" w:lineRule="auto"/>
        <w:jc w:val="center"/>
        <w:rPr>
          <w:rFonts w:ascii="Times New Roman" w:hAnsi="Times New Roman" w:cs="Times New Roman"/>
          <w:sz w:val="24"/>
          <w:szCs w:val="24"/>
        </w:rPr>
      </w:pPr>
      <w:r>
        <w:rPr>
          <w:rFonts w:ascii="Times New Roman" w:hAnsi="Times New Roman" w:cs="Times New Roman"/>
          <w:sz w:val="24"/>
          <w:szCs w:val="24"/>
        </w:rPr>
        <w:t>My parents Mr Godrick Simachenya and Mrs Fairness Hapeya Simachenya</w:t>
      </w:r>
      <w:r w:rsidR="003E624C">
        <w:rPr>
          <w:rFonts w:ascii="Times New Roman" w:hAnsi="Times New Roman" w:cs="Times New Roman"/>
          <w:sz w:val="24"/>
          <w:szCs w:val="24"/>
        </w:rPr>
        <w:t>.</w:t>
      </w:r>
      <w:r w:rsidR="00B1060A">
        <w:rPr>
          <w:rFonts w:ascii="Times New Roman" w:hAnsi="Times New Roman" w:cs="Times New Roman"/>
          <w:sz w:val="24"/>
          <w:szCs w:val="24"/>
        </w:rPr>
        <w:br w:type="page"/>
      </w:r>
    </w:p>
    <w:p w14:paraId="59789DB8" w14:textId="77777777" w:rsidR="00963534" w:rsidRPr="000F2CD1" w:rsidRDefault="00963534" w:rsidP="00B1060A">
      <w:pPr>
        <w:pStyle w:val="Heading1"/>
        <w:rPr>
          <w:sz w:val="32"/>
        </w:rPr>
      </w:pPr>
      <w:bookmarkStart w:id="6" w:name="_Toc499552471"/>
      <w:r w:rsidRPr="000F2CD1">
        <w:rPr>
          <w:sz w:val="32"/>
        </w:rPr>
        <w:lastRenderedPageBreak/>
        <w:t>ACKNOWLEDGEMENTS</w:t>
      </w:r>
      <w:bookmarkEnd w:id="6"/>
    </w:p>
    <w:p w14:paraId="0347772F" w14:textId="77777777" w:rsidR="00733474" w:rsidRDefault="00733474" w:rsidP="007E5026">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My</w:t>
      </w:r>
      <w:r w:rsidR="006C3A07">
        <w:rPr>
          <w:rFonts w:ascii="Times New Roman" w:hAnsi="Times New Roman" w:cs="Times New Roman"/>
          <w:sz w:val="24"/>
          <w:szCs w:val="24"/>
        </w:rPr>
        <w:t xml:space="preserve"> Almighty Father and God for keeping me alive and health</w:t>
      </w:r>
      <w:r w:rsidR="00E10D21">
        <w:rPr>
          <w:rFonts w:ascii="Times New Roman" w:hAnsi="Times New Roman" w:cs="Times New Roman"/>
          <w:sz w:val="24"/>
          <w:szCs w:val="24"/>
        </w:rPr>
        <w:t>y</w:t>
      </w:r>
      <w:r w:rsidR="006C3A07">
        <w:rPr>
          <w:rFonts w:ascii="Times New Roman" w:hAnsi="Times New Roman" w:cs="Times New Roman"/>
          <w:sz w:val="24"/>
          <w:szCs w:val="24"/>
        </w:rPr>
        <w:t xml:space="preserve"> to enable me read for the programme of Master of Arts in Linguistic Science at the </w:t>
      </w:r>
      <w:r w:rsidR="00F34C79">
        <w:rPr>
          <w:rFonts w:ascii="Times New Roman" w:hAnsi="Times New Roman" w:cs="Times New Roman"/>
          <w:sz w:val="24"/>
          <w:szCs w:val="24"/>
        </w:rPr>
        <w:t>University of Zambia.</w:t>
      </w:r>
    </w:p>
    <w:p w14:paraId="67B409A8" w14:textId="77777777" w:rsidR="00963534" w:rsidRDefault="00733474" w:rsidP="007E5026">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My wife</w:t>
      </w:r>
      <w:r w:rsidR="00F34C79">
        <w:rPr>
          <w:rFonts w:ascii="Times New Roman" w:hAnsi="Times New Roman" w:cs="Times New Roman"/>
          <w:sz w:val="24"/>
          <w:szCs w:val="24"/>
        </w:rPr>
        <w:t>, Cherister</w:t>
      </w:r>
      <w:r w:rsidR="00AF7BAD">
        <w:rPr>
          <w:rFonts w:ascii="Times New Roman" w:hAnsi="Times New Roman" w:cs="Times New Roman"/>
          <w:sz w:val="24"/>
          <w:szCs w:val="24"/>
        </w:rPr>
        <w:t xml:space="preserve"> Gwaba Simachenya</w:t>
      </w:r>
      <w:r w:rsidR="00F34C79">
        <w:rPr>
          <w:rFonts w:ascii="Times New Roman" w:hAnsi="Times New Roman" w:cs="Times New Roman"/>
          <w:sz w:val="24"/>
          <w:szCs w:val="24"/>
        </w:rPr>
        <w:t>,</w:t>
      </w:r>
      <w:r>
        <w:rPr>
          <w:rFonts w:ascii="Times New Roman" w:hAnsi="Times New Roman" w:cs="Times New Roman"/>
          <w:sz w:val="24"/>
          <w:szCs w:val="24"/>
        </w:rPr>
        <w:t xml:space="preserve"> for being supportive throughout the programme and particularly for allowing me to prepare and travel to UNZA for my first presentation even when </w:t>
      </w:r>
      <w:r w:rsidR="001E2DC1">
        <w:rPr>
          <w:rFonts w:ascii="Times New Roman" w:hAnsi="Times New Roman" w:cs="Times New Roman"/>
          <w:sz w:val="24"/>
          <w:szCs w:val="24"/>
        </w:rPr>
        <w:t>I</w:t>
      </w:r>
      <w:r>
        <w:rPr>
          <w:rFonts w:ascii="Times New Roman" w:hAnsi="Times New Roman" w:cs="Times New Roman"/>
          <w:sz w:val="24"/>
          <w:szCs w:val="24"/>
        </w:rPr>
        <w:t xml:space="preserve"> should have </w:t>
      </w:r>
      <w:r w:rsidR="001E2DC1">
        <w:rPr>
          <w:rFonts w:ascii="Times New Roman" w:hAnsi="Times New Roman" w:cs="Times New Roman"/>
          <w:sz w:val="24"/>
          <w:szCs w:val="24"/>
        </w:rPr>
        <w:t xml:space="preserve">stayed home with her to </w:t>
      </w:r>
      <w:r w:rsidR="003C35DA">
        <w:rPr>
          <w:rFonts w:ascii="Times New Roman" w:hAnsi="Times New Roman" w:cs="Times New Roman"/>
          <w:sz w:val="24"/>
          <w:szCs w:val="24"/>
        </w:rPr>
        <w:t>continue</w:t>
      </w:r>
      <w:r>
        <w:rPr>
          <w:rFonts w:ascii="Times New Roman" w:hAnsi="Times New Roman" w:cs="Times New Roman"/>
          <w:sz w:val="24"/>
          <w:szCs w:val="24"/>
        </w:rPr>
        <w:t xml:space="preserve"> taking care of our newly born daughter</w:t>
      </w:r>
      <w:r w:rsidR="001C4D16">
        <w:rPr>
          <w:rFonts w:ascii="Times New Roman" w:hAnsi="Times New Roman" w:cs="Times New Roman"/>
          <w:sz w:val="24"/>
          <w:szCs w:val="24"/>
        </w:rPr>
        <w:t>,</w:t>
      </w:r>
      <w:r>
        <w:rPr>
          <w:rFonts w:ascii="Times New Roman" w:hAnsi="Times New Roman" w:cs="Times New Roman"/>
          <w:sz w:val="24"/>
          <w:szCs w:val="24"/>
        </w:rPr>
        <w:t xml:space="preserve"> Watupa.</w:t>
      </w:r>
    </w:p>
    <w:p w14:paraId="00E36C19" w14:textId="77777777" w:rsidR="008D2CB6" w:rsidRDefault="00440198" w:rsidP="007E5026">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My uncle and </w:t>
      </w:r>
      <w:r w:rsidR="00786818">
        <w:rPr>
          <w:rFonts w:ascii="Times New Roman" w:hAnsi="Times New Roman" w:cs="Times New Roman"/>
          <w:sz w:val="24"/>
          <w:szCs w:val="24"/>
        </w:rPr>
        <w:t>a</w:t>
      </w:r>
      <w:r w:rsidR="005D0421">
        <w:rPr>
          <w:rFonts w:ascii="Times New Roman" w:hAnsi="Times New Roman" w:cs="Times New Roman"/>
          <w:sz w:val="24"/>
          <w:szCs w:val="24"/>
        </w:rPr>
        <w:t>unt</w:t>
      </w:r>
      <w:r>
        <w:rPr>
          <w:rFonts w:ascii="Times New Roman" w:hAnsi="Times New Roman" w:cs="Times New Roman"/>
          <w:sz w:val="24"/>
          <w:szCs w:val="24"/>
        </w:rPr>
        <w:t xml:space="preserve"> Mr. Munahimbala Munang’andu and Mrs Viola Hapeya Munang’andu, respectively, of Livingstone for accommodating me </w:t>
      </w:r>
      <w:r w:rsidR="008D2CB6">
        <w:rPr>
          <w:rFonts w:ascii="Times New Roman" w:hAnsi="Times New Roman" w:cs="Times New Roman"/>
          <w:sz w:val="24"/>
          <w:szCs w:val="24"/>
        </w:rPr>
        <w:t>at their home during the</w:t>
      </w:r>
      <w:r>
        <w:rPr>
          <w:rFonts w:ascii="Times New Roman" w:hAnsi="Times New Roman" w:cs="Times New Roman"/>
          <w:sz w:val="24"/>
          <w:szCs w:val="24"/>
        </w:rPr>
        <w:t xml:space="preserve"> whole period of data collection.</w:t>
      </w:r>
    </w:p>
    <w:p w14:paraId="2FB69B14" w14:textId="77777777" w:rsidR="00440198" w:rsidRDefault="008D2CB6" w:rsidP="007E5026">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The Livingstone DEBS’</w:t>
      </w:r>
      <w:r w:rsidR="00C63E5A">
        <w:rPr>
          <w:rFonts w:ascii="Times New Roman" w:hAnsi="Times New Roman" w:cs="Times New Roman"/>
          <w:sz w:val="24"/>
          <w:szCs w:val="24"/>
        </w:rPr>
        <w:t xml:space="preserve"> </w:t>
      </w:r>
      <w:r>
        <w:rPr>
          <w:rFonts w:ascii="Times New Roman" w:hAnsi="Times New Roman" w:cs="Times New Roman"/>
          <w:sz w:val="24"/>
          <w:szCs w:val="24"/>
        </w:rPr>
        <w:t>office for permit</w:t>
      </w:r>
      <w:r w:rsidR="00BB373A">
        <w:rPr>
          <w:rFonts w:ascii="Times New Roman" w:hAnsi="Times New Roman" w:cs="Times New Roman"/>
          <w:sz w:val="24"/>
          <w:szCs w:val="24"/>
        </w:rPr>
        <w:t>t</w:t>
      </w:r>
      <w:r>
        <w:rPr>
          <w:rFonts w:ascii="Times New Roman" w:hAnsi="Times New Roman" w:cs="Times New Roman"/>
          <w:sz w:val="24"/>
          <w:szCs w:val="24"/>
        </w:rPr>
        <w:t xml:space="preserve">ing me to visit primary schools </w:t>
      </w:r>
      <w:r w:rsidR="00BB373A">
        <w:rPr>
          <w:rFonts w:ascii="Times New Roman" w:hAnsi="Times New Roman" w:cs="Times New Roman"/>
          <w:sz w:val="24"/>
          <w:szCs w:val="24"/>
        </w:rPr>
        <w:t>i</w:t>
      </w:r>
      <w:r>
        <w:rPr>
          <w:rFonts w:ascii="Times New Roman" w:hAnsi="Times New Roman" w:cs="Times New Roman"/>
          <w:sz w:val="24"/>
          <w:szCs w:val="24"/>
        </w:rPr>
        <w:t>n the area</w:t>
      </w:r>
      <w:r w:rsidR="00BB373A">
        <w:rPr>
          <w:rFonts w:ascii="Times New Roman" w:hAnsi="Times New Roman" w:cs="Times New Roman"/>
          <w:sz w:val="24"/>
          <w:szCs w:val="24"/>
        </w:rPr>
        <w:t xml:space="preserve"> and the</w:t>
      </w:r>
      <w:r>
        <w:rPr>
          <w:rFonts w:ascii="Times New Roman" w:hAnsi="Times New Roman" w:cs="Times New Roman"/>
          <w:sz w:val="24"/>
          <w:szCs w:val="24"/>
        </w:rPr>
        <w:t xml:space="preserve"> Headteachers of the ten schools</w:t>
      </w:r>
      <w:r w:rsidR="00E11932">
        <w:rPr>
          <w:rFonts w:ascii="Times New Roman" w:hAnsi="Times New Roman" w:cs="Times New Roman"/>
          <w:sz w:val="24"/>
          <w:szCs w:val="24"/>
        </w:rPr>
        <w:t xml:space="preserve"> </w:t>
      </w:r>
      <w:r>
        <w:rPr>
          <w:rFonts w:ascii="Times New Roman" w:hAnsi="Times New Roman" w:cs="Times New Roman"/>
          <w:sz w:val="24"/>
          <w:szCs w:val="24"/>
        </w:rPr>
        <w:t>I visited</w:t>
      </w:r>
      <w:r w:rsidR="001057B6">
        <w:rPr>
          <w:rFonts w:ascii="Times New Roman" w:hAnsi="Times New Roman" w:cs="Times New Roman"/>
          <w:sz w:val="24"/>
          <w:szCs w:val="24"/>
        </w:rPr>
        <w:t xml:space="preserve"> for allowing me to collect data</w:t>
      </w:r>
      <w:r w:rsidR="00BB373A">
        <w:rPr>
          <w:rFonts w:ascii="Times New Roman" w:hAnsi="Times New Roman" w:cs="Times New Roman"/>
          <w:sz w:val="24"/>
          <w:szCs w:val="24"/>
        </w:rPr>
        <w:t xml:space="preserve">. I would also like to wholeheartedly thank the </w:t>
      </w:r>
      <w:r>
        <w:rPr>
          <w:rFonts w:ascii="Times New Roman" w:hAnsi="Times New Roman" w:cs="Times New Roman"/>
          <w:sz w:val="24"/>
          <w:szCs w:val="24"/>
        </w:rPr>
        <w:t>particular teachers</w:t>
      </w:r>
      <w:r w:rsidR="00BB373A">
        <w:rPr>
          <w:rFonts w:ascii="Times New Roman" w:hAnsi="Times New Roman" w:cs="Times New Roman"/>
          <w:sz w:val="24"/>
          <w:szCs w:val="24"/>
        </w:rPr>
        <w:t xml:space="preserve"> and their</w:t>
      </w:r>
      <w:r w:rsidR="00C63E5A">
        <w:rPr>
          <w:rFonts w:ascii="Times New Roman" w:hAnsi="Times New Roman" w:cs="Times New Roman"/>
          <w:sz w:val="24"/>
          <w:szCs w:val="24"/>
        </w:rPr>
        <w:t xml:space="preserve"> </w:t>
      </w:r>
      <w:r w:rsidR="00BB373A">
        <w:rPr>
          <w:rFonts w:ascii="Times New Roman" w:hAnsi="Times New Roman" w:cs="Times New Roman"/>
          <w:sz w:val="24"/>
          <w:szCs w:val="24"/>
        </w:rPr>
        <w:t>pupils who supported my work by accepting to have their lessons observed and also for giving me time to interview them.</w:t>
      </w:r>
    </w:p>
    <w:p w14:paraId="0B681740" w14:textId="77777777" w:rsidR="00C1522B" w:rsidRDefault="003D0376" w:rsidP="007E5026">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My </w:t>
      </w:r>
      <w:r w:rsidR="00F118B1">
        <w:rPr>
          <w:rFonts w:ascii="Times New Roman" w:hAnsi="Times New Roman" w:cs="Times New Roman"/>
          <w:sz w:val="24"/>
          <w:szCs w:val="24"/>
        </w:rPr>
        <w:t xml:space="preserve">former </w:t>
      </w:r>
      <w:r w:rsidR="00DC3DCF">
        <w:rPr>
          <w:rFonts w:ascii="Times New Roman" w:hAnsi="Times New Roman" w:cs="Times New Roman"/>
          <w:sz w:val="24"/>
          <w:szCs w:val="24"/>
        </w:rPr>
        <w:t>Headteacher</w:t>
      </w:r>
      <w:r>
        <w:rPr>
          <w:rFonts w:ascii="Times New Roman" w:hAnsi="Times New Roman" w:cs="Times New Roman"/>
          <w:sz w:val="24"/>
          <w:szCs w:val="24"/>
        </w:rPr>
        <w:t xml:space="preserve">, </w:t>
      </w:r>
      <w:r w:rsidR="00F118B1">
        <w:rPr>
          <w:rFonts w:ascii="Times New Roman" w:hAnsi="Times New Roman" w:cs="Times New Roman"/>
          <w:sz w:val="24"/>
          <w:szCs w:val="24"/>
        </w:rPr>
        <w:t xml:space="preserve">former </w:t>
      </w:r>
      <w:r>
        <w:rPr>
          <w:rFonts w:ascii="Times New Roman" w:hAnsi="Times New Roman" w:cs="Times New Roman"/>
          <w:sz w:val="24"/>
          <w:szCs w:val="24"/>
        </w:rPr>
        <w:t xml:space="preserve">Deputy </w:t>
      </w:r>
      <w:r w:rsidR="00DC3DCF">
        <w:rPr>
          <w:rFonts w:ascii="Times New Roman" w:hAnsi="Times New Roman" w:cs="Times New Roman"/>
          <w:sz w:val="24"/>
          <w:szCs w:val="24"/>
        </w:rPr>
        <w:t>Headteacher</w:t>
      </w:r>
      <w:r>
        <w:rPr>
          <w:rFonts w:ascii="Times New Roman" w:hAnsi="Times New Roman" w:cs="Times New Roman"/>
          <w:sz w:val="24"/>
          <w:szCs w:val="24"/>
        </w:rPr>
        <w:t xml:space="preserve"> and </w:t>
      </w:r>
      <w:r w:rsidR="00BA776C">
        <w:rPr>
          <w:rFonts w:ascii="Times New Roman" w:hAnsi="Times New Roman" w:cs="Times New Roman"/>
          <w:sz w:val="24"/>
          <w:szCs w:val="24"/>
        </w:rPr>
        <w:t xml:space="preserve">current </w:t>
      </w:r>
      <w:r>
        <w:rPr>
          <w:rFonts w:ascii="Times New Roman" w:hAnsi="Times New Roman" w:cs="Times New Roman"/>
          <w:sz w:val="24"/>
          <w:szCs w:val="24"/>
        </w:rPr>
        <w:t>Head of Department</w:t>
      </w:r>
      <w:r w:rsidR="00FE1D41">
        <w:rPr>
          <w:rFonts w:ascii="Times New Roman" w:hAnsi="Times New Roman" w:cs="Times New Roman"/>
          <w:sz w:val="24"/>
          <w:szCs w:val="24"/>
        </w:rPr>
        <w:t xml:space="preserve"> for Literature and Languages of Kalomo Secondary School</w:t>
      </w:r>
      <w:r w:rsidR="002528A4">
        <w:rPr>
          <w:rFonts w:ascii="Times New Roman" w:hAnsi="Times New Roman" w:cs="Times New Roman"/>
          <w:sz w:val="24"/>
          <w:szCs w:val="24"/>
        </w:rPr>
        <w:t>,</w:t>
      </w:r>
      <w:r w:rsidR="00E11932">
        <w:rPr>
          <w:rFonts w:ascii="Times New Roman" w:hAnsi="Times New Roman" w:cs="Times New Roman"/>
          <w:sz w:val="24"/>
          <w:szCs w:val="24"/>
        </w:rPr>
        <w:t xml:space="preserve"> </w:t>
      </w:r>
      <w:r w:rsidR="000448A2">
        <w:rPr>
          <w:rFonts w:ascii="Times New Roman" w:hAnsi="Times New Roman" w:cs="Times New Roman"/>
          <w:sz w:val="24"/>
          <w:szCs w:val="24"/>
        </w:rPr>
        <w:t xml:space="preserve">the late </w:t>
      </w:r>
      <w:r>
        <w:rPr>
          <w:rFonts w:ascii="Times New Roman" w:hAnsi="Times New Roman" w:cs="Times New Roman"/>
          <w:sz w:val="24"/>
          <w:szCs w:val="24"/>
        </w:rPr>
        <w:t>Mrs J.</w:t>
      </w:r>
      <w:r w:rsidR="00C63E5A">
        <w:rPr>
          <w:rFonts w:ascii="Times New Roman" w:hAnsi="Times New Roman" w:cs="Times New Roman"/>
          <w:sz w:val="24"/>
          <w:szCs w:val="24"/>
        </w:rPr>
        <w:t xml:space="preserve"> </w:t>
      </w:r>
      <w:r>
        <w:rPr>
          <w:rFonts w:ascii="Times New Roman" w:hAnsi="Times New Roman" w:cs="Times New Roman"/>
          <w:sz w:val="24"/>
          <w:szCs w:val="24"/>
        </w:rPr>
        <w:t>C.</w:t>
      </w:r>
      <w:r w:rsidR="00C63E5A">
        <w:rPr>
          <w:rFonts w:ascii="Times New Roman" w:hAnsi="Times New Roman" w:cs="Times New Roman"/>
          <w:sz w:val="24"/>
          <w:szCs w:val="24"/>
        </w:rPr>
        <w:t xml:space="preserve"> </w:t>
      </w:r>
      <w:r>
        <w:rPr>
          <w:rFonts w:ascii="Times New Roman" w:hAnsi="Times New Roman" w:cs="Times New Roman"/>
          <w:sz w:val="24"/>
          <w:szCs w:val="24"/>
        </w:rPr>
        <w:t>K. Alisinda, Mr. C. M.</w:t>
      </w:r>
      <w:r w:rsidR="00DC3DCF">
        <w:rPr>
          <w:rFonts w:ascii="Times New Roman" w:hAnsi="Times New Roman" w:cs="Times New Roman"/>
          <w:sz w:val="24"/>
          <w:szCs w:val="24"/>
        </w:rPr>
        <w:t xml:space="preserve"> Mboozi and Mr</w:t>
      </w:r>
      <w:r w:rsidR="00602BD9">
        <w:rPr>
          <w:rFonts w:ascii="Times New Roman" w:hAnsi="Times New Roman" w:cs="Times New Roman"/>
          <w:sz w:val="24"/>
          <w:szCs w:val="24"/>
        </w:rPr>
        <w:t>. G. L. Sikalundu, respectively</w:t>
      </w:r>
      <w:r w:rsidR="00F31C7E">
        <w:rPr>
          <w:rFonts w:ascii="Times New Roman" w:hAnsi="Times New Roman" w:cs="Times New Roman"/>
          <w:sz w:val="24"/>
          <w:szCs w:val="24"/>
        </w:rPr>
        <w:t>,</w:t>
      </w:r>
      <w:r w:rsidR="00DC3DCF">
        <w:rPr>
          <w:rFonts w:ascii="Times New Roman" w:hAnsi="Times New Roman" w:cs="Times New Roman"/>
          <w:sz w:val="24"/>
          <w:szCs w:val="24"/>
        </w:rPr>
        <w:t xml:space="preserve"> </w:t>
      </w:r>
      <w:r>
        <w:rPr>
          <w:rFonts w:ascii="Times New Roman" w:hAnsi="Times New Roman" w:cs="Times New Roman"/>
          <w:sz w:val="24"/>
          <w:szCs w:val="24"/>
        </w:rPr>
        <w:t>for allowing me to go on study leave</w:t>
      </w:r>
      <w:r w:rsidR="002528A4">
        <w:rPr>
          <w:rFonts w:ascii="Times New Roman" w:hAnsi="Times New Roman" w:cs="Times New Roman"/>
          <w:sz w:val="24"/>
          <w:szCs w:val="24"/>
        </w:rPr>
        <w:t xml:space="preserve"> and for giving</w:t>
      </w:r>
      <w:r w:rsidR="00927FE6">
        <w:rPr>
          <w:rFonts w:ascii="Times New Roman" w:hAnsi="Times New Roman" w:cs="Times New Roman"/>
          <w:sz w:val="24"/>
          <w:szCs w:val="24"/>
        </w:rPr>
        <w:t xml:space="preserve"> me permission </w:t>
      </w:r>
      <w:r w:rsidR="00DC3DCF">
        <w:rPr>
          <w:rFonts w:ascii="Times New Roman" w:hAnsi="Times New Roman" w:cs="Times New Roman"/>
          <w:sz w:val="24"/>
          <w:szCs w:val="24"/>
        </w:rPr>
        <w:t xml:space="preserve">whenever I needed time </w:t>
      </w:r>
      <w:r w:rsidR="00927FE6">
        <w:rPr>
          <w:rFonts w:ascii="Times New Roman" w:hAnsi="Times New Roman" w:cs="Times New Roman"/>
          <w:sz w:val="24"/>
          <w:szCs w:val="24"/>
        </w:rPr>
        <w:t xml:space="preserve">to </w:t>
      </w:r>
      <w:r w:rsidR="00DC3DCF">
        <w:rPr>
          <w:rFonts w:ascii="Times New Roman" w:hAnsi="Times New Roman" w:cs="Times New Roman"/>
          <w:sz w:val="24"/>
          <w:szCs w:val="24"/>
        </w:rPr>
        <w:t>wo</w:t>
      </w:r>
      <w:r w:rsidR="00F31C7E">
        <w:rPr>
          <w:rFonts w:ascii="Times New Roman" w:hAnsi="Times New Roman" w:cs="Times New Roman"/>
          <w:sz w:val="24"/>
          <w:szCs w:val="24"/>
        </w:rPr>
        <w:t xml:space="preserve">rk on my research at </w:t>
      </w:r>
      <w:r w:rsidR="00A44F9B">
        <w:rPr>
          <w:rFonts w:ascii="Times New Roman" w:hAnsi="Times New Roman" w:cs="Times New Roman"/>
          <w:sz w:val="24"/>
          <w:szCs w:val="24"/>
        </w:rPr>
        <w:t xml:space="preserve">the </w:t>
      </w:r>
      <w:r w:rsidR="00F31C7E">
        <w:rPr>
          <w:rFonts w:ascii="Times New Roman" w:hAnsi="Times New Roman" w:cs="Times New Roman"/>
          <w:sz w:val="24"/>
          <w:szCs w:val="24"/>
        </w:rPr>
        <w:t>U</w:t>
      </w:r>
      <w:r w:rsidR="00A44F9B">
        <w:rPr>
          <w:rFonts w:ascii="Times New Roman" w:hAnsi="Times New Roman" w:cs="Times New Roman"/>
          <w:sz w:val="24"/>
          <w:szCs w:val="24"/>
        </w:rPr>
        <w:t>niversity of Zambia</w:t>
      </w:r>
      <w:r w:rsidR="00F31C7E">
        <w:rPr>
          <w:rFonts w:ascii="Times New Roman" w:hAnsi="Times New Roman" w:cs="Times New Roman"/>
          <w:sz w:val="24"/>
          <w:szCs w:val="24"/>
        </w:rPr>
        <w:t>.</w:t>
      </w:r>
      <w:r w:rsidR="00C1522B">
        <w:rPr>
          <w:rFonts w:ascii="Times New Roman" w:hAnsi="Times New Roman" w:cs="Times New Roman"/>
          <w:sz w:val="24"/>
          <w:szCs w:val="24"/>
        </w:rPr>
        <w:t xml:space="preserve"> </w:t>
      </w:r>
    </w:p>
    <w:p w14:paraId="3350AE15" w14:textId="77777777" w:rsidR="00EF3A5E" w:rsidRDefault="00C1522B" w:rsidP="007E5026">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My current Headteacher and Deputy Headteacher at Kalomo Secondary School, Mr R. Nalubamba and Mr T. Namuswa</w:t>
      </w:r>
      <w:r w:rsidR="00A7339B">
        <w:rPr>
          <w:rFonts w:ascii="Times New Roman" w:hAnsi="Times New Roman" w:cs="Times New Roman"/>
          <w:sz w:val="24"/>
          <w:szCs w:val="24"/>
        </w:rPr>
        <w:t>,</w:t>
      </w:r>
      <w:r>
        <w:rPr>
          <w:rFonts w:ascii="Times New Roman" w:hAnsi="Times New Roman" w:cs="Times New Roman"/>
          <w:sz w:val="24"/>
          <w:szCs w:val="24"/>
        </w:rPr>
        <w:t xml:space="preserve"> respectively, for continuing to grant me permission whenever I was required at the University of Zambia.</w:t>
      </w:r>
    </w:p>
    <w:p w14:paraId="393323D3" w14:textId="77777777" w:rsidR="003E5137" w:rsidRDefault="003E5137" w:rsidP="007E5026">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All my classmates with whom I lived like a family from October 2014. Thank you all for the encouragements and guidance in any way which facilitated my academic success.</w:t>
      </w:r>
    </w:p>
    <w:p w14:paraId="79F21CB8" w14:textId="77777777" w:rsidR="002528A4" w:rsidRDefault="00640E89" w:rsidP="007E5026">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All the lecturers who taught me </w:t>
      </w:r>
      <w:r w:rsidR="00DB1D6A">
        <w:rPr>
          <w:rFonts w:ascii="Times New Roman" w:hAnsi="Times New Roman" w:cs="Times New Roman"/>
          <w:sz w:val="24"/>
          <w:szCs w:val="24"/>
        </w:rPr>
        <w:t xml:space="preserve">in </w:t>
      </w:r>
      <w:r w:rsidR="00FF6226">
        <w:rPr>
          <w:rFonts w:ascii="Times New Roman" w:hAnsi="Times New Roman" w:cs="Times New Roman"/>
          <w:sz w:val="24"/>
          <w:szCs w:val="24"/>
        </w:rPr>
        <w:t>my</w:t>
      </w:r>
      <w:r w:rsidR="00DB1D6A">
        <w:rPr>
          <w:rFonts w:ascii="Times New Roman" w:hAnsi="Times New Roman" w:cs="Times New Roman"/>
          <w:sz w:val="24"/>
          <w:szCs w:val="24"/>
        </w:rPr>
        <w:t xml:space="preserve"> first </w:t>
      </w:r>
      <w:r w:rsidR="00FF6226">
        <w:rPr>
          <w:rFonts w:ascii="Times New Roman" w:hAnsi="Times New Roman" w:cs="Times New Roman"/>
          <w:sz w:val="24"/>
          <w:szCs w:val="24"/>
        </w:rPr>
        <w:t>part in the programme of MA in Linguistic Science namely Dr K. Mambwe, Dr. J. Simwinga, Dr. M. Nkolola-Wakumelo, Dr. J. M. Lubinda, Prof. V. M. Chanda and Mr. S. Hirst.</w:t>
      </w:r>
    </w:p>
    <w:p w14:paraId="5844B6E1" w14:textId="77777777" w:rsidR="004C6FD2" w:rsidRDefault="00B26FE9" w:rsidP="007E5026">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Dr. </w:t>
      </w:r>
      <w:r w:rsidR="00D35129">
        <w:rPr>
          <w:rFonts w:ascii="Times New Roman" w:hAnsi="Times New Roman" w:cs="Times New Roman"/>
          <w:sz w:val="24"/>
          <w:szCs w:val="24"/>
        </w:rPr>
        <w:t xml:space="preserve">M. </w:t>
      </w:r>
      <w:r>
        <w:rPr>
          <w:rFonts w:ascii="Times New Roman" w:hAnsi="Times New Roman" w:cs="Times New Roman"/>
          <w:sz w:val="24"/>
          <w:szCs w:val="24"/>
        </w:rPr>
        <w:t xml:space="preserve">Nkolola-Wakumelo for particularly </w:t>
      </w:r>
      <w:r w:rsidR="00E156CF">
        <w:rPr>
          <w:rFonts w:ascii="Times New Roman" w:hAnsi="Times New Roman" w:cs="Times New Roman"/>
          <w:sz w:val="24"/>
          <w:szCs w:val="24"/>
        </w:rPr>
        <w:t>assisting</w:t>
      </w:r>
      <w:r w:rsidR="00D35129">
        <w:rPr>
          <w:rFonts w:ascii="Times New Roman" w:hAnsi="Times New Roman" w:cs="Times New Roman"/>
          <w:sz w:val="24"/>
          <w:szCs w:val="24"/>
        </w:rPr>
        <w:t xml:space="preserve"> me to </w:t>
      </w:r>
      <w:r w:rsidR="00E156CF">
        <w:rPr>
          <w:rFonts w:ascii="Times New Roman" w:hAnsi="Times New Roman" w:cs="Times New Roman"/>
          <w:sz w:val="24"/>
          <w:szCs w:val="24"/>
        </w:rPr>
        <w:t xml:space="preserve">settle on the topic and </w:t>
      </w:r>
      <w:r w:rsidR="00B36171">
        <w:rPr>
          <w:rFonts w:ascii="Times New Roman" w:hAnsi="Times New Roman" w:cs="Times New Roman"/>
          <w:sz w:val="24"/>
          <w:szCs w:val="24"/>
        </w:rPr>
        <w:t xml:space="preserve">guiding me </w:t>
      </w:r>
      <w:r w:rsidR="00E156CF">
        <w:rPr>
          <w:rFonts w:ascii="Times New Roman" w:hAnsi="Times New Roman" w:cs="Times New Roman"/>
          <w:sz w:val="24"/>
          <w:szCs w:val="24"/>
        </w:rPr>
        <w:t>up to proposal level.</w:t>
      </w:r>
    </w:p>
    <w:p w14:paraId="5F28AF47" w14:textId="77777777" w:rsidR="00810ECC" w:rsidRDefault="00602BD9" w:rsidP="007E5026">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My supervisor </w:t>
      </w:r>
      <w:r w:rsidR="00B36171">
        <w:rPr>
          <w:rFonts w:ascii="Times New Roman" w:hAnsi="Times New Roman" w:cs="Times New Roman"/>
          <w:sz w:val="24"/>
          <w:szCs w:val="24"/>
        </w:rPr>
        <w:t>Dr. K</w:t>
      </w:r>
      <w:r w:rsidR="009A277D">
        <w:rPr>
          <w:rFonts w:ascii="Times New Roman" w:hAnsi="Times New Roman" w:cs="Times New Roman"/>
          <w:sz w:val="24"/>
          <w:szCs w:val="24"/>
        </w:rPr>
        <w:t>elvin</w:t>
      </w:r>
      <w:r w:rsidR="00B36171">
        <w:rPr>
          <w:rFonts w:ascii="Times New Roman" w:hAnsi="Times New Roman" w:cs="Times New Roman"/>
          <w:sz w:val="24"/>
          <w:szCs w:val="24"/>
        </w:rPr>
        <w:t xml:space="preserve"> Mambwe</w:t>
      </w:r>
      <w:r>
        <w:rPr>
          <w:rFonts w:ascii="Times New Roman" w:hAnsi="Times New Roman" w:cs="Times New Roman"/>
          <w:sz w:val="24"/>
          <w:szCs w:val="24"/>
        </w:rPr>
        <w:t xml:space="preserve"> for</w:t>
      </w:r>
      <w:r w:rsidR="00B36171">
        <w:rPr>
          <w:rFonts w:ascii="Times New Roman" w:hAnsi="Times New Roman" w:cs="Times New Roman"/>
          <w:sz w:val="24"/>
          <w:szCs w:val="24"/>
        </w:rPr>
        <w:t xml:space="preserve"> his unwavering guidance </w:t>
      </w:r>
      <w:r w:rsidR="00C24389">
        <w:rPr>
          <w:rFonts w:ascii="Times New Roman" w:hAnsi="Times New Roman" w:cs="Times New Roman"/>
          <w:sz w:val="24"/>
          <w:szCs w:val="24"/>
        </w:rPr>
        <w:t>and suppo</w:t>
      </w:r>
      <w:r w:rsidR="004B11D9">
        <w:rPr>
          <w:rFonts w:ascii="Times New Roman" w:hAnsi="Times New Roman" w:cs="Times New Roman"/>
          <w:sz w:val="24"/>
          <w:szCs w:val="24"/>
        </w:rPr>
        <w:t>rt up to the final stage of the whole process</w:t>
      </w:r>
      <w:r w:rsidR="00C24389">
        <w:rPr>
          <w:rFonts w:ascii="Times New Roman" w:hAnsi="Times New Roman" w:cs="Times New Roman"/>
          <w:sz w:val="24"/>
          <w:szCs w:val="24"/>
        </w:rPr>
        <w:t>.</w:t>
      </w:r>
      <w:r w:rsidR="00FA6B95">
        <w:rPr>
          <w:rFonts w:ascii="Times New Roman" w:hAnsi="Times New Roman" w:cs="Times New Roman"/>
          <w:sz w:val="24"/>
          <w:szCs w:val="24"/>
        </w:rPr>
        <w:t xml:space="preserve"> Dr. Mambwe, accept my heartfelt gratitude</w:t>
      </w:r>
      <w:r w:rsidR="004B11D9">
        <w:rPr>
          <w:rFonts w:ascii="Times New Roman" w:hAnsi="Times New Roman" w:cs="Times New Roman"/>
          <w:sz w:val="24"/>
          <w:szCs w:val="24"/>
        </w:rPr>
        <w:t>.</w:t>
      </w:r>
      <w:r w:rsidR="00810ECC">
        <w:rPr>
          <w:rFonts w:ascii="Times New Roman" w:hAnsi="Times New Roman" w:cs="Times New Roman"/>
          <w:sz w:val="24"/>
          <w:szCs w:val="24"/>
        </w:rPr>
        <w:br w:type="page"/>
      </w:r>
    </w:p>
    <w:p w14:paraId="36D912F5" w14:textId="77777777" w:rsidR="007B2432" w:rsidRPr="00086238" w:rsidRDefault="007F2362" w:rsidP="00810ECC">
      <w:pPr>
        <w:pStyle w:val="Heading1"/>
        <w:rPr>
          <w:sz w:val="32"/>
        </w:rPr>
      </w:pPr>
      <w:bookmarkStart w:id="7" w:name="_Toc499552472"/>
      <w:r w:rsidRPr="000F2CD1">
        <w:rPr>
          <w:sz w:val="32"/>
        </w:rPr>
        <w:lastRenderedPageBreak/>
        <w:t>TABLE OF CONTENTS</w:t>
      </w:r>
      <w:bookmarkEnd w:id="7"/>
    </w:p>
    <w:p w14:paraId="55717C44" w14:textId="23172048" w:rsidR="00255BC0" w:rsidRDefault="00AD25FA" w:rsidP="008F5655">
      <w:pPr>
        <w:pStyle w:val="TOC1"/>
        <w:spacing w:line="360" w:lineRule="auto"/>
        <w:rPr>
          <w:rFonts w:asciiTheme="minorHAnsi" w:eastAsiaTheme="minorEastAsia" w:hAnsiTheme="minorHAnsi" w:cstheme="minorBidi"/>
          <w:b w:val="0"/>
          <w:sz w:val="22"/>
          <w:szCs w:val="22"/>
          <w:lang w:eastAsia="en-GB"/>
        </w:rPr>
      </w:pPr>
      <w:r w:rsidRPr="009B048B">
        <w:fldChar w:fldCharType="begin"/>
      </w:r>
      <w:r w:rsidR="00086238" w:rsidRPr="009B048B">
        <w:instrText xml:space="preserve"> TOC \o "1-2" \h \z \u </w:instrText>
      </w:r>
      <w:r w:rsidRPr="009B048B">
        <w:fldChar w:fldCharType="separate"/>
      </w:r>
      <w:hyperlink w:anchor="_Toc499552466" w:history="1">
        <w:r w:rsidR="00255BC0" w:rsidRPr="00571479">
          <w:rPr>
            <w:rStyle w:val="Hyperlink"/>
          </w:rPr>
          <w:t>COPYRIGHT</w:t>
        </w:r>
        <w:r w:rsidR="00255BC0">
          <w:rPr>
            <w:webHidden/>
          </w:rPr>
          <w:tab/>
        </w:r>
        <w:r w:rsidR="00255BC0">
          <w:rPr>
            <w:webHidden/>
          </w:rPr>
          <w:fldChar w:fldCharType="begin"/>
        </w:r>
        <w:r w:rsidR="00255BC0">
          <w:rPr>
            <w:webHidden/>
          </w:rPr>
          <w:instrText xml:space="preserve"> PAGEREF _Toc499552466 \h </w:instrText>
        </w:r>
        <w:r w:rsidR="00255BC0">
          <w:rPr>
            <w:webHidden/>
          </w:rPr>
        </w:r>
        <w:r w:rsidR="00255BC0">
          <w:rPr>
            <w:webHidden/>
          </w:rPr>
          <w:fldChar w:fldCharType="separate"/>
        </w:r>
        <w:r w:rsidR="00EC5632">
          <w:rPr>
            <w:webHidden/>
          </w:rPr>
          <w:t>i</w:t>
        </w:r>
        <w:r w:rsidR="00255BC0">
          <w:rPr>
            <w:webHidden/>
          </w:rPr>
          <w:fldChar w:fldCharType="end"/>
        </w:r>
      </w:hyperlink>
    </w:p>
    <w:p w14:paraId="7DB932C9" w14:textId="71F1DFC4" w:rsidR="00255BC0" w:rsidRDefault="00255BC0" w:rsidP="008F5655">
      <w:pPr>
        <w:pStyle w:val="TOC1"/>
        <w:spacing w:line="360" w:lineRule="auto"/>
        <w:rPr>
          <w:rFonts w:asciiTheme="minorHAnsi" w:eastAsiaTheme="minorEastAsia" w:hAnsiTheme="minorHAnsi" w:cstheme="minorBidi"/>
          <w:b w:val="0"/>
          <w:sz w:val="22"/>
          <w:szCs w:val="22"/>
          <w:lang w:eastAsia="en-GB"/>
        </w:rPr>
      </w:pPr>
      <w:hyperlink w:anchor="_Toc499552467" w:history="1">
        <w:r w:rsidRPr="00571479">
          <w:rPr>
            <w:rStyle w:val="Hyperlink"/>
          </w:rPr>
          <w:t>DECLARATION</w:t>
        </w:r>
        <w:r>
          <w:rPr>
            <w:webHidden/>
          </w:rPr>
          <w:tab/>
        </w:r>
        <w:r>
          <w:rPr>
            <w:webHidden/>
          </w:rPr>
          <w:fldChar w:fldCharType="begin"/>
        </w:r>
        <w:r>
          <w:rPr>
            <w:webHidden/>
          </w:rPr>
          <w:instrText xml:space="preserve"> PAGEREF _Toc499552467 \h </w:instrText>
        </w:r>
        <w:r>
          <w:rPr>
            <w:webHidden/>
          </w:rPr>
        </w:r>
        <w:r>
          <w:rPr>
            <w:webHidden/>
          </w:rPr>
          <w:fldChar w:fldCharType="separate"/>
        </w:r>
        <w:r w:rsidR="00EC5632">
          <w:rPr>
            <w:webHidden/>
          </w:rPr>
          <w:t>ii</w:t>
        </w:r>
        <w:r>
          <w:rPr>
            <w:webHidden/>
          </w:rPr>
          <w:fldChar w:fldCharType="end"/>
        </w:r>
      </w:hyperlink>
    </w:p>
    <w:p w14:paraId="44DE536A" w14:textId="2CDE24D6" w:rsidR="00255BC0" w:rsidRDefault="00255BC0" w:rsidP="008F5655">
      <w:pPr>
        <w:pStyle w:val="TOC1"/>
        <w:spacing w:line="360" w:lineRule="auto"/>
        <w:rPr>
          <w:rFonts w:asciiTheme="minorHAnsi" w:eastAsiaTheme="minorEastAsia" w:hAnsiTheme="minorHAnsi" w:cstheme="minorBidi"/>
          <w:b w:val="0"/>
          <w:sz w:val="22"/>
          <w:szCs w:val="22"/>
          <w:lang w:eastAsia="en-GB"/>
        </w:rPr>
      </w:pPr>
      <w:hyperlink w:anchor="_Toc499552468" w:history="1">
        <w:r w:rsidRPr="00571479">
          <w:rPr>
            <w:rStyle w:val="Hyperlink"/>
          </w:rPr>
          <w:t>CERTIFICATE OF APPROVAL</w:t>
        </w:r>
        <w:r>
          <w:rPr>
            <w:webHidden/>
          </w:rPr>
          <w:tab/>
        </w:r>
        <w:r>
          <w:rPr>
            <w:webHidden/>
          </w:rPr>
          <w:fldChar w:fldCharType="begin"/>
        </w:r>
        <w:r>
          <w:rPr>
            <w:webHidden/>
          </w:rPr>
          <w:instrText xml:space="preserve"> PAGEREF _Toc499552468 \h </w:instrText>
        </w:r>
        <w:r>
          <w:rPr>
            <w:webHidden/>
          </w:rPr>
        </w:r>
        <w:r>
          <w:rPr>
            <w:webHidden/>
          </w:rPr>
          <w:fldChar w:fldCharType="separate"/>
        </w:r>
        <w:r w:rsidR="00EC5632">
          <w:rPr>
            <w:webHidden/>
          </w:rPr>
          <w:t>iii</w:t>
        </w:r>
        <w:r>
          <w:rPr>
            <w:webHidden/>
          </w:rPr>
          <w:fldChar w:fldCharType="end"/>
        </w:r>
      </w:hyperlink>
    </w:p>
    <w:p w14:paraId="2032CFDE" w14:textId="3C8B6658" w:rsidR="00255BC0" w:rsidRDefault="00255BC0" w:rsidP="008F5655">
      <w:pPr>
        <w:pStyle w:val="TOC1"/>
        <w:spacing w:line="360" w:lineRule="auto"/>
        <w:rPr>
          <w:rFonts w:asciiTheme="minorHAnsi" w:eastAsiaTheme="minorEastAsia" w:hAnsiTheme="minorHAnsi" w:cstheme="minorBidi"/>
          <w:b w:val="0"/>
          <w:sz w:val="22"/>
          <w:szCs w:val="22"/>
          <w:lang w:eastAsia="en-GB"/>
        </w:rPr>
      </w:pPr>
      <w:hyperlink w:anchor="_Toc499552469" w:history="1">
        <w:r w:rsidRPr="00571479">
          <w:rPr>
            <w:rStyle w:val="Hyperlink"/>
          </w:rPr>
          <w:t>ABSTRACT</w:t>
        </w:r>
        <w:r>
          <w:rPr>
            <w:webHidden/>
          </w:rPr>
          <w:tab/>
        </w:r>
        <w:r>
          <w:rPr>
            <w:webHidden/>
          </w:rPr>
          <w:fldChar w:fldCharType="begin"/>
        </w:r>
        <w:r>
          <w:rPr>
            <w:webHidden/>
          </w:rPr>
          <w:instrText xml:space="preserve"> PAGEREF _Toc499552469 \h </w:instrText>
        </w:r>
        <w:r>
          <w:rPr>
            <w:webHidden/>
          </w:rPr>
        </w:r>
        <w:r>
          <w:rPr>
            <w:webHidden/>
          </w:rPr>
          <w:fldChar w:fldCharType="separate"/>
        </w:r>
        <w:r w:rsidR="00EC5632">
          <w:rPr>
            <w:webHidden/>
          </w:rPr>
          <w:t>iv</w:t>
        </w:r>
        <w:r>
          <w:rPr>
            <w:webHidden/>
          </w:rPr>
          <w:fldChar w:fldCharType="end"/>
        </w:r>
      </w:hyperlink>
    </w:p>
    <w:p w14:paraId="585D40A1" w14:textId="5E6A955C" w:rsidR="00255BC0" w:rsidRDefault="00255BC0" w:rsidP="008F5655">
      <w:pPr>
        <w:pStyle w:val="TOC1"/>
        <w:spacing w:line="360" w:lineRule="auto"/>
        <w:rPr>
          <w:rFonts w:asciiTheme="minorHAnsi" w:eastAsiaTheme="minorEastAsia" w:hAnsiTheme="minorHAnsi" w:cstheme="minorBidi"/>
          <w:b w:val="0"/>
          <w:sz w:val="22"/>
          <w:szCs w:val="22"/>
          <w:lang w:eastAsia="en-GB"/>
        </w:rPr>
      </w:pPr>
      <w:hyperlink w:anchor="_Toc499552470" w:history="1">
        <w:r w:rsidRPr="00571479">
          <w:rPr>
            <w:rStyle w:val="Hyperlink"/>
          </w:rPr>
          <w:t>DEDICATION</w:t>
        </w:r>
        <w:r>
          <w:rPr>
            <w:webHidden/>
          </w:rPr>
          <w:tab/>
        </w:r>
        <w:r>
          <w:rPr>
            <w:webHidden/>
          </w:rPr>
          <w:fldChar w:fldCharType="begin"/>
        </w:r>
        <w:r>
          <w:rPr>
            <w:webHidden/>
          </w:rPr>
          <w:instrText xml:space="preserve"> PAGEREF _Toc499552470 \h </w:instrText>
        </w:r>
        <w:r>
          <w:rPr>
            <w:webHidden/>
          </w:rPr>
        </w:r>
        <w:r>
          <w:rPr>
            <w:webHidden/>
          </w:rPr>
          <w:fldChar w:fldCharType="separate"/>
        </w:r>
        <w:r w:rsidR="00EC5632">
          <w:rPr>
            <w:webHidden/>
          </w:rPr>
          <w:t>v</w:t>
        </w:r>
        <w:r>
          <w:rPr>
            <w:webHidden/>
          </w:rPr>
          <w:fldChar w:fldCharType="end"/>
        </w:r>
      </w:hyperlink>
    </w:p>
    <w:p w14:paraId="0C85372F" w14:textId="69C1F52B" w:rsidR="00255BC0" w:rsidRDefault="00255BC0" w:rsidP="008F5655">
      <w:pPr>
        <w:pStyle w:val="TOC1"/>
        <w:spacing w:line="360" w:lineRule="auto"/>
        <w:rPr>
          <w:rFonts w:asciiTheme="minorHAnsi" w:eastAsiaTheme="minorEastAsia" w:hAnsiTheme="minorHAnsi" w:cstheme="minorBidi"/>
          <w:b w:val="0"/>
          <w:sz w:val="22"/>
          <w:szCs w:val="22"/>
          <w:lang w:eastAsia="en-GB"/>
        </w:rPr>
      </w:pPr>
      <w:hyperlink w:anchor="_Toc499552471" w:history="1">
        <w:r w:rsidRPr="00571479">
          <w:rPr>
            <w:rStyle w:val="Hyperlink"/>
          </w:rPr>
          <w:t>ACKNOWLEDGEMENTS</w:t>
        </w:r>
        <w:r>
          <w:rPr>
            <w:webHidden/>
          </w:rPr>
          <w:tab/>
        </w:r>
        <w:r>
          <w:rPr>
            <w:webHidden/>
          </w:rPr>
          <w:fldChar w:fldCharType="begin"/>
        </w:r>
        <w:r>
          <w:rPr>
            <w:webHidden/>
          </w:rPr>
          <w:instrText xml:space="preserve"> PAGEREF _Toc499552471 \h </w:instrText>
        </w:r>
        <w:r>
          <w:rPr>
            <w:webHidden/>
          </w:rPr>
        </w:r>
        <w:r>
          <w:rPr>
            <w:webHidden/>
          </w:rPr>
          <w:fldChar w:fldCharType="separate"/>
        </w:r>
        <w:r w:rsidR="00EC5632">
          <w:rPr>
            <w:webHidden/>
          </w:rPr>
          <w:t>vi</w:t>
        </w:r>
        <w:r>
          <w:rPr>
            <w:webHidden/>
          </w:rPr>
          <w:fldChar w:fldCharType="end"/>
        </w:r>
      </w:hyperlink>
    </w:p>
    <w:p w14:paraId="6DA2BF9E" w14:textId="5510F52B" w:rsidR="00255BC0" w:rsidRDefault="00255BC0" w:rsidP="008F5655">
      <w:pPr>
        <w:pStyle w:val="TOC1"/>
        <w:spacing w:line="360" w:lineRule="auto"/>
        <w:rPr>
          <w:rFonts w:asciiTheme="minorHAnsi" w:eastAsiaTheme="minorEastAsia" w:hAnsiTheme="minorHAnsi" w:cstheme="minorBidi"/>
          <w:b w:val="0"/>
          <w:sz w:val="22"/>
          <w:szCs w:val="22"/>
          <w:lang w:eastAsia="en-GB"/>
        </w:rPr>
      </w:pPr>
      <w:hyperlink w:anchor="_Toc499552472" w:history="1">
        <w:r w:rsidRPr="00571479">
          <w:rPr>
            <w:rStyle w:val="Hyperlink"/>
          </w:rPr>
          <w:t>TABLE OF CONTENTS</w:t>
        </w:r>
        <w:r>
          <w:rPr>
            <w:webHidden/>
          </w:rPr>
          <w:tab/>
        </w:r>
        <w:r>
          <w:rPr>
            <w:webHidden/>
          </w:rPr>
          <w:fldChar w:fldCharType="begin"/>
        </w:r>
        <w:r>
          <w:rPr>
            <w:webHidden/>
          </w:rPr>
          <w:instrText xml:space="preserve"> PAGEREF _Toc499552472 \h </w:instrText>
        </w:r>
        <w:r>
          <w:rPr>
            <w:webHidden/>
          </w:rPr>
        </w:r>
        <w:r>
          <w:rPr>
            <w:webHidden/>
          </w:rPr>
          <w:fldChar w:fldCharType="separate"/>
        </w:r>
        <w:r w:rsidR="00EC5632">
          <w:rPr>
            <w:webHidden/>
          </w:rPr>
          <w:t>vii</w:t>
        </w:r>
        <w:r>
          <w:rPr>
            <w:webHidden/>
          </w:rPr>
          <w:fldChar w:fldCharType="end"/>
        </w:r>
      </w:hyperlink>
    </w:p>
    <w:p w14:paraId="179DFD6C" w14:textId="67ADC576" w:rsidR="00255BC0" w:rsidRDefault="00255BC0" w:rsidP="008F5655">
      <w:pPr>
        <w:pStyle w:val="TOC1"/>
        <w:spacing w:line="360" w:lineRule="auto"/>
        <w:rPr>
          <w:rFonts w:asciiTheme="minorHAnsi" w:eastAsiaTheme="minorEastAsia" w:hAnsiTheme="minorHAnsi" w:cstheme="minorBidi"/>
          <w:b w:val="0"/>
          <w:sz w:val="22"/>
          <w:szCs w:val="22"/>
          <w:lang w:eastAsia="en-GB"/>
        </w:rPr>
      </w:pPr>
      <w:hyperlink w:anchor="_Toc499552473" w:history="1">
        <w:r w:rsidRPr="00571479">
          <w:rPr>
            <w:rStyle w:val="Hyperlink"/>
          </w:rPr>
          <w:t>LIST OF TABLES</w:t>
        </w:r>
        <w:r>
          <w:rPr>
            <w:webHidden/>
          </w:rPr>
          <w:tab/>
        </w:r>
        <w:r>
          <w:rPr>
            <w:webHidden/>
          </w:rPr>
          <w:fldChar w:fldCharType="begin"/>
        </w:r>
        <w:r>
          <w:rPr>
            <w:webHidden/>
          </w:rPr>
          <w:instrText xml:space="preserve"> PAGEREF _Toc499552473 \h </w:instrText>
        </w:r>
        <w:r>
          <w:rPr>
            <w:webHidden/>
          </w:rPr>
        </w:r>
        <w:r>
          <w:rPr>
            <w:webHidden/>
          </w:rPr>
          <w:fldChar w:fldCharType="separate"/>
        </w:r>
        <w:r w:rsidR="00EC5632">
          <w:rPr>
            <w:webHidden/>
          </w:rPr>
          <w:t>ix</w:t>
        </w:r>
        <w:r>
          <w:rPr>
            <w:webHidden/>
          </w:rPr>
          <w:fldChar w:fldCharType="end"/>
        </w:r>
      </w:hyperlink>
    </w:p>
    <w:p w14:paraId="230FD6CD" w14:textId="2C9D4BEA" w:rsidR="00255BC0" w:rsidRDefault="00255BC0" w:rsidP="008F5655">
      <w:pPr>
        <w:pStyle w:val="TOC1"/>
        <w:spacing w:line="360" w:lineRule="auto"/>
        <w:rPr>
          <w:rFonts w:asciiTheme="minorHAnsi" w:eastAsiaTheme="minorEastAsia" w:hAnsiTheme="minorHAnsi" w:cstheme="minorBidi"/>
          <w:b w:val="0"/>
          <w:sz w:val="22"/>
          <w:szCs w:val="22"/>
          <w:lang w:eastAsia="en-GB"/>
        </w:rPr>
      </w:pPr>
      <w:hyperlink w:anchor="_Toc499552474" w:history="1">
        <w:r w:rsidRPr="00571479">
          <w:rPr>
            <w:rStyle w:val="Hyperlink"/>
          </w:rPr>
          <w:t>LIST OF APPENDICES</w:t>
        </w:r>
        <w:r>
          <w:rPr>
            <w:webHidden/>
          </w:rPr>
          <w:tab/>
        </w:r>
        <w:r>
          <w:rPr>
            <w:webHidden/>
          </w:rPr>
          <w:fldChar w:fldCharType="begin"/>
        </w:r>
        <w:r>
          <w:rPr>
            <w:webHidden/>
          </w:rPr>
          <w:instrText xml:space="preserve"> PAGEREF _Toc499552474 \h </w:instrText>
        </w:r>
        <w:r>
          <w:rPr>
            <w:webHidden/>
          </w:rPr>
        </w:r>
        <w:r>
          <w:rPr>
            <w:webHidden/>
          </w:rPr>
          <w:fldChar w:fldCharType="separate"/>
        </w:r>
        <w:r w:rsidR="00EC5632">
          <w:rPr>
            <w:webHidden/>
          </w:rPr>
          <w:t>ix</w:t>
        </w:r>
        <w:r>
          <w:rPr>
            <w:webHidden/>
          </w:rPr>
          <w:fldChar w:fldCharType="end"/>
        </w:r>
      </w:hyperlink>
    </w:p>
    <w:p w14:paraId="31B043A6" w14:textId="34FF5DB4" w:rsidR="00255BC0" w:rsidRDefault="00255BC0" w:rsidP="008F5655">
      <w:pPr>
        <w:pStyle w:val="TOC1"/>
        <w:spacing w:line="360" w:lineRule="auto"/>
        <w:rPr>
          <w:rFonts w:asciiTheme="minorHAnsi" w:eastAsiaTheme="minorEastAsia" w:hAnsiTheme="minorHAnsi" w:cstheme="minorBidi"/>
          <w:b w:val="0"/>
          <w:sz w:val="22"/>
          <w:szCs w:val="22"/>
          <w:lang w:eastAsia="en-GB"/>
        </w:rPr>
      </w:pPr>
      <w:hyperlink w:anchor="_Toc499552475" w:history="1">
        <w:r w:rsidRPr="00571479">
          <w:rPr>
            <w:rStyle w:val="Hyperlink"/>
            <w:rFonts w:ascii="Arial Black" w:hAnsi="Arial Black"/>
          </w:rPr>
          <w:t>CHAPTER ONE</w:t>
        </w:r>
        <w:r>
          <w:rPr>
            <w:webHidden/>
          </w:rPr>
          <w:tab/>
        </w:r>
        <w:r>
          <w:rPr>
            <w:webHidden/>
          </w:rPr>
          <w:fldChar w:fldCharType="begin"/>
        </w:r>
        <w:r>
          <w:rPr>
            <w:webHidden/>
          </w:rPr>
          <w:instrText xml:space="preserve"> PAGEREF _Toc499552475 \h </w:instrText>
        </w:r>
        <w:r>
          <w:rPr>
            <w:webHidden/>
          </w:rPr>
        </w:r>
        <w:r>
          <w:rPr>
            <w:webHidden/>
          </w:rPr>
          <w:fldChar w:fldCharType="separate"/>
        </w:r>
        <w:r w:rsidR="00EC5632">
          <w:rPr>
            <w:webHidden/>
          </w:rPr>
          <w:t>1</w:t>
        </w:r>
        <w:r>
          <w:rPr>
            <w:webHidden/>
          </w:rPr>
          <w:fldChar w:fldCharType="end"/>
        </w:r>
      </w:hyperlink>
    </w:p>
    <w:p w14:paraId="52201497" w14:textId="67F74164" w:rsidR="00255BC0" w:rsidRDefault="00255BC0" w:rsidP="008F5655">
      <w:pPr>
        <w:pStyle w:val="TOC1"/>
        <w:spacing w:line="360" w:lineRule="auto"/>
        <w:rPr>
          <w:rFonts w:asciiTheme="minorHAnsi" w:eastAsiaTheme="minorEastAsia" w:hAnsiTheme="minorHAnsi" w:cstheme="minorBidi"/>
          <w:b w:val="0"/>
          <w:sz w:val="22"/>
          <w:szCs w:val="22"/>
          <w:lang w:eastAsia="en-GB"/>
        </w:rPr>
      </w:pPr>
      <w:hyperlink w:anchor="_Toc499552476" w:history="1">
        <w:r w:rsidRPr="00201C8C">
          <w:rPr>
            <w:rStyle w:val="Hyperlink"/>
            <w:rFonts w:ascii="Arial Black" w:hAnsi="Arial Black"/>
          </w:rPr>
          <w:t>INTRODUCTION</w:t>
        </w:r>
        <w:r>
          <w:rPr>
            <w:webHidden/>
          </w:rPr>
          <w:tab/>
        </w:r>
        <w:r>
          <w:rPr>
            <w:webHidden/>
          </w:rPr>
          <w:fldChar w:fldCharType="begin"/>
        </w:r>
        <w:r>
          <w:rPr>
            <w:webHidden/>
          </w:rPr>
          <w:instrText xml:space="preserve"> PAGEREF _Toc499552476 \h </w:instrText>
        </w:r>
        <w:r>
          <w:rPr>
            <w:webHidden/>
          </w:rPr>
        </w:r>
        <w:r>
          <w:rPr>
            <w:webHidden/>
          </w:rPr>
          <w:fldChar w:fldCharType="separate"/>
        </w:r>
        <w:r w:rsidR="00EC5632">
          <w:rPr>
            <w:webHidden/>
          </w:rPr>
          <w:t>1</w:t>
        </w:r>
        <w:r>
          <w:rPr>
            <w:webHidden/>
          </w:rPr>
          <w:fldChar w:fldCharType="end"/>
        </w:r>
      </w:hyperlink>
    </w:p>
    <w:p w14:paraId="33C2C42A" w14:textId="422F9D7D" w:rsidR="00255BC0" w:rsidRDefault="00255BC0" w:rsidP="008F5655">
      <w:pPr>
        <w:pStyle w:val="TOC2"/>
        <w:tabs>
          <w:tab w:val="left" w:pos="880"/>
          <w:tab w:val="right" w:leader="dot" w:pos="9629"/>
        </w:tabs>
        <w:spacing w:line="360" w:lineRule="auto"/>
        <w:ind w:left="0"/>
        <w:rPr>
          <w:rFonts w:eastAsiaTheme="minorEastAsia"/>
          <w:noProof/>
          <w:lang w:eastAsia="en-GB"/>
        </w:rPr>
      </w:pPr>
      <w:hyperlink w:anchor="_Toc499552477" w:history="1">
        <w:r w:rsidRPr="00571479">
          <w:rPr>
            <w:rStyle w:val="Hyperlink"/>
            <w:noProof/>
          </w:rPr>
          <w:t>1.1.</w:t>
        </w:r>
        <w:r>
          <w:rPr>
            <w:rFonts w:eastAsiaTheme="minorEastAsia"/>
            <w:noProof/>
            <w:lang w:eastAsia="en-GB"/>
          </w:rPr>
          <w:tab/>
        </w:r>
        <w:r w:rsidRPr="00571479">
          <w:rPr>
            <w:rStyle w:val="Hyperlink"/>
            <w:noProof/>
          </w:rPr>
          <w:t>Introduction of the chapter</w:t>
        </w:r>
        <w:r>
          <w:rPr>
            <w:noProof/>
            <w:webHidden/>
          </w:rPr>
          <w:tab/>
        </w:r>
        <w:r>
          <w:rPr>
            <w:noProof/>
            <w:webHidden/>
          </w:rPr>
          <w:fldChar w:fldCharType="begin"/>
        </w:r>
        <w:r>
          <w:rPr>
            <w:noProof/>
            <w:webHidden/>
          </w:rPr>
          <w:instrText xml:space="preserve"> PAGEREF _Toc499552477 \h </w:instrText>
        </w:r>
        <w:r>
          <w:rPr>
            <w:noProof/>
            <w:webHidden/>
          </w:rPr>
        </w:r>
        <w:r>
          <w:rPr>
            <w:noProof/>
            <w:webHidden/>
          </w:rPr>
          <w:fldChar w:fldCharType="separate"/>
        </w:r>
        <w:r w:rsidR="00EC5632">
          <w:rPr>
            <w:noProof/>
            <w:webHidden/>
          </w:rPr>
          <w:t>1</w:t>
        </w:r>
        <w:r>
          <w:rPr>
            <w:noProof/>
            <w:webHidden/>
          </w:rPr>
          <w:fldChar w:fldCharType="end"/>
        </w:r>
      </w:hyperlink>
    </w:p>
    <w:p w14:paraId="51EC5AE5" w14:textId="69011783" w:rsidR="00255BC0" w:rsidRDefault="00255BC0" w:rsidP="008F5655">
      <w:pPr>
        <w:pStyle w:val="TOC2"/>
        <w:tabs>
          <w:tab w:val="left" w:pos="880"/>
          <w:tab w:val="right" w:leader="dot" w:pos="9629"/>
        </w:tabs>
        <w:spacing w:line="360" w:lineRule="auto"/>
        <w:ind w:left="0"/>
        <w:rPr>
          <w:rFonts w:eastAsiaTheme="minorEastAsia"/>
          <w:noProof/>
          <w:lang w:eastAsia="en-GB"/>
        </w:rPr>
      </w:pPr>
      <w:hyperlink w:anchor="_Toc499552478" w:history="1">
        <w:r w:rsidRPr="00571479">
          <w:rPr>
            <w:rStyle w:val="Hyperlink"/>
            <w:noProof/>
          </w:rPr>
          <w:t>1.2.</w:t>
        </w:r>
        <w:r>
          <w:rPr>
            <w:rFonts w:eastAsiaTheme="minorEastAsia"/>
            <w:noProof/>
            <w:lang w:eastAsia="en-GB"/>
          </w:rPr>
          <w:tab/>
        </w:r>
        <w:r w:rsidRPr="00571479">
          <w:rPr>
            <w:rStyle w:val="Hyperlink"/>
            <w:noProof/>
          </w:rPr>
          <w:t>Background to the study</w:t>
        </w:r>
        <w:r>
          <w:rPr>
            <w:noProof/>
            <w:webHidden/>
          </w:rPr>
          <w:tab/>
        </w:r>
        <w:r>
          <w:rPr>
            <w:noProof/>
            <w:webHidden/>
          </w:rPr>
          <w:fldChar w:fldCharType="begin"/>
        </w:r>
        <w:r>
          <w:rPr>
            <w:noProof/>
            <w:webHidden/>
          </w:rPr>
          <w:instrText xml:space="preserve"> PAGEREF _Toc499552478 \h </w:instrText>
        </w:r>
        <w:r>
          <w:rPr>
            <w:noProof/>
            <w:webHidden/>
          </w:rPr>
        </w:r>
        <w:r>
          <w:rPr>
            <w:noProof/>
            <w:webHidden/>
          </w:rPr>
          <w:fldChar w:fldCharType="separate"/>
        </w:r>
        <w:r w:rsidR="00EC5632">
          <w:rPr>
            <w:noProof/>
            <w:webHidden/>
          </w:rPr>
          <w:t>1</w:t>
        </w:r>
        <w:r>
          <w:rPr>
            <w:noProof/>
            <w:webHidden/>
          </w:rPr>
          <w:fldChar w:fldCharType="end"/>
        </w:r>
      </w:hyperlink>
    </w:p>
    <w:p w14:paraId="7367E2A6" w14:textId="3424078D" w:rsidR="00255BC0" w:rsidRDefault="00255BC0" w:rsidP="008F5655">
      <w:pPr>
        <w:pStyle w:val="TOC2"/>
        <w:tabs>
          <w:tab w:val="left" w:pos="880"/>
          <w:tab w:val="right" w:leader="dot" w:pos="9629"/>
        </w:tabs>
        <w:spacing w:line="360" w:lineRule="auto"/>
        <w:ind w:left="0"/>
        <w:rPr>
          <w:rFonts w:eastAsiaTheme="minorEastAsia"/>
          <w:noProof/>
          <w:lang w:eastAsia="en-GB"/>
        </w:rPr>
      </w:pPr>
      <w:hyperlink w:anchor="_Toc499552479" w:history="1">
        <w:r w:rsidRPr="00571479">
          <w:rPr>
            <w:rStyle w:val="Hyperlink"/>
            <w:noProof/>
          </w:rPr>
          <w:t>1.3.</w:t>
        </w:r>
        <w:r>
          <w:rPr>
            <w:rFonts w:eastAsiaTheme="minorEastAsia"/>
            <w:noProof/>
            <w:lang w:eastAsia="en-GB"/>
          </w:rPr>
          <w:tab/>
        </w:r>
        <w:r w:rsidRPr="00571479">
          <w:rPr>
            <w:rStyle w:val="Hyperlink"/>
            <w:noProof/>
          </w:rPr>
          <w:t>Statement of the problem</w:t>
        </w:r>
        <w:r>
          <w:rPr>
            <w:noProof/>
            <w:webHidden/>
          </w:rPr>
          <w:tab/>
        </w:r>
        <w:r>
          <w:rPr>
            <w:noProof/>
            <w:webHidden/>
          </w:rPr>
          <w:fldChar w:fldCharType="begin"/>
        </w:r>
        <w:r>
          <w:rPr>
            <w:noProof/>
            <w:webHidden/>
          </w:rPr>
          <w:instrText xml:space="preserve"> PAGEREF _Toc499552479 \h </w:instrText>
        </w:r>
        <w:r>
          <w:rPr>
            <w:noProof/>
            <w:webHidden/>
          </w:rPr>
        </w:r>
        <w:r>
          <w:rPr>
            <w:noProof/>
            <w:webHidden/>
          </w:rPr>
          <w:fldChar w:fldCharType="separate"/>
        </w:r>
        <w:r w:rsidR="00EC5632">
          <w:rPr>
            <w:noProof/>
            <w:webHidden/>
          </w:rPr>
          <w:t>14</w:t>
        </w:r>
        <w:r>
          <w:rPr>
            <w:noProof/>
            <w:webHidden/>
          </w:rPr>
          <w:fldChar w:fldCharType="end"/>
        </w:r>
      </w:hyperlink>
    </w:p>
    <w:p w14:paraId="736EE3E0" w14:textId="4437C452" w:rsidR="00255BC0" w:rsidRDefault="00255BC0" w:rsidP="008F5655">
      <w:pPr>
        <w:pStyle w:val="TOC2"/>
        <w:tabs>
          <w:tab w:val="left" w:pos="880"/>
          <w:tab w:val="right" w:leader="dot" w:pos="9629"/>
        </w:tabs>
        <w:spacing w:line="360" w:lineRule="auto"/>
        <w:ind w:left="0"/>
        <w:rPr>
          <w:rFonts w:eastAsiaTheme="minorEastAsia"/>
          <w:noProof/>
          <w:lang w:eastAsia="en-GB"/>
        </w:rPr>
      </w:pPr>
      <w:hyperlink w:anchor="_Toc499552480" w:history="1">
        <w:r w:rsidRPr="00571479">
          <w:rPr>
            <w:rStyle w:val="Hyperlink"/>
            <w:noProof/>
          </w:rPr>
          <w:t>1.4.</w:t>
        </w:r>
        <w:r>
          <w:rPr>
            <w:rFonts w:eastAsiaTheme="minorEastAsia"/>
            <w:noProof/>
            <w:lang w:eastAsia="en-GB"/>
          </w:rPr>
          <w:tab/>
        </w:r>
        <w:r w:rsidRPr="00571479">
          <w:rPr>
            <w:rStyle w:val="Hyperlink"/>
            <w:noProof/>
          </w:rPr>
          <w:t>Aim of the study</w:t>
        </w:r>
        <w:r>
          <w:rPr>
            <w:noProof/>
            <w:webHidden/>
          </w:rPr>
          <w:tab/>
        </w:r>
        <w:r>
          <w:rPr>
            <w:noProof/>
            <w:webHidden/>
          </w:rPr>
          <w:fldChar w:fldCharType="begin"/>
        </w:r>
        <w:r>
          <w:rPr>
            <w:noProof/>
            <w:webHidden/>
          </w:rPr>
          <w:instrText xml:space="preserve"> PAGEREF _Toc499552480 \h </w:instrText>
        </w:r>
        <w:r>
          <w:rPr>
            <w:noProof/>
            <w:webHidden/>
          </w:rPr>
        </w:r>
        <w:r>
          <w:rPr>
            <w:noProof/>
            <w:webHidden/>
          </w:rPr>
          <w:fldChar w:fldCharType="separate"/>
        </w:r>
        <w:r w:rsidR="00EC5632">
          <w:rPr>
            <w:noProof/>
            <w:webHidden/>
          </w:rPr>
          <w:t>14</w:t>
        </w:r>
        <w:r>
          <w:rPr>
            <w:noProof/>
            <w:webHidden/>
          </w:rPr>
          <w:fldChar w:fldCharType="end"/>
        </w:r>
      </w:hyperlink>
    </w:p>
    <w:p w14:paraId="00290609" w14:textId="26152BBD" w:rsidR="00255BC0" w:rsidRDefault="00255BC0" w:rsidP="008F5655">
      <w:pPr>
        <w:pStyle w:val="TOC2"/>
        <w:tabs>
          <w:tab w:val="left" w:pos="880"/>
          <w:tab w:val="right" w:leader="dot" w:pos="9629"/>
        </w:tabs>
        <w:spacing w:line="360" w:lineRule="auto"/>
        <w:ind w:left="0"/>
        <w:rPr>
          <w:rFonts w:eastAsiaTheme="minorEastAsia"/>
          <w:noProof/>
          <w:lang w:eastAsia="en-GB"/>
        </w:rPr>
      </w:pPr>
      <w:hyperlink w:anchor="_Toc499552481" w:history="1">
        <w:r w:rsidRPr="00571479">
          <w:rPr>
            <w:rStyle w:val="Hyperlink"/>
            <w:noProof/>
          </w:rPr>
          <w:t>1.5.</w:t>
        </w:r>
        <w:r>
          <w:rPr>
            <w:rFonts w:eastAsiaTheme="minorEastAsia"/>
            <w:noProof/>
            <w:lang w:eastAsia="en-GB"/>
          </w:rPr>
          <w:tab/>
        </w:r>
        <w:r w:rsidRPr="00571479">
          <w:rPr>
            <w:rStyle w:val="Hyperlink"/>
            <w:noProof/>
          </w:rPr>
          <w:t>Research objectives</w:t>
        </w:r>
        <w:r>
          <w:rPr>
            <w:noProof/>
            <w:webHidden/>
          </w:rPr>
          <w:tab/>
        </w:r>
        <w:r>
          <w:rPr>
            <w:noProof/>
            <w:webHidden/>
          </w:rPr>
          <w:fldChar w:fldCharType="begin"/>
        </w:r>
        <w:r>
          <w:rPr>
            <w:noProof/>
            <w:webHidden/>
          </w:rPr>
          <w:instrText xml:space="preserve"> PAGEREF _Toc499552481 \h </w:instrText>
        </w:r>
        <w:r>
          <w:rPr>
            <w:noProof/>
            <w:webHidden/>
          </w:rPr>
        </w:r>
        <w:r>
          <w:rPr>
            <w:noProof/>
            <w:webHidden/>
          </w:rPr>
          <w:fldChar w:fldCharType="separate"/>
        </w:r>
        <w:r w:rsidR="00EC5632">
          <w:rPr>
            <w:noProof/>
            <w:webHidden/>
          </w:rPr>
          <w:t>15</w:t>
        </w:r>
        <w:r>
          <w:rPr>
            <w:noProof/>
            <w:webHidden/>
          </w:rPr>
          <w:fldChar w:fldCharType="end"/>
        </w:r>
      </w:hyperlink>
    </w:p>
    <w:p w14:paraId="40D92BE9" w14:textId="30DE2BFA" w:rsidR="00255BC0" w:rsidRDefault="00255BC0" w:rsidP="008F5655">
      <w:pPr>
        <w:pStyle w:val="TOC2"/>
        <w:tabs>
          <w:tab w:val="left" w:pos="880"/>
          <w:tab w:val="right" w:leader="dot" w:pos="9629"/>
        </w:tabs>
        <w:spacing w:line="360" w:lineRule="auto"/>
        <w:ind w:left="0"/>
        <w:rPr>
          <w:rFonts w:eastAsiaTheme="minorEastAsia"/>
          <w:noProof/>
          <w:lang w:eastAsia="en-GB"/>
        </w:rPr>
      </w:pPr>
      <w:hyperlink w:anchor="_Toc499552482" w:history="1">
        <w:r w:rsidRPr="00571479">
          <w:rPr>
            <w:rStyle w:val="Hyperlink"/>
            <w:noProof/>
          </w:rPr>
          <w:t>1.6.</w:t>
        </w:r>
        <w:r>
          <w:rPr>
            <w:rFonts w:eastAsiaTheme="minorEastAsia"/>
            <w:noProof/>
            <w:lang w:eastAsia="en-GB"/>
          </w:rPr>
          <w:tab/>
        </w:r>
        <w:r w:rsidRPr="00571479">
          <w:rPr>
            <w:rStyle w:val="Hyperlink"/>
            <w:noProof/>
          </w:rPr>
          <w:t>Research questions</w:t>
        </w:r>
        <w:r>
          <w:rPr>
            <w:noProof/>
            <w:webHidden/>
          </w:rPr>
          <w:tab/>
        </w:r>
        <w:r>
          <w:rPr>
            <w:noProof/>
            <w:webHidden/>
          </w:rPr>
          <w:fldChar w:fldCharType="begin"/>
        </w:r>
        <w:r>
          <w:rPr>
            <w:noProof/>
            <w:webHidden/>
          </w:rPr>
          <w:instrText xml:space="preserve"> PAGEREF _Toc499552482 \h </w:instrText>
        </w:r>
        <w:r>
          <w:rPr>
            <w:noProof/>
            <w:webHidden/>
          </w:rPr>
        </w:r>
        <w:r>
          <w:rPr>
            <w:noProof/>
            <w:webHidden/>
          </w:rPr>
          <w:fldChar w:fldCharType="separate"/>
        </w:r>
        <w:r w:rsidR="00EC5632">
          <w:rPr>
            <w:noProof/>
            <w:webHidden/>
          </w:rPr>
          <w:t>15</w:t>
        </w:r>
        <w:r>
          <w:rPr>
            <w:noProof/>
            <w:webHidden/>
          </w:rPr>
          <w:fldChar w:fldCharType="end"/>
        </w:r>
      </w:hyperlink>
    </w:p>
    <w:p w14:paraId="66765CAA" w14:textId="6B513106" w:rsidR="00255BC0" w:rsidRDefault="00255BC0" w:rsidP="008F5655">
      <w:pPr>
        <w:pStyle w:val="TOC2"/>
        <w:tabs>
          <w:tab w:val="left" w:pos="880"/>
          <w:tab w:val="right" w:leader="dot" w:pos="9629"/>
        </w:tabs>
        <w:spacing w:line="360" w:lineRule="auto"/>
        <w:ind w:left="0"/>
        <w:rPr>
          <w:rFonts w:eastAsiaTheme="minorEastAsia"/>
          <w:noProof/>
          <w:lang w:eastAsia="en-GB"/>
        </w:rPr>
      </w:pPr>
      <w:hyperlink w:anchor="_Toc499552483" w:history="1">
        <w:r w:rsidRPr="00571479">
          <w:rPr>
            <w:rStyle w:val="Hyperlink"/>
            <w:noProof/>
          </w:rPr>
          <w:t>1.7.</w:t>
        </w:r>
        <w:r>
          <w:rPr>
            <w:rFonts w:eastAsiaTheme="minorEastAsia"/>
            <w:noProof/>
            <w:lang w:eastAsia="en-GB"/>
          </w:rPr>
          <w:tab/>
        </w:r>
        <w:r w:rsidRPr="00571479">
          <w:rPr>
            <w:rStyle w:val="Hyperlink"/>
            <w:noProof/>
          </w:rPr>
          <w:t>Significance of the study</w:t>
        </w:r>
        <w:r>
          <w:rPr>
            <w:noProof/>
            <w:webHidden/>
          </w:rPr>
          <w:tab/>
        </w:r>
        <w:r>
          <w:rPr>
            <w:noProof/>
            <w:webHidden/>
          </w:rPr>
          <w:fldChar w:fldCharType="begin"/>
        </w:r>
        <w:r>
          <w:rPr>
            <w:noProof/>
            <w:webHidden/>
          </w:rPr>
          <w:instrText xml:space="preserve"> PAGEREF _Toc499552483 \h </w:instrText>
        </w:r>
        <w:r>
          <w:rPr>
            <w:noProof/>
            <w:webHidden/>
          </w:rPr>
        </w:r>
        <w:r>
          <w:rPr>
            <w:noProof/>
            <w:webHidden/>
          </w:rPr>
          <w:fldChar w:fldCharType="separate"/>
        </w:r>
        <w:r w:rsidR="00EC5632">
          <w:rPr>
            <w:noProof/>
            <w:webHidden/>
          </w:rPr>
          <w:t>15</w:t>
        </w:r>
        <w:r>
          <w:rPr>
            <w:noProof/>
            <w:webHidden/>
          </w:rPr>
          <w:fldChar w:fldCharType="end"/>
        </w:r>
      </w:hyperlink>
    </w:p>
    <w:p w14:paraId="65CDD7DF" w14:textId="409D7AC4" w:rsidR="00255BC0" w:rsidRDefault="00255BC0" w:rsidP="008F5655">
      <w:pPr>
        <w:pStyle w:val="TOC2"/>
        <w:tabs>
          <w:tab w:val="left" w:pos="880"/>
          <w:tab w:val="right" w:leader="dot" w:pos="9629"/>
        </w:tabs>
        <w:spacing w:line="360" w:lineRule="auto"/>
        <w:ind w:left="0"/>
        <w:rPr>
          <w:rFonts w:eastAsiaTheme="minorEastAsia"/>
          <w:noProof/>
          <w:lang w:eastAsia="en-GB"/>
        </w:rPr>
      </w:pPr>
      <w:hyperlink w:anchor="_Toc499552484" w:history="1">
        <w:r w:rsidRPr="00571479">
          <w:rPr>
            <w:rStyle w:val="Hyperlink"/>
            <w:noProof/>
          </w:rPr>
          <w:t>1.8.</w:t>
        </w:r>
        <w:r>
          <w:rPr>
            <w:rFonts w:eastAsiaTheme="minorEastAsia"/>
            <w:noProof/>
            <w:lang w:eastAsia="en-GB"/>
          </w:rPr>
          <w:tab/>
        </w:r>
        <w:r w:rsidRPr="00571479">
          <w:rPr>
            <w:rStyle w:val="Hyperlink"/>
            <w:noProof/>
          </w:rPr>
          <w:t>Conceptual framework</w:t>
        </w:r>
        <w:r>
          <w:rPr>
            <w:noProof/>
            <w:webHidden/>
          </w:rPr>
          <w:tab/>
        </w:r>
        <w:r>
          <w:rPr>
            <w:noProof/>
            <w:webHidden/>
          </w:rPr>
          <w:fldChar w:fldCharType="begin"/>
        </w:r>
        <w:r>
          <w:rPr>
            <w:noProof/>
            <w:webHidden/>
          </w:rPr>
          <w:instrText xml:space="preserve"> PAGEREF _Toc499552484 \h </w:instrText>
        </w:r>
        <w:r>
          <w:rPr>
            <w:noProof/>
            <w:webHidden/>
          </w:rPr>
        </w:r>
        <w:r>
          <w:rPr>
            <w:noProof/>
            <w:webHidden/>
          </w:rPr>
          <w:fldChar w:fldCharType="separate"/>
        </w:r>
        <w:r w:rsidR="00EC5632">
          <w:rPr>
            <w:noProof/>
            <w:webHidden/>
          </w:rPr>
          <w:t>16</w:t>
        </w:r>
        <w:r>
          <w:rPr>
            <w:noProof/>
            <w:webHidden/>
          </w:rPr>
          <w:fldChar w:fldCharType="end"/>
        </w:r>
      </w:hyperlink>
    </w:p>
    <w:p w14:paraId="24DF785B" w14:textId="44947F85" w:rsidR="00255BC0" w:rsidRDefault="00255BC0" w:rsidP="008F5655">
      <w:pPr>
        <w:pStyle w:val="TOC2"/>
        <w:tabs>
          <w:tab w:val="left" w:pos="880"/>
          <w:tab w:val="right" w:leader="dot" w:pos="9629"/>
        </w:tabs>
        <w:spacing w:line="360" w:lineRule="auto"/>
        <w:ind w:left="0"/>
        <w:rPr>
          <w:rFonts w:eastAsiaTheme="minorEastAsia"/>
          <w:noProof/>
          <w:lang w:eastAsia="en-GB"/>
        </w:rPr>
      </w:pPr>
      <w:hyperlink w:anchor="_Toc499552485" w:history="1">
        <w:r w:rsidRPr="00571479">
          <w:rPr>
            <w:rStyle w:val="Hyperlink"/>
            <w:noProof/>
          </w:rPr>
          <w:t>1.9.</w:t>
        </w:r>
        <w:r>
          <w:rPr>
            <w:rFonts w:eastAsiaTheme="minorEastAsia"/>
            <w:noProof/>
            <w:lang w:eastAsia="en-GB"/>
          </w:rPr>
          <w:tab/>
        </w:r>
        <w:r w:rsidRPr="00571479">
          <w:rPr>
            <w:rStyle w:val="Hyperlink"/>
            <w:noProof/>
          </w:rPr>
          <w:t>Limitation of the study</w:t>
        </w:r>
        <w:r>
          <w:rPr>
            <w:noProof/>
            <w:webHidden/>
          </w:rPr>
          <w:tab/>
        </w:r>
        <w:r>
          <w:rPr>
            <w:noProof/>
            <w:webHidden/>
          </w:rPr>
          <w:fldChar w:fldCharType="begin"/>
        </w:r>
        <w:r>
          <w:rPr>
            <w:noProof/>
            <w:webHidden/>
          </w:rPr>
          <w:instrText xml:space="preserve"> PAGEREF _Toc499552485 \h </w:instrText>
        </w:r>
        <w:r>
          <w:rPr>
            <w:noProof/>
            <w:webHidden/>
          </w:rPr>
        </w:r>
        <w:r>
          <w:rPr>
            <w:noProof/>
            <w:webHidden/>
          </w:rPr>
          <w:fldChar w:fldCharType="separate"/>
        </w:r>
        <w:r w:rsidR="00EC5632">
          <w:rPr>
            <w:noProof/>
            <w:webHidden/>
          </w:rPr>
          <w:t>20</w:t>
        </w:r>
        <w:r>
          <w:rPr>
            <w:noProof/>
            <w:webHidden/>
          </w:rPr>
          <w:fldChar w:fldCharType="end"/>
        </w:r>
      </w:hyperlink>
    </w:p>
    <w:p w14:paraId="2C18F594" w14:textId="0DA77EFC" w:rsidR="00255BC0" w:rsidRDefault="00255BC0" w:rsidP="008F5655">
      <w:pPr>
        <w:pStyle w:val="TOC2"/>
        <w:tabs>
          <w:tab w:val="left" w:pos="1100"/>
          <w:tab w:val="right" w:leader="dot" w:pos="9629"/>
        </w:tabs>
        <w:spacing w:line="360" w:lineRule="auto"/>
        <w:ind w:left="0"/>
        <w:rPr>
          <w:rFonts w:eastAsiaTheme="minorEastAsia"/>
          <w:noProof/>
          <w:lang w:eastAsia="en-GB"/>
        </w:rPr>
      </w:pPr>
      <w:hyperlink w:anchor="_Toc499552486" w:history="1">
        <w:r w:rsidRPr="00571479">
          <w:rPr>
            <w:rStyle w:val="Hyperlink"/>
            <w:noProof/>
          </w:rPr>
          <w:t>1.10.</w:t>
        </w:r>
        <w:r>
          <w:rPr>
            <w:rFonts w:eastAsiaTheme="minorEastAsia"/>
            <w:noProof/>
            <w:lang w:eastAsia="en-GB"/>
          </w:rPr>
          <w:tab/>
        </w:r>
        <w:r w:rsidRPr="00571479">
          <w:rPr>
            <w:rStyle w:val="Hyperlink"/>
            <w:noProof/>
          </w:rPr>
          <w:t>Definition of operational terms</w:t>
        </w:r>
        <w:r>
          <w:rPr>
            <w:noProof/>
            <w:webHidden/>
          </w:rPr>
          <w:tab/>
        </w:r>
        <w:r>
          <w:rPr>
            <w:noProof/>
            <w:webHidden/>
          </w:rPr>
          <w:fldChar w:fldCharType="begin"/>
        </w:r>
        <w:r>
          <w:rPr>
            <w:noProof/>
            <w:webHidden/>
          </w:rPr>
          <w:instrText xml:space="preserve"> PAGEREF _Toc499552486 \h </w:instrText>
        </w:r>
        <w:r>
          <w:rPr>
            <w:noProof/>
            <w:webHidden/>
          </w:rPr>
        </w:r>
        <w:r>
          <w:rPr>
            <w:noProof/>
            <w:webHidden/>
          </w:rPr>
          <w:fldChar w:fldCharType="separate"/>
        </w:r>
        <w:r w:rsidR="00EC5632">
          <w:rPr>
            <w:noProof/>
            <w:webHidden/>
          </w:rPr>
          <w:t>20</w:t>
        </w:r>
        <w:r>
          <w:rPr>
            <w:noProof/>
            <w:webHidden/>
          </w:rPr>
          <w:fldChar w:fldCharType="end"/>
        </w:r>
      </w:hyperlink>
    </w:p>
    <w:p w14:paraId="54920349" w14:textId="5D1EDAA4" w:rsidR="00255BC0" w:rsidRDefault="00255BC0" w:rsidP="008F5655">
      <w:pPr>
        <w:pStyle w:val="TOC2"/>
        <w:tabs>
          <w:tab w:val="left" w:pos="1100"/>
          <w:tab w:val="right" w:leader="dot" w:pos="9629"/>
        </w:tabs>
        <w:spacing w:line="360" w:lineRule="auto"/>
        <w:ind w:left="0"/>
        <w:rPr>
          <w:rFonts w:eastAsiaTheme="minorEastAsia"/>
          <w:noProof/>
          <w:lang w:eastAsia="en-GB"/>
        </w:rPr>
      </w:pPr>
      <w:hyperlink w:anchor="_Toc499552487" w:history="1">
        <w:r w:rsidRPr="00571479">
          <w:rPr>
            <w:rStyle w:val="Hyperlink"/>
            <w:noProof/>
          </w:rPr>
          <w:t>1.11.</w:t>
        </w:r>
        <w:r>
          <w:rPr>
            <w:rFonts w:eastAsiaTheme="minorEastAsia"/>
            <w:noProof/>
            <w:lang w:eastAsia="en-GB"/>
          </w:rPr>
          <w:tab/>
        </w:r>
        <w:r w:rsidRPr="00571479">
          <w:rPr>
            <w:rStyle w:val="Hyperlink"/>
            <w:noProof/>
          </w:rPr>
          <w:t>Composition of the dissertation</w:t>
        </w:r>
        <w:r>
          <w:rPr>
            <w:noProof/>
            <w:webHidden/>
          </w:rPr>
          <w:tab/>
        </w:r>
        <w:r>
          <w:rPr>
            <w:noProof/>
            <w:webHidden/>
          </w:rPr>
          <w:fldChar w:fldCharType="begin"/>
        </w:r>
        <w:r>
          <w:rPr>
            <w:noProof/>
            <w:webHidden/>
          </w:rPr>
          <w:instrText xml:space="preserve"> PAGEREF _Toc499552487 \h </w:instrText>
        </w:r>
        <w:r>
          <w:rPr>
            <w:noProof/>
            <w:webHidden/>
          </w:rPr>
        </w:r>
        <w:r>
          <w:rPr>
            <w:noProof/>
            <w:webHidden/>
          </w:rPr>
          <w:fldChar w:fldCharType="separate"/>
        </w:r>
        <w:r w:rsidR="00EC5632">
          <w:rPr>
            <w:noProof/>
            <w:webHidden/>
          </w:rPr>
          <w:t>20</w:t>
        </w:r>
        <w:r>
          <w:rPr>
            <w:noProof/>
            <w:webHidden/>
          </w:rPr>
          <w:fldChar w:fldCharType="end"/>
        </w:r>
      </w:hyperlink>
    </w:p>
    <w:p w14:paraId="0094DD2B" w14:textId="14DCE632" w:rsidR="00255BC0" w:rsidRDefault="00255BC0" w:rsidP="008F5655">
      <w:pPr>
        <w:pStyle w:val="TOC2"/>
        <w:tabs>
          <w:tab w:val="left" w:pos="1100"/>
          <w:tab w:val="right" w:leader="dot" w:pos="9629"/>
        </w:tabs>
        <w:spacing w:line="360" w:lineRule="auto"/>
        <w:ind w:left="0"/>
        <w:rPr>
          <w:rFonts w:eastAsiaTheme="minorEastAsia"/>
          <w:noProof/>
          <w:lang w:eastAsia="en-GB"/>
        </w:rPr>
      </w:pPr>
      <w:hyperlink w:anchor="_Toc499552488" w:history="1">
        <w:r w:rsidRPr="00571479">
          <w:rPr>
            <w:rStyle w:val="Hyperlink"/>
            <w:noProof/>
          </w:rPr>
          <w:t>1.12.</w:t>
        </w:r>
        <w:r>
          <w:rPr>
            <w:rFonts w:eastAsiaTheme="minorEastAsia"/>
            <w:noProof/>
            <w:lang w:eastAsia="en-GB"/>
          </w:rPr>
          <w:tab/>
        </w:r>
        <w:r w:rsidRPr="00571479">
          <w:rPr>
            <w:rStyle w:val="Hyperlink"/>
            <w:noProof/>
          </w:rPr>
          <w:t>Conclusion of the chapter</w:t>
        </w:r>
        <w:r>
          <w:rPr>
            <w:noProof/>
            <w:webHidden/>
          </w:rPr>
          <w:tab/>
        </w:r>
        <w:r>
          <w:rPr>
            <w:noProof/>
            <w:webHidden/>
          </w:rPr>
          <w:fldChar w:fldCharType="begin"/>
        </w:r>
        <w:r>
          <w:rPr>
            <w:noProof/>
            <w:webHidden/>
          </w:rPr>
          <w:instrText xml:space="preserve"> PAGEREF _Toc499552488 \h </w:instrText>
        </w:r>
        <w:r>
          <w:rPr>
            <w:noProof/>
            <w:webHidden/>
          </w:rPr>
        </w:r>
        <w:r>
          <w:rPr>
            <w:noProof/>
            <w:webHidden/>
          </w:rPr>
          <w:fldChar w:fldCharType="separate"/>
        </w:r>
        <w:r w:rsidR="00EC5632">
          <w:rPr>
            <w:noProof/>
            <w:webHidden/>
          </w:rPr>
          <w:t>21</w:t>
        </w:r>
        <w:r>
          <w:rPr>
            <w:noProof/>
            <w:webHidden/>
          </w:rPr>
          <w:fldChar w:fldCharType="end"/>
        </w:r>
      </w:hyperlink>
    </w:p>
    <w:p w14:paraId="69F55F55" w14:textId="0211077A" w:rsidR="00255BC0" w:rsidRDefault="00255BC0" w:rsidP="008F5655">
      <w:pPr>
        <w:pStyle w:val="TOC1"/>
        <w:spacing w:line="360" w:lineRule="auto"/>
        <w:rPr>
          <w:rFonts w:asciiTheme="minorHAnsi" w:eastAsiaTheme="minorEastAsia" w:hAnsiTheme="minorHAnsi" w:cstheme="minorBidi"/>
          <w:b w:val="0"/>
          <w:sz w:val="22"/>
          <w:szCs w:val="22"/>
          <w:lang w:eastAsia="en-GB"/>
        </w:rPr>
      </w:pPr>
      <w:hyperlink w:anchor="_Toc499552489" w:history="1">
        <w:r w:rsidRPr="00571479">
          <w:rPr>
            <w:rStyle w:val="Hyperlink"/>
            <w:rFonts w:ascii="Arial Black" w:hAnsi="Arial Black"/>
          </w:rPr>
          <w:t>CHAPTER TWO</w:t>
        </w:r>
        <w:r>
          <w:rPr>
            <w:webHidden/>
          </w:rPr>
          <w:tab/>
        </w:r>
        <w:r>
          <w:rPr>
            <w:webHidden/>
          </w:rPr>
          <w:fldChar w:fldCharType="begin"/>
        </w:r>
        <w:r>
          <w:rPr>
            <w:webHidden/>
          </w:rPr>
          <w:instrText xml:space="preserve"> PAGEREF _Toc499552489 \h </w:instrText>
        </w:r>
        <w:r>
          <w:rPr>
            <w:webHidden/>
          </w:rPr>
        </w:r>
        <w:r>
          <w:rPr>
            <w:webHidden/>
          </w:rPr>
          <w:fldChar w:fldCharType="separate"/>
        </w:r>
        <w:r w:rsidR="00EC5632">
          <w:rPr>
            <w:webHidden/>
          </w:rPr>
          <w:t>22</w:t>
        </w:r>
        <w:r>
          <w:rPr>
            <w:webHidden/>
          </w:rPr>
          <w:fldChar w:fldCharType="end"/>
        </w:r>
      </w:hyperlink>
    </w:p>
    <w:p w14:paraId="0557403C" w14:textId="7B31FB05" w:rsidR="00255BC0" w:rsidRDefault="00255BC0" w:rsidP="008F5655">
      <w:pPr>
        <w:pStyle w:val="TOC1"/>
        <w:spacing w:line="360" w:lineRule="auto"/>
        <w:rPr>
          <w:rFonts w:asciiTheme="minorHAnsi" w:eastAsiaTheme="minorEastAsia" w:hAnsiTheme="minorHAnsi" w:cstheme="minorBidi"/>
          <w:b w:val="0"/>
          <w:sz w:val="22"/>
          <w:szCs w:val="22"/>
          <w:lang w:eastAsia="en-GB"/>
        </w:rPr>
      </w:pPr>
      <w:hyperlink w:anchor="_Toc499552490" w:history="1">
        <w:r w:rsidRPr="008B414E">
          <w:rPr>
            <w:rStyle w:val="Hyperlink"/>
            <w:rFonts w:ascii="Arial Black" w:hAnsi="Arial Black"/>
          </w:rPr>
          <w:t>LITERATURE REVIEW</w:t>
        </w:r>
        <w:r>
          <w:rPr>
            <w:webHidden/>
          </w:rPr>
          <w:tab/>
        </w:r>
        <w:r>
          <w:rPr>
            <w:webHidden/>
          </w:rPr>
          <w:fldChar w:fldCharType="begin"/>
        </w:r>
        <w:r>
          <w:rPr>
            <w:webHidden/>
          </w:rPr>
          <w:instrText xml:space="preserve"> PAGEREF _Toc499552490 \h </w:instrText>
        </w:r>
        <w:r>
          <w:rPr>
            <w:webHidden/>
          </w:rPr>
        </w:r>
        <w:r>
          <w:rPr>
            <w:webHidden/>
          </w:rPr>
          <w:fldChar w:fldCharType="separate"/>
        </w:r>
        <w:r w:rsidR="00EC5632">
          <w:rPr>
            <w:webHidden/>
          </w:rPr>
          <w:t>22</w:t>
        </w:r>
        <w:r>
          <w:rPr>
            <w:webHidden/>
          </w:rPr>
          <w:fldChar w:fldCharType="end"/>
        </w:r>
      </w:hyperlink>
    </w:p>
    <w:p w14:paraId="7F480281" w14:textId="5D44D991" w:rsidR="00255BC0" w:rsidRDefault="00255BC0" w:rsidP="008F5655">
      <w:pPr>
        <w:pStyle w:val="TOC2"/>
        <w:tabs>
          <w:tab w:val="left" w:pos="880"/>
          <w:tab w:val="right" w:leader="dot" w:pos="9629"/>
        </w:tabs>
        <w:spacing w:line="360" w:lineRule="auto"/>
        <w:ind w:left="0"/>
        <w:rPr>
          <w:rFonts w:eastAsiaTheme="minorEastAsia"/>
          <w:noProof/>
          <w:lang w:eastAsia="en-GB"/>
        </w:rPr>
      </w:pPr>
      <w:hyperlink w:anchor="_Toc499552491" w:history="1">
        <w:r w:rsidRPr="00571479">
          <w:rPr>
            <w:rStyle w:val="Hyperlink"/>
            <w:noProof/>
          </w:rPr>
          <w:t>2.1.</w:t>
        </w:r>
        <w:r>
          <w:rPr>
            <w:rFonts w:eastAsiaTheme="minorEastAsia"/>
            <w:noProof/>
            <w:lang w:eastAsia="en-GB"/>
          </w:rPr>
          <w:tab/>
        </w:r>
        <w:r w:rsidRPr="00571479">
          <w:rPr>
            <w:rStyle w:val="Hyperlink"/>
            <w:noProof/>
          </w:rPr>
          <w:t>Introduction of the chapter</w:t>
        </w:r>
        <w:r>
          <w:rPr>
            <w:noProof/>
            <w:webHidden/>
          </w:rPr>
          <w:tab/>
        </w:r>
        <w:r>
          <w:rPr>
            <w:noProof/>
            <w:webHidden/>
          </w:rPr>
          <w:fldChar w:fldCharType="begin"/>
        </w:r>
        <w:r>
          <w:rPr>
            <w:noProof/>
            <w:webHidden/>
          </w:rPr>
          <w:instrText xml:space="preserve"> PAGEREF _Toc499552491 \h </w:instrText>
        </w:r>
        <w:r>
          <w:rPr>
            <w:noProof/>
            <w:webHidden/>
          </w:rPr>
        </w:r>
        <w:r>
          <w:rPr>
            <w:noProof/>
            <w:webHidden/>
          </w:rPr>
          <w:fldChar w:fldCharType="separate"/>
        </w:r>
        <w:r w:rsidR="00EC5632">
          <w:rPr>
            <w:noProof/>
            <w:webHidden/>
          </w:rPr>
          <w:t>22</w:t>
        </w:r>
        <w:r>
          <w:rPr>
            <w:noProof/>
            <w:webHidden/>
          </w:rPr>
          <w:fldChar w:fldCharType="end"/>
        </w:r>
      </w:hyperlink>
    </w:p>
    <w:p w14:paraId="0894FE5C" w14:textId="11C8BDA6" w:rsidR="00255BC0" w:rsidRDefault="00255BC0" w:rsidP="008F5655">
      <w:pPr>
        <w:pStyle w:val="TOC2"/>
        <w:tabs>
          <w:tab w:val="left" w:pos="880"/>
          <w:tab w:val="right" w:leader="dot" w:pos="9629"/>
        </w:tabs>
        <w:spacing w:line="360" w:lineRule="auto"/>
        <w:ind w:left="0"/>
        <w:rPr>
          <w:rFonts w:eastAsiaTheme="minorEastAsia"/>
          <w:noProof/>
          <w:lang w:eastAsia="en-GB"/>
        </w:rPr>
      </w:pPr>
      <w:hyperlink w:anchor="_Toc499552492" w:history="1">
        <w:r w:rsidRPr="00571479">
          <w:rPr>
            <w:rStyle w:val="Hyperlink"/>
            <w:noProof/>
          </w:rPr>
          <w:t>2.2.</w:t>
        </w:r>
        <w:r>
          <w:rPr>
            <w:rFonts w:eastAsiaTheme="minorEastAsia"/>
            <w:noProof/>
            <w:lang w:eastAsia="en-GB"/>
          </w:rPr>
          <w:tab/>
        </w:r>
        <w:r w:rsidRPr="00571479">
          <w:rPr>
            <w:rStyle w:val="Hyperlink"/>
            <w:noProof/>
          </w:rPr>
          <w:t>Studies on multilingual classroom situations</w:t>
        </w:r>
        <w:r>
          <w:rPr>
            <w:noProof/>
            <w:webHidden/>
          </w:rPr>
          <w:tab/>
        </w:r>
        <w:r>
          <w:rPr>
            <w:noProof/>
            <w:webHidden/>
          </w:rPr>
          <w:fldChar w:fldCharType="begin"/>
        </w:r>
        <w:r>
          <w:rPr>
            <w:noProof/>
            <w:webHidden/>
          </w:rPr>
          <w:instrText xml:space="preserve"> PAGEREF _Toc499552492 \h </w:instrText>
        </w:r>
        <w:r>
          <w:rPr>
            <w:noProof/>
            <w:webHidden/>
          </w:rPr>
        </w:r>
        <w:r>
          <w:rPr>
            <w:noProof/>
            <w:webHidden/>
          </w:rPr>
          <w:fldChar w:fldCharType="separate"/>
        </w:r>
        <w:r w:rsidR="00EC5632">
          <w:rPr>
            <w:noProof/>
            <w:webHidden/>
          </w:rPr>
          <w:t>22</w:t>
        </w:r>
        <w:r>
          <w:rPr>
            <w:noProof/>
            <w:webHidden/>
          </w:rPr>
          <w:fldChar w:fldCharType="end"/>
        </w:r>
      </w:hyperlink>
    </w:p>
    <w:p w14:paraId="56EECDB0" w14:textId="3C354EE2" w:rsidR="00255BC0" w:rsidRDefault="00255BC0" w:rsidP="008F5655">
      <w:pPr>
        <w:pStyle w:val="TOC2"/>
        <w:tabs>
          <w:tab w:val="left" w:pos="880"/>
          <w:tab w:val="right" w:leader="dot" w:pos="9629"/>
        </w:tabs>
        <w:spacing w:line="360" w:lineRule="auto"/>
        <w:ind w:left="0"/>
        <w:rPr>
          <w:rFonts w:eastAsiaTheme="minorEastAsia"/>
          <w:noProof/>
          <w:lang w:eastAsia="en-GB"/>
        </w:rPr>
      </w:pPr>
      <w:hyperlink w:anchor="_Toc499552493" w:history="1">
        <w:r w:rsidRPr="00571479">
          <w:rPr>
            <w:rStyle w:val="Hyperlink"/>
            <w:noProof/>
          </w:rPr>
          <w:t>2.3.</w:t>
        </w:r>
        <w:r>
          <w:rPr>
            <w:rFonts w:eastAsiaTheme="minorEastAsia"/>
            <w:noProof/>
            <w:lang w:eastAsia="en-GB"/>
          </w:rPr>
          <w:tab/>
        </w:r>
        <w:r w:rsidRPr="00571479">
          <w:rPr>
            <w:rStyle w:val="Hyperlink"/>
            <w:noProof/>
          </w:rPr>
          <w:t>Conclusion of the chapter</w:t>
        </w:r>
        <w:r>
          <w:rPr>
            <w:noProof/>
            <w:webHidden/>
          </w:rPr>
          <w:tab/>
        </w:r>
        <w:r>
          <w:rPr>
            <w:noProof/>
            <w:webHidden/>
          </w:rPr>
          <w:fldChar w:fldCharType="begin"/>
        </w:r>
        <w:r>
          <w:rPr>
            <w:noProof/>
            <w:webHidden/>
          </w:rPr>
          <w:instrText xml:space="preserve"> PAGEREF _Toc499552493 \h </w:instrText>
        </w:r>
        <w:r>
          <w:rPr>
            <w:noProof/>
            <w:webHidden/>
          </w:rPr>
        </w:r>
        <w:r>
          <w:rPr>
            <w:noProof/>
            <w:webHidden/>
          </w:rPr>
          <w:fldChar w:fldCharType="separate"/>
        </w:r>
        <w:r w:rsidR="00EC5632">
          <w:rPr>
            <w:noProof/>
            <w:webHidden/>
          </w:rPr>
          <w:t>28</w:t>
        </w:r>
        <w:r>
          <w:rPr>
            <w:noProof/>
            <w:webHidden/>
          </w:rPr>
          <w:fldChar w:fldCharType="end"/>
        </w:r>
      </w:hyperlink>
    </w:p>
    <w:p w14:paraId="2255B09B" w14:textId="3E0E395A" w:rsidR="00255BC0" w:rsidRDefault="00255BC0" w:rsidP="008F5655">
      <w:pPr>
        <w:pStyle w:val="TOC1"/>
        <w:spacing w:line="360" w:lineRule="auto"/>
        <w:rPr>
          <w:rFonts w:asciiTheme="minorHAnsi" w:eastAsiaTheme="minorEastAsia" w:hAnsiTheme="minorHAnsi" w:cstheme="minorBidi"/>
          <w:b w:val="0"/>
          <w:sz w:val="22"/>
          <w:szCs w:val="22"/>
          <w:lang w:eastAsia="en-GB"/>
        </w:rPr>
      </w:pPr>
      <w:hyperlink w:anchor="_Toc499552494" w:history="1">
        <w:r w:rsidRPr="00571479">
          <w:rPr>
            <w:rStyle w:val="Hyperlink"/>
            <w:rFonts w:ascii="Arial Black" w:hAnsi="Arial Black"/>
          </w:rPr>
          <w:t>CHAPTER THREE</w:t>
        </w:r>
        <w:r>
          <w:rPr>
            <w:webHidden/>
          </w:rPr>
          <w:tab/>
        </w:r>
        <w:r>
          <w:rPr>
            <w:webHidden/>
          </w:rPr>
          <w:fldChar w:fldCharType="begin"/>
        </w:r>
        <w:r>
          <w:rPr>
            <w:webHidden/>
          </w:rPr>
          <w:instrText xml:space="preserve"> PAGEREF _Toc499552494 \h </w:instrText>
        </w:r>
        <w:r>
          <w:rPr>
            <w:webHidden/>
          </w:rPr>
        </w:r>
        <w:r>
          <w:rPr>
            <w:webHidden/>
          </w:rPr>
          <w:fldChar w:fldCharType="separate"/>
        </w:r>
        <w:r w:rsidR="00EC5632">
          <w:rPr>
            <w:webHidden/>
          </w:rPr>
          <w:t>29</w:t>
        </w:r>
        <w:r>
          <w:rPr>
            <w:webHidden/>
          </w:rPr>
          <w:fldChar w:fldCharType="end"/>
        </w:r>
      </w:hyperlink>
    </w:p>
    <w:p w14:paraId="4C64F1B7" w14:textId="1A9CD0A1" w:rsidR="00255BC0" w:rsidRDefault="00255BC0" w:rsidP="008F5655">
      <w:pPr>
        <w:pStyle w:val="TOC1"/>
        <w:spacing w:line="360" w:lineRule="auto"/>
        <w:rPr>
          <w:rFonts w:asciiTheme="minorHAnsi" w:eastAsiaTheme="minorEastAsia" w:hAnsiTheme="minorHAnsi" w:cstheme="minorBidi"/>
          <w:b w:val="0"/>
          <w:sz w:val="22"/>
          <w:szCs w:val="22"/>
          <w:lang w:eastAsia="en-GB"/>
        </w:rPr>
      </w:pPr>
      <w:hyperlink w:anchor="_Toc499552495" w:history="1">
        <w:r w:rsidRPr="00790485">
          <w:rPr>
            <w:rStyle w:val="Hyperlink"/>
            <w:rFonts w:ascii="Arial Black" w:hAnsi="Arial Black"/>
          </w:rPr>
          <w:t>METHODOLOGY</w:t>
        </w:r>
        <w:r>
          <w:rPr>
            <w:webHidden/>
          </w:rPr>
          <w:tab/>
        </w:r>
        <w:r>
          <w:rPr>
            <w:webHidden/>
          </w:rPr>
          <w:fldChar w:fldCharType="begin"/>
        </w:r>
        <w:r>
          <w:rPr>
            <w:webHidden/>
          </w:rPr>
          <w:instrText xml:space="preserve"> PAGEREF _Toc499552495 \h </w:instrText>
        </w:r>
        <w:r>
          <w:rPr>
            <w:webHidden/>
          </w:rPr>
        </w:r>
        <w:r>
          <w:rPr>
            <w:webHidden/>
          </w:rPr>
          <w:fldChar w:fldCharType="separate"/>
        </w:r>
        <w:r w:rsidR="00EC5632">
          <w:rPr>
            <w:webHidden/>
          </w:rPr>
          <w:t>29</w:t>
        </w:r>
        <w:r>
          <w:rPr>
            <w:webHidden/>
          </w:rPr>
          <w:fldChar w:fldCharType="end"/>
        </w:r>
      </w:hyperlink>
    </w:p>
    <w:p w14:paraId="5799D74A" w14:textId="4A03E75C" w:rsidR="00255BC0" w:rsidRDefault="00255BC0" w:rsidP="008F5655">
      <w:pPr>
        <w:pStyle w:val="TOC2"/>
        <w:tabs>
          <w:tab w:val="left" w:pos="880"/>
          <w:tab w:val="right" w:leader="dot" w:pos="9629"/>
        </w:tabs>
        <w:spacing w:line="360" w:lineRule="auto"/>
        <w:ind w:left="0"/>
        <w:rPr>
          <w:rFonts w:eastAsiaTheme="minorEastAsia"/>
          <w:noProof/>
          <w:lang w:eastAsia="en-GB"/>
        </w:rPr>
      </w:pPr>
      <w:hyperlink w:anchor="_Toc499552496" w:history="1">
        <w:r w:rsidRPr="00571479">
          <w:rPr>
            <w:rStyle w:val="Hyperlink"/>
            <w:noProof/>
          </w:rPr>
          <w:t>3.1.</w:t>
        </w:r>
        <w:r>
          <w:rPr>
            <w:rFonts w:eastAsiaTheme="minorEastAsia"/>
            <w:noProof/>
            <w:lang w:eastAsia="en-GB"/>
          </w:rPr>
          <w:tab/>
        </w:r>
        <w:r w:rsidRPr="00571479">
          <w:rPr>
            <w:rStyle w:val="Hyperlink"/>
            <w:noProof/>
          </w:rPr>
          <w:t>Introduction of the chapter</w:t>
        </w:r>
        <w:r>
          <w:rPr>
            <w:noProof/>
            <w:webHidden/>
          </w:rPr>
          <w:tab/>
        </w:r>
        <w:r>
          <w:rPr>
            <w:noProof/>
            <w:webHidden/>
          </w:rPr>
          <w:fldChar w:fldCharType="begin"/>
        </w:r>
        <w:r>
          <w:rPr>
            <w:noProof/>
            <w:webHidden/>
          </w:rPr>
          <w:instrText xml:space="preserve"> PAGEREF _Toc499552496 \h </w:instrText>
        </w:r>
        <w:r>
          <w:rPr>
            <w:noProof/>
            <w:webHidden/>
          </w:rPr>
        </w:r>
        <w:r>
          <w:rPr>
            <w:noProof/>
            <w:webHidden/>
          </w:rPr>
          <w:fldChar w:fldCharType="separate"/>
        </w:r>
        <w:r w:rsidR="00EC5632">
          <w:rPr>
            <w:noProof/>
            <w:webHidden/>
          </w:rPr>
          <w:t>29</w:t>
        </w:r>
        <w:r>
          <w:rPr>
            <w:noProof/>
            <w:webHidden/>
          </w:rPr>
          <w:fldChar w:fldCharType="end"/>
        </w:r>
      </w:hyperlink>
    </w:p>
    <w:p w14:paraId="43E51B9B" w14:textId="3E695F55" w:rsidR="00255BC0" w:rsidRDefault="00255BC0" w:rsidP="008F5655">
      <w:pPr>
        <w:pStyle w:val="TOC2"/>
        <w:tabs>
          <w:tab w:val="left" w:pos="880"/>
          <w:tab w:val="right" w:leader="dot" w:pos="9629"/>
        </w:tabs>
        <w:spacing w:line="360" w:lineRule="auto"/>
        <w:ind w:left="0"/>
        <w:rPr>
          <w:rFonts w:eastAsiaTheme="minorEastAsia"/>
          <w:noProof/>
          <w:lang w:eastAsia="en-GB"/>
        </w:rPr>
      </w:pPr>
      <w:hyperlink w:anchor="_Toc499552497" w:history="1">
        <w:r w:rsidRPr="00571479">
          <w:rPr>
            <w:rStyle w:val="Hyperlink"/>
            <w:noProof/>
          </w:rPr>
          <w:t>3.2.</w:t>
        </w:r>
        <w:r>
          <w:rPr>
            <w:rFonts w:eastAsiaTheme="minorEastAsia"/>
            <w:noProof/>
            <w:lang w:eastAsia="en-GB"/>
          </w:rPr>
          <w:tab/>
        </w:r>
        <w:r w:rsidRPr="00571479">
          <w:rPr>
            <w:rStyle w:val="Hyperlink"/>
            <w:noProof/>
          </w:rPr>
          <w:t>Research design and approach</w:t>
        </w:r>
        <w:r>
          <w:rPr>
            <w:noProof/>
            <w:webHidden/>
          </w:rPr>
          <w:tab/>
        </w:r>
        <w:r>
          <w:rPr>
            <w:noProof/>
            <w:webHidden/>
          </w:rPr>
          <w:fldChar w:fldCharType="begin"/>
        </w:r>
        <w:r>
          <w:rPr>
            <w:noProof/>
            <w:webHidden/>
          </w:rPr>
          <w:instrText xml:space="preserve"> PAGEREF _Toc499552497 \h </w:instrText>
        </w:r>
        <w:r>
          <w:rPr>
            <w:noProof/>
            <w:webHidden/>
          </w:rPr>
        </w:r>
        <w:r>
          <w:rPr>
            <w:noProof/>
            <w:webHidden/>
          </w:rPr>
          <w:fldChar w:fldCharType="separate"/>
        </w:r>
        <w:r w:rsidR="00EC5632">
          <w:rPr>
            <w:noProof/>
            <w:webHidden/>
          </w:rPr>
          <w:t>29</w:t>
        </w:r>
        <w:r>
          <w:rPr>
            <w:noProof/>
            <w:webHidden/>
          </w:rPr>
          <w:fldChar w:fldCharType="end"/>
        </w:r>
      </w:hyperlink>
    </w:p>
    <w:p w14:paraId="4760EE76" w14:textId="6CE41605" w:rsidR="00255BC0" w:rsidRDefault="00255BC0" w:rsidP="008F5655">
      <w:pPr>
        <w:pStyle w:val="TOC2"/>
        <w:tabs>
          <w:tab w:val="left" w:pos="880"/>
          <w:tab w:val="right" w:leader="dot" w:pos="9629"/>
        </w:tabs>
        <w:spacing w:line="360" w:lineRule="auto"/>
        <w:ind w:left="0"/>
        <w:rPr>
          <w:rFonts w:eastAsiaTheme="minorEastAsia"/>
          <w:noProof/>
          <w:lang w:eastAsia="en-GB"/>
        </w:rPr>
      </w:pPr>
      <w:hyperlink w:anchor="_Toc499552498" w:history="1">
        <w:r w:rsidRPr="00571479">
          <w:rPr>
            <w:rStyle w:val="Hyperlink"/>
            <w:noProof/>
          </w:rPr>
          <w:t>3.3.</w:t>
        </w:r>
        <w:r>
          <w:rPr>
            <w:rFonts w:eastAsiaTheme="minorEastAsia"/>
            <w:noProof/>
            <w:lang w:eastAsia="en-GB"/>
          </w:rPr>
          <w:tab/>
        </w:r>
        <w:r w:rsidRPr="00571479">
          <w:rPr>
            <w:rStyle w:val="Hyperlink"/>
            <w:noProof/>
          </w:rPr>
          <w:t>Study area and sample size</w:t>
        </w:r>
        <w:r>
          <w:rPr>
            <w:noProof/>
            <w:webHidden/>
          </w:rPr>
          <w:tab/>
        </w:r>
        <w:r>
          <w:rPr>
            <w:noProof/>
            <w:webHidden/>
          </w:rPr>
          <w:fldChar w:fldCharType="begin"/>
        </w:r>
        <w:r>
          <w:rPr>
            <w:noProof/>
            <w:webHidden/>
          </w:rPr>
          <w:instrText xml:space="preserve"> PAGEREF _Toc499552498 \h </w:instrText>
        </w:r>
        <w:r>
          <w:rPr>
            <w:noProof/>
            <w:webHidden/>
          </w:rPr>
        </w:r>
        <w:r>
          <w:rPr>
            <w:noProof/>
            <w:webHidden/>
          </w:rPr>
          <w:fldChar w:fldCharType="separate"/>
        </w:r>
        <w:r w:rsidR="00EC5632">
          <w:rPr>
            <w:noProof/>
            <w:webHidden/>
          </w:rPr>
          <w:t>31</w:t>
        </w:r>
        <w:r>
          <w:rPr>
            <w:noProof/>
            <w:webHidden/>
          </w:rPr>
          <w:fldChar w:fldCharType="end"/>
        </w:r>
      </w:hyperlink>
    </w:p>
    <w:p w14:paraId="6CA906F2" w14:textId="4763D19D" w:rsidR="00255BC0" w:rsidRDefault="00255BC0" w:rsidP="008F5655">
      <w:pPr>
        <w:pStyle w:val="TOC2"/>
        <w:tabs>
          <w:tab w:val="left" w:pos="880"/>
          <w:tab w:val="right" w:leader="dot" w:pos="9629"/>
        </w:tabs>
        <w:spacing w:line="360" w:lineRule="auto"/>
        <w:ind w:left="0"/>
        <w:rPr>
          <w:rFonts w:eastAsiaTheme="minorEastAsia"/>
          <w:noProof/>
          <w:lang w:eastAsia="en-GB"/>
        </w:rPr>
      </w:pPr>
      <w:hyperlink w:anchor="_Toc499552499" w:history="1">
        <w:r w:rsidRPr="00571479">
          <w:rPr>
            <w:rStyle w:val="Hyperlink"/>
            <w:noProof/>
          </w:rPr>
          <w:t>3.4.</w:t>
        </w:r>
        <w:r>
          <w:rPr>
            <w:rFonts w:eastAsiaTheme="minorEastAsia"/>
            <w:noProof/>
            <w:lang w:eastAsia="en-GB"/>
          </w:rPr>
          <w:tab/>
        </w:r>
        <w:r w:rsidRPr="00571479">
          <w:rPr>
            <w:rStyle w:val="Hyperlink"/>
            <w:noProof/>
          </w:rPr>
          <w:t>Sampling procedure</w:t>
        </w:r>
        <w:r>
          <w:rPr>
            <w:noProof/>
            <w:webHidden/>
          </w:rPr>
          <w:tab/>
        </w:r>
        <w:r>
          <w:rPr>
            <w:noProof/>
            <w:webHidden/>
          </w:rPr>
          <w:fldChar w:fldCharType="begin"/>
        </w:r>
        <w:r>
          <w:rPr>
            <w:noProof/>
            <w:webHidden/>
          </w:rPr>
          <w:instrText xml:space="preserve"> PAGEREF _Toc499552499 \h </w:instrText>
        </w:r>
        <w:r>
          <w:rPr>
            <w:noProof/>
            <w:webHidden/>
          </w:rPr>
        </w:r>
        <w:r>
          <w:rPr>
            <w:noProof/>
            <w:webHidden/>
          </w:rPr>
          <w:fldChar w:fldCharType="separate"/>
        </w:r>
        <w:r w:rsidR="00EC5632">
          <w:rPr>
            <w:noProof/>
            <w:webHidden/>
          </w:rPr>
          <w:t>32</w:t>
        </w:r>
        <w:r>
          <w:rPr>
            <w:noProof/>
            <w:webHidden/>
          </w:rPr>
          <w:fldChar w:fldCharType="end"/>
        </w:r>
      </w:hyperlink>
    </w:p>
    <w:p w14:paraId="2B7C6934" w14:textId="0CA1ACEB" w:rsidR="00255BC0" w:rsidRDefault="00255BC0" w:rsidP="008F5655">
      <w:pPr>
        <w:pStyle w:val="TOC2"/>
        <w:tabs>
          <w:tab w:val="left" w:pos="880"/>
          <w:tab w:val="right" w:leader="dot" w:pos="9629"/>
        </w:tabs>
        <w:spacing w:line="360" w:lineRule="auto"/>
        <w:ind w:left="0"/>
        <w:rPr>
          <w:rFonts w:eastAsiaTheme="minorEastAsia"/>
          <w:noProof/>
          <w:lang w:eastAsia="en-GB"/>
        </w:rPr>
      </w:pPr>
      <w:hyperlink w:anchor="_Toc499552500" w:history="1">
        <w:r w:rsidRPr="00571479">
          <w:rPr>
            <w:rStyle w:val="Hyperlink"/>
            <w:noProof/>
          </w:rPr>
          <w:t>3.5.</w:t>
        </w:r>
        <w:r>
          <w:rPr>
            <w:rFonts w:eastAsiaTheme="minorEastAsia"/>
            <w:noProof/>
            <w:lang w:eastAsia="en-GB"/>
          </w:rPr>
          <w:tab/>
        </w:r>
        <w:r w:rsidRPr="00571479">
          <w:rPr>
            <w:rStyle w:val="Hyperlink"/>
            <w:noProof/>
          </w:rPr>
          <w:t>Data collection methods</w:t>
        </w:r>
        <w:r>
          <w:rPr>
            <w:noProof/>
            <w:webHidden/>
          </w:rPr>
          <w:tab/>
        </w:r>
        <w:r>
          <w:rPr>
            <w:noProof/>
            <w:webHidden/>
          </w:rPr>
          <w:fldChar w:fldCharType="begin"/>
        </w:r>
        <w:r>
          <w:rPr>
            <w:noProof/>
            <w:webHidden/>
          </w:rPr>
          <w:instrText xml:space="preserve"> PAGEREF _Toc499552500 \h </w:instrText>
        </w:r>
        <w:r>
          <w:rPr>
            <w:noProof/>
            <w:webHidden/>
          </w:rPr>
        </w:r>
        <w:r>
          <w:rPr>
            <w:noProof/>
            <w:webHidden/>
          </w:rPr>
          <w:fldChar w:fldCharType="separate"/>
        </w:r>
        <w:r w:rsidR="00EC5632">
          <w:rPr>
            <w:noProof/>
            <w:webHidden/>
          </w:rPr>
          <w:t>32</w:t>
        </w:r>
        <w:r>
          <w:rPr>
            <w:noProof/>
            <w:webHidden/>
          </w:rPr>
          <w:fldChar w:fldCharType="end"/>
        </w:r>
      </w:hyperlink>
    </w:p>
    <w:p w14:paraId="5EDCA9F5" w14:textId="35A768B3" w:rsidR="00255BC0" w:rsidRDefault="00255BC0" w:rsidP="008F5655">
      <w:pPr>
        <w:pStyle w:val="TOC2"/>
        <w:tabs>
          <w:tab w:val="left" w:pos="880"/>
          <w:tab w:val="right" w:leader="dot" w:pos="9629"/>
        </w:tabs>
        <w:spacing w:line="360" w:lineRule="auto"/>
        <w:ind w:left="0"/>
        <w:rPr>
          <w:rFonts w:eastAsiaTheme="minorEastAsia"/>
          <w:noProof/>
          <w:lang w:eastAsia="en-GB"/>
        </w:rPr>
      </w:pPr>
      <w:hyperlink w:anchor="_Toc499552501" w:history="1">
        <w:r w:rsidRPr="00571479">
          <w:rPr>
            <w:rStyle w:val="Hyperlink"/>
            <w:noProof/>
          </w:rPr>
          <w:t>3.6.</w:t>
        </w:r>
        <w:r>
          <w:rPr>
            <w:rFonts w:eastAsiaTheme="minorEastAsia"/>
            <w:noProof/>
            <w:lang w:eastAsia="en-GB"/>
          </w:rPr>
          <w:tab/>
        </w:r>
        <w:r w:rsidRPr="00571479">
          <w:rPr>
            <w:rStyle w:val="Hyperlink"/>
            <w:noProof/>
          </w:rPr>
          <w:t>Data collection instruments</w:t>
        </w:r>
        <w:r>
          <w:rPr>
            <w:noProof/>
            <w:webHidden/>
          </w:rPr>
          <w:tab/>
        </w:r>
        <w:r>
          <w:rPr>
            <w:noProof/>
            <w:webHidden/>
          </w:rPr>
          <w:fldChar w:fldCharType="begin"/>
        </w:r>
        <w:r>
          <w:rPr>
            <w:noProof/>
            <w:webHidden/>
          </w:rPr>
          <w:instrText xml:space="preserve"> PAGEREF _Toc499552501 \h </w:instrText>
        </w:r>
        <w:r>
          <w:rPr>
            <w:noProof/>
            <w:webHidden/>
          </w:rPr>
        </w:r>
        <w:r>
          <w:rPr>
            <w:noProof/>
            <w:webHidden/>
          </w:rPr>
          <w:fldChar w:fldCharType="separate"/>
        </w:r>
        <w:r w:rsidR="00EC5632">
          <w:rPr>
            <w:noProof/>
            <w:webHidden/>
          </w:rPr>
          <w:t>33</w:t>
        </w:r>
        <w:r>
          <w:rPr>
            <w:noProof/>
            <w:webHidden/>
          </w:rPr>
          <w:fldChar w:fldCharType="end"/>
        </w:r>
      </w:hyperlink>
    </w:p>
    <w:p w14:paraId="52711370" w14:textId="2BBA216F" w:rsidR="00255BC0" w:rsidRDefault="00255BC0" w:rsidP="008F5655">
      <w:pPr>
        <w:pStyle w:val="TOC2"/>
        <w:tabs>
          <w:tab w:val="left" w:pos="880"/>
          <w:tab w:val="right" w:leader="dot" w:pos="9629"/>
        </w:tabs>
        <w:spacing w:line="360" w:lineRule="auto"/>
        <w:ind w:left="0"/>
        <w:rPr>
          <w:rFonts w:eastAsiaTheme="minorEastAsia"/>
          <w:noProof/>
          <w:lang w:eastAsia="en-GB"/>
        </w:rPr>
      </w:pPr>
      <w:hyperlink w:anchor="_Toc499552502" w:history="1">
        <w:r w:rsidRPr="00571479">
          <w:rPr>
            <w:rStyle w:val="Hyperlink"/>
            <w:noProof/>
          </w:rPr>
          <w:t>3.7.</w:t>
        </w:r>
        <w:r>
          <w:rPr>
            <w:rFonts w:eastAsiaTheme="minorEastAsia"/>
            <w:noProof/>
            <w:lang w:eastAsia="en-GB"/>
          </w:rPr>
          <w:tab/>
        </w:r>
        <w:r w:rsidRPr="00571479">
          <w:rPr>
            <w:rStyle w:val="Hyperlink"/>
            <w:noProof/>
          </w:rPr>
          <w:t>Data collection procedures</w:t>
        </w:r>
        <w:r>
          <w:rPr>
            <w:noProof/>
            <w:webHidden/>
          </w:rPr>
          <w:tab/>
        </w:r>
        <w:r>
          <w:rPr>
            <w:noProof/>
            <w:webHidden/>
          </w:rPr>
          <w:fldChar w:fldCharType="begin"/>
        </w:r>
        <w:r>
          <w:rPr>
            <w:noProof/>
            <w:webHidden/>
          </w:rPr>
          <w:instrText xml:space="preserve"> PAGEREF _Toc499552502 \h </w:instrText>
        </w:r>
        <w:r>
          <w:rPr>
            <w:noProof/>
            <w:webHidden/>
          </w:rPr>
        </w:r>
        <w:r>
          <w:rPr>
            <w:noProof/>
            <w:webHidden/>
          </w:rPr>
          <w:fldChar w:fldCharType="separate"/>
        </w:r>
        <w:r w:rsidR="00EC5632">
          <w:rPr>
            <w:noProof/>
            <w:webHidden/>
          </w:rPr>
          <w:t>34</w:t>
        </w:r>
        <w:r>
          <w:rPr>
            <w:noProof/>
            <w:webHidden/>
          </w:rPr>
          <w:fldChar w:fldCharType="end"/>
        </w:r>
      </w:hyperlink>
    </w:p>
    <w:p w14:paraId="57039E0E" w14:textId="331C98A8" w:rsidR="00255BC0" w:rsidRDefault="00255BC0" w:rsidP="008F5655">
      <w:pPr>
        <w:pStyle w:val="TOC2"/>
        <w:tabs>
          <w:tab w:val="left" w:pos="880"/>
          <w:tab w:val="right" w:leader="dot" w:pos="9629"/>
        </w:tabs>
        <w:spacing w:line="360" w:lineRule="auto"/>
        <w:ind w:left="0"/>
        <w:rPr>
          <w:rFonts w:eastAsiaTheme="minorEastAsia"/>
          <w:noProof/>
          <w:lang w:eastAsia="en-GB"/>
        </w:rPr>
      </w:pPr>
      <w:hyperlink w:anchor="_Toc499552503" w:history="1">
        <w:r w:rsidRPr="00571479">
          <w:rPr>
            <w:rStyle w:val="Hyperlink"/>
            <w:noProof/>
          </w:rPr>
          <w:t>3.8.</w:t>
        </w:r>
        <w:r>
          <w:rPr>
            <w:rFonts w:eastAsiaTheme="minorEastAsia"/>
            <w:noProof/>
            <w:lang w:eastAsia="en-GB"/>
          </w:rPr>
          <w:tab/>
        </w:r>
        <w:r w:rsidRPr="00571479">
          <w:rPr>
            <w:rStyle w:val="Hyperlink"/>
            <w:noProof/>
          </w:rPr>
          <w:t>Control measures</w:t>
        </w:r>
        <w:r>
          <w:rPr>
            <w:noProof/>
            <w:webHidden/>
          </w:rPr>
          <w:tab/>
        </w:r>
        <w:r>
          <w:rPr>
            <w:noProof/>
            <w:webHidden/>
          </w:rPr>
          <w:fldChar w:fldCharType="begin"/>
        </w:r>
        <w:r>
          <w:rPr>
            <w:noProof/>
            <w:webHidden/>
          </w:rPr>
          <w:instrText xml:space="preserve"> PAGEREF _Toc499552503 \h </w:instrText>
        </w:r>
        <w:r>
          <w:rPr>
            <w:noProof/>
            <w:webHidden/>
          </w:rPr>
        </w:r>
        <w:r>
          <w:rPr>
            <w:noProof/>
            <w:webHidden/>
          </w:rPr>
          <w:fldChar w:fldCharType="separate"/>
        </w:r>
        <w:r w:rsidR="00EC5632">
          <w:rPr>
            <w:noProof/>
            <w:webHidden/>
          </w:rPr>
          <w:t>34</w:t>
        </w:r>
        <w:r>
          <w:rPr>
            <w:noProof/>
            <w:webHidden/>
          </w:rPr>
          <w:fldChar w:fldCharType="end"/>
        </w:r>
      </w:hyperlink>
    </w:p>
    <w:p w14:paraId="40D36E48" w14:textId="401B1EE0" w:rsidR="00255BC0" w:rsidRDefault="00255BC0" w:rsidP="008F5655">
      <w:pPr>
        <w:pStyle w:val="TOC2"/>
        <w:tabs>
          <w:tab w:val="left" w:pos="880"/>
          <w:tab w:val="right" w:leader="dot" w:pos="9629"/>
        </w:tabs>
        <w:spacing w:line="360" w:lineRule="auto"/>
        <w:ind w:left="0"/>
        <w:rPr>
          <w:rFonts w:eastAsiaTheme="minorEastAsia"/>
          <w:noProof/>
          <w:lang w:eastAsia="en-GB"/>
        </w:rPr>
      </w:pPr>
      <w:hyperlink w:anchor="_Toc499552504" w:history="1">
        <w:r w:rsidRPr="00571479">
          <w:rPr>
            <w:rStyle w:val="Hyperlink"/>
            <w:noProof/>
          </w:rPr>
          <w:t>3.9.</w:t>
        </w:r>
        <w:r>
          <w:rPr>
            <w:rFonts w:eastAsiaTheme="minorEastAsia"/>
            <w:noProof/>
            <w:lang w:eastAsia="en-GB"/>
          </w:rPr>
          <w:tab/>
        </w:r>
        <w:r w:rsidRPr="00571479">
          <w:rPr>
            <w:rStyle w:val="Hyperlink"/>
            <w:noProof/>
          </w:rPr>
          <w:t>Data analysis</w:t>
        </w:r>
        <w:r>
          <w:rPr>
            <w:noProof/>
            <w:webHidden/>
          </w:rPr>
          <w:tab/>
        </w:r>
        <w:r>
          <w:rPr>
            <w:noProof/>
            <w:webHidden/>
          </w:rPr>
          <w:fldChar w:fldCharType="begin"/>
        </w:r>
        <w:r>
          <w:rPr>
            <w:noProof/>
            <w:webHidden/>
          </w:rPr>
          <w:instrText xml:space="preserve"> PAGEREF _Toc499552504 \h </w:instrText>
        </w:r>
        <w:r>
          <w:rPr>
            <w:noProof/>
            <w:webHidden/>
          </w:rPr>
        </w:r>
        <w:r>
          <w:rPr>
            <w:noProof/>
            <w:webHidden/>
          </w:rPr>
          <w:fldChar w:fldCharType="separate"/>
        </w:r>
        <w:r w:rsidR="00EC5632">
          <w:rPr>
            <w:noProof/>
            <w:webHidden/>
          </w:rPr>
          <w:t>35</w:t>
        </w:r>
        <w:r>
          <w:rPr>
            <w:noProof/>
            <w:webHidden/>
          </w:rPr>
          <w:fldChar w:fldCharType="end"/>
        </w:r>
      </w:hyperlink>
    </w:p>
    <w:p w14:paraId="0A3A88EA" w14:textId="1D9A61C1" w:rsidR="00255BC0" w:rsidRDefault="00255BC0" w:rsidP="008F5655">
      <w:pPr>
        <w:pStyle w:val="TOC2"/>
        <w:tabs>
          <w:tab w:val="left" w:pos="1100"/>
          <w:tab w:val="right" w:leader="dot" w:pos="9629"/>
        </w:tabs>
        <w:spacing w:line="360" w:lineRule="auto"/>
        <w:ind w:left="0"/>
        <w:rPr>
          <w:rFonts w:eastAsiaTheme="minorEastAsia"/>
          <w:noProof/>
          <w:lang w:eastAsia="en-GB"/>
        </w:rPr>
      </w:pPr>
      <w:hyperlink w:anchor="_Toc499552505" w:history="1">
        <w:r w:rsidRPr="00571479">
          <w:rPr>
            <w:rStyle w:val="Hyperlink"/>
            <w:noProof/>
          </w:rPr>
          <w:t>3.10.</w:t>
        </w:r>
        <w:r>
          <w:rPr>
            <w:rFonts w:eastAsiaTheme="minorEastAsia"/>
            <w:noProof/>
            <w:lang w:eastAsia="en-GB"/>
          </w:rPr>
          <w:tab/>
        </w:r>
        <w:r w:rsidRPr="00571479">
          <w:rPr>
            <w:rStyle w:val="Hyperlink"/>
            <w:noProof/>
          </w:rPr>
          <w:t>Ethical Considerations</w:t>
        </w:r>
        <w:r>
          <w:rPr>
            <w:noProof/>
            <w:webHidden/>
          </w:rPr>
          <w:tab/>
        </w:r>
        <w:r>
          <w:rPr>
            <w:noProof/>
            <w:webHidden/>
          </w:rPr>
          <w:fldChar w:fldCharType="begin"/>
        </w:r>
        <w:r>
          <w:rPr>
            <w:noProof/>
            <w:webHidden/>
          </w:rPr>
          <w:instrText xml:space="preserve"> PAGEREF _Toc499552505 \h </w:instrText>
        </w:r>
        <w:r>
          <w:rPr>
            <w:noProof/>
            <w:webHidden/>
          </w:rPr>
        </w:r>
        <w:r>
          <w:rPr>
            <w:noProof/>
            <w:webHidden/>
          </w:rPr>
          <w:fldChar w:fldCharType="separate"/>
        </w:r>
        <w:r w:rsidR="00EC5632">
          <w:rPr>
            <w:noProof/>
            <w:webHidden/>
          </w:rPr>
          <w:t>36</w:t>
        </w:r>
        <w:r>
          <w:rPr>
            <w:noProof/>
            <w:webHidden/>
          </w:rPr>
          <w:fldChar w:fldCharType="end"/>
        </w:r>
      </w:hyperlink>
    </w:p>
    <w:p w14:paraId="02A33ACD" w14:textId="4169B397" w:rsidR="00255BC0" w:rsidRDefault="00255BC0" w:rsidP="008F5655">
      <w:pPr>
        <w:pStyle w:val="TOC2"/>
        <w:tabs>
          <w:tab w:val="left" w:pos="1100"/>
          <w:tab w:val="right" w:leader="dot" w:pos="9629"/>
        </w:tabs>
        <w:spacing w:line="360" w:lineRule="auto"/>
        <w:ind w:left="0"/>
        <w:rPr>
          <w:rFonts w:eastAsiaTheme="minorEastAsia"/>
          <w:noProof/>
          <w:lang w:eastAsia="en-GB"/>
        </w:rPr>
      </w:pPr>
      <w:hyperlink w:anchor="_Toc499552506" w:history="1">
        <w:r w:rsidRPr="00571479">
          <w:rPr>
            <w:rStyle w:val="Hyperlink"/>
            <w:noProof/>
          </w:rPr>
          <w:t>3.11.</w:t>
        </w:r>
        <w:r>
          <w:rPr>
            <w:rFonts w:eastAsiaTheme="minorEastAsia"/>
            <w:noProof/>
            <w:lang w:eastAsia="en-GB"/>
          </w:rPr>
          <w:tab/>
        </w:r>
        <w:r w:rsidRPr="00571479">
          <w:rPr>
            <w:rStyle w:val="Hyperlink"/>
            <w:noProof/>
          </w:rPr>
          <w:t>Challenges and how they were overcome</w:t>
        </w:r>
        <w:r>
          <w:rPr>
            <w:noProof/>
            <w:webHidden/>
          </w:rPr>
          <w:tab/>
        </w:r>
        <w:r>
          <w:rPr>
            <w:noProof/>
            <w:webHidden/>
          </w:rPr>
          <w:fldChar w:fldCharType="begin"/>
        </w:r>
        <w:r>
          <w:rPr>
            <w:noProof/>
            <w:webHidden/>
          </w:rPr>
          <w:instrText xml:space="preserve"> PAGEREF _Toc499552506 \h </w:instrText>
        </w:r>
        <w:r>
          <w:rPr>
            <w:noProof/>
            <w:webHidden/>
          </w:rPr>
        </w:r>
        <w:r>
          <w:rPr>
            <w:noProof/>
            <w:webHidden/>
          </w:rPr>
          <w:fldChar w:fldCharType="separate"/>
        </w:r>
        <w:r w:rsidR="00EC5632">
          <w:rPr>
            <w:noProof/>
            <w:webHidden/>
          </w:rPr>
          <w:t>37</w:t>
        </w:r>
        <w:r>
          <w:rPr>
            <w:noProof/>
            <w:webHidden/>
          </w:rPr>
          <w:fldChar w:fldCharType="end"/>
        </w:r>
      </w:hyperlink>
    </w:p>
    <w:p w14:paraId="4B136A04" w14:textId="2F2885DF" w:rsidR="00255BC0" w:rsidRDefault="00255BC0" w:rsidP="008F5655">
      <w:pPr>
        <w:pStyle w:val="TOC2"/>
        <w:tabs>
          <w:tab w:val="left" w:pos="1100"/>
          <w:tab w:val="right" w:leader="dot" w:pos="9629"/>
        </w:tabs>
        <w:spacing w:line="360" w:lineRule="auto"/>
        <w:ind w:left="0"/>
        <w:rPr>
          <w:rFonts w:eastAsiaTheme="minorEastAsia"/>
          <w:noProof/>
          <w:lang w:eastAsia="en-GB"/>
        </w:rPr>
      </w:pPr>
      <w:hyperlink w:anchor="_Toc499552507" w:history="1">
        <w:r w:rsidRPr="00571479">
          <w:rPr>
            <w:rStyle w:val="Hyperlink"/>
            <w:noProof/>
          </w:rPr>
          <w:t>3.12.</w:t>
        </w:r>
        <w:r>
          <w:rPr>
            <w:rFonts w:eastAsiaTheme="minorEastAsia"/>
            <w:noProof/>
            <w:lang w:eastAsia="en-GB"/>
          </w:rPr>
          <w:tab/>
        </w:r>
        <w:r w:rsidRPr="00571479">
          <w:rPr>
            <w:rStyle w:val="Hyperlink"/>
            <w:noProof/>
          </w:rPr>
          <w:t>Conclusion of the chapter</w:t>
        </w:r>
        <w:r>
          <w:rPr>
            <w:noProof/>
            <w:webHidden/>
          </w:rPr>
          <w:tab/>
        </w:r>
        <w:r>
          <w:rPr>
            <w:noProof/>
            <w:webHidden/>
          </w:rPr>
          <w:fldChar w:fldCharType="begin"/>
        </w:r>
        <w:r>
          <w:rPr>
            <w:noProof/>
            <w:webHidden/>
          </w:rPr>
          <w:instrText xml:space="preserve"> PAGEREF _Toc499552507 \h </w:instrText>
        </w:r>
        <w:r>
          <w:rPr>
            <w:noProof/>
            <w:webHidden/>
          </w:rPr>
        </w:r>
        <w:r>
          <w:rPr>
            <w:noProof/>
            <w:webHidden/>
          </w:rPr>
          <w:fldChar w:fldCharType="separate"/>
        </w:r>
        <w:r w:rsidR="00EC5632">
          <w:rPr>
            <w:noProof/>
            <w:webHidden/>
          </w:rPr>
          <w:t>37</w:t>
        </w:r>
        <w:r>
          <w:rPr>
            <w:noProof/>
            <w:webHidden/>
          </w:rPr>
          <w:fldChar w:fldCharType="end"/>
        </w:r>
      </w:hyperlink>
    </w:p>
    <w:p w14:paraId="42D7075A" w14:textId="003BD5BD" w:rsidR="00255BC0" w:rsidRDefault="00255BC0" w:rsidP="008F5655">
      <w:pPr>
        <w:pStyle w:val="TOC1"/>
        <w:spacing w:line="360" w:lineRule="auto"/>
        <w:rPr>
          <w:rFonts w:asciiTheme="minorHAnsi" w:eastAsiaTheme="minorEastAsia" w:hAnsiTheme="minorHAnsi" w:cstheme="minorBidi"/>
          <w:b w:val="0"/>
          <w:sz w:val="22"/>
          <w:szCs w:val="22"/>
          <w:lang w:eastAsia="en-GB"/>
        </w:rPr>
      </w:pPr>
      <w:hyperlink w:anchor="_Toc499552508" w:history="1">
        <w:r w:rsidRPr="00571479">
          <w:rPr>
            <w:rStyle w:val="Hyperlink"/>
            <w:rFonts w:ascii="Arial Black" w:hAnsi="Arial Black"/>
          </w:rPr>
          <w:t>CHAPTER FOUR</w:t>
        </w:r>
        <w:r>
          <w:rPr>
            <w:webHidden/>
          </w:rPr>
          <w:tab/>
        </w:r>
        <w:r>
          <w:rPr>
            <w:webHidden/>
          </w:rPr>
          <w:fldChar w:fldCharType="begin"/>
        </w:r>
        <w:r>
          <w:rPr>
            <w:webHidden/>
          </w:rPr>
          <w:instrText xml:space="preserve"> PAGEREF _Toc499552508 \h </w:instrText>
        </w:r>
        <w:r>
          <w:rPr>
            <w:webHidden/>
          </w:rPr>
        </w:r>
        <w:r>
          <w:rPr>
            <w:webHidden/>
          </w:rPr>
          <w:fldChar w:fldCharType="separate"/>
        </w:r>
        <w:r w:rsidR="00EC5632">
          <w:rPr>
            <w:webHidden/>
          </w:rPr>
          <w:t>38</w:t>
        </w:r>
        <w:r>
          <w:rPr>
            <w:webHidden/>
          </w:rPr>
          <w:fldChar w:fldCharType="end"/>
        </w:r>
      </w:hyperlink>
    </w:p>
    <w:p w14:paraId="4E41E7C1" w14:textId="585D2143" w:rsidR="00255BC0" w:rsidRDefault="00255BC0" w:rsidP="008F5655">
      <w:pPr>
        <w:pStyle w:val="TOC1"/>
        <w:spacing w:line="360" w:lineRule="auto"/>
        <w:rPr>
          <w:rFonts w:asciiTheme="minorHAnsi" w:eastAsiaTheme="minorEastAsia" w:hAnsiTheme="minorHAnsi" w:cstheme="minorBidi"/>
          <w:b w:val="0"/>
          <w:sz w:val="22"/>
          <w:szCs w:val="22"/>
          <w:lang w:eastAsia="en-GB"/>
        </w:rPr>
      </w:pPr>
      <w:hyperlink w:anchor="_Toc499552509" w:history="1">
        <w:r w:rsidRPr="008216DF">
          <w:rPr>
            <w:rStyle w:val="Hyperlink"/>
            <w:rFonts w:ascii="Arial Black" w:hAnsi="Arial Black"/>
          </w:rPr>
          <w:t>LANGUAGE CHOICE, LANGUAGE RECIPROCATION AND TEACHERS’ VIEWS ON THE POLICY</w:t>
        </w:r>
        <w:r>
          <w:rPr>
            <w:webHidden/>
          </w:rPr>
          <w:tab/>
        </w:r>
        <w:r>
          <w:rPr>
            <w:webHidden/>
          </w:rPr>
          <w:fldChar w:fldCharType="begin"/>
        </w:r>
        <w:r>
          <w:rPr>
            <w:webHidden/>
          </w:rPr>
          <w:instrText xml:space="preserve"> PAGEREF _Toc499552509 \h </w:instrText>
        </w:r>
        <w:r>
          <w:rPr>
            <w:webHidden/>
          </w:rPr>
        </w:r>
        <w:r>
          <w:rPr>
            <w:webHidden/>
          </w:rPr>
          <w:fldChar w:fldCharType="separate"/>
        </w:r>
        <w:r w:rsidR="00EC5632">
          <w:rPr>
            <w:webHidden/>
          </w:rPr>
          <w:t>38</w:t>
        </w:r>
        <w:r>
          <w:rPr>
            <w:webHidden/>
          </w:rPr>
          <w:fldChar w:fldCharType="end"/>
        </w:r>
      </w:hyperlink>
    </w:p>
    <w:p w14:paraId="5164ABB5" w14:textId="1D890F77" w:rsidR="00255BC0" w:rsidRDefault="00255BC0" w:rsidP="008F5655">
      <w:pPr>
        <w:pStyle w:val="TOC2"/>
        <w:tabs>
          <w:tab w:val="left" w:pos="880"/>
          <w:tab w:val="right" w:leader="dot" w:pos="9629"/>
        </w:tabs>
        <w:spacing w:line="360" w:lineRule="auto"/>
        <w:ind w:left="0"/>
        <w:rPr>
          <w:rFonts w:eastAsiaTheme="minorEastAsia"/>
          <w:noProof/>
          <w:lang w:eastAsia="en-GB"/>
        </w:rPr>
      </w:pPr>
      <w:hyperlink w:anchor="_Toc499552510" w:history="1">
        <w:r w:rsidRPr="00571479">
          <w:rPr>
            <w:rStyle w:val="Hyperlink"/>
            <w:noProof/>
          </w:rPr>
          <w:t>4.1.</w:t>
        </w:r>
        <w:r>
          <w:rPr>
            <w:rFonts w:eastAsiaTheme="minorEastAsia"/>
            <w:noProof/>
            <w:lang w:eastAsia="en-GB"/>
          </w:rPr>
          <w:tab/>
        </w:r>
        <w:r w:rsidRPr="00571479">
          <w:rPr>
            <w:rStyle w:val="Hyperlink"/>
            <w:noProof/>
          </w:rPr>
          <w:t>Introduction of the chapter</w:t>
        </w:r>
        <w:r>
          <w:rPr>
            <w:noProof/>
            <w:webHidden/>
          </w:rPr>
          <w:tab/>
        </w:r>
        <w:r>
          <w:rPr>
            <w:noProof/>
            <w:webHidden/>
          </w:rPr>
          <w:fldChar w:fldCharType="begin"/>
        </w:r>
        <w:r>
          <w:rPr>
            <w:noProof/>
            <w:webHidden/>
          </w:rPr>
          <w:instrText xml:space="preserve"> PAGEREF _Toc499552510 \h </w:instrText>
        </w:r>
        <w:r>
          <w:rPr>
            <w:noProof/>
            <w:webHidden/>
          </w:rPr>
        </w:r>
        <w:r>
          <w:rPr>
            <w:noProof/>
            <w:webHidden/>
          </w:rPr>
          <w:fldChar w:fldCharType="separate"/>
        </w:r>
        <w:r w:rsidR="00EC5632">
          <w:rPr>
            <w:noProof/>
            <w:webHidden/>
          </w:rPr>
          <w:t>38</w:t>
        </w:r>
        <w:r>
          <w:rPr>
            <w:noProof/>
            <w:webHidden/>
          </w:rPr>
          <w:fldChar w:fldCharType="end"/>
        </w:r>
      </w:hyperlink>
    </w:p>
    <w:p w14:paraId="1E1C1B5E" w14:textId="12359CDD" w:rsidR="00255BC0" w:rsidRDefault="00255BC0" w:rsidP="008F5655">
      <w:pPr>
        <w:pStyle w:val="TOC2"/>
        <w:tabs>
          <w:tab w:val="left" w:pos="880"/>
          <w:tab w:val="right" w:leader="dot" w:pos="9629"/>
        </w:tabs>
        <w:spacing w:line="360" w:lineRule="auto"/>
        <w:ind w:left="0"/>
        <w:rPr>
          <w:rFonts w:eastAsiaTheme="minorEastAsia"/>
          <w:noProof/>
          <w:lang w:eastAsia="en-GB"/>
        </w:rPr>
      </w:pPr>
      <w:hyperlink w:anchor="_Toc499552511" w:history="1">
        <w:r w:rsidRPr="00571479">
          <w:rPr>
            <w:rStyle w:val="Hyperlink"/>
            <w:noProof/>
          </w:rPr>
          <w:t>4.2.</w:t>
        </w:r>
        <w:r>
          <w:rPr>
            <w:rFonts w:eastAsiaTheme="minorEastAsia"/>
            <w:noProof/>
            <w:lang w:eastAsia="en-GB"/>
          </w:rPr>
          <w:tab/>
        </w:r>
        <w:r w:rsidRPr="00571479">
          <w:rPr>
            <w:rStyle w:val="Hyperlink"/>
            <w:noProof/>
          </w:rPr>
          <w:t>Language choices by learners and their functions</w:t>
        </w:r>
        <w:r>
          <w:rPr>
            <w:noProof/>
            <w:webHidden/>
          </w:rPr>
          <w:tab/>
        </w:r>
        <w:r>
          <w:rPr>
            <w:noProof/>
            <w:webHidden/>
          </w:rPr>
          <w:fldChar w:fldCharType="begin"/>
        </w:r>
        <w:r>
          <w:rPr>
            <w:noProof/>
            <w:webHidden/>
          </w:rPr>
          <w:instrText xml:space="preserve"> PAGEREF _Toc499552511 \h </w:instrText>
        </w:r>
        <w:r>
          <w:rPr>
            <w:noProof/>
            <w:webHidden/>
          </w:rPr>
        </w:r>
        <w:r>
          <w:rPr>
            <w:noProof/>
            <w:webHidden/>
          </w:rPr>
          <w:fldChar w:fldCharType="separate"/>
        </w:r>
        <w:r w:rsidR="00EC5632">
          <w:rPr>
            <w:noProof/>
            <w:webHidden/>
          </w:rPr>
          <w:t>38</w:t>
        </w:r>
        <w:r>
          <w:rPr>
            <w:noProof/>
            <w:webHidden/>
          </w:rPr>
          <w:fldChar w:fldCharType="end"/>
        </w:r>
      </w:hyperlink>
    </w:p>
    <w:p w14:paraId="3752AC1B" w14:textId="0EAAB5E6" w:rsidR="00255BC0" w:rsidRDefault="00255BC0" w:rsidP="008F5655">
      <w:pPr>
        <w:pStyle w:val="TOC2"/>
        <w:tabs>
          <w:tab w:val="left" w:pos="1100"/>
          <w:tab w:val="right" w:leader="dot" w:pos="9629"/>
        </w:tabs>
        <w:spacing w:line="360" w:lineRule="auto"/>
        <w:ind w:left="0"/>
        <w:rPr>
          <w:rFonts w:eastAsiaTheme="minorEastAsia"/>
          <w:noProof/>
          <w:lang w:eastAsia="en-GB"/>
        </w:rPr>
      </w:pPr>
      <w:hyperlink w:anchor="_Toc499552512" w:history="1">
        <w:r w:rsidRPr="00571479">
          <w:rPr>
            <w:rStyle w:val="Hyperlink"/>
            <w:noProof/>
          </w:rPr>
          <w:t>4.2.1.</w:t>
        </w:r>
        <w:r>
          <w:rPr>
            <w:rFonts w:eastAsiaTheme="minorEastAsia"/>
            <w:noProof/>
            <w:lang w:eastAsia="en-GB"/>
          </w:rPr>
          <w:tab/>
        </w:r>
        <w:r w:rsidRPr="00571479">
          <w:rPr>
            <w:rStyle w:val="Hyperlink"/>
            <w:noProof/>
          </w:rPr>
          <w:t>Nyanja</w:t>
        </w:r>
        <w:r>
          <w:rPr>
            <w:noProof/>
            <w:webHidden/>
          </w:rPr>
          <w:tab/>
        </w:r>
        <w:r>
          <w:rPr>
            <w:noProof/>
            <w:webHidden/>
          </w:rPr>
          <w:fldChar w:fldCharType="begin"/>
        </w:r>
        <w:r>
          <w:rPr>
            <w:noProof/>
            <w:webHidden/>
          </w:rPr>
          <w:instrText xml:space="preserve"> PAGEREF _Toc499552512 \h </w:instrText>
        </w:r>
        <w:r>
          <w:rPr>
            <w:noProof/>
            <w:webHidden/>
          </w:rPr>
        </w:r>
        <w:r>
          <w:rPr>
            <w:noProof/>
            <w:webHidden/>
          </w:rPr>
          <w:fldChar w:fldCharType="separate"/>
        </w:r>
        <w:r w:rsidR="00EC5632">
          <w:rPr>
            <w:noProof/>
            <w:webHidden/>
          </w:rPr>
          <w:t>38</w:t>
        </w:r>
        <w:r>
          <w:rPr>
            <w:noProof/>
            <w:webHidden/>
          </w:rPr>
          <w:fldChar w:fldCharType="end"/>
        </w:r>
      </w:hyperlink>
    </w:p>
    <w:p w14:paraId="79A1622B" w14:textId="1477C6D8" w:rsidR="00255BC0" w:rsidRDefault="00255BC0" w:rsidP="008F5655">
      <w:pPr>
        <w:pStyle w:val="TOC2"/>
        <w:tabs>
          <w:tab w:val="left" w:pos="1100"/>
          <w:tab w:val="right" w:leader="dot" w:pos="9629"/>
        </w:tabs>
        <w:spacing w:line="360" w:lineRule="auto"/>
        <w:ind w:left="0"/>
        <w:rPr>
          <w:rFonts w:eastAsiaTheme="minorEastAsia"/>
          <w:noProof/>
          <w:lang w:eastAsia="en-GB"/>
        </w:rPr>
      </w:pPr>
      <w:hyperlink w:anchor="_Toc499552513" w:history="1">
        <w:r w:rsidRPr="00571479">
          <w:rPr>
            <w:rStyle w:val="Hyperlink"/>
            <w:noProof/>
          </w:rPr>
          <w:t>4.2.2.</w:t>
        </w:r>
        <w:r>
          <w:rPr>
            <w:rFonts w:eastAsiaTheme="minorEastAsia"/>
            <w:noProof/>
            <w:lang w:eastAsia="en-GB"/>
          </w:rPr>
          <w:tab/>
        </w:r>
        <w:r w:rsidRPr="00571479">
          <w:rPr>
            <w:rStyle w:val="Hyperlink"/>
            <w:noProof/>
          </w:rPr>
          <w:t>English</w:t>
        </w:r>
        <w:r>
          <w:rPr>
            <w:noProof/>
            <w:webHidden/>
          </w:rPr>
          <w:tab/>
        </w:r>
        <w:r>
          <w:rPr>
            <w:noProof/>
            <w:webHidden/>
          </w:rPr>
          <w:fldChar w:fldCharType="begin"/>
        </w:r>
        <w:r>
          <w:rPr>
            <w:noProof/>
            <w:webHidden/>
          </w:rPr>
          <w:instrText xml:space="preserve"> PAGEREF _Toc499552513 \h </w:instrText>
        </w:r>
        <w:r>
          <w:rPr>
            <w:noProof/>
            <w:webHidden/>
          </w:rPr>
        </w:r>
        <w:r>
          <w:rPr>
            <w:noProof/>
            <w:webHidden/>
          </w:rPr>
          <w:fldChar w:fldCharType="separate"/>
        </w:r>
        <w:r w:rsidR="00EC5632">
          <w:rPr>
            <w:noProof/>
            <w:webHidden/>
          </w:rPr>
          <w:t>45</w:t>
        </w:r>
        <w:r>
          <w:rPr>
            <w:noProof/>
            <w:webHidden/>
          </w:rPr>
          <w:fldChar w:fldCharType="end"/>
        </w:r>
      </w:hyperlink>
    </w:p>
    <w:p w14:paraId="3F400E12" w14:textId="67D2701B" w:rsidR="00255BC0" w:rsidRDefault="00255BC0" w:rsidP="008F5655">
      <w:pPr>
        <w:pStyle w:val="TOC2"/>
        <w:tabs>
          <w:tab w:val="left" w:pos="1100"/>
          <w:tab w:val="right" w:leader="dot" w:pos="9629"/>
        </w:tabs>
        <w:spacing w:line="360" w:lineRule="auto"/>
        <w:ind w:left="0"/>
        <w:rPr>
          <w:rFonts w:eastAsiaTheme="minorEastAsia"/>
          <w:noProof/>
          <w:lang w:eastAsia="en-GB"/>
        </w:rPr>
      </w:pPr>
      <w:hyperlink w:anchor="_Toc499552514" w:history="1">
        <w:r w:rsidRPr="00571479">
          <w:rPr>
            <w:rStyle w:val="Hyperlink"/>
            <w:noProof/>
          </w:rPr>
          <w:t>4.2.3.</w:t>
        </w:r>
        <w:r>
          <w:rPr>
            <w:rFonts w:eastAsiaTheme="minorEastAsia"/>
            <w:noProof/>
            <w:lang w:eastAsia="en-GB"/>
          </w:rPr>
          <w:tab/>
        </w:r>
        <w:r w:rsidRPr="00571479">
          <w:rPr>
            <w:rStyle w:val="Hyperlink"/>
            <w:noProof/>
          </w:rPr>
          <w:t>Tonga and Lozi</w:t>
        </w:r>
        <w:r>
          <w:rPr>
            <w:noProof/>
            <w:webHidden/>
          </w:rPr>
          <w:tab/>
        </w:r>
        <w:r>
          <w:rPr>
            <w:noProof/>
            <w:webHidden/>
          </w:rPr>
          <w:fldChar w:fldCharType="begin"/>
        </w:r>
        <w:r>
          <w:rPr>
            <w:noProof/>
            <w:webHidden/>
          </w:rPr>
          <w:instrText xml:space="preserve"> PAGEREF _Toc499552514 \h </w:instrText>
        </w:r>
        <w:r>
          <w:rPr>
            <w:noProof/>
            <w:webHidden/>
          </w:rPr>
        </w:r>
        <w:r>
          <w:rPr>
            <w:noProof/>
            <w:webHidden/>
          </w:rPr>
          <w:fldChar w:fldCharType="separate"/>
        </w:r>
        <w:r w:rsidR="00EC5632">
          <w:rPr>
            <w:noProof/>
            <w:webHidden/>
          </w:rPr>
          <w:t>49</w:t>
        </w:r>
        <w:r>
          <w:rPr>
            <w:noProof/>
            <w:webHidden/>
          </w:rPr>
          <w:fldChar w:fldCharType="end"/>
        </w:r>
      </w:hyperlink>
    </w:p>
    <w:p w14:paraId="1768AB86" w14:textId="654A5ACA" w:rsidR="00255BC0" w:rsidRDefault="00255BC0" w:rsidP="008F5655">
      <w:pPr>
        <w:pStyle w:val="TOC2"/>
        <w:tabs>
          <w:tab w:val="left" w:pos="880"/>
          <w:tab w:val="right" w:leader="dot" w:pos="9629"/>
        </w:tabs>
        <w:spacing w:line="360" w:lineRule="auto"/>
        <w:ind w:left="0"/>
        <w:rPr>
          <w:rFonts w:eastAsiaTheme="minorEastAsia"/>
          <w:noProof/>
          <w:lang w:eastAsia="en-GB"/>
        </w:rPr>
      </w:pPr>
      <w:hyperlink w:anchor="_Toc499552515" w:history="1">
        <w:r w:rsidRPr="00571479">
          <w:rPr>
            <w:rStyle w:val="Hyperlink"/>
            <w:noProof/>
          </w:rPr>
          <w:t>4.3.</w:t>
        </w:r>
        <w:r>
          <w:rPr>
            <w:rFonts w:eastAsiaTheme="minorEastAsia"/>
            <w:noProof/>
            <w:lang w:eastAsia="en-GB"/>
          </w:rPr>
          <w:tab/>
        </w:r>
        <w:r w:rsidRPr="00571479">
          <w:rPr>
            <w:rStyle w:val="Hyperlink"/>
            <w:noProof/>
          </w:rPr>
          <w:t>Language choices by teachers and their functions</w:t>
        </w:r>
        <w:r>
          <w:rPr>
            <w:noProof/>
            <w:webHidden/>
          </w:rPr>
          <w:tab/>
        </w:r>
        <w:r>
          <w:rPr>
            <w:noProof/>
            <w:webHidden/>
          </w:rPr>
          <w:fldChar w:fldCharType="begin"/>
        </w:r>
        <w:r>
          <w:rPr>
            <w:noProof/>
            <w:webHidden/>
          </w:rPr>
          <w:instrText xml:space="preserve"> PAGEREF _Toc499552515 \h </w:instrText>
        </w:r>
        <w:r>
          <w:rPr>
            <w:noProof/>
            <w:webHidden/>
          </w:rPr>
        </w:r>
        <w:r>
          <w:rPr>
            <w:noProof/>
            <w:webHidden/>
          </w:rPr>
          <w:fldChar w:fldCharType="separate"/>
        </w:r>
        <w:r w:rsidR="00EC5632">
          <w:rPr>
            <w:noProof/>
            <w:webHidden/>
          </w:rPr>
          <w:t>52</w:t>
        </w:r>
        <w:r>
          <w:rPr>
            <w:noProof/>
            <w:webHidden/>
          </w:rPr>
          <w:fldChar w:fldCharType="end"/>
        </w:r>
      </w:hyperlink>
    </w:p>
    <w:p w14:paraId="2588E522" w14:textId="77596DC2" w:rsidR="00255BC0" w:rsidRDefault="00255BC0" w:rsidP="008F5655">
      <w:pPr>
        <w:pStyle w:val="TOC2"/>
        <w:tabs>
          <w:tab w:val="left" w:pos="1100"/>
          <w:tab w:val="right" w:leader="dot" w:pos="9629"/>
        </w:tabs>
        <w:spacing w:line="360" w:lineRule="auto"/>
        <w:ind w:left="0"/>
        <w:rPr>
          <w:rFonts w:eastAsiaTheme="minorEastAsia"/>
          <w:noProof/>
          <w:lang w:eastAsia="en-GB"/>
        </w:rPr>
      </w:pPr>
      <w:hyperlink w:anchor="_Toc499552516" w:history="1">
        <w:r w:rsidRPr="00571479">
          <w:rPr>
            <w:rStyle w:val="Hyperlink"/>
            <w:noProof/>
          </w:rPr>
          <w:t>4.3.1.</w:t>
        </w:r>
        <w:r>
          <w:rPr>
            <w:rFonts w:eastAsiaTheme="minorEastAsia"/>
            <w:noProof/>
            <w:lang w:eastAsia="en-GB"/>
          </w:rPr>
          <w:tab/>
        </w:r>
        <w:r w:rsidRPr="00571479">
          <w:rPr>
            <w:rStyle w:val="Hyperlink"/>
            <w:noProof/>
          </w:rPr>
          <w:t>Nyanja and English</w:t>
        </w:r>
        <w:r>
          <w:rPr>
            <w:noProof/>
            <w:webHidden/>
          </w:rPr>
          <w:tab/>
        </w:r>
        <w:r>
          <w:rPr>
            <w:noProof/>
            <w:webHidden/>
          </w:rPr>
          <w:fldChar w:fldCharType="begin"/>
        </w:r>
        <w:r>
          <w:rPr>
            <w:noProof/>
            <w:webHidden/>
          </w:rPr>
          <w:instrText xml:space="preserve"> PAGEREF _Toc499552516 \h </w:instrText>
        </w:r>
        <w:r>
          <w:rPr>
            <w:noProof/>
            <w:webHidden/>
          </w:rPr>
        </w:r>
        <w:r>
          <w:rPr>
            <w:noProof/>
            <w:webHidden/>
          </w:rPr>
          <w:fldChar w:fldCharType="separate"/>
        </w:r>
        <w:r w:rsidR="00EC5632">
          <w:rPr>
            <w:noProof/>
            <w:webHidden/>
          </w:rPr>
          <w:t>52</w:t>
        </w:r>
        <w:r>
          <w:rPr>
            <w:noProof/>
            <w:webHidden/>
          </w:rPr>
          <w:fldChar w:fldCharType="end"/>
        </w:r>
      </w:hyperlink>
    </w:p>
    <w:p w14:paraId="0FCB1EB3" w14:textId="42BD2722" w:rsidR="00255BC0" w:rsidRDefault="00255BC0" w:rsidP="008F5655">
      <w:pPr>
        <w:pStyle w:val="TOC2"/>
        <w:tabs>
          <w:tab w:val="left" w:pos="1100"/>
          <w:tab w:val="right" w:leader="dot" w:pos="9629"/>
        </w:tabs>
        <w:spacing w:line="360" w:lineRule="auto"/>
        <w:ind w:left="0"/>
        <w:rPr>
          <w:rFonts w:eastAsiaTheme="minorEastAsia"/>
          <w:noProof/>
          <w:lang w:eastAsia="en-GB"/>
        </w:rPr>
      </w:pPr>
      <w:hyperlink w:anchor="_Toc499552517" w:history="1">
        <w:r w:rsidRPr="00571479">
          <w:rPr>
            <w:rStyle w:val="Hyperlink"/>
            <w:noProof/>
          </w:rPr>
          <w:t>4.3.2.</w:t>
        </w:r>
        <w:r>
          <w:rPr>
            <w:rFonts w:eastAsiaTheme="minorEastAsia"/>
            <w:noProof/>
            <w:lang w:eastAsia="en-GB"/>
          </w:rPr>
          <w:tab/>
        </w:r>
        <w:r w:rsidRPr="00571479">
          <w:rPr>
            <w:rStyle w:val="Hyperlink"/>
            <w:noProof/>
          </w:rPr>
          <w:t>Nyanja</w:t>
        </w:r>
        <w:r>
          <w:rPr>
            <w:noProof/>
            <w:webHidden/>
          </w:rPr>
          <w:tab/>
        </w:r>
        <w:r>
          <w:rPr>
            <w:noProof/>
            <w:webHidden/>
          </w:rPr>
          <w:fldChar w:fldCharType="begin"/>
        </w:r>
        <w:r>
          <w:rPr>
            <w:noProof/>
            <w:webHidden/>
          </w:rPr>
          <w:instrText xml:space="preserve"> PAGEREF _Toc499552517 \h </w:instrText>
        </w:r>
        <w:r>
          <w:rPr>
            <w:noProof/>
            <w:webHidden/>
          </w:rPr>
        </w:r>
        <w:r>
          <w:rPr>
            <w:noProof/>
            <w:webHidden/>
          </w:rPr>
          <w:fldChar w:fldCharType="separate"/>
        </w:r>
        <w:r w:rsidR="00EC5632">
          <w:rPr>
            <w:noProof/>
            <w:webHidden/>
          </w:rPr>
          <w:t>55</w:t>
        </w:r>
        <w:r>
          <w:rPr>
            <w:noProof/>
            <w:webHidden/>
          </w:rPr>
          <w:fldChar w:fldCharType="end"/>
        </w:r>
      </w:hyperlink>
    </w:p>
    <w:p w14:paraId="7E65683B" w14:textId="420FB8BD" w:rsidR="00255BC0" w:rsidRDefault="00255BC0" w:rsidP="008F5655">
      <w:pPr>
        <w:pStyle w:val="TOC2"/>
        <w:tabs>
          <w:tab w:val="left" w:pos="1100"/>
          <w:tab w:val="right" w:leader="dot" w:pos="9629"/>
        </w:tabs>
        <w:spacing w:line="360" w:lineRule="auto"/>
        <w:ind w:left="0"/>
        <w:rPr>
          <w:rFonts w:eastAsiaTheme="minorEastAsia"/>
          <w:noProof/>
          <w:lang w:eastAsia="en-GB"/>
        </w:rPr>
      </w:pPr>
      <w:hyperlink w:anchor="_Toc499552518" w:history="1">
        <w:r w:rsidRPr="00571479">
          <w:rPr>
            <w:rStyle w:val="Hyperlink"/>
            <w:noProof/>
          </w:rPr>
          <w:t>4.3.3.</w:t>
        </w:r>
        <w:r>
          <w:rPr>
            <w:rFonts w:eastAsiaTheme="minorEastAsia"/>
            <w:noProof/>
            <w:lang w:eastAsia="en-GB"/>
          </w:rPr>
          <w:tab/>
        </w:r>
        <w:r w:rsidRPr="00571479">
          <w:rPr>
            <w:rStyle w:val="Hyperlink"/>
            <w:noProof/>
          </w:rPr>
          <w:t>Miscellaneous functions of language choices by teachers</w:t>
        </w:r>
        <w:r>
          <w:rPr>
            <w:noProof/>
            <w:webHidden/>
          </w:rPr>
          <w:tab/>
        </w:r>
        <w:r>
          <w:rPr>
            <w:noProof/>
            <w:webHidden/>
          </w:rPr>
          <w:fldChar w:fldCharType="begin"/>
        </w:r>
        <w:r>
          <w:rPr>
            <w:noProof/>
            <w:webHidden/>
          </w:rPr>
          <w:instrText xml:space="preserve"> PAGEREF _Toc499552518 \h </w:instrText>
        </w:r>
        <w:r>
          <w:rPr>
            <w:noProof/>
            <w:webHidden/>
          </w:rPr>
        </w:r>
        <w:r>
          <w:rPr>
            <w:noProof/>
            <w:webHidden/>
          </w:rPr>
          <w:fldChar w:fldCharType="separate"/>
        </w:r>
        <w:r w:rsidR="00EC5632">
          <w:rPr>
            <w:noProof/>
            <w:webHidden/>
          </w:rPr>
          <w:t>58</w:t>
        </w:r>
        <w:r>
          <w:rPr>
            <w:noProof/>
            <w:webHidden/>
          </w:rPr>
          <w:fldChar w:fldCharType="end"/>
        </w:r>
      </w:hyperlink>
    </w:p>
    <w:p w14:paraId="135C89E9" w14:textId="54934DC7" w:rsidR="00255BC0" w:rsidRDefault="00255BC0" w:rsidP="008F5655">
      <w:pPr>
        <w:pStyle w:val="TOC2"/>
        <w:tabs>
          <w:tab w:val="left" w:pos="880"/>
          <w:tab w:val="right" w:leader="dot" w:pos="9629"/>
        </w:tabs>
        <w:spacing w:line="360" w:lineRule="auto"/>
        <w:ind w:left="0"/>
        <w:rPr>
          <w:rFonts w:eastAsiaTheme="minorEastAsia"/>
          <w:noProof/>
          <w:lang w:eastAsia="en-GB"/>
        </w:rPr>
      </w:pPr>
      <w:hyperlink w:anchor="_Toc499552519" w:history="1">
        <w:r w:rsidRPr="00571479">
          <w:rPr>
            <w:rStyle w:val="Hyperlink"/>
            <w:noProof/>
          </w:rPr>
          <w:t>4.4.</w:t>
        </w:r>
        <w:r>
          <w:rPr>
            <w:rFonts w:eastAsiaTheme="minorEastAsia"/>
            <w:noProof/>
            <w:lang w:eastAsia="en-GB"/>
          </w:rPr>
          <w:tab/>
        </w:r>
        <w:r w:rsidRPr="00571479">
          <w:rPr>
            <w:rStyle w:val="Hyperlink"/>
            <w:noProof/>
          </w:rPr>
          <w:t>Language reciprocation</w:t>
        </w:r>
        <w:r>
          <w:rPr>
            <w:noProof/>
            <w:webHidden/>
          </w:rPr>
          <w:tab/>
        </w:r>
        <w:r>
          <w:rPr>
            <w:noProof/>
            <w:webHidden/>
          </w:rPr>
          <w:fldChar w:fldCharType="begin"/>
        </w:r>
        <w:r>
          <w:rPr>
            <w:noProof/>
            <w:webHidden/>
          </w:rPr>
          <w:instrText xml:space="preserve"> PAGEREF _Toc499552519 \h </w:instrText>
        </w:r>
        <w:r>
          <w:rPr>
            <w:noProof/>
            <w:webHidden/>
          </w:rPr>
        </w:r>
        <w:r>
          <w:rPr>
            <w:noProof/>
            <w:webHidden/>
          </w:rPr>
          <w:fldChar w:fldCharType="separate"/>
        </w:r>
        <w:r w:rsidR="00EC5632">
          <w:rPr>
            <w:noProof/>
            <w:webHidden/>
          </w:rPr>
          <w:t>66</w:t>
        </w:r>
        <w:r>
          <w:rPr>
            <w:noProof/>
            <w:webHidden/>
          </w:rPr>
          <w:fldChar w:fldCharType="end"/>
        </w:r>
      </w:hyperlink>
    </w:p>
    <w:p w14:paraId="60236777" w14:textId="6B1649F3" w:rsidR="00255BC0" w:rsidRDefault="00255BC0" w:rsidP="008F5655">
      <w:pPr>
        <w:pStyle w:val="TOC2"/>
        <w:tabs>
          <w:tab w:val="left" w:pos="880"/>
          <w:tab w:val="right" w:leader="dot" w:pos="9629"/>
        </w:tabs>
        <w:spacing w:line="360" w:lineRule="auto"/>
        <w:ind w:left="0"/>
        <w:rPr>
          <w:rFonts w:eastAsiaTheme="minorEastAsia"/>
          <w:noProof/>
          <w:lang w:eastAsia="en-GB"/>
        </w:rPr>
      </w:pPr>
      <w:hyperlink w:anchor="_Toc499552520" w:history="1">
        <w:r w:rsidRPr="00571479">
          <w:rPr>
            <w:rStyle w:val="Hyperlink"/>
            <w:noProof/>
          </w:rPr>
          <w:t>4.5.</w:t>
        </w:r>
        <w:r>
          <w:rPr>
            <w:rFonts w:eastAsiaTheme="minorEastAsia"/>
            <w:noProof/>
            <w:lang w:eastAsia="en-GB"/>
          </w:rPr>
          <w:tab/>
        </w:r>
        <w:r w:rsidRPr="00571479">
          <w:rPr>
            <w:rStyle w:val="Hyperlink"/>
            <w:noProof/>
          </w:rPr>
          <w:t>Teachers’ views about the educational language policy</w:t>
        </w:r>
        <w:r>
          <w:rPr>
            <w:noProof/>
            <w:webHidden/>
          </w:rPr>
          <w:tab/>
        </w:r>
        <w:r>
          <w:rPr>
            <w:noProof/>
            <w:webHidden/>
          </w:rPr>
          <w:fldChar w:fldCharType="begin"/>
        </w:r>
        <w:r>
          <w:rPr>
            <w:noProof/>
            <w:webHidden/>
          </w:rPr>
          <w:instrText xml:space="preserve"> PAGEREF _Toc499552520 \h </w:instrText>
        </w:r>
        <w:r>
          <w:rPr>
            <w:noProof/>
            <w:webHidden/>
          </w:rPr>
        </w:r>
        <w:r>
          <w:rPr>
            <w:noProof/>
            <w:webHidden/>
          </w:rPr>
          <w:fldChar w:fldCharType="separate"/>
        </w:r>
        <w:r w:rsidR="00EC5632">
          <w:rPr>
            <w:noProof/>
            <w:webHidden/>
          </w:rPr>
          <w:t>71</w:t>
        </w:r>
        <w:r>
          <w:rPr>
            <w:noProof/>
            <w:webHidden/>
          </w:rPr>
          <w:fldChar w:fldCharType="end"/>
        </w:r>
      </w:hyperlink>
    </w:p>
    <w:p w14:paraId="4945266F" w14:textId="5019601B" w:rsidR="00255BC0" w:rsidRDefault="00255BC0" w:rsidP="008F5655">
      <w:pPr>
        <w:pStyle w:val="TOC2"/>
        <w:tabs>
          <w:tab w:val="left" w:pos="880"/>
          <w:tab w:val="right" w:leader="dot" w:pos="9629"/>
        </w:tabs>
        <w:spacing w:line="360" w:lineRule="auto"/>
        <w:ind w:left="0"/>
        <w:rPr>
          <w:rFonts w:eastAsiaTheme="minorEastAsia"/>
          <w:noProof/>
          <w:lang w:eastAsia="en-GB"/>
        </w:rPr>
      </w:pPr>
      <w:hyperlink w:anchor="_Toc499552521" w:history="1">
        <w:r w:rsidRPr="00571479">
          <w:rPr>
            <w:rStyle w:val="Hyperlink"/>
            <w:noProof/>
          </w:rPr>
          <w:t>4.6.</w:t>
        </w:r>
        <w:r>
          <w:rPr>
            <w:rFonts w:eastAsiaTheme="minorEastAsia"/>
            <w:noProof/>
            <w:lang w:eastAsia="en-GB"/>
          </w:rPr>
          <w:tab/>
        </w:r>
        <w:r w:rsidRPr="00571479">
          <w:rPr>
            <w:rStyle w:val="Hyperlink"/>
            <w:noProof/>
          </w:rPr>
          <w:t>Analysing the teachers’ views on the policy</w:t>
        </w:r>
        <w:r>
          <w:rPr>
            <w:noProof/>
            <w:webHidden/>
          </w:rPr>
          <w:tab/>
        </w:r>
        <w:r>
          <w:rPr>
            <w:noProof/>
            <w:webHidden/>
          </w:rPr>
          <w:fldChar w:fldCharType="begin"/>
        </w:r>
        <w:r>
          <w:rPr>
            <w:noProof/>
            <w:webHidden/>
          </w:rPr>
          <w:instrText xml:space="preserve"> PAGEREF _Toc499552521 \h </w:instrText>
        </w:r>
        <w:r>
          <w:rPr>
            <w:noProof/>
            <w:webHidden/>
          </w:rPr>
        </w:r>
        <w:r>
          <w:rPr>
            <w:noProof/>
            <w:webHidden/>
          </w:rPr>
          <w:fldChar w:fldCharType="separate"/>
        </w:r>
        <w:r w:rsidR="00EC5632">
          <w:rPr>
            <w:noProof/>
            <w:webHidden/>
          </w:rPr>
          <w:t>75</w:t>
        </w:r>
        <w:r>
          <w:rPr>
            <w:noProof/>
            <w:webHidden/>
          </w:rPr>
          <w:fldChar w:fldCharType="end"/>
        </w:r>
      </w:hyperlink>
    </w:p>
    <w:p w14:paraId="7CE040DE" w14:textId="3055B706" w:rsidR="00255BC0" w:rsidRDefault="00255BC0" w:rsidP="008F5655">
      <w:pPr>
        <w:pStyle w:val="TOC2"/>
        <w:tabs>
          <w:tab w:val="left" w:pos="880"/>
          <w:tab w:val="right" w:leader="dot" w:pos="9629"/>
        </w:tabs>
        <w:spacing w:line="360" w:lineRule="auto"/>
        <w:ind w:left="0"/>
        <w:rPr>
          <w:rFonts w:eastAsiaTheme="minorEastAsia"/>
          <w:noProof/>
          <w:lang w:eastAsia="en-GB"/>
        </w:rPr>
      </w:pPr>
      <w:hyperlink w:anchor="_Toc499552522" w:history="1">
        <w:r w:rsidRPr="00571479">
          <w:rPr>
            <w:rStyle w:val="Hyperlink"/>
            <w:noProof/>
          </w:rPr>
          <w:t>4.7.</w:t>
        </w:r>
        <w:r>
          <w:rPr>
            <w:rFonts w:eastAsiaTheme="minorEastAsia"/>
            <w:noProof/>
            <w:lang w:eastAsia="en-GB"/>
          </w:rPr>
          <w:tab/>
        </w:r>
        <w:r w:rsidRPr="00571479">
          <w:rPr>
            <w:rStyle w:val="Hyperlink"/>
            <w:noProof/>
          </w:rPr>
          <w:t>Conclusion of the chapter</w:t>
        </w:r>
        <w:r>
          <w:rPr>
            <w:noProof/>
            <w:webHidden/>
          </w:rPr>
          <w:tab/>
        </w:r>
        <w:r>
          <w:rPr>
            <w:noProof/>
            <w:webHidden/>
          </w:rPr>
          <w:fldChar w:fldCharType="begin"/>
        </w:r>
        <w:r>
          <w:rPr>
            <w:noProof/>
            <w:webHidden/>
          </w:rPr>
          <w:instrText xml:space="preserve"> PAGEREF _Toc499552522 \h </w:instrText>
        </w:r>
        <w:r>
          <w:rPr>
            <w:noProof/>
            <w:webHidden/>
          </w:rPr>
        </w:r>
        <w:r>
          <w:rPr>
            <w:noProof/>
            <w:webHidden/>
          </w:rPr>
          <w:fldChar w:fldCharType="separate"/>
        </w:r>
        <w:r w:rsidR="00EC5632">
          <w:rPr>
            <w:noProof/>
            <w:webHidden/>
          </w:rPr>
          <w:t>77</w:t>
        </w:r>
        <w:r>
          <w:rPr>
            <w:noProof/>
            <w:webHidden/>
          </w:rPr>
          <w:fldChar w:fldCharType="end"/>
        </w:r>
      </w:hyperlink>
    </w:p>
    <w:p w14:paraId="42258EF7" w14:textId="3BE31849" w:rsidR="00255BC0" w:rsidRDefault="00255BC0" w:rsidP="008F5655">
      <w:pPr>
        <w:pStyle w:val="TOC1"/>
        <w:spacing w:line="360" w:lineRule="auto"/>
        <w:rPr>
          <w:rFonts w:asciiTheme="minorHAnsi" w:eastAsiaTheme="minorEastAsia" w:hAnsiTheme="minorHAnsi" w:cstheme="minorBidi"/>
          <w:b w:val="0"/>
          <w:sz w:val="22"/>
          <w:szCs w:val="22"/>
          <w:lang w:eastAsia="en-GB"/>
        </w:rPr>
      </w:pPr>
      <w:hyperlink w:anchor="_Toc499552523" w:history="1">
        <w:r w:rsidRPr="00571479">
          <w:rPr>
            <w:rStyle w:val="Hyperlink"/>
            <w:rFonts w:ascii="Arial Black" w:hAnsi="Arial Black"/>
          </w:rPr>
          <w:t>CHAPTER FIVE</w:t>
        </w:r>
        <w:r>
          <w:rPr>
            <w:webHidden/>
          </w:rPr>
          <w:tab/>
        </w:r>
        <w:r>
          <w:rPr>
            <w:webHidden/>
          </w:rPr>
          <w:fldChar w:fldCharType="begin"/>
        </w:r>
        <w:r>
          <w:rPr>
            <w:webHidden/>
          </w:rPr>
          <w:instrText xml:space="preserve"> PAGEREF _Toc499552523 \h </w:instrText>
        </w:r>
        <w:r>
          <w:rPr>
            <w:webHidden/>
          </w:rPr>
        </w:r>
        <w:r>
          <w:rPr>
            <w:webHidden/>
          </w:rPr>
          <w:fldChar w:fldCharType="separate"/>
        </w:r>
        <w:r w:rsidR="00EC5632">
          <w:rPr>
            <w:webHidden/>
          </w:rPr>
          <w:t>78</w:t>
        </w:r>
        <w:r>
          <w:rPr>
            <w:webHidden/>
          </w:rPr>
          <w:fldChar w:fldCharType="end"/>
        </w:r>
      </w:hyperlink>
    </w:p>
    <w:p w14:paraId="35EA7F8F" w14:textId="0F56A564" w:rsidR="00255BC0" w:rsidRDefault="00255BC0" w:rsidP="008F5655">
      <w:pPr>
        <w:pStyle w:val="TOC1"/>
        <w:spacing w:line="360" w:lineRule="auto"/>
        <w:rPr>
          <w:rFonts w:asciiTheme="minorHAnsi" w:eastAsiaTheme="minorEastAsia" w:hAnsiTheme="minorHAnsi" w:cstheme="minorBidi"/>
          <w:b w:val="0"/>
          <w:sz w:val="22"/>
          <w:szCs w:val="22"/>
          <w:lang w:eastAsia="en-GB"/>
        </w:rPr>
      </w:pPr>
      <w:hyperlink w:anchor="_Toc499552524" w:history="1">
        <w:r w:rsidRPr="00125CC6">
          <w:rPr>
            <w:rStyle w:val="Hyperlink"/>
            <w:rFonts w:ascii="Arial Black" w:hAnsi="Arial Black"/>
          </w:rPr>
          <w:t>IMPLICATIONS OF THE RESEARCH FINDINGS</w:t>
        </w:r>
        <w:r>
          <w:rPr>
            <w:webHidden/>
          </w:rPr>
          <w:tab/>
        </w:r>
        <w:r>
          <w:rPr>
            <w:webHidden/>
          </w:rPr>
          <w:fldChar w:fldCharType="begin"/>
        </w:r>
        <w:r>
          <w:rPr>
            <w:webHidden/>
          </w:rPr>
          <w:instrText xml:space="preserve"> PAGEREF _Toc499552524 \h </w:instrText>
        </w:r>
        <w:r>
          <w:rPr>
            <w:webHidden/>
          </w:rPr>
        </w:r>
        <w:r>
          <w:rPr>
            <w:webHidden/>
          </w:rPr>
          <w:fldChar w:fldCharType="separate"/>
        </w:r>
        <w:r w:rsidR="00EC5632">
          <w:rPr>
            <w:webHidden/>
          </w:rPr>
          <w:t>78</w:t>
        </w:r>
        <w:r>
          <w:rPr>
            <w:webHidden/>
          </w:rPr>
          <w:fldChar w:fldCharType="end"/>
        </w:r>
      </w:hyperlink>
    </w:p>
    <w:p w14:paraId="002C6506" w14:textId="310F2DDA" w:rsidR="00255BC0" w:rsidRDefault="00255BC0" w:rsidP="008F5655">
      <w:pPr>
        <w:pStyle w:val="TOC2"/>
        <w:tabs>
          <w:tab w:val="left" w:pos="880"/>
          <w:tab w:val="right" w:leader="dot" w:pos="9629"/>
        </w:tabs>
        <w:spacing w:line="360" w:lineRule="auto"/>
        <w:ind w:left="0"/>
        <w:rPr>
          <w:rFonts w:eastAsiaTheme="minorEastAsia"/>
          <w:noProof/>
          <w:lang w:eastAsia="en-GB"/>
        </w:rPr>
      </w:pPr>
      <w:hyperlink w:anchor="_Toc499552525" w:history="1">
        <w:r w:rsidRPr="00571479">
          <w:rPr>
            <w:rStyle w:val="Hyperlink"/>
            <w:noProof/>
          </w:rPr>
          <w:t>5.1.</w:t>
        </w:r>
        <w:r>
          <w:rPr>
            <w:rFonts w:eastAsiaTheme="minorEastAsia"/>
            <w:noProof/>
            <w:lang w:eastAsia="en-GB"/>
          </w:rPr>
          <w:tab/>
        </w:r>
        <w:r w:rsidRPr="00571479">
          <w:rPr>
            <w:rStyle w:val="Hyperlink"/>
            <w:noProof/>
          </w:rPr>
          <w:t>Introduction of the chapter</w:t>
        </w:r>
        <w:r>
          <w:rPr>
            <w:noProof/>
            <w:webHidden/>
          </w:rPr>
          <w:tab/>
        </w:r>
        <w:r>
          <w:rPr>
            <w:noProof/>
            <w:webHidden/>
          </w:rPr>
          <w:fldChar w:fldCharType="begin"/>
        </w:r>
        <w:r>
          <w:rPr>
            <w:noProof/>
            <w:webHidden/>
          </w:rPr>
          <w:instrText xml:space="preserve"> PAGEREF _Toc499552525 \h </w:instrText>
        </w:r>
        <w:r>
          <w:rPr>
            <w:noProof/>
            <w:webHidden/>
          </w:rPr>
        </w:r>
        <w:r>
          <w:rPr>
            <w:noProof/>
            <w:webHidden/>
          </w:rPr>
          <w:fldChar w:fldCharType="separate"/>
        </w:r>
        <w:r w:rsidR="00EC5632">
          <w:rPr>
            <w:noProof/>
            <w:webHidden/>
          </w:rPr>
          <w:t>78</w:t>
        </w:r>
        <w:r>
          <w:rPr>
            <w:noProof/>
            <w:webHidden/>
          </w:rPr>
          <w:fldChar w:fldCharType="end"/>
        </w:r>
      </w:hyperlink>
    </w:p>
    <w:p w14:paraId="422C4303" w14:textId="03DE45F8" w:rsidR="00255BC0" w:rsidRDefault="00255BC0" w:rsidP="008F5655">
      <w:pPr>
        <w:pStyle w:val="TOC2"/>
        <w:tabs>
          <w:tab w:val="left" w:pos="880"/>
          <w:tab w:val="right" w:leader="dot" w:pos="9629"/>
        </w:tabs>
        <w:spacing w:line="360" w:lineRule="auto"/>
        <w:ind w:left="0"/>
        <w:rPr>
          <w:rFonts w:eastAsiaTheme="minorEastAsia"/>
          <w:noProof/>
          <w:lang w:eastAsia="en-GB"/>
        </w:rPr>
      </w:pPr>
      <w:hyperlink w:anchor="_Toc499552526" w:history="1">
        <w:r w:rsidRPr="00571479">
          <w:rPr>
            <w:rStyle w:val="Hyperlink"/>
            <w:noProof/>
          </w:rPr>
          <w:t>5.2.</w:t>
        </w:r>
        <w:r>
          <w:rPr>
            <w:rFonts w:eastAsiaTheme="minorEastAsia"/>
            <w:noProof/>
            <w:lang w:eastAsia="en-GB"/>
          </w:rPr>
          <w:tab/>
        </w:r>
        <w:r w:rsidRPr="00571479">
          <w:rPr>
            <w:rStyle w:val="Hyperlink"/>
            <w:noProof/>
          </w:rPr>
          <w:t>The 2013 educational language policy</w:t>
        </w:r>
        <w:r>
          <w:rPr>
            <w:noProof/>
            <w:webHidden/>
          </w:rPr>
          <w:tab/>
        </w:r>
        <w:r>
          <w:rPr>
            <w:noProof/>
            <w:webHidden/>
          </w:rPr>
          <w:fldChar w:fldCharType="begin"/>
        </w:r>
        <w:r>
          <w:rPr>
            <w:noProof/>
            <w:webHidden/>
          </w:rPr>
          <w:instrText xml:space="preserve"> PAGEREF _Toc499552526 \h </w:instrText>
        </w:r>
        <w:r>
          <w:rPr>
            <w:noProof/>
            <w:webHidden/>
          </w:rPr>
        </w:r>
        <w:r>
          <w:rPr>
            <w:noProof/>
            <w:webHidden/>
          </w:rPr>
          <w:fldChar w:fldCharType="separate"/>
        </w:r>
        <w:r w:rsidR="00EC5632">
          <w:rPr>
            <w:noProof/>
            <w:webHidden/>
          </w:rPr>
          <w:t>78</w:t>
        </w:r>
        <w:r>
          <w:rPr>
            <w:noProof/>
            <w:webHidden/>
          </w:rPr>
          <w:fldChar w:fldCharType="end"/>
        </w:r>
      </w:hyperlink>
    </w:p>
    <w:p w14:paraId="3713ADE6" w14:textId="00B126A5" w:rsidR="00255BC0" w:rsidRDefault="00255BC0" w:rsidP="008F5655">
      <w:pPr>
        <w:pStyle w:val="TOC2"/>
        <w:tabs>
          <w:tab w:val="left" w:pos="880"/>
          <w:tab w:val="right" w:leader="dot" w:pos="9629"/>
        </w:tabs>
        <w:spacing w:line="360" w:lineRule="auto"/>
        <w:ind w:left="0"/>
        <w:rPr>
          <w:rFonts w:eastAsiaTheme="minorEastAsia"/>
          <w:noProof/>
          <w:lang w:eastAsia="en-GB"/>
        </w:rPr>
      </w:pPr>
      <w:hyperlink w:anchor="_Toc499552527" w:history="1">
        <w:r w:rsidRPr="00571479">
          <w:rPr>
            <w:rStyle w:val="Hyperlink"/>
            <w:noProof/>
          </w:rPr>
          <w:t>5.3.</w:t>
        </w:r>
        <w:r>
          <w:rPr>
            <w:rFonts w:eastAsiaTheme="minorEastAsia"/>
            <w:noProof/>
            <w:lang w:eastAsia="en-GB"/>
          </w:rPr>
          <w:tab/>
        </w:r>
        <w:r w:rsidRPr="00571479">
          <w:rPr>
            <w:rStyle w:val="Hyperlink"/>
            <w:noProof/>
          </w:rPr>
          <w:t>Implications of the language practices on the policy</w:t>
        </w:r>
        <w:r>
          <w:rPr>
            <w:noProof/>
            <w:webHidden/>
          </w:rPr>
          <w:tab/>
        </w:r>
        <w:r>
          <w:rPr>
            <w:noProof/>
            <w:webHidden/>
          </w:rPr>
          <w:fldChar w:fldCharType="begin"/>
        </w:r>
        <w:r>
          <w:rPr>
            <w:noProof/>
            <w:webHidden/>
          </w:rPr>
          <w:instrText xml:space="preserve"> PAGEREF _Toc499552527 \h </w:instrText>
        </w:r>
        <w:r>
          <w:rPr>
            <w:noProof/>
            <w:webHidden/>
          </w:rPr>
        </w:r>
        <w:r>
          <w:rPr>
            <w:noProof/>
            <w:webHidden/>
          </w:rPr>
          <w:fldChar w:fldCharType="separate"/>
        </w:r>
        <w:r w:rsidR="00EC5632">
          <w:rPr>
            <w:noProof/>
            <w:webHidden/>
          </w:rPr>
          <w:t>78</w:t>
        </w:r>
        <w:r>
          <w:rPr>
            <w:noProof/>
            <w:webHidden/>
          </w:rPr>
          <w:fldChar w:fldCharType="end"/>
        </w:r>
      </w:hyperlink>
    </w:p>
    <w:p w14:paraId="09031053" w14:textId="35950332" w:rsidR="00255BC0" w:rsidRDefault="00255BC0" w:rsidP="008F5655">
      <w:pPr>
        <w:pStyle w:val="TOC2"/>
        <w:tabs>
          <w:tab w:val="left" w:pos="880"/>
          <w:tab w:val="right" w:leader="dot" w:pos="9629"/>
        </w:tabs>
        <w:spacing w:line="360" w:lineRule="auto"/>
        <w:ind w:left="0"/>
        <w:rPr>
          <w:rFonts w:eastAsiaTheme="minorEastAsia"/>
          <w:noProof/>
          <w:lang w:eastAsia="en-GB"/>
        </w:rPr>
      </w:pPr>
      <w:hyperlink w:anchor="_Toc499552528" w:history="1">
        <w:r w:rsidRPr="00571479">
          <w:rPr>
            <w:rStyle w:val="Hyperlink"/>
            <w:noProof/>
          </w:rPr>
          <w:t>5.4.</w:t>
        </w:r>
        <w:r>
          <w:rPr>
            <w:rFonts w:eastAsiaTheme="minorEastAsia"/>
            <w:noProof/>
            <w:lang w:eastAsia="en-GB"/>
          </w:rPr>
          <w:tab/>
        </w:r>
        <w:r w:rsidRPr="00571479">
          <w:rPr>
            <w:rStyle w:val="Hyperlink"/>
            <w:noProof/>
          </w:rPr>
          <w:t>Sociolinguistic implications</w:t>
        </w:r>
        <w:r>
          <w:rPr>
            <w:noProof/>
            <w:webHidden/>
          </w:rPr>
          <w:tab/>
        </w:r>
        <w:r>
          <w:rPr>
            <w:noProof/>
            <w:webHidden/>
          </w:rPr>
          <w:fldChar w:fldCharType="begin"/>
        </w:r>
        <w:r>
          <w:rPr>
            <w:noProof/>
            <w:webHidden/>
          </w:rPr>
          <w:instrText xml:space="preserve"> PAGEREF _Toc499552528 \h </w:instrText>
        </w:r>
        <w:r>
          <w:rPr>
            <w:noProof/>
            <w:webHidden/>
          </w:rPr>
        </w:r>
        <w:r>
          <w:rPr>
            <w:noProof/>
            <w:webHidden/>
          </w:rPr>
          <w:fldChar w:fldCharType="separate"/>
        </w:r>
        <w:r w:rsidR="00EC5632">
          <w:rPr>
            <w:noProof/>
            <w:webHidden/>
          </w:rPr>
          <w:t>83</w:t>
        </w:r>
        <w:r>
          <w:rPr>
            <w:noProof/>
            <w:webHidden/>
          </w:rPr>
          <w:fldChar w:fldCharType="end"/>
        </w:r>
      </w:hyperlink>
    </w:p>
    <w:p w14:paraId="5595E35E" w14:textId="48683E8E" w:rsidR="00255BC0" w:rsidRDefault="00255BC0" w:rsidP="008F5655">
      <w:pPr>
        <w:pStyle w:val="TOC2"/>
        <w:tabs>
          <w:tab w:val="left" w:pos="880"/>
          <w:tab w:val="right" w:leader="dot" w:pos="9629"/>
        </w:tabs>
        <w:spacing w:line="360" w:lineRule="auto"/>
        <w:ind w:left="0"/>
        <w:rPr>
          <w:rFonts w:eastAsiaTheme="minorEastAsia"/>
          <w:noProof/>
          <w:lang w:eastAsia="en-GB"/>
        </w:rPr>
      </w:pPr>
      <w:hyperlink w:anchor="_Toc499552529" w:history="1">
        <w:r w:rsidRPr="00571479">
          <w:rPr>
            <w:rStyle w:val="Hyperlink"/>
            <w:noProof/>
          </w:rPr>
          <w:t>5.5.</w:t>
        </w:r>
        <w:r>
          <w:rPr>
            <w:rFonts w:eastAsiaTheme="minorEastAsia"/>
            <w:noProof/>
            <w:lang w:eastAsia="en-GB"/>
          </w:rPr>
          <w:tab/>
        </w:r>
        <w:r w:rsidRPr="00571479">
          <w:rPr>
            <w:rStyle w:val="Hyperlink"/>
            <w:noProof/>
          </w:rPr>
          <w:t>Conclusion of the chapter</w:t>
        </w:r>
        <w:r>
          <w:rPr>
            <w:noProof/>
            <w:webHidden/>
          </w:rPr>
          <w:tab/>
        </w:r>
        <w:r>
          <w:rPr>
            <w:noProof/>
            <w:webHidden/>
          </w:rPr>
          <w:fldChar w:fldCharType="begin"/>
        </w:r>
        <w:r>
          <w:rPr>
            <w:noProof/>
            <w:webHidden/>
          </w:rPr>
          <w:instrText xml:space="preserve"> PAGEREF _Toc499552529 \h </w:instrText>
        </w:r>
        <w:r>
          <w:rPr>
            <w:noProof/>
            <w:webHidden/>
          </w:rPr>
        </w:r>
        <w:r>
          <w:rPr>
            <w:noProof/>
            <w:webHidden/>
          </w:rPr>
          <w:fldChar w:fldCharType="separate"/>
        </w:r>
        <w:r w:rsidR="00EC5632">
          <w:rPr>
            <w:noProof/>
            <w:webHidden/>
          </w:rPr>
          <w:t>86</w:t>
        </w:r>
        <w:r>
          <w:rPr>
            <w:noProof/>
            <w:webHidden/>
          </w:rPr>
          <w:fldChar w:fldCharType="end"/>
        </w:r>
      </w:hyperlink>
    </w:p>
    <w:p w14:paraId="72407539" w14:textId="182D5C1A" w:rsidR="00255BC0" w:rsidRDefault="00255BC0" w:rsidP="008F5655">
      <w:pPr>
        <w:pStyle w:val="TOC1"/>
        <w:spacing w:line="360" w:lineRule="auto"/>
        <w:rPr>
          <w:rFonts w:asciiTheme="minorHAnsi" w:eastAsiaTheme="minorEastAsia" w:hAnsiTheme="minorHAnsi" w:cstheme="minorBidi"/>
          <w:b w:val="0"/>
          <w:sz w:val="22"/>
          <w:szCs w:val="22"/>
          <w:lang w:eastAsia="en-GB"/>
        </w:rPr>
      </w:pPr>
      <w:hyperlink w:anchor="_Toc499552530" w:history="1">
        <w:r w:rsidRPr="00571479">
          <w:rPr>
            <w:rStyle w:val="Hyperlink"/>
            <w:rFonts w:ascii="Arial Black" w:hAnsi="Arial Black"/>
          </w:rPr>
          <w:t>CHAPTER SIX</w:t>
        </w:r>
        <w:r>
          <w:rPr>
            <w:webHidden/>
          </w:rPr>
          <w:tab/>
        </w:r>
        <w:r>
          <w:rPr>
            <w:webHidden/>
          </w:rPr>
          <w:fldChar w:fldCharType="begin"/>
        </w:r>
        <w:r>
          <w:rPr>
            <w:webHidden/>
          </w:rPr>
          <w:instrText xml:space="preserve"> PAGEREF _Toc499552530 \h </w:instrText>
        </w:r>
        <w:r>
          <w:rPr>
            <w:webHidden/>
          </w:rPr>
        </w:r>
        <w:r>
          <w:rPr>
            <w:webHidden/>
          </w:rPr>
          <w:fldChar w:fldCharType="separate"/>
        </w:r>
        <w:r w:rsidR="00EC5632">
          <w:rPr>
            <w:webHidden/>
          </w:rPr>
          <w:t>87</w:t>
        </w:r>
        <w:r>
          <w:rPr>
            <w:webHidden/>
          </w:rPr>
          <w:fldChar w:fldCharType="end"/>
        </w:r>
      </w:hyperlink>
    </w:p>
    <w:p w14:paraId="2DDDF103" w14:textId="0430D953" w:rsidR="00255BC0" w:rsidRDefault="00255BC0" w:rsidP="008F5655">
      <w:pPr>
        <w:pStyle w:val="TOC1"/>
        <w:spacing w:line="360" w:lineRule="auto"/>
        <w:rPr>
          <w:rFonts w:asciiTheme="minorHAnsi" w:eastAsiaTheme="minorEastAsia" w:hAnsiTheme="minorHAnsi" w:cstheme="minorBidi"/>
          <w:b w:val="0"/>
          <w:sz w:val="22"/>
          <w:szCs w:val="22"/>
          <w:lang w:eastAsia="en-GB"/>
        </w:rPr>
      </w:pPr>
      <w:hyperlink w:anchor="_Toc499552531" w:history="1">
        <w:r w:rsidRPr="00BD268F">
          <w:rPr>
            <w:rStyle w:val="Hyperlink"/>
            <w:rFonts w:ascii="Arial Black" w:hAnsi="Arial Black"/>
          </w:rPr>
          <w:t>CONCLUSION AND RECOMMENDATIONS</w:t>
        </w:r>
        <w:r>
          <w:rPr>
            <w:webHidden/>
          </w:rPr>
          <w:tab/>
        </w:r>
        <w:r>
          <w:rPr>
            <w:webHidden/>
          </w:rPr>
          <w:fldChar w:fldCharType="begin"/>
        </w:r>
        <w:r>
          <w:rPr>
            <w:webHidden/>
          </w:rPr>
          <w:instrText xml:space="preserve"> PAGEREF _Toc499552531 \h </w:instrText>
        </w:r>
        <w:r>
          <w:rPr>
            <w:webHidden/>
          </w:rPr>
        </w:r>
        <w:r>
          <w:rPr>
            <w:webHidden/>
          </w:rPr>
          <w:fldChar w:fldCharType="separate"/>
        </w:r>
        <w:r w:rsidR="00EC5632">
          <w:rPr>
            <w:webHidden/>
          </w:rPr>
          <w:t>87</w:t>
        </w:r>
        <w:r>
          <w:rPr>
            <w:webHidden/>
          </w:rPr>
          <w:fldChar w:fldCharType="end"/>
        </w:r>
      </w:hyperlink>
    </w:p>
    <w:p w14:paraId="3673C9BF" w14:textId="6DC92406" w:rsidR="00255BC0" w:rsidRDefault="00255BC0" w:rsidP="008F5655">
      <w:pPr>
        <w:pStyle w:val="TOC2"/>
        <w:tabs>
          <w:tab w:val="left" w:pos="880"/>
          <w:tab w:val="right" w:leader="dot" w:pos="9629"/>
        </w:tabs>
        <w:spacing w:line="360" w:lineRule="auto"/>
        <w:ind w:left="0"/>
        <w:rPr>
          <w:rFonts w:eastAsiaTheme="minorEastAsia"/>
          <w:noProof/>
          <w:lang w:eastAsia="en-GB"/>
        </w:rPr>
      </w:pPr>
      <w:hyperlink w:anchor="_Toc499552532" w:history="1">
        <w:r w:rsidRPr="00571479">
          <w:rPr>
            <w:rStyle w:val="Hyperlink"/>
            <w:noProof/>
          </w:rPr>
          <w:t>6.1.</w:t>
        </w:r>
        <w:r>
          <w:rPr>
            <w:rFonts w:eastAsiaTheme="minorEastAsia"/>
            <w:noProof/>
            <w:lang w:eastAsia="en-GB"/>
          </w:rPr>
          <w:tab/>
        </w:r>
        <w:r w:rsidRPr="00571479">
          <w:rPr>
            <w:rStyle w:val="Hyperlink"/>
            <w:noProof/>
          </w:rPr>
          <w:t>Introduction of the chapter</w:t>
        </w:r>
        <w:r>
          <w:rPr>
            <w:noProof/>
            <w:webHidden/>
          </w:rPr>
          <w:tab/>
        </w:r>
        <w:r>
          <w:rPr>
            <w:noProof/>
            <w:webHidden/>
          </w:rPr>
          <w:fldChar w:fldCharType="begin"/>
        </w:r>
        <w:r>
          <w:rPr>
            <w:noProof/>
            <w:webHidden/>
          </w:rPr>
          <w:instrText xml:space="preserve"> PAGEREF _Toc499552532 \h </w:instrText>
        </w:r>
        <w:r>
          <w:rPr>
            <w:noProof/>
            <w:webHidden/>
          </w:rPr>
        </w:r>
        <w:r>
          <w:rPr>
            <w:noProof/>
            <w:webHidden/>
          </w:rPr>
          <w:fldChar w:fldCharType="separate"/>
        </w:r>
        <w:r w:rsidR="00EC5632">
          <w:rPr>
            <w:noProof/>
            <w:webHidden/>
          </w:rPr>
          <w:t>87</w:t>
        </w:r>
        <w:r>
          <w:rPr>
            <w:noProof/>
            <w:webHidden/>
          </w:rPr>
          <w:fldChar w:fldCharType="end"/>
        </w:r>
      </w:hyperlink>
    </w:p>
    <w:p w14:paraId="130F6D12" w14:textId="0AC53645" w:rsidR="00255BC0" w:rsidRDefault="00255BC0" w:rsidP="008F5655">
      <w:pPr>
        <w:pStyle w:val="TOC2"/>
        <w:tabs>
          <w:tab w:val="left" w:pos="880"/>
          <w:tab w:val="right" w:leader="dot" w:pos="9629"/>
        </w:tabs>
        <w:spacing w:line="360" w:lineRule="auto"/>
        <w:ind w:left="0"/>
        <w:rPr>
          <w:rFonts w:eastAsiaTheme="minorEastAsia"/>
          <w:noProof/>
          <w:lang w:eastAsia="en-GB"/>
        </w:rPr>
      </w:pPr>
      <w:hyperlink w:anchor="_Toc499552533" w:history="1">
        <w:r w:rsidRPr="00571479">
          <w:rPr>
            <w:rStyle w:val="Hyperlink"/>
            <w:noProof/>
          </w:rPr>
          <w:t>6.2.</w:t>
        </w:r>
        <w:r>
          <w:rPr>
            <w:rFonts w:eastAsiaTheme="minorEastAsia"/>
            <w:noProof/>
            <w:lang w:eastAsia="en-GB"/>
          </w:rPr>
          <w:tab/>
        </w:r>
        <w:r w:rsidRPr="00571479">
          <w:rPr>
            <w:rStyle w:val="Hyperlink"/>
            <w:noProof/>
          </w:rPr>
          <w:t>Conclusion</w:t>
        </w:r>
        <w:r>
          <w:rPr>
            <w:noProof/>
            <w:webHidden/>
          </w:rPr>
          <w:tab/>
        </w:r>
        <w:r>
          <w:rPr>
            <w:noProof/>
            <w:webHidden/>
          </w:rPr>
          <w:fldChar w:fldCharType="begin"/>
        </w:r>
        <w:r>
          <w:rPr>
            <w:noProof/>
            <w:webHidden/>
          </w:rPr>
          <w:instrText xml:space="preserve"> PAGEREF _Toc499552533 \h </w:instrText>
        </w:r>
        <w:r>
          <w:rPr>
            <w:noProof/>
            <w:webHidden/>
          </w:rPr>
        </w:r>
        <w:r>
          <w:rPr>
            <w:noProof/>
            <w:webHidden/>
          </w:rPr>
          <w:fldChar w:fldCharType="separate"/>
        </w:r>
        <w:r w:rsidR="00EC5632">
          <w:rPr>
            <w:noProof/>
            <w:webHidden/>
          </w:rPr>
          <w:t>87</w:t>
        </w:r>
        <w:r>
          <w:rPr>
            <w:noProof/>
            <w:webHidden/>
          </w:rPr>
          <w:fldChar w:fldCharType="end"/>
        </w:r>
      </w:hyperlink>
    </w:p>
    <w:p w14:paraId="51D8065B" w14:textId="36B182A9" w:rsidR="00255BC0" w:rsidRDefault="00255BC0" w:rsidP="008F5655">
      <w:pPr>
        <w:pStyle w:val="TOC2"/>
        <w:tabs>
          <w:tab w:val="left" w:pos="880"/>
          <w:tab w:val="right" w:leader="dot" w:pos="9629"/>
        </w:tabs>
        <w:spacing w:line="360" w:lineRule="auto"/>
        <w:ind w:left="0"/>
        <w:rPr>
          <w:rFonts w:eastAsiaTheme="minorEastAsia"/>
          <w:noProof/>
          <w:lang w:eastAsia="en-GB"/>
        </w:rPr>
      </w:pPr>
      <w:hyperlink w:anchor="_Toc499552534" w:history="1">
        <w:r w:rsidRPr="00571479">
          <w:rPr>
            <w:rStyle w:val="Hyperlink"/>
            <w:noProof/>
          </w:rPr>
          <w:t>6.3.</w:t>
        </w:r>
        <w:r>
          <w:rPr>
            <w:rFonts w:eastAsiaTheme="minorEastAsia"/>
            <w:noProof/>
            <w:lang w:eastAsia="en-GB"/>
          </w:rPr>
          <w:tab/>
        </w:r>
        <w:r w:rsidRPr="00571479">
          <w:rPr>
            <w:rStyle w:val="Hyperlink"/>
            <w:noProof/>
          </w:rPr>
          <w:t>Recommendations</w:t>
        </w:r>
        <w:r>
          <w:rPr>
            <w:noProof/>
            <w:webHidden/>
          </w:rPr>
          <w:tab/>
        </w:r>
        <w:r>
          <w:rPr>
            <w:noProof/>
            <w:webHidden/>
          </w:rPr>
          <w:fldChar w:fldCharType="begin"/>
        </w:r>
        <w:r>
          <w:rPr>
            <w:noProof/>
            <w:webHidden/>
          </w:rPr>
          <w:instrText xml:space="preserve"> PAGEREF _Toc499552534 \h </w:instrText>
        </w:r>
        <w:r>
          <w:rPr>
            <w:noProof/>
            <w:webHidden/>
          </w:rPr>
        </w:r>
        <w:r>
          <w:rPr>
            <w:noProof/>
            <w:webHidden/>
          </w:rPr>
          <w:fldChar w:fldCharType="separate"/>
        </w:r>
        <w:r w:rsidR="00EC5632">
          <w:rPr>
            <w:noProof/>
            <w:webHidden/>
          </w:rPr>
          <w:t>89</w:t>
        </w:r>
        <w:r>
          <w:rPr>
            <w:noProof/>
            <w:webHidden/>
          </w:rPr>
          <w:fldChar w:fldCharType="end"/>
        </w:r>
      </w:hyperlink>
    </w:p>
    <w:p w14:paraId="6778C173" w14:textId="1BB1005D" w:rsidR="00255BC0" w:rsidRDefault="00255BC0" w:rsidP="008F5655">
      <w:pPr>
        <w:pStyle w:val="TOC2"/>
        <w:tabs>
          <w:tab w:val="left" w:pos="880"/>
          <w:tab w:val="right" w:leader="dot" w:pos="9629"/>
        </w:tabs>
        <w:spacing w:line="360" w:lineRule="auto"/>
        <w:ind w:left="0"/>
        <w:rPr>
          <w:rFonts w:eastAsiaTheme="minorEastAsia"/>
          <w:noProof/>
          <w:lang w:eastAsia="en-GB"/>
        </w:rPr>
      </w:pPr>
      <w:hyperlink w:anchor="_Toc499552535" w:history="1">
        <w:r w:rsidRPr="00571479">
          <w:rPr>
            <w:rStyle w:val="Hyperlink"/>
            <w:noProof/>
          </w:rPr>
          <w:t>6.4.</w:t>
        </w:r>
        <w:r>
          <w:rPr>
            <w:rFonts w:eastAsiaTheme="minorEastAsia"/>
            <w:noProof/>
            <w:lang w:eastAsia="en-GB"/>
          </w:rPr>
          <w:tab/>
        </w:r>
        <w:r w:rsidRPr="00571479">
          <w:rPr>
            <w:rStyle w:val="Hyperlink"/>
            <w:noProof/>
          </w:rPr>
          <w:t>Conclusion of the chapter</w:t>
        </w:r>
        <w:r>
          <w:rPr>
            <w:noProof/>
            <w:webHidden/>
          </w:rPr>
          <w:tab/>
        </w:r>
        <w:r>
          <w:rPr>
            <w:noProof/>
            <w:webHidden/>
          </w:rPr>
          <w:fldChar w:fldCharType="begin"/>
        </w:r>
        <w:r>
          <w:rPr>
            <w:noProof/>
            <w:webHidden/>
          </w:rPr>
          <w:instrText xml:space="preserve"> PAGEREF _Toc499552535 \h </w:instrText>
        </w:r>
        <w:r>
          <w:rPr>
            <w:noProof/>
            <w:webHidden/>
          </w:rPr>
        </w:r>
        <w:r>
          <w:rPr>
            <w:noProof/>
            <w:webHidden/>
          </w:rPr>
          <w:fldChar w:fldCharType="separate"/>
        </w:r>
        <w:r w:rsidR="00EC5632">
          <w:rPr>
            <w:noProof/>
            <w:webHidden/>
          </w:rPr>
          <w:t>90</w:t>
        </w:r>
        <w:r>
          <w:rPr>
            <w:noProof/>
            <w:webHidden/>
          </w:rPr>
          <w:fldChar w:fldCharType="end"/>
        </w:r>
      </w:hyperlink>
    </w:p>
    <w:p w14:paraId="1EA2444D" w14:textId="5598545C" w:rsidR="00255BC0" w:rsidRDefault="00255BC0" w:rsidP="008F5655">
      <w:pPr>
        <w:pStyle w:val="TOC1"/>
        <w:spacing w:line="360" w:lineRule="auto"/>
        <w:rPr>
          <w:rFonts w:asciiTheme="minorHAnsi" w:eastAsiaTheme="minorEastAsia" w:hAnsiTheme="minorHAnsi" w:cstheme="minorBidi"/>
          <w:b w:val="0"/>
          <w:sz w:val="22"/>
          <w:szCs w:val="22"/>
          <w:lang w:eastAsia="en-GB"/>
        </w:rPr>
      </w:pPr>
      <w:hyperlink w:anchor="_Toc499552536" w:history="1">
        <w:r w:rsidRPr="00BD268F">
          <w:rPr>
            <w:rStyle w:val="Hyperlink"/>
            <w:rFonts w:ascii="Arial Black" w:hAnsi="Arial Black"/>
          </w:rPr>
          <w:t>REFERENCES</w:t>
        </w:r>
        <w:r>
          <w:rPr>
            <w:webHidden/>
          </w:rPr>
          <w:tab/>
        </w:r>
        <w:r>
          <w:rPr>
            <w:webHidden/>
          </w:rPr>
          <w:fldChar w:fldCharType="begin"/>
        </w:r>
        <w:r>
          <w:rPr>
            <w:webHidden/>
          </w:rPr>
          <w:instrText xml:space="preserve"> PAGEREF _Toc499552536 \h </w:instrText>
        </w:r>
        <w:r>
          <w:rPr>
            <w:webHidden/>
          </w:rPr>
        </w:r>
        <w:r>
          <w:rPr>
            <w:webHidden/>
          </w:rPr>
          <w:fldChar w:fldCharType="separate"/>
        </w:r>
        <w:r w:rsidR="00EC5632">
          <w:rPr>
            <w:webHidden/>
          </w:rPr>
          <w:t>91</w:t>
        </w:r>
        <w:r>
          <w:rPr>
            <w:webHidden/>
          </w:rPr>
          <w:fldChar w:fldCharType="end"/>
        </w:r>
      </w:hyperlink>
    </w:p>
    <w:p w14:paraId="52230A8C" w14:textId="41A1E3D6" w:rsidR="00255BC0" w:rsidRDefault="00255BC0" w:rsidP="008F5655">
      <w:pPr>
        <w:pStyle w:val="TOC1"/>
        <w:spacing w:line="360" w:lineRule="auto"/>
        <w:rPr>
          <w:rFonts w:asciiTheme="minorHAnsi" w:eastAsiaTheme="minorEastAsia" w:hAnsiTheme="minorHAnsi" w:cstheme="minorBidi"/>
          <w:b w:val="0"/>
          <w:sz w:val="22"/>
          <w:szCs w:val="22"/>
          <w:lang w:eastAsia="en-GB"/>
        </w:rPr>
      </w:pPr>
      <w:hyperlink w:anchor="_Toc499552537" w:history="1">
        <w:r w:rsidRPr="00BD268F">
          <w:rPr>
            <w:rStyle w:val="Hyperlink"/>
            <w:rFonts w:ascii="Arial Black" w:hAnsi="Arial Black"/>
          </w:rPr>
          <w:t>APPENDICES</w:t>
        </w:r>
        <w:r>
          <w:rPr>
            <w:webHidden/>
          </w:rPr>
          <w:tab/>
        </w:r>
        <w:r>
          <w:rPr>
            <w:webHidden/>
          </w:rPr>
          <w:fldChar w:fldCharType="begin"/>
        </w:r>
        <w:r>
          <w:rPr>
            <w:webHidden/>
          </w:rPr>
          <w:instrText xml:space="preserve"> PAGEREF _Toc499552537 \h </w:instrText>
        </w:r>
        <w:r>
          <w:rPr>
            <w:webHidden/>
          </w:rPr>
        </w:r>
        <w:r>
          <w:rPr>
            <w:webHidden/>
          </w:rPr>
          <w:fldChar w:fldCharType="separate"/>
        </w:r>
        <w:r w:rsidR="00EC5632">
          <w:rPr>
            <w:webHidden/>
          </w:rPr>
          <w:t>98</w:t>
        </w:r>
        <w:r>
          <w:rPr>
            <w:webHidden/>
          </w:rPr>
          <w:fldChar w:fldCharType="end"/>
        </w:r>
      </w:hyperlink>
    </w:p>
    <w:p w14:paraId="23B2F75A" w14:textId="1CF3F101" w:rsidR="000236C9" w:rsidRPr="00F311EE" w:rsidRDefault="00AD25FA" w:rsidP="008F5655">
      <w:pPr>
        <w:spacing w:after="240" w:line="360" w:lineRule="auto"/>
        <w:jc w:val="both"/>
        <w:rPr>
          <w:rFonts w:ascii="Times New Roman" w:hAnsi="Times New Roman" w:cs="Times New Roman"/>
          <w:sz w:val="24"/>
          <w:szCs w:val="24"/>
        </w:rPr>
      </w:pPr>
      <w:r w:rsidRPr="009B048B">
        <w:rPr>
          <w:rFonts w:ascii="Times New Roman" w:hAnsi="Times New Roman" w:cs="Times New Roman"/>
          <w:sz w:val="24"/>
          <w:szCs w:val="24"/>
        </w:rPr>
        <w:fldChar w:fldCharType="end"/>
      </w:r>
    </w:p>
    <w:p w14:paraId="4E15F2EE" w14:textId="77777777" w:rsidR="00255BC0" w:rsidRDefault="00255BC0">
      <w:pPr>
        <w:spacing w:after="0" w:line="360" w:lineRule="auto"/>
        <w:jc w:val="both"/>
        <w:rPr>
          <w:rFonts w:ascii="Times New Roman" w:hAnsi="Times New Roman" w:cs="Times New Roman"/>
          <w:b/>
          <w:sz w:val="32"/>
          <w:szCs w:val="24"/>
        </w:rPr>
      </w:pPr>
      <w:bookmarkStart w:id="8" w:name="_Toc499552473"/>
      <w:r>
        <w:rPr>
          <w:sz w:val="32"/>
        </w:rPr>
        <w:br w:type="page"/>
      </w:r>
    </w:p>
    <w:p w14:paraId="23C7EFD2" w14:textId="0B8A2765" w:rsidR="007B2432" w:rsidRPr="00C67676" w:rsidRDefault="007B2432" w:rsidP="00C67676">
      <w:pPr>
        <w:pStyle w:val="Heading1"/>
      </w:pPr>
      <w:r w:rsidRPr="00C67676">
        <w:rPr>
          <w:sz w:val="32"/>
        </w:rPr>
        <w:lastRenderedPageBreak/>
        <w:t>LIST OF TABLES</w:t>
      </w:r>
      <w:bookmarkEnd w:id="8"/>
    </w:p>
    <w:p w14:paraId="396C27A5" w14:textId="2A9701D7" w:rsidR="003E688E" w:rsidRPr="00560388" w:rsidRDefault="00AD25FA" w:rsidP="008B05D4">
      <w:pPr>
        <w:pStyle w:val="TableofFigures"/>
        <w:spacing w:line="360" w:lineRule="auto"/>
        <w:rPr>
          <w:rFonts w:eastAsiaTheme="minorEastAsia"/>
          <w:noProof/>
          <w:sz w:val="24"/>
          <w:szCs w:val="24"/>
          <w:lang w:eastAsia="en-GB"/>
        </w:rPr>
      </w:pPr>
      <w:r w:rsidRPr="00FF7FE7">
        <w:fldChar w:fldCharType="begin"/>
      </w:r>
      <w:r w:rsidR="00DD44A1" w:rsidRPr="00FF7FE7">
        <w:instrText xml:space="preserve"> TOC \h \z \c "Table" </w:instrText>
      </w:r>
      <w:r w:rsidRPr="00FF7FE7">
        <w:fldChar w:fldCharType="separate"/>
      </w:r>
      <w:hyperlink w:anchor="_Toc499551862" w:history="1">
        <w:r w:rsidR="003E688E" w:rsidRPr="00560388">
          <w:rPr>
            <w:rStyle w:val="Hyperlink"/>
            <w:rFonts w:ascii="Arial Black" w:hAnsi="Arial Black"/>
            <w:noProof/>
            <w:sz w:val="24"/>
            <w:szCs w:val="24"/>
          </w:rPr>
          <w:t xml:space="preserve">Table 1: </w:t>
        </w:r>
        <w:r w:rsidR="003E688E" w:rsidRPr="00560388">
          <w:rPr>
            <w:rStyle w:val="Hyperlink"/>
            <w:rFonts w:ascii="Times New Roman" w:hAnsi="Times New Roman" w:cs="Times New Roman"/>
            <w:noProof/>
            <w:sz w:val="24"/>
            <w:szCs w:val="24"/>
          </w:rPr>
          <w:t>Summary of selected pupils' responses on their home languages</w:t>
        </w:r>
        <w:r w:rsidR="003E688E" w:rsidRPr="00560388">
          <w:rPr>
            <w:noProof/>
            <w:webHidden/>
            <w:sz w:val="24"/>
            <w:szCs w:val="24"/>
          </w:rPr>
          <w:tab/>
        </w:r>
        <w:r w:rsidR="003E688E" w:rsidRPr="00560388">
          <w:rPr>
            <w:noProof/>
            <w:webHidden/>
            <w:sz w:val="24"/>
            <w:szCs w:val="24"/>
          </w:rPr>
          <w:fldChar w:fldCharType="begin"/>
        </w:r>
        <w:r w:rsidR="003E688E" w:rsidRPr="00560388">
          <w:rPr>
            <w:noProof/>
            <w:webHidden/>
            <w:sz w:val="24"/>
            <w:szCs w:val="24"/>
          </w:rPr>
          <w:instrText xml:space="preserve"> PAGEREF _Toc499551862 \h </w:instrText>
        </w:r>
        <w:r w:rsidR="003E688E" w:rsidRPr="00560388">
          <w:rPr>
            <w:noProof/>
            <w:webHidden/>
            <w:sz w:val="24"/>
            <w:szCs w:val="24"/>
          </w:rPr>
        </w:r>
        <w:r w:rsidR="003E688E" w:rsidRPr="00560388">
          <w:rPr>
            <w:noProof/>
            <w:webHidden/>
            <w:sz w:val="24"/>
            <w:szCs w:val="24"/>
          </w:rPr>
          <w:fldChar w:fldCharType="separate"/>
        </w:r>
        <w:r w:rsidR="00DC604B">
          <w:rPr>
            <w:noProof/>
            <w:webHidden/>
            <w:sz w:val="24"/>
            <w:szCs w:val="24"/>
          </w:rPr>
          <w:t>51</w:t>
        </w:r>
        <w:r w:rsidR="003E688E" w:rsidRPr="00560388">
          <w:rPr>
            <w:noProof/>
            <w:webHidden/>
            <w:sz w:val="24"/>
            <w:szCs w:val="24"/>
          </w:rPr>
          <w:fldChar w:fldCharType="end"/>
        </w:r>
      </w:hyperlink>
    </w:p>
    <w:p w14:paraId="0539B079" w14:textId="5483012F" w:rsidR="003E688E" w:rsidRPr="00560388" w:rsidRDefault="003E688E" w:rsidP="008B05D4">
      <w:pPr>
        <w:pStyle w:val="TableofFigures"/>
        <w:spacing w:line="360" w:lineRule="auto"/>
        <w:rPr>
          <w:rFonts w:eastAsiaTheme="minorEastAsia"/>
          <w:noProof/>
          <w:sz w:val="24"/>
          <w:szCs w:val="24"/>
          <w:lang w:eastAsia="en-GB"/>
        </w:rPr>
      </w:pPr>
      <w:hyperlink w:anchor="_Toc499551863" w:history="1">
        <w:r w:rsidRPr="00560388">
          <w:rPr>
            <w:rStyle w:val="Hyperlink"/>
            <w:rFonts w:ascii="Arial Black" w:hAnsi="Arial Black"/>
            <w:noProof/>
            <w:sz w:val="24"/>
            <w:szCs w:val="24"/>
          </w:rPr>
          <w:t xml:space="preserve">Table 2: </w:t>
        </w:r>
        <w:r w:rsidRPr="00560388">
          <w:rPr>
            <w:rStyle w:val="Hyperlink"/>
            <w:rFonts w:ascii="Times New Roman" w:hAnsi="Times New Roman" w:cs="Times New Roman"/>
            <w:noProof/>
            <w:sz w:val="24"/>
            <w:szCs w:val="24"/>
          </w:rPr>
          <w:t>Summary of teachers' responses on home languages of their learners</w:t>
        </w:r>
        <w:r w:rsidRPr="00560388">
          <w:rPr>
            <w:noProof/>
            <w:webHidden/>
            <w:sz w:val="24"/>
            <w:szCs w:val="24"/>
          </w:rPr>
          <w:tab/>
        </w:r>
        <w:r w:rsidRPr="00560388">
          <w:rPr>
            <w:noProof/>
            <w:webHidden/>
            <w:sz w:val="24"/>
            <w:szCs w:val="24"/>
          </w:rPr>
          <w:fldChar w:fldCharType="begin"/>
        </w:r>
        <w:r w:rsidRPr="00560388">
          <w:rPr>
            <w:noProof/>
            <w:webHidden/>
            <w:sz w:val="24"/>
            <w:szCs w:val="24"/>
          </w:rPr>
          <w:instrText xml:space="preserve"> PAGEREF _Toc499551863 \h </w:instrText>
        </w:r>
        <w:r w:rsidRPr="00560388">
          <w:rPr>
            <w:noProof/>
            <w:webHidden/>
            <w:sz w:val="24"/>
            <w:szCs w:val="24"/>
          </w:rPr>
        </w:r>
        <w:r w:rsidRPr="00560388">
          <w:rPr>
            <w:noProof/>
            <w:webHidden/>
            <w:sz w:val="24"/>
            <w:szCs w:val="24"/>
          </w:rPr>
          <w:fldChar w:fldCharType="separate"/>
        </w:r>
        <w:r w:rsidR="00DC604B">
          <w:rPr>
            <w:noProof/>
            <w:webHidden/>
            <w:sz w:val="24"/>
            <w:szCs w:val="24"/>
          </w:rPr>
          <w:t>64</w:t>
        </w:r>
        <w:r w:rsidRPr="00560388">
          <w:rPr>
            <w:noProof/>
            <w:webHidden/>
            <w:sz w:val="24"/>
            <w:szCs w:val="24"/>
          </w:rPr>
          <w:fldChar w:fldCharType="end"/>
        </w:r>
      </w:hyperlink>
    </w:p>
    <w:p w14:paraId="1133C908" w14:textId="36730456" w:rsidR="003E688E" w:rsidRDefault="003E688E" w:rsidP="008B05D4">
      <w:pPr>
        <w:pStyle w:val="TableofFigures"/>
        <w:spacing w:line="360" w:lineRule="auto"/>
        <w:rPr>
          <w:rFonts w:eastAsiaTheme="minorEastAsia"/>
          <w:noProof/>
          <w:lang w:eastAsia="en-GB"/>
        </w:rPr>
      </w:pPr>
      <w:hyperlink w:anchor="_Toc499551864" w:history="1">
        <w:r w:rsidRPr="00560388">
          <w:rPr>
            <w:rStyle w:val="Hyperlink"/>
            <w:rFonts w:ascii="Arial Black" w:hAnsi="Arial Black"/>
            <w:noProof/>
            <w:sz w:val="24"/>
            <w:szCs w:val="24"/>
          </w:rPr>
          <w:t>Table 3:</w:t>
        </w:r>
        <w:r w:rsidRPr="00560388">
          <w:rPr>
            <w:rStyle w:val="Hyperlink"/>
            <w:rFonts w:ascii="Times New Roman" w:hAnsi="Times New Roman" w:cs="Times New Roman"/>
            <w:noProof/>
            <w:sz w:val="24"/>
            <w:szCs w:val="24"/>
          </w:rPr>
          <w:t xml:space="preserve"> Summary of primary teachers' L1's and other familiar Zambian languages</w:t>
        </w:r>
        <w:r w:rsidRPr="00560388">
          <w:rPr>
            <w:noProof/>
            <w:webHidden/>
            <w:sz w:val="24"/>
            <w:szCs w:val="24"/>
          </w:rPr>
          <w:tab/>
        </w:r>
        <w:r w:rsidRPr="00560388">
          <w:rPr>
            <w:noProof/>
            <w:webHidden/>
            <w:sz w:val="24"/>
            <w:szCs w:val="24"/>
          </w:rPr>
          <w:fldChar w:fldCharType="begin"/>
        </w:r>
        <w:r w:rsidRPr="00560388">
          <w:rPr>
            <w:noProof/>
            <w:webHidden/>
            <w:sz w:val="24"/>
            <w:szCs w:val="24"/>
          </w:rPr>
          <w:instrText xml:space="preserve"> PAGEREF _Toc499551864 \h </w:instrText>
        </w:r>
        <w:r w:rsidRPr="00560388">
          <w:rPr>
            <w:noProof/>
            <w:webHidden/>
            <w:sz w:val="24"/>
            <w:szCs w:val="24"/>
          </w:rPr>
        </w:r>
        <w:r w:rsidRPr="00560388">
          <w:rPr>
            <w:noProof/>
            <w:webHidden/>
            <w:sz w:val="24"/>
            <w:szCs w:val="24"/>
          </w:rPr>
          <w:fldChar w:fldCharType="separate"/>
        </w:r>
        <w:r w:rsidR="00DC604B">
          <w:rPr>
            <w:noProof/>
            <w:webHidden/>
            <w:sz w:val="24"/>
            <w:szCs w:val="24"/>
          </w:rPr>
          <w:t>65</w:t>
        </w:r>
        <w:r w:rsidRPr="00560388">
          <w:rPr>
            <w:noProof/>
            <w:webHidden/>
            <w:sz w:val="24"/>
            <w:szCs w:val="24"/>
          </w:rPr>
          <w:fldChar w:fldCharType="end"/>
        </w:r>
      </w:hyperlink>
    </w:p>
    <w:p w14:paraId="7C9E2A7E" w14:textId="3FFF1F9A" w:rsidR="00512EB5" w:rsidRDefault="00AD25FA" w:rsidP="00FF7FE7">
      <w:pPr>
        <w:spacing w:line="360" w:lineRule="auto"/>
        <w:rPr>
          <w:sz w:val="24"/>
          <w:szCs w:val="24"/>
        </w:rPr>
      </w:pPr>
      <w:r w:rsidRPr="00FF7FE7">
        <w:rPr>
          <w:sz w:val="24"/>
          <w:szCs w:val="24"/>
        </w:rPr>
        <w:fldChar w:fldCharType="end"/>
      </w:r>
    </w:p>
    <w:p w14:paraId="6AF7DB8C" w14:textId="3C1CB857" w:rsidR="008F55D2" w:rsidRDefault="008F55D2" w:rsidP="00FF7FE7">
      <w:pPr>
        <w:spacing w:line="360" w:lineRule="auto"/>
        <w:rPr>
          <w:sz w:val="24"/>
          <w:szCs w:val="24"/>
        </w:rPr>
      </w:pPr>
    </w:p>
    <w:p w14:paraId="34D8B65A" w14:textId="77777777" w:rsidR="008F55D2" w:rsidRPr="00FF7FE7" w:rsidRDefault="008F55D2" w:rsidP="00FF7FE7">
      <w:pPr>
        <w:spacing w:line="360" w:lineRule="auto"/>
        <w:rPr>
          <w:sz w:val="24"/>
          <w:szCs w:val="24"/>
        </w:rPr>
      </w:pPr>
    </w:p>
    <w:p w14:paraId="5AD130F0" w14:textId="770A9764" w:rsidR="00512EB5" w:rsidRPr="00270F39" w:rsidRDefault="006E6345" w:rsidP="00A23EE4">
      <w:pPr>
        <w:pStyle w:val="Heading1"/>
        <w:rPr>
          <w:sz w:val="32"/>
        </w:rPr>
      </w:pPr>
      <w:bookmarkStart w:id="9" w:name="_Toc499552474"/>
      <w:r w:rsidRPr="00270F39">
        <w:rPr>
          <w:sz w:val="32"/>
        </w:rPr>
        <w:t>LIST OF APPENDICES</w:t>
      </w:r>
      <w:bookmarkEnd w:id="9"/>
      <w:r w:rsidRPr="00270F39">
        <w:rPr>
          <w:sz w:val="32"/>
        </w:rPr>
        <w:t xml:space="preserve"> </w:t>
      </w:r>
    </w:p>
    <w:p w14:paraId="4C92A0AA" w14:textId="07DA0290" w:rsidR="006E6345" w:rsidRPr="008107B8" w:rsidRDefault="006E6345" w:rsidP="00F9504A">
      <w:pPr>
        <w:pStyle w:val="TableofFigures"/>
        <w:spacing w:line="360" w:lineRule="auto"/>
        <w:rPr>
          <w:rFonts w:ascii="Times New Roman" w:eastAsiaTheme="minorEastAsia" w:hAnsi="Times New Roman" w:cs="Times New Roman"/>
          <w:noProof/>
          <w:sz w:val="24"/>
          <w:szCs w:val="24"/>
          <w:lang w:eastAsia="en-GB"/>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TOC \h \z \c "Appendix" </w:instrText>
      </w:r>
      <w:r>
        <w:rPr>
          <w:rFonts w:ascii="Times New Roman" w:hAnsi="Times New Roman" w:cs="Times New Roman"/>
          <w:sz w:val="24"/>
          <w:szCs w:val="24"/>
        </w:rPr>
        <w:fldChar w:fldCharType="separate"/>
      </w:r>
      <w:hyperlink w:anchor="_Toc499541889" w:history="1">
        <w:r w:rsidRPr="008107B8">
          <w:rPr>
            <w:rStyle w:val="Hyperlink"/>
            <w:rFonts w:ascii="Times New Roman" w:hAnsi="Times New Roman" w:cs="Times New Roman"/>
            <w:b/>
            <w:noProof/>
            <w:sz w:val="24"/>
            <w:szCs w:val="24"/>
          </w:rPr>
          <w:t>Appendix 1</w:t>
        </w:r>
        <w:r w:rsidRPr="008107B8">
          <w:rPr>
            <w:rStyle w:val="Hyperlink"/>
            <w:rFonts w:ascii="Times New Roman" w:hAnsi="Times New Roman" w:cs="Times New Roman"/>
            <w:noProof/>
            <w:sz w:val="24"/>
            <w:szCs w:val="24"/>
          </w:rPr>
          <w:t xml:space="preserve"> - Teachers' semi-strucrured interview guide</w:t>
        </w:r>
        <w:r w:rsidRPr="008107B8">
          <w:rPr>
            <w:rFonts w:ascii="Times New Roman" w:hAnsi="Times New Roman" w:cs="Times New Roman"/>
            <w:noProof/>
            <w:webHidden/>
            <w:sz w:val="24"/>
            <w:szCs w:val="24"/>
          </w:rPr>
          <w:tab/>
        </w:r>
        <w:r w:rsidRPr="008107B8">
          <w:rPr>
            <w:rFonts w:ascii="Times New Roman" w:hAnsi="Times New Roman" w:cs="Times New Roman"/>
            <w:noProof/>
            <w:webHidden/>
            <w:sz w:val="24"/>
            <w:szCs w:val="24"/>
          </w:rPr>
          <w:fldChar w:fldCharType="begin"/>
        </w:r>
        <w:r w:rsidRPr="008107B8">
          <w:rPr>
            <w:rFonts w:ascii="Times New Roman" w:hAnsi="Times New Roman" w:cs="Times New Roman"/>
            <w:noProof/>
            <w:webHidden/>
            <w:sz w:val="24"/>
            <w:szCs w:val="24"/>
          </w:rPr>
          <w:instrText xml:space="preserve"> PAGEREF _Toc499541889 \h </w:instrText>
        </w:r>
        <w:r w:rsidRPr="008107B8">
          <w:rPr>
            <w:rFonts w:ascii="Times New Roman" w:hAnsi="Times New Roman" w:cs="Times New Roman"/>
            <w:noProof/>
            <w:webHidden/>
            <w:sz w:val="24"/>
            <w:szCs w:val="24"/>
          </w:rPr>
        </w:r>
        <w:r w:rsidRPr="008107B8">
          <w:rPr>
            <w:rFonts w:ascii="Times New Roman" w:hAnsi="Times New Roman" w:cs="Times New Roman"/>
            <w:noProof/>
            <w:webHidden/>
            <w:sz w:val="24"/>
            <w:szCs w:val="24"/>
          </w:rPr>
          <w:fldChar w:fldCharType="separate"/>
        </w:r>
        <w:r w:rsidR="004D3E9D">
          <w:rPr>
            <w:rFonts w:ascii="Times New Roman" w:hAnsi="Times New Roman" w:cs="Times New Roman"/>
            <w:noProof/>
            <w:webHidden/>
            <w:sz w:val="24"/>
            <w:szCs w:val="24"/>
          </w:rPr>
          <w:t>98</w:t>
        </w:r>
        <w:r w:rsidRPr="008107B8">
          <w:rPr>
            <w:rFonts w:ascii="Times New Roman" w:hAnsi="Times New Roman" w:cs="Times New Roman"/>
            <w:noProof/>
            <w:webHidden/>
            <w:sz w:val="24"/>
            <w:szCs w:val="24"/>
          </w:rPr>
          <w:fldChar w:fldCharType="end"/>
        </w:r>
      </w:hyperlink>
    </w:p>
    <w:p w14:paraId="302A83C8" w14:textId="29866BC8" w:rsidR="006E6345" w:rsidRPr="008107B8" w:rsidRDefault="006E6345" w:rsidP="00F9504A">
      <w:pPr>
        <w:pStyle w:val="TableofFigures"/>
        <w:spacing w:line="360" w:lineRule="auto"/>
        <w:rPr>
          <w:rFonts w:ascii="Times New Roman" w:eastAsiaTheme="minorEastAsia" w:hAnsi="Times New Roman" w:cs="Times New Roman"/>
          <w:noProof/>
          <w:sz w:val="24"/>
          <w:szCs w:val="24"/>
          <w:lang w:eastAsia="en-GB"/>
        </w:rPr>
      </w:pPr>
      <w:hyperlink w:anchor="_Toc499541890" w:history="1">
        <w:r w:rsidRPr="008107B8">
          <w:rPr>
            <w:rStyle w:val="Hyperlink"/>
            <w:rFonts w:ascii="Times New Roman" w:hAnsi="Times New Roman" w:cs="Times New Roman"/>
            <w:b/>
            <w:noProof/>
            <w:sz w:val="24"/>
            <w:szCs w:val="24"/>
          </w:rPr>
          <w:t>Appendix 2</w:t>
        </w:r>
        <w:r w:rsidRPr="008107B8">
          <w:rPr>
            <w:rStyle w:val="Hyperlink"/>
            <w:rFonts w:ascii="Times New Roman" w:hAnsi="Times New Roman" w:cs="Times New Roman"/>
            <w:noProof/>
            <w:sz w:val="24"/>
            <w:szCs w:val="24"/>
          </w:rPr>
          <w:t xml:space="preserve"> - Pupils' semi-structured interview guide</w:t>
        </w:r>
        <w:r w:rsidRPr="008107B8">
          <w:rPr>
            <w:rFonts w:ascii="Times New Roman" w:hAnsi="Times New Roman" w:cs="Times New Roman"/>
            <w:noProof/>
            <w:webHidden/>
            <w:sz w:val="24"/>
            <w:szCs w:val="24"/>
          </w:rPr>
          <w:tab/>
        </w:r>
        <w:r w:rsidRPr="008107B8">
          <w:rPr>
            <w:rFonts w:ascii="Times New Roman" w:hAnsi="Times New Roman" w:cs="Times New Roman"/>
            <w:noProof/>
            <w:webHidden/>
            <w:sz w:val="24"/>
            <w:szCs w:val="24"/>
          </w:rPr>
          <w:fldChar w:fldCharType="begin"/>
        </w:r>
        <w:r w:rsidRPr="008107B8">
          <w:rPr>
            <w:rFonts w:ascii="Times New Roman" w:hAnsi="Times New Roman" w:cs="Times New Roman"/>
            <w:noProof/>
            <w:webHidden/>
            <w:sz w:val="24"/>
            <w:szCs w:val="24"/>
          </w:rPr>
          <w:instrText xml:space="preserve"> PAGEREF _Toc499541890 \h </w:instrText>
        </w:r>
        <w:r w:rsidRPr="008107B8">
          <w:rPr>
            <w:rFonts w:ascii="Times New Roman" w:hAnsi="Times New Roman" w:cs="Times New Roman"/>
            <w:noProof/>
            <w:webHidden/>
            <w:sz w:val="24"/>
            <w:szCs w:val="24"/>
          </w:rPr>
        </w:r>
        <w:r w:rsidRPr="008107B8">
          <w:rPr>
            <w:rFonts w:ascii="Times New Roman" w:hAnsi="Times New Roman" w:cs="Times New Roman"/>
            <w:noProof/>
            <w:webHidden/>
            <w:sz w:val="24"/>
            <w:szCs w:val="24"/>
          </w:rPr>
          <w:fldChar w:fldCharType="separate"/>
        </w:r>
        <w:r w:rsidR="004D3E9D">
          <w:rPr>
            <w:rFonts w:ascii="Times New Roman" w:hAnsi="Times New Roman" w:cs="Times New Roman"/>
            <w:noProof/>
            <w:webHidden/>
            <w:sz w:val="24"/>
            <w:szCs w:val="24"/>
          </w:rPr>
          <w:t>98</w:t>
        </w:r>
        <w:r w:rsidRPr="008107B8">
          <w:rPr>
            <w:rFonts w:ascii="Times New Roman" w:hAnsi="Times New Roman" w:cs="Times New Roman"/>
            <w:noProof/>
            <w:webHidden/>
            <w:sz w:val="24"/>
            <w:szCs w:val="24"/>
          </w:rPr>
          <w:fldChar w:fldCharType="end"/>
        </w:r>
      </w:hyperlink>
    </w:p>
    <w:p w14:paraId="6A0E6A51" w14:textId="7C4A2185" w:rsidR="006E6345" w:rsidRPr="008107B8" w:rsidRDefault="006E6345" w:rsidP="00F9504A">
      <w:pPr>
        <w:pStyle w:val="TableofFigures"/>
        <w:spacing w:line="360" w:lineRule="auto"/>
        <w:rPr>
          <w:rFonts w:ascii="Times New Roman" w:eastAsiaTheme="minorEastAsia" w:hAnsi="Times New Roman" w:cs="Times New Roman"/>
          <w:noProof/>
          <w:sz w:val="24"/>
          <w:szCs w:val="24"/>
          <w:lang w:eastAsia="en-GB"/>
        </w:rPr>
      </w:pPr>
      <w:hyperlink w:anchor="_Toc499541891" w:history="1">
        <w:r w:rsidRPr="008107B8">
          <w:rPr>
            <w:rStyle w:val="Hyperlink"/>
            <w:rFonts w:ascii="Times New Roman" w:hAnsi="Times New Roman" w:cs="Times New Roman"/>
            <w:b/>
            <w:noProof/>
            <w:sz w:val="24"/>
            <w:szCs w:val="24"/>
          </w:rPr>
          <w:t>Appendix 3</w:t>
        </w:r>
        <w:r w:rsidRPr="008107B8">
          <w:rPr>
            <w:rStyle w:val="Hyperlink"/>
            <w:rFonts w:ascii="Times New Roman" w:hAnsi="Times New Roman" w:cs="Times New Roman"/>
            <w:noProof/>
            <w:sz w:val="24"/>
            <w:szCs w:val="24"/>
          </w:rPr>
          <w:t xml:space="preserve"> - Teachers' interview verbatim</w:t>
        </w:r>
        <w:r w:rsidRPr="008107B8">
          <w:rPr>
            <w:rFonts w:ascii="Times New Roman" w:hAnsi="Times New Roman" w:cs="Times New Roman"/>
            <w:noProof/>
            <w:webHidden/>
            <w:sz w:val="24"/>
            <w:szCs w:val="24"/>
          </w:rPr>
          <w:tab/>
        </w:r>
        <w:r w:rsidRPr="008107B8">
          <w:rPr>
            <w:rFonts w:ascii="Times New Roman" w:hAnsi="Times New Roman" w:cs="Times New Roman"/>
            <w:noProof/>
            <w:webHidden/>
            <w:sz w:val="24"/>
            <w:szCs w:val="24"/>
          </w:rPr>
          <w:fldChar w:fldCharType="begin"/>
        </w:r>
        <w:r w:rsidRPr="008107B8">
          <w:rPr>
            <w:rFonts w:ascii="Times New Roman" w:hAnsi="Times New Roman" w:cs="Times New Roman"/>
            <w:noProof/>
            <w:webHidden/>
            <w:sz w:val="24"/>
            <w:szCs w:val="24"/>
          </w:rPr>
          <w:instrText xml:space="preserve"> PAGEREF _Toc499541891 \h </w:instrText>
        </w:r>
        <w:r w:rsidRPr="008107B8">
          <w:rPr>
            <w:rFonts w:ascii="Times New Roman" w:hAnsi="Times New Roman" w:cs="Times New Roman"/>
            <w:noProof/>
            <w:webHidden/>
            <w:sz w:val="24"/>
            <w:szCs w:val="24"/>
          </w:rPr>
        </w:r>
        <w:r w:rsidRPr="008107B8">
          <w:rPr>
            <w:rFonts w:ascii="Times New Roman" w:hAnsi="Times New Roman" w:cs="Times New Roman"/>
            <w:noProof/>
            <w:webHidden/>
            <w:sz w:val="24"/>
            <w:szCs w:val="24"/>
          </w:rPr>
          <w:fldChar w:fldCharType="separate"/>
        </w:r>
        <w:r w:rsidR="004D3E9D">
          <w:rPr>
            <w:rFonts w:ascii="Times New Roman" w:hAnsi="Times New Roman" w:cs="Times New Roman"/>
            <w:noProof/>
            <w:webHidden/>
            <w:sz w:val="24"/>
            <w:szCs w:val="24"/>
          </w:rPr>
          <w:t>98</w:t>
        </w:r>
        <w:r w:rsidRPr="008107B8">
          <w:rPr>
            <w:rFonts w:ascii="Times New Roman" w:hAnsi="Times New Roman" w:cs="Times New Roman"/>
            <w:noProof/>
            <w:webHidden/>
            <w:sz w:val="24"/>
            <w:szCs w:val="24"/>
          </w:rPr>
          <w:fldChar w:fldCharType="end"/>
        </w:r>
      </w:hyperlink>
    </w:p>
    <w:p w14:paraId="46119D63" w14:textId="4797AF19" w:rsidR="006E6345" w:rsidRPr="008107B8" w:rsidRDefault="006E6345" w:rsidP="00F9504A">
      <w:pPr>
        <w:pStyle w:val="TableofFigures"/>
        <w:spacing w:line="360" w:lineRule="auto"/>
        <w:rPr>
          <w:rFonts w:ascii="Times New Roman" w:eastAsiaTheme="minorEastAsia" w:hAnsi="Times New Roman" w:cs="Times New Roman"/>
          <w:noProof/>
          <w:sz w:val="24"/>
          <w:szCs w:val="24"/>
          <w:lang w:eastAsia="en-GB"/>
        </w:rPr>
      </w:pPr>
      <w:hyperlink w:anchor="_Toc499541892" w:history="1">
        <w:r w:rsidRPr="008107B8">
          <w:rPr>
            <w:rStyle w:val="Hyperlink"/>
            <w:rFonts w:ascii="Times New Roman" w:hAnsi="Times New Roman" w:cs="Times New Roman"/>
            <w:b/>
            <w:noProof/>
            <w:sz w:val="24"/>
            <w:szCs w:val="24"/>
          </w:rPr>
          <w:t>Appendix 4</w:t>
        </w:r>
        <w:r w:rsidRPr="008107B8">
          <w:rPr>
            <w:rStyle w:val="Hyperlink"/>
            <w:rFonts w:ascii="Times New Roman" w:hAnsi="Times New Roman" w:cs="Times New Roman"/>
            <w:noProof/>
            <w:sz w:val="24"/>
            <w:szCs w:val="24"/>
          </w:rPr>
          <w:t xml:space="preserve"> - Pupil interview verbatim</w:t>
        </w:r>
        <w:r w:rsidRPr="008107B8">
          <w:rPr>
            <w:rFonts w:ascii="Times New Roman" w:hAnsi="Times New Roman" w:cs="Times New Roman"/>
            <w:noProof/>
            <w:webHidden/>
            <w:sz w:val="24"/>
            <w:szCs w:val="24"/>
          </w:rPr>
          <w:tab/>
        </w:r>
        <w:r w:rsidRPr="008107B8">
          <w:rPr>
            <w:rFonts w:ascii="Times New Roman" w:hAnsi="Times New Roman" w:cs="Times New Roman"/>
            <w:noProof/>
            <w:webHidden/>
            <w:sz w:val="24"/>
            <w:szCs w:val="24"/>
          </w:rPr>
          <w:fldChar w:fldCharType="begin"/>
        </w:r>
        <w:r w:rsidRPr="008107B8">
          <w:rPr>
            <w:rFonts w:ascii="Times New Roman" w:hAnsi="Times New Roman" w:cs="Times New Roman"/>
            <w:noProof/>
            <w:webHidden/>
            <w:sz w:val="24"/>
            <w:szCs w:val="24"/>
          </w:rPr>
          <w:instrText xml:space="preserve"> PAGEREF _Toc499541892 \h </w:instrText>
        </w:r>
        <w:r w:rsidRPr="008107B8">
          <w:rPr>
            <w:rFonts w:ascii="Times New Roman" w:hAnsi="Times New Roman" w:cs="Times New Roman"/>
            <w:noProof/>
            <w:webHidden/>
            <w:sz w:val="24"/>
            <w:szCs w:val="24"/>
          </w:rPr>
        </w:r>
        <w:r w:rsidRPr="008107B8">
          <w:rPr>
            <w:rFonts w:ascii="Times New Roman" w:hAnsi="Times New Roman" w:cs="Times New Roman"/>
            <w:noProof/>
            <w:webHidden/>
            <w:sz w:val="24"/>
            <w:szCs w:val="24"/>
          </w:rPr>
          <w:fldChar w:fldCharType="separate"/>
        </w:r>
        <w:r w:rsidR="004D3E9D">
          <w:rPr>
            <w:rFonts w:ascii="Times New Roman" w:hAnsi="Times New Roman" w:cs="Times New Roman"/>
            <w:noProof/>
            <w:webHidden/>
            <w:sz w:val="24"/>
            <w:szCs w:val="24"/>
          </w:rPr>
          <w:t>123</w:t>
        </w:r>
        <w:r w:rsidRPr="008107B8">
          <w:rPr>
            <w:rFonts w:ascii="Times New Roman" w:hAnsi="Times New Roman" w:cs="Times New Roman"/>
            <w:noProof/>
            <w:webHidden/>
            <w:sz w:val="24"/>
            <w:szCs w:val="24"/>
          </w:rPr>
          <w:fldChar w:fldCharType="end"/>
        </w:r>
      </w:hyperlink>
    </w:p>
    <w:p w14:paraId="2CCFB163" w14:textId="2CE44DF2" w:rsidR="006E6345" w:rsidRDefault="006E6345" w:rsidP="00F9504A">
      <w:pPr>
        <w:pStyle w:val="TableofFigures"/>
        <w:spacing w:line="360" w:lineRule="auto"/>
        <w:rPr>
          <w:rFonts w:eastAsiaTheme="minorEastAsia"/>
          <w:noProof/>
          <w:lang w:eastAsia="en-GB"/>
        </w:rPr>
      </w:pPr>
      <w:hyperlink w:anchor="_Toc499541893" w:history="1">
        <w:r w:rsidRPr="008107B8">
          <w:rPr>
            <w:rStyle w:val="Hyperlink"/>
            <w:rFonts w:ascii="Times New Roman" w:hAnsi="Times New Roman" w:cs="Times New Roman"/>
            <w:b/>
            <w:noProof/>
            <w:sz w:val="24"/>
            <w:szCs w:val="24"/>
          </w:rPr>
          <w:t>Appendix 5</w:t>
        </w:r>
        <w:r w:rsidRPr="008107B8">
          <w:rPr>
            <w:rStyle w:val="Hyperlink"/>
            <w:rFonts w:ascii="Times New Roman" w:hAnsi="Times New Roman" w:cs="Times New Roman"/>
            <w:noProof/>
            <w:sz w:val="24"/>
            <w:szCs w:val="24"/>
          </w:rPr>
          <w:t xml:space="preserve"> - Lesson verbatim</w:t>
        </w:r>
        <w:r w:rsidRPr="008107B8">
          <w:rPr>
            <w:rFonts w:ascii="Times New Roman" w:hAnsi="Times New Roman" w:cs="Times New Roman"/>
            <w:noProof/>
            <w:webHidden/>
            <w:sz w:val="24"/>
            <w:szCs w:val="24"/>
          </w:rPr>
          <w:tab/>
        </w:r>
        <w:r w:rsidRPr="008107B8">
          <w:rPr>
            <w:rFonts w:ascii="Times New Roman" w:hAnsi="Times New Roman" w:cs="Times New Roman"/>
            <w:noProof/>
            <w:webHidden/>
            <w:sz w:val="24"/>
            <w:szCs w:val="24"/>
          </w:rPr>
          <w:fldChar w:fldCharType="begin"/>
        </w:r>
        <w:r w:rsidRPr="008107B8">
          <w:rPr>
            <w:rFonts w:ascii="Times New Roman" w:hAnsi="Times New Roman" w:cs="Times New Roman"/>
            <w:noProof/>
            <w:webHidden/>
            <w:sz w:val="24"/>
            <w:szCs w:val="24"/>
          </w:rPr>
          <w:instrText xml:space="preserve"> PAGEREF _Toc499541893 \h </w:instrText>
        </w:r>
        <w:r w:rsidRPr="008107B8">
          <w:rPr>
            <w:rFonts w:ascii="Times New Roman" w:hAnsi="Times New Roman" w:cs="Times New Roman"/>
            <w:noProof/>
            <w:webHidden/>
            <w:sz w:val="24"/>
            <w:szCs w:val="24"/>
          </w:rPr>
        </w:r>
        <w:r w:rsidRPr="008107B8">
          <w:rPr>
            <w:rFonts w:ascii="Times New Roman" w:hAnsi="Times New Roman" w:cs="Times New Roman"/>
            <w:noProof/>
            <w:webHidden/>
            <w:sz w:val="24"/>
            <w:szCs w:val="24"/>
          </w:rPr>
          <w:fldChar w:fldCharType="separate"/>
        </w:r>
        <w:r w:rsidR="004D3E9D">
          <w:rPr>
            <w:rFonts w:ascii="Times New Roman" w:hAnsi="Times New Roman" w:cs="Times New Roman"/>
            <w:noProof/>
            <w:webHidden/>
            <w:sz w:val="24"/>
            <w:szCs w:val="24"/>
          </w:rPr>
          <w:t>137</w:t>
        </w:r>
        <w:r w:rsidRPr="008107B8">
          <w:rPr>
            <w:rFonts w:ascii="Times New Roman" w:hAnsi="Times New Roman" w:cs="Times New Roman"/>
            <w:noProof/>
            <w:webHidden/>
            <w:sz w:val="24"/>
            <w:szCs w:val="24"/>
          </w:rPr>
          <w:fldChar w:fldCharType="end"/>
        </w:r>
      </w:hyperlink>
    </w:p>
    <w:p w14:paraId="6C5ED2BC" w14:textId="57E77E99" w:rsidR="006E6345" w:rsidRDefault="006E6345" w:rsidP="006E6345">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fldChar w:fldCharType="end"/>
      </w:r>
    </w:p>
    <w:p w14:paraId="264F491F" w14:textId="77777777" w:rsidR="00512EB5" w:rsidRDefault="00512EB5" w:rsidP="00512EB5">
      <w:pPr>
        <w:spacing w:after="240" w:line="360" w:lineRule="auto"/>
        <w:jc w:val="both"/>
        <w:rPr>
          <w:rFonts w:ascii="Times New Roman" w:hAnsi="Times New Roman" w:cs="Times New Roman"/>
          <w:sz w:val="24"/>
          <w:szCs w:val="24"/>
        </w:rPr>
      </w:pPr>
    </w:p>
    <w:p w14:paraId="4AB4ED3F" w14:textId="77777777" w:rsidR="00512EB5" w:rsidRDefault="00512EB5" w:rsidP="00512EB5">
      <w:pPr>
        <w:spacing w:after="240" w:line="360" w:lineRule="auto"/>
        <w:jc w:val="both"/>
        <w:rPr>
          <w:rFonts w:ascii="Times New Roman" w:hAnsi="Times New Roman" w:cs="Times New Roman"/>
          <w:sz w:val="24"/>
          <w:szCs w:val="24"/>
        </w:rPr>
      </w:pPr>
    </w:p>
    <w:p w14:paraId="19FE7290" w14:textId="77777777" w:rsidR="00512EB5" w:rsidRDefault="00512EB5" w:rsidP="00512EB5">
      <w:pPr>
        <w:spacing w:after="240" w:line="360" w:lineRule="auto"/>
        <w:jc w:val="both"/>
        <w:rPr>
          <w:rFonts w:ascii="Times New Roman" w:hAnsi="Times New Roman" w:cs="Times New Roman"/>
          <w:sz w:val="24"/>
          <w:szCs w:val="24"/>
        </w:rPr>
      </w:pPr>
    </w:p>
    <w:p w14:paraId="517DCEA3" w14:textId="77777777" w:rsidR="00512EB5" w:rsidRDefault="00512EB5" w:rsidP="00512EB5">
      <w:pPr>
        <w:spacing w:after="240" w:line="360" w:lineRule="auto"/>
        <w:jc w:val="both"/>
        <w:rPr>
          <w:rFonts w:ascii="Times New Roman" w:hAnsi="Times New Roman" w:cs="Times New Roman"/>
          <w:sz w:val="24"/>
          <w:szCs w:val="24"/>
        </w:rPr>
      </w:pPr>
    </w:p>
    <w:p w14:paraId="626D1243" w14:textId="77777777" w:rsidR="00512EB5" w:rsidRDefault="00512EB5" w:rsidP="00512EB5">
      <w:pPr>
        <w:spacing w:after="240" w:line="360" w:lineRule="auto"/>
        <w:jc w:val="both"/>
        <w:rPr>
          <w:rFonts w:ascii="Times New Roman" w:hAnsi="Times New Roman" w:cs="Times New Roman"/>
          <w:sz w:val="24"/>
          <w:szCs w:val="24"/>
        </w:rPr>
      </w:pPr>
    </w:p>
    <w:p w14:paraId="0D628662" w14:textId="77777777" w:rsidR="00512EB5" w:rsidRDefault="00512EB5" w:rsidP="00512EB5">
      <w:pPr>
        <w:spacing w:after="240" w:line="360" w:lineRule="auto"/>
        <w:jc w:val="both"/>
        <w:rPr>
          <w:rFonts w:ascii="Times New Roman" w:hAnsi="Times New Roman" w:cs="Times New Roman"/>
          <w:sz w:val="24"/>
          <w:szCs w:val="24"/>
        </w:rPr>
      </w:pPr>
    </w:p>
    <w:p w14:paraId="17CA229D" w14:textId="77777777" w:rsidR="00512EB5" w:rsidRDefault="00512EB5" w:rsidP="00512EB5">
      <w:pPr>
        <w:spacing w:after="240" w:line="360" w:lineRule="auto"/>
        <w:jc w:val="both"/>
        <w:rPr>
          <w:rFonts w:ascii="Times New Roman" w:hAnsi="Times New Roman" w:cs="Times New Roman"/>
          <w:sz w:val="24"/>
          <w:szCs w:val="24"/>
        </w:rPr>
      </w:pPr>
    </w:p>
    <w:p w14:paraId="409E9FAD" w14:textId="77777777" w:rsidR="00512EB5" w:rsidRDefault="00512EB5" w:rsidP="00512EB5">
      <w:pPr>
        <w:spacing w:after="240" w:line="360" w:lineRule="auto"/>
        <w:jc w:val="both"/>
        <w:rPr>
          <w:rFonts w:ascii="Times New Roman" w:hAnsi="Times New Roman" w:cs="Times New Roman"/>
          <w:sz w:val="24"/>
          <w:szCs w:val="24"/>
        </w:rPr>
      </w:pPr>
    </w:p>
    <w:p w14:paraId="206083FF" w14:textId="77777777" w:rsidR="00512EB5" w:rsidRDefault="00512EB5" w:rsidP="00512EB5">
      <w:pPr>
        <w:spacing w:after="240" w:line="360" w:lineRule="auto"/>
        <w:jc w:val="both"/>
        <w:rPr>
          <w:rFonts w:ascii="Times New Roman" w:hAnsi="Times New Roman" w:cs="Times New Roman"/>
          <w:sz w:val="24"/>
          <w:szCs w:val="24"/>
        </w:rPr>
      </w:pPr>
    </w:p>
    <w:p w14:paraId="31B48070" w14:textId="77777777" w:rsidR="00512EB5" w:rsidRDefault="00512EB5" w:rsidP="00512EB5">
      <w:pPr>
        <w:spacing w:after="240" w:line="360" w:lineRule="auto"/>
        <w:jc w:val="both"/>
        <w:rPr>
          <w:rFonts w:ascii="Times New Roman" w:hAnsi="Times New Roman" w:cs="Times New Roman"/>
          <w:sz w:val="24"/>
          <w:szCs w:val="24"/>
        </w:rPr>
      </w:pPr>
    </w:p>
    <w:p w14:paraId="74B0285E" w14:textId="77777777" w:rsidR="00512EB5" w:rsidRDefault="00512EB5" w:rsidP="00512EB5">
      <w:pPr>
        <w:spacing w:after="240" w:line="360" w:lineRule="auto"/>
        <w:jc w:val="both"/>
        <w:rPr>
          <w:rFonts w:ascii="Times New Roman" w:hAnsi="Times New Roman" w:cs="Times New Roman"/>
          <w:sz w:val="24"/>
          <w:szCs w:val="24"/>
        </w:rPr>
      </w:pPr>
    </w:p>
    <w:p w14:paraId="0BB7326F" w14:textId="19084643" w:rsidR="00956475" w:rsidRDefault="00956475" w:rsidP="00895576">
      <w:pPr>
        <w:spacing w:after="0" w:line="360" w:lineRule="auto"/>
        <w:rPr>
          <w:rFonts w:ascii="Arial Black" w:hAnsi="Arial Black"/>
          <w:sz w:val="36"/>
        </w:rPr>
        <w:sectPr w:rsidR="00956475" w:rsidSect="000840B0">
          <w:headerReference w:type="first" r:id="rId9"/>
          <w:footerReference w:type="first" r:id="rId10"/>
          <w:pgSz w:w="11906" w:h="16838"/>
          <w:pgMar w:top="993" w:right="991" w:bottom="993" w:left="1276" w:header="624" w:footer="510" w:gutter="0"/>
          <w:pgNumType w:fmt="lowerRoman" w:start="1"/>
          <w:cols w:space="708"/>
          <w:titlePg/>
          <w:docGrid w:linePitch="360"/>
        </w:sectPr>
      </w:pPr>
    </w:p>
    <w:p w14:paraId="0E168E41" w14:textId="77777777" w:rsidR="00C20045" w:rsidRPr="003769FC" w:rsidRDefault="00004AB8" w:rsidP="003769FC">
      <w:pPr>
        <w:pStyle w:val="Heading1"/>
        <w:spacing w:after="0"/>
        <w:rPr>
          <w:rFonts w:ascii="Arial Black" w:hAnsi="Arial Black"/>
          <w:sz w:val="36"/>
        </w:rPr>
      </w:pPr>
      <w:bookmarkStart w:id="10" w:name="_Toc499552475"/>
      <w:r w:rsidRPr="003769FC">
        <w:rPr>
          <w:rFonts w:ascii="Arial Black" w:hAnsi="Arial Black"/>
          <w:sz w:val="36"/>
        </w:rPr>
        <w:lastRenderedPageBreak/>
        <w:t>CHAPTER</w:t>
      </w:r>
      <w:r w:rsidR="002F114D">
        <w:rPr>
          <w:rFonts w:ascii="Arial Black" w:hAnsi="Arial Black"/>
          <w:sz w:val="36"/>
        </w:rPr>
        <w:t xml:space="preserve"> </w:t>
      </w:r>
      <w:r w:rsidRPr="003769FC">
        <w:rPr>
          <w:rFonts w:ascii="Arial Black" w:hAnsi="Arial Black"/>
          <w:sz w:val="36"/>
        </w:rPr>
        <w:t>ONE</w:t>
      </w:r>
      <w:bookmarkEnd w:id="10"/>
    </w:p>
    <w:p w14:paraId="125C1834" w14:textId="77777777" w:rsidR="00C20045" w:rsidRPr="00156AF4" w:rsidRDefault="00004AB8" w:rsidP="00156AF4">
      <w:pPr>
        <w:pStyle w:val="Heading1"/>
        <w:rPr>
          <w:sz w:val="36"/>
          <w:szCs w:val="36"/>
        </w:rPr>
      </w:pPr>
      <w:bookmarkStart w:id="11" w:name="_Toc499552476"/>
      <w:r w:rsidRPr="00156AF4">
        <w:rPr>
          <w:sz w:val="36"/>
          <w:szCs w:val="36"/>
        </w:rPr>
        <w:t>INTRODUCTION</w:t>
      </w:r>
      <w:bookmarkEnd w:id="11"/>
    </w:p>
    <w:p w14:paraId="72194580" w14:textId="66E71FF4" w:rsidR="00CC179E" w:rsidRPr="00B90AC6" w:rsidRDefault="00BD5E3F" w:rsidP="0024761E">
      <w:pPr>
        <w:pStyle w:val="Heading2"/>
        <w:numPr>
          <w:ilvl w:val="1"/>
          <w:numId w:val="13"/>
        </w:numPr>
        <w:ind w:left="567" w:hanging="567"/>
      </w:pPr>
      <w:bookmarkStart w:id="12" w:name="_Toc499552477"/>
      <w:r>
        <w:t>Introduction</w:t>
      </w:r>
      <w:r w:rsidR="000766CE">
        <w:t xml:space="preserve"> of </w:t>
      </w:r>
      <w:r w:rsidR="00C10D18">
        <w:t xml:space="preserve">the </w:t>
      </w:r>
      <w:r w:rsidR="000766CE">
        <w:t>chapter</w:t>
      </w:r>
      <w:bookmarkEnd w:id="12"/>
    </w:p>
    <w:p w14:paraId="4E8C2BB2" w14:textId="6A670B36" w:rsidR="005606DA" w:rsidRPr="00EB071E" w:rsidRDefault="00CC179E" w:rsidP="007E5026">
      <w:pPr>
        <w:spacing w:after="240" w:line="360" w:lineRule="auto"/>
        <w:jc w:val="both"/>
        <w:rPr>
          <w:rFonts w:ascii="Times New Roman" w:hAnsi="Times New Roman" w:cs="Times New Roman"/>
          <w:sz w:val="24"/>
        </w:rPr>
      </w:pPr>
      <w:r w:rsidRPr="00EB071E">
        <w:rPr>
          <w:rFonts w:ascii="Times New Roman" w:hAnsi="Times New Roman" w:cs="Times New Roman"/>
          <w:sz w:val="24"/>
        </w:rPr>
        <w:t xml:space="preserve">This chapter </w:t>
      </w:r>
      <w:r w:rsidR="001A4876" w:rsidRPr="00EB071E">
        <w:rPr>
          <w:rFonts w:ascii="Times New Roman" w:hAnsi="Times New Roman" w:cs="Times New Roman"/>
          <w:sz w:val="24"/>
        </w:rPr>
        <w:t>present</w:t>
      </w:r>
      <w:r w:rsidRPr="00EB071E">
        <w:rPr>
          <w:rFonts w:ascii="Times New Roman" w:hAnsi="Times New Roman" w:cs="Times New Roman"/>
          <w:sz w:val="24"/>
        </w:rPr>
        <w:t xml:space="preserve">s the </w:t>
      </w:r>
      <w:r w:rsidR="00333C3E">
        <w:rPr>
          <w:rFonts w:ascii="Times New Roman" w:hAnsi="Times New Roman" w:cs="Times New Roman"/>
          <w:sz w:val="24"/>
        </w:rPr>
        <w:t>introduction</w:t>
      </w:r>
      <w:r w:rsidRPr="00EB071E">
        <w:rPr>
          <w:rFonts w:ascii="Times New Roman" w:hAnsi="Times New Roman" w:cs="Times New Roman"/>
          <w:sz w:val="24"/>
        </w:rPr>
        <w:t xml:space="preserve"> to the study </w:t>
      </w:r>
      <w:r w:rsidR="00DC4E65">
        <w:rPr>
          <w:rFonts w:ascii="Times New Roman" w:hAnsi="Times New Roman" w:cs="Times New Roman"/>
          <w:sz w:val="24"/>
        </w:rPr>
        <w:t>en</w:t>
      </w:r>
      <w:r w:rsidRPr="00EB071E">
        <w:rPr>
          <w:rFonts w:ascii="Times New Roman" w:hAnsi="Times New Roman" w:cs="Times New Roman"/>
          <w:sz w:val="24"/>
        </w:rPr>
        <w:t>title</w:t>
      </w:r>
      <w:r w:rsidR="001A4876" w:rsidRPr="00EB071E">
        <w:rPr>
          <w:rFonts w:ascii="Times New Roman" w:hAnsi="Times New Roman" w:cs="Times New Roman"/>
          <w:sz w:val="24"/>
        </w:rPr>
        <w:t>d:</w:t>
      </w:r>
      <w:r w:rsidR="00E53C21">
        <w:rPr>
          <w:rFonts w:ascii="Times New Roman" w:hAnsi="Times New Roman" w:cs="Times New Roman"/>
          <w:sz w:val="24"/>
        </w:rPr>
        <w:t xml:space="preserve"> </w:t>
      </w:r>
      <w:r w:rsidR="00FF426A" w:rsidRPr="00EB071E">
        <w:rPr>
          <w:rFonts w:ascii="Times New Roman" w:hAnsi="Times New Roman" w:cs="Times New Roman"/>
          <w:i/>
          <w:sz w:val="24"/>
        </w:rPr>
        <w:t xml:space="preserve">Language Practices in a Multilingual Classroom Situation: A Case of Selected Primary Schools in </w:t>
      </w:r>
      <w:r w:rsidR="004C4D1C">
        <w:rPr>
          <w:rFonts w:ascii="Times New Roman" w:hAnsi="Times New Roman" w:cs="Times New Roman"/>
          <w:i/>
          <w:sz w:val="24"/>
        </w:rPr>
        <w:t>Livingstone Urban</w:t>
      </w:r>
      <w:r w:rsidR="00695D58" w:rsidRPr="00EB071E">
        <w:rPr>
          <w:rFonts w:ascii="Times New Roman" w:hAnsi="Times New Roman" w:cs="Times New Roman"/>
          <w:sz w:val="24"/>
        </w:rPr>
        <w:t xml:space="preserve">. </w:t>
      </w:r>
      <w:r w:rsidR="00CF4570">
        <w:rPr>
          <w:rFonts w:ascii="Times New Roman" w:hAnsi="Times New Roman" w:cs="Times New Roman"/>
          <w:sz w:val="24"/>
        </w:rPr>
        <w:t>It</w:t>
      </w:r>
      <w:r w:rsidR="00DC4E65">
        <w:rPr>
          <w:rFonts w:ascii="Times New Roman" w:hAnsi="Times New Roman" w:cs="Times New Roman"/>
          <w:sz w:val="24"/>
        </w:rPr>
        <w:t xml:space="preserve"> begins with the background information </w:t>
      </w:r>
      <w:r w:rsidR="00C23ED2">
        <w:rPr>
          <w:rFonts w:ascii="Times New Roman" w:hAnsi="Times New Roman" w:cs="Times New Roman"/>
          <w:sz w:val="24"/>
        </w:rPr>
        <w:t xml:space="preserve">to the study followed by </w:t>
      </w:r>
      <w:r w:rsidR="00DC4E65">
        <w:rPr>
          <w:rFonts w:ascii="Times New Roman" w:hAnsi="Times New Roman" w:cs="Times New Roman"/>
          <w:sz w:val="24"/>
        </w:rPr>
        <w:t>the statement of the problem</w:t>
      </w:r>
      <w:r w:rsidR="00C23ED2">
        <w:rPr>
          <w:rFonts w:ascii="Times New Roman" w:hAnsi="Times New Roman" w:cs="Times New Roman"/>
          <w:sz w:val="24"/>
        </w:rPr>
        <w:t xml:space="preserve">, </w:t>
      </w:r>
      <w:r w:rsidR="00FA554A">
        <w:rPr>
          <w:rFonts w:ascii="Times New Roman" w:hAnsi="Times New Roman" w:cs="Times New Roman"/>
          <w:sz w:val="24"/>
        </w:rPr>
        <w:t xml:space="preserve">aim of the study, </w:t>
      </w:r>
      <w:r w:rsidR="00C23ED2">
        <w:rPr>
          <w:rFonts w:ascii="Times New Roman" w:hAnsi="Times New Roman" w:cs="Times New Roman"/>
          <w:sz w:val="24"/>
        </w:rPr>
        <w:t>research</w:t>
      </w:r>
      <w:r w:rsidR="00FA554A">
        <w:rPr>
          <w:rFonts w:ascii="Times New Roman" w:hAnsi="Times New Roman" w:cs="Times New Roman"/>
          <w:sz w:val="24"/>
        </w:rPr>
        <w:t xml:space="preserve"> objectives and</w:t>
      </w:r>
      <w:r w:rsidR="00AB28A7">
        <w:rPr>
          <w:rFonts w:ascii="Times New Roman" w:hAnsi="Times New Roman" w:cs="Times New Roman"/>
          <w:sz w:val="24"/>
        </w:rPr>
        <w:t xml:space="preserve"> r</w:t>
      </w:r>
      <w:r w:rsidR="00A71C8B">
        <w:rPr>
          <w:rFonts w:ascii="Times New Roman" w:hAnsi="Times New Roman" w:cs="Times New Roman"/>
          <w:sz w:val="24"/>
        </w:rPr>
        <w:t>esearch questions. T</w:t>
      </w:r>
      <w:r w:rsidR="00FA554A">
        <w:rPr>
          <w:rFonts w:ascii="Times New Roman" w:hAnsi="Times New Roman" w:cs="Times New Roman"/>
          <w:sz w:val="24"/>
        </w:rPr>
        <w:t xml:space="preserve">he significance of the study and the conceptual framework are </w:t>
      </w:r>
      <w:r w:rsidR="00A71C8B">
        <w:rPr>
          <w:rFonts w:ascii="Times New Roman" w:hAnsi="Times New Roman" w:cs="Times New Roman"/>
          <w:sz w:val="24"/>
        </w:rPr>
        <w:t xml:space="preserve">also </w:t>
      </w:r>
      <w:r w:rsidR="00083F84">
        <w:rPr>
          <w:rFonts w:ascii="Times New Roman" w:hAnsi="Times New Roman" w:cs="Times New Roman"/>
          <w:sz w:val="24"/>
        </w:rPr>
        <w:t>outlined</w:t>
      </w:r>
      <w:r w:rsidR="00AF394C" w:rsidRPr="00EB071E">
        <w:rPr>
          <w:rFonts w:ascii="Times New Roman" w:hAnsi="Times New Roman" w:cs="Times New Roman"/>
          <w:sz w:val="24"/>
        </w:rPr>
        <w:t>. The</w:t>
      </w:r>
      <w:r w:rsidR="001A4876" w:rsidRPr="00EB071E">
        <w:rPr>
          <w:rFonts w:ascii="Times New Roman" w:hAnsi="Times New Roman" w:cs="Times New Roman"/>
          <w:sz w:val="24"/>
        </w:rPr>
        <w:t xml:space="preserve"> chapter conclude</w:t>
      </w:r>
      <w:r w:rsidR="003A5470" w:rsidRPr="00EB071E">
        <w:rPr>
          <w:rFonts w:ascii="Times New Roman" w:hAnsi="Times New Roman" w:cs="Times New Roman"/>
          <w:sz w:val="24"/>
        </w:rPr>
        <w:t xml:space="preserve">s </w:t>
      </w:r>
      <w:r w:rsidR="00A71C8B">
        <w:rPr>
          <w:rFonts w:ascii="Times New Roman" w:hAnsi="Times New Roman" w:cs="Times New Roman"/>
          <w:sz w:val="24"/>
        </w:rPr>
        <w:t xml:space="preserve">with </w:t>
      </w:r>
      <w:r w:rsidR="001A4876" w:rsidRPr="00EB071E">
        <w:rPr>
          <w:rFonts w:ascii="Times New Roman" w:hAnsi="Times New Roman" w:cs="Times New Roman"/>
          <w:sz w:val="24"/>
        </w:rPr>
        <w:t>the</w:t>
      </w:r>
      <w:r w:rsidR="001D6F0A" w:rsidRPr="00EB071E">
        <w:rPr>
          <w:rFonts w:ascii="Times New Roman" w:hAnsi="Times New Roman" w:cs="Times New Roman"/>
          <w:sz w:val="24"/>
        </w:rPr>
        <w:t xml:space="preserve"> limitation of th</w:t>
      </w:r>
      <w:r w:rsidR="0036047D">
        <w:rPr>
          <w:rFonts w:ascii="Times New Roman" w:hAnsi="Times New Roman" w:cs="Times New Roman"/>
          <w:sz w:val="24"/>
        </w:rPr>
        <w:t xml:space="preserve">e study, </w:t>
      </w:r>
      <w:r w:rsidR="001D592E">
        <w:rPr>
          <w:rFonts w:ascii="Times New Roman" w:hAnsi="Times New Roman" w:cs="Times New Roman"/>
          <w:sz w:val="24"/>
        </w:rPr>
        <w:t xml:space="preserve">definition of </w:t>
      </w:r>
      <w:r w:rsidR="001D6F0A" w:rsidRPr="00EB071E">
        <w:rPr>
          <w:rFonts w:ascii="Times New Roman" w:hAnsi="Times New Roman" w:cs="Times New Roman"/>
          <w:sz w:val="24"/>
        </w:rPr>
        <w:t>operationa</w:t>
      </w:r>
      <w:r w:rsidR="00FA554A">
        <w:rPr>
          <w:rFonts w:ascii="Times New Roman" w:hAnsi="Times New Roman" w:cs="Times New Roman"/>
          <w:sz w:val="24"/>
        </w:rPr>
        <w:t>l</w:t>
      </w:r>
      <w:r w:rsidR="001D592E">
        <w:rPr>
          <w:rFonts w:ascii="Times New Roman" w:hAnsi="Times New Roman" w:cs="Times New Roman"/>
          <w:sz w:val="24"/>
        </w:rPr>
        <w:t xml:space="preserve"> terms</w:t>
      </w:r>
      <w:r w:rsidR="00266328">
        <w:rPr>
          <w:rFonts w:ascii="Times New Roman" w:hAnsi="Times New Roman" w:cs="Times New Roman"/>
          <w:sz w:val="24"/>
        </w:rPr>
        <w:t xml:space="preserve">, </w:t>
      </w:r>
      <w:r w:rsidR="0036047D">
        <w:rPr>
          <w:rFonts w:ascii="Times New Roman" w:hAnsi="Times New Roman" w:cs="Times New Roman"/>
          <w:sz w:val="24"/>
        </w:rPr>
        <w:t>composition of this dissertation</w:t>
      </w:r>
      <w:r w:rsidR="00266328">
        <w:rPr>
          <w:rFonts w:ascii="Times New Roman" w:hAnsi="Times New Roman" w:cs="Times New Roman"/>
          <w:sz w:val="24"/>
        </w:rPr>
        <w:t xml:space="preserve"> and conclusion of the chapter</w:t>
      </w:r>
      <w:r w:rsidR="001D6F0A" w:rsidRPr="00EB071E">
        <w:rPr>
          <w:rFonts w:ascii="Times New Roman" w:hAnsi="Times New Roman" w:cs="Times New Roman"/>
          <w:sz w:val="24"/>
        </w:rPr>
        <w:t>.</w:t>
      </w:r>
    </w:p>
    <w:p w14:paraId="72753097" w14:textId="236F7B7B" w:rsidR="005D6847" w:rsidRPr="007029F5" w:rsidRDefault="00B90AC6" w:rsidP="00940D70">
      <w:pPr>
        <w:pStyle w:val="Heading2"/>
        <w:numPr>
          <w:ilvl w:val="1"/>
          <w:numId w:val="13"/>
        </w:numPr>
        <w:ind w:left="567" w:hanging="567"/>
      </w:pPr>
      <w:bookmarkStart w:id="13" w:name="_Toc499552478"/>
      <w:r>
        <w:t>Background to the study</w:t>
      </w:r>
      <w:bookmarkEnd w:id="13"/>
    </w:p>
    <w:p w14:paraId="14D60466" w14:textId="77777777" w:rsidR="00B9177F" w:rsidRPr="0005266B" w:rsidRDefault="00B9177F" w:rsidP="00940D70">
      <w:pPr>
        <w:pStyle w:val="Heading3"/>
        <w:numPr>
          <w:ilvl w:val="2"/>
          <w:numId w:val="13"/>
        </w:numPr>
        <w:tabs>
          <w:tab w:val="clear" w:pos="993"/>
        </w:tabs>
        <w:ind w:left="709" w:hanging="709"/>
      </w:pPr>
      <w:r w:rsidRPr="0005266B">
        <w:t>Study Area</w:t>
      </w:r>
    </w:p>
    <w:p w14:paraId="71737420" w14:textId="57CA9D05" w:rsidR="00522646" w:rsidRPr="007029F5" w:rsidRDefault="008D02C5" w:rsidP="007E5026">
      <w:pPr>
        <w:tabs>
          <w:tab w:val="left" w:pos="993"/>
        </w:tabs>
        <w:spacing w:after="240" w:line="360" w:lineRule="auto"/>
        <w:jc w:val="both"/>
        <w:rPr>
          <w:rFonts w:ascii="Times New Roman" w:hAnsi="Times New Roman" w:cs="Times New Roman"/>
          <w:sz w:val="24"/>
          <w:szCs w:val="24"/>
        </w:rPr>
      </w:pPr>
      <w:r w:rsidRPr="00EB071E">
        <w:rPr>
          <w:rFonts w:ascii="Times New Roman" w:hAnsi="Times New Roman" w:cs="Times New Roman"/>
          <w:sz w:val="24"/>
        </w:rPr>
        <w:t xml:space="preserve">The </w:t>
      </w:r>
      <w:r w:rsidR="006544ED">
        <w:rPr>
          <w:rFonts w:ascii="Times New Roman" w:hAnsi="Times New Roman" w:cs="Times New Roman"/>
          <w:sz w:val="24"/>
        </w:rPr>
        <w:t>present study</w:t>
      </w:r>
      <w:r w:rsidRPr="00EB071E">
        <w:rPr>
          <w:rFonts w:ascii="Times New Roman" w:hAnsi="Times New Roman" w:cs="Times New Roman"/>
          <w:sz w:val="24"/>
        </w:rPr>
        <w:t xml:space="preserve"> was carried out in ten selected primary schools within </w:t>
      </w:r>
      <w:r w:rsidR="004C4D1C">
        <w:rPr>
          <w:rFonts w:ascii="Times New Roman" w:hAnsi="Times New Roman" w:cs="Times New Roman"/>
          <w:sz w:val="24"/>
        </w:rPr>
        <w:t>Livingstone Urban</w:t>
      </w:r>
      <w:r w:rsidRPr="00EB071E">
        <w:rPr>
          <w:rFonts w:ascii="Times New Roman" w:hAnsi="Times New Roman" w:cs="Times New Roman"/>
          <w:sz w:val="24"/>
        </w:rPr>
        <w:t xml:space="preserve"> in Southern Province of</w:t>
      </w:r>
      <w:r w:rsidR="009A4927">
        <w:rPr>
          <w:rFonts w:ascii="Times New Roman" w:hAnsi="Times New Roman" w:cs="Times New Roman"/>
          <w:sz w:val="24"/>
        </w:rPr>
        <w:t xml:space="preserve"> Zambia with equal representation from</w:t>
      </w:r>
      <w:r>
        <w:rPr>
          <w:rFonts w:ascii="Times New Roman" w:hAnsi="Times New Roman" w:cs="Times New Roman"/>
          <w:sz w:val="24"/>
        </w:rPr>
        <w:t xml:space="preserve"> all the five </w:t>
      </w:r>
      <w:r w:rsidR="004B3F90">
        <w:rPr>
          <w:rFonts w:ascii="Times New Roman" w:hAnsi="Times New Roman" w:cs="Times New Roman"/>
          <w:sz w:val="24"/>
        </w:rPr>
        <w:t xml:space="preserve">selected </w:t>
      </w:r>
      <w:r>
        <w:rPr>
          <w:rFonts w:ascii="Times New Roman" w:hAnsi="Times New Roman" w:cs="Times New Roman"/>
          <w:sz w:val="24"/>
        </w:rPr>
        <w:t xml:space="preserve">sections of the city of </w:t>
      </w:r>
      <w:r w:rsidR="00833546">
        <w:rPr>
          <w:rFonts w:ascii="Times New Roman" w:hAnsi="Times New Roman" w:cs="Times New Roman"/>
          <w:sz w:val="24"/>
        </w:rPr>
        <w:t>Livingstone.</w:t>
      </w:r>
      <w:r w:rsidR="00AA2C55">
        <w:rPr>
          <w:rFonts w:ascii="Times New Roman" w:hAnsi="Times New Roman" w:cs="Times New Roman"/>
          <w:sz w:val="24"/>
        </w:rPr>
        <w:t xml:space="preserve"> </w:t>
      </w:r>
      <w:r w:rsidR="00833546">
        <w:rPr>
          <w:rFonts w:ascii="Times New Roman" w:hAnsi="Times New Roman" w:cs="Times New Roman"/>
          <w:sz w:val="24"/>
        </w:rPr>
        <w:t xml:space="preserve">This was done by ensuring that </w:t>
      </w:r>
      <w:r>
        <w:rPr>
          <w:rFonts w:ascii="Times New Roman" w:hAnsi="Times New Roman" w:cs="Times New Roman"/>
          <w:sz w:val="24"/>
        </w:rPr>
        <w:t xml:space="preserve">two schools from each of the following parts were included: northern (Highlands), southern (Falls), eastern (Libuyu/Maramba), western (Ellaine Brittel) and central (Livingstone Town Centre). </w:t>
      </w:r>
      <w:r w:rsidR="004A5FF7">
        <w:rPr>
          <w:rFonts w:ascii="Times New Roman" w:hAnsi="Times New Roman" w:cs="Times New Roman"/>
          <w:sz w:val="24"/>
        </w:rPr>
        <w:t>All t</w:t>
      </w:r>
      <w:r w:rsidRPr="00EB071E">
        <w:rPr>
          <w:rFonts w:ascii="Times New Roman" w:hAnsi="Times New Roman" w:cs="Times New Roman"/>
          <w:sz w:val="24"/>
        </w:rPr>
        <w:t xml:space="preserve">he </w:t>
      </w:r>
      <w:r w:rsidR="004A5FF7">
        <w:rPr>
          <w:rFonts w:ascii="Times New Roman" w:hAnsi="Times New Roman" w:cs="Times New Roman"/>
          <w:sz w:val="24"/>
        </w:rPr>
        <w:t xml:space="preserve">ten selected </w:t>
      </w:r>
      <w:r w:rsidRPr="00EB071E">
        <w:rPr>
          <w:rFonts w:ascii="Times New Roman" w:hAnsi="Times New Roman" w:cs="Times New Roman"/>
          <w:sz w:val="24"/>
        </w:rPr>
        <w:t xml:space="preserve">primary schools from which the </w:t>
      </w:r>
      <w:r w:rsidR="004A5FF7">
        <w:rPr>
          <w:rFonts w:ascii="Times New Roman" w:hAnsi="Times New Roman" w:cs="Times New Roman"/>
          <w:sz w:val="24"/>
        </w:rPr>
        <w:t>study was conducted</w:t>
      </w:r>
      <w:r w:rsidRPr="00EB071E">
        <w:rPr>
          <w:rFonts w:ascii="Times New Roman" w:hAnsi="Times New Roman" w:cs="Times New Roman"/>
          <w:sz w:val="24"/>
        </w:rPr>
        <w:t xml:space="preserve"> were </w:t>
      </w:r>
      <w:r w:rsidR="00754E08">
        <w:rPr>
          <w:rFonts w:ascii="Times New Roman" w:hAnsi="Times New Roman" w:cs="Times New Roman"/>
          <w:sz w:val="24"/>
        </w:rPr>
        <w:t>all government and co-</w:t>
      </w:r>
      <w:r w:rsidR="00AD4129">
        <w:rPr>
          <w:rFonts w:ascii="Times New Roman" w:hAnsi="Times New Roman" w:cs="Times New Roman"/>
          <w:sz w:val="24"/>
        </w:rPr>
        <w:t>education</w:t>
      </w:r>
      <w:r w:rsidR="00754E08">
        <w:rPr>
          <w:rFonts w:ascii="Times New Roman" w:hAnsi="Times New Roman" w:cs="Times New Roman"/>
          <w:sz w:val="24"/>
        </w:rPr>
        <w:t>.</w:t>
      </w:r>
      <w:r w:rsidR="0080511A">
        <w:rPr>
          <w:rFonts w:ascii="Times New Roman" w:hAnsi="Times New Roman" w:cs="Times New Roman"/>
          <w:sz w:val="24"/>
        </w:rPr>
        <w:t xml:space="preserve"> The </w:t>
      </w:r>
      <w:r w:rsidR="008B5C51">
        <w:rPr>
          <w:rFonts w:ascii="Times New Roman" w:hAnsi="Times New Roman" w:cs="Times New Roman"/>
          <w:sz w:val="24"/>
        </w:rPr>
        <w:t xml:space="preserve">reason for </w:t>
      </w:r>
      <w:r w:rsidR="00272CAE">
        <w:rPr>
          <w:rFonts w:ascii="Times New Roman" w:hAnsi="Times New Roman" w:cs="Times New Roman"/>
          <w:sz w:val="24"/>
        </w:rPr>
        <w:t xml:space="preserve">selecting </w:t>
      </w:r>
      <w:r w:rsidR="008B5C51">
        <w:rPr>
          <w:rFonts w:ascii="Times New Roman" w:hAnsi="Times New Roman" w:cs="Times New Roman"/>
          <w:sz w:val="24"/>
        </w:rPr>
        <w:t>government</w:t>
      </w:r>
      <w:r w:rsidR="0080511A">
        <w:rPr>
          <w:rFonts w:ascii="Times New Roman" w:hAnsi="Times New Roman" w:cs="Times New Roman"/>
          <w:sz w:val="24"/>
        </w:rPr>
        <w:t xml:space="preserve"> schools is that </w:t>
      </w:r>
      <w:r w:rsidR="008B5C51">
        <w:rPr>
          <w:rFonts w:ascii="Times New Roman" w:hAnsi="Times New Roman" w:cs="Times New Roman"/>
          <w:sz w:val="24"/>
        </w:rPr>
        <w:t>they</w:t>
      </w:r>
      <w:r w:rsidR="0080511A">
        <w:rPr>
          <w:rFonts w:ascii="Times New Roman" w:hAnsi="Times New Roman" w:cs="Times New Roman"/>
          <w:sz w:val="24"/>
        </w:rPr>
        <w:t xml:space="preserve"> are </w:t>
      </w:r>
      <w:r w:rsidR="00272CAE">
        <w:rPr>
          <w:rFonts w:ascii="Times New Roman" w:hAnsi="Times New Roman" w:cs="Times New Roman"/>
          <w:sz w:val="24"/>
        </w:rPr>
        <w:t xml:space="preserve">more likely to play a </w:t>
      </w:r>
      <w:r w:rsidR="0080511A">
        <w:rPr>
          <w:rFonts w:ascii="Times New Roman" w:hAnsi="Times New Roman" w:cs="Times New Roman"/>
          <w:sz w:val="24"/>
        </w:rPr>
        <w:t>leading role in the implementation of government policies than priva</w:t>
      </w:r>
      <w:r w:rsidR="000833BA">
        <w:rPr>
          <w:rFonts w:ascii="Times New Roman" w:hAnsi="Times New Roman" w:cs="Times New Roman"/>
          <w:sz w:val="24"/>
        </w:rPr>
        <w:t xml:space="preserve">te schools which may still be </w:t>
      </w:r>
      <w:r w:rsidR="00272CAE">
        <w:rPr>
          <w:rFonts w:ascii="Times New Roman" w:hAnsi="Times New Roman" w:cs="Times New Roman"/>
          <w:sz w:val="24"/>
        </w:rPr>
        <w:t>‘</w:t>
      </w:r>
      <w:r w:rsidR="000833BA">
        <w:rPr>
          <w:rFonts w:ascii="Times New Roman" w:hAnsi="Times New Roman" w:cs="Times New Roman"/>
          <w:sz w:val="24"/>
        </w:rPr>
        <w:t>clinging</w:t>
      </w:r>
      <w:r w:rsidR="00272CAE">
        <w:rPr>
          <w:rFonts w:ascii="Times New Roman" w:hAnsi="Times New Roman" w:cs="Times New Roman"/>
          <w:sz w:val="24"/>
        </w:rPr>
        <w:t>’</w:t>
      </w:r>
      <w:r w:rsidR="000833BA">
        <w:rPr>
          <w:rFonts w:ascii="Times New Roman" w:hAnsi="Times New Roman" w:cs="Times New Roman"/>
          <w:sz w:val="24"/>
        </w:rPr>
        <w:t xml:space="preserve"> to the use of</w:t>
      </w:r>
      <w:r w:rsidR="0080511A">
        <w:rPr>
          <w:rFonts w:ascii="Times New Roman" w:hAnsi="Times New Roman" w:cs="Times New Roman"/>
          <w:sz w:val="24"/>
        </w:rPr>
        <w:t xml:space="preserve"> English as </w:t>
      </w:r>
      <w:r w:rsidR="000833BA">
        <w:rPr>
          <w:rFonts w:ascii="Times New Roman" w:hAnsi="Times New Roman" w:cs="Times New Roman"/>
          <w:sz w:val="24"/>
        </w:rPr>
        <w:t xml:space="preserve">the </w:t>
      </w:r>
      <w:r w:rsidR="0080511A">
        <w:rPr>
          <w:rFonts w:ascii="Times New Roman" w:hAnsi="Times New Roman" w:cs="Times New Roman"/>
          <w:sz w:val="24"/>
        </w:rPr>
        <w:t>medium of instruction and communication at lower primary.</w:t>
      </w:r>
    </w:p>
    <w:p w14:paraId="753ADCDE" w14:textId="77777777" w:rsidR="001473ED" w:rsidRPr="007029F5" w:rsidRDefault="00F52AAD" w:rsidP="005075D8">
      <w:pPr>
        <w:pStyle w:val="Heading3"/>
        <w:numPr>
          <w:ilvl w:val="2"/>
          <w:numId w:val="13"/>
        </w:numPr>
        <w:tabs>
          <w:tab w:val="clear" w:pos="993"/>
          <w:tab w:val="left" w:pos="851"/>
        </w:tabs>
        <w:ind w:left="709" w:hanging="709"/>
        <w:rPr>
          <w:sz w:val="32"/>
        </w:rPr>
      </w:pPr>
      <w:r w:rsidRPr="00260709">
        <w:t>Geographical location and description of Livingstone</w:t>
      </w:r>
    </w:p>
    <w:p w14:paraId="6E382A8E" w14:textId="77777777" w:rsidR="002210B3" w:rsidRPr="00EB071E" w:rsidRDefault="001473ED" w:rsidP="007E5026">
      <w:pPr>
        <w:spacing w:line="360" w:lineRule="auto"/>
        <w:jc w:val="both"/>
        <w:rPr>
          <w:rFonts w:ascii="Times New Roman" w:hAnsi="Times New Roman" w:cs="Times New Roman"/>
          <w:sz w:val="24"/>
        </w:rPr>
      </w:pPr>
      <w:r w:rsidRPr="00EB071E">
        <w:rPr>
          <w:rFonts w:ascii="Times New Roman" w:hAnsi="Times New Roman" w:cs="Times New Roman"/>
          <w:sz w:val="24"/>
        </w:rPr>
        <w:t xml:space="preserve">Livingstone is located </w:t>
      </w:r>
      <w:r w:rsidR="00A4666F" w:rsidRPr="00EB071E">
        <w:rPr>
          <w:rFonts w:ascii="Times New Roman" w:hAnsi="Times New Roman" w:cs="Times New Roman"/>
          <w:sz w:val="24"/>
        </w:rPr>
        <w:t xml:space="preserve">on </w:t>
      </w:r>
      <w:r w:rsidRPr="00EB071E">
        <w:rPr>
          <w:rFonts w:ascii="Times New Roman" w:hAnsi="Times New Roman" w:cs="Times New Roman"/>
          <w:sz w:val="24"/>
        </w:rPr>
        <w:t xml:space="preserve">the </w:t>
      </w:r>
      <w:r w:rsidR="00A4666F" w:rsidRPr="00EB071E">
        <w:rPr>
          <w:rFonts w:ascii="Times New Roman" w:hAnsi="Times New Roman" w:cs="Times New Roman"/>
          <w:sz w:val="24"/>
        </w:rPr>
        <w:t xml:space="preserve">southern part of the </w:t>
      </w:r>
      <w:r w:rsidRPr="00EB071E">
        <w:rPr>
          <w:rFonts w:ascii="Times New Roman" w:hAnsi="Times New Roman" w:cs="Times New Roman"/>
          <w:sz w:val="24"/>
        </w:rPr>
        <w:t xml:space="preserve">Southern Province of Zambia on </w:t>
      </w:r>
      <w:r w:rsidR="00A4666F" w:rsidRPr="00EB071E">
        <w:rPr>
          <w:rFonts w:ascii="Times New Roman" w:hAnsi="Times New Roman" w:cs="Times New Roman"/>
          <w:sz w:val="24"/>
        </w:rPr>
        <w:t>the</w:t>
      </w:r>
      <w:r w:rsidR="00AA2C55">
        <w:rPr>
          <w:rFonts w:ascii="Times New Roman" w:hAnsi="Times New Roman" w:cs="Times New Roman"/>
          <w:sz w:val="24"/>
        </w:rPr>
        <w:t xml:space="preserve"> </w:t>
      </w:r>
      <w:r w:rsidR="00FC4AB9" w:rsidRPr="00EB071E">
        <w:rPr>
          <w:rFonts w:ascii="Times New Roman" w:hAnsi="Times New Roman" w:cs="Times New Roman"/>
          <w:sz w:val="24"/>
        </w:rPr>
        <w:t xml:space="preserve">southern </w:t>
      </w:r>
      <w:r w:rsidR="00571F99" w:rsidRPr="00EB071E">
        <w:rPr>
          <w:rFonts w:ascii="Times New Roman" w:hAnsi="Times New Roman" w:cs="Times New Roman"/>
          <w:sz w:val="24"/>
        </w:rPr>
        <w:t>border</w:t>
      </w:r>
      <w:r w:rsidRPr="00EB071E">
        <w:rPr>
          <w:rFonts w:ascii="Times New Roman" w:hAnsi="Times New Roman" w:cs="Times New Roman"/>
          <w:sz w:val="24"/>
        </w:rPr>
        <w:t xml:space="preserve"> with </w:t>
      </w:r>
      <w:r w:rsidR="00E11932" w:rsidRPr="00EB071E">
        <w:rPr>
          <w:rFonts w:ascii="Times New Roman" w:hAnsi="Times New Roman" w:cs="Times New Roman"/>
          <w:sz w:val="24"/>
        </w:rPr>
        <w:t xml:space="preserve">Zimbabwe. </w:t>
      </w:r>
      <w:r w:rsidR="00F42E71">
        <w:rPr>
          <w:rFonts w:ascii="Times New Roman" w:hAnsi="Times New Roman" w:cs="Times New Roman"/>
          <w:sz w:val="24"/>
        </w:rPr>
        <w:t>It</w:t>
      </w:r>
      <w:r w:rsidR="00E02898" w:rsidRPr="00EB071E">
        <w:rPr>
          <w:rFonts w:ascii="Times New Roman" w:hAnsi="Times New Roman" w:cs="Times New Roman"/>
          <w:sz w:val="24"/>
        </w:rPr>
        <w:t xml:space="preserve"> is also a </w:t>
      </w:r>
      <w:r w:rsidR="009108D5" w:rsidRPr="00EB071E">
        <w:rPr>
          <w:rFonts w:ascii="Times New Roman" w:hAnsi="Times New Roman" w:cs="Times New Roman"/>
          <w:sz w:val="24"/>
        </w:rPr>
        <w:t>district, which</w:t>
      </w:r>
      <w:r w:rsidR="00E02898" w:rsidRPr="00EB071E">
        <w:rPr>
          <w:rFonts w:ascii="Times New Roman" w:hAnsi="Times New Roman" w:cs="Times New Roman"/>
          <w:sz w:val="24"/>
        </w:rPr>
        <w:t xml:space="preserve"> includes rural pa</w:t>
      </w:r>
      <w:r w:rsidR="001E1CDA" w:rsidRPr="00EB071E">
        <w:rPr>
          <w:rFonts w:ascii="Times New Roman" w:hAnsi="Times New Roman" w:cs="Times New Roman"/>
          <w:sz w:val="24"/>
        </w:rPr>
        <w:t>rts surrounding the urban part and was</w:t>
      </w:r>
      <w:r w:rsidR="00AD623F" w:rsidRPr="00EB071E">
        <w:rPr>
          <w:rFonts w:ascii="Times New Roman" w:hAnsi="Times New Roman" w:cs="Times New Roman"/>
          <w:sz w:val="24"/>
        </w:rPr>
        <w:t>,</w:t>
      </w:r>
      <w:r w:rsidR="001E1CDA" w:rsidRPr="00EB071E">
        <w:rPr>
          <w:rFonts w:ascii="Times New Roman" w:hAnsi="Times New Roman" w:cs="Times New Roman"/>
          <w:sz w:val="24"/>
        </w:rPr>
        <w:t xml:space="preserve"> until 2012</w:t>
      </w:r>
      <w:r w:rsidR="00AD623F" w:rsidRPr="00EB071E">
        <w:rPr>
          <w:rFonts w:ascii="Times New Roman" w:hAnsi="Times New Roman" w:cs="Times New Roman"/>
          <w:sz w:val="24"/>
        </w:rPr>
        <w:t xml:space="preserve">, the Provincial Headquarter of Southern Province. </w:t>
      </w:r>
      <w:r w:rsidR="005114B7" w:rsidRPr="00EB071E">
        <w:rPr>
          <w:rFonts w:ascii="Times New Roman" w:hAnsi="Times New Roman" w:cs="Times New Roman"/>
          <w:sz w:val="24"/>
        </w:rPr>
        <w:t>Apart from being the biggest town in Southern Province, Livingstone</w:t>
      </w:r>
      <w:r w:rsidR="00FC4AB9" w:rsidRPr="00EB071E">
        <w:rPr>
          <w:rFonts w:ascii="Times New Roman" w:hAnsi="Times New Roman" w:cs="Times New Roman"/>
          <w:sz w:val="24"/>
        </w:rPr>
        <w:t xml:space="preserve"> is one of the</w:t>
      </w:r>
      <w:r w:rsidR="005114B7" w:rsidRPr="00EB071E">
        <w:rPr>
          <w:rFonts w:ascii="Times New Roman" w:hAnsi="Times New Roman" w:cs="Times New Roman"/>
          <w:sz w:val="24"/>
        </w:rPr>
        <w:t xml:space="preserve"> major tourist destination</w:t>
      </w:r>
      <w:r w:rsidR="00FC4AB9" w:rsidRPr="00EB071E">
        <w:rPr>
          <w:rFonts w:ascii="Times New Roman" w:hAnsi="Times New Roman" w:cs="Times New Roman"/>
          <w:sz w:val="24"/>
        </w:rPr>
        <w:t xml:space="preserve">s </w:t>
      </w:r>
      <w:r w:rsidR="005114B7" w:rsidRPr="00EB071E">
        <w:rPr>
          <w:rFonts w:ascii="Times New Roman" w:hAnsi="Times New Roman" w:cs="Times New Roman"/>
          <w:sz w:val="24"/>
        </w:rPr>
        <w:t xml:space="preserve">in </w:t>
      </w:r>
      <w:r w:rsidR="00FC4AB9" w:rsidRPr="00EB071E">
        <w:rPr>
          <w:rFonts w:ascii="Times New Roman" w:hAnsi="Times New Roman" w:cs="Times New Roman"/>
          <w:sz w:val="24"/>
        </w:rPr>
        <w:t xml:space="preserve">Africa </w:t>
      </w:r>
      <w:r w:rsidR="00E11932" w:rsidRPr="00EB071E">
        <w:rPr>
          <w:rFonts w:ascii="Times New Roman" w:hAnsi="Times New Roman" w:cs="Times New Roman"/>
          <w:sz w:val="24"/>
        </w:rPr>
        <w:t>mainly because</w:t>
      </w:r>
      <w:r w:rsidR="005114B7" w:rsidRPr="00EB071E">
        <w:rPr>
          <w:rFonts w:ascii="Times New Roman" w:hAnsi="Times New Roman" w:cs="Times New Roman"/>
          <w:sz w:val="24"/>
        </w:rPr>
        <w:t xml:space="preserve"> of the Victoria </w:t>
      </w:r>
      <w:r w:rsidR="00707EE7" w:rsidRPr="00EB071E">
        <w:rPr>
          <w:rFonts w:ascii="Times New Roman" w:hAnsi="Times New Roman" w:cs="Times New Roman"/>
          <w:sz w:val="24"/>
        </w:rPr>
        <w:t xml:space="preserve">Falls </w:t>
      </w:r>
      <w:r w:rsidR="005114B7" w:rsidRPr="00EB071E">
        <w:rPr>
          <w:rFonts w:ascii="Times New Roman" w:hAnsi="Times New Roman" w:cs="Times New Roman"/>
          <w:sz w:val="24"/>
        </w:rPr>
        <w:t>on the Zambezi River</w:t>
      </w:r>
      <w:r w:rsidR="00707EE7" w:rsidRPr="00EB071E">
        <w:rPr>
          <w:rFonts w:ascii="Times New Roman" w:hAnsi="Times New Roman" w:cs="Times New Roman"/>
          <w:sz w:val="24"/>
        </w:rPr>
        <w:t xml:space="preserve">. Other tourist attractions include a museum </w:t>
      </w:r>
      <w:r w:rsidR="0041341C" w:rsidRPr="00EB071E">
        <w:rPr>
          <w:rFonts w:ascii="Times New Roman" w:hAnsi="Times New Roman" w:cs="Times New Roman"/>
          <w:sz w:val="24"/>
        </w:rPr>
        <w:t xml:space="preserve">which houses cultural and historical </w:t>
      </w:r>
      <w:r w:rsidR="004E6F2D" w:rsidRPr="00EB071E">
        <w:rPr>
          <w:rFonts w:ascii="Times New Roman" w:hAnsi="Times New Roman" w:cs="Times New Roman"/>
          <w:sz w:val="24"/>
        </w:rPr>
        <w:t xml:space="preserve">artefacts. In </w:t>
      </w:r>
      <w:r w:rsidR="005F1BD0" w:rsidRPr="00EB071E">
        <w:rPr>
          <w:rFonts w:ascii="Times New Roman" w:hAnsi="Times New Roman" w:cs="Times New Roman"/>
          <w:sz w:val="24"/>
        </w:rPr>
        <w:t>addition,</w:t>
      </w:r>
      <w:r w:rsidR="004E6F2D" w:rsidRPr="00EB071E">
        <w:rPr>
          <w:rFonts w:ascii="Times New Roman" w:hAnsi="Times New Roman" w:cs="Times New Roman"/>
          <w:sz w:val="24"/>
        </w:rPr>
        <w:t xml:space="preserve"> Livingstone is </w:t>
      </w:r>
      <w:r w:rsidR="00E11932" w:rsidRPr="00EB071E">
        <w:rPr>
          <w:rFonts w:ascii="Times New Roman" w:hAnsi="Times New Roman" w:cs="Times New Roman"/>
          <w:sz w:val="24"/>
        </w:rPr>
        <w:t>endowed</w:t>
      </w:r>
      <w:r w:rsidR="00E11932">
        <w:rPr>
          <w:rFonts w:ascii="Times New Roman" w:hAnsi="Times New Roman" w:cs="Times New Roman"/>
          <w:sz w:val="24"/>
        </w:rPr>
        <w:t xml:space="preserve"> with</w:t>
      </w:r>
      <w:r w:rsidR="00881386">
        <w:rPr>
          <w:rFonts w:ascii="Times New Roman" w:hAnsi="Times New Roman" w:cs="Times New Roman"/>
          <w:sz w:val="24"/>
        </w:rPr>
        <w:t xml:space="preserve"> </w:t>
      </w:r>
      <w:r w:rsidR="00707EE7" w:rsidRPr="00EB071E">
        <w:rPr>
          <w:rFonts w:ascii="Times New Roman" w:hAnsi="Times New Roman" w:cs="Times New Roman"/>
          <w:sz w:val="24"/>
        </w:rPr>
        <w:t xml:space="preserve">wild life </w:t>
      </w:r>
      <w:r w:rsidR="004E6F2D" w:rsidRPr="00EB071E">
        <w:rPr>
          <w:rFonts w:ascii="Times New Roman" w:hAnsi="Times New Roman" w:cs="Times New Roman"/>
          <w:sz w:val="24"/>
        </w:rPr>
        <w:t xml:space="preserve">mainly </w:t>
      </w:r>
      <w:r w:rsidR="00707EE7" w:rsidRPr="00EB071E">
        <w:rPr>
          <w:rFonts w:ascii="Times New Roman" w:hAnsi="Times New Roman" w:cs="Times New Roman"/>
          <w:sz w:val="24"/>
        </w:rPr>
        <w:t xml:space="preserve">in the </w:t>
      </w:r>
      <w:r w:rsidR="00A71B79" w:rsidRPr="00EB071E">
        <w:rPr>
          <w:rFonts w:ascii="Times New Roman" w:hAnsi="Times New Roman" w:cs="Times New Roman"/>
          <w:sz w:val="24"/>
        </w:rPr>
        <w:t>Mosi</w:t>
      </w:r>
      <w:r w:rsidR="005674FA">
        <w:rPr>
          <w:rFonts w:ascii="Times New Roman" w:hAnsi="Times New Roman" w:cs="Times New Roman"/>
          <w:sz w:val="24"/>
        </w:rPr>
        <w:t xml:space="preserve"> </w:t>
      </w:r>
      <w:r w:rsidR="00A71B79" w:rsidRPr="00EB071E">
        <w:rPr>
          <w:rFonts w:ascii="Times New Roman" w:hAnsi="Times New Roman" w:cs="Times New Roman"/>
          <w:sz w:val="24"/>
        </w:rPr>
        <w:t>o</w:t>
      </w:r>
      <w:r w:rsidR="00D0639C" w:rsidRPr="00EB071E">
        <w:rPr>
          <w:rFonts w:ascii="Times New Roman" w:hAnsi="Times New Roman" w:cs="Times New Roman"/>
          <w:sz w:val="24"/>
        </w:rPr>
        <w:t>a</w:t>
      </w:r>
      <w:r w:rsidR="005674FA">
        <w:rPr>
          <w:rFonts w:ascii="Times New Roman" w:hAnsi="Times New Roman" w:cs="Times New Roman"/>
          <w:sz w:val="24"/>
        </w:rPr>
        <w:t xml:space="preserve"> </w:t>
      </w:r>
      <w:r w:rsidR="00D0639C" w:rsidRPr="00EB071E">
        <w:rPr>
          <w:rFonts w:ascii="Times New Roman" w:hAnsi="Times New Roman" w:cs="Times New Roman"/>
          <w:sz w:val="24"/>
        </w:rPr>
        <w:t>T</w:t>
      </w:r>
      <w:r w:rsidR="00A71B79" w:rsidRPr="00EB071E">
        <w:rPr>
          <w:rFonts w:ascii="Times New Roman" w:hAnsi="Times New Roman" w:cs="Times New Roman"/>
          <w:sz w:val="24"/>
        </w:rPr>
        <w:t>unya</w:t>
      </w:r>
      <w:r w:rsidR="005674FA">
        <w:rPr>
          <w:rFonts w:ascii="Times New Roman" w:hAnsi="Times New Roman" w:cs="Times New Roman"/>
          <w:sz w:val="24"/>
        </w:rPr>
        <w:t xml:space="preserve"> </w:t>
      </w:r>
      <w:r w:rsidR="00D0639C" w:rsidRPr="00EB071E">
        <w:rPr>
          <w:rFonts w:ascii="Times New Roman" w:hAnsi="Times New Roman" w:cs="Times New Roman"/>
          <w:sz w:val="24"/>
        </w:rPr>
        <w:t xml:space="preserve">and Lower Zambezi </w:t>
      </w:r>
      <w:r w:rsidR="004E6F2D" w:rsidRPr="00EB071E">
        <w:rPr>
          <w:rFonts w:ascii="Times New Roman" w:hAnsi="Times New Roman" w:cs="Times New Roman"/>
          <w:sz w:val="24"/>
        </w:rPr>
        <w:t>National Park</w:t>
      </w:r>
      <w:r w:rsidR="00D0639C" w:rsidRPr="00EB071E">
        <w:rPr>
          <w:rFonts w:ascii="Times New Roman" w:hAnsi="Times New Roman" w:cs="Times New Roman"/>
          <w:sz w:val="24"/>
        </w:rPr>
        <w:t>s</w:t>
      </w:r>
      <w:r w:rsidR="004E6F2D" w:rsidRPr="00EB071E">
        <w:rPr>
          <w:rFonts w:ascii="Times New Roman" w:hAnsi="Times New Roman" w:cs="Times New Roman"/>
          <w:sz w:val="24"/>
        </w:rPr>
        <w:t>.</w:t>
      </w:r>
      <w:r w:rsidR="00B61359" w:rsidRPr="00EB071E">
        <w:rPr>
          <w:rFonts w:ascii="Times New Roman" w:hAnsi="Times New Roman" w:cs="Times New Roman"/>
          <w:sz w:val="24"/>
        </w:rPr>
        <w:t xml:space="preserve"> Furthermore, routes </w:t>
      </w:r>
      <w:r w:rsidR="00B61359" w:rsidRPr="00EB071E">
        <w:rPr>
          <w:rFonts w:ascii="Times New Roman" w:hAnsi="Times New Roman" w:cs="Times New Roman"/>
          <w:sz w:val="24"/>
        </w:rPr>
        <w:lastRenderedPageBreak/>
        <w:t xml:space="preserve">that link Zambia with her neighbours Zimbabwe, Botswana and Namibia pass through </w:t>
      </w:r>
      <w:r w:rsidR="001049FC" w:rsidRPr="00EB071E">
        <w:rPr>
          <w:rFonts w:ascii="Times New Roman" w:hAnsi="Times New Roman" w:cs="Times New Roman"/>
          <w:sz w:val="24"/>
        </w:rPr>
        <w:t xml:space="preserve">Livingstone highlighting the importance of the city </w:t>
      </w:r>
      <w:r w:rsidR="00B726DB" w:rsidRPr="00EB071E">
        <w:rPr>
          <w:rFonts w:ascii="Times New Roman" w:hAnsi="Times New Roman" w:cs="Times New Roman"/>
          <w:sz w:val="24"/>
        </w:rPr>
        <w:t xml:space="preserve">to the economic </w:t>
      </w:r>
      <w:r w:rsidR="00290430" w:rsidRPr="00EB071E">
        <w:rPr>
          <w:rFonts w:ascii="Times New Roman" w:hAnsi="Times New Roman" w:cs="Times New Roman"/>
          <w:sz w:val="24"/>
        </w:rPr>
        <w:t>and geographic link of Zambia to neighbouring countries</w:t>
      </w:r>
      <w:r w:rsidR="00853CD6">
        <w:rPr>
          <w:rFonts w:ascii="Times New Roman" w:hAnsi="Times New Roman" w:cs="Times New Roman"/>
          <w:sz w:val="24"/>
        </w:rPr>
        <w:t>.</w:t>
      </w:r>
    </w:p>
    <w:p w14:paraId="7BC577CD" w14:textId="26593877" w:rsidR="002C2420" w:rsidRPr="00E02030" w:rsidRDefault="00E15D8C" w:rsidP="00940D70">
      <w:pPr>
        <w:pStyle w:val="Heading3"/>
        <w:numPr>
          <w:ilvl w:val="2"/>
          <w:numId w:val="13"/>
        </w:numPr>
        <w:tabs>
          <w:tab w:val="clear" w:pos="993"/>
          <w:tab w:val="left" w:pos="709"/>
        </w:tabs>
        <w:ind w:left="709" w:hanging="709"/>
      </w:pPr>
      <w:r w:rsidRPr="00E02030">
        <w:t xml:space="preserve">A </w:t>
      </w:r>
      <w:r w:rsidR="008B10A8" w:rsidRPr="00E02030">
        <w:t>s</w:t>
      </w:r>
      <w:r w:rsidRPr="00E02030">
        <w:t xml:space="preserve">ociolinguistic </w:t>
      </w:r>
      <w:r w:rsidR="008B10A8" w:rsidRPr="00E02030">
        <w:t>a</w:t>
      </w:r>
      <w:r w:rsidRPr="00E02030">
        <w:t xml:space="preserve">ccount of </w:t>
      </w:r>
      <w:r w:rsidR="004C4D1C">
        <w:t>Livingstone Urban</w:t>
      </w:r>
    </w:p>
    <w:p w14:paraId="6191FB2B" w14:textId="730F9477" w:rsidR="002C2420" w:rsidRPr="00EB071E" w:rsidRDefault="002C2420" w:rsidP="00A12978">
      <w:pPr>
        <w:spacing w:after="240" w:line="360" w:lineRule="auto"/>
        <w:jc w:val="both"/>
        <w:rPr>
          <w:rFonts w:ascii="Times New Roman" w:hAnsi="Times New Roman" w:cs="Times New Roman"/>
          <w:sz w:val="24"/>
        </w:rPr>
      </w:pPr>
      <w:r w:rsidRPr="00EB071E">
        <w:rPr>
          <w:rFonts w:ascii="Times New Roman" w:hAnsi="Times New Roman" w:cs="Times New Roman"/>
          <w:sz w:val="24"/>
        </w:rPr>
        <w:t xml:space="preserve">The </w:t>
      </w:r>
      <w:r w:rsidR="00143171">
        <w:rPr>
          <w:rFonts w:ascii="Times New Roman" w:hAnsi="Times New Roman" w:cs="Times New Roman"/>
          <w:sz w:val="24"/>
        </w:rPr>
        <w:t>linguistic</w:t>
      </w:r>
      <w:r w:rsidRPr="00EB071E">
        <w:rPr>
          <w:rFonts w:ascii="Times New Roman" w:hAnsi="Times New Roman" w:cs="Times New Roman"/>
          <w:sz w:val="24"/>
        </w:rPr>
        <w:t xml:space="preserve"> situation in </w:t>
      </w:r>
      <w:r w:rsidR="004C4D1C">
        <w:rPr>
          <w:rFonts w:ascii="Times New Roman" w:hAnsi="Times New Roman" w:cs="Times New Roman"/>
          <w:sz w:val="24"/>
        </w:rPr>
        <w:t>Livingstone Urban</w:t>
      </w:r>
      <w:r w:rsidRPr="00EB071E">
        <w:rPr>
          <w:rFonts w:ascii="Times New Roman" w:hAnsi="Times New Roman" w:cs="Times New Roman"/>
          <w:sz w:val="24"/>
        </w:rPr>
        <w:t xml:space="preserve"> presents a multilingual set up because of the nature and location of the area. Like many urban locations in Africa and Zambia in particular, </w:t>
      </w:r>
      <w:r w:rsidR="004C4D1C">
        <w:rPr>
          <w:rFonts w:ascii="Times New Roman" w:hAnsi="Times New Roman" w:cs="Times New Roman"/>
          <w:sz w:val="24"/>
        </w:rPr>
        <w:t>Livingstone Urban</w:t>
      </w:r>
      <w:r w:rsidRPr="00EB071E">
        <w:rPr>
          <w:rFonts w:ascii="Times New Roman" w:hAnsi="Times New Roman" w:cs="Times New Roman"/>
          <w:sz w:val="24"/>
        </w:rPr>
        <w:t xml:space="preserve"> boasts being a town where people from diverse linguistic backgrounds have settled. This makes </w:t>
      </w:r>
      <w:r w:rsidR="004C4D1C">
        <w:rPr>
          <w:rFonts w:ascii="Times New Roman" w:hAnsi="Times New Roman" w:cs="Times New Roman"/>
          <w:sz w:val="24"/>
        </w:rPr>
        <w:t>Livingstone Urban</w:t>
      </w:r>
      <w:r w:rsidRPr="00EB071E">
        <w:rPr>
          <w:rFonts w:ascii="Times New Roman" w:hAnsi="Times New Roman" w:cs="Times New Roman"/>
          <w:sz w:val="24"/>
        </w:rPr>
        <w:t xml:space="preserve"> to be a worth area to carry out a study on language practices in multilingual classroom situations and learn how teachers and learners cope with multilingualism during lessons. Before the year 2013, Lozi was the recommended medium of instruction going by the language zoning in the country. However, not all children came from homes where Lozi was spoken and neither were they well versed in the language. The language zoning in Zambia itself presents a starting point to identifying factors that would explain the multilingualism in </w:t>
      </w:r>
      <w:r w:rsidR="004C4D1C">
        <w:rPr>
          <w:rFonts w:ascii="Times New Roman" w:hAnsi="Times New Roman" w:cs="Times New Roman"/>
          <w:sz w:val="24"/>
        </w:rPr>
        <w:t>Livingstone Urban</w:t>
      </w:r>
      <w:r w:rsidRPr="00EB071E">
        <w:rPr>
          <w:rFonts w:ascii="Times New Roman" w:hAnsi="Times New Roman" w:cs="Times New Roman"/>
          <w:sz w:val="24"/>
        </w:rPr>
        <w:t xml:space="preserve"> and primary school classrooms. Nkolola-Wakumelo (2013) notes that despite Tonga being the prescribed medium of instruction for the rest of Southern Province, Lozi was the prescribed language for </w:t>
      </w:r>
      <w:r w:rsidR="004C4D1C">
        <w:rPr>
          <w:rFonts w:ascii="Times New Roman" w:hAnsi="Times New Roman" w:cs="Times New Roman"/>
          <w:sz w:val="24"/>
        </w:rPr>
        <w:t>Livingstone Urban</w:t>
      </w:r>
      <w:r w:rsidRPr="00EB071E">
        <w:rPr>
          <w:rFonts w:ascii="Times New Roman" w:hAnsi="Times New Roman" w:cs="Times New Roman"/>
          <w:sz w:val="24"/>
        </w:rPr>
        <w:t xml:space="preserve"> and Mambova area only. It implies that Tonga was the medium of instruction for the rest of the areas in Livingstone district and Province as a whole. However, the 2</w:t>
      </w:r>
      <w:r w:rsidR="00A12978">
        <w:rPr>
          <w:rFonts w:ascii="Times New Roman" w:hAnsi="Times New Roman" w:cs="Times New Roman"/>
          <w:sz w:val="24"/>
        </w:rPr>
        <w:t xml:space="preserve">013 educational language policy, contained in the </w:t>
      </w:r>
      <w:r w:rsidR="00A12978" w:rsidRPr="00A12978">
        <w:rPr>
          <w:rFonts w:ascii="Times New Roman" w:hAnsi="Times New Roman" w:cs="Times New Roman"/>
          <w:i/>
          <w:sz w:val="24"/>
        </w:rPr>
        <w:t>Zambia Education Curriculum Framework 2013</w:t>
      </w:r>
      <w:r w:rsidR="00A12978">
        <w:rPr>
          <w:rFonts w:ascii="Times New Roman" w:hAnsi="Times New Roman" w:cs="Times New Roman"/>
          <w:sz w:val="24"/>
        </w:rPr>
        <w:t xml:space="preserve">, </w:t>
      </w:r>
      <w:r w:rsidRPr="00EB071E">
        <w:rPr>
          <w:rFonts w:ascii="Times New Roman" w:hAnsi="Times New Roman" w:cs="Times New Roman"/>
          <w:sz w:val="24"/>
        </w:rPr>
        <w:t xml:space="preserve">has influenced the shift to Tonga as the medium of instruction from Grade 1 to Grade 4 in Southern Province including </w:t>
      </w:r>
      <w:r w:rsidR="004C4D1C">
        <w:rPr>
          <w:rFonts w:ascii="Times New Roman" w:hAnsi="Times New Roman" w:cs="Times New Roman"/>
          <w:sz w:val="24"/>
        </w:rPr>
        <w:t>Livingstone Urban</w:t>
      </w:r>
      <w:r w:rsidRPr="00EB071E">
        <w:rPr>
          <w:rFonts w:ascii="Times New Roman" w:hAnsi="Times New Roman" w:cs="Times New Roman"/>
          <w:sz w:val="24"/>
        </w:rPr>
        <w:t xml:space="preserve"> which was recently using Lozi as the second language of instruction. </w:t>
      </w:r>
    </w:p>
    <w:p w14:paraId="385D78AA" w14:textId="212939F3" w:rsidR="002C2420" w:rsidRPr="00EB071E" w:rsidRDefault="002C2420" w:rsidP="007E5026">
      <w:pPr>
        <w:spacing w:after="240" w:line="360" w:lineRule="auto"/>
        <w:jc w:val="both"/>
        <w:rPr>
          <w:rFonts w:ascii="Times New Roman" w:hAnsi="Times New Roman" w:cs="Times New Roman"/>
          <w:sz w:val="24"/>
        </w:rPr>
      </w:pPr>
      <w:r w:rsidRPr="00EB071E">
        <w:rPr>
          <w:rFonts w:ascii="Times New Roman" w:hAnsi="Times New Roman" w:cs="Times New Roman"/>
          <w:sz w:val="24"/>
        </w:rPr>
        <w:t xml:space="preserve">It is expected that a number of people move to </w:t>
      </w:r>
      <w:r w:rsidR="004C4D1C">
        <w:rPr>
          <w:rFonts w:ascii="Times New Roman" w:hAnsi="Times New Roman" w:cs="Times New Roman"/>
          <w:sz w:val="24"/>
        </w:rPr>
        <w:t>Livingstone Urban</w:t>
      </w:r>
      <w:r w:rsidRPr="00EB071E">
        <w:rPr>
          <w:rFonts w:ascii="Times New Roman" w:hAnsi="Times New Roman" w:cs="Times New Roman"/>
          <w:sz w:val="24"/>
        </w:rPr>
        <w:t xml:space="preserve"> for some reasons among them employment and business opportunities. Movement of people to </w:t>
      </w:r>
      <w:r w:rsidR="004C4D1C">
        <w:rPr>
          <w:rFonts w:ascii="Times New Roman" w:hAnsi="Times New Roman" w:cs="Times New Roman"/>
          <w:sz w:val="24"/>
        </w:rPr>
        <w:t>Livingstone Urban</w:t>
      </w:r>
      <w:r w:rsidRPr="00EB071E">
        <w:rPr>
          <w:rFonts w:ascii="Times New Roman" w:hAnsi="Times New Roman" w:cs="Times New Roman"/>
          <w:sz w:val="24"/>
        </w:rPr>
        <w:t xml:space="preserve"> on the basis of employment would be either on transfer or for the purpose of searching for jobs. Both people who move to </w:t>
      </w:r>
      <w:r w:rsidR="004C4D1C">
        <w:rPr>
          <w:rFonts w:ascii="Times New Roman" w:hAnsi="Times New Roman" w:cs="Times New Roman"/>
          <w:sz w:val="24"/>
        </w:rPr>
        <w:t>Livingstone Urban</w:t>
      </w:r>
      <w:r w:rsidRPr="00EB071E">
        <w:rPr>
          <w:rFonts w:ascii="Times New Roman" w:hAnsi="Times New Roman" w:cs="Times New Roman"/>
          <w:sz w:val="24"/>
        </w:rPr>
        <w:t xml:space="preserve"> on transfer and those who do so in search of jobs come from</w:t>
      </w:r>
      <w:r w:rsidR="00654D0C">
        <w:rPr>
          <w:rFonts w:ascii="Times New Roman" w:hAnsi="Times New Roman" w:cs="Times New Roman"/>
          <w:sz w:val="24"/>
        </w:rPr>
        <w:t xml:space="preserve"> </w:t>
      </w:r>
      <w:r w:rsidRPr="00EB071E">
        <w:rPr>
          <w:rFonts w:ascii="Times New Roman" w:hAnsi="Times New Roman" w:cs="Times New Roman"/>
          <w:sz w:val="24"/>
        </w:rPr>
        <w:t xml:space="preserve">different parts of the country with different linguistic backgrounds in form of their L1’s and familiar languages. Some people move to </w:t>
      </w:r>
      <w:r w:rsidR="004C4D1C">
        <w:rPr>
          <w:rFonts w:ascii="Times New Roman" w:hAnsi="Times New Roman" w:cs="Times New Roman"/>
          <w:sz w:val="24"/>
        </w:rPr>
        <w:t>Livingstone Urban</w:t>
      </w:r>
      <w:r w:rsidRPr="00EB071E">
        <w:rPr>
          <w:rFonts w:ascii="Times New Roman" w:hAnsi="Times New Roman" w:cs="Times New Roman"/>
          <w:sz w:val="24"/>
        </w:rPr>
        <w:t xml:space="preserve"> in search of business opportunities with a view that the area would provide them with the needed demand for their goods or services. Like people who move for employment related reasons, those who move to </w:t>
      </w:r>
      <w:r w:rsidR="004C4D1C">
        <w:rPr>
          <w:rFonts w:ascii="Times New Roman" w:hAnsi="Times New Roman" w:cs="Times New Roman"/>
          <w:sz w:val="24"/>
        </w:rPr>
        <w:t>Livingstone Urban</w:t>
      </w:r>
      <w:r w:rsidRPr="00EB071E">
        <w:rPr>
          <w:rFonts w:ascii="Times New Roman" w:hAnsi="Times New Roman" w:cs="Times New Roman"/>
          <w:sz w:val="24"/>
        </w:rPr>
        <w:t xml:space="preserve"> for business related reasons are equally from different linguistic backgrounds. In addition, </w:t>
      </w:r>
      <w:r w:rsidR="004C4D1C">
        <w:rPr>
          <w:rFonts w:ascii="Times New Roman" w:hAnsi="Times New Roman" w:cs="Times New Roman"/>
          <w:sz w:val="24"/>
        </w:rPr>
        <w:t>Livingstone Urban</w:t>
      </w:r>
      <w:r w:rsidRPr="00EB071E">
        <w:rPr>
          <w:rFonts w:ascii="Times New Roman" w:hAnsi="Times New Roman" w:cs="Times New Roman"/>
          <w:sz w:val="24"/>
        </w:rPr>
        <w:t xml:space="preserve"> is favourable for both employment and business opportunities owing to its being endowed with tourist </w:t>
      </w:r>
      <w:r w:rsidR="00BB5360" w:rsidRPr="00EB071E">
        <w:rPr>
          <w:rFonts w:ascii="Times New Roman" w:hAnsi="Times New Roman" w:cs="Times New Roman"/>
          <w:sz w:val="24"/>
        </w:rPr>
        <w:t>attractions. Because</w:t>
      </w:r>
      <w:r w:rsidRPr="00EB071E">
        <w:rPr>
          <w:rFonts w:ascii="Times New Roman" w:hAnsi="Times New Roman" w:cs="Times New Roman"/>
          <w:sz w:val="24"/>
        </w:rPr>
        <w:t xml:space="preserve"> there are tourist attractions in </w:t>
      </w:r>
      <w:r w:rsidR="004C4D1C">
        <w:rPr>
          <w:rFonts w:ascii="Times New Roman" w:hAnsi="Times New Roman" w:cs="Times New Roman"/>
          <w:sz w:val="24"/>
        </w:rPr>
        <w:t>Livingstone Urban</w:t>
      </w:r>
      <w:r w:rsidRPr="00EB071E">
        <w:rPr>
          <w:rFonts w:ascii="Times New Roman" w:hAnsi="Times New Roman" w:cs="Times New Roman"/>
          <w:sz w:val="24"/>
        </w:rPr>
        <w:t xml:space="preserve">, there is need for the hospitality industry </w:t>
      </w:r>
      <w:r w:rsidR="00C26745" w:rsidRPr="00EB071E">
        <w:rPr>
          <w:rFonts w:ascii="Times New Roman" w:hAnsi="Times New Roman" w:cs="Times New Roman"/>
          <w:sz w:val="24"/>
        </w:rPr>
        <w:t>services such</w:t>
      </w:r>
      <w:r w:rsidRPr="00EB071E">
        <w:rPr>
          <w:rFonts w:ascii="Times New Roman" w:hAnsi="Times New Roman" w:cs="Times New Roman"/>
          <w:sz w:val="24"/>
        </w:rPr>
        <w:t xml:space="preserve"> as hotels, lodges, guest houses and restaurants which </w:t>
      </w:r>
      <w:r w:rsidRPr="00EB071E">
        <w:rPr>
          <w:rFonts w:ascii="Times New Roman" w:hAnsi="Times New Roman" w:cs="Times New Roman"/>
          <w:sz w:val="24"/>
        </w:rPr>
        <w:lastRenderedPageBreak/>
        <w:t xml:space="preserve">offer employment and business opportunities. All these people who move from different areas have different linguistic backgrounds making </w:t>
      </w:r>
      <w:r w:rsidR="004C4D1C">
        <w:rPr>
          <w:rFonts w:ascii="Times New Roman" w:hAnsi="Times New Roman" w:cs="Times New Roman"/>
          <w:sz w:val="24"/>
        </w:rPr>
        <w:t>Livingstone Urban</w:t>
      </w:r>
      <w:r w:rsidRPr="00EB071E">
        <w:rPr>
          <w:rFonts w:ascii="Times New Roman" w:hAnsi="Times New Roman" w:cs="Times New Roman"/>
          <w:sz w:val="24"/>
        </w:rPr>
        <w:t xml:space="preserve"> to be a multilingual area.</w:t>
      </w:r>
    </w:p>
    <w:p w14:paraId="74EAD5A4" w14:textId="464C0194" w:rsidR="008E0723" w:rsidRPr="00E24252" w:rsidRDefault="002C2420" w:rsidP="007E5026">
      <w:pPr>
        <w:spacing w:after="240" w:line="360" w:lineRule="auto"/>
        <w:jc w:val="both"/>
        <w:rPr>
          <w:rFonts w:ascii="Times New Roman" w:hAnsi="Times New Roman" w:cs="Times New Roman"/>
          <w:sz w:val="24"/>
        </w:rPr>
      </w:pPr>
      <w:r w:rsidRPr="00EB071E">
        <w:rPr>
          <w:rFonts w:ascii="Times New Roman" w:hAnsi="Times New Roman" w:cs="Times New Roman"/>
          <w:sz w:val="24"/>
        </w:rPr>
        <w:t xml:space="preserve">The people who move to </w:t>
      </w:r>
      <w:r w:rsidR="004C4D1C">
        <w:rPr>
          <w:rFonts w:ascii="Times New Roman" w:hAnsi="Times New Roman" w:cs="Times New Roman"/>
          <w:sz w:val="24"/>
        </w:rPr>
        <w:t>Livingstone Urban</w:t>
      </w:r>
      <w:r w:rsidRPr="00EB071E">
        <w:rPr>
          <w:rFonts w:ascii="Times New Roman" w:hAnsi="Times New Roman" w:cs="Times New Roman"/>
          <w:sz w:val="24"/>
        </w:rPr>
        <w:t xml:space="preserve"> from different parts of Southern Province, Zambia and world are making it multilingual because of the heterogeneity of their linguistic backgrounds. Going by Central Statistical Office (2012) record on widely used language of communication by province, Tonga is widely spoken in Southern Province at 74.7%, Nyanja 7%, Lozi 4% and Bemba 2.8% while 1.2% is for other non-Zambian languages apart from English. Being the biggest urban centre in the Province, it </w:t>
      </w:r>
      <w:r w:rsidR="00427C0D">
        <w:rPr>
          <w:rFonts w:ascii="Times New Roman" w:hAnsi="Times New Roman" w:cs="Times New Roman"/>
          <w:sz w:val="24"/>
        </w:rPr>
        <w:t>was</w:t>
      </w:r>
      <w:r w:rsidRPr="00EB071E">
        <w:rPr>
          <w:rFonts w:ascii="Times New Roman" w:hAnsi="Times New Roman" w:cs="Times New Roman"/>
          <w:sz w:val="24"/>
        </w:rPr>
        <w:t xml:space="preserve"> expected that there </w:t>
      </w:r>
      <w:r w:rsidR="00427C0D">
        <w:rPr>
          <w:rFonts w:ascii="Times New Roman" w:hAnsi="Times New Roman" w:cs="Times New Roman"/>
          <w:sz w:val="24"/>
        </w:rPr>
        <w:t>were</w:t>
      </w:r>
      <w:r w:rsidRPr="00EB071E">
        <w:rPr>
          <w:rFonts w:ascii="Times New Roman" w:hAnsi="Times New Roman" w:cs="Times New Roman"/>
          <w:sz w:val="24"/>
        </w:rPr>
        <w:t xml:space="preserve"> significant numbers of people speaking other languages than Lozi or Tonga for wider communication as well as at home. Therefore, the present study </w:t>
      </w:r>
      <w:r w:rsidR="00427C0D">
        <w:rPr>
          <w:rFonts w:ascii="Times New Roman" w:hAnsi="Times New Roman" w:cs="Times New Roman"/>
          <w:sz w:val="24"/>
        </w:rPr>
        <w:t>was</w:t>
      </w:r>
      <w:r w:rsidRPr="00EB071E">
        <w:rPr>
          <w:rFonts w:ascii="Times New Roman" w:hAnsi="Times New Roman" w:cs="Times New Roman"/>
          <w:sz w:val="24"/>
        </w:rPr>
        <w:t xml:space="preserve"> motivated by the interest to establish how the nature of multilingualism is reflected through language practices in primary school classrooms despite the educational language policy prescribing the use of Tonga at lower primary and English for upper primary.</w:t>
      </w:r>
    </w:p>
    <w:p w14:paraId="7012E425" w14:textId="77777777" w:rsidR="00B82B9B" w:rsidRPr="006344D5" w:rsidRDefault="00B82B9B" w:rsidP="00940D70">
      <w:pPr>
        <w:pStyle w:val="Heading3"/>
        <w:numPr>
          <w:ilvl w:val="2"/>
          <w:numId w:val="13"/>
        </w:numPr>
        <w:tabs>
          <w:tab w:val="clear" w:pos="993"/>
          <w:tab w:val="left" w:pos="851"/>
        </w:tabs>
        <w:ind w:left="709" w:hanging="709"/>
      </w:pPr>
      <w:r w:rsidRPr="006344D5">
        <w:t>Language</w:t>
      </w:r>
    </w:p>
    <w:p w14:paraId="1FC74B1E" w14:textId="77777777" w:rsidR="002C2420" w:rsidRPr="00EB071E" w:rsidRDefault="00127D9B" w:rsidP="007E5026">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The term language is used to </w:t>
      </w:r>
      <w:r w:rsidR="004E24CA">
        <w:rPr>
          <w:rFonts w:ascii="Times New Roman" w:hAnsi="Times New Roman" w:cs="Times New Roman"/>
          <w:sz w:val="24"/>
          <w:szCs w:val="24"/>
        </w:rPr>
        <w:t>refer</w:t>
      </w:r>
      <w:r>
        <w:rPr>
          <w:rFonts w:ascii="Times New Roman" w:hAnsi="Times New Roman" w:cs="Times New Roman"/>
          <w:sz w:val="24"/>
          <w:szCs w:val="24"/>
        </w:rPr>
        <w:t xml:space="preserve"> to an </w:t>
      </w:r>
      <w:r w:rsidRPr="00127D9B">
        <w:rPr>
          <w:rFonts w:ascii="Times New Roman" w:hAnsi="Times New Roman" w:cs="Times New Roman"/>
          <w:sz w:val="24"/>
          <w:szCs w:val="24"/>
        </w:rPr>
        <w:t>abstract system underlying the behaviour</w:t>
      </w:r>
      <w:r>
        <w:rPr>
          <w:rFonts w:ascii="Times New Roman" w:hAnsi="Times New Roman" w:cs="Times New Roman"/>
          <w:sz w:val="24"/>
          <w:szCs w:val="24"/>
        </w:rPr>
        <w:t xml:space="preserve"> in speech of an entire community, or put in simpler terms, it </w:t>
      </w:r>
      <w:r w:rsidRPr="00127D9B">
        <w:rPr>
          <w:rFonts w:ascii="Times New Roman" w:hAnsi="Times New Roman" w:cs="Times New Roman"/>
          <w:sz w:val="24"/>
          <w:szCs w:val="24"/>
        </w:rPr>
        <w:t xml:space="preserve">is regarded as </w:t>
      </w:r>
      <w:r w:rsidR="0069110A" w:rsidRPr="00127D9B">
        <w:rPr>
          <w:rFonts w:ascii="Times New Roman" w:hAnsi="Times New Roman" w:cs="Times New Roman"/>
          <w:sz w:val="24"/>
          <w:szCs w:val="24"/>
        </w:rPr>
        <w:t>a system</w:t>
      </w:r>
      <w:r w:rsidRPr="00127D9B">
        <w:rPr>
          <w:rFonts w:ascii="Times New Roman" w:hAnsi="Times New Roman" w:cs="Times New Roman"/>
          <w:sz w:val="24"/>
          <w:szCs w:val="24"/>
        </w:rPr>
        <w:t xml:space="preserve"> of speaking common to </w:t>
      </w:r>
      <w:r w:rsidR="00115ECF">
        <w:rPr>
          <w:rFonts w:ascii="Times New Roman" w:hAnsi="Times New Roman" w:cs="Times New Roman"/>
          <w:sz w:val="24"/>
          <w:szCs w:val="24"/>
        </w:rPr>
        <w:t xml:space="preserve">a </w:t>
      </w:r>
      <w:r w:rsidR="001514AA" w:rsidRPr="00127D9B">
        <w:rPr>
          <w:rFonts w:ascii="Times New Roman" w:hAnsi="Times New Roman" w:cs="Times New Roman"/>
          <w:sz w:val="24"/>
          <w:szCs w:val="24"/>
        </w:rPr>
        <w:t>group</w:t>
      </w:r>
      <w:r w:rsidRPr="00127D9B">
        <w:rPr>
          <w:rFonts w:ascii="Times New Roman" w:hAnsi="Times New Roman" w:cs="Times New Roman"/>
          <w:sz w:val="24"/>
          <w:szCs w:val="24"/>
        </w:rPr>
        <w:t xml:space="preserve"> of people</w:t>
      </w:r>
      <w:r w:rsidR="004430BC">
        <w:rPr>
          <w:rFonts w:ascii="Times New Roman" w:hAnsi="Times New Roman" w:cs="Times New Roman"/>
          <w:sz w:val="24"/>
          <w:szCs w:val="24"/>
        </w:rPr>
        <w:t xml:space="preserve"> (Simpson</w:t>
      </w:r>
      <w:r w:rsidR="000C0930">
        <w:rPr>
          <w:rFonts w:ascii="Times New Roman" w:hAnsi="Times New Roman" w:cs="Times New Roman"/>
          <w:sz w:val="24"/>
          <w:szCs w:val="24"/>
        </w:rPr>
        <w:t>,</w:t>
      </w:r>
      <w:r w:rsidR="004430BC">
        <w:rPr>
          <w:rFonts w:ascii="Times New Roman" w:hAnsi="Times New Roman" w:cs="Times New Roman"/>
          <w:sz w:val="24"/>
          <w:szCs w:val="24"/>
        </w:rPr>
        <w:t xml:space="preserve"> 2001)</w:t>
      </w:r>
      <w:r>
        <w:rPr>
          <w:rFonts w:ascii="Times New Roman" w:hAnsi="Times New Roman" w:cs="Times New Roman"/>
          <w:sz w:val="24"/>
          <w:szCs w:val="24"/>
        </w:rPr>
        <w:t xml:space="preserve">. </w:t>
      </w:r>
      <w:r w:rsidR="00933267" w:rsidRPr="00EB071E">
        <w:rPr>
          <w:rFonts w:ascii="Times New Roman" w:hAnsi="Times New Roman" w:cs="Times New Roman"/>
          <w:sz w:val="24"/>
          <w:szCs w:val="24"/>
        </w:rPr>
        <w:t>This means that language is any system that human beings use to communicate among themselves in a particular set up s</w:t>
      </w:r>
      <w:r w:rsidR="0047314C" w:rsidRPr="00EB071E">
        <w:rPr>
          <w:rFonts w:ascii="Times New Roman" w:hAnsi="Times New Roman" w:cs="Times New Roman"/>
          <w:sz w:val="24"/>
          <w:szCs w:val="24"/>
        </w:rPr>
        <w:t>uch as community or region in a</w:t>
      </w:r>
      <w:r w:rsidR="00933267" w:rsidRPr="00EB071E">
        <w:rPr>
          <w:rFonts w:ascii="Times New Roman" w:hAnsi="Times New Roman" w:cs="Times New Roman"/>
          <w:sz w:val="24"/>
          <w:szCs w:val="24"/>
        </w:rPr>
        <w:t xml:space="preserve"> country. </w:t>
      </w:r>
      <w:r w:rsidR="002A4AD5" w:rsidRPr="00EB071E">
        <w:rPr>
          <w:rFonts w:ascii="Times New Roman" w:hAnsi="Times New Roman" w:cs="Times New Roman"/>
          <w:sz w:val="24"/>
          <w:szCs w:val="24"/>
        </w:rPr>
        <w:t>This system is for the purpose of comm</w:t>
      </w:r>
      <w:r w:rsidR="00EB743A">
        <w:rPr>
          <w:rFonts w:ascii="Times New Roman" w:hAnsi="Times New Roman" w:cs="Times New Roman"/>
          <w:sz w:val="24"/>
          <w:szCs w:val="24"/>
        </w:rPr>
        <w:t>unication in diverse contexts</w:t>
      </w:r>
      <w:r w:rsidR="002A4AD5" w:rsidRPr="00EB071E">
        <w:rPr>
          <w:rFonts w:ascii="Times New Roman" w:hAnsi="Times New Roman" w:cs="Times New Roman"/>
          <w:sz w:val="24"/>
          <w:szCs w:val="24"/>
        </w:rPr>
        <w:t xml:space="preserve"> which peop</w:t>
      </w:r>
      <w:r w:rsidR="005D0D7F" w:rsidRPr="00EB071E">
        <w:rPr>
          <w:rFonts w:ascii="Times New Roman" w:hAnsi="Times New Roman" w:cs="Times New Roman"/>
          <w:sz w:val="24"/>
          <w:szCs w:val="24"/>
        </w:rPr>
        <w:t>le find themselves in</w:t>
      </w:r>
      <w:r w:rsidR="006C4580">
        <w:rPr>
          <w:rFonts w:ascii="Times New Roman" w:hAnsi="Times New Roman" w:cs="Times New Roman"/>
          <w:sz w:val="24"/>
          <w:szCs w:val="24"/>
        </w:rPr>
        <w:t>,</w:t>
      </w:r>
      <w:r w:rsidR="005D0D7F" w:rsidRPr="00EB071E">
        <w:rPr>
          <w:rFonts w:ascii="Times New Roman" w:hAnsi="Times New Roman" w:cs="Times New Roman"/>
          <w:sz w:val="24"/>
          <w:szCs w:val="24"/>
        </w:rPr>
        <w:t xml:space="preserve"> such as </w:t>
      </w:r>
      <w:r w:rsidR="002A4AD5" w:rsidRPr="00EB071E">
        <w:rPr>
          <w:rFonts w:ascii="Times New Roman" w:hAnsi="Times New Roman" w:cs="Times New Roman"/>
          <w:sz w:val="24"/>
          <w:szCs w:val="24"/>
        </w:rPr>
        <w:t>formal classroom</w:t>
      </w:r>
      <w:r w:rsidR="00FF6BAD" w:rsidRPr="00EB071E">
        <w:rPr>
          <w:rFonts w:ascii="Times New Roman" w:hAnsi="Times New Roman" w:cs="Times New Roman"/>
          <w:sz w:val="24"/>
          <w:szCs w:val="24"/>
        </w:rPr>
        <w:t xml:space="preserve"> situation</w:t>
      </w:r>
      <w:r w:rsidR="005D0D7F" w:rsidRPr="00EB071E">
        <w:rPr>
          <w:rFonts w:ascii="Times New Roman" w:hAnsi="Times New Roman" w:cs="Times New Roman"/>
          <w:sz w:val="24"/>
          <w:szCs w:val="24"/>
        </w:rPr>
        <w:t>s</w:t>
      </w:r>
      <w:r w:rsidR="00FF6BAD" w:rsidRPr="00EB071E">
        <w:rPr>
          <w:rFonts w:ascii="Times New Roman" w:hAnsi="Times New Roman" w:cs="Times New Roman"/>
          <w:sz w:val="24"/>
          <w:szCs w:val="24"/>
        </w:rPr>
        <w:t xml:space="preserve">. </w:t>
      </w:r>
      <w:r w:rsidR="0047314C" w:rsidRPr="00EB071E">
        <w:rPr>
          <w:rFonts w:ascii="Times New Roman" w:hAnsi="Times New Roman" w:cs="Times New Roman"/>
          <w:sz w:val="24"/>
          <w:szCs w:val="24"/>
        </w:rPr>
        <w:t xml:space="preserve">According to Bussmann </w:t>
      </w:r>
      <w:r w:rsidR="00195343" w:rsidRPr="00EB071E">
        <w:rPr>
          <w:rFonts w:ascii="Times New Roman" w:hAnsi="Times New Roman" w:cs="Times New Roman"/>
          <w:sz w:val="24"/>
          <w:szCs w:val="24"/>
        </w:rPr>
        <w:t>(1996</w:t>
      </w:r>
      <w:r w:rsidR="00BC536E" w:rsidRPr="00EB071E">
        <w:rPr>
          <w:rFonts w:ascii="Times New Roman" w:hAnsi="Times New Roman" w:cs="Times New Roman"/>
          <w:sz w:val="24"/>
          <w:szCs w:val="24"/>
        </w:rPr>
        <w:t>:627</w:t>
      </w:r>
      <w:r w:rsidR="00195343" w:rsidRPr="00EB071E">
        <w:rPr>
          <w:rFonts w:ascii="Times New Roman" w:hAnsi="Times New Roman" w:cs="Times New Roman"/>
          <w:sz w:val="24"/>
          <w:szCs w:val="24"/>
        </w:rPr>
        <w:t>)</w:t>
      </w:r>
      <w:r w:rsidR="00EB743A">
        <w:rPr>
          <w:rFonts w:ascii="Times New Roman" w:hAnsi="Times New Roman" w:cs="Times New Roman"/>
          <w:sz w:val="24"/>
          <w:szCs w:val="24"/>
        </w:rPr>
        <w:t>,</w:t>
      </w:r>
      <w:r w:rsidR="00BC536E" w:rsidRPr="00EB071E">
        <w:rPr>
          <w:rFonts w:ascii="Times New Roman" w:hAnsi="Times New Roman" w:cs="Times New Roman"/>
          <w:sz w:val="24"/>
          <w:szCs w:val="24"/>
        </w:rPr>
        <w:t xml:space="preserve"> language is a “vehicle for the expression or exchanging of thoughts, concepts, knowledge, and information as well as the fixing and transmission of experience and </w:t>
      </w:r>
      <w:r w:rsidR="00E1382D" w:rsidRPr="00EB071E">
        <w:rPr>
          <w:rFonts w:ascii="Times New Roman" w:hAnsi="Times New Roman" w:cs="Times New Roman"/>
          <w:sz w:val="24"/>
          <w:szCs w:val="24"/>
        </w:rPr>
        <w:t>knowledge. In</w:t>
      </w:r>
      <w:r w:rsidR="007052AE" w:rsidRPr="00EB071E">
        <w:rPr>
          <w:rFonts w:ascii="Times New Roman" w:hAnsi="Times New Roman" w:cs="Times New Roman"/>
          <w:sz w:val="24"/>
          <w:szCs w:val="24"/>
        </w:rPr>
        <w:t xml:space="preserve"> this definition, language refers to a specific form of expression that is restricted to humans, and differs from all other possible languages, such as animal communication and artificial languages through </w:t>
      </w:r>
      <w:r w:rsidR="00E1382D" w:rsidRPr="00EB071E">
        <w:rPr>
          <w:rFonts w:ascii="Times New Roman" w:hAnsi="Times New Roman" w:cs="Times New Roman"/>
          <w:sz w:val="24"/>
          <w:szCs w:val="24"/>
        </w:rPr>
        <w:t>creativity.” According</w:t>
      </w:r>
      <w:r w:rsidR="006E0DD0" w:rsidRPr="00EB071E">
        <w:rPr>
          <w:rFonts w:ascii="Times New Roman" w:hAnsi="Times New Roman" w:cs="Times New Roman"/>
          <w:sz w:val="24"/>
          <w:szCs w:val="24"/>
        </w:rPr>
        <w:t xml:space="preserve"> to this definition, language is a </w:t>
      </w:r>
      <w:r w:rsidR="00436D44" w:rsidRPr="00EB071E">
        <w:rPr>
          <w:rFonts w:ascii="Times New Roman" w:hAnsi="Times New Roman" w:cs="Times New Roman"/>
          <w:sz w:val="24"/>
          <w:szCs w:val="24"/>
        </w:rPr>
        <w:t>well-defined</w:t>
      </w:r>
      <w:r w:rsidR="006E0DD0" w:rsidRPr="00EB071E">
        <w:rPr>
          <w:rFonts w:ascii="Times New Roman" w:hAnsi="Times New Roman" w:cs="Times New Roman"/>
          <w:sz w:val="24"/>
          <w:szCs w:val="24"/>
        </w:rPr>
        <w:t xml:space="preserve"> system of communication through which human beings express or exchange thoughts, conc</w:t>
      </w:r>
      <w:r w:rsidR="009D75D9" w:rsidRPr="00EB071E">
        <w:rPr>
          <w:rFonts w:ascii="Times New Roman" w:hAnsi="Times New Roman" w:cs="Times New Roman"/>
          <w:sz w:val="24"/>
          <w:szCs w:val="24"/>
        </w:rPr>
        <w:t xml:space="preserve">epts, knowledge and information. </w:t>
      </w:r>
      <w:r w:rsidR="00E73818">
        <w:rPr>
          <w:rFonts w:ascii="Times New Roman" w:hAnsi="Times New Roman" w:cs="Times New Roman"/>
          <w:sz w:val="24"/>
          <w:szCs w:val="24"/>
        </w:rPr>
        <w:t xml:space="preserve">Both definitions of language by Simpson (2001) and Bussmann (1996) </w:t>
      </w:r>
      <w:r w:rsidR="00AF4229">
        <w:rPr>
          <w:rFonts w:ascii="Times New Roman" w:hAnsi="Times New Roman" w:cs="Times New Roman"/>
          <w:sz w:val="24"/>
          <w:szCs w:val="24"/>
        </w:rPr>
        <w:t xml:space="preserve">are appropriate because they refer to a system of communication through speech by humans in </w:t>
      </w:r>
      <w:r w:rsidR="00E11932">
        <w:rPr>
          <w:rFonts w:ascii="Times New Roman" w:hAnsi="Times New Roman" w:cs="Times New Roman"/>
          <w:sz w:val="24"/>
          <w:szCs w:val="24"/>
        </w:rPr>
        <w:t>society. This</w:t>
      </w:r>
      <w:r w:rsidR="009D75D9" w:rsidRPr="00EB071E">
        <w:rPr>
          <w:rFonts w:ascii="Times New Roman" w:hAnsi="Times New Roman" w:cs="Times New Roman"/>
          <w:sz w:val="24"/>
          <w:szCs w:val="24"/>
        </w:rPr>
        <w:t xml:space="preserve"> means </w:t>
      </w:r>
      <w:r w:rsidR="00A228D3">
        <w:rPr>
          <w:rFonts w:ascii="Times New Roman" w:hAnsi="Times New Roman" w:cs="Times New Roman"/>
          <w:sz w:val="24"/>
          <w:szCs w:val="24"/>
        </w:rPr>
        <w:t xml:space="preserve">that language is a means </w:t>
      </w:r>
      <w:r w:rsidR="009D75D9" w:rsidRPr="00EB071E">
        <w:rPr>
          <w:rFonts w:ascii="Times New Roman" w:hAnsi="Times New Roman" w:cs="Times New Roman"/>
          <w:sz w:val="24"/>
          <w:szCs w:val="24"/>
        </w:rPr>
        <w:t>through which human interaction is achieved in var</w:t>
      </w:r>
      <w:r w:rsidR="0007143D">
        <w:rPr>
          <w:rFonts w:ascii="Times New Roman" w:hAnsi="Times New Roman" w:cs="Times New Roman"/>
          <w:sz w:val="24"/>
          <w:szCs w:val="24"/>
        </w:rPr>
        <w:t>ious contexts such as classroom</w:t>
      </w:r>
      <w:r w:rsidR="009D75D9" w:rsidRPr="00EB071E">
        <w:rPr>
          <w:rFonts w:ascii="Times New Roman" w:hAnsi="Times New Roman" w:cs="Times New Roman"/>
          <w:sz w:val="24"/>
          <w:szCs w:val="24"/>
        </w:rPr>
        <w:t xml:space="preserve"> situations, religious gatherings, family gatherings and </w:t>
      </w:r>
      <w:r w:rsidR="00D637C6" w:rsidRPr="00EB071E">
        <w:rPr>
          <w:rFonts w:ascii="Times New Roman" w:hAnsi="Times New Roman" w:cs="Times New Roman"/>
          <w:sz w:val="24"/>
          <w:szCs w:val="24"/>
        </w:rPr>
        <w:t xml:space="preserve">exchanges between individuals. </w:t>
      </w:r>
      <w:r w:rsidR="009F666A" w:rsidRPr="00EB071E">
        <w:rPr>
          <w:rFonts w:ascii="Times New Roman" w:hAnsi="Times New Roman" w:cs="Times New Roman"/>
          <w:sz w:val="24"/>
          <w:szCs w:val="24"/>
        </w:rPr>
        <w:t xml:space="preserve">This </w:t>
      </w:r>
      <w:r w:rsidR="00934737" w:rsidRPr="00EB071E">
        <w:rPr>
          <w:rFonts w:ascii="Times New Roman" w:hAnsi="Times New Roman" w:cs="Times New Roman"/>
          <w:sz w:val="24"/>
          <w:szCs w:val="24"/>
        </w:rPr>
        <w:t>system has to exist in f</w:t>
      </w:r>
      <w:r w:rsidR="009F666A" w:rsidRPr="00EB071E">
        <w:rPr>
          <w:rFonts w:ascii="Times New Roman" w:hAnsi="Times New Roman" w:cs="Times New Roman"/>
          <w:sz w:val="24"/>
          <w:szCs w:val="24"/>
        </w:rPr>
        <w:t>o</w:t>
      </w:r>
      <w:r w:rsidR="00934737" w:rsidRPr="00EB071E">
        <w:rPr>
          <w:rFonts w:ascii="Times New Roman" w:hAnsi="Times New Roman" w:cs="Times New Roman"/>
          <w:sz w:val="24"/>
          <w:szCs w:val="24"/>
        </w:rPr>
        <w:t>r</w:t>
      </w:r>
      <w:r w:rsidR="009F666A" w:rsidRPr="00EB071E">
        <w:rPr>
          <w:rFonts w:ascii="Times New Roman" w:hAnsi="Times New Roman" w:cs="Times New Roman"/>
          <w:sz w:val="24"/>
          <w:szCs w:val="24"/>
        </w:rPr>
        <w:t>m of a language such as English, Tonga, Nyanja and Lozi in a Zambian context.</w:t>
      </w:r>
    </w:p>
    <w:p w14:paraId="07A66859" w14:textId="77777777" w:rsidR="000E043B" w:rsidRDefault="000E043B">
      <w:pPr>
        <w:spacing w:after="0" w:line="360" w:lineRule="auto"/>
        <w:jc w:val="both"/>
        <w:rPr>
          <w:rFonts w:ascii="Times New Roman" w:hAnsi="Times New Roman" w:cs="Times New Roman"/>
          <w:b/>
          <w:sz w:val="28"/>
          <w:szCs w:val="32"/>
        </w:rPr>
      </w:pPr>
      <w:r>
        <w:br w:type="page"/>
      </w:r>
    </w:p>
    <w:p w14:paraId="3B997220" w14:textId="1B4D82FA" w:rsidR="00526026" w:rsidRPr="00DA2184" w:rsidRDefault="00DA2184" w:rsidP="00D03F40">
      <w:pPr>
        <w:pStyle w:val="Heading3"/>
        <w:numPr>
          <w:ilvl w:val="2"/>
          <w:numId w:val="13"/>
        </w:numPr>
        <w:tabs>
          <w:tab w:val="clear" w:pos="993"/>
          <w:tab w:val="left" w:pos="709"/>
        </w:tabs>
        <w:ind w:left="709" w:hanging="709"/>
      </w:pPr>
      <w:r w:rsidRPr="00DA2184">
        <w:lastRenderedPageBreak/>
        <w:t>Language c</w:t>
      </w:r>
      <w:r w:rsidR="00526026" w:rsidRPr="00DA2184">
        <w:t>ontact</w:t>
      </w:r>
    </w:p>
    <w:p w14:paraId="08BC0042" w14:textId="415F5931" w:rsidR="00526026" w:rsidRPr="00EB071E" w:rsidRDefault="00526026" w:rsidP="007E5026">
      <w:pPr>
        <w:spacing w:after="240" w:line="360" w:lineRule="auto"/>
        <w:jc w:val="both"/>
        <w:rPr>
          <w:rFonts w:ascii="Times New Roman" w:hAnsi="Times New Roman" w:cs="Times New Roman"/>
          <w:sz w:val="24"/>
        </w:rPr>
      </w:pPr>
      <w:r w:rsidRPr="00EB071E">
        <w:rPr>
          <w:rFonts w:ascii="Times New Roman" w:hAnsi="Times New Roman" w:cs="Times New Roman"/>
          <w:sz w:val="24"/>
        </w:rPr>
        <w:t xml:space="preserve">Language contact is a situation where different languages find use within the same locality and eventually they become part of speakers’ </w:t>
      </w:r>
      <w:r w:rsidR="005D0E8A" w:rsidRPr="00EB071E">
        <w:rPr>
          <w:rFonts w:ascii="Times New Roman" w:hAnsi="Times New Roman" w:cs="Times New Roman"/>
          <w:sz w:val="24"/>
        </w:rPr>
        <w:t>medium of communication.</w:t>
      </w:r>
      <w:r w:rsidRPr="00EB071E">
        <w:rPr>
          <w:rFonts w:ascii="Times New Roman" w:hAnsi="Times New Roman" w:cs="Times New Roman"/>
          <w:sz w:val="24"/>
        </w:rPr>
        <w:t xml:space="preserve"> Bussmann (1996:640) defines language contact as a “situation in which two or more languages coexist within one state and where the speakers use these different languages alternatively in specific situations.” Any situation where two or more languages coexist and are used by speakers in different situations is what language contact is. </w:t>
      </w:r>
      <w:r w:rsidR="003B45C2">
        <w:rPr>
          <w:rFonts w:ascii="Times New Roman" w:hAnsi="Times New Roman" w:cs="Times New Roman"/>
          <w:sz w:val="24"/>
        </w:rPr>
        <w:t xml:space="preserve">In relation to this, </w:t>
      </w:r>
      <w:r w:rsidR="00E6713D">
        <w:rPr>
          <w:rFonts w:ascii="Times New Roman" w:hAnsi="Times New Roman" w:cs="Times New Roman"/>
          <w:sz w:val="24"/>
        </w:rPr>
        <w:t xml:space="preserve">Tonga and Lozi are expected to be in contact in Livingston urban </w:t>
      </w:r>
      <w:r w:rsidR="00C36701">
        <w:rPr>
          <w:rFonts w:ascii="Times New Roman" w:hAnsi="Times New Roman" w:cs="Times New Roman"/>
          <w:sz w:val="24"/>
        </w:rPr>
        <w:t xml:space="preserve">because of geographical proximity of </w:t>
      </w:r>
      <w:r w:rsidR="004409D5">
        <w:rPr>
          <w:rFonts w:ascii="Times New Roman" w:hAnsi="Times New Roman" w:cs="Times New Roman"/>
          <w:sz w:val="24"/>
        </w:rPr>
        <w:t xml:space="preserve">Southern Province to Western Province where </w:t>
      </w:r>
      <w:r w:rsidR="00E11932">
        <w:rPr>
          <w:rFonts w:ascii="Times New Roman" w:hAnsi="Times New Roman" w:cs="Times New Roman"/>
          <w:sz w:val="24"/>
        </w:rPr>
        <w:t>each is</w:t>
      </w:r>
      <w:r w:rsidR="004409D5">
        <w:rPr>
          <w:rFonts w:ascii="Times New Roman" w:hAnsi="Times New Roman" w:cs="Times New Roman"/>
          <w:sz w:val="24"/>
        </w:rPr>
        <w:t xml:space="preserve"> the </w:t>
      </w:r>
      <w:r w:rsidR="00920F77">
        <w:rPr>
          <w:rFonts w:ascii="Times New Roman" w:hAnsi="Times New Roman" w:cs="Times New Roman"/>
          <w:sz w:val="24"/>
        </w:rPr>
        <w:t xml:space="preserve">dominant language and zone language for </w:t>
      </w:r>
      <w:r w:rsidR="005D1FF4">
        <w:rPr>
          <w:rFonts w:ascii="Times New Roman" w:hAnsi="Times New Roman" w:cs="Times New Roman"/>
          <w:sz w:val="24"/>
        </w:rPr>
        <w:t xml:space="preserve">the respective </w:t>
      </w:r>
      <w:r w:rsidR="00E11932">
        <w:rPr>
          <w:rFonts w:ascii="Times New Roman" w:hAnsi="Times New Roman" w:cs="Times New Roman"/>
          <w:sz w:val="24"/>
        </w:rPr>
        <w:t>province. However</w:t>
      </w:r>
      <w:r w:rsidR="005462CB">
        <w:rPr>
          <w:rFonts w:ascii="Times New Roman" w:hAnsi="Times New Roman" w:cs="Times New Roman"/>
          <w:sz w:val="24"/>
        </w:rPr>
        <w:t>, b</w:t>
      </w:r>
      <w:r w:rsidR="000C1E03">
        <w:rPr>
          <w:rFonts w:ascii="Times New Roman" w:hAnsi="Times New Roman" w:cs="Times New Roman"/>
          <w:sz w:val="24"/>
        </w:rPr>
        <w:t>ecause of ‘contact’ between Nyanja speakers from Lusaka</w:t>
      </w:r>
      <w:r w:rsidR="00B13D2A">
        <w:rPr>
          <w:rFonts w:ascii="Times New Roman" w:hAnsi="Times New Roman" w:cs="Times New Roman"/>
          <w:sz w:val="24"/>
        </w:rPr>
        <w:t xml:space="preserve"> (where Nyanja is the zonal language)</w:t>
      </w:r>
      <w:r w:rsidR="000C1E03">
        <w:rPr>
          <w:rFonts w:ascii="Times New Roman" w:hAnsi="Times New Roman" w:cs="Times New Roman"/>
          <w:sz w:val="24"/>
        </w:rPr>
        <w:t xml:space="preserve"> and the rest of the people in </w:t>
      </w:r>
      <w:r w:rsidR="000F2A74">
        <w:rPr>
          <w:rFonts w:ascii="Times New Roman" w:hAnsi="Times New Roman" w:cs="Times New Roman"/>
          <w:sz w:val="24"/>
        </w:rPr>
        <w:t xml:space="preserve">Southern Province and </w:t>
      </w:r>
      <w:r w:rsidR="004C4D1C">
        <w:rPr>
          <w:rFonts w:ascii="Times New Roman" w:hAnsi="Times New Roman" w:cs="Times New Roman"/>
          <w:sz w:val="24"/>
        </w:rPr>
        <w:t>Livingstone Urban</w:t>
      </w:r>
      <w:r w:rsidR="000F2A74">
        <w:rPr>
          <w:rFonts w:ascii="Times New Roman" w:hAnsi="Times New Roman" w:cs="Times New Roman"/>
          <w:sz w:val="24"/>
        </w:rPr>
        <w:t xml:space="preserve"> in particular due t</w:t>
      </w:r>
      <w:r w:rsidR="002C3694">
        <w:rPr>
          <w:rFonts w:ascii="Times New Roman" w:hAnsi="Times New Roman" w:cs="Times New Roman"/>
          <w:sz w:val="24"/>
        </w:rPr>
        <w:t xml:space="preserve">o </w:t>
      </w:r>
      <w:r w:rsidR="001609BA">
        <w:rPr>
          <w:rFonts w:ascii="Times New Roman" w:hAnsi="Times New Roman" w:cs="Times New Roman"/>
          <w:sz w:val="24"/>
        </w:rPr>
        <w:t>human mobility</w:t>
      </w:r>
      <w:r w:rsidR="000C1E03">
        <w:rPr>
          <w:rFonts w:ascii="Times New Roman" w:hAnsi="Times New Roman" w:cs="Times New Roman"/>
          <w:sz w:val="24"/>
        </w:rPr>
        <w:t xml:space="preserve">, Nyanja would find itself widely used in the area </w:t>
      </w:r>
      <w:r w:rsidR="00EA7BC7">
        <w:rPr>
          <w:rFonts w:ascii="Times New Roman" w:hAnsi="Times New Roman" w:cs="Times New Roman"/>
          <w:sz w:val="24"/>
        </w:rPr>
        <w:t xml:space="preserve">as it is </w:t>
      </w:r>
      <w:r w:rsidR="002C3694">
        <w:rPr>
          <w:rFonts w:ascii="Times New Roman" w:hAnsi="Times New Roman" w:cs="Times New Roman"/>
          <w:sz w:val="24"/>
        </w:rPr>
        <w:t xml:space="preserve">probably </w:t>
      </w:r>
      <w:r w:rsidR="00EA7BC7">
        <w:rPr>
          <w:rFonts w:ascii="Times New Roman" w:hAnsi="Times New Roman" w:cs="Times New Roman"/>
          <w:sz w:val="24"/>
        </w:rPr>
        <w:t xml:space="preserve">regarded as a ‘town’ language </w:t>
      </w:r>
      <w:r w:rsidR="009129DB">
        <w:rPr>
          <w:rFonts w:ascii="Times New Roman" w:hAnsi="Times New Roman" w:cs="Times New Roman"/>
          <w:sz w:val="24"/>
        </w:rPr>
        <w:t xml:space="preserve">and many people </w:t>
      </w:r>
      <w:r w:rsidR="00BD7A01">
        <w:rPr>
          <w:rFonts w:ascii="Times New Roman" w:hAnsi="Times New Roman" w:cs="Times New Roman"/>
          <w:sz w:val="24"/>
        </w:rPr>
        <w:t xml:space="preserve">in </w:t>
      </w:r>
      <w:r w:rsidR="004C4D1C">
        <w:rPr>
          <w:rFonts w:ascii="Times New Roman" w:hAnsi="Times New Roman" w:cs="Times New Roman"/>
          <w:sz w:val="24"/>
        </w:rPr>
        <w:t>Livingstone Urban</w:t>
      </w:r>
      <w:r w:rsidR="00BD7A01">
        <w:rPr>
          <w:rFonts w:ascii="Times New Roman" w:hAnsi="Times New Roman" w:cs="Times New Roman"/>
          <w:sz w:val="24"/>
        </w:rPr>
        <w:t xml:space="preserve"> </w:t>
      </w:r>
      <w:r w:rsidR="009129DB">
        <w:rPr>
          <w:rFonts w:ascii="Times New Roman" w:hAnsi="Times New Roman" w:cs="Times New Roman"/>
          <w:sz w:val="24"/>
        </w:rPr>
        <w:t>would want to be identified with other ‘town’ people by adopting</w:t>
      </w:r>
      <w:r w:rsidR="00A577A2">
        <w:rPr>
          <w:rFonts w:ascii="Times New Roman" w:hAnsi="Times New Roman" w:cs="Times New Roman"/>
          <w:sz w:val="24"/>
        </w:rPr>
        <w:t xml:space="preserve"> it (Nyanja)</w:t>
      </w:r>
      <w:r w:rsidR="00BE373B">
        <w:rPr>
          <w:rFonts w:ascii="Times New Roman" w:hAnsi="Times New Roman" w:cs="Times New Roman"/>
          <w:sz w:val="24"/>
        </w:rPr>
        <w:t>.</w:t>
      </w:r>
    </w:p>
    <w:p w14:paraId="2F629428" w14:textId="77777777" w:rsidR="00526026" w:rsidRPr="00EB071E" w:rsidRDefault="00526026" w:rsidP="007E5026">
      <w:pPr>
        <w:spacing w:after="240" w:line="360" w:lineRule="auto"/>
        <w:jc w:val="both"/>
        <w:rPr>
          <w:rFonts w:ascii="Times New Roman" w:hAnsi="Times New Roman" w:cs="Times New Roman"/>
          <w:sz w:val="24"/>
          <w:szCs w:val="24"/>
        </w:rPr>
      </w:pPr>
      <w:r w:rsidRPr="00EB071E">
        <w:rPr>
          <w:rFonts w:ascii="Times New Roman" w:hAnsi="Times New Roman" w:cs="Times New Roman"/>
          <w:sz w:val="24"/>
        </w:rPr>
        <w:t>In a broader sense, language contact is any situation where two or more languages are used in the same place such as within a region of a country, district, town, village or community. According to Thomason (2001:12)</w:t>
      </w:r>
      <w:r w:rsidR="002C2420" w:rsidRPr="00EB071E">
        <w:rPr>
          <w:rFonts w:ascii="Times New Roman" w:hAnsi="Times New Roman" w:cs="Times New Roman"/>
          <w:sz w:val="24"/>
        </w:rPr>
        <w:t>,</w:t>
      </w:r>
      <w:r w:rsidRPr="00EB071E">
        <w:rPr>
          <w:rFonts w:ascii="Times New Roman" w:hAnsi="Times New Roman" w:cs="Times New Roman"/>
          <w:sz w:val="24"/>
        </w:rPr>
        <w:t xml:space="preserve"> “language contact is the use of more than one language in the same place at the same time”. </w:t>
      </w:r>
      <w:r w:rsidR="000B6A40" w:rsidRPr="00EB071E">
        <w:rPr>
          <w:rFonts w:ascii="Times New Roman" w:hAnsi="Times New Roman" w:cs="Times New Roman"/>
          <w:sz w:val="24"/>
        </w:rPr>
        <w:t>This me</w:t>
      </w:r>
      <w:r w:rsidR="00537475" w:rsidRPr="00EB071E">
        <w:rPr>
          <w:rFonts w:ascii="Times New Roman" w:hAnsi="Times New Roman" w:cs="Times New Roman"/>
          <w:sz w:val="24"/>
        </w:rPr>
        <w:t>ans that language contact is a</w:t>
      </w:r>
      <w:r w:rsidR="000B6A40" w:rsidRPr="00EB071E">
        <w:rPr>
          <w:rFonts w:ascii="Times New Roman" w:hAnsi="Times New Roman" w:cs="Times New Roman"/>
          <w:sz w:val="24"/>
        </w:rPr>
        <w:t xml:space="preserve"> situation whereby </w:t>
      </w:r>
      <w:r w:rsidR="009238CD" w:rsidRPr="00EB071E">
        <w:rPr>
          <w:rFonts w:ascii="Times New Roman" w:hAnsi="Times New Roman" w:cs="Times New Roman"/>
          <w:sz w:val="24"/>
        </w:rPr>
        <w:t xml:space="preserve">two or </w:t>
      </w:r>
      <w:r w:rsidR="00A617A5" w:rsidRPr="00EB071E">
        <w:rPr>
          <w:rFonts w:ascii="Times New Roman" w:hAnsi="Times New Roman" w:cs="Times New Roman"/>
          <w:sz w:val="24"/>
        </w:rPr>
        <w:t>more languages</w:t>
      </w:r>
      <w:r w:rsidR="002C2420" w:rsidRPr="00EB071E">
        <w:rPr>
          <w:rFonts w:ascii="Times New Roman" w:hAnsi="Times New Roman" w:cs="Times New Roman"/>
          <w:sz w:val="24"/>
        </w:rPr>
        <w:t xml:space="preserve"> are</w:t>
      </w:r>
      <w:r w:rsidR="00537475" w:rsidRPr="00EB071E">
        <w:rPr>
          <w:rFonts w:ascii="Times New Roman" w:hAnsi="Times New Roman" w:cs="Times New Roman"/>
          <w:sz w:val="24"/>
        </w:rPr>
        <w:t xml:space="preserve"> spoken by different people </w:t>
      </w:r>
      <w:r w:rsidR="00F3653F" w:rsidRPr="00EB071E">
        <w:rPr>
          <w:rFonts w:ascii="Times New Roman" w:hAnsi="Times New Roman" w:cs="Times New Roman"/>
          <w:sz w:val="24"/>
        </w:rPr>
        <w:t xml:space="preserve">within an area such as </w:t>
      </w:r>
      <w:r w:rsidR="00393C66" w:rsidRPr="00EB071E">
        <w:rPr>
          <w:rFonts w:ascii="Times New Roman" w:hAnsi="Times New Roman" w:cs="Times New Roman"/>
          <w:sz w:val="24"/>
        </w:rPr>
        <w:t xml:space="preserve">a </w:t>
      </w:r>
      <w:r w:rsidR="00F3653F" w:rsidRPr="00EB071E">
        <w:rPr>
          <w:rFonts w:ascii="Times New Roman" w:hAnsi="Times New Roman" w:cs="Times New Roman"/>
          <w:sz w:val="24"/>
        </w:rPr>
        <w:t xml:space="preserve">community or learning institution. </w:t>
      </w:r>
      <w:r w:rsidR="005B2E10" w:rsidRPr="00EB071E">
        <w:rPr>
          <w:rFonts w:ascii="Times New Roman" w:hAnsi="Times New Roman" w:cs="Times New Roman"/>
          <w:sz w:val="24"/>
        </w:rPr>
        <w:t xml:space="preserve">The languages are </w:t>
      </w:r>
      <w:r w:rsidR="005D05C4" w:rsidRPr="00EB071E">
        <w:rPr>
          <w:rFonts w:ascii="Times New Roman" w:hAnsi="Times New Roman" w:cs="Times New Roman"/>
          <w:sz w:val="24"/>
        </w:rPr>
        <w:t xml:space="preserve">said to be </w:t>
      </w:r>
      <w:r w:rsidR="005B2E10" w:rsidRPr="00EB071E">
        <w:rPr>
          <w:rFonts w:ascii="Times New Roman" w:hAnsi="Times New Roman" w:cs="Times New Roman"/>
          <w:sz w:val="24"/>
        </w:rPr>
        <w:t xml:space="preserve">in </w:t>
      </w:r>
      <w:r w:rsidR="00F857B8" w:rsidRPr="00EB071E">
        <w:rPr>
          <w:rFonts w:ascii="Times New Roman" w:hAnsi="Times New Roman" w:cs="Times New Roman"/>
          <w:sz w:val="24"/>
        </w:rPr>
        <w:t xml:space="preserve">contact because </w:t>
      </w:r>
      <w:r w:rsidR="00A617A5" w:rsidRPr="00EB071E">
        <w:rPr>
          <w:rFonts w:ascii="Times New Roman" w:hAnsi="Times New Roman" w:cs="Times New Roman"/>
          <w:sz w:val="24"/>
        </w:rPr>
        <w:t>the users</w:t>
      </w:r>
      <w:r w:rsidR="005B2E10" w:rsidRPr="00EB071E">
        <w:rPr>
          <w:rFonts w:ascii="Times New Roman" w:hAnsi="Times New Roman" w:cs="Times New Roman"/>
          <w:sz w:val="24"/>
        </w:rPr>
        <w:t xml:space="preserve"> come in contact as they interact </w:t>
      </w:r>
      <w:r w:rsidR="000E5B60" w:rsidRPr="00EB071E">
        <w:rPr>
          <w:rFonts w:ascii="Times New Roman" w:hAnsi="Times New Roman" w:cs="Times New Roman"/>
          <w:sz w:val="24"/>
        </w:rPr>
        <w:t>in different situations</w:t>
      </w:r>
      <w:r w:rsidR="00916E4C" w:rsidRPr="00EB071E">
        <w:rPr>
          <w:rFonts w:ascii="Times New Roman" w:hAnsi="Times New Roman" w:cs="Times New Roman"/>
          <w:sz w:val="24"/>
        </w:rPr>
        <w:t xml:space="preserve"> by speaking to each other </w:t>
      </w:r>
      <w:r w:rsidR="00CA205F" w:rsidRPr="00EB071E">
        <w:rPr>
          <w:rFonts w:ascii="Times New Roman" w:hAnsi="Times New Roman" w:cs="Times New Roman"/>
          <w:sz w:val="24"/>
        </w:rPr>
        <w:t>using</w:t>
      </w:r>
      <w:r w:rsidR="00916E4C" w:rsidRPr="00EB071E">
        <w:rPr>
          <w:rFonts w:ascii="Times New Roman" w:hAnsi="Times New Roman" w:cs="Times New Roman"/>
          <w:sz w:val="24"/>
        </w:rPr>
        <w:t xml:space="preserve"> these </w:t>
      </w:r>
      <w:r w:rsidR="00A617A5" w:rsidRPr="00EB071E">
        <w:rPr>
          <w:rFonts w:ascii="Times New Roman" w:hAnsi="Times New Roman" w:cs="Times New Roman"/>
          <w:sz w:val="24"/>
        </w:rPr>
        <w:t>languages. Language</w:t>
      </w:r>
      <w:r w:rsidR="00CE050C" w:rsidRPr="00EB071E">
        <w:rPr>
          <w:rFonts w:ascii="Times New Roman" w:hAnsi="Times New Roman" w:cs="Times New Roman"/>
          <w:sz w:val="24"/>
        </w:rPr>
        <w:t xml:space="preserve"> contact </w:t>
      </w:r>
      <w:r w:rsidR="00E035D2" w:rsidRPr="00EB071E">
        <w:rPr>
          <w:rFonts w:ascii="Times New Roman" w:hAnsi="Times New Roman" w:cs="Times New Roman"/>
          <w:sz w:val="24"/>
        </w:rPr>
        <w:t xml:space="preserve">results in some sociolinguistic phenomena such as </w:t>
      </w:r>
      <w:r w:rsidR="00C8096C" w:rsidRPr="00EB071E">
        <w:rPr>
          <w:rFonts w:ascii="Times New Roman" w:hAnsi="Times New Roman" w:cs="Times New Roman"/>
          <w:sz w:val="24"/>
        </w:rPr>
        <w:t>multilingualism</w:t>
      </w:r>
      <w:r w:rsidR="001E7B41" w:rsidRPr="00EB071E">
        <w:rPr>
          <w:rFonts w:ascii="Times New Roman" w:hAnsi="Times New Roman" w:cs="Times New Roman"/>
          <w:sz w:val="24"/>
        </w:rPr>
        <w:t xml:space="preserve">. </w:t>
      </w:r>
      <w:r w:rsidR="00C74FAE" w:rsidRPr="00EB071E">
        <w:rPr>
          <w:rFonts w:ascii="Times New Roman" w:hAnsi="Times New Roman" w:cs="Times New Roman"/>
          <w:sz w:val="24"/>
        </w:rPr>
        <w:t xml:space="preserve">Ball (2010) explains that bilingualism and multilingualism are some of the effects of language </w:t>
      </w:r>
      <w:r w:rsidR="002C2420" w:rsidRPr="00EB071E">
        <w:rPr>
          <w:rFonts w:ascii="Times New Roman" w:hAnsi="Times New Roman" w:cs="Times New Roman"/>
          <w:sz w:val="24"/>
        </w:rPr>
        <w:t>contact, which</w:t>
      </w:r>
      <w:r w:rsidR="00C74FAE" w:rsidRPr="00EB071E">
        <w:rPr>
          <w:rFonts w:ascii="Times New Roman" w:hAnsi="Times New Roman" w:cs="Times New Roman"/>
          <w:sz w:val="24"/>
        </w:rPr>
        <w:t xml:space="preserve"> have also resulted from sociolinguistic encounters.</w:t>
      </w:r>
      <w:r w:rsidR="00EE1C3D">
        <w:rPr>
          <w:rFonts w:ascii="Times New Roman" w:hAnsi="Times New Roman" w:cs="Times New Roman"/>
          <w:sz w:val="24"/>
        </w:rPr>
        <w:t xml:space="preserve"> </w:t>
      </w:r>
      <w:r w:rsidR="00FE640F" w:rsidRPr="00EB071E">
        <w:rPr>
          <w:rFonts w:ascii="Times New Roman" w:hAnsi="Times New Roman" w:cs="Times New Roman"/>
          <w:sz w:val="24"/>
        </w:rPr>
        <w:t>Therefore</w:t>
      </w:r>
      <w:r w:rsidR="00413B83" w:rsidRPr="00EB071E">
        <w:rPr>
          <w:rFonts w:ascii="Times New Roman" w:hAnsi="Times New Roman" w:cs="Times New Roman"/>
          <w:sz w:val="24"/>
        </w:rPr>
        <w:t xml:space="preserve">, </w:t>
      </w:r>
      <w:r w:rsidR="003C44F1" w:rsidRPr="00EB071E">
        <w:rPr>
          <w:rFonts w:ascii="Times New Roman" w:hAnsi="Times New Roman" w:cs="Times New Roman"/>
          <w:sz w:val="24"/>
        </w:rPr>
        <w:t>l</w:t>
      </w:r>
      <w:r w:rsidRPr="00EB071E">
        <w:rPr>
          <w:rFonts w:ascii="Times New Roman" w:hAnsi="Times New Roman" w:cs="Times New Roman"/>
          <w:sz w:val="24"/>
        </w:rPr>
        <w:t>anguage contact results in multilingualism in classroom situations which entails various language practices employed by teachers and learners</w:t>
      </w:r>
      <w:r w:rsidR="00EE1C3D">
        <w:rPr>
          <w:rFonts w:ascii="Times New Roman" w:hAnsi="Times New Roman" w:cs="Times New Roman"/>
          <w:sz w:val="24"/>
        </w:rPr>
        <w:t xml:space="preserve"> </w:t>
      </w:r>
      <w:r w:rsidR="00964D50">
        <w:rPr>
          <w:rFonts w:ascii="Times New Roman" w:hAnsi="Times New Roman" w:cs="Times New Roman"/>
          <w:sz w:val="24"/>
        </w:rPr>
        <w:t>as they make linguist</w:t>
      </w:r>
      <w:r w:rsidR="00C65E89">
        <w:rPr>
          <w:rFonts w:ascii="Times New Roman" w:hAnsi="Times New Roman" w:cs="Times New Roman"/>
          <w:sz w:val="24"/>
        </w:rPr>
        <w:t>ic choices that would</w:t>
      </w:r>
      <w:r w:rsidR="00A740D2">
        <w:rPr>
          <w:rFonts w:ascii="Times New Roman" w:hAnsi="Times New Roman" w:cs="Times New Roman"/>
          <w:sz w:val="24"/>
        </w:rPr>
        <w:t xml:space="preserve"> facilitate teaching and learning</w:t>
      </w:r>
      <w:r w:rsidRPr="00EB071E">
        <w:rPr>
          <w:rFonts w:ascii="Times New Roman" w:hAnsi="Times New Roman" w:cs="Times New Roman"/>
          <w:sz w:val="24"/>
        </w:rPr>
        <w:t>.</w:t>
      </w:r>
    </w:p>
    <w:p w14:paraId="73DA9480" w14:textId="77777777" w:rsidR="00952720" w:rsidRPr="0098224E" w:rsidRDefault="00952720" w:rsidP="00940D70">
      <w:pPr>
        <w:pStyle w:val="Heading3"/>
        <w:numPr>
          <w:ilvl w:val="2"/>
          <w:numId w:val="13"/>
        </w:numPr>
        <w:tabs>
          <w:tab w:val="clear" w:pos="993"/>
          <w:tab w:val="left" w:pos="851"/>
        </w:tabs>
        <w:ind w:left="709" w:hanging="709"/>
      </w:pPr>
      <w:r w:rsidRPr="0098224E">
        <w:t>Multilingualism</w:t>
      </w:r>
    </w:p>
    <w:p w14:paraId="237FE7C4" w14:textId="77777777" w:rsidR="0014522A" w:rsidRPr="006C15E1" w:rsidRDefault="007B4160" w:rsidP="007E5026">
      <w:pPr>
        <w:spacing w:after="240" w:line="360" w:lineRule="auto"/>
        <w:jc w:val="both"/>
        <w:rPr>
          <w:rFonts w:ascii="Times New Roman" w:hAnsi="Times New Roman" w:cs="Times New Roman"/>
          <w:sz w:val="24"/>
        </w:rPr>
      </w:pPr>
      <w:r w:rsidRPr="00EB071E">
        <w:rPr>
          <w:rFonts w:ascii="Times New Roman" w:hAnsi="Times New Roman" w:cs="Times New Roman"/>
          <w:sz w:val="24"/>
        </w:rPr>
        <w:t xml:space="preserve">Multilingualism is a sociolinguistic </w:t>
      </w:r>
      <w:r w:rsidR="00674F0C" w:rsidRPr="00EB071E">
        <w:rPr>
          <w:rFonts w:ascii="Times New Roman" w:hAnsi="Times New Roman" w:cs="Times New Roman"/>
          <w:sz w:val="24"/>
        </w:rPr>
        <w:t>aspect, which</w:t>
      </w:r>
      <w:r w:rsidRPr="00EB071E">
        <w:rPr>
          <w:rFonts w:ascii="Times New Roman" w:hAnsi="Times New Roman" w:cs="Times New Roman"/>
          <w:sz w:val="24"/>
        </w:rPr>
        <w:t xml:space="preserve"> is a result of language contact and provides the basis for </w:t>
      </w:r>
      <w:r w:rsidR="006960B2" w:rsidRPr="00EB071E">
        <w:rPr>
          <w:rFonts w:ascii="Times New Roman" w:hAnsi="Times New Roman" w:cs="Times New Roman"/>
          <w:sz w:val="24"/>
        </w:rPr>
        <w:t xml:space="preserve">the use of </w:t>
      </w:r>
      <w:r w:rsidRPr="00EB071E">
        <w:rPr>
          <w:rFonts w:ascii="Times New Roman" w:hAnsi="Times New Roman" w:cs="Times New Roman"/>
          <w:sz w:val="24"/>
        </w:rPr>
        <w:t xml:space="preserve">various language practices in classroom situations.  </w:t>
      </w:r>
      <w:r w:rsidR="004655E7" w:rsidRPr="00EB071E">
        <w:rPr>
          <w:rFonts w:ascii="Times New Roman" w:hAnsi="Times New Roman" w:cs="Times New Roman"/>
          <w:sz w:val="24"/>
        </w:rPr>
        <w:t xml:space="preserve">Gal (2007) </w:t>
      </w:r>
      <w:r w:rsidR="00051450" w:rsidRPr="00EB071E">
        <w:rPr>
          <w:rFonts w:ascii="Times New Roman" w:hAnsi="Times New Roman" w:cs="Times New Roman"/>
          <w:sz w:val="24"/>
        </w:rPr>
        <w:t xml:space="preserve">defines multilingualism as the use of more than one language by an individual or </w:t>
      </w:r>
      <w:r w:rsidR="00A01DAA" w:rsidRPr="00EB071E">
        <w:rPr>
          <w:rFonts w:ascii="Times New Roman" w:hAnsi="Times New Roman" w:cs="Times New Roman"/>
          <w:sz w:val="24"/>
        </w:rPr>
        <w:t xml:space="preserve">community. </w:t>
      </w:r>
      <w:r w:rsidR="00574A6C" w:rsidRPr="00EB071E">
        <w:rPr>
          <w:rFonts w:ascii="Times New Roman" w:hAnsi="Times New Roman" w:cs="Times New Roman"/>
          <w:sz w:val="24"/>
        </w:rPr>
        <w:t xml:space="preserve">This means that multilingualism is </w:t>
      </w:r>
      <w:r w:rsidR="002C59C5" w:rsidRPr="00EB071E">
        <w:rPr>
          <w:rFonts w:ascii="Times New Roman" w:hAnsi="Times New Roman" w:cs="Times New Roman"/>
          <w:sz w:val="24"/>
        </w:rPr>
        <w:t xml:space="preserve">any use </w:t>
      </w:r>
      <w:r w:rsidR="00703060" w:rsidRPr="00EB071E">
        <w:rPr>
          <w:rFonts w:ascii="Times New Roman" w:hAnsi="Times New Roman" w:cs="Times New Roman"/>
          <w:sz w:val="24"/>
        </w:rPr>
        <w:t xml:space="preserve">of two or more languages </w:t>
      </w:r>
      <w:r w:rsidR="00015E17" w:rsidRPr="00EB071E">
        <w:rPr>
          <w:rFonts w:ascii="Times New Roman" w:hAnsi="Times New Roman" w:cs="Times New Roman"/>
          <w:sz w:val="24"/>
        </w:rPr>
        <w:t xml:space="preserve">by an individual speaker or </w:t>
      </w:r>
      <w:r w:rsidR="00703060" w:rsidRPr="00EB071E">
        <w:rPr>
          <w:rFonts w:ascii="Times New Roman" w:hAnsi="Times New Roman" w:cs="Times New Roman"/>
          <w:sz w:val="24"/>
        </w:rPr>
        <w:t>group of people</w:t>
      </w:r>
      <w:r w:rsidR="00015E17" w:rsidRPr="00EB071E">
        <w:rPr>
          <w:rFonts w:ascii="Times New Roman" w:hAnsi="Times New Roman" w:cs="Times New Roman"/>
          <w:sz w:val="24"/>
        </w:rPr>
        <w:t xml:space="preserve"> or a particular speech community. </w:t>
      </w:r>
      <w:r w:rsidR="00AC123D" w:rsidRPr="00EB071E">
        <w:rPr>
          <w:rFonts w:ascii="Times New Roman" w:hAnsi="Times New Roman" w:cs="Times New Roman"/>
          <w:sz w:val="24"/>
        </w:rPr>
        <w:t xml:space="preserve">Edwards </w:t>
      </w:r>
      <w:r w:rsidR="005C62E0" w:rsidRPr="00EB071E">
        <w:rPr>
          <w:rFonts w:ascii="Times New Roman" w:hAnsi="Times New Roman" w:cs="Times New Roman"/>
          <w:sz w:val="24"/>
        </w:rPr>
        <w:t>(2009</w:t>
      </w:r>
      <w:r w:rsidR="00AC123D" w:rsidRPr="00EB071E">
        <w:rPr>
          <w:rFonts w:ascii="Times New Roman" w:hAnsi="Times New Roman" w:cs="Times New Roman"/>
          <w:sz w:val="24"/>
        </w:rPr>
        <w:t xml:space="preserve">) </w:t>
      </w:r>
      <w:r w:rsidR="00C95F63" w:rsidRPr="00EB071E">
        <w:rPr>
          <w:rFonts w:ascii="Times New Roman" w:hAnsi="Times New Roman" w:cs="Times New Roman"/>
          <w:sz w:val="24"/>
        </w:rPr>
        <w:t xml:space="preserve">simplifies the phenomenon of </w:t>
      </w:r>
      <w:r w:rsidR="00C95F63" w:rsidRPr="00EB071E">
        <w:rPr>
          <w:rFonts w:ascii="Times New Roman" w:hAnsi="Times New Roman" w:cs="Times New Roman"/>
          <w:sz w:val="24"/>
        </w:rPr>
        <w:lastRenderedPageBreak/>
        <w:t xml:space="preserve">multilingualism as </w:t>
      </w:r>
      <w:r w:rsidR="00140572" w:rsidRPr="00EB071E">
        <w:rPr>
          <w:rFonts w:ascii="Times New Roman" w:hAnsi="Times New Roman" w:cs="Times New Roman"/>
          <w:sz w:val="24"/>
        </w:rPr>
        <w:t xml:space="preserve">a linguistic capacity that extends across </w:t>
      </w:r>
      <w:r w:rsidR="0034611A" w:rsidRPr="00EB071E">
        <w:rPr>
          <w:rFonts w:ascii="Times New Roman" w:hAnsi="Times New Roman" w:cs="Times New Roman"/>
          <w:sz w:val="24"/>
        </w:rPr>
        <w:t xml:space="preserve">more than two languages. </w:t>
      </w:r>
      <w:r w:rsidR="009972BD" w:rsidRPr="00EB071E">
        <w:rPr>
          <w:rFonts w:ascii="Times New Roman" w:hAnsi="Times New Roman" w:cs="Times New Roman"/>
          <w:sz w:val="24"/>
        </w:rPr>
        <w:t xml:space="preserve">Multilingualism is the overall term used to describe the notion of using more than one language by speakers in a particular speech </w:t>
      </w:r>
      <w:r w:rsidR="00674F0C" w:rsidRPr="00EB071E">
        <w:rPr>
          <w:rFonts w:ascii="Times New Roman" w:hAnsi="Times New Roman" w:cs="Times New Roman"/>
          <w:sz w:val="24"/>
        </w:rPr>
        <w:t>community. In</w:t>
      </w:r>
      <w:r w:rsidR="003763A9" w:rsidRPr="00EB071E">
        <w:rPr>
          <w:rFonts w:ascii="Times New Roman" w:hAnsi="Times New Roman" w:cs="Times New Roman"/>
          <w:sz w:val="24"/>
        </w:rPr>
        <w:t xml:space="preserve"> other words, multilingualism</w:t>
      </w:r>
      <w:r w:rsidR="00952720" w:rsidRPr="00EB071E">
        <w:rPr>
          <w:rFonts w:ascii="Times New Roman" w:hAnsi="Times New Roman" w:cs="Times New Roman"/>
          <w:sz w:val="24"/>
        </w:rPr>
        <w:t xml:space="preserve"> is the use of multiple languages because the speaker is exposed to those languages in one way or another, for example</w:t>
      </w:r>
      <w:r w:rsidR="002C2420" w:rsidRPr="00EB071E">
        <w:rPr>
          <w:rFonts w:ascii="Times New Roman" w:hAnsi="Times New Roman" w:cs="Times New Roman"/>
          <w:sz w:val="24"/>
        </w:rPr>
        <w:t>,</w:t>
      </w:r>
      <w:r w:rsidR="00952720" w:rsidRPr="00EB071E">
        <w:rPr>
          <w:rFonts w:ascii="Times New Roman" w:hAnsi="Times New Roman" w:cs="Times New Roman"/>
          <w:sz w:val="24"/>
        </w:rPr>
        <w:t xml:space="preserve"> at school or in a community where two languages are</w:t>
      </w:r>
      <w:r w:rsidR="00A155F8" w:rsidRPr="00EB071E">
        <w:rPr>
          <w:rFonts w:ascii="Times New Roman" w:hAnsi="Times New Roman" w:cs="Times New Roman"/>
          <w:sz w:val="24"/>
        </w:rPr>
        <w:t xml:space="preserve"> in </w:t>
      </w:r>
      <w:r w:rsidR="00AF394C" w:rsidRPr="00EB071E">
        <w:rPr>
          <w:rFonts w:ascii="Times New Roman" w:hAnsi="Times New Roman" w:cs="Times New Roman"/>
          <w:sz w:val="24"/>
        </w:rPr>
        <w:t>use. Bussmann</w:t>
      </w:r>
      <w:r w:rsidR="00AC381E" w:rsidRPr="00EB071E">
        <w:rPr>
          <w:rFonts w:ascii="Times New Roman" w:hAnsi="Times New Roman" w:cs="Times New Roman"/>
          <w:sz w:val="24"/>
        </w:rPr>
        <w:t xml:space="preserve"> (1996: 776) broadens multilingualism by explaining that it is the “coexistence of several languages within a politically defined society.” This means that multilingualism is any existence of more than one language in a country, region, province, district or residential </w:t>
      </w:r>
      <w:r w:rsidR="00AF394C" w:rsidRPr="00EB071E">
        <w:rPr>
          <w:rFonts w:ascii="Times New Roman" w:hAnsi="Times New Roman" w:cs="Times New Roman"/>
          <w:sz w:val="24"/>
        </w:rPr>
        <w:t>area. Multilingualism</w:t>
      </w:r>
      <w:r w:rsidR="007F22AA" w:rsidRPr="00EB071E">
        <w:rPr>
          <w:rFonts w:ascii="Times New Roman" w:hAnsi="Times New Roman" w:cs="Times New Roman"/>
          <w:sz w:val="24"/>
        </w:rPr>
        <w:t xml:space="preserve"> is the </w:t>
      </w:r>
      <w:r w:rsidR="00513A1E" w:rsidRPr="00EB071E">
        <w:rPr>
          <w:rFonts w:ascii="Times New Roman" w:hAnsi="Times New Roman" w:cs="Times New Roman"/>
          <w:sz w:val="24"/>
        </w:rPr>
        <w:t>use of</w:t>
      </w:r>
      <w:r w:rsidR="007F22AA" w:rsidRPr="00EB071E">
        <w:rPr>
          <w:rFonts w:ascii="Times New Roman" w:hAnsi="Times New Roman" w:cs="Times New Roman"/>
          <w:sz w:val="24"/>
        </w:rPr>
        <w:t xml:space="preserve"> more than one language by either an individual or a speech community.</w:t>
      </w:r>
    </w:p>
    <w:p w14:paraId="7CEB0804" w14:textId="77777777" w:rsidR="006C15E1" w:rsidRDefault="00952720" w:rsidP="007E5026">
      <w:pPr>
        <w:spacing w:after="240" w:line="360" w:lineRule="auto"/>
        <w:jc w:val="both"/>
        <w:rPr>
          <w:rFonts w:ascii="Times New Roman" w:hAnsi="Times New Roman" w:cs="Times New Roman"/>
          <w:sz w:val="24"/>
        </w:rPr>
      </w:pPr>
      <w:r w:rsidRPr="00EB071E">
        <w:rPr>
          <w:rFonts w:ascii="Times New Roman" w:hAnsi="Times New Roman" w:cs="Times New Roman"/>
          <w:sz w:val="24"/>
        </w:rPr>
        <w:t>Multilingualism subsumes bilingualism and trilingualism which are acts of using two and three languages</w:t>
      </w:r>
      <w:r w:rsidR="002C2420" w:rsidRPr="00EB071E">
        <w:rPr>
          <w:rFonts w:ascii="Times New Roman" w:hAnsi="Times New Roman" w:cs="Times New Roman"/>
          <w:sz w:val="24"/>
        </w:rPr>
        <w:t>,</w:t>
      </w:r>
      <w:r w:rsidRPr="00EB071E">
        <w:rPr>
          <w:rFonts w:ascii="Times New Roman" w:hAnsi="Times New Roman" w:cs="Times New Roman"/>
          <w:sz w:val="24"/>
        </w:rPr>
        <w:t xml:space="preserve"> respectively</w:t>
      </w:r>
      <w:r w:rsidR="002C2420" w:rsidRPr="00EB071E">
        <w:rPr>
          <w:rFonts w:ascii="Times New Roman" w:hAnsi="Times New Roman" w:cs="Times New Roman"/>
          <w:sz w:val="24"/>
        </w:rPr>
        <w:t>,</w:t>
      </w:r>
      <w:r w:rsidRPr="00EB071E">
        <w:rPr>
          <w:rFonts w:ascii="Times New Roman" w:hAnsi="Times New Roman" w:cs="Times New Roman"/>
          <w:sz w:val="24"/>
        </w:rPr>
        <w:t xml:space="preserve"> in a particular speech community</w:t>
      </w:r>
      <w:r w:rsidR="00814BA0" w:rsidRPr="00EB071E">
        <w:rPr>
          <w:rFonts w:ascii="Times New Roman" w:hAnsi="Times New Roman" w:cs="Times New Roman"/>
          <w:sz w:val="24"/>
        </w:rPr>
        <w:t xml:space="preserve"> as explained by Crystal (2008)</w:t>
      </w:r>
      <w:r w:rsidRPr="00EB071E">
        <w:rPr>
          <w:rFonts w:ascii="Times New Roman" w:hAnsi="Times New Roman" w:cs="Times New Roman"/>
          <w:sz w:val="24"/>
        </w:rPr>
        <w:t xml:space="preserve">. </w:t>
      </w:r>
      <w:r w:rsidR="001B58F8" w:rsidRPr="00EB071E">
        <w:rPr>
          <w:rFonts w:ascii="Times New Roman" w:hAnsi="Times New Roman" w:cs="Times New Roman"/>
          <w:sz w:val="24"/>
        </w:rPr>
        <w:t>According to Crystal (2008:249)</w:t>
      </w:r>
      <w:r w:rsidR="00996FC6">
        <w:rPr>
          <w:rFonts w:ascii="Times New Roman" w:hAnsi="Times New Roman" w:cs="Times New Roman"/>
          <w:sz w:val="24"/>
        </w:rPr>
        <w:t>,</w:t>
      </w:r>
      <w:r w:rsidR="001B58F8" w:rsidRPr="00EB071E">
        <w:rPr>
          <w:rFonts w:ascii="Times New Roman" w:hAnsi="Times New Roman" w:cs="Times New Roman"/>
          <w:sz w:val="24"/>
        </w:rPr>
        <w:t xml:space="preserve"> a</w:t>
      </w:r>
      <w:r w:rsidRPr="00EB071E">
        <w:rPr>
          <w:rFonts w:ascii="Times New Roman" w:hAnsi="Times New Roman" w:cs="Times New Roman"/>
          <w:sz w:val="24"/>
        </w:rPr>
        <w:t xml:space="preserve"> multilingual speech community is one that “makes use of two or more languages …. Multilingualism (or plurilingualism) in this</w:t>
      </w:r>
      <w:r w:rsidR="001B58F8" w:rsidRPr="00EB071E">
        <w:rPr>
          <w:rFonts w:ascii="Times New Roman" w:hAnsi="Times New Roman" w:cs="Times New Roman"/>
          <w:sz w:val="24"/>
        </w:rPr>
        <w:t xml:space="preserve"> sense may subsume </w:t>
      </w:r>
      <w:r w:rsidR="00EC7AAF">
        <w:rPr>
          <w:rFonts w:ascii="Times New Roman" w:hAnsi="Times New Roman" w:cs="Times New Roman"/>
          <w:sz w:val="24"/>
        </w:rPr>
        <w:t xml:space="preserve">bilingualism.” </w:t>
      </w:r>
      <w:r w:rsidR="00EB22A8" w:rsidRPr="00EB071E">
        <w:rPr>
          <w:rFonts w:ascii="Times New Roman" w:hAnsi="Times New Roman" w:cs="Times New Roman"/>
          <w:sz w:val="24"/>
        </w:rPr>
        <w:t>This</w:t>
      </w:r>
      <w:r w:rsidR="00AC381E" w:rsidRPr="00EB071E">
        <w:rPr>
          <w:rFonts w:ascii="Times New Roman" w:hAnsi="Times New Roman" w:cs="Times New Roman"/>
          <w:sz w:val="24"/>
        </w:rPr>
        <w:t xml:space="preserve"> means that the concept of multilingualism includes other phenomena of using more than one language in an area by an individual or community such as bilingualism and </w:t>
      </w:r>
      <w:r w:rsidR="00EB22A8" w:rsidRPr="00EB071E">
        <w:rPr>
          <w:rFonts w:ascii="Times New Roman" w:hAnsi="Times New Roman" w:cs="Times New Roman"/>
          <w:sz w:val="24"/>
        </w:rPr>
        <w:t xml:space="preserve">trilingualism. </w:t>
      </w:r>
      <w:r w:rsidR="006C15E1">
        <w:rPr>
          <w:rFonts w:ascii="Times New Roman" w:hAnsi="Times New Roman" w:cs="Times New Roman"/>
          <w:sz w:val="24"/>
        </w:rPr>
        <w:t xml:space="preserve">On the other hand, the concept of multilingualism seems to be unique in the Zambian setting as there are several so-called independent languages that exist within same speech communities. This means that there are several perceived independent languages spoken by different people within the same areas. For instance, in an area like </w:t>
      </w:r>
      <w:r w:rsidR="000C7010">
        <w:rPr>
          <w:rFonts w:ascii="Times New Roman" w:hAnsi="Times New Roman" w:cs="Times New Roman"/>
          <w:sz w:val="24"/>
        </w:rPr>
        <w:t>Livingstone,</w:t>
      </w:r>
      <w:r w:rsidR="006C15E1">
        <w:rPr>
          <w:rFonts w:ascii="Times New Roman" w:hAnsi="Times New Roman" w:cs="Times New Roman"/>
          <w:sz w:val="24"/>
        </w:rPr>
        <w:t xml:space="preserve"> there are people who have different home languages or L1’s such as the seven zone languages namely Nyanja, Bemba, Tonga, Lozi, Kaonde, Luvale</w:t>
      </w:r>
      <w:r w:rsidR="00DE3F8C">
        <w:rPr>
          <w:rFonts w:ascii="Times New Roman" w:hAnsi="Times New Roman" w:cs="Times New Roman"/>
          <w:sz w:val="24"/>
        </w:rPr>
        <w:t xml:space="preserve"> and Lunda</w:t>
      </w:r>
      <w:r w:rsidR="006C15E1">
        <w:rPr>
          <w:rFonts w:ascii="Times New Roman" w:hAnsi="Times New Roman" w:cs="Times New Roman"/>
          <w:sz w:val="24"/>
        </w:rPr>
        <w:t>. Owing to that Banda (2013) cited in Mambwe (2014) posits a rethink</w:t>
      </w:r>
      <w:r w:rsidR="006C15E1" w:rsidRPr="00A84E13">
        <w:rPr>
          <w:rFonts w:ascii="Times New Roman" w:hAnsi="Times New Roman" w:cs="Times New Roman"/>
          <w:sz w:val="24"/>
        </w:rPr>
        <w:t xml:space="preserve"> on the notion of multilingualism </w:t>
      </w:r>
      <w:r w:rsidR="006C15E1">
        <w:rPr>
          <w:rFonts w:ascii="Times New Roman" w:hAnsi="Times New Roman" w:cs="Times New Roman"/>
          <w:sz w:val="24"/>
        </w:rPr>
        <w:t xml:space="preserve">to accept the fact that it should be taken as a notion </w:t>
      </w:r>
      <w:r w:rsidR="006C15E1" w:rsidRPr="00A84E13">
        <w:rPr>
          <w:rFonts w:ascii="Times New Roman" w:hAnsi="Times New Roman" w:cs="Times New Roman"/>
          <w:sz w:val="24"/>
        </w:rPr>
        <w:t>in which speakers' spaces of interactions and linguistic resources are not constra</w:t>
      </w:r>
      <w:r w:rsidR="006C15E1">
        <w:rPr>
          <w:rFonts w:ascii="Times New Roman" w:hAnsi="Times New Roman" w:cs="Times New Roman"/>
          <w:sz w:val="24"/>
        </w:rPr>
        <w:t xml:space="preserve">ined by rigid domain boundaries. </w:t>
      </w:r>
    </w:p>
    <w:p w14:paraId="5F9F7C09" w14:textId="0D9B728D" w:rsidR="002210B3" w:rsidRPr="00EB071E" w:rsidRDefault="006C15E1" w:rsidP="007E5026">
      <w:pPr>
        <w:spacing w:after="240" w:line="360" w:lineRule="auto"/>
        <w:jc w:val="both"/>
        <w:rPr>
          <w:rFonts w:ascii="Times New Roman" w:hAnsi="Times New Roman" w:cs="Times New Roman"/>
          <w:sz w:val="24"/>
        </w:rPr>
      </w:pPr>
      <w:r>
        <w:rPr>
          <w:rFonts w:ascii="Times New Roman" w:hAnsi="Times New Roman" w:cs="Times New Roman"/>
          <w:sz w:val="24"/>
        </w:rPr>
        <w:t xml:space="preserve">This </w:t>
      </w:r>
      <w:r w:rsidR="00CE178B">
        <w:rPr>
          <w:rFonts w:ascii="Times New Roman" w:hAnsi="Times New Roman" w:cs="Times New Roman"/>
          <w:sz w:val="24"/>
        </w:rPr>
        <w:t>implies</w:t>
      </w:r>
      <w:r>
        <w:rPr>
          <w:rFonts w:ascii="Times New Roman" w:hAnsi="Times New Roman" w:cs="Times New Roman"/>
          <w:sz w:val="24"/>
        </w:rPr>
        <w:t xml:space="preserve"> that</w:t>
      </w:r>
      <w:r w:rsidR="00CE178B">
        <w:rPr>
          <w:rFonts w:ascii="Times New Roman" w:hAnsi="Times New Roman" w:cs="Times New Roman"/>
          <w:sz w:val="24"/>
        </w:rPr>
        <w:t>, in the Zambian context,</w:t>
      </w:r>
      <w:r>
        <w:rPr>
          <w:rFonts w:ascii="Times New Roman" w:hAnsi="Times New Roman" w:cs="Times New Roman"/>
          <w:sz w:val="24"/>
        </w:rPr>
        <w:t xml:space="preserve"> the concept of multilingualism should not be taken as a situation where independent languages are in existence but that all the perceived independent languages are regarded as a repertoire from which linguistic resources are drawn by interlocutors for communication</w:t>
      </w:r>
      <w:r w:rsidR="00513A1E">
        <w:rPr>
          <w:rFonts w:ascii="Times New Roman" w:hAnsi="Times New Roman" w:cs="Times New Roman"/>
          <w:sz w:val="24"/>
        </w:rPr>
        <w:t xml:space="preserve"> (Mambwe, 2014)</w:t>
      </w:r>
      <w:r>
        <w:rPr>
          <w:rFonts w:ascii="Times New Roman" w:hAnsi="Times New Roman" w:cs="Times New Roman"/>
          <w:sz w:val="24"/>
        </w:rPr>
        <w:t>. It means that the concept of multilingualism in the Zambian context would be seen to be problematic if it were to be compared with other parts of the world where languages are regarded as completely independent units. The problem in Zambia is that the so-called multilinguals use linguistic resources</w:t>
      </w:r>
      <w:r w:rsidR="00170287">
        <w:rPr>
          <w:rFonts w:ascii="Times New Roman" w:hAnsi="Times New Roman" w:cs="Times New Roman"/>
          <w:sz w:val="24"/>
        </w:rPr>
        <w:t>,</w:t>
      </w:r>
      <w:r>
        <w:rPr>
          <w:rFonts w:ascii="Times New Roman" w:hAnsi="Times New Roman" w:cs="Times New Roman"/>
          <w:sz w:val="24"/>
        </w:rPr>
        <w:t xml:space="preserve"> from all the perceived independent lang</w:t>
      </w:r>
      <w:r w:rsidR="00170287">
        <w:rPr>
          <w:rFonts w:ascii="Times New Roman" w:hAnsi="Times New Roman" w:cs="Times New Roman"/>
          <w:sz w:val="24"/>
        </w:rPr>
        <w:t xml:space="preserve">uages to which they are exposed, </w:t>
      </w:r>
      <w:r>
        <w:rPr>
          <w:rFonts w:ascii="Times New Roman" w:hAnsi="Times New Roman" w:cs="Times New Roman"/>
          <w:sz w:val="24"/>
        </w:rPr>
        <w:t>to achieve communication even if it is one word or phrase</w:t>
      </w:r>
      <w:r w:rsidRPr="00170FD2">
        <w:rPr>
          <w:rFonts w:ascii="Times New Roman" w:hAnsi="Times New Roman" w:cs="Times New Roman"/>
          <w:sz w:val="24"/>
          <w:szCs w:val="24"/>
        </w:rPr>
        <w:t xml:space="preserve">. </w:t>
      </w:r>
      <w:r w:rsidRPr="007029F5">
        <w:rPr>
          <w:rFonts w:ascii="Times New Roman" w:hAnsi="Times New Roman" w:cs="Times New Roman"/>
          <w:sz w:val="24"/>
          <w:szCs w:val="24"/>
        </w:rPr>
        <w:t>In other words, what is referred to as multilingualism elsewhere</w:t>
      </w:r>
      <w:r w:rsidR="00090CF0">
        <w:rPr>
          <w:rFonts w:ascii="Times New Roman" w:hAnsi="Times New Roman" w:cs="Times New Roman"/>
          <w:sz w:val="24"/>
          <w:szCs w:val="24"/>
        </w:rPr>
        <w:t>,</w:t>
      </w:r>
      <w:r w:rsidRPr="007029F5">
        <w:rPr>
          <w:rFonts w:ascii="Times New Roman" w:hAnsi="Times New Roman" w:cs="Times New Roman"/>
          <w:sz w:val="24"/>
          <w:szCs w:val="24"/>
        </w:rPr>
        <w:t xml:space="preserve"> like in Europe, </w:t>
      </w:r>
      <w:r>
        <w:rPr>
          <w:rFonts w:ascii="Times New Roman" w:hAnsi="Times New Roman" w:cs="Times New Roman"/>
          <w:sz w:val="24"/>
          <w:szCs w:val="24"/>
        </w:rPr>
        <w:t xml:space="preserve">is </w:t>
      </w:r>
      <w:r w:rsidRPr="007029F5">
        <w:rPr>
          <w:rFonts w:ascii="Times New Roman" w:hAnsi="Times New Roman" w:cs="Times New Roman"/>
          <w:sz w:val="24"/>
          <w:szCs w:val="24"/>
        </w:rPr>
        <w:t xml:space="preserve">not </w:t>
      </w:r>
      <w:r>
        <w:rPr>
          <w:rFonts w:ascii="Times New Roman" w:hAnsi="Times New Roman" w:cs="Times New Roman"/>
          <w:sz w:val="24"/>
          <w:szCs w:val="24"/>
        </w:rPr>
        <w:t xml:space="preserve">exactly the same </w:t>
      </w:r>
      <w:r w:rsidRPr="007029F5">
        <w:rPr>
          <w:rFonts w:ascii="Times New Roman" w:hAnsi="Times New Roman" w:cs="Times New Roman"/>
          <w:sz w:val="24"/>
          <w:szCs w:val="24"/>
        </w:rPr>
        <w:t xml:space="preserve">in Zambia.  </w:t>
      </w:r>
      <w:r w:rsidRPr="007029F5">
        <w:rPr>
          <w:rFonts w:ascii="Times New Roman" w:hAnsi="Times New Roman" w:cs="Times New Roman"/>
          <w:sz w:val="24"/>
          <w:szCs w:val="24"/>
        </w:rPr>
        <w:lastRenderedPageBreak/>
        <w:t xml:space="preserve">The explanation is that people use linguistic resources from what are perceived to be independent languages, implying that they do not use them as though they belong to independent systems at all but to one </w:t>
      </w:r>
      <w:r>
        <w:rPr>
          <w:rFonts w:ascii="Times New Roman" w:hAnsi="Times New Roman" w:cs="Times New Roman"/>
          <w:sz w:val="24"/>
          <w:szCs w:val="24"/>
        </w:rPr>
        <w:t xml:space="preserve">‘reservoir’ from which bits and pieces in form of linguistic resources are </w:t>
      </w:r>
      <w:r w:rsidR="00513A1E">
        <w:rPr>
          <w:rFonts w:ascii="Times New Roman" w:hAnsi="Times New Roman" w:cs="Times New Roman"/>
          <w:sz w:val="24"/>
          <w:szCs w:val="24"/>
        </w:rPr>
        <w:t>drawn</w:t>
      </w:r>
      <w:r w:rsidR="00513A1E" w:rsidRPr="007029F5">
        <w:rPr>
          <w:rFonts w:ascii="Times New Roman" w:hAnsi="Times New Roman" w:cs="Times New Roman"/>
          <w:sz w:val="24"/>
          <w:szCs w:val="24"/>
        </w:rPr>
        <w:t>.</w:t>
      </w:r>
      <w:r w:rsidR="00513A1E" w:rsidRPr="00EB071E">
        <w:rPr>
          <w:rFonts w:ascii="Times New Roman" w:hAnsi="Times New Roman" w:cs="Times New Roman"/>
          <w:sz w:val="24"/>
        </w:rPr>
        <w:t xml:space="preserve"> A</w:t>
      </w:r>
      <w:r w:rsidR="00857F5F" w:rsidRPr="00EB071E">
        <w:rPr>
          <w:rFonts w:ascii="Times New Roman" w:hAnsi="Times New Roman" w:cs="Times New Roman"/>
          <w:sz w:val="24"/>
        </w:rPr>
        <w:t xml:space="preserve"> classroom in a </w:t>
      </w:r>
      <w:r w:rsidR="004C4D1C">
        <w:rPr>
          <w:rFonts w:ascii="Times New Roman" w:hAnsi="Times New Roman" w:cs="Times New Roman"/>
          <w:sz w:val="24"/>
        </w:rPr>
        <w:t>Livingstone Urban</w:t>
      </w:r>
      <w:r w:rsidR="00952720" w:rsidRPr="00EB071E">
        <w:rPr>
          <w:rFonts w:ascii="Times New Roman" w:hAnsi="Times New Roman" w:cs="Times New Roman"/>
          <w:sz w:val="24"/>
        </w:rPr>
        <w:t xml:space="preserve"> primary school wo</w:t>
      </w:r>
      <w:r w:rsidR="00857F5F" w:rsidRPr="00EB071E">
        <w:rPr>
          <w:rFonts w:ascii="Times New Roman" w:hAnsi="Times New Roman" w:cs="Times New Roman"/>
          <w:sz w:val="24"/>
        </w:rPr>
        <w:t>uld be an exemplification of a multili</w:t>
      </w:r>
      <w:r w:rsidR="00952720" w:rsidRPr="00EB071E">
        <w:rPr>
          <w:rFonts w:ascii="Times New Roman" w:hAnsi="Times New Roman" w:cs="Times New Roman"/>
          <w:sz w:val="24"/>
        </w:rPr>
        <w:t xml:space="preserve">ngual environment </w:t>
      </w:r>
      <w:r w:rsidR="00656A7E">
        <w:rPr>
          <w:rFonts w:ascii="Times New Roman" w:hAnsi="Times New Roman" w:cs="Times New Roman"/>
          <w:sz w:val="24"/>
        </w:rPr>
        <w:t xml:space="preserve">in the Zambian context where </w:t>
      </w:r>
      <w:r w:rsidR="00857F5F" w:rsidRPr="00EB071E">
        <w:rPr>
          <w:rFonts w:ascii="Times New Roman" w:hAnsi="Times New Roman" w:cs="Times New Roman"/>
          <w:sz w:val="24"/>
        </w:rPr>
        <w:t xml:space="preserve">teachers </w:t>
      </w:r>
      <w:r w:rsidR="00656A7E">
        <w:rPr>
          <w:rFonts w:ascii="Times New Roman" w:hAnsi="Times New Roman" w:cs="Times New Roman"/>
          <w:sz w:val="24"/>
        </w:rPr>
        <w:t xml:space="preserve">and learners </w:t>
      </w:r>
      <w:r w:rsidR="00857F5F" w:rsidRPr="00EB071E">
        <w:rPr>
          <w:rFonts w:ascii="Times New Roman" w:hAnsi="Times New Roman" w:cs="Times New Roman"/>
          <w:sz w:val="24"/>
        </w:rPr>
        <w:t xml:space="preserve">from diverse </w:t>
      </w:r>
      <w:r w:rsidR="00656A7E">
        <w:rPr>
          <w:rFonts w:ascii="Times New Roman" w:hAnsi="Times New Roman" w:cs="Times New Roman"/>
          <w:sz w:val="24"/>
        </w:rPr>
        <w:t>linguistic</w:t>
      </w:r>
      <w:r w:rsidR="00857F5F" w:rsidRPr="00EB071E">
        <w:rPr>
          <w:rFonts w:ascii="Times New Roman" w:hAnsi="Times New Roman" w:cs="Times New Roman"/>
          <w:sz w:val="24"/>
        </w:rPr>
        <w:t xml:space="preserve"> backgrounds </w:t>
      </w:r>
      <w:r w:rsidR="002F35A4">
        <w:rPr>
          <w:rFonts w:ascii="Times New Roman" w:hAnsi="Times New Roman" w:cs="Times New Roman"/>
          <w:sz w:val="24"/>
        </w:rPr>
        <w:t>use the available linguistic resources from the different languages spoken within the area to facilitate teaching and learning</w:t>
      </w:r>
      <w:r w:rsidR="00857F5F" w:rsidRPr="00EB071E">
        <w:rPr>
          <w:rFonts w:ascii="Times New Roman" w:hAnsi="Times New Roman" w:cs="Times New Roman"/>
          <w:sz w:val="24"/>
        </w:rPr>
        <w:t>.</w:t>
      </w:r>
      <w:r w:rsidR="00674F0C">
        <w:rPr>
          <w:rFonts w:ascii="Times New Roman" w:hAnsi="Times New Roman" w:cs="Times New Roman"/>
          <w:sz w:val="24"/>
        </w:rPr>
        <w:t xml:space="preserve"> Therefore, it becom</w:t>
      </w:r>
      <w:r>
        <w:rPr>
          <w:rFonts w:ascii="Times New Roman" w:hAnsi="Times New Roman" w:cs="Times New Roman"/>
          <w:sz w:val="24"/>
        </w:rPr>
        <w:t>es necessary to consider the different linguistic choices made by learners and teachers and the implications thereof</w:t>
      </w:r>
      <w:r w:rsidR="00334157">
        <w:rPr>
          <w:rFonts w:ascii="Times New Roman" w:hAnsi="Times New Roman" w:cs="Times New Roman"/>
          <w:sz w:val="24"/>
        </w:rPr>
        <w:t xml:space="preserve"> </w:t>
      </w:r>
      <w:r>
        <w:rPr>
          <w:rFonts w:ascii="Times New Roman" w:hAnsi="Times New Roman" w:cs="Times New Roman"/>
          <w:sz w:val="24"/>
        </w:rPr>
        <w:t xml:space="preserve">to </w:t>
      </w:r>
      <w:r w:rsidR="00674F0C">
        <w:rPr>
          <w:rFonts w:ascii="Times New Roman" w:hAnsi="Times New Roman" w:cs="Times New Roman"/>
          <w:sz w:val="24"/>
        </w:rPr>
        <w:t xml:space="preserve">the </w:t>
      </w:r>
      <w:r>
        <w:rPr>
          <w:rFonts w:ascii="Times New Roman" w:hAnsi="Times New Roman" w:cs="Times New Roman"/>
          <w:sz w:val="24"/>
        </w:rPr>
        <w:t>monolingual educational language policy.</w:t>
      </w:r>
    </w:p>
    <w:p w14:paraId="04664568" w14:textId="77777777" w:rsidR="0035709A" w:rsidRPr="000B4BDF" w:rsidRDefault="0035709A" w:rsidP="00940D70">
      <w:pPr>
        <w:pStyle w:val="Heading3"/>
        <w:numPr>
          <w:ilvl w:val="2"/>
          <w:numId w:val="13"/>
        </w:numPr>
        <w:tabs>
          <w:tab w:val="clear" w:pos="993"/>
          <w:tab w:val="left" w:pos="709"/>
        </w:tabs>
        <w:ind w:left="709" w:hanging="709"/>
      </w:pPr>
      <w:r w:rsidRPr="000B4BDF">
        <w:t>Educ</w:t>
      </w:r>
      <w:r w:rsidR="000B4BDF">
        <w:t>ational language p</w:t>
      </w:r>
      <w:r w:rsidRPr="000B4BDF">
        <w:t>olicy</w:t>
      </w:r>
    </w:p>
    <w:p w14:paraId="62815BFB" w14:textId="77777777" w:rsidR="009714B3" w:rsidRPr="009714B3" w:rsidRDefault="009714B3" w:rsidP="007E5026">
      <w:pPr>
        <w:spacing w:line="360" w:lineRule="auto"/>
        <w:jc w:val="both"/>
        <w:rPr>
          <w:rFonts w:ascii="Times New Roman" w:hAnsi="Times New Roman" w:cs="Times New Roman"/>
          <w:sz w:val="24"/>
        </w:rPr>
      </w:pPr>
      <w:r>
        <w:rPr>
          <w:rFonts w:ascii="Times New Roman" w:hAnsi="Times New Roman" w:cs="Times New Roman"/>
          <w:sz w:val="24"/>
        </w:rPr>
        <w:t>A</w:t>
      </w:r>
      <w:r w:rsidR="00DE16FD">
        <w:rPr>
          <w:rFonts w:ascii="Times New Roman" w:hAnsi="Times New Roman" w:cs="Times New Roman"/>
          <w:sz w:val="24"/>
        </w:rPr>
        <w:t xml:space="preserve"> language policy is a politically designed plan of measures with the aim of introducing, implementing</w:t>
      </w:r>
      <w:r w:rsidRPr="009714B3">
        <w:rPr>
          <w:rFonts w:ascii="Times New Roman" w:hAnsi="Times New Roman" w:cs="Times New Roman"/>
          <w:sz w:val="24"/>
        </w:rPr>
        <w:t xml:space="preserve"> and defining the regional use of</w:t>
      </w:r>
      <w:r w:rsidR="00DE16FD">
        <w:rPr>
          <w:rFonts w:ascii="Times New Roman" w:hAnsi="Times New Roman" w:cs="Times New Roman"/>
          <w:sz w:val="24"/>
        </w:rPr>
        <w:t xml:space="preserve"> </w:t>
      </w:r>
      <w:r w:rsidR="00513A1E">
        <w:rPr>
          <w:rFonts w:ascii="Times New Roman" w:hAnsi="Times New Roman" w:cs="Times New Roman"/>
          <w:sz w:val="24"/>
        </w:rPr>
        <w:t>languages</w:t>
      </w:r>
      <w:r w:rsidR="00513A1E" w:rsidRPr="009714B3">
        <w:rPr>
          <w:rFonts w:ascii="Times New Roman" w:hAnsi="Times New Roman" w:cs="Times New Roman"/>
          <w:sz w:val="24"/>
        </w:rPr>
        <w:t xml:space="preserve"> such</w:t>
      </w:r>
      <w:r w:rsidR="00AC236C" w:rsidRPr="009714B3">
        <w:rPr>
          <w:rFonts w:ascii="Times New Roman" w:hAnsi="Times New Roman" w:cs="Times New Roman"/>
          <w:sz w:val="24"/>
        </w:rPr>
        <w:t xml:space="preserve"> as the use of individual languages in multilingual states</w:t>
      </w:r>
      <w:r w:rsidR="00513A1E">
        <w:rPr>
          <w:rFonts w:ascii="Times New Roman" w:hAnsi="Times New Roman" w:cs="Times New Roman"/>
          <w:sz w:val="24"/>
        </w:rPr>
        <w:t xml:space="preserve"> </w:t>
      </w:r>
      <w:r w:rsidR="00DE16FD">
        <w:rPr>
          <w:rFonts w:ascii="Times New Roman" w:hAnsi="Times New Roman" w:cs="Times New Roman"/>
          <w:sz w:val="24"/>
        </w:rPr>
        <w:t>(</w:t>
      </w:r>
      <w:r w:rsidR="00DE16FD" w:rsidRPr="009714B3">
        <w:rPr>
          <w:rFonts w:ascii="Times New Roman" w:hAnsi="Times New Roman" w:cs="Times New Roman"/>
          <w:sz w:val="24"/>
        </w:rPr>
        <w:t>Bussmann</w:t>
      </w:r>
      <w:r w:rsidR="00090CF0">
        <w:rPr>
          <w:rFonts w:ascii="Times New Roman" w:hAnsi="Times New Roman" w:cs="Times New Roman"/>
          <w:sz w:val="24"/>
        </w:rPr>
        <w:t>,</w:t>
      </w:r>
      <w:r w:rsidR="00090CF0" w:rsidRPr="00807535">
        <w:rPr>
          <w:rFonts w:ascii="Times New Roman" w:hAnsi="Times New Roman" w:cs="Times New Roman"/>
          <w:sz w:val="24"/>
        </w:rPr>
        <w:t xml:space="preserve"> 1996</w:t>
      </w:r>
      <w:r w:rsidR="00DE16FD" w:rsidRPr="00807535">
        <w:rPr>
          <w:rFonts w:ascii="Times New Roman" w:hAnsi="Times New Roman" w:cs="Times New Roman"/>
          <w:sz w:val="24"/>
        </w:rPr>
        <w:t>)</w:t>
      </w:r>
      <w:r w:rsidR="004F0B7A">
        <w:rPr>
          <w:rFonts w:ascii="Times New Roman" w:hAnsi="Times New Roman" w:cs="Times New Roman"/>
          <w:sz w:val="24"/>
        </w:rPr>
        <w:t xml:space="preserve">. </w:t>
      </w:r>
      <w:r w:rsidR="0032500A">
        <w:rPr>
          <w:rFonts w:ascii="Times New Roman" w:hAnsi="Times New Roman" w:cs="Times New Roman"/>
          <w:sz w:val="24"/>
        </w:rPr>
        <w:t xml:space="preserve">According to this definition, a language </w:t>
      </w:r>
      <w:r w:rsidR="00E34EFE">
        <w:rPr>
          <w:rFonts w:ascii="Times New Roman" w:hAnsi="Times New Roman" w:cs="Times New Roman"/>
          <w:sz w:val="24"/>
        </w:rPr>
        <w:t xml:space="preserve">policy has to do with a well-designed programme </w:t>
      </w:r>
      <w:r w:rsidR="00E319C3">
        <w:rPr>
          <w:rFonts w:ascii="Times New Roman" w:hAnsi="Times New Roman" w:cs="Times New Roman"/>
          <w:sz w:val="24"/>
        </w:rPr>
        <w:t xml:space="preserve">by the government </w:t>
      </w:r>
      <w:r w:rsidR="003B50AF">
        <w:rPr>
          <w:rFonts w:ascii="Times New Roman" w:hAnsi="Times New Roman" w:cs="Times New Roman"/>
          <w:sz w:val="24"/>
        </w:rPr>
        <w:t xml:space="preserve">on the introduction of the use of languages as well as their implementation </w:t>
      </w:r>
      <w:r w:rsidR="00260A20">
        <w:rPr>
          <w:rFonts w:ascii="Times New Roman" w:hAnsi="Times New Roman" w:cs="Times New Roman"/>
          <w:sz w:val="24"/>
        </w:rPr>
        <w:t xml:space="preserve">in respective regions or parts of a country. </w:t>
      </w:r>
      <w:r w:rsidR="004F0B7A">
        <w:rPr>
          <w:rFonts w:ascii="Times New Roman" w:hAnsi="Times New Roman" w:cs="Times New Roman"/>
          <w:sz w:val="24"/>
        </w:rPr>
        <w:t xml:space="preserve">This means that a language policy is a government plan of </w:t>
      </w:r>
      <w:r w:rsidR="00940A4B">
        <w:rPr>
          <w:rFonts w:ascii="Times New Roman" w:hAnsi="Times New Roman" w:cs="Times New Roman"/>
          <w:sz w:val="24"/>
        </w:rPr>
        <w:t xml:space="preserve">the specific </w:t>
      </w:r>
      <w:r w:rsidR="004F0B7A">
        <w:rPr>
          <w:rFonts w:ascii="Times New Roman" w:hAnsi="Times New Roman" w:cs="Times New Roman"/>
          <w:sz w:val="24"/>
        </w:rPr>
        <w:t xml:space="preserve">prescriptions and recommendations of how </w:t>
      </w:r>
      <w:r w:rsidR="00940A4B">
        <w:rPr>
          <w:rFonts w:ascii="Times New Roman" w:hAnsi="Times New Roman" w:cs="Times New Roman"/>
          <w:sz w:val="24"/>
        </w:rPr>
        <w:t xml:space="preserve">particular </w:t>
      </w:r>
      <w:r w:rsidR="004F0B7A">
        <w:rPr>
          <w:rFonts w:ascii="Times New Roman" w:hAnsi="Times New Roman" w:cs="Times New Roman"/>
          <w:sz w:val="24"/>
        </w:rPr>
        <w:t xml:space="preserve">languages are to be </w:t>
      </w:r>
      <w:r w:rsidR="00190A0D">
        <w:rPr>
          <w:rFonts w:ascii="Times New Roman" w:hAnsi="Times New Roman" w:cs="Times New Roman"/>
          <w:sz w:val="24"/>
        </w:rPr>
        <w:t>regarded and utilized</w:t>
      </w:r>
      <w:r w:rsidR="004F0B7A">
        <w:rPr>
          <w:rFonts w:ascii="Times New Roman" w:hAnsi="Times New Roman" w:cs="Times New Roman"/>
          <w:sz w:val="24"/>
        </w:rPr>
        <w:t xml:space="preserve"> in </w:t>
      </w:r>
      <w:r w:rsidR="00190A0D">
        <w:rPr>
          <w:rFonts w:ascii="Times New Roman" w:hAnsi="Times New Roman" w:cs="Times New Roman"/>
          <w:sz w:val="24"/>
        </w:rPr>
        <w:t>a country.</w:t>
      </w:r>
      <w:r w:rsidR="00A70ED7">
        <w:rPr>
          <w:rFonts w:ascii="Times New Roman" w:hAnsi="Times New Roman" w:cs="Times New Roman"/>
          <w:sz w:val="24"/>
        </w:rPr>
        <w:t xml:space="preserve"> </w:t>
      </w:r>
      <w:r w:rsidR="00BA7338">
        <w:rPr>
          <w:rFonts w:ascii="Times New Roman" w:hAnsi="Times New Roman" w:cs="Times New Roman"/>
          <w:sz w:val="24"/>
        </w:rPr>
        <w:t xml:space="preserve">Therefore, a language policy </w:t>
      </w:r>
      <w:r w:rsidR="00891CF5">
        <w:rPr>
          <w:rFonts w:ascii="Times New Roman" w:hAnsi="Times New Roman" w:cs="Times New Roman"/>
          <w:sz w:val="24"/>
        </w:rPr>
        <w:t xml:space="preserve">would also be regarded as a guide </w:t>
      </w:r>
      <w:r w:rsidR="0000356C">
        <w:rPr>
          <w:rFonts w:ascii="Times New Roman" w:hAnsi="Times New Roman" w:cs="Times New Roman"/>
          <w:sz w:val="24"/>
        </w:rPr>
        <w:t>to</w:t>
      </w:r>
      <w:r w:rsidR="00891CF5">
        <w:rPr>
          <w:rFonts w:ascii="Times New Roman" w:hAnsi="Times New Roman" w:cs="Times New Roman"/>
          <w:sz w:val="24"/>
        </w:rPr>
        <w:t xml:space="preserve"> the assignment of roles and status of particular </w:t>
      </w:r>
      <w:r w:rsidR="0000356C">
        <w:rPr>
          <w:rFonts w:ascii="Times New Roman" w:hAnsi="Times New Roman" w:cs="Times New Roman"/>
          <w:sz w:val="24"/>
        </w:rPr>
        <w:t>langua</w:t>
      </w:r>
      <w:r w:rsidR="00E05F8E">
        <w:rPr>
          <w:rFonts w:ascii="Times New Roman" w:hAnsi="Times New Roman" w:cs="Times New Roman"/>
          <w:sz w:val="24"/>
        </w:rPr>
        <w:t>ges in a nation by the government.</w:t>
      </w:r>
    </w:p>
    <w:p w14:paraId="17B284AD" w14:textId="77777777" w:rsidR="00A05187" w:rsidRDefault="00996E34" w:rsidP="007E5026">
      <w:pPr>
        <w:spacing w:line="360" w:lineRule="auto"/>
        <w:jc w:val="both"/>
        <w:rPr>
          <w:rFonts w:ascii="Times New Roman" w:hAnsi="Times New Roman" w:cs="Times New Roman"/>
          <w:sz w:val="24"/>
        </w:rPr>
      </w:pPr>
      <w:r>
        <w:rPr>
          <w:rFonts w:ascii="Times New Roman" w:hAnsi="Times New Roman" w:cs="Times New Roman"/>
          <w:sz w:val="24"/>
        </w:rPr>
        <w:t>Additionally, a</w:t>
      </w:r>
      <w:r w:rsidR="00A05187">
        <w:rPr>
          <w:rFonts w:ascii="Times New Roman" w:hAnsi="Times New Roman" w:cs="Times New Roman"/>
          <w:sz w:val="24"/>
        </w:rPr>
        <w:t xml:space="preserve"> language policy </w:t>
      </w:r>
      <w:r>
        <w:rPr>
          <w:rFonts w:ascii="Times New Roman" w:hAnsi="Times New Roman" w:cs="Times New Roman"/>
          <w:sz w:val="24"/>
        </w:rPr>
        <w:t>would be regarded as a</w:t>
      </w:r>
      <w:r w:rsidR="00A70ED7">
        <w:rPr>
          <w:rFonts w:ascii="Times New Roman" w:hAnsi="Times New Roman" w:cs="Times New Roman"/>
          <w:sz w:val="24"/>
        </w:rPr>
        <w:t xml:space="preserve"> </w:t>
      </w:r>
      <w:r>
        <w:rPr>
          <w:rFonts w:ascii="Times New Roman" w:hAnsi="Times New Roman" w:cs="Times New Roman"/>
          <w:sz w:val="24"/>
        </w:rPr>
        <w:t>product</w:t>
      </w:r>
      <w:r w:rsidR="00A05187">
        <w:rPr>
          <w:rFonts w:ascii="Times New Roman" w:hAnsi="Times New Roman" w:cs="Times New Roman"/>
          <w:sz w:val="24"/>
        </w:rPr>
        <w:t xml:space="preserve"> of languag</w:t>
      </w:r>
      <w:r w:rsidR="00F6590F">
        <w:rPr>
          <w:rFonts w:ascii="Times New Roman" w:hAnsi="Times New Roman" w:cs="Times New Roman"/>
          <w:sz w:val="24"/>
        </w:rPr>
        <w:t xml:space="preserve">e planning with the latter defined as a process that includes deliberate, conscious </w:t>
      </w:r>
      <w:r w:rsidR="00F6590F" w:rsidRPr="00F6590F">
        <w:rPr>
          <w:rFonts w:ascii="Times New Roman" w:hAnsi="Times New Roman" w:cs="Times New Roman"/>
          <w:sz w:val="24"/>
        </w:rPr>
        <w:t xml:space="preserve">and future-oriented activities aimed at </w:t>
      </w:r>
      <w:r w:rsidR="00F6590F">
        <w:rPr>
          <w:rFonts w:ascii="Times New Roman" w:hAnsi="Times New Roman" w:cs="Times New Roman"/>
          <w:sz w:val="24"/>
        </w:rPr>
        <w:t xml:space="preserve">influencing the </w:t>
      </w:r>
      <w:r w:rsidR="00F6590F" w:rsidRPr="00F6590F">
        <w:rPr>
          <w:rFonts w:ascii="Times New Roman" w:hAnsi="Times New Roman" w:cs="Times New Roman"/>
          <w:sz w:val="24"/>
        </w:rPr>
        <w:t>linguistic repertoire and behavio</w:t>
      </w:r>
      <w:r w:rsidR="00F6590F">
        <w:rPr>
          <w:rFonts w:ascii="Times New Roman" w:hAnsi="Times New Roman" w:cs="Times New Roman"/>
          <w:sz w:val="24"/>
        </w:rPr>
        <w:t>u</w:t>
      </w:r>
      <w:r w:rsidR="00455793">
        <w:rPr>
          <w:rFonts w:ascii="Times New Roman" w:hAnsi="Times New Roman" w:cs="Times New Roman"/>
          <w:sz w:val="24"/>
        </w:rPr>
        <w:t xml:space="preserve">r of speech communities, </w:t>
      </w:r>
      <w:r w:rsidR="00F6590F" w:rsidRPr="00F6590F">
        <w:rPr>
          <w:rFonts w:ascii="Times New Roman" w:hAnsi="Times New Roman" w:cs="Times New Roman"/>
          <w:sz w:val="24"/>
        </w:rPr>
        <w:t xml:space="preserve">typically at the </w:t>
      </w:r>
      <w:r w:rsidR="00455793">
        <w:rPr>
          <w:rFonts w:ascii="Times New Roman" w:hAnsi="Times New Roman" w:cs="Times New Roman"/>
          <w:sz w:val="24"/>
        </w:rPr>
        <w:t>national or state</w:t>
      </w:r>
      <w:r w:rsidR="00F6590F" w:rsidRPr="00F6590F">
        <w:rPr>
          <w:rFonts w:ascii="Times New Roman" w:hAnsi="Times New Roman" w:cs="Times New Roman"/>
          <w:sz w:val="24"/>
        </w:rPr>
        <w:t xml:space="preserve"> level</w:t>
      </w:r>
      <w:r w:rsidR="00AB2EB6">
        <w:rPr>
          <w:rFonts w:ascii="Times New Roman" w:hAnsi="Times New Roman" w:cs="Times New Roman"/>
          <w:sz w:val="24"/>
        </w:rPr>
        <w:t xml:space="preserve"> </w:t>
      </w:r>
      <w:r w:rsidR="003F1950">
        <w:rPr>
          <w:rFonts w:ascii="Times New Roman" w:hAnsi="Times New Roman" w:cs="Times New Roman"/>
          <w:sz w:val="24"/>
        </w:rPr>
        <w:t>(</w:t>
      </w:r>
      <w:r w:rsidR="003F1950" w:rsidRPr="003F1950">
        <w:rPr>
          <w:rFonts w:ascii="Times New Roman" w:hAnsi="Times New Roman" w:cs="Times New Roman"/>
          <w:sz w:val="24"/>
        </w:rPr>
        <w:t>Deumert</w:t>
      </w:r>
      <w:r w:rsidR="003F1950">
        <w:rPr>
          <w:rFonts w:ascii="Times New Roman" w:hAnsi="Times New Roman" w:cs="Times New Roman"/>
          <w:sz w:val="24"/>
        </w:rPr>
        <w:t>, 2001)</w:t>
      </w:r>
      <w:r w:rsidR="00F6590F" w:rsidRPr="00F6590F">
        <w:rPr>
          <w:rFonts w:ascii="Times New Roman" w:hAnsi="Times New Roman" w:cs="Times New Roman"/>
          <w:sz w:val="24"/>
        </w:rPr>
        <w:t>.</w:t>
      </w:r>
      <w:r w:rsidR="00C75840">
        <w:rPr>
          <w:rFonts w:ascii="Times New Roman" w:hAnsi="Times New Roman" w:cs="Times New Roman"/>
          <w:sz w:val="24"/>
        </w:rPr>
        <w:t xml:space="preserve"> This </w:t>
      </w:r>
      <w:r w:rsidR="00B725D5">
        <w:rPr>
          <w:rFonts w:ascii="Times New Roman" w:hAnsi="Times New Roman" w:cs="Times New Roman"/>
          <w:sz w:val="24"/>
        </w:rPr>
        <w:t>means that a language policy results from the process of language planning by stakeholders</w:t>
      </w:r>
      <w:r w:rsidR="00665552">
        <w:rPr>
          <w:rFonts w:ascii="Times New Roman" w:hAnsi="Times New Roman" w:cs="Times New Roman"/>
          <w:sz w:val="24"/>
        </w:rPr>
        <w:t xml:space="preserve"> in a nation spelling out </w:t>
      </w:r>
      <w:r w:rsidR="006B3552">
        <w:rPr>
          <w:rFonts w:ascii="Times New Roman" w:hAnsi="Times New Roman" w:cs="Times New Roman"/>
          <w:sz w:val="24"/>
        </w:rPr>
        <w:t>the roles and status of specific languages for reasons such as prestige</w:t>
      </w:r>
      <w:r w:rsidR="00652F9E">
        <w:rPr>
          <w:rFonts w:ascii="Times New Roman" w:hAnsi="Times New Roman" w:cs="Times New Roman"/>
          <w:sz w:val="24"/>
        </w:rPr>
        <w:t xml:space="preserve"> and </w:t>
      </w:r>
      <w:r w:rsidR="006B3552">
        <w:rPr>
          <w:rFonts w:ascii="Times New Roman" w:hAnsi="Times New Roman" w:cs="Times New Roman"/>
          <w:sz w:val="24"/>
        </w:rPr>
        <w:t>preservation</w:t>
      </w:r>
      <w:r w:rsidR="00396B98">
        <w:rPr>
          <w:rFonts w:ascii="Times New Roman" w:hAnsi="Times New Roman" w:cs="Times New Roman"/>
          <w:sz w:val="24"/>
        </w:rPr>
        <w:t xml:space="preserve">. </w:t>
      </w:r>
      <w:r w:rsidR="006815BD">
        <w:rPr>
          <w:rFonts w:ascii="Times New Roman" w:hAnsi="Times New Roman" w:cs="Times New Roman"/>
          <w:sz w:val="24"/>
        </w:rPr>
        <w:t>Consequently, one way of assigning roles to languages in a language policy is by prescribing which specific languages will be used as media of official communication and instruction in a nation’</w:t>
      </w:r>
      <w:r w:rsidR="00913D98">
        <w:rPr>
          <w:rFonts w:ascii="Times New Roman" w:hAnsi="Times New Roman" w:cs="Times New Roman"/>
          <w:sz w:val="24"/>
        </w:rPr>
        <w:t xml:space="preserve">s educational system through its educational language policy. </w:t>
      </w:r>
      <w:r w:rsidR="00F71408">
        <w:rPr>
          <w:rFonts w:ascii="Times New Roman" w:hAnsi="Times New Roman" w:cs="Times New Roman"/>
          <w:sz w:val="24"/>
        </w:rPr>
        <w:t xml:space="preserve">This would be supported as long as all stakeholders are involved and all sociolinguistic factors are considered when a language policy in being formulated in a nation. </w:t>
      </w:r>
      <w:r w:rsidR="00CA5EB0">
        <w:rPr>
          <w:rFonts w:ascii="Times New Roman" w:hAnsi="Times New Roman" w:cs="Times New Roman"/>
          <w:sz w:val="24"/>
        </w:rPr>
        <w:t>In other words,</w:t>
      </w:r>
      <w:r w:rsidR="00913D98">
        <w:rPr>
          <w:rFonts w:ascii="Times New Roman" w:hAnsi="Times New Roman" w:cs="Times New Roman"/>
          <w:sz w:val="24"/>
        </w:rPr>
        <w:t xml:space="preserve"> a languag</w:t>
      </w:r>
      <w:r w:rsidR="00CA5EB0">
        <w:rPr>
          <w:rFonts w:ascii="Times New Roman" w:hAnsi="Times New Roman" w:cs="Times New Roman"/>
          <w:sz w:val="24"/>
        </w:rPr>
        <w:t>e policy is the one that influences the educational language policy.</w:t>
      </w:r>
    </w:p>
    <w:p w14:paraId="3698A82E" w14:textId="7C0942BC" w:rsidR="0035709A" w:rsidRDefault="00CA5EB0" w:rsidP="007E5026">
      <w:pPr>
        <w:spacing w:line="360" w:lineRule="auto"/>
        <w:jc w:val="both"/>
        <w:rPr>
          <w:rFonts w:ascii="Times New Roman" w:hAnsi="Times New Roman" w:cs="Times New Roman"/>
          <w:sz w:val="24"/>
        </w:rPr>
      </w:pPr>
      <w:r>
        <w:rPr>
          <w:rFonts w:ascii="Times New Roman" w:hAnsi="Times New Roman" w:cs="Times New Roman"/>
          <w:sz w:val="24"/>
        </w:rPr>
        <w:t xml:space="preserve">As a </w:t>
      </w:r>
      <w:r w:rsidR="003B16F5">
        <w:rPr>
          <w:rFonts w:ascii="Times New Roman" w:hAnsi="Times New Roman" w:cs="Times New Roman"/>
          <w:sz w:val="24"/>
        </w:rPr>
        <w:t>result,</w:t>
      </w:r>
      <w:r w:rsidR="00F54F89">
        <w:rPr>
          <w:rFonts w:ascii="Times New Roman" w:hAnsi="Times New Roman" w:cs="Times New Roman"/>
          <w:sz w:val="24"/>
        </w:rPr>
        <w:t xml:space="preserve"> </w:t>
      </w:r>
      <w:r w:rsidR="004B4F28">
        <w:rPr>
          <w:rFonts w:ascii="Times New Roman" w:hAnsi="Times New Roman" w:cs="Times New Roman"/>
          <w:sz w:val="24"/>
        </w:rPr>
        <w:t>an educational language policy</w:t>
      </w:r>
      <w:r w:rsidR="004B4F28" w:rsidRPr="004B4F28">
        <w:rPr>
          <w:rFonts w:ascii="Times New Roman" w:hAnsi="Times New Roman" w:cs="Times New Roman"/>
          <w:sz w:val="24"/>
        </w:rPr>
        <w:t xml:space="preserve"> is</w:t>
      </w:r>
      <w:r w:rsidR="004B4F28">
        <w:rPr>
          <w:rFonts w:ascii="Times New Roman" w:hAnsi="Times New Roman" w:cs="Times New Roman"/>
          <w:sz w:val="24"/>
        </w:rPr>
        <w:t xml:space="preserve"> a plan that spells out</w:t>
      </w:r>
      <w:r w:rsidR="004B4F28" w:rsidRPr="004B4F28">
        <w:rPr>
          <w:rFonts w:ascii="Times New Roman" w:hAnsi="Times New Roman" w:cs="Times New Roman"/>
          <w:sz w:val="24"/>
        </w:rPr>
        <w:t xml:space="preserve"> the process through which the ideals, goals, and contents of a language policy can be realized in education practices</w:t>
      </w:r>
      <w:r w:rsidR="004B4F28">
        <w:rPr>
          <w:rFonts w:ascii="Times New Roman" w:hAnsi="Times New Roman" w:cs="Times New Roman"/>
          <w:sz w:val="24"/>
        </w:rPr>
        <w:t xml:space="preserve"> </w:t>
      </w:r>
      <w:r w:rsidR="004B4F28">
        <w:rPr>
          <w:rFonts w:ascii="Times New Roman" w:hAnsi="Times New Roman" w:cs="Times New Roman"/>
          <w:sz w:val="24"/>
        </w:rPr>
        <w:lastRenderedPageBreak/>
        <w:t>(</w:t>
      </w:r>
      <w:hyperlink r:id="rId11" w:history="1">
        <w:r w:rsidR="004B4F28" w:rsidRPr="00A557E1">
          <w:rPr>
            <w:rFonts w:ascii="Times New Roman" w:hAnsi="Times New Roman" w:cs="Times New Roman"/>
            <w:sz w:val="24"/>
          </w:rPr>
          <w:t>http://languageeducationpolicy.org</w:t>
        </w:r>
      </w:hyperlink>
      <w:r w:rsidR="008E439B">
        <w:rPr>
          <w:rFonts w:ascii="Times New Roman" w:hAnsi="Times New Roman" w:cs="Times New Roman"/>
          <w:sz w:val="24"/>
        </w:rPr>
        <w:t>)</w:t>
      </w:r>
      <w:r w:rsidR="004B4F28" w:rsidRPr="004B4F28">
        <w:rPr>
          <w:rFonts w:ascii="Times New Roman" w:hAnsi="Times New Roman" w:cs="Times New Roman"/>
          <w:sz w:val="24"/>
        </w:rPr>
        <w:t xml:space="preserve">. </w:t>
      </w:r>
      <w:r w:rsidR="00A84182">
        <w:rPr>
          <w:rFonts w:ascii="Times New Roman" w:hAnsi="Times New Roman" w:cs="Times New Roman"/>
          <w:sz w:val="24"/>
        </w:rPr>
        <w:t xml:space="preserve">This means that </w:t>
      </w:r>
      <w:r w:rsidR="0035709A" w:rsidRPr="00EB071E">
        <w:rPr>
          <w:rFonts w:ascii="Times New Roman" w:hAnsi="Times New Roman" w:cs="Times New Roman"/>
          <w:sz w:val="24"/>
        </w:rPr>
        <w:t>an educational language policy</w:t>
      </w:r>
      <w:r w:rsidR="00C6607A">
        <w:rPr>
          <w:rFonts w:ascii="Times New Roman" w:hAnsi="Times New Roman" w:cs="Times New Roman"/>
          <w:sz w:val="24"/>
        </w:rPr>
        <w:t>, as a part of a language policy,</w:t>
      </w:r>
      <w:r w:rsidR="00F54F89">
        <w:rPr>
          <w:rFonts w:ascii="Times New Roman" w:hAnsi="Times New Roman" w:cs="Times New Roman"/>
          <w:sz w:val="24"/>
        </w:rPr>
        <w:t xml:space="preserve"> </w:t>
      </w:r>
      <w:r w:rsidR="00987BDE">
        <w:rPr>
          <w:rFonts w:ascii="Times New Roman" w:hAnsi="Times New Roman" w:cs="Times New Roman"/>
          <w:sz w:val="24"/>
        </w:rPr>
        <w:t xml:space="preserve">is </w:t>
      </w:r>
      <w:r w:rsidR="0035709A" w:rsidRPr="00EB071E">
        <w:rPr>
          <w:rFonts w:ascii="Times New Roman" w:hAnsi="Times New Roman" w:cs="Times New Roman"/>
          <w:sz w:val="24"/>
        </w:rPr>
        <w:t xml:space="preserve">a plan of action specifying or prescribing which languages would be used as media of instruction </w:t>
      </w:r>
      <w:r w:rsidR="009A578C">
        <w:rPr>
          <w:rFonts w:ascii="Times New Roman" w:hAnsi="Times New Roman" w:cs="Times New Roman"/>
          <w:sz w:val="24"/>
        </w:rPr>
        <w:t xml:space="preserve">as well as the </w:t>
      </w:r>
      <w:r w:rsidR="008B4141">
        <w:rPr>
          <w:rFonts w:ascii="Times New Roman" w:hAnsi="Times New Roman" w:cs="Times New Roman"/>
          <w:sz w:val="24"/>
        </w:rPr>
        <w:t xml:space="preserve">ones that would be taught as subjects </w:t>
      </w:r>
      <w:r w:rsidR="0035709A" w:rsidRPr="00EB071E">
        <w:rPr>
          <w:rFonts w:ascii="Times New Roman" w:hAnsi="Times New Roman" w:cs="Times New Roman"/>
          <w:sz w:val="24"/>
        </w:rPr>
        <w:t>at various levels of the educational system</w:t>
      </w:r>
      <w:r w:rsidR="008B4141">
        <w:rPr>
          <w:rFonts w:ascii="Times New Roman" w:hAnsi="Times New Roman" w:cs="Times New Roman"/>
          <w:sz w:val="24"/>
        </w:rPr>
        <w:t>.</w:t>
      </w:r>
      <w:r w:rsidR="00F54F89">
        <w:rPr>
          <w:rFonts w:ascii="Times New Roman" w:hAnsi="Times New Roman" w:cs="Times New Roman"/>
          <w:sz w:val="24"/>
        </w:rPr>
        <w:t xml:space="preserve"> </w:t>
      </w:r>
      <w:r w:rsidR="00754F05">
        <w:rPr>
          <w:rFonts w:ascii="Times New Roman" w:hAnsi="Times New Roman" w:cs="Times New Roman"/>
          <w:sz w:val="24"/>
        </w:rPr>
        <w:t xml:space="preserve">For this reason, </w:t>
      </w:r>
      <w:r w:rsidR="0035709A" w:rsidRPr="00EB071E">
        <w:rPr>
          <w:rFonts w:ascii="Times New Roman" w:hAnsi="Times New Roman" w:cs="Times New Roman"/>
          <w:sz w:val="24"/>
        </w:rPr>
        <w:t xml:space="preserve">an educational language policy is a guide that forms a basis on which languages should be used and taught at various levels of the education system in a country. For instance, the current educational language policy for Zambia prescribes the use of one of the zone languages </w:t>
      </w:r>
      <w:r w:rsidR="002D2F2A">
        <w:rPr>
          <w:rFonts w:ascii="Times New Roman" w:hAnsi="Times New Roman" w:cs="Times New Roman"/>
          <w:sz w:val="24"/>
        </w:rPr>
        <w:t xml:space="preserve">as well as </w:t>
      </w:r>
      <w:r w:rsidR="00AA7076">
        <w:rPr>
          <w:rFonts w:ascii="Times New Roman" w:hAnsi="Times New Roman" w:cs="Times New Roman"/>
          <w:sz w:val="24"/>
        </w:rPr>
        <w:t>widely used</w:t>
      </w:r>
      <w:r w:rsidR="00817C89">
        <w:rPr>
          <w:rFonts w:ascii="Times New Roman" w:hAnsi="Times New Roman" w:cs="Times New Roman"/>
          <w:sz w:val="24"/>
        </w:rPr>
        <w:t xml:space="preserve"> </w:t>
      </w:r>
      <w:r w:rsidR="00AA7076" w:rsidRPr="00AA7076">
        <w:rPr>
          <w:rFonts w:ascii="Times New Roman" w:hAnsi="Times New Roman" w:cs="Times New Roman"/>
          <w:sz w:val="24"/>
        </w:rPr>
        <w:t xml:space="preserve">community languages </w:t>
      </w:r>
      <w:r w:rsidR="00AA7076">
        <w:rPr>
          <w:rFonts w:ascii="Times New Roman" w:hAnsi="Times New Roman" w:cs="Times New Roman"/>
          <w:sz w:val="24"/>
        </w:rPr>
        <w:t>according to regions and</w:t>
      </w:r>
      <w:r w:rsidR="00AA7076" w:rsidRPr="00AA7076">
        <w:rPr>
          <w:rFonts w:ascii="Times New Roman" w:hAnsi="Times New Roman" w:cs="Times New Roman"/>
          <w:sz w:val="24"/>
        </w:rPr>
        <w:t xml:space="preserve"> specific school catchment areas</w:t>
      </w:r>
      <w:r w:rsidR="00817C89">
        <w:rPr>
          <w:rFonts w:ascii="Times New Roman" w:hAnsi="Times New Roman" w:cs="Times New Roman"/>
          <w:sz w:val="24"/>
        </w:rPr>
        <w:t xml:space="preserve"> </w:t>
      </w:r>
      <w:r w:rsidR="0035709A" w:rsidRPr="00EB071E">
        <w:rPr>
          <w:rFonts w:ascii="Times New Roman" w:hAnsi="Times New Roman" w:cs="Times New Roman"/>
          <w:sz w:val="24"/>
        </w:rPr>
        <w:t>as medium of instruction and communication from preschool to lower primary (Grades 1 – 4) while prescribing English as the medium of instruction and communication from upper primary (Grades 5 – 7) up to tertiary level</w:t>
      </w:r>
      <w:r w:rsidR="007A16F5">
        <w:rPr>
          <w:rFonts w:ascii="Times New Roman" w:hAnsi="Times New Roman" w:cs="Times New Roman"/>
          <w:sz w:val="24"/>
        </w:rPr>
        <w:t xml:space="preserve"> (Ministry of Education, 2013).</w:t>
      </w:r>
      <w:r w:rsidR="0030003E">
        <w:rPr>
          <w:rFonts w:ascii="Times New Roman" w:hAnsi="Times New Roman" w:cs="Times New Roman"/>
          <w:sz w:val="24"/>
        </w:rPr>
        <w:t xml:space="preserve"> Therefore, this study needed to establish how teachers and leaners </w:t>
      </w:r>
      <w:r w:rsidR="00E82EAD">
        <w:rPr>
          <w:rFonts w:ascii="Times New Roman" w:hAnsi="Times New Roman" w:cs="Times New Roman"/>
          <w:sz w:val="24"/>
        </w:rPr>
        <w:t xml:space="preserve">in </w:t>
      </w:r>
      <w:r w:rsidR="004C4D1C">
        <w:rPr>
          <w:rFonts w:ascii="Times New Roman" w:hAnsi="Times New Roman" w:cs="Times New Roman"/>
          <w:sz w:val="24"/>
        </w:rPr>
        <w:t>Livingstone Urban</w:t>
      </w:r>
      <w:r w:rsidR="00E82EAD">
        <w:rPr>
          <w:rFonts w:ascii="Times New Roman" w:hAnsi="Times New Roman" w:cs="Times New Roman"/>
          <w:sz w:val="24"/>
        </w:rPr>
        <w:t xml:space="preserve"> </w:t>
      </w:r>
      <w:r w:rsidR="0030003E">
        <w:rPr>
          <w:rFonts w:ascii="Times New Roman" w:hAnsi="Times New Roman" w:cs="Times New Roman"/>
          <w:sz w:val="24"/>
        </w:rPr>
        <w:t>used linguistic resources in multilingual classroom situation</w:t>
      </w:r>
      <w:r w:rsidR="00613E82">
        <w:rPr>
          <w:rFonts w:ascii="Times New Roman" w:hAnsi="Times New Roman" w:cs="Times New Roman"/>
          <w:sz w:val="24"/>
        </w:rPr>
        <w:t>s</w:t>
      </w:r>
      <w:r w:rsidR="00017692">
        <w:rPr>
          <w:rFonts w:ascii="Times New Roman" w:hAnsi="Times New Roman" w:cs="Times New Roman"/>
          <w:sz w:val="24"/>
        </w:rPr>
        <w:t xml:space="preserve"> </w:t>
      </w:r>
      <w:r w:rsidR="007538ED">
        <w:rPr>
          <w:rFonts w:ascii="Times New Roman" w:hAnsi="Times New Roman" w:cs="Times New Roman"/>
          <w:sz w:val="24"/>
        </w:rPr>
        <w:t>despite</w:t>
      </w:r>
      <w:r w:rsidR="00017692">
        <w:rPr>
          <w:rFonts w:ascii="Times New Roman" w:hAnsi="Times New Roman" w:cs="Times New Roman"/>
          <w:sz w:val="24"/>
        </w:rPr>
        <w:t xml:space="preserve"> </w:t>
      </w:r>
      <w:r w:rsidR="00726BEB">
        <w:rPr>
          <w:rFonts w:ascii="Times New Roman" w:hAnsi="Times New Roman" w:cs="Times New Roman"/>
          <w:sz w:val="24"/>
        </w:rPr>
        <w:t>the current</w:t>
      </w:r>
      <w:r w:rsidR="0030003E">
        <w:rPr>
          <w:rFonts w:ascii="Times New Roman" w:hAnsi="Times New Roman" w:cs="Times New Roman"/>
          <w:sz w:val="24"/>
        </w:rPr>
        <w:t xml:space="preserve"> monolingual educational language policy.</w:t>
      </w:r>
    </w:p>
    <w:p w14:paraId="1978C38E" w14:textId="77777777" w:rsidR="008E62DB" w:rsidRPr="00A45232" w:rsidRDefault="008E62DB" w:rsidP="00940D70">
      <w:pPr>
        <w:pStyle w:val="Heading3"/>
        <w:numPr>
          <w:ilvl w:val="2"/>
          <w:numId w:val="13"/>
        </w:numPr>
        <w:tabs>
          <w:tab w:val="clear" w:pos="993"/>
          <w:tab w:val="left" w:pos="851"/>
        </w:tabs>
        <w:ind w:left="1134" w:hanging="1134"/>
      </w:pPr>
      <w:r w:rsidRPr="00A45232">
        <w:t>Role of local languages in missionary education before independence</w:t>
      </w:r>
    </w:p>
    <w:p w14:paraId="48F2E611" w14:textId="643799FA" w:rsidR="008E62DB" w:rsidRDefault="008F365A" w:rsidP="007E5026">
      <w:pPr>
        <w:spacing w:line="360" w:lineRule="auto"/>
        <w:jc w:val="both"/>
        <w:rPr>
          <w:rFonts w:ascii="Times New Roman" w:hAnsi="Times New Roman" w:cs="Times New Roman"/>
          <w:sz w:val="24"/>
        </w:rPr>
      </w:pPr>
      <w:r>
        <w:rPr>
          <w:rFonts w:ascii="Times New Roman" w:hAnsi="Times New Roman" w:cs="Times New Roman"/>
          <w:sz w:val="24"/>
        </w:rPr>
        <w:t xml:space="preserve">Local languages played an important role in the </w:t>
      </w:r>
      <w:r w:rsidR="005B4BD4">
        <w:rPr>
          <w:rFonts w:ascii="Times New Roman" w:hAnsi="Times New Roman" w:cs="Times New Roman"/>
          <w:sz w:val="24"/>
        </w:rPr>
        <w:t xml:space="preserve">missionary education system </w:t>
      </w:r>
      <w:r>
        <w:rPr>
          <w:rFonts w:ascii="Times New Roman" w:hAnsi="Times New Roman" w:cs="Times New Roman"/>
          <w:sz w:val="24"/>
        </w:rPr>
        <w:t xml:space="preserve">way before independence. </w:t>
      </w:r>
      <w:r w:rsidR="000F07AA">
        <w:rPr>
          <w:rFonts w:ascii="Times New Roman" w:hAnsi="Times New Roman" w:cs="Times New Roman"/>
          <w:sz w:val="24"/>
        </w:rPr>
        <w:t xml:space="preserve">The missionaries </w:t>
      </w:r>
      <w:r w:rsidR="008560B3">
        <w:rPr>
          <w:rFonts w:ascii="Times New Roman" w:hAnsi="Times New Roman" w:cs="Times New Roman"/>
          <w:sz w:val="24"/>
        </w:rPr>
        <w:t xml:space="preserve">used the Zambian indigenous languages of the areas </w:t>
      </w:r>
      <w:r w:rsidR="00F762D3">
        <w:rPr>
          <w:rFonts w:ascii="Times New Roman" w:hAnsi="Times New Roman" w:cs="Times New Roman"/>
          <w:sz w:val="24"/>
        </w:rPr>
        <w:t xml:space="preserve">in which </w:t>
      </w:r>
      <w:r w:rsidR="008560B3">
        <w:rPr>
          <w:rFonts w:ascii="Times New Roman" w:hAnsi="Times New Roman" w:cs="Times New Roman"/>
          <w:sz w:val="24"/>
        </w:rPr>
        <w:t xml:space="preserve">they settled in order to interact with </w:t>
      </w:r>
      <w:r w:rsidR="00E44C07">
        <w:rPr>
          <w:rFonts w:ascii="Times New Roman" w:hAnsi="Times New Roman" w:cs="Times New Roman"/>
          <w:sz w:val="24"/>
        </w:rPr>
        <w:t>the people as they spread their Christianity</w:t>
      </w:r>
      <w:r w:rsidR="008560B3">
        <w:rPr>
          <w:rFonts w:ascii="Times New Roman" w:hAnsi="Times New Roman" w:cs="Times New Roman"/>
          <w:sz w:val="24"/>
        </w:rPr>
        <w:t>. In order to achieve the spreading of Christianity, they needed to impart literacy skills to the local people so that they would be able to read and write.</w:t>
      </w:r>
      <w:r w:rsidR="00E46DEB">
        <w:rPr>
          <w:rFonts w:ascii="Times New Roman" w:hAnsi="Times New Roman" w:cs="Times New Roman"/>
          <w:sz w:val="24"/>
        </w:rPr>
        <w:t xml:space="preserve"> O</w:t>
      </w:r>
      <w:r w:rsidR="00D96B35">
        <w:rPr>
          <w:rFonts w:ascii="Times New Roman" w:hAnsi="Times New Roman" w:cs="Times New Roman"/>
          <w:sz w:val="24"/>
        </w:rPr>
        <w:t>ne of the examples of missionary education’s emphasis on literacy is that of Fred</w:t>
      </w:r>
      <w:r w:rsidR="002947C7">
        <w:rPr>
          <w:rFonts w:ascii="Times New Roman" w:hAnsi="Times New Roman" w:cs="Times New Roman"/>
          <w:sz w:val="24"/>
        </w:rPr>
        <w:t>e</w:t>
      </w:r>
      <w:r w:rsidR="00D96B35">
        <w:rPr>
          <w:rFonts w:ascii="Times New Roman" w:hAnsi="Times New Roman" w:cs="Times New Roman"/>
          <w:sz w:val="24"/>
        </w:rPr>
        <w:t>rick Arnot who taught reading and writing to the local people in Barotseland when he opened a school in 1883</w:t>
      </w:r>
      <w:r w:rsidR="006673EE">
        <w:rPr>
          <w:rFonts w:ascii="Times New Roman" w:hAnsi="Times New Roman" w:cs="Times New Roman"/>
          <w:sz w:val="24"/>
        </w:rPr>
        <w:t xml:space="preserve"> </w:t>
      </w:r>
      <w:r w:rsidR="00E64AFF">
        <w:rPr>
          <w:rFonts w:ascii="Times New Roman" w:hAnsi="Times New Roman" w:cs="Times New Roman"/>
          <w:sz w:val="24"/>
        </w:rPr>
        <w:t>(Carmody, 2004)</w:t>
      </w:r>
      <w:r w:rsidR="00D96B35">
        <w:rPr>
          <w:rFonts w:ascii="Times New Roman" w:hAnsi="Times New Roman" w:cs="Times New Roman"/>
          <w:sz w:val="24"/>
        </w:rPr>
        <w:t>.</w:t>
      </w:r>
      <w:r w:rsidR="004160F3">
        <w:rPr>
          <w:rFonts w:ascii="Times New Roman" w:hAnsi="Times New Roman" w:cs="Times New Roman"/>
          <w:sz w:val="24"/>
        </w:rPr>
        <w:t xml:space="preserve"> This means that the missi</w:t>
      </w:r>
      <w:r w:rsidR="004B70F6">
        <w:rPr>
          <w:rFonts w:ascii="Times New Roman" w:hAnsi="Times New Roman" w:cs="Times New Roman"/>
          <w:sz w:val="24"/>
        </w:rPr>
        <w:t xml:space="preserve">onary educational system emphasised </w:t>
      </w:r>
      <w:r w:rsidR="004160F3">
        <w:rPr>
          <w:rFonts w:ascii="Times New Roman" w:hAnsi="Times New Roman" w:cs="Times New Roman"/>
          <w:sz w:val="24"/>
        </w:rPr>
        <w:t>teach</w:t>
      </w:r>
      <w:r w:rsidR="004B70F6">
        <w:rPr>
          <w:rFonts w:ascii="Times New Roman" w:hAnsi="Times New Roman" w:cs="Times New Roman"/>
          <w:sz w:val="24"/>
        </w:rPr>
        <w:t>ing of</w:t>
      </w:r>
      <w:r w:rsidR="004160F3">
        <w:rPr>
          <w:rFonts w:ascii="Times New Roman" w:hAnsi="Times New Roman" w:cs="Times New Roman"/>
          <w:sz w:val="24"/>
        </w:rPr>
        <w:t xml:space="preserve"> reading and writing in indigenous languages of the </w:t>
      </w:r>
      <w:r w:rsidR="00597D60">
        <w:rPr>
          <w:rFonts w:ascii="Times New Roman" w:hAnsi="Times New Roman" w:cs="Times New Roman"/>
          <w:sz w:val="24"/>
        </w:rPr>
        <w:t>people in t</w:t>
      </w:r>
      <w:r w:rsidR="007759BF">
        <w:rPr>
          <w:rFonts w:ascii="Times New Roman" w:hAnsi="Times New Roman" w:cs="Times New Roman"/>
          <w:sz w:val="24"/>
        </w:rPr>
        <w:t>he respective areas where the missionaries</w:t>
      </w:r>
      <w:r w:rsidR="00597D60">
        <w:rPr>
          <w:rFonts w:ascii="Times New Roman" w:hAnsi="Times New Roman" w:cs="Times New Roman"/>
          <w:sz w:val="24"/>
        </w:rPr>
        <w:t xml:space="preserve"> settled.</w:t>
      </w:r>
    </w:p>
    <w:p w14:paraId="2970FEF5" w14:textId="77777777" w:rsidR="00BF6BD4" w:rsidRDefault="00BF6BD4" w:rsidP="007E5026">
      <w:pPr>
        <w:spacing w:line="360" w:lineRule="auto"/>
        <w:jc w:val="both"/>
        <w:rPr>
          <w:rFonts w:ascii="Times New Roman" w:hAnsi="Times New Roman" w:cs="Times New Roman"/>
          <w:sz w:val="24"/>
        </w:rPr>
      </w:pPr>
      <w:r>
        <w:rPr>
          <w:rFonts w:ascii="Times New Roman" w:hAnsi="Times New Roman" w:cs="Times New Roman"/>
          <w:sz w:val="24"/>
        </w:rPr>
        <w:t>It was one of the first tasks of missionaries who entered the country to teach literacy skills in the local language of the area in which they had set up their mission station.</w:t>
      </w:r>
      <w:r w:rsidR="00770B66">
        <w:rPr>
          <w:rFonts w:ascii="Times New Roman" w:hAnsi="Times New Roman" w:cs="Times New Roman"/>
          <w:sz w:val="24"/>
        </w:rPr>
        <w:t xml:space="preserve"> They had to do that in order to teach the people skills of reading and writing in their (local people’s) indigenous languages</w:t>
      </w:r>
      <w:r w:rsidR="00A13E4B">
        <w:rPr>
          <w:rFonts w:ascii="Times New Roman" w:hAnsi="Times New Roman" w:cs="Times New Roman"/>
          <w:sz w:val="24"/>
        </w:rPr>
        <w:t xml:space="preserve">. </w:t>
      </w:r>
      <w:r w:rsidR="00FD7B44">
        <w:rPr>
          <w:rFonts w:ascii="Times New Roman" w:hAnsi="Times New Roman" w:cs="Times New Roman"/>
          <w:sz w:val="24"/>
        </w:rPr>
        <w:t>Snelson (</w:t>
      </w:r>
      <w:r w:rsidR="0020357A">
        <w:rPr>
          <w:rFonts w:ascii="Times New Roman" w:hAnsi="Times New Roman" w:cs="Times New Roman"/>
          <w:sz w:val="24"/>
        </w:rPr>
        <w:t>1974:4) records that:</w:t>
      </w:r>
    </w:p>
    <w:p w14:paraId="6EF1BC3E" w14:textId="77777777" w:rsidR="0020357A" w:rsidRDefault="006C68B8" w:rsidP="008F7BC5">
      <w:pPr>
        <w:spacing w:line="240" w:lineRule="auto"/>
        <w:ind w:left="567" w:right="566"/>
        <w:jc w:val="both"/>
        <w:rPr>
          <w:rFonts w:ascii="Times New Roman" w:hAnsi="Times New Roman" w:cs="Times New Roman"/>
          <w:sz w:val="24"/>
        </w:rPr>
      </w:pPr>
      <w:r>
        <w:rPr>
          <w:rFonts w:ascii="Times New Roman" w:hAnsi="Times New Roman" w:cs="Times New Roman"/>
          <w:sz w:val="24"/>
        </w:rPr>
        <w:t>One of the first tasks undertaken by virtually every missionary group which entered the country was to commit to writing the vernacular language of the area in which they had opened their mission station. The next step was to start a school and to teach the people the elements of reading and writing. The first ‘school’ in the country was opened in 1883 by the pioneer Brethren missionary, Frederick Arnot.</w:t>
      </w:r>
    </w:p>
    <w:p w14:paraId="4ACF7C0D" w14:textId="77777777" w:rsidR="00665DB0" w:rsidRDefault="00665DB0" w:rsidP="00DC349C">
      <w:pPr>
        <w:spacing w:line="360" w:lineRule="auto"/>
        <w:jc w:val="both"/>
        <w:rPr>
          <w:rFonts w:ascii="Times New Roman" w:hAnsi="Times New Roman" w:cs="Times New Roman"/>
          <w:sz w:val="24"/>
        </w:rPr>
      </w:pPr>
      <w:r>
        <w:rPr>
          <w:rFonts w:ascii="Times New Roman" w:hAnsi="Times New Roman" w:cs="Times New Roman"/>
          <w:sz w:val="24"/>
        </w:rPr>
        <w:t>The missionaries themselves began by learning the languages of the local people within areas where they had established mission stations</w:t>
      </w:r>
      <w:r w:rsidR="00087449">
        <w:rPr>
          <w:rFonts w:ascii="Times New Roman" w:hAnsi="Times New Roman" w:cs="Times New Roman"/>
          <w:sz w:val="24"/>
        </w:rPr>
        <w:t xml:space="preserve">. The learning of these languages by missionaries was </w:t>
      </w:r>
      <w:r w:rsidR="00087449">
        <w:rPr>
          <w:rFonts w:ascii="Times New Roman" w:hAnsi="Times New Roman" w:cs="Times New Roman"/>
          <w:sz w:val="24"/>
        </w:rPr>
        <w:lastRenderedPageBreak/>
        <w:t xml:space="preserve">done through </w:t>
      </w:r>
      <w:r w:rsidR="00796583">
        <w:rPr>
          <w:rFonts w:ascii="Times New Roman" w:hAnsi="Times New Roman" w:cs="Times New Roman"/>
          <w:sz w:val="24"/>
        </w:rPr>
        <w:t>committing</w:t>
      </w:r>
      <w:r w:rsidR="00087449">
        <w:rPr>
          <w:rFonts w:ascii="Times New Roman" w:hAnsi="Times New Roman" w:cs="Times New Roman"/>
          <w:sz w:val="24"/>
        </w:rPr>
        <w:t xml:space="preserve"> to writing. In addition, the </w:t>
      </w:r>
      <w:r w:rsidR="00796583">
        <w:rPr>
          <w:rFonts w:ascii="Times New Roman" w:hAnsi="Times New Roman" w:cs="Times New Roman"/>
          <w:sz w:val="24"/>
        </w:rPr>
        <w:t>missionaries taught the local people reading and writing</w:t>
      </w:r>
      <w:r w:rsidR="00A22589">
        <w:rPr>
          <w:rFonts w:ascii="Times New Roman" w:hAnsi="Times New Roman" w:cs="Times New Roman"/>
          <w:sz w:val="24"/>
        </w:rPr>
        <w:t xml:space="preserve"> in order for them (the local people) to acquire literacy skills.</w:t>
      </w:r>
      <w:r w:rsidR="00A42709">
        <w:rPr>
          <w:rFonts w:ascii="Times New Roman" w:hAnsi="Times New Roman" w:cs="Times New Roman"/>
          <w:sz w:val="24"/>
        </w:rPr>
        <w:t xml:space="preserve"> Furthermore, local languages were key in the missionary education system as emphasis on the educational system was placed on teaching</w:t>
      </w:r>
      <w:r w:rsidR="00DC349C">
        <w:rPr>
          <w:rFonts w:ascii="Times New Roman" w:hAnsi="Times New Roman" w:cs="Times New Roman"/>
          <w:sz w:val="24"/>
        </w:rPr>
        <w:t xml:space="preserve"> in local languages such as </w:t>
      </w:r>
      <w:r w:rsidR="00A42709">
        <w:rPr>
          <w:rFonts w:ascii="Times New Roman" w:hAnsi="Times New Roman" w:cs="Times New Roman"/>
          <w:sz w:val="24"/>
        </w:rPr>
        <w:t>Ila</w:t>
      </w:r>
      <w:r w:rsidR="00DC349C">
        <w:rPr>
          <w:rFonts w:ascii="Times New Roman" w:hAnsi="Times New Roman" w:cs="Times New Roman"/>
          <w:sz w:val="24"/>
        </w:rPr>
        <w:t xml:space="preserve"> in some parts of Southern Province</w:t>
      </w:r>
      <w:r w:rsidR="00A42709">
        <w:rPr>
          <w:rFonts w:ascii="Times New Roman" w:hAnsi="Times New Roman" w:cs="Times New Roman"/>
          <w:sz w:val="24"/>
        </w:rPr>
        <w:t xml:space="preserve">. </w:t>
      </w:r>
      <w:r w:rsidR="007017F4">
        <w:rPr>
          <w:rFonts w:ascii="Times New Roman" w:hAnsi="Times New Roman" w:cs="Times New Roman"/>
          <w:sz w:val="24"/>
        </w:rPr>
        <w:t>For that reason, a</w:t>
      </w:r>
      <w:r w:rsidR="00A42709">
        <w:rPr>
          <w:rFonts w:ascii="Times New Roman" w:hAnsi="Times New Roman" w:cs="Times New Roman"/>
          <w:sz w:val="24"/>
        </w:rPr>
        <w:t>ll key missionary literature</w:t>
      </w:r>
      <w:r w:rsidR="00DC349C">
        <w:rPr>
          <w:rFonts w:ascii="Times New Roman" w:hAnsi="Times New Roman" w:cs="Times New Roman"/>
          <w:sz w:val="24"/>
        </w:rPr>
        <w:t>,</w:t>
      </w:r>
      <w:r w:rsidR="00C27B1D">
        <w:rPr>
          <w:rFonts w:ascii="Times New Roman" w:hAnsi="Times New Roman" w:cs="Times New Roman"/>
          <w:sz w:val="24"/>
        </w:rPr>
        <w:t xml:space="preserve"> </w:t>
      </w:r>
      <w:r w:rsidR="00DC349C">
        <w:rPr>
          <w:rFonts w:ascii="Times New Roman" w:hAnsi="Times New Roman" w:cs="Times New Roman"/>
          <w:sz w:val="24"/>
        </w:rPr>
        <w:t>such as p</w:t>
      </w:r>
      <w:r w:rsidR="00DC349C" w:rsidRPr="00DC349C">
        <w:rPr>
          <w:rFonts w:ascii="Times New Roman" w:hAnsi="Times New Roman" w:cs="Times New Roman"/>
          <w:sz w:val="24"/>
        </w:rPr>
        <w:t>rimers, boo</w:t>
      </w:r>
      <w:r w:rsidR="00DC349C">
        <w:rPr>
          <w:rFonts w:ascii="Times New Roman" w:hAnsi="Times New Roman" w:cs="Times New Roman"/>
          <w:sz w:val="24"/>
        </w:rPr>
        <w:t xml:space="preserve">ks of Bible stories like Psalms and New Testament, </w:t>
      </w:r>
      <w:r w:rsidR="00A42709">
        <w:rPr>
          <w:rFonts w:ascii="Times New Roman" w:hAnsi="Times New Roman" w:cs="Times New Roman"/>
          <w:sz w:val="24"/>
        </w:rPr>
        <w:t xml:space="preserve">was translated into local languages particularly Ila by the </w:t>
      </w:r>
      <w:r w:rsidR="00A42709" w:rsidRPr="00A42709">
        <w:rPr>
          <w:rFonts w:ascii="Times New Roman" w:hAnsi="Times New Roman" w:cs="Times New Roman"/>
          <w:sz w:val="24"/>
        </w:rPr>
        <w:t>Primitive Methodists under Reveren</w:t>
      </w:r>
      <w:r w:rsidR="00A42709">
        <w:rPr>
          <w:rFonts w:ascii="Times New Roman" w:hAnsi="Times New Roman" w:cs="Times New Roman"/>
          <w:sz w:val="24"/>
        </w:rPr>
        <w:t xml:space="preserve">d William Chapman and Frederick </w:t>
      </w:r>
      <w:r w:rsidR="00A42709" w:rsidRPr="00A42709">
        <w:rPr>
          <w:rFonts w:ascii="Times New Roman" w:hAnsi="Times New Roman" w:cs="Times New Roman"/>
          <w:sz w:val="24"/>
        </w:rPr>
        <w:t>Pickering</w:t>
      </w:r>
      <w:r w:rsidR="00C27B1D">
        <w:rPr>
          <w:rFonts w:ascii="Times New Roman" w:hAnsi="Times New Roman" w:cs="Times New Roman"/>
          <w:sz w:val="24"/>
        </w:rPr>
        <w:t xml:space="preserve"> </w:t>
      </w:r>
      <w:r w:rsidR="00DC349C" w:rsidRPr="00DC349C">
        <w:rPr>
          <w:rFonts w:ascii="Times New Roman" w:hAnsi="Times New Roman" w:cs="Times New Roman"/>
          <w:sz w:val="24"/>
        </w:rPr>
        <w:t xml:space="preserve">by 1905 </w:t>
      </w:r>
      <w:r w:rsidR="00297E03">
        <w:rPr>
          <w:rFonts w:ascii="Times New Roman" w:hAnsi="Times New Roman" w:cs="Times New Roman"/>
          <w:sz w:val="24"/>
        </w:rPr>
        <w:t xml:space="preserve">and were </w:t>
      </w:r>
      <w:r w:rsidR="00DC349C" w:rsidRPr="00DC349C">
        <w:rPr>
          <w:rFonts w:ascii="Times New Roman" w:hAnsi="Times New Roman" w:cs="Times New Roman"/>
          <w:sz w:val="24"/>
        </w:rPr>
        <w:t>ready for use in station</w:t>
      </w:r>
      <w:r w:rsidR="00C27B1D">
        <w:rPr>
          <w:rFonts w:ascii="Times New Roman" w:hAnsi="Times New Roman" w:cs="Times New Roman"/>
          <w:sz w:val="24"/>
        </w:rPr>
        <w:t xml:space="preserve"> </w:t>
      </w:r>
      <w:r w:rsidR="00DC349C" w:rsidRPr="00DC349C">
        <w:rPr>
          <w:rFonts w:ascii="Times New Roman" w:hAnsi="Times New Roman" w:cs="Times New Roman"/>
          <w:sz w:val="24"/>
        </w:rPr>
        <w:t>schools (Chuba, 2005).</w:t>
      </w:r>
    </w:p>
    <w:p w14:paraId="14D6DD5C" w14:textId="77777777" w:rsidR="00BC6A2C" w:rsidRPr="00C24864" w:rsidRDefault="00BC6A2C" w:rsidP="00940D70">
      <w:pPr>
        <w:pStyle w:val="Heading3"/>
        <w:numPr>
          <w:ilvl w:val="2"/>
          <w:numId w:val="13"/>
        </w:numPr>
        <w:tabs>
          <w:tab w:val="clear" w:pos="993"/>
          <w:tab w:val="left" w:pos="851"/>
        </w:tabs>
        <w:ind w:left="851" w:hanging="851"/>
      </w:pPr>
      <w:r w:rsidRPr="00C24864">
        <w:t>Language zoning based on regional boundaries</w:t>
      </w:r>
    </w:p>
    <w:p w14:paraId="11F6D5B6" w14:textId="70022831" w:rsidR="00BC6A2C" w:rsidRDefault="0051033B" w:rsidP="007E5026">
      <w:pPr>
        <w:spacing w:line="360" w:lineRule="auto"/>
        <w:jc w:val="both"/>
        <w:rPr>
          <w:rFonts w:ascii="Times New Roman" w:hAnsi="Times New Roman" w:cs="Times New Roman"/>
          <w:sz w:val="24"/>
        </w:rPr>
      </w:pPr>
      <w:r>
        <w:rPr>
          <w:rFonts w:ascii="Times New Roman" w:hAnsi="Times New Roman" w:cs="Times New Roman"/>
          <w:sz w:val="24"/>
        </w:rPr>
        <w:t xml:space="preserve">Language zoning was done </w:t>
      </w:r>
      <w:r w:rsidR="007008BA">
        <w:rPr>
          <w:rFonts w:ascii="Times New Roman" w:hAnsi="Times New Roman" w:cs="Times New Roman"/>
          <w:sz w:val="24"/>
        </w:rPr>
        <w:t xml:space="preserve">according to the parts </w:t>
      </w:r>
      <w:r w:rsidR="00675BFA">
        <w:rPr>
          <w:rFonts w:ascii="Times New Roman" w:hAnsi="Times New Roman" w:cs="Times New Roman"/>
          <w:sz w:val="24"/>
        </w:rPr>
        <w:t xml:space="preserve">of </w:t>
      </w:r>
      <w:r w:rsidR="007008BA">
        <w:rPr>
          <w:rFonts w:ascii="Times New Roman" w:hAnsi="Times New Roman" w:cs="Times New Roman"/>
          <w:sz w:val="24"/>
        </w:rPr>
        <w:t>the country called regions</w:t>
      </w:r>
      <w:r>
        <w:rPr>
          <w:rFonts w:ascii="Times New Roman" w:hAnsi="Times New Roman" w:cs="Times New Roman"/>
          <w:sz w:val="24"/>
        </w:rPr>
        <w:t xml:space="preserve"> or province</w:t>
      </w:r>
      <w:r w:rsidR="007008BA">
        <w:rPr>
          <w:rFonts w:ascii="Times New Roman" w:hAnsi="Times New Roman" w:cs="Times New Roman"/>
          <w:sz w:val="24"/>
        </w:rPr>
        <w:t>.</w:t>
      </w:r>
      <w:r w:rsidR="00954888">
        <w:rPr>
          <w:rFonts w:ascii="Times New Roman" w:hAnsi="Times New Roman" w:cs="Times New Roman"/>
          <w:sz w:val="24"/>
        </w:rPr>
        <w:t xml:space="preserve"> </w:t>
      </w:r>
      <w:r>
        <w:rPr>
          <w:rFonts w:ascii="Times New Roman" w:hAnsi="Times New Roman" w:cs="Times New Roman"/>
          <w:sz w:val="24"/>
        </w:rPr>
        <w:t xml:space="preserve">Nkolola-Wakumelo (2013) </w:t>
      </w:r>
      <w:r w:rsidR="00570D8D">
        <w:rPr>
          <w:rFonts w:ascii="Times New Roman" w:hAnsi="Times New Roman" w:cs="Times New Roman"/>
          <w:sz w:val="24"/>
        </w:rPr>
        <w:t>records that</w:t>
      </w:r>
      <w:r w:rsidR="00954888">
        <w:rPr>
          <w:rFonts w:ascii="Times New Roman" w:hAnsi="Times New Roman" w:cs="Times New Roman"/>
          <w:sz w:val="24"/>
        </w:rPr>
        <w:t xml:space="preserve"> </w:t>
      </w:r>
      <w:r w:rsidR="004D0AB4" w:rsidRPr="00EB071E">
        <w:rPr>
          <w:rFonts w:ascii="Times New Roman" w:hAnsi="Times New Roman" w:cs="Times New Roman"/>
          <w:sz w:val="24"/>
        </w:rPr>
        <w:t xml:space="preserve">the government designated seven Zambian languages namely Bemba, Kaonde, Lunda, Luvale, Lozi, </w:t>
      </w:r>
      <w:r w:rsidR="004D0AB4">
        <w:rPr>
          <w:rFonts w:ascii="Times New Roman" w:hAnsi="Times New Roman" w:cs="Times New Roman"/>
          <w:sz w:val="24"/>
        </w:rPr>
        <w:t>Nyanja</w:t>
      </w:r>
      <w:r w:rsidR="004D0AB4" w:rsidRPr="00EB071E">
        <w:rPr>
          <w:rFonts w:ascii="Times New Roman" w:hAnsi="Times New Roman" w:cs="Times New Roman"/>
          <w:sz w:val="24"/>
        </w:rPr>
        <w:t xml:space="preserve"> and Tonga as regional languages that should </w:t>
      </w:r>
      <w:r w:rsidR="00B2072F">
        <w:rPr>
          <w:rFonts w:ascii="Times New Roman" w:hAnsi="Times New Roman" w:cs="Times New Roman"/>
          <w:sz w:val="24"/>
        </w:rPr>
        <w:t xml:space="preserve">also </w:t>
      </w:r>
      <w:r w:rsidR="004D0AB4" w:rsidRPr="00EB071E">
        <w:rPr>
          <w:rFonts w:ascii="Times New Roman" w:hAnsi="Times New Roman" w:cs="Times New Roman"/>
          <w:sz w:val="24"/>
        </w:rPr>
        <w:t xml:space="preserve">be used as school subjects alongside English. Bemba was </w:t>
      </w:r>
      <w:r w:rsidR="00DA175E">
        <w:rPr>
          <w:rFonts w:ascii="Times New Roman" w:hAnsi="Times New Roman" w:cs="Times New Roman"/>
          <w:sz w:val="24"/>
        </w:rPr>
        <w:t>allocated</w:t>
      </w:r>
      <w:r w:rsidR="004D0AB4" w:rsidRPr="00EB071E">
        <w:rPr>
          <w:rFonts w:ascii="Times New Roman" w:hAnsi="Times New Roman" w:cs="Times New Roman"/>
          <w:sz w:val="24"/>
        </w:rPr>
        <w:t xml:space="preserve"> for Copperbelt, Luapula and Northern Provinces plus Kabwe Urban, Mkushi and Serenje districts of Central Province while Kaonde was </w:t>
      </w:r>
      <w:r w:rsidR="00AD151B">
        <w:rPr>
          <w:rFonts w:ascii="Times New Roman" w:hAnsi="Times New Roman" w:cs="Times New Roman"/>
          <w:sz w:val="24"/>
        </w:rPr>
        <w:t>designated</w:t>
      </w:r>
      <w:r w:rsidR="004D0AB4" w:rsidRPr="00EB071E">
        <w:rPr>
          <w:rFonts w:ascii="Times New Roman" w:hAnsi="Times New Roman" w:cs="Times New Roman"/>
          <w:sz w:val="24"/>
        </w:rPr>
        <w:t xml:space="preserve"> for North-Western Province in Kasempa and Solwezi districts. Lunda was </w:t>
      </w:r>
      <w:r w:rsidR="00DA175E">
        <w:rPr>
          <w:rFonts w:ascii="Times New Roman" w:hAnsi="Times New Roman" w:cs="Times New Roman"/>
          <w:sz w:val="24"/>
        </w:rPr>
        <w:t>allocated</w:t>
      </w:r>
      <w:r w:rsidR="004D0AB4" w:rsidRPr="00EB071E">
        <w:rPr>
          <w:rFonts w:ascii="Times New Roman" w:hAnsi="Times New Roman" w:cs="Times New Roman"/>
          <w:sz w:val="24"/>
        </w:rPr>
        <w:t xml:space="preserve"> for North-Western Province in Zambezi, Kabompo and Mwinilunga districts while Luvale was </w:t>
      </w:r>
      <w:r w:rsidR="003F69D3">
        <w:rPr>
          <w:rFonts w:ascii="Times New Roman" w:hAnsi="Times New Roman" w:cs="Times New Roman"/>
          <w:sz w:val="24"/>
        </w:rPr>
        <w:t>allocated</w:t>
      </w:r>
      <w:r w:rsidR="004D0AB4" w:rsidRPr="00EB071E">
        <w:rPr>
          <w:rFonts w:ascii="Times New Roman" w:hAnsi="Times New Roman" w:cs="Times New Roman"/>
          <w:sz w:val="24"/>
        </w:rPr>
        <w:t xml:space="preserve"> for Zambezi and</w:t>
      </w:r>
      <w:r w:rsidR="003F69D3">
        <w:rPr>
          <w:rFonts w:ascii="Times New Roman" w:hAnsi="Times New Roman" w:cs="Times New Roman"/>
          <w:sz w:val="24"/>
        </w:rPr>
        <w:t xml:space="preserve"> Kabompo districts in the same P</w:t>
      </w:r>
      <w:r w:rsidR="004D0AB4" w:rsidRPr="00EB071E">
        <w:rPr>
          <w:rFonts w:ascii="Times New Roman" w:hAnsi="Times New Roman" w:cs="Times New Roman"/>
          <w:sz w:val="24"/>
        </w:rPr>
        <w:t xml:space="preserve">rovince. Lozi was </w:t>
      </w:r>
      <w:r w:rsidR="001C692D">
        <w:rPr>
          <w:rFonts w:ascii="Times New Roman" w:hAnsi="Times New Roman" w:cs="Times New Roman"/>
          <w:sz w:val="24"/>
        </w:rPr>
        <w:t>designated</w:t>
      </w:r>
      <w:r w:rsidR="004D0AB4" w:rsidRPr="00EB071E">
        <w:rPr>
          <w:rFonts w:ascii="Times New Roman" w:hAnsi="Times New Roman" w:cs="Times New Roman"/>
          <w:sz w:val="24"/>
        </w:rPr>
        <w:t xml:space="preserve"> for Western Province and </w:t>
      </w:r>
      <w:r w:rsidR="004C4D1C">
        <w:rPr>
          <w:rFonts w:ascii="Times New Roman" w:hAnsi="Times New Roman" w:cs="Times New Roman"/>
          <w:sz w:val="24"/>
        </w:rPr>
        <w:t>Livingstone Urban</w:t>
      </w:r>
      <w:r w:rsidR="004D0AB4" w:rsidRPr="00EB071E">
        <w:rPr>
          <w:rFonts w:ascii="Times New Roman" w:hAnsi="Times New Roman" w:cs="Times New Roman"/>
          <w:sz w:val="24"/>
        </w:rPr>
        <w:t xml:space="preserve"> and Mambova area </w:t>
      </w:r>
      <w:r w:rsidR="002667F5">
        <w:rPr>
          <w:rFonts w:ascii="Times New Roman" w:hAnsi="Times New Roman" w:cs="Times New Roman"/>
          <w:sz w:val="24"/>
        </w:rPr>
        <w:t xml:space="preserve">of Southern Province </w:t>
      </w:r>
      <w:r w:rsidR="004D0AB4" w:rsidRPr="00EB071E">
        <w:rPr>
          <w:rFonts w:ascii="Times New Roman" w:hAnsi="Times New Roman" w:cs="Times New Roman"/>
          <w:sz w:val="24"/>
        </w:rPr>
        <w:t xml:space="preserve">whereas </w:t>
      </w:r>
      <w:r w:rsidR="004D0AB4">
        <w:rPr>
          <w:rFonts w:ascii="Times New Roman" w:hAnsi="Times New Roman" w:cs="Times New Roman"/>
          <w:sz w:val="24"/>
        </w:rPr>
        <w:t>Nyanja</w:t>
      </w:r>
      <w:r w:rsidR="004D0AB4" w:rsidRPr="00EB071E">
        <w:rPr>
          <w:rFonts w:ascii="Times New Roman" w:hAnsi="Times New Roman" w:cs="Times New Roman"/>
          <w:sz w:val="24"/>
        </w:rPr>
        <w:t xml:space="preserve"> was designated for Eastern and Lusaka Provinces. Tonga was designated for Southern Province, Kabwe rural and Mumbwa dis</w:t>
      </w:r>
      <w:r w:rsidR="00B30671">
        <w:rPr>
          <w:rFonts w:ascii="Times New Roman" w:hAnsi="Times New Roman" w:cs="Times New Roman"/>
          <w:sz w:val="24"/>
        </w:rPr>
        <w:t>trict of Central Province</w:t>
      </w:r>
      <w:r w:rsidR="004D0AB4" w:rsidRPr="00EB071E">
        <w:rPr>
          <w:rFonts w:ascii="Times New Roman" w:hAnsi="Times New Roman" w:cs="Times New Roman"/>
          <w:sz w:val="24"/>
        </w:rPr>
        <w:t>.</w:t>
      </w:r>
    </w:p>
    <w:p w14:paraId="45715EF0" w14:textId="77777777" w:rsidR="00B738F2" w:rsidRPr="00B738F2" w:rsidRDefault="00113B0B" w:rsidP="00B738F2">
      <w:pPr>
        <w:spacing w:line="360" w:lineRule="auto"/>
        <w:jc w:val="both"/>
        <w:rPr>
          <w:rFonts w:ascii="Times New Roman" w:hAnsi="Times New Roman" w:cs="Times New Roman"/>
          <w:sz w:val="24"/>
        </w:rPr>
      </w:pPr>
      <w:r>
        <w:rPr>
          <w:rFonts w:ascii="Times New Roman" w:hAnsi="Times New Roman" w:cs="Times New Roman"/>
          <w:sz w:val="24"/>
        </w:rPr>
        <w:t>Apart from being taught as subjects</w:t>
      </w:r>
      <w:r w:rsidR="00E97082">
        <w:rPr>
          <w:rFonts w:ascii="Times New Roman" w:hAnsi="Times New Roman" w:cs="Times New Roman"/>
          <w:sz w:val="24"/>
        </w:rPr>
        <w:t xml:space="preserve"> </w:t>
      </w:r>
      <w:r>
        <w:rPr>
          <w:rFonts w:ascii="Times New Roman" w:hAnsi="Times New Roman" w:cs="Times New Roman"/>
          <w:sz w:val="24"/>
        </w:rPr>
        <w:t xml:space="preserve">these seven zonal languages were designated in respective regions to play other functions </w:t>
      </w:r>
      <w:r w:rsidR="00C778A6">
        <w:rPr>
          <w:rFonts w:ascii="Times New Roman" w:hAnsi="Times New Roman" w:cs="Times New Roman"/>
          <w:sz w:val="24"/>
        </w:rPr>
        <w:t>like broadcasting, literacy campaigns and the official dissemination of information</w:t>
      </w:r>
      <w:r w:rsidR="00513A1E">
        <w:rPr>
          <w:rFonts w:ascii="Times New Roman" w:hAnsi="Times New Roman" w:cs="Times New Roman"/>
          <w:sz w:val="24"/>
        </w:rPr>
        <w:t xml:space="preserve"> (Tambulukani, 2015)</w:t>
      </w:r>
      <w:r w:rsidR="00B738F2">
        <w:rPr>
          <w:rFonts w:ascii="Times New Roman" w:hAnsi="Times New Roman" w:cs="Times New Roman"/>
          <w:sz w:val="24"/>
        </w:rPr>
        <w:t>. This was done despite having 73 ethnic groups as recorded by Central Statistical Office (2014:58):</w:t>
      </w:r>
    </w:p>
    <w:p w14:paraId="29540364" w14:textId="77777777" w:rsidR="00B738F2" w:rsidRDefault="00B738F2" w:rsidP="00B738F2">
      <w:pPr>
        <w:spacing w:line="240" w:lineRule="auto"/>
        <w:ind w:left="567" w:right="424"/>
        <w:jc w:val="both"/>
        <w:rPr>
          <w:rFonts w:ascii="Times New Roman" w:hAnsi="Times New Roman" w:cs="Times New Roman"/>
          <w:sz w:val="24"/>
        </w:rPr>
      </w:pPr>
      <w:r w:rsidRPr="00B738F2">
        <w:rPr>
          <w:rFonts w:ascii="Times New Roman" w:hAnsi="Times New Roman" w:cs="Times New Roman"/>
          <w:sz w:val="24"/>
        </w:rPr>
        <w:t>The Zambian society is endowed with many languages; there are officially 73 ethnic groups, from which, seven language clusters have been identified. There are seven languages or language clusters that are used in Zambia besides English for official purposes such as broadcasting (both on radio and television), literacy campaigns and the official dissemination of information. These are (in alphabetical order), Bemba, Kaonde, Lozi, Lunda, Luvale, Nyanja and Tonga.</w:t>
      </w:r>
    </w:p>
    <w:p w14:paraId="1712E3E1" w14:textId="77777777" w:rsidR="00B738F2" w:rsidRPr="00B738F2" w:rsidRDefault="00503FAF" w:rsidP="00B738F2">
      <w:pPr>
        <w:spacing w:line="360" w:lineRule="auto"/>
        <w:jc w:val="both"/>
        <w:rPr>
          <w:rFonts w:ascii="Times New Roman" w:hAnsi="Times New Roman" w:cs="Times New Roman"/>
          <w:sz w:val="24"/>
        </w:rPr>
      </w:pPr>
      <w:r>
        <w:rPr>
          <w:rFonts w:ascii="Times New Roman" w:hAnsi="Times New Roman" w:cs="Times New Roman"/>
          <w:sz w:val="24"/>
        </w:rPr>
        <w:t xml:space="preserve">It is from this background of language zoning that government came up with the 2013 educational language policy through which each of the seven regional languages would be the medium of instruction and communication as well as </w:t>
      </w:r>
      <w:r w:rsidR="00513A1E">
        <w:rPr>
          <w:rFonts w:ascii="Times New Roman" w:hAnsi="Times New Roman" w:cs="Times New Roman"/>
          <w:sz w:val="24"/>
        </w:rPr>
        <w:t xml:space="preserve">for </w:t>
      </w:r>
      <w:r>
        <w:rPr>
          <w:rFonts w:ascii="Times New Roman" w:hAnsi="Times New Roman" w:cs="Times New Roman"/>
          <w:sz w:val="24"/>
        </w:rPr>
        <w:t>initial literacy in each Province.</w:t>
      </w:r>
    </w:p>
    <w:p w14:paraId="0BBF57FF" w14:textId="77777777" w:rsidR="00D469D7" w:rsidRDefault="00D469D7">
      <w:pPr>
        <w:spacing w:after="0" w:line="360" w:lineRule="auto"/>
        <w:jc w:val="both"/>
        <w:rPr>
          <w:rFonts w:ascii="Times New Roman" w:hAnsi="Times New Roman" w:cs="Times New Roman"/>
          <w:b/>
          <w:sz w:val="28"/>
          <w:szCs w:val="32"/>
        </w:rPr>
      </w:pPr>
      <w:r>
        <w:br w:type="page"/>
      </w:r>
    </w:p>
    <w:p w14:paraId="4ABCEC54" w14:textId="0EAFDD09" w:rsidR="0074540E" w:rsidRPr="00456357" w:rsidRDefault="00DF3874" w:rsidP="00940D70">
      <w:pPr>
        <w:pStyle w:val="Heading3"/>
        <w:numPr>
          <w:ilvl w:val="2"/>
          <w:numId w:val="13"/>
        </w:numPr>
        <w:tabs>
          <w:tab w:val="clear" w:pos="993"/>
        </w:tabs>
        <w:ind w:left="993" w:hanging="993"/>
      </w:pPr>
      <w:r w:rsidRPr="00456357">
        <w:lastRenderedPageBreak/>
        <w:t xml:space="preserve">Historical </w:t>
      </w:r>
      <w:r w:rsidR="003B6EE2" w:rsidRPr="00456357">
        <w:t>o</w:t>
      </w:r>
      <w:r w:rsidR="00086F60" w:rsidRPr="00456357">
        <w:t xml:space="preserve">utline </w:t>
      </w:r>
      <w:r w:rsidR="006D2E89" w:rsidRPr="00456357">
        <w:t xml:space="preserve">of </w:t>
      </w:r>
      <w:r w:rsidR="00E11932" w:rsidRPr="00456357">
        <w:t>educational language</w:t>
      </w:r>
      <w:r w:rsidRPr="00456357">
        <w:t xml:space="preserve"> </w:t>
      </w:r>
      <w:r w:rsidR="003B6EE2" w:rsidRPr="00456357">
        <w:t>p</w:t>
      </w:r>
      <w:r w:rsidRPr="00456357">
        <w:t>olicies</w:t>
      </w:r>
      <w:r w:rsidR="00727A3D">
        <w:t xml:space="preserve"> of Zambia</w:t>
      </w:r>
    </w:p>
    <w:p w14:paraId="4CC33831" w14:textId="77777777" w:rsidR="00FF13BA" w:rsidRPr="00EB071E" w:rsidRDefault="00FF13BA" w:rsidP="007E5026">
      <w:pPr>
        <w:spacing w:after="240" w:line="360" w:lineRule="auto"/>
        <w:jc w:val="both"/>
        <w:rPr>
          <w:rFonts w:ascii="Times New Roman" w:hAnsi="Times New Roman" w:cs="Times New Roman"/>
          <w:sz w:val="24"/>
        </w:rPr>
      </w:pPr>
      <w:r w:rsidRPr="00EB071E">
        <w:rPr>
          <w:rFonts w:ascii="Times New Roman" w:hAnsi="Times New Roman" w:cs="Times New Roman"/>
          <w:sz w:val="24"/>
        </w:rPr>
        <w:t>The educational language policy in Zambia has been subjected to some changes from the year 1924 when the British government took over the administration of Zambia from the British South African Company (BSAC). Manchishi (2004) in Nkolola-Wakumelo (2013) observes that the language policy in the Zambian education system has been facing adjustments especially at early grade level. When British colonial rule began in 1924, the educational language policy was influenced by the Phelps – Stokes Commission that was set up by the colonial office in London to look into educational systems of its colonies including Zambia. Though the Commission recognised local languages as a means of preserving national values and African identity, English was recommended as the official medium of education and government (Snelson, 1974).</w:t>
      </w:r>
    </w:p>
    <w:p w14:paraId="784F9C4B" w14:textId="7B39AC53" w:rsidR="00276B62" w:rsidRDefault="00FF13BA" w:rsidP="007E5026">
      <w:pPr>
        <w:spacing w:after="240" w:line="360" w:lineRule="auto"/>
        <w:jc w:val="both"/>
        <w:rPr>
          <w:rFonts w:ascii="Times New Roman" w:hAnsi="Times New Roman" w:cs="Times New Roman"/>
          <w:sz w:val="24"/>
        </w:rPr>
      </w:pPr>
      <w:r w:rsidRPr="00EB071E">
        <w:rPr>
          <w:rFonts w:ascii="Times New Roman" w:hAnsi="Times New Roman" w:cs="Times New Roman"/>
          <w:sz w:val="24"/>
        </w:rPr>
        <w:t xml:space="preserve">In 1928, owing to the Phelps-Stokes Commission recommendations, the Advisory Board on National Education made recommendations of four Zambian languages to be used alongside English. </w:t>
      </w:r>
      <w:r w:rsidR="00C55EB2">
        <w:rPr>
          <w:rFonts w:ascii="Times New Roman" w:hAnsi="Times New Roman" w:cs="Times New Roman"/>
          <w:sz w:val="24"/>
        </w:rPr>
        <w:t>These languages are Bemba, Lozi, Nyanja and Tonga.</w:t>
      </w:r>
      <w:r w:rsidR="00884BE5">
        <w:rPr>
          <w:rFonts w:ascii="Times New Roman" w:hAnsi="Times New Roman" w:cs="Times New Roman"/>
          <w:sz w:val="24"/>
        </w:rPr>
        <w:t xml:space="preserve"> </w:t>
      </w:r>
      <w:r w:rsidR="005C0B85" w:rsidRPr="005C0B85">
        <w:rPr>
          <w:rFonts w:ascii="Times New Roman" w:hAnsi="Times New Roman" w:cs="Times New Roman"/>
          <w:sz w:val="24"/>
          <w:szCs w:val="24"/>
        </w:rPr>
        <w:t>“As a result of the recommendations, the government formally recognized four main local languages; iCibemba, Cicewa/Cinyanja, Citonga and Silozi as regional official languages to be used in the African government schools as media of instruction for the first four years of primary education” (Mwanza, 2016:30)</w:t>
      </w:r>
      <w:r w:rsidR="005C0B85">
        <w:rPr>
          <w:rFonts w:ascii="Times New Roman" w:hAnsi="Times New Roman" w:cs="Times New Roman"/>
          <w:sz w:val="24"/>
          <w:szCs w:val="24"/>
        </w:rPr>
        <w:t>.</w:t>
      </w:r>
      <w:r w:rsidR="00FF00ED">
        <w:rPr>
          <w:rFonts w:ascii="Times New Roman" w:hAnsi="Times New Roman" w:cs="Times New Roman"/>
          <w:sz w:val="24"/>
          <w:szCs w:val="24"/>
        </w:rPr>
        <w:t xml:space="preserve"> </w:t>
      </w:r>
      <w:r w:rsidRPr="00EB071E">
        <w:rPr>
          <w:rFonts w:ascii="Times New Roman" w:hAnsi="Times New Roman" w:cs="Times New Roman"/>
          <w:sz w:val="24"/>
        </w:rPr>
        <w:t>The Board further made a recommendation that the teaching of English should be introduced after the skill of reading and writing had been taught in the mother language (Manchishi, 2004). According to Linehan (2004: 2) “from 1927, only three years after the Colonial Office took over the responsibility for what was then Northern Rhodesia up to 1963, just before the break-up of the Federation of Rhodesia and Nyasaland, the policy was consistent: mother tongue was used for the first two years of primary education, followed by a dominant vernacular up to Standard 5, and English thereafter.”</w:t>
      </w:r>
    </w:p>
    <w:p w14:paraId="212BEA0D" w14:textId="77777777" w:rsidR="00FF13BA" w:rsidRPr="00EB071E" w:rsidRDefault="00FF13BA" w:rsidP="007E5026">
      <w:pPr>
        <w:spacing w:after="240" w:line="360" w:lineRule="auto"/>
        <w:jc w:val="both"/>
        <w:rPr>
          <w:rFonts w:ascii="Times New Roman" w:hAnsi="Times New Roman" w:cs="Times New Roman"/>
          <w:sz w:val="24"/>
        </w:rPr>
      </w:pPr>
      <w:r w:rsidRPr="00EB071E">
        <w:rPr>
          <w:rFonts w:ascii="Times New Roman" w:hAnsi="Times New Roman" w:cs="Times New Roman"/>
          <w:sz w:val="24"/>
        </w:rPr>
        <w:t xml:space="preserve">Manchishi (2004) notes that the colonial government recommended the use of vernacular in the child’s education for the first four years which would be broken down as follows: the child’s mother tongue was to be the medium of instruction for the first two years while the dominant Zambian language of the location of the child’s school was to be used as the medium of instruction for the third and fourth grades and English would take over from Grade 5. </w:t>
      </w:r>
    </w:p>
    <w:p w14:paraId="2CBEB17E" w14:textId="77777777" w:rsidR="00DB6AC8" w:rsidRDefault="00FF13BA" w:rsidP="007E5026">
      <w:pPr>
        <w:spacing w:after="240" w:line="360" w:lineRule="auto"/>
        <w:jc w:val="both"/>
        <w:rPr>
          <w:rFonts w:ascii="Times New Roman" w:hAnsi="Times New Roman" w:cs="Times New Roman"/>
          <w:sz w:val="24"/>
        </w:rPr>
      </w:pPr>
      <w:r w:rsidRPr="00EB071E">
        <w:rPr>
          <w:rFonts w:ascii="Times New Roman" w:hAnsi="Times New Roman" w:cs="Times New Roman"/>
          <w:sz w:val="24"/>
        </w:rPr>
        <w:t xml:space="preserve">Nkolola-Wakumelo (2013) records that the running of education in Northern Rhodesia (presently Zambia) was in two categories; the territorial government was in charge of African education whereas the federal government administered education of ‘other races’. Nkolola-Wakumelo adds that this period coincided with the genesis of the notable introduction of the use of English in early </w:t>
      </w:r>
      <w:r w:rsidRPr="00EB071E">
        <w:rPr>
          <w:rFonts w:ascii="Times New Roman" w:hAnsi="Times New Roman" w:cs="Times New Roman"/>
          <w:sz w:val="24"/>
        </w:rPr>
        <w:lastRenderedPageBreak/>
        <w:t xml:space="preserve">grades in the Zambian education system as English was slowly being introduced in early primary school by the year 1956. In 1963, the then Northern Rhodesia government sought assistance from UNESCO to look into the education system with a view to finding ways of improving it. Linehan (2004) observes that, in 1963, UNESCO sponsored a group of Australian educationists who reviewed the education system in what would become Zambia. The group recommended that “the medium of instruction should be English, from the beginning of schooling; and as soon as possible, a pilot scheme should be set up to commence the introduction of English as the medium of instruction” (UNESCO, 1964: 105 in Linehan, 2004: 2). Manchishi (2004) adds that the argument by UNESCO for the recommendation of English as a sole medium of instruction at the start of primary level was that it would facilitate the improvement of the quality of spoken and written English, encourage possession of a language of wider communication by all, improve children’s educational development since English had more available literature and bring about better learning at the upper end of primary and secondary levels. Apart from that, UNESCO suggested that the approach of using English from the first grade would be advantageous in the sense that it would help children transfer reading and writing skills to their local languages which are phonetically written. According to Nkolola-Wakumelo (2013) some of these arguments to support the recommendations of sole use of English as the language of instruction from Grade 1 have been contested by other scholars like Kelly (1991) who noted that the use of English was pernicious on children’s learning especially in the early primary grades which are critical. The same observations were made in government publications like those of the Ministry of Education (1975, 1977 </w:t>
      </w:r>
      <w:r w:rsidR="00776878" w:rsidRPr="00EB071E">
        <w:rPr>
          <w:rFonts w:ascii="Times New Roman" w:hAnsi="Times New Roman" w:cs="Times New Roman"/>
          <w:sz w:val="24"/>
        </w:rPr>
        <w:t>&amp;</w:t>
      </w:r>
      <w:r w:rsidRPr="00EB071E">
        <w:rPr>
          <w:rFonts w:ascii="Times New Roman" w:hAnsi="Times New Roman" w:cs="Times New Roman"/>
          <w:sz w:val="24"/>
        </w:rPr>
        <w:t xml:space="preserve"> 1996).</w:t>
      </w:r>
      <w:r w:rsidR="002B3754">
        <w:rPr>
          <w:rFonts w:ascii="Times New Roman" w:hAnsi="Times New Roman" w:cs="Times New Roman"/>
          <w:sz w:val="24"/>
        </w:rPr>
        <w:t xml:space="preserve"> It is clear that the draft versions of these government documents recommended familiar local languages for each province as media of instruction at lower. However, when it came to the stage of approval of the respective </w:t>
      </w:r>
      <w:r w:rsidR="00335907">
        <w:rPr>
          <w:rFonts w:ascii="Times New Roman" w:hAnsi="Times New Roman" w:cs="Times New Roman"/>
          <w:sz w:val="24"/>
        </w:rPr>
        <w:t xml:space="preserve">final </w:t>
      </w:r>
      <w:r w:rsidR="002B3754">
        <w:rPr>
          <w:rFonts w:ascii="Times New Roman" w:hAnsi="Times New Roman" w:cs="Times New Roman"/>
          <w:sz w:val="24"/>
        </w:rPr>
        <w:t xml:space="preserve">documents, those tasked with this responsibility </w:t>
      </w:r>
      <w:r w:rsidR="00335907">
        <w:rPr>
          <w:rFonts w:ascii="Times New Roman" w:hAnsi="Times New Roman" w:cs="Times New Roman"/>
          <w:sz w:val="24"/>
        </w:rPr>
        <w:t>reverted to</w:t>
      </w:r>
      <w:r w:rsidR="002B3754">
        <w:rPr>
          <w:rFonts w:ascii="Times New Roman" w:hAnsi="Times New Roman" w:cs="Times New Roman"/>
          <w:sz w:val="24"/>
        </w:rPr>
        <w:t xml:space="preserve"> the continued use of English as the sole medium of instruction and communication.</w:t>
      </w:r>
    </w:p>
    <w:p w14:paraId="2AABEE2A" w14:textId="77777777" w:rsidR="00FF13BA" w:rsidRPr="00EB071E" w:rsidRDefault="00FF13BA" w:rsidP="007E5026">
      <w:pPr>
        <w:spacing w:after="240" w:line="360" w:lineRule="auto"/>
        <w:jc w:val="both"/>
        <w:rPr>
          <w:rFonts w:ascii="Times New Roman" w:hAnsi="Times New Roman" w:cs="Times New Roman"/>
          <w:sz w:val="24"/>
        </w:rPr>
      </w:pPr>
      <w:r w:rsidRPr="00EB071E">
        <w:rPr>
          <w:rFonts w:ascii="Times New Roman" w:hAnsi="Times New Roman" w:cs="Times New Roman"/>
          <w:sz w:val="24"/>
        </w:rPr>
        <w:t>Linehan</w:t>
      </w:r>
      <w:r w:rsidR="00E87AB8">
        <w:rPr>
          <w:rFonts w:ascii="Times New Roman" w:hAnsi="Times New Roman" w:cs="Times New Roman"/>
          <w:sz w:val="24"/>
        </w:rPr>
        <w:t xml:space="preserve"> </w:t>
      </w:r>
      <w:r w:rsidR="00776878" w:rsidRPr="00EB071E">
        <w:rPr>
          <w:rFonts w:ascii="Times New Roman" w:hAnsi="Times New Roman" w:cs="Times New Roman"/>
          <w:sz w:val="24"/>
        </w:rPr>
        <w:t>(</w:t>
      </w:r>
      <w:r w:rsidRPr="00EB071E">
        <w:rPr>
          <w:rFonts w:ascii="Times New Roman" w:hAnsi="Times New Roman" w:cs="Times New Roman"/>
          <w:sz w:val="24"/>
        </w:rPr>
        <w:t>2004) records that the recommendation by UNESCO was endorsed in 1965 by the Hardman report by a language officer seconded by the United Kingdom to Zambia to look into the challenges of teaching English to primary school children. In June the same year, in newly established Republic of Zambia, cabinet decided to legislate in the Hardman recommendation which was enshrined in the 1966 Education Act after deliberation on the advice of the then Minister of Education</w:t>
      </w:r>
      <w:r w:rsidR="00776878" w:rsidRPr="00EB071E">
        <w:rPr>
          <w:rFonts w:ascii="Times New Roman" w:hAnsi="Times New Roman" w:cs="Times New Roman"/>
          <w:sz w:val="24"/>
        </w:rPr>
        <w:t>,</w:t>
      </w:r>
      <w:r w:rsidRPr="00EB071E">
        <w:rPr>
          <w:rFonts w:ascii="Times New Roman" w:hAnsi="Times New Roman" w:cs="Times New Roman"/>
          <w:sz w:val="24"/>
        </w:rPr>
        <w:t xml:space="preserve"> John Mwanakatwe. The reasons advanced towards this were of national unity and a belief that the earlier a language was started the better. Consequently, English was formally adopted for the first time as the medium of instruction throughout the education system from the beginning of Grade 1 to tertiary education. Nkolola-Wakumelo (2013) mentions that</w:t>
      </w:r>
      <w:r w:rsidR="000A7DA7">
        <w:rPr>
          <w:rFonts w:ascii="Times New Roman" w:hAnsi="Times New Roman" w:cs="Times New Roman"/>
          <w:sz w:val="24"/>
        </w:rPr>
        <w:t xml:space="preserve"> the</w:t>
      </w:r>
      <w:r w:rsidRPr="00EB071E">
        <w:rPr>
          <w:rFonts w:ascii="Times New Roman" w:hAnsi="Times New Roman" w:cs="Times New Roman"/>
          <w:sz w:val="24"/>
        </w:rPr>
        <w:t xml:space="preserve"> Zambian government came up with two documents that prescribed the roles English and Zambian </w:t>
      </w:r>
      <w:r w:rsidRPr="00EB071E">
        <w:rPr>
          <w:rFonts w:ascii="Times New Roman" w:hAnsi="Times New Roman" w:cs="Times New Roman"/>
          <w:sz w:val="24"/>
        </w:rPr>
        <w:lastRenderedPageBreak/>
        <w:t xml:space="preserve">languages would play in the education system in the post-colonial era; these were the 1966 Education Act and Statutory Instrument Number 312, 2 November 1966. The </w:t>
      </w:r>
      <w:r w:rsidR="004678A3">
        <w:rPr>
          <w:rFonts w:ascii="Times New Roman" w:hAnsi="Times New Roman" w:cs="Times New Roman"/>
          <w:sz w:val="24"/>
        </w:rPr>
        <w:t xml:space="preserve">final </w:t>
      </w:r>
      <w:r w:rsidRPr="00EB071E">
        <w:rPr>
          <w:rFonts w:ascii="Times New Roman" w:hAnsi="Times New Roman" w:cs="Times New Roman"/>
          <w:sz w:val="24"/>
        </w:rPr>
        <w:t>documents recommended the use of English as the exclusive medium of instruction from Grade 1 to tertiary level and recommend an end to the use of Zambian languages as media of instruction in early grades. Moreover, English was made a compulsory subject from Grade 1 to the end of secondary school level.</w:t>
      </w:r>
    </w:p>
    <w:p w14:paraId="20DC8E5C" w14:textId="77777777" w:rsidR="00FF13BA" w:rsidRPr="00EB071E" w:rsidRDefault="00FF13BA" w:rsidP="007E5026">
      <w:pPr>
        <w:spacing w:after="240" w:line="360" w:lineRule="auto"/>
        <w:jc w:val="both"/>
        <w:rPr>
          <w:rFonts w:ascii="Times New Roman" w:hAnsi="Times New Roman" w:cs="Times New Roman"/>
          <w:sz w:val="24"/>
        </w:rPr>
      </w:pPr>
      <w:r w:rsidRPr="00EB071E">
        <w:rPr>
          <w:rFonts w:ascii="Times New Roman" w:hAnsi="Times New Roman" w:cs="Times New Roman"/>
          <w:sz w:val="24"/>
        </w:rPr>
        <w:t>Since 1964, a number of attempts were made to reverse English as a sole medium of instruction in the Zambian education system beginning with the 1966 Education Act which prescribed the sole use of English. In 1977, there was some understanding that the sole use English as the medium of instruction from Grade 1 was pernicious to the learning of children. Despite acknowledging that “it is generally accepted by educationists that learning is best done in the mother tongue, this situation has been found to be impracticable in the case of every child in multilingual societies, such as the Zambian societies” (Ministry of Education, 1977:32). English continued to be the language of instruction from Grade 1 with the exception that the document recommended the use of one of the seven prescribed Zambian languages as long as the majority of children would understand the language. Nkol</w:t>
      </w:r>
      <w:r w:rsidR="00E91C1D">
        <w:rPr>
          <w:rFonts w:ascii="Times New Roman" w:hAnsi="Times New Roman" w:cs="Times New Roman"/>
          <w:sz w:val="24"/>
        </w:rPr>
        <w:t>ola-Wakumelo (2013</w:t>
      </w:r>
      <w:r w:rsidR="005B5E92">
        <w:rPr>
          <w:rFonts w:ascii="Times New Roman" w:hAnsi="Times New Roman" w:cs="Times New Roman"/>
          <w:sz w:val="24"/>
        </w:rPr>
        <w:t>:130</w:t>
      </w:r>
      <w:r w:rsidR="00E91C1D">
        <w:rPr>
          <w:rFonts w:ascii="Times New Roman" w:hAnsi="Times New Roman" w:cs="Times New Roman"/>
          <w:sz w:val="24"/>
        </w:rPr>
        <w:t>) adds that “t</w:t>
      </w:r>
      <w:r w:rsidRPr="00EB071E">
        <w:rPr>
          <w:rFonts w:ascii="Times New Roman" w:hAnsi="Times New Roman" w:cs="Times New Roman"/>
          <w:sz w:val="24"/>
        </w:rPr>
        <w:t>he problem regarding this policy statement is the inclusion of the proviso ‘provided the majority of pupils in that class understand the language’. This is an acknowledgement that some of the pupils (whether in the majority or minority) will not understand the official language for a given linguistic zone. However, no solution was offered in this event.”</w:t>
      </w:r>
    </w:p>
    <w:p w14:paraId="484E35BD" w14:textId="77777777" w:rsidR="00FF13BA" w:rsidRPr="00EB071E" w:rsidRDefault="00FF13BA" w:rsidP="007E5026">
      <w:pPr>
        <w:spacing w:after="240" w:line="360" w:lineRule="auto"/>
        <w:jc w:val="both"/>
        <w:rPr>
          <w:rFonts w:ascii="Times New Roman" w:hAnsi="Times New Roman" w:cs="Times New Roman"/>
          <w:sz w:val="24"/>
        </w:rPr>
      </w:pPr>
      <w:r w:rsidRPr="00EB071E">
        <w:rPr>
          <w:rFonts w:ascii="Times New Roman" w:hAnsi="Times New Roman" w:cs="Times New Roman"/>
          <w:sz w:val="24"/>
        </w:rPr>
        <w:t xml:space="preserve">Linehan (2004) notes that in 1991, the Zambian government responded to the 1990 World Conference on Education for All by releasing a </w:t>
      </w:r>
      <w:r w:rsidR="00EE2019">
        <w:rPr>
          <w:rFonts w:ascii="Times New Roman" w:hAnsi="Times New Roman" w:cs="Times New Roman"/>
          <w:sz w:val="24"/>
        </w:rPr>
        <w:t xml:space="preserve">draft </w:t>
      </w:r>
      <w:r w:rsidRPr="00EB071E">
        <w:rPr>
          <w:rFonts w:ascii="Times New Roman" w:hAnsi="Times New Roman" w:cs="Times New Roman"/>
          <w:sz w:val="24"/>
        </w:rPr>
        <w:t xml:space="preserve">document called </w:t>
      </w:r>
      <w:r w:rsidRPr="00EB071E">
        <w:rPr>
          <w:rFonts w:ascii="Times New Roman" w:hAnsi="Times New Roman" w:cs="Times New Roman"/>
          <w:i/>
          <w:sz w:val="24"/>
        </w:rPr>
        <w:t>Focus on Learning</w:t>
      </w:r>
      <w:r w:rsidRPr="00EB071E">
        <w:rPr>
          <w:rFonts w:ascii="Times New Roman" w:hAnsi="Times New Roman" w:cs="Times New Roman"/>
          <w:sz w:val="24"/>
        </w:rPr>
        <w:t xml:space="preserve"> in which it was alluded that the arguments for local languages in education were proven beyond reasonable doubt. Therefore, the seven prescribed regional languages would be the basic languages of education form Grades 1 to 4 as prescribed by </w:t>
      </w:r>
      <w:r w:rsidRPr="00EB071E">
        <w:rPr>
          <w:rFonts w:ascii="Times New Roman" w:hAnsi="Times New Roman" w:cs="Times New Roman"/>
          <w:i/>
          <w:sz w:val="24"/>
        </w:rPr>
        <w:t>Focus on Learning</w:t>
      </w:r>
      <w:r w:rsidRPr="00EB071E">
        <w:rPr>
          <w:rFonts w:ascii="Times New Roman" w:hAnsi="Times New Roman" w:cs="Times New Roman"/>
          <w:sz w:val="24"/>
        </w:rPr>
        <w:t xml:space="preserve"> which was formally adopted by Cabinet in 1992 to replace the 1977educational policy. In spite of the seemingly ‘good’ intentions of this document, no attempts were made to implement this new policy up to 1995 even with a number of studies showing increasing signs of reading inability in primary schools in both English and local languages.</w:t>
      </w:r>
    </w:p>
    <w:p w14:paraId="7B707716" w14:textId="33676E30" w:rsidR="00FB3701" w:rsidRDefault="00FF13BA" w:rsidP="007E5026">
      <w:pPr>
        <w:spacing w:after="240" w:line="360" w:lineRule="auto"/>
        <w:jc w:val="both"/>
        <w:rPr>
          <w:rFonts w:ascii="Times New Roman" w:hAnsi="Times New Roman" w:cs="Times New Roman"/>
          <w:sz w:val="24"/>
        </w:rPr>
      </w:pPr>
      <w:r w:rsidRPr="00EB071E">
        <w:rPr>
          <w:rFonts w:ascii="Times New Roman" w:hAnsi="Times New Roman" w:cs="Times New Roman"/>
          <w:sz w:val="24"/>
        </w:rPr>
        <w:t>The 1996 education policy document recognised research findings that were in support of the use of local languages as media of instruction in classrooms. According to M</w:t>
      </w:r>
      <w:r w:rsidR="00C7340C">
        <w:rPr>
          <w:rFonts w:ascii="Times New Roman" w:hAnsi="Times New Roman" w:cs="Times New Roman"/>
          <w:sz w:val="24"/>
        </w:rPr>
        <w:t>inistry of Education (1996: 39)</w:t>
      </w:r>
      <w:r w:rsidR="00FF00ED">
        <w:rPr>
          <w:rFonts w:ascii="Times New Roman" w:hAnsi="Times New Roman" w:cs="Times New Roman"/>
          <w:sz w:val="24"/>
        </w:rPr>
        <w:t>:</w:t>
      </w:r>
    </w:p>
    <w:p w14:paraId="2495889F" w14:textId="77777777" w:rsidR="00FB3701" w:rsidRDefault="004F460D" w:rsidP="00FB3701">
      <w:pPr>
        <w:spacing w:after="240" w:line="240" w:lineRule="auto"/>
        <w:ind w:left="567" w:right="566"/>
        <w:jc w:val="both"/>
        <w:rPr>
          <w:rFonts w:ascii="Times New Roman" w:hAnsi="Times New Roman" w:cs="Times New Roman"/>
          <w:sz w:val="24"/>
        </w:rPr>
      </w:pPr>
      <w:r>
        <w:rPr>
          <w:rFonts w:ascii="Times New Roman" w:hAnsi="Times New Roman" w:cs="Times New Roman"/>
          <w:sz w:val="24"/>
        </w:rPr>
        <w:lastRenderedPageBreak/>
        <w:t>There</w:t>
      </w:r>
      <w:r w:rsidR="00FF13BA" w:rsidRPr="00EB071E">
        <w:rPr>
          <w:rFonts w:ascii="Times New Roman" w:hAnsi="Times New Roman" w:cs="Times New Roman"/>
          <w:sz w:val="24"/>
        </w:rPr>
        <w:t xml:space="preserve"> is strong evidence that children learn literacy skills more easily and successfully through their mother-tongue, and subsequently they are able to transfer these skills quickly and with ease to English or another language. Successful first language learning is, in fact, believed to be essential for successful literacy in a second language and for learning content subjects through the</w:t>
      </w:r>
      <w:r w:rsidR="00FB3701">
        <w:rPr>
          <w:rFonts w:ascii="Times New Roman" w:hAnsi="Times New Roman" w:cs="Times New Roman"/>
          <w:sz w:val="24"/>
        </w:rPr>
        <w:t xml:space="preserve"> second language.</w:t>
      </w:r>
    </w:p>
    <w:p w14:paraId="17A6F888" w14:textId="77777777" w:rsidR="00FF13BA" w:rsidRPr="00EB071E" w:rsidRDefault="00FF13BA" w:rsidP="007E5026">
      <w:pPr>
        <w:spacing w:after="240" w:line="360" w:lineRule="auto"/>
        <w:jc w:val="both"/>
        <w:rPr>
          <w:rFonts w:ascii="Times New Roman" w:hAnsi="Times New Roman" w:cs="Times New Roman"/>
          <w:sz w:val="24"/>
        </w:rPr>
      </w:pPr>
      <w:r w:rsidRPr="00EB071E">
        <w:rPr>
          <w:rFonts w:ascii="Times New Roman" w:hAnsi="Times New Roman" w:cs="Times New Roman"/>
          <w:sz w:val="24"/>
        </w:rPr>
        <w:t xml:space="preserve">Linehan (2004) </w:t>
      </w:r>
      <w:r w:rsidR="006A0F48">
        <w:rPr>
          <w:rFonts w:ascii="Times New Roman" w:hAnsi="Times New Roman" w:cs="Times New Roman"/>
          <w:sz w:val="24"/>
        </w:rPr>
        <w:t xml:space="preserve">observes that </w:t>
      </w:r>
      <w:r w:rsidRPr="00EB071E">
        <w:rPr>
          <w:rFonts w:ascii="Times New Roman" w:hAnsi="Times New Roman" w:cs="Times New Roman"/>
          <w:sz w:val="24"/>
        </w:rPr>
        <w:t xml:space="preserve">the </w:t>
      </w:r>
      <w:r w:rsidRPr="00EB071E">
        <w:rPr>
          <w:rFonts w:ascii="Times New Roman" w:hAnsi="Times New Roman" w:cs="Times New Roman"/>
          <w:i/>
          <w:sz w:val="24"/>
        </w:rPr>
        <w:t>Educating Our Future</w:t>
      </w:r>
      <w:r w:rsidRPr="00EB071E">
        <w:rPr>
          <w:rFonts w:ascii="Times New Roman" w:hAnsi="Times New Roman" w:cs="Times New Roman"/>
          <w:sz w:val="24"/>
        </w:rPr>
        <w:t xml:space="preserve"> policy did not only enhance the status of Zambian languages but also provided the basis fo</w:t>
      </w:r>
      <w:r w:rsidR="00C90CDB">
        <w:rPr>
          <w:rFonts w:ascii="Times New Roman" w:hAnsi="Times New Roman" w:cs="Times New Roman"/>
          <w:sz w:val="24"/>
        </w:rPr>
        <w:t xml:space="preserve">r future initiatives despite the challenge of </w:t>
      </w:r>
      <w:r w:rsidRPr="00EB071E">
        <w:rPr>
          <w:rFonts w:ascii="Times New Roman" w:hAnsi="Times New Roman" w:cs="Times New Roman"/>
          <w:sz w:val="24"/>
        </w:rPr>
        <w:t>realistic implementation of the recommendations. In the final draft, after debates within the education circles and certain senior politicians who were insisting on the retention of the status quo, limited changes were made which recommended the separation of medium of instruction from medium of initial literacy. This sanctioned the 1996 policy document to prescribe initial literacy in a familiar language more as a child’s right while maintaining English as the medium of instruction. English maintained its status as the official medium of instruction from early grades while initial literacy was to be in children’s familiar language</w:t>
      </w:r>
      <w:r w:rsidR="005169A2">
        <w:rPr>
          <w:rFonts w:ascii="Times New Roman" w:hAnsi="Times New Roman" w:cs="Times New Roman"/>
          <w:sz w:val="24"/>
        </w:rPr>
        <w:t xml:space="preserve"> (Ministry of Education, 1996)</w:t>
      </w:r>
      <w:r w:rsidRPr="00EB071E">
        <w:rPr>
          <w:rFonts w:ascii="Times New Roman" w:hAnsi="Times New Roman" w:cs="Times New Roman"/>
          <w:sz w:val="24"/>
        </w:rPr>
        <w:t>.</w:t>
      </w:r>
      <w:r w:rsidR="00012357">
        <w:rPr>
          <w:rFonts w:ascii="Times New Roman" w:hAnsi="Times New Roman" w:cs="Times New Roman"/>
          <w:sz w:val="24"/>
        </w:rPr>
        <w:t xml:space="preserve"> The educational language policy still remained monolingual as English continued to be the medium of instruction from early grades.</w:t>
      </w:r>
    </w:p>
    <w:p w14:paraId="7B9938CB" w14:textId="77777777" w:rsidR="00FF13BA" w:rsidRPr="00EB071E" w:rsidRDefault="00FF13BA" w:rsidP="007E5026">
      <w:pPr>
        <w:spacing w:after="240" w:line="360" w:lineRule="auto"/>
        <w:jc w:val="both"/>
        <w:rPr>
          <w:rFonts w:ascii="Times New Roman" w:hAnsi="Times New Roman" w:cs="Times New Roman"/>
          <w:sz w:val="24"/>
        </w:rPr>
      </w:pPr>
      <w:r w:rsidRPr="00EB071E">
        <w:rPr>
          <w:rFonts w:ascii="Times New Roman" w:hAnsi="Times New Roman" w:cs="Times New Roman"/>
          <w:sz w:val="24"/>
        </w:rPr>
        <w:t xml:space="preserve">Linehan (2004) adds that the Ministry of Education, with £10.2 million support from the British government through the Department For International Development (DFID) phased in the Primary Reading Programme (PRP) which began to be fully implemented in 1999 with interventions at each of the seven primary grade levels. The first level which was for Grade 1 involved the New Breakthrough to Literacy (NBTL) course focusing on initial literacy in one of the seven regional languages. Linehan also records that in addition to initial literacy in a local language, PRP pioneered an oral English course called Pathway to English with the aim of fast-tracking reading and writing skills while building a level of spoken English that would enable the skills developed in the local language be transferred to English in Grade 2. </w:t>
      </w:r>
    </w:p>
    <w:p w14:paraId="4024B736" w14:textId="77777777" w:rsidR="004A13FC" w:rsidRPr="00EB071E" w:rsidRDefault="00FF13BA" w:rsidP="007E5026">
      <w:pPr>
        <w:spacing w:after="240" w:line="360" w:lineRule="auto"/>
        <w:jc w:val="both"/>
        <w:rPr>
          <w:rFonts w:ascii="Times New Roman" w:hAnsi="Times New Roman" w:cs="Times New Roman"/>
          <w:sz w:val="24"/>
        </w:rPr>
      </w:pPr>
      <w:r w:rsidRPr="00EB071E">
        <w:rPr>
          <w:rFonts w:ascii="Times New Roman" w:hAnsi="Times New Roman" w:cs="Times New Roman"/>
          <w:sz w:val="24"/>
        </w:rPr>
        <w:t xml:space="preserve">The PRP through </w:t>
      </w:r>
      <w:r w:rsidR="00FF426A" w:rsidRPr="00EB071E">
        <w:rPr>
          <w:rFonts w:ascii="Times New Roman" w:hAnsi="Times New Roman" w:cs="Times New Roman"/>
          <w:i/>
          <w:sz w:val="24"/>
        </w:rPr>
        <w:t>Step In</w:t>
      </w:r>
      <w:r w:rsidR="00513A1E">
        <w:rPr>
          <w:rFonts w:ascii="Times New Roman" w:hAnsi="Times New Roman" w:cs="Times New Roman"/>
          <w:i/>
          <w:sz w:val="24"/>
        </w:rPr>
        <w:t xml:space="preserve"> </w:t>
      </w:r>
      <w:r w:rsidR="00FF426A" w:rsidRPr="00EB071E">
        <w:rPr>
          <w:rFonts w:ascii="Times New Roman" w:hAnsi="Times New Roman" w:cs="Times New Roman"/>
          <w:i/>
          <w:sz w:val="24"/>
        </w:rPr>
        <w:t>To</w:t>
      </w:r>
      <w:r w:rsidR="00505D2D">
        <w:rPr>
          <w:rFonts w:ascii="Times New Roman" w:hAnsi="Times New Roman" w:cs="Times New Roman"/>
          <w:i/>
          <w:sz w:val="24"/>
        </w:rPr>
        <w:t xml:space="preserve"> </w:t>
      </w:r>
      <w:r w:rsidRPr="00EB071E">
        <w:rPr>
          <w:rFonts w:ascii="Times New Roman" w:hAnsi="Times New Roman" w:cs="Times New Roman"/>
          <w:i/>
          <w:sz w:val="24"/>
        </w:rPr>
        <w:t>English</w:t>
      </w:r>
      <w:r w:rsidRPr="00EB071E">
        <w:rPr>
          <w:rFonts w:ascii="Times New Roman" w:hAnsi="Times New Roman" w:cs="Times New Roman"/>
          <w:sz w:val="24"/>
        </w:rPr>
        <w:t xml:space="preserve"> (SITE) course in Grade 2 was to build up from NBTL by transferring literacy skills from the Zambian language to English while Pathway to English continued the development of oral English. From Grades 3 to 7, the Read On Course (ROC) was developed through the PRP to provide bilingual literacy development in English and a local </w:t>
      </w:r>
      <w:r w:rsidR="00513A1E" w:rsidRPr="00EB071E">
        <w:rPr>
          <w:rFonts w:ascii="Times New Roman" w:hAnsi="Times New Roman" w:cs="Times New Roman"/>
          <w:sz w:val="24"/>
        </w:rPr>
        <w:t>language.</w:t>
      </w:r>
      <w:r w:rsidR="00513A1E">
        <w:rPr>
          <w:rFonts w:ascii="Times New Roman" w:hAnsi="Times New Roman" w:cs="Times New Roman"/>
          <w:sz w:val="24"/>
        </w:rPr>
        <w:t xml:space="preserve"> In</w:t>
      </w:r>
      <w:r w:rsidR="00C60432">
        <w:rPr>
          <w:rFonts w:ascii="Times New Roman" w:hAnsi="Times New Roman" w:cs="Times New Roman"/>
          <w:sz w:val="24"/>
        </w:rPr>
        <w:t xml:space="preserve"> spite of emphasising literacy</w:t>
      </w:r>
      <w:r w:rsidR="00493265">
        <w:rPr>
          <w:rFonts w:ascii="Times New Roman" w:hAnsi="Times New Roman" w:cs="Times New Roman"/>
          <w:sz w:val="24"/>
        </w:rPr>
        <w:t xml:space="preserve"> in </w:t>
      </w:r>
      <w:r w:rsidR="00C3323D">
        <w:rPr>
          <w:rFonts w:ascii="Times New Roman" w:hAnsi="Times New Roman" w:cs="Times New Roman"/>
          <w:sz w:val="24"/>
        </w:rPr>
        <w:t>local</w:t>
      </w:r>
      <w:r w:rsidR="00493265">
        <w:rPr>
          <w:rFonts w:ascii="Times New Roman" w:hAnsi="Times New Roman" w:cs="Times New Roman"/>
          <w:sz w:val="24"/>
        </w:rPr>
        <w:t xml:space="preserve"> languages</w:t>
      </w:r>
      <w:r w:rsidR="00E9183E">
        <w:rPr>
          <w:rFonts w:ascii="Times New Roman" w:hAnsi="Times New Roman" w:cs="Times New Roman"/>
          <w:sz w:val="24"/>
        </w:rPr>
        <w:t xml:space="preserve"> as well as English</w:t>
      </w:r>
      <w:r w:rsidR="00487DE2">
        <w:rPr>
          <w:rFonts w:ascii="Times New Roman" w:hAnsi="Times New Roman" w:cs="Times New Roman"/>
          <w:sz w:val="24"/>
        </w:rPr>
        <w:t xml:space="preserve">, </w:t>
      </w:r>
      <w:r w:rsidR="007B49D4">
        <w:rPr>
          <w:rFonts w:ascii="Times New Roman" w:hAnsi="Times New Roman" w:cs="Times New Roman"/>
          <w:sz w:val="24"/>
        </w:rPr>
        <w:t xml:space="preserve">the PRP </w:t>
      </w:r>
      <w:r w:rsidR="00022AE5">
        <w:rPr>
          <w:rFonts w:ascii="Times New Roman" w:hAnsi="Times New Roman" w:cs="Times New Roman"/>
          <w:sz w:val="24"/>
        </w:rPr>
        <w:t xml:space="preserve">was implemented under a monolingual educational language policy of English as the language of </w:t>
      </w:r>
      <w:r w:rsidR="008575AE">
        <w:rPr>
          <w:rFonts w:ascii="Times New Roman" w:hAnsi="Times New Roman" w:cs="Times New Roman"/>
          <w:sz w:val="24"/>
        </w:rPr>
        <w:t>beginning from lower primary.</w:t>
      </w:r>
    </w:p>
    <w:p w14:paraId="5B956902" w14:textId="77777777" w:rsidR="00D93397" w:rsidRPr="00EB071E" w:rsidRDefault="00FF13BA" w:rsidP="00B4264E">
      <w:pPr>
        <w:spacing w:after="240" w:line="360" w:lineRule="auto"/>
        <w:jc w:val="both"/>
        <w:rPr>
          <w:rFonts w:ascii="Times New Roman" w:hAnsi="Times New Roman" w:cs="Times New Roman"/>
          <w:sz w:val="24"/>
        </w:rPr>
      </w:pPr>
      <w:r w:rsidRPr="00EB071E">
        <w:rPr>
          <w:rFonts w:ascii="Times New Roman" w:hAnsi="Times New Roman" w:cs="Times New Roman"/>
          <w:sz w:val="24"/>
        </w:rPr>
        <w:t>The government</w:t>
      </w:r>
      <w:r w:rsidR="00B4264E">
        <w:rPr>
          <w:rFonts w:ascii="Times New Roman" w:hAnsi="Times New Roman" w:cs="Times New Roman"/>
          <w:sz w:val="24"/>
        </w:rPr>
        <w:t xml:space="preserve">, through Ministry of Education’s </w:t>
      </w:r>
      <w:r w:rsidR="00B4264E" w:rsidRPr="00B4264E">
        <w:rPr>
          <w:rFonts w:ascii="Times New Roman" w:hAnsi="Times New Roman" w:cs="Times New Roman"/>
          <w:i/>
          <w:sz w:val="24"/>
        </w:rPr>
        <w:t>Zambia Education Curriculum Framework 2013</w:t>
      </w:r>
      <w:r w:rsidR="00B4264E">
        <w:rPr>
          <w:rFonts w:ascii="Times New Roman" w:hAnsi="Times New Roman" w:cs="Times New Roman"/>
          <w:sz w:val="24"/>
        </w:rPr>
        <w:t>,</w:t>
      </w:r>
      <w:r w:rsidRPr="00EB071E">
        <w:rPr>
          <w:rFonts w:ascii="Times New Roman" w:hAnsi="Times New Roman" w:cs="Times New Roman"/>
          <w:sz w:val="24"/>
        </w:rPr>
        <w:t xml:space="preserve"> prescribed another policy which strengthened the use of local languages as the media of </w:t>
      </w:r>
      <w:r w:rsidRPr="00EB071E">
        <w:rPr>
          <w:rFonts w:ascii="Times New Roman" w:hAnsi="Times New Roman" w:cs="Times New Roman"/>
          <w:sz w:val="24"/>
        </w:rPr>
        <w:lastRenderedPageBreak/>
        <w:t xml:space="preserve">instruction in respective locations from pre-school and Grades 1 to 4. The rationale behind the change of policy on language of instruction was the perception that the previous programmes had </w:t>
      </w:r>
      <w:r w:rsidR="000E5A58">
        <w:rPr>
          <w:rFonts w:ascii="Times New Roman" w:hAnsi="Times New Roman" w:cs="Times New Roman"/>
          <w:sz w:val="24"/>
        </w:rPr>
        <w:t>not yielded the desired results. According to Ministry of Education (2013)</w:t>
      </w:r>
      <w:r w:rsidR="00DB29A1">
        <w:rPr>
          <w:rFonts w:ascii="Times New Roman" w:hAnsi="Times New Roman" w:cs="Times New Roman"/>
          <w:sz w:val="24"/>
        </w:rPr>
        <w:t>,</w:t>
      </w:r>
      <w:r w:rsidR="000E5A58">
        <w:rPr>
          <w:rFonts w:ascii="Times New Roman" w:hAnsi="Times New Roman" w:cs="Times New Roman"/>
          <w:sz w:val="24"/>
        </w:rPr>
        <w:t xml:space="preserve"> t</w:t>
      </w:r>
      <w:r w:rsidRPr="00EB071E">
        <w:rPr>
          <w:rFonts w:ascii="Times New Roman" w:hAnsi="Times New Roman" w:cs="Times New Roman"/>
          <w:sz w:val="24"/>
        </w:rPr>
        <w:t xml:space="preserve">he inability by learners to learn content subjects </w:t>
      </w:r>
      <w:r w:rsidR="00DB29A1">
        <w:rPr>
          <w:rFonts w:ascii="Times New Roman" w:hAnsi="Times New Roman" w:cs="Times New Roman"/>
          <w:sz w:val="24"/>
        </w:rPr>
        <w:t xml:space="preserve">was due to the fact that </w:t>
      </w:r>
      <w:r w:rsidRPr="00EB071E">
        <w:rPr>
          <w:rFonts w:ascii="Times New Roman" w:hAnsi="Times New Roman" w:cs="Times New Roman"/>
          <w:sz w:val="24"/>
        </w:rPr>
        <w:t xml:space="preserve">many of them </w:t>
      </w:r>
      <w:r w:rsidR="000E5A58">
        <w:rPr>
          <w:rFonts w:ascii="Times New Roman" w:hAnsi="Times New Roman" w:cs="Times New Roman"/>
          <w:sz w:val="24"/>
        </w:rPr>
        <w:t>were</w:t>
      </w:r>
      <w:r w:rsidR="00316983">
        <w:rPr>
          <w:rFonts w:ascii="Times New Roman" w:hAnsi="Times New Roman" w:cs="Times New Roman"/>
          <w:sz w:val="24"/>
        </w:rPr>
        <w:t xml:space="preserve"> not able to read and write because the</w:t>
      </w:r>
      <w:r w:rsidRPr="00EB071E">
        <w:rPr>
          <w:rFonts w:ascii="Times New Roman" w:hAnsi="Times New Roman" w:cs="Times New Roman"/>
          <w:sz w:val="24"/>
        </w:rPr>
        <w:t xml:space="preserve"> New Breakthrough To Literacy (NBTL) programme which </w:t>
      </w:r>
      <w:r w:rsidR="00316983">
        <w:rPr>
          <w:rFonts w:ascii="Times New Roman" w:hAnsi="Times New Roman" w:cs="Times New Roman"/>
          <w:sz w:val="24"/>
        </w:rPr>
        <w:t>had</w:t>
      </w:r>
      <w:r w:rsidRPr="00EB071E">
        <w:rPr>
          <w:rFonts w:ascii="Times New Roman" w:hAnsi="Times New Roman" w:cs="Times New Roman"/>
          <w:sz w:val="24"/>
        </w:rPr>
        <w:t xml:space="preserve"> be</w:t>
      </w:r>
      <w:r w:rsidR="00316983">
        <w:rPr>
          <w:rFonts w:ascii="Times New Roman" w:hAnsi="Times New Roman" w:cs="Times New Roman"/>
          <w:sz w:val="24"/>
        </w:rPr>
        <w:t>en followed since late 1990s did not achieve</w:t>
      </w:r>
      <w:r w:rsidRPr="00EB071E">
        <w:rPr>
          <w:rFonts w:ascii="Times New Roman" w:hAnsi="Times New Roman" w:cs="Times New Roman"/>
          <w:sz w:val="24"/>
        </w:rPr>
        <w:t xml:space="preserve"> much in imparting reading skills in the learners. It is for this reason that the Ministry has reviewed the approach to come up with a new approach called Early Grade Literacy Programme (EGLP)”. From this </w:t>
      </w:r>
      <w:r w:rsidR="00407362" w:rsidRPr="00EB071E">
        <w:rPr>
          <w:rFonts w:ascii="Times New Roman" w:hAnsi="Times New Roman" w:cs="Times New Roman"/>
          <w:sz w:val="24"/>
        </w:rPr>
        <w:t>background,</w:t>
      </w:r>
      <w:r w:rsidRPr="00EB071E">
        <w:rPr>
          <w:rFonts w:ascii="Times New Roman" w:hAnsi="Times New Roman" w:cs="Times New Roman"/>
          <w:sz w:val="24"/>
        </w:rPr>
        <w:t xml:space="preserve"> the Ministry adjusted the policy on the medium of instruction </w:t>
      </w:r>
      <w:r w:rsidR="004A7E48" w:rsidRPr="00EB071E">
        <w:rPr>
          <w:rFonts w:ascii="Times New Roman" w:hAnsi="Times New Roman" w:cs="Times New Roman"/>
          <w:sz w:val="24"/>
        </w:rPr>
        <w:t xml:space="preserve">and communication </w:t>
      </w:r>
      <w:r w:rsidRPr="00EB071E">
        <w:rPr>
          <w:rFonts w:ascii="Times New Roman" w:hAnsi="Times New Roman" w:cs="Times New Roman"/>
          <w:sz w:val="24"/>
        </w:rPr>
        <w:t>in the Zambian education system by prescribing the use of the seven zone languages</w:t>
      </w:r>
      <w:r w:rsidR="0035496A">
        <w:rPr>
          <w:rFonts w:ascii="Times New Roman" w:hAnsi="Times New Roman" w:cs="Times New Roman"/>
          <w:sz w:val="24"/>
        </w:rPr>
        <w:t>,</w:t>
      </w:r>
      <w:r w:rsidRPr="00EB071E">
        <w:rPr>
          <w:rFonts w:ascii="Times New Roman" w:hAnsi="Times New Roman" w:cs="Times New Roman"/>
          <w:sz w:val="24"/>
        </w:rPr>
        <w:t xml:space="preserve"> and any other familiar Zambian language </w:t>
      </w:r>
      <w:r w:rsidR="0035496A">
        <w:rPr>
          <w:rFonts w:ascii="Times New Roman" w:hAnsi="Times New Roman" w:cs="Times New Roman"/>
          <w:sz w:val="24"/>
        </w:rPr>
        <w:t>in specific catch</w:t>
      </w:r>
      <w:r w:rsidR="00D43510">
        <w:rPr>
          <w:rFonts w:ascii="Times New Roman" w:hAnsi="Times New Roman" w:cs="Times New Roman"/>
          <w:sz w:val="24"/>
        </w:rPr>
        <w:t xml:space="preserve">ment </w:t>
      </w:r>
      <w:r w:rsidR="0035496A">
        <w:rPr>
          <w:rFonts w:ascii="Times New Roman" w:hAnsi="Times New Roman" w:cs="Times New Roman"/>
          <w:sz w:val="24"/>
        </w:rPr>
        <w:t xml:space="preserve">areas, </w:t>
      </w:r>
      <w:r w:rsidRPr="00EB071E">
        <w:rPr>
          <w:rFonts w:ascii="Times New Roman" w:hAnsi="Times New Roman" w:cs="Times New Roman"/>
          <w:sz w:val="24"/>
        </w:rPr>
        <w:t xml:space="preserve">as the media of instruction in the pre-schools and Grades 1 to 4 while English would be introduced as a subject at Grade 2. The rationale according to the Ministry is that after children have acquired sufficient literacy skills in the Zambian languages, they would easily transfer these skills quickly to literacy in English at Grade 2 (ibid). </w:t>
      </w:r>
      <w:r w:rsidR="00521007">
        <w:rPr>
          <w:rFonts w:ascii="Times New Roman" w:hAnsi="Times New Roman" w:cs="Times New Roman"/>
          <w:sz w:val="24"/>
        </w:rPr>
        <w:t>Although</w:t>
      </w:r>
      <w:r w:rsidR="00D23492">
        <w:rPr>
          <w:rFonts w:ascii="Times New Roman" w:hAnsi="Times New Roman" w:cs="Times New Roman"/>
          <w:sz w:val="24"/>
        </w:rPr>
        <w:t xml:space="preserve"> it emphasised initial literacy in local languages and English, t</w:t>
      </w:r>
      <w:r w:rsidR="00D00F96">
        <w:rPr>
          <w:rFonts w:ascii="Times New Roman" w:hAnsi="Times New Roman" w:cs="Times New Roman"/>
          <w:sz w:val="24"/>
        </w:rPr>
        <w:t>he PRP did not change</w:t>
      </w:r>
      <w:r w:rsidR="00067096">
        <w:rPr>
          <w:rFonts w:ascii="Times New Roman" w:hAnsi="Times New Roman" w:cs="Times New Roman"/>
          <w:sz w:val="24"/>
        </w:rPr>
        <w:t xml:space="preserve"> the monolingual educational language policy as English was still the official medium of instruction from early grades.</w:t>
      </w:r>
    </w:p>
    <w:p w14:paraId="0DEA5C21" w14:textId="26BB2E92" w:rsidR="00DB6AC8" w:rsidRPr="00EB071E" w:rsidRDefault="00D93397" w:rsidP="007E5026">
      <w:pPr>
        <w:spacing w:after="240" w:line="360" w:lineRule="auto"/>
        <w:jc w:val="both"/>
        <w:rPr>
          <w:rFonts w:ascii="Times New Roman" w:hAnsi="Times New Roman" w:cs="Times New Roman"/>
          <w:sz w:val="24"/>
        </w:rPr>
      </w:pPr>
      <w:r w:rsidRPr="00EB071E">
        <w:rPr>
          <w:rFonts w:ascii="Times New Roman" w:hAnsi="Times New Roman" w:cs="Times New Roman"/>
          <w:sz w:val="24"/>
        </w:rPr>
        <w:t xml:space="preserve">The </w:t>
      </w:r>
      <w:r w:rsidR="000E32E7">
        <w:rPr>
          <w:rFonts w:ascii="Times New Roman" w:hAnsi="Times New Roman" w:cs="Times New Roman"/>
          <w:sz w:val="24"/>
        </w:rPr>
        <w:t>2013</w:t>
      </w:r>
      <w:r w:rsidRPr="00EB071E">
        <w:rPr>
          <w:rFonts w:ascii="Times New Roman" w:hAnsi="Times New Roman" w:cs="Times New Roman"/>
          <w:sz w:val="24"/>
        </w:rPr>
        <w:t xml:space="preserve"> educational language policy which </w:t>
      </w:r>
      <w:r w:rsidR="00E11932" w:rsidRPr="00EB071E">
        <w:rPr>
          <w:rFonts w:ascii="Times New Roman" w:hAnsi="Times New Roman" w:cs="Times New Roman"/>
          <w:sz w:val="24"/>
        </w:rPr>
        <w:t>prescribes use</w:t>
      </w:r>
      <w:r w:rsidRPr="00EB071E">
        <w:rPr>
          <w:rFonts w:ascii="Times New Roman" w:hAnsi="Times New Roman" w:cs="Times New Roman"/>
          <w:sz w:val="24"/>
        </w:rPr>
        <w:t xml:space="preserve"> of a local language as the medium of instruction from Grade 1 to Grade 4 </w:t>
      </w:r>
      <w:r w:rsidR="00EB73B8">
        <w:rPr>
          <w:rFonts w:ascii="Times New Roman" w:hAnsi="Times New Roman" w:cs="Times New Roman"/>
          <w:sz w:val="24"/>
        </w:rPr>
        <w:t xml:space="preserve">for each province </w:t>
      </w:r>
      <w:r w:rsidRPr="00EB071E">
        <w:rPr>
          <w:rFonts w:ascii="Times New Roman" w:hAnsi="Times New Roman" w:cs="Times New Roman"/>
          <w:sz w:val="24"/>
        </w:rPr>
        <w:t xml:space="preserve">has resulted into some adjustments in </w:t>
      </w:r>
      <w:r w:rsidR="004C4D1C">
        <w:rPr>
          <w:rFonts w:ascii="Times New Roman" w:hAnsi="Times New Roman" w:cs="Times New Roman"/>
          <w:sz w:val="24"/>
        </w:rPr>
        <w:t>Livingstone Urban</w:t>
      </w:r>
      <w:r w:rsidRPr="00EB071E">
        <w:rPr>
          <w:rFonts w:ascii="Times New Roman" w:hAnsi="Times New Roman" w:cs="Times New Roman"/>
          <w:sz w:val="24"/>
        </w:rPr>
        <w:t xml:space="preserve"> to that effect. </w:t>
      </w:r>
      <w:r w:rsidR="004C4D1C">
        <w:rPr>
          <w:rFonts w:ascii="Times New Roman" w:hAnsi="Times New Roman" w:cs="Times New Roman"/>
          <w:sz w:val="24"/>
        </w:rPr>
        <w:t>Livingstone Urban</w:t>
      </w:r>
      <w:r w:rsidRPr="00EB071E">
        <w:rPr>
          <w:rFonts w:ascii="Times New Roman" w:hAnsi="Times New Roman" w:cs="Times New Roman"/>
          <w:sz w:val="24"/>
        </w:rPr>
        <w:t xml:space="preserve"> moved away from the use of Lozi as the designated medium of instruction to the use of Tonga to suit what is prevailing in the rest of Southern Province. This means that the implementation of the new educational language policy has made educational authorities in </w:t>
      </w:r>
      <w:r w:rsidR="004C4D1C">
        <w:rPr>
          <w:rFonts w:ascii="Times New Roman" w:hAnsi="Times New Roman" w:cs="Times New Roman"/>
          <w:sz w:val="24"/>
        </w:rPr>
        <w:t>Livingstone Urban</w:t>
      </w:r>
      <w:r w:rsidRPr="00EB071E">
        <w:rPr>
          <w:rFonts w:ascii="Times New Roman" w:hAnsi="Times New Roman" w:cs="Times New Roman"/>
          <w:sz w:val="24"/>
        </w:rPr>
        <w:t xml:space="preserve"> to make adjustments by introducing the use of Tonga as a medium of instruction from Grade 1 to Grade 4 in line with what obtains the whole Southern Province. </w:t>
      </w:r>
      <w:r w:rsidR="00FF13BA" w:rsidRPr="00EB071E">
        <w:rPr>
          <w:rFonts w:ascii="Times New Roman" w:hAnsi="Times New Roman" w:cs="Times New Roman"/>
          <w:sz w:val="24"/>
        </w:rPr>
        <w:t xml:space="preserve">Therefore, this is the </w:t>
      </w:r>
      <w:r w:rsidR="00CA4174">
        <w:rPr>
          <w:rFonts w:ascii="Times New Roman" w:hAnsi="Times New Roman" w:cs="Times New Roman"/>
          <w:sz w:val="24"/>
        </w:rPr>
        <w:t xml:space="preserve">policy </w:t>
      </w:r>
      <w:r w:rsidR="004F68C2" w:rsidRPr="00EB071E">
        <w:rPr>
          <w:rFonts w:ascii="Times New Roman" w:hAnsi="Times New Roman" w:cs="Times New Roman"/>
          <w:sz w:val="24"/>
        </w:rPr>
        <w:t>which</w:t>
      </w:r>
      <w:r w:rsidR="00FF13BA" w:rsidRPr="00EB071E">
        <w:rPr>
          <w:rFonts w:ascii="Times New Roman" w:hAnsi="Times New Roman" w:cs="Times New Roman"/>
          <w:sz w:val="24"/>
        </w:rPr>
        <w:t xml:space="preserve"> forms the main background to the current study bearing in mind the reality of multilingual</w:t>
      </w:r>
      <w:r w:rsidR="00504CDE" w:rsidRPr="00EB071E">
        <w:rPr>
          <w:rFonts w:ascii="Times New Roman" w:hAnsi="Times New Roman" w:cs="Times New Roman"/>
          <w:sz w:val="24"/>
        </w:rPr>
        <w:t xml:space="preserve">ism in </w:t>
      </w:r>
      <w:r w:rsidR="004C4D1C">
        <w:rPr>
          <w:rFonts w:ascii="Times New Roman" w:hAnsi="Times New Roman" w:cs="Times New Roman"/>
          <w:sz w:val="24"/>
        </w:rPr>
        <w:t>Livingstone Urban</w:t>
      </w:r>
      <w:r w:rsidR="00504CDE" w:rsidRPr="00EB071E">
        <w:rPr>
          <w:rFonts w:ascii="Times New Roman" w:hAnsi="Times New Roman" w:cs="Times New Roman"/>
          <w:sz w:val="24"/>
        </w:rPr>
        <w:t xml:space="preserve"> due </w:t>
      </w:r>
      <w:r w:rsidR="00FF13BA" w:rsidRPr="00EB071E">
        <w:rPr>
          <w:rFonts w:ascii="Times New Roman" w:hAnsi="Times New Roman" w:cs="Times New Roman"/>
          <w:sz w:val="24"/>
        </w:rPr>
        <w:t xml:space="preserve">to </w:t>
      </w:r>
      <w:r w:rsidR="00504CDE" w:rsidRPr="00EB071E">
        <w:rPr>
          <w:rFonts w:ascii="Times New Roman" w:hAnsi="Times New Roman" w:cs="Times New Roman"/>
          <w:sz w:val="24"/>
        </w:rPr>
        <w:t xml:space="preserve">its attractiveness resulting in movement and </w:t>
      </w:r>
      <w:r w:rsidR="00016E17" w:rsidRPr="00EB071E">
        <w:rPr>
          <w:rFonts w:ascii="Times New Roman" w:hAnsi="Times New Roman" w:cs="Times New Roman"/>
          <w:sz w:val="24"/>
        </w:rPr>
        <w:t>settlement by</w:t>
      </w:r>
      <w:r w:rsidR="00FF13BA" w:rsidRPr="00EB071E">
        <w:rPr>
          <w:rFonts w:ascii="Times New Roman" w:hAnsi="Times New Roman" w:cs="Times New Roman"/>
          <w:sz w:val="24"/>
        </w:rPr>
        <w:t xml:space="preserve"> people </w:t>
      </w:r>
      <w:r w:rsidR="00A93B40" w:rsidRPr="00EB071E">
        <w:rPr>
          <w:rFonts w:ascii="Times New Roman" w:hAnsi="Times New Roman" w:cs="Times New Roman"/>
          <w:sz w:val="24"/>
        </w:rPr>
        <w:t>of</w:t>
      </w:r>
      <w:r w:rsidR="00FF13BA" w:rsidRPr="00EB071E">
        <w:rPr>
          <w:rFonts w:ascii="Times New Roman" w:hAnsi="Times New Roman" w:cs="Times New Roman"/>
          <w:sz w:val="24"/>
        </w:rPr>
        <w:t xml:space="preserve"> different language backgrounds</w:t>
      </w:r>
      <w:r w:rsidR="00645E57" w:rsidRPr="00EB071E">
        <w:rPr>
          <w:rFonts w:ascii="Times New Roman" w:hAnsi="Times New Roman" w:cs="Times New Roman"/>
          <w:sz w:val="24"/>
        </w:rPr>
        <w:t>.</w:t>
      </w:r>
      <w:r w:rsidR="0090115C">
        <w:rPr>
          <w:rFonts w:ascii="Times New Roman" w:hAnsi="Times New Roman" w:cs="Times New Roman"/>
          <w:sz w:val="24"/>
        </w:rPr>
        <w:t xml:space="preserve"> </w:t>
      </w:r>
      <w:r w:rsidR="00016E17" w:rsidRPr="00EB071E">
        <w:rPr>
          <w:rFonts w:ascii="Times New Roman" w:hAnsi="Times New Roman" w:cs="Times New Roman"/>
          <w:sz w:val="24"/>
        </w:rPr>
        <w:t>This multilingualism</w:t>
      </w:r>
      <w:r w:rsidR="00FF13BA" w:rsidRPr="00EB071E">
        <w:rPr>
          <w:rFonts w:ascii="Times New Roman" w:hAnsi="Times New Roman" w:cs="Times New Roman"/>
          <w:sz w:val="24"/>
        </w:rPr>
        <w:t xml:space="preserve"> in the </w:t>
      </w:r>
      <w:r w:rsidR="00EC31AB" w:rsidRPr="00EB071E">
        <w:rPr>
          <w:rFonts w:ascii="Times New Roman" w:hAnsi="Times New Roman" w:cs="Times New Roman"/>
          <w:sz w:val="24"/>
        </w:rPr>
        <w:t xml:space="preserve">community within which primary schools are located is expected to extend to </w:t>
      </w:r>
      <w:r w:rsidR="000443DF" w:rsidRPr="00EB071E">
        <w:rPr>
          <w:rFonts w:ascii="Times New Roman" w:hAnsi="Times New Roman" w:cs="Times New Roman"/>
          <w:sz w:val="24"/>
        </w:rPr>
        <w:t>classrooms.</w:t>
      </w:r>
    </w:p>
    <w:p w14:paraId="72DD0EC4" w14:textId="77777777" w:rsidR="005736DE" w:rsidRPr="00B65872" w:rsidRDefault="004F68C2" w:rsidP="00940D70">
      <w:pPr>
        <w:pStyle w:val="Heading3"/>
        <w:numPr>
          <w:ilvl w:val="2"/>
          <w:numId w:val="13"/>
        </w:numPr>
        <w:tabs>
          <w:tab w:val="clear" w:pos="993"/>
        </w:tabs>
        <w:ind w:left="851" w:hanging="851"/>
      </w:pPr>
      <w:r w:rsidRPr="00B65872">
        <w:t xml:space="preserve">Primary </w:t>
      </w:r>
      <w:r w:rsidR="00D77B5D" w:rsidRPr="00B65872">
        <w:t>e</w:t>
      </w:r>
      <w:r w:rsidRPr="00B65872">
        <w:t>ducation and the medium of instruction in Livingstone</w:t>
      </w:r>
    </w:p>
    <w:p w14:paraId="258C588F" w14:textId="3BD5E808" w:rsidR="00276B62" w:rsidRDefault="005736DE" w:rsidP="007E5026">
      <w:pPr>
        <w:spacing w:after="240" w:line="360" w:lineRule="auto"/>
        <w:jc w:val="both"/>
        <w:rPr>
          <w:rFonts w:ascii="Times New Roman" w:hAnsi="Times New Roman" w:cs="Times New Roman"/>
          <w:sz w:val="24"/>
        </w:rPr>
      </w:pPr>
      <w:r w:rsidRPr="00EB071E">
        <w:rPr>
          <w:rFonts w:ascii="Times New Roman" w:hAnsi="Times New Roman" w:cs="Times New Roman"/>
          <w:sz w:val="24"/>
        </w:rPr>
        <w:t xml:space="preserve">The nature of classes in </w:t>
      </w:r>
      <w:r w:rsidR="004C4D1C">
        <w:rPr>
          <w:rFonts w:ascii="Times New Roman" w:hAnsi="Times New Roman" w:cs="Times New Roman"/>
          <w:sz w:val="24"/>
        </w:rPr>
        <w:t>Livingstone Urban</w:t>
      </w:r>
      <w:r w:rsidR="003A3527" w:rsidRPr="00EB071E">
        <w:rPr>
          <w:rFonts w:ascii="Times New Roman" w:hAnsi="Times New Roman" w:cs="Times New Roman"/>
          <w:sz w:val="24"/>
        </w:rPr>
        <w:t xml:space="preserve"> </w:t>
      </w:r>
      <w:r w:rsidR="00263C54" w:rsidRPr="00EB071E">
        <w:rPr>
          <w:rFonts w:ascii="Times New Roman" w:hAnsi="Times New Roman" w:cs="Times New Roman"/>
          <w:sz w:val="24"/>
        </w:rPr>
        <w:t>is in line with</w:t>
      </w:r>
      <w:r w:rsidR="003A3527" w:rsidRPr="00EB071E">
        <w:rPr>
          <w:rFonts w:ascii="Times New Roman" w:hAnsi="Times New Roman" w:cs="Times New Roman"/>
          <w:sz w:val="24"/>
        </w:rPr>
        <w:t xml:space="preserve"> the system that applies in the rest of the schools in </w:t>
      </w:r>
      <w:r w:rsidRPr="00EB071E">
        <w:rPr>
          <w:rFonts w:ascii="Times New Roman" w:hAnsi="Times New Roman" w:cs="Times New Roman"/>
          <w:sz w:val="24"/>
        </w:rPr>
        <w:t>the Zambian education system at primary level</w:t>
      </w:r>
      <w:r w:rsidR="003A3527" w:rsidRPr="00EB071E">
        <w:rPr>
          <w:rFonts w:ascii="Times New Roman" w:hAnsi="Times New Roman" w:cs="Times New Roman"/>
          <w:sz w:val="24"/>
        </w:rPr>
        <w:t xml:space="preserve">. The nature of the classes </w:t>
      </w:r>
      <w:r w:rsidR="00FD1FF3">
        <w:rPr>
          <w:rFonts w:ascii="Times New Roman" w:hAnsi="Times New Roman" w:cs="Times New Roman"/>
          <w:sz w:val="24"/>
        </w:rPr>
        <w:t xml:space="preserve">in </w:t>
      </w:r>
      <w:r w:rsidR="00E11932">
        <w:rPr>
          <w:rFonts w:ascii="Times New Roman" w:hAnsi="Times New Roman" w:cs="Times New Roman"/>
          <w:sz w:val="24"/>
        </w:rPr>
        <w:t>Zambia</w:t>
      </w:r>
      <w:r w:rsidR="00E11932" w:rsidRPr="00EB071E">
        <w:rPr>
          <w:rFonts w:ascii="Times New Roman" w:hAnsi="Times New Roman" w:cs="Times New Roman"/>
          <w:sz w:val="24"/>
        </w:rPr>
        <w:t xml:space="preserve"> is</w:t>
      </w:r>
      <w:r w:rsidRPr="00EB071E">
        <w:rPr>
          <w:rFonts w:ascii="Times New Roman" w:hAnsi="Times New Roman" w:cs="Times New Roman"/>
          <w:sz w:val="24"/>
        </w:rPr>
        <w:t xml:space="preserve"> characterised by four grades at lower primary and three grades at upper primary. Lower primary level has Grades 1 – 4 while Grades 5 – 7 comprise the upper primary level. According to the </w:t>
      </w:r>
      <w:r w:rsidRPr="00EB071E">
        <w:rPr>
          <w:rFonts w:ascii="Times New Roman" w:hAnsi="Times New Roman" w:cs="Times New Roman"/>
          <w:sz w:val="24"/>
        </w:rPr>
        <w:lastRenderedPageBreak/>
        <w:t xml:space="preserve">current educational language policy as prescribed by Ministry of Education (2013), a zone language </w:t>
      </w:r>
      <w:r w:rsidR="00713FB4">
        <w:rPr>
          <w:rFonts w:ascii="Times New Roman" w:hAnsi="Times New Roman" w:cs="Times New Roman"/>
          <w:sz w:val="24"/>
        </w:rPr>
        <w:t>and</w:t>
      </w:r>
      <w:r w:rsidRPr="00EB071E">
        <w:rPr>
          <w:rFonts w:ascii="Times New Roman" w:hAnsi="Times New Roman" w:cs="Times New Roman"/>
          <w:sz w:val="24"/>
        </w:rPr>
        <w:t xml:space="preserve"> any familiar language </w:t>
      </w:r>
      <w:r w:rsidR="00713FB4">
        <w:rPr>
          <w:rFonts w:ascii="Times New Roman" w:hAnsi="Times New Roman" w:cs="Times New Roman"/>
          <w:sz w:val="24"/>
        </w:rPr>
        <w:t xml:space="preserve">in specific areas </w:t>
      </w:r>
      <w:r w:rsidRPr="00EB071E">
        <w:rPr>
          <w:rFonts w:ascii="Times New Roman" w:hAnsi="Times New Roman" w:cs="Times New Roman"/>
          <w:sz w:val="24"/>
        </w:rPr>
        <w:t xml:space="preserve">should be the medium of instruction and communication at lower primary while English is prescribed for upper primary. In the context of </w:t>
      </w:r>
      <w:r w:rsidR="004C4D1C">
        <w:rPr>
          <w:rFonts w:ascii="Times New Roman" w:hAnsi="Times New Roman" w:cs="Times New Roman"/>
          <w:sz w:val="24"/>
        </w:rPr>
        <w:t>Livingstone Urban</w:t>
      </w:r>
      <w:r w:rsidR="00031B5C">
        <w:rPr>
          <w:rFonts w:ascii="Times New Roman" w:hAnsi="Times New Roman" w:cs="Times New Roman"/>
          <w:sz w:val="24"/>
        </w:rPr>
        <w:t>,</w:t>
      </w:r>
      <w:r w:rsidRPr="00EB071E">
        <w:rPr>
          <w:rFonts w:ascii="Times New Roman" w:hAnsi="Times New Roman" w:cs="Times New Roman"/>
          <w:sz w:val="24"/>
        </w:rPr>
        <w:t xml:space="preserve"> Tonga and English should be used as media of instruction and communication for lower primary and upper primary respectively.</w:t>
      </w:r>
    </w:p>
    <w:p w14:paraId="142E3A65" w14:textId="77777777" w:rsidR="001141E3" w:rsidRDefault="00A73538" w:rsidP="00940D70">
      <w:pPr>
        <w:pStyle w:val="Heading3"/>
        <w:numPr>
          <w:ilvl w:val="2"/>
          <w:numId w:val="13"/>
        </w:numPr>
        <w:tabs>
          <w:tab w:val="clear" w:pos="993"/>
          <w:tab w:val="left" w:pos="851"/>
        </w:tabs>
        <w:ind w:left="851" w:hanging="851"/>
      </w:pPr>
      <w:r>
        <w:t>Perspective of the study</w:t>
      </w:r>
    </w:p>
    <w:p w14:paraId="4C83035E" w14:textId="333829CB" w:rsidR="00BE558D" w:rsidRPr="00BE558D" w:rsidRDefault="00BE558D" w:rsidP="00E62F1E">
      <w:pPr>
        <w:spacing w:line="360" w:lineRule="auto"/>
        <w:jc w:val="both"/>
        <w:rPr>
          <w:rFonts w:ascii="Times New Roman" w:hAnsi="Times New Roman" w:cs="Times New Roman"/>
          <w:sz w:val="24"/>
        </w:rPr>
      </w:pPr>
      <w:r>
        <w:rPr>
          <w:rFonts w:ascii="Times New Roman" w:hAnsi="Times New Roman" w:cs="Times New Roman"/>
          <w:sz w:val="24"/>
        </w:rPr>
        <w:t xml:space="preserve">The study looks at language </w:t>
      </w:r>
      <w:r w:rsidR="00C75096">
        <w:rPr>
          <w:rFonts w:ascii="Times New Roman" w:hAnsi="Times New Roman" w:cs="Times New Roman"/>
          <w:sz w:val="24"/>
        </w:rPr>
        <w:t xml:space="preserve">use and choices </w:t>
      </w:r>
      <w:r>
        <w:rPr>
          <w:rFonts w:ascii="Times New Roman" w:hAnsi="Times New Roman" w:cs="Times New Roman"/>
          <w:sz w:val="24"/>
        </w:rPr>
        <w:t>from the perspective of</w:t>
      </w:r>
      <w:r w:rsidR="00841ADD">
        <w:rPr>
          <w:rFonts w:ascii="Times New Roman" w:hAnsi="Times New Roman" w:cs="Times New Roman"/>
          <w:sz w:val="24"/>
        </w:rPr>
        <w:t xml:space="preserve"> sociolinguistics</w:t>
      </w:r>
      <w:r w:rsidR="005562D2">
        <w:rPr>
          <w:rFonts w:ascii="Times New Roman" w:hAnsi="Times New Roman" w:cs="Times New Roman"/>
          <w:sz w:val="24"/>
        </w:rPr>
        <w:t xml:space="preserve"> and not from </w:t>
      </w:r>
      <w:r w:rsidR="009117AB">
        <w:rPr>
          <w:rFonts w:ascii="Times New Roman" w:hAnsi="Times New Roman" w:cs="Times New Roman"/>
          <w:sz w:val="24"/>
        </w:rPr>
        <w:t xml:space="preserve">language education but only </w:t>
      </w:r>
      <w:r w:rsidR="009C7FE4">
        <w:rPr>
          <w:rFonts w:ascii="Times New Roman" w:hAnsi="Times New Roman" w:cs="Times New Roman"/>
          <w:sz w:val="24"/>
        </w:rPr>
        <w:t xml:space="preserve">analyses </w:t>
      </w:r>
      <w:r w:rsidR="009117AB">
        <w:rPr>
          <w:rFonts w:ascii="Times New Roman" w:hAnsi="Times New Roman" w:cs="Times New Roman"/>
          <w:sz w:val="24"/>
        </w:rPr>
        <w:t xml:space="preserve">data from the classroom </w:t>
      </w:r>
      <w:r w:rsidR="009C7FE4">
        <w:rPr>
          <w:rFonts w:ascii="Times New Roman" w:hAnsi="Times New Roman" w:cs="Times New Roman"/>
          <w:sz w:val="24"/>
        </w:rPr>
        <w:t>domain.</w:t>
      </w:r>
      <w:r w:rsidR="003F0A12">
        <w:rPr>
          <w:rFonts w:ascii="Times New Roman" w:hAnsi="Times New Roman" w:cs="Times New Roman"/>
          <w:sz w:val="24"/>
        </w:rPr>
        <w:t xml:space="preserve"> This means that the language practices in the classrooms </w:t>
      </w:r>
      <w:r w:rsidR="002C0131">
        <w:rPr>
          <w:rFonts w:ascii="Times New Roman" w:hAnsi="Times New Roman" w:cs="Times New Roman"/>
          <w:sz w:val="24"/>
        </w:rPr>
        <w:t xml:space="preserve">are not analysed from </w:t>
      </w:r>
      <w:r w:rsidR="00F36404">
        <w:rPr>
          <w:rFonts w:ascii="Times New Roman" w:hAnsi="Times New Roman" w:cs="Times New Roman"/>
          <w:sz w:val="24"/>
        </w:rPr>
        <w:t>the perspective of language education or teaching meth</w:t>
      </w:r>
      <w:r w:rsidR="00C17888">
        <w:rPr>
          <w:rFonts w:ascii="Times New Roman" w:hAnsi="Times New Roman" w:cs="Times New Roman"/>
          <w:sz w:val="24"/>
        </w:rPr>
        <w:t xml:space="preserve">ods but from the perspective </w:t>
      </w:r>
      <w:r w:rsidR="00B349D6">
        <w:rPr>
          <w:rFonts w:ascii="Times New Roman" w:hAnsi="Times New Roman" w:cs="Times New Roman"/>
          <w:sz w:val="24"/>
        </w:rPr>
        <w:t xml:space="preserve">of </w:t>
      </w:r>
      <w:r w:rsidR="00F36404">
        <w:rPr>
          <w:rFonts w:ascii="Times New Roman" w:hAnsi="Times New Roman" w:cs="Times New Roman"/>
          <w:sz w:val="24"/>
        </w:rPr>
        <w:t>sociolinguistics.</w:t>
      </w:r>
    </w:p>
    <w:p w14:paraId="5924FC59" w14:textId="77777777" w:rsidR="00B6027B" w:rsidRPr="00C43EFF" w:rsidRDefault="00B6027B" w:rsidP="00940D70">
      <w:pPr>
        <w:pStyle w:val="Heading2"/>
        <w:numPr>
          <w:ilvl w:val="1"/>
          <w:numId w:val="13"/>
        </w:numPr>
        <w:spacing w:before="240"/>
        <w:ind w:left="567" w:hanging="567"/>
      </w:pPr>
      <w:bookmarkStart w:id="14" w:name="_Toc499552479"/>
      <w:r w:rsidRPr="00C43EFF">
        <w:t xml:space="preserve">Statement of the </w:t>
      </w:r>
      <w:r w:rsidR="00D77B5D" w:rsidRPr="00C43EFF">
        <w:t>p</w:t>
      </w:r>
      <w:r w:rsidRPr="00C43EFF">
        <w:t>roblem</w:t>
      </w:r>
      <w:bookmarkEnd w:id="14"/>
    </w:p>
    <w:p w14:paraId="7AF1BBF1" w14:textId="4D4614D7" w:rsidR="001B273E" w:rsidRPr="00EB071E" w:rsidRDefault="003F3A57" w:rsidP="007E5026">
      <w:pPr>
        <w:spacing w:after="240" w:line="360" w:lineRule="auto"/>
        <w:jc w:val="both"/>
        <w:rPr>
          <w:rFonts w:ascii="Times New Roman" w:hAnsi="Times New Roman" w:cs="Times New Roman"/>
          <w:sz w:val="24"/>
        </w:rPr>
      </w:pPr>
      <w:r w:rsidRPr="003F3A57">
        <w:rPr>
          <w:rFonts w:ascii="Times New Roman" w:hAnsi="Times New Roman" w:cs="Times New Roman"/>
          <w:sz w:val="24"/>
        </w:rPr>
        <w:t xml:space="preserve">In a multilingual area like </w:t>
      </w:r>
      <w:r w:rsidR="004C4D1C">
        <w:rPr>
          <w:rFonts w:ascii="Times New Roman" w:hAnsi="Times New Roman" w:cs="Times New Roman"/>
          <w:sz w:val="24"/>
        </w:rPr>
        <w:t>Livingstone Urban</w:t>
      </w:r>
      <w:r w:rsidRPr="003F3A57">
        <w:rPr>
          <w:rFonts w:ascii="Times New Roman" w:hAnsi="Times New Roman" w:cs="Times New Roman"/>
          <w:sz w:val="24"/>
        </w:rPr>
        <w:t xml:space="preserve">, learners and teachers </w:t>
      </w:r>
      <w:r w:rsidR="00180610">
        <w:rPr>
          <w:rFonts w:ascii="Times New Roman" w:hAnsi="Times New Roman" w:cs="Times New Roman"/>
          <w:sz w:val="24"/>
        </w:rPr>
        <w:t>from</w:t>
      </w:r>
      <w:r w:rsidRPr="003F3A57">
        <w:rPr>
          <w:rFonts w:ascii="Times New Roman" w:hAnsi="Times New Roman" w:cs="Times New Roman"/>
          <w:sz w:val="24"/>
        </w:rPr>
        <w:t xml:space="preserve"> diverse linguistic backgrounds tend to use different linguistic resources in facilitating communication in classroom environments that are</w:t>
      </w:r>
      <w:r>
        <w:rPr>
          <w:rFonts w:ascii="Times New Roman" w:hAnsi="Times New Roman" w:cs="Times New Roman"/>
          <w:sz w:val="24"/>
        </w:rPr>
        <w:t xml:space="preserve"> linguistically heterogeneous. </w:t>
      </w:r>
      <w:r w:rsidRPr="003F3A57">
        <w:rPr>
          <w:rFonts w:ascii="Times New Roman" w:hAnsi="Times New Roman" w:cs="Times New Roman"/>
          <w:sz w:val="24"/>
        </w:rPr>
        <w:t xml:space="preserve">In doing this, they are challenging the existing educational language policy which prescribes the use of only a </w:t>
      </w:r>
      <w:r w:rsidR="00180610">
        <w:rPr>
          <w:rFonts w:ascii="Times New Roman" w:hAnsi="Times New Roman" w:cs="Times New Roman"/>
          <w:sz w:val="24"/>
        </w:rPr>
        <w:t>perceived ‘</w:t>
      </w:r>
      <w:r w:rsidRPr="003F3A57">
        <w:rPr>
          <w:rFonts w:ascii="Times New Roman" w:hAnsi="Times New Roman" w:cs="Times New Roman"/>
          <w:sz w:val="24"/>
        </w:rPr>
        <w:t>familia</w:t>
      </w:r>
      <w:r w:rsidR="00180610">
        <w:rPr>
          <w:rFonts w:ascii="Times New Roman" w:hAnsi="Times New Roman" w:cs="Times New Roman"/>
          <w:sz w:val="24"/>
        </w:rPr>
        <w:t>r’</w:t>
      </w:r>
      <w:r w:rsidRPr="003F3A57">
        <w:rPr>
          <w:rFonts w:ascii="Times New Roman" w:hAnsi="Times New Roman" w:cs="Times New Roman"/>
          <w:sz w:val="24"/>
        </w:rPr>
        <w:t xml:space="preserve"> language of the region</w:t>
      </w:r>
      <w:r w:rsidR="00782BEA">
        <w:rPr>
          <w:rFonts w:ascii="Times New Roman" w:hAnsi="Times New Roman" w:cs="Times New Roman"/>
          <w:sz w:val="24"/>
        </w:rPr>
        <w:t>,</w:t>
      </w:r>
      <w:r w:rsidRPr="003F3A57">
        <w:rPr>
          <w:rFonts w:ascii="Times New Roman" w:hAnsi="Times New Roman" w:cs="Times New Roman"/>
          <w:sz w:val="24"/>
        </w:rPr>
        <w:t xml:space="preserve"> which is Tonga, and English as media of instruction for lower and upper primary classes, respectively. However, it is not clear as to how teachers and learners cope with or how they </w:t>
      </w:r>
      <w:r w:rsidR="005C41AB">
        <w:rPr>
          <w:rFonts w:ascii="Times New Roman" w:hAnsi="Times New Roman" w:cs="Times New Roman"/>
          <w:sz w:val="24"/>
        </w:rPr>
        <w:t>deploy</w:t>
      </w:r>
      <w:r w:rsidRPr="003F3A57">
        <w:rPr>
          <w:rFonts w:ascii="Times New Roman" w:hAnsi="Times New Roman" w:cs="Times New Roman"/>
          <w:sz w:val="24"/>
        </w:rPr>
        <w:t xml:space="preserve"> the available linguistic resources in facilitating the learning process and in overcoming the challenge of a ‘rigid’ education language policy which dictates what language/s should be used. Therefore, the idea behind the study </w:t>
      </w:r>
      <w:r w:rsidR="00967E78">
        <w:rPr>
          <w:rFonts w:ascii="Times New Roman" w:hAnsi="Times New Roman" w:cs="Times New Roman"/>
          <w:sz w:val="24"/>
        </w:rPr>
        <w:t>was</w:t>
      </w:r>
      <w:r w:rsidRPr="003F3A57">
        <w:rPr>
          <w:rFonts w:ascii="Times New Roman" w:hAnsi="Times New Roman" w:cs="Times New Roman"/>
          <w:sz w:val="24"/>
        </w:rPr>
        <w:t xml:space="preserve"> to </w:t>
      </w:r>
      <w:r w:rsidR="00316B76">
        <w:rPr>
          <w:rFonts w:ascii="Times New Roman" w:hAnsi="Times New Roman" w:cs="Times New Roman"/>
          <w:sz w:val="24"/>
        </w:rPr>
        <w:t>establish how</w:t>
      </w:r>
      <w:r w:rsidRPr="003F3A57">
        <w:rPr>
          <w:rFonts w:ascii="Times New Roman" w:hAnsi="Times New Roman" w:cs="Times New Roman"/>
          <w:sz w:val="24"/>
        </w:rPr>
        <w:t xml:space="preserve"> teachers and learners </w:t>
      </w:r>
      <w:r w:rsidR="000067E8">
        <w:rPr>
          <w:rFonts w:ascii="Times New Roman" w:hAnsi="Times New Roman" w:cs="Times New Roman"/>
          <w:sz w:val="24"/>
        </w:rPr>
        <w:t xml:space="preserve">in multilingual classrooms </w:t>
      </w:r>
      <w:r w:rsidR="0098039C">
        <w:rPr>
          <w:rFonts w:ascii="Times New Roman" w:hAnsi="Times New Roman" w:cs="Times New Roman"/>
          <w:sz w:val="24"/>
        </w:rPr>
        <w:t>deployed</w:t>
      </w:r>
      <w:r w:rsidR="00316B76">
        <w:rPr>
          <w:rFonts w:ascii="Times New Roman" w:hAnsi="Times New Roman" w:cs="Times New Roman"/>
          <w:sz w:val="24"/>
        </w:rPr>
        <w:t xml:space="preserve"> the available linguistic resources</w:t>
      </w:r>
      <w:r w:rsidR="0014287D">
        <w:rPr>
          <w:rFonts w:ascii="Times New Roman" w:hAnsi="Times New Roman" w:cs="Times New Roman"/>
          <w:sz w:val="24"/>
        </w:rPr>
        <w:t xml:space="preserve"> in facilitating teaching and learning in the context of a monolingual</w:t>
      </w:r>
      <w:r w:rsidR="002854BB">
        <w:rPr>
          <w:rFonts w:ascii="Times New Roman" w:hAnsi="Times New Roman" w:cs="Times New Roman"/>
          <w:sz w:val="24"/>
        </w:rPr>
        <w:t xml:space="preserve"> educational langua</w:t>
      </w:r>
      <w:r w:rsidR="000774C7">
        <w:rPr>
          <w:rFonts w:ascii="Times New Roman" w:hAnsi="Times New Roman" w:cs="Times New Roman"/>
          <w:sz w:val="24"/>
        </w:rPr>
        <w:t xml:space="preserve">ge policy in </w:t>
      </w:r>
      <w:r w:rsidR="004C4D1C">
        <w:rPr>
          <w:rFonts w:ascii="Times New Roman" w:hAnsi="Times New Roman" w:cs="Times New Roman"/>
          <w:sz w:val="24"/>
        </w:rPr>
        <w:t>Livingstone Urban</w:t>
      </w:r>
      <w:r w:rsidR="000774C7">
        <w:rPr>
          <w:rFonts w:ascii="Times New Roman" w:hAnsi="Times New Roman" w:cs="Times New Roman"/>
          <w:sz w:val="24"/>
        </w:rPr>
        <w:t>.</w:t>
      </w:r>
    </w:p>
    <w:p w14:paraId="26C4160C" w14:textId="77777777" w:rsidR="00970FB2" w:rsidRPr="00743085" w:rsidRDefault="00743085" w:rsidP="00940D70">
      <w:pPr>
        <w:pStyle w:val="Heading2"/>
        <w:numPr>
          <w:ilvl w:val="1"/>
          <w:numId w:val="13"/>
        </w:numPr>
        <w:ind w:left="567" w:hanging="567"/>
      </w:pPr>
      <w:bookmarkStart w:id="15" w:name="_Toc499552480"/>
      <w:r>
        <w:t>Aim of the s</w:t>
      </w:r>
      <w:r w:rsidR="00970FB2" w:rsidRPr="00743085">
        <w:t>tudy</w:t>
      </w:r>
      <w:bookmarkEnd w:id="15"/>
    </w:p>
    <w:p w14:paraId="4B8E89D3" w14:textId="032750D4" w:rsidR="00897D34" w:rsidRPr="00EB071E" w:rsidRDefault="00970FB2" w:rsidP="007E5026">
      <w:pPr>
        <w:spacing w:after="240" w:line="360" w:lineRule="auto"/>
        <w:jc w:val="both"/>
        <w:rPr>
          <w:rFonts w:ascii="Times New Roman" w:hAnsi="Times New Roman" w:cs="Times New Roman"/>
          <w:sz w:val="24"/>
        </w:rPr>
      </w:pPr>
      <w:r w:rsidRPr="00EB071E">
        <w:rPr>
          <w:rFonts w:ascii="Times New Roman" w:hAnsi="Times New Roman" w:cs="Times New Roman"/>
          <w:sz w:val="24"/>
        </w:rPr>
        <w:t xml:space="preserve">The aim of the study was to analyse the language practices employed by teachers and learners in multilingual classrooms of selected primary schools in </w:t>
      </w:r>
      <w:r w:rsidR="004C4D1C">
        <w:rPr>
          <w:rFonts w:ascii="Times New Roman" w:hAnsi="Times New Roman" w:cs="Times New Roman"/>
          <w:sz w:val="24"/>
        </w:rPr>
        <w:t>Livingstone Urban</w:t>
      </w:r>
      <w:r w:rsidR="001A6A76">
        <w:rPr>
          <w:rFonts w:ascii="Times New Roman" w:hAnsi="Times New Roman" w:cs="Times New Roman"/>
          <w:sz w:val="24"/>
        </w:rPr>
        <w:t xml:space="preserve"> and </w:t>
      </w:r>
      <w:r w:rsidR="00513A1E">
        <w:rPr>
          <w:rFonts w:ascii="Times New Roman" w:hAnsi="Times New Roman" w:cs="Times New Roman"/>
          <w:sz w:val="24"/>
        </w:rPr>
        <w:t>implications thereof</w:t>
      </w:r>
      <w:r w:rsidR="001A06FF">
        <w:rPr>
          <w:rFonts w:ascii="Times New Roman" w:hAnsi="Times New Roman" w:cs="Times New Roman"/>
          <w:sz w:val="24"/>
        </w:rPr>
        <w:t xml:space="preserve"> </w:t>
      </w:r>
      <w:r w:rsidR="001A6A76">
        <w:rPr>
          <w:rFonts w:ascii="Times New Roman" w:hAnsi="Times New Roman" w:cs="Times New Roman"/>
          <w:sz w:val="24"/>
        </w:rPr>
        <w:t>to the current educational language policy</w:t>
      </w:r>
      <w:r w:rsidR="00D06ADC">
        <w:rPr>
          <w:rFonts w:ascii="Times New Roman" w:hAnsi="Times New Roman" w:cs="Times New Roman"/>
          <w:sz w:val="24"/>
        </w:rPr>
        <w:t xml:space="preserve"> and sociolinguistic situation</w:t>
      </w:r>
      <w:r w:rsidR="00FD3122" w:rsidRPr="00EB071E">
        <w:rPr>
          <w:rFonts w:ascii="Times New Roman" w:hAnsi="Times New Roman" w:cs="Times New Roman"/>
          <w:sz w:val="24"/>
        </w:rPr>
        <w:t>.</w:t>
      </w:r>
    </w:p>
    <w:p w14:paraId="3DDC6ABC" w14:textId="77777777" w:rsidR="00C525F0" w:rsidRDefault="00C525F0">
      <w:pPr>
        <w:spacing w:after="0" w:line="360" w:lineRule="auto"/>
        <w:jc w:val="both"/>
        <w:rPr>
          <w:rFonts w:ascii="Times New Roman" w:hAnsi="Times New Roman" w:cs="Times New Roman"/>
          <w:b/>
          <w:sz w:val="32"/>
          <w:szCs w:val="32"/>
        </w:rPr>
      </w:pPr>
      <w:r>
        <w:br w:type="page"/>
      </w:r>
    </w:p>
    <w:p w14:paraId="364A37B9" w14:textId="7B887AD0" w:rsidR="00970FB2" w:rsidRPr="00E67674" w:rsidRDefault="00513A1E" w:rsidP="00940D70">
      <w:pPr>
        <w:pStyle w:val="Heading2"/>
        <w:numPr>
          <w:ilvl w:val="1"/>
          <w:numId w:val="13"/>
        </w:numPr>
        <w:ind w:left="567" w:hanging="567"/>
      </w:pPr>
      <w:bookmarkStart w:id="16" w:name="_Toc499552481"/>
      <w:r>
        <w:lastRenderedPageBreak/>
        <w:t>Research</w:t>
      </w:r>
      <w:r w:rsidR="00970FB2" w:rsidRPr="00E67674">
        <w:t xml:space="preserve"> </w:t>
      </w:r>
      <w:r w:rsidR="00AE7D28" w:rsidRPr="00E67674">
        <w:t>o</w:t>
      </w:r>
      <w:r w:rsidR="00AE7D28">
        <w:t>b</w:t>
      </w:r>
      <w:r w:rsidR="00AE7D28" w:rsidRPr="00E67674">
        <w:t>jectives</w:t>
      </w:r>
      <w:bookmarkEnd w:id="16"/>
    </w:p>
    <w:p w14:paraId="58488667" w14:textId="77777777" w:rsidR="00970FB2" w:rsidRPr="00EB071E" w:rsidRDefault="00970FB2" w:rsidP="007E5026">
      <w:pPr>
        <w:spacing w:after="240" w:line="360" w:lineRule="auto"/>
        <w:jc w:val="both"/>
        <w:rPr>
          <w:rFonts w:ascii="Times New Roman" w:hAnsi="Times New Roman" w:cs="Times New Roman"/>
          <w:sz w:val="24"/>
        </w:rPr>
      </w:pPr>
      <w:r w:rsidRPr="00EB071E">
        <w:rPr>
          <w:rFonts w:ascii="Times New Roman" w:hAnsi="Times New Roman" w:cs="Times New Roman"/>
          <w:sz w:val="24"/>
        </w:rPr>
        <w:t>The study sought to meet the following objectives:</w:t>
      </w:r>
    </w:p>
    <w:p w14:paraId="71590138" w14:textId="77777777" w:rsidR="00970FB2" w:rsidRPr="00EB071E" w:rsidRDefault="00B07134" w:rsidP="007E5026">
      <w:pPr>
        <w:numPr>
          <w:ilvl w:val="0"/>
          <w:numId w:val="1"/>
        </w:numPr>
        <w:spacing w:after="240" w:line="360" w:lineRule="auto"/>
        <w:jc w:val="both"/>
        <w:rPr>
          <w:rFonts w:ascii="Times New Roman" w:hAnsi="Times New Roman" w:cs="Times New Roman"/>
          <w:sz w:val="24"/>
        </w:rPr>
      </w:pPr>
      <w:r w:rsidRPr="00B07134">
        <w:rPr>
          <w:rFonts w:ascii="Times New Roman" w:hAnsi="Times New Roman" w:cs="Times New Roman"/>
          <w:sz w:val="24"/>
        </w:rPr>
        <w:t xml:space="preserve">To establish </w:t>
      </w:r>
      <w:r w:rsidR="005D57D9">
        <w:rPr>
          <w:rFonts w:ascii="Times New Roman" w:hAnsi="Times New Roman" w:cs="Times New Roman"/>
          <w:sz w:val="24"/>
        </w:rPr>
        <w:t xml:space="preserve">the </w:t>
      </w:r>
      <w:r w:rsidR="004F68C2">
        <w:rPr>
          <w:rFonts w:ascii="Times New Roman" w:hAnsi="Times New Roman" w:cs="Times New Roman"/>
          <w:sz w:val="24"/>
        </w:rPr>
        <w:t xml:space="preserve">linguistic choices </w:t>
      </w:r>
      <w:r w:rsidR="005D57D9">
        <w:rPr>
          <w:rFonts w:ascii="Times New Roman" w:hAnsi="Times New Roman" w:cs="Times New Roman"/>
          <w:sz w:val="24"/>
        </w:rPr>
        <w:t xml:space="preserve">that teachers and learners prefer </w:t>
      </w:r>
      <w:r w:rsidR="004F68C2">
        <w:rPr>
          <w:rFonts w:ascii="Times New Roman" w:hAnsi="Times New Roman" w:cs="Times New Roman"/>
          <w:sz w:val="24"/>
        </w:rPr>
        <w:t>against the others</w:t>
      </w:r>
      <w:r w:rsidR="00970FB2" w:rsidRPr="00EB071E">
        <w:rPr>
          <w:rFonts w:ascii="Times New Roman" w:hAnsi="Times New Roman" w:cs="Times New Roman"/>
          <w:sz w:val="24"/>
        </w:rPr>
        <w:t>;</w:t>
      </w:r>
    </w:p>
    <w:p w14:paraId="7E90BF72" w14:textId="77777777" w:rsidR="001955BE" w:rsidRDefault="00B07134" w:rsidP="00817960">
      <w:pPr>
        <w:numPr>
          <w:ilvl w:val="0"/>
          <w:numId w:val="1"/>
        </w:numPr>
        <w:spacing w:before="240" w:line="360" w:lineRule="auto"/>
        <w:jc w:val="both"/>
        <w:rPr>
          <w:rFonts w:ascii="Times New Roman" w:hAnsi="Times New Roman" w:cs="Times New Roman"/>
          <w:sz w:val="24"/>
        </w:rPr>
      </w:pPr>
      <w:r w:rsidRPr="00B07134">
        <w:rPr>
          <w:rFonts w:ascii="Times New Roman" w:hAnsi="Times New Roman" w:cs="Times New Roman"/>
          <w:sz w:val="24"/>
        </w:rPr>
        <w:t>To analyse the functions of linguistic choices that teachers and learners deploy in multilingual primary classrooms</w:t>
      </w:r>
      <w:r w:rsidR="00970FB2" w:rsidRPr="00EB071E">
        <w:rPr>
          <w:rFonts w:ascii="Times New Roman" w:hAnsi="Times New Roman" w:cs="Times New Roman"/>
          <w:sz w:val="24"/>
        </w:rPr>
        <w:t>;</w:t>
      </w:r>
    </w:p>
    <w:p w14:paraId="120D6D3B" w14:textId="77777777" w:rsidR="00004FC9" w:rsidRDefault="005B7CE7" w:rsidP="00817960">
      <w:pPr>
        <w:numPr>
          <w:ilvl w:val="0"/>
          <w:numId w:val="1"/>
        </w:numPr>
        <w:spacing w:before="240" w:line="360" w:lineRule="auto"/>
        <w:jc w:val="both"/>
        <w:rPr>
          <w:rFonts w:ascii="Times New Roman" w:hAnsi="Times New Roman" w:cs="Times New Roman"/>
          <w:sz w:val="24"/>
        </w:rPr>
      </w:pPr>
      <w:r>
        <w:rPr>
          <w:rFonts w:ascii="Times New Roman" w:hAnsi="Times New Roman" w:cs="Times New Roman"/>
          <w:sz w:val="24"/>
        </w:rPr>
        <w:t xml:space="preserve">To examine the </w:t>
      </w:r>
      <w:r w:rsidR="00EB0F75">
        <w:rPr>
          <w:rFonts w:ascii="Times New Roman" w:hAnsi="Times New Roman" w:cs="Times New Roman"/>
          <w:sz w:val="24"/>
        </w:rPr>
        <w:t xml:space="preserve">views of teachers on </w:t>
      </w:r>
      <w:r>
        <w:rPr>
          <w:rFonts w:ascii="Times New Roman" w:hAnsi="Times New Roman" w:cs="Times New Roman"/>
          <w:sz w:val="24"/>
        </w:rPr>
        <w:t xml:space="preserve">the </w:t>
      </w:r>
      <w:r w:rsidR="007124A9">
        <w:rPr>
          <w:rFonts w:ascii="Times New Roman" w:hAnsi="Times New Roman" w:cs="Times New Roman"/>
          <w:sz w:val="24"/>
        </w:rPr>
        <w:t xml:space="preserve">current </w:t>
      </w:r>
      <w:r>
        <w:rPr>
          <w:rFonts w:ascii="Times New Roman" w:hAnsi="Times New Roman" w:cs="Times New Roman"/>
          <w:sz w:val="24"/>
        </w:rPr>
        <w:t>educational language</w:t>
      </w:r>
      <w:r w:rsidR="004135E4">
        <w:rPr>
          <w:rFonts w:ascii="Times New Roman" w:hAnsi="Times New Roman" w:cs="Times New Roman"/>
          <w:sz w:val="24"/>
        </w:rPr>
        <w:t xml:space="preserve"> policy</w:t>
      </w:r>
      <w:r>
        <w:rPr>
          <w:rFonts w:ascii="Times New Roman" w:hAnsi="Times New Roman" w:cs="Times New Roman"/>
          <w:sz w:val="24"/>
        </w:rPr>
        <w:t>;</w:t>
      </w:r>
    </w:p>
    <w:p w14:paraId="28242ACE" w14:textId="77777777" w:rsidR="002210B3" w:rsidRPr="00817960" w:rsidRDefault="00B07134" w:rsidP="00817960">
      <w:pPr>
        <w:numPr>
          <w:ilvl w:val="0"/>
          <w:numId w:val="1"/>
        </w:numPr>
        <w:spacing w:before="240" w:line="360" w:lineRule="auto"/>
        <w:jc w:val="both"/>
        <w:rPr>
          <w:rFonts w:ascii="Times New Roman" w:hAnsi="Times New Roman" w:cs="Times New Roman"/>
          <w:sz w:val="24"/>
        </w:rPr>
      </w:pPr>
      <w:r w:rsidRPr="00B07134">
        <w:rPr>
          <w:rFonts w:ascii="Times New Roman" w:hAnsi="Times New Roman" w:cs="Times New Roman"/>
          <w:sz w:val="24"/>
        </w:rPr>
        <w:t xml:space="preserve">To analyse the implications of the language practices of teachers and learners to the current educational language </w:t>
      </w:r>
      <w:r w:rsidR="00513A1E" w:rsidRPr="00B07134">
        <w:rPr>
          <w:rFonts w:ascii="Times New Roman" w:hAnsi="Times New Roman" w:cs="Times New Roman"/>
          <w:sz w:val="24"/>
        </w:rPr>
        <w:t>policy</w:t>
      </w:r>
      <w:r w:rsidR="00513A1E">
        <w:rPr>
          <w:rFonts w:ascii="Times New Roman" w:hAnsi="Times New Roman" w:cs="Times New Roman"/>
          <w:sz w:val="24"/>
        </w:rPr>
        <w:t xml:space="preserve"> and</w:t>
      </w:r>
      <w:r w:rsidR="00472DE9">
        <w:rPr>
          <w:rFonts w:ascii="Times New Roman" w:hAnsi="Times New Roman" w:cs="Times New Roman"/>
          <w:sz w:val="24"/>
        </w:rPr>
        <w:t xml:space="preserve"> sociolinguistic situation</w:t>
      </w:r>
      <w:r w:rsidR="00D34C17" w:rsidRPr="00EB071E">
        <w:rPr>
          <w:rFonts w:ascii="Times New Roman" w:hAnsi="Times New Roman" w:cs="Times New Roman"/>
          <w:sz w:val="24"/>
        </w:rPr>
        <w:t>.</w:t>
      </w:r>
    </w:p>
    <w:p w14:paraId="0E8AE76C" w14:textId="77777777" w:rsidR="00970FB2" w:rsidRPr="001F65E9" w:rsidRDefault="001F65E9" w:rsidP="00940D70">
      <w:pPr>
        <w:pStyle w:val="Heading2"/>
        <w:numPr>
          <w:ilvl w:val="1"/>
          <w:numId w:val="13"/>
        </w:numPr>
        <w:ind w:left="567" w:hanging="567"/>
      </w:pPr>
      <w:bookmarkStart w:id="17" w:name="_Toc499552482"/>
      <w:r w:rsidRPr="001F65E9">
        <w:t>Research q</w:t>
      </w:r>
      <w:r w:rsidR="00970FB2" w:rsidRPr="001F65E9">
        <w:t>uestions</w:t>
      </w:r>
      <w:bookmarkEnd w:id="17"/>
    </w:p>
    <w:p w14:paraId="01DCD1C3" w14:textId="77777777" w:rsidR="00970FB2" w:rsidRPr="00EB071E" w:rsidRDefault="00970FB2" w:rsidP="007E5026">
      <w:pPr>
        <w:spacing w:after="240" w:line="360" w:lineRule="auto"/>
        <w:jc w:val="both"/>
        <w:rPr>
          <w:rFonts w:ascii="Times New Roman" w:hAnsi="Times New Roman" w:cs="Times New Roman"/>
          <w:sz w:val="24"/>
        </w:rPr>
      </w:pPr>
      <w:r w:rsidRPr="00EB071E">
        <w:rPr>
          <w:rFonts w:ascii="Times New Roman" w:hAnsi="Times New Roman" w:cs="Times New Roman"/>
          <w:sz w:val="24"/>
        </w:rPr>
        <w:t>The study attemp</w:t>
      </w:r>
      <w:r w:rsidR="009540A9" w:rsidRPr="00EB071E">
        <w:rPr>
          <w:rFonts w:ascii="Times New Roman" w:hAnsi="Times New Roman" w:cs="Times New Roman"/>
          <w:sz w:val="24"/>
        </w:rPr>
        <w:t>ted to answer the following four</w:t>
      </w:r>
      <w:r w:rsidRPr="00EB071E">
        <w:rPr>
          <w:rFonts w:ascii="Times New Roman" w:hAnsi="Times New Roman" w:cs="Times New Roman"/>
          <w:sz w:val="24"/>
        </w:rPr>
        <w:t xml:space="preserve"> questions in line with the objectives above:</w:t>
      </w:r>
    </w:p>
    <w:p w14:paraId="0F67C9CF" w14:textId="77777777" w:rsidR="00970FB2" w:rsidRPr="00EB071E" w:rsidRDefault="00F627D6" w:rsidP="007E5026">
      <w:pPr>
        <w:numPr>
          <w:ilvl w:val="0"/>
          <w:numId w:val="2"/>
        </w:numPr>
        <w:spacing w:after="240" w:line="360" w:lineRule="auto"/>
        <w:jc w:val="both"/>
        <w:rPr>
          <w:rFonts w:ascii="Times New Roman" w:hAnsi="Times New Roman" w:cs="Times New Roman"/>
          <w:sz w:val="24"/>
        </w:rPr>
      </w:pPr>
      <w:r w:rsidRPr="00F627D6">
        <w:rPr>
          <w:rFonts w:ascii="Times New Roman" w:hAnsi="Times New Roman" w:cs="Times New Roman"/>
          <w:sz w:val="24"/>
        </w:rPr>
        <w:t>W</w:t>
      </w:r>
      <w:r w:rsidR="0038524F">
        <w:rPr>
          <w:rFonts w:ascii="Times New Roman" w:hAnsi="Times New Roman" w:cs="Times New Roman"/>
          <w:sz w:val="24"/>
        </w:rPr>
        <w:t xml:space="preserve">hat linguistic choices do teachers and learners </w:t>
      </w:r>
      <w:r w:rsidR="00513A1E">
        <w:rPr>
          <w:rFonts w:ascii="Times New Roman" w:hAnsi="Times New Roman" w:cs="Times New Roman"/>
          <w:sz w:val="24"/>
        </w:rPr>
        <w:t>prefer over</w:t>
      </w:r>
      <w:r w:rsidR="004F68C2">
        <w:rPr>
          <w:rFonts w:ascii="Times New Roman" w:hAnsi="Times New Roman" w:cs="Times New Roman"/>
          <w:sz w:val="24"/>
        </w:rPr>
        <w:t xml:space="preserve"> others</w:t>
      </w:r>
      <w:r w:rsidR="00970FB2" w:rsidRPr="00EB071E">
        <w:rPr>
          <w:rFonts w:ascii="Times New Roman" w:hAnsi="Times New Roman" w:cs="Times New Roman"/>
          <w:sz w:val="24"/>
        </w:rPr>
        <w:t>?</w:t>
      </w:r>
    </w:p>
    <w:p w14:paraId="1BB5C4DF" w14:textId="77777777" w:rsidR="00970FB2" w:rsidRDefault="00F627D6" w:rsidP="00CC573E">
      <w:pPr>
        <w:numPr>
          <w:ilvl w:val="0"/>
          <w:numId w:val="2"/>
        </w:numPr>
        <w:spacing w:after="240" w:line="360" w:lineRule="auto"/>
        <w:jc w:val="both"/>
        <w:rPr>
          <w:rFonts w:ascii="Times New Roman" w:hAnsi="Times New Roman" w:cs="Times New Roman"/>
          <w:sz w:val="24"/>
        </w:rPr>
      </w:pPr>
      <w:r w:rsidRPr="00F627D6">
        <w:rPr>
          <w:rFonts w:ascii="Times New Roman" w:hAnsi="Times New Roman" w:cs="Times New Roman"/>
          <w:sz w:val="24"/>
        </w:rPr>
        <w:t xml:space="preserve">What functions do </w:t>
      </w:r>
      <w:r w:rsidR="004F68C2">
        <w:rPr>
          <w:rFonts w:ascii="Times New Roman" w:hAnsi="Times New Roman" w:cs="Times New Roman"/>
          <w:sz w:val="24"/>
        </w:rPr>
        <w:t xml:space="preserve">different </w:t>
      </w:r>
      <w:r w:rsidRPr="00F627D6">
        <w:rPr>
          <w:rFonts w:ascii="Times New Roman" w:hAnsi="Times New Roman" w:cs="Times New Roman"/>
          <w:sz w:val="24"/>
        </w:rPr>
        <w:t>linguistic choices in multilingual primary classroom situations play</w:t>
      </w:r>
      <w:r w:rsidR="00970FB2" w:rsidRPr="00EB071E">
        <w:rPr>
          <w:rFonts w:ascii="Times New Roman" w:hAnsi="Times New Roman" w:cs="Times New Roman"/>
          <w:sz w:val="24"/>
        </w:rPr>
        <w:t>?</w:t>
      </w:r>
    </w:p>
    <w:p w14:paraId="274E721C" w14:textId="77777777" w:rsidR="00585C59" w:rsidRPr="00CC573E" w:rsidRDefault="00585C59" w:rsidP="00CC573E">
      <w:pPr>
        <w:numPr>
          <w:ilvl w:val="0"/>
          <w:numId w:val="2"/>
        </w:numPr>
        <w:spacing w:after="240" w:line="360" w:lineRule="auto"/>
        <w:jc w:val="both"/>
        <w:rPr>
          <w:rFonts w:ascii="Times New Roman" w:hAnsi="Times New Roman" w:cs="Times New Roman"/>
          <w:sz w:val="24"/>
        </w:rPr>
      </w:pPr>
      <w:r>
        <w:rPr>
          <w:rFonts w:ascii="Times New Roman" w:hAnsi="Times New Roman" w:cs="Times New Roman"/>
          <w:sz w:val="24"/>
        </w:rPr>
        <w:t xml:space="preserve">What </w:t>
      </w:r>
      <w:r w:rsidR="009716C2">
        <w:rPr>
          <w:rFonts w:ascii="Times New Roman" w:hAnsi="Times New Roman" w:cs="Times New Roman"/>
          <w:sz w:val="24"/>
        </w:rPr>
        <w:t xml:space="preserve">are the views of teachers on the </w:t>
      </w:r>
      <w:r w:rsidR="00306690">
        <w:rPr>
          <w:rFonts w:ascii="Times New Roman" w:hAnsi="Times New Roman" w:cs="Times New Roman"/>
          <w:sz w:val="24"/>
        </w:rPr>
        <w:t xml:space="preserve">current </w:t>
      </w:r>
      <w:r w:rsidR="009716C2">
        <w:rPr>
          <w:rFonts w:ascii="Times New Roman" w:hAnsi="Times New Roman" w:cs="Times New Roman"/>
          <w:sz w:val="24"/>
        </w:rPr>
        <w:t>educational language policy?</w:t>
      </w:r>
    </w:p>
    <w:p w14:paraId="077C6083" w14:textId="77777777" w:rsidR="00570E9C" w:rsidRPr="00817960" w:rsidRDefault="00F627D6" w:rsidP="00E743C6">
      <w:pPr>
        <w:numPr>
          <w:ilvl w:val="0"/>
          <w:numId w:val="2"/>
        </w:numPr>
        <w:spacing w:after="240" w:line="360" w:lineRule="auto"/>
        <w:jc w:val="both"/>
        <w:rPr>
          <w:rFonts w:ascii="Times New Roman" w:hAnsi="Times New Roman" w:cs="Times New Roman"/>
          <w:sz w:val="24"/>
        </w:rPr>
      </w:pPr>
      <w:r w:rsidRPr="00F627D6">
        <w:rPr>
          <w:rFonts w:ascii="Times New Roman" w:hAnsi="Times New Roman" w:cs="Times New Roman"/>
          <w:sz w:val="24"/>
        </w:rPr>
        <w:t xml:space="preserve">What are the implications of the language practices of teachers and learners to the current educational language </w:t>
      </w:r>
      <w:r w:rsidR="00513A1E" w:rsidRPr="00F627D6">
        <w:rPr>
          <w:rFonts w:ascii="Times New Roman" w:hAnsi="Times New Roman" w:cs="Times New Roman"/>
          <w:sz w:val="24"/>
        </w:rPr>
        <w:t>policy</w:t>
      </w:r>
      <w:r w:rsidR="00513A1E">
        <w:rPr>
          <w:rFonts w:ascii="Times New Roman" w:hAnsi="Times New Roman" w:cs="Times New Roman"/>
          <w:sz w:val="24"/>
        </w:rPr>
        <w:t xml:space="preserve"> and</w:t>
      </w:r>
      <w:r w:rsidR="009C4125">
        <w:rPr>
          <w:rFonts w:ascii="Times New Roman" w:hAnsi="Times New Roman" w:cs="Times New Roman"/>
          <w:sz w:val="24"/>
        </w:rPr>
        <w:t xml:space="preserve"> sociolinguistic situation</w:t>
      </w:r>
      <w:r w:rsidR="00926E65" w:rsidRPr="00EB071E">
        <w:rPr>
          <w:rFonts w:ascii="Times New Roman" w:hAnsi="Times New Roman" w:cs="Times New Roman"/>
          <w:sz w:val="24"/>
        </w:rPr>
        <w:t>?</w:t>
      </w:r>
    </w:p>
    <w:p w14:paraId="498F27E1" w14:textId="77777777" w:rsidR="006F4456" w:rsidRPr="004D7A0B" w:rsidRDefault="004F6782" w:rsidP="00940D70">
      <w:pPr>
        <w:pStyle w:val="Heading2"/>
        <w:numPr>
          <w:ilvl w:val="1"/>
          <w:numId w:val="13"/>
        </w:numPr>
        <w:ind w:left="567" w:hanging="567"/>
      </w:pPr>
      <w:bookmarkStart w:id="18" w:name="_Toc499552483"/>
      <w:r>
        <w:t>Significance of the s</w:t>
      </w:r>
      <w:r w:rsidR="00770450" w:rsidRPr="004D7A0B">
        <w:t>tudy</w:t>
      </w:r>
      <w:bookmarkEnd w:id="18"/>
    </w:p>
    <w:p w14:paraId="13F9B59D" w14:textId="3BEE0706" w:rsidR="00EB2084" w:rsidRPr="007029F5" w:rsidRDefault="00860A25" w:rsidP="007E5026">
      <w:pPr>
        <w:spacing w:after="240" w:line="360" w:lineRule="auto"/>
        <w:jc w:val="both"/>
        <w:rPr>
          <w:rFonts w:ascii="Times New Roman" w:hAnsi="Times New Roman" w:cs="Times New Roman"/>
          <w:b/>
          <w:sz w:val="24"/>
          <w:szCs w:val="24"/>
        </w:rPr>
      </w:pPr>
      <w:r w:rsidRPr="00EB071E">
        <w:rPr>
          <w:rFonts w:ascii="Times New Roman" w:hAnsi="Times New Roman" w:cs="Times New Roman"/>
          <w:sz w:val="24"/>
        </w:rPr>
        <w:t xml:space="preserve">While studies on language practices in multilingual classrooms have been conducted elsewhere in the world, this </w:t>
      </w:r>
      <w:r w:rsidR="00493412">
        <w:rPr>
          <w:rFonts w:ascii="Times New Roman" w:hAnsi="Times New Roman" w:cs="Times New Roman"/>
          <w:sz w:val="24"/>
        </w:rPr>
        <w:t xml:space="preserve">aspect has not been </w:t>
      </w:r>
      <w:r w:rsidR="007A21EC">
        <w:rPr>
          <w:rFonts w:ascii="Times New Roman" w:hAnsi="Times New Roman" w:cs="Times New Roman"/>
          <w:sz w:val="24"/>
        </w:rPr>
        <w:t xml:space="preserve">fully </w:t>
      </w:r>
      <w:r w:rsidR="00493412">
        <w:rPr>
          <w:rFonts w:ascii="Times New Roman" w:hAnsi="Times New Roman" w:cs="Times New Roman"/>
          <w:sz w:val="24"/>
        </w:rPr>
        <w:t xml:space="preserve">explored </w:t>
      </w:r>
      <w:r w:rsidR="00132AA0">
        <w:rPr>
          <w:rFonts w:ascii="Times New Roman" w:hAnsi="Times New Roman" w:cs="Times New Roman"/>
          <w:sz w:val="24"/>
        </w:rPr>
        <w:t xml:space="preserve">in </w:t>
      </w:r>
      <w:r w:rsidRPr="00EB071E">
        <w:rPr>
          <w:rFonts w:ascii="Times New Roman" w:hAnsi="Times New Roman" w:cs="Times New Roman"/>
          <w:sz w:val="24"/>
        </w:rPr>
        <w:t>Zambian schools</w:t>
      </w:r>
      <w:r w:rsidR="00882EA6">
        <w:rPr>
          <w:rFonts w:ascii="Times New Roman" w:hAnsi="Times New Roman" w:cs="Times New Roman"/>
          <w:sz w:val="24"/>
        </w:rPr>
        <w:t xml:space="preserve"> despite </w:t>
      </w:r>
      <w:r w:rsidR="00A16240">
        <w:rPr>
          <w:rFonts w:ascii="Times New Roman" w:hAnsi="Times New Roman" w:cs="Times New Roman"/>
          <w:sz w:val="24"/>
        </w:rPr>
        <w:t>following</w:t>
      </w:r>
      <w:r w:rsidR="00A16240" w:rsidRPr="00EB071E">
        <w:rPr>
          <w:rFonts w:ascii="Times New Roman" w:hAnsi="Times New Roman" w:cs="Times New Roman"/>
          <w:sz w:val="24"/>
        </w:rPr>
        <w:t xml:space="preserve"> a</w:t>
      </w:r>
      <w:r w:rsidR="00882EA6">
        <w:rPr>
          <w:rFonts w:ascii="Times New Roman" w:hAnsi="Times New Roman" w:cs="Times New Roman"/>
          <w:sz w:val="24"/>
        </w:rPr>
        <w:t xml:space="preserve"> monolingual</w:t>
      </w:r>
      <w:r w:rsidR="00882EA6" w:rsidRPr="00EB071E">
        <w:rPr>
          <w:rFonts w:ascii="Times New Roman" w:hAnsi="Times New Roman" w:cs="Times New Roman"/>
          <w:sz w:val="24"/>
        </w:rPr>
        <w:t xml:space="preserve"> educational language policy</w:t>
      </w:r>
      <w:r w:rsidRPr="00EB071E">
        <w:rPr>
          <w:rFonts w:ascii="Times New Roman" w:hAnsi="Times New Roman" w:cs="Times New Roman"/>
          <w:sz w:val="24"/>
        </w:rPr>
        <w:t xml:space="preserve">. </w:t>
      </w:r>
      <w:r w:rsidR="009374DE">
        <w:rPr>
          <w:rFonts w:ascii="Times New Roman" w:hAnsi="Times New Roman" w:cs="Times New Roman"/>
          <w:sz w:val="24"/>
        </w:rPr>
        <w:t xml:space="preserve">Sociolinguistic studies on multilingualism </w:t>
      </w:r>
      <w:r w:rsidR="00BA1E32">
        <w:rPr>
          <w:rFonts w:ascii="Times New Roman" w:hAnsi="Times New Roman" w:cs="Times New Roman"/>
          <w:sz w:val="24"/>
        </w:rPr>
        <w:t xml:space="preserve">in Zambia </w:t>
      </w:r>
      <w:r w:rsidR="007842BD">
        <w:rPr>
          <w:rFonts w:ascii="Times New Roman" w:hAnsi="Times New Roman" w:cs="Times New Roman"/>
          <w:sz w:val="24"/>
        </w:rPr>
        <w:t xml:space="preserve">seem not to have </w:t>
      </w:r>
      <w:r w:rsidR="00BA1E32">
        <w:rPr>
          <w:rFonts w:ascii="Times New Roman" w:hAnsi="Times New Roman" w:cs="Times New Roman"/>
          <w:sz w:val="24"/>
        </w:rPr>
        <w:t>paid</w:t>
      </w:r>
      <w:r w:rsidR="000B366F">
        <w:rPr>
          <w:rFonts w:ascii="Times New Roman" w:hAnsi="Times New Roman" w:cs="Times New Roman"/>
          <w:sz w:val="24"/>
        </w:rPr>
        <w:t xml:space="preserve"> the necessary</w:t>
      </w:r>
      <w:r w:rsidR="00BA1E32">
        <w:rPr>
          <w:rFonts w:ascii="Times New Roman" w:hAnsi="Times New Roman" w:cs="Times New Roman"/>
          <w:sz w:val="24"/>
        </w:rPr>
        <w:t xml:space="preserve"> attention to multilingual </w:t>
      </w:r>
      <w:r w:rsidR="009374DE">
        <w:rPr>
          <w:rFonts w:ascii="Times New Roman" w:hAnsi="Times New Roman" w:cs="Times New Roman"/>
          <w:sz w:val="24"/>
        </w:rPr>
        <w:t>classroom situation</w:t>
      </w:r>
      <w:r w:rsidR="00BA1E32">
        <w:rPr>
          <w:rFonts w:ascii="Times New Roman" w:hAnsi="Times New Roman" w:cs="Times New Roman"/>
          <w:sz w:val="24"/>
        </w:rPr>
        <w:t>s</w:t>
      </w:r>
      <w:r w:rsidR="009374DE">
        <w:rPr>
          <w:rFonts w:ascii="Times New Roman" w:hAnsi="Times New Roman" w:cs="Times New Roman"/>
          <w:sz w:val="24"/>
        </w:rPr>
        <w:t xml:space="preserve"> to establish how teachers and learners use diverse linguistic resources to facilitate communication </w:t>
      </w:r>
      <w:r w:rsidR="00BD52CF">
        <w:rPr>
          <w:rFonts w:ascii="Times New Roman" w:hAnsi="Times New Roman" w:cs="Times New Roman"/>
          <w:sz w:val="24"/>
        </w:rPr>
        <w:t>despite</w:t>
      </w:r>
      <w:r w:rsidR="00513A1E">
        <w:rPr>
          <w:rFonts w:ascii="Times New Roman" w:hAnsi="Times New Roman" w:cs="Times New Roman"/>
          <w:sz w:val="24"/>
        </w:rPr>
        <w:t xml:space="preserve"> </w:t>
      </w:r>
      <w:r w:rsidR="00BD52CF">
        <w:rPr>
          <w:rFonts w:ascii="Times New Roman" w:hAnsi="Times New Roman" w:cs="Times New Roman"/>
          <w:sz w:val="24"/>
        </w:rPr>
        <w:t>following</w:t>
      </w:r>
      <w:r w:rsidR="00513A1E">
        <w:rPr>
          <w:rFonts w:ascii="Times New Roman" w:hAnsi="Times New Roman" w:cs="Times New Roman"/>
          <w:sz w:val="24"/>
        </w:rPr>
        <w:t xml:space="preserve"> </w:t>
      </w:r>
      <w:r w:rsidR="00BD52CF">
        <w:rPr>
          <w:rFonts w:ascii="Times New Roman" w:hAnsi="Times New Roman" w:cs="Times New Roman"/>
          <w:sz w:val="24"/>
        </w:rPr>
        <w:t>a</w:t>
      </w:r>
      <w:r w:rsidR="009374DE">
        <w:rPr>
          <w:rFonts w:ascii="Times New Roman" w:hAnsi="Times New Roman" w:cs="Times New Roman"/>
          <w:sz w:val="24"/>
        </w:rPr>
        <w:t xml:space="preserve"> monolingual educational language policy. </w:t>
      </w:r>
      <w:r w:rsidR="00C61C89">
        <w:rPr>
          <w:rFonts w:ascii="Times New Roman" w:hAnsi="Times New Roman" w:cs="Times New Roman"/>
          <w:sz w:val="24"/>
        </w:rPr>
        <w:t>This is because m</w:t>
      </w:r>
      <w:r w:rsidR="003F7B34">
        <w:rPr>
          <w:rFonts w:ascii="Times New Roman" w:hAnsi="Times New Roman" w:cs="Times New Roman"/>
          <w:sz w:val="24"/>
        </w:rPr>
        <w:t xml:space="preserve">ost </w:t>
      </w:r>
      <w:r w:rsidR="00C61C89">
        <w:rPr>
          <w:rFonts w:ascii="Times New Roman" w:hAnsi="Times New Roman" w:cs="Times New Roman"/>
          <w:sz w:val="24"/>
        </w:rPr>
        <w:t>studies</w:t>
      </w:r>
      <w:r w:rsidR="00EE1C3D">
        <w:rPr>
          <w:rFonts w:ascii="Times New Roman" w:hAnsi="Times New Roman" w:cs="Times New Roman"/>
          <w:sz w:val="24"/>
        </w:rPr>
        <w:t xml:space="preserve"> </w:t>
      </w:r>
      <w:r w:rsidR="00523756">
        <w:rPr>
          <w:rFonts w:ascii="Times New Roman" w:hAnsi="Times New Roman" w:cs="Times New Roman"/>
          <w:sz w:val="24"/>
        </w:rPr>
        <w:t xml:space="preserve">on language </w:t>
      </w:r>
      <w:r w:rsidR="00170CD5">
        <w:rPr>
          <w:rFonts w:ascii="Times New Roman" w:hAnsi="Times New Roman" w:cs="Times New Roman"/>
          <w:sz w:val="24"/>
        </w:rPr>
        <w:t xml:space="preserve">use </w:t>
      </w:r>
      <w:r w:rsidR="00523756">
        <w:rPr>
          <w:rFonts w:ascii="Times New Roman" w:hAnsi="Times New Roman" w:cs="Times New Roman"/>
          <w:sz w:val="24"/>
        </w:rPr>
        <w:t xml:space="preserve">in </w:t>
      </w:r>
      <w:r w:rsidR="00F81780">
        <w:rPr>
          <w:rFonts w:ascii="Times New Roman" w:hAnsi="Times New Roman" w:cs="Times New Roman"/>
          <w:sz w:val="24"/>
        </w:rPr>
        <w:t xml:space="preserve">multilingual </w:t>
      </w:r>
      <w:r w:rsidR="00523756">
        <w:rPr>
          <w:rFonts w:ascii="Times New Roman" w:hAnsi="Times New Roman" w:cs="Times New Roman"/>
          <w:sz w:val="24"/>
        </w:rPr>
        <w:t xml:space="preserve">classroom situations </w:t>
      </w:r>
      <w:r w:rsidR="003F7B34">
        <w:rPr>
          <w:rFonts w:ascii="Times New Roman" w:hAnsi="Times New Roman" w:cs="Times New Roman"/>
          <w:sz w:val="24"/>
        </w:rPr>
        <w:t xml:space="preserve">have focused more on the aspect of literacy than on </w:t>
      </w:r>
      <w:r w:rsidR="00170CD5">
        <w:rPr>
          <w:rFonts w:ascii="Times New Roman" w:hAnsi="Times New Roman" w:cs="Times New Roman"/>
          <w:sz w:val="24"/>
        </w:rPr>
        <w:t>the sociolin</w:t>
      </w:r>
      <w:r w:rsidR="00513A1E">
        <w:rPr>
          <w:rFonts w:ascii="Times New Roman" w:hAnsi="Times New Roman" w:cs="Times New Roman"/>
          <w:sz w:val="24"/>
        </w:rPr>
        <w:t>g</w:t>
      </w:r>
      <w:r w:rsidR="00170CD5">
        <w:rPr>
          <w:rFonts w:ascii="Times New Roman" w:hAnsi="Times New Roman" w:cs="Times New Roman"/>
          <w:sz w:val="24"/>
        </w:rPr>
        <w:t xml:space="preserve">uistic notion of </w:t>
      </w:r>
      <w:r w:rsidR="003F7B34">
        <w:rPr>
          <w:rFonts w:ascii="Times New Roman" w:hAnsi="Times New Roman" w:cs="Times New Roman"/>
          <w:sz w:val="24"/>
        </w:rPr>
        <w:t xml:space="preserve">language </w:t>
      </w:r>
      <w:r w:rsidR="00803D15">
        <w:rPr>
          <w:rFonts w:ascii="Times New Roman" w:hAnsi="Times New Roman" w:cs="Times New Roman"/>
          <w:sz w:val="24"/>
        </w:rPr>
        <w:t>practices</w:t>
      </w:r>
      <w:r w:rsidR="003F7B34">
        <w:rPr>
          <w:rFonts w:ascii="Times New Roman" w:hAnsi="Times New Roman" w:cs="Times New Roman"/>
          <w:sz w:val="24"/>
        </w:rPr>
        <w:t xml:space="preserve"> by teachers and learners. </w:t>
      </w:r>
      <w:r w:rsidR="00842667">
        <w:rPr>
          <w:rFonts w:ascii="Times New Roman" w:hAnsi="Times New Roman" w:cs="Times New Roman"/>
          <w:sz w:val="24"/>
        </w:rPr>
        <w:t xml:space="preserve">The current policy </w:t>
      </w:r>
      <w:r w:rsidR="00FC46CB" w:rsidRPr="00EB071E">
        <w:rPr>
          <w:rFonts w:ascii="Times New Roman" w:hAnsi="Times New Roman" w:cs="Times New Roman"/>
          <w:sz w:val="24"/>
        </w:rPr>
        <w:t xml:space="preserve">prescribes </w:t>
      </w:r>
      <w:r w:rsidR="00A23EBF">
        <w:rPr>
          <w:rFonts w:ascii="Times New Roman" w:hAnsi="Times New Roman" w:cs="Times New Roman"/>
          <w:sz w:val="24"/>
        </w:rPr>
        <w:t xml:space="preserve">one of the </w:t>
      </w:r>
      <w:r w:rsidR="00FC46CB" w:rsidRPr="00EB071E">
        <w:rPr>
          <w:rFonts w:ascii="Times New Roman" w:hAnsi="Times New Roman" w:cs="Times New Roman"/>
          <w:sz w:val="24"/>
        </w:rPr>
        <w:t xml:space="preserve">seven zone languages as well as the </w:t>
      </w:r>
      <w:r w:rsidR="00AE2243" w:rsidRPr="00EB071E">
        <w:rPr>
          <w:rFonts w:ascii="Times New Roman" w:hAnsi="Times New Roman" w:cs="Times New Roman"/>
          <w:sz w:val="24"/>
        </w:rPr>
        <w:t>widely</w:t>
      </w:r>
      <w:r w:rsidR="00AE2243">
        <w:rPr>
          <w:rFonts w:ascii="Times New Roman" w:hAnsi="Times New Roman" w:cs="Times New Roman"/>
          <w:sz w:val="24"/>
        </w:rPr>
        <w:t>-used</w:t>
      </w:r>
      <w:r w:rsidR="00FC46CB" w:rsidRPr="00EB071E">
        <w:rPr>
          <w:rFonts w:ascii="Times New Roman" w:hAnsi="Times New Roman" w:cs="Times New Roman"/>
          <w:sz w:val="24"/>
        </w:rPr>
        <w:t xml:space="preserve"> community languages </w:t>
      </w:r>
      <w:r w:rsidR="00B964C8">
        <w:rPr>
          <w:rFonts w:ascii="Times New Roman" w:hAnsi="Times New Roman" w:cs="Times New Roman"/>
          <w:sz w:val="24"/>
        </w:rPr>
        <w:t xml:space="preserve">and English to </w:t>
      </w:r>
      <w:r w:rsidR="00B964C8">
        <w:rPr>
          <w:rFonts w:ascii="Times New Roman" w:hAnsi="Times New Roman" w:cs="Times New Roman"/>
          <w:sz w:val="24"/>
        </w:rPr>
        <w:lastRenderedPageBreak/>
        <w:t>be media of instruction</w:t>
      </w:r>
      <w:r w:rsidR="00882EA6">
        <w:rPr>
          <w:rFonts w:ascii="Times New Roman" w:hAnsi="Times New Roman" w:cs="Times New Roman"/>
          <w:sz w:val="24"/>
        </w:rPr>
        <w:t xml:space="preserve"> for lower primary and upper primary re</w:t>
      </w:r>
      <w:r w:rsidR="00B964C8">
        <w:rPr>
          <w:rFonts w:ascii="Times New Roman" w:hAnsi="Times New Roman" w:cs="Times New Roman"/>
          <w:sz w:val="24"/>
        </w:rPr>
        <w:t>spectively</w:t>
      </w:r>
      <w:r w:rsidR="00D126F8">
        <w:rPr>
          <w:rFonts w:ascii="Times New Roman" w:hAnsi="Times New Roman" w:cs="Times New Roman"/>
          <w:sz w:val="24"/>
        </w:rPr>
        <w:t>. S</w:t>
      </w:r>
      <w:r w:rsidR="00FC12CD">
        <w:rPr>
          <w:rFonts w:ascii="Times New Roman" w:hAnsi="Times New Roman" w:cs="Times New Roman"/>
          <w:sz w:val="24"/>
        </w:rPr>
        <w:t>ociolin</w:t>
      </w:r>
      <w:r w:rsidR="00513A1E">
        <w:rPr>
          <w:rFonts w:ascii="Times New Roman" w:hAnsi="Times New Roman" w:cs="Times New Roman"/>
          <w:sz w:val="24"/>
        </w:rPr>
        <w:t>g</w:t>
      </w:r>
      <w:r w:rsidR="00FC12CD">
        <w:rPr>
          <w:rFonts w:ascii="Times New Roman" w:hAnsi="Times New Roman" w:cs="Times New Roman"/>
          <w:sz w:val="24"/>
        </w:rPr>
        <w:t xml:space="preserve">uistic </w:t>
      </w:r>
      <w:r w:rsidR="00513A1E">
        <w:rPr>
          <w:rFonts w:ascii="Times New Roman" w:hAnsi="Times New Roman" w:cs="Times New Roman"/>
          <w:sz w:val="24"/>
        </w:rPr>
        <w:t>s</w:t>
      </w:r>
      <w:r w:rsidR="0040779D" w:rsidRPr="00EB071E">
        <w:rPr>
          <w:rFonts w:ascii="Times New Roman" w:hAnsi="Times New Roman" w:cs="Times New Roman"/>
          <w:sz w:val="24"/>
        </w:rPr>
        <w:t xml:space="preserve">tudies on multilingualism in classroom situations in Zambia have not been </w:t>
      </w:r>
      <w:r w:rsidR="00FC12CD">
        <w:rPr>
          <w:rFonts w:ascii="Times New Roman" w:hAnsi="Times New Roman" w:cs="Times New Roman"/>
          <w:sz w:val="24"/>
        </w:rPr>
        <w:t xml:space="preserve">fully </w:t>
      </w:r>
      <w:r w:rsidR="0040779D" w:rsidRPr="00EB071E">
        <w:rPr>
          <w:rFonts w:ascii="Times New Roman" w:hAnsi="Times New Roman" w:cs="Times New Roman"/>
          <w:sz w:val="24"/>
        </w:rPr>
        <w:t xml:space="preserve">conducted even with a real situation of linguistic heterogeneity </w:t>
      </w:r>
      <w:r w:rsidR="0040779D">
        <w:rPr>
          <w:rFonts w:ascii="Times New Roman" w:hAnsi="Times New Roman" w:cs="Times New Roman"/>
          <w:sz w:val="24"/>
        </w:rPr>
        <w:t xml:space="preserve">especially </w:t>
      </w:r>
      <w:r w:rsidR="0040779D" w:rsidRPr="00EB071E">
        <w:rPr>
          <w:rFonts w:ascii="Times New Roman" w:hAnsi="Times New Roman" w:cs="Times New Roman"/>
          <w:sz w:val="24"/>
        </w:rPr>
        <w:t xml:space="preserve">in urban primary schools like those in </w:t>
      </w:r>
      <w:r w:rsidR="004C4D1C">
        <w:rPr>
          <w:rFonts w:ascii="Times New Roman" w:hAnsi="Times New Roman" w:cs="Times New Roman"/>
          <w:sz w:val="24"/>
        </w:rPr>
        <w:t>Livingstone Urban</w:t>
      </w:r>
      <w:r w:rsidR="0040779D" w:rsidRPr="00EB071E">
        <w:rPr>
          <w:rFonts w:ascii="Times New Roman" w:hAnsi="Times New Roman" w:cs="Times New Roman"/>
          <w:sz w:val="24"/>
        </w:rPr>
        <w:t>.</w:t>
      </w:r>
      <w:r w:rsidR="00EE1C3D">
        <w:rPr>
          <w:rFonts w:ascii="Times New Roman" w:hAnsi="Times New Roman" w:cs="Times New Roman"/>
          <w:sz w:val="24"/>
        </w:rPr>
        <w:t xml:space="preserve"> </w:t>
      </w:r>
      <w:r w:rsidR="001C4638">
        <w:rPr>
          <w:rFonts w:ascii="Times New Roman" w:hAnsi="Times New Roman" w:cs="Times New Roman"/>
          <w:sz w:val="24"/>
        </w:rPr>
        <w:t>T</w:t>
      </w:r>
      <w:r w:rsidR="00180168">
        <w:rPr>
          <w:rFonts w:ascii="Times New Roman" w:hAnsi="Times New Roman" w:cs="Times New Roman"/>
          <w:sz w:val="24"/>
        </w:rPr>
        <w:t>herefore,</w:t>
      </w:r>
      <w:r w:rsidR="00EE1C3D">
        <w:rPr>
          <w:rFonts w:ascii="Times New Roman" w:hAnsi="Times New Roman" w:cs="Times New Roman"/>
          <w:sz w:val="24"/>
        </w:rPr>
        <w:t xml:space="preserve"> </w:t>
      </w:r>
      <w:r w:rsidR="00180168">
        <w:rPr>
          <w:rFonts w:ascii="Times New Roman" w:hAnsi="Times New Roman" w:cs="Times New Roman"/>
          <w:sz w:val="24"/>
        </w:rPr>
        <w:t xml:space="preserve">the study was significant as it would add knowledge in the area of </w:t>
      </w:r>
      <w:r w:rsidR="00B51BDE">
        <w:rPr>
          <w:rFonts w:ascii="Times New Roman" w:hAnsi="Times New Roman" w:cs="Times New Roman"/>
          <w:sz w:val="24"/>
        </w:rPr>
        <w:t xml:space="preserve">sociolinguistics </w:t>
      </w:r>
      <w:r w:rsidR="00F86C23">
        <w:rPr>
          <w:rFonts w:ascii="Times New Roman" w:hAnsi="Times New Roman" w:cs="Times New Roman"/>
          <w:sz w:val="24"/>
        </w:rPr>
        <w:t xml:space="preserve">in terms of </w:t>
      </w:r>
      <w:r w:rsidR="002650F6">
        <w:rPr>
          <w:rFonts w:ascii="Times New Roman" w:hAnsi="Times New Roman" w:cs="Times New Roman"/>
          <w:sz w:val="24"/>
        </w:rPr>
        <w:t xml:space="preserve">how teachers and learners use different linguistic resources </w:t>
      </w:r>
      <w:r w:rsidR="00057390">
        <w:rPr>
          <w:rFonts w:ascii="Times New Roman" w:hAnsi="Times New Roman" w:cs="Times New Roman"/>
          <w:sz w:val="24"/>
        </w:rPr>
        <w:t>through the linguist</w:t>
      </w:r>
      <w:r w:rsidR="00D17D11">
        <w:rPr>
          <w:rFonts w:ascii="Times New Roman" w:hAnsi="Times New Roman" w:cs="Times New Roman"/>
          <w:sz w:val="24"/>
        </w:rPr>
        <w:t>ic choices the</w:t>
      </w:r>
      <w:r w:rsidR="00057390">
        <w:rPr>
          <w:rFonts w:ascii="Times New Roman" w:hAnsi="Times New Roman" w:cs="Times New Roman"/>
          <w:sz w:val="24"/>
        </w:rPr>
        <w:t xml:space="preserve">y make </w:t>
      </w:r>
      <w:r w:rsidR="0090636D">
        <w:rPr>
          <w:rFonts w:ascii="Times New Roman" w:hAnsi="Times New Roman" w:cs="Times New Roman"/>
          <w:sz w:val="24"/>
        </w:rPr>
        <w:t xml:space="preserve">in multilingual primary classrooms. </w:t>
      </w:r>
      <w:r w:rsidR="002A56D6">
        <w:rPr>
          <w:rFonts w:ascii="Times New Roman" w:hAnsi="Times New Roman" w:cs="Times New Roman"/>
          <w:sz w:val="24"/>
        </w:rPr>
        <w:t>This means that the present study would add literature on sociolinguistics particular</w:t>
      </w:r>
      <w:r w:rsidR="00631D06">
        <w:rPr>
          <w:rFonts w:ascii="Times New Roman" w:hAnsi="Times New Roman" w:cs="Times New Roman"/>
          <w:sz w:val="24"/>
        </w:rPr>
        <w:t>ly</w:t>
      </w:r>
      <w:r w:rsidR="002A56D6">
        <w:rPr>
          <w:rFonts w:ascii="Times New Roman" w:hAnsi="Times New Roman" w:cs="Times New Roman"/>
          <w:sz w:val="24"/>
        </w:rPr>
        <w:t xml:space="preserve"> in the area of multilingualism in classroom situations. </w:t>
      </w:r>
      <w:r w:rsidR="00F01335">
        <w:rPr>
          <w:rFonts w:ascii="Times New Roman" w:hAnsi="Times New Roman" w:cs="Times New Roman"/>
          <w:sz w:val="24"/>
        </w:rPr>
        <w:t>Additionally, the present study was significant as the findings would contribute to the knowledge that would form a basis for the formulation of educational language policies in future.</w:t>
      </w:r>
      <w:r w:rsidR="00AF1771">
        <w:rPr>
          <w:rFonts w:ascii="Times New Roman" w:hAnsi="Times New Roman" w:cs="Times New Roman"/>
          <w:sz w:val="24"/>
        </w:rPr>
        <w:t xml:space="preserve"> </w:t>
      </w:r>
      <w:r w:rsidR="00941667">
        <w:rPr>
          <w:rFonts w:ascii="Times New Roman" w:hAnsi="Times New Roman" w:cs="Times New Roman"/>
          <w:sz w:val="24"/>
        </w:rPr>
        <w:t>This means that the study would be beneficial in future whenever the need for the formulation of edu</w:t>
      </w:r>
      <w:r w:rsidR="00F95177">
        <w:rPr>
          <w:rFonts w:ascii="Times New Roman" w:hAnsi="Times New Roman" w:cs="Times New Roman"/>
          <w:sz w:val="24"/>
        </w:rPr>
        <w:t>cational language policies aro</w:t>
      </w:r>
      <w:r w:rsidR="00941667">
        <w:rPr>
          <w:rFonts w:ascii="Times New Roman" w:hAnsi="Times New Roman" w:cs="Times New Roman"/>
          <w:sz w:val="24"/>
        </w:rPr>
        <w:t xml:space="preserve">se. </w:t>
      </w:r>
      <w:r w:rsidR="00910016">
        <w:rPr>
          <w:rFonts w:ascii="Times New Roman" w:hAnsi="Times New Roman" w:cs="Times New Roman"/>
          <w:sz w:val="24"/>
        </w:rPr>
        <w:t>Furthermore, the study was significant as it would help in the evaluation or review of the current educational language po</w:t>
      </w:r>
      <w:r w:rsidR="006B1CAB">
        <w:rPr>
          <w:rFonts w:ascii="Times New Roman" w:hAnsi="Times New Roman" w:cs="Times New Roman"/>
          <w:sz w:val="24"/>
        </w:rPr>
        <w:t xml:space="preserve">licy. </w:t>
      </w:r>
      <w:r w:rsidR="00BA036D">
        <w:rPr>
          <w:rFonts w:ascii="Times New Roman" w:hAnsi="Times New Roman" w:cs="Times New Roman"/>
          <w:sz w:val="24"/>
        </w:rPr>
        <w:t>This entails that the study would be essential if any need for the revision</w:t>
      </w:r>
      <w:r w:rsidR="00695741">
        <w:rPr>
          <w:rFonts w:ascii="Times New Roman" w:hAnsi="Times New Roman" w:cs="Times New Roman"/>
          <w:sz w:val="24"/>
        </w:rPr>
        <w:t xml:space="preserve"> of the current policy</w:t>
      </w:r>
      <w:r w:rsidR="0075336A">
        <w:rPr>
          <w:rFonts w:ascii="Times New Roman" w:hAnsi="Times New Roman" w:cs="Times New Roman"/>
          <w:sz w:val="24"/>
        </w:rPr>
        <w:t xml:space="preserve"> aro</w:t>
      </w:r>
      <w:r w:rsidR="00BA036D">
        <w:rPr>
          <w:rFonts w:ascii="Times New Roman" w:hAnsi="Times New Roman" w:cs="Times New Roman"/>
          <w:sz w:val="24"/>
        </w:rPr>
        <w:t xml:space="preserve">se. </w:t>
      </w:r>
      <w:r w:rsidR="0006661F">
        <w:rPr>
          <w:rFonts w:ascii="Times New Roman" w:hAnsi="Times New Roman" w:cs="Times New Roman"/>
          <w:sz w:val="24"/>
        </w:rPr>
        <w:t>Moreover</w:t>
      </w:r>
      <w:r w:rsidR="006E2612" w:rsidRPr="00EB071E">
        <w:rPr>
          <w:rFonts w:ascii="Times New Roman" w:hAnsi="Times New Roman" w:cs="Times New Roman"/>
          <w:sz w:val="24"/>
        </w:rPr>
        <w:t xml:space="preserve">, the findings in the present study would be relevant to the Ministry of Education and other stakeholders to determine the practicality of the current educational language policy especially in multilingual </w:t>
      </w:r>
      <w:r w:rsidR="001E28A2" w:rsidRPr="00EB071E">
        <w:rPr>
          <w:rFonts w:ascii="Times New Roman" w:hAnsi="Times New Roman" w:cs="Times New Roman"/>
          <w:sz w:val="24"/>
        </w:rPr>
        <w:t xml:space="preserve">primary schools such as those in </w:t>
      </w:r>
      <w:r w:rsidR="00D04C3B" w:rsidRPr="00EB071E">
        <w:rPr>
          <w:rFonts w:ascii="Times New Roman" w:hAnsi="Times New Roman" w:cs="Times New Roman"/>
          <w:sz w:val="24"/>
        </w:rPr>
        <w:t>areas</w:t>
      </w:r>
      <w:r w:rsidR="006E2612" w:rsidRPr="00EB071E">
        <w:rPr>
          <w:rFonts w:ascii="Times New Roman" w:hAnsi="Times New Roman" w:cs="Times New Roman"/>
          <w:sz w:val="24"/>
        </w:rPr>
        <w:t xml:space="preserve"> like </w:t>
      </w:r>
      <w:r w:rsidR="004C4D1C">
        <w:rPr>
          <w:rFonts w:ascii="Times New Roman" w:hAnsi="Times New Roman" w:cs="Times New Roman"/>
          <w:sz w:val="24"/>
        </w:rPr>
        <w:t>Livingstone Urban</w:t>
      </w:r>
      <w:r w:rsidR="006E2612" w:rsidRPr="00EB071E">
        <w:rPr>
          <w:rFonts w:ascii="Times New Roman" w:hAnsi="Times New Roman" w:cs="Times New Roman"/>
          <w:sz w:val="24"/>
        </w:rPr>
        <w:t>.</w:t>
      </w:r>
      <w:r w:rsidR="00F33C08">
        <w:rPr>
          <w:rFonts w:ascii="Times New Roman" w:hAnsi="Times New Roman" w:cs="Times New Roman"/>
          <w:sz w:val="24"/>
        </w:rPr>
        <w:t xml:space="preserve"> </w:t>
      </w:r>
      <w:r w:rsidR="00F74431">
        <w:rPr>
          <w:rFonts w:ascii="Times New Roman" w:hAnsi="Times New Roman" w:cs="Times New Roman"/>
          <w:sz w:val="24"/>
        </w:rPr>
        <w:t xml:space="preserve">It means that the findings of the study would be significant as they would help to determine whether or not the current policy would need adjustments to suit the multilingualism </w:t>
      </w:r>
      <w:r w:rsidR="00950807">
        <w:rPr>
          <w:rFonts w:ascii="Times New Roman" w:hAnsi="Times New Roman" w:cs="Times New Roman"/>
          <w:sz w:val="24"/>
        </w:rPr>
        <w:t xml:space="preserve">in multilingual places </w:t>
      </w:r>
      <w:r w:rsidR="00E84AF5">
        <w:rPr>
          <w:rFonts w:ascii="Times New Roman" w:hAnsi="Times New Roman" w:cs="Times New Roman"/>
          <w:sz w:val="24"/>
        </w:rPr>
        <w:t>of</w:t>
      </w:r>
      <w:r w:rsidR="00950807">
        <w:rPr>
          <w:rFonts w:ascii="Times New Roman" w:hAnsi="Times New Roman" w:cs="Times New Roman"/>
          <w:sz w:val="24"/>
        </w:rPr>
        <w:t xml:space="preserve"> Zambia</w:t>
      </w:r>
      <w:r w:rsidR="00F74431">
        <w:rPr>
          <w:rFonts w:ascii="Times New Roman" w:hAnsi="Times New Roman" w:cs="Times New Roman"/>
          <w:sz w:val="24"/>
        </w:rPr>
        <w:t>.</w:t>
      </w:r>
    </w:p>
    <w:p w14:paraId="6DB8F776" w14:textId="77777777" w:rsidR="002D2B29" w:rsidRPr="002D2B29" w:rsidRDefault="002D2B29" w:rsidP="00940D70">
      <w:pPr>
        <w:pStyle w:val="Heading2"/>
        <w:numPr>
          <w:ilvl w:val="1"/>
          <w:numId w:val="13"/>
        </w:numPr>
        <w:ind w:left="567" w:hanging="567"/>
      </w:pPr>
      <w:bookmarkStart w:id="19" w:name="_Toc499552484"/>
      <w:r w:rsidRPr="002D2B29">
        <w:t>Conceptual framework</w:t>
      </w:r>
      <w:bookmarkEnd w:id="19"/>
    </w:p>
    <w:p w14:paraId="6BFA693E" w14:textId="77777777" w:rsidR="00F26E49" w:rsidRPr="007029F5" w:rsidRDefault="003D3495" w:rsidP="00940D70">
      <w:pPr>
        <w:pStyle w:val="Heading3"/>
        <w:numPr>
          <w:ilvl w:val="2"/>
          <w:numId w:val="13"/>
        </w:numPr>
        <w:tabs>
          <w:tab w:val="clear" w:pos="993"/>
          <w:tab w:val="left" w:pos="709"/>
        </w:tabs>
        <w:ind w:left="567" w:hanging="567"/>
      </w:pPr>
      <w:r>
        <w:t>Translanguaging</w:t>
      </w:r>
      <w:r w:rsidR="00630F46">
        <w:t xml:space="preserve"> connected to multilingualism</w:t>
      </w:r>
    </w:p>
    <w:p w14:paraId="00A467A3" w14:textId="78845F84" w:rsidR="00056B0F" w:rsidRPr="007029F5" w:rsidRDefault="004A3A95" w:rsidP="007E5026">
      <w:pPr>
        <w:spacing w:line="360" w:lineRule="auto"/>
        <w:jc w:val="both"/>
        <w:rPr>
          <w:rFonts w:ascii="Times New Roman" w:hAnsi="Times New Roman" w:cs="Times New Roman"/>
          <w:sz w:val="24"/>
          <w:szCs w:val="24"/>
        </w:rPr>
      </w:pPr>
      <w:r w:rsidRPr="004A3A95">
        <w:rPr>
          <w:rFonts w:ascii="Times New Roman" w:hAnsi="Times New Roman" w:cs="Times New Roman"/>
          <w:sz w:val="24"/>
          <w:szCs w:val="24"/>
        </w:rPr>
        <w:t xml:space="preserve">This study </w:t>
      </w:r>
      <w:r w:rsidR="00561747">
        <w:rPr>
          <w:rFonts w:ascii="Times New Roman" w:hAnsi="Times New Roman" w:cs="Times New Roman"/>
          <w:sz w:val="24"/>
          <w:szCs w:val="24"/>
        </w:rPr>
        <w:t>is</w:t>
      </w:r>
      <w:r w:rsidRPr="004A3A95">
        <w:rPr>
          <w:rFonts w:ascii="Times New Roman" w:hAnsi="Times New Roman" w:cs="Times New Roman"/>
          <w:sz w:val="24"/>
          <w:szCs w:val="24"/>
        </w:rPr>
        <w:t xml:space="preserve"> informed by the notion of translanguaging, which </w:t>
      </w:r>
      <w:r w:rsidR="00770C85">
        <w:rPr>
          <w:rFonts w:ascii="Times New Roman" w:hAnsi="Times New Roman" w:cs="Times New Roman"/>
          <w:sz w:val="24"/>
          <w:szCs w:val="24"/>
        </w:rPr>
        <w:t xml:space="preserve">is unavoidably connected to the </w:t>
      </w:r>
      <w:r w:rsidRPr="004A3A95">
        <w:rPr>
          <w:rFonts w:ascii="Times New Roman" w:hAnsi="Times New Roman" w:cs="Times New Roman"/>
          <w:sz w:val="24"/>
          <w:szCs w:val="24"/>
        </w:rPr>
        <w:t xml:space="preserve">broader notion of multilingualism. In other parts of the world like </w:t>
      </w:r>
      <w:r w:rsidR="00D02B74">
        <w:rPr>
          <w:rFonts w:ascii="Times New Roman" w:hAnsi="Times New Roman" w:cs="Times New Roman"/>
          <w:sz w:val="24"/>
          <w:szCs w:val="24"/>
        </w:rPr>
        <w:t xml:space="preserve">some countries in </w:t>
      </w:r>
      <w:r w:rsidRPr="004A3A95">
        <w:rPr>
          <w:rFonts w:ascii="Times New Roman" w:hAnsi="Times New Roman" w:cs="Times New Roman"/>
          <w:sz w:val="24"/>
          <w:szCs w:val="24"/>
        </w:rPr>
        <w:t>Europe, what is seen as multilingualism involves distinct languages that are independent of each other such as English, French and Spanish</w:t>
      </w:r>
      <w:r w:rsidR="006C20AC">
        <w:rPr>
          <w:rFonts w:ascii="Times New Roman" w:hAnsi="Times New Roman" w:cs="Times New Roman"/>
          <w:sz w:val="24"/>
          <w:szCs w:val="24"/>
        </w:rPr>
        <w:t xml:space="preserve">. This </w:t>
      </w:r>
      <w:r w:rsidR="00093E82">
        <w:rPr>
          <w:rFonts w:ascii="Times New Roman" w:hAnsi="Times New Roman" w:cs="Times New Roman"/>
          <w:sz w:val="24"/>
          <w:szCs w:val="24"/>
        </w:rPr>
        <w:t>may not be</w:t>
      </w:r>
      <w:r w:rsidRPr="004A3A95">
        <w:rPr>
          <w:rFonts w:ascii="Times New Roman" w:hAnsi="Times New Roman" w:cs="Times New Roman"/>
          <w:sz w:val="24"/>
          <w:szCs w:val="24"/>
        </w:rPr>
        <w:t xml:space="preserve"> the case in most African multilingual speech communities</w:t>
      </w:r>
      <w:r w:rsidR="00513A1E">
        <w:rPr>
          <w:rFonts w:ascii="Times New Roman" w:hAnsi="Times New Roman" w:cs="Times New Roman"/>
          <w:sz w:val="24"/>
          <w:szCs w:val="24"/>
        </w:rPr>
        <w:t>, for example, Zambia (Mambwe, 2014).</w:t>
      </w:r>
      <w:r w:rsidR="00093E82">
        <w:rPr>
          <w:rFonts w:ascii="Times New Roman" w:hAnsi="Times New Roman" w:cs="Times New Roman"/>
          <w:sz w:val="24"/>
          <w:szCs w:val="24"/>
        </w:rPr>
        <w:t xml:space="preserve"> W</w:t>
      </w:r>
      <w:r w:rsidRPr="004A3A95">
        <w:rPr>
          <w:rFonts w:ascii="Times New Roman" w:hAnsi="Times New Roman" w:cs="Times New Roman"/>
          <w:sz w:val="24"/>
          <w:szCs w:val="24"/>
        </w:rPr>
        <w:t xml:space="preserve">hen seen from a decontextualised, outsider’s perspective, </w:t>
      </w:r>
      <w:r w:rsidR="00015D11">
        <w:rPr>
          <w:rFonts w:ascii="Times New Roman" w:hAnsi="Times New Roman" w:cs="Times New Roman"/>
          <w:sz w:val="24"/>
          <w:szCs w:val="24"/>
        </w:rPr>
        <w:t xml:space="preserve">this </w:t>
      </w:r>
      <w:r w:rsidRPr="004A3A95">
        <w:rPr>
          <w:rFonts w:ascii="Times New Roman" w:hAnsi="Times New Roman" w:cs="Times New Roman"/>
          <w:sz w:val="24"/>
          <w:szCs w:val="24"/>
        </w:rPr>
        <w:t>may create an impression of unmanageable diversity, as if this ‘Tower of Babel’ often appears to cause few problems to the members of that society</w:t>
      </w:r>
      <w:r w:rsidR="001F20C1">
        <w:rPr>
          <w:rFonts w:ascii="Times New Roman" w:hAnsi="Times New Roman" w:cs="Times New Roman"/>
          <w:sz w:val="24"/>
          <w:szCs w:val="24"/>
        </w:rPr>
        <w:t xml:space="preserve"> </w:t>
      </w:r>
      <w:r w:rsidR="00235B2E">
        <w:rPr>
          <w:rFonts w:ascii="Times New Roman" w:hAnsi="Times New Roman" w:cs="Times New Roman"/>
          <w:sz w:val="24"/>
          <w:szCs w:val="24"/>
        </w:rPr>
        <w:t>(</w:t>
      </w:r>
      <w:r w:rsidR="00E862F2" w:rsidRPr="004A3A95">
        <w:rPr>
          <w:rFonts w:ascii="Times New Roman" w:hAnsi="Times New Roman" w:cs="Times New Roman"/>
          <w:sz w:val="24"/>
          <w:szCs w:val="24"/>
        </w:rPr>
        <w:t>Meeuwis &amp; Blommaert, 2002)</w:t>
      </w:r>
      <w:r w:rsidRPr="004A3A95">
        <w:rPr>
          <w:rFonts w:ascii="Times New Roman" w:hAnsi="Times New Roman" w:cs="Times New Roman"/>
          <w:sz w:val="24"/>
          <w:szCs w:val="24"/>
        </w:rPr>
        <w:t>.</w:t>
      </w:r>
      <w:r w:rsidR="009D0760">
        <w:rPr>
          <w:rFonts w:ascii="Times New Roman" w:hAnsi="Times New Roman" w:cs="Times New Roman"/>
          <w:sz w:val="24"/>
          <w:szCs w:val="24"/>
        </w:rPr>
        <w:t xml:space="preserve"> </w:t>
      </w:r>
      <w:r w:rsidR="002410EF">
        <w:rPr>
          <w:rFonts w:ascii="Times New Roman" w:hAnsi="Times New Roman" w:cs="Times New Roman"/>
          <w:sz w:val="24"/>
          <w:szCs w:val="24"/>
        </w:rPr>
        <w:t xml:space="preserve">However, </w:t>
      </w:r>
      <w:r w:rsidR="00F31114">
        <w:rPr>
          <w:rFonts w:ascii="Times New Roman" w:hAnsi="Times New Roman" w:cs="Times New Roman"/>
          <w:sz w:val="24"/>
          <w:szCs w:val="24"/>
        </w:rPr>
        <w:t xml:space="preserve">in most African </w:t>
      </w:r>
      <w:r w:rsidR="00AE47BD">
        <w:rPr>
          <w:rFonts w:ascii="Times New Roman" w:hAnsi="Times New Roman" w:cs="Times New Roman"/>
          <w:sz w:val="24"/>
          <w:szCs w:val="24"/>
        </w:rPr>
        <w:t>speech communities,</w:t>
      </w:r>
      <w:r w:rsidR="00F31114">
        <w:rPr>
          <w:rFonts w:ascii="Times New Roman" w:hAnsi="Times New Roman" w:cs="Times New Roman"/>
          <w:sz w:val="24"/>
          <w:szCs w:val="24"/>
        </w:rPr>
        <w:t xml:space="preserve"> </w:t>
      </w:r>
      <w:r w:rsidR="002410EF">
        <w:rPr>
          <w:rFonts w:ascii="Times New Roman" w:hAnsi="Times New Roman" w:cs="Times New Roman"/>
          <w:sz w:val="24"/>
          <w:szCs w:val="24"/>
        </w:rPr>
        <w:t>t</w:t>
      </w:r>
      <w:r w:rsidRPr="004A3A95">
        <w:rPr>
          <w:rFonts w:ascii="Times New Roman" w:hAnsi="Times New Roman" w:cs="Times New Roman"/>
          <w:sz w:val="24"/>
          <w:szCs w:val="24"/>
        </w:rPr>
        <w:t>he practice of multilinguali</w:t>
      </w:r>
      <w:r w:rsidR="009D0760">
        <w:rPr>
          <w:rFonts w:ascii="Times New Roman" w:hAnsi="Times New Roman" w:cs="Times New Roman"/>
          <w:sz w:val="24"/>
          <w:szCs w:val="24"/>
        </w:rPr>
        <w:t>sm may involve</w:t>
      </w:r>
      <w:r w:rsidRPr="004A3A95">
        <w:rPr>
          <w:rFonts w:ascii="Times New Roman" w:hAnsi="Times New Roman" w:cs="Times New Roman"/>
          <w:sz w:val="24"/>
          <w:szCs w:val="24"/>
        </w:rPr>
        <w:t xml:space="preserve"> using crossover codes, mixed variants, and so on, in ways which reduce the massive coexistence of independent languages to a set of linguistic practices that safe-guard the possibilities for communication throughout different layers of so</w:t>
      </w:r>
      <w:r w:rsidR="00205794">
        <w:rPr>
          <w:rFonts w:ascii="Times New Roman" w:hAnsi="Times New Roman" w:cs="Times New Roman"/>
          <w:sz w:val="24"/>
          <w:szCs w:val="24"/>
        </w:rPr>
        <w:t>ciety (ibid</w:t>
      </w:r>
      <w:r w:rsidRPr="004A3A95">
        <w:rPr>
          <w:rFonts w:ascii="Times New Roman" w:hAnsi="Times New Roman" w:cs="Times New Roman"/>
          <w:sz w:val="24"/>
          <w:szCs w:val="24"/>
        </w:rPr>
        <w:t xml:space="preserve">). </w:t>
      </w:r>
      <w:r w:rsidR="00537719">
        <w:rPr>
          <w:rFonts w:ascii="Times New Roman" w:hAnsi="Times New Roman" w:cs="Times New Roman"/>
          <w:sz w:val="24"/>
          <w:szCs w:val="24"/>
        </w:rPr>
        <w:t>This</w:t>
      </w:r>
      <w:r w:rsidR="001F20C1">
        <w:rPr>
          <w:rFonts w:ascii="Times New Roman" w:hAnsi="Times New Roman" w:cs="Times New Roman"/>
          <w:sz w:val="24"/>
          <w:szCs w:val="24"/>
        </w:rPr>
        <w:t xml:space="preserve"> </w:t>
      </w:r>
      <w:r w:rsidR="007B1F07">
        <w:rPr>
          <w:rFonts w:ascii="Times New Roman" w:hAnsi="Times New Roman" w:cs="Times New Roman"/>
          <w:sz w:val="24"/>
          <w:szCs w:val="24"/>
        </w:rPr>
        <w:t>suggests</w:t>
      </w:r>
      <w:r w:rsidRPr="004A3A95">
        <w:rPr>
          <w:rFonts w:ascii="Times New Roman" w:hAnsi="Times New Roman" w:cs="Times New Roman"/>
          <w:sz w:val="24"/>
          <w:szCs w:val="24"/>
        </w:rPr>
        <w:t xml:space="preserve"> that </w:t>
      </w:r>
      <w:r w:rsidRPr="004A3A95">
        <w:rPr>
          <w:rFonts w:ascii="Times New Roman" w:hAnsi="Times New Roman" w:cs="Times New Roman"/>
          <w:sz w:val="24"/>
          <w:szCs w:val="24"/>
        </w:rPr>
        <w:lastRenderedPageBreak/>
        <w:t>multilinguals in most African speech communities tend to use linguistic resources from different languages to facilitate communication. Similarly, the concept of multilingualism seems to be equally unique in the Zambian setting as there are several so called independent languages that exist within same speech communities just like many areas in Afr</w:t>
      </w:r>
      <w:r w:rsidR="009D0760">
        <w:rPr>
          <w:rFonts w:ascii="Times New Roman" w:hAnsi="Times New Roman" w:cs="Times New Roman"/>
          <w:sz w:val="24"/>
          <w:szCs w:val="24"/>
        </w:rPr>
        <w:t>ica. Addressing this phenomenon</w:t>
      </w:r>
      <w:r w:rsidRPr="004A3A95">
        <w:rPr>
          <w:rFonts w:ascii="Times New Roman" w:hAnsi="Times New Roman" w:cs="Times New Roman"/>
          <w:sz w:val="24"/>
          <w:szCs w:val="24"/>
        </w:rPr>
        <w:t xml:space="preserve">, Banda (2013) in Mambwe (2014) postulates a rethink on the notion of multilingualism to accept the fact that it should be taken as a notion in which speakers' spaces of interactions and linguistic resources are not constrained by rigid domain boundaries. This implies that all the perceived independent languages </w:t>
      </w:r>
      <w:r w:rsidR="001860D2">
        <w:rPr>
          <w:rFonts w:ascii="Times New Roman" w:hAnsi="Times New Roman" w:cs="Times New Roman"/>
          <w:sz w:val="24"/>
          <w:szCs w:val="24"/>
        </w:rPr>
        <w:t>should be</w:t>
      </w:r>
      <w:r w:rsidRPr="004A3A95">
        <w:rPr>
          <w:rFonts w:ascii="Times New Roman" w:hAnsi="Times New Roman" w:cs="Times New Roman"/>
          <w:sz w:val="24"/>
          <w:szCs w:val="24"/>
        </w:rPr>
        <w:t xml:space="preserve"> regarded as a repertoire from which linguistic resources are drawn by interlocutors for communication</w:t>
      </w:r>
      <w:r w:rsidR="00EC3CB0">
        <w:rPr>
          <w:rFonts w:ascii="Times New Roman" w:hAnsi="Times New Roman" w:cs="Times New Roman"/>
          <w:sz w:val="24"/>
          <w:szCs w:val="24"/>
        </w:rPr>
        <w:t xml:space="preserve"> and not as</w:t>
      </w:r>
      <w:r w:rsidR="008B468D">
        <w:rPr>
          <w:rFonts w:ascii="Times New Roman" w:hAnsi="Times New Roman" w:cs="Times New Roman"/>
          <w:sz w:val="24"/>
          <w:szCs w:val="24"/>
        </w:rPr>
        <w:t xml:space="preserve"> </w:t>
      </w:r>
      <w:r w:rsidR="001860D2">
        <w:rPr>
          <w:rFonts w:ascii="Times New Roman" w:hAnsi="Times New Roman" w:cs="Times New Roman"/>
          <w:sz w:val="24"/>
          <w:szCs w:val="24"/>
        </w:rPr>
        <w:t>independent systems</w:t>
      </w:r>
      <w:r w:rsidRPr="004A3A95">
        <w:rPr>
          <w:rFonts w:ascii="Times New Roman" w:hAnsi="Times New Roman" w:cs="Times New Roman"/>
          <w:sz w:val="24"/>
          <w:szCs w:val="24"/>
        </w:rPr>
        <w:t xml:space="preserve">. It </w:t>
      </w:r>
      <w:r w:rsidR="00284635">
        <w:rPr>
          <w:rFonts w:ascii="Times New Roman" w:hAnsi="Times New Roman" w:cs="Times New Roman"/>
          <w:sz w:val="24"/>
          <w:szCs w:val="24"/>
        </w:rPr>
        <w:t xml:space="preserve">is </w:t>
      </w:r>
      <w:r w:rsidRPr="004A3A95">
        <w:rPr>
          <w:rFonts w:ascii="Times New Roman" w:hAnsi="Times New Roman" w:cs="Times New Roman"/>
          <w:sz w:val="24"/>
          <w:szCs w:val="24"/>
        </w:rPr>
        <w:t>from this perspective that the concept of translanguaging seems to take</w:t>
      </w:r>
      <w:r w:rsidR="00876120">
        <w:rPr>
          <w:rFonts w:ascii="Times New Roman" w:hAnsi="Times New Roman" w:cs="Times New Roman"/>
          <w:sz w:val="24"/>
          <w:szCs w:val="24"/>
        </w:rPr>
        <w:t xml:space="preserve"> the same direction</w:t>
      </w:r>
      <w:r w:rsidRPr="004A3A95">
        <w:rPr>
          <w:rFonts w:ascii="Times New Roman" w:hAnsi="Times New Roman" w:cs="Times New Roman"/>
          <w:sz w:val="24"/>
          <w:szCs w:val="24"/>
        </w:rPr>
        <w:t xml:space="preserve"> as regards multilingualism in speech communities such as those in</w:t>
      </w:r>
      <w:r w:rsidR="00E77511">
        <w:rPr>
          <w:rFonts w:ascii="Times New Roman" w:hAnsi="Times New Roman" w:cs="Times New Roman"/>
          <w:sz w:val="24"/>
          <w:szCs w:val="24"/>
        </w:rPr>
        <w:t xml:space="preserve"> </w:t>
      </w:r>
      <w:r w:rsidR="004C4D1C">
        <w:rPr>
          <w:rFonts w:ascii="Times New Roman" w:hAnsi="Times New Roman" w:cs="Times New Roman"/>
          <w:sz w:val="24"/>
          <w:szCs w:val="24"/>
        </w:rPr>
        <w:t>Livingstone Urban</w:t>
      </w:r>
      <w:r w:rsidR="00E77511">
        <w:rPr>
          <w:rFonts w:ascii="Times New Roman" w:hAnsi="Times New Roman" w:cs="Times New Roman"/>
          <w:sz w:val="24"/>
          <w:szCs w:val="24"/>
        </w:rPr>
        <w:t xml:space="preserve"> and other multilingual areas in Zambia</w:t>
      </w:r>
      <w:r w:rsidRPr="004A3A95">
        <w:rPr>
          <w:rFonts w:ascii="Times New Roman" w:hAnsi="Times New Roman" w:cs="Times New Roman"/>
          <w:sz w:val="24"/>
          <w:szCs w:val="24"/>
        </w:rPr>
        <w:t>.</w:t>
      </w:r>
    </w:p>
    <w:p w14:paraId="3E289249" w14:textId="77777777" w:rsidR="00FD2149" w:rsidRPr="00FD2149" w:rsidRDefault="00FD2149" w:rsidP="00940D70">
      <w:pPr>
        <w:pStyle w:val="Heading3"/>
        <w:numPr>
          <w:ilvl w:val="2"/>
          <w:numId w:val="13"/>
        </w:numPr>
        <w:tabs>
          <w:tab w:val="clear" w:pos="993"/>
          <w:tab w:val="left" w:pos="567"/>
        </w:tabs>
        <w:ind w:left="567" w:hanging="567"/>
      </w:pPr>
      <w:r w:rsidRPr="00FD2149">
        <w:t>The notion of translanguaging</w:t>
      </w:r>
    </w:p>
    <w:p w14:paraId="3580CB98" w14:textId="77777777" w:rsidR="00250951" w:rsidRPr="00BA4044" w:rsidRDefault="00250951" w:rsidP="007E5026">
      <w:pPr>
        <w:spacing w:after="240" w:line="360" w:lineRule="auto"/>
        <w:jc w:val="both"/>
        <w:rPr>
          <w:rFonts w:ascii="Times New Roman" w:hAnsi="Times New Roman" w:cs="Times New Roman"/>
          <w:sz w:val="24"/>
          <w:szCs w:val="24"/>
        </w:rPr>
      </w:pPr>
      <w:r w:rsidRPr="00BA4044">
        <w:rPr>
          <w:rFonts w:ascii="Times New Roman" w:hAnsi="Times New Roman" w:cs="Times New Roman"/>
          <w:sz w:val="24"/>
          <w:szCs w:val="24"/>
        </w:rPr>
        <w:t xml:space="preserve">The </w:t>
      </w:r>
      <w:r w:rsidR="005D5452" w:rsidRPr="00BA4044">
        <w:rPr>
          <w:rFonts w:ascii="Times New Roman" w:hAnsi="Times New Roman" w:cs="Times New Roman"/>
          <w:sz w:val="24"/>
          <w:szCs w:val="24"/>
        </w:rPr>
        <w:t xml:space="preserve">notion </w:t>
      </w:r>
      <w:r w:rsidRPr="00BA4044">
        <w:rPr>
          <w:rFonts w:ascii="Times New Roman" w:hAnsi="Times New Roman" w:cs="Times New Roman"/>
          <w:sz w:val="24"/>
          <w:szCs w:val="24"/>
        </w:rPr>
        <w:t xml:space="preserve">of translanguaging can be traced from the 1980s through Cen Williams. </w:t>
      </w:r>
      <w:r w:rsidR="0003491A">
        <w:rPr>
          <w:rFonts w:ascii="Times New Roman" w:hAnsi="Times New Roman" w:cs="Times New Roman"/>
          <w:sz w:val="24"/>
          <w:szCs w:val="24"/>
        </w:rPr>
        <w:t xml:space="preserve">According to </w:t>
      </w:r>
      <w:r w:rsidRPr="00BA4044">
        <w:rPr>
          <w:rFonts w:ascii="Times New Roman" w:hAnsi="Times New Roman" w:cs="Times New Roman"/>
          <w:sz w:val="24"/>
          <w:szCs w:val="24"/>
        </w:rPr>
        <w:t xml:space="preserve">Baker (2011) </w:t>
      </w:r>
      <w:r w:rsidR="00AF0602" w:rsidRPr="00BA4044">
        <w:rPr>
          <w:rFonts w:ascii="Times New Roman" w:hAnsi="Times New Roman" w:cs="Times New Roman"/>
          <w:sz w:val="24"/>
          <w:szCs w:val="24"/>
        </w:rPr>
        <w:t xml:space="preserve">the term </w:t>
      </w:r>
      <w:r w:rsidR="00AF0602" w:rsidRPr="007029F5">
        <w:rPr>
          <w:rFonts w:ascii="Times New Roman" w:hAnsi="Times New Roman" w:cs="Times New Roman"/>
          <w:i/>
          <w:sz w:val="24"/>
          <w:szCs w:val="24"/>
        </w:rPr>
        <w:t>translanguaging</w:t>
      </w:r>
      <w:r w:rsidR="00AF0602" w:rsidRPr="00BA4044">
        <w:rPr>
          <w:rFonts w:ascii="Times New Roman" w:hAnsi="Times New Roman" w:cs="Times New Roman"/>
          <w:sz w:val="24"/>
          <w:szCs w:val="24"/>
        </w:rPr>
        <w:t xml:space="preserve"> originated </w:t>
      </w:r>
      <w:r w:rsidR="00A73933">
        <w:rPr>
          <w:rFonts w:ascii="Times New Roman" w:hAnsi="Times New Roman" w:cs="Times New Roman"/>
          <w:sz w:val="24"/>
          <w:szCs w:val="24"/>
        </w:rPr>
        <w:t xml:space="preserve">from the </w:t>
      </w:r>
      <w:r w:rsidR="00DD719A">
        <w:rPr>
          <w:rFonts w:ascii="Times New Roman" w:hAnsi="Times New Roman" w:cs="Times New Roman"/>
          <w:sz w:val="24"/>
          <w:szCs w:val="24"/>
        </w:rPr>
        <w:t>Welsh</w:t>
      </w:r>
      <w:r w:rsidR="00A73933">
        <w:rPr>
          <w:rFonts w:ascii="Times New Roman" w:hAnsi="Times New Roman" w:cs="Times New Roman"/>
          <w:sz w:val="24"/>
          <w:szCs w:val="24"/>
        </w:rPr>
        <w:t xml:space="preserve"> word</w:t>
      </w:r>
      <w:r w:rsidR="008D705A">
        <w:rPr>
          <w:rFonts w:ascii="Times New Roman" w:hAnsi="Times New Roman" w:cs="Times New Roman"/>
          <w:sz w:val="24"/>
          <w:szCs w:val="24"/>
        </w:rPr>
        <w:t xml:space="preserve"> </w:t>
      </w:r>
      <w:r w:rsidRPr="00BA4044">
        <w:rPr>
          <w:rFonts w:ascii="Times New Roman" w:hAnsi="Times New Roman" w:cs="Times New Roman"/>
          <w:i/>
          <w:sz w:val="24"/>
          <w:szCs w:val="24"/>
        </w:rPr>
        <w:t>trawsieithu</w:t>
      </w:r>
      <w:r w:rsidR="00C90359">
        <w:rPr>
          <w:rFonts w:ascii="Times New Roman" w:hAnsi="Times New Roman" w:cs="Times New Roman"/>
          <w:sz w:val="24"/>
          <w:szCs w:val="24"/>
        </w:rPr>
        <w:t xml:space="preserve">, </w:t>
      </w:r>
      <w:r w:rsidR="00AF0602" w:rsidRPr="00BA4044">
        <w:rPr>
          <w:rFonts w:ascii="Times New Roman" w:hAnsi="Times New Roman" w:cs="Times New Roman"/>
          <w:sz w:val="24"/>
          <w:szCs w:val="24"/>
        </w:rPr>
        <w:t xml:space="preserve">which </w:t>
      </w:r>
      <w:r w:rsidRPr="00BA4044">
        <w:rPr>
          <w:rFonts w:ascii="Times New Roman" w:hAnsi="Times New Roman" w:cs="Times New Roman"/>
          <w:sz w:val="24"/>
          <w:szCs w:val="24"/>
        </w:rPr>
        <w:t xml:space="preserve">was initially coined by </w:t>
      </w:r>
      <w:r w:rsidR="00AF0602" w:rsidRPr="00BA4044">
        <w:rPr>
          <w:rFonts w:ascii="Times New Roman" w:hAnsi="Times New Roman" w:cs="Times New Roman"/>
          <w:sz w:val="24"/>
          <w:szCs w:val="24"/>
        </w:rPr>
        <w:t xml:space="preserve">Cen </w:t>
      </w:r>
      <w:r w:rsidRPr="00BA4044">
        <w:rPr>
          <w:rFonts w:ascii="Times New Roman" w:hAnsi="Times New Roman" w:cs="Times New Roman"/>
          <w:sz w:val="24"/>
          <w:szCs w:val="24"/>
        </w:rPr>
        <w:t xml:space="preserve">Williams during an in-service course for deputy headteachers in Llandudno, North Wales. The term was later translated into English as </w:t>
      </w:r>
      <w:r w:rsidRPr="00BA4044">
        <w:rPr>
          <w:rFonts w:ascii="Times New Roman" w:hAnsi="Times New Roman" w:cs="Times New Roman"/>
          <w:i/>
          <w:sz w:val="24"/>
          <w:szCs w:val="24"/>
        </w:rPr>
        <w:t>translinguifying</w:t>
      </w:r>
      <w:r w:rsidRPr="00BA4044">
        <w:rPr>
          <w:rFonts w:ascii="Times New Roman" w:hAnsi="Times New Roman" w:cs="Times New Roman"/>
          <w:sz w:val="24"/>
          <w:szCs w:val="24"/>
        </w:rPr>
        <w:t xml:space="preserve"> but later changed to </w:t>
      </w:r>
      <w:r w:rsidRPr="00BA4044">
        <w:rPr>
          <w:rFonts w:ascii="Times New Roman" w:hAnsi="Times New Roman" w:cs="Times New Roman"/>
          <w:i/>
          <w:sz w:val="24"/>
          <w:szCs w:val="24"/>
        </w:rPr>
        <w:t>translanguaging</w:t>
      </w:r>
      <w:r w:rsidRPr="00BA4044">
        <w:rPr>
          <w:rFonts w:ascii="Times New Roman" w:hAnsi="Times New Roman" w:cs="Times New Roman"/>
          <w:sz w:val="24"/>
          <w:szCs w:val="24"/>
        </w:rPr>
        <w:t xml:space="preserve"> after discussions between Cen Williams and Colin Baker. The term </w:t>
      </w:r>
      <w:r w:rsidRPr="00BA4044">
        <w:rPr>
          <w:rFonts w:ascii="Times New Roman" w:hAnsi="Times New Roman" w:cs="Times New Roman"/>
          <w:i/>
          <w:sz w:val="24"/>
          <w:szCs w:val="24"/>
        </w:rPr>
        <w:t>trawsieithu</w:t>
      </w:r>
      <w:r w:rsidRPr="00BA4044">
        <w:rPr>
          <w:rFonts w:ascii="Times New Roman" w:hAnsi="Times New Roman" w:cs="Times New Roman"/>
          <w:sz w:val="24"/>
          <w:szCs w:val="24"/>
        </w:rPr>
        <w:t xml:space="preserve"> (translanguaging) was initially invented to name a ped</w:t>
      </w:r>
      <w:r w:rsidR="004E077A">
        <w:rPr>
          <w:rFonts w:ascii="Times New Roman" w:hAnsi="Times New Roman" w:cs="Times New Roman"/>
          <w:sz w:val="24"/>
          <w:szCs w:val="24"/>
        </w:rPr>
        <w:t xml:space="preserve">agogical practice which involves </w:t>
      </w:r>
      <w:r w:rsidRPr="00BA4044">
        <w:rPr>
          <w:rFonts w:ascii="Times New Roman" w:hAnsi="Times New Roman" w:cs="Times New Roman"/>
          <w:sz w:val="24"/>
          <w:szCs w:val="24"/>
        </w:rPr>
        <w:t xml:space="preserve">deliberate switching of the language mode of input and output in bilingual classrooms. This “translanguaging means that you receive information through the medium of one language (e.g. English) and use it yourself through the medium of the other language (e.g. Welsh)” (Williams, 1996:64). In 2001, a close colleague of Williams publicised translanguaging through the third edition of </w:t>
      </w:r>
      <w:r w:rsidRPr="00BA4044">
        <w:rPr>
          <w:rFonts w:ascii="Times New Roman" w:hAnsi="Times New Roman" w:cs="Times New Roman"/>
          <w:i/>
          <w:sz w:val="24"/>
          <w:szCs w:val="24"/>
        </w:rPr>
        <w:t>Foundation of Bilingual Education and Bilingualism</w:t>
      </w:r>
      <w:r w:rsidRPr="00BA4044">
        <w:rPr>
          <w:rFonts w:ascii="Times New Roman" w:hAnsi="Times New Roman" w:cs="Times New Roman"/>
          <w:sz w:val="24"/>
          <w:szCs w:val="24"/>
        </w:rPr>
        <w:t xml:space="preserve"> marking the international launch of the term (Baker, 2001). </w:t>
      </w:r>
    </w:p>
    <w:p w14:paraId="290F59B1" w14:textId="77777777" w:rsidR="007C6D91" w:rsidRDefault="00250951" w:rsidP="007E5026">
      <w:pPr>
        <w:spacing w:after="240" w:line="360" w:lineRule="auto"/>
        <w:jc w:val="both"/>
        <w:rPr>
          <w:rFonts w:ascii="Times New Roman" w:hAnsi="Times New Roman" w:cs="Times New Roman"/>
          <w:sz w:val="24"/>
        </w:rPr>
      </w:pPr>
      <w:r w:rsidRPr="00BA4044">
        <w:rPr>
          <w:rFonts w:ascii="Times New Roman" w:hAnsi="Times New Roman" w:cs="Times New Roman"/>
          <w:sz w:val="24"/>
          <w:szCs w:val="24"/>
        </w:rPr>
        <w:t xml:space="preserve">According to Garcia </w:t>
      </w:r>
      <w:r w:rsidR="000F0D19">
        <w:rPr>
          <w:rFonts w:ascii="Times New Roman" w:hAnsi="Times New Roman" w:cs="Times New Roman"/>
          <w:sz w:val="24"/>
          <w:szCs w:val="24"/>
        </w:rPr>
        <w:t>and</w:t>
      </w:r>
      <w:r w:rsidR="004C1DCD">
        <w:rPr>
          <w:rFonts w:ascii="Times New Roman" w:hAnsi="Times New Roman" w:cs="Times New Roman"/>
          <w:sz w:val="24"/>
          <w:szCs w:val="24"/>
        </w:rPr>
        <w:t xml:space="preserve"> </w:t>
      </w:r>
      <w:r w:rsidRPr="00BA4044">
        <w:rPr>
          <w:rFonts w:ascii="Times New Roman" w:hAnsi="Times New Roman" w:cs="Times New Roman"/>
          <w:sz w:val="24"/>
          <w:szCs w:val="24"/>
        </w:rPr>
        <w:t>Wei (2014) translanguaging is an appro</w:t>
      </w:r>
      <w:r w:rsidRPr="00EB071E">
        <w:rPr>
          <w:rFonts w:ascii="Times New Roman" w:hAnsi="Times New Roman" w:cs="Times New Roman"/>
          <w:sz w:val="24"/>
        </w:rPr>
        <w:t xml:space="preserve">ach to the use of language based on bilingualism that considers the language practices of bilingualism not as two autonomous language systems but as one linguistic repertoire comprising features that have been socially constructed as belonging to two separate languages. This means that languages in a multilingual set up are not regarded as independent of </w:t>
      </w:r>
      <w:r w:rsidR="00D27933">
        <w:rPr>
          <w:rFonts w:ascii="Times New Roman" w:hAnsi="Times New Roman" w:cs="Times New Roman"/>
          <w:sz w:val="24"/>
        </w:rPr>
        <w:t>one an</w:t>
      </w:r>
      <w:r w:rsidRPr="00EB071E">
        <w:rPr>
          <w:rFonts w:ascii="Times New Roman" w:hAnsi="Times New Roman" w:cs="Times New Roman"/>
          <w:sz w:val="24"/>
        </w:rPr>
        <w:t>other but that speakers in such contexts use linguistic features, which could include different languages, for communication.</w:t>
      </w:r>
      <w:r w:rsidR="001F3BB4">
        <w:rPr>
          <w:rFonts w:ascii="Times New Roman" w:hAnsi="Times New Roman" w:cs="Times New Roman"/>
          <w:sz w:val="24"/>
        </w:rPr>
        <w:t xml:space="preserve"> I</w:t>
      </w:r>
      <w:r w:rsidR="000C1A01" w:rsidRPr="000C1A01">
        <w:rPr>
          <w:rFonts w:ascii="Times New Roman" w:hAnsi="Times New Roman" w:cs="Times New Roman"/>
          <w:sz w:val="24"/>
        </w:rPr>
        <w:t xml:space="preserve">t </w:t>
      </w:r>
      <w:r w:rsidR="001F3BB4">
        <w:rPr>
          <w:rFonts w:ascii="Times New Roman" w:hAnsi="Times New Roman" w:cs="Times New Roman"/>
          <w:sz w:val="24"/>
        </w:rPr>
        <w:t xml:space="preserve">further </w:t>
      </w:r>
      <w:r w:rsidR="000C1A01" w:rsidRPr="000C1A01">
        <w:rPr>
          <w:rFonts w:ascii="Times New Roman" w:hAnsi="Times New Roman" w:cs="Times New Roman"/>
          <w:sz w:val="24"/>
        </w:rPr>
        <w:t xml:space="preserve">means </w:t>
      </w:r>
      <w:r w:rsidR="000C1A01">
        <w:rPr>
          <w:rFonts w:ascii="Times New Roman" w:hAnsi="Times New Roman" w:cs="Times New Roman"/>
          <w:sz w:val="24"/>
        </w:rPr>
        <w:t xml:space="preserve">that what </w:t>
      </w:r>
      <w:r w:rsidR="000C1A01" w:rsidRPr="000C1A01">
        <w:rPr>
          <w:rFonts w:ascii="Times New Roman" w:hAnsi="Times New Roman" w:cs="Times New Roman"/>
          <w:sz w:val="24"/>
        </w:rPr>
        <w:t xml:space="preserve">speakers </w:t>
      </w:r>
      <w:r w:rsidR="000C1A01">
        <w:rPr>
          <w:rFonts w:ascii="Times New Roman" w:hAnsi="Times New Roman" w:cs="Times New Roman"/>
          <w:sz w:val="24"/>
        </w:rPr>
        <w:t>do in multilingual classrooms is to draw</w:t>
      </w:r>
      <w:r w:rsidR="000C1A01" w:rsidRPr="000C1A01">
        <w:rPr>
          <w:rFonts w:ascii="Times New Roman" w:hAnsi="Times New Roman" w:cs="Times New Roman"/>
          <w:sz w:val="24"/>
        </w:rPr>
        <w:t xml:space="preserve"> linguistic features from what is perceived to be independent languages</w:t>
      </w:r>
      <w:r w:rsidR="000C1A01">
        <w:rPr>
          <w:rFonts w:ascii="Times New Roman" w:hAnsi="Times New Roman" w:cs="Times New Roman"/>
          <w:sz w:val="24"/>
        </w:rPr>
        <w:t xml:space="preserve"> and use them (the linguistic features)</w:t>
      </w:r>
      <w:r w:rsidR="000D055F">
        <w:rPr>
          <w:rFonts w:ascii="Times New Roman" w:hAnsi="Times New Roman" w:cs="Times New Roman"/>
          <w:sz w:val="24"/>
        </w:rPr>
        <w:t xml:space="preserve"> </w:t>
      </w:r>
      <w:r w:rsidR="000C1A01">
        <w:rPr>
          <w:rFonts w:ascii="Times New Roman" w:hAnsi="Times New Roman" w:cs="Times New Roman"/>
          <w:sz w:val="24"/>
        </w:rPr>
        <w:t xml:space="preserve">as </w:t>
      </w:r>
      <w:r w:rsidR="000C1A01" w:rsidRPr="000C1A01">
        <w:rPr>
          <w:rFonts w:ascii="Times New Roman" w:hAnsi="Times New Roman" w:cs="Times New Roman"/>
          <w:sz w:val="24"/>
        </w:rPr>
        <w:t xml:space="preserve">resources to </w:t>
      </w:r>
      <w:r w:rsidR="000C1A01">
        <w:rPr>
          <w:rFonts w:ascii="Times New Roman" w:hAnsi="Times New Roman" w:cs="Times New Roman"/>
          <w:sz w:val="24"/>
        </w:rPr>
        <w:lastRenderedPageBreak/>
        <w:t>facilitate communication</w:t>
      </w:r>
      <w:r w:rsidR="000C1A01" w:rsidRPr="000C1A01">
        <w:rPr>
          <w:rFonts w:ascii="Times New Roman" w:hAnsi="Times New Roman" w:cs="Times New Roman"/>
          <w:sz w:val="24"/>
        </w:rPr>
        <w:t xml:space="preserve">. </w:t>
      </w:r>
      <w:r w:rsidR="00F43652">
        <w:rPr>
          <w:rFonts w:ascii="Times New Roman" w:hAnsi="Times New Roman" w:cs="Times New Roman"/>
          <w:sz w:val="24"/>
        </w:rPr>
        <w:t>In other words, what speakers in multilingual classrooms use</w:t>
      </w:r>
      <w:r w:rsidR="000C1A01" w:rsidRPr="000C1A01">
        <w:rPr>
          <w:rFonts w:ascii="Times New Roman" w:hAnsi="Times New Roman" w:cs="Times New Roman"/>
          <w:sz w:val="24"/>
        </w:rPr>
        <w:t xml:space="preserve"> are not </w:t>
      </w:r>
      <w:r w:rsidR="00AA1547">
        <w:rPr>
          <w:rFonts w:ascii="Times New Roman" w:hAnsi="Times New Roman" w:cs="Times New Roman"/>
          <w:sz w:val="24"/>
        </w:rPr>
        <w:t xml:space="preserve">independent </w:t>
      </w:r>
      <w:r w:rsidR="000C1A01" w:rsidRPr="000C1A01">
        <w:rPr>
          <w:rFonts w:ascii="Times New Roman" w:hAnsi="Times New Roman" w:cs="Times New Roman"/>
          <w:sz w:val="24"/>
        </w:rPr>
        <w:t>languages per</w:t>
      </w:r>
      <w:r w:rsidR="000D055F">
        <w:rPr>
          <w:rFonts w:ascii="Times New Roman" w:hAnsi="Times New Roman" w:cs="Times New Roman"/>
          <w:sz w:val="24"/>
        </w:rPr>
        <w:t xml:space="preserve"> </w:t>
      </w:r>
      <w:r w:rsidR="000C1A01" w:rsidRPr="000C1A01">
        <w:rPr>
          <w:rFonts w:ascii="Times New Roman" w:hAnsi="Times New Roman" w:cs="Times New Roman"/>
          <w:sz w:val="24"/>
        </w:rPr>
        <w:t>se</w:t>
      </w:r>
      <w:r w:rsidR="00104958">
        <w:rPr>
          <w:rFonts w:ascii="Times New Roman" w:hAnsi="Times New Roman" w:cs="Times New Roman"/>
          <w:sz w:val="24"/>
        </w:rPr>
        <w:t xml:space="preserve"> but</w:t>
      </w:r>
      <w:r w:rsidR="000C1A01" w:rsidRPr="000C1A01">
        <w:rPr>
          <w:rFonts w:ascii="Times New Roman" w:hAnsi="Times New Roman" w:cs="Times New Roman"/>
          <w:sz w:val="24"/>
        </w:rPr>
        <w:t xml:space="preserve"> linguistic features</w:t>
      </w:r>
      <w:r w:rsidR="00F43652">
        <w:rPr>
          <w:rFonts w:ascii="Times New Roman" w:hAnsi="Times New Roman" w:cs="Times New Roman"/>
          <w:sz w:val="24"/>
        </w:rPr>
        <w:t xml:space="preserve"> which are not completely divorced from each other</w:t>
      </w:r>
      <w:r w:rsidR="00104958">
        <w:rPr>
          <w:rFonts w:ascii="Times New Roman" w:hAnsi="Times New Roman" w:cs="Times New Roman"/>
          <w:sz w:val="24"/>
        </w:rPr>
        <w:t xml:space="preserve"> as they are </w:t>
      </w:r>
      <w:r w:rsidR="00E42F58">
        <w:rPr>
          <w:rFonts w:ascii="Times New Roman" w:hAnsi="Times New Roman" w:cs="Times New Roman"/>
          <w:sz w:val="24"/>
        </w:rPr>
        <w:t>practically a ‘reservoir’ of linguistic resources from which speakers select the ones to use for the purpose of communication in a classroom situation.</w:t>
      </w:r>
      <w:r w:rsidR="00604892">
        <w:rPr>
          <w:rFonts w:ascii="Times New Roman" w:hAnsi="Times New Roman" w:cs="Times New Roman"/>
          <w:sz w:val="24"/>
        </w:rPr>
        <w:t xml:space="preserve"> Similarly, the aspect of translanguaging concerning the regard</w:t>
      </w:r>
      <w:r w:rsidR="00CE3D3D">
        <w:rPr>
          <w:rFonts w:ascii="Times New Roman" w:hAnsi="Times New Roman" w:cs="Times New Roman"/>
          <w:sz w:val="24"/>
        </w:rPr>
        <w:t>ing</w:t>
      </w:r>
      <w:r w:rsidR="00604892">
        <w:rPr>
          <w:rFonts w:ascii="Times New Roman" w:hAnsi="Times New Roman" w:cs="Times New Roman"/>
          <w:sz w:val="24"/>
        </w:rPr>
        <w:t xml:space="preserve"> of so-called languages in a multilingual </w:t>
      </w:r>
      <w:r w:rsidR="00CE3D3D">
        <w:rPr>
          <w:rFonts w:ascii="Times New Roman" w:hAnsi="Times New Roman" w:cs="Times New Roman"/>
          <w:sz w:val="24"/>
        </w:rPr>
        <w:t xml:space="preserve">set up </w:t>
      </w:r>
      <w:r w:rsidR="00604892">
        <w:rPr>
          <w:rFonts w:ascii="Times New Roman" w:hAnsi="Times New Roman" w:cs="Times New Roman"/>
          <w:sz w:val="24"/>
        </w:rPr>
        <w:t xml:space="preserve">not as independent of each but that the speakers draw linguistic resources is not different from another sociolinguistic notion called polylanguaging. </w:t>
      </w:r>
      <w:r w:rsidR="002A58C3">
        <w:rPr>
          <w:rFonts w:ascii="Times New Roman" w:hAnsi="Times New Roman" w:cs="Times New Roman"/>
          <w:sz w:val="24"/>
        </w:rPr>
        <w:t>The notion of polylanguaging refers to the use of resources associated with different languages even when the speaker has very little knowledge of those languages</w:t>
      </w:r>
      <w:r w:rsidR="004C1DCD">
        <w:rPr>
          <w:rFonts w:ascii="Times New Roman" w:hAnsi="Times New Roman" w:cs="Times New Roman"/>
          <w:sz w:val="24"/>
        </w:rPr>
        <w:t xml:space="preserve"> </w:t>
      </w:r>
      <w:r w:rsidR="002A58C3">
        <w:rPr>
          <w:rFonts w:ascii="Times New Roman" w:hAnsi="Times New Roman" w:cs="Times New Roman"/>
          <w:sz w:val="24"/>
        </w:rPr>
        <w:t xml:space="preserve">(Jørgensen, Karrebæk, Madsen &amp; Møller, 2011). </w:t>
      </w:r>
      <w:r w:rsidR="00BF40F5">
        <w:rPr>
          <w:rFonts w:ascii="Times New Roman" w:hAnsi="Times New Roman" w:cs="Times New Roman"/>
          <w:sz w:val="24"/>
        </w:rPr>
        <w:t>This means that polylanguaging is a notion which centres on the practice of using any features of a language</w:t>
      </w:r>
      <w:r w:rsidR="00B31503">
        <w:rPr>
          <w:rFonts w:ascii="Times New Roman" w:hAnsi="Times New Roman" w:cs="Times New Roman"/>
          <w:sz w:val="24"/>
        </w:rPr>
        <w:t>s</w:t>
      </w:r>
      <w:r w:rsidR="00BF40F5">
        <w:rPr>
          <w:rFonts w:ascii="Times New Roman" w:hAnsi="Times New Roman" w:cs="Times New Roman"/>
          <w:sz w:val="24"/>
        </w:rPr>
        <w:t xml:space="preserve"> by a speaker to achieve the goal of communication without necessarily having to be fully competent in thos</w:t>
      </w:r>
      <w:r w:rsidR="00B31503">
        <w:rPr>
          <w:rFonts w:ascii="Times New Roman" w:hAnsi="Times New Roman" w:cs="Times New Roman"/>
          <w:sz w:val="24"/>
        </w:rPr>
        <w:t>e languages. In this case, i</w:t>
      </w:r>
      <w:r w:rsidR="00C616EB">
        <w:rPr>
          <w:rFonts w:ascii="Times New Roman" w:hAnsi="Times New Roman" w:cs="Times New Roman"/>
          <w:sz w:val="24"/>
        </w:rPr>
        <w:t xml:space="preserve">t is </w:t>
      </w:r>
      <w:r w:rsidR="00CE3D3D">
        <w:rPr>
          <w:rFonts w:ascii="Times New Roman" w:hAnsi="Times New Roman" w:cs="Times New Roman"/>
          <w:sz w:val="24"/>
        </w:rPr>
        <w:t xml:space="preserve">not a </w:t>
      </w:r>
      <w:r w:rsidR="005158D1">
        <w:rPr>
          <w:rFonts w:ascii="Times New Roman" w:hAnsi="Times New Roman" w:cs="Times New Roman"/>
          <w:sz w:val="24"/>
        </w:rPr>
        <w:t>requirement</w:t>
      </w:r>
      <w:r w:rsidR="005158D1" w:rsidRPr="00C616EB">
        <w:rPr>
          <w:rFonts w:ascii="Times New Roman" w:hAnsi="Times New Roman" w:cs="Times New Roman"/>
          <w:sz w:val="24"/>
        </w:rPr>
        <w:t xml:space="preserve"> to</w:t>
      </w:r>
      <w:r w:rsidR="00C616EB" w:rsidRPr="00C616EB">
        <w:rPr>
          <w:rFonts w:ascii="Times New Roman" w:hAnsi="Times New Roman" w:cs="Times New Roman"/>
          <w:sz w:val="24"/>
        </w:rPr>
        <w:t xml:space="preserve"> master any languag</w:t>
      </w:r>
      <w:r w:rsidR="00C616EB">
        <w:rPr>
          <w:rFonts w:ascii="Times New Roman" w:hAnsi="Times New Roman" w:cs="Times New Roman"/>
          <w:sz w:val="24"/>
        </w:rPr>
        <w:t>e at a high level, because just</w:t>
      </w:r>
      <w:r w:rsidR="00480BC4">
        <w:rPr>
          <w:rFonts w:ascii="Times New Roman" w:hAnsi="Times New Roman" w:cs="Times New Roman"/>
          <w:sz w:val="24"/>
        </w:rPr>
        <w:t xml:space="preserve"> </w:t>
      </w:r>
      <w:r w:rsidR="00C616EB" w:rsidRPr="00C616EB">
        <w:rPr>
          <w:rFonts w:ascii="Times New Roman" w:hAnsi="Times New Roman" w:cs="Times New Roman"/>
          <w:sz w:val="24"/>
        </w:rPr>
        <w:t xml:space="preserve">having </w:t>
      </w:r>
      <w:r w:rsidR="00C616EB">
        <w:rPr>
          <w:rFonts w:ascii="Times New Roman" w:hAnsi="Times New Roman" w:cs="Times New Roman"/>
          <w:sz w:val="24"/>
        </w:rPr>
        <w:t xml:space="preserve">the knowledge of some </w:t>
      </w:r>
      <w:r w:rsidR="00CE3D3D">
        <w:rPr>
          <w:rFonts w:ascii="Times New Roman" w:hAnsi="Times New Roman" w:cs="Times New Roman"/>
          <w:sz w:val="24"/>
        </w:rPr>
        <w:t>minimal</w:t>
      </w:r>
      <w:r w:rsidR="00C616EB">
        <w:rPr>
          <w:rFonts w:ascii="Times New Roman" w:hAnsi="Times New Roman" w:cs="Times New Roman"/>
          <w:sz w:val="24"/>
        </w:rPr>
        <w:t xml:space="preserve"> linguistic </w:t>
      </w:r>
      <w:r w:rsidR="00C616EB" w:rsidRPr="00C616EB">
        <w:rPr>
          <w:rFonts w:ascii="Times New Roman" w:hAnsi="Times New Roman" w:cs="Times New Roman"/>
          <w:sz w:val="24"/>
        </w:rPr>
        <w:t>features</w:t>
      </w:r>
      <w:r w:rsidR="00CE3D3D">
        <w:rPr>
          <w:rFonts w:ascii="Times New Roman" w:hAnsi="Times New Roman" w:cs="Times New Roman"/>
          <w:sz w:val="24"/>
        </w:rPr>
        <w:t>, such as words or phrases,</w:t>
      </w:r>
      <w:r w:rsidR="00C616EB" w:rsidRPr="00C616EB">
        <w:rPr>
          <w:rFonts w:ascii="Times New Roman" w:hAnsi="Times New Roman" w:cs="Times New Roman"/>
          <w:sz w:val="24"/>
        </w:rPr>
        <w:t xml:space="preserve"> is enough.</w:t>
      </w:r>
      <w:r w:rsidR="00E66C00">
        <w:rPr>
          <w:rFonts w:ascii="Times New Roman" w:hAnsi="Times New Roman" w:cs="Times New Roman"/>
          <w:sz w:val="24"/>
        </w:rPr>
        <w:t xml:space="preserve"> For that reason, the </w:t>
      </w:r>
      <w:r w:rsidR="0024051A">
        <w:rPr>
          <w:rFonts w:ascii="Times New Roman" w:hAnsi="Times New Roman" w:cs="Times New Roman"/>
          <w:sz w:val="24"/>
        </w:rPr>
        <w:t xml:space="preserve">sociolinguistic </w:t>
      </w:r>
      <w:r w:rsidR="00E66C00">
        <w:rPr>
          <w:rFonts w:ascii="Times New Roman" w:hAnsi="Times New Roman" w:cs="Times New Roman"/>
          <w:sz w:val="24"/>
        </w:rPr>
        <w:t xml:space="preserve">concepts of translanguaging and polylanguaging are closely related as they both regard languages in a multilingual context not </w:t>
      </w:r>
      <w:r w:rsidR="0024051A">
        <w:rPr>
          <w:rFonts w:ascii="Times New Roman" w:hAnsi="Times New Roman" w:cs="Times New Roman"/>
          <w:sz w:val="24"/>
        </w:rPr>
        <w:t xml:space="preserve">as </w:t>
      </w:r>
      <w:r w:rsidR="00E66C00">
        <w:rPr>
          <w:rFonts w:ascii="Times New Roman" w:hAnsi="Times New Roman" w:cs="Times New Roman"/>
          <w:sz w:val="24"/>
        </w:rPr>
        <w:t xml:space="preserve">completely independent only that the latter goes a step further to put it clearly that </w:t>
      </w:r>
      <w:r w:rsidR="0024051A">
        <w:rPr>
          <w:rFonts w:ascii="Times New Roman" w:hAnsi="Times New Roman" w:cs="Times New Roman"/>
          <w:sz w:val="24"/>
        </w:rPr>
        <w:t xml:space="preserve">complete </w:t>
      </w:r>
      <w:r w:rsidR="00E66C00">
        <w:rPr>
          <w:rFonts w:ascii="Times New Roman" w:hAnsi="Times New Roman" w:cs="Times New Roman"/>
          <w:sz w:val="24"/>
        </w:rPr>
        <w:t xml:space="preserve">knowledge of the </w:t>
      </w:r>
      <w:r w:rsidR="0024051A">
        <w:rPr>
          <w:rFonts w:ascii="Times New Roman" w:hAnsi="Times New Roman" w:cs="Times New Roman"/>
          <w:sz w:val="24"/>
        </w:rPr>
        <w:t xml:space="preserve">so-called independent </w:t>
      </w:r>
      <w:r w:rsidR="00E66C00">
        <w:rPr>
          <w:rFonts w:ascii="Times New Roman" w:hAnsi="Times New Roman" w:cs="Times New Roman"/>
          <w:sz w:val="24"/>
        </w:rPr>
        <w:t>languages is not necessary as the speaker simply uses a few linguistic resources from the same different languages to communicate.</w:t>
      </w:r>
    </w:p>
    <w:p w14:paraId="4CF09C1D" w14:textId="77777777" w:rsidR="00250951" w:rsidRPr="00EB071E" w:rsidRDefault="00DC2E2E" w:rsidP="007E5026">
      <w:pPr>
        <w:spacing w:after="240" w:line="360" w:lineRule="auto"/>
        <w:jc w:val="both"/>
        <w:rPr>
          <w:rFonts w:ascii="Times New Roman" w:hAnsi="Times New Roman" w:cs="Times New Roman"/>
          <w:sz w:val="24"/>
        </w:rPr>
      </w:pPr>
      <w:r>
        <w:rPr>
          <w:rFonts w:ascii="Times New Roman" w:hAnsi="Times New Roman" w:cs="Times New Roman"/>
          <w:sz w:val="24"/>
        </w:rPr>
        <w:t xml:space="preserve">In addition, </w:t>
      </w:r>
      <w:r w:rsidR="00250951" w:rsidRPr="00EB071E">
        <w:rPr>
          <w:rFonts w:ascii="Times New Roman" w:hAnsi="Times New Roman" w:cs="Times New Roman"/>
          <w:sz w:val="24"/>
        </w:rPr>
        <w:t xml:space="preserve">Baker (2011:288) </w:t>
      </w:r>
      <w:r w:rsidR="00F375BB">
        <w:rPr>
          <w:rFonts w:ascii="Times New Roman" w:hAnsi="Times New Roman" w:cs="Times New Roman"/>
          <w:sz w:val="24"/>
        </w:rPr>
        <w:t xml:space="preserve">asserts that </w:t>
      </w:r>
      <w:r w:rsidR="00250951" w:rsidRPr="00EB071E">
        <w:rPr>
          <w:rFonts w:ascii="Times New Roman" w:hAnsi="Times New Roman" w:cs="Times New Roman"/>
          <w:sz w:val="24"/>
        </w:rPr>
        <w:t xml:space="preserve">“translanguaging is the process of making meaning, shaping experiences, gaining understanding and knowledge through the use of two languages.” The implication of this explanation is that language users in multilingual classrooms make use of the languages for the purpose of understanding concepts and ideas as they interact. It means that teachers and learners in multilingual classrooms make meaning of concepts and ideas they hear in different languages in the languages they understand without necessarily restricting themselves to the use of particular languages. </w:t>
      </w:r>
      <w:r w:rsidR="007C6D91">
        <w:rPr>
          <w:rFonts w:ascii="Times New Roman" w:hAnsi="Times New Roman" w:cs="Times New Roman"/>
          <w:sz w:val="24"/>
        </w:rPr>
        <w:t>Moreover, it</w:t>
      </w:r>
      <w:r w:rsidR="00250951" w:rsidRPr="00EB071E">
        <w:rPr>
          <w:rFonts w:ascii="Times New Roman" w:hAnsi="Times New Roman" w:cs="Times New Roman"/>
          <w:sz w:val="24"/>
        </w:rPr>
        <w:t xml:space="preserve"> means communication and understanding is of more paramount necessity than restriction to the use of particular languages. Baker (2001, 2003) in Hornberger and Link (2012) explains translanguaging in classroom situations as a practice where learners hear or read a lesson, passage in a book or a section of work in one language and develop their own ideas and respond in another language. It implies that children get an instruction, explanation or question in one language but dot not restrict themselves to a particular language as they respond in another language to which they are more familiar. </w:t>
      </w:r>
      <w:r w:rsidR="00182A55">
        <w:rPr>
          <w:rFonts w:ascii="Times New Roman" w:hAnsi="Times New Roman" w:cs="Times New Roman"/>
          <w:sz w:val="24"/>
        </w:rPr>
        <w:t xml:space="preserve">Similarly, </w:t>
      </w:r>
      <w:r w:rsidR="00182A55" w:rsidRPr="00EB071E">
        <w:rPr>
          <w:rFonts w:ascii="Times New Roman" w:hAnsi="Times New Roman" w:cs="Times New Roman"/>
          <w:sz w:val="24"/>
        </w:rPr>
        <w:t>Wei (2011) adds that translanguaging is often att</w:t>
      </w:r>
      <w:r w:rsidR="009333FA">
        <w:rPr>
          <w:rFonts w:ascii="Times New Roman" w:hAnsi="Times New Roman" w:cs="Times New Roman"/>
          <w:sz w:val="24"/>
        </w:rPr>
        <w:t>ributed to Williams</w:t>
      </w:r>
      <w:r w:rsidR="00182A55" w:rsidRPr="00EB071E">
        <w:rPr>
          <w:rFonts w:ascii="Times New Roman" w:hAnsi="Times New Roman" w:cs="Times New Roman"/>
          <w:sz w:val="24"/>
        </w:rPr>
        <w:t xml:space="preserve"> who first used it to describe a pedagogical practice in bilingual classrooms where the input, like reading and listening, is in one language and the output, such as speaking and writing, in another language. </w:t>
      </w:r>
      <w:r w:rsidR="00250951" w:rsidRPr="00EB071E">
        <w:rPr>
          <w:rFonts w:ascii="Times New Roman" w:hAnsi="Times New Roman" w:cs="Times New Roman"/>
          <w:sz w:val="24"/>
        </w:rPr>
        <w:t xml:space="preserve">This means that children in multilingual </w:t>
      </w:r>
      <w:r w:rsidR="00250951" w:rsidRPr="00EB071E">
        <w:rPr>
          <w:rFonts w:ascii="Times New Roman" w:hAnsi="Times New Roman" w:cs="Times New Roman"/>
          <w:sz w:val="24"/>
        </w:rPr>
        <w:lastRenderedPageBreak/>
        <w:t xml:space="preserve">classrooms respond in their more familiar languages without necessarily restricting themselves to the language in which they have heard a question, instruction or explanation being given. </w:t>
      </w:r>
    </w:p>
    <w:p w14:paraId="45A1E2F2" w14:textId="0AD4BC49" w:rsidR="002A7735" w:rsidRDefault="00250951" w:rsidP="007E5026">
      <w:pPr>
        <w:spacing w:after="0" w:line="360" w:lineRule="auto"/>
        <w:jc w:val="both"/>
        <w:rPr>
          <w:rFonts w:ascii="Times New Roman" w:hAnsi="Times New Roman" w:cs="Times New Roman"/>
          <w:sz w:val="24"/>
        </w:rPr>
      </w:pPr>
      <w:r w:rsidRPr="00EB071E">
        <w:rPr>
          <w:rFonts w:ascii="Times New Roman" w:hAnsi="Times New Roman" w:cs="Times New Roman"/>
          <w:sz w:val="24"/>
        </w:rPr>
        <w:t>Garcia (2009:45) broadened the concept of translanguaging to refer to “multiple discursive practices in which bilinguals engage in order to make sense of their bilingual worlds.” It means that translanguaging includes any language practice employed in a multilingual context by language users to facilitate communication. This extension of the notion of translanguaging subsumes all multilingual practices “which have been described as codeswitching, code-mixing, crossing, creolisation, etc” (Wei, 2011:1223). This broadening implies that any practice of language alternation falls under the umbrella concept of translanguaging making it a wider phenomenon to subsume language practices such as codeswitching and codemixing. The whole purpose of all these language practices is to use them not only “to include and facilitate communication with others, but also to construct deeper understandings …” (Garcia, 2009:45). The meaning of this postulate is that language practices in multilingual classroom situations are not only for the purpose of one being understood by others but also for one to understand what one hears in other languages.</w:t>
      </w:r>
      <w:r w:rsidR="00760F0D">
        <w:rPr>
          <w:rFonts w:ascii="Times New Roman" w:hAnsi="Times New Roman" w:cs="Times New Roman"/>
          <w:sz w:val="24"/>
        </w:rPr>
        <w:t xml:space="preserve"> In this study</w:t>
      </w:r>
      <w:r w:rsidR="00BE3D61">
        <w:rPr>
          <w:rFonts w:ascii="Times New Roman" w:hAnsi="Times New Roman" w:cs="Times New Roman"/>
          <w:sz w:val="24"/>
        </w:rPr>
        <w:t>,</w:t>
      </w:r>
      <w:r w:rsidR="00760F0D">
        <w:rPr>
          <w:rFonts w:ascii="Times New Roman" w:hAnsi="Times New Roman" w:cs="Times New Roman"/>
          <w:sz w:val="24"/>
        </w:rPr>
        <w:t xml:space="preserve"> therefore, the concept of translanguaging covers any other forms of language alternation as it (the notion of translanguaging) is </w:t>
      </w:r>
      <w:r w:rsidR="00BD75DB">
        <w:rPr>
          <w:rFonts w:ascii="Times New Roman" w:hAnsi="Times New Roman" w:cs="Times New Roman"/>
          <w:sz w:val="24"/>
        </w:rPr>
        <w:t xml:space="preserve">broader and </w:t>
      </w:r>
      <w:r w:rsidR="00760F0D">
        <w:rPr>
          <w:rFonts w:ascii="Times New Roman" w:hAnsi="Times New Roman" w:cs="Times New Roman"/>
          <w:sz w:val="24"/>
        </w:rPr>
        <w:t>more inclusive than other terms referring to language alternation.</w:t>
      </w:r>
      <w:r w:rsidR="00F32CB5">
        <w:rPr>
          <w:rFonts w:ascii="Times New Roman" w:hAnsi="Times New Roman" w:cs="Times New Roman"/>
          <w:sz w:val="24"/>
        </w:rPr>
        <w:t xml:space="preserve"> </w:t>
      </w:r>
      <w:r w:rsidR="005F0CE9">
        <w:rPr>
          <w:rFonts w:ascii="Times New Roman" w:hAnsi="Times New Roman" w:cs="Times New Roman"/>
          <w:sz w:val="24"/>
        </w:rPr>
        <w:t xml:space="preserve">This approach </w:t>
      </w:r>
      <w:r w:rsidR="00BE3D61">
        <w:rPr>
          <w:rFonts w:ascii="Times New Roman" w:hAnsi="Times New Roman" w:cs="Times New Roman"/>
          <w:sz w:val="24"/>
        </w:rPr>
        <w:t>in</w:t>
      </w:r>
      <w:r w:rsidR="005F0CE9">
        <w:rPr>
          <w:rFonts w:ascii="Times New Roman" w:hAnsi="Times New Roman" w:cs="Times New Roman"/>
          <w:sz w:val="24"/>
        </w:rPr>
        <w:t xml:space="preserve"> the present</w:t>
      </w:r>
      <w:r w:rsidR="00621021">
        <w:rPr>
          <w:rFonts w:ascii="Times New Roman" w:hAnsi="Times New Roman" w:cs="Times New Roman"/>
          <w:sz w:val="24"/>
        </w:rPr>
        <w:t xml:space="preserve"> study has been taken owing to the </w:t>
      </w:r>
      <w:r w:rsidRPr="004A3A95">
        <w:rPr>
          <w:rFonts w:ascii="Times New Roman" w:hAnsi="Times New Roman" w:cs="Times New Roman"/>
          <w:sz w:val="24"/>
        </w:rPr>
        <w:t xml:space="preserve">broadening of translanguaging </w:t>
      </w:r>
      <w:r w:rsidR="00621021" w:rsidRPr="004A3A95">
        <w:rPr>
          <w:rFonts w:ascii="Times New Roman" w:hAnsi="Times New Roman" w:cs="Times New Roman"/>
          <w:sz w:val="24"/>
        </w:rPr>
        <w:t xml:space="preserve">to </w:t>
      </w:r>
      <w:r w:rsidRPr="004A3A95">
        <w:rPr>
          <w:rFonts w:ascii="Times New Roman" w:hAnsi="Times New Roman" w:cs="Times New Roman"/>
          <w:sz w:val="24"/>
        </w:rPr>
        <w:t xml:space="preserve">include any form of alternation from one language to another by different users or a single user within a multilingual classroom. </w:t>
      </w:r>
      <w:r w:rsidR="00621021" w:rsidRPr="004A3A95">
        <w:rPr>
          <w:rFonts w:ascii="Times New Roman" w:hAnsi="Times New Roman" w:cs="Times New Roman"/>
          <w:sz w:val="24"/>
        </w:rPr>
        <w:t>Moreover, g</w:t>
      </w:r>
      <w:r w:rsidRPr="004A3A95">
        <w:rPr>
          <w:rFonts w:ascii="Times New Roman" w:hAnsi="Times New Roman" w:cs="Times New Roman"/>
          <w:sz w:val="24"/>
        </w:rPr>
        <w:t xml:space="preserve">oing by the literal morphological and semantic representation of the term translanguaging, it implies alternation of languages. Two linguistic units, </w:t>
      </w:r>
      <w:r w:rsidRPr="004A3A95">
        <w:rPr>
          <w:rFonts w:ascii="Times New Roman" w:hAnsi="Times New Roman" w:cs="Times New Roman"/>
          <w:i/>
          <w:sz w:val="24"/>
        </w:rPr>
        <w:t>trans</w:t>
      </w:r>
      <w:r w:rsidRPr="004A3A95">
        <w:rPr>
          <w:rFonts w:ascii="Times New Roman" w:hAnsi="Times New Roman" w:cs="Times New Roman"/>
          <w:sz w:val="24"/>
        </w:rPr>
        <w:t xml:space="preserve"> and </w:t>
      </w:r>
      <w:r w:rsidRPr="004A3A95">
        <w:rPr>
          <w:rFonts w:ascii="Times New Roman" w:hAnsi="Times New Roman" w:cs="Times New Roman"/>
          <w:i/>
          <w:sz w:val="24"/>
        </w:rPr>
        <w:t>languaging</w:t>
      </w:r>
      <w:r w:rsidRPr="004A3A95">
        <w:rPr>
          <w:rFonts w:ascii="Times New Roman" w:hAnsi="Times New Roman" w:cs="Times New Roman"/>
          <w:sz w:val="24"/>
        </w:rPr>
        <w:t xml:space="preserve">, compose the term </w:t>
      </w:r>
      <w:r w:rsidRPr="003B669D">
        <w:rPr>
          <w:rFonts w:ascii="Times New Roman" w:hAnsi="Times New Roman" w:cs="Times New Roman"/>
          <w:i/>
          <w:sz w:val="24"/>
        </w:rPr>
        <w:t>translanguaging</w:t>
      </w:r>
      <w:r w:rsidRPr="004A3A95">
        <w:rPr>
          <w:rFonts w:ascii="Times New Roman" w:hAnsi="Times New Roman" w:cs="Times New Roman"/>
          <w:sz w:val="24"/>
        </w:rPr>
        <w:t xml:space="preserve"> which literally means </w:t>
      </w:r>
      <w:r w:rsidR="008A7380">
        <w:rPr>
          <w:rFonts w:ascii="Times New Roman" w:hAnsi="Times New Roman" w:cs="Times New Roman"/>
          <w:sz w:val="24"/>
        </w:rPr>
        <w:t>‘</w:t>
      </w:r>
      <w:r w:rsidRPr="004A3A95">
        <w:rPr>
          <w:rFonts w:ascii="Times New Roman" w:hAnsi="Times New Roman" w:cs="Times New Roman"/>
          <w:sz w:val="24"/>
        </w:rPr>
        <w:t>moving across languages</w:t>
      </w:r>
      <w:r w:rsidR="008A7380">
        <w:rPr>
          <w:rFonts w:ascii="Times New Roman" w:hAnsi="Times New Roman" w:cs="Times New Roman"/>
          <w:sz w:val="24"/>
        </w:rPr>
        <w:t>’</w:t>
      </w:r>
      <w:r w:rsidRPr="004A3A95">
        <w:rPr>
          <w:rFonts w:ascii="Times New Roman" w:hAnsi="Times New Roman" w:cs="Times New Roman"/>
          <w:sz w:val="24"/>
        </w:rPr>
        <w:t xml:space="preserve">. The prefix </w:t>
      </w:r>
      <w:r w:rsidRPr="004A3A95">
        <w:rPr>
          <w:rFonts w:ascii="Times New Roman" w:hAnsi="Times New Roman" w:cs="Times New Roman"/>
          <w:i/>
          <w:sz w:val="24"/>
        </w:rPr>
        <w:t>trans</w:t>
      </w:r>
      <w:r w:rsidRPr="004A3A95">
        <w:rPr>
          <w:rFonts w:ascii="Times New Roman" w:hAnsi="Times New Roman" w:cs="Times New Roman"/>
          <w:sz w:val="24"/>
        </w:rPr>
        <w:t xml:space="preserve"> means across while </w:t>
      </w:r>
      <w:r w:rsidRPr="004A3A95">
        <w:rPr>
          <w:rFonts w:ascii="Times New Roman" w:hAnsi="Times New Roman" w:cs="Times New Roman"/>
          <w:i/>
          <w:sz w:val="24"/>
        </w:rPr>
        <w:t>languaging</w:t>
      </w:r>
      <w:r w:rsidRPr="004A3A95">
        <w:rPr>
          <w:rFonts w:ascii="Times New Roman" w:hAnsi="Times New Roman" w:cs="Times New Roman"/>
          <w:sz w:val="24"/>
        </w:rPr>
        <w:t xml:space="preserve"> comes from the verb </w:t>
      </w:r>
      <w:r w:rsidRPr="004A3A95">
        <w:rPr>
          <w:rFonts w:ascii="Times New Roman" w:hAnsi="Times New Roman" w:cs="Times New Roman"/>
          <w:i/>
          <w:sz w:val="24"/>
        </w:rPr>
        <w:t>language</w:t>
      </w:r>
      <w:r w:rsidRPr="004A3A95">
        <w:rPr>
          <w:rFonts w:ascii="Times New Roman" w:hAnsi="Times New Roman" w:cs="Times New Roman"/>
          <w:sz w:val="24"/>
        </w:rPr>
        <w:t xml:space="preserve"> which has to do with use of language resulting in the meaning </w:t>
      </w:r>
      <w:r w:rsidR="00765151">
        <w:rPr>
          <w:rFonts w:ascii="Times New Roman" w:hAnsi="Times New Roman" w:cs="Times New Roman"/>
          <w:sz w:val="24"/>
        </w:rPr>
        <w:t>‘</w:t>
      </w:r>
      <w:r w:rsidRPr="004A3A95">
        <w:rPr>
          <w:rFonts w:ascii="Times New Roman" w:hAnsi="Times New Roman" w:cs="Times New Roman"/>
          <w:sz w:val="24"/>
        </w:rPr>
        <w:t>moving across languages</w:t>
      </w:r>
      <w:r w:rsidR="00765151">
        <w:rPr>
          <w:rFonts w:ascii="Times New Roman" w:hAnsi="Times New Roman" w:cs="Times New Roman"/>
          <w:sz w:val="24"/>
        </w:rPr>
        <w:t>’</w:t>
      </w:r>
      <w:r w:rsidRPr="004A3A95">
        <w:rPr>
          <w:rFonts w:ascii="Times New Roman" w:hAnsi="Times New Roman" w:cs="Times New Roman"/>
          <w:sz w:val="24"/>
        </w:rPr>
        <w:t xml:space="preserve">. From this, </w:t>
      </w:r>
      <w:r w:rsidRPr="004A3A95">
        <w:rPr>
          <w:rFonts w:ascii="Times New Roman" w:hAnsi="Times New Roman" w:cs="Times New Roman"/>
          <w:i/>
          <w:sz w:val="24"/>
        </w:rPr>
        <w:t>translanguaging</w:t>
      </w:r>
      <w:r w:rsidRPr="004A3A95">
        <w:rPr>
          <w:rFonts w:ascii="Times New Roman" w:hAnsi="Times New Roman" w:cs="Times New Roman"/>
          <w:sz w:val="24"/>
        </w:rPr>
        <w:t xml:space="preserve"> means any practice of alternation between languages in a multilingual situation. </w:t>
      </w:r>
      <w:r w:rsidR="00011491" w:rsidRPr="004A3A95">
        <w:rPr>
          <w:rFonts w:ascii="Times New Roman" w:hAnsi="Times New Roman" w:cs="Times New Roman"/>
          <w:sz w:val="24"/>
        </w:rPr>
        <w:t>It is because of its</w:t>
      </w:r>
      <w:r w:rsidR="00F7389D" w:rsidRPr="004A3A95">
        <w:rPr>
          <w:rFonts w:ascii="Times New Roman" w:hAnsi="Times New Roman" w:cs="Times New Roman"/>
          <w:sz w:val="24"/>
        </w:rPr>
        <w:t xml:space="preserve"> broadness </w:t>
      </w:r>
      <w:r w:rsidR="00E5392D" w:rsidRPr="004A3A95">
        <w:rPr>
          <w:rFonts w:ascii="Times New Roman" w:hAnsi="Times New Roman" w:cs="Times New Roman"/>
          <w:sz w:val="24"/>
        </w:rPr>
        <w:t>and inclusiveness</w:t>
      </w:r>
      <w:r w:rsidR="00011491" w:rsidRPr="004A3A95">
        <w:rPr>
          <w:rFonts w:ascii="Times New Roman" w:hAnsi="Times New Roman" w:cs="Times New Roman"/>
          <w:sz w:val="24"/>
        </w:rPr>
        <w:t xml:space="preserve"> of other language alternation concepts that </w:t>
      </w:r>
      <w:r w:rsidRPr="004A3A95">
        <w:rPr>
          <w:rFonts w:ascii="Times New Roman" w:hAnsi="Times New Roman" w:cs="Times New Roman"/>
          <w:sz w:val="24"/>
        </w:rPr>
        <w:t xml:space="preserve">translanguaging </w:t>
      </w:r>
      <w:r w:rsidR="00F7389D">
        <w:rPr>
          <w:rFonts w:ascii="Times New Roman" w:hAnsi="Times New Roman" w:cs="Times New Roman"/>
          <w:sz w:val="24"/>
        </w:rPr>
        <w:t xml:space="preserve">is the </w:t>
      </w:r>
      <w:r w:rsidR="00513A1E">
        <w:rPr>
          <w:rFonts w:ascii="Times New Roman" w:hAnsi="Times New Roman" w:cs="Times New Roman"/>
          <w:sz w:val="24"/>
        </w:rPr>
        <w:t>core part</w:t>
      </w:r>
      <w:r w:rsidR="00F7389D">
        <w:rPr>
          <w:rFonts w:ascii="Times New Roman" w:hAnsi="Times New Roman" w:cs="Times New Roman"/>
          <w:sz w:val="24"/>
        </w:rPr>
        <w:t xml:space="preserve"> of the conceptual framework of the present study.</w:t>
      </w:r>
      <w:r w:rsidR="000A7A50">
        <w:rPr>
          <w:rFonts w:ascii="Times New Roman" w:hAnsi="Times New Roman" w:cs="Times New Roman"/>
          <w:sz w:val="24"/>
        </w:rPr>
        <w:t xml:space="preserve"> Therefore, the concept </w:t>
      </w:r>
      <w:r w:rsidR="00C221E4">
        <w:rPr>
          <w:rFonts w:ascii="Times New Roman" w:hAnsi="Times New Roman" w:cs="Times New Roman"/>
          <w:sz w:val="24"/>
        </w:rPr>
        <w:t xml:space="preserve">of translanguaging </w:t>
      </w:r>
      <w:r w:rsidR="000A7A50">
        <w:rPr>
          <w:rFonts w:ascii="Times New Roman" w:hAnsi="Times New Roman" w:cs="Times New Roman"/>
          <w:sz w:val="24"/>
        </w:rPr>
        <w:t xml:space="preserve">was applied </w:t>
      </w:r>
      <w:r w:rsidR="002D1F37">
        <w:rPr>
          <w:rFonts w:ascii="Times New Roman" w:hAnsi="Times New Roman" w:cs="Times New Roman"/>
          <w:sz w:val="24"/>
        </w:rPr>
        <w:t>to establish</w:t>
      </w:r>
      <w:r w:rsidR="000A7A50">
        <w:rPr>
          <w:rFonts w:ascii="Times New Roman" w:hAnsi="Times New Roman" w:cs="Times New Roman"/>
          <w:sz w:val="24"/>
        </w:rPr>
        <w:t xml:space="preserve"> how language alternation </w:t>
      </w:r>
      <w:r w:rsidR="007F0AC0">
        <w:rPr>
          <w:rFonts w:ascii="Times New Roman" w:hAnsi="Times New Roman" w:cs="Times New Roman"/>
          <w:sz w:val="24"/>
        </w:rPr>
        <w:t xml:space="preserve">was deployed by teachers and learners to facilitate communication in the selected primary school classrooms of </w:t>
      </w:r>
      <w:r w:rsidR="004C4D1C">
        <w:rPr>
          <w:rFonts w:ascii="Times New Roman" w:hAnsi="Times New Roman" w:cs="Times New Roman"/>
          <w:sz w:val="24"/>
        </w:rPr>
        <w:t>Livingstone Urban</w:t>
      </w:r>
      <w:r w:rsidR="007F0AC0">
        <w:rPr>
          <w:rFonts w:ascii="Times New Roman" w:hAnsi="Times New Roman" w:cs="Times New Roman"/>
          <w:sz w:val="24"/>
        </w:rPr>
        <w:t>.</w:t>
      </w:r>
    </w:p>
    <w:p w14:paraId="6E8C32A8" w14:textId="77777777" w:rsidR="003D64D3" w:rsidRPr="00EB071E" w:rsidRDefault="003D64D3" w:rsidP="007E5026">
      <w:pPr>
        <w:spacing w:after="0" w:line="360" w:lineRule="auto"/>
        <w:jc w:val="both"/>
        <w:rPr>
          <w:rFonts w:ascii="Times New Roman" w:hAnsi="Times New Roman" w:cs="Times New Roman"/>
          <w:sz w:val="24"/>
        </w:rPr>
      </w:pPr>
    </w:p>
    <w:p w14:paraId="53E68FBB" w14:textId="77777777" w:rsidR="00A4411E" w:rsidRDefault="00A4411E">
      <w:pPr>
        <w:spacing w:after="0" w:line="360" w:lineRule="auto"/>
        <w:jc w:val="both"/>
        <w:rPr>
          <w:rFonts w:ascii="Times New Roman" w:hAnsi="Times New Roman" w:cs="Times New Roman"/>
          <w:b/>
          <w:sz w:val="32"/>
          <w:szCs w:val="32"/>
        </w:rPr>
      </w:pPr>
      <w:r>
        <w:br w:type="page"/>
      </w:r>
    </w:p>
    <w:p w14:paraId="13804195" w14:textId="6F9C228E" w:rsidR="00970FB2" w:rsidRPr="00ED0BE3" w:rsidRDefault="00F43CA1" w:rsidP="00940D70">
      <w:pPr>
        <w:pStyle w:val="Heading2"/>
        <w:numPr>
          <w:ilvl w:val="1"/>
          <w:numId w:val="13"/>
        </w:numPr>
        <w:ind w:left="567" w:hanging="567"/>
      </w:pPr>
      <w:bookmarkStart w:id="20" w:name="_Toc499552485"/>
      <w:r>
        <w:lastRenderedPageBreak/>
        <w:t>Limitation of the s</w:t>
      </w:r>
      <w:r w:rsidR="00970FB2" w:rsidRPr="00ED0BE3">
        <w:t>tudy</w:t>
      </w:r>
      <w:bookmarkEnd w:id="20"/>
    </w:p>
    <w:p w14:paraId="3A60AFFF" w14:textId="4BFC56B5" w:rsidR="00FA1FD7" w:rsidRPr="00EB071E" w:rsidRDefault="003877E1" w:rsidP="007E5026">
      <w:pPr>
        <w:spacing w:after="240" w:line="360" w:lineRule="auto"/>
        <w:jc w:val="both"/>
        <w:rPr>
          <w:rFonts w:ascii="Times New Roman" w:hAnsi="Times New Roman" w:cs="Times New Roman"/>
          <w:sz w:val="24"/>
        </w:rPr>
      </w:pPr>
      <w:r w:rsidRPr="003877E1">
        <w:rPr>
          <w:rFonts w:ascii="Times New Roman" w:hAnsi="Times New Roman" w:cs="Times New Roman"/>
          <w:sz w:val="24"/>
        </w:rPr>
        <w:t xml:space="preserve">The study was limited to ten selected primary schools in </w:t>
      </w:r>
      <w:r w:rsidR="004C4D1C">
        <w:rPr>
          <w:rFonts w:ascii="Times New Roman" w:hAnsi="Times New Roman" w:cs="Times New Roman"/>
          <w:sz w:val="24"/>
        </w:rPr>
        <w:t>Livingstone Urban</w:t>
      </w:r>
      <w:r w:rsidRPr="003877E1">
        <w:rPr>
          <w:rFonts w:ascii="Times New Roman" w:hAnsi="Times New Roman" w:cs="Times New Roman"/>
          <w:sz w:val="24"/>
        </w:rPr>
        <w:t xml:space="preserve"> and was on language practices in multilingual primary classroo</w:t>
      </w:r>
      <w:r w:rsidR="007C3FDC">
        <w:rPr>
          <w:rFonts w:ascii="Times New Roman" w:hAnsi="Times New Roman" w:cs="Times New Roman"/>
          <w:sz w:val="24"/>
        </w:rPr>
        <w:t>m situations</w:t>
      </w:r>
      <w:r w:rsidRPr="003877E1">
        <w:rPr>
          <w:rFonts w:ascii="Times New Roman" w:hAnsi="Times New Roman" w:cs="Times New Roman"/>
          <w:sz w:val="24"/>
        </w:rPr>
        <w:t>.</w:t>
      </w:r>
      <w:r w:rsidR="005745B2">
        <w:rPr>
          <w:rFonts w:ascii="Times New Roman" w:hAnsi="Times New Roman" w:cs="Times New Roman"/>
          <w:sz w:val="24"/>
        </w:rPr>
        <w:t xml:space="preserve"> </w:t>
      </w:r>
      <w:r w:rsidRPr="003877E1">
        <w:rPr>
          <w:rFonts w:ascii="Times New Roman" w:hAnsi="Times New Roman" w:cs="Times New Roman"/>
          <w:sz w:val="24"/>
        </w:rPr>
        <w:t xml:space="preserve">Therefore, some of the findings that were established in this study </w:t>
      </w:r>
      <w:r w:rsidR="00903562">
        <w:rPr>
          <w:rFonts w:ascii="Times New Roman" w:hAnsi="Times New Roman" w:cs="Times New Roman"/>
          <w:sz w:val="24"/>
        </w:rPr>
        <w:t>might</w:t>
      </w:r>
      <w:r w:rsidRPr="003877E1">
        <w:rPr>
          <w:rFonts w:ascii="Times New Roman" w:hAnsi="Times New Roman" w:cs="Times New Roman"/>
          <w:sz w:val="24"/>
        </w:rPr>
        <w:t xml:space="preserve"> not be generalised to other multilingual areas</w:t>
      </w:r>
      <w:r w:rsidR="002107A7">
        <w:rPr>
          <w:rFonts w:ascii="Times New Roman" w:hAnsi="Times New Roman" w:cs="Times New Roman"/>
          <w:sz w:val="24"/>
        </w:rPr>
        <w:t>.</w:t>
      </w:r>
    </w:p>
    <w:p w14:paraId="2A4C8C53" w14:textId="77777777" w:rsidR="00970FB2" w:rsidRPr="00500D36" w:rsidRDefault="003D145E" w:rsidP="00940D70">
      <w:pPr>
        <w:pStyle w:val="Heading2"/>
        <w:numPr>
          <w:ilvl w:val="1"/>
          <w:numId w:val="13"/>
        </w:numPr>
        <w:ind w:left="567" w:hanging="567"/>
      </w:pPr>
      <w:bookmarkStart w:id="21" w:name="_Toc499552486"/>
      <w:r w:rsidRPr="00500D36">
        <w:t>Definition of o</w:t>
      </w:r>
      <w:r w:rsidR="00970FB2" w:rsidRPr="00500D36">
        <w:t xml:space="preserve">perational </w:t>
      </w:r>
      <w:r w:rsidRPr="00500D36">
        <w:t>terms</w:t>
      </w:r>
      <w:bookmarkEnd w:id="21"/>
    </w:p>
    <w:p w14:paraId="55B018F4" w14:textId="77777777" w:rsidR="00FA1FD7" w:rsidRPr="00EB071E" w:rsidRDefault="00E359E9" w:rsidP="007E5026">
      <w:pPr>
        <w:spacing w:after="240" w:line="360" w:lineRule="auto"/>
        <w:ind w:left="1843" w:hanging="1843"/>
        <w:jc w:val="both"/>
        <w:rPr>
          <w:rFonts w:ascii="Times New Roman" w:hAnsi="Times New Roman" w:cs="Times New Roman"/>
          <w:sz w:val="24"/>
        </w:rPr>
      </w:pPr>
      <w:r w:rsidRPr="00A711FE">
        <w:rPr>
          <w:rFonts w:ascii="Times New Roman" w:hAnsi="Times New Roman" w:cs="Times New Roman"/>
          <w:b/>
          <w:sz w:val="24"/>
        </w:rPr>
        <w:t>Multilingualism</w:t>
      </w:r>
      <w:r w:rsidR="00E86D92" w:rsidRPr="00EB071E">
        <w:rPr>
          <w:rFonts w:ascii="Times New Roman" w:hAnsi="Times New Roman" w:cs="Times New Roman"/>
          <w:sz w:val="24"/>
        </w:rPr>
        <w:t xml:space="preserve"> - </w:t>
      </w:r>
      <w:r w:rsidR="001B3A43" w:rsidRPr="00EB071E">
        <w:rPr>
          <w:rFonts w:ascii="Times New Roman" w:hAnsi="Times New Roman" w:cs="Times New Roman"/>
          <w:sz w:val="24"/>
        </w:rPr>
        <w:t>the use of more than one language by either an individual or a speech community</w:t>
      </w:r>
    </w:p>
    <w:p w14:paraId="5FBA2972" w14:textId="77777777" w:rsidR="00E359E9" w:rsidRPr="00EB071E" w:rsidRDefault="00E359E9" w:rsidP="007E5026">
      <w:pPr>
        <w:spacing w:after="240" w:line="360" w:lineRule="auto"/>
        <w:ind w:left="1843" w:hanging="1843"/>
        <w:jc w:val="both"/>
        <w:rPr>
          <w:rFonts w:ascii="Times New Roman" w:hAnsi="Times New Roman" w:cs="Times New Roman"/>
          <w:sz w:val="24"/>
        </w:rPr>
      </w:pPr>
      <w:r w:rsidRPr="00A711FE">
        <w:rPr>
          <w:rFonts w:ascii="Times New Roman" w:hAnsi="Times New Roman" w:cs="Times New Roman"/>
          <w:b/>
          <w:sz w:val="24"/>
        </w:rPr>
        <w:t xml:space="preserve">Language </w:t>
      </w:r>
      <w:r w:rsidR="004046E6" w:rsidRPr="00A711FE">
        <w:rPr>
          <w:rFonts w:ascii="Times New Roman" w:hAnsi="Times New Roman" w:cs="Times New Roman"/>
          <w:b/>
          <w:sz w:val="24"/>
        </w:rPr>
        <w:t>contact</w:t>
      </w:r>
      <w:r w:rsidR="00E86D92" w:rsidRPr="00EB071E">
        <w:rPr>
          <w:rFonts w:ascii="Times New Roman" w:hAnsi="Times New Roman" w:cs="Times New Roman"/>
          <w:sz w:val="24"/>
        </w:rPr>
        <w:t xml:space="preserve"> - </w:t>
      </w:r>
      <w:r w:rsidR="001B3A43" w:rsidRPr="00EB071E">
        <w:rPr>
          <w:rFonts w:ascii="Times New Roman" w:hAnsi="Times New Roman" w:cs="Times New Roman"/>
          <w:sz w:val="24"/>
        </w:rPr>
        <w:t>a situation where two or more languages are used in the same place such as within a region of a country, district, town, village or community</w:t>
      </w:r>
    </w:p>
    <w:p w14:paraId="03D4EE55" w14:textId="77777777" w:rsidR="003F1D84" w:rsidRPr="00EB071E" w:rsidRDefault="003F1D84" w:rsidP="007E5026">
      <w:pPr>
        <w:spacing w:after="240" w:line="360" w:lineRule="auto"/>
        <w:jc w:val="both"/>
        <w:rPr>
          <w:rFonts w:ascii="Times New Roman" w:hAnsi="Times New Roman" w:cs="Times New Roman"/>
          <w:sz w:val="24"/>
        </w:rPr>
      </w:pPr>
      <w:r w:rsidRPr="00A711FE">
        <w:rPr>
          <w:rFonts w:ascii="Times New Roman" w:hAnsi="Times New Roman" w:cs="Times New Roman"/>
          <w:b/>
          <w:sz w:val="24"/>
        </w:rPr>
        <w:t>Lower Primary</w:t>
      </w:r>
      <w:r w:rsidR="00E86D92" w:rsidRPr="00EB071E">
        <w:rPr>
          <w:rFonts w:ascii="Times New Roman" w:hAnsi="Times New Roman" w:cs="Times New Roman"/>
          <w:sz w:val="24"/>
        </w:rPr>
        <w:t xml:space="preserve"> - </w:t>
      </w:r>
      <w:r w:rsidR="0080717D" w:rsidRPr="00EB071E">
        <w:rPr>
          <w:rFonts w:ascii="Times New Roman" w:hAnsi="Times New Roman" w:cs="Times New Roman"/>
          <w:sz w:val="24"/>
        </w:rPr>
        <w:t>l</w:t>
      </w:r>
      <w:r w:rsidR="00E86D92" w:rsidRPr="00EB071E">
        <w:rPr>
          <w:rFonts w:ascii="Times New Roman" w:hAnsi="Times New Roman" w:cs="Times New Roman"/>
          <w:sz w:val="24"/>
        </w:rPr>
        <w:t>evel of education system from Grade 1 to Grade 4</w:t>
      </w:r>
    </w:p>
    <w:p w14:paraId="1AC7E648" w14:textId="77777777" w:rsidR="003F1D84" w:rsidRPr="00EB071E" w:rsidRDefault="003F1D84" w:rsidP="007E5026">
      <w:pPr>
        <w:spacing w:after="240" w:line="360" w:lineRule="auto"/>
        <w:jc w:val="both"/>
        <w:rPr>
          <w:rFonts w:ascii="Times New Roman" w:hAnsi="Times New Roman" w:cs="Times New Roman"/>
          <w:sz w:val="24"/>
        </w:rPr>
      </w:pPr>
      <w:r w:rsidRPr="00A711FE">
        <w:rPr>
          <w:rFonts w:ascii="Times New Roman" w:hAnsi="Times New Roman" w:cs="Times New Roman"/>
          <w:b/>
          <w:sz w:val="24"/>
        </w:rPr>
        <w:t>Upper Primary</w:t>
      </w:r>
      <w:r w:rsidR="00E86D92" w:rsidRPr="00EB071E">
        <w:rPr>
          <w:rFonts w:ascii="Times New Roman" w:hAnsi="Times New Roman" w:cs="Times New Roman"/>
          <w:sz w:val="24"/>
        </w:rPr>
        <w:t xml:space="preserve"> –</w:t>
      </w:r>
      <w:r w:rsidR="0080717D" w:rsidRPr="00EB071E">
        <w:rPr>
          <w:rFonts w:ascii="Times New Roman" w:hAnsi="Times New Roman" w:cs="Times New Roman"/>
          <w:sz w:val="24"/>
        </w:rPr>
        <w:t xml:space="preserve"> l</w:t>
      </w:r>
      <w:r w:rsidR="00E86D92" w:rsidRPr="00EB071E">
        <w:rPr>
          <w:rFonts w:ascii="Times New Roman" w:hAnsi="Times New Roman" w:cs="Times New Roman"/>
          <w:sz w:val="24"/>
        </w:rPr>
        <w:t>evel of education system from Grade 5 to Grade 7</w:t>
      </w:r>
    </w:p>
    <w:p w14:paraId="01DA22DD" w14:textId="77777777" w:rsidR="00095BBF" w:rsidRDefault="00CA7D73" w:rsidP="007E5026">
      <w:pPr>
        <w:spacing w:after="240" w:line="360" w:lineRule="auto"/>
        <w:jc w:val="both"/>
        <w:rPr>
          <w:rFonts w:ascii="Times New Roman" w:hAnsi="Times New Roman" w:cs="Times New Roman"/>
          <w:sz w:val="24"/>
        </w:rPr>
      </w:pPr>
      <w:r w:rsidRPr="00A711FE">
        <w:rPr>
          <w:rFonts w:ascii="Times New Roman" w:hAnsi="Times New Roman" w:cs="Times New Roman"/>
          <w:b/>
          <w:sz w:val="24"/>
        </w:rPr>
        <w:t>Target language</w:t>
      </w:r>
      <w:r w:rsidR="007B0848" w:rsidRPr="00EB071E">
        <w:rPr>
          <w:rFonts w:ascii="Times New Roman" w:hAnsi="Times New Roman" w:cs="Times New Roman"/>
          <w:sz w:val="24"/>
        </w:rPr>
        <w:t>–a language that</w:t>
      </w:r>
      <w:r w:rsidR="00CB3476">
        <w:rPr>
          <w:rFonts w:ascii="Times New Roman" w:hAnsi="Times New Roman" w:cs="Times New Roman"/>
          <w:sz w:val="24"/>
        </w:rPr>
        <w:t xml:space="preserve"> is taught in class </w:t>
      </w:r>
    </w:p>
    <w:p w14:paraId="28782F6F" w14:textId="47FBF832" w:rsidR="00A714F1" w:rsidRDefault="00A714F1" w:rsidP="000727BB">
      <w:pPr>
        <w:spacing w:after="240" w:line="360" w:lineRule="auto"/>
        <w:ind w:left="1843" w:hanging="1843"/>
        <w:jc w:val="both"/>
        <w:rPr>
          <w:rFonts w:ascii="Times New Roman" w:hAnsi="Times New Roman" w:cs="Times New Roman"/>
          <w:sz w:val="24"/>
        </w:rPr>
      </w:pPr>
      <w:r w:rsidRPr="00A711FE">
        <w:rPr>
          <w:rFonts w:ascii="Times New Roman" w:hAnsi="Times New Roman" w:cs="Times New Roman"/>
          <w:b/>
          <w:sz w:val="24"/>
        </w:rPr>
        <w:t>Language reciprocation</w:t>
      </w:r>
      <w:r>
        <w:rPr>
          <w:rFonts w:ascii="Times New Roman" w:hAnsi="Times New Roman" w:cs="Times New Roman"/>
          <w:sz w:val="24"/>
        </w:rPr>
        <w:t xml:space="preserve"> - </w:t>
      </w:r>
      <w:r w:rsidR="00897EB4" w:rsidRPr="00897EB4">
        <w:rPr>
          <w:rFonts w:ascii="Times New Roman" w:hAnsi="Times New Roman" w:cs="Times New Roman"/>
          <w:sz w:val="24"/>
        </w:rPr>
        <w:t>a practice where the listener responds in the same language the speaker uses</w:t>
      </w:r>
    </w:p>
    <w:p w14:paraId="286D6763" w14:textId="31365850" w:rsidR="008519D1" w:rsidRDefault="008519D1" w:rsidP="000727BB">
      <w:pPr>
        <w:spacing w:after="240" w:line="360" w:lineRule="auto"/>
        <w:ind w:left="1843" w:hanging="1843"/>
        <w:jc w:val="both"/>
        <w:rPr>
          <w:rFonts w:ascii="Times New Roman" w:hAnsi="Times New Roman" w:cs="Times New Roman"/>
          <w:sz w:val="24"/>
        </w:rPr>
      </w:pPr>
      <w:r>
        <w:rPr>
          <w:rFonts w:ascii="Times New Roman" w:hAnsi="Times New Roman" w:cs="Times New Roman"/>
          <w:b/>
          <w:sz w:val="24"/>
        </w:rPr>
        <w:t xml:space="preserve">L1 </w:t>
      </w:r>
      <w:r>
        <w:rPr>
          <w:rFonts w:ascii="Times New Roman" w:hAnsi="Times New Roman" w:cs="Times New Roman"/>
          <w:sz w:val="24"/>
        </w:rPr>
        <w:t>– a language which an individual has been exposed to from birth and has grown up speaking that language (also called first language).</w:t>
      </w:r>
    </w:p>
    <w:p w14:paraId="25C0832E" w14:textId="77777777" w:rsidR="001D592E" w:rsidRPr="008C00B3" w:rsidRDefault="00246214" w:rsidP="00940D70">
      <w:pPr>
        <w:pStyle w:val="Heading2"/>
        <w:numPr>
          <w:ilvl w:val="1"/>
          <w:numId w:val="13"/>
        </w:numPr>
        <w:ind w:left="709" w:hanging="709"/>
      </w:pPr>
      <w:bookmarkStart w:id="22" w:name="_Toc499552487"/>
      <w:r w:rsidRPr="008C00B3">
        <w:t>Composition</w:t>
      </w:r>
      <w:r w:rsidR="00927D25">
        <w:t xml:space="preserve"> of the d</w:t>
      </w:r>
      <w:r w:rsidR="001D592E" w:rsidRPr="008C00B3">
        <w:t>issertation</w:t>
      </w:r>
      <w:bookmarkEnd w:id="22"/>
    </w:p>
    <w:p w14:paraId="65753B9F" w14:textId="77777777" w:rsidR="00EB529B" w:rsidRDefault="00246214" w:rsidP="007E5026">
      <w:pPr>
        <w:spacing w:after="240" w:line="360" w:lineRule="auto"/>
        <w:jc w:val="both"/>
        <w:rPr>
          <w:rFonts w:ascii="Times New Roman" w:hAnsi="Times New Roman" w:cs="Times New Roman"/>
          <w:sz w:val="24"/>
        </w:rPr>
      </w:pPr>
      <w:r>
        <w:rPr>
          <w:rFonts w:ascii="Times New Roman" w:hAnsi="Times New Roman" w:cs="Times New Roman"/>
          <w:sz w:val="24"/>
        </w:rPr>
        <w:t xml:space="preserve">This dissertation composes </w:t>
      </w:r>
      <w:r w:rsidR="00F36E51">
        <w:rPr>
          <w:rFonts w:ascii="Times New Roman" w:hAnsi="Times New Roman" w:cs="Times New Roman"/>
          <w:sz w:val="24"/>
        </w:rPr>
        <w:t xml:space="preserve">six chapters of which the first </w:t>
      </w:r>
      <w:r w:rsidR="007630EF">
        <w:rPr>
          <w:rFonts w:ascii="Times New Roman" w:hAnsi="Times New Roman" w:cs="Times New Roman"/>
          <w:sz w:val="24"/>
        </w:rPr>
        <w:t>is the introduction to the study. The second and third chapters present the literature review and methodology respectively.</w:t>
      </w:r>
      <w:r w:rsidR="0087533D">
        <w:rPr>
          <w:rFonts w:ascii="Times New Roman" w:hAnsi="Times New Roman" w:cs="Times New Roman"/>
          <w:sz w:val="24"/>
        </w:rPr>
        <w:t xml:space="preserve"> The fourth </w:t>
      </w:r>
      <w:r w:rsidR="00D328D1">
        <w:rPr>
          <w:rFonts w:ascii="Times New Roman" w:hAnsi="Times New Roman" w:cs="Times New Roman"/>
          <w:sz w:val="24"/>
        </w:rPr>
        <w:t xml:space="preserve">chapter is a </w:t>
      </w:r>
      <w:r w:rsidR="0087533D">
        <w:rPr>
          <w:rFonts w:ascii="Times New Roman" w:hAnsi="Times New Roman" w:cs="Times New Roman"/>
          <w:sz w:val="24"/>
        </w:rPr>
        <w:t xml:space="preserve">presentation </w:t>
      </w:r>
      <w:r w:rsidR="00E71673">
        <w:rPr>
          <w:rFonts w:ascii="Times New Roman" w:hAnsi="Times New Roman" w:cs="Times New Roman"/>
          <w:sz w:val="24"/>
        </w:rPr>
        <w:t>and discussion of findings namely language choices and language reciprocation.</w:t>
      </w:r>
      <w:r w:rsidR="00D328D1">
        <w:rPr>
          <w:rFonts w:ascii="Times New Roman" w:hAnsi="Times New Roman" w:cs="Times New Roman"/>
          <w:sz w:val="24"/>
        </w:rPr>
        <w:t xml:space="preserve"> The fifth chapter discusses </w:t>
      </w:r>
      <w:r w:rsidR="008763BC">
        <w:rPr>
          <w:rFonts w:ascii="Times New Roman" w:hAnsi="Times New Roman" w:cs="Times New Roman"/>
          <w:sz w:val="24"/>
        </w:rPr>
        <w:t xml:space="preserve">the </w:t>
      </w:r>
      <w:r w:rsidR="00272266">
        <w:rPr>
          <w:rFonts w:ascii="Times New Roman" w:hAnsi="Times New Roman" w:cs="Times New Roman"/>
          <w:sz w:val="24"/>
        </w:rPr>
        <w:t xml:space="preserve">implications of the findings </w:t>
      </w:r>
      <w:r w:rsidR="008763BC">
        <w:rPr>
          <w:rFonts w:ascii="Times New Roman" w:hAnsi="Times New Roman" w:cs="Times New Roman"/>
          <w:sz w:val="24"/>
        </w:rPr>
        <w:t>to the</w:t>
      </w:r>
      <w:r w:rsidR="00D328D1">
        <w:rPr>
          <w:rFonts w:ascii="Times New Roman" w:hAnsi="Times New Roman" w:cs="Times New Roman"/>
          <w:sz w:val="24"/>
        </w:rPr>
        <w:t xml:space="preserve"> </w:t>
      </w:r>
      <w:r w:rsidR="00F81BB3">
        <w:rPr>
          <w:rFonts w:ascii="Times New Roman" w:hAnsi="Times New Roman" w:cs="Times New Roman"/>
          <w:sz w:val="24"/>
        </w:rPr>
        <w:t xml:space="preserve">2013 </w:t>
      </w:r>
      <w:r w:rsidR="00D328D1">
        <w:rPr>
          <w:rFonts w:ascii="Times New Roman" w:hAnsi="Times New Roman" w:cs="Times New Roman"/>
          <w:sz w:val="24"/>
        </w:rPr>
        <w:t xml:space="preserve">educational language policy </w:t>
      </w:r>
      <w:r w:rsidR="008763BC">
        <w:rPr>
          <w:rFonts w:ascii="Times New Roman" w:hAnsi="Times New Roman" w:cs="Times New Roman"/>
          <w:sz w:val="24"/>
        </w:rPr>
        <w:t>as well as the soci</w:t>
      </w:r>
      <w:r w:rsidR="001C2737">
        <w:rPr>
          <w:rFonts w:ascii="Times New Roman" w:hAnsi="Times New Roman" w:cs="Times New Roman"/>
          <w:sz w:val="24"/>
        </w:rPr>
        <w:t>olinguistic situation</w:t>
      </w:r>
      <w:r w:rsidR="00D328D1">
        <w:rPr>
          <w:rFonts w:ascii="Times New Roman" w:hAnsi="Times New Roman" w:cs="Times New Roman"/>
          <w:sz w:val="24"/>
        </w:rPr>
        <w:t>.</w:t>
      </w:r>
      <w:r w:rsidR="00297986">
        <w:rPr>
          <w:rFonts w:ascii="Times New Roman" w:hAnsi="Times New Roman" w:cs="Times New Roman"/>
          <w:sz w:val="24"/>
        </w:rPr>
        <w:t xml:space="preserve"> Chapter six</w:t>
      </w:r>
      <w:r w:rsidR="00E4606B">
        <w:rPr>
          <w:rFonts w:ascii="Times New Roman" w:hAnsi="Times New Roman" w:cs="Times New Roman"/>
          <w:sz w:val="24"/>
        </w:rPr>
        <w:t xml:space="preserve"> presents the conclusion and recommendations drawn from the entire study.</w:t>
      </w:r>
    </w:p>
    <w:p w14:paraId="27BA56EF" w14:textId="77777777" w:rsidR="00F71187" w:rsidRDefault="00F71187">
      <w:pPr>
        <w:spacing w:after="0" w:line="360" w:lineRule="auto"/>
        <w:jc w:val="both"/>
        <w:rPr>
          <w:rFonts w:ascii="Times New Roman" w:hAnsi="Times New Roman" w:cs="Times New Roman"/>
          <w:b/>
          <w:sz w:val="32"/>
          <w:szCs w:val="32"/>
        </w:rPr>
      </w:pPr>
      <w:r>
        <w:br w:type="page"/>
      </w:r>
    </w:p>
    <w:p w14:paraId="5D7D40A4" w14:textId="63329CE8" w:rsidR="0081585A" w:rsidRPr="00AE5F76" w:rsidRDefault="0081585A" w:rsidP="00940D70">
      <w:pPr>
        <w:pStyle w:val="Heading2"/>
        <w:numPr>
          <w:ilvl w:val="1"/>
          <w:numId w:val="13"/>
        </w:numPr>
        <w:ind w:left="709" w:hanging="709"/>
      </w:pPr>
      <w:bookmarkStart w:id="23" w:name="_Toc499552488"/>
      <w:r w:rsidRPr="00AE5F76">
        <w:lastRenderedPageBreak/>
        <w:t>Conclusion</w:t>
      </w:r>
      <w:r w:rsidR="00590BE2">
        <w:t xml:space="preserve"> of </w:t>
      </w:r>
      <w:r w:rsidR="005C455F">
        <w:t xml:space="preserve">the </w:t>
      </w:r>
      <w:r w:rsidR="003C24DB">
        <w:t>chapter</w:t>
      </w:r>
      <w:bookmarkEnd w:id="23"/>
    </w:p>
    <w:p w14:paraId="2925B36A" w14:textId="017D89EF" w:rsidR="006C75F5" w:rsidRDefault="00B32D50" w:rsidP="006C75F5">
      <w:pPr>
        <w:spacing w:after="240" w:line="360" w:lineRule="auto"/>
        <w:jc w:val="both"/>
        <w:rPr>
          <w:rFonts w:ascii="Times New Roman" w:hAnsi="Times New Roman" w:cs="Times New Roman"/>
          <w:sz w:val="24"/>
        </w:rPr>
      </w:pPr>
      <w:r w:rsidRPr="00EB071E">
        <w:rPr>
          <w:rFonts w:ascii="Times New Roman" w:hAnsi="Times New Roman" w:cs="Times New Roman"/>
          <w:sz w:val="24"/>
        </w:rPr>
        <w:t xml:space="preserve">This chapter </w:t>
      </w:r>
      <w:r>
        <w:rPr>
          <w:rFonts w:ascii="Times New Roman" w:hAnsi="Times New Roman" w:cs="Times New Roman"/>
          <w:sz w:val="24"/>
        </w:rPr>
        <w:t xml:space="preserve">has </w:t>
      </w:r>
      <w:r w:rsidRPr="00EB071E">
        <w:rPr>
          <w:rFonts w:ascii="Times New Roman" w:hAnsi="Times New Roman" w:cs="Times New Roman"/>
          <w:sz w:val="24"/>
        </w:rPr>
        <w:t>present</w:t>
      </w:r>
      <w:r>
        <w:rPr>
          <w:rFonts w:ascii="Times New Roman" w:hAnsi="Times New Roman" w:cs="Times New Roman"/>
          <w:sz w:val="24"/>
        </w:rPr>
        <w:t>ed</w:t>
      </w:r>
      <w:r w:rsidRPr="00EB071E">
        <w:rPr>
          <w:rFonts w:ascii="Times New Roman" w:hAnsi="Times New Roman" w:cs="Times New Roman"/>
          <w:sz w:val="24"/>
        </w:rPr>
        <w:t xml:space="preserve"> the </w:t>
      </w:r>
      <w:r>
        <w:rPr>
          <w:rFonts w:ascii="Times New Roman" w:hAnsi="Times New Roman" w:cs="Times New Roman"/>
          <w:sz w:val="24"/>
        </w:rPr>
        <w:t>introduction</w:t>
      </w:r>
      <w:r w:rsidRPr="00EB071E">
        <w:rPr>
          <w:rFonts w:ascii="Times New Roman" w:hAnsi="Times New Roman" w:cs="Times New Roman"/>
          <w:sz w:val="24"/>
        </w:rPr>
        <w:t xml:space="preserve"> </w:t>
      </w:r>
      <w:r w:rsidR="006D465D">
        <w:rPr>
          <w:rFonts w:ascii="Times New Roman" w:hAnsi="Times New Roman" w:cs="Times New Roman"/>
          <w:sz w:val="24"/>
        </w:rPr>
        <w:t>to</w:t>
      </w:r>
      <w:r w:rsidR="00FC70FB">
        <w:rPr>
          <w:rFonts w:ascii="Times New Roman" w:hAnsi="Times New Roman" w:cs="Times New Roman"/>
          <w:sz w:val="24"/>
        </w:rPr>
        <w:t xml:space="preserve"> the study </w:t>
      </w:r>
      <w:r w:rsidR="00D35E3D">
        <w:rPr>
          <w:rFonts w:ascii="Times New Roman" w:hAnsi="Times New Roman" w:cs="Times New Roman"/>
          <w:sz w:val="24"/>
        </w:rPr>
        <w:t xml:space="preserve">beginning </w:t>
      </w:r>
      <w:r w:rsidR="00FC70FB">
        <w:rPr>
          <w:rFonts w:ascii="Times New Roman" w:hAnsi="Times New Roman" w:cs="Times New Roman"/>
          <w:sz w:val="24"/>
        </w:rPr>
        <w:t>with the background information followed by the statement of the problem, aim of the study, research objectives and research questions. The si</w:t>
      </w:r>
      <w:r w:rsidR="00512A63">
        <w:rPr>
          <w:rFonts w:ascii="Times New Roman" w:hAnsi="Times New Roman" w:cs="Times New Roman"/>
          <w:sz w:val="24"/>
        </w:rPr>
        <w:t xml:space="preserve">gnificance of the study and </w:t>
      </w:r>
      <w:r w:rsidR="00FC70FB">
        <w:rPr>
          <w:rFonts w:ascii="Times New Roman" w:hAnsi="Times New Roman" w:cs="Times New Roman"/>
          <w:sz w:val="24"/>
        </w:rPr>
        <w:t xml:space="preserve">conceptual framework </w:t>
      </w:r>
      <w:r w:rsidR="006D465D">
        <w:rPr>
          <w:rFonts w:ascii="Times New Roman" w:hAnsi="Times New Roman" w:cs="Times New Roman"/>
          <w:sz w:val="24"/>
        </w:rPr>
        <w:t>have</w:t>
      </w:r>
      <w:r w:rsidR="00FC70FB">
        <w:rPr>
          <w:rFonts w:ascii="Times New Roman" w:hAnsi="Times New Roman" w:cs="Times New Roman"/>
          <w:sz w:val="24"/>
        </w:rPr>
        <w:t xml:space="preserve"> also </w:t>
      </w:r>
      <w:r w:rsidR="006D465D">
        <w:rPr>
          <w:rFonts w:ascii="Times New Roman" w:hAnsi="Times New Roman" w:cs="Times New Roman"/>
          <w:sz w:val="24"/>
        </w:rPr>
        <w:t xml:space="preserve">been </w:t>
      </w:r>
      <w:r w:rsidR="00E20F00">
        <w:rPr>
          <w:rFonts w:ascii="Times New Roman" w:hAnsi="Times New Roman" w:cs="Times New Roman"/>
          <w:sz w:val="24"/>
        </w:rPr>
        <w:t>outlined</w:t>
      </w:r>
      <w:r w:rsidR="00FC70FB" w:rsidRPr="00EB071E">
        <w:rPr>
          <w:rFonts w:ascii="Times New Roman" w:hAnsi="Times New Roman" w:cs="Times New Roman"/>
          <w:sz w:val="24"/>
        </w:rPr>
        <w:t xml:space="preserve">. The chapter </w:t>
      </w:r>
      <w:r w:rsidR="00F01D94">
        <w:rPr>
          <w:rFonts w:ascii="Times New Roman" w:hAnsi="Times New Roman" w:cs="Times New Roman"/>
          <w:sz w:val="24"/>
        </w:rPr>
        <w:t xml:space="preserve">has </w:t>
      </w:r>
      <w:r w:rsidR="00FC70FB" w:rsidRPr="00EB071E">
        <w:rPr>
          <w:rFonts w:ascii="Times New Roman" w:hAnsi="Times New Roman" w:cs="Times New Roman"/>
          <w:sz w:val="24"/>
        </w:rPr>
        <w:t>conclude</w:t>
      </w:r>
      <w:r w:rsidR="00F01D94">
        <w:rPr>
          <w:rFonts w:ascii="Times New Roman" w:hAnsi="Times New Roman" w:cs="Times New Roman"/>
          <w:sz w:val="24"/>
        </w:rPr>
        <w:t>d</w:t>
      </w:r>
      <w:r w:rsidR="00FC70FB" w:rsidRPr="00EB071E">
        <w:rPr>
          <w:rFonts w:ascii="Times New Roman" w:hAnsi="Times New Roman" w:cs="Times New Roman"/>
          <w:sz w:val="24"/>
        </w:rPr>
        <w:t xml:space="preserve"> </w:t>
      </w:r>
      <w:r w:rsidR="00FC70FB">
        <w:rPr>
          <w:rFonts w:ascii="Times New Roman" w:hAnsi="Times New Roman" w:cs="Times New Roman"/>
          <w:sz w:val="24"/>
        </w:rPr>
        <w:t xml:space="preserve">with </w:t>
      </w:r>
      <w:r w:rsidR="00FC70FB" w:rsidRPr="00EB071E">
        <w:rPr>
          <w:rFonts w:ascii="Times New Roman" w:hAnsi="Times New Roman" w:cs="Times New Roman"/>
          <w:sz w:val="24"/>
        </w:rPr>
        <w:t>the limitation of th</w:t>
      </w:r>
      <w:r w:rsidR="00FC70FB">
        <w:rPr>
          <w:rFonts w:ascii="Times New Roman" w:hAnsi="Times New Roman" w:cs="Times New Roman"/>
          <w:sz w:val="24"/>
        </w:rPr>
        <w:t xml:space="preserve">e study, definition of </w:t>
      </w:r>
      <w:r w:rsidR="00FC70FB" w:rsidRPr="00EB071E">
        <w:rPr>
          <w:rFonts w:ascii="Times New Roman" w:hAnsi="Times New Roman" w:cs="Times New Roman"/>
          <w:sz w:val="24"/>
        </w:rPr>
        <w:t>operationa</w:t>
      </w:r>
      <w:r w:rsidR="00FC70FB">
        <w:rPr>
          <w:rFonts w:ascii="Times New Roman" w:hAnsi="Times New Roman" w:cs="Times New Roman"/>
          <w:sz w:val="24"/>
        </w:rPr>
        <w:t>l terms, composition of this dissertation</w:t>
      </w:r>
      <w:r w:rsidR="00F01D94">
        <w:rPr>
          <w:rFonts w:ascii="Times New Roman" w:hAnsi="Times New Roman" w:cs="Times New Roman"/>
          <w:sz w:val="24"/>
        </w:rPr>
        <w:t xml:space="preserve"> and conclusion of this</w:t>
      </w:r>
      <w:r w:rsidR="00FC70FB">
        <w:rPr>
          <w:rFonts w:ascii="Times New Roman" w:hAnsi="Times New Roman" w:cs="Times New Roman"/>
          <w:sz w:val="24"/>
        </w:rPr>
        <w:t xml:space="preserve"> chapter</w:t>
      </w:r>
      <w:r w:rsidR="00FC70FB" w:rsidRPr="00EB071E">
        <w:rPr>
          <w:rFonts w:ascii="Times New Roman" w:hAnsi="Times New Roman" w:cs="Times New Roman"/>
          <w:sz w:val="24"/>
        </w:rPr>
        <w:t>.</w:t>
      </w:r>
      <w:r w:rsidR="006C75F5">
        <w:rPr>
          <w:rFonts w:ascii="Times New Roman" w:hAnsi="Times New Roman" w:cs="Times New Roman"/>
          <w:sz w:val="24"/>
        </w:rPr>
        <w:br w:type="page"/>
      </w:r>
    </w:p>
    <w:p w14:paraId="2660A933" w14:textId="77777777" w:rsidR="00C20045" w:rsidRPr="009775C7" w:rsidRDefault="0025352F" w:rsidP="00F71A0B">
      <w:pPr>
        <w:pStyle w:val="Heading1"/>
        <w:spacing w:after="0"/>
        <w:rPr>
          <w:rFonts w:ascii="Arial Black" w:hAnsi="Arial Black"/>
          <w:sz w:val="32"/>
        </w:rPr>
      </w:pPr>
      <w:bookmarkStart w:id="24" w:name="_Toc499552489"/>
      <w:r w:rsidRPr="009775C7">
        <w:rPr>
          <w:rFonts w:ascii="Arial Black" w:hAnsi="Arial Black"/>
          <w:sz w:val="36"/>
        </w:rPr>
        <w:lastRenderedPageBreak/>
        <w:t>CHAPTER TWO</w:t>
      </w:r>
      <w:bookmarkEnd w:id="24"/>
    </w:p>
    <w:p w14:paraId="6547CC23" w14:textId="77777777" w:rsidR="00C20045" w:rsidRPr="00BA66B2" w:rsidRDefault="00CE2118" w:rsidP="00BA66B2">
      <w:pPr>
        <w:pStyle w:val="Heading1"/>
        <w:rPr>
          <w:sz w:val="36"/>
        </w:rPr>
      </w:pPr>
      <w:bookmarkStart w:id="25" w:name="_Toc499552490"/>
      <w:r w:rsidRPr="00BA66B2">
        <w:rPr>
          <w:sz w:val="36"/>
        </w:rPr>
        <w:t>LITERATURE REVIEW</w:t>
      </w:r>
      <w:bookmarkEnd w:id="25"/>
    </w:p>
    <w:p w14:paraId="0E6F46EA" w14:textId="0162F26B" w:rsidR="008C6052" w:rsidRPr="007553DB" w:rsidRDefault="00026D77" w:rsidP="002B614F">
      <w:pPr>
        <w:pStyle w:val="Heading2"/>
        <w:numPr>
          <w:ilvl w:val="1"/>
          <w:numId w:val="14"/>
        </w:numPr>
      </w:pPr>
      <w:bookmarkStart w:id="26" w:name="_Toc499552491"/>
      <w:r>
        <w:t>Introduction</w:t>
      </w:r>
      <w:r w:rsidR="00786307">
        <w:t xml:space="preserve"> of </w:t>
      </w:r>
      <w:r w:rsidR="00626081">
        <w:t xml:space="preserve">the </w:t>
      </w:r>
      <w:r w:rsidR="00786307">
        <w:t>chapter</w:t>
      </w:r>
      <w:bookmarkEnd w:id="26"/>
    </w:p>
    <w:p w14:paraId="5E003D92" w14:textId="27F602B4" w:rsidR="00397B09" w:rsidRPr="00EB071E" w:rsidRDefault="00734795" w:rsidP="007E5026">
      <w:pPr>
        <w:spacing w:after="240" w:line="360" w:lineRule="auto"/>
        <w:jc w:val="both"/>
        <w:rPr>
          <w:rFonts w:ascii="Times New Roman" w:hAnsi="Times New Roman" w:cs="Times New Roman"/>
          <w:sz w:val="24"/>
        </w:rPr>
      </w:pPr>
      <w:r>
        <w:rPr>
          <w:rFonts w:ascii="Times New Roman" w:hAnsi="Times New Roman" w:cs="Times New Roman"/>
          <w:sz w:val="24"/>
        </w:rPr>
        <w:t xml:space="preserve">The chapter presents </w:t>
      </w:r>
      <w:r w:rsidRPr="00EB071E">
        <w:rPr>
          <w:rFonts w:ascii="Times New Roman" w:hAnsi="Times New Roman" w:cs="Times New Roman"/>
          <w:sz w:val="24"/>
        </w:rPr>
        <w:t xml:space="preserve">literature </w:t>
      </w:r>
      <w:r>
        <w:rPr>
          <w:rFonts w:ascii="Times New Roman" w:hAnsi="Times New Roman" w:cs="Times New Roman"/>
          <w:sz w:val="24"/>
        </w:rPr>
        <w:t xml:space="preserve">beginning with </w:t>
      </w:r>
      <w:r w:rsidRPr="00EB071E">
        <w:rPr>
          <w:rFonts w:ascii="Times New Roman" w:hAnsi="Times New Roman" w:cs="Times New Roman"/>
          <w:sz w:val="24"/>
        </w:rPr>
        <w:t xml:space="preserve">studies </w:t>
      </w:r>
      <w:r w:rsidR="000F14F6" w:rsidRPr="00EB071E">
        <w:rPr>
          <w:rFonts w:ascii="Times New Roman" w:hAnsi="Times New Roman" w:cs="Times New Roman"/>
          <w:sz w:val="24"/>
        </w:rPr>
        <w:t>that were conducted outside Za</w:t>
      </w:r>
      <w:r w:rsidR="000F14F6">
        <w:rPr>
          <w:rFonts w:ascii="Times New Roman" w:hAnsi="Times New Roman" w:cs="Times New Roman"/>
          <w:sz w:val="24"/>
        </w:rPr>
        <w:t xml:space="preserve">mbia </w:t>
      </w:r>
      <w:r w:rsidR="000F14F6" w:rsidRPr="00EB071E">
        <w:rPr>
          <w:rFonts w:ascii="Times New Roman" w:hAnsi="Times New Roman" w:cs="Times New Roman"/>
          <w:sz w:val="24"/>
        </w:rPr>
        <w:t>categorised according to their main findings</w:t>
      </w:r>
      <w:r w:rsidR="000F14F6">
        <w:rPr>
          <w:rFonts w:ascii="Times New Roman" w:hAnsi="Times New Roman" w:cs="Times New Roman"/>
          <w:sz w:val="24"/>
        </w:rPr>
        <w:t>.</w:t>
      </w:r>
      <w:r w:rsidR="008033EC">
        <w:rPr>
          <w:rFonts w:ascii="Times New Roman" w:hAnsi="Times New Roman" w:cs="Times New Roman"/>
          <w:sz w:val="24"/>
        </w:rPr>
        <w:t xml:space="preserve"> </w:t>
      </w:r>
      <w:r w:rsidR="000F14F6" w:rsidRPr="00EB071E">
        <w:rPr>
          <w:rFonts w:ascii="Times New Roman" w:hAnsi="Times New Roman" w:cs="Times New Roman"/>
          <w:sz w:val="24"/>
        </w:rPr>
        <w:t>The first category has to do wit</w:t>
      </w:r>
      <w:r w:rsidR="00A506C3">
        <w:rPr>
          <w:rFonts w:ascii="Times New Roman" w:hAnsi="Times New Roman" w:cs="Times New Roman"/>
          <w:sz w:val="24"/>
        </w:rPr>
        <w:t xml:space="preserve">h use of target language and L1 through </w:t>
      </w:r>
      <w:r w:rsidR="000F14F6" w:rsidRPr="00EB071E">
        <w:rPr>
          <w:rFonts w:ascii="Times New Roman" w:hAnsi="Times New Roman" w:cs="Times New Roman"/>
          <w:sz w:val="24"/>
        </w:rPr>
        <w:t xml:space="preserve">studies </w:t>
      </w:r>
      <w:r w:rsidR="00A506C3">
        <w:rPr>
          <w:rFonts w:ascii="Times New Roman" w:hAnsi="Times New Roman" w:cs="Times New Roman"/>
          <w:sz w:val="24"/>
        </w:rPr>
        <w:t>by</w:t>
      </w:r>
      <w:r w:rsidR="000F14F6" w:rsidRPr="00EB071E">
        <w:rPr>
          <w:rFonts w:ascii="Times New Roman" w:hAnsi="Times New Roman" w:cs="Times New Roman"/>
          <w:sz w:val="24"/>
        </w:rPr>
        <w:t xml:space="preserve"> </w:t>
      </w:r>
      <w:r w:rsidR="005745B2" w:rsidRPr="00EB071E">
        <w:rPr>
          <w:rFonts w:ascii="Times New Roman" w:hAnsi="Times New Roman" w:cs="Times New Roman"/>
          <w:sz w:val="24"/>
        </w:rPr>
        <w:t>Gil,</w:t>
      </w:r>
      <w:r w:rsidR="005745B2">
        <w:rPr>
          <w:rFonts w:ascii="Times New Roman" w:hAnsi="Times New Roman" w:cs="Times New Roman"/>
          <w:sz w:val="24"/>
        </w:rPr>
        <w:t xml:space="preserve"> Garau and</w:t>
      </w:r>
      <w:r w:rsidR="005745B2" w:rsidRPr="00EB071E">
        <w:rPr>
          <w:rFonts w:ascii="Times New Roman" w:hAnsi="Times New Roman" w:cs="Times New Roman"/>
          <w:sz w:val="24"/>
        </w:rPr>
        <w:t xml:space="preserve"> Noguera </w:t>
      </w:r>
      <w:r w:rsidR="000F14F6" w:rsidRPr="00EB071E">
        <w:rPr>
          <w:rFonts w:ascii="Times New Roman" w:hAnsi="Times New Roman" w:cs="Times New Roman"/>
          <w:sz w:val="24"/>
        </w:rPr>
        <w:t>(2012) and Khresheh (2012). Studies on foreign language as medium of instruction is the second category of literature by Kagwesage (2012) and Shiweda (2013).</w:t>
      </w:r>
      <w:r w:rsidR="004C1DCD">
        <w:rPr>
          <w:rFonts w:ascii="Times New Roman" w:hAnsi="Times New Roman" w:cs="Times New Roman"/>
          <w:sz w:val="24"/>
        </w:rPr>
        <w:t xml:space="preserve"> </w:t>
      </w:r>
      <w:r w:rsidR="000F14F6" w:rsidRPr="00EB071E">
        <w:rPr>
          <w:rFonts w:ascii="Times New Roman" w:hAnsi="Times New Roman" w:cs="Times New Roman"/>
          <w:sz w:val="24"/>
        </w:rPr>
        <w:t>T</w:t>
      </w:r>
      <w:r w:rsidR="006C7BDD">
        <w:rPr>
          <w:rFonts w:ascii="Times New Roman" w:hAnsi="Times New Roman" w:cs="Times New Roman"/>
          <w:sz w:val="24"/>
        </w:rPr>
        <w:t xml:space="preserve">he third category </w:t>
      </w:r>
      <w:r w:rsidR="004C1DCD">
        <w:rPr>
          <w:rFonts w:ascii="Times New Roman" w:hAnsi="Times New Roman" w:cs="Times New Roman"/>
          <w:sz w:val="24"/>
        </w:rPr>
        <w:t xml:space="preserve">by Durán and </w:t>
      </w:r>
      <w:r w:rsidR="00685FDC">
        <w:rPr>
          <w:rFonts w:ascii="Times New Roman" w:hAnsi="Times New Roman" w:cs="Times New Roman"/>
          <w:sz w:val="24"/>
        </w:rPr>
        <w:t>Palmer (2013)</w:t>
      </w:r>
      <w:r w:rsidR="00FD7285">
        <w:rPr>
          <w:rFonts w:ascii="Times New Roman" w:hAnsi="Times New Roman" w:cs="Times New Roman"/>
          <w:sz w:val="24"/>
        </w:rPr>
        <w:t xml:space="preserve"> shows a</w:t>
      </w:r>
      <w:r w:rsidR="000F14F6" w:rsidRPr="00EB071E">
        <w:rPr>
          <w:rFonts w:ascii="Times New Roman" w:hAnsi="Times New Roman" w:cs="Times New Roman"/>
          <w:sz w:val="24"/>
        </w:rPr>
        <w:t xml:space="preserve"> study on one language on each day policy while the fourth category is about attitude towards the media of instruction from studies by Verhelst (2011) and Poudel (2010). The fifth category </w:t>
      </w:r>
      <w:r w:rsidR="00FD7285">
        <w:rPr>
          <w:rFonts w:ascii="Times New Roman" w:hAnsi="Times New Roman" w:cs="Times New Roman"/>
          <w:sz w:val="24"/>
        </w:rPr>
        <w:t xml:space="preserve">is </w:t>
      </w:r>
      <w:r w:rsidR="000F14F6" w:rsidRPr="00EB071E">
        <w:rPr>
          <w:rFonts w:ascii="Times New Roman" w:hAnsi="Times New Roman" w:cs="Times New Roman"/>
          <w:sz w:val="24"/>
        </w:rPr>
        <w:t xml:space="preserve">on the implementation of </w:t>
      </w:r>
      <w:r w:rsidR="000F14F6">
        <w:rPr>
          <w:rFonts w:ascii="Times New Roman" w:hAnsi="Times New Roman" w:cs="Times New Roman"/>
          <w:sz w:val="24"/>
        </w:rPr>
        <w:t xml:space="preserve">the educational language policy by Ogechi (2009) and Mensah (2014). The chapter </w:t>
      </w:r>
      <w:r w:rsidR="006E509C">
        <w:rPr>
          <w:rFonts w:ascii="Times New Roman" w:hAnsi="Times New Roman" w:cs="Times New Roman"/>
          <w:sz w:val="24"/>
        </w:rPr>
        <w:t>concludes</w:t>
      </w:r>
      <w:r w:rsidR="000F14F6">
        <w:rPr>
          <w:rFonts w:ascii="Times New Roman" w:hAnsi="Times New Roman" w:cs="Times New Roman"/>
          <w:sz w:val="24"/>
        </w:rPr>
        <w:t xml:space="preserve"> by presenting a review of literature on studies that were conducted </w:t>
      </w:r>
      <w:r w:rsidR="00B5279E">
        <w:rPr>
          <w:rFonts w:ascii="Times New Roman" w:hAnsi="Times New Roman" w:cs="Times New Roman"/>
          <w:sz w:val="24"/>
        </w:rPr>
        <w:t>on multilingualism in</w:t>
      </w:r>
      <w:r w:rsidR="000F14F6">
        <w:rPr>
          <w:rFonts w:ascii="Times New Roman" w:hAnsi="Times New Roman" w:cs="Times New Roman"/>
          <w:sz w:val="24"/>
        </w:rPr>
        <w:t xml:space="preserve"> the Zambian </w:t>
      </w:r>
      <w:r w:rsidR="00B5279E">
        <w:rPr>
          <w:rFonts w:ascii="Times New Roman" w:hAnsi="Times New Roman" w:cs="Times New Roman"/>
          <w:sz w:val="24"/>
        </w:rPr>
        <w:t xml:space="preserve">classroom </w:t>
      </w:r>
      <w:r w:rsidR="000F14F6">
        <w:rPr>
          <w:rFonts w:ascii="Times New Roman" w:hAnsi="Times New Roman" w:cs="Times New Roman"/>
          <w:sz w:val="24"/>
        </w:rPr>
        <w:t>context by Mwanza (2012); Mubanga (2012); Zimba (2007); Ndeleki (2015) and Chinyama (2016).</w:t>
      </w:r>
    </w:p>
    <w:p w14:paraId="4A46FD94" w14:textId="05462856" w:rsidR="00BB4393" w:rsidRPr="00505CC1" w:rsidRDefault="004C6AF1" w:rsidP="007D4E94">
      <w:pPr>
        <w:pStyle w:val="Heading2"/>
        <w:numPr>
          <w:ilvl w:val="1"/>
          <w:numId w:val="14"/>
        </w:numPr>
      </w:pPr>
      <w:bookmarkStart w:id="27" w:name="_Toc499552492"/>
      <w:r>
        <w:t>Studies on multilingual classroom s</w:t>
      </w:r>
      <w:r w:rsidR="008C6052" w:rsidRPr="00505CC1">
        <w:t>ituations</w:t>
      </w:r>
      <w:bookmarkEnd w:id="27"/>
    </w:p>
    <w:p w14:paraId="207AF40E" w14:textId="77777777" w:rsidR="00BB4393" w:rsidRPr="000E3411" w:rsidRDefault="0099646D" w:rsidP="002B614F">
      <w:pPr>
        <w:pStyle w:val="Heading3"/>
        <w:numPr>
          <w:ilvl w:val="2"/>
          <w:numId w:val="14"/>
        </w:numPr>
        <w:tabs>
          <w:tab w:val="clear" w:pos="993"/>
          <w:tab w:val="left" w:pos="709"/>
        </w:tabs>
        <w:ind w:left="709" w:hanging="709"/>
      </w:pPr>
      <w:r>
        <w:t>Use of target l</w:t>
      </w:r>
      <w:r w:rsidR="00BB4393" w:rsidRPr="000E3411">
        <w:t>anguage and L1</w:t>
      </w:r>
    </w:p>
    <w:p w14:paraId="27F17609" w14:textId="21925E9B" w:rsidR="008D0083" w:rsidRPr="00EB071E" w:rsidRDefault="00D84EB6" w:rsidP="007E5026">
      <w:pPr>
        <w:spacing w:after="240" w:line="360" w:lineRule="auto"/>
        <w:jc w:val="both"/>
        <w:rPr>
          <w:rFonts w:ascii="Times New Roman" w:hAnsi="Times New Roman" w:cs="Times New Roman"/>
          <w:sz w:val="24"/>
        </w:rPr>
      </w:pPr>
      <w:r w:rsidRPr="00EB071E">
        <w:rPr>
          <w:rFonts w:ascii="Times New Roman" w:hAnsi="Times New Roman" w:cs="Times New Roman"/>
          <w:sz w:val="24"/>
        </w:rPr>
        <w:t>A</w:t>
      </w:r>
      <w:r w:rsidR="00061040" w:rsidRPr="00EB071E">
        <w:rPr>
          <w:rFonts w:ascii="Times New Roman" w:hAnsi="Times New Roman" w:cs="Times New Roman"/>
          <w:sz w:val="24"/>
        </w:rPr>
        <w:t xml:space="preserve">ccording to </w:t>
      </w:r>
      <w:r w:rsidR="00CC43B3" w:rsidRPr="00EB071E">
        <w:rPr>
          <w:rFonts w:ascii="Times New Roman" w:hAnsi="Times New Roman" w:cs="Times New Roman"/>
          <w:sz w:val="24"/>
        </w:rPr>
        <w:t>Gil</w:t>
      </w:r>
      <w:r w:rsidR="007748C4" w:rsidRPr="00EB071E">
        <w:rPr>
          <w:rFonts w:ascii="Times New Roman" w:hAnsi="Times New Roman" w:cs="Times New Roman"/>
          <w:sz w:val="24"/>
        </w:rPr>
        <w:t>,</w:t>
      </w:r>
      <w:r w:rsidR="00132343">
        <w:rPr>
          <w:rFonts w:ascii="Times New Roman" w:hAnsi="Times New Roman" w:cs="Times New Roman"/>
          <w:sz w:val="24"/>
        </w:rPr>
        <w:t xml:space="preserve"> Garau and</w:t>
      </w:r>
      <w:r w:rsidR="007748C4" w:rsidRPr="00EB071E">
        <w:rPr>
          <w:rFonts w:ascii="Times New Roman" w:hAnsi="Times New Roman" w:cs="Times New Roman"/>
          <w:sz w:val="24"/>
        </w:rPr>
        <w:t xml:space="preserve"> Noguera</w:t>
      </w:r>
      <w:r w:rsidR="00132343">
        <w:rPr>
          <w:rFonts w:ascii="Times New Roman" w:hAnsi="Times New Roman" w:cs="Times New Roman"/>
          <w:sz w:val="24"/>
        </w:rPr>
        <w:t xml:space="preserve"> </w:t>
      </w:r>
      <w:r w:rsidR="00CC43B3" w:rsidRPr="00EB071E">
        <w:rPr>
          <w:rFonts w:ascii="Times New Roman" w:hAnsi="Times New Roman" w:cs="Times New Roman"/>
          <w:sz w:val="24"/>
        </w:rPr>
        <w:t>(201</w:t>
      </w:r>
      <w:r w:rsidR="007748C4" w:rsidRPr="00EB071E">
        <w:rPr>
          <w:rFonts w:ascii="Times New Roman" w:hAnsi="Times New Roman" w:cs="Times New Roman"/>
          <w:sz w:val="24"/>
        </w:rPr>
        <w:t>2</w:t>
      </w:r>
      <w:r w:rsidR="00CC43B3" w:rsidRPr="00EB071E">
        <w:rPr>
          <w:rFonts w:ascii="Times New Roman" w:hAnsi="Times New Roman" w:cs="Times New Roman"/>
          <w:sz w:val="24"/>
        </w:rPr>
        <w:t>)</w:t>
      </w:r>
      <w:r w:rsidR="00A2084D">
        <w:rPr>
          <w:rFonts w:ascii="Times New Roman" w:hAnsi="Times New Roman" w:cs="Times New Roman"/>
          <w:sz w:val="24"/>
        </w:rPr>
        <w:t>,</w:t>
      </w:r>
      <w:r w:rsidR="00CC43B3" w:rsidRPr="00EB071E">
        <w:rPr>
          <w:rFonts w:ascii="Times New Roman" w:hAnsi="Times New Roman" w:cs="Times New Roman"/>
          <w:sz w:val="24"/>
        </w:rPr>
        <w:t xml:space="preserve"> there </w:t>
      </w:r>
      <w:r w:rsidR="00061040" w:rsidRPr="00EB071E">
        <w:rPr>
          <w:rFonts w:ascii="Times New Roman" w:hAnsi="Times New Roman" w:cs="Times New Roman"/>
          <w:sz w:val="24"/>
        </w:rPr>
        <w:t xml:space="preserve">are </w:t>
      </w:r>
      <w:r w:rsidR="00CC43B3" w:rsidRPr="00EB071E">
        <w:rPr>
          <w:rFonts w:ascii="Times New Roman" w:hAnsi="Times New Roman" w:cs="Times New Roman"/>
          <w:sz w:val="24"/>
        </w:rPr>
        <w:t>differences on language choices according to the pedagogical functions namely planned subject-based discourses and what was called real functions in form of unplanned discourses such as disciplinary or organisational matters. The study</w:t>
      </w:r>
      <w:r w:rsidR="00FE734B">
        <w:rPr>
          <w:rFonts w:ascii="Times New Roman" w:hAnsi="Times New Roman" w:cs="Times New Roman"/>
          <w:sz w:val="24"/>
        </w:rPr>
        <w:t xml:space="preserve"> by</w:t>
      </w:r>
      <w:r w:rsidR="001E6F00">
        <w:rPr>
          <w:rFonts w:ascii="Times New Roman" w:hAnsi="Times New Roman" w:cs="Times New Roman"/>
          <w:sz w:val="24"/>
        </w:rPr>
        <w:t xml:space="preserve"> </w:t>
      </w:r>
      <w:r w:rsidR="00977AE3">
        <w:rPr>
          <w:rFonts w:ascii="Times New Roman" w:hAnsi="Times New Roman" w:cs="Times New Roman"/>
          <w:sz w:val="24"/>
        </w:rPr>
        <w:t xml:space="preserve">Gil et al (2012) </w:t>
      </w:r>
      <w:r w:rsidR="00A7315A">
        <w:rPr>
          <w:rFonts w:ascii="Times New Roman" w:hAnsi="Times New Roman" w:cs="Times New Roman"/>
          <w:sz w:val="24"/>
        </w:rPr>
        <w:t>established that the target</w:t>
      </w:r>
      <w:r w:rsidR="00CC43B3" w:rsidRPr="00EB071E">
        <w:rPr>
          <w:rFonts w:ascii="Times New Roman" w:hAnsi="Times New Roman" w:cs="Times New Roman"/>
          <w:sz w:val="24"/>
        </w:rPr>
        <w:t xml:space="preserve"> language</w:t>
      </w:r>
      <w:r w:rsidR="00A82B75">
        <w:rPr>
          <w:rFonts w:ascii="Times New Roman" w:hAnsi="Times New Roman" w:cs="Times New Roman"/>
          <w:sz w:val="24"/>
        </w:rPr>
        <w:t xml:space="preserve"> (TL)</w:t>
      </w:r>
      <w:r w:rsidR="00CC43B3" w:rsidRPr="00EB071E">
        <w:rPr>
          <w:rFonts w:ascii="Times New Roman" w:hAnsi="Times New Roman" w:cs="Times New Roman"/>
          <w:sz w:val="24"/>
        </w:rPr>
        <w:t xml:space="preserve"> English was much more spoken in the planned subject-based discourse than in unplanned discourses such as disciplinary or organisational matters especially for learners. </w:t>
      </w:r>
      <w:r w:rsidR="00FD32F3" w:rsidRPr="00EB071E">
        <w:rPr>
          <w:rFonts w:ascii="Times New Roman" w:hAnsi="Times New Roman" w:cs="Times New Roman"/>
          <w:sz w:val="24"/>
        </w:rPr>
        <w:t xml:space="preserve">Gil et al (2012) further argue that </w:t>
      </w:r>
      <w:r w:rsidR="00CC43B3" w:rsidRPr="00EB071E">
        <w:rPr>
          <w:rFonts w:ascii="Times New Roman" w:hAnsi="Times New Roman" w:cs="Times New Roman"/>
          <w:sz w:val="24"/>
        </w:rPr>
        <w:t xml:space="preserve">specialised subject matter terminology was almost always used in the TL by both learners and teachers. The current study would establish language practices in multilingual primary classroom teaching and learning in </w:t>
      </w:r>
      <w:r w:rsidR="004C4D1C">
        <w:rPr>
          <w:rFonts w:ascii="Times New Roman" w:hAnsi="Times New Roman" w:cs="Times New Roman"/>
          <w:sz w:val="24"/>
        </w:rPr>
        <w:t>Livingstone Urban</w:t>
      </w:r>
      <w:r w:rsidR="00CC43B3" w:rsidRPr="00EB071E">
        <w:rPr>
          <w:rFonts w:ascii="Times New Roman" w:hAnsi="Times New Roman" w:cs="Times New Roman"/>
          <w:sz w:val="24"/>
        </w:rPr>
        <w:t>.</w:t>
      </w:r>
      <w:r w:rsidR="00D579E4" w:rsidRPr="00EB071E">
        <w:rPr>
          <w:rFonts w:ascii="Times New Roman" w:hAnsi="Times New Roman" w:cs="Times New Roman"/>
          <w:sz w:val="24"/>
        </w:rPr>
        <w:t xml:space="preserve"> The study was conducted using interviews, questionnaires and lesson observations</w:t>
      </w:r>
      <w:r w:rsidR="003624C5" w:rsidRPr="00EB071E">
        <w:rPr>
          <w:rFonts w:ascii="Times New Roman" w:hAnsi="Times New Roman" w:cs="Times New Roman"/>
          <w:sz w:val="24"/>
        </w:rPr>
        <w:t xml:space="preserve">. </w:t>
      </w:r>
      <w:r w:rsidR="004E0FA8" w:rsidRPr="00EB071E">
        <w:rPr>
          <w:rFonts w:ascii="Times New Roman" w:hAnsi="Times New Roman" w:cs="Times New Roman"/>
          <w:sz w:val="24"/>
        </w:rPr>
        <w:t xml:space="preserve">The </w:t>
      </w:r>
      <w:r w:rsidR="007C620A" w:rsidRPr="00EB071E">
        <w:rPr>
          <w:rFonts w:ascii="Times New Roman" w:hAnsi="Times New Roman" w:cs="Times New Roman"/>
          <w:sz w:val="24"/>
        </w:rPr>
        <w:t>present</w:t>
      </w:r>
      <w:r w:rsidR="004E0FA8" w:rsidRPr="00EB071E">
        <w:rPr>
          <w:rFonts w:ascii="Times New Roman" w:hAnsi="Times New Roman" w:cs="Times New Roman"/>
          <w:sz w:val="24"/>
        </w:rPr>
        <w:t xml:space="preserve"> study would not employ questionnaires to allow the researcher to concentrate on the methods that ensure collection of data in the natural contexts through observations and interviews with teachers and students. </w:t>
      </w:r>
      <w:r w:rsidR="00D05711" w:rsidRPr="00EB071E">
        <w:rPr>
          <w:rFonts w:ascii="Times New Roman" w:hAnsi="Times New Roman" w:cs="Times New Roman"/>
          <w:sz w:val="24"/>
        </w:rPr>
        <w:t xml:space="preserve">This study </w:t>
      </w:r>
      <w:r w:rsidR="003F5B5D" w:rsidRPr="00EB071E">
        <w:rPr>
          <w:rFonts w:ascii="Times New Roman" w:hAnsi="Times New Roman" w:cs="Times New Roman"/>
          <w:sz w:val="24"/>
        </w:rPr>
        <w:t xml:space="preserve">by Gil et al (2012) </w:t>
      </w:r>
      <w:r w:rsidR="00D05711" w:rsidRPr="00EB071E">
        <w:rPr>
          <w:rFonts w:ascii="Times New Roman" w:hAnsi="Times New Roman" w:cs="Times New Roman"/>
          <w:sz w:val="24"/>
        </w:rPr>
        <w:t xml:space="preserve">emphasises more on the target language and the L1 because there were only two languages as L1 for teachers and student while English was the target language. </w:t>
      </w:r>
      <w:r w:rsidR="00CE6EFE" w:rsidRPr="00EB071E">
        <w:rPr>
          <w:rFonts w:ascii="Times New Roman" w:hAnsi="Times New Roman" w:cs="Times New Roman"/>
          <w:sz w:val="24"/>
        </w:rPr>
        <w:t xml:space="preserve">Moreover, the study did not put the educational </w:t>
      </w:r>
      <w:r w:rsidR="00CE6EFE" w:rsidRPr="00EB071E">
        <w:rPr>
          <w:rFonts w:ascii="Times New Roman" w:hAnsi="Times New Roman" w:cs="Times New Roman"/>
          <w:sz w:val="24"/>
        </w:rPr>
        <w:lastRenderedPageBreak/>
        <w:t>language policy of that country in context</w:t>
      </w:r>
      <w:r w:rsidR="00436F3B" w:rsidRPr="00EB071E">
        <w:rPr>
          <w:rFonts w:ascii="Times New Roman" w:hAnsi="Times New Roman" w:cs="Times New Roman"/>
          <w:sz w:val="24"/>
        </w:rPr>
        <w:t>, an aspect the current study investigated</w:t>
      </w:r>
      <w:r w:rsidR="00CE6EFE" w:rsidRPr="00EB071E">
        <w:rPr>
          <w:rFonts w:ascii="Times New Roman" w:hAnsi="Times New Roman" w:cs="Times New Roman"/>
          <w:sz w:val="24"/>
        </w:rPr>
        <w:t xml:space="preserve">. </w:t>
      </w:r>
      <w:r w:rsidR="00216B8B" w:rsidRPr="00EB071E">
        <w:rPr>
          <w:rFonts w:ascii="Times New Roman" w:hAnsi="Times New Roman" w:cs="Times New Roman"/>
          <w:sz w:val="24"/>
        </w:rPr>
        <w:t xml:space="preserve">The situation would be different in </w:t>
      </w:r>
      <w:r w:rsidR="004C4D1C">
        <w:rPr>
          <w:rFonts w:ascii="Times New Roman" w:hAnsi="Times New Roman" w:cs="Times New Roman"/>
          <w:sz w:val="24"/>
        </w:rPr>
        <w:t>Livingstone Urban</w:t>
      </w:r>
      <w:r w:rsidR="00216B8B" w:rsidRPr="00EB071E">
        <w:rPr>
          <w:rFonts w:ascii="Times New Roman" w:hAnsi="Times New Roman" w:cs="Times New Roman"/>
          <w:sz w:val="24"/>
        </w:rPr>
        <w:t xml:space="preserve"> because there would be more than two L1’s for children and teachers.</w:t>
      </w:r>
    </w:p>
    <w:p w14:paraId="7549EC8A" w14:textId="77777777" w:rsidR="00CC43B3" w:rsidRPr="00EB071E" w:rsidRDefault="0006733C" w:rsidP="007E5026">
      <w:pPr>
        <w:spacing w:after="240" w:line="360" w:lineRule="auto"/>
        <w:jc w:val="both"/>
        <w:rPr>
          <w:rFonts w:ascii="Times New Roman" w:hAnsi="Times New Roman" w:cs="Times New Roman"/>
          <w:sz w:val="24"/>
        </w:rPr>
      </w:pPr>
      <w:r w:rsidRPr="00EB071E">
        <w:rPr>
          <w:rFonts w:ascii="Times New Roman" w:hAnsi="Times New Roman" w:cs="Times New Roman"/>
          <w:sz w:val="24"/>
        </w:rPr>
        <w:t xml:space="preserve">Similarly, </w:t>
      </w:r>
      <w:r w:rsidR="00CC43B3" w:rsidRPr="00EB071E">
        <w:rPr>
          <w:rFonts w:ascii="Times New Roman" w:hAnsi="Times New Roman" w:cs="Times New Roman"/>
          <w:sz w:val="24"/>
        </w:rPr>
        <w:t xml:space="preserve">Khresheh (2012) carried out a study </w:t>
      </w:r>
      <w:r w:rsidR="00B63CBC" w:rsidRPr="00EB071E">
        <w:rPr>
          <w:rFonts w:ascii="Times New Roman" w:hAnsi="Times New Roman" w:cs="Times New Roman"/>
          <w:sz w:val="24"/>
        </w:rPr>
        <w:t xml:space="preserve">through lesson observations and interviews with students and </w:t>
      </w:r>
      <w:r w:rsidR="001F1053" w:rsidRPr="00EB071E">
        <w:rPr>
          <w:rFonts w:ascii="Times New Roman" w:hAnsi="Times New Roman" w:cs="Times New Roman"/>
          <w:sz w:val="24"/>
        </w:rPr>
        <w:t>teachers in</w:t>
      </w:r>
      <w:r w:rsidR="00B63CBC" w:rsidRPr="00EB071E">
        <w:rPr>
          <w:rFonts w:ascii="Times New Roman" w:hAnsi="Times New Roman" w:cs="Times New Roman"/>
          <w:sz w:val="24"/>
        </w:rPr>
        <w:t xml:space="preserve"> an </w:t>
      </w:r>
      <w:r w:rsidR="00CC43B3" w:rsidRPr="00EB071E">
        <w:rPr>
          <w:rFonts w:ascii="Times New Roman" w:hAnsi="Times New Roman" w:cs="Times New Roman"/>
          <w:sz w:val="24"/>
        </w:rPr>
        <w:t xml:space="preserve">English as a Foreign Language (EFL) classroom to investigate when and why to use Arabic as L1. </w:t>
      </w:r>
      <w:r w:rsidR="00456AA2" w:rsidRPr="00EB071E">
        <w:rPr>
          <w:rFonts w:ascii="Times New Roman" w:hAnsi="Times New Roman" w:cs="Times New Roman"/>
          <w:sz w:val="24"/>
        </w:rPr>
        <w:t>The</w:t>
      </w:r>
      <w:r w:rsidR="00CC43B3" w:rsidRPr="00EB071E">
        <w:rPr>
          <w:rFonts w:ascii="Times New Roman" w:hAnsi="Times New Roman" w:cs="Times New Roman"/>
          <w:sz w:val="24"/>
        </w:rPr>
        <w:t xml:space="preserve"> study showed that teachers sometimes used L1 as long as they talked in English for a long time for the purpose of avoiding grammatical mistakes as much as possible as one way of conforming to teachers’ cultural norm of regarding it shameful to commit mistakes in front of students. The second finding is that L1 was used to translate what a learner intended to say in L2 by both the learners and teachers in situations where speech by learners was difficult to understand because of poor command of English particularly at the beginning of the intermediate level. </w:t>
      </w:r>
      <w:r w:rsidR="00860227" w:rsidRPr="00EB071E">
        <w:rPr>
          <w:rFonts w:ascii="Times New Roman" w:hAnsi="Times New Roman" w:cs="Times New Roman"/>
          <w:sz w:val="24"/>
        </w:rPr>
        <w:t xml:space="preserve">Thirdly, </w:t>
      </w:r>
      <w:r w:rsidR="00C258F9" w:rsidRPr="00EB071E">
        <w:rPr>
          <w:rFonts w:ascii="Times New Roman" w:hAnsi="Times New Roman" w:cs="Times New Roman"/>
          <w:sz w:val="24"/>
        </w:rPr>
        <w:t xml:space="preserve">Khresheh (2012) </w:t>
      </w:r>
      <w:r w:rsidR="00CC43B3" w:rsidRPr="00EB071E">
        <w:rPr>
          <w:rFonts w:ascii="Times New Roman" w:hAnsi="Times New Roman" w:cs="Times New Roman"/>
          <w:sz w:val="24"/>
        </w:rPr>
        <w:t>established that some advanced students insist to use specific Arabic (L1) concepts despite being able to translate them into English because they believe that such concepts would miss their cultural and religious value. In the present study, it would be established how language practices are manifested in multilingual classroom situation.</w:t>
      </w:r>
      <w:r w:rsidR="00B44A52" w:rsidRPr="00EB071E">
        <w:rPr>
          <w:rFonts w:ascii="Times New Roman" w:hAnsi="Times New Roman" w:cs="Times New Roman"/>
          <w:sz w:val="24"/>
        </w:rPr>
        <w:t xml:space="preserve"> Like the present study, the study by Khresheh (2012)</w:t>
      </w:r>
      <w:r w:rsidR="00D0526B">
        <w:rPr>
          <w:rFonts w:ascii="Times New Roman" w:hAnsi="Times New Roman" w:cs="Times New Roman"/>
          <w:sz w:val="24"/>
        </w:rPr>
        <w:t xml:space="preserve"> </w:t>
      </w:r>
      <w:r w:rsidR="00B44A52" w:rsidRPr="00EB071E">
        <w:rPr>
          <w:rFonts w:ascii="Times New Roman" w:hAnsi="Times New Roman" w:cs="Times New Roman"/>
          <w:sz w:val="24"/>
        </w:rPr>
        <w:t xml:space="preserve">was conducted through interviews and observations. However, the study was limited to English language lessons contrary to </w:t>
      </w:r>
      <w:r w:rsidR="002150F9" w:rsidRPr="00EB071E">
        <w:rPr>
          <w:rFonts w:ascii="Times New Roman" w:hAnsi="Times New Roman" w:cs="Times New Roman"/>
          <w:sz w:val="24"/>
        </w:rPr>
        <w:t xml:space="preserve">the current </w:t>
      </w:r>
      <w:r w:rsidR="00A512CC" w:rsidRPr="00EB071E">
        <w:rPr>
          <w:rFonts w:ascii="Times New Roman" w:hAnsi="Times New Roman" w:cs="Times New Roman"/>
          <w:sz w:val="24"/>
        </w:rPr>
        <w:t>study, which</w:t>
      </w:r>
      <w:r w:rsidR="002150F9" w:rsidRPr="00EB071E">
        <w:rPr>
          <w:rFonts w:ascii="Times New Roman" w:hAnsi="Times New Roman" w:cs="Times New Roman"/>
          <w:sz w:val="24"/>
        </w:rPr>
        <w:t xml:space="preserve"> was not subject specific as its main focus was how language practices show whether </w:t>
      </w:r>
      <w:r w:rsidR="008606F0" w:rsidRPr="00EB071E">
        <w:rPr>
          <w:rFonts w:ascii="Times New Roman" w:hAnsi="Times New Roman" w:cs="Times New Roman"/>
          <w:sz w:val="24"/>
        </w:rPr>
        <w:t xml:space="preserve">or not </w:t>
      </w:r>
      <w:r w:rsidR="002150F9" w:rsidRPr="00EB071E">
        <w:rPr>
          <w:rFonts w:ascii="Times New Roman" w:hAnsi="Times New Roman" w:cs="Times New Roman"/>
          <w:sz w:val="24"/>
        </w:rPr>
        <w:t>the Zambian educational language policy is practical in multilingual primary classrooms.</w:t>
      </w:r>
    </w:p>
    <w:p w14:paraId="30046FF5" w14:textId="77777777" w:rsidR="00CC43B3" w:rsidRPr="00A85FD1" w:rsidRDefault="007B7BD7" w:rsidP="002B614F">
      <w:pPr>
        <w:pStyle w:val="Heading3"/>
        <w:numPr>
          <w:ilvl w:val="2"/>
          <w:numId w:val="14"/>
        </w:numPr>
        <w:ind w:left="1134" w:hanging="1134"/>
      </w:pPr>
      <w:r>
        <w:t>Foreign language as medium of i</w:t>
      </w:r>
      <w:r w:rsidR="00133528" w:rsidRPr="0083759A">
        <w:t>nstruction</w:t>
      </w:r>
    </w:p>
    <w:p w14:paraId="3547CD5E" w14:textId="77777777" w:rsidR="00CC43B3" w:rsidRPr="00EB071E" w:rsidRDefault="00CC43B3" w:rsidP="007E5026">
      <w:pPr>
        <w:spacing w:after="240" w:line="360" w:lineRule="auto"/>
        <w:jc w:val="both"/>
        <w:rPr>
          <w:rFonts w:ascii="Times New Roman" w:hAnsi="Times New Roman" w:cs="Times New Roman"/>
          <w:sz w:val="24"/>
        </w:rPr>
      </w:pPr>
      <w:r w:rsidRPr="00EB071E">
        <w:rPr>
          <w:rFonts w:ascii="Times New Roman" w:hAnsi="Times New Roman" w:cs="Times New Roman"/>
          <w:sz w:val="24"/>
        </w:rPr>
        <w:t>Ka</w:t>
      </w:r>
      <w:r w:rsidR="00F57711">
        <w:rPr>
          <w:rFonts w:ascii="Times New Roman" w:hAnsi="Times New Roman" w:cs="Times New Roman"/>
          <w:sz w:val="24"/>
        </w:rPr>
        <w:t>gwesage (2012) conducted a</w:t>
      </w:r>
      <w:r w:rsidR="00DC0FC9">
        <w:rPr>
          <w:rFonts w:ascii="Times New Roman" w:hAnsi="Times New Roman" w:cs="Times New Roman"/>
          <w:sz w:val="24"/>
        </w:rPr>
        <w:t xml:space="preserve"> </w:t>
      </w:r>
      <w:r w:rsidR="00A512CC" w:rsidRPr="00EB071E">
        <w:rPr>
          <w:rFonts w:ascii="Times New Roman" w:hAnsi="Times New Roman" w:cs="Times New Roman"/>
          <w:sz w:val="24"/>
        </w:rPr>
        <w:t>study, which</w:t>
      </w:r>
      <w:r w:rsidRPr="00EB071E">
        <w:rPr>
          <w:rFonts w:ascii="Times New Roman" w:hAnsi="Times New Roman" w:cs="Times New Roman"/>
          <w:sz w:val="24"/>
        </w:rPr>
        <w:t xml:space="preserve"> sought to investigate students’ reflections in using English as the sole medium of instruction in their everyday higher learning activities in the context of the new language policy. The study established that several students found problems in understanding the courses offered through the medium of English, due to the English language being an unfamiliar language and lecturers’ characteristics such as limited general vocabulary and subject specific terminologies, different lecturers’ accents, lectures’ speed in speaking, among others. The study adds that these findings have some pedagogical implications like questioning how far and successful the new policy is likely to be. Apart from that, limited classroom participation that is limited to brief answers that do not lead to lively debates and discussions. Moreover, the prescription of English as the medium of instruction resulted into most students keeping quiet for fear of making mistakes, a situation which prevents students from acquiring help from teachers and peers. </w:t>
      </w:r>
      <w:r w:rsidR="00C22F65" w:rsidRPr="00EB071E">
        <w:rPr>
          <w:rFonts w:ascii="Times New Roman" w:hAnsi="Times New Roman" w:cs="Times New Roman"/>
          <w:sz w:val="24"/>
        </w:rPr>
        <w:t xml:space="preserve">The study was limited to interviews with students as a data collection method contrary to the present </w:t>
      </w:r>
      <w:r w:rsidR="00F92B54" w:rsidRPr="00EB071E">
        <w:rPr>
          <w:rFonts w:ascii="Times New Roman" w:hAnsi="Times New Roman" w:cs="Times New Roman"/>
          <w:sz w:val="24"/>
        </w:rPr>
        <w:t>study, which</w:t>
      </w:r>
      <w:r w:rsidR="00C22F65" w:rsidRPr="00EB071E">
        <w:rPr>
          <w:rFonts w:ascii="Times New Roman" w:hAnsi="Times New Roman" w:cs="Times New Roman"/>
          <w:sz w:val="24"/>
        </w:rPr>
        <w:t xml:space="preserve"> was conducted using interviews with both students </w:t>
      </w:r>
      <w:r w:rsidR="00C22F65" w:rsidRPr="00EB071E">
        <w:rPr>
          <w:rFonts w:ascii="Times New Roman" w:hAnsi="Times New Roman" w:cs="Times New Roman"/>
          <w:sz w:val="24"/>
        </w:rPr>
        <w:lastRenderedPageBreak/>
        <w:t xml:space="preserve">and teachers as well as recorded lesson observations. </w:t>
      </w:r>
      <w:r w:rsidR="0025705E" w:rsidRPr="00EB071E">
        <w:rPr>
          <w:rFonts w:ascii="Times New Roman" w:hAnsi="Times New Roman" w:cs="Times New Roman"/>
          <w:sz w:val="24"/>
        </w:rPr>
        <w:t xml:space="preserve">This study was in the context of English as the prescribed medium of instruction </w:t>
      </w:r>
      <w:r w:rsidR="008F4F8A" w:rsidRPr="00EB071E">
        <w:rPr>
          <w:rFonts w:ascii="Times New Roman" w:hAnsi="Times New Roman" w:cs="Times New Roman"/>
          <w:sz w:val="24"/>
        </w:rPr>
        <w:t xml:space="preserve">at tertiary education level, implying that the findings </w:t>
      </w:r>
      <w:r w:rsidR="005C0475" w:rsidRPr="00EB071E">
        <w:rPr>
          <w:rFonts w:ascii="Times New Roman" w:hAnsi="Times New Roman" w:cs="Times New Roman"/>
          <w:sz w:val="24"/>
        </w:rPr>
        <w:t>might</w:t>
      </w:r>
      <w:r w:rsidR="008F4F8A" w:rsidRPr="00EB071E">
        <w:rPr>
          <w:rFonts w:ascii="Times New Roman" w:hAnsi="Times New Roman" w:cs="Times New Roman"/>
          <w:sz w:val="24"/>
        </w:rPr>
        <w:t xml:space="preserve"> not be similar in situations where an indigenous language (Tonga in the present study) is the medium of instruction </w:t>
      </w:r>
      <w:r w:rsidR="005C0475" w:rsidRPr="00EB071E">
        <w:rPr>
          <w:rFonts w:ascii="Times New Roman" w:hAnsi="Times New Roman" w:cs="Times New Roman"/>
          <w:sz w:val="24"/>
        </w:rPr>
        <w:t xml:space="preserve">at lower primary </w:t>
      </w:r>
      <w:r w:rsidR="008F4F8A" w:rsidRPr="00EB071E">
        <w:rPr>
          <w:rFonts w:ascii="Times New Roman" w:hAnsi="Times New Roman" w:cs="Times New Roman"/>
          <w:sz w:val="24"/>
        </w:rPr>
        <w:t xml:space="preserve">and English at </w:t>
      </w:r>
      <w:r w:rsidR="00552ED4" w:rsidRPr="00EB071E">
        <w:rPr>
          <w:rFonts w:ascii="Times New Roman" w:hAnsi="Times New Roman" w:cs="Times New Roman"/>
          <w:sz w:val="24"/>
        </w:rPr>
        <w:t>upper primary</w:t>
      </w:r>
      <w:r w:rsidR="005C0475" w:rsidRPr="00EB071E">
        <w:rPr>
          <w:rFonts w:ascii="Times New Roman" w:hAnsi="Times New Roman" w:cs="Times New Roman"/>
          <w:sz w:val="24"/>
        </w:rPr>
        <w:t>.</w:t>
      </w:r>
    </w:p>
    <w:p w14:paraId="1E9E4DF1" w14:textId="77777777" w:rsidR="00320117" w:rsidRPr="00EB071E" w:rsidRDefault="00E624E1" w:rsidP="007E5026">
      <w:pPr>
        <w:spacing w:after="240" w:line="360" w:lineRule="auto"/>
        <w:jc w:val="both"/>
        <w:rPr>
          <w:rFonts w:ascii="Times New Roman" w:hAnsi="Times New Roman" w:cs="Times New Roman"/>
          <w:sz w:val="24"/>
        </w:rPr>
      </w:pPr>
      <w:r w:rsidRPr="00EB071E">
        <w:rPr>
          <w:rFonts w:ascii="Times New Roman" w:hAnsi="Times New Roman" w:cs="Times New Roman"/>
          <w:sz w:val="24"/>
        </w:rPr>
        <w:t xml:space="preserve">Similarly, Shiweda (2013) </w:t>
      </w:r>
      <w:r w:rsidR="00031978" w:rsidRPr="00EB071E">
        <w:rPr>
          <w:rFonts w:ascii="Times New Roman" w:hAnsi="Times New Roman" w:cs="Times New Roman"/>
          <w:sz w:val="24"/>
        </w:rPr>
        <w:t>found that, e</w:t>
      </w:r>
      <w:r w:rsidRPr="00EB071E">
        <w:rPr>
          <w:rFonts w:ascii="Times New Roman" w:hAnsi="Times New Roman" w:cs="Times New Roman"/>
          <w:sz w:val="24"/>
        </w:rPr>
        <w:t>ven when there is a prescribed official language, the findings in the study show that most lecturers and students alternate between Oshiwambo and English the official language. The study</w:t>
      </w:r>
      <w:r w:rsidR="00607FBE">
        <w:rPr>
          <w:rFonts w:ascii="Times New Roman" w:hAnsi="Times New Roman" w:cs="Times New Roman"/>
          <w:sz w:val="24"/>
        </w:rPr>
        <w:t>, which was carried out at a higher learning institution level,</w:t>
      </w:r>
      <w:r w:rsidR="00DC0FC9">
        <w:rPr>
          <w:rFonts w:ascii="Times New Roman" w:hAnsi="Times New Roman" w:cs="Times New Roman"/>
          <w:sz w:val="24"/>
        </w:rPr>
        <w:t xml:space="preserve"> </w:t>
      </w:r>
      <w:r w:rsidR="00CC1F84" w:rsidRPr="00EB071E">
        <w:rPr>
          <w:rFonts w:ascii="Times New Roman" w:hAnsi="Times New Roman" w:cs="Times New Roman"/>
          <w:sz w:val="24"/>
        </w:rPr>
        <w:t xml:space="preserve">further </w:t>
      </w:r>
      <w:r w:rsidRPr="00EB071E">
        <w:rPr>
          <w:rFonts w:ascii="Times New Roman" w:hAnsi="Times New Roman" w:cs="Times New Roman"/>
          <w:sz w:val="24"/>
        </w:rPr>
        <w:t xml:space="preserve">indicates that whenever students need to articulate themselves </w:t>
      </w:r>
      <w:r w:rsidR="00A04143">
        <w:rPr>
          <w:rFonts w:ascii="Times New Roman" w:hAnsi="Times New Roman" w:cs="Times New Roman"/>
          <w:sz w:val="24"/>
        </w:rPr>
        <w:t xml:space="preserve">more </w:t>
      </w:r>
      <w:r w:rsidRPr="00EB071E">
        <w:rPr>
          <w:rFonts w:ascii="Times New Roman" w:hAnsi="Times New Roman" w:cs="Times New Roman"/>
          <w:sz w:val="24"/>
        </w:rPr>
        <w:t xml:space="preserve">precisely than their English proficiency can allow, they switch to the local language Oshiwambo. </w:t>
      </w:r>
      <w:r w:rsidR="00CC1F84" w:rsidRPr="00EB071E">
        <w:rPr>
          <w:rFonts w:ascii="Times New Roman" w:hAnsi="Times New Roman" w:cs="Times New Roman"/>
          <w:sz w:val="24"/>
        </w:rPr>
        <w:t xml:space="preserve">In addition, </w:t>
      </w:r>
      <w:r w:rsidRPr="00EB071E">
        <w:rPr>
          <w:rFonts w:ascii="Times New Roman" w:hAnsi="Times New Roman" w:cs="Times New Roman"/>
          <w:sz w:val="24"/>
        </w:rPr>
        <w:t xml:space="preserve">the study indicates that the switching to </w:t>
      </w:r>
      <w:r w:rsidR="00CC1F84" w:rsidRPr="00EB071E">
        <w:rPr>
          <w:rFonts w:ascii="Times New Roman" w:hAnsi="Times New Roman" w:cs="Times New Roman"/>
          <w:sz w:val="24"/>
        </w:rPr>
        <w:t>a local language</w:t>
      </w:r>
      <w:r w:rsidRPr="00EB071E">
        <w:rPr>
          <w:rFonts w:ascii="Times New Roman" w:hAnsi="Times New Roman" w:cs="Times New Roman"/>
          <w:sz w:val="24"/>
        </w:rPr>
        <w:t xml:space="preserve"> serves other purposes like including and excluding others. L1 speakers of other languages sometimes experience social isolation and exclusion in collaborative learning. The mobility of local Namibian population as well as people from neighbouring countries enhances multilingualism which presents the need for accommodation in classroom situations. This study was conducted </w:t>
      </w:r>
      <w:r w:rsidR="00F92B54">
        <w:rPr>
          <w:rFonts w:ascii="Times New Roman" w:hAnsi="Times New Roman" w:cs="Times New Roman"/>
          <w:sz w:val="24"/>
        </w:rPr>
        <w:t>mainly through</w:t>
      </w:r>
      <w:r w:rsidRPr="00EB071E">
        <w:rPr>
          <w:rFonts w:ascii="Times New Roman" w:hAnsi="Times New Roman" w:cs="Times New Roman"/>
          <w:sz w:val="24"/>
        </w:rPr>
        <w:t xml:space="preserve"> observations of </w:t>
      </w:r>
      <w:r w:rsidR="00F92B54" w:rsidRPr="00EB071E">
        <w:rPr>
          <w:rFonts w:ascii="Times New Roman" w:hAnsi="Times New Roman" w:cs="Times New Roman"/>
          <w:sz w:val="24"/>
        </w:rPr>
        <w:t>lessons, which</w:t>
      </w:r>
      <w:r w:rsidRPr="00EB071E">
        <w:rPr>
          <w:rFonts w:ascii="Times New Roman" w:hAnsi="Times New Roman" w:cs="Times New Roman"/>
          <w:sz w:val="24"/>
        </w:rPr>
        <w:t xml:space="preserve"> were voice-recorded, which is one of the methods used in the present study. The findings of the study were more on the alternation between one local language and English as opposed to the general focus of the language practices in multilingual classrooms in the Zambian context, particularly Livingstone where there are more than one indigenous languages alongside English.</w:t>
      </w:r>
    </w:p>
    <w:p w14:paraId="3A20D245" w14:textId="77777777" w:rsidR="00C20045" w:rsidRPr="003C4A19" w:rsidRDefault="00065217" w:rsidP="002B614F">
      <w:pPr>
        <w:pStyle w:val="Heading3"/>
        <w:numPr>
          <w:ilvl w:val="2"/>
          <w:numId w:val="14"/>
        </w:numPr>
        <w:tabs>
          <w:tab w:val="clear" w:pos="993"/>
          <w:tab w:val="left" w:pos="709"/>
        </w:tabs>
        <w:ind w:left="709" w:hanging="709"/>
      </w:pPr>
      <w:r>
        <w:t>One language each day p</w:t>
      </w:r>
      <w:r w:rsidR="00133528" w:rsidRPr="003C4A19">
        <w:t>olicy</w:t>
      </w:r>
    </w:p>
    <w:p w14:paraId="182F71FE" w14:textId="77777777" w:rsidR="00CC43B3" w:rsidRPr="00EB071E" w:rsidRDefault="00CC43B3" w:rsidP="007E5026">
      <w:pPr>
        <w:spacing w:after="240" w:line="360" w:lineRule="auto"/>
        <w:jc w:val="both"/>
        <w:rPr>
          <w:rFonts w:ascii="Times New Roman" w:hAnsi="Times New Roman" w:cs="Times New Roman"/>
          <w:sz w:val="24"/>
        </w:rPr>
      </w:pPr>
      <w:r w:rsidRPr="00EB071E">
        <w:rPr>
          <w:rFonts w:ascii="Times New Roman" w:hAnsi="Times New Roman" w:cs="Times New Roman"/>
          <w:sz w:val="24"/>
        </w:rPr>
        <w:t xml:space="preserve">A study by Durán </w:t>
      </w:r>
      <w:r w:rsidR="005F5455">
        <w:rPr>
          <w:rFonts w:ascii="Times New Roman" w:hAnsi="Times New Roman" w:cs="Times New Roman"/>
          <w:sz w:val="24"/>
        </w:rPr>
        <w:t xml:space="preserve">and </w:t>
      </w:r>
      <w:r w:rsidRPr="00EB071E">
        <w:rPr>
          <w:rFonts w:ascii="Times New Roman" w:hAnsi="Times New Roman" w:cs="Times New Roman"/>
          <w:sz w:val="24"/>
        </w:rPr>
        <w:t>Palmer (2013) was conducted to examine student and teacher talk in a first</w:t>
      </w:r>
      <w:r w:rsidR="005F5455">
        <w:rPr>
          <w:rFonts w:ascii="Times New Roman" w:hAnsi="Times New Roman" w:cs="Times New Roman"/>
          <w:sz w:val="24"/>
        </w:rPr>
        <w:t xml:space="preserve"> </w:t>
      </w:r>
      <w:r w:rsidRPr="00EB071E">
        <w:rPr>
          <w:rFonts w:ascii="Times New Roman" w:hAnsi="Times New Roman" w:cs="Times New Roman"/>
          <w:sz w:val="24"/>
        </w:rPr>
        <w:t>grade classroom in a school that followed a language policy prescribing the use of one of the two languages each day between English and Spanish. The findings of the study have implications for understanding how teachers and students</w:t>
      </w:r>
      <w:r w:rsidR="003E2C01" w:rsidRPr="00EB071E">
        <w:rPr>
          <w:rFonts w:ascii="Times New Roman" w:hAnsi="Times New Roman" w:cs="Times New Roman"/>
          <w:sz w:val="24"/>
        </w:rPr>
        <w:t>’</w:t>
      </w:r>
      <w:r w:rsidRPr="00EB071E">
        <w:rPr>
          <w:rFonts w:ascii="Times New Roman" w:hAnsi="Times New Roman" w:cs="Times New Roman"/>
          <w:sz w:val="24"/>
        </w:rPr>
        <w:t xml:space="preserve"> use of languages in class might either support or undermine the language policy. One of the findings is that students identified themselves constantly with either English or Spanish. Another finding is that translanguaging or using multiple codes and linguistic features to achieve communicative goals came out to be considered a useful form of interaction within the classroom. The study also established that translanguaging was treated as a normal and acceptable classroom practice which was not stigmatised in any way as students mixed languages freely and apparently without self-censorship mainly through inter-sentential switching. On teachers’ part, the study established that although teachers generally tried to stick to the prescription of the language policy of using one of the prescribed languages of the day, students were free to use their preferred language and have</w:t>
      </w:r>
      <w:r w:rsidR="00B3387F" w:rsidRPr="00EB071E">
        <w:rPr>
          <w:rFonts w:ascii="Times New Roman" w:hAnsi="Times New Roman" w:cs="Times New Roman"/>
          <w:sz w:val="24"/>
        </w:rPr>
        <w:t xml:space="preserve"> their response affirmed. </w:t>
      </w:r>
      <w:r w:rsidR="008957AC" w:rsidRPr="00EB071E">
        <w:rPr>
          <w:rFonts w:ascii="Times New Roman" w:hAnsi="Times New Roman" w:cs="Times New Roman"/>
          <w:sz w:val="24"/>
        </w:rPr>
        <w:t xml:space="preserve">This study </w:t>
      </w:r>
      <w:r w:rsidR="008957AC" w:rsidRPr="00EB071E">
        <w:rPr>
          <w:rFonts w:ascii="Times New Roman" w:hAnsi="Times New Roman" w:cs="Times New Roman"/>
          <w:sz w:val="24"/>
        </w:rPr>
        <w:lastRenderedPageBreak/>
        <w:t xml:space="preserve">was conducted using observation combined with </w:t>
      </w:r>
      <w:r w:rsidR="00741B3C" w:rsidRPr="00EB071E">
        <w:rPr>
          <w:rFonts w:ascii="Times New Roman" w:hAnsi="Times New Roman" w:cs="Times New Roman"/>
          <w:sz w:val="24"/>
        </w:rPr>
        <w:t>audio and video data collection instruments</w:t>
      </w:r>
      <w:r w:rsidR="001A04AA" w:rsidRPr="00EB071E">
        <w:rPr>
          <w:rFonts w:ascii="Times New Roman" w:hAnsi="Times New Roman" w:cs="Times New Roman"/>
          <w:sz w:val="24"/>
        </w:rPr>
        <w:t xml:space="preserve"> while the present study was conducted using voice-recorded semi-structured interviews and lesson observations</w:t>
      </w:r>
      <w:r w:rsidR="00741B3C" w:rsidRPr="00EB071E">
        <w:rPr>
          <w:rFonts w:ascii="Times New Roman" w:hAnsi="Times New Roman" w:cs="Times New Roman"/>
          <w:sz w:val="24"/>
        </w:rPr>
        <w:t xml:space="preserve">. </w:t>
      </w:r>
      <w:r w:rsidR="00B3387F" w:rsidRPr="00EB071E">
        <w:rPr>
          <w:rFonts w:ascii="Times New Roman" w:hAnsi="Times New Roman" w:cs="Times New Roman"/>
          <w:sz w:val="24"/>
        </w:rPr>
        <w:t xml:space="preserve">The findings might be applicable in other studies on multilingualism in a classroom situation but </w:t>
      </w:r>
      <w:r w:rsidR="004B50D3" w:rsidRPr="00EB071E">
        <w:rPr>
          <w:rFonts w:ascii="Times New Roman" w:hAnsi="Times New Roman" w:cs="Times New Roman"/>
          <w:sz w:val="24"/>
        </w:rPr>
        <w:t>the context of this study is different from that of the current study owing to the different educational language policies.</w:t>
      </w:r>
      <w:r w:rsidR="00815397" w:rsidRPr="00EB071E">
        <w:rPr>
          <w:rFonts w:ascii="Times New Roman" w:hAnsi="Times New Roman" w:cs="Times New Roman"/>
          <w:sz w:val="24"/>
        </w:rPr>
        <w:t xml:space="preserve"> The educational language policy under which the study by Durán </w:t>
      </w:r>
      <w:r w:rsidR="006868A4">
        <w:rPr>
          <w:rFonts w:ascii="Times New Roman" w:hAnsi="Times New Roman" w:cs="Times New Roman"/>
          <w:sz w:val="24"/>
        </w:rPr>
        <w:t>and</w:t>
      </w:r>
      <w:r w:rsidR="00815397" w:rsidRPr="00EB071E">
        <w:rPr>
          <w:rFonts w:ascii="Times New Roman" w:hAnsi="Times New Roman" w:cs="Times New Roman"/>
          <w:sz w:val="24"/>
        </w:rPr>
        <w:t xml:space="preserve"> Palmer (2013) was conducted prescribed a dual daily alternation of languages as media of instruction and communication while the present study was in the Zambian context where only one language is prescribed as the medium of instruction in form of Tonga and English for lower and upper primary levels respectively.</w:t>
      </w:r>
    </w:p>
    <w:p w14:paraId="6F34D757" w14:textId="77777777" w:rsidR="00C20045" w:rsidRPr="00C0134A" w:rsidRDefault="00604F04" w:rsidP="002B614F">
      <w:pPr>
        <w:pStyle w:val="Heading3"/>
        <w:numPr>
          <w:ilvl w:val="2"/>
          <w:numId w:val="14"/>
        </w:numPr>
        <w:tabs>
          <w:tab w:val="clear" w:pos="993"/>
          <w:tab w:val="left" w:pos="851"/>
        </w:tabs>
        <w:ind w:left="709" w:hanging="709"/>
      </w:pPr>
      <w:r>
        <w:t>Attitude towards media of i</w:t>
      </w:r>
      <w:r w:rsidR="00133528" w:rsidRPr="00C0134A">
        <w:t>nstruction</w:t>
      </w:r>
    </w:p>
    <w:p w14:paraId="59361C0A" w14:textId="59BAB790" w:rsidR="00CC43B3" w:rsidRPr="00EB071E" w:rsidRDefault="003907F4" w:rsidP="007E5026">
      <w:pPr>
        <w:spacing w:after="240" w:line="360" w:lineRule="auto"/>
        <w:jc w:val="both"/>
        <w:rPr>
          <w:rFonts w:ascii="Times New Roman" w:hAnsi="Times New Roman" w:cs="Times New Roman"/>
          <w:sz w:val="24"/>
        </w:rPr>
      </w:pPr>
      <w:r w:rsidRPr="00EB071E">
        <w:rPr>
          <w:rFonts w:ascii="Times New Roman" w:hAnsi="Times New Roman" w:cs="Times New Roman"/>
          <w:sz w:val="24"/>
        </w:rPr>
        <w:t xml:space="preserve">According to the study by </w:t>
      </w:r>
      <w:r w:rsidR="00CC43B3" w:rsidRPr="00EB071E">
        <w:rPr>
          <w:rFonts w:ascii="Times New Roman" w:hAnsi="Times New Roman" w:cs="Times New Roman"/>
          <w:sz w:val="24"/>
        </w:rPr>
        <w:t xml:space="preserve">Verhelst (2011) on Belgian primary school children </w:t>
      </w:r>
      <w:r w:rsidR="00AB719F" w:rsidRPr="00EB071E">
        <w:rPr>
          <w:rFonts w:ascii="Times New Roman" w:hAnsi="Times New Roman" w:cs="Times New Roman"/>
          <w:sz w:val="24"/>
        </w:rPr>
        <w:t xml:space="preserve">which sought </w:t>
      </w:r>
      <w:r w:rsidR="00CC43B3" w:rsidRPr="00EB071E">
        <w:rPr>
          <w:rFonts w:ascii="Times New Roman" w:hAnsi="Times New Roman" w:cs="Times New Roman"/>
          <w:sz w:val="24"/>
        </w:rPr>
        <w:t xml:space="preserve">to analyse the usage of </w:t>
      </w:r>
      <w:r w:rsidR="00AB719F" w:rsidRPr="00EB071E">
        <w:rPr>
          <w:rFonts w:ascii="Times New Roman" w:hAnsi="Times New Roman" w:cs="Times New Roman"/>
          <w:sz w:val="24"/>
        </w:rPr>
        <w:t>English as a l</w:t>
      </w:r>
      <w:r w:rsidR="00CC43B3" w:rsidRPr="00EB071E">
        <w:rPr>
          <w:rFonts w:ascii="Times New Roman" w:hAnsi="Times New Roman" w:cs="Times New Roman"/>
          <w:sz w:val="24"/>
        </w:rPr>
        <w:t>angu</w:t>
      </w:r>
      <w:r w:rsidR="00AB719F" w:rsidRPr="00EB071E">
        <w:rPr>
          <w:rFonts w:ascii="Times New Roman" w:hAnsi="Times New Roman" w:cs="Times New Roman"/>
          <w:sz w:val="24"/>
        </w:rPr>
        <w:t>a</w:t>
      </w:r>
      <w:r w:rsidR="00CC43B3" w:rsidRPr="00EB071E">
        <w:rPr>
          <w:rFonts w:ascii="Times New Roman" w:hAnsi="Times New Roman" w:cs="Times New Roman"/>
          <w:sz w:val="24"/>
        </w:rPr>
        <w:t>ge next to the three official languages</w:t>
      </w:r>
      <w:r w:rsidR="004F71F8" w:rsidRPr="00EB071E">
        <w:rPr>
          <w:rFonts w:ascii="Times New Roman" w:hAnsi="Times New Roman" w:cs="Times New Roman"/>
          <w:sz w:val="24"/>
        </w:rPr>
        <w:t>;</w:t>
      </w:r>
      <w:r w:rsidR="00CC43B3" w:rsidRPr="00EB071E">
        <w:rPr>
          <w:rFonts w:ascii="Times New Roman" w:hAnsi="Times New Roman" w:cs="Times New Roman"/>
          <w:sz w:val="24"/>
        </w:rPr>
        <w:t xml:space="preserve"> Dutch, French and German</w:t>
      </w:r>
      <w:r w:rsidR="00A27500" w:rsidRPr="00EB071E">
        <w:rPr>
          <w:rFonts w:ascii="Times New Roman" w:hAnsi="Times New Roman" w:cs="Times New Roman"/>
          <w:sz w:val="24"/>
        </w:rPr>
        <w:t xml:space="preserve">, </w:t>
      </w:r>
      <w:r w:rsidR="00CC43B3" w:rsidRPr="00EB071E">
        <w:rPr>
          <w:rFonts w:ascii="Times New Roman" w:hAnsi="Times New Roman" w:cs="Times New Roman"/>
          <w:sz w:val="24"/>
        </w:rPr>
        <w:t>the majority of the pupils are already quite proficient in English before instruction</w:t>
      </w:r>
      <w:r w:rsidR="00AA3A25" w:rsidRPr="00EB071E">
        <w:rPr>
          <w:rFonts w:ascii="Times New Roman" w:hAnsi="Times New Roman" w:cs="Times New Roman"/>
          <w:sz w:val="24"/>
        </w:rPr>
        <w:t xml:space="preserve">. This </w:t>
      </w:r>
      <w:r w:rsidR="00CC43B3" w:rsidRPr="00EB071E">
        <w:rPr>
          <w:rFonts w:ascii="Times New Roman" w:hAnsi="Times New Roman" w:cs="Times New Roman"/>
          <w:sz w:val="24"/>
        </w:rPr>
        <w:t xml:space="preserve">situation would be attributed to their exposure to English before being taught at school. </w:t>
      </w:r>
      <w:r w:rsidR="004B1C3C" w:rsidRPr="00EB071E">
        <w:rPr>
          <w:rFonts w:ascii="Times New Roman" w:hAnsi="Times New Roman" w:cs="Times New Roman"/>
          <w:sz w:val="24"/>
        </w:rPr>
        <w:t>Apart from that, the findings of the study show</w:t>
      </w:r>
      <w:r w:rsidR="00CC43B3" w:rsidRPr="00EB071E">
        <w:rPr>
          <w:rFonts w:ascii="Times New Roman" w:hAnsi="Times New Roman" w:cs="Times New Roman"/>
          <w:sz w:val="24"/>
        </w:rPr>
        <w:t xml:space="preserve"> that the general attitude of pupils towards English was very positive except a few who did not like the way English sounded.</w:t>
      </w:r>
      <w:r w:rsidR="004B1C3C" w:rsidRPr="00EB071E">
        <w:rPr>
          <w:rFonts w:ascii="Times New Roman" w:hAnsi="Times New Roman" w:cs="Times New Roman"/>
          <w:sz w:val="24"/>
        </w:rPr>
        <w:t xml:space="preserve"> On the contrary</w:t>
      </w:r>
      <w:r w:rsidR="00CC43B3" w:rsidRPr="00EB071E">
        <w:rPr>
          <w:rFonts w:ascii="Times New Roman" w:hAnsi="Times New Roman" w:cs="Times New Roman"/>
          <w:sz w:val="24"/>
        </w:rPr>
        <w:t xml:space="preserve">, the teachers’ attitude generally towards English and as the instruction of it was not as positive as that of their pupils. </w:t>
      </w:r>
      <w:r w:rsidR="0044318B" w:rsidRPr="00EB071E">
        <w:rPr>
          <w:rFonts w:ascii="Times New Roman" w:hAnsi="Times New Roman" w:cs="Times New Roman"/>
          <w:sz w:val="24"/>
        </w:rPr>
        <w:t xml:space="preserve">This study was conducted using questionnaires </w:t>
      </w:r>
      <w:r w:rsidR="00DF4A64" w:rsidRPr="00EB071E">
        <w:rPr>
          <w:rFonts w:ascii="Times New Roman" w:hAnsi="Times New Roman" w:cs="Times New Roman"/>
          <w:sz w:val="24"/>
        </w:rPr>
        <w:t>and interviews</w:t>
      </w:r>
      <w:r w:rsidR="0044318B" w:rsidRPr="00EB071E">
        <w:rPr>
          <w:rFonts w:ascii="Times New Roman" w:hAnsi="Times New Roman" w:cs="Times New Roman"/>
          <w:sz w:val="24"/>
        </w:rPr>
        <w:t xml:space="preserve"> for both teachers and learners. </w:t>
      </w:r>
      <w:r w:rsidR="006212D5" w:rsidRPr="00EB071E">
        <w:rPr>
          <w:rFonts w:ascii="Times New Roman" w:hAnsi="Times New Roman" w:cs="Times New Roman"/>
          <w:sz w:val="24"/>
        </w:rPr>
        <w:t>Like the study by Verhelst (2011), t</w:t>
      </w:r>
      <w:r w:rsidR="00CC43B3" w:rsidRPr="00EB071E">
        <w:rPr>
          <w:rFonts w:ascii="Times New Roman" w:hAnsi="Times New Roman" w:cs="Times New Roman"/>
          <w:sz w:val="24"/>
        </w:rPr>
        <w:t xml:space="preserve">he present study </w:t>
      </w:r>
      <w:r w:rsidR="00A833A1">
        <w:rPr>
          <w:rFonts w:ascii="Times New Roman" w:hAnsi="Times New Roman" w:cs="Times New Roman"/>
          <w:sz w:val="24"/>
        </w:rPr>
        <w:t>would</w:t>
      </w:r>
      <w:r w:rsidR="00CC43B3" w:rsidRPr="00EB071E">
        <w:rPr>
          <w:rFonts w:ascii="Times New Roman" w:hAnsi="Times New Roman" w:cs="Times New Roman"/>
          <w:sz w:val="24"/>
        </w:rPr>
        <w:t xml:space="preserve"> establish if a similar situation obtains in the Zambian context particularly</w:t>
      </w:r>
      <w:r w:rsidR="003E2C01" w:rsidRPr="00EB071E">
        <w:rPr>
          <w:rFonts w:ascii="Times New Roman" w:hAnsi="Times New Roman" w:cs="Times New Roman"/>
          <w:sz w:val="24"/>
        </w:rPr>
        <w:t xml:space="preserve"> in </w:t>
      </w:r>
      <w:r w:rsidR="004C4D1C">
        <w:rPr>
          <w:rFonts w:ascii="Times New Roman" w:hAnsi="Times New Roman" w:cs="Times New Roman"/>
          <w:sz w:val="24"/>
        </w:rPr>
        <w:t>Livingstone Urban</w:t>
      </w:r>
      <w:r w:rsidR="003E2C01" w:rsidRPr="00EB071E">
        <w:rPr>
          <w:rFonts w:ascii="Times New Roman" w:hAnsi="Times New Roman" w:cs="Times New Roman"/>
          <w:sz w:val="24"/>
        </w:rPr>
        <w:t xml:space="preserve"> where Tonga</w:t>
      </w:r>
      <w:r w:rsidR="00CC43B3" w:rsidRPr="00EB071E">
        <w:rPr>
          <w:rFonts w:ascii="Times New Roman" w:hAnsi="Times New Roman" w:cs="Times New Roman"/>
          <w:sz w:val="24"/>
        </w:rPr>
        <w:t xml:space="preserve"> is prescribed at lower primary school l</w:t>
      </w:r>
      <w:r w:rsidR="00FB4D7B" w:rsidRPr="00EB071E">
        <w:rPr>
          <w:rFonts w:ascii="Times New Roman" w:hAnsi="Times New Roman" w:cs="Times New Roman"/>
          <w:sz w:val="24"/>
        </w:rPr>
        <w:t>evel. The study would</w:t>
      </w:r>
      <w:r w:rsidR="00F35085" w:rsidRPr="00EB071E">
        <w:rPr>
          <w:rFonts w:ascii="Times New Roman" w:hAnsi="Times New Roman" w:cs="Times New Roman"/>
          <w:sz w:val="24"/>
        </w:rPr>
        <w:t xml:space="preserve"> analyse language practices by</w:t>
      </w:r>
      <w:r w:rsidR="00CC43B3" w:rsidRPr="00EB071E">
        <w:rPr>
          <w:rFonts w:ascii="Times New Roman" w:hAnsi="Times New Roman" w:cs="Times New Roman"/>
          <w:sz w:val="24"/>
        </w:rPr>
        <w:t xml:space="preserve"> pupils a</w:t>
      </w:r>
      <w:r w:rsidR="004B670F" w:rsidRPr="00EB071E">
        <w:rPr>
          <w:rFonts w:ascii="Times New Roman" w:hAnsi="Times New Roman" w:cs="Times New Roman"/>
          <w:sz w:val="24"/>
        </w:rPr>
        <w:t xml:space="preserve">nd teachers </w:t>
      </w:r>
      <w:r w:rsidR="00F35085" w:rsidRPr="00EB071E">
        <w:rPr>
          <w:rFonts w:ascii="Times New Roman" w:hAnsi="Times New Roman" w:cs="Times New Roman"/>
          <w:sz w:val="24"/>
        </w:rPr>
        <w:t xml:space="preserve">in view </w:t>
      </w:r>
      <w:r w:rsidR="002C648E" w:rsidRPr="00EB071E">
        <w:rPr>
          <w:rFonts w:ascii="Times New Roman" w:hAnsi="Times New Roman" w:cs="Times New Roman"/>
          <w:sz w:val="24"/>
        </w:rPr>
        <w:t xml:space="preserve">of </w:t>
      </w:r>
      <w:r w:rsidR="00A62051" w:rsidRPr="00EB071E">
        <w:rPr>
          <w:rFonts w:ascii="Times New Roman" w:hAnsi="Times New Roman" w:cs="Times New Roman"/>
          <w:sz w:val="24"/>
        </w:rPr>
        <w:t xml:space="preserve">Tonga </w:t>
      </w:r>
      <w:r w:rsidR="0029087A" w:rsidRPr="00EB071E">
        <w:rPr>
          <w:rFonts w:ascii="Times New Roman" w:hAnsi="Times New Roman" w:cs="Times New Roman"/>
          <w:sz w:val="24"/>
        </w:rPr>
        <w:t xml:space="preserve">and English as media of instruction </w:t>
      </w:r>
      <w:r w:rsidR="002C648E" w:rsidRPr="00EB071E">
        <w:rPr>
          <w:rFonts w:ascii="Times New Roman" w:hAnsi="Times New Roman" w:cs="Times New Roman"/>
          <w:sz w:val="24"/>
        </w:rPr>
        <w:t xml:space="preserve">and communication </w:t>
      </w:r>
      <w:r w:rsidR="0029087A" w:rsidRPr="00EB071E">
        <w:rPr>
          <w:rFonts w:ascii="Times New Roman" w:hAnsi="Times New Roman" w:cs="Times New Roman"/>
          <w:sz w:val="24"/>
        </w:rPr>
        <w:t xml:space="preserve">for lower and upper primary </w:t>
      </w:r>
      <w:r w:rsidR="00F35085" w:rsidRPr="00EB071E">
        <w:rPr>
          <w:rFonts w:ascii="Times New Roman" w:hAnsi="Times New Roman" w:cs="Times New Roman"/>
          <w:sz w:val="24"/>
        </w:rPr>
        <w:t xml:space="preserve">respectively </w:t>
      </w:r>
      <w:r w:rsidR="0029087A" w:rsidRPr="00EB071E">
        <w:rPr>
          <w:rFonts w:ascii="Times New Roman" w:hAnsi="Times New Roman" w:cs="Times New Roman"/>
          <w:sz w:val="24"/>
        </w:rPr>
        <w:t>according to the current educational language policy.</w:t>
      </w:r>
    </w:p>
    <w:p w14:paraId="0BDE9A28" w14:textId="77777777" w:rsidR="009B6E44" w:rsidRPr="00EB071E" w:rsidRDefault="00432380" w:rsidP="007E5026">
      <w:pPr>
        <w:spacing w:after="240" w:line="360" w:lineRule="auto"/>
        <w:jc w:val="both"/>
        <w:rPr>
          <w:rFonts w:ascii="Times New Roman" w:hAnsi="Times New Roman" w:cs="Times New Roman"/>
          <w:sz w:val="24"/>
        </w:rPr>
      </w:pPr>
      <w:r w:rsidRPr="00EB071E">
        <w:rPr>
          <w:rFonts w:ascii="Times New Roman" w:hAnsi="Times New Roman" w:cs="Times New Roman"/>
          <w:sz w:val="24"/>
        </w:rPr>
        <w:t xml:space="preserve">Additionally, </w:t>
      </w:r>
      <w:r w:rsidR="0056494E" w:rsidRPr="00EB071E">
        <w:rPr>
          <w:rFonts w:ascii="Times New Roman" w:hAnsi="Times New Roman" w:cs="Times New Roman"/>
          <w:sz w:val="24"/>
        </w:rPr>
        <w:t xml:space="preserve">a study by </w:t>
      </w:r>
      <w:r w:rsidR="009B6E44" w:rsidRPr="00EB071E">
        <w:rPr>
          <w:rFonts w:ascii="Times New Roman" w:hAnsi="Times New Roman" w:cs="Times New Roman"/>
          <w:sz w:val="24"/>
        </w:rPr>
        <w:t>Poudel (2010) in Nepal to discuss some of the major challenges that are associated with multilingu</w:t>
      </w:r>
      <w:r w:rsidR="0056494E" w:rsidRPr="00EB071E">
        <w:rPr>
          <w:rFonts w:ascii="Times New Roman" w:hAnsi="Times New Roman" w:cs="Times New Roman"/>
          <w:sz w:val="24"/>
        </w:rPr>
        <w:t xml:space="preserve">al classes in higher education </w:t>
      </w:r>
      <w:r w:rsidR="009B6E44" w:rsidRPr="00EB071E">
        <w:rPr>
          <w:rFonts w:ascii="Times New Roman" w:hAnsi="Times New Roman" w:cs="Times New Roman"/>
          <w:sz w:val="24"/>
        </w:rPr>
        <w:t>indicate that neither the teachers nor the students are satisfied with the use of the prescribed medium of instruction as there are communication problems, content delivery problems and comprehension related problems because of language gaps. According to the study</w:t>
      </w:r>
      <w:r w:rsidR="00D343D7">
        <w:rPr>
          <w:rFonts w:ascii="Times New Roman" w:hAnsi="Times New Roman" w:cs="Times New Roman"/>
          <w:sz w:val="24"/>
        </w:rPr>
        <w:t>,</w:t>
      </w:r>
      <w:r w:rsidR="009B6E44" w:rsidRPr="00EB071E">
        <w:rPr>
          <w:rFonts w:ascii="Times New Roman" w:hAnsi="Times New Roman" w:cs="Times New Roman"/>
          <w:sz w:val="24"/>
        </w:rPr>
        <w:t xml:space="preserve"> most students were still using Nepali language in class even when English is the official medium of instruction while teachers responded to queries in both English and Nepali. In addition, the study indicated that most teachers feel difficulty while delivering the content in front of students with varied language backgrounds, a situation which is worsened by students’ poor English language background. The study further showed that most of the teachers felt that it was better to use multilingual teaching approaches </w:t>
      </w:r>
      <w:r w:rsidR="009B6E44" w:rsidRPr="00EB071E">
        <w:rPr>
          <w:rFonts w:ascii="Times New Roman" w:hAnsi="Times New Roman" w:cs="Times New Roman"/>
          <w:sz w:val="24"/>
        </w:rPr>
        <w:lastRenderedPageBreak/>
        <w:t>because students grasp the real meaning of concepts when they are exposed to their own language. This study was conducted within the focus of the present study only that it included focus group discussion and questionnaires in addition to recorded lesson observations and interviews. The study’s findings did not only include language practices but also the views of teachers and students towards the language of instruction, something that was analysed in the present study as well.</w:t>
      </w:r>
    </w:p>
    <w:p w14:paraId="75CCA0EF" w14:textId="77777777" w:rsidR="00C20045" w:rsidRDefault="00A77982" w:rsidP="002B614F">
      <w:pPr>
        <w:pStyle w:val="Heading3"/>
        <w:numPr>
          <w:ilvl w:val="2"/>
          <w:numId w:val="14"/>
        </w:numPr>
        <w:ind w:left="1134" w:hanging="1134"/>
      </w:pPr>
      <w:r w:rsidRPr="00EB071E">
        <w:t xml:space="preserve">Implementation of the </w:t>
      </w:r>
      <w:r w:rsidR="00BA5CD3">
        <w:t>e</w:t>
      </w:r>
      <w:r w:rsidR="00DB08D3" w:rsidRPr="00EB071E">
        <w:t xml:space="preserve">ducational </w:t>
      </w:r>
      <w:r w:rsidR="00BA5CD3">
        <w:t>language p</w:t>
      </w:r>
      <w:r w:rsidRPr="00EB071E">
        <w:t>olicy</w:t>
      </w:r>
    </w:p>
    <w:p w14:paraId="4646D7B3" w14:textId="67EDF6BA" w:rsidR="005900F7" w:rsidRPr="00EB071E" w:rsidRDefault="00CC43B3" w:rsidP="007E5026">
      <w:pPr>
        <w:spacing w:after="240" w:line="360" w:lineRule="auto"/>
        <w:jc w:val="both"/>
        <w:rPr>
          <w:rFonts w:ascii="Times New Roman" w:hAnsi="Times New Roman" w:cs="Times New Roman"/>
          <w:sz w:val="24"/>
        </w:rPr>
      </w:pPr>
      <w:r w:rsidRPr="00EB071E">
        <w:rPr>
          <w:rFonts w:ascii="Times New Roman" w:hAnsi="Times New Roman" w:cs="Times New Roman"/>
          <w:sz w:val="24"/>
        </w:rPr>
        <w:t>Ogechi (2009) investigate</w:t>
      </w:r>
      <w:r w:rsidR="00A77982" w:rsidRPr="00EB071E">
        <w:rPr>
          <w:rFonts w:ascii="Times New Roman" w:hAnsi="Times New Roman" w:cs="Times New Roman"/>
          <w:sz w:val="24"/>
        </w:rPr>
        <w:t>d</w:t>
      </w:r>
      <w:r w:rsidRPr="00EB071E">
        <w:rPr>
          <w:rFonts w:ascii="Times New Roman" w:hAnsi="Times New Roman" w:cs="Times New Roman"/>
          <w:sz w:val="24"/>
        </w:rPr>
        <w:t xml:space="preserve"> the use of English and other African languages in Kenyan primary schools. English is the official language of Kenya and medium of instruction from Grade 4 onwards while Kiswahili, an indigenous language, is the national language taught and examined as a compulsory subject from Grade 1 to 12. The main finding in this study </w:t>
      </w:r>
      <w:r w:rsidR="00A77982" w:rsidRPr="00EB071E">
        <w:rPr>
          <w:rFonts w:ascii="Times New Roman" w:hAnsi="Times New Roman" w:cs="Times New Roman"/>
          <w:sz w:val="24"/>
        </w:rPr>
        <w:t xml:space="preserve">was </w:t>
      </w:r>
      <w:r w:rsidRPr="00EB071E">
        <w:rPr>
          <w:rFonts w:ascii="Times New Roman" w:hAnsi="Times New Roman" w:cs="Times New Roman"/>
          <w:sz w:val="24"/>
        </w:rPr>
        <w:t xml:space="preserve">that the actual practices in schools differ from the policy as English and the indigenous languages complement each other to facilitate teaching and learning in primary schools. In Grade 4, when English becomes the medium of instruction, Mathematics and Science lessons are generally conducted in a bilingual English-Kiswahili code switching and in trilingual English-Kiswahili-native language code switching in urban schools and peri-urban and rural schools respectively. </w:t>
      </w:r>
      <w:r w:rsidR="00CC3CE8" w:rsidRPr="00EB071E">
        <w:rPr>
          <w:rFonts w:ascii="Times New Roman" w:hAnsi="Times New Roman" w:cs="Times New Roman"/>
          <w:sz w:val="24"/>
        </w:rPr>
        <w:t xml:space="preserve">This study showed </w:t>
      </w:r>
      <w:r w:rsidR="002A2FA3">
        <w:rPr>
          <w:rFonts w:ascii="Times New Roman" w:hAnsi="Times New Roman" w:cs="Times New Roman"/>
          <w:sz w:val="24"/>
        </w:rPr>
        <w:t xml:space="preserve">a </w:t>
      </w:r>
      <w:r w:rsidR="00080DF6" w:rsidRPr="00EB071E">
        <w:rPr>
          <w:rFonts w:ascii="Times New Roman" w:hAnsi="Times New Roman" w:cs="Times New Roman"/>
          <w:sz w:val="24"/>
        </w:rPr>
        <w:t xml:space="preserve">contrast between what the policy prescribes and the actual </w:t>
      </w:r>
      <w:r w:rsidR="008B709D" w:rsidRPr="00EB071E">
        <w:rPr>
          <w:rFonts w:ascii="Times New Roman" w:hAnsi="Times New Roman" w:cs="Times New Roman"/>
          <w:sz w:val="24"/>
        </w:rPr>
        <w:t>occurrences</w:t>
      </w:r>
      <w:r w:rsidR="00080DF6" w:rsidRPr="00EB071E">
        <w:rPr>
          <w:rFonts w:ascii="Times New Roman" w:hAnsi="Times New Roman" w:cs="Times New Roman"/>
          <w:sz w:val="24"/>
        </w:rPr>
        <w:t xml:space="preserve"> in classrooms. </w:t>
      </w:r>
      <w:r w:rsidR="001531E6" w:rsidRPr="00EB071E">
        <w:rPr>
          <w:rFonts w:ascii="Times New Roman" w:hAnsi="Times New Roman" w:cs="Times New Roman"/>
          <w:sz w:val="24"/>
        </w:rPr>
        <w:t xml:space="preserve">On the contrary, </w:t>
      </w:r>
      <w:r w:rsidR="001513C5" w:rsidRPr="00EB071E">
        <w:rPr>
          <w:rFonts w:ascii="Times New Roman" w:hAnsi="Times New Roman" w:cs="Times New Roman"/>
          <w:sz w:val="24"/>
        </w:rPr>
        <w:t xml:space="preserve">this </w:t>
      </w:r>
      <w:r w:rsidR="00FE734B" w:rsidRPr="00EB071E">
        <w:rPr>
          <w:rFonts w:ascii="Times New Roman" w:hAnsi="Times New Roman" w:cs="Times New Roman"/>
          <w:sz w:val="24"/>
        </w:rPr>
        <w:t>study which</w:t>
      </w:r>
      <w:r w:rsidR="001513C5" w:rsidRPr="00EB071E">
        <w:rPr>
          <w:rFonts w:ascii="Times New Roman" w:hAnsi="Times New Roman" w:cs="Times New Roman"/>
          <w:sz w:val="24"/>
        </w:rPr>
        <w:t xml:space="preserve"> was conducted using recorded lesson observations did not highlight the views of teachers and learners towards the use of the prescribed media of instruction and communication. </w:t>
      </w:r>
      <w:r w:rsidRPr="00EB071E">
        <w:rPr>
          <w:rFonts w:ascii="Times New Roman" w:hAnsi="Times New Roman" w:cs="Times New Roman"/>
          <w:sz w:val="24"/>
        </w:rPr>
        <w:t xml:space="preserve">In the context of this study, it would be necessary to analyse </w:t>
      </w:r>
      <w:r w:rsidR="00286D6C" w:rsidRPr="00EB071E">
        <w:rPr>
          <w:rFonts w:ascii="Times New Roman" w:hAnsi="Times New Roman" w:cs="Times New Roman"/>
          <w:sz w:val="24"/>
        </w:rPr>
        <w:t>the extent to which</w:t>
      </w:r>
      <w:r w:rsidRPr="00EB071E">
        <w:rPr>
          <w:rFonts w:ascii="Times New Roman" w:hAnsi="Times New Roman" w:cs="Times New Roman"/>
          <w:sz w:val="24"/>
        </w:rPr>
        <w:t xml:space="preserve"> the education</w:t>
      </w:r>
      <w:r w:rsidR="00E042BB" w:rsidRPr="00EB071E">
        <w:rPr>
          <w:rFonts w:ascii="Times New Roman" w:hAnsi="Times New Roman" w:cs="Times New Roman"/>
          <w:sz w:val="24"/>
        </w:rPr>
        <w:t>al</w:t>
      </w:r>
      <w:r w:rsidRPr="00EB071E">
        <w:rPr>
          <w:rFonts w:ascii="Times New Roman" w:hAnsi="Times New Roman" w:cs="Times New Roman"/>
          <w:sz w:val="24"/>
        </w:rPr>
        <w:t xml:space="preserve"> language policy is followed in multilingual primary classrooms in </w:t>
      </w:r>
      <w:r w:rsidR="004C4D1C">
        <w:rPr>
          <w:rFonts w:ascii="Times New Roman" w:hAnsi="Times New Roman" w:cs="Times New Roman"/>
          <w:sz w:val="24"/>
        </w:rPr>
        <w:t>Livingstone Urban</w:t>
      </w:r>
      <w:r w:rsidRPr="00EB071E">
        <w:rPr>
          <w:rFonts w:ascii="Times New Roman" w:hAnsi="Times New Roman" w:cs="Times New Roman"/>
          <w:sz w:val="24"/>
        </w:rPr>
        <w:t xml:space="preserve"> where several languages are in contact</w:t>
      </w:r>
      <w:r w:rsidR="00286D6C" w:rsidRPr="00EB071E">
        <w:rPr>
          <w:rFonts w:ascii="Times New Roman" w:hAnsi="Times New Roman" w:cs="Times New Roman"/>
          <w:sz w:val="24"/>
        </w:rPr>
        <w:t xml:space="preserve"> using not only </w:t>
      </w:r>
      <w:r w:rsidR="001513C5" w:rsidRPr="00EB071E">
        <w:rPr>
          <w:rFonts w:ascii="Times New Roman" w:hAnsi="Times New Roman" w:cs="Times New Roman"/>
          <w:sz w:val="24"/>
        </w:rPr>
        <w:t>lesson observation</w:t>
      </w:r>
      <w:r w:rsidR="00286D6C" w:rsidRPr="00EB071E">
        <w:rPr>
          <w:rFonts w:ascii="Times New Roman" w:hAnsi="Times New Roman" w:cs="Times New Roman"/>
          <w:sz w:val="24"/>
        </w:rPr>
        <w:t>s</w:t>
      </w:r>
      <w:r w:rsidR="001513C5" w:rsidRPr="00EB071E">
        <w:rPr>
          <w:rFonts w:ascii="Times New Roman" w:hAnsi="Times New Roman" w:cs="Times New Roman"/>
          <w:sz w:val="24"/>
        </w:rPr>
        <w:t xml:space="preserve"> but </w:t>
      </w:r>
      <w:r w:rsidR="00286D6C" w:rsidRPr="00EB071E">
        <w:rPr>
          <w:rFonts w:ascii="Times New Roman" w:hAnsi="Times New Roman" w:cs="Times New Roman"/>
          <w:sz w:val="24"/>
        </w:rPr>
        <w:t>also interviews</w:t>
      </w:r>
      <w:r w:rsidRPr="00EB071E">
        <w:rPr>
          <w:rFonts w:ascii="Times New Roman" w:hAnsi="Times New Roman" w:cs="Times New Roman"/>
          <w:sz w:val="24"/>
        </w:rPr>
        <w:t>.</w:t>
      </w:r>
    </w:p>
    <w:p w14:paraId="26CDD701" w14:textId="59F104DD" w:rsidR="00CC43B3" w:rsidRDefault="00984DBF" w:rsidP="007E5026">
      <w:pPr>
        <w:spacing w:after="240" w:line="360" w:lineRule="auto"/>
        <w:jc w:val="both"/>
        <w:rPr>
          <w:rFonts w:ascii="Times New Roman" w:hAnsi="Times New Roman" w:cs="Times New Roman"/>
          <w:sz w:val="24"/>
        </w:rPr>
      </w:pPr>
      <w:r w:rsidRPr="00EB071E">
        <w:rPr>
          <w:rFonts w:ascii="Times New Roman" w:hAnsi="Times New Roman" w:cs="Times New Roman"/>
          <w:sz w:val="24"/>
        </w:rPr>
        <w:t xml:space="preserve">In another similar study, </w:t>
      </w:r>
      <w:r w:rsidR="00CC43B3" w:rsidRPr="00EB071E">
        <w:rPr>
          <w:rFonts w:ascii="Times New Roman" w:hAnsi="Times New Roman" w:cs="Times New Roman"/>
          <w:sz w:val="24"/>
        </w:rPr>
        <w:t xml:space="preserve">Mensah (2014) examined the language policy and implementation inside and outside the classroom in a multilingual and multicultural international school aiming to give insight into how linguistic and cultural diversity is managed at Windhoek International School (WIS). The findings showed that the language policy at WIS encourages monolingual norms although the school’s community is multilingual. English is the medium of instruction although other European languages namely French, German and Portuguese are officially taught in the school. The findings show that the policy does not consider </w:t>
      </w:r>
      <w:r w:rsidR="00ED62D9" w:rsidRPr="00EB071E">
        <w:rPr>
          <w:rFonts w:ascii="Times New Roman" w:hAnsi="Times New Roman" w:cs="Times New Roman"/>
          <w:sz w:val="24"/>
        </w:rPr>
        <w:t xml:space="preserve">that </w:t>
      </w:r>
      <w:r w:rsidR="00CC43B3" w:rsidRPr="00EB071E">
        <w:rPr>
          <w:rFonts w:ascii="Times New Roman" w:hAnsi="Times New Roman" w:cs="Times New Roman"/>
          <w:sz w:val="24"/>
        </w:rPr>
        <w:t xml:space="preserve">the sole use of English as the medium of instruction gives advantage to students who speak it as L1 while disadvantaging other students whose L1 is not English. </w:t>
      </w:r>
      <w:r w:rsidR="00690C85" w:rsidRPr="00EB071E">
        <w:rPr>
          <w:rFonts w:ascii="Times New Roman" w:hAnsi="Times New Roman" w:cs="Times New Roman"/>
          <w:sz w:val="24"/>
        </w:rPr>
        <w:t>T</w:t>
      </w:r>
      <w:r w:rsidR="00904F02" w:rsidRPr="00EB071E">
        <w:rPr>
          <w:rFonts w:ascii="Times New Roman" w:hAnsi="Times New Roman" w:cs="Times New Roman"/>
          <w:sz w:val="24"/>
        </w:rPr>
        <w:t xml:space="preserve">he researcher in this study used questionnaire, interview and observation to collect data </w:t>
      </w:r>
      <w:r w:rsidR="00916BDE" w:rsidRPr="00EB071E">
        <w:rPr>
          <w:rFonts w:ascii="Times New Roman" w:hAnsi="Times New Roman" w:cs="Times New Roman"/>
          <w:sz w:val="24"/>
        </w:rPr>
        <w:t>while the present study employed interviews a</w:t>
      </w:r>
      <w:r w:rsidR="008A4998" w:rsidRPr="00EB071E">
        <w:rPr>
          <w:rFonts w:ascii="Times New Roman" w:hAnsi="Times New Roman" w:cs="Times New Roman"/>
          <w:sz w:val="24"/>
        </w:rPr>
        <w:t xml:space="preserve">nd recorded lesson observation. The findings in this study showed that the school policy was monolingual </w:t>
      </w:r>
      <w:r w:rsidR="00A36857" w:rsidRPr="00EB071E">
        <w:rPr>
          <w:rFonts w:ascii="Times New Roman" w:hAnsi="Times New Roman" w:cs="Times New Roman"/>
          <w:sz w:val="24"/>
        </w:rPr>
        <w:t>despite</w:t>
      </w:r>
      <w:r w:rsidR="008A4998" w:rsidRPr="00EB071E">
        <w:rPr>
          <w:rFonts w:ascii="Times New Roman" w:hAnsi="Times New Roman" w:cs="Times New Roman"/>
          <w:sz w:val="24"/>
        </w:rPr>
        <w:t xml:space="preserve"> the </w:t>
      </w:r>
      <w:r w:rsidR="008A4998" w:rsidRPr="00EB071E">
        <w:rPr>
          <w:rFonts w:ascii="Times New Roman" w:hAnsi="Times New Roman" w:cs="Times New Roman"/>
          <w:sz w:val="24"/>
        </w:rPr>
        <w:lastRenderedPageBreak/>
        <w:t xml:space="preserve">school </w:t>
      </w:r>
      <w:r w:rsidR="00A36857" w:rsidRPr="00EB071E">
        <w:rPr>
          <w:rFonts w:ascii="Times New Roman" w:hAnsi="Times New Roman" w:cs="Times New Roman"/>
          <w:sz w:val="24"/>
        </w:rPr>
        <w:t>having</w:t>
      </w:r>
      <w:r w:rsidR="008A4998" w:rsidRPr="00EB071E">
        <w:rPr>
          <w:rFonts w:ascii="Times New Roman" w:hAnsi="Times New Roman" w:cs="Times New Roman"/>
          <w:sz w:val="24"/>
        </w:rPr>
        <w:t xml:space="preserve"> multilingual teachers and students; </w:t>
      </w:r>
      <w:r w:rsidR="00F75C08" w:rsidRPr="00EB071E">
        <w:rPr>
          <w:rFonts w:ascii="Times New Roman" w:hAnsi="Times New Roman" w:cs="Times New Roman"/>
          <w:sz w:val="24"/>
        </w:rPr>
        <w:t>another aspect</w:t>
      </w:r>
      <w:r w:rsidR="008A4998" w:rsidRPr="00EB071E">
        <w:rPr>
          <w:rFonts w:ascii="Times New Roman" w:hAnsi="Times New Roman" w:cs="Times New Roman"/>
          <w:sz w:val="24"/>
        </w:rPr>
        <w:t xml:space="preserve"> that was </w:t>
      </w:r>
      <w:r w:rsidR="00F75C08" w:rsidRPr="00EB071E">
        <w:rPr>
          <w:rFonts w:ascii="Times New Roman" w:hAnsi="Times New Roman" w:cs="Times New Roman"/>
          <w:sz w:val="24"/>
        </w:rPr>
        <w:t>analysed</w:t>
      </w:r>
      <w:r w:rsidR="008A4998" w:rsidRPr="00EB071E">
        <w:rPr>
          <w:rFonts w:ascii="Times New Roman" w:hAnsi="Times New Roman" w:cs="Times New Roman"/>
          <w:sz w:val="24"/>
        </w:rPr>
        <w:t xml:space="preserve"> in </w:t>
      </w:r>
      <w:r w:rsidR="004C4D1C">
        <w:rPr>
          <w:rFonts w:ascii="Times New Roman" w:hAnsi="Times New Roman" w:cs="Times New Roman"/>
          <w:sz w:val="24"/>
        </w:rPr>
        <w:t>Livingstone Urban</w:t>
      </w:r>
      <w:r w:rsidR="008A4998" w:rsidRPr="00EB071E">
        <w:rPr>
          <w:rFonts w:ascii="Times New Roman" w:hAnsi="Times New Roman" w:cs="Times New Roman"/>
          <w:sz w:val="24"/>
        </w:rPr>
        <w:t xml:space="preserve"> in the </w:t>
      </w:r>
      <w:r w:rsidR="00A36857" w:rsidRPr="00EB071E">
        <w:rPr>
          <w:rFonts w:ascii="Times New Roman" w:hAnsi="Times New Roman" w:cs="Times New Roman"/>
          <w:sz w:val="24"/>
        </w:rPr>
        <w:t>context of the present study.</w:t>
      </w:r>
    </w:p>
    <w:p w14:paraId="41BE0732" w14:textId="77777777" w:rsidR="000C7530" w:rsidRPr="00D33739" w:rsidRDefault="003A2B9A" w:rsidP="002B614F">
      <w:pPr>
        <w:pStyle w:val="Heading3"/>
        <w:numPr>
          <w:ilvl w:val="2"/>
          <w:numId w:val="14"/>
        </w:numPr>
        <w:tabs>
          <w:tab w:val="clear" w:pos="993"/>
          <w:tab w:val="left" w:pos="851"/>
        </w:tabs>
        <w:ind w:left="709" w:hanging="709"/>
      </w:pPr>
      <w:r>
        <w:t xml:space="preserve">Studies </w:t>
      </w:r>
      <w:r w:rsidR="000C7530" w:rsidRPr="00D33739">
        <w:t>on multilingualism</w:t>
      </w:r>
      <w:r>
        <w:t xml:space="preserve"> i</w:t>
      </w:r>
      <w:r w:rsidR="00341B5C">
        <w:t xml:space="preserve">n </w:t>
      </w:r>
      <w:r w:rsidR="000C7530" w:rsidRPr="00D33739">
        <w:t xml:space="preserve">the Zambian </w:t>
      </w:r>
      <w:r w:rsidR="007C6B46">
        <w:t xml:space="preserve">classroom </w:t>
      </w:r>
      <w:r w:rsidR="000C7530" w:rsidRPr="00D33739">
        <w:t>context</w:t>
      </w:r>
    </w:p>
    <w:p w14:paraId="3226EE18" w14:textId="77777777" w:rsidR="000C7530" w:rsidRDefault="006E5F3F" w:rsidP="005150A7">
      <w:pPr>
        <w:spacing w:after="240" w:line="360" w:lineRule="auto"/>
        <w:jc w:val="both"/>
        <w:rPr>
          <w:rFonts w:ascii="Times New Roman" w:hAnsi="Times New Roman" w:cs="Times New Roman"/>
          <w:sz w:val="24"/>
        </w:rPr>
      </w:pPr>
      <w:r>
        <w:rPr>
          <w:rFonts w:ascii="Times New Roman" w:hAnsi="Times New Roman" w:cs="Times New Roman"/>
          <w:sz w:val="24"/>
        </w:rPr>
        <w:t xml:space="preserve">In a study conducted in </w:t>
      </w:r>
      <w:r w:rsidR="000C7530">
        <w:rPr>
          <w:rFonts w:ascii="Times New Roman" w:hAnsi="Times New Roman" w:cs="Times New Roman"/>
          <w:sz w:val="24"/>
        </w:rPr>
        <w:t xml:space="preserve">Lusaka </w:t>
      </w:r>
      <w:r>
        <w:rPr>
          <w:rFonts w:ascii="Times New Roman" w:hAnsi="Times New Roman" w:cs="Times New Roman"/>
          <w:sz w:val="24"/>
        </w:rPr>
        <w:t xml:space="preserve">primary schools, Mwanza (2012) </w:t>
      </w:r>
      <w:r w:rsidR="00704F30">
        <w:rPr>
          <w:rFonts w:ascii="Times New Roman" w:hAnsi="Times New Roman" w:cs="Times New Roman"/>
          <w:sz w:val="24"/>
        </w:rPr>
        <w:t xml:space="preserve">focused on </w:t>
      </w:r>
      <w:r w:rsidR="00B733FE">
        <w:rPr>
          <w:rFonts w:ascii="Times New Roman" w:hAnsi="Times New Roman" w:cs="Times New Roman"/>
          <w:sz w:val="24"/>
        </w:rPr>
        <w:t>the use of Nyanja as language of initial literacy</w:t>
      </w:r>
      <w:r w:rsidR="00704F30">
        <w:rPr>
          <w:rFonts w:ascii="Times New Roman" w:hAnsi="Times New Roman" w:cs="Times New Roman"/>
          <w:sz w:val="24"/>
        </w:rPr>
        <w:t xml:space="preserve"> in Lusaka</w:t>
      </w:r>
      <w:r w:rsidR="00B733FE">
        <w:rPr>
          <w:rFonts w:ascii="Times New Roman" w:hAnsi="Times New Roman" w:cs="Times New Roman"/>
          <w:sz w:val="24"/>
        </w:rPr>
        <w:t>.</w:t>
      </w:r>
      <w:r w:rsidR="00D95F2B">
        <w:rPr>
          <w:rFonts w:ascii="Times New Roman" w:hAnsi="Times New Roman" w:cs="Times New Roman"/>
          <w:sz w:val="24"/>
        </w:rPr>
        <w:t xml:space="preserve"> T</w:t>
      </w:r>
      <w:r w:rsidR="00095FB6">
        <w:rPr>
          <w:rFonts w:ascii="Times New Roman" w:hAnsi="Times New Roman" w:cs="Times New Roman"/>
          <w:sz w:val="24"/>
        </w:rPr>
        <w:t>he study established that</w:t>
      </w:r>
      <w:r w:rsidR="00226503">
        <w:rPr>
          <w:rFonts w:ascii="Times New Roman" w:hAnsi="Times New Roman" w:cs="Times New Roman"/>
          <w:sz w:val="24"/>
        </w:rPr>
        <w:t xml:space="preserve"> the </w:t>
      </w:r>
      <w:r w:rsidR="00095FB6">
        <w:rPr>
          <w:rFonts w:ascii="Times New Roman" w:hAnsi="Times New Roman" w:cs="Times New Roman"/>
          <w:sz w:val="24"/>
        </w:rPr>
        <w:t>Nyanja spoken in Lusaka was different from the standard Nyanja recognised in school</w:t>
      </w:r>
      <w:r w:rsidR="00226503">
        <w:rPr>
          <w:rFonts w:ascii="Times New Roman" w:hAnsi="Times New Roman" w:cs="Times New Roman"/>
          <w:sz w:val="24"/>
        </w:rPr>
        <w:t>s</w:t>
      </w:r>
      <w:r w:rsidR="00095FB6">
        <w:rPr>
          <w:rFonts w:ascii="Times New Roman" w:hAnsi="Times New Roman" w:cs="Times New Roman"/>
          <w:sz w:val="24"/>
        </w:rPr>
        <w:t xml:space="preserve"> and that posed a challenge when </w:t>
      </w:r>
      <w:r w:rsidR="00D95F2B">
        <w:rPr>
          <w:rFonts w:ascii="Times New Roman" w:hAnsi="Times New Roman" w:cs="Times New Roman"/>
          <w:sz w:val="24"/>
        </w:rPr>
        <w:t>i</w:t>
      </w:r>
      <w:r w:rsidR="00095FB6">
        <w:rPr>
          <w:rFonts w:ascii="Times New Roman" w:hAnsi="Times New Roman" w:cs="Times New Roman"/>
          <w:sz w:val="24"/>
        </w:rPr>
        <w:t>t came to teaching it as language of initial literacy.</w:t>
      </w:r>
      <w:r w:rsidR="005150A7">
        <w:rPr>
          <w:rFonts w:ascii="Times New Roman" w:hAnsi="Times New Roman" w:cs="Times New Roman"/>
          <w:sz w:val="24"/>
        </w:rPr>
        <w:t xml:space="preserve"> Apart from that, it was established in the study that most teachers were not fluent in Nyanja and that the type of Nyanja they spoke </w:t>
      </w:r>
      <w:r w:rsidR="005150A7" w:rsidRPr="005150A7">
        <w:rPr>
          <w:rFonts w:ascii="Times New Roman" w:hAnsi="Times New Roman" w:cs="Times New Roman"/>
          <w:sz w:val="24"/>
        </w:rPr>
        <w:t>was not the standard Nyanja recognised in schools.</w:t>
      </w:r>
      <w:r w:rsidR="00AE50AA">
        <w:rPr>
          <w:rFonts w:ascii="Times New Roman" w:hAnsi="Times New Roman" w:cs="Times New Roman"/>
          <w:sz w:val="24"/>
        </w:rPr>
        <w:t xml:space="preserve"> Furthermore, the study established that most teachers were against the teaching of Nyanja as a language of initial literacy because the ‘Lusaka Nyanja’ was quite different from standard Nyanja.</w:t>
      </w:r>
      <w:r w:rsidR="004429FA">
        <w:rPr>
          <w:rFonts w:ascii="Times New Roman" w:hAnsi="Times New Roman" w:cs="Times New Roman"/>
          <w:sz w:val="24"/>
        </w:rPr>
        <w:t xml:space="preserve"> Though this study was in the context of multilingualism in schools, it did not pay attention to the different linguistic choices that teachers and learners make in classroom situations.</w:t>
      </w:r>
    </w:p>
    <w:p w14:paraId="1A88DBE6" w14:textId="77777777" w:rsidR="00A239BB" w:rsidRDefault="00B77EC3" w:rsidP="00A239BB">
      <w:pPr>
        <w:spacing w:after="240" w:line="360" w:lineRule="auto"/>
        <w:jc w:val="both"/>
        <w:rPr>
          <w:rFonts w:ascii="Times New Roman" w:hAnsi="Times New Roman" w:cs="Times New Roman"/>
          <w:sz w:val="24"/>
        </w:rPr>
      </w:pPr>
      <w:r>
        <w:rPr>
          <w:rFonts w:ascii="Times New Roman" w:hAnsi="Times New Roman" w:cs="Times New Roman"/>
          <w:sz w:val="24"/>
        </w:rPr>
        <w:t xml:space="preserve">Similarly, </w:t>
      </w:r>
      <w:r w:rsidR="006516DB">
        <w:rPr>
          <w:rFonts w:ascii="Times New Roman" w:hAnsi="Times New Roman" w:cs="Times New Roman"/>
          <w:sz w:val="24"/>
        </w:rPr>
        <w:t>a study</w:t>
      </w:r>
      <w:r w:rsidR="00F84405">
        <w:rPr>
          <w:rFonts w:ascii="Times New Roman" w:hAnsi="Times New Roman" w:cs="Times New Roman"/>
          <w:sz w:val="24"/>
        </w:rPr>
        <w:t xml:space="preserve"> involving Nyanja as language of initial literacy was conducted </w:t>
      </w:r>
      <w:r w:rsidR="00A239BB">
        <w:rPr>
          <w:rFonts w:ascii="Times New Roman" w:hAnsi="Times New Roman" w:cs="Times New Roman"/>
          <w:sz w:val="24"/>
        </w:rPr>
        <w:t>by Mubanga (</w:t>
      </w:r>
      <w:r w:rsidR="00A239BB" w:rsidRPr="00A239BB">
        <w:rPr>
          <w:rFonts w:ascii="Times New Roman" w:hAnsi="Times New Roman" w:cs="Times New Roman"/>
          <w:sz w:val="24"/>
        </w:rPr>
        <w:t>2012</w:t>
      </w:r>
      <w:r w:rsidR="00A239BB">
        <w:rPr>
          <w:rFonts w:ascii="Times New Roman" w:hAnsi="Times New Roman" w:cs="Times New Roman"/>
          <w:sz w:val="24"/>
        </w:rPr>
        <w:t>)</w:t>
      </w:r>
      <w:r w:rsidR="00781D26">
        <w:rPr>
          <w:rFonts w:ascii="Times New Roman" w:hAnsi="Times New Roman" w:cs="Times New Roman"/>
          <w:sz w:val="24"/>
        </w:rPr>
        <w:t>. The study was</w:t>
      </w:r>
      <w:r w:rsidR="00A239BB">
        <w:rPr>
          <w:rFonts w:ascii="Times New Roman" w:hAnsi="Times New Roman" w:cs="Times New Roman"/>
          <w:sz w:val="24"/>
        </w:rPr>
        <w:t xml:space="preserve"> carried out</w:t>
      </w:r>
      <w:r w:rsidR="00A239BB" w:rsidRPr="00A239BB">
        <w:rPr>
          <w:rFonts w:ascii="Times New Roman" w:hAnsi="Times New Roman" w:cs="Times New Roman"/>
          <w:sz w:val="24"/>
        </w:rPr>
        <w:t xml:space="preserve"> on </w:t>
      </w:r>
      <w:r w:rsidR="00A239BB">
        <w:rPr>
          <w:rFonts w:ascii="Times New Roman" w:hAnsi="Times New Roman" w:cs="Times New Roman"/>
          <w:sz w:val="24"/>
        </w:rPr>
        <w:t xml:space="preserve">the </w:t>
      </w:r>
      <w:r w:rsidR="00792AC8">
        <w:rPr>
          <w:rFonts w:ascii="Times New Roman" w:hAnsi="Times New Roman" w:cs="Times New Roman"/>
          <w:sz w:val="24"/>
        </w:rPr>
        <w:t>effects of the use of Nyanja</w:t>
      </w:r>
      <w:r w:rsidR="00A239BB" w:rsidRPr="00A239BB">
        <w:rPr>
          <w:rFonts w:ascii="Times New Roman" w:hAnsi="Times New Roman" w:cs="Times New Roman"/>
          <w:sz w:val="24"/>
        </w:rPr>
        <w:t xml:space="preserve"> to teach initial l</w:t>
      </w:r>
      <w:r w:rsidR="00A239BB">
        <w:rPr>
          <w:rFonts w:ascii="Times New Roman" w:hAnsi="Times New Roman" w:cs="Times New Roman"/>
          <w:sz w:val="24"/>
        </w:rPr>
        <w:t xml:space="preserve">iteracy in a predominantly Soli </w:t>
      </w:r>
      <w:r w:rsidR="00A239BB" w:rsidRPr="00A239BB">
        <w:rPr>
          <w:rFonts w:ascii="Times New Roman" w:hAnsi="Times New Roman" w:cs="Times New Roman"/>
          <w:sz w:val="24"/>
        </w:rPr>
        <w:t xml:space="preserve">speaking area of Lwimba in Chongwe </w:t>
      </w:r>
      <w:r w:rsidR="006516DB" w:rsidRPr="00A239BB">
        <w:rPr>
          <w:rFonts w:ascii="Times New Roman" w:hAnsi="Times New Roman" w:cs="Times New Roman"/>
          <w:sz w:val="24"/>
        </w:rPr>
        <w:t>district</w:t>
      </w:r>
      <w:r w:rsidR="00EC649E">
        <w:rPr>
          <w:rFonts w:ascii="Times New Roman" w:hAnsi="Times New Roman" w:cs="Times New Roman"/>
          <w:sz w:val="24"/>
        </w:rPr>
        <w:t xml:space="preserve"> and it</w:t>
      </w:r>
      <w:r w:rsidR="006516DB" w:rsidRPr="00A239BB">
        <w:rPr>
          <w:rFonts w:ascii="Times New Roman" w:hAnsi="Times New Roman" w:cs="Times New Roman"/>
          <w:sz w:val="24"/>
        </w:rPr>
        <w:t xml:space="preserve"> revea</w:t>
      </w:r>
      <w:r w:rsidR="006516DB">
        <w:rPr>
          <w:rFonts w:ascii="Times New Roman" w:hAnsi="Times New Roman" w:cs="Times New Roman"/>
          <w:sz w:val="24"/>
        </w:rPr>
        <w:t>led</w:t>
      </w:r>
      <w:r w:rsidR="00A239BB">
        <w:rPr>
          <w:rFonts w:ascii="Times New Roman" w:hAnsi="Times New Roman" w:cs="Times New Roman"/>
          <w:sz w:val="24"/>
        </w:rPr>
        <w:t xml:space="preserve"> that there was a significant </w:t>
      </w:r>
      <w:r w:rsidR="00A239BB" w:rsidRPr="00A239BB">
        <w:rPr>
          <w:rFonts w:ascii="Times New Roman" w:hAnsi="Times New Roman" w:cs="Times New Roman"/>
          <w:sz w:val="24"/>
        </w:rPr>
        <w:t>difference in reading performance between Nyanja and Soli sp</w:t>
      </w:r>
      <w:r w:rsidR="00A239BB">
        <w:rPr>
          <w:rFonts w:ascii="Times New Roman" w:hAnsi="Times New Roman" w:cs="Times New Roman"/>
          <w:sz w:val="24"/>
        </w:rPr>
        <w:t xml:space="preserve">eaking pupils. </w:t>
      </w:r>
      <w:r w:rsidR="00F815E6">
        <w:rPr>
          <w:rFonts w:ascii="Times New Roman" w:hAnsi="Times New Roman" w:cs="Times New Roman"/>
          <w:sz w:val="24"/>
        </w:rPr>
        <w:t>According to this study, i</w:t>
      </w:r>
      <w:r w:rsidR="00A239BB">
        <w:rPr>
          <w:rFonts w:ascii="Times New Roman" w:hAnsi="Times New Roman" w:cs="Times New Roman"/>
          <w:sz w:val="24"/>
        </w:rPr>
        <w:t xml:space="preserve">t was concluded </w:t>
      </w:r>
      <w:r w:rsidR="00A239BB" w:rsidRPr="00A239BB">
        <w:rPr>
          <w:rFonts w:ascii="Times New Roman" w:hAnsi="Times New Roman" w:cs="Times New Roman"/>
          <w:sz w:val="24"/>
        </w:rPr>
        <w:t>that Nyanja was not appropriate for use as language</w:t>
      </w:r>
      <w:r w:rsidR="00F815E6">
        <w:rPr>
          <w:rFonts w:ascii="Times New Roman" w:hAnsi="Times New Roman" w:cs="Times New Roman"/>
          <w:sz w:val="24"/>
        </w:rPr>
        <w:t xml:space="preserve"> of initial literacy in L</w:t>
      </w:r>
      <w:r w:rsidR="00A239BB">
        <w:rPr>
          <w:rFonts w:ascii="Times New Roman" w:hAnsi="Times New Roman" w:cs="Times New Roman"/>
          <w:sz w:val="24"/>
        </w:rPr>
        <w:t xml:space="preserve">wimba. </w:t>
      </w:r>
      <w:r w:rsidR="00D95F2B">
        <w:rPr>
          <w:rFonts w:ascii="Times New Roman" w:hAnsi="Times New Roman" w:cs="Times New Roman"/>
          <w:sz w:val="24"/>
        </w:rPr>
        <w:t>Like Mwanza</w:t>
      </w:r>
      <w:r w:rsidR="006516DB">
        <w:rPr>
          <w:rFonts w:ascii="Times New Roman" w:hAnsi="Times New Roman" w:cs="Times New Roman"/>
          <w:sz w:val="24"/>
        </w:rPr>
        <w:t>’s</w:t>
      </w:r>
      <w:r w:rsidR="00D95F2B">
        <w:rPr>
          <w:rFonts w:ascii="Times New Roman" w:hAnsi="Times New Roman" w:cs="Times New Roman"/>
          <w:sz w:val="24"/>
        </w:rPr>
        <w:t xml:space="preserve"> (2012), this study did not pay attention to the language practices employed by teachers and learners in classroom situations.</w:t>
      </w:r>
    </w:p>
    <w:p w14:paraId="0F68BD7B" w14:textId="77777777" w:rsidR="007715E5" w:rsidRPr="00073A6D" w:rsidRDefault="007715E5" w:rsidP="00370E8F">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rPr>
        <w:t xml:space="preserve">In addition, </w:t>
      </w:r>
      <w:r w:rsidR="009044D5">
        <w:rPr>
          <w:rFonts w:ascii="Times New Roman" w:hAnsi="Times New Roman" w:cs="Times New Roman"/>
          <w:sz w:val="24"/>
        </w:rPr>
        <w:t>a study</w:t>
      </w:r>
      <w:r>
        <w:rPr>
          <w:rFonts w:ascii="Times New Roman" w:hAnsi="Times New Roman" w:cs="Times New Roman"/>
          <w:sz w:val="24"/>
        </w:rPr>
        <w:t xml:space="preserve"> involving Nyanja </w:t>
      </w:r>
      <w:r w:rsidR="007F34DC">
        <w:rPr>
          <w:rFonts w:ascii="Times New Roman" w:hAnsi="Times New Roman" w:cs="Times New Roman"/>
          <w:sz w:val="24"/>
        </w:rPr>
        <w:t xml:space="preserve">and Chichewa </w:t>
      </w:r>
      <w:r w:rsidR="009044D5">
        <w:rPr>
          <w:rFonts w:ascii="Times New Roman" w:hAnsi="Times New Roman" w:cs="Times New Roman"/>
          <w:sz w:val="24"/>
        </w:rPr>
        <w:t>was</w:t>
      </w:r>
      <w:r>
        <w:rPr>
          <w:rFonts w:ascii="Times New Roman" w:hAnsi="Times New Roman" w:cs="Times New Roman"/>
          <w:sz w:val="24"/>
        </w:rPr>
        <w:t xml:space="preserve"> conducted by Zimba (2007)</w:t>
      </w:r>
      <w:r w:rsidR="007D79D4">
        <w:rPr>
          <w:rFonts w:ascii="Times New Roman" w:hAnsi="Times New Roman" w:cs="Times New Roman"/>
          <w:sz w:val="24"/>
        </w:rPr>
        <w:t>. The study</w:t>
      </w:r>
      <w:r w:rsidR="00E12112">
        <w:rPr>
          <w:rFonts w:ascii="Times New Roman" w:hAnsi="Times New Roman" w:cs="Times New Roman"/>
          <w:sz w:val="24"/>
          <w:szCs w:val="24"/>
        </w:rPr>
        <w:t xml:space="preserve"> was conducted to </w:t>
      </w:r>
      <w:r w:rsidR="0049084F">
        <w:rPr>
          <w:rFonts w:ascii="Times New Roman" w:hAnsi="Times New Roman" w:cs="Times New Roman"/>
          <w:sz w:val="24"/>
          <w:szCs w:val="24"/>
        </w:rPr>
        <w:t>determine</w:t>
      </w:r>
      <w:r w:rsidR="00073A6D">
        <w:rPr>
          <w:rFonts w:ascii="Times New Roman" w:hAnsi="Times New Roman" w:cs="Times New Roman"/>
          <w:sz w:val="24"/>
          <w:szCs w:val="24"/>
        </w:rPr>
        <w:t xml:space="preserve"> the </w:t>
      </w:r>
      <w:r w:rsidR="0057067D">
        <w:rPr>
          <w:rFonts w:ascii="Times New Roman" w:hAnsi="Times New Roman" w:cs="Times New Roman"/>
          <w:sz w:val="24"/>
          <w:szCs w:val="24"/>
        </w:rPr>
        <w:t xml:space="preserve">effects of using Nyanja </w:t>
      </w:r>
      <w:r w:rsidR="00073A6D">
        <w:rPr>
          <w:rFonts w:ascii="Times New Roman" w:hAnsi="Times New Roman" w:cs="Times New Roman"/>
          <w:sz w:val="24"/>
          <w:szCs w:val="24"/>
        </w:rPr>
        <w:t xml:space="preserve">as a </w:t>
      </w:r>
      <w:r>
        <w:rPr>
          <w:rFonts w:ascii="Times New Roman" w:hAnsi="Times New Roman" w:cs="Times New Roman"/>
          <w:sz w:val="24"/>
          <w:szCs w:val="24"/>
        </w:rPr>
        <w:t>language of initial literacy in a predominantly Tumbuka</w:t>
      </w:r>
      <w:r w:rsidR="00077D6E">
        <w:rPr>
          <w:rFonts w:ascii="Times New Roman" w:hAnsi="Times New Roman" w:cs="Times New Roman"/>
          <w:sz w:val="24"/>
          <w:szCs w:val="24"/>
        </w:rPr>
        <w:t>-</w:t>
      </w:r>
      <w:r>
        <w:rPr>
          <w:rFonts w:ascii="Times New Roman" w:hAnsi="Times New Roman" w:cs="Times New Roman"/>
          <w:sz w:val="24"/>
          <w:szCs w:val="24"/>
        </w:rPr>
        <w:t>spe</w:t>
      </w:r>
      <w:r w:rsidR="00073A6D">
        <w:rPr>
          <w:rFonts w:ascii="Times New Roman" w:hAnsi="Times New Roman" w:cs="Times New Roman"/>
          <w:sz w:val="24"/>
          <w:szCs w:val="24"/>
        </w:rPr>
        <w:t xml:space="preserve">aking </w:t>
      </w:r>
      <w:r>
        <w:rPr>
          <w:rFonts w:ascii="Times New Roman" w:hAnsi="Times New Roman" w:cs="Times New Roman"/>
          <w:sz w:val="24"/>
          <w:szCs w:val="24"/>
        </w:rPr>
        <w:t xml:space="preserve">area in Lundazi rural schools. </w:t>
      </w:r>
      <w:r w:rsidR="00E12112">
        <w:rPr>
          <w:rFonts w:ascii="Times New Roman" w:hAnsi="Times New Roman" w:cs="Times New Roman"/>
          <w:sz w:val="24"/>
          <w:szCs w:val="24"/>
        </w:rPr>
        <w:t>According to the findings of this study</w:t>
      </w:r>
      <w:r w:rsidR="009910FB">
        <w:rPr>
          <w:rFonts w:ascii="Times New Roman" w:hAnsi="Times New Roman" w:cs="Times New Roman"/>
          <w:sz w:val="24"/>
          <w:szCs w:val="24"/>
        </w:rPr>
        <w:t>,</w:t>
      </w:r>
      <w:r w:rsidR="00E12112">
        <w:rPr>
          <w:rFonts w:ascii="Times New Roman" w:hAnsi="Times New Roman" w:cs="Times New Roman"/>
          <w:sz w:val="24"/>
          <w:szCs w:val="24"/>
        </w:rPr>
        <w:t xml:space="preserve"> many Tumbuka-speaking children </w:t>
      </w:r>
      <w:r w:rsidR="00073A6D">
        <w:rPr>
          <w:rFonts w:ascii="Times New Roman" w:hAnsi="Times New Roman" w:cs="Times New Roman"/>
          <w:sz w:val="24"/>
          <w:szCs w:val="24"/>
        </w:rPr>
        <w:t xml:space="preserve">faced problems in </w:t>
      </w:r>
      <w:r>
        <w:rPr>
          <w:rFonts w:ascii="Times New Roman" w:hAnsi="Times New Roman" w:cs="Times New Roman"/>
          <w:sz w:val="24"/>
          <w:szCs w:val="24"/>
        </w:rPr>
        <w:t xml:space="preserve">understanding Nyanja. </w:t>
      </w:r>
      <w:r w:rsidR="0083622B">
        <w:rPr>
          <w:rFonts w:ascii="Times New Roman" w:hAnsi="Times New Roman" w:cs="Times New Roman"/>
          <w:sz w:val="24"/>
          <w:szCs w:val="24"/>
        </w:rPr>
        <w:t>It was established that p</w:t>
      </w:r>
      <w:r>
        <w:rPr>
          <w:rFonts w:ascii="Times New Roman" w:hAnsi="Times New Roman" w:cs="Times New Roman"/>
          <w:sz w:val="24"/>
          <w:szCs w:val="24"/>
        </w:rPr>
        <w:t>upils made a lot o</w:t>
      </w:r>
      <w:r w:rsidR="00E12112">
        <w:rPr>
          <w:rFonts w:ascii="Times New Roman" w:hAnsi="Times New Roman" w:cs="Times New Roman"/>
          <w:sz w:val="24"/>
          <w:szCs w:val="24"/>
        </w:rPr>
        <w:t>f errors whenever they tried to</w:t>
      </w:r>
      <w:r w:rsidR="00077D6E">
        <w:rPr>
          <w:rFonts w:ascii="Times New Roman" w:hAnsi="Times New Roman" w:cs="Times New Roman"/>
          <w:sz w:val="24"/>
          <w:szCs w:val="24"/>
        </w:rPr>
        <w:t xml:space="preserve"> </w:t>
      </w:r>
      <w:r w:rsidR="0083622B">
        <w:rPr>
          <w:rFonts w:ascii="Times New Roman" w:hAnsi="Times New Roman" w:cs="Times New Roman"/>
          <w:sz w:val="24"/>
          <w:szCs w:val="24"/>
        </w:rPr>
        <w:t>speak, read or write Nyanja.</w:t>
      </w:r>
      <w:r w:rsidR="007F34DC">
        <w:rPr>
          <w:rFonts w:ascii="Times New Roman" w:hAnsi="Times New Roman" w:cs="Times New Roman"/>
          <w:sz w:val="24"/>
          <w:szCs w:val="24"/>
        </w:rPr>
        <w:t xml:space="preserve"> </w:t>
      </w:r>
      <w:r w:rsidR="007D79D4">
        <w:rPr>
          <w:rFonts w:ascii="Times New Roman" w:hAnsi="Times New Roman" w:cs="Times New Roman"/>
          <w:sz w:val="24"/>
          <w:szCs w:val="24"/>
        </w:rPr>
        <w:t>The study</w:t>
      </w:r>
      <w:r w:rsidR="007D4EA5">
        <w:rPr>
          <w:rFonts w:ascii="Times New Roman" w:hAnsi="Times New Roman" w:cs="Times New Roman"/>
          <w:sz w:val="24"/>
          <w:szCs w:val="24"/>
        </w:rPr>
        <w:t xml:space="preserve"> by Zimba (2007) </w:t>
      </w:r>
      <w:r w:rsidR="007D79D4">
        <w:rPr>
          <w:rFonts w:ascii="Times New Roman" w:hAnsi="Times New Roman" w:cs="Times New Roman"/>
          <w:sz w:val="24"/>
          <w:szCs w:val="24"/>
        </w:rPr>
        <w:t xml:space="preserve">did </w:t>
      </w:r>
      <w:r w:rsidR="007D4EA5">
        <w:rPr>
          <w:rFonts w:ascii="Times New Roman" w:hAnsi="Times New Roman" w:cs="Times New Roman"/>
          <w:sz w:val="24"/>
          <w:szCs w:val="24"/>
        </w:rPr>
        <w:t xml:space="preserve">not pay attention to the various </w:t>
      </w:r>
      <w:r w:rsidR="00F33504">
        <w:rPr>
          <w:rFonts w:ascii="Times New Roman" w:hAnsi="Times New Roman" w:cs="Times New Roman"/>
          <w:sz w:val="24"/>
          <w:szCs w:val="24"/>
        </w:rPr>
        <w:t xml:space="preserve">functions of language practices </w:t>
      </w:r>
      <w:r w:rsidR="007D4EA5">
        <w:rPr>
          <w:rFonts w:ascii="Times New Roman" w:hAnsi="Times New Roman" w:cs="Times New Roman"/>
          <w:sz w:val="24"/>
          <w:szCs w:val="24"/>
        </w:rPr>
        <w:t>in the classrooms.</w:t>
      </w:r>
    </w:p>
    <w:p w14:paraId="4039D0A1" w14:textId="77777777" w:rsidR="00987C27" w:rsidRDefault="00A32FFB" w:rsidP="005150A7">
      <w:pPr>
        <w:spacing w:after="240" w:line="360" w:lineRule="auto"/>
        <w:jc w:val="both"/>
        <w:rPr>
          <w:rFonts w:ascii="Times New Roman" w:hAnsi="Times New Roman" w:cs="Times New Roman"/>
          <w:sz w:val="24"/>
        </w:rPr>
      </w:pPr>
      <w:r>
        <w:rPr>
          <w:rFonts w:ascii="Times New Roman" w:hAnsi="Times New Roman" w:cs="Times New Roman"/>
          <w:sz w:val="24"/>
        </w:rPr>
        <w:t xml:space="preserve">Another study was conducted in Lusaka to determine teachers’ perceptions on the use of a </w:t>
      </w:r>
      <w:r w:rsidR="00EC06A9">
        <w:rPr>
          <w:rFonts w:ascii="Times New Roman" w:hAnsi="Times New Roman" w:cs="Times New Roman"/>
          <w:sz w:val="24"/>
        </w:rPr>
        <w:t xml:space="preserve">local </w:t>
      </w:r>
      <w:r>
        <w:rPr>
          <w:rFonts w:ascii="Times New Roman" w:hAnsi="Times New Roman" w:cs="Times New Roman"/>
          <w:sz w:val="24"/>
        </w:rPr>
        <w:t xml:space="preserve">language as medium of instruction at lower primary in selected private schools of Lusaka. In this study, Ndeleki (2015) established </w:t>
      </w:r>
      <w:r w:rsidR="00CD032B">
        <w:rPr>
          <w:rFonts w:ascii="Times New Roman" w:hAnsi="Times New Roman" w:cs="Times New Roman"/>
          <w:sz w:val="24"/>
        </w:rPr>
        <w:t>that teachers from the selected private schools had different views concerning use of local languages as the medium of instruction at lower primary.</w:t>
      </w:r>
      <w:r w:rsidR="00250B30">
        <w:rPr>
          <w:rFonts w:ascii="Times New Roman" w:hAnsi="Times New Roman" w:cs="Times New Roman"/>
          <w:sz w:val="24"/>
        </w:rPr>
        <w:t xml:space="preserve"> The study established that some of</w:t>
      </w:r>
      <w:r w:rsidR="001F14A8">
        <w:rPr>
          <w:rFonts w:ascii="Times New Roman" w:hAnsi="Times New Roman" w:cs="Times New Roman"/>
          <w:sz w:val="24"/>
        </w:rPr>
        <w:t xml:space="preserve"> the teachers were </w:t>
      </w:r>
      <w:r w:rsidR="00250B30">
        <w:rPr>
          <w:rFonts w:ascii="Times New Roman" w:hAnsi="Times New Roman" w:cs="Times New Roman"/>
          <w:sz w:val="24"/>
        </w:rPr>
        <w:t xml:space="preserve">trying to implement the policy not because they felt it </w:t>
      </w:r>
      <w:r w:rsidR="00250B30">
        <w:rPr>
          <w:rFonts w:ascii="Times New Roman" w:hAnsi="Times New Roman" w:cs="Times New Roman"/>
          <w:sz w:val="24"/>
        </w:rPr>
        <w:lastRenderedPageBreak/>
        <w:t>would work but they did so for fear of losing their employment.</w:t>
      </w:r>
      <w:r w:rsidR="00071C7A">
        <w:rPr>
          <w:rFonts w:ascii="Times New Roman" w:hAnsi="Times New Roman" w:cs="Times New Roman"/>
          <w:sz w:val="24"/>
        </w:rPr>
        <w:t xml:space="preserve"> Other teachers were not in favour of the policy because they felt results were already good when English was used as the medium of instruction.</w:t>
      </w:r>
      <w:r w:rsidR="00616537">
        <w:rPr>
          <w:rFonts w:ascii="Times New Roman" w:hAnsi="Times New Roman" w:cs="Times New Roman"/>
          <w:sz w:val="24"/>
        </w:rPr>
        <w:t xml:space="preserve"> The study</w:t>
      </w:r>
      <w:r w:rsidR="00ED3760">
        <w:rPr>
          <w:rFonts w:ascii="Times New Roman" w:hAnsi="Times New Roman" w:cs="Times New Roman"/>
          <w:sz w:val="24"/>
        </w:rPr>
        <w:t xml:space="preserve"> also</w:t>
      </w:r>
      <w:r w:rsidR="00616537">
        <w:rPr>
          <w:rFonts w:ascii="Times New Roman" w:hAnsi="Times New Roman" w:cs="Times New Roman"/>
          <w:sz w:val="24"/>
        </w:rPr>
        <w:t xml:space="preserve"> established that most teachers were in favour of English as the medium of instruction because all children in their schools were more proficient in English than Nyanja. </w:t>
      </w:r>
      <w:r w:rsidR="001C0D5D">
        <w:rPr>
          <w:rFonts w:ascii="Times New Roman" w:hAnsi="Times New Roman" w:cs="Times New Roman"/>
          <w:sz w:val="24"/>
        </w:rPr>
        <w:t>On codeswitching between Nyanja and English, the study established that most teachers were in favour of the practice as it would enhance active participation by learners.</w:t>
      </w:r>
      <w:r w:rsidR="00687DB9">
        <w:rPr>
          <w:rFonts w:ascii="Times New Roman" w:hAnsi="Times New Roman" w:cs="Times New Roman"/>
          <w:sz w:val="24"/>
        </w:rPr>
        <w:t xml:space="preserve"> </w:t>
      </w:r>
      <w:r w:rsidR="00C23585">
        <w:rPr>
          <w:rFonts w:ascii="Times New Roman" w:hAnsi="Times New Roman" w:cs="Times New Roman"/>
          <w:sz w:val="24"/>
        </w:rPr>
        <w:t>T</w:t>
      </w:r>
      <w:r w:rsidR="00D2639F">
        <w:rPr>
          <w:rFonts w:ascii="Times New Roman" w:hAnsi="Times New Roman" w:cs="Times New Roman"/>
          <w:sz w:val="24"/>
        </w:rPr>
        <w:t>he study did not pay attention to the language practices by teachers and l</w:t>
      </w:r>
      <w:r w:rsidR="00520FBA">
        <w:rPr>
          <w:rFonts w:ascii="Times New Roman" w:hAnsi="Times New Roman" w:cs="Times New Roman"/>
          <w:sz w:val="24"/>
        </w:rPr>
        <w:t>earners in classroom situations</w:t>
      </w:r>
      <w:r w:rsidR="00D2639F">
        <w:rPr>
          <w:rFonts w:ascii="Times New Roman" w:hAnsi="Times New Roman" w:cs="Times New Roman"/>
          <w:sz w:val="24"/>
        </w:rPr>
        <w:t xml:space="preserve"> despite being concerned with the implementation of the 2013 educational language policy.</w:t>
      </w:r>
    </w:p>
    <w:p w14:paraId="05058C21" w14:textId="77777777" w:rsidR="00215233" w:rsidRPr="00EB071E" w:rsidRDefault="00671C99" w:rsidP="00970172">
      <w:pPr>
        <w:spacing w:after="240" w:line="360" w:lineRule="auto"/>
        <w:jc w:val="both"/>
        <w:rPr>
          <w:rFonts w:ascii="Times New Roman" w:hAnsi="Times New Roman" w:cs="Times New Roman"/>
          <w:sz w:val="24"/>
        </w:rPr>
      </w:pPr>
      <w:r>
        <w:rPr>
          <w:rFonts w:ascii="Times New Roman" w:hAnsi="Times New Roman" w:cs="Times New Roman"/>
          <w:sz w:val="24"/>
        </w:rPr>
        <w:t xml:space="preserve">A </w:t>
      </w:r>
      <w:r w:rsidR="0073324E">
        <w:rPr>
          <w:rFonts w:ascii="Times New Roman" w:hAnsi="Times New Roman" w:cs="Times New Roman"/>
          <w:sz w:val="24"/>
        </w:rPr>
        <w:t xml:space="preserve">study </w:t>
      </w:r>
      <w:r w:rsidR="00E616AA" w:rsidRPr="00E616AA">
        <w:rPr>
          <w:rFonts w:ascii="Times New Roman" w:hAnsi="Times New Roman" w:cs="Times New Roman"/>
          <w:sz w:val="24"/>
        </w:rPr>
        <w:t>to establish the effect of using B</w:t>
      </w:r>
      <w:r w:rsidR="00E616AA">
        <w:rPr>
          <w:rFonts w:ascii="Times New Roman" w:hAnsi="Times New Roman" w:cs="Times New Roman"/>
          <w:sz w:val="24"/>
        </w:rPr>
        <w:t xml:space="preserve">emba as a medium of instruction on the reading levels of </w:t>
      </w:r>
      <w:r w:rsidR="00E616AA" w:rsidRPr="00E616AA">
        <w:rPr>
          <w:rFonts w:ascii="Times New Roman" w:hAnsi="Times New Roman" w:cs="Times New Roman"/>
          <w:sz w:val="24"/>
        </w:rPr>
        <w:t>grade two pupils in a predominantly Namwanga speaking area in</w:t>
      </w:r>
      <w:r w:rsidR="00E616AA">
        <w:rPr>
          <w:rFonts w:ascii="Times New Roman" w:hAnsi="Times New Roman" w:cs="Times New Roman"/>
          <w:sz w:val="24"/>
        </w:rPr>
        <w:t xml:space="preserve"> Nakonde District was conducted </w:t>
      </w:r>
      <w:r>
        <w:rPr>
          <w:rFonts w:ascii="Times New Roman" w:hAnsi="Times New Roman" w:cs="Times New Roman"/>
          <w:sz w:val="24"/>
        </w:rPr>
        <w:t xml:space="preserve">by Chinyama </w:t>
      </w:r>
      <w:r w:rsidR="00E616AA">
        <w:rPr>
          <w:rFonts w:ascii="Times New Roman" w:hAnsi="Times New Roman" w:cs="Times New Roman"/>
          <w:sz w:val="24"/>
        </w:rPr>
        <w:t xml:space="preserve">(2016). The study </w:t>
      </w:r>
      <w:r>
        <w:rPr>
          <w:rFonts w:ascii="Times New Roman" w:hAnsi="Times New Roman" w:cs="Times New Roman"/>
          <w:sz w:val="24"/>
        </w:rPr>
        <w:t xml:space="preserve">established that </w:t>
      </w:r>
      <w:r w:rsidR="00970172">
        <w:rPr>
          <w:rFonts w:ascii="Times New Roman" w:hAnsi="Times New Roman" w:cs="Times New Roman"/>
          <w:sz w:val="24"/>
        </w:rPr>
        <w:t>most</w:t>
      </w:r>
      <w:r w:rsidR="00970172" w:rsidRPr="00970172">
        <w:rPr>
          <w:rFonts w:ascii="Times New Roman" w:hAnsi="Times New Roman" w:cs="Times New Roman"/>
          <w:sz w:val="24"/>
        </w:rPr>
        <w:t xml:space="preserve"> learners </w:t>
      </w:r>
      <w:r w:rsidR="00007C09">
        <w:rPr>
          <w:rFonts w:ascii="Times New Roman" w:hAnsi="Times New Roman" w:cs="Times New Roman"/>
          <w:sz w:val="24"/>
        </w:rPr>
        <w:t>had semantic challenge</w:t>
      </w:r>
      <w:r w:rsidR="001A49C0">
        <w:rPr>
          <w:rFonts w:ascii="Times New Roman" w:hAnsi="Times New Roman" w:cs="Times New Roman"/>
          <w:sz w:val="24"/>
        </w:rPr>
        <w:t>s</w:t>
      </w:r>
      <w:r w:rsidR="00007C09">
        <w:rPr>
          <w:rFonts w:ascii="Times New Roman" w:hAnsi="Times New Roman" w:cs="Times New Roman"/>
          <w:sz w:val="24"/>
        </w:rPr>
        <w:t xml:space="preserve"> as they </w:t>
      </w:r>
      <w:r w:rsidR="00970172" w:rsidRPr="00970172">
        <w:rPr>
          <w:rFonts w:ascii="Times New Roman" w:hAnsi="Times New Roman" w:cs="Times New Roman"/>
          <w:sz w:val="24"/>
        </w:rPr>
        <w:t xml:space="preserve">would not respond according to the teacher’s expectation </w:t>
      </w:r>
      <w:r w:rsidR="00970172">
        <w:rPr>
          <w:rFonts w:ascii="Times New Roman" w:hAnsi="Times New Roman" w:cs="Times New Roman"/>
          <w:sz w:val="24"/>
        </w:rPr>
        <w:t>because they</w:t>
      </w:r>
      <w:r w:rsidR="00970172" w:rsidRPr="00970172">
        <w:rPr>
          <w:rFonts w:ascii="Times New Roman" w:hAnsi="Times New Roman" w:cs="Times New Roman"/>
          <w:sz w:val="24"/>
        </w:rPr>
        <w:t xml:space="preserve"> did not understand Bemba </w:t>
      </w:r>
      <w:r w:rsidR="00970172">
        <w:rPr>
          <w:rFonts w:ascii="Times New Roman" w:hAnsi="Times New Roman" w:cs="Times New Roman"/>
          <w:sz w:val="24"/>
        </w:rPr>
        <w:t xml:space="preserve">since they were coming from </w:t>
      </w:r>
      <w:r w:rsidR="00970172" w:rsidRPr="00970172">
        <w:rPr>
          <w:rFonts w:ascii="Times New Roman" w:hAnsi="Times New Roman" w:cs="Times New Roman"/>
          <w:sz w:val="24"/>
        </w:rPr>
        <w:t>homes which were using Namwanga for all manner of communication.</w:t>
      </w:r>
      <w:r w:rsidR="00007C09">
        <w:rPr>
          <w:rFonts w:ascii="Times New Roman" w:hAnsi="Times New Roman" w:cs="Times New Roman"/>
          <w:sz w:val="24"/>
        </w:rPr>
        <w:t xml:space="preserve"> The study also established that nearly all the learners mispronounced </w:t>
      </w:r>
      <w:r w:rsidR="00007C09" w:rsidRPr="00007C09">
        <w:rPr>
          <w:rFonts w:ascii="Times New Roman" w:hAnsi="Times New Roman" w:cs="Times New Roman"/>
          <w:sz w:val="24"/>
        </w:rPr>
        <w:t>Bemba wo</w:t>
      </w:r>
      <w:r w:rsidR="00007C09">
        <w:rPr>
          <w:rFonts w:ascii="Times New Roman" w:hAnsi="Times New Roman" w:cs="Times New Roman"/>
          <w:sz w:val="24"/>
        </w:rPr>
        <w:t xml:space="preserve">rds because of the interference </w:t>
      </w:r>
      <w:r w:rsidR="00007C09" w:rsidRPr="00007C09">
        <w:rPr>
          <w:rFonts w:ascii="Times New Roman" w:hAnsi="Times New Roman" w:cs="Times New Roman"/>
          <w:sz w:val="24"/>
        </w:rPr>
        <w:t>of Na</w:t>
      </w:r>
      <w:r w:rsidR="00007C09">
        <w:rPr>
          <w:rFonts w:ascii="Times New Roman" w:hAnsi="Times New Roman" w:cs="Times New Roman"/>
          <w:sz w:val="24"/>
        </w:rPr>
        <w:t>mwanga which is their L1</w:t>
      </w:r>
      <w:r w:rsidR="00007C09" w:rsidRPr="00007C09">
        <w:rPr>
          <w:rFonts w:ascii="Times New Roman" w:hAnsi="Times New Roman" w:cs="Times New Roman"/>
          <w:sz w:val="24"/>
        </w:rPr>
        <w:t>. For example, the</w:t>
      </w:r>
      <w:r w:rsidR="00007C09">
        <w:rPr>
          <w:rFonts w:ascii="Times New Roman" w:hAnsi="Times New Roman" w:cs="Times New Roman"/>
          <w:sz w:val="24"/>
        </w:rPr>
        <w:t xml:space="preserve"> learners were </w:t>
      </w:r>
      <w:r w:rsidR="00BE43DD">
        <w:rPr>
          <w:rFonts w:ascii="Times New Roman" w:hAnsi="Times New Roman" w:cs="Times New Roman"/>
          <w:sz w:val="24"/>
        </w:rPr>
        <w:t xml:space="preserve">saying </w:t>
      </w:r>
      <w:r w:rsidR="00007C09" w:rsidRPr="00007C09">
        <w:rPr>
          <w:rFonts w:ascii="Times New Roman" w:hAnsi="Times New Roman" w:cs="Times New Roman"/>
          <w:i/>
          <w:iCs/>
          <w:sz w:val="24"/>
        </w:rPr>
        <w:t>ecipuna</w:t>
      </w:r>
      <w:r w:rsidR="00BE43DD">
        <w:rPr>
          <w:rFonts w:ascii="Times New Roman" w:hAnsi="Times New Roman" w:cs="Times New Roman"/>
          <w:sz w:val="24"/>
        </w:rPr>
        <w:t xml:space="preserve"> instead of saying </w:t>
      </w:r>
      <w:r w:rsidR="00007C09" w:rsidRPr="00007C09">
        <w:rPr>
          <w:rFonts w:ascii="Times New Roman" w:hAnsi="Times New Roman" w:cs="Times New Roman"/>
          <w:i/>
          <w:iCs/>
          <w:sz w:val="24"/>
        </w:rPr>
        <w:t>icipuna</w:t>
      </w:r>
      <w:r w:rsidR="00BE43DD">
        <w:rPr>
          <w:rFonts w:ascii="Times New Roman" w:hAnsi="Times New Roman" w:cs="Times New Roman"/>
          <w:sz w:val="24"/>
        </w:rPr>
        <w:t xml:space="preserve"> ‘chair’</w:t>
      </w:r>
      <w:r w:rsidR="00007C09" w:rsidRPr="00007C09">
        <w:rPr>
          <w:rFonts w:ascii="Times New Roman" w:hAnsi="Times New Roman" w:cs="Times New Roman"/>
          <w:sz w:val="24"/>
        </w:rPr>
        <w:t>.</w:t>
      </w:r>
      <w:r w:rsidR="00BF5D0C">
        <w:rPr>
          <w:rFonts w:ascii="Times New Roman" w:hAnsi="Times New Roman" w:cs="Times New Roman"/>
          <w:sz w:val="24"/>
        </w:rPr>
        <w:t xml:space="preserve"> It was </w:t>
      </w:r>
      <w:r w:rsidR="003846E4">
        <w:rPr>
          <w:rFonts w:ascii="Times New Roman" w:hAnsi="Times New Roman" w:cs="Times New Roman"/>
          <w:sz w:val="24"/>
        </w:rPr>
        <w:t>also established by the</w:t>
      </w:r>
      <w:r w:rsidR="00BF5D0C">
        <w:rPr>
          <w:rFonts w:ascii="Times New Roman" w:hAnsi="Times New Roman" w:cs="Times New Roman"/>
          <w:sz w:val="24"/>
        </w:rPr>
        <w:t xml:space="preserve"> study that one of the challenges teachers were facing was their difficulty to understand what their learners were saying as most of them (teachers) did not know Namwanga.</w:t>
      </w:r>
      <w:r w:rsidR="007C5551">
        <w:rPr>
          <w:rFonts w:ascii="Times New Roman" w:hAnsi="Times New Roman" w:cs="Times New Roman"/>
          <w:sz w:val="24"/>
        </w:rPr>
        <w:t xml:space="preserve"> </w:t>
      </w:r>
      <w:r w:rsidR="00255FC7">
        <w:rPr>
          <w:rFonts w:ascii="Times New Roman" w:hAnsi="Times New Roman" w:cs="Times New Roman"/>
          <w:sz w:val="24"/>
        </w:rPr>
        <w:t>Despite the fact that the study had to do with the educational language policy, it did not take into account functions of language choices that were being made between the local language Namwanga and the official medium of instruction Bemba.</w:t>
      </w:r>
    </w:p>
    <w:p w14:paraId="40DD8715" w14:textId="77777777" w:rsidR="00C20045" w:rsidRPr="004318EC" w:rsidRDefault="007E05FB" w:rsidP="002B614F">
      <w:pPr>
        <w:pStyle w:val="Heading2"/>
        <w:numPr>
          <w:ilvl w:val="1"/>
          <w:numId w:val="14"/>
        </w:numPr>
        <w:ind w:left="567" w:hanging="567"/>
      </w:pPr>
      <w:bookmarkStart w:id="28" w:name="_Toc499552493"/>
      <w:r w:rsidRPr="004318EC">
        <w:t>C</w:t>
      </w:r>
      <w:r w:rsidR="00E103EF" w:rsidRPr="004318EC">
        <w:t>onclusio</w:t>
      </w:r>
      <w:r w:rsidR="0041715F">
        <w:t>n</w:t>
      </w:r>
      <w:r w:rsidR="003E01E1">
        <w:t xml:space="preserve"> of the chapter</w:t>
      </w:r>
      <w:bookmarkEnd w:id="28"/>
    </w:p>
    <w:p w14:paraId="714186F0" w14:textId="77777777" w:rsidR="00C1543E" w:rsidRDefault="00C745F6" w:rsidP="00C1543E">
      <w:pPr>
        <w:spacing w:line="360" w:lineRule="auto"/>
        <w:jc w:val="both"/>
        <w:rPr>
          <w:rFonts w:ascii="Times New Roman" w:hAnsi="Times New Roman" w:cs="Times New Roman"/>
          <w:sz w:val="24"/>
        </w:rPr>
      </w:pPr>
      <w:r>
        <w:rPr>
          <w:rFonts w:ascii="Times New Roman" w:hAnsi="Times New Roman" w:cs="Times New Roman"/>
          <w:sz w:val="24"/>
        </w:rPr>
        <w:t xml:space="preserve">The </w:t>
      </w:r>
      <w:r w:rsidR="00756705">
        <w:rPr>
          <w:rFonts w:ascii="Times New Roman" w:hAnsi="Times New Roman" w:cs="Times New Roman"/>
          <w:sz w:val="24"/>
        </w:rPr>
        <w:t xml:space="preserve">chapter has presented </w:t>
      </w:r>
      <w:r w:rsidRPr="00EB071E">
        <w:rPr>
          <w:rFonts w:ascii="Times New Roman" w:hAnsi="Times New Roman" w:cs="Times New Roman"/>
          <w:sz w:val="24"/>
        </w:rPr>
        <w:t xml:space="preserve">literature </w:t>
      </w:r>
      <w:r w:rsidR="00756705">
        <w:rPr>
          <w:rFonts w:ascii="Times New Roman" w:hAnsi="Times New Roman" w:cs="Times New Roman"/>
          <w:sz w:val="24"/>
        </w:rPr>
        <w:t>beginning with</w:t>
      </w:r>
      <w:r>
        <w:rPr>
          <w:rFonts w:ascii="Times New Roman" w:hAnsi="Times New Roman" w:cs="Times New Roman"/>
          <w:sz w:val="24"/>
        </w:rPr>
        <w:t xml:space="preserve"> </w:t>
      </w:r>
      <w:r w:rsidRPr="00EB071E">
        <w:rPr>
          <w:rFonts w:ascii="Times New Roman" w:hAnsi="Times New Roman" w:cs="Times New Roman"/>
          <w:sz w:val="24"/>
        </w:rPr>
        <w:t>studies that were conducted outside Za</w:t>
      </w:r>
      <w:r>
        <w:rPr>
          <w:rFonts w:ascii="Times New Roman" w:hAnsi="Times New Roman" w:cs="Times New Roman"/>
          <w:sz w:val="24"/>
        </w:rPr>
        <w:t xml:space="preserve">mbia </w:t>
      </w:r>
      <w:r w:rsidRPr="00EB071E">
        <w:rPr>
          <w:rFonts w:ascii="Times New Roman" w:hAnsi="Times New Roman" w:cs="Times New Roman"/>
          <w:sz w:val="24"/>
        </w:rPr>
        <w:t>categorised according to their main findings</w:t>
      </w:r>
      <w:r>
        <w:rPr>
          <w:rFonts w:ascii="Times New Roman" w:hAnsi="Times New Roman" w:cs="Times New Roman"/>
          <w:sz w:val="24"/>
        </w:rPr>
        <w:t>.</w:t>
      </w:r>
      <w:r w:rsidR="007C5551">
        <w:rPr>
          <w:rFonts w:ascii="Times New Roman" w:hAnsi="Times New Roman" w:cs="Times New Roman"/>
          <w:sz w:val="24"/>
        </w:rPr>
        <w:t xml:space="preserve"> </w:t>
      </w:r>
      <w:r w:rsidRPr="00EB071E">
        <w:rPr>
          <w:rFonts w:ascii="Times New Roman" w:hAnsi="Times New Roman" w:cs="Times New Roman"/>
          <w:sz w:val="24"/>
        </w:rPr>
        <w:t>The first category has to do wit</w:t>
      </w:r>
      <w:r>
        <w:rPr>
          <w:rFonts w:ascii="Times New Roman" w:hAnsi="Times New Roman" w:cs="Times New Roman"/>
          <w:sz w:val="24"/>
        </w:rPr>
        <w:t xml:space="preserve">h use of target language and L1 through </w:t>
      </w:r>
      <w:r w:rsidRPr="00EB071E">
        <w:rPr>
          <w:rFonts w:ascii="Times New Roman" w:hAnsi="Times New Roman" w:cs="Times New Roman"/>
          <w:sz w:val="24"/>
        </w:rPr>
        <w:t xml:space="preserve">studies </w:t>
      </w:r>
      <w:r>
        <w:rPr>
          <w:rFonts w:ascii="Times New Roman" w:hAnsi="Times New Roman" w:cs="Times New Roman"/>
          <w:sz w:val="24"/>
        </w:rPr>
        <w:t>by</w:t>
      </w:r>
      <w:r w:rsidRPr="00EB071E">
        <w:rPr>
          <w:rFonts w:ascii="Times New Roman" w:hAnsi="Times New Roman" w:cs="Times New Roman"/>
          <w:sz w:val="24"/>
        </w:rPr>
        <w:t xml:space="preserve"> Gil e</w:t>
      </w:r>
      <w:r w:rsidR="00911E1A">
        <w:rPr>
          <w:rFonts w:ascii="Times New Roman" w:hAnsi="Times New Roman" w:cs="Times New Roman"/>
          <w:sz w:val="24"/>
        </w:rPr>
        <w:t xml:space="preserve">t al (2012) and Khresheh (2012) while the second is </w:t>
      </w:r>
      <w:r w:rsidR="00EC440B">
        <w:rPr>
          <w:rFonts w:ascii="Times New Roman" w:hAnsi="Times New Roman" w:cs="Times New Roman"/>
          <w:sz w:val="24"/>
        </w:rPr>
        <w:t xml:space="preserve">on </w:t>
      </w:r>
      <w:r w:rsidR="00EC440B" w:rsidRPr="00EB071E">
        <w:rPr>
          <w:rFonts w:ascii="Times New Roman" w:hAnsi="Times New Roman" w:cs="Times New Roman"/>
          <w:sz w:val="24"/>
        </w:rPr>
        <w:t>foreign</w:t>
      </w:r>
      <w:r w:rsidRPr="00EB071E">
        <w:rPr>
          <w:rFonts w:ascii="Times New Roman" w:hAnsi="Times New Roman" w:cs="Times New Roman"/>
          <w:sz w:val="24"/>
        </w:rPr>
        <w:t xml:space="preserve"> language as medium of instruction by Kagwesage (2012) and Shiweda (2013).</w:t>
      </w:r>
      <w:r w:rsidR="00F308B9">
        <w:rPr>
          <w:rFonts w:ascii="Times New Roman" w:hAnsi="Times New Roman" w:cs="Times New Roman"/>
          <w:sz w:val="24"/>
        </w:rPr>
        <w:t xml:space="preserve"> </w:t>
      </w:r>
      <w:r w:rsidRPr="00EB071E">
        <w:rPr>
          <w:rFonts w:ascii="Times New Roman" w:hAnsi="Times New Roman" w:cs="Times New Roman"/>
          <w:sz w:val="24"/>
        </w:rPr>
        <w:t xml:space="preserve">The third category of literature </w:t>
      </w:r>
      <w:r>
        <w:rPr>
          <w:rFonts w:ascii="Times New Roman" w:hAnsi="Times New Roman" w:cs="Times New Roman"/>
          <w:sz w:val="24"/>
        </w:rPr>
        <w:t xml:space="preserve">by Durán </w:t>
      </w:r>
      <w:r w:rsidR="0031189E">
        <w:rPr>
          <w:rFonts w:ascii="Times New Roman" w:hAnsi="Times New Roman" w:cs="Times New Roman"/>
          <w:sz w:val="24"/>
        </w:rPr>
        <w:t>and</w:t>
      </w:r>
      <w:r>
        <w:rPr>
          <w:rFonts w:ascii="Times New Roman" w:hAnsi="Times New Roman" w:cs="Times New Roman"/>
          <w:sz w:val="24"/>
        </w:rPr>
        <w:t xml:space="preserve"> Palmer (2013) shows a</w:t>
      </w:r>
      <w:r w:rsidRPr="00EB071E">
        <w:rPr>
          <w:rFonts w:ascii="Times New Roman" w:hAnsi="Times New Roman" w:cs="Times New Roman"/>
          <w:sz w:val="24"/>
        </w:rPr>
        <w:t xml:space="preserve"> study on one language on each day policy while the fourth category is about attitude towards the media of instruction by Verhelst (2011) and Poudel (2010). The fifth category </w:t>
      </w:r>
      <w:r>
        <w:rPr>
          <w:rFonts w:ascii="Times New Roman" w:hAnsi="Times New Roman" w:cs="Times New Roman"/>
          <w:sz w:val="24"/>
        </w:rPr>
        <w:t xml:space="preserve">is </w:t>
      </w:r>
      <w:r w:rsidRPr="00EB071E">
        <w:rPr>
          <w:rFonts w:ascii="Times New Roman" w:hAnsi="Times New Roman" w:cs="Times New Roman"/>
          <w:sz w:val="24"/>
        </w:rPr>
        <w:t xml:space="preserve">on the implementation of </w:t>
      </w:r>
      <w:r>
        <w:rPr>
          <w:rFonts w:ascii="Times New Roman" w:hAnsi="Times New Roman" w:cs="Times New Roman"/>
          <w:sz w:val="24"/>
        </w:rPr>
        <w:t xml:space="preserve">the educational language policy by Ogechi (2009) and Mensah (2014). The chapter </w:t>
      </w:r>
      <w:r w:rsidR="0071785E">
        <w:rPr>
          <w:rFonts w:ascii="Times New Roman" w:hAnsi="Times New Roman" w:cs="Times New Roman"/>
          <w:sz w:val="24"/>
        </w:rPr>
        <w:t>has concluded</w:t>
      </w:r>
      <w:r>
        <w:rPr>
          <w:rFonts w:ascii="Times New Roman" w:hAnsi="Times New Roman" w:cs="Times New Roman"/>
          <w:sz w:val="24"/>
        </w:rPr>
        <w:t xml:space="preserve"> by presenting a review of literature on studies that were conducted </w:t>
      </w:r>
      <w:r w:rsidR="005B2B5A">
        <w:rPr>
          <w:rFonts w:ascii="Times New Roman" w:hAnsi="Times New Roman" w:cs="Times New Roman"/>
          <w:sz w:val="24"/>
        </w:rPr>
        <w:t xml:space="preserve">on multilingualism </w:t>
      </w:r>
      <w:r>
        <w:rPr>
          <w:rFonts w:ascii="Times New Roman" w:hAnsi="Times New Roman" w:cs="Times New Roman"/>
          <w:sz w:val="24"/>
        </w:rPr>
        <w:t xml:space="preserve">in the Zambian </w:t>
      </w:r>
      <w:r w:rsidR="005B2B5A">
        <w:rPr>
          <w:rFonts w:ascii="Times New Roman" w:hAnsi="Times New Roman" w:cs="Times New Roman"/>
          <w:sz w:val="24"/>
        </w:rPr>
        <w:t xml:space="preserve">classroom </w:t>
      </w:r>
      <w:r>
        <w:rPr>
          <w:rFonts w:ascii="Times New Roman" w:hAnsi="Times New Roman" w:cs="Times New Roman"/>
          <w:sz w:val="24"/>
        </w:rPr>
        <w:t>context by Mwanza (2012); Mubanga (2012); Zimba (2007); Ndeleki (2015) and Chinyama (2016).</w:t>
      </w:r>
      <w:r w:rsidR="00C1543E">
        <w:rPr>
          <w:rFonts w:ascii="Times New Roman" w:hAnsi="Times New Roman" w:cs="Times New Roman"/>
          <w:sz w:val="24"/>
        </w:rPr>
        <w:t xml:space="preserve"> </w:t>
      </w:r>
    </w:p>
    <w:p w14:paraId="1EC96387" w14:textId="37451B9F" w:rsidR="00C20045" w:rsidRPr="00C1543E" w:rsidRDefault="00026341" w:rsidP="003B194F">
      <w:pPr>
        <w:pStyle w:val="Heading1"/>
        <w:spacing w:after="0"/>
        <w:rPr>
          <w:rFonts w:ascii="Arial Black" w:hAnsi="Arial Black"/>
          <w:sz w:val="32"/>
        </w:rPr>
      </w:pPr>
      <w:bookmarkStart w:id="29" w:name="_Toc499552494"/>
      <w:r w:rsidRPr="00C1543E">
        <w:rPr>
          <w:rFonts w:ascii="Arial Black" w:hAnsi="Arial Black"/>
          <w:sz w:val="36"/>
        </w:rPr>
        <w:lastRenderedPageBreak/>
        <w:t>CHAPTER THREE</w:t>
      </w:r>
      <w:bookmarkEnd w:id="29"/>
    </w:p>
    <w:p w14:paraId="2EFBEE5D" w14:textId="77777777" w:rsidR="00C20045" w:rsidRPr="00DC27B3" w:rsidRDefault="00026341" w:rsidP="00DC27B3">
      <w:pPr>
        <w:pStyle w:val="Heading1"/>
        <w:rPr>
          <w:sz w:val="40"/>
        </w:rPr>
      </w:pPr>
      <w:bookmarkStart w:id="30" w:name="_Toc499552495"/>
      <w:r w:rsidRPr="00DC27B3">
        <w:rPr>
          <w:sz w:val="36"/>
        </w:rPr>
        <w:t>METHODOLOGY</w:t>
      </w:r>
      <w:bookmarkEnd w:id="30"/>
    </w:p>
    <w:p w14:paraId="11F421BB" w14:textId="1DBFB7E4" w:rsidR="00C20045" w:rsidRPr="00F86192" w:rsidRDefault="00656070" w:rsidP="004E59F6">
      <w:pPr>
        <w:pStyle w:val="Heading2"/>
        <w:numPr>
          <w:ilvl w:val="1"/>
          <w:numId w:val="15"/>
        </w:numPr>
      </w:pPr>
      <w:bookmarkStart w:id="31" w:name="_Toc499552496"/>
      <w:r>
        <w:t>Introduction</w:t>
      </w:r>
      <w:r w:rsidR="00A01994" w:rsidRPr="00F86192">
        <w:t xml:space="preserve"> of </w:t>
      </w:r>
      <w:r w:rsidR="000F6869">
        <w:t xml:space="preserve">the </w:t>
      </w:r>
      <w:r w:rsidR="00A01994" w:rsidRPr="00F86192">
        <w:t>chapte</w:t>
      </w:r>
      <w:r w:rsidR="000F6869">
        <w:t>r</w:t>
      </w:r>
      <w:bookmarkEnd w:id="31"/>
    </w:p>
    <w:p w14:paraId="5DBEC265" w14:textId="77777777" w:rsidR="0073254E" w:rsidRPr="00EB071E" w:rsidRDefault="0073254E" w:rsidP="007E5026">
      <w:pPr>
        <w:spacing w:after="240" w:line="360" w:lineRule="auto"/>
        <w:jc w:val="both"/>
        <w:rPr>
          <w:rFonts w:ascii="Times New Roman" w:hAnsi="Times New Roman" w:cs="Times New Roman"/>
          <w:sz w:val="24"/>
        </w:rPr>
      </w:pPr>
      <w:r w:rsidRPr="00EB071E">
        <w:rPr>
          <w:rFonts w:ascii="Times New Roman" w:hAnsi="Times New Roman" w:cs="Times New Roman"/>
          <w:sz w:val="24"/>
        </w:rPr>
        <w:t>This chapter covers the methodolog</w:t>
      </w:r>
      <w:r w:rsidR="00692763" w:rsidRPr="00EB071E">
        <w:rPr>
          <w:rFonts w:ascii="Times New Roman" w:hAnsi="Times New Roman" w:cs="Times New Roman"/>
          <w:sz w:val="24"/>
        </w:rPr>
        <w:t>ical process of the study by outl</w:t>
      </w:r>
      <w:r w:rsidR="00870229" w:rsidRPr="00EB071E">
        <w:rPr>
          <w:rFonts w:ascii="Times New Roman" w:hAnsi="Times New Roman" w:cs="Times New Roman"/>
          <w:sz w:val="24"/>
        </w:rPr>
        <w:t>i</w:t>
      </w:r>
      <w:r w:rsidR="00692763" w:rsidRPr="00EB071E">
        <w:rPr>
          <w:rFonts w:ascii="Times New Roman" w:hAnsi="Times New Roman" w:cs="Times New Roman"/>
          <w:sz w:val="24"/>
        </w:rPr>
        <w:t xml:space="preserve">ning methodological aspects such as research </w:t>
      </w:r>
      <w:r w:rsidR="00875638" w:rsidRPr="00EB071E">
        <w:rPr>
          <w:rFonts w:ascii="Times New Roman" w:hAnsi="Times New Roman" w:cs="Times New Roman"/>
          <w:sz w:val="24"/>
        </w:rPr>
        <w:t xml:space="preserve">design </w:t>
      </w:r>
      <w:r w:rsidR="007570D8">
        <w:rPr>
          <w:rFonts w:ascii="Times New Roman" w:hAnsi="Times New Roman" w:cs="Times New Roman"/>
          <w:sz w:val="24"/>
        </w:rPr>
        <w:t xml:space="preserve">and </w:t>
      </w:r>
      <w:r w:rsidR="00875638" w:rsidRPr="00EB071E">
        <w:rPr>
          <w:rFonts w:ascii="Times New Roman" w:hAnsi="Times New Roman" w:cs="Times New Roman"/>
          <w:sz w:val="24"/>
        </w:rPr>
        <w:t>approach</w:t>
      </w:r>
      <w:r w:rsidR="007570D8">
        <w:rPr>
          <w:rFonts w:ascii="Times New Roman" w:hAnsi="Times New Roman" w:cs="Times New Roman"/>
          <w:sz w:val="24"/>
        </w:rPr>
        <w:t>, study area and sample size as well as sampling procedure</w:t>
      </w:r>
      <w:r w:rsidR="00692763" w:rsidRPr="00EB071E">
        <w:rPr>
          <w:rFonts w:ascii="Times New Roman" w:hAnsi="Times New Roman" w:cs="Times New Roman"/>
          <w:sz w:val="24"/>
        </w:rPr>
        <w:t xml:space="preserve">. </w:t>
      </w:r>
      <w:r w:rsidR="00A418BF">
        <w:rPr>
          <w:rFonts w:ascii="Times New Roman" w:hAnsi="Times New Roman" w:cs="Times New Roman"/>
          <w:sz w:val="24"/>
        </w:rPr>
        <w:t xml:space="preserve">It </w:t>
      </w:r>
      <w:r w:rsidR="0070096A" w:rsidRPr="00EB071E">
        <w:rPr>
          <w:rFonts w:ascii="Times New Roman" w:hAnsi="Times New Roman" w:cs="Times New Roman"/>
          <w:sz w:val="24"/>
        </w:rPr>
        <w:t>also</w:t>
      </w:r>
      <w:r w:rsidR="002D7E93" w:rsidRPr="00EB071E">
        <w:rPr>
          <w:rFonts w:ascii="Times New Roman" w:hAnsi="Times New Roman" w:cs="Times New Roman"/>
          <w:sz w:val="24"/>
        </w:rPr>
        <w:t xml:space="preserve"> discusses </w:t>
      </w:r>
      <w:r w:rsidR="00272C92">
        <w:rPr>
          <w:rFonts w:ascii="Times New Roman" w:hAnsi="Times New Roman" w:cs="Times New Roman"/>
          <w:sz w:val="24"/>
        </w:rPr>
        <w:t xml:space="preserve">other </w:t>
      </w:r>
      <w:r w:rsidR="00BF36E9">
        <w:rPr>
          <w:rFonts w:ascii="Times New Roman" w:hAnsi="Times New Roman" w:cs="Times New Roman"/>
          <w:sz w:val="24"/>
        </w:rPr>
        <w:t>research</w:t>
      </w:r>
      <w:r w:rsidR="00272C92">
        <w:rPr>
          <w:rFonts w:ascii="Times New Roman" w:hAnsi="Times New Roman" w:cs="Times New Roman"/>
          <w:sz w:val="24"/>
        </w:rPr>
        <w:t xml:space="preserve"> related concepts</w:t>
      </w:r>
      <w:r w:rsidR="00651824" w:rsidRPr="00EB071E">
        <w:rPr>
          <w:rFonts w:ascii="Times New Roman" w:hAnsi="Times New Roman" w:cs="Times New Roman"/>
          <w:sz w:val="24"/>
        </w:rPr>
        <w:t xml:space="preserve"> that include </w:t>
      </w:r>
      <w:r w:rsidR="002D7E93" w:rsidRPr="00EB071E">
        <w:rPr>
          <w:rFonts w:ascii="Times New Roman" w:hAnsi="Times New Roman" w:cs="Times New Roman"/>
          <w:sz w:val="24"/>
        </w:rPr>
        <w:t xml:space="preserve">data collection methods, </w:t>
      </w:r>
      <w:r w:rsidR="00ED2D05">
        <w:rPr>
          <w:rFonts w:ascii="Times New Roman" w:hAnsi="Times New Roman" w:cs="Times New Roman"/>
          <w:sz w:val="24"/>
        </w:rPr>
        <w:t xml:space="preserve">data collection instruments, </w:t>
      </w:r>
      <w:r w:rsidR="000A78AB">
        <w:rPr>
          <w:rFonts w:ascii="Times New Roman" w:hAnsi="Times New Roman" w:cs="Times New Roman"/>
          <w:sz w:val="24"/>
        </w:rPr>
        <w:t xml:space="preserve">data collection procedures and control measures. </w:t>
      </w:r>
      <w:r w:rsidR="00D52FC7">
        <w:rPr>
          <w:rFonts w:ascii="Times New Roman" w:hAnsi="Times New Roman" w:cs="Times New Roman"/>
          <w:sz w:val="24"/>
        </w:rPr>
        <w:t>D</w:t>
      </w:r>
      <w:r w:rsidR="000A78AB">
        <w:rPr>
          <w:rFonts w:ascii="Times New Roman" w:hAnsi="Times New Roman" w:cs="Times New Roman"/>
          <w:sz w:val="24"/>
        </w:rPr>
        <w:t>ata analysis and ethical considerations</w:t>
      </w:r>
      <w:r w:rsidR="00547ABC">
        <w:rPr>
          <w:rFonts w:ascii="Times New Roman" w:hAnsi="Times New Roman" w:cs="Times New Roman"/>
          <w:sz w:val="24"/>
        </w:rPr>
        <w:t xml:space="preserve"> are also discussed in this</w:t>
      </w:r>
      <w:r w:rsidR="00D52FC7">
        <w:rPr>
          <w:rFonts w:ascii="Times New Roman" w:hAnsi="Times New Roman" w:cs="Times New Roman"/>
          <w:sz w:val="24"/>
        </w:rPr>
        <w:t xml:space="preserve"> chapter</w:t>
      </w:r>
      <w:r w:rsidR="000A78AB">
        <w:rPr>
          <w:rFonts w:ascii="Times New Roman" w:hAnsi="Times New Roman" w:cs="Times New Roman"/>
          <w:sz w:val="24"/>
        </w:rPr>
        <w:t>.</w:t>
      </w:r>
      <w:r w:rsidR="00D646BB">
        <w:rPr>
          <w:rFonts w:ascii="Times New Roman" w:hAnsi="Times New Roman" w:cs="Times New Roman"/>
          <w:sz w:val="24"/>
        </w:rPr>
        <w:t xml:space="preserve"> The chapter concludes by discussing some of the challenges encountered </w:t>
      </w:r>
      <w:r w:rsidR="00882B1A">
        <w:rPr>
          <w:rFonts w:ascii="Times New Roman" w:hAnsi="Times New Roman" w:cs="Times New Roman"/>
          <w:sz w:val="24"/>
        </w:rPr>
        <w:t xml:space="preserve">during the data collection process </w:t>
      </w:r>
      <w:r w:rsidR="00D646BB">
        <w:rPr>
          <w:rFonts w:ascii="Times New Roman" w:hAnsi="Times New Roman" w:cs="Times New Roman"/>
          <w:sz w:val="24"/>
        </w:rPr>
        <w:t>and how they were overcome.</w:t>
      </w:r>
    </w:p>
    <w:p w14:paraId="7A34971F" w14:textId="77777777" w:rsidR="00C20045" w:rsidRPr="0046565E" w:rsidRDefault="00F72EB6" w:rsidP="004E59F6">
      <w:pPr>
        <w:pStyle w:val="Heading2"/>
        <w:numPr>
          <w:ilvl w:val="1"/>
          <w:numId w:val="15"/>
        </w:numPr>
        <w:ind w:left="567" w:hanging="567"/>
      </w:pPr>
      <w:bookmarkStart w:id="32" w:name="_Toc499552497"/>
      <w:r w:rsidRPr="0046565E">
        <w:t>Research d</w:t>
      </w:r>
      <w:r w:rsidR="004C4E25" w:rsidRPr="0046565E">
        <w:t>esign</w:t>
      </w:r>
      <w:r w:rsidRPr="0046565E">
        <w:t xml:space="preserve"> and a</w:t>
      </w:r>
      <w:r w:rsidR="005B0936" w:rsidRPr="0046565E">
        <w:t>pproach</w:t>
      </w:r>
      <w:bookmarkEnd w:id="32"/>
    </w:p>
    <w:p w14:paraId="4E9678D2" w14:textId="77777777" w:rsidR="004C4E25" w:rsidRPr="00EB071E" w:rsidRDefault="004C4E25" w:rsidP="007E5026">
      <w:pPr>
        <w:spacing w:after="240" w:line="360" w:lineRule="auto"/>
        <w:jc w:val="both"/>
        <w:rPr>
          <w:rFonts w:ascii="Times New Roman" w:hAnsi="Times New Roman" w:cs="Times New Roman"/>
          <w:sz w:val="24"/>
        </w:rPr>
      </w:pPr>
      <w:r w:rsidRPr="00EB071E">
        <w:rPr>
          <w:rFonts w:ascii="Times New Roman" w:hAnsi="Times New Roman" w:cs="Times New Roman"/>
          <w:sz w:val="24"/>
        </w:rPr>
        <w:t xml:space="preserve">This study was based on the descriptive research design to suit the nature of the subject at hand. Kothari (2004) defines descriptive research as a design with a major purpose of describing the state of affairs of a situation, as it exists at present. </w:t>
      </w:r>
      <w:r w:rsidR="00272C92">
        <w:rPr>
          <w:rFonts w:ascii="Times New Roman" w:hAnsi="Times New Roman" w:cs="Times New Roman"/>
          <w:sz w:val="24"/>
        </w:rPr>
        <w:t>Furthermore,</w:t>
      </w:r>
      <w:r w:rsidRPr="00EB071E">
        <w:rPr>
          <w:rFonts w:ascii="Times New Roman" w:hAnsi="Times New Roman" w:cs="Times New Roman"/>
          <w:sz w:val="24"/>
        </w:rPr>
        <w:t xml:space="preserve"> Best (1970) in </w:t>
      </w:r>
      <w:r w:rsidR="00521D9D" w:rsidRPr="00EB071E">
        <w:rPr>
          <w:rFonts w:ascii="Times New Roman" w:hAnsi="Times New Roman" w:cs="Times New Roman"/>
          <w:sz w:val="24"/>
        </w:rPr>
        <w:t>Cohen, Manion</w:t>
      </w:r>
      <w:r w:rsidR="0025414D">
        <w:rPr>
          <w:rFonts w:ascii="Times New Roman" w:hAnsi="Times New Roman" w:cs="Times New Roman"/>
          <w:sz w:val="24"/>
        </w:rPr>
        <w:t xml:space="preserve"> and</w:t>
      </w:r>
      <w:r w:rsidR="00521D9D" w:rsidRPr="00EB071E">
        <w:rPr>
          <w:rFonts w:ascii="Times New Roman" w:hAnsi="Times New Roman" w:cs="Times New Roman"/>
          <w:sz w:val="24"/>
        </w:rPr>
        <w:t xml:space="preserve"> Morrison </w:t>
      </w:r>
      <w:r w:rsidRPr="00EB071E">
        <w:rPr>
          <w:rFonts w:ascii="Times New Roman" w:hAnsi="Times New Roman" w:cs="Times New Roman"/>
          <w:sz w:val="24"/>
        </w:rPr>
        <w:t xml:space="preserve">(2007: 205) </w:t>
      </w:r>
      <w:r w:rsidR="00272C92">
        <w:rPr>
          <w:rFonts w:ascii="Times New Roman" w:hAnsi="Times New Roman" w:cs="Times New Roman"/>
          <w:sz w:val="24"/>
        </w:rPr>
        <w:t xml:space="preserve">states that </w:t>
      </w:r>
      <w:r w:rsidRPr="00EB071E">
        <w:rPr>
          <w:rFonts w:ascii="Times New Roman" w:hAnsi="Times New Roman" w:cs="Times New Roman"/>
          <w:sz w:val="24"/>
        </w:rPr>
        <w:t>descriptive research is concerned with “conditions or relationships that exist; practices that prevail; beliefs, points of views, or attitudes that are held; processes that are going on; effects that are being felt; or trends that are developing.”</w:t>
      </w:r>
      <w:r w:rsidR="00A6192D">
        <w:rPr>
          <w:rFonts w:ascii="Times New Roman" w:hAnsi="Times New Roman" w:cs="Times New Roman"/>
          <w:sz w:val="24"/>
        </w:rPr>
        <w:t xml:space="preserve"> </w:t>
      </w:r>
      <w:r w:rsidR="00146190" w:rsidRPr="00EB071E">
        <w:rPr>
          <w:rFonts w:ascii="Times New Roman" w:hAnsi="Times New Roman" w:cs="Times New Roman"/>
          <w:sz w:val="24"/>
        </w:rPr>
        <w:t>It implies</w:t>
      </w:r>
      <w:r w:rsidR="00E47486" w:rsidRPr="00EB071E">
        <w:rPr>
          <w:rFonts w:ascii="Times New Roman" w:hAnsi="Times New Roman" w:cs="Times New Roman"/>
          <w:sz w:val="24"/>
        </w:rPr>
        <w:t xml:space="preserve"> that </w:t>
      </w:r>
      <w:r w:rsidR="00F82EB6">
        <w:rPr>
          <w:rFonts w:ascii="Times New Roman" w:hAnsi="Times New Roman" w:cs="Times New Roman"/>
          <w:sz w:val="24"/>
        </w:rPr>
        <w:t xml:space="preserve">studies may employ </w:t>
      </w:r>
      <w:r w:rsidR="00E47486" w:rsidRPr="00EB071E">
        <w:rPr>
          <w:rFonts w:ascii="Times New Roman" w:hAnsi="Times New Roman" w:cs="Times New Roman"/>
          <w:sz w:val="24"/>
        </w:rPr>
        <w:t>descriptive research design</w:t>
      </w:r>
      <w:r w:rsidR="00F82EB6">
        <w:rPr>
          <w:rFonts w:ascii="Times New Roman" w:hAnsi="Times New Roman" w:cs="Times New Roman"/>
          <w:sz w:val="24"/>
        </w:rPr>
        <w:t xml:space="preserve"> to</w:t>
      </w:r>
      <w:r w:rsidR="00A6192D">
        <w:rPr>
          <w:rFonts w:ascii="Times New Roman" w:hAnsi="Times New Roman" w:cs="Times New Roman"/>
          <w:sz w:val="24"/>
        </w:rPr>
        <w:t xml:space="preserve"> </w:t>
      </w:r>
      <w:r w:rsidR="004D0BA7" w:rsidRPr="00EB071E">
        <w:rPr>
          <w:rFonts w:ascii="Times New Roman" w:hAnsi="Times New Roman" w:cs="Times New Roman"/>
          <w:sz w:val="24"/>
        </w:rPr>
        <w:t xml:space="preserve">establish </w:t>
      </w:r>
      <w:r w:rsidR="00DE6F6E" w:rsidRPr="00EB071E">
        <w:rPr>
          <w:rFonts w:ascii="Times New Roman" w:hAnsi="Times New Roman" w:cs="Times New Roman"/>
          <w:sz w:val="24"/>
        </w:rPr>
        <w:t xml:space="preserve">what exactly happens in particular contexts </w:t>
      </w:r>
      <w:r w:rsidR="00E56DBC" w:rsidRPr="00EB071E">
        <w:rPr>
          <w:rFonts w:ascii="Times New Roman" w:hAnsi="Times New Roman" w:cs="Times New Roman"/>
          <w:sz w:val="24"/>
        </w:rPr>
        <w:t>such as classroom situations in the present study.</w:t>
      </w:r>
      <w:r w:rsidR="007354CF" w:rsidRPr="00EB071E">
        <w:rPr>
          <w:rFonts w:ascii="Times New Roman" w:hAnsi="Times New Roman" w:cs="Times New Roman"/>
          <w:sz w:val="24"/>
        </w:rPr>
        <w:t xml:space="preserve"> In other </w:t>
      </w:r>
      <w:r w:rsidR="00DE38C7" w:rsidRPr="00EB071E">
        <w:rPr>
          <w:rFonts w:ascii="Times New Roman" w:hAnsi="Times New Roman" w:cs="Times New Roman"/>
          <w:sz w:val="24"/>
        </w:rPr>
        <w:t>words,</w:t>
      </w:r>
      <w:r w:rsidR="007354CF" w:rsidRPr="00EB071E">
        <w:rPr>
          <w:rFonts w:ascii="Times New Roman" w:hAnsi="Times New Roman" w:cs="Times New Roman"/>
          <w:sz w:val="24"/>
        </w:rPr>
        <w:t xml:space="preserve"> descriptive </w:t>
      </w:r>
      <w:r w:rsidR="00F82EB6">
        <w:rPr>
          <w:rFonts w:ascii="Times New Roman" w:hAnsi="Times New Roman" w:cs="Times New Roman"/>
          <w:sz w:val="24"/>
        </w:rPr>
        <w:t>designs</w:t>
      </w:r>
      <w:r w:rsidR="007354CF" w:rsidRPr="00EB071E">
        <w:rPr>
          <w:rFonts w:ascii="Times New Roman" w:hAnsi="Times New Roman" w:cs="Times New Roman"/>
          <w:sz w:val="24"/>
        </w:rPr>
        <w:t xml:space="preserve"> seek to descri</w:t>
      </w:r>
      <w:r w:rsidR="00072EE0" w:rsidRPr="00EB071E">
        <w:rPr>
          <w:rFonts w:ascii="Times New Roman" w:hAnsi="Times New Roman" w:cs="Times New Roman"/>
          <w:sz w:val="24"/>
        </w:rPr>
        <w:t>be what exactly obtains in particular situations</w:t>
      </w:r>
      <w:r w:rsidR="004B2434" w:rsidRPr="00EB071E">
        <w:rPr>
          <w:rFonts w:ascii="Times New Roman" w:hAnsi="Times New Roman" w:cs="Times New Roman"/>
          <w:sz w:val="24"/>
        </w:rPr>
        <w:t>.</w:t>
      </w:r>
    </w:p>
    <w:p w14:paraId="7DA5F42A" w14:textId="4377CC0C" w:rsidR="004C4E25" w:rsidRPr="00EB071E" w:rsidRDefault="00541D3B" w:rsidP="007E5026">
      <w:pPr>
        <w:spacing w:after="240" w:line="360" w:lineRule="auto"/>
        <w:jc w:val="both"/>
        <w:rPr>
          <w:rFonts w:ascii="Times New Roman" w:hAnsi="Times New Roman" w:cs="Times New Roman"/>
          <w:sz w:val="24"/>
        </w:rPr>
      </w:pPr>
      <w:r w:rsidRPr="00EB071E">
        <w:rPr>
          <w:rFonts w:ascii="Times New Roman" w:hAnsi="Times New Roman" w:cs="Times New Roman"/>
          <w:sz w:val="24"/>
        </w:rPr>
        <w:t xml:space="preserve">In addition, </w:t>
      </w:r>
      <w:r w:rsidR="00A05492" w:rsidRPr="00EB071E">
        <w:rPr>
          <w:rFonts w:ascii="Times New Roman" w:hAnsi="Times New Roman" w:cs="Times New Roman"/>
          <w:sz w:val="24"/>
        </w:rPr>
        <w:t>d</w:t>
      </w:r>
      <w:r w:rsidR="004C4E25" w:rsidRPr="00EB071E">
        <w:rPr>
          <w:rFonts w:ascii="Times New Roman" w:hAnsi="Times New Roman" w:cs="Times New Roman"/>
          <w:sz w:val="24"/>
        </w:rPr>
        <w:t xml:space="preserve">escriptive research design enables the researcher to study a phenomenon in its naturally occurring situation without any form of manipulation. </w:t>
      </w:r>
      <w:r w:rsidR="00F82EB6">
        <w:rPr>
          <w:rFonts w:ascii="Times New Roman" w:hAnsi="Times New Roman" w:cs="Times New Roman"/>
          <w:sz w:val="24"/>
        </w:rPr>
        <w:t>The idea of naturally occurring situations in relation to descriptive research designs is supported by</w:t>
      </w:r>
      <w:r w:rsidR="004C4E25" w:rsidRPr="00EB071E">
        <w:rPr>
          <w:rFonts w:ascii="Times New Roman" w:hAnsi="Times New Roman" w:cs="Times New Roman"/>
          <w:sz w:val="24"/>
        </w:rPr>
        <w:t xml:space="preserve"> Kombo and Tromp (2006: 71)</w:t>
      </w:r>
      <w:r w:rsidR="00F82EB6">
        <w:rPr>
          <w:rFonts w:ascii="Times New Roman" w:hAnsi="Times New Roman" w:cs="Times New Roman"/>
          <w:sz w:val="24"/>
        </w:rPr>
        <w:t xml:space="preserve"> who contend that:</w:t>
      </w:r>
      <w:r w:rsidR="004C4E25" w:rsidRPr="00EB071E">
        <w:rPr>
          <w:rFonts w:ascii="Times New Roman" w:hAnsi="Times New Roman" w:cs="Times New Roman"/>
          <w:sz w:val="24"/>
        </w:rPr>
        <w:t xml:space="preserve"> “the major purpose of descriptive resea</w:t>
      </w:r>
      <w:r w:rsidR="00AF3779">
        <w:rPr>
          <w:rFonts w:ascii="Times New Roman" w:hAnsi="Times New Roman" w:cs="Times New Roman"/>
          <w:sz w:val="24"/>
        </w:rPr>
        <w:t xml:space="preserve">rch is description </w:t>
      </w:r>
      <w:r w:rsidR="004C4E25" w:rsidRPr="00EB071E">
        <w:rPr>
          <w:rFonts w:ascii="Times New Roman" w:hAnsi="Times New Roman" w:cs="Times New Roman"/>
          <w:sz w:val="24"/>
        </w:rPr>
        <w:t xml:space="preserve">of the state of affairs as it exists.” </w:t>
      </w:r>
      <w:r w:rsidR="00F82EB6">
        <w:rPr>
          <w:rFonts w:ascii="Times New Roman" w:hAnsi="Times New Roman" w:cs="Times New Roman"/>
          <w:sz w:val="24"/>
        </w:rPr>
        <w:t>Thus, d</w:t>
      </w:r>
      <w:r w:rsidR="004C4E25" w:rsidRPr="00EB071E">
        <w:rPr>
          <w:rFonts w:ascii="Times New Roman" w:hAnsi="Times New Roman" w:cs="Times New Roman"/>
          <w:sz w:val="24"/>
        </w:rPr>
        <w:t xml:space="preserve">escriptive research leaves the researcher with only the option of describing the state of affairs of the subject matter being investigated. This design is justifiable for the present study because it “relies on observation as a means of collecting data. It attempts to examine situations in order to establish what </w:t>
      </w:r>
      <w:r w:rsidR="00C42A8B" w:rsidRPr="00EB071E">
        <w:rPr>
          <w:rFonts w:ascii="Times New Roman" w:hAnsi="Times New Roman" w:cs="Times New Roman"/>
          <w:sz w:val="24"/>
        </w:rPr>
        <w:t>the norm is</w:t>
      </w:r>
      <w:r w:rsidR="004C4E25" w:rsidRPr="00EB071E">
        <w:rPr>
          <w:rFonts w:ascii="Times New Roman" w:hAnsi="Times New Roman" w:cs="Times New Roman"/>
          <w:sz w:val="24"/>
        </w:rPr>
        <w:t>” (Walliman</w:t>
      </w:r>
      <w:r w:rsidR="00C06C51">
        <w:rPr>
          <w:rFonts w:ascii="Times New Roman" w:hAnsi="Times New Roman" w:cs="Times New Roman"/>
          <w:sz w:val="24"/>
        </w:rPr>
        <w:t>,</w:t>
      </w:r>
      <w:r w:rsidR="004C4E25" w:rsidRPr="00EB071E">
        <w:rPr>
          <w:rFonts w:ascii="Times New Roman" w:hAnsi="Times New Roman" w:cs="Times New Roman"/>
          <w:sz w:val="24"/>
        </w:rPr>
        <w:t xml:space="preserve"> 2011: 10). </w:t>
      </w:r>
    </w:p>
    <w:p w14:paraId="6294F454" w14:textId="77777777" w:rsidR="006706C9" w:rsidRPr="00EB071E" w:rsidRDefault="00994999" w:rsidP="007E5026">
      <w:pPr>
        <w:spacing w:after="240" w:line="360" w:lineRule="auto"/>
        <w:jc w:val="both"/>
        <w:rPr>
          <w:rFonts w:ascii="Times New Roman" w:hAnsi="Times New Roman" w:cs="Times New Roman"/>
          <w:sz w:val="24"/>
        </w:rPr>
      </w:pPr>
      <w:r w:rsidRPr="00EB071E">
        <w:rPr>
          <w:rFonts w:ascii="Times New Roman" w:hAnsi="Times New Roman" w:cs="Times New Roman"/>
          <w:sz w:val="24"/>
        </w:rPr>
        <w:t>The present study</w:t>
      </w:r>
      <w:r w:rsidR="006706C9" w:rsidRPr="00EB071E">
        <w:rPr>
          <w:rFonts w:ascii="Times New Roman" w:hAnsi="Times New Roman" w:cs="Times New Roman"/>
          <w:sz w:val="24"/>
        </w:rPr>
        <w:t xml:space="preserve"> employ</w:t>
      </w:r>
      <w:r w:rsidRPr="00EB071E">
        <w:rPr>
          <w:rFonts w:ascii="Times New Roman" w:hAnsi="Times New Roman" w:cs="Times New Roman"/>
          <w:sz w:val="24"/>
        </w:rPr>
        <w:t>ed</w:t>
      </w:r>
      <w:r w:rsidR="006706C9" w:rsidRPr="00EB071E">
        <w:rPr>
          <w:rFonts w:ascii="Times New Roman" w:hAnsi="Times New Roman" w:cs="Times New Roman"/>
          <w:sz w:val="24"/>
        </w:rPr>
        <w:t xml:space="preserve"> qualitative research owing to the nature of </w:t>
      </w:r>
      <w:r w:rsidR="00E247D7" w:rsidRPr="00EB071E">
        <w:rPr>
          <w:rFonts w:ascii="Times New Roman" w:hAnsi="Times New Roman" w:cs="Times New Roman"/>
          <w:sz w:val="24"/>
        </w:rPr>
        <w:t>data, which</w:t>
      </w:r>
      <w:r w:rsidRPr="00EB071E">
        <w:rPr>
          <w:rFonts w:ascii="Times New Roman" w:hAnsi="Times New Roman" w:cs="Times New Roman"/>
          <w:sz w:val="24"/>
        </w:rPr>
        <w:t xml:space="preserve"> was </w:t>
      </w:r>
      <w:r w:rsidR="006706C9" w:rsidRPr="00EB071E">
        <w:rPr>
          <w:rFonts w:ascii="Times New Roman" w:hAnsi="Times New Roman" w:cs="Times New Roman"/>
          <w:sz w:val="24"/>
        </w:rPr>
        <w:t xml:space="preserve">to be collected. Qualitative research is a means of conducting a study using methods that enable the </w:t>
      </w:r>
      <w:r w:rsidR="006706C9" w:rsidRPr="00EB071E">
        <w:rPr>
          <w:rFonts w:ascii="Times New Roman" w:hAnsi="Times New Roman" w:cs="Times New Roman"/>
          <w:sz w:val="24"/>
        </w:rPr>
        <w:lastRenderedPageBreak/>
        <w:t xml:space="preserve">researcher to collect data directly from the natural settings or respondents. Creswell (2009) defines qualitative research as a means of conducting studies by exploring and understanding the meaning individuals or groups ascribe to a particular social phenomenon. </w:t>
      </w:r>
      <w:r w:rsidR="00D117AF" w:rsidRPr="00EB071E">
        <w:rPr>
          <w:rFonts w:ascii="Times New Roman" w:hAnsi="Times New Roman" w:cs="Times New Roman"/>
          <w:sz w:val="24"/>
        </w:rPr>
        <w:t>This means that qualitative research is a kind of research which enables the researcher to study a phenomenon within the natural setting and interact with respondents without detaching oneself from the natural settings.</w:t>
      </w:r>
      <w:r w:rsidR="005031B6" w:rsidRPr="00EB071E">
        <w:rPr>
          <w:rFonts w:ascii="Times New Roman" w:hAnsi="Times New Roman" w:cs="Times New Roman"/>
          <w:sz w:val="24"/>
        </w:rPr>
        <w:t xml:space="preserve"> In addition</w:t>
      </w:r>
      <w:r w:rsidR="00D117AF" w:rsidRPr="00EB071E">
        <w:rPr>
          <w:rFonts w:ascii="Times New Roman" w:hAnsi="Times New Roman" w:cs="Times New Roman"/>
          <w:sz w:val="24"/>
        </w:rPr>
        <w:t>,</w:t>
      </w:r>
      <w:r w:rsidR="004F4711">
        <w:rPr>
          <w:rFonts w:ascii="Times New Roman" w:hAnsi="Times New Roman" w:cs="Times New Roman"/>
          <w:sz w:val="24"/>
        </w:rPr>
        <w:t xml:space="preserve"> </w:t>
      </w:r>
      <w:r w:rsidR="006706C9" w:rsidRPr="00EB071E">
        <w:rPr>
          <w:rFonts w:ascii="Times New Roman" w:hAnsi="Times New Roman" w:cs="Times New Roman"/>
          <w:sz w:val="24"/>
        </w:rPr>
        <w:t>Bui (2009:</w:t>
      </w:r>
      <w:r w:rsidR="00BB1343">
        <w:rPr>
          <w:rFonts w:ascii="Times New Roman" w:hAnsi="Times New Roman" w:cs="Times New Roman"/>
          <w:sz w:val="24"/>
        </w:rPr>
        <w:t xml:space="preserve"> </w:t>
      </w:r>
      <w:r w:rsidR="006706C9" w:rsidRPr="00EB071E">
        <w:rPr>
          <w:rFonts w:ascii="Times New Roman" w:hAnsi="Times New Roman" w:cs="Times New Roman"/>
          <w:sz w:val="24"/>
        </w:rPr>
        <w:t xml:space="preserve">13) observes that “studies that use qualitative approaches collect </w:t>
      </w:r>
      <w:r w:rsidR="00D70460" w:rsidRPr="00EB071E">
        <w:rPr>
          <w:rFonts w:ascii="Times New Roman" w:hAnsi="Times New Roman" w:cs="Times New Roman"/>
          <w:sz w:val="24"/>
        </w:rPr>
        <w:t>nonnumeric</w:t>
      </w:r>
      <w:r w:rsidR="006706C9" w:rsidRPr="00EB071E">
        <w:rPr>
          <w:rFonts w:ascii="Times New Roman" w:hAnsi="Times New Roman" w:cs="Times New Roman"/>
          <w:sz w:val="24"/>
        </w:rPr>
        <w:t xml:space="preserve"> data to answer the research questions.” </w:t>
      </w:r>
      <w:r w:rsidR="0092075C" w:rsidRPr="00EB071E">
        <w:rPr>
          <w:rFonts w:ascii="Times New Roman" w:hAnsi="Times New Roman" w:cs="Times New Roman"/>
          <w:sz w:val="24"/>
        </w:rPr>
        <w:t xml:space="preserve">It means that qualitative research approach </w:t>
      </w:r>
      <w:r w:rsidR="006559FE" w:rsidRPr="00EB071E">
        <w:rPr>
          <w:rFonts w:ascii="Times New Roman" w:hAnsi="Times New Roman" w:cs="Times New Roman"/>
          <w:sz w:val="24"/>
        </w:rPr>
        <w:t>is</w:t>
      </w:r>
      <w:r w:rsidR="0092075C" w:rsidRPr="00EB071E">
        <w:rPr>
          <w:rFonts w:ascii="Times New Roman" w:hAnsi="Times New Roman" w:cs="Times New Roman"/>
          <w:sz w:val="24"/>
        </w:rPr>
        <w:t xml:space="preserve"> better suited to studies that </w:t>
      </w:r>
      <w:r w:rsidR="00E04C6B" w:rsidRPr="00EB071E">
        <w:rPr>
          <w:rFonts w:ascii="Times New Roman" w:hAnsi="Times New Roman" w:cs="Times New Roman"/>
          <w:sz w:val="24"/>
        </w:rPr>
        <w:t>deal with non-</w:t>
      </w:r>
      <w:r w:rsidR="000E177E" w:rsidRPr="00EB071E">
        <w:rPr>
          <w:rFonts w:ascii="Times New Roman" w:hAnsi="Times New Roman" w:cs="Times New Roman"/>
          <w:sz w:val="24"/>
        </w:rPr>
        <w:t xml:space="preserve">statistical </w:t>
      </w:r>
      <w:r w:rsidR="00D66F7D" w:rsidRPr="00EB071E">
        <w:rPr>
          <w:rFonts w:ascii="Times New Roman" w:hAnsi="Times New Roman" w:cs="Times New Roman"/>
          <w:sz w:val="24"/>
        </w:rPr>
        <w:t>data such as use of linguistic re</w:t>
      </w:r>
      <w:r w:rsidR="0079414F" w:rsidRPr="00EB071E">
        <w:rPr>
          <w:rFonts w:ascii="Times New Roman" w:hAnsi="Times New Roman" w:cs="Times New Roman"/>
          <w:sz w:val="24"/>
        </w:rPr>
        <w:t>s</w:t>
      </w:r>
      <w:r w:rsidR="00D66F7D" w:rsidRPr="00EB071E">
        <w:rPr>
          <w:rFonts w:ascii="Times New Roman" w:hAnsi="Times New Roman" w:cs="Times New Roman"/>
          <w:sz w:val="24"/>
        </w:rPr>
        <w:t>ources in multilingual classrooms situations.</w:t>
      </w:r>
      <w:r w:rsidR="00D70460">
        <w:rPr>
          <w:rFonts w:ascii="Times New Roman" w:hAnsi="Times New Roman" w:cs="Times New Roman"/>
          <w:sz w:val="24"/>
        </w:rPr>
        <w:t xml:space="preserve"> </w:t>
      </w:r>
      <w:r w:rsidR="000F648C" w:rsidRPr="00EB071E">
        <w:rPr>
          <w:rFonts w:ascii="Times New Roman" w:hAnsi="Times New Roman" w:cs="Times New Roman"/>
          <w:sz w:val="24"/>
        </w:rPr>
        <w:t xml:space="preserve">Moreover, </w:t>
      </w:r>
      <w:r w:rsidR="006706C9" w:rsidRPr="00EB071E">
        <w:rPr>
          <w:rFonts w:ascii="Times New Roman" w:hAnsi="Times New Roman" w:cs="Times New Roman"/>
          <w:sz w:val="24"/>
        </w:rPr>
        <w:t xml:space="preserve">Van Maanen quoted in Welman, Kruger </w:t>
      </w:r>
      <w:r w:rsidR="006516DB">
        <w:rPr>
          <w:rFonts w:ascii="Times New Roman" w:hAnsi="Times New Roman" w:cs="Times New Roman"/>
          <w:sz w:val="24"/>
        </w:rPr>
        <w:t>and</w:t>
      </w:r>
      <w:r w:rsidR="006706C9" w:rsidRPr="00EB071E">
        <w:rPr>
          <w:rFonts w:ascii="Times New Roman" w:hAnsi="Times New Roman" w:cs="Times New Roman"/>
          <w:sz w:val="24"/>
        </w:rPr>
        <w:t xml:space="preserve"> Mitchell (2005:188) describes qualitative research as an inclusive approach “covering an array of interpretive techniques which seek to describe, decode, translate, and otherwise come to terms with the meaning of naturally occurring phenomena in the social world.” </w:t>
      </w:r>
      <w:r w:rsidR="006F4265" w:rsidRPr="00EB071E">
        <w:rPr>
          <w:rFonts w:ascii="Times New Roman" w:hAnsi="Times New Roman" w:cs="Times New Roman"/>
          <w:sz w:val="24"/>
        </w:rPr>
        <w:t xml:space="preserve">This approach is suitable for studies that seek to interpret </w:t>
      </w:r>
      <w:r w:rsidR="002B78EB" w:rsidRPr="00EB071E">
        <w:rPr>
          <w:rFonts w:ascii="Times New Roman" w:hAnsi="Times New Roman" w:cs="Times New Roman"/>
          <w:sz w:val="24"/>
        </w:rPr>
        <w:t xml:space="preserve">naturally occurring phenomenon using words and themes. </w:t>
      </w:r>
      <w:r w:rsidR="006706C9" w:rsidRPr="00EB071E">
        <w:rPr>
          <w:rFonts w:ascii="Times New Roman" w:hAnsi="Times New Roman" w:cs="Times New Roman"/>
          <w:sz w:val="24"/>
        </w:rPr>
        <w:t>On the other hand, quantitative research is an approach that is designed to collect and analyse numerical data as opposed to non-numerical data as figures or numbers are the focus of this type of research. According to Kothari (2004) quantitative research is suited for the measurement of quantity or amount as it is applicable to a phenomenon that can be expressed in terms of quantity.</w:t>
      </w:r>
    </w:p>
    <w:p w14:paraId="076E2B23" w14:textId="76D37B04" w:rsidR="006706C9" w:rsidRPr="00EB071E" w:rsidRDefault="006706C9" w:rsidP="007E5026">
      <w:pPr>
        <w:spacing w:after="240" w:line="360" w:lineRule="auto"/>
        <w:jc w:val="both"/>
        <w:rPr>
          <w:rFonts w:ascii="Times New Roman" w:hAnsi="Times New Roman" w:cs="Times New Roman"/>
          <w:sz w:val="24"/>
        </w:rPr>
      </w:pPr>
      <w:r w:rsidRPr="00EB071E">
        <w:rPr>
          <w:rFonts w:ascii="Times New Roman" w:hAnsi="Times New Roman" w:cs="Times New Roman"/>
          <w:sz w:val="24"/>
        </w:rPr>
        <w:t xml:space="preserve">Comparisons can be made between qualitative and quantitative research in terms of the characteristics of each. Mugenda </w:t>
      </w:r>
      <w:r w:rsidR="006516DB">
        <w:rPr>
          <w:rFonts w:ascii="Times New Roman" w:hAnsi="Times New Roman" w:cs="Times New Roman"/>
          <w:sz w:val="24"/>
        </w:rPr>
        <w:t>and</w:t>
      </w:r>
      <w:r w:rsidRPr="00EB071E">
        <w:rPr>
          <w:rFonts w:ascii="Times New Roman" w:hAnsi="Times New Roman" w:cs="Times New Roman"/>
          <w:sz w:val="24"/>
        </w:rPr>
        <w:t xml:space="preserve"> Mugenda (</w:t>
      </w:r>
      <w:r w:rsidR="00E805E9">
        <w:rPr>
          <w:rFonts w:ascii="Times New Roman" w:hAnsi="Times New Roman" w:cs="Times New Roman"/>
          <w:sz w:val="24"/>
        </w:rPr>
        <w:t>2003</w:t>
      </w:r>
      <w:r w:rsidRPr="00EB071E">
        <w:rPr>
          <w:rFonts w:ascii="Times New Roman" w:hAnsi="Times New Roman" w:cs="Times New Roman"/>
          <w:sz w:val="24"/>
        </w:rPr>
        <w:t xml:space="preserve">) record that in qualitative approaches investigations are carried out under natural settings whereas in quantitative approaches investigations are conducted under controlled conditions. Quantitative approaches are particular as they are based on predefined variables while qualitative approaches are holistic as a complete picture of a phenomenon is sought using multiple methods of data collection. Apart from that, in quantitative approaches reality is perceived to be stable as it is made up of facts that do not change whereas in qualitative approaches reality is dynamic as it changes according to the changes of people’s perception. According to Dawson (2002), quantitative research generates statistics through the use of methods such as questionnaires or structured interviews whereas qualitative approach explores attitudes, behaviour and experiences using such methods as interviews, focus groups or observations. </w:t>
      </w:r>
    </w:p>
    <w:p w14:paraId="2879916B" w14:textId="77777777" w:rsidR="006706C9" w:rsidRPr="00EB071E" w:rsidRDefault="006706C9" w:rsidP="007E5026">
      <w:pPr>
        <w:spacing w:after="240" w:line="360" w:lineRule="auto"/>
        <w:jc w:val="both"/>
        <w:rPr>
          <w:rFonts w:ascii="Times New Roman" w:hAnsi="Times New Roman" w:cs="Times New Roman"/>
          <w:sz w:val="24"/>
        </w:rPr>
      </w:pPr>
      <w:r w:rsidRPr="00EB071E">
        <w:rPr>
          <w:rFonts w:ascii="Times New Roman" w:hAnsi="Times New Roman" w:cs="Times New Roman"/>
          <w:sz w:val="24"/>
        </w:rPr>
        <w:t>Despite having the main advantage of being more objective and appropriate for large scale studies, quantitative approach would not cater for other aspects of data such as people’s reactions and views on certain phenomena. According to Walliman (2011)</w:t>
      </w:r>
      <w:r w:rsidR="000738F3">
        <w:rPr>
          <w:rFonts w:ascii="Times New Roman" w:hAnsi="Times New Roman" w:cs="Times New Roman"/>
          <w:sz w:val="24"/>
        </w:rPr>
        <w:t>,</w:t>
      </w:r>
      <w:r w:rsidRPr="00EB071E">
        <w:rPr>
          <w:rFonts w:ascii="Times New Roman" w:hAnsi="Times New Roman" w:cs="Times New Roman"/>
          <w:sz w:val="24"/>
        </w:rPr>
        <w:t xml:space="preserve"> quantitative approach is not always appropriate because not all useful information can be reduced to numbers. Information such as </w:t>
      </w:r>
      <w:r w:rsidRPr="00EB071E">
        <w:rPr>
          <w:rFonts w:ascii="Times New Roman" w:hAnsi="Times New Roman" w:cs="Times New Roman"/>
          <w:sz w:val="24"/>
        </w:rPr>
        <w:lastRenderedPageBreak/>
        <w:t>people’s judgements, feelings of comfort, emotions, ideas, and beliefs, among others can only be described in words. These are better studied using the qualitative approach owing the fact that they record qualities rather than quantities. Moreover, words cannot be manipulated mathematically as they require different analytical techniques, something that suit qualitative approaches.</w:t>
      </w:r>
    </w:p>
    <w:p w14:paraId="5ACC7615" w14:textId="03C06535" w:rsidR="006706C9" w:rsidRPr="00EB071E" w:rsidRDefault="006706C9" w:rsidP="007E5026">
      <w:pPr>
        <w:spacing w:after="240" w:line="360" w:lineRule="auto"/>
        <w:jc w:val="both"/>
        <w:rPr>
          <w:rFonts w:ascii="Times New Roman" w:hAnsi="Times New Roman" w:cs="Times New Roman"/>
          <w:sz w:val="24"/>
        </w:rPr>
      </w:pPr>
      <w:r w:rsidRPr="00EB071E">
        <w:rPr>
          <w:rFonts w:ascii="Times New Roman" w:hAnsi="Times New Roman" w:cs="Times New Roman"/>
          <w:sz w:val="24"/>
        </w:rPr>
        <w:t>Qualitative research approach</w:t>
      </w:r>
      <w:r w:rsidR="00031434" w:rsidRPr="00EB071E">
        <w:rPr>
          <w:rFonts w:ascii="Times New Roman" w:hAnsi="Times New Roman" w:cs="Times New Roman"/>
          <w:sz w:val="24"/>
        </w:rPr>
        <w:t xml:space="preserve"> was </w:t>
      </w:r>
      <w:r w:rsidRPr="00EB071E">
        <w:rPr>
          <w:rFonts w:ascii="Times New Roman" w:hAnsi="Times New Roman" w:cs="Times New Roman"/>
          <w:sz w:val="24"/>
        </w:rPr>
        <w:t xml:space="preserve">employed in this study in order to analyse language practices in multilingual classroom situations in primary schools within </w:t>
      </w:r>
      <w:r w:rsidR="004C4D1C">
        <w:rPr>
          <w:rFonts w:ascii="Times New Roman" w:hAnsi="Times New Roman" w:cs="Times New Roman"/>
          <w:sz w:val="24"/>
        </w:rPr>
        <w:t>Livingstone Urban</w:t>
      </w:r>
      <w:r w:rsidRPr="00EB071E">
        <w:rPr>
          <w:rFonts w:ascii="Times New Roman" w:hAnsi="Times New Roman" w:cs="Times New Roman"/>
          <w:sz w:val="24"/>
        </w:rPr>
        <w:t xml:space="preserve">. Language practices in classroom situations would be best understood using qualitative approaches as they provide an in-depth understanding of the phenomena under investigation as the researcher </w:t>
      </w:r>
      <w:r w:rsidR="005D78F2">
        <w:rPr>
          <w:rFonts w:ascii="Times New Roman" w:hAnsi="Times New Roman" w:cs="Times New Roman"/>
          <w:sz w:val="24"/>
        </w:rPr>
        <w:t>was</w:t>
      </w:r>
      <w:r w:rsidRPr="00EB071E">
        <w:rPr>
          <w:rFonts w:ascii="Times New Roman" w:hAnsi="Times New Roman" w:cs="Times New Roman"/>
          <w:sz w:val="24"/>
        </w:rPr>
        <w:t xml:space="preserve"> not completely detached from the contexts in which language is used. Qualitative methods enable</w:t>
      </w:r>
      <w:r w:rsidR="008C18FA" w:rsidRPr="00EB071E">
        <w:rPr>
          <w:rFonts w:ascii="Times New Roman" w:hAnsi="Times New Roman" w:cs="Times New Roman"/>
          <w:sz w:val="24"/>
        </w:rPr>
        <w:t>d</w:t>
      </w:r>
      <w:r w:rsidRPr="00EB071E">
        <w:rPr>
          <w:rFonts w:ascii="Times New Roman" w:hAnsi="Times New Roman" w:cs="Times New Roman"/>
          <w:sz w:val="24"/>
        </w:rPr>
        <w:t xml:space="preserve"> the researcher to fully understand the actual circumstances under which </w:t>
      </w:r>
      <w:r w:rsidR="00595F74" w:rsidRPr="00EB071E">
        <w:rPr>
          <w:rFonts w:ascii="Times New Roman" w:hAnsi="Times New Roman" w:cs="Times New Roman"/>
          <w:sz w:val="24"/>
        </w:rPr>
        <w:t>linguistic resources are</w:t>
      </w:r>
      <w:r w:rsidRPr="00EB071E">
        <w:rPr>
          <w:rFonts w:ascii="Times New Roman" w:hAnsi="Times New Roman" w:cs="Times New Roman"/>
          <w:sz w:val="24"/>
        </w:rPr>
        <w:t xml:space="preserve"> used in </w:t>
      </w:r>
      <w:r w:rsidR="00595F74" w:rsidRPr="00EB071E">
        <w:rPr>
          <w:rFonts w:ascii="Times New Roman" w:hAnsi="Times New Roman" w:cs="Times New Roman"/>
          <w:sz w:val="24"/>
        </w:rPr>
        <w:t xml:space="preserve">multilingual </w:t>
      </w:r>
      <w:r w:rsidR="001A51AD" w:rsidRPr="00EB071E">
        <w:rPr>
          <w:rFonts w:ascii="Times New Roman" w:hAnsi="Times New Roman" w:cs="Times New Roman"/>
          <w:sz w:val="24"/>
        </w:rPr>
        <w:t xml:space="preserve">classrooms </w:t>
      </w:r>
      <w:r w:rsidRPr="00EB071E">
        <w:rPr>
          <w:rFonts w:ascii="Times New Roman" w:hAnsi="Times New Roman" w:cs="Times New Roman"/>
          <w:sz w:val="24"/>
        </w:rPr>
        <w:t>during teaching and learning</w:t>
      </w:r>
      <w:r w:rsidR="00387C09" w:rsidRPr="00EB071E">
        <w:rPr>
          <w:rFonts w:ascii="Times New Roman" w:hAnsi="Times New Roman" w:cs="Times New Roman"/>
          <w:sz w:val="24"/>
        </w:rPr>
        <w:t xml:space="preserve"> in selected primary schools of </w:t>
      </w:r>
      <w:r w:rsidR="004C4D1C">
        <w:rPr>
          <w:rFonts w:ascii="Times New Roman" w:hAnsi="Times New Roman" w:cs="Times New Roman"/>
          <w:sz w:val="24"/>
        </w:rPr>
        <w:t>Livingstone Urban</w:t>
      </w:r>
      <w:r w:rsidRPr="00EB071E">
        <w:rPr>
          <w:rFonts w:ascii="Times New Roman" w:hAnsi="Times New Roman" w:cs="Times New Roman"/>
          <w:sz w:val="24"/>
        </w:rPr>
        <w:t>.</w:t>
      </w:r>
    </w:p>
    <w:p w14:paraId="70DAF704" w14:textId="77777777" w:rsidR="00C20045" w:rsidRPr="008C125F" w:rsidRDefault="0046565E" w:rsidP="004E59F6">
      <w:pPr>
        <w:pStyle w:val="Heading2"/>
        <w:numPr>
          <w:ilvl w:val="1"/>
          <w:numId w:val="15"/>
        </w:numPr>
        <w:ind w:left="567" w:hanging="567"/>
      </w:pPr>
      <w:bookmarkStart w:id="33" w:name="_Toc499552498"/>
      <w:r w:rsidRPr="008C125F">
        <w:t>Study area and sample s</w:t>
      </w:r>
      <w:r w:rsidR="006706C9" w:rsidRPr="008C125F">
        <w:t>ize</w:t>
      </w:r>
      <w:bookmarkEnd w:id="33"/>
    </w:p>
    <w:p w14:paraId="1B434A2B" w14:textId="57F368D5" w:rsidR="00650AF7" w:rsidRPr="00EB071E" w:rsidRDefault="00495391" w:rsidP="007E5026">
      <w:pPr>
        <w:spacing w:after="240" w:line="360" w:lineRule="auto"/>
        <w:jc w:val="both"/>
        <w:rPr>
          <w:rFonts w:ascii="Times New Roman" w:hAnsi="Times New Roman" w:cs="Times New Roman"/>
          <w:sz w:val="24"/>
        </w:rPr>
      </w:pPr>
      <w:r w:rsidRPr="00EB071E">
        <w:rPr>
          <w:rFonts w:ascii="Times New Roman" w:hAnsi="Times New Roman" w:cs="Times New Roman"/>
          <w:sz w:val="24"/>
        </w:rPr>
        <w:t>The study was</w:t>
      </w:r>
      <w:r w:rsidR="006706C9" w:rsidRPr="00EB071E">
        <w:rPr>
          <w:rFonts w:ascii="Times New Roman" w:hAnsi="Times New Roman" w:cs="Times New Roman"/>
          <w:sz w:val="24"/>
        </w:rPr>
        <w:t xml:space="preserve"> carried out in ten selected primary schools within </w:t>
      </w:r>
      <w:r w:rsidR="004C4D1C">
        <w:rPr>
          <w:rFonts w:ascii="Times New Roman" w:hAnsi="Times New Roman" w:cs="Times New Roman"/>
          <w:sz w:val="24"/>
        </w:rPr>
        <w:t>Livingstone Urban</w:t>
      </w:r>
      <w:r w:rsidR="006706C9" w:rsidRPr="00EB071E">
        <w:rPr>
          <w:rFonts w:ascii="Times New Roman" w:hAnsi="Times New Roman" w:cs="Times New Roman"/>
          <w:sz w:val="24"/>
        </w:rPr>
        <w:t xml:space="preserve"> in Southern Province of Zambia. </w:t>
      </w:r>
      <w:r w:rsidR="00471360">
        <w:rPr>
          <w:rFonts w:ascii="Times New Roman" w:hAnsi="Times New Roman" w:cs="Times New Roman"/>
          <w:sz w:val="24"/>
        </w:rPr>
        <w:t xml:space="preserve">The selected schools were representative of all the five sections of the </w:t>
      </w:r>
      <w:r w:rsidR="00CD6865">
        <w:rPr>
          <w:rFonts w:ascii="Times New Roman" w:hAnsi="Times New Roman" w:cs="Times New Roman"/>
          <w:sz w:val="24"/>
        </w:rPr>
        <w:t xml:space="preserve">city </w:t>
      </w:r>
      <w:r w:rsidR="00471360">
        <w:rPr>
          <w:rFonts w:ascii="Times New Roman" w:hAnsi="Times New Roman" w:cs="Times New Roman"/>
          <w:sz w:val="24"/>
        </w:rPr>
        <w:t xml:space="preserve">of Livingstone </w:t>
      </w:r>
      <w:r w:rsidR="00CD6865">
        <w:rPr>
          <w:rFonts w:ascii="Times New Roman" w:hAnsi="Times New Roman" w:cs="Times New Roman"/>
          <w:sz w:val="24"/>
        </w:rPr>
        <w:t>as two schools from each of the following parts were included: northern (</w:t>
      </w:r>
      <w:r w:rsidR="004C1D6F">
        <w:rPr>
          <w:rFonts w:ascii="Times New Roman" w:hAnsi="Times New Roman" w:cs="Times New Roman"/>
          <w:sz w:val="24"/>
        </w:rPr>
        <w:t>Highlands), southern (Falls), eastern (Libuyu/Maramba), western (Ellaine Brittel) and central (Livingstone Town Centre).</w:t>
      </w:r>
      <w:r w:rsidR="00E805E9">
        <w:rPr>
          <w:rFonts w:ascii="Times New Roman" w:hAnsi="Times New Roman" w:cs="Times New Roman"/>
          <w:sz w:val="24"/>
        </w:rPr>
        <w:t xml:space="preserve"> </w:t>
      </w:r>
      <w:r w:rsidR="00655FE1" w:rsidRPr="00EB071E">
        <w:rPr>
          <w:rFonts w:ascii="Times New Roman" w:hAnsi="Times New Roman" w:cs="Times New Roman"/>
          <w:sz w:val="24"/>
        </w:rPr>
        <w:t>The primary schools from which the researcher collected data were all gov</w:t>
      </w:r>
      <w:r w:rsidR="004C33DE" w:rsidRPr="00EB071E">
        <w:rPr>
          <w:rFonts w:ascii="Times New Roman" w:hAnsi="Times New Roman" w:cs="Times New Roman"/>
          <w:sz w:val="24"/>
        </w:rPr>
        <w:t>ernment and co-education</w:t>
      </w:r>
      <w:r w:rsidR="00655FE1" w:rsidRPr="00EB071E">
        <w:rPr>
          <w:rFonts w:ascii="Times New Roman" w:hAnsi="Times New Roman" w:cs="Times New Roman"/>
          <w:sz w:val="24"/>
        </w:rPr>
        <w:t>.</w:t>
      </w:r>
    </w:p>
    <w:p w14:paraId="7F8114E1" w14:textId="77777777" w:rsidR="002210B3" w:rsidRPr="00EB071E" w:rsidRDefault="00F31B3A" w:rsidP="007E5026">
      <w:pPr>
        <w:spacing w:after="240" w:line="360" w:lineRule="auto"/>
        <w:jc w:val="both"/>
        <w:rPr>
          <w:rFonts w:ascii="Times New Roman" w:hAnsi="Times New Roman" w:cs="Times New Roman"/>
          <w:sz w:val="24"/>
        </w:rPr>
      </w:pPr>
      <w:r w:rsidRPr="00EB071E">
        <w:rPr>
          <w:rFonts w:ascii="Times New Roman" w:hAnsi="Times New Roman" w:cs="Times New Roman"/>
          <w:sz w:val="24"/>
        </w:rPr>
        <w:t xml:space="preserve">The sample size </w:t>
      </w:r>
      <w:r w:rsidR="00893867" w:rsidRPr="00EB071E">
        <w:rPr>
          <w:rFonts w:ascii="Times New Roman" w:hAnsi="Times New Roman" w:cs="Times New Roman"/>
          <w:sz w:val="24"/>
        </w:rPr>
        <w:t xml:space="preserve">of the present study </w:t>
      </w:r>
      <w:r w:rsidR="008472F9">
        <w:rPr>
          <w:rFonts w:ascii="Times New Roman" w:hAnsi="Times New Roman" w:cs="Times New Roman"/>
          <w:sz w:val="24"/>
        </w:rPr>
        <w:t>was forty</w:t>
      </w:r>
      <w:r w:rsidR="00B76568" w:rsidRPr="00EB071E">
        <w:rPr>
          <w:rFonts w:ascii="Times New Roman" w:hAnsi="Times New Roman" w:cs="Times New Roman"/>
          <w:sz w:val="24"/>
        </w:rPr>
        <w:t xml:space="preserve"> out of which there were </w:t>
      </w:r>
      <w:r w:rsidR="00602FD3" w:rsidRPr="00EB071E">
        <w:rPr>
          <w:rFonts w:ascii="Times New Roman" w:hAnsi="Times New Roman" w:cs="Times New Roman"/>
          <w:sz w:val="24"/>
        </w:rPr>
        <w:t>twent</w:t>
      </w:r>
      <w:r w:rsidR="00610BAD" w:rsidRPr="00EB071E">
        <w:rPr>
          <w:rFonts w:ascii="Times New Roman" w:hAnsi="Times New Roman" w:cs="Times New Roman"/>
          <w:sz w:val="24"/>
        </w:rPr>
        <w:t xml:space="preserve">y teachers and twenty learners </w:t>
      </w:r>
      <w:r w:rsidR="00FC4EF8" w:rsidRPr="00EB071E">
        <w:rPr>
          <w:rFonts w:ascii="Times New Roman" w:hAnsi="Times New Roman" w:cs="Times New Roman"/>
          <w:sz w:val="24"/>
        </w:rPr>
        <w:t xml:space="preserve">as respondents </w:t>
      </w:r>
      <w:r w:rsidR="00610BAD" w:rsidRPr="00EB071E">
        <w:rPr>
          <w:rFonts w:ascii="Times New Roman" w:hAnsi="Times New Roman" w:cs="Times New Roman"/>
          <w:sz w:val="24"/>
        </w:rPr>
        <w:t xml:space="preserve">from </w:t>
      </w:r>
      <w:r w:rsidR="00542B78" w:rsidRPr="00EB071E">
        <w:rPr>
          <w:rFonts w:ascii="Times New Roman" w:hAnsi="Times New Roman" w:cs="Times New Roman"/>
          <w:sz w:val="24"/>
        </w:rPr>
        <w:t xml:space="preserve">all the ten schools. </w:t>
      </w:r>
      <w:r w:rsidR="00D74C8D" w:rsidRPr="00EB071E">
        <w:rPr>
          <w:rFonts w:ascii="Times New Roman" w:hAnsi="Times New Roman" w:cs="Times New Roman"/>
          <w:sz w:val="24"/>
        </w:rPr>
        <w:t>Out of the twenty teachers, ten were from lower primary while another ten were from upper primary.</w:t>
      </w:r>
      <w:r w:rsidR="00711CF8">
        <w:rPr>
          <w:rFonts w:ascii="Times New Roman" w:hAnsi="Times New Roman" w:cs="Times New Roman"/>
          <w:sz w:val="24"/>
        </w:rPr>
        <w:t xml:space="preserve"> </w:t>
      </w:r>
      <w:r w:rsidR="004700AA" w:rsidRPr="00EB071E">
        <w:rPr>
          <w:rFonts w:ascii="Times New Roman" w:hAnsi="Times New Roman" w:cs="Times New Roman"/>
          <w:sz w:val="24"/>
        </w:rPr>
        <w:t xml:space="preserve">Though the researcher had intended to have equal numbers of male and female teachers, this was not possible because nearly all teachers at primary level in the visited schools were female. Therefore, out of the twenty teachers in the sample size, ten from lower primary were </w:t>
      </w:r>
      <w:r w:rsidR="0073088A" w:rsidRPr="00EB071E">
        <w:rPr>
          <w:rFonts w:ascii="Times New Roman" w:hAnsi="Times New Roman" w:cs="Times New Roman"/>
          <w:sz w:val="24"/>
        </w:rPr>
        <w:t>female</w:t>
      </w:r>
      <w:r w:rsidR="00950156" w:rsidRPr="00EB071E">
        <w:rPr>
          <w:rFonts w:ascii="Times New Roman" w:hAnsi="Times New Roman" w:cs="Times New Roman"/>
          <w:sz w:val="24"/>
        </w:rPr>
        <w:t xml:space="preserve"> while eight were female and two </w:t>
      </w:r>
      <w:r w:rsidR="006A4754" w:rsidRPr="00EB071E">
        <w:rPr>
          <w:rFonts w:ascii="Times New Roman" w:hAnsi="Times New Roman" w:cs="Times New Roman"/>
          <w:sz w:val="24"/>
        </w:rPr>
        <w:t xml:space="preserve">were </w:t>
      </w:r>
      <w:r w:rsidR="00950156" w:rsidRPr="00EB071E">
        <w:rPr>
          <w:rFonts w:ascii="Times New Roman" w:hAnsi="Times New Roman" w:cs="Times New Roman"/>
          <w:sz w:val="24"/>
        </w:rPr>
        <w:t xml:space="preserve">male at </w:t>
      </w:r>
      <w:r w:rsidR="004700AA" w:rsidRPr="00EB071E">
        <w:rPr>
          <w:rFonts w:ascii="Times New Roman" w:hAnsi="Times New Roman" w:cs="Times New Roman"/>
          <w:sz w:val="24"/>
        </w:rPr>
        <w:t xml:space="preserve">upper primary. </w:t>
      </w:r>
      <w:r w:rsidR="00BA39E7" w:rsidRPr="00EB071E">
        <w:rPr>
          <w:rFonts w:ascii="Times New Roman" w:hAnsi="Times New Roman" w:cs="Times New Roman"/>
          <w:sz w:val="24"/>
        </w:rPr>
        <w:t>The same teachers were the</w:t>
      </w:r>
      <w:r w:rsidR="00EC346E">
        <w:rPr>
          <w:rFonts w:ascii="Times New Roman" w:hAnsi="Times New Roman" w:cs="Times New Roman"/>
          <w:sz w:val="24"/>
        </w:rPr>
        <w:t xml:space="preserve"> </w:t>
      </w:r>
      <w:r w:rsidR="00BA39E7" w:rsidRPr="00EB071E">
        <w:rPr>
          <w:rFonts w:ascii="Times New Roman" w:hAnsi="Times New Roman" w:cs="Times New Roman"/>
          <w:sz w:val="24"/>
        </w:rPr>
        <w:t>ones</w:t>
      </w:r>
      <w:r w:rsidR="00EC346E">
        <w:rPr>
          <w:rFonts w:ascii="Times New Roman" w:hAnsi="Times New Roman" w:cs="Times New Roman"/>
          <w:sz w:val="24"/>
        </w:rPr>
        <w:t xml:space="preserve"> </w:t>
      </w:r>
      <w:r w:rsidR="00A30CE4" w:rsidRPr="00EB071E">
        <w:rPr>
          <w:rFonts w:ascii="Times New Roman" w:hAnsi="Times New Roman" w:cs="Times New Roman"/>
          <w:sz w:val="24"/>
        </w:rPr>
        <w:t xml:space="preserve">who were interviewed and also </w:t>
      </w:r>
      <w:r w:rsidR="006A7ED8" w:rsidRPr="00EB071E">
        <w:rPr>
          <w:rFonts w:ascii="Times New Roman" w:hAnsi="Times New Roman" w:cs="Times New Roman"/>
          <w:sz w:val="24"/>
        </w:rPr>
        <w:t>who</w:t>
      </w:r>
      <w:r w:rsidR="00A30CE4" w:rsidRPr="00EB071E">
        <w:rPr>
          <w:rFonts w:ascii="Times New Roman" w:hAnsi="Times New Roman" w:cs="Times New Roman"/>
          <w:sz w:val="24"/>
        </w:rPr>
        <w:t>se lessons were observed</w:t>
      </w:r>
      <w:r w:rsidR="006A7ED8" w:rsidRPr="00EB071E">
        <w:rPr>
          <w:rFonts w:ascii="Times New Roman" w:hAnsi="Times New Roman" w:cs="Times New Roman"/>
          <w:sz w:val="24"/>
        </w:rPr>
        <w:t xml:space="preserve">. </w:t>
      </w:r>
      <w:r w:rsidR="009616A3" w:rsidRPr="00EB071E">
        <w:rPr>
          <w:rFonts w:ascii="Times New Roman" w:hAnsi="Times New Roman" w:cs="Times New Roman"/>
          <w:sz w:val="24"/>
        </w:rPr>
        <w:t>For pupils, ten girls and ten boys were part of the total number of twenty respondents.</w:t>
      </w:r>
      <w:r w:rsidR="004E3589">
        <w:rPr>
          <w:rFonts w:ascii="Times New Roman" w:hAnsi="Times New Roman" w:cs="Times New Roman"/>
          <w:sz w:val="24"/>
        </w:rPr>
        <w:t xml:space="preserve"> </w:t>
      </w:r>
      <w:r w:rsidR="008479AC">
        <w:rPr>
          <w:rFonts w:ascii="Times New Roman" w:hAnsi="Times New Roman" w:cs="Times New Roman"/>
          <w:sz w:val="24"/>
        </w:rPr>
        <w:t>This means that two pupils were purposively sampled from each of the ten schools</w:t>
      </w:r>
      <w:r w:rsidR="006854E3">
        <w:rPr>
          <w:rFonts w:ascii="Times New Roman" w:hAnsi="Times New Roman" w:cs="Times New Roman"/>
          <w:sz w:val="24"/>
        </w:rPr>
        <w:t xml:space="preserve"> by having a one-on-one interview with one pupil from each of the classes where lessons had been observed</w:t>
      </w:r>
      <w:r w:rsidR="008479AC">
        <w:rPr>
          <w:rFonts w:ascii="Times New Roman" w:hAnsi="Times New Roman" w:cs="Times New Roman"/>
          <w:sz w:val="24"/>
        </w:rPr>
        <w:t xml:space="preserve">. </w:t>
      </w:r>
      <w:r w:rsidR="00D678DE">
        <w:rPr>
          <w:rFonts w:ascii="Times New Roman" w:hAnsi="Times New Roman" w:cs="Times New Roman"/>
          <w:sz w:val="24"/>
        </w:rPr>
        <w:t>The</w:t>
      </w:r>
      <w:r w:rsidR="00F84C77">
        <w:rPr>
          <w:rFonts w:ascii="Times New Roman" w:hAnsi="Times New Roman" w:cs="Times New Roman"/>
          <w:sz w:val="24"/>
        </w:rPr>
        <w:t xml:space="preserve"> reason </w:t>
      </w:r>
      <w:r w:rsidR="00D678DE">
        <w:rPr>
          <w:rFonts w:ascii="Times New Roman" w:hAnsi="Times New Roman" w:cs="Times New Roman"/>
          <w:sz w:val="24"/>
        </w:rPr>
        <w:t xml:space="preserve">is that the researcher wanted </w:t>
      </w:r>
      <w:r w:rsidR="009211B3">
        <w:rPr>
          <w:rFonts w:ascii="Times New Roman" w:hAnsi="Times New Roman" w:cs="Times New Roman"/>
          <w:sz w:val="24"/>
        </w:rPr>
        <w:t xml:space="preserve">pupils from the same </w:t>
      </w:r>
      <w:r w:rsidR="00DB2C34">
        <w:rPr>
          <w:rFonts w:ascii="Times New Roman" w:hAnsi="Times New Roman" w:cs="Times New Roman"/>
          <w:sz w:val="24"/>
        </w:rPr>
        <w:t>classrooms where lessons had been observed</w:t>
      </w:r>
      <w:r w:rsidR="009211B3">
        <w:rPr>
          <w:rFonts w:ascii="Times New Roman" w:hAnsi="Times New Roman" w:cs="Times New Roman"/>
          <w:sz w:val="24"/>
        </w:rPr>
        <w:t xml:space="preserve"> as rapport had </w:t>
      </w:r>
      <w:r w:rsidR="00DB2C34">
        <w:rPr>
          <w:rFonts w:ascii="Times New Roman" w:hAnsi="Times New Roman" w:cs="Times New Roman"/>
          <w:sz w:val="24"/>
        </w:rPr>
        <w:t xml:space="preserve">already </w:t>
      </w:r>
      <w:r w:rsidR="009211B3">
        <w:rPr>
          <w:rFonts w:ascii="Times New Roman" w:hAnsi="Times New Roman" w:cs="Times New Roman"/>
          <w:sz w:val="24"/>
        </w:rPr>
        <w:t xml:space="preserve">been created </w:t>
      </w:r>
      <w:r w:rsidR="006124A2">
        <w:rPr>
          <w:rFonts w:ascii="Times New Roman" w:hAnsi="Times New Roman" w:cs="Times New Roman"/>
          <w:sz w:val="24"/>
        </w:rPr>
        <w:t>such that they</w:t>
      </w:r>
      <w:r w:rsidR="009211B3">
        <w:rPr>
          <w:rFonts w:ascii="Times New Roman" w:hAnsi="Times New Roman" w:cs="Times New Roman"/>
          <w:sz w:val="24"/>
        </w:rPr>
        <w:t xml:space="preserve"> would be comfortable to interact with the researcher</w:t>
      </w:r>
      <w:r w:rsidR="004E3589">
        <w:rPr>
          <w:rFonts w:ascii="Times New Roman" w:hAnsi="Times New Roman" w:cs="Times New Roman"/>
          <w:sz w:val="24"/>
        </w:rPr>
        <w:t xml:space="preserve"> </w:t>
      </w:r>
      <w:r w:rsidR="00F84C77">
        <w:rPr>
          <w:rFonts w:ascii="Times New Roman" w:hAnsi="Times New Roman" w:cs="Times New Roman"/>
          <w:sz w:val="24"/>
        </w:rPr>
        <w:t>during the interview</w:t>
      </w:r>
      <w:r w:rsidR="00696E8F">
        <w:rPr>
          <w:rFonts w:ascii="Times New Roman" w:hAnsi="Times New Roman" w:cs="Times New Roman"/>
          <w:sz w:val="24"/>
        </w:rPr>
        <w:t>s</w:t>
      </w:r>
      <w:r w:rsidR="00F00DCF">
        <w:rPr>
          <w:rFonts w:ascii="Times New Roman" w:hAnsi="Times New Roman" w:cs="Times New Roman"/>
          <w:sz w:val="24"/>
        </w:rPr>
        <w:t xml:space="preserve">. </w:t>
      </w:r>
      <w:r w:rsidR="00B032D0">
        <w:rPr>
          <w:rFonts w:ascii="Times New Roman" w:hAnsi="Times New Roman" w:cs="Times New Roman"/>
          <w:sz w:val="24"/>
        </w:rPr>
        <w:t>The two pupils</w:t>
      </w:r>
      <w:r w:rsidR="00A16E49">
        <w:rPr>
          <w:rFonts w:ascii="Times New Roman" w:hAnsi="Times New Roman" w:cs="Times New Roman"/>
          <w:sz w:val="24"/>
        </w:rPr>
        <w:t xml:space="preserve"> per school</w:t>
      </w:r>
      <w:r w:rsidR="00B032D0">
        <w:rPr>
          <w:rFonts w:ascii="Times New Roman" w:hAnsi="Times New Roman" w:cs="Times New Roman"/>
          <w:sz w:val="24"/>
        </w:rPr>
        <w:t xml:space="preserve"> were purposively </w:t>
      </w:r>
      <w:r w:rsidR="00B032D0">
        <w:rPr>
          <w:rFonts w:ascii="Times New Roman" w:hAnsi="Times New Roman" w:cs="Times New Roman"/>
          <w:sz w:val="24"/>
        </w:rPr>
        <w:lastRenderedPageBreak/>
        <w:t xml:space="preserve">selected on the basis of their active participation and use of other languages </w:t>
      </w:r>
      <w:r w:rsidR="00A006DF">
        <w:rPr>
          <w:rFonts w:ascii="Times New Roman" w:hAnsi="Times New Roman" w:cs="Times New Roman"/>
          <w:sz w:val="24"/>
        </w:rPr>
        <w:t xml:space="preserve">than the medium of instruction </w:t>
      </w:r>
      <w:r w:rsidR="00B032D0">
        <w:rPr>
          <w:rFonts w:ascii="Times New Roman" w:hAnsi="Times New Roman" w:cs="Times New Roman"/>
          <w:sz w:val="24"/>
        </w:rPr>
        <w:t xml:space="preserve">during lessons. </w:t>
      </w:r>
      <w:r w:rsidR="00F00DCF">
        <w:rPr>
          <w:rFonts w:ascii="Times New Roman" w:hAnsi="Times New Roman" w:cs="Times New Roman"/>
          <w:sz w:val="24"/>
        </w:rPr>
        <w:t>T</w:t>
      </w:r>
      <w:r w:rsidR="00DA4853" w:rsidRPr="00EB071E">
        <w:rPr>
          <w:rFonts w:ascii="Times New Roman" w:hAnsi="Times New Roman" w:cs="Times New Roman"/>
          <w:sz w:val="24"/>
        </w:rPr>
        <w:t>wo lessons were</w:t>
      </w:r>
      <w:r w:rsidR="006706C9" w:rsidRPr="00EB071E">
        <w:rPr>
          <w:rFonts w:ascii="Times New Roman" w:hAnsi="Times New Roman" w:cs="Times New Roman"/>
          <w:sz w:val="24"/>
        </w:rPr>
        <w:t xml:space="preserve"> observed; one for lower and another for upper primary </w:t>
      </w:r>
      <w:r w:rsidR="00943729" w:rsidRPr="00EB071E">
        <w:rPr>
          <w:rFonts w:ascii="Times New Roman" w:hAnsi="Times New Roman" w:cs="Times New Roman"/>
          <w:sz w:val="24"/>
        </w:rPr>
        <w:t xml:space="preserve">from each of the ten schools, </w:t>
      </w:r>
      <w:r w:rsidR="006706C9" w:rsidRPr="00EB071E">
        <w:rPr>
          <w:rFonts w:ascii="Times New Roman" w:hAnsi="Times New Roman" w:cs="Times New Roman"/>
          <w:sz w:val="24"/>
        </w:rPr>
        <w:t xml:space="preserve">making a total of twenty lessons. </w:t>
      </w:r>
    </w:p>
    <w:p w14:paraId="160B03F6" w14:textId="77777777" w:rsidR="00C20045" w:rsidRDefault="00ED7E17" w:rsidP="004E59F6">
      <w:pPr>
        <w:pStyle w:val="Heading2"/>
        <w:numPr>
          <w:ilvl w:val="1"/>
          <w:numId w:val="15"/>
        </w:numPr>
        <w:ind w:left="567" w:hanging="567"/>
      </w:pPr>
      <w:bookmarkStart w:id="34" w:name="_Toc499552499"/>
      <w:r>
        <w:t>Sampling p</w:t>
      </w:r>
      <w:r w:rsidR="006706C9" w:rsidRPr="00EB071E">
        <w:t>rocedure</w:t>
      </w:r>
      <w:bookmarkEnd w:id="34"/>
    </w:p>
    <w:p w14:paraId="3FA3B089" w14:textId="2F9C2E09" w:rsidR="006706C9" w:rsidRPr="00EB071E" w:rsidRDefault="005844B3" w:rsidP="007E5026">
      <w:pPr>
        <w:spacing w:after="240" w:line="360" w:lineRule="auto"/>
        <w:jc w:val="both"/>
        <w:rPr>
          <w:rFonts w:ascii="Times New Roman" w:hAnsi="Times New Roman" w:cs="Times New Roman"/>
          <w:sz w:val="24"/>
        </w:rPr>
      </w:pPr>
      <w:r w:rsidRPr="00EB071E">
        <w:rPr>
          <w:rFonts w:ascii="Times New Roman" w:hAnsi="Times New Roman" w:cs="Times New Roman"/>
          <w:sz w:val="24"/>
        </w:rPr>
        <w:t xml:space="preserve">This study </w:t>
      </w:r>
      <w:r w:rsidR="006706C9" w:rsidRPr="00EB071E">
        <w:rPr>
          <w:rFonts w:ascii="Times New Roman" w:hAnsi="Times New Roman" w:cs="Times New Roman"/>
          <w:sz w:val="24"/>
        </w:rPr>
        <w:t>employ</w:t>
      </w:r>
      <w:r w:rsidRPr="00EB071E">
        <w:rPr>
          <w:rFonts w:ascii="Times New Roman" w:hAnsi="Times New Roman" w:cs="Times New Roman"/>
          <w:sz w:val="24"/>
        </w:rPr>
        <w:t>ed</w:t>
      </w:r>
      <w:r w:rsidR="006706C9" w:rsidRPr="00EB071E">
        <w:rPr>
          <w:rFonts w:ascii="Times New Roman" w:hAnsi="Times New Roman" w:cs="Times New Roman"/>
          <w:sz w:val="24"/>
        </w:rPr>
        <w:t xml:space="preserve"> purposive sampling in order to collect the relevant data on language practices in multilingual classroom situations. Purposive sampling is the type of sampling where the researcher purposely targets a particular group of participants believed to be reliable for the study (Kombo </w:t>
      </w:r>
      <w:r w:rsidR="000E7F47">
        <w:rPr>
          <w:rFonts w:ascii="Times New Roman" w:hAnsi="Times New Roman" w:cs="Times New Roman"/>
          <w:sz w:val="24"/>
        </w:rPr>
        <w:t>&amp;</w:t>
      </w:r>
      <w:r w:rsidR="006706C9" w:rsidRPr="00EB071E">
        <w:rPr>
          <w:rFonts w:ascii="Times New Roman" w:hAnsi="Times New Roman" w:cs="Times New Roman"/>
          <w:sz w:val="24"/>
        </w:rPr>
        <w:t xml:space="preserve"> Tromp, 2006). Owing to the nature of the topic of this study, only primary school teachers and pupils in schools located in multilingual areas like </w:t>
      </w:r>
      <w:r w:rsidR="004C4D1C">
        <w:rPr>
          <w:rFonts w:ascii="Times New Roman" w:hAnsi="Times New Roman" w:cs="Times New Roman"/>
          <w:sz w:val="24"/>
        </w:rPr>
        <w:t>Livingstone Urban</w:t>
      </w:r>
      <w:r w:rsidR="006706C9" w:rsidRPr="00EB071E">
        <w:rPr>
          <w:rFonts w:ascii="Times New Roman" w:hAnsi="Times New Roman" w:cs="Times New Roman"/>
          <w:sz w:val="24"/>
        </w:rPr>
        <w:t xml:space="preserve"> </w:t>
      </w:r>
      <w:r w:rsidR="005215EE" w:rsidRPr="00EB071E">
        <w:rPr>
          <w:rFonts w:ascii="Times New Roman" w:hAnsi="Times New Roman" w:cs="Times New Roman"/>
          <w:sz w:val="24"/>
        </w:rPr>
        <w:t>were</w:t>
      </w:r>
      <w:r w:rsidR="006706C9" w:rsidRPr="00EB071E">
        <w:rPr>
          <w:rFonts w:ascii="Times New Roman" w:hAnsi="Times New Roman" w:cs="Times New Roman"/>
          <w:sz w:val="24"/>
        </w:rPr>
        <w:t xml:space="preserve"> selected as participants and respondents in order to get the relevant data. The study is about language practices in multilingual classroom situations in primary grades during teaching and learning, implyin</w:t>
      </w:r>
      <w:r w:rsidRPr="00EB071E">
        <w:rPr>
          <w:rFonts w:ascii="Times New Roman" w:hAnsi="Times New Roman" w:cs="Times New Roman"/>
          <w:sz w:val="24"/>
        </w:rPr>
        <w:t>g that only participants</w:t>
      </w:r>
      <w:r w:rsidR="00841A6C" w:rsidRPr="00EB071E">
        <w:rPr>
          <w:rFonts w:ascii="Times New Roman" w:hAnsi="Times New Roman" w:cs="Times New Roman"/>
          <w:sz w:val="24"/>
        </w:rPr>
        <w:t xml:space="preserve"> who </w:t>
      </w:r>
      <w:r w:rsidR="005215EE" w:rsidRPr="00EB071E">
        <w:rPr>
          <w:rFonts w:ascii="Times New Roman" w:hAnsi="Times New Roman" w:cs="Times New Roman"/>
          <w:sz w:val="24"/>
        </w:rPr>
        <w:t>c</w:t>
      </w:r>
      <w:r w:rsidRPr="00EB071E">
        <w:rPr>
          <w:rFonts w:ascii="Times New Roman" w:hAnsi="Times New Roman" w:cs="Times New Roman"/>
          <w:sz w:val="24"/>
        </w:rPr>
        <w:t>ould</w:t>
      </w:r>
      <w:r w:rsidR="006706C9" w:rsidRPr="00EB071E">
        <w:rPr>
          <w:rFonts w:ascii="Times New Roman" w:hAnsi="Times New Roman" w:cs="Times New Roman"/>
          <w:sz w:val="24"/>
        </w:rPr>
        <w:t xml:space="preserve"> assist the researcher to get the intend</w:t>
      </w:r>
      <w:r w:rsidRPr="00EB071E">
        <w:rPr>
          <w:rFonts w:ascii="Times New Roman" w:hAnsi="Times New Roman" w:cs="Times New Roman"/>
          <w:sz w:val="24"/>
        </w:rPr>
        <w:t>ed data had to</w:t>
      </w:r>
      <w:r w:rsidR="006706C9" w:rsidRPr="00EB071E">
        <w:rPr>
          <w:rFonts w:ascii="Times New Roman" w:hAnsi="Times New Roman" w:cs="Times New Roman"/>
          <w:sz w:val="24"/>
        </w:rPr>
        <w:t xml:space="preserve"> be selected. P</w:t>
      </w:r>
      <w:r w:rsidR="00841A6C" w:rsidRPr="00EB071E">
        <w:rPr>
          <w:rFonts w:ascii="Times New Roman" w:hAnsi="Times New Roman" w:cs="Times New Roman"/>
          <w:sz w:val="24"/>
        </w:rPr>
        <w:t>urposive sampling was</w:t>
      </w:r>
      <w:r w:rsidR="006706C9" w:rsidRPr="00EB071E">
        <w:rPr>
          <w:rFonts w:ascii="Times New Roman" w:hAnsi="Times New Roman" w:cs="Times New Roman"/>
          <w:sz w:val="24"/>
        </w:rPr>
        <w:t xml:space="preserve"> employed so that the right participants and respondents, primary school teachers and pupils in this case,</w:t>
      </w:r>
      <w:r w:rsidR="00841A6C" w:rsidRPr="00EB071E">
        <w:rPr>
          <w:rFonts w:ascii="Times New Roman" w:hAnsi="Times New Roman" w:cs="Times New Roman"/>
          <w:sz w:val="24"/>
        </w:rPr>
        <w:t xml:space="preserve"> would be</w:t>
      </w:r>
      <w:r w:rsidR="006706C9" w:rsidRPr="00EB071E">
        <w:rPr>
          <w:rFonts w:ascii="Times New Roman" w:hAnsi="Times New Roman" w:cs="Times New Roman"/>
          <w:sz w:val="24"/>
        </w:rPr>
        <w:t xml:space="preserve"> selected. </w:t>
      </w:r>
      <w:r w:rsidR="004A2845">
        <w:rPr>
          <w:rFonts w:ascii="Times New Roman" w:hAnsi="Times New Roman" w:cs="Times New Roman"/>
          <w:sz w:val="24"/>
        </w:rPr>
        <w:t xml:space="preserve">The two teachers per school </w:t>
      </w:r>
      <w:r w:rsidR="007E14CA">
        <w:rPr>
          <w:rFonts w:ascii="Times New Roman" w:hAnsi="Times New Roman" w:cs="Times New Roman"/>
          <w:sz w:val="24"/>
        </w:rPr>
        <w:t xml:space="preserve">were selected on the basis of being willing to have their lessons observed and </w:t>
      </w:r>
      <w:r w:rsidR="0039518E">
        <w:rPr>
          <w:rFonts w:ascii="Times New Roman" w:hAnsi="Times New Roman" w:cs="Times New Roman"/>
          <w:sz w:val="24"/>
        </w:rPr>
        <w:t xml:space="preserve">conduct a one-on-one interview with the researcher. </w:t>
      </w:r>
      <w:r w:rsidR="002239CA">
        <w:rPr>
          <w:rFonts w:ascii="Times New Roman" w:hAnsi="Times New Roman" w:cs="Times New Roman"/>
          <w:sz w:val="24"/>
        </w:rPr>
        <w:t xml:space="preserve">The two pupils </w:t>
      </w:r>
      <w:r w:rsidR="004A2845">
        <w:rPr>
          <w:rFonts w:ascii="Times New Roman" w:hAnsi="Times New Roman" w:cs="Times New Roman"/>
          <w:sz w:val="24"/>
        </w:rPr>
        <w:t xml:space="preserve">per school </w:t>
      </w:r>
      <w:r w:rsidR="002239CA">
        <w:rPr>
          <w:rFonts w:ascii="Times New Roman" w:hAnsi="Times New Roman" w:cs="Times New Roman"/>
          <w:sz w:val="24"/>
        </w:rPr>
        <w:t xml:space="preserve">were selected on the basis of </w:t>
      </w:r>
      <w:r w:rsidR="00454BB7">
        <w:rPr>
          <w:rFonts w:ascii="Times New Roman" w:hAnsi="Times New Roman" w:cs="Times New Roman"/>
          <w:sz w:val="24"/>
        </w:rPr>
        <w:t xml:space="preserve">rapport </w:t>
      </w:r>
      <w:r w:rsidR="00E33FA4">
        <w:rPr>
          <w:rFonts w:ascii="Times New Roman" w:hAnsi="Times New Roman" w:cs="Times New Roman"/>
          <w:sz w:val="24"/>
        </w:rPr>
        <w:t xml:space="preserve">with the researcher </w:t>
      </w:r>
      <w:r w:rsidR="00454BB7">
        <w:rPr>
          <w:rFonts w:ascii="Times New Roman" w:hAnsi="Times New Roman" w:cs="Times New Roman"/>
          <w:sz w:val="24"/>
        </w:rPr>
        <w:t>since they ca</w:t>
      </w:r>
      <w:r w:rsidR="002239CA">
        <w:rPr>
          <w:rFonts w:ascii="Times New Roman" w:hAnsi="Times New Roman" w:cs="Times New Roman"/>
          <w:sz w:val="24"/>
        </w:rPr>
        <w:t xml:space="preserve">me from the same classes where </w:t>
      </w:r>
      <w:r w:rsidR="007F2E02">
        <w:rPr>
          <w:rFonts w:ascii="Times New Roman" w:hAnsi="Times New Roman" w:cs="Times New Roman"/>
          <w:sz w:val="24"/>
        </w:rPr>
        <w:t>lessons</w:t>
      </w:r>
      <w:r w:rsidR="002239CA">
        <w:rPr>
          <w:rFonts w:ascii="Times New Roman" w:hAnsi="Times New Roman" w:cs="Times New Roman"/>
          <w:sz w:val="24"/>
        </w:rPr>
        <w:t xml:space="preserve"> had been </w:t>
      </w:r>
      <w:r w:rsidR="00454BB7">
        <w:rPr>
          <w:rFonts w:ascii="Times New Roman" w:hAnsi="Times New Roman" w:cs="Times New Roman"/>
          <w:sz w:val="24"/>
        </w:rPr>
        <w:t>observed. Apart from that, they were selected on the basis of active participation and use of other languages during lessons</w:t>
      </w:r>
      <w:r w:rsidR="002239CA">
        <w:rPr>
          <w:rFonts w:ascii="Times New Roman" w:hAnsi="Times New Roman" w:cs="Times New Roman"/>
          <w:sz w:val="24"/>
        </w:rPr>
        <w:t xml:space="preserve">. </w:t>
      </w:r>
      <w:r w:rsidR="006706C9" w:rsidRPr="00EB071E">
        <w:rPr>
          <w:rFonts w:ascii="Times New Roman" w:hAnsi="Times New Roman" w:cs="Times New Roman"/>
          <w:sz w:val="24"/>
        </w:rPr>
        <w:t>In this study, teachers and children from the selected primary schools within the mu</w:t>
      </w:r>
      <w:r w:rsidR="00893AF6" w:rsidRPr="00EB071E">
        <w:rPr>
          <w:rFonts w:ascii="Times New Roman" w:hAnsi="Times New Roman" w:cs="Times New Roman"/>
          <w:sz w:val="24"/>
        </w:rPr>
        <w:t xml:space="preserve">ltilingual </w:t>
      </w:r>
      <w:r w:rsidR="004C4D1C">
        <w:rPr>
          <w:rFonts w:ascii="Times New Roman" w:hAnsi="Times New Roman" w:cs="Times New Roman"/>
          <w:sz w:val="24"/>
        </w:rPr>
        <w:t>Livingstone Urban</w:t>
      </w:r>
      <w:r w:rsidR="00893AF6" w:rsidRPr="00EB071E">
        <w:rPr>
          <w:rFonts w:ascii="Times New Roman" w:hAnsi="Times New Roman" w:cs="Times New Roman"/>
          <w:sz w:val="24"/>
        </w:rPr>
        <w:t xml:space="preserve"> were</w:t>
      </w:r>
      <w:r w:rsidR="006706C9" w:rsidRPr="00EB071E">
        <w:rPr>
          <w:rFonts w:ascii="Times New Roman" w:hAnsi="Times New Roman" w:cs="Times New Roman"/>
          <w:sz w:val="24"/>
        </w:rPr>
        <w:t xml:space="preserve"> the most apt participants for the topic.</w:t>
      </w:r>
      <w:r w:rsidR="005B0F77" w:rsidRPr="00EB071E">
        <w:rPr>
          <w:rFonts w:ascii="Times New Roman" w:hAnsi="Times New Roman" w:cs="Times New Roman"/>
          <w:sz w:val="24"/>
        </w:rPr>
        <w:t xml:space="preserve"> The researcher</w:t>
      </w:r>
      <w:r w:rsidR="006706C9" w:rsidRPr="00EB071E">
        <w:rPr>
          <w:rFonts w:ascii="Times New Roman" w:hAnsi="Times New Roman" w:cs="Times New Roman"/>
          <w:sz w:val="24"/>
        </w:rPr>
        <w:t xml:space="preserve"> select</w:t>
      </w:r>
      <w:r w:rsidR="005B0F77" w:rsidRPr="00EB071E">
        <w:rPr>
          <w:rFonts w:ascii="Times New Roman" w:hAnsi="Times New Roman" w:cs="Times New Roman"/>
          <w:sz w:val="24"/>
        </w:rPr>
        <w:t>ed</w:t>
      </w:r>
      <w:r w:rsidR="006706C9" w:rsidRPr="00EB071E">
        <w:rPr>
          <w:rFonts w:ascii="Times New Roman" w:hAnsi="Times New Roman" w:cs="Times New Roman"/>
          <w:sz w:val="24"/>
        </w:rPr>
        <w:t xml:space="preserve"> schools within </w:t>
      </w:r>
      <w:r w:rsidR="004C4D1C">
        <w:rPr>
          <w:rFonts w:ascii="Times New Roman" w:hAnsi="Times New Roman" w:cs="Times New Roman"/>
          <w:sz w:val="24"/>
        </w:rPr>
        <w:t>Livingstone Urban</w:t>
      </w:r>
      <w:r w:rsidR="006706C9" w:rsidRPr="00EB071E">
        <w:rPr>
          <w:rFonts w:ascii="Times New Roman" w:hAnsi="Times New Roman" w:cs="Times New Roman"/>
          <w:sz w:val="24"/>
        </w:rPr>
        <w:t xml:space="preserve"> since it is a multilingual </w:t>
      </w:r>
      <w:r w:rsidR="005215EE" w:rsidRPr="00EB071E">
        <w:rPr>
          <w:rFonts w:ascii="Times New Roman" w:hAnsi="Times New Roman" w:cs="Times New Roman"/>
          <w:sz w:val="24"/>
        </w:rPr>
        <w:t>area unlike</w:t>
      </w:r>
      <w:r w:rsidR="005B0F77" w:rsidRPr="00EB071E">
        <w:rPr>
          <w:rFonts w:ascii="Times New Roman" w:hAnsi="Times New Roman" w:cs="Times New Roman"/>
          <w:sz w:val="24"/>
        </w:rPr>
        <w:t xml:space="preserve"> other areas which might</w:t>
      </w:r>
      <w:r w:rsidR="006706C9" w:rsidRPr="00EB071E">
        <w:rPr>
          <w:rFonts w:ascii="Times New Roman" w:hAnsi="Times New Roman" w:cs="Times New Roman"/>
          <w:sz w:val="24"/>
        </w:rPr>
        <w:t xml:space="preserve"> not </w:t>
      </w:r>
      <w:r w:rsidR="005E261D" w:rsidRPr="00EB071E">
        <w:rPr>
          <w:rFonts w:ascii="Times New Roman" w:hAnsi="Times New Roman" w:cs="Times New Roman"/>
          <w:sz w:val="24"/>
        </w:rPr>
        <w:t xml:space="preserve">have </w:t>
      </w:r>
      <w:r w:rsidR="006706C9" w:rsidRPr="00EB071E">
        <w:rPr>
          <w:rFonts w:ascii="Times New Roman" w:hAnsi="Times New Roman" w:cs="Times New Roman"/>
          <w:sz w:val="24"/>
        </w:rPr>
        <w:t>provide</w:t>
      </w:r>
      <w:r w:rsidR="005E261D" w:rsidRPr="00EB071E">
        <w:rPr>
          <w:rFonts w:ascii="Times New Roman" w:hAnsi="Times New Roman" w:cs="Times New Roman"/>
          <w:sz w:val="24"/>
        </w:rPr>
        <w:t>d</w:t>
      </w:r>
      <w:r w:rsidR="006706C9" w:rsidRPr="00EB071E">
        <w:rPr>
          <w:rFonts w:ascii="Times New Roman" w:hAnsi="Times New Roman" w:cs="Times New Roman"/>
          <w:sz w:val="24"/>
        </w:rPr>
        <w:t xml:space="preserve"> the right data for the study. The se</w:t>
      </w:r>
      <w:r w:rsidR="00B33F60" w:rsidRPr="00EB071E">
        <w:rPr>
          <w:rFonts w:ascii="Times New Roman" w:hAnsi="Times New Roman" w:cs="Times New Roman"/>
          <w:sz w:val="24"/>
        </w:rPr>
        <w:t xml:space="preserve">lection of primary schools </w:t>
      </w:r>
      <w:r w:rsidR="006706C9" w:rsidRPr="00EB071E">
        <w:rPr>
          <w:rFonts w:ascii="Times New Roman" w:hAnsi="Times New Roman" w:cs="Times New Roman"/>
          <w:sz w:val="24"/>
        </w:rPr>
        <w:t>depend</w:t>
      </w:r>
      <w:r w:rsidR="00B33F60" w:rsidRPr="00EB071E">
        <w:rPr>
          <w:rFonts w:ascii="Times New Roman" w:hAnsi="Times New Roman" w:cs="Times New Roman"/>
          <w:sz w:val="24"/>
        </w:rPr>
        <w:t>ed</w:t>
      </w:r>
      <w:r w:rsidR="006706C9" w:rsidRPr="00EB071E">
        <w:rPr>
          <w:rFonts w:ascii="Times New Roman" w:hAnsi="Times New Roman" w:cs="Times New Roman"/>
          <w:sz w:val="24"/>
        </w:rPr>
        <w:t xml:space="preserve"> on accessibility to the </w:t>
      </w:r>
      <w:r w:rsidR="00B33F60" w:rsidRPr="00EB071E">
        <w:rPr>
          <w:rFonts w:ascii="Times New Roman" w:hAnsi="Times New Roman" w:cs="Times New Roman"/>
          <w:sz w:val="24"/>
        </w:rPr>
        <w:t>researcher, a situation which was</w:t>
      </w:r>
      <w:r w:rsidR="006706C9" w:rsidRPr="00EB071E">
        <w:rPr>
          <w:rFonts w:ascii="Times New Roman" w:hAnsi="Times New Roman" w:cs="Times New Roman"/>
          <w:sz w:val="24"/>
        </w:rPr>
        <w:t xml:space="preserve"> expected for most of </w:t>
      </w:r>
      <w:r w:rsidR="00B33F60" w:rsidRPr="00EB071E">
        <w:rPr>
          <w:rFonts w:ascii="Times New Roman" w:hAnsi="Times New Roman" w:cs="Times New Roman"/>
          <w:sz w:val="24"/>
        </w:rPr>
        <w:t xml:space="preserve">the </w:t>
      </w:r>
      <w:r w:rsidR="006706C9" w:rsidRPr="00EB071E">
        <w:rPr>
          <w:rFonts w:ascii="Times New Roman" w:hAnsi="Times New Roman" w:cs="Times New Roman"/>
          <w:sz w:val="24"/>
        </w:rPr>
        <w:t xml:space="preserve">primary schools in </w:t>
      </w:r>
      <w:r w:rsidR="004C4D1C">
        <w:rPr>
          <w:rFonts w:ascii="Times New Roman" w:hAnsi="Times New Roman" w:cs="Times New Roman"/>
          <w:sz w:val="24"/>
        </w:rPr>
        <w:t>Livingstone Urban</w:t>
      </w:r>
      <w:r w:rsidR="006706C9" w:rsidRPr="00EB071E">
        <w:rPr>
          <w:rFonts w:ascii="Times New Roman" w:hAnsi="Times New Roman" w:cs="Times New Roman"/>
          <w:sz w:val="24"/>
        </w:rPr>
        <w:t>. Apart from th</w:t>
      </w:r>
      <w:r w:rsidR="002E6DD9" w:rsidRPr="00EB071E">
        <w:rPr>
          <w:rFonts w:ascii="Times New Roman" w:hAnsi="Times New Roman" w:cs="Times New Roman"/>
          <w:sz w:val="24"/>
        </w:rPr>
        <w:t xml:space="preserve">at, coeducation schools were </w:t>
      </w:r>
      <w:r w:rsidR="006706C9" w:rsidRPr="00EB071E">
        <w:rPr>
          <w:rFonts w:ascii="Times New Roman" w:hAnsi="Times New Roman" w:cs="Times New Roman"/>
          <w:sz w:val="24"/>
        </w:rPr>
        <w:t>s</w:t>
      </w:r>
      <w:r w:rsidR="00AA5AFC" w:rsidRPr="00EB071E">
        <w:rPr>
          <w:rFonts w:ascii="Times New Roman" w:hAnsi="Times New Roman" w:cs="Times New Roman"/>
          <w:sz w:val="24"/>
        </w:rPr>
        <w:t>elected so that gender bias would</w:t>
      </w:r>
      <w:r w:rsidR="006706C9" w:rsidRPr="00EB071E">
        <w:rPr>
          <w:rFonts w:ascii="Times New Roman" w:hAnsi="Times New Roman" w:cs="Times New Roman"/>
          <w:sz w:val="24"/>
        </w:rPr>
        <w:t xml:space="preserve"> not ar</w:t>
      </w:r>
      <w:r w:rsidR="00AA5AFC" w:rsidRPr="00EB071E">
        <w:rPr>
          <w:rFonts w:ascii="Times New Roman" w:hAnsi="Times New Roman" w:cs="Times New Roman"/>
          <w:sz w:val="24"/>
        </w:rPr>
        <w:t>ise. Furthermore, lessons observed were not</w:t>
      </w:r>
      <w:r w:rsidR="006706C9" w:rsidRPr="00EB071E">
        <w:rPr>
          <w:rFonts w:ascii="Times New Roman" w:hAnsi="Times New Roman" w:cs="Times New Roman"/>
          <w:sz w:val="24"/>
        </w:rPr>
        <w:t xml:space="preserve"> subject-specific as all </w:t>
      </w:r>
      <w:r w:rsidR="008748B7" w:rsidRPr="00EB071E">
        <w:rPr>
          <w:rFonts w:ascii="Times New Roman" w:hAnsi="Times New Roman" w:cs="Times New Roman"/>
          <w:sz w:val="24"/>
        </w:rPr>
        <w:t xml:space="preserve">subject areas </w:t>
      </w:r>
      <w:r w:rsidR="00125B27" w:rsidRPr="00EB071E">
        <w:rPr>
          <w:rFonts w:ascii="Times New Roman" w:hAnsi="Times New Roman" w:cs="Times New Roman"/>
          <w:sz w:val="24"/>
        </w:rPr>
        <w:t>stood a chance of being</w:t>
      </w:r>
      <w:r w:rsidR="006706C9" w:rsidRPr="00EB071E">
        <w:rPr>
          <w:rFonts w:ascii="Times New Roman" w:hAnsi="Times New Roman" w:cs="Times New Roman"/>
          <w:sz w:val="24"/>
        </w:rPr>
        <w:t xml:space="preserve"> obse</w:t>
      </w:r>
      <w:r w:rsidR="0089591B" w:rsidRPr="00EB071E">
        <w:rPr>
          <w:rFonts w:ascii="Times New Roman" w:hAnsi="Times New Roman" w:cs="Times New Roman"/>
          <w:sz w:val="24"/>
        </w:rPr>
        <w:t xml:space="preserve">rved without any selection. That was </w:t>
      </w:r>
      <w:r w:rsidR="006706C9" w:rsidRPr="00EB071E">
        <w:rPr>
          <w:rFonts w:ascii="Times New Roman" w:hAnsi="Times New Roman" w:cs="Times New Roman"/>
          <w:sz w:val="24"/>
        </w:rPr>
        <w:t>done by ensuring that</w:t>
      </w:r>
      <w:r w:rsidR="001718B9" w:rsidRPr="00EB071E">
        <w:rPr>
          <w:rFonts w:ascii="Times New Roman" w:hAnsi="Times New Roman" w:cs="Times New Roman"/>
          <w:sz w:val="24"/>
        </w:rPr>
        <w:t xml:space="preserve"> an observation and </w:t>
      </w:r>
      <w:r w:rsidR="00FD05A3" w:rsidRPr="00EB071E">
        <w:rPr>
          <w:rFonts w:ascii="Times New Roman" w:hAnsi="Times New Roman" w:cs="Times New Roman"/>
          <w:sz w:val="24"/>
        </w:rPr>
        <w:t>voice-</w:t>
      </w:r>
      <w:r w:rsidR="001718B9" w:rsidRPr="00EB071E">
        <w:rPr>
          <w:rFonts w:ascii="Times New Roman" w:hAnsi="Times New Roman" w:cs="Times New Roman"/>
          <w:sz w:val="24"/>
        </w:rPr>
        <w:t>recording were done in</w:t>
      </w:r>
      <w:r w:rsidR="006706C9" w:rsidRPr="00EB071E">
        <w:rPr>
          <w:rFonts w:ascii="Times New Roman" w:hAnsi="Times New Roman" w:cs="Times New Roman"/>
          <w:sz w:val="24"/>
        </w:rPr>
        <w:t xml:space="preserve"> each of the sub</w:t>
      </w:r>
      <w:r w:rsidR="0089591B" w:rsidRPr="00EB071E">
        <w:rPr>
          <w:rFonts w:ascii="Times New Roman" w:hAnsi="Times New Roman" w:cs="Times New Roman"/>
          <w:sz w:val="24"/>
        </w:rPr>
        <w:t>jects at primary scho</w:t>
      </w:r>
      <w:r w:rsidR="001718B9" w:rsidRPr="00EB071E">
        <w:rPr>
          <w:rFonts w:ascii="Times New Roman" w:hAnsi="Times New Roman" w:cs="Times New Roman"/>
          <w:sz w:val="24"/>
        </w:rPr>
        <w:t>ol level</w:t>
      </w:r>
      <w:r w:rsidR="006706C9" w:rsidRPr="00EB071E">
        <w:rPr>
          <w:rFonts w:ascii="Times New Roman" w:hAnsi="Times New Roman" w:cs="Times New Roman"/>
          <w:sz w:val="24"/>
        </w:rPr>
        <w:t>.</w:t>
      </w:r>
    </w:p>
    <w:p w14:paraId="05B84C25" w14:textId="77777777" w:rsidR="00C20045" w:rsidRPr="008C125F" w:rsidRDefault="008C125F" w:rsidP="004E59F6">
      <w:pPr>
        <w:pStyle w:val="Heading2"/>
        <w:numPr>
          <w:ilvl w:val="1"/>
          <w:numId w:val="15"/>
        </w:numPr>
        <w:ind w:left="567" w:hanging="567"/>
      </w:pPr>
      <w:bookmarkStart w:id="35" w:name="_Toc499552500"/>
      <w:r>
        <w:t>Data c</w:t>
      </w:r>
      <w:r w:rsidR="006706C9" w:rsidRPr="008C125F">
        <w:t>ollection</w:t>
      </w:r>
      <w:r>
        <w:t xml:space="preserve"> m</w:t>
      </w:r>
      <w:r w:rsidR="006706C9" w:rsidRPr="008C125F">
        <w:t>ethods</w:t>
      </w:r>
      <w:bookmarkEnd w:id="35"/>
    </w:p>
    <w:p w14:paraId="0A4DC8CA" w14:textId="77777777" w:rsidR="005215EE" w:rsidRPr="00EB071E" w:rsidRDefault="00DA05B5" w:rsidP="007E5026">
      <w:pPr>
        <w:spacing w:after="240" w:line="360" w:lineRule="auto"/>
        <w:jc w:val="both"/>
        <w:rPr>
          <w:rFonts w:ascii="Times New Roman" w:hAnsi="Times New Roman" w:cs="Times New Roman"/>
          <w:sz w:val="24"/>
        </w:rPr>
      </w:pPr>
      <w:r w:rsidRPr="00EB071E">
        <w:rPr>
          <w:rFonts w:ascii="Times New Roman" w:hAnsi="Times New Roman" w:cs="Times New Roman"/>
          <w:sz w:val="24"/>
        </w:rPr>
        <w:t xml:space="preserve">Data collection was </w:t>
      </w:r>
      <w:r w:rsidR="003D6B5E" w:rsidRPr="00EB071E">
        <w:rPr>
          <w:rFonts w:ascii="Times New Roman" w:hAnsi="Times New Roman" w:cs="Times New Roman"/>
          <w:sz w:val="24"/>
        </w:rPr>
        <w:t>conducted</w:t>
      </w:r>
      <w:r w:rsidR="00B823D6">
        <w:rPr>
          <w:rFonts w:ascii="Times New Roman" w:hAnsi="Times New Roman" w:cs="Times New Roman"/>
          <w:sz w:val="24"/>
        </w:rPr>
        <w:t xml:space="preserve"> </w:t>
      </w:r>
      <w:r w:rsidR="006706C9" w:rsidRPr="00EB071E">
        <w:rPr>
          <w:rFonts w:ascii="Times New Roman" w:hAnsi="Times New Roman" w:cs="Times New Roman"/>
          <w:sz w:val="24"/>
        </w:rPr>
        <w:t xml:space="preserve">using two methods </w:t>
      </w:r>
      <w:r w:rsidR="005215EE" w:rsidRPr="00EB071E">
        <w:rPr>
          <w:rFonts w:ascii="Times New Roman" w:hAnsi="Times New Roman" w:cs="Times New Roman"/>
          <w:sz w:val="24"/>
        </w:rPr>
        <w:t>as follows:</w:t>
      </w:r>
    </w:p>
    <w:p w14:paraId="7F8D7EF7" w14:textId="77777777" w:rsidR="00711F35" w:rsidRDefault="00711F35">
      <w:pPr>
        <w:spacing w:after="0" w:line="360" w:lineRule="auto"/>
        <w:jc w:val="both"/>
        <w:rPr>
          <w:rFonts w:ascii="Times New Roman" w:hAnsi="Times New Roman" w:cs="Times New Roman"/>
          <w:b/>
          <w:sz w:val="28"/>
          <w:szCs w:val="32"/>
        </w:rPr>
      </w:pPr>
      <w:r>
        <w:br w:type="page"/>
      </w:r>
    </w:p>
    <w:p w14:paraId="651C9A56" w14:textId="0B0951A3" w:rsidR="005215EE" w:rsidRPr="007029F5" w:rsidRDefault="00A13A3A" w:rsidP="004E59F6">
      <w:pPr>
        <w:pStyle w:val="Heading3"/>
        <w:numPr>
          <w:ilvl w:val="2"/>
          <w:numId w:val="15"/>
        </w:numPr>
        <w:tabs>
          <w:tab w:val="clear" w:pos="993"/>
        </w:tabs>
        <w:ind w:left="709" w:hanging="709"/>
      </w:pPr>
      <w:r w:rsidRPr="00A13A3A">
        <w:lastRenderedPageBreak/>
        <w:t>Direct</w:t>
      </w:r>
      <w:r w:rsidR="00B823D6">
        <w:t xml:space="preserve"> </w:t>
      </w:r>
      <w:r w:rsidR="00747375">
        <w:t>o</w:t>
      </w:r>
      <w:r w:rsidR="00133528" w:rsidRPr="007029F5">
        <w:t>bservations</w:t>
      </w:r>
    </w:p>
    <w:p w14:paraId="1559D4D9" w14:textId="77777777" w:rsidR="002210B3" w:rsidRPr="00EB071E" w:rsidRDefault="005215EE" w:rsidP="007E5026">
      <w:pPr>
        <w:spacing w:after="240" w:line="360" w:lineRule="auto"/>
        <w:jc w:val="both"/>
        <w:rPr>
          <w:rFonts w:ascii="Times New Roman" w:hAnsi="Times New Roman" w:cs="Times New Roman"/>
          <w:sz w:val="24"/>
        </w:rPr>
      </w:pPr>
      <w:r w:rsidRPr="00EB071E">
        <w:rPr>
          <w:rFonts w:ascii="Times New Roman" w:hAnsi="Times New Roman" w:cs="Times New Roman"/>
          <w:sz w:val="24"/>
        </w:rPr>
        <w:t>According to Sidhu (1984)</w:t>
      </w:r>
      <w:r w:rsidR="00293E21">
        <w:rPr>
          <w:rFonts w:ascii="Times New Roman" w:hAnsi="Times New Roman" w:cs="Times New Roman"/>
          <w:sz w:val="24"/>
        </w:rPr>
        <w:t>,</w:t>
      </w:r>
      <w:r w:rsidRPr="00EB071E">
        <w:rPr>
          <w:rFonts w:ascii="Times New Roman" w:hAnsi="Times New Roman" w:cs="Times New Roman"/>
          <w:sz w:val="24"/>
        </w:rPr>
        <w:t xml:space="preserve"> observations enable the researcher to gather data in a more natural context and seek to ascertain what people think and do by watching them.</w:t>
      </w:r>
      <w:r w:rsidR="00644C65">
        <w:rPr>
          <w:rFonts w:ascii="Times New Roman" w:hAnsi="Times New Roman" w:cs="Times New Roman"/>
          <w:sz w:val="24"/>
        </w:rPr>
        <w:t xml:space="preserve"> </w:t>
      </w:r>
      <w:r w:rsidR="00A32C74">
        <w:rPr>
          <w:rFonts w:ascii="Times New Roman" w:hAnsi="Times New Roman" w:cs="Times New Roman"/>
          <w:sz w:val="24"/>
        </w:rPr>
        <w:t>T</w:t>
      </w:r>
      <w:r w:rsidR="00B71A6A" w:rsidRPr="00EB071E">
        <w:rPr>
          <w:rFonts w:ascii="Times New Roman" w:hAnsi="Times New Roman" w:cs="Times New Roman"/>
          <w:sz w:val="24"/>
        </w:rPr>
        <w:t xml:space="preserve">he researcher </w:t>
      </w:r>
      <w:r w:rsidR="006706C9" w:rsidRPr="00EB071E">
        <w:rPr>
          <w:rFonts w:ascii="Times New Roman" w:hAnsi="Times New Roman" w:cs="Times New Roman"/>
          <w:sz w:val="24"/>
        </w:rPr>
        <w:t>observe</w:t>
      </w:r>
      <w:r w:rsidR="00B71A6A" w:rsidRPr="00EB071E">
        <w:rPr>
          <w:rFonts w:ascii="Times New Roman" w:hAnsi="Times New Roman" w:cs="Times New Roman"/>
          <w:sz w:val="24"/>
        </w:rPr>
        <w:t>d</w:t>
      </w:r>
      <w:r w:rsidR="006706C9" w:rsidRPr="00EB071E">
        <w:rPr>
          <w:rFonts w:ascii="Times New Roman" w:hAnsi="Times New Roman" w:cs="Times New Roman"/>
          <w:sz w:val="24"/>
        </w:rPr>
        <w:t xml:space="preserve"> lessons at lower and upper primary to get the actual language practices in line with the objectives of the study while taking notes</w:t>
      </w:r>
      <w:r w:rsidR="00C95B1A">
        <w:rPr>
          <w:rFonts w:ascii="Times New Roman" w:hAnsi="Times New Roman" w:cs="Times New Roman"/>
          <w:sz w:val="24"/>
        </w:rPr>
        <w:t xml:space="preserve"> in a notebook</w:t>
      </w:r>
      <w:r w:rsidR="006706C9" w:rsidRPr="00EB071E">
        <w:rPr>
          <w:rFonts w:ascii="Times New Roman" w:hAnsi="Times New Roman" w:cs="Times New Roman"/>
          <w:sz w:val="24"/>
        </w:rPr>
        <w:t xml:space="preserve">. Moreover, the observed </w:t>
      </w:r>
      <w:r w:rsidR="00B71A6A" w:rsidRPr="00EB071E">
        <w:rPr>
          <w:rFonts w:ascii="Times New Roman" w:hAnsi="Times New Roman" w:cs="Times New Roman"/>
          <w:sz w:val="24"/>
        </w:rPr>
        <w:t xml:space="preserve">lessons were </w:t>
      </w:r>
      <w:r w:rsidR="005D4995">
        <w:rPr>
          <w:rFonts w:ascii="Times New Roman" w:hAnsi="Times New Roman" w:cs="Times New Roman"/>
          <w:sz w:val="24"/>
        </w:rPr>
        <w:t>voice-</w:t>
      </w:r>
      <w:r w:rsidR="006706C9" w:rsidRPr="00EB071E">
        <w:rPr>
          <w:rFonts w:ascii="Times New Roman" w:hAnsi="Times New Roman" w:cs="Times New Roman"/>
          <w:sz w:val="24"/>
        </w:rPr>
        <w:t xml:space="preserve">recorded </w:t>
      </w:r>
      <w:r w:rsidR="005D4995">
        <w:rPr>
          <w:rFonts w:ascii="Times New Roman" w:hAnsi="Times New Roman" w:cs="Times New Roman"/>
          <w:sz w:val="24"/>
        </w:rPr>
        <w:t>s</w:t>
      </w:r>
      <w:r w:rsidR="00B71A6A" w:rsidRPr="00EB071E">
        <w:rPr>
          <w:rFonts w:ascii="Times New Roman" w:hAnsi="Times New Roman" w:cs="Times New Roman"/>
          <w:sz w:val="24"/>
        </w:rPr>
        <w:t>o that the researcher would</w:t>
      </w:r>
      <w:r w:rsidR="006706C9" w:rsidRPr="00EB071E">
        <w:rPr>
          <w:rFonts w:ascii="Times New Roman" w:hAnsi="Times New Roman" w:cs="Times New Roman"/>
          <w:sz w:val="24"/>
        </w:rPr>
        <w:t xml:space="preserve"> have a chance to thoroughly review them later. </w:t>
      </w:r>
      <w:r w:rsidR="00747375">
        <w:rPr>
          <w:rFonts w:ascii="Times New Roman" w:hAnsi="Times New Roman" w:cs="Times New Roman"/>
          <w:sz w:val="24"/>
        </w:rPr>
        <w:t>Direct observations were made to enable the researcher get first hand data and take note of relevant practices.</w:t>
      </w:r>
    </w:p>
    <w:p w14:paraId="3247491F" w14:textId="77777777" w:rsidR="005215EE" w:rsidRPr="00345E13" w:rsidRDefault="00133528" w:rsidP="004E59F6">
      <w:pPr>
        <w:pStyle w:val="Heading3"/>
        <w:numPr>
          <w:ilvl w:val="2"/>
          <w:numId w:val="15"/>
        </w:numPr>
        <w:ind w:left="709" w:hanging="709"/>
      </w:pPr>
      <w:r w:rsidRPr="00345E13">
        <w:t>Semi-structured interview</w:t>
      </w:r>
    </w:p>
    <w:p w14:paraId="73CCFE41" w14:textId="77777777" w:rsidR="009E72B5" w:rsidRDefault="00421FDD" w:rsidP="007E5026">
      <w:pPr>
        <w:spacing w:after="240" w:line="360" w:lineRule="auto"/>
        <w:jc w:val="both"/>
        <w:rPr>
          <w:rFonts w:ascii="Times New Roman" w:hAnsi="Times New Roman" w:cs="Times New Roman"/>
          <w:sz w:val="24"/>
        </w:rPr>
      </w:pPr>
      <w:r>
        <w:rPr>
          <w:rFonts w:ascii="Times New Roman" w:hAnsi="Times New Roman" w:cs="Times New Roman"/>
          <w:sz w:val="24"/>
        </w:rPr>
        <w:t xml:space="preserve">A semi-structured interview is a type of interview where </w:t>
      </w:r>
      <w:r w:rsidRPr="00421FDD">
        <w:rPr>
          <w:rFonts w:ascii="Times New Roman" w:hAnsi="Times New Roman" w:cs="Times New Roman"/>
          <w:sz w:val="24"/>
        </w:rPr>
        <w:t xml:space="preserve">questions are predetermined, </w:t>
      </w:r>
      <w:r w:rsidR="00912D43">
        <w:rPr>
          <w:rFonts w:ascii="Times New Roman" w:hAnsi="Times New Roman" w:cs="Times New Roman"/>
          <w:sz w:val="24"/>
        </w:rPr>
        <w:t>yet</w:t>
      </w:r>
      <w:r w:rsidRPr="00421FDD">
        <w:rPr>
          <w:rFonts w:ascii="Times New Roman" w:hAnsi="Times New Roman" w:cs="Times New Roman"/>
          <w:sz w:val="24"/>
        </w:rPr>
        <w:t xml:space="preserve"> the interviewer is free to ask for clarification and even add follow up questions</w:t>
      </w:r>
      <w:r>
        <w:rPr>
          <w:rFonts w:ascii="Times New Roman" w:hAnsi="Times New Roman" w:cs="Times New Roman"/>
          <w:sz w:val="24"/>
        </w:rPr>
        <w:t xml:space="preserve"> (</w:t>
      </w:r>
      <w:r w:rsidRPr="00421FDD">
        <w:rPr>
          <w:rFonts w:ascii="Times New Roman" w:hAnsi="Times New Roman" w:cs="Times New Roman"/>
          <w:sz w:val="24"/>
        </w:rPr>
        <w:t>Griffee</w:t>
      </w:r>
      <w:r>
        <w:rPr>
          <w:rFonts w:ascii="Times New Roman" w:hAnsi="Times New Roman" w:cs="Times New Roman"/>
          <w:sz w:val="24"/>
        </w:rPr>
        <w:t>, 2012)</w:t>
      </w:r>
      <w:r w:rsidRPr="00421FDD">
        <w:rPr>
          <w:rFonts w:ascii="Times New Roman" w:hAnsi="Times New Roman" w:cs="Times New Roman"/>
          <w:sz w:val="24"/>
        </w:rPr>
        <w:t>.</w:t>
      </w:r>
      <w:r w:rsidR="00417785">
        <w:rPr>
          <w:rFonts w:ascii="Times New Roman" w:hAnsi="Times New Roman" w:cs="Times New Roman"/>
          <w:sz w:val="24"/>
        </w:rPr>
        <w:t xml:space="preserve"> This means that a semi-structured interview enables the interviewer to follow the listed questions but with room for further follow up questions that would arise during the interview to clarify certain responses from the interviewee.</w:t>
      </w:r>
      <w:r w:rsidR="00CF5DE5">
        <w:rPr>
          <w:rFonts w:ascii="Times New Roman" w:hAnsi="Times New Roman" w:cs="Times New Roman"/>
          <w:sz w:val="24"/>
        </w:rPr>
        <w:t xml:space="preserve"> </w:t>
      </w:r>
      <w:r w:rsidR="006706C9" w:rsidRPr="00EB071E">
        <w:rPr>
          <w:rFonts w:ascii="Times New Roman" w:hAnsi="Times New Roman" w:cs="Times New Roman"/>
          <w:sz w:val="24"/>
        </w:rPr>
        <w:t xml:space="preserve">Kombo </w:t>
      </w:r>
      <w:r w:rsidR="00CF5DE5">
        <w:rPr>
          <w:rFonts w:ascii="Times New Roman" w:hAnsi="Times New Roman" w:cs="Times New Roman"/>
          <w:sz w:val="24"/>
        </w:rPr>
        <w:t>and</w:t>
      </w:r>
      <w:r w:rsidR="006706C9" w:rsidRPr="00EB071E">
        <w:rPr>
          <w:rFonts w:ascii="Times New Roman" w:hAnsi="Times New Roman" w:cs="Times New Roman"/>
          <w:sz w:val="24"/>
        </w:rPr>
        <w:t xml:space="preserve"> Tromp (2006) emphasise that a semi-structured interview schedule enables the researcher to get the data following a written list of questions or topics that should be covered while a questionnaire facilitates the collection of data over a lager sample. </w:t>
      </w:r>
      <w:r w:rsidR="005215EE" w:rsidRPr="00EB071E">
        <w:rPr>
          <w:rFonts w:ascii="Times New Roman" w:hAnsi="Times New Roman" w:cs="Times New Roman"/>
          <w:sz w:val="24"/>
        </w:rPr>
        <w:t xml:space="preserve">A total number of </w:t>
      </w:r>
      <w:r w:rsidR="00EC3DDC">
        <w:rPr>
          <w:rFonts w:ascii="Times New Roman" w:hAnsi="Times New Roman" w:cs="Times New Roman"/>
          <w:sz w:val="24"/>
        </w:rPr>
        <w:t>twenty</w:t>
      </w:r>
      <w:r w:rsidR="00C57E74">
        <w:rPr>
          <w:rFonts w:ascii="Times New Roman" w:hAnsi="Times New Roman" w:cs="Times New Roman"/>
          <w:sz w:val="24"/>
        </w:rPr>
        <w:t xml:space="preserve"> </w:t>
      </w:r>
      <w:r w:rsidR="005215EE" w:rsidRPr="00EB071E">
        <w:rPr>
          <w:rFonts w:ascii="Times New Roman" w:hAnsi="Times New Roman" w:cs="Times New Roman"/>
          <w:sz w:val="24"/>
        </w:rPr>
        <w:t xml:space="preserve">teachers </w:t>
      </w:r>
      <w:r w:rsidR="00EC3DDC">
        <w:rPr>
          <w:rFonts w:ascii="Times New Roman" w:hAnsi="Times New Roman" w:cs="Times New Roman"/>
          <w:sz w:val="24"/>
        </w:rPr>
        <w:t xml:space="preserve">and twenty pupils </w:t>
      </w:r>
      <w:r w:rsidR="005215EE" w:rsidRPr="00EB071E">
        <w:rPr>
          <w:rFonts w:ascii="Times New Roman" w:hAnsi="Times New Roman" w:cs="Times New Roman"/>
          <w:sz w:val="24"/>
        </w:rPr>
        <w:t>were interviewed to get the relevant data using a semi-structured interview schedule in line with the objectives.</w:t>
      </w:r>
    </w:p>
    <w:p w14:paraId="1A42F535" w14:textId="77777777" w:rsidR="00A90E7A" w:rsidRPr="00506B61" w:rsidRDefault="00015C05" w:rsidP="004E59F6">
      <w:pPr>
        <w:pStyle w:val="Heading2"/>
        <w:numPr>
          <w:ilvl w:val="1"/>
          <w:numId w:val="15"/>
        </w:numPr>
        <w:ind w:left="567" w:hanging="567"/>
      </w:pPr>
      <w:bookmarkStart w:id="36" w:name="_Toc499552501"/>
      <w:r w:rsidRPr="00506B61">
        <w:t>Data collection instruments</w:t>
      </w:r>
      <w:bookmarkEnd w:id="36"/>
    </w:p>
    <w:p w14:paraId="15C5B3D2" w14:textId="77777777" w:rsidR="008F3082" w:rsidRPr="00E0756B" w:rsidRDefault="00980353" w:rsidP="004E59F6">
      <w:pPr>
        <w:pStyle w:val="Heading3"/>
        <w:numPr>
          <w:ilvl w:val="2"/>
          <w:numId w:val="15"/>
        </w:numPr>
        <w:tabs>
          <w:tab w:val="clear" w:pos="993"/>
          <w:tab w:val="left" w:pos="1276"/>
        </w:tabs>
        <w:ind w:left="709" w:hanging="709"/>
      </w:pPr>
      <w:r w:rsidRPr="00E0756B">
        <w:t>Voice r</w:t>
      </w:r>
      <w:r w:rsidR="00E31077" w:rsidRPr="00E0756B">
        <w:t>ecorder</w:t>
      </w:r>
    </w:p>
    <w:p w14:paraId="5C90304A" w14:textId="77777777" w:rsidR="00E31077" w:rsidRDefault="00A969C0" w:rsidP="007E5026">
      <w:pPr>
        <w:spacing w:after="240" w:line="360" w:lineRule="auto"/>
        <w:jc w:val="both"/>
        <w:rPr>
          <w:rFonts w:ascii="Times New Roman" w:hAnsi="Times New Roman" w:cs="Times New Roman"/>
          <w:sz w:val="24"/>
        </w:rPr>
      </w:pPr>
      <w:r>
        <w:rPr>
          <w:rFonts w:ascii="Times New Roman" w:hAnsi="Times New Roman" w:cs="Times New Roman"/>
          <w:sz w:val="24"/>
        </w:rPr>
        <w:t>The voice recorder was used in the process of data collection during the study. The researcher used the voice recorder to record the proceedings of each of the twenty observed lessons</w:t>
      </w:r>
      <w:r w:rsidR="00D4639C">
        <w:rPr>
          <w:rFonts w:ascii="Times New Roman" w:hAnsi="Times New Roman" w:cs="Times New Roman"/>
          <w:sz w:val="24"/>
        </w:rPr>
        <w:t>.</w:t>
      </w:r>
      <w:r w:rsidR="00293E21">
        <w:rPr>
          <w:rFonts w:ascii="Times New Roman" w:hAnsi="Times New Roman" w:cs="Times New Roman"/>
          <w:sz w:val="24"/>
        </w:rPr>
        <w:t xml:space="preserve"> </w:t>
      </w:r>
      <w:r w:rsidR="00D4639C">
        <w:rPr>
          <w:rFonts w:ascii="Times New Roman" w:hAnsi="Times New Roman" w:cs="Times New Roman"/>
          <w:sz w:val="24"/>
        </w:rPr>
        <w:t>Apart from that, the voice recorder was also used to record each of the twenty interviews with teachers as well as twenty interviews with pupils.</w:t>
      </w:r>
      <w:r w:rsidR="00293E21">
        <w:rPr>
          <w:rFonts w:ascii="Times New Roman" w:hAnsi="Times New Roman" w:cs="Times New Roman"/>
          <w:sz w:val="24"/>
        </w:rPr>
        <w:t xml:space="preserve"> </w:t>
      </w:r>
      <w:r w:rsidR="00D4639C">
        <w:rPr>
          <w:rFonts w:ascii="Times New Roman" w:hAnsi="Times New Roman" w:cs="Times New Roman"/>
          <w:sz w:val="24"/>
        </w:rPr>
        <w:t>After the voice-recording of lessons and interviews, transcription</w:t>
      </w:r>
      <w:r w:rsidR="00E10D16">
        <w:rPr>
          <w:rFonts w:ascii="Times New Roman" w:hAnsi="Times New Roman" w:cs="Times New Roman"/>
          <w:sz w:val="24"/>
        </w:rPr>
        <w:t>s</w:t>
      </w:r>
      <w:r w:rsidR="00D4639C">
        <w:rPr>
          <w:rFonts w:ascii="Times New Roman" w:hAnsi="Times New Roman" w:cs="Times New Roman"/>
          <w:sz w:val="24"/>
        </w:rPr>
        <w:t xml:space="preserve"> of each into verbatim </w:t>
      </w:r>
      <w:r w:rsidR="00E10D16">
        <w:rPr>
          <w:rFonts w:ascii="Times New Roman" w:hAnsi="Times New Roman" w:cs="Times New Roman"/>
          <w:sz w:val="24"/>
        </w:rPr>
        <w:t>were</w:t>
      </w:r>
      <w:r w:rsidR="00D4639C">
        <w:rPr>
          <w:rFonts w:ascii="Times New Roman" w:hAnsi="Times New Roman" w:cs="Times New Roman"/>
          <w:sz w:val="24"/>
        </w:rPr>
        <w:t xml:space="preserve"> done.</w:t>
      </w:r>
    </w:p>
    <w:p w14:paraId="22997F25" w14:textId="77777777" w:rsidR="00AE5E60" w:rsidRPr="00882F3F" w:rsidRDefault="00AE5E60" w:rsidP="004E59F6">
      <w:pPr>
        <w:pStyle w:val="Heading3"/>
        <w:numPr>
          <w:ilvl w:val="2"/>
          <w:numId w:val="15"/>
        </w:numPr>
        <w:tabs>
          <w:tab w:val="clear" w:pos="993"/>
        </w:tabs>
        <w:ind w:left="567" w:hanging="567"/>
        <w:rPr>
          <w:szCs w:val="24"/>
        </w:rPr>
      </w:pPr>
      <w:r w:rsidRPr="00882F3F">
        <w:rPr>
          <w:szCs w:val="24"/>
        </w:rPr>
        <w:t>Notebook</w:t>
      </w:r>
    </w:p>
    <w:p w14:paraId="75AF765F" w14:textId="77777777" w:rsidR="00AE5E60" w:rsidRDefault="005F6109" w:rsidP="007E5026">
      <w:pPr>
        <w:spacing w:after="240" w:line="360" w:lineRule="auto"/>
        <w:jc w:val="both"/>
        <w:rPr>
          <w:rFonts w:ascii="Times New Roman" w:hAnsi="Times New Roman" w:cs="Times New Roman"/>
          <w:sz w:val="24"/>
        </w:rPr>
      </w:pPr>
      <w:r>
        <w:rPr>
          <w:rFonts w:ascii="Times New Roman" w:hAnsi="Times New Roman" w:cs="Times New Roman"/>
          <w:sz w:val="24"/>
        </w:rPr>
        <w:t>The data collection process also involved the use of a note book</w:t>
      </w:r>
      <w:r w:rsidR="00181291">
        <w:rPr>
          <w:rFonts w:ascii="Times New Roman" w:hAnsi="Times New Roman" w:cs="Times New Roman"/>
          <w:sz w:val="24"/>
        </w:rPr>
        <w:t xml:space="preserve"> which was for writing down of relevant notes during lesson observations. </w:t>
      </w:r>
      <w:r w:rsidR="00A57F13">
        <w:rPr>
          <w:rFonts w:ascii="Times New Roman" w:hAnsi="Times New Roman" w:cs="Times New Roman"/>
          <w:sz w:val="24"/>
        </w:rPr>
        <w:t xml:space="preserve">It was necessary for the researcher to take notes so that relevant </w:t>
      </w:r>
      <w:r w:rsidR="007A1DD9">
        <w:rPr>
          <w:rFonts w:ascii="Times New Roman" w:hAnsi="Times New Roman" w:cs="Times New Roman"/>
          <w:sz w:val="24"/>
        </w:rPr>
        <w:t>points</w:t>
      </w:r>
      <w:r w:rsidR="00A57F13">
        <w:rPr>
          <w:rFonts w:ascii="Times New Roman" w:hAnsi="Times New Roman" w:cs="Times New Roman"/>
          <w:sz w:val="24"/>
        </w:rPr>
        <w:t xml:space="preserve"> would not be m</w:t>
      </w:r>
      <w:r w:rsidR="007A1DD9">
        <w:rPr>
          <w:rFonts w:ascii="Times New Roman" w:hAnsi="Times New Roman" w:cs="Times New Roman"/>
          <w:sz w:val="24"/>
        </w:rPr>
        <w:t>issed as they would be written down immediately.</w:t>
      </w:r>
    </w:p>
    <w:p w14:paraId="675D02BC" w14:textId="77777777" w:rsidR="00E65B3B" w:rsidRPr="00C07597" w:rsidRDefault="00E65B3B" w:rsidP="004E59F6">
      <w:pPr>
        <w:pStyle w:val="Heading3"/>
        <w:numPr>
          <w:ilvl w:val="2"/>
          <w:numId w:val="15"/>
        </w:numPr>
        <w:tabs>
          <w:tab w:val="clear" w:pos="993"/>
          <w:tab w:val="left" w:pos="851"/>
        </w:tabs>
        <w:ind w:left="709" w:hanging="709"/>
        <w:rPr>
          <w:szCs w:val="24"/>
        </w:rPr>
      </w:pPr>
      <w:r w:rsidRPr="00C07597">
        <w:rPr>
          <w:szCs w:val="24"/>
        </w:rPr>
        <w:lastRenderedPageBreak/>
        <w:t xml:space="preserve">Semi-structured interview </w:t>
      </w:r>
      <w:r w:rsidR="00506B61" w:rsidRPr="00C07597">
        <w:rPr>
          <w:szCs w:val="24"/>
        </w:rPr>
        <w:t>guide</w:t>
      </w:r>
    </w:p>
    <w:p w14:paraId="763ED99C" w14:textId="77777777" w:rsidR="002210B3" w:rsidRPr="007029F5" w:rsidRDefault="002E4C46" w:rsidP="007E5026">
      <w:pPr>
        <w:spacing w:after="240" w:line="360" w:lineRule="auto"/>
        <w:jc w:val="both"/>
        <w:rPr>
          <w:rFonts w:ascii="Times New Roman" w:hAnsi="Times New Roman" w:cs="Times New Roman"/>
          <w:sz w:val="24"/>
        </w:rPr>
      </w:pPr>
      <w:r>
        <w:rPr>
          <w:rFonts w:ascii="Times New Roman" w:hAnsi="Times New Roman" w:cs="Times New Roman"/>
          <w:sz w:val="24"/>
        </w:rPr>
        <w:t xml:space="preserve">The semi-structured interview </w:t>
      </w:r>
      <w:r w:rsidR="00691E14">
        <w:rPr>
          <w:rFonts w:ascii="Times New Roman" w:hAnsi="Times New Roman" w:cs="Times New Roman"/>
          <w:sz w:val="24"/>
        </w:rPr>
        <w:t>guide</w:t>
      </w:r>
      <w:r>
        <w:rPr>
          <w:rFonts w:ascii="Times New Roman" w:hAnsi="Times New Roman" w:cs="Times New Roman"/>
          <w:sz w:val="24"/>
        </w:rPr>
        <w:t xml:space="preserve"> contained a list of questions that had to be asked in order to collect the relevant data in line with the aim of the study.</w:t>
      </w:r>
      <w:r w:rsidR="00653F16">
        <w:rPr>
          <w:rFonts w:ascii="Times New Roman" w:hAnsi="Times New Roman" w:cs="Times New Roman"/>
          <w:sz w:val="24"/>
        </w:rPr>
        <w:t xml:space="preserve"> </w:t>
      </w:r>
      <w:r w:rsidR="002A5E10">
        <w:rPr>
          <w:rFonts w:ascii="Times New Roman" w:hAnsi="Times New Roman" w:cs="Times New Roman"/>
          <w:sz w:val="24"/>
        </w:rPr>
        <w:t xml:space="preserve">Those questions on the interview schedules were simply a guide as follow up questions were asked </w:t>
      </w:r>
      <w:r w:rsidR="005F25C0">
        <w:rPr>
          <w:rFonts w:ascii="Times New Roman" w:hAnsi="Times New Roman" w:cs="Times New Roman"/>
          <w:sz w:val="24"/>
        </w:rPr>
        <w:t xml:space="preserve">when the interviewer deemed it necessary </w:t>
      </w:r>
      <w:r w:rsidR="002A5E10">
        <w:rPr>
          <w:rFonts w:ascii="Times New Roman" w:hAnsi="Times New Roman" w:cs="Times New Roman"/>
          <w:sz w:val="24"/>
        </w:rPr>
        <w:t xml:space="preserve">to probe or seek clarification from interviewees. </w:t>
      </w:r>
      <w:r w:rsidR="004A3571">
        <w:rPr>
          <w:rFonts w:ascii="Times New Roman" w:hAnsi="Times New Roman" w:cs="Times New Roman"/>
          <w:sz w:val="24"/>
        </w:rPr>
        <w:t>There were two semi-structured interview schedules; there was the one for teachers and the other for pupils.</w:t>
      </w:r>
    </w:p>
    <w:p w14:paraId="642F246A" w14:textId="77777777" w:rsidR="00C20045" w:rsidRPr="00D1013B" w:rsidRDefault="0079138A" w:rsidP="004E59F6">
      <w:pPr>
        <w:pStyle w:val="Heading2"/>
        <w:numPr>
          <w:ilvl w:val="1"/>
          <w:numId w:val="15"/>
        </w:numPr>
        <w:ind w:left="567" w:hanging="567"/>
      </w:pPr>
      <w:bookmarkStart w:id="37" w:name="_Toc499552502"/>
      <w:r w:rsidRPr="00D1013B">
        <w:t>Data collection p</w:t>
      </w:r>
      <w:r w:rsidR="006706C9" w:rsidRPr="00D1013B">
        <w:t>rocedures</w:t>
      </w:r>
      <w:bookmarkEnd w:id="37"/>
    </w:p>
    <w:p w14:paraId="7F94E253" w14:textId="09EF050A" w:rsidR="006706C9" w:rsidRPr="00EB071E" w:rsidRDefault="003030A9" w:rsidP="007E5026">
      <w:pPr>
        <w:spacing w:after="240" w:line="360" w:lineRule="auto"/>
        <w:jc w:val="both"/>
        <w:rPr>
          <w:rFonts w:ascii="Times New Roman" w:hAnsi="Times New Roman" w:cs="Times New Roman"/>
          <w:sz w:val="24"/>
        </w:rPr>
      </w:pPr>
      <w:r w:rsidRPr="00EB071E">
        <w:rPr>
          <w:rFonts w:ascii="Times New Roman" w:hAnsi="Times New Roman" w:cs="Times New Roman"/>
          <w:sz w:val="24"/>
        </w:rPr>
        <w:t>The data in this study w</w:t>
      </w:r>
      <w:r w:rsidR="003D6B5E" w:rsidRPr="00EB071E">
        <w:rPr>
          <w:rFonts w:ascii="Times New Roman" w:hAnsi="Times New Roman" w:cs="Times New Roman"/>
          <w:sz w:val="24"/>
        </w:rPr>
        <w:t xml:space="preserve">ere </w:t>
      </w:r>
      <w:r w:rsidR="006706C9" w:rsidRPr="00EB071E">
        <w:rPr>
          <w:rFonts w:ascii="Times New Roman" w:hAnsi="Times New Roman" w:cs="Times New Roman"/>
          <w:sz w:val="24"/>
        </w:rPr>
        <w:t xml:space="preserve">collected over a period of four weeks. Before visiting selected primary schools in </w:t>
      </w:r>
      <w:r w:rsidR="004C4D1C">
        <w:rPr>
          <w:rFonts w:ascii="Times New Roman" w:hAnsi="Times New Roman" w:cs="Times New Roman"/>
          <w:sz w:val="24"/>
        </w:rPr>
        <w:t>Livingstone Urban</w:t>
      </w:r>
      <w:r w:rsidR="006706C9" w:rsidRPr="00EB071E">
        <w:rPr>
          <w:rFonts w:ascii="Times New Roman" w:hAnsi="Times New Roman" w:cs="Times New Roman"/>
          <w:sz w:val="24"/>
        </w:rPr>
        <w:t xml:space="preserve">, permission from the office of the </w:t>
      </w:r>
      <w:r w:rsidR="00700CB8" w:rsidRPr="00F74740">
        <w:rPr>
          <w:rFonts w:ascii="Times New Roman" w:hAnsi="Times New Roman" w:cs="Times New Roman"/>
          <w:sz w:val="24"/>
          <w:szCs w:val="24"/>
        </w:rPr>
        <w:t>D</w:t>
      </w:r>
      <w:r w:rsidR="00700CB8">
        <w:rPr>
          <w:rFonts w:ascii="Times New Roman" w:hAnsi="Times New Roman" w:cs="Times New Roman"/>
          <w:sz w:val="24"/>
          <w:szCs w:val="24"/>
        </w:rPr>
        <w:t xml:space="preserve">istrict </w:t>
      </w:r>
      <w:r w:rsidR="00700CB8" w:rsidRPr="00F74740">
        <w:rPr>
          <w:rFonts w:ascii="Times New Roman" w:hAnsi="Times New Roman" w:cs="Times New Roman"/>
          <w:sz w:val="24"/>
          <w:szCs w:val="24"/>
        </w:rPr>
        <w:t>E</w:t>
      </w:r>
      <w:r w:rsidR="00700CB8">
        <w:rPr>
          <w:rFonts w:ascii="Times New Roman" w:hAnsi="Times New Roman" w:cs="Times New Roman"/>
          <w:sz w:val="24"/>
          <w:szCs w:val="24"/>
        </w:rPr>
        <w:t xml:space="preserve">ducation </w:t>
      </w:r>
      <w:r w:rsidR="00700CB8" w:rsidRPr="00F74740">
        <w:rPr>
          <w:rFonts w:ascii="Times New Roman" w:hAnsi="Times New Roman" w:cs="Times New Roman"/>
          <w:sz w:val="24"/>
          <w:szCs w:val="24"/>
        </w:rPr>
        <w:t>B</w:t>
      </w:r>
      <w:r w:rsidR="00700CB8">
        <w:rPr>
          <w:rFonts w:ascii="Times New Roman" w:hAnsi="Times New Roman" w:cs="Times New Roman"/>
          <w:sz w:val="24"/>
          <w:szCs w:val="24"/>
        </w:rPr>
        <w:t xml:space="preserve">oard </w:t>
      </w:r>
      <w:r w:rsidR="00700CB8" w:rsidRPr="00F74740">
        <w:rPr>
          <w:rFonts w:ascii="Times New Roman" w:hAnsi="Times New Roman" w:cs="Times New Roman"/>
          <w:sz w:val="24"/>
          <w:szCs w:val="24"/>
        </w:rPr>
        <w:t>S</w:t>
      </w:r>
      <w:r w:rsidR="00700CB8">
        <w:rPr>
          <w:rFonts w:ascii="Times New Roman" w:hAnsi="Times New Roman" w:cs="Times New Roman"/>
          <w:sz w:val="24"/>
          <w:szCs w:val="24"/>
        </w:rPr>
        <w:t>ecretary (DEBS)</w:t>
      </w:r>
      <w:r w:rsidR="006706C9" w:rsidRPr="00EB071E">
        <w:rPr>
          <w:rFonts w:ascii="Times New Roman" w:hAnsi="Times New Roman" w:cs="Times New Roman"/>
          <w:sz w:val="24"/>
        </w:rPr>
        <w:t xml:space="preserve"> </w:t>
      </w:r>
      <w:r w:rsidR="00D21D21" w:rsidRPr="00EB071E">
        <w:rPr>
          <w:rFonts w:ascii="Times New Roman" w:hAnsi="Times New Roman" w:cs="Times New Roman"/>
          <w:sz w:val="24"/>
        </w:rPr>
        <w:t>was</w:t>
      </w:r>
      <w:r w:rsidR="006706C9" w:rsidRPr="00EB071E">
        <w:rPr>
          <w:rFonts w:ascii="Times New Roman" w:hAnsi="Times New Roman" w:cs="Times New Roman"/>
          <w:sz w:val="24"/>
        </w:rPr>
        <w:t xml:space="preserve"> sought</w:t>
      </w:r>
      <w:r w:rsidR="006A604E" w:rsidRPr="00EB071E">
        <w:rPr>
          <w:rFonts w:ascii="Times New Roman" w:hAnsi="Times New Roman" w:cs="Times New Roman"/>
          <w:sz w:val="24"/>
        </w:rPr>
        <w:t xml:space="preserve"> and </w:t>
      </w:r>
      <w:r w:rsidR="00C458C0" w:rsidRPr="00EB071E">
        <w:rPr>
          <w:rFonts w:ascii="Times New Roman" w:hAnsi="Times New Roman" w:cs="Times New Roman"/>
          <w:sz w:val="24"/>
        </w:rPr>
        <w:t>granted</w:t>
      </w:r>
      <w:r w:rsidR="006A604E" w:rsidRPr="00EB071E">
        <w:rPr>
          <w:rFonts w:ascii="Times New Roman" w:hAnsi="Times New Roman" w:cs="Times New Roman"/>
          <w:sz w:val="24"/>
        </w:rPr>
        <w:t xml:space="preserve"> in form of an introductory letter</w:t>
      </w:r>
      <w:r w:rsidR="006706C9" w:rsidRPr="00EB071E">
        <w:rPr>
          <w:rFonts w:ascii="Times New Roman" w:hAnsi="Times New Roman" w:cs="Times New Roman"/>
          <w:sz w:val="24"/>
        </w:rPr>
        <w:t xml:space="preserve">. </w:t>
      </w:r>
      <w:r w:rsidR="00D21D21" w:rsidRPr="00EB071E">
        <w:rPr>
          <w:rFonts w:ascii="Times New Roman" w:hAnsi="Times New Roman" w:cs="Times New Roman"/>
          <w:sz w:val="24"/>
        </w:rPr>
        <w:t xml:space="preserve">The researcher </w:t>
      </w:r>
      <w:r w:rsidR="006706C9" w:rsidRPr="00EB071E">
        <w:rPr>
          <w:rFonts w:ascii="Times New Roman" w:hAnsi="Times New Roman" w:cs="Times New Roman"/>
          <w:sz w:val="24"/>
        </w:rPr>
        <w:t>observe</w:t>
      </w:r>
      <w:r w:rsidR="00D21D21" w:rsidRPr="00EB071E">
        <w:rPr>
          <w:rFonts w:ascii="Times New Roman" w:hAnsi="Times New Roman" w:cs="Times New Roman"/>
          <w:sz w:val="24"/>
        </w:rPr>
        <w:t>d</w:t>
      </w:r>
      <w:r w:rsidR="006706C9" w:rsidRPr="00EB071E">
        <w:rPr>
          <w:rFonts w:ascii="Times New Roman" w:hAnsi="Times New Roman" w:cs="Times New Roman"/>
          <w:sz w:val="24"/>
        </w:rPr>
        <w:t xml:space="preserve"> lessons at the selected primary schools in classroom situations of both lower and upper grades to get the language practices in multilingual classroom situations</w:t>
      </w:r>
      <w:r w:rsidR="001A6F6C">
        <w:rPr>
          <w:rFonts w:ascii="Times New Roman" w:hAnsi="Times New Roman" w:cs="Times New Roman"/>
          <w:sz w:val="24"/>
        </w:rPr>
        <w:t>. The observed</w:t>
      </w:r>
      <w:r w:rsidR="00FC5250">
        <w:rPr>
          <w:rFonts w:ascii="Times New Roman" w:hAnsi="Times New Roman" w:cs="Times New Roman"/>
          <w:sz w:val="24"/>
        </w:rPr>
        <w:t xml:space="preserve"> </w:t>
      </w:r>
      <w:r w:rsidR="001A6F6C">
        <w:rPr>
          <w:rFonts w:ascii="Times New Roman" w:hAnsi="Times New Roman" w:cs="Times New Roman"/>
          <w:sz w:val="24"/>
        </w:rPr>
        <w:t>dat</w:t>
      </w:r>
      <w:r w:rsidR="00015C05">
        <w:rPr>
          <w:rFonts w:ascii="Times New Roman" w:hAnsi="Times New Roman" w:cs="Times New Roman"/>
          <w:sz w:val="24"/>
        </w:rPr>
        <w:t>a</w:t>
      </w:r>
      <w:r w:rsidR="001A6F6C">
        <w:rPr>
          <w:rFonts w:ascii="Times New Roman" w:hAnsi="Times New Roman" w:cs="Times New Roman"/>
          <w:sz w:val="24"/>
        </w:rPr>
        <w:t xml:space="preserve"> were noted in a notebook and </w:t>
      </w:r>
      <w:r w:rsidR="00015C05">
        <w:rPr>
          <w:rFonts w:ascii="Times New Roman" w:hAnsi="Times New Roman" w:cs="Times New Roman"/>
          <w:sz w:val="24"/>
        </w:rPr>
        <w:t>thereaft</w:t>
      </w:r>
      <w:r w:rsidR="001A6F6C">
        <w:rPr>
          <w:rFonts w:ascii="Times New Roman" w:hAnsi="Times New Roman" w:cs="Times New Roman"/>
          <w:sz w:val="24"/>
        </w:rPr>
        <w:t xml:space="preserve">er compared with the recordings. Later on, the researcher </w:t>
      </w:r>
      <w:r w:rsidR="00AD79A0" w:rsidRPr="00EB071E">
        <w:rPr>
          <w:rFonts w:ascii="Times New Roman" w:hAnsi="Times New Roman" w:cs="Times New Roman"/>
          <w:sz w:val="24"/>
        </w:rPr>
        <w:t xml:space="preserve">conducted interviews </w:t>
      </w:r>
      <w:r w:rsidR="006706C9" w:rsidRPr="00EB071E">
        <w:rPr>
          <w:rFonts w:ascii="Times New Roman" w:hAnsi="Times New Roman" w:cs="Times New Roman"/>
          <w:sz w:val="24"/>
        </w:rPr>
        <w:t>pr</w:t>
      </w:r>
      <w:r w:rsidR="00D21D21" w:rsidRPr="00EB071E">
        <w:rPr>
          <w:rFonts w:ascii="Times New Roman" w:hAnsi="Times New Roman" w:cs="Times New Roman"/>
          <w:sz w:val="24"/>
        </w:rPr>
        <w:t xml:space="preserve">ior to which permission was </w:t>
      </w:r>
      <w:r w:rsidR="006706C9" w:rsidRPr="00EB071E">
        <w:rPr>
          <w:rFonts w:ascii="Times New Roman" w:hAnsi="Times New Roman" w:cs="Times New Roman"/>
          <w:sz w:val="24"/>
        </w:rPr>
        <w:t xml:space="preserve">sought from respective school authorities. </w:t>
      </w:r>
      <w:r w:rsidR="00D21D21" w:rsidRPr="00EB071E">
        <w:rPr>
          <w:rFonts w:ascii="Times New Roman" w:hAnsi="Times New Roman" w:cs="Times New Roman"/>
          <w:sz w:val="24"/>
        </w:rPr>
        <w:t>The researcher</w:t>
      </w:r>
      <w:r w:rsidR="006706C9" w:rsidRPr="00EB071E">
        <w:rPr>
          <w:rFonts w:ascii="Times New Roman" w:hAnsi="Times New Roman" w:cs="Times New Roman"/>
          <w:sz w:val="24"/>
        </w:rPr>
        <w:t xml:space="preserve"> attend</w:t>
      </w:r>
      <w:r w:rsidR="00D21D21" w:rsidRPr="00EB071E">
        <w:rPr>
          <w:rFonts w:ascii="Times New Roman" w:hAnsi="Times New Roman" w:cs="Times New Roman"/>
          <w:sz w:val="24"/>
        </w:rPr>
        <w:t>ed</w:t>
      </w:r>
      <w:r w:rsidR="006706C9" w:rsidRPr="00EB071E">
        <w:rPr>
          <w:rFonts w:ascii="Times New Roman" w:hAnsi="Times New Roman" w:cs="Times New Roman"/>
          <w:sz w:val="24"/>
        </w:rPr>
        <w:t xml:space="preserve"> and observe</w:t>
      </w:r>
      <w:r w:rsidR="00D21D21" w:rsidRPr="00EB071E">
        <w:rPr>
          <w:rFonts w:ascii="Times New Roman" w:hAnsi="Times New Roman" w:cs="Times New Roman"/>
          <w:sz w:val="24"/>
        </w:rPr>
        <w:t>d</w:t>
      </w:r>
      <w:r w:rsidR="006706C9" w:rsidRPr="00EB071E">
        <w:rPr>
          <w:rFonts w:ascii="Times New Roman" w:hAnsi="Times New Roman" w:cs="Times New Roman"/>
          <w:sz w:val="24"/>
        </w:rPr>
        <w:t xml:space="preserve"> les</w:t>
      </w:r>
      <w:r w:rsidR="00B70DD4" w:rsidRPr="00EB071E">
        <w:rPr>
          <w:rFonts w:ascii="Times New Roman" w:hAnsi="Times New Roman" w:cs="Times New Roman"/>
          <w:sz w:val="24"/>
        </w:rPr>
        <w:t>sons of the teachers who showed</w:t>
      </w:r>
      <w:r w:rsidR="006706C9" w:rsidRPr="00EB071E">
        <w:rPr>
          <w:rFonts w:ascii="Times New Roman" w:hAnsi="Times New Roman" w:cs="Times New Roman"/>
          <w:sz w:val="24"/>
        </w:rPr>
        <w:t xml:space="preserve"> willing</w:t>
      </w:r>
      <w:r w:rsidR="00B70DD4" w:rsidRPr="00EB071E">
        <w:rPr>
          <w:rFonts w:ascii="Times New Roman" w:hAnsi="Times New Roman" w:cs="Times New Roman"/>
          <w:sz w:val="24"/>
        </w:rPr>
        <w:t>ness</w:t>
      </w:r>
      <w:r w:rsidR="006706C9" w:rsidRPr="00EB071E">
        <w:rPr>
          <w:rFonts w:ascii="Times New Roman" w:hAnsi="Times New Roman" w:cs="Times New Roman"/>
          <w:sz w:val="24"/>
        </w:rPr>
        <w:t xml:space="preserve">. </w:t>
      </w:r>
      <w:r w:rsidR="00977C9A" w:rsidRPr="00EB071E">
        <w:rPr>
          <w:rFonts w:ascii="Times New Roman" w:hAnsi="Times New Roman" w:cs="Times New Roman"/>
          <w:sz w:val="24"/>
        </w:rPr>
        <w:t xml:space="preserve">The teachers who showed willingness are those who </w:t>
      </w:r>
      <w:r w:rsidR="00925574">
        <w:rPr>
          <w:rFonts w:ascii="Times New Roman" w:hAnsi="Times New Roman" w:cs="Times New Roman"/>
          <w:sz w:val="24"/>
        </w:rPr>
        <w:t>consented</w:t>
      </w:r>
      <w:r w:rsidR="00977C9A" w:rsidRPr="00EB071E">
        <w:rPr>
          <w:rFonts w:ascii="Times New Roman" w:hAnsi="Times New Roman" w:cs="Times New Roman"/>
          <w:sz w:val="24"/>
        </w:rPr>
        <w:t xml:space="preserve"> to </w:t>
      </w:r>
      <w:r w:rsidR="00F471E1">
        <w:rPr>
          <w:rFonts w:ascii="Times New Roman" w:hAnsi="Times New Roman" w:cs="Times New Roman"/>
          <w:sz w:val="24"/>
        </w:rPr>
        <w:t xml:space="preserve">the researcher’s observation and recording of </w:t>
      </w:r>
      <w:r w:rsidR="00977C9A" w:rsidRPr="00EB071E">
        <w:rPr>
          <w:rFonts w:ascii="Times New Roman" w:hAnsi="Times New Roman" w:cs="Times New Roman"/>
          <w:sz w:val="24"/>
        </w:rPr>
        <w:t>their lessons</w:t>
      </w:r>
      <w:r w:rsidR="008B3FD5">
        <w:rPr>
          <w:rFonts w:ascii="Times New Roman" w:hAnsi="Times New Roman" w:cs="Times New Roman"/>
          <w:sz w:val="24"/>
        </w:rPr>
        <w:t xml:space="preserve"> as well as conducting interviews</w:t>
      </w:r>
      <w:r w:rsidR="008D3429">
        <w:rPr>
          <w:rFonts w:ascii="Times New Roman" w:hAnsi="Times New Roman" w:cs="Times New Roman"/>
          <w:sz w:val="24"/>
        </w:rPr>
        <w:t xml:space="preserve"> with them</w:t>
      </w:r>
      <w:r w:rsidR="00977C9A" w:rsidRPr="00EB071E">
        <w:rPr>
          <w:rFonts w:ascii="Times New Roman" w:hAnsi="Times New Roman" w:cs="Times New Roman"/>
          <w:sz w:val="24"/>
        </w:rPr>
        <w:t xml:space="preserve">. </w:t>
      </w:r>
      <w:r w:rsidR="006706C9" w:rsidRPr="00EB071E">
        <w:rPr>
          <w:rFonts w:ascii="Times New Roman" w:hAnsi="Times New Roman" w:cs="Times New Roman"/>
          <w:sz w:val="24"/>
        </w:rPr>
        <w:t>Within the sa</w:t>
      </w:r>
      <w:r w:rsidR="00154052" w:rsidRPr="00EB071E">
        <w:rPr>
          <w:rFonts w:ascii="Times New Roman" w:hAnsi="Times New Roman" w:cs="Times New Roman"/>
          <w:sz w:val="24"/>
        </w:rPr>
        <w:t xml:space="preserve">me schools, the researcher </w:t>
      </w:r>
      <w:r w:rsidR="006706C9" w:rsidRPr="00EB071E">
        <w:rPr>
          <w:rFonts w:ascii="Times New Roman" w:hAnsi="Times New Roman" w:cs="Times New Roman"/>
          <w:sz w:val="24"/>
        </w:rPr>
        <w:t>conduct</w:t>
      </w:r>
      <w:r w:rsidR="00154052" w:rsidRPr="00EB071E">
        <w:rPr>
          <w:rFonts w:ascii="Times New Roman" w:hAnsi="Times New Roman" w:cs="Times New Roman"/>
          <w:sz w:val="24"/>
        </w:rPr>
        <w:t>ed</w:t>
      </w:r>
      <w:r w:rsidR="006706C9" w:rsidRPr="00EB071E">
        <w:rPr>
          <w:rFonts w:ascii="Times New Roman" w:hAnsi="Times New Roman" w:cs="Times New Roman"/>
          <w:sz w:val="24"/>
        </w:rPr>
        <w:t xml:space="preserve"> one-to-one semi-structured interviews with </w:t>
      </w:r>
      <w:r w:rsidR="00B224F7" w:rsidRPr="00EB071E">
        <w:rPr>
          <w:rFonts w:ascii="Times New Roman" w:hAnsi="Times New Roman" w:cs="Times New Roman"/>
          <w:sz w:val="24"/>
        </w:rPr>
        <w:t xml:space="preserve">the same </w:t>
      </w:r>
      <w:r w:rsidR="006706C9" w:rsidRPr="00EB071E">
        <w:rPr>
          <w:rFonts w:ascii="Times New Roman" w:hAnsi="Times New Roman" w:cs="Times New Roman"/>
          <w:sz w:val="24"/>
        </w:rPr>
        <w:t>primary school teachers</w:t>
      </w:r>
      <w:r w:rsidR="00B224F7" w:rsidRPr="00EB071E">
        <w:rPr>
          <w:rFonts w:ascii="Times New Roman" w:hAnsi="Times New Roman" w:cs="Times New Roman"/>
          <w:sz w:val="24"/>
        </w:rPr>
        <w:t xml:space="preserve"> whose lessons were observed immediately after each lesson</w:t>
      </w:r>
      <w:r w:rsidR="003D0ABA" w:rsidRPr="00EB071E">
        <w:rPr>
          <w:rFonts w:ascii="Times New Roman" w:hAnsi="Times New Roman" w:cs="Times New Roman"/>
          <w:sz w:val="24"/>
        </w:rPr>
        <w:t xml:space="preserve">. </w:t>
      </w:r>
      <w:r w:rsidR="00681339" w:rsidRPr="00EB071E">
        <w:rPr>
          <w:rFonts w:ascii="Times New Roman" w:hAnsi="Times New Roman" w:cs="Times New Roman"/>
          <w:sz w:val="24"/>
        </w:rPr>
        <w:t>I</w:t>
      </w:r>
      <w:r w:rsidR="0001345B" w:rsidRPr="00EB071E">
        <w:rPr>
          <w:rFonts w:ascii="Times New Roman" w:hAnsi="Times New Roman" w:cs="Times New Roman"/>
          <w:sz w:val="24"/>
        </w:rPr>
        <w:t xml:space="preserve">n addition, the researcher conducted semi-structured interviews with pupils </w:t>
      </w:r>
      <w:r w:rsidR="00241DAE" w:rsidRPr="00EB071E">
        <w:rPr>
          <w:rFonts w:ascii="Times New Roman" w:hAnsi="Times New Roman" w:cs="Times New Roman"/>
          <w:sz w:val="24"/>
        </w:rPr>
        <w:t xml:space="preserve">who were ready and willing </w:t>
      </w:r>
      <w:r w:rsidR="0001345B" w:rsidRPr="00EB071E">
        <w:rPr>
          <w:rFonts w:ascii="Times New Roman" w:hAnsi="Times New Roman" w:cs="Times New Roman"/>
          <w:sz w:val="24"/>
        </w:rPr>
        <w:t xml:space="preserve">after </w:t>
      </w:r>
      <w:r w:rsidR="00F01810">
        <w:rPr>
          <w:rFonts w:ascii="Times New Roman" w:hAnsi="Times New Roman" w:cs="Times New Roman"/>
          <w:sz w:val="24"/>
        </w:rPr>
        <w:t xml:space="preserve">seeking </w:t>
      </w:r>
      <w:r w:rsidR="0001345B" w:rsidRPr="00EB071E">
        <w:rPr>
          <w:rFonts w:ascii="Times New Roman" w:hAnsi="Times New Roman" w:cs="Times New Roman"/>
          <w:sz w:val="24"/>
        </w:rPr>
        <w:t>c</w:t>
      </w:r>
      <w:r w:rsidR="003D0ABA" w:rsidRPr="00EB071E">
        <w:rPr>
          <w:rFonts w:ascii="Times New Roman" w:hAnsi="Times New Roman" w:cs="Times New Roman"/>
          <w:sz w:val="24"/>
        </w:rPr>
        <w:t>onsent</w:t>
      </w:r>
      <w:r w:rsidR="00A764E3">
        <w:rPr>
          <w:rFonts w:ascii="Times New Roman" w:hAnsi="Times New Roman" w:cs="Times New Roman"/>
          <w:sz w:val="24"/>
        </w:rPr>
        <w:t xml:space="preserve"> </w:t>
      </w:r>
      <w:r w:rsidR="004026CD" w:rsidRPr="00EB071E">
        <w:rPr>
          <w:rFonts w:ascii="Times New Roman" w:hAnsi="Times New Roman" w:cs="Times New Roman"/>
          <w:sz w:val="24"/>
        </w:rPr>
        <w:t xml:space="preserve">from </w:t>
      </w:r>
      <w:r w:rsidR="0001345B" w:rsidRPr="00EB071E">
        <w:rPr>
          <w:rFonts w:ascii="Times New Roman" w:hAnsi="Times New Roman" w:cs="Times New Roman"/>
          <w:sz w:val="24"/>
        </w:rPr>
        <w:t xml:space="preserve">respective </w:t>
      </w:r>
      <w:r w:rsidR="004026CD" w:rsidRPr="00EB071E">
        <w:rPr>
          <w:rFonts w:ascii="Times New Roman" w:hAnsi="Times New Roman" w:cs="Times New Roman"/>
          <w:sz w:val="24"/>
        </w:rPr>
        <w:t>grade teachers</w:t>
      </w:r>
      <w:r w:rsidR="006706C9" w:rsidRPr="00EB071E">
        <w:rPr>
          <w:rFonts w:ascii="Times New Roman" w:hAnsi="Times New Roman" w:cs="Times New Roman"/>
          <w:sz w:val="24"/>
        </w:rPr>
        <w:t xml:space="preserve">. </w:t>
      </w:r>
      <w:r w:rsidR="00C724F2">
        <w:rPr>
          <w:rFonts w:ascii="Times New Roman" w:hAnsi="Times New Roman" w:cs="Times New Roman"/>
          <w:sz w:val="24"/>
        </w:rPr>
        <w:t xml:space="preserve">The researcher selected the children to be interviewed from among those </w:t>
      </w:r>
      <w:r w:rsidR="007B0F08">
        <w:rPr>
          <w:rFonts w:ascii="Times New Roman" w:hAnsi="Times New Roman" w:cs="Times New Roman"/>
          <w:sz w:val="24"/>
        </w:rPr>
        <w:t>who</w:t>
      </w:r>
      <w:r w:rsidR="00C724F2">
        <w:rPr>
          <w:rFonts w:ascii="Times New Roman" w:hAnsi="Times New Roman" w:cs="Times New Roman"/>
          <w:sz w:val="24"/>
        </w:rPr>
        <w:t xml:space="preserve"> had participated actively and had also used other languages to communicate during the observed lessons. </w:t>
      </w:r>
      <w:r w:rsidR="00077A68" w:rsidRPr="00EB071E">
        <w:rPr>
          <w:rFonts w:ascii="Times New Roman" w:hAnsi="Times New Roman" w:cs="Times New Roman"/>
          <w:sz w:val="24"/>
        </w:rPr>
        <w:t>All the observed lessons and interviews were voice-recorded</w:t>
      </w:r>
      <w:r w:rsidR="00793D0B" w:rsidRPr="00EB071E">
        <w:rPr>
          <w:rFonts w:ascii="Times New Roman" w:hAnsi="Times New Roman" w:cs="Times New Roman"/>
          <w:sz w:val="24"/>
        </w:rPr>
        <w:t xml:space="preserve">. </w:t>
      </w:r>
      <w:r w:rsidR="006706C9" w:rsidRPr="00EB071E">
        <w:rPr>
          <w:rFonts w:ascii="Times New Roman" w:hAnsi="Times New Roman" w:cs="Times New Roman"/>
          <w:sz w:val="24"/>
        </w:rPr>
        <w:t>During the in</w:t>
      </w:r>
      <w:r w:rsidR="00EB322A" w:rsidRPr="00EB071E">
        <w:rPr>
          <w:rFonts w:ascii="Times New Roman" w:hAnsi="Times New Roman" w:cs="Times New Roman"/>
          <w:sz w:val="24"/>
        </w:rPr>
        <w:t>terviews, the researcher go</w:t>
      </w:r>
      <w:r w:rsidR="006706C9" w:rsidRPr="00EB071E">
        <w:rPr>
          <w:rFonts w:ascii="Times New Roman" w:hAnsi="Times New Roman" w:cs="Times New Roman"/>
          <w:sz w:val="24"/>
        </w:rPr>
        <w:t>t the required data according to the q</w:t>
      </w:r>
      <w:r w:rsidR="000F7AC2" w:rsidRPr="00EB071E">
        <w:rPr>
          <w:rFonts w:ascii="Times New Roman" w:hAnsi="Times New Roman" w:cs="Times New Roman"/>
          <w:sz w:val="24"/>
        </w:rPr>
        <w:t xml:space="preserve">uestions on the </w:t>
      </w:r>
      <w:r w:rsidR="006706C9" w:rsidRPr="00EB071E">
        <w:rPr>
          <w:rFonts w:ascii="Times New Roman" w:hAnsi="Times New Roman" w:cs="Times New Roman"/>
          <w:sz w:val="24"/>
        </w:rPr>
        <w:t xml:space="preserve">interview </w:t>
      </w:r>
      <w:r w:rsidR="0001277C" w:rsidRPr="00EB071E">
        <w:rPr>
          <w:rFonts w:ascii="Times New Roman" w:hAnsi="Times New Roman" w:cs="Times New Roman"/>
          <w:sz w:val="24"/>
        </w:rPr>
        <w:t>guide</w:t>
      </w:r>
      <w:r w:rsidR="00BB6749" w:rsidRPr="00EB071E">
        <w:rPr>
          <w:rFonts w:ascii="Times New Roman" w:hAnsi="Times New Roman" w:cs="Times New Roman"/>
          <w:sz w:val="24"/>
        </w:rPr>
        <w:t>.</w:t>
      </w:r>
    </w:p>
    <w:p w14:paraId="0DBB98F8" w14:textId="77777777" w:rsidR="00C20045" w:rsidRPr="0045665B" w:rsidRDefault="00C545E3" w:rsidP="004E59F6">
      <w:pPr>
        <w:pStyle w:val="Heading2"/>
        <w:numPr>
          <w:ilvl w:val="1"/>
          <w:numId w:val="15"/>
        </w:numPr>
        <w:ind w:left="567" w:hanging="567"/>
      </w:pPr>
      <w:bookmarkStart w:id="38" w:name="_Toc499552503"/>
      <w:r w:rsidRPr="0045665B">
        <w:t>Control m</w:t>
      </w:r>
      <w:r w:rsidR="006706C9" w:rsidRPr="0045665B">
        <w:t>easures</w:t>
      </w:r>
      <w:bookmarkEnd w:id="38"/>
    </w:p>
    <w:p w14:paraId="70E81DA9" w14:textId="77777777" w:rsidR="006706C9" w:rsidRDefault="0029529D" w:rsidP="007E5026">
      <w:pPr>
        <w:spacing w:line="360" w:lineRule="auto"/>
        <w:jc w:val="both"/>
        <w:rPr>
          <w:rFonts w:ascii="Times New Roman" w:hAnsi="Times New Roman" w:cs="Times New Roman"/>
          <w:sz w:val="24"/>
        </w:rPr>
      </w:pPr>
      <w:r w:rsidRPr="00EB071E">
        <w:rPr>
          <w:rFonts w:ascii="Times New Roman" w:hAnsi="Times New Roman" w:cs="Times New Roman"/>
          <w:sz w:val="24"/>
        </w:rPr>
        <w:t>The researcher took</w:t>
      </w:r>
      <w:r w:rsidR="006706C9" w:rsidRPr="00EB071E">
        <w:rPr>
          <w:rFonts w:ascii="Times New Roman" w:hAnsi="Times New Roman" w:cs="Times New Roman"/>
          <w:sz w:val="24"/>
        </w:rPr>
        <w:t xml:space="preserve"> into account the need for control measures to avoid interfering with classroom proceedings so as to have a true reflection of language practices</w:t>
      </w:r>
      <w:r w:rsidR="00DA07D2" w:rsidRPr="00EB071E">
        <w:rPr>
          <w:rFonts w:ascii="Times New Roman" w:hAnsi="Times New Roman" w:cs="Times New Roman"/>
          <w:sz w:val="24"/>
        </w:rPr>
        <w:t xml:space="preserve"> employed during lessons</w:t>
      </w:r>
      <w:r w:rsidR="00D148BC" w:rsidRPr="00EB071E">
        <w:rPr>
          <w:rFonts w:ascii="Times New Roman" w:hAnsi="Times New Roman" w:cs="Times New Roman"/>
          <w:sz w:val="24"/>
        </w:rPr>
        <w:t xml:space="preserve">. </w:t>
      </w:r>
      <w:r w:rsidR="00127B9A" w:rsidRPr="00EB071E">
        <w:rPr>
          <w:rFonts w:ascii="Times New Roman" w:hAnsi="Times New Roman" w:cs="Times New Roman"/>
          <w:sz w:val="24"/>
        </w:rPr>
        <w:t>The researcher bega</w:t>
      </w:r>
      <w:r w:rsidR="006706C9" w:rsidRPr="00EB071E">
        <w:rPr>
          <w:rFonts w:ascii="Times New Roman" w:hAnsi="Times New Roman" w:cs="Times New Roman"/>
          <w:sz w:val="24"/>
        </w:rPr>
        <w:t xml:space="preserve">n by gaining some rapport </w:t>
      </w:r>
      <w:r w:rsidR="00997FE9" w:rsidRPr="00EB071E">
        <w:rPr>
          <w:rFonts w:ascii="Times New Roman" w:hAnsi="Times New Roman" w:cs="Times New Roman"/>
          <w:sz w:val="24"/>
        </w:rPr>
        <w:t xml:space="preserve">first </w:t>
      </w:r>
      <w:r w:rsidR="006706C9" w:rsidRPr="00EB071E">
        <w:rPr>
          <w:rFonts w:ascii="Times New Roman" w:hAnsi="Times New Roman" w:cs="Times New Roman"/>
          <w:sz w:val="24"/>
        </w:rPr>
        <w:t xml:space="preserve">with the teachers and </w:t>
      </w:r>
      <w:r w:rsidR="00997FE9" w:rsidRPr="00EB071E">
        <w:rPr>
          <w:rFonts w:ascii="Times New Roman" w:hAnsi="Times New Roman" w:cs="Times New Roman"/>
          <w:sz w:val="24"/>
        </w:rPr>
        <w:t xml:space="preserve">later with </w:t>
      </w:r>
      <w:r w:rsidR="006706C9" w:rsidRPr="00EB071E">
        <w:rPr>
          <w:rFonts w:ascii="Times New Roman" w:hAnsi="Times New Roman" w:cs="Times New Roman"/>
          <w:sz w:val="24"/>
        </w:rPr>
        <w:t>pupils of clas</w:t>
      </w:r>
      <w:r w:rsidR="00B96F77" w:rsidRPr="00EB071E">
        <w:rPr>
          <w:rFonts w:ascii="Times New Roman" w:hAnsi="Times New Roman" w:cs="Times New Roman"/>
          <w:sz w:val="24"/>
        </w:rPr>
        <w:t>ses to be observed. This was</w:t>
      </w:r>
      <w:r w:rsidR="006706C9" w:rsidRPr="00EB071E">
        <w:rPr>
          <w:rFonts w:ascii="Times New Roman" w:hAnsi="Times New Roman" w:cs="Times New Roman"/>
          <w:sz w:val="24"/>
        </w:rPr>
        <w:t xml:space="preserve"> done by having some interaction with the teachers first outside the classroom situati</w:t>
      </w:r>
      <w:r w:rsidR="00B96F77" w:rsidRPr="00EB071E">
        <w:rPr>
          <w:rFonts w:ascii="Times New Roman" w:hAnsi="Times New Roman" w:cs="Times New Roman"/>
          <w:sz w:val="24"/>
        </w:rPr>
        <w:t xml:space="preserve">on and then the teachers </w:t>
      </w:r>
      <w:r w:rsidR="006706C9" w:rsidRPr="00EB071E">
        <w:rPr>
          <w:rFonts w:ascii="Times New Roman" w:hAnsi="Times New Roman" w:cs="Times New Roman"/>
          <w:sz w:val="24"/>
        </w:rPr>
        <w:t>in turn introduce</w:t>
      </w:r>
      <w:r w:rsidR="00B96F77" w:rsidRPr="00EB071E">
        <w:rPr>
          <w:rFonts w:ascii="Times New Roman" w:hAnsi="Times New Roman" w:cs="Times New Roman"/>
          <w:sz w:val="24"/>
        </w:rPr>
        <w:t>d</w:t>
      </w:r>
      <w:r w:rsidR="006706C9" w:rsidRPr="00EB071E">
        <w:rPr>
          <w:rFonts w:ascii="Times New Roman" w:hAnsi="Times New Roman" w:cs="Times New Roman"/>
          <w:sz w:val="24"/>
        </w:rPr>
        <w:t xml:space="preserve"> the researcher </w:t>
      </w:r>
      <w:r w:rsidR="005E5555" w:rsidRPr="00EB071E">
        <w:rPr>
          <w:rFonts w:ascii="Times New Roman" w:hAnsi="Times New Roman" w:cs="Times New Roman"/>
          <w:sz w:val="24"/>
        </w:rPr>
        <w:t xml:space="preserve">to the pupils in class. </w:t>
      </w:r>
      <w:r w:rsidR="00AD5841" w:rsidRPr="00EB071E">
        <w:rPr>
          <w:rFonts w:ascii="Times New Roman" w:hAnsi="Times New Roman" w:cs="Times New Roman"/>
          <w:sz w:val="24"/>
        </w:rPr>
        <w:t xml:space="preserve">At the time of introducing the researcher to their classes, the teachers would inform the class that </w:t>
      </w:r>
      <w:r w:rsidR="00AD5841" w:rsidRPr="00EB071E">
        <w:rPr>
          <w:rFonts w:ascii="Times New Roman" w:hAnsi="Times New Roman" w:cs="Times New Roman"/>
          <w:sz w:val="24"/>
        </w:rPr>
        <w:lastRenderedPageBreak/>
        <w:t xml:space="preserve">the researcher (fellow teacher as most teachers would refer to the researcher) </w:t>
      </w:r>
      <w:r w:rsidR="007E27D7" w:rsidRPr="00EB071E">
        <w:rPr>
          <w:rFonts w:ascii="Times New Roman" w:hAnsi="Times New Roman" w:cs="Times New Roman"/>
          <w:sz w:val="24"/>
        </w:rPr>
        <w:t xml:space="preserve">would be in their class the following day. </w:t>
      </w:r>
      <w:r w:rsidR="00E6574E" w:rsidRPr="00EB071E">
        <w:rPr>
          <w:rFonts w:ascii="Times New Roman" w:hAnsi="Times New Roman" w:cs="Times New Roman"/>
          <w:sz w:val="24"/>
        </w:rPr>
        <w:t xml:space="preserve">Having created </w:t>
      </w:r>
      <w:r w:rsidR="006706C9" w:rsidRPr="00EB071E">
        <w:rPr>
          <w:rFonts w:ascii="Times New Roman" w:hAnsi="Times New Roman" w:cs="Times New Roman"/>
          <w:sz w:val="24"/>
        </w:rPr>
        <w:t xml:space="preserve">rapport with the teacher and the </w:t>
      </w:r>
      <w:r w:rsidR="00E6574E" w:rsidRPr="00EB071E">
        <w:rPr>
          <w:rFonts w:ascii="Times New Roman" w:hAnsi="Times New Roman" w:cs="Times New Roman"/>
          <w:sz w:val="24"/>
        </w:rPr>
        <w:t>leaners</w:t>
      </w:r>
      <w:r w:rsidR="00653F16">
        <w:rPr>
          <w:rFonts w:ascii="Times New Roman" w:hAnsi="Times New Roman" w:cs="Times New Roman"/>
          <w:sz w:val="24"/>
        </w:rPr>
        <w:t xml:space="preserve"> </w:t>
      </w:r>
      <w:r w:rsidR="00357531" w:rsidRPr="00EB071E">
        <w:rPr>
          <w:rFonts w:ascii="Times New Roman" w:hAnsi="Times New Roman" w:cs="Times New Roman"/>
          <w:sz w:val="24"/>
        </w:rPr>
        <w:t xml:space="preserve">in </w:t>
      </w:r>
      <w:r w:rsidR="005E5555" w:rsidRPr="00EB071E">
        <w:rPr>
          <w:rFonts w:ascii="Times New Roman" w:hAnsi="Times New Roman" w:cs="Times New Roman"/>
          <w:sz w:val="24"/>
        </w:rPr>
        <w:t>classroom situations</w:t>
      </w:r>
      <w:r w:rsidR="006706C9" w:rsidRPr="00EB071E">
        <w:rPr>
          <w:rFonts w:ascii="Times New Roman" w:hAnsi="Times New Roman" w:cs="Times New Roman"/>
          <w:sz w:val="24"/>
        </w:rPr>
        <w:t xml:space="preserve">, the researcher’s presence </w:t>
      </w:r>
      <w:r w:rsidR="008F4791" w:rsidRPr="00EB071E">
        <w:rPr>
          <w:rFonts w:ascii="Times New Roman" w:hAnsi="Times New Roman" w:cs="Times New Roman"/>
          <w:sz w:val="24"/>
        </w:rPr>
        <w:t>would</w:t>
      </w:r>
      <w:r w:rsidR="006706C9" w:rsidRPr="00EB071E">
        <w:rPr>
          <w:rFonts w:ascii="Times New Roman" w:hAnsi="Times New Roman" w:cs="Times New Roman"/>
          <w:sz w:val="24"/>
        </w:rPr>
        <w:t xml:space="preserve"> have very little interference with the </w:t>
      </w:r>
      <w:r w:rsidR="00B845FA" w:rsidRPr="00EB071E">
        <w:rPr>
          <w:rFonts w:ascii="Times New Roman" w:hAnsi="Times New Roman" w:cs="Times New Roman"/>
          <w:sz w:val="24"/>
        </w:rPr>
        <w:t xml:space="preserve">proceedings of the lessons and </w:t>
      </w:r>
      <w:r w:rsidR="006706C9" w:rsidRPr="00EB071E">
        <w:rPr>
          <w:rFonts w:ascii="Times New Roman" w:hAnsi="Times New Roman" w:cs="Times New Roman"/>
          <w:sz w:val="24"/>
        </w:rPr>
        <w:t>natural use of language during teaching and learning.</w:t>
      </w:r>
      <w:r w:rsidR="00842546">
        <w:rPr>
          <w:rFonts w:ascii="Times New Roman" w:hAnsi="Times New Roman" w:cs="Times New Roman"/>
          <w:sz w:val="24"/>
        </w:rPr>
        <w:t xml:space="preserve"> When </w:t>
      </w:r>
      <w:r w:rsidR="008875F2" w:rsidRPr="00EB071E">
        <w:rPr>
          <w:rFonts w:ascii="Times New Roman" w:hAnsi="Times New Roman" w:cs="Times New Roman"/>
          <w:sz w:val="24"/>
        </w:rPr>
        <w:t>no control measures are employed in such situations, the lessons might not provide the researcher with data that reflects the actual language practices</w:t>
      </w:r>
      <w:r w:rsidR="00503AD6" w:rsidRPr="00EB071E">
        <w:rPr>
          <w:rFonts w:ascii="Times New Roman" w:hAnsi="Times New Roman" w:cs="Times New Roman"/>
          <w:sz w:val="24"/>
        </w:rPr>
        <w:t xml:space="preserve"> as teachers and learners would not be free to express themselves the way they do always during their normal lessons.</w:t>
      </w:r>
      <w:r w:rsidR="00653F16">
        <w:rPr>
          <w:rFonts w:ascii="Times New Roman" w:hAnsi="Times New Roman" w:cs="Times New Roman"/>
          <w:sz w:val="24"/>
        </w:rPr>
        <w:t xml:space="preserve"> </w:t>
      </w:r>
      <w:r w:rsidR="00772EDC">
        <w:rPr>
          <w:rFonts w:ascii="Times New Roman" w:hAnsi="Times New Roman" w:cs="Times New Roman"/>
          <w:sz w:val="24"/>
        </w:rPr>
        <w:t xml:space="preserve">For example, most teachers would pretend to stick to the medium of instruction while no pupil or only those conversant with the medium of instruction would be participating. </w:t>
      </w:r>
      <w:r w:rsidR="00FD6A27" w:rsidRPr="00EB071E">
        <w:rPr>
          <w:rFonts w:ascii="Times New Roman" w:hAnsi="Times New Roman" w:cs="Times New Roman"/>
          <w:sz w:val="24"/>
        </w:rPr>
        <w:t>Apart from that, children cannot feel free to answer questions during interviews if rapport is not created. Therefore, children were free to answer the questions during interviews owing to the rapport the researcher created with their teachers and later with the class.</w:t>
      </w:r>
    </w:p>
    <w:p w14:paraId="13C6C5BF" w14:textId="77777777" w:rsidR="00724AA4" w:rsidRPr="00EB071E" w:rsidRDefault="00724AA4" w:rsidP="007E5026">
      <w:pPr>
        <w:spacing w:line="360" w:lineRule="auto"/>
        <w:jc w:val="both"/>
        <w:rPr>
          <w:rFonts w:ascii="Times New Roman" w:hAnsi="Times New Roman" w:cs="Times New Roman"/>
          <w:sz w:val="24"/>
        </w:rPr>
      </w:pPr>
      <w:r>
        <w:rPr>
          <w:rFonts w:ascii="Times New Roman" w:hAnsi="Times New Roman" w:cs="Times New Roman"/>
          <w:sz w:val="24"/>
        </w:rPr>
        <w:t xml:space="preserve">The classroom environment had to be circumvented in such a way that what came out </w:t>
      </w:r>
      <w:r w:rsidR="00DB7ECA">
        <w:rPr>
          <w:rFonts w:ascii="Times New Roman" w:hAnsi="Times New Roman" w:cs="Times New Roman"/>
          <w:sz w:val="24"/>
        </w:rPr>
        <w:t xml:space="preserve">of </w:t>
      </w:r>
      <w:r w:rsidR="00374F8C">
        <w:rPr>
          <w:rFonts w:ascii="Times New Roman" w:hAnsi="Times New Roman" w:cs="Times New Roman"/>
          <w:sz w:val="24"/>
        </w:rPr>
        <w:t xml:space="preserve">the lesson observations </w:t>
      </w:r>
      <w:r>
        <w:rPr>
          <w:rFonts w:ascii="Times New Roman" w:hAnsi="Times New Roman" w:cs="Times New Roman"/>
          <w:sz w:val="24"/>
        </w:rPr>
        <w:t>was a true reflection</w:t>
      </w:r>
      <w:r w:rsidR="00653F16">
        <w:rPr>
          <w:rFonts w:ascii="Times New Roman" w:hAnsi="Times New Roman" w:cs="Times New Roman"/>
          <w:sz w:val="24"/>
        </w:rPr>
        <w:t xml:space="preserve"> </w:t>
      </w:r>
      <w:r>
        <w:rPr>
          <w:rFonts w:ascii="Times New Roman" w:hAnsi="Times New Roman" w:cs="Times New Roman"/>
          <w:sz w:val="24"/>
        </w:rPr>
        <w:t>of language practices by teachers and learners in a classroom situation.</w:t>
      </w:r>
      <w:r w:rsidR="00653F16">
        <w:rPr>
          <w:rFonts w:ascii="Times New Roman" w:hAnsi="Times New Roman" w:cs="Times New Roman"/>
          <w:sz w:val="24"/>
        </w:rPr>
        <w:t xml:space="preserve"> </w:t>
      </w:r>
      <w:r w:rsidR="00DA2EF0">
        <w:rPr>
          <w:rFonts w:ascii="Times New Roman" w:hAnsi="Times New Roman" w:cs="Times New Roman"/>
          <w:sz w:val="24"/>
        </w:rPr>
        <w:t xml:space="preserve">This was achieved by </w:t>
      </w:r>
      <w:r w:rsidR="0077586A">
        <w:rPr>
          <w:rFonts w:ascii="Times New Roman" w:hAnsi="Times New Roman" w:cs="Times New Roman"/>
          <w:sz w:val="24"/>
        </w:rPr>
        <w:t xml:space="preserve">first </w:t>
      </w:r>
      <w:r w:rsidR="00FA2C98">
        <w:rPr>
          <w:rFonts w:ascii="Times New Roman" w:hAnsi="Times New Roman" w:cs="Times New Roman"/>
          <w:sz w:val="24"/>
        </w:rPr>
        <w:t xml:space="preserve">interacting with the </w:t>
      </w:r>
      <w:r w:rsidR="0077586A">
        <w:rPr>
          <w:rFonts w:ascii="Times New Roman" w:hAnsi="Times New Roman" w:cs="Times New Roman"/>
          <w:sz w:val="24"/>
        </w:rPr>
        <w:t xml:space="preserve">selected </w:t>
      </w:r>
      <w:r w:rsidR="00FA2C98">
        <w:rPr>
          <w:rFonts w:ascii="Times New Roman" w:hAnsi="Times New Roman" w:cs="Times New Roman"/>
          <w:sz w:val="24"/>
        </w:rPr>
        <w:t xml:space="preserve">teachers outside the classroom situation </w:t>
      </w:r>
      <w:r w:rsidR="0077586A">
        <w:rPr>
          <w:rFonts w:ascii="Times New Roman" w:hAnsi="Times New Roman" w:cs="Times New Roman"/>
          <w:sz w:val="24"/>
        </w:rPr>
        <w:t xml:space="preserve">during which the purpose and nature </w:t>
      </w:r>
      <w:r w:rsidR="00FA2C98">
        <w:rPr>
          <w:rFonts w:ascii="Times New Roman" w:hAnsi="Times New Roman" w:cs="Times New Roman"/>
          <w:sz w:val="24"/>
        </w:rPr>
        <w:t xml:space="preserve">of the study </w:t>
      </w:r>
      <w:r w:rsidR="0077586A">
        <w:rPr>
          <w:rFonts w:ascii="Times New Roman" w:hAnsi="Times New Roman" w:cs="Times New Roman"/>
          <w:sz w:val="24"/>
        </w:rPr>
        <w:t>were</w:t>
      </w:r>
      <w:r w:rsidR="00FA2C98">
        <w:rPr>
          <w:rFonts w:ascii="Times New Roman" w:hAnsi="Times New Roman" w:cs="Times New Roman"/>
          <w:sz w:val="24"/>
        </w:rPr>
        <w:t xml:space="preserve"> explained to them.</w:t>
      </w:r>
      <w:r w:rsidR="00783157">
        <w:rPr>
          <w:rFonts w:ascii="Times New Roman" w:hAnsi="Times New Roman" w:cs="Times New Roman"/>
          <w:sz w:val="24"/>
        </w:rPr>
        <w:t xml:space="preserve"> After rapport with the </w:t>
      </w:r>
      <w:r w:rsidR="00B93D04">
        <w:rPr>
          <w:rFonts w:ascii="Times New Roman" w:hAnsi="Times New Roman" w:cs="Times New Roman"/>
          <w:sz w:val="24"/>
        </w:rPr>
        <w:t xml:space="preserve">consenting </w:t>
      </w:r>
      <w:r w:rsidR="00783157">
        <w:rPr>
          <w:rFonts w:ascii="Times New Roman" w:hAnsi="Times New Roman" w:cs="Times New Roman"/>
          <w:sz w:val="24"/>
        </w:rPr>
        <w:t>teacher</w:t>
      </w:r>
      <w:r w:rsidR="00B93D04">
        <w:rPr>
          <w:rFonts w:ascii="Times New Roman" w:hAnsi="Times New Roman" w:cs="Times New Roman"/>
          <w:sz w:val="24"/>
        </w:rPr>
        <w:t>s</w:t>
      </w:r>
      <w:r w:rsidR="00783157">
        <w:rPr>
          <w:rFonts w:ascii="Times New Roman" w:hAnsi="Times New Roman" w:cs="Times New Roman"/>
          <w:sz w:val="24"/>
        </w:rPr>
        <w:t xml:space="preserve"> was created in this manner, </w:t>
      </w:r>
      <w:r w:rsidR="00CC6788">
        <w:rPr>
          <w:rFonts w:ascii="Times New Roman" w:hAnsi="Times New Roman" w:cs="Times New Roman"/>
          <w:sz w:val="24"/>
        </w:rPr>
        <w:t xml:space="preserve">appointment </w:t>
      </w:r>
      <w:r w:rsidR="00B46FCF">
        <w:rPr>
          <w:rFonts w:ascii="Times New Roman" w:hAnsi="Times New Roman" w:cs="Times New Roman"/>
          <w:sz w:val="24"/>
        </w:rPr>
        <w:t>time</w:t>
      </w:r>
      <w:r w:rsidR="00653F16">
        <w:rPr>
          <w:rFonts w:ascii="Times New Roman" w:hAnsi="Times New Roman" w:cs="Times New Roman"/>
          <w:sz w:val="24"/>
        </w:rPr>
        <w:t xml:space="preserve"> </w:t>
      </w:r>
      <w:r w:rsidR="00780BAF">
        <w:rPr>
          <w:rFonts w:ascii="Times New Roman" w:hAnsi="Times New Roman" w:cs="Times New Roman"/>
          <w:sz w:val="24"/>
        </w:rPr>
        <w:t>was</w:t>
      </w:r>
      <w:r w:rsidR="00CC6788">
        <w:rPr>
          <w:rFonts w:ascii="Times New Roman" w:hAnsi="Times New Roman" w:cs="Times New Roman"/>
          <w:sz w:val="24"/>
        </w:rPr>
        <w:t xml:space="preserve"> agreed </w:t>
      </w:r>
      <w:r w:rsidR="00374F8C">
        <w:rPr>
          <w:rFonts w:ascii="Times New Roman" w:hAnsi="Times New Roman" w:cs="Times New Roman"/>
          <w:sz w:val="24"/>
        </w:rPr>
        <w:t xml:space="preserve">on </w:t>
      </w:r>
      <w:r w:rsidR="00CC6788">
        <w:rPr>
          <w:rFonts w:ascii="Times New Roman" w:hAnsi="Times New Roman" w:cs="Times New Roman"/>
          <w:sz w:val="24"/>
        </w:rPr>
        <w:t>for lesson observation and subsequent interview</w:t>
      </w:r>
      <w:r w:rsidR="00780BAF">
        <w:rPr>
          <w:rFonts w:ascii="Times New Roman" w:hAnsi="Times New Roman" w:cs="Times New Roman"/>
          <w:sz w:val="24"/>
        </w:rPr>
        <w:t xml:space="preserve"> the following day</w:t>
      </w:r>
      <w:r w:rsidR="00CC6788">
        <w:rPr>
          <w:rFonts w:ascii="Times New Roman" w:hAnsi="Times New Roman" w:cs="Times New Roman"/>
          <w:sz w:val="24"/>
        </w:rPr>
        <w:t xml:space="preserve">. </w:t>
      </w:r>
      <w:r w:rsidR="00D75112">
        <w:rPr>
          <w:rFonts w:ascii="Times New Roman" w:hAnsi="Times New Roman" w:cs="Times New Roman"/>
          <w:sz w:val="24"/>
        </w:rPr>
        <w:t>T</w:t>
      </w:r>
      <w:r w:rsidR="00CB478B">
        <w:rPr>
          <w:rFonts w:ascii="Times New Roman" w:hAnsi="Times New Roman" w:cs="Times New Roman"/>
          <w:sz w:val="24"/>
        </w:rPr>
        <w:t>he</w:t>
      </w:r>
      <w:r w:rsidR="00653F16">
        <w:rPr>
          <w:rFonts w:ascii="Times New Roman" w:hAnsi="Times New Roman" w:cs="Times New Roman"/>
          <w:sz w:val="24"/>
        </w:rPr>
        <w:t xml:space="preserve"> </w:t>
      </w:r>
      <w:r w:rsidR="00587176">
        <w:rPr>
          <w:rFonts w:ascii="Times New Roman" w:hAnsi="Times New Roman" w:cs="Times New Roman"/>
          <w:sz w:val="24"/>
        </w:rPr>
        <w:t xml:space="preserve">researcher was </w:t>
      </w:r>
      <w:r w:rsidR="00D81453">
        <w:rPr>
          <w:rFonts w:ascii="Times New Roman" w:hAnsi="Times New Roman" w:cs="Times New Roman"/>
          <w:sz w:val="24"/>
        </w:rPr>
        <w:t xml:space="preserve">thereafter </w:t>
      </w:r>
      <w:r w:rsidR="00587176">
        <w:rPr>
          <w:rFonts w:ascii="Times New Roman" w:hAnsi="Times New Roman" w:cs="Times New Roman"/>
          <w:sz w:val="24"/>
        </w:rPr>
        <w:t xml:space="preserve">taken to the </w:t>
      </w:r>
      <w:r w:rsidR="00CB478B">
        <w:rPr>
          <w:rFonts w:ascii="Times New Roman" w:hAnsi="Times New Roman" w:cs="Times New Roman"/>
          <w:sz w:val="24"/>
        </w:rPr>
        <w:t xml:space="preserve">consenting </w:t>
      </w:r>
      <w:r w:rsidR="00587176">
        <w:rPr>
          <w:rFonts w:ascii="Times New Roman" w:hAnsi="Times New Roman" w:cs="Times New Roman"/>
          <w:sz w:val="24"/>
        </w:rPr>
        <w:t>teachers’</w:t>
      </w:r>
      <w:r w:rsidR="00DB7ECA">
        <w:rPr>
          <w:rFonts w:ascii="Times New Roman" w:hAnsi="Times New Roman" w:cs="Times New Roman"/>
          <w:sz w:val="24"/>
        </w:rPr>
        <w:t xml:space="preserve"> classes</w:t>
      </w:r>
      <w:r w:rsidR="00587176">
        <w:rPr>
          <w:rFonts w:ascii="Times New Roman" w:hAnsi="Times New Roman" w:cs="Times New Roman"/>
          <w:sz w:val="24"/>
        </w:rPr>
        <w:t xml:space="preserve"> where he was introduced to the learners as a fellow teacher</w:t>
      </w:r>
      <w:r w:rsidR="00F90E69">
        <w:rPr>
          <w:rFonts w:ascii="Times New Roman" w:hAnsi="Times New Roman" w:cs="Times New Roman"/>
          <w:sz w:val="24"/>
        </w:rPr>
        <w:t xml:space="preserve"> who had come to attend their lessons that day and would also come the following day</w:t>
      </w:r>
      <w:r w:rsidR="00587176">
        <w:rPr>
          <w:rFonts w:ascii="Times New Roman" w:hAnsi="Times New Roman" w:cs="Times New Roman"/>
          <w:sz w:val="24"/>
        </w:rPr>
        <w:t xml:space="preserve">. </w:t>
      </w:r>
      <w:r w:rsidR="007D379E">
        <w:rPr>
          <w:rFonts w:ascii="Times New Roman" w:hAnsi="Times New Roman" w:cs="Times New Roman"/>
          <w:sz w:val="24"/>
        </w:rPr>
        <w:t>The researcher was then given time to greet the learners and talk to them briefly after which he</w:t>
      </w:r>
      <w:r w:rsidR="00E83D0B">
        <w:rPr>
          <w:rFonts w:ascii="Times New Roman" w:hAnsi="Times New Roman" w:cs="Times New Roman"/>
          <w:sz w:val="24"/>
        </w:rPr>
        <w:t xml:space="preserve"> </w:t>
      </w:r>
      <w:r w:rsidR="00690683">
        <w:rPr>
          <w:rFonts w:ascii="Times New Roman" w:hAnsi="Times New Roman" w:cs="Times New Roman"/>
          <w:sz w:val="24"/>
        </w:rPr>
        <w:t>sat</w:t>
      </w:r>
      <w:r w:rsidR="00E83D0B">
        <w:rPr>
          <w:rFonts w:ascii="Times New Roman" w:hAnsi="Times New Roman" w:cs="Times New Roman"/>
          <w:sz w:val="24"/>
        </w:rPr>
        <w:t xml:space="preserve">, </w:t>
      </w:r>
      <w:r w:rsidR="001D390A">
        <w:rPr>
          <w:rFonts w:ascii="Times New Roman" w:hAnsi="Times New Roman" w:cs="Times New Roman"/>
          <w:sz w:val="24"/>
        </w:rPr>
        <w:t>not for the purpose of lesson observation this time but for rapport with the class so that the learners would get used to seeing him in their classroom even the following day when the actual observation would be conducted. This procedure helped in making the classroom environment be circumvented in such a manner that the presence of the researcher on the actual day of lesson observation would not make the participants uncomfortable thereby acting in ‘</w:t>
      </w:r>
      <w:r w:rsidR="00B14B76">
        <w:rPr>
          <w:rFonts w:ascii="Times New Roman" w:hAnsi="Times New Roman" w:cs="Times New Roman"/>
          <w:sz w:val="24"/>
        </w:rPr>
        <w:t>artificial</w:t>
      </w:r>
      <w:r w:rsidR="001D390A">
        <w:rPr>
          <w:rFonts w:ascii="Times New Roman" w:hAnsi="Times New Roman" w:cs="Times New Roman"/>
          <w:sz w:val="24"/>
        </w:rPr>
        <w:t>’ manner.</w:t>
      </w:r>
    </w:p>
    <w:p w14:paraId="4B9CF2D9" w14:textId="77777777" w:rsidR="00C20045" w:rsidRPr="000F5031" w:rsidRDefault="00C545E3" w:rsidP="004E59F6">
      <w:pPr>
        <w:pStyle w:val="Heading2"/>
        <w:numPr>
          <w:ilvl w:val="1"/>
          <w:numId w:val="15"/>
        </w:numPr>
        <w:ind w:left="567" w:hanging="567"/>
      </w:pPr>
      <w:bookmarkStart w:id="39" w:name="_Toc499552504"/>
      <w:r w:rsidRPr="000F5031">
        <w:t>Data a</w:t>
      </w:r>
      <w:r w:rsidR="006706C9" w:rsidRPr="000F5031">
        <w:t>nalysis</w:t>
      </w:r>
      <w:bookmarkEnd w:id="39"/>
    </w:p>
    <w:p w14:paraId="5F1D4D17" w14:textId="77777777" w:rsidR="008126A2" w:rsidRPr="00EB071E" w:rsidRDefault="00AE55BC" w:rsidP="007E5026">
      <w:pPr>
        <w:spacing w:after="240" w:line="360" w:lineRule="auto"/>
        <w:jc w:val="both"/>
        <w:rPr>
          <w:rFonts w:ascii="Times New Roman" w:hAnsi="Times New Roman" w:cs="Times New Roman"/>
          <w:sz w:val="24"/>
        </w:rPr>
      </w:pPr>
      <w:r w:rsidRPr="00EB071E">
        <w:rPr>
          <w:rFonts w:ascii="Times New Roman" w:hAnsi="Times New Roman" w:cs="Times New Roman"/>
          <w:sz w:val="24"/>
        </w:rPr>
        <w:t>Data analysis was</w:t>
      </w:r>
      <w:r w:rsidR="006706C9" w:rsidRPr="00EB071E">
        <w:rPr>
          <w:rFonts w:ascii="Times New Roman" w:hAnsi="Times New Roman" w:cs="Times New Roman"/>
          <w:sz w:val="24"/>
        </w:rPr>
        <w:t xml:space="preserve"> conducted </w:t>
      </w:r>
      <w:r w:rsidR="00BA784D">
        <w:rPr>
          <w:rFonts w:ascii="Times New Roman" w:hAnsi="Times New Roman" w:cs="Times New Roman"/>
          <w:sz w:val="24"/>
        </w:rPr>
        <w:t xml:space="preserve">qualitatively </w:t>
      </w:r>
      <w:r w:rsidR="006706C9" w:rsidRPr="00EB071E">
        <w:rPr>
          <w:rFonts w:ascii="Times New Roman" w:hAnsi="Times New Roman" w:cs="Times New Roman"/>
          <w:sz w:val="24"/>
        </w:rPr>
        <w:t>by arranging emerging themes in categories according to the objectives</w:t>
      </w:r>
      <w:r w:rsidRPr="00EB071E">
        <w:rPr>
          <w:rFonts w:ascii="Times New Roman" w:hAnsi="Times New Roman" w:cs="Times New Roman"/>
          <w:sz w:val="24"/>
        </w:rPr>
        <w:t xml:space="preserve">. </w:t>
      </w:r>
      <w:r w:rsidR="00DD3DC0" w:rsidRPr="00EB071E">
        <w:rPr>
          <w:rFonts w:ascii="Times New Roman" w:hAnsi="Times New Roman" w:cs="Times New Roman"/>
          <w:sz w:val="24"/>
        </w:rPr>
        <w:t xml:space="preserve">Findings from lesson observations and interviews were not separated as </w:t>
      </w:r>
      <w:r w:rsidR="006D3059" w:rsidRPr="00EB071E">
        <w:rPr>
          <w:rFonts w:ascii="Times New Roman" w:hAnsi="Times New Roman" w:cs="Times New Roman"/>
          <w:sz w:val="24"/>
        </w:rPr>
        <w:t>related</w:t>
      </w:r>
      <w:r w:rsidR="00270A92">
        <w:rPr>
          <w:rFonts w:ascii="Times New Roman" w:hAnsi="Times New Roman" w:cs="Times New Roman"/>
          <w:sz w:val="24"/>
        </w:rPr>
        <w:t xml:space="preserve"> </w:t>
      </w:r>
      <w:r w:rsidR="00DD3DC0" w:rsidRPr="00EB071E">
        <w:rPr>
          <w:rFonts w:ascii="Times New Roman" w:hAnsi="Times New Roman" w:cs="Times New Roman"/>
          <w:sz w:val="24"/>
        </w:rPr>
        <w:t xml:space="preserve">themes from both methods were sorted </w:t>
      </w:r>
      <w:r w:rsidR="004333AB" w:rsidRPr="00EB071E">
        <w:rPr>
          <w:rFonts w:ascii="Times New Roman" w:hAnsi="Times New Roman" w:cs="Times New Roman"/>
          <w:sz w:val="24"/>
        </w:rPr>
        <w:t>into</w:t>
      </w:r>
      <w:r w:rsidR="00536FE3" w:rsidRPr="00EB071E">
        <w:rPr>
          <w:rFonts w:ascii="Times New Roman" w:hAnsi="Times New Roman" w:cs="Times New Roman"/>
          <w:sz w:val="24"/>
        </w:rPr>
        <w:t xml:space="preserve"> same </w:t>
      </w:r>
      <w:r w:rsidR="00DD3DC0" w:rsidRPr="00EB071E">
        <w:rPr>
          <w:rFonts w:ascii="Times New Roman" w:hAnsi="Times New Roman" w:cs="Times New Roman"/>
          <w:sz w:val="24"/>
        </w:rPr>
        <w:t>categories</w:t>
      </w:r>
      <w:r w:rsidR="00536FE3" w:rsidRPr="00EB071E">
        <w:rPr>
          <w:rFonts w:ascii="Times New Roman" w:hAnsi="Times New Roman" w:cs="Times New Roman"/>
          <w:sz w:val="24"/>
        </w:rPr>
        <w:t xml:space="preserve"> according to the objectives</w:t>
      </w:r>
      <w:r w:rsidR="00DD3DC0" w:rsidRPr="00EB071E">
        <w:rPr>
          <w:rFonts w:ascii="Times New Roman" w:hAnsi="Times New Roman" w:cs="Times New Roman"/>
          <w:sz w:val="24"/>
        </w:rPr>
        <w:t xml:space="preserve">. This means that </w:t>
      </w:r>
      <w:r w:rsidR="00A43E3A" w:rsidRPr="00EB071E">
        <w:rPr>
          <w:rFonts w:ascii="Times New Roman" w:hAnsi="Times New Roman" w:cs="Times New Roman"/>
          <w:sz w:val="24"/>
        </w:rPr>
        <w:t xml:space="preserve">related findings from both lesson observations and interviews were </w:t>
      </w:r>
      <w:r w:rsidR="00D53738" w:rsidRPr="00EB071E">
        <w:rPr>
          <w:rFonts w:ascii="Times New Roman" w:hAnsi="Times New Roman" w:cs="Times New Roman"/>
          <w:sz w:val="24"/>
        </w:rPr>
        <w:t xml:space="preserve">analysed, presented and discussed together under similar themes. </w:t>
      </w:r>
      <w:r w:rsidRPr="00EB071E">
        <w:rPr>
          <w:rFonts w:ascii="Times New Roman" w:hAnsi="Times New Roman" w:cs="Times New Roman"/>
          <w:sz w:val="24"/>
        </w:rPr>
        <w:t>Th</w:t>
      </w:r>
      <w:r w:rsidR="00222A41" w:rsidRPr="00EB071E">
        <w:rPr>
          <w:rFonts w:ascii="Times New Roman" w:hAnsi="Times New Roman" w:cs="Times New Roman"/>
          <w:sz w:val="24"/>
        </w:rPr>
        <w:t>e</w:t>
      </w:r>
      <w:r w:rsidRPr="00EB071E">
        <w:rPr>
          <w:rFonts w:ascii="Times New Roman" w:hAnsi="Times New Roman" w:cs="Times New Roman"/>
          <w:sz w:val="24"/>
        </w:rPr>
        <w:t xml:space="preserve"> process was</w:t>
      </w:r>
      <w:r w:rsidR="006706C9" w:rsidRPr="00EB071E">
        <w:rPr>
          <w:rFonts w:ascii="Times New Roman" w:hAnsi="Times New Roman" w:cs="Times New Roman"/>
          <w:sz w:val="24"/>
        </w:rPr>
        <w:t xml:space="preserve"> done concurrently with the data collect</w:t>
      </w:r>
      <w:r w:rsidRPr="00EB071E">
        <w:rPr>
          <w:rFonts w:ascii="Times New Roman" w:hAnsi="Times New Roman" w:cs="Times New Roman"/>
          <w:sz w:val="24"/>
        </w:rPr>
        <w:t>ion exercise so that the data would be</w:t>
      </w:r>
      <w:r w:rsidR="006706C9" w:rsidRPr="00EB071E">
        <w:rPr>
          <w:rFonts w:ascii="Times New Roman" w:hAnsi="Times New Roman" w:cs="Times New Roman"/>
          <w:sz w:val="24"/>
        </w:rPr>
        <w:t xml:space="preserve"> sorted into right th</w:t>
      </w:r>
      <w:r w:rsidRPr="00EB071E">
        <w:rPr>
          <w:rFonts w:ascii="Times New Roman" w:hAnsi="Times New Roman" w:cs="Times New Roman"/>
          <w:sz w:val="24"/>
        </w:rPr>
        <w:t>emes immediately as it would</w:t>
      </w:r>
      <w:r w:rsidR="006706C9" w:rsidRPr="00EB071E">
        <w:rPr>
          <w:rFonts w:ascii="Times New Roman" w:hAnsi="Times New Roman" w:cs="Times New Roman"/>
          <w:sz w:val="24"/>
        </w:rPr>
        <w:t xml:space="preserve"> make </w:t>
      </w:r>
      <w:r w:rsidR="006706C9" w:rsidRPr="00EB071E">
        <w:rPr>
          <w:rFonts w:ascii="Times New Roman" w:hAnsi="Times New Roman" w:cs="Times New Roman"/>
          <w:sz w:val="24"/>
        </w:rPr>
        <w:lastRenderedPageBreak/>
        <w:t xml:space="preserve">the researcher more effective and efficient. </w:t>
      </w:r>
      <w:r w:rsidR="00222A41" w:rsidRPr="00EB071E">
        <w:rPr>
          <w:rFonts w:ascii="Times New Roman" w:hAnsi="Times New Roman" w:cs="Times New Roman"/>
          <w:sz w:val="24"/>
        </w:rPr>
        <w:t xml:space="preserve">The analysis followed the transcription of recorded lessons and interviews into verbatim, a process which began within the data collection period as the researcher would transcribe while waiting for other appointments and during free time at night as well as weekends. The process of data analysis was finalised after collection of data was completed. </w:t>
      </w:r>
      <w:r w:rsidR="009A77A2">
        <w:rPr>
          <w:rFonts w:ascii="Times New Roman" w:hAnsi="Times New Roman" w:cs="Times New Roman"/>
          <w:sz w:val="24"/>
        </w:rPr>
        <w:t>The study</w:t>
      </w:r>
      <w:r w:rsidR="007C20C9">
        <w:rPr>
          <w:rFonts w:ascii="Times New Roman" w:hAnsi="Times New Roman" w:cs="Times New Roman"/>
          <w:sz w:val="24"/>
        </w:rPr>
        <w:t xml:space="preserve"> </w:t>
      </w:r>
      <w:r w:rsidR="006706C9" w:rsidRPr="00EB071E">
        <w:rPr>
          <w:rFonts w:ascii="Times New Roman" w:hAnsi="Times New Roman" w:cs="Times New Roman"/>
          <w:sz w:val="24"/>
        </w:rPr>
        <w:t>use</w:t>
      </w:r>
      <w:r w:rsidRPr="00EB071E">
        <w:rPr>
          <w:rFonts w:ascii="Times New Roman" w:hAnsi="Times New Roman" w:cs="Times New Roman"/>
          <w:sz w:val="24"/>
        </w:rPr>
        <w:t>d</w:t>
      </w:r>
      <w:r w:rsidR="006706C9" w:rsidRPr="00EB071E">
        <w:rPr>
          <w:rFonts w:ascii="Times New Roman" w:hAnsi="Times New Roman" w:cs="Times New Roman"/>
          <w:sz w:val="24"/>
        </w:rPr>
        <w:t xml:space="preserve"> qualitative approaches to analysis of the collected data according to the objectives and research questions. Qualitative data analysis is more appropriate in the present study since it is based on non-numerical information as opposed to quantitative analysis which is more suitable for numerical data. Walliman (2011:130) adds that qualitative “research is based on data expressed mostly in the form of words – descriptions, accounts, opinions, feelings etc. –rather than on numbers.” In the pres</w:t>
      </w:r>
      <w:r w:rsidR="00A12688" w:rsidRPr="00EB071E">
        <w:rPr>
          <w:rFonts w:ascii="Times New Roman" w:hAnsi="Times New Roman" w:cs="Times New Roman"/>
          <w:sz w:val="24"/>
        </w:rPr>
        <w:t>ent study, the data in question</w:t>
      </w:r>
      <w:r w:rsidR="007C20C9">
        <w:rPr>
          <w:rFonts w:ascii="Times New Roman" w:hAnsi="Times New Roman" w:cs="Times New Roman"/>
          <w:sz w:val="24"/>
        </w:rPr>
        <w:t xml:space="preserve"> </w:t>
      </w:r>
      <w:r w:rsidR="001D0D06">
        <w:rPr>
          <w:rFonts w:ascii="Times New Roman" w:hAnsi="Times New Roman" w:cs="Times New Roman"/>
          <w:sz w:val="24"/>
        </w:rPr>
        <w:t>were</w:t>
      </w:r>
      <w:r w:rsidR="006706C9" w:rsidRPr="00EB071E">
        <w:rPr>
          <w:rFonts w:ascii="Times New Roman" w:hAnsi="Times New Roman" w:cs="Times New Roman"/>
          <w:sz w:val="24"/>
        </w:rPr>
        <w:t xml:space="preserve"> not based on figures but language practices in a classroom situation</w:t>
      </w:r>
      <w:r w:rsidR="00B64FCB" w:rsidRPr="00EB071E">
        <w:rPr>
          <w:rFonts w:ascii="Times New Roman" w:hAnsi="Times New Roman" w:cs="Times New Roman"/>
          <w:sz w:val="24"/>
        </w:rPr>
        <w:t>.</w:t>
      </w:r>
      <w:r w:rsidR="007C20C9">
        <w:rPr>
          <w:rFonts w:ascii="Times New Roman" w:hAnsi="Times New Roman" w:cs="Times New Roman"/>
          <w:sz w:val="24"/>
        </w:rPr>
        <w:t xml:space="preserve"> </w:t>
      </w:r>
      <w:r w:rsidR="001A3AFC" w:rsidRPr="00EB071E">
        <w:rPr>
          <w:rFonts w:ascii="Times New Roman" w:hAnsi="Times New Roman" w:cs="Times New Roman"/>
          <w:sz w:val="24"/>
        </w:rPr>
        <w:t xml:space="preserve">The researcher transcribed each voice-recorded lesson and interview into verbatim so as to make </w:t>
      </w:r>
      <w:r w:rsidR="00565134" w:rsidRPr="00EB071E">
        <w:rPr>
          <w:rFonts w:ascii="Times New Roman" w:hAnsi="Times New Roman" w:cs="Times New Roman"/>
          <w:sz w:val="24"/>
        </w:rPr>
        <w:t xml:space="preserve">data </w:t>
      </w:r>
      <w:r w:rsidR="001A3AFC" w:rsidRPr="00EB071E">
        <w:rPr>
          <w:rFonts w:ascii="Times New Roman" w:hAnsi="Times New Roman" w:cs="Times New Roman"/>
          <w:sz w:val="24"/>
        </w:rPr>
        <w:t xml:space="preserve">analysis easier. This transcription enabled the researcher to </w:t>
      </w:r>
      <w:r w:rsidR="0082053F" w:rsidRPr="00EB071E">
        <w:rPr>
          <w:rFonts w:ascii="Times New Roman" w:hAnsi="Times New Roman" w:cs="Times New Roman"/>
          <w:sz w:val="24"/>
        </w:rPr>
        <w:t>bring out and arrange emerging themes.</w:t>
      </w:r>
    </w:p>
    <w:p w14:paraId="02235888" w14:textId="77777777" w:rsidR="00C20045" w:rsidRPr="00E303DA" w:rsidRDefault="000E1DCB" w:rsidP="004E59F6">
      <w:pPr>
        <w:pStyle w:val="Heading2"/>
        <w:numPr>
          <w:ilvl w:val="1"/>
          <w:numId w:val="15"/>
        </w:numPr>
        <w:ind w:left="567" w:hanging="567"/>
      </w:pPr>
      <w:bookmarkStart w:id="40" w:name="_Toc499552505"/>
      <w:r w:rsidRPr="00E303DA">
        <w:t>Ethical Considerations</w:t>
      </w:r>
      <w:bookmarkEnd w:id="40"/>
    </w:p>
    <w:p w14:paraId="2107FF79" w14:textId="77777777" w:rsidR="000E1DCB" w:rsidRPr="00EB071E" w:rsidRDefault="000E1DCB" w:rsidP="007E5026">
      <w:pPr>
        <w:spacing w:after="240" w:line="360" w:lineRule="auto"/>
        <w:jc w:val="both"/>
        <w:rPr>
          <w:rFonts w:ascii="Times New Roman" w:hAnsi="Times New Roman" w:cs="Times New Roman"/>
          <w:sz w:val="24"/>
        </w:rPr>
      </w:pPr>
      <w:r w:rsidRPr="00EB071E">
        <w:rPr>
          <w:rFonts w:ascii="Times New Roman" w:hAnsi="Times New Roman" w:cs="Times New Roman"/>
          <w:sz w:val="24"/>
        </w:rPr>
        <w:t xml:space="preserve">Ethical consideration is part of research which has to do with taking care of all issues that guide the conduction of data collection by respecting participants and respondents in terms of their privacy, protection from any form of abuse and respecting their right to choose whether to participate or not or which information to give and which one to withhold. Mugenda </w:t>
      </w:r>
      <w:r w:rsidR="00FC28BC">
        <w:rPr>
          <w:rFonts w:ascii="Times New Roman" w:hAnsi="Times New Roman" w:cs="Times New Roman"/>
          <w:sz w:val="24"/>
        </w:rPr>
        <w:t>and</w:t>
      </w:r>
      <w:r w:rsidRPr="00EB071E">
        <w:rPr>
          <w:rFonts w:ascii="Times New Roman" w:hAnsi="Times New Roman" w:cs="Times New Roman"/>
          <w:sz w:val="24"/>
        </w:rPr>
        <w:t xml:space="preserve"> Mugenda (2003:190) posit that “ethics has been defined as that branch of philosophy which deals with one’s conduct and serves as a guide to one’s behaviour.” Every researcher must conduct his or her research within guidelines that take into consideration the respect and protection of participants. Israel </w:t>
      </w:r>
      <w:r w:rsidR="00C8592B">
        <w:rPr>
          <w:rFonts w:ascii="Times New Roman" w:hAnsi="Times New Roman" w:cs="Times New Roman"/>
          <w:sz w:val="24"/>
        </w:rPr>
        <w:t>and</w:t>
      </w:r>
      <w:r w:rsidRPr="00EB071E">
        <w:rPr>
          <w:rFonts w:ascii="Times New Roman" w:hAnsi="Times New Roman" w:cs="Times New Roman"/>
          <w:sz w:val="24"/>
        </w:rPr>
        <w:t xml:space="preserve"> Hay (2006) emphasise the need for ethical considerations by adding that researchers must protect their research participants, endeavour to develop trust with them and guard against any misconduct or impropriety.</w:t>
      </w:r>
    </w:p>
    <w:p w14:paraId="4AE082ED" w14:textId="0B7D5CF3" w:rsidR="000E1DCB" w:rsidRPr="00EB071E" w:rsidRDefault="000E1DCB" w:rsidP="007E5026">
      <w:pPr>
        <w:spacing w:after="240" w:line="360" w:lineRule="auto"/>
        <w:jc w:val="both"/>
        <w:rPr>
          <w:rFonts w:ascii="Times New Roman" w:hAnsi="Times New Roman" w:cs="Times New Roman"/>
          <w:sz w:val="24"/>
        </w:rPr>
      </w:pPr>
      <w:r w:rsidRPr="00EB071E">
        <w:rPr>
          <w:rFonts w:ascii="Times New Roman" w:hAnsi="Times New Roman" w:cs="Times New Roman"/>
          <w:sz w:val="24"/>
        </w:rPr>
        <w:t xml:space="preserve">The researcher sought permission from the office </w:t>
      </w:r>
      <w:r w:rsidR="00B126BD" w:rsidRPr="00EB071E">
        <w:rPr>
          <w:rFonts w:ascii="Times New Roman" w:hAnsi="Times New Roman" w:cs="Times New Roman"/>
          <w:sz w:val="24"/>
        </w:rPr>
        <w:t xml:space="preserve">of </w:t>
      </w:r>
      <w:r w:rsidR="00B126BD">
        <w:rPr>
          <w:rFonts w:ascii="Times New Roman" w:hAnsi="Times New Roman" w:cs="Times New Roman"/>
          <w:sz w:val="24"/>
        </w:rPr>
        <w:t>DEBS</w:t>
      </w:r>
      <w:r w:rsidRPr="00EB071E">
        <w:rPr>
          <w:rFonts w:ascii="Times New Roman" w:hAnsi="Times New Roman" w:cs="Times New Roman"/>
          <w:sz w:val="24"/>
        </w:rPr>
        <w:t xml:space="preserve"> before visiting selected schools within </w:t>
      </w:r>
      <w:r w:rsidR="004C4D1C">
        <w:rPr>
          <w:rFonts w:ascii="Times New Roman" w:hAnsi="Times New Roman" w:cs="Times New Roman"/>
          <w:sz w:val="24"/>
        </w:rPr>
        <w:t>Livingstone Urban</w:t>
      </w:r>
      <w:r w:rsidRPr="00EB071E">
        <w:rPr>
          <w:rFonts w:ascii="Times New Roman" w:hAnsi="Times New Roman" w:cs="Times New Roman"/>
          <w:sz w:val="24"/>
        </w:rPr>
        <w:t>. In addition, further permission was sought from respective school management at the selected primary schools before engaging in lesson observation and interviews with teachers and pupils. Not until permission was sought did the researcher go ahead with the data collection in selected schools.</w:t>
      </w:r>
    </w:p>
    <w:p w14:paraId="220B90E5" w14:textId="77777777" w:rsidR="000E1DCB" w:rsidRDefault="000E1DCB" w:rsidP="007E5026">
      <w:pPr>
        <w:spacing w:after="240" w:line="360" w:lineRule="auto"/>
        <w:jc w:val="both"/>
        <w:rPr>
          <w:rFonts w:ascii="Times New Roman" w:hAnsi="Times New Roman" w:cs="Times New Roman"/>
          <w:sz w:val="24"/>
        </w:rPr>
      </w:pPr>
      <w:r w:rsidRPr="00EB071E">
        <w:rPr>
          <w:rFonts w:ascii="Times New Roman" w:hAnsi="Times New Roman" w:cs="Times New Roman"/>
          <w:sz w:val="24"/>
        </w:rPr>
        <w:t xml:space="preserve">In the present study, the researcher took into account ethical considerations by ensuring that the participants were respected, protected and that confidentiality was upheld. </w:t>
      </w:r>
      <w:r w:rsidR="0095508F">
        <w:rPr>
          <w:rFonts w:ascii="Times New Roman" w:hAnsi="Times New Roman" w:cs="Times New Roman"/>
          <w:sz w:val="24"/>
        </w:rPr>
        <w:t xml:space="preserve">This was </w:t>
      </w:r>
      <w:r w:rsidR="005B15E8">
        <w:rPr>
          <w:rFonts w:ascii="Times New Roman" w:hAnsi="Times New Roman" w:cs="Times New Roman"/>
          <w:sz w:val="24"/>
        </w:rPr>
        <w:t>done</w:t>
      </w:r>
      <w:r w:rsidR="0095508F">
        <w:rPr>
          <w:rFonts w:ascii="Times New Roman" w:hAnsi="Times New Roman" w:cs="Times New Roman"/>
          <w:sz w:val="24"/>
        </w:rPr>
        <w:t xml:space="preserve"> by explaining to the </w:t>
      </w:r>
      <w:r w:rsidR="005E1A74">
        <w:rPr>
          <w:rFonts w:ascii="Times New Roman" w:hAnsi="Times New Roman" w:cs="Times New Roman"/>
          <w:sz w:val="24"/>
        </w:rPr>
        <w:t>participants that</w:t>
      </w:r>
      <w:r w:rsidR="0095508F">
        <w:rPr>
          <w:rFonts w:ascii="Times New Roman" w:hAnsi="Times New Roman" w:cs="Times New Roman"/>
          <w:sz w:val="24"/>
        </w:rPr>
        <w:t xml:space="preserve"> their participation was not out of coercion</w:t>
      </w:r>
      <w:r w:rsidR="00AD1A1A">
        <w:rPr>
          <w:rFonts w:ascii="Times New Roman" w:hAnsi="Times New Roman" w:cs="Times New Roman"/>
          <w:sz w:val="24"/>
        </w:rPr>
        <w:t xml:space="preserve"> but out of their own </w:t>
      </w:r>
      <w:r w:rsidR="00AD1A1A">
        <w:rPr>
          <w:rFonts w:ascii="Times New Roman" w:hAnsi="Times New Roman" w:cs="Times New Roman"/>
          <w:sz w:val="24"/>
        </w:rPr>
        <w:lastRenderedPageBreak/>
        <w:t xml:space="preserve">choice. Additionally, the participants were assured that the information they gave </w:t>
      </w:r>
      <w:r w:rsidR="004054A0">
        <w:rPr>
          <w:rFonts w:ascii="Times New Roman" w:hAnsi="Times New Roman" w:cs="Times New Roman"/>
          <w:sz w:val="24"/>
        </w:rPr>
        <w:t>would</w:t>
      </w:r>
      <w:r w:rsidR="00AD1A1A">
        <w:rPr>
          <w:rFonts w:ascii="Times New Roman" w:hAnsi="Times New Roman" w:cs="Times New Roman"/>
          <w:sz w:val="24"/>
        </w:rPr>
        <w:t xml:space="preserve"> only </w:t>
      </w:r>
      <w:r w:rsidR="004054A0">
        <w:rPr>
          <w:rFonts w:ascii="Times New Roman" w:hAnsi="Times New Roman" w:cs="Times New Roman"/>
          <w:sz w:val="24"/>
        </w:rPr>
        <w:t xml:space="preserve">be </w:t>
      </w:r>
      <w:r w:rsidR="00AD1A1A">
        <w:rPr>
          <w:rFonts w:ascii="Times New Roman" w:hAnsi="Times New Roman" w:cs="Times New Roman"/>
          <w:sz w:val="24"/>
        </w:rPr>
        <w:t xml:space="preserve">for academic purposes </w:t>
      </w:r>
      <w:r w:rsidR="002832EE">
        <w:rPr>
          <w:rFonts w:ascii="Times New Roman" w:hAnsi="Times New Roman" w:cs="Times New Roman"/>
          <w:sz w:val="24"/>
        </w:rPr>
        <w:t xml:space="preserve">and that the researcher would not disclose their identity anywhere. </w:t>
      </w:r>
      <w:r w:rsidR="001B6519">
        <w:rPr>
          <w:rFonts w:ascii="Times New Roman" w:hAnsi="Times New Roman" w:cs="Times New Roman"/>
          <w:sz w:val="24"/>
        </w:rPr>
        <w:t>As a result, the</w:t>
      </w:r>
      <w:r w:rsidRPr="00EB071E">
        <w:rPr>
          <w:rFonts w:ascii="Times New Roman" w:hAnsi="Times New Roman" w:cs="Times New Roman"/>
          <w:sz w:val="24"/>
        </w:rPr>
        <w:t xml:space="preserve"> researcher ensured that all the information collected was treated with confidentiality prior to which participants and respondents were assured thereof. It was clearly explained to participants that their participation in any part of the study would be on voluntary basis and the researcher would not coerce any participant in any way. Only primary school teachers who were willing were interviewed after explaining to them what the study was all about. Moreover, only lessons of primary school teachers who were willing were observed and voi</w:t>
      </w:r>
      <w:r w:rsidR="00115036">
        <w:rPr>
          <w:rFonts w:ascii="Times New Roman" w:hAnsi="Times New Roman" w:cs="Times New Roman"/>
          <w:sz w:val="24"/>
        </w:rPr>
        <w:t xml:space="preserve">ce-recorded. Furthermore, only pupils who were willing </w:t>
      </w:r>
      <w:r w:rsidRPr="00EB071E">
        <w:rPr>
          <w:rFonts w:ascii="Times New Roman" w:hAnsi="Times New Roman" w:cs="Times New Roman"/>
          <w:sz w:val="24"/>
        </w:rPr>
        <w:t>were interviewed.</w:t>
      </w:r>
    </w:p>
    <w:p w14:paraId="30C27004" w14:textId="77777777" w:rsidR="00521E75" w:rsidRDefault="00521E75" w:rsidP="004E59F6">
      <w:pPr>
        <w:pStyle w:val="Heading2"/>
        <w:numPr>
          <w:ilvl w:val="1"/>
          <w:numId w:val="15"/>
        </w:numPr>
        <w:ind w:left="851" w:hanging="851"/>
      </w:pPr>
      <w:bookmarkStart w:id="41" w:name="_Toc499552506"/>
      <w:r>
        <w:t xml:space="preserve">Challenges </w:t>
      </w:r>
      <w:r w:rsidR="00F6718A">
        <w:t>and how they were overcome</w:t>
      </w:r>
      <w:bookmarkEnd w:id="41"/>
    </w:p>
    <w:p w14:paraId="2E502697" w14:textId="77777777" w:rsidR="00521E75" w:rsidRPr="00521E75" w:rsidRDefault="0086336B" w:rsidP="00521E75">
      <w:pPr>
        <w:spacing w:after="240" w:line="360" w:lineRule="auto"/>
        <w:jc w:val="both"/>
        <w:rPr>
          <w:rFonts w:ascii="Times New Roman" w:hAnsi="Times New Roman" w:cs="Times New Roman"/>
          <w:sz w:val="24"/>
        </w:rPr>
      </w:pPr>
      <w:r w:rsidRPr="00EB071E">
        <w:rPr>
          <w:rFonts w:ascii="Times New Roman" w:hAnsi="Times New Roman" w:cs="Times New Roman"/>
          <w:sz w:val="24"/>
        </w:rPr>
        <w:t xml:space="preserve">The researcher encountered </w:t>
      </w:r>
      <w:r w:rsidR="005A6682">
        <w:rPr>
          <w:rFonts w:ascii="Times New Roman" w:hAnsi="Times New Roman" w:cs="Times New Roman"/>
          <w:sz w:val="24"/>
        </w:rPr>
        <w:t>a few</w:t>
      </w:r>
      <w:r w:rsidR="00B96987">
        <w:rPr>
          <w:rFonts w:ascii="Times New Roman" w:hAnsi="Times New Roman" w:cs="Times New Roman"/>
          <w:sz w:val="24"/>
        </w:rPr>
        <w:t xml:space="preserve"> challenges </w:t>
      </w:r>
      <w:r w:rsidR="002C28C5">
        <w:rPr>
          <w:rFonts w:ascii="Times New Roman" w:hAnsi="Times New Roman" w:cs="Times New Roman"/>
          <w:sz w:val="24"/>
        </w:rPr>
        <w:t xml:space="preserve">which were overcome </w:t>
      </w:r>
      <w:r w:rsidR="00B96987">
        <w:rPr>
          <w:rFonts w:ascii="Times New Roman" w:hAnsi="Times New Roman" w:cs="Times New Roman"/>
          <w:sz w:val="24"/>
        </w:rPr>
        <w:t xml:space="preserve">during the data collection process </w:t>
      </w:r>
      <w:r w:rsidRPr="00EB071E">
        <w:rPr>
          <w:rFonts w:ascii="Times New Roman" w:hAnsi="Times New Roman" w:cs="Times New Roman"/>
          <w:sz w:val="24"/>
        </w:rPr>
        <w:t>such as failure by some teachers to honour appointments for lesson observations as som</w:t>
      </w:r>
      <w:r w:rsidR="003C7E99">
        <w:rPr>
          <w:rFonts w:ascii="Times New Roman" w:hAnsi="Times New Roman" w:cs="Times New Roman"/>
          <w:sz w:val="24"/>
        </w:rPr>
        <w:t>e opted to be</w:t>
      </w:r>
      <w:r w:rsidRPr="00EB071E">
        <w:rPr>
          <w:rFonts w:ascii="Times New Roman" w:hAnsi="Times New Roman" w:cs="Times New Roman"/>
          <w:sz w:val="24"/>
        </w:rPr>
        <w:t xml:space="preserve"> absent from work the day of the appointment.</w:t>
      </w:r>
      <w:r w:rsidR="00E77C96">
        <w:rPr>
          <w:rFonts w:ascii="Times New Roman" w:hAnsi="Times New Roman" w:cs="Times New Roman"/>
          <w:sz w:val="24"/>
        </w:rPr>
        <w:t xml:space="preserve"> </w:t>
      </w:r>
      <w:r w:rsidRPr="00EB071E">
        <w:rPr>
          <w:rFonts w:ascii="Times New Roman" w:hAnsi="Times New Roman" w:cs="Times New Roman"/>
          <w:sz w:val="24"/>
        </w:rPr>
        <w:t xml:space="preserve">Additionally, some teachers </w:t>
      </w:r>
      <w:r w:rsidR="00E323B7">
        <w:rPr>
          <w:rFonts w:ascii="Times New Roman" w:hAnsi="Times New Roman" w:cs="Times New Roman"/>
          <w:sz w:val="24"/>
        </w:rPr>
        <w:t xml:space="preserve">initially </w:t>
      </w:r>
      <w:r w:rsidRPr="00EB071E">
        <w:rPr>
          <w:rFonts w:ascii="Times New Roman" w:hAnsi="Times New Roman" w:cs="Times New Roman"/>
          <w:sz w:val="24"/>
        </w:rPr>
        <w:t>accepted to be interviewed but would refuse to be recorded, a situation that was eventually averted by the researcher’s reminder and emphasis on confidentiality and anonymity. Another challenge was getting permission from some head teachers who</w:t>
      </w:r>
      <w:r>
        <w:rPr>
          <w:rFonts w:ascii="Times New Roman" w:hAnsi="Times New Roman" w:cs="Times New Roman"/>
          <w:sz w:val="24"/>
        </w:rPr>
        <w:t>,</w:t>
      </w:r>
      <w:r w:rsidRPr="00EB071E">
        <w:rPr>
          <w:rFonts w:ascii="Times New Roman" w:hAnsi="Times New Roman" w:cs="Times New Roman"/>
          <w:sz w:val="24"/>
        </w:rPr>
        <w:t xml:space="preserve"> on several attempts</w:t>
      </w:r>
      <w:r>
        <w:rPr>
          <w:rFonts w:ascii="Times New Roman" w:hAnsi="Times New Roman" w:cs="Times New Roman"/>
          <w:sz w:val="24"/>
        </w:rPr>
        <w:t>,</w:t>
      </w:r>
      <w:r w:rsidRPr="00EB071E">
        <w:rPr>
          <w:rFonts w:ascii="Times New Roman" w:hAnsi="Times New Roman" w:cs="Times New Roman"/>
          <w:sz w:val="24"/>
        </w:rPr>
        <w:t xml:space="preserve"> kept on telling the researcher to go back on another day.</w:t>
      </w:r>
      <w:r w:rsidR="00B126BD">
        <w:rPr>
          <w:rFonts w:ascii="Times New Roman" w:hAnsi="Times New Roman" w:cs="Times New Roman"/>
          <w:sz w:val="24"/>
        </w:rPr>
        <w:t xml:space="preserve"> </w:t>
      </w:r>
      <w:r w:rsidR="00057B20">
        <w:rPr>
          <w:rFonts w:ascii="Times New Roman" w:hAnsi="Times New Roman" w:cs="Times New Roman"/>
          <w:sz w:val="24"/>
        </w:rPr>
        <w:t>Consequently, t</w:t>
      </w:r>
      <w:r w:rsidRPr="00EB071E">
        <w:rPr>
          <w:rFonts w:ascii="Times New Roman" w:hAnsi="Times New Roman" w:cs="Times New Roman"/>
          <w:sz w:val="24"/>
        </w:rPr>
        <w:t>he researcher proceeded to other schools whenever certain school authorities kept on postponing the granting of permission. Moreover, finding children who were confident enough to answer interview questions was another challenge especially for Grades and 1 and 2.</w:t>
      </w:r>
      <w:r>
        <w:rPr>
          <w:rFonts w:ascii="Times New Roman" w:hAnsi="Times New Roman" w:cs="Times New Roman"/>
          <w:sz w:val="24"/>
        </w:rPr>
        <w:t xml:space="preserve"> However, those that finally accepted were able to answer the questions during the interviews.</w:t>
      </w:r>
    </w:p>
    <w:p w14:paraId="53E5403A" w14:textId="77777777" w:rsidR="001A6F6C" w:rsidRPr="00E303DA" w:rsidRDefault="00702CB8" w:rsidP="004E59F6">
      <w:pPr>
        <w:pStyle w:val="Heading2"/>
        <w:numPr>
          <w:ilvl w:val="1"/>
          <w:numId w:val="15"/>
        </w:numPr>
        <w:ind w:left="567" w:hanging="567"/>
      </w:pPr>
      <w:bookmarkStart w:id="42" w:name="_Toc499552507"/>
      <w:r w:rsidRPr="00E303DA">
        <w:t xml:space="preserve">Conclusion </w:t>
      </w:r>
      <w:r w:rsidR="00E303DA">
        <w:t xml:space="preserve">of </w:t>
      </w:r>
      <w:r w:rsidR="00873A41">
        <w:t xml:space="preserve">the </w:t>
      </w:r>
      <w:r w:rsidR="00E303DA">
        <w:t>chapter</w:t>
      </w:r>
      <w:bookmarkEnd w:id="42"/>
    </w:p>
    <w:p w14:paraId="1CDDD4F4" w14:textId="77777777" w:rsidR="00702CB8" w:rsidRDefault="003B359D" w:rsidP="007E5026">
      <w:pPr>
        <w:spacing w:line="360" w:lineRule="auto"/>
        <w:jc w:val="both"/>
        <w:rPr>
          <w:rFonts w:ascii="Times New Roman" w:hAnsi="Times New Roman" w:cs="Times New Roman"/>
          <w:sz w:val="24"/>
        </w:rPr>
      </w:pPr>
      <w:r>
        <w:rPr>
          <w:rFonts w:ascii="Times New Roman" w:hAnsi="Times New Roman" w:cs="Times New Roman"/>
          <w:sz w:val="24"/>
        </w:rPr>
        <w:t>The</w:t>
      </w:r>
      <w:r w:rsidR="00702CB8" w:rsidRPr="00EB071E">
        <w:rPr>
          <w:rFonts w:ascii="Times New Roman" w:hAnsi="Times New Roman" w:cs="Times New Roman"/>
          <w:sz w:val="24"/>
        </w:rPr>
        <w:t xml:space="preserve"> chapter </w:t>
      </w:r>
      <w:r w:rsidR="008419DE">
        <w:rPr>
          <w:rFonts w:ascii="Times New Roman" w:hAnsi="Times New Roman" w:cs="Times New Roman"/>
          <w:sz w:val="24"/>
        </w:rPr>
        <w:t>has presented</w:t>
      </w:r>
      <w:r w:rsidR="00702CB8" w:rsidRPr="00EB071E">
        <w:rPr>
          <w:rFonts w:ascii="Times New Roman" w:hAnsi="Times New Roman" w:cs="Times New Roman"/>
          <w:sz w:val="24"/>
        </w:rPr>
        <w:t xml:space="preserve"> the methodological process of the study by </w:t>
      </w:r>
      <w:r w:rsidR="008419DE">
        <w:rPr>
          <w:rFonts w:ascii="Times New Roman" w:hAnsi="Times New Roman" w:cs="Times New Roman"/>
          <w:sz w:val="24"/>
        </w:rPr>
        <w:t>discussing</w:t>
      </w:r>
      <w:r w:rsidR="00702CB8" w:rsidRPr="00EB071E">
        <w:rPr>
          <w:rFonts w:ascii="Times New Roman" w:hAnsi="Times New Roman" w:cs="Times New Roman"/>
          <w:sz w:val="24"/>
        </w:rPr>
        <w:t xml:space="preserve"> methodological aspects such as research design </w:t>
      </w:r>
      <w:r w:rsidR="00702CB8">
        <w:rPr>
          <w:rFonts w:ascii="Times New Roman" w:hAnsi="Times New Roman" w:cs="Times New Roman"/>
          <w:sz w:val="24"/>
        </w:rPr>
        <w:t xml:space="preserve">and </w:t>
      </w:r>
      <w:r w:rsidR="00702CB8" w:rsidRPr="00EB071E">
        <w:rPr>
          <w:rFonts w:ascii="Times New Roman" w:hAnsi="Times New Roman" w:cs="Times New Roman"/>
          <w:sz w:val="24"/>
        </w:rPr>
        <w:t>approach</w:t>
      </w:r>
      <w:r w:rsidR="00702CB8">
        <w:rPr>
          <w:rFonts w:ascii="Times New Roman" w:hAnsi="Times New Roman" w:cs="Times New Roman"/>
          <w:sz w:val="24"/>
        </w:rPr>
        <w:t>, study area and sample size as well as sampling procedure</w:t>
      </w:r>
      <w:r w:rsidR="00EA6E20">
        <w:rPr>
          <w:rFonts w:ascii="Times New Roman" w:hAnsi="Times New Roman" w:cs="Times New Roman"/>
          <w:sz w:val="24"/>
        </w:rPr>
        <w:t xml:space="preserve">. It </w:t>
      </w:r>
      <w:r w:rsidR="008419DE">
        <w:rPr>
          <w:rFonts w:ascii="Times New Roman" w:hAnsi="Times New Roman" w:cs="Times New Roman"/>
          <w:sz w:val="24"/>
        </w:rPr>
        <w:t xml:space="preserve">has </w:t>
      </w:r>
      <w:r w:rsidR="00702CB8" w:rsidRPr="00EB071E">
        <w:rPr>
          <w:rFonts w:ascii="Times New Roman" w:hAnsi="Times New Roman" w:cs="Times New Roman"/>
          <w:sz w:val="24"/>
        </w:rPr>
        <w:t>also</w:t>
      </w:r>
      <w:r w:rsidR="008419DE">
        <w:rPr>
          <w:rFonts w:ascii="Times New Roman" w:hAnsi="Times New Roman" w:cs="Times New Roman"/>
          <w:sz w:val="24"/>
        </w:rPr>
        <w:t xml:space="preserve"> discussed</w:t>
      </w:r>
      <w:r w:rsidR="00147B22">
        <w:rPr>
          <w:rFonts w:ascii="Times New Roman" w:hAnsi="Times New Roman" w:cs="Times New Roman"/>
          <w:sz w:val="24"/>
        </w:rPr>
        <w:t xml:space="preserve"> </w:t>
      </w:r>
      <w:r w:rsidR="00702CB8">
        <w:rPr>
          <w:rFonts w:ascii="Times New Roman" w:hAnsi="Times New Roman" w:cs="Times New Roman"/>
          <w:sz w:val="24"/>
        </w:rPr>
        <w:t>other research related concepts</w:t>
      </w:r>
      <w:r w:rsidR="00702CB8" w:rsidRPr="00EB071E">
        <w:rPr>
          <w:rFonts w:ascii="Times New Roman" w:hAnsi="Times New Roman" w:cs="Times New Roman"/>
          <w:sz w:val="24"/>
        </w:rPr>
        <w:t xml:space="preserve"> that include data collection methods, </w:t>
      </w:r>
      <w:r w:rsidR="00702CB8">
        <w:rPr>
          <w:rFonts w:ascii="Times New Roman" w:hAnsi="Times New Roman" w:cs="Times New Roman"/>
          <w:sz w:val="24"/>
        </w:rPr>
        <w:t xml:space="preserve">data collection instruments, data collection procedures and control measures. </w:t>
      </w:r>
      <w:r w:rsidR="000F33BA">
        <w:rPr>
          <w:rFonts w:ascii="Times New Roman" w:hAnsi="Times New Roman" w:cs="Times New Roman"/>
          <w:sz w:val="24"/>
        </w:rPr>
        <w:t xml:space="preserve">Data analysis and ethical considerations have also been discussed in the chapter. The chapter has concluded by discussing some of the challenges encountered </w:t>
      </w:r>
      <w:r w:rsidR="00D732D6">
        <w:rPr>
          <w:rFonts w:ascii="Times New Roman" w:hAnsi="Times New Roman" w:cs="Times New Roman"/>
          <w:sz w:val="24"/>
        </w:rPr>
        <w:t>during the data collection process and how they were overcome.</w:t>
      </w:r>
    </w:p>
    <w:p w14:paraId="11053553" w14:textId="1603EDEB" w:rsidR="00E53323" w:rsidRDefault="00E53323">
      <w:pPr>
        <w:spacing w:after="0" w:line="360" w:lineRule="auto"/>
        <w:jc w:val="both"/>
        <w:rPr>
          <w:rFonts w:ascii="Arial Black" w:hAnsi="Arial Black"/>
          <w:sz w:val="36"/>
        </w:rPr>
      </w:pPr>
    </w:p>
    <w:p w14:paraId="0FDB715F" w14:textId="77777777" w:rsidR="00C20045" w:rsidRPr="004D53AE" w:rsidRDefault="00A8153C" w:rsidP="004D53AE">
      <w:pPr>
        <w:pStyle w:val="Heading1"/>
        <w:spacing w:after="0"/>
        <w:rPr>
          <w:rFonts w:ascii="Arial Black" w:hAnsi="Arial Black"/>
          <w:sz w:val="32"/>
        </w:rPr>
      </w:pPr>
      <w:bookmarkStart w:id="43" w:name="_Toc499552508"/>
      <w:r w:rsidRPr="004D53AE">
        <w:rPr>
          <w:rFonts w:ascii="Arial Black" w:hAnsi="Arial Black"/>
          <w:sz w:val="36"/>
        </w:rPr>
        <w:lastRenderedPageBreak/>
        <w:t>CHAPTER FOUR</w:t>
      </w:r>
      <w:bookmarkEnd w:id="43"/>
    </w:p>
    <w:p w14:paraId="7098F02C" w14:textId="77777777" w:rsidR="00C20045" w:rsidRPr="0088398C" w:rsidRDefault="00476F22" w:rsidP="0088398C">
      <w:pPr>
        <w:pStyle w:val="Heading1"/>
        <w:rPr>
          <w:sz w:val="36"/>
        </w:rPr>
      </w:pPr>
      <w:bookmarkStart w:id="44" w:name="_Toc499552509"/>
      <w:r>
        <w:rPr>
          <w:sz w:val="36"/>
        </w:rPr>
        <w:t xml:space="preserve">LANGUAGE CHOICE, </w:t>
      </w:r>
      <w:r w:rsidR="00A8153C" w:rsidRPr="0088398C">
        <w:rPr>
          <w:sz w:val="36"/>
        </w:rPr>
        <w:t>LANGUAGE RECIPR</w:t>
      </w:r>
      <w:r w:rsidR="00164E01" w:rsidRPr="0088398C">
        <w:rPr>
          <w:sz w:val="36"/>
        </w:rPr>
        <w:t>OCATION</w:t>
      </w:r>
      <w:r>
        <w:rPr>
          <w:sz w:val="36"/>
        </w:rPr>
        <w:t xml:space="preserve"> AND TEACHERS’ VIEWS </w:t>
      </w:r>
      <w:r w:rsidR="00263064">
        <w:rPr>
          <w:sz w:val="36"/>
        </w:rPr>
        <w:t>ON</w:t>
      </w:r>
      <w:r>
        <w:rPr>
          <w:sz w:val="36"/>
        </w:rPr>
        <w:t xml:space="preserve"> THE POLICY</w:t>
      </w:r>
      <w:bookmarkEnd w:id="44"/>
    </w:p>
    <w:p w14:paraId="3642BDB3" w14:textId="740BF0E0" w:rsidR="00C20045" w:rsidRPr="0088398C" w:rsidRDefault="00E7580B" w:rsidP="00A730B0">
      <w:pPr>
        <w:pStyle w:val="Heading2"/>
        <w:numPr>
          <w:ilvl w:val="1"/>
          <w:numId w:val="16"/>
        </w:numPr>
      </w:pPr>
      <w:bookmarkStart w:id="45" w:name="_Toc499552510"/>
      <w:r>
        <w:t>Introduction</w:t>
      </w:r>
      <w:r w:rsidR="00A8153C" w:rsidRPr="0088398C">
        <w:t xml:space="preserve"> of </w:t>
      </w:r>
      <w:r w:rsidR="00122FC3">
        <w:t xml:space="preserve">the </w:t>
      </w:r>
      <w:r w:rsidR="00A8153C" w:rsidRPr="0088398C">
        <w:t>chapter</w:t>
      </w:r>
      <w:bookmarkEnd w:id="45"/>
    </w:p>
    <w:p w14:paraId="39743D4A" w14:textId="0D237C3C" w:rsidR="006A42AD" w:rsidRDefault="008643C4" w:rsidP="007E5026">
      <w:pPr>
        <w:spacing w:after="240" w:line="360" w:lineRule="auto"/>
        <w:jc w:val="both"/>
        <w:rPr>
          <w:rFonts w:ascii="Times New Roman" w:hAnsi="Times New Roman" w:cs="Times New Roman"/>
          <w:sz w:val="24"/>
        </w:rPr>
      </w:pPr>
      <w:r w:rsidRPr="00EB071E">
        <w:rPr>
          <w:rFonts w:ascii="Times New Roman" w:hAnsi="Times New Roman" w:cs="Times New Roman"/>
          <w:sz w:val="24"/>
        </w:rPr>
        <w:t>This ch</w:t>
      </w:r>
      <w:r w:rsidR="008927FB" w:rsidRPr="00EB071E">
        <w:rPr>
          <w:rFonts w:ascii="Times New Roman" w:hAnsi="Times New Roman" w:cs="Times New Roman"/>
          <w:sz w:val="24"/>
        </w:rPr>
        <w:t xml:space="preserve">apter </w:t>
      </w:r>
      <w:r w:rsidR="003A1596" w:rsidRPr="00EB071E">
        <w:rPr>
          <w:rFonts w:ascii="Times New Roman" w:hAnsi="Times New Roman" w:cs="Times New Roman"/>
          <w:sz w:val="24"/>
        </w:rPr>
        <w:t>presents and</w:t>
      </w:r>
      <w:r w:rsidRPr="00EB071E">
        <w:rPr>
          <w:rFonts w:ascii="Times New Roman" w:hAnsi="Times New Roman" w:cs="Times New Roman"/>
          <w:sz w:val="24"/>
        </w:rPr>
        <w:t xml:space="preserve"> discuss</w:t>
      </w:r>
      <w:r w:rsidR="003A1596" w:rsidRPr="00EB071E">
        <w:rPr>
          <w:rFonts w:ascii="Times New Roman" w:hAnsi="Times New Roman" w:cs="Times New Roman"/>
          <w:sz w:val="24"/>
        </w:rPr>
        <w:t>es the</w:t>
      </w:r>
      <w:r w:rsidR="00467E09">
        <w:rPr>
          <w:rFonts w:ascii="Times New Roman" w:hAnsi="Times New Roman" w:cs="Times New Roman"/>
          <w:sz w:val="24"/>
        </w:rPr>
        <w:t xml:space="preserve"> </w:t>
      </w:r>
      <w:r w:rsidR="00290A86" w:rsidRPr="00EB071E">
        <w:rPr>
          <w:rFonts w:ascii="Times New Roman" w:hAnsi="Times New Roman" w:cs="Times New Roman"/>
          <w:sz w:val="24"/>
        </w:rPr>
        <w:t>finding</w:t>
      </w:r>
      <w:r w:rsidR="00EB1897">
        <w:rPr>
          <w:rFonts w:ascii="Times New Roman" w:hAnsi="Times New Roman" w:cs="Times New Roman"/>
          <w:sz w:val="24"/>
        </w:rPr>
        <w:t>s</w:t>
      </w:r>
      <w:r w:rsidRPr="00EB071E">
        <w:rPr>
          <w:rFonts w:ascii="Times New Roman" w:hAnsi="Times New Roman" w:cs="Times New Roman"/>
          <w:sz w:val="24"/>
        </w:rPr>
        <w:t xml:space="preserve"> of the study</w:t>
      </w:r>
      <w:r w:rsidR="00467E09">
        <w:rPr>
          <w:rFonts w:ascii="Times New Roman" w:hAnsi="Times New Roman" w:cs="Times New Roman"/>
          <w:sz w:val="24"/>
        </w:rPr>
        <w:t xml:space="preserve"> </w:t>
      </w:r>
      <w:r w:rsidR="00EB1897">
        <w:rPr>
          <w:rFonts w:ascii="Times New Roman" w:hAnsi="Times New Roman" w:cs="Times New Roman"/>
          <w:sz w:val="24"/>
        </w:rPr>
        <w:t>beginning with</w:t>
      </w:r>
      <w:r w:rsidR="00290A86" w:rsidRPr="00EB071E">
        <w:rPr>
          <w:rFonts w:ascii="Times New Roman" w:hAnsi="Times New Roman" w:cs="Times New Roman"/>
          <w:sz w:val="24"/>
        </w:rPr>
        <w:t xml:space="preserve"> language </w:t>
      </w:r>
      <w:r w:rsidR="00EB1897">
        <w:rPr>
          <w:rFonts w:ascii="Times New Roman" w:hAnsi="Times New Roman" w:cs="Times New Roman"/>
          <w:sz w:val="24"/>
        </w:rPr>
        <w:t>choices by learners and the functions</w:t>
      </w:r>
      <w:r w:rsidRPr="00EB071E">
        <w:rPr>
          <w:rFonts w:ascii="Times New Roman" w:hAnsi="Times New Roman" w:cs="Times New Roman"/>
          <w:sz w:val="24"/>
        </w:rPr>
        <w:t>.</w:t>
      </w:r>
      <w:r w:rsidR="00E020A4">
        <w:rPr>
          <w:rFonts w:ascii="Times New Roman" w:hAnsi="Times New Roman" w:cs="Times New Roman"/>
          <w:sz w:val="24"/>
        </w:rPr>
        <w:t xml:space="preserve"> It</w:t>
      </w:r>
      <w:r w:rsidR="00F64644">
        <w:rPr>
          <w:rFonts w:ascii="Times New Roman" w:hAnsi="Times New Roman" w:cs="Times New Roman"/>
          <w:sz w:val="24"/>
        </w:rPr>
        <w:t xml:space="preserve"> </w:t>
      </w:r>
      <w:r w:rsidR="007806C8">
        <w:rPr>
          <w:rFonts w:ascii="Times New Roman" w:hAnsi="Times New Roman" w:cs="Times New Roman"/>
          <w:sz w:val="24"/>
        </w:rPr>
        <w:t>also presents and discusses the language choices by teachers and the functions</w:t>
      </w:r>
      <w:r w:rsidR="00467E09">
        <w:rPr>
          <w:rFonts w:ascii="Times New Roman" w:hAnsi="Times New Roman" w:cs="Times New Roman"/>
          <w:sz w:val="24"/>
        </w:rPr>
        <w:t xml:space="preserve"> </w:t>
      </w:r>
      <w:r w:rsidR="00690360">
        <w:rPr>
          <w:rFonts w:ascii="Times New Roman" w:hAnsi="Times New Roman" w:cs="Times New Roman"/>
          <w:sz w:val="24"/>
        </w:rPr>
        <w:t>followed by</w:t>
      </w:r>
      <w:r w:rsidR="00467E09">
        <w:rPr>
          <w:rFonts w:ascii="Times New Roman" w:hAnsi="Times New Roman" w:cs="Times New Roman"/>
          <w:sz w:val="24"/>
        </w:rPr>
        <w:t xml:space="preserve"> </w:t>
      </w:r>
      <w:r w:rsidR="00B068DD">
        <w:rPr>
          <w:rFonts w:ascii="Times New Roman" w:hAnsi="Times New Roman" w:cs="Times New Roman"/>
          <w:sz w:val="24"/>
        </w:rPr>
        <w:t>miscellaneous functions of language choices by teachers.</w:t>
      </w:r>
      <w:r w:rsidR="00467E09">
        <w:rPr>
          <w:rFonts w:ascii="Times New Roman" w:hAnsi="Times New Roman" w:cs="Times New Roman"/>
          <w:sz w:val="24"/>
        </w:rPr>
        <w:t xml:space="preserve"> </w:t>
      </w:r>
      <w:r w:rsidR="003A2D48">
        <w:rPr>
          <w:rFonts w:ascii="Times New Roman" w:hAnsi="Times New Roman" w:cs="Times New Roman"/>
          <w:sz w:val="24"/>
        </w:rPr>
        <w:t xml:space="preserve">In addition, </w:t>
      </w:r>
      <w:r w:rsidR="00B068DD">
        <w:rPr>
          <w:rFonts w:ascii="Times New Roman" w:hAnsi="Times New Roman" w:cs="Times New Roman"/>
          <w:sz w:val="24"/>
        </w:rPr>
        <w:t>language reciprocation and fun</w:t>
      </w:r>
      <w:r w:rsidR="001F2E54">
        <w:rPr>
          <w:rFonts w:ascii="Times New Roman" w:hAnsi="Times New Roman" w:cs="Times New Roman"/>
          <w:sz w:val="24"/>
        </w:rPr>
        <w:t>ctions</w:t>
      </w:r>
      <w:r w:rsidR="00147B22">
        <w:rPr>
          <w:rFonts w:ascii="Times New Roman" w:hAnsi="Times New Roman" w:cs="Times New Roman"/>
          <w:sz w:val="24"/>
        </w:rPr>
        <w:t xml:space="preserve"> are also presented and discussed</w:t>
      </w:r>
      <w:r w:rsidR="00A2222A">
        <w:rPr>
          <w:rFonts w:ascii="Times New Roman" w:hAnsi="Times New Roman" w:cs="Times New Roman"/>
          <w:sz w:val="24"/>
        </w:rPr>
        <w:t>.</w:t>
      </w:r>
      <w:r w:rsidR="00467E09">
        <w:rPr>
          <w:rFonts w:ascii="Times New Roman" w:hAnsi="Times New Roman" w:cs="Times New Roman"/>
          <w:sz w:val="24"/>
        </w:rPr>
        <w:t xml:space="preserve"> </w:t>
      </w:r>
      <w:r w:rsidR="000B1DE9">
        <w:rPr>
          <w:rFonts w:ascii="Times New Roman" w:hAnsi="Times New Roman" w:cs="Times New Roman"/>
          <w:sz w:val="24"/>
        </w:rPr>
        <w:t xml:space="preserve">The chapter ends by presenting and discussing views of the teachers on the current </w:t>
      </w:r>
      <w:r w:rsidR="00B330B3">
        <w:rPr>
          <w:rFonts w:ascii="Times New Roman" w:hAnsi="Times New Roman" w:cs="Times New Roman"/>
          <w:sz w:val="24"/>
        </w:rPr>
        <w:t>language</w:t>
      </w:r>
      <w:r w:rsidR="000B1DE9">
        <w:rPr>
          <w:rFonts w:ascii="Times New Roman" w:hAnsi="Times New Roman" w:cs="Times New Roman"/>
          <w:sz w:val="24"/>
        </w:rPr>
        <w:t xml:space="preserve"> policy.</w:t>
      </w:r>
    </w:p>
    <w:p w14:paraId="3B6021BD" w14:textId="77777777" w:rsidR="00C20045" w:rsidRPr="007029F5" w:rsidRDefault="000F7D1D" w:rsidP="00A730B0">
      <w:pPr>
        <w:pStyle w:val="Heading2"/>
        <w:numPr>
          <w:ilvl w:val="1"/>
          <w:numId w:val="16"/>
        </w:numPr>
        <w:ind w:left="567" w:hanging="567"/>
        <w:rPr>
          <w:sz w:val="36"/>
        </w:rPr>
      </w:pPr>
      <w:bookmarkStart w:id="46" w:name="_Toc499552511"/>
      <w:r w:rsidRPr="00AB5848">
        <w:t xml:space="preserve">Language </w:t>
      </w:r>
      <w:r w:rsidR="008738C5">
        <w:t>choice</w:t>
      </w:r>
      <w:r w:rsidR="0004629C">
        <w:t>s</w:t>
      </w:r>
      <w:r w:rsidR="00467E09">
        <w:t xml:space="preserve"> </w:t>
      </w:r>
      <w:r w:rsidR="00210AFD" w:rsidRPr="00AB5848">
        <w:t xml:space="preserve">by </w:t>
      </w:r>
      <w:r w:rsidR="008738C5">
        <w:t>l</w:t>
      </w:r>
      <w:r w:rsidR="00210AFD" w:rsidRPr="00AB5848">
        <w:t>earners</w:t>
      </w:r>
      <w:r w:rsidR="0004629C">
        <w:t xml:space="preserve"> and </w:t>
      </w:r>
      <w:r w:rsidR="005D0421">
        <w:t xml:space="preserve">their </w:t>
      </w:r>
      <w:r w:rsidR="0004629C">
        <w:t>functions</w:t>
      </w:r>
      <w:bookmarkEnd w:id="46"/>
    </w:p>
    <w:p w14:paraId="71FB320A" w14:textId="06F97E65" w:rsidR="00C20045" w:rsidRPr="00534AE4" w:rsidRDefault="00606493" w:rsidP="00AC0506">
      <w:pPr>
        <w:pStyle w:val="Heading2"/>
        <w:numPr>
          <w:ilvl w:val="2"/>
          <w:numId w:val="16"/>
        </w:numPr>
        <w:rPr>
          <w:sz w:val="28"/>
        </w:rPr>
      </w:pPr>
      <w:bookmarkStart w:id="47" w:name="_Toc499552512"/>
      <w:r w:rsidRPr="00534AE4">
        <w:rPr>
          <w:sz w:val="28"/>
        </w:rPr>
        <w:t>Nyanja</w:t>
      </w:r>
      <w:bookmarkEnd w:id="47"/>
    </w:p>
    <w:p w14:paraId="4CBB966E" w14:textId="77777777" w:rsidR="00C20045" w:rsidRPr="00534AE4" w:rsidRDefault="00E825CF" w:rsidP="00AC0506">
      <w:pPr>
        <w:pStyle w:val="Heading3"/>
        <w:numPr>
          <w:ilvl w:val="3"/>
          <w:numId w:val="16"/>
        </w:numPr>
        <w:ind w:left="851" w:hanging="851"/>
        <w:rPr>
          <w:sz w:val="24"/>
        </w:rPr>
      </w:pPr>
      <w:r w:rsidRPr="00534AE4">
        <w:rPr>
          <w:sz w:val="24"/>
        </w:rPr>
        <w:t>S</w:t>
      </w:r>
      <w:r w:rsidR="00783BD7" w:rsidRPr="00534AE4">
        <w:rPr>
          <w:sz w:val="24"/>
        </w:rPr>
        <w:t>eeking clarity to facilitate</w:t>
      </w:r>
      <w:r w:rsidR="009354C8" w:rsidRPr="00534AE4">
        <w:rPr>
          <w:sz w:val="24"/>
        </w:rPr>
        <w:t xml:space="preserve"> learning among peers in</w:t>
      </w:r>
      <w:r w:rsidR="00467E09">
        <w:rPr>
          <w:sz w:val="24"/>
        </w:rPr>
        <w:t xml:space="preserve"> </w:t>
      </w:r>
      <w:r w:rsidR="002D3EEE" w:rsidRPr="00534AE4">
        <w:rPr>
          <w:sz w:val="24"/>
        </w:rPr>
        <w:t>c</w:t>
      </w:r>
      <w:r w:rsidR="00224DDA" w:rsidRPr="00534AE4">
        <w:rPr>
          <w:sz w:val="24"/>
        </w:rPr>
        <w:t>lass</w:t>
      </w:r>
    </w:p>
    <w:p w14:paraId="5386C9E9" w14:textId="7A9D5A52" w:rsidR="002E6529" w:rsidRPr="00EB071E" w:rsidRDefault="00D93479" w:rsidP="007E5026">
      <w:pPr>
        <w:tabs>
          <w:tab w:val="left" w:pos="5158"/>
        </w:tabs>
        <w:spacing w:after="240" w:line="360" w:lineRule="auto"/>
        <w:jc w:val="both"/>
        <w:rPr>
          <w:rFonts w:ascii="Times New Roman" w:hAnsi="Times New Roman" w:cs="Times New Roman"/>
          <w:sz w:val="24"/>
          <w:szCs w:val="28"/>
        </w:rPr>
      </w:pPr>
      <w:r w:rsidRPr="00EB071E">
        <w:rPr>
          <w:rFonts w:ascii="Times New Roman" w:hAnsi="Times New Roman" w:cs="Times New Roman"/>
          <w:sz w:val="24"/>
          <w:szCs w:val="28"/>
        </w:rPr>
        <w:t>T</w:t>
      </w:r>
      <w:r w:rsidR="00D12376" w:rsidRPr="00EB071E">
        <w:rPr>
          <w:rFonts w:ascii="Times New Roman" w:hAnsi="Times New Roman" w:cs="Times New Roman"/>
          <w:sz w:val="24"/>
          <w:szCs w:val="28"/>
        </w:rPr>
        <w:t>he findings of the study</w:t>
      </w:r>
      <w:r w:rsidR="00375293">
        <w:rPr>
          <w:rFonts w:ascii="Times New Roman" w:hAnsi="Times New Roman" w:cs="Times New Roman"/>
          <w:sz w:val="24"/>
          <w:szCs w:val="28"/>
        </w:rPr>
        <w:t xml:space="preserve"> </w:t>
      </w:r>
      <w:r w:rsidRPr="00EB071E">
        <w:rPr>
          <w:rFonts w:ascii="Times New Roman" w:hAnsi="Times New Roman" w:cs="Times New Roman"/>
          <w:sz w:val="24"/>
          <w:szCs w:val="28"/>
        </w:rPr>
        <w:t xml:space="preserve">show that most children </w:t>
      </w:r>
      <w:r w:rsidR="008E4170" w:rsidRPr="00EB071E">
        <w:rPr>
          <w:rFonts w:ascii="Times New Roman" w:hAnsi="Times New Roman" w:cs="Times New Roman"/>
          <w:sz w:val="24"/>
          <w:szCs w:val="28"/>
        </w:rPr>
        <w:t xml:space="preserve">in </w:t>
      </w:r>
      <w:r w:rsidR="004A4AE7">
        <w:rPr>
          <w:rFonts w:ascii="Times New Roman" w:hAnsi="Times New Roman" w:cs="Times New Roman"/>
          <w:sz w:val="24"/>
          <w:szCs w:val="28"/>
        </w:rPr>
        <w:t xml:space="preserve">the selected </w:t>
      </w:r>
      <w:r w:rsidR="004A4AE7" w:rsidRPr="00EB071E">
        <w:rPr>
          <w:rFonts w:ascii="Times New Roman" w:hAnsi="Times New Roman" w:cs="Times New Roman"/>
          <w:sz w:val="24"/>
          <w:szCs w:val="28"/>
        </w:rPr>
        <w:t xml:space="preserve">primary schools </w:t>
      </w:r>
      <w:r w:rsidR="004A4AE7">
        <w:rPr>
          <w:rFonts w:ascii="Times New Roman" w:hAnsi="Times New Roman" w:cs="Times New Roman"/>
          <w:sz w:val="24"/>
          <w:szCs w:val="28"/>
        </w:rPr>
        <w:t xml:space="preserve">of </w:t>
      </w:r>
      <w:r w:rsidR="004C4D1C">
        <w:rPr>
          <w:rFonts w:ascii="Times New Roman" w:hAnsi="Times New Roman" w:cs="Times New Roman"/>
          <w:sz w:val="24"/>
          <w:szCs w:val="28"/>
        </w:rPr>
        <w:t>Livingstone Urban</w:t>
      </w:r>
      <w:r w:rsidR="008E4170" w:rsidRPr="00EB071E">
        <w:rPr>
          <w:rFonts w:ascii="Times New Roman" w:hAnsi="Times New Roman" w:cs="Times New Roman"/>
          <w:sz w:val="24"/>
          <w:szCs w:val="28"/>
        </w:rPr>
        <w:t xml:space="preserve"> </w:t>
      </w:r>
      <w:r w:rsidR="00A540AD">
        <w:rPr>
          <w:rFonts w:ascii="Times New Roman" w:hAnsi="Times New Roman" w:cs="Times New Roman"/>
          <w:sz w:val="24"/>
          <w:szCs w:val="28"/>
        </w:rPr>
        <w:t>used</w:t>
      </w:r>
      <w:r w:rsidR="00375293">
        <w:rPr>
          <w:rFonts w:ascii="Times New Roman" w:hAnsi="Times New Roman" w:cs="Times New Roman"/>
          <w:sz w:val="24"/>
          <w:szCs w:val="28"/>
        </w:rPr>
        <w:t xml:space="preserve"> </w:t>
      </w:r>
      <w:r w:rsidR="006670AF" w:rsidRPr="00EB071E">
        <w:rPr>
          <w:rFonts w:ascii="Times New Roman" w:hAnsi="Times New Roman" w:cs="Times New Roman"/>
          <w:sz w:val="24"/>
          <w:szCs w:val="28"/>
        </w:rPr>
        <w:t>Nyanja</w:t>
      </w:r>
      <w:r w:rsidR="00375293">
        <w:rPr>
          <w:rFonts w:ascii="Times New Roman" w:hAnsi="Times New Roman" w:cs="Times New Roman"/>
          <w:sz w:val="24"/>
          <w:szCs w:val="28"/>
        </w:rPr>
        <w:t xml:space="preserve"> </w:t>
      </w:r>
      <w:r w:rsidR="00636A87" w:rsidRPr="00EB071E">
        <w:rPr>
          <w:rFonts w:ascii="Times New Roman" w:hAnsi="Times New Roman" w:cs="Times New Roman"/>
          <w:sz w:val="24"/>
          <w:szCs w:val="28"/>
        </w:rPr>
        <w:t>w</w:t>
      </w:r>
      <w:r w:rsidR="00C070EF" w:rsidRPr="00EB071E">
        <w:rPr>
          <w:rFonts w:ascii="Times New Roman" w:hAnsi="Times New Roman" w:cs="Times New Roman"/>
          <w:sz w:val="24"/>
          <w:szCs w:val="28"/>
        </w:rPr>
        <w:t>hen con</w:t>
      </w:r>
      <w:r w:rsidR="00E63E8A" w:rsidRPr="00EB071E">
        <w:rPr>
          <w:rFonts w:ascii="Times New Roman" w:hAnsi="Times New Roman" w:cs="Times New Roman"/>
          <w:sz w:val="24"/>
          <w:szCs w:val="28"/>
        </w:rPr>
        <w:t xml:space="preserve">versing </w:t>
      </w:r>
      <w:r w:rsidR="00065A08" w:rsidRPr="00EB071E">
        <w:rPr>
          <w:rFonts w:ascii="Times New Roman" w:hAnsi="Times New Roman" w:cs="Times New Roman"/>
          <w:sz w:val="24"/>
          <w:szCs w:val="28"/>
        </w:rPr>
        <w:t>with</w:t>
      </w:r>
      <w:r w:rsidR="00E63E8A" w:rsidRPr="00EB071E">
        <w:rPr>
          <w:rFonts w:ascii="Times New Roman" w:hAnsi="Times New Roman" w:cs="Times New Roman"/>
          <w:sz w:val="24"/>
          <w:szCs w:val="28"/>
        </w:rPr>
        <w:t xml:space="preserve"> their fellow pupils</w:t>
      </w:r>
      <w:r w:rsidR="00375293">
        <w:rPr>
          <w:rFonts w:ascii="Times New Roman" w:hAnsi="Times New Roman" w:cs="Times New Roman"/>
          <w:sz w:val="24"/>
          <w:szCs w:val="28"/>
        </w:rPr>
        <w:t xml:space="preserve"> </w:t>
      </w:r>
      <w:r w:rsidR="00806297" w:rsidRPr="00EB071E">
        <w:rPr>
          <w:rFonts w:ascii="Times New Roman" w:hAnsi="Times New Roman" w:cs="Times New Roman"/>
          <w:sz w:val="24"/>
          <w:szCs w:val="28"/>
        </w:rPr>
        <w:t xml:space="preserve">during teaching and learning </w:t>
      </w:r>
      <w:r w:rsidR="00A94DEE" w:rsidRPr="00EB071E">
        <w:rPr>
          <w:rFonts w:ascii="Times New Roman" w:hAnsi="Times New Roman" w:cs="Times New Roman"/>
          <w:sz w:val="24"/>
          <w:szCs w:val="28"/>
        </w:rPr>
        <w:t>both at lower and upper primary</w:t>
      </w:r>
      <w:r w:rsidR="00B16102">
        <w:rPr>
          <w:rFonts w:ascii="Times New Roman" w:hAnsi="Times New Roman" w:cs="Times New Roman"/>
          <w:sz w:val="24"/>
          <w:szCs w:val="28"/>
        </w:rPr>
        <w:t xml:space="preserve"> </w:t>
      </w:r>
      <w:r w:rsidR="00202683">
        <w:rPr>
          <w:rFonts w:ascii="Times New Roman" w:hAnsi="Times New Roman" w:cs="Times New Roman"/>
          <w:sz w:val="24"/>
          <w:szCs w:val="28"/>
        </w:rPr>
        <w:t>as they tried</w:t>
      </w:r>
      <w:r w:rsidR="00974C03">
        <w:rPr>
          <w:rFonts w:ascii="Times New Roman" w:hAnsi="Times New Roman" w:cs="Times New Roman"/>
          <w:sz w:val="24"/>
          <w:szCs w:val="28"/>
        </w:rPr>
        <w:t xml:space="preserve"> to understand the concepts in the language they </w:t>
      </w:r>
      <w:r w:rsidR="00F94071">
        <w:rPr>
          <w:rFonts w:ascii="Times New Roman" w:hAnsi="Times New Roman" w:cs="Times New Roman"/>
          <w:sz w:val="24"/>
          <w:szCs w:val="28"/>
        </w:rPr>
        <w:t>were</w:t>
      </w:r>
      <w:r w:rsidR="00974C03">
        <w:rPr>
          <w:rFonts w:ascii="Times New Roman" w:hAnsi="Times New Roman" w:cs="Times New Roman"/>
          <w:sz w:val="24"/>
          <w:szCs w:val="28"/>
        </w:rPr>
        <w:t xml:space="preserve"> more familiar with by</w:t>
      </w:r>
      <w:r w:rsidR="00F37919">
        <w:rPr>
          <w:rFonts w:ascii="Times New Roman" w:hAnsi="Times New Roman" w:cs="Times New Roman"/>
          <w:sz w:val="24"/>
          <w:szCs w:val="28"/>
        </w:rPr>
        <w:t xml:space="preserve"> seek</w:t>
      </w:r>
      <w:r w:rsidR="00974C03">
        <w:rPr>
          <w:rFonts w:ascii="Times New Roman" w:hAnsi="Times New Roman" w:cs="Times New Roman"/>
          <w:sz w:val="24"/>
          <w:szCs w:val="28"/>
        </w:rPr>
        <w:t>ing</w:t>
      </w:r>
      <w:r w:rsidR="00F37919">
        <w:rPr>
          <w:rFonts w:ascii="Times New Roman" w:hAnsi="Times New Roman" w:cs="Times New Roman"/>
          <w:sz w:val="24"/>
          <w:szCs w:val="28"/>
        </w:rPr>
        <w:t xml:space="preserve"> clarity from pee</w:t>
      </w:r>
      <w:r w:rsidR="00FF0E7D">
        <w:rPr>
          <w:rFonts w:ascii="Times New Roman" w:hAnsi="Times New Roman" w:cs="Times New Roman"/>
          <w:sz w:val="24"/>
          <w:szCs w:val="28"/>
        </w:rPr>
        <w:t>r</w:t>
      </w:r>
      <w:r w:rsidR="00F37919">
        <w:rPr>
          <w:rFonts w:ascii="Times New Roman" w:hAnsi="Times New Roman" w:cs="Times New Roman"/>
          <w:sz w:val="24"/>
          <w:szCs w:val="28"/>
        </w:rPr>
        <w:t>s</w:t>
      </w:r>
      <w:r w:rsidR="005E1A74">
        <w:rPr>
          <w:rFonts w:ascii="Times New Roman" w:hAnsi="Times New Roman" w:cs="Times New Roman"/>
          <w:sz w:val="24"/>
          <w:szCs w:val="28"/>
        </w:rPr>
        <w:t xml:space="preserve"> as demonstrated below:</w:t>
      </w:r>
    </w:p>
    <w:p w14:paraId="74FCC236" w14:textId="77777777" w:rsidR="00B37047" w:rsidRPr="007E216B" w:rsidRDefault="00015C05" w:rsidP="00C47506">
      <w:pPr>
        <w:spacing w:after="0" w:line="360" w:lineRule="auto"/>
        <w:ind w:right="521"/>
        <w:jc w:val="both"/>
        <w:rPr>
          <w:rFonts w:cstheme="minorHAnsi"/>
          <w:b/>
          <w:sz w:val="24"/>
          <w:szCs w:val="28"/>
        </w:rPr>
      </w:pPr>
      <w:r w:rsidRPr="007E216B">
        <w:rPr>
          <w:rFonts w:cstheme="minorHAnsi"/>
          <w:b/>
          <w:sz w:val="24"/>
          <w:szCs w:val="28"/>
        </w:rPr>
        <w:t xml:space="preserve">Excerpt </w:t>
      </w:r>
      <w:r w:rsidR="003A2457" w:rsidRPr="007E216B">
        <w:rPr>
          <w:rFonts w:cstheme="minorHAnsi"/>
          <w:b/>
          <w:sz w:val="24"/>
          <w:szCs w:val="28"/>
        </w:rPr>
        <w:t xml:space="preserve">1 </w:t>
      </w:r>
      <w:r w:rsidR="00B37047" w:rsidRPr="007E216B">
        <w:rPr>
          <w:rFonts w:cstheme="minorHAnsi"/>
          <w:b/>
          <w:sz w:val="24"/>
          <w:szCs w:val="28"/>
        </w:rPr>
        <w:t>(from Lesson Verbatim 1)</w:t>
      </w:r>
      <w:r w:rsidR="003A2457" w:rsidRPr="007E216B">
        <w:rPr>
          <w:rFonts w:cstheme="minorHAnsi"/>
          <w:b/>
          <w:sz w:val="24"/>
          <w:szCs w:val="28"/>
        </w:rPr>
        <w:t>:</w:t>
      </w:r>
    </w:p>
    <w:p w14:paraId="1FB39844" w14:textId="77777777" w:rsidR="00D0717C" w:rsidRPr="00D0717C" w:rsidRDefault="00D0717C" w:rsidP="00C47506">
      <w:pPr>
        <w:spacing w:after="0" w:line="240" w:lineRule="auto"/>
        <w:ind w:left="284" w:right="521"/>
        <w:jc w:val="both"/>
        <w:rPr>
          <w:sz w:val="24"/>
        </w:rPr>
      </w:pPr>
      <w:r w:rsidRPr="00D0717C">
        <w:rPr>
          <w:sz w:val="24"/>
        </w:rPr>
        <w:t xml:space="preserve">Pupil G1: (to Pupil H1 in Nyanja) </w:t>
      </w:r>
      <w:r w:rsidRPr="00D0717C">
        <w:rPr>
          <w:i/>
          <w:sz w:val="24"/>
        </w:rPr>
        <w:t>Nikulemba bwanji?</w:t>
      </w:r>
      <w:r w:rsidRPr="00D0717C">
        <w:rPr>
          <w:sz w:val="24"/>
        </w:rPr>
        <w:t xml:space="preserve"> ‘how do we write’?</w:t>
      </w:r>
    </w:p>
    <w:p w14:paraId="47E52BEA" w14:textId="77777777" w:rsidR="00D0717C" w:rsidRPr="00D0717C" w:rsidRDefault="00D0717C" w:rsidP="00C47506">
      <w:pPr>
        <w:spacing w:after="0" w:line="240" w:lineRule="auto"/>
        <w:ind w:left="284" w:right="521"/>
        <w:jc w:val="both"/>
        <w:rPr>
          <w:sz w:val="24"/>
        </w:rPr>
      </w:pPr>
      <w:r w:rsidRPr="00D0717C">
        <w:rPr>
          <w:sz w:val="24"/>
        </w:rPr>
        <w:t xml:space="preserve">Pupil H1: (responds to Pupil G1 in Nyanja) </w:t>
      </w:r>
      <w:r w:rsidRPr="00D0717C">
        <w:rPr>
          <w:i/>
          <w:sz w:val="24"/>
        </w:rPr>
        <w:t>Kaya</w:t>
      </w:r>
      <w:r w:rsidRPr="00D0717C">
        <w:rPr>
          <w:sz w:val="24"/>
        </w:rPr>
        <w:t xml:space="preserve"> ‘I don’t know’.</w:t>
      </w:r>
    </w:p>
    <w:p w14:paraId="3DD2873A" w14:textId="77777777" w:rsidR="00B37047" w:rsidRPr="00EB071E" w:rsidRDefault="00D0717C" w:rsidP="00C47506">
      <w:pPr>
        <w:spacing w:after="240" w:line="240" w:lineRule="auto"/>
        <w:ind w:left="284"/>
        <w:jc w:val="both"/>
        <w:rPr>
          <w:sz w:val="24"/>
        </w:rPr>
      </w:pPr>
      <w:r w:rsidRPr="00D0717C">
        <w:rPr>
          <w:sz w:val="24"/>
        </w:rPr>
        <w:t xml:space="preserve">Pupil I1: (assuring Pupil G1 in Nyanja) </w:t>
      </w:r>
      <w:r w:rsidRPr="00D0717C">
        <w:rPr>
          <w:i/>
          <w:sz w:val="24"/>
        </w:rPr>
        <w:t>Nimwamene so chabe</w:t>
      </w:r>
      <w:r w:rsidRPr="00D0717C">
        <w:rPr>
          <w:sz w:val="24"/>
        </w:rPr>
        <w:t xml:space="preserve"> ‘that’s the way just like that’.</w:t>
      </w:r>
    </w:p>
    <w:p w14:paraId="509A8008" w14:textId="77777777" w:rsidR="008E1179" w:rsidRPr="00A936AD" w:rsidRDefault="00A538EA" w:rsidP="00C47506">
      <w:pPr>
        <w:spacing w:before="240" w:after="0" w:line="360" w:lineRule="auto"/>
        <w:ind w:right="521"/>
        <w:jc w:val="both"/>
        <w:rPr>
          <w:rFonts w:cs="Times New Roman"/>
          <w:b/>
          <w:sz w:val="24"/>
          <w:szCs w:val="28"/>
        </w:rPr>
      </w:pPr>
      <w:r w:rsidRPr="00A936AD">
        <w:rPr>
          <w:rFonts w:cs="Times New Roman"/>
          <w:b/>
          <w:sz w:val="24"/>
          <w:szCs w:val="28"/>
        </w:rPr>
        <w:t xml:space="preserve">Excerpt </w:t>
      </w:r>
      <w:r w:rsidR="007E216B">
        <w:rPr>
          <w:rFonts w:cs="Times New Roman"/>
          <w:b/>
          <w:sz w:val="24"/>
          <w:szCs w:val="28"/>
        </w:rPr>
        <w:t>2</w:t>
      </w:r>
      <w:r w:rsidR="008E1179" w:rsidRPr="00A936AD">
        <w:rPr>
          <w:rFonts w:cs="Times New Roman"/>
          <w:b/>
          <w:sz w:val="24"/>
          <w:szCs w:val="28"/>
        </w:rPr>
        <w:t xml:space="preserve"> (from Lesson Verbatim 12)</w:t>
      </w:r>
      <w:r w:rsidR="007E216B">
        <w:rPr>
          <w:rFonts w:cs="Times New Roman"/>
          <w:b/>
          <w:sz w:val="24"/>
          <w:szCs w:val="28"/>
        </w:rPr>
        <w:t>:</w:t>
      </w:r>
    </w:p>
    <w:p w14:paraId="522E8314" w14:textId="77777777" w:rsidR="00EF64CC" w:rsidRPr="00EF64CC" w:rsidRDefault="00EF64CC" w:rsidP="00C47506">
      <w:pPr>
        <w:spacing w:after="0" w:line="240" w:lineRule="auto"/>
        <w:ind w:left="284" w:right="521"/>
        <w:jc w:val="both"/>
        <w:rPr>
          <w:sz w:val="24"/>
        </w:rPr>
      </w:pPr>
      <w:r w:rsidRPr="00EF64CC">
        <w:rPr>
          <w:sz w:val="24"/>
        </w:rPr>
        <w:t>Teacher 12: D is what in Arabic numerals?</w:t>
      </w:r>
    </w:p>
    <w:p w14:paraId="5D677DBD" w14:textId="77777777" w:rsidR="00EF64CC" w:rsidRPr="00EF64CC" w:rsidRDefault="00EF64CC" w:rsidP="00C47506">
      <w:pPr>
        <w:spacing w:after="0" w:line="240" w:lineRule="auto"/>
        <w:ind w:left="284" w:right="521"/>
        <w:jc w:val="both"/>
        <w:rPr>
          <w:sz w:val="24"/>
        </w:rPr>
      </w:pPr>
      <w:r w:rsidRPr="00EF64CC">
        <w:rPr>
          <w:sz w:val="24"/>
        </w:rPr>
        <w:t>(children are all trying to remember)</w:t>
      </w:r>
    </w:p>
    <w:p w14:paraId="664FB5F1" w14:textId="77777777" w:rsidR="00EF64CC" w:rsidRPr="00EF64CC" w:rsidRDefault="00EF64CC" w:rsidP="00C47506">
      <w:pPr>
        <w:spacing w:after="0" w:line="240" w:lineRule="auto"/>
        <w:ind w:left="284" w:right="521"/>
        <w:jc w:val="both"/>
        <w:rPr>
          <w:sz w:val="24"/>
        </w:rPr>
      </w:pPr>
      <w:r w:rsidRPr="00EF64CC">
        <w:rPr>
          <w:sz w:val="24"/>
        </w:rPr>
        <w:t>Pupil B12 (whispering to Pupil C12): Si 500? ‘</w:t>
      </w:r>
      <w:r w:rsidRPr="00EF64CC">
        <w:rPr>
          <w:i/>
          <w:sz w:val="24"/>
        </w:rPr>
        <w:t>Isn’t it 500?</w:t>
      </w:r>
      <w:r w:rsidRPr="00EF64CC">
        <w:rPr>
          <w:sz w:val="24"/>
        </w:rPr>
        <w:t>’</w:t>
      </w:r>
    </w:p>
    <w:p w14:paraId="1B03C92D" w14:textId="77777777" w:rsidR="00EF64CC" w:rsidRPr="00EF64CC" w:rsidRDefault="00EF64CC" w:rsidP="00C47506">
      <w:pPr>
        <w:spacing w:after="0" w:line="240" w:lineRule="auto"/>
        <w:ind w:left="284" w:right="521"/>
        <w:jc w:val="both"/>
        <w:rPr>
          <w:sz w:val="24"/>
        </w:rPr>
      </w:pPr>
      <w:r w:rsidRPr="00EF64CC">
        <w:rPr>
          <w:sz w:val="24"/>
        </w:rPr>
        <w:t xml:space="preserve">Pupil C12: (in Nyanja) </w:t>
      </w:r>
      <w:r w:rsidRPr="00EF64CC">
        <w:rPr>
          <w:i/>
          <w:sz w:val="24"/>
        </w:rPr>
        <w:t>Kamba. Niyamene</w:t>
      </w:r>
      <w:r w:rsidRPr="00EF64CC">
        <w:rPr>
          <w:sz w:val="24"/>
        </w:rPr>
        <w:t xml:space="preserve"> ‘Say it. It’s the one.’</w:t>
      </w:r>
    </w:p>
    <w:p w14:paraId="7B498907" w14:textId="77777777" w:rsidR="00EF64CC" w:rsidRPr="00EF64CC" w:rsidRDefault="00EF64CC" w:rsidP="00C47506">
      <w:pPr>
        <w:spacing w:after="0" w:line="240" w:lineRule="auto"/>
        <w:ind w:left="284" w:right="521"/>
        <w:jc w:val="both"/>
        <w:rPr>
          <w:sz w:val="24"/>
        </w:rPr>
      </w:pPr>
      <w:r w:rsidRPr="00EF64CC">
        <w:rPr>
          <w:sz w:val="24"/>
        </w:rPr>
        <w:t xml:space="preserve">Pupil B12: </w:t>
      </w:r>
      <w:r w:rsidRPr="00EF64CC">
        <w:rPr>
          <w:i/>
          <w:sz w:val="24"/>
        </w:rPr>
        <w:t>Niyamene</w:t>
      </w:r>
      <w:r w:rsidRPr="00EF64CC">
        <w:rPr>
          <w:sz w:val="24"/>
        </w:rPr>
        <w:t xml:space="preserve"> ‘It’s the one’?</w:t>
      </w:r>
    </w:p>
    <w:p w14:paraId="4F1ACEE6" w14:textId="77777777" w:rsidR="00EF64CC" w:rsidRPr="00EF64CC" w:rsidRDefault="00EF64CC" w:rsidP="00C47506">
      <w:pPr>
        <w:spacing w:after="0" w:line="240" w:lineRule="auto"/>
        <w:ind w:left="284" w:right="521"/>
        <w:jc w:val="both"/>
        <w:rPr>
          <w:sz w:val="24"/>
        </w:rPr>
      </w:pPr>
      <w:r w:rsidRPr="00EF64CC">
        <w:rPr>
          <w:sz w:val="24"/>
        </w:rPr>
        <w:t xml:space="preserve">Pupil C12: </w:t>
      </w:r>
      <w:r w:rsidRPr="00EF64CC">
        <w:rPr>
          <w:i/>
          <w:sz w:val="24"/>
        </w:rPr>
        <w:t>Ee, Kamba</w:t>
      </w:r>
      <w:r w:rsidRPr="00EF64CC">
        <w:rPr>
          <w:sz w:val="24"/>
        </w:rPr>
        <w:t xml:space="preserve"> ‘yes, say it’.</w:t>
      </w:r>
    </w:p>
    <w:p w14:paraId="5280230C" w14:textId="77777777" w:rsidR="008E1179" w:rsidRPr="00EB071E" w:rsidRDefault="00EF64CC" w:rsidP="00C47506">
      <w:pPr>
        <w:spacing w:after="240" w:line="240" w:lineRule="auto"/>
        <w:ind w:left="284"/>
        <w:jc w:val="both"/>
        <w:rPr>
          <w:sz w:val="24"/>
        </w:rPr>
      </w:pPr>
      <w:r w:rsidRPr="00EF64CC">
        <w:rPr>
          <w:sz w:val="24"/>
        </w:rPr>
        <w:t>Pupil B12: Teacher, I think it's 500</w:t>
      </w:r>
    </w:p>
    <w:p w14:paraId="18CD66DE" w14:textId="77777777" w:rsidR="00D4765D" w:rsidRDefault="00AF05FA" w:rsidP="007E5026">
      <w:pPr>
        <w:tabs>
          <w:tab w:val="left" w:pos="5158"/>
        </w:tabs>
        <w:spacing w:line="360" w:lineRule="auto"/>
        <w:jc w:val="both"/>
        <w:rPr>
          <w:rFonts w:ascii="Times New Roman" w:hAnsi="Times New Roman" w:cs="Times New Roman"/>
          <w:sz w:val="24"/>
          <w:szCs w:val="28"/>
        </w:rPr>
      </w:pPr>
      <w:r>
        <w:rPr>
          <w:rFonts w:ascii="Times New Roman" w:hAnsi="Times New Roman" w:cs="Times New Roman"/>
          <w:sz w:val="24"/>
          <w:szCs w:val="28"/>
        </w:rPr>
        <w:t xml:space="preserve">In Excerpt </w:t>
      </w:r>
      <w:r w:rsidR="007E216B">
        <w:rPr>
          <w:rFonts w:ascii="Times New Roman" w:hAnsi="Times New Roman" w:cs="Times New Roman"/>
          <w:sz w:val="24"/>
          <w:szCs w:val="28"/>
        </w:rPr>
        <w:t>1</w:t>
      </w:r>
      <w:r w:rsidR="00155582">
        <w:rPr>
          <w:rFonts w:ascii="Times New Roman" w:hAnsi="Times New Roman" w:cs="Times New Roman"/>
          <w:sz w:val="24"/>
          <w:szCs w:val="28"/>
        </w:rPr>
        <w:t xml:space="preserve"> from a Grade 1 Literacy lesson</w:t>
      </w:r>
      <w:r>
        <w:rPr>
          <w:rFonts w:ascii="Times New Roman" w:hAnsi="Times New Roman" w:cs="Times New Roman"/>
          <w:sz w:val="24"/>
          <w:szCs w:val="28"/>
        </w:rPr>
        <w:t xml:space="preserve">, </w:t>
      </w:r>
      <w:r w:rsidR="00842B4D">
        <w:rPr>
          <w:rFonts w:ascii="Times New Roman" w:hAnsi="Times New Roman" w:cs="Times New Roman"/>
          <w:sz w:val="24"/>
          <w:szCs w:val="28"/>
        </w:rPr>
        <w:t>Pupil G1</w:t>
      </w:r>
      <w:r w:rsidR="00155582">
        <w:rPr>
          <w:rFonts w:ascii="Times New Roman" w:hAnsi="Times New Roman" w:cs="Times New Roman"/>
          <w:sz w:val="24"/>
          <w:szCs w:val="28"/>
        </w:rPr>
        <w:t xml:space="preserve">used Nyanja as he </w:t>
      </w:r>
      <w:r w:rsidR="00842B4D">
        <w:rPr>
          <w:rFonts w:ascii="Times New Roman" w:hAnsi="Times New Roman" w:cs="Times New Roman"/>
          <w:sz w:val="24"/>
          <w:szCs w:val="28"/>
        </w:rPr>
        <w:t xml:space="preserve">was trying to </w:t>
      </w:r>
      <w:r w:rsidR="00731B5A">
        <w:rPr>
          <w:rFonts w:ascii="Times New Roman" w:hAnsi="Times New Roman" w:cs="Times New Roman"/>
          <w:sz w:val="24"/>
          <w:szCs w:val="28"/>
        </w:rPr>
        <w:t xml:space="preserve">seek clarity </w:t>
      </w:r>
      <w:r w:rsidR="00842B4D">
        <w:rPr>
          <w:rFonts w:ascii="Times New Roman" w:hAnsi="Times New Roman" w:cs="Times New Roman"/>
          <w:sz w:val="24"/>
          <w:szCs w:val="28"/>
        </w:rPr>
        <w:t xml:space="preserve">from Pupil H1 on how to write </w:t>
      </w:r>
      <w:r w:rsidR="00731B5A">
        <w:rPr>
          <w:rFonts w:ascii="Times New Roman" w:hAnsi="Times New Roman" w:cs="Times New Roman"/>
          <w:sz w:val="24"/>
          <w:szCs w:val="28"/>
        </w:rPr>
        <w:t xml:space="preserve">what the teacher gave the class </w:t>
      </w:r>
      <w:r w:rsidR="00155582">
        <w:rPr>
          <w:rFonts w:ascii="Times New Roman" w:hAnsi="Times New Roman" w:cs="Times New Roman"/>
          <w:sz w:val="24"/>
          <w:szCs w:val="28"/>
        </w:rPr>
        <w:t xml:space="preserve">and then the latter responded in </w:t>
      </w:r>
      <w:r w:rsidR="00155582">
        <w:rPr>
          <w:rFonts w:ascii="Times New Roman" w:hAnsi="Times New Roman" w:cs="Times New Roman"/>
          <w:sz w:val="24"/>
          <w:szCs w:val="28"/>
        </w:rPr>
        <w:lastRenderedPageBreak/>
        <w:t xml:space="preserve">Nyanja. </w:t>
      </w:r>
      <w:r w:rsidR="00155FBC">
        <w:rPr>
          <w:rFonts w:ascii="Times New Roman" w:hAnsi="Times New Roman" w:cs="Times New Roman"/>
          <w:sz w:val="24"/>
          <w:szCs w:val="28"/>
        </w:rPr>
        <w:t xml:space="preserve">In terms of facilitating learning, Pupil G1 was able to express himself in Nyanja as he wanted the classmate to probably explain what he (Pupil G1) had missed while the teacher was teaching. </w:t>
      </w:r>
      <w:r w:rsidR="00083C39">
        <w:rPr>
          <w:rFonts w:ascii="Times New Roman" w:hAnsi="Times New Roman" w:cs="Times New Roman"/>
          <w:sz w:val="24"/>
          <w:szCs w:val="28"/>
        </w:rPr>
        <w:t xml:space="preserve">True to the situation, the child was able to learn from his peer, Pupil I1, by having what he had written approved. </w:t>
      </w:r>
      <w:r w:rsidR="00711AAA">
        <w:rPr>
          <w:rFonts w:ascii="Times New Roman" w:hAnsi="Times New Roman" w:cs="Times New Roman"/>
          <w:sz w:val="24"/>
          <w:szCs w:val="28"/>
        </w:rPr>
        <w:t xml:space="preserve">Similarly, </w:t>
      </w:r>
      <w:r>
        <w:rPr>
          <w:rFonts w:ascii="Times New Roman" w:hAnsi="Times New Roman" w:cs="Times New Roman"/>
          <w:sz w:val="24"/>
          <w:szCs w:val="28"/>
        </w:rPr>
        <w:t xml:space="preserve">pupils in Excerpt </w:t>
      </w:r>
      <w:r w:rsidR="007E216B">
        <w:rPr>
          <w:rFonts w:ascii="Times New Roman" w:hAnsi="Times New Roman" w:cs="Times New Roman"/>
          <w:sz w:val="24"/>
          <w:szCs w:val="28"/>
        </w:rPr>
        <w:t>2</w:t>
      </w:r>
      <w:r w:rsidR="0056648F">
        <w:rPr>
          <w:rFonts w:ascii="Times New Roman" w:hAnsi="Times New Roman" w:cs="Times New Roman"/>
          <w:sz w:val="24"/>
          <w:szCs w:val="28"/>
        </w:rPr>
        <w:t>were</w:t>
      </w:r>
      <w:r>
        <w:rPr>
          <w:rFonts w:ascii="Times New Roman" w:hAnsi="Times New Roman" w:cs="Times New Roman"/>
          <w:sz w:val="24"/>
          <w:szCs w:val="28"/>
        </w:rPr>
        <w:t xml:space="preserve"> talking to each other during a Mathemat</w:t>
      </w:r>
      <w:r w:rsidR="00310403">
        <w:rPr>
          <w:rFonts w:ascii="Times New Roman" w:hAnsi="Times New Roman" w:cs="Times New Roman"/>
          <w:sz w:val="24"/>
          <w:szCs w:val="28"/>
        </w:rPr>
        <w:t>ics lesson for a Grade 5 class where Pupil C12 was encouraging Pupil B12 to mention the answer to the teacher’s question.</w:t>
      </w:r>
      <w:r w:rsidR="00181C61">
        <w:rPr>
          <w:rFonts w:ascii="Times New Roman" w:hAnsi="Times New Roman" w:cs="Times New Roman"/>
          <w:sz w:val="24"/>
          <w:szCs w:val="28"/>
        </w:rPr>
        <w:t xml:space="preserve"> </w:t>
      </w:r>
      <w:r w:rsidR="00D12A0B">
        <w:rPr>
          <w:rFonts w:ascii="Times New Roman" w:hAnsi="Times New Roman" w:cs="Times New Roman"/>
          <w:sz w:val="24"/>
          <w:szCs w:val="28"/>
        </w:rPr>
        <w:t xml:space="preserve">Pupil B12 used Nyanja to learn from the classmate Pupil C12 as the former wanted </w:t>
      </w:r>
      <w:r w:rsidR="0071660E">
        <w:rPr>
          <w:rFonts w:ascii="Times New Roman" w:hAnsi="Times New Roman" w:cs="Times New Roman"/>
          <w:sz w:val="24"/>
          <w:szCs w:val="28"/>
        </w:rPr>
        <w:t xml:space="preserve">the </w:t>
      </w:r>
      <w:r w:rsidR="00D12A0B">
        <w:rPr>
          <w:rFonts w:ascii="Times New Roman" w:hAnsi="Times New Roman" w:cs="Times New Roman"/>
          <w:sz w:val="24"/>
          <w:szCs w:val="28"/>
        </w:rPr>
        <w:t xml:space="preserve">latter to confirm whether or not what he </w:t>
      </w:r>
      <w:r w:rsidR="00BB4642">
        <w:rPr>
          <w:rFonts w:ascii="Times New Roman" w:hAnsi="Times New Roman" w:cs="Times New Roman"/>
          <w:sz w:val="24"/>
          <w:szCs w:val="28"/>
        </w:rPr>
        <w:t>had in his thoughts</w:t>
      </w:r>
      <w:r w:rsidR="00D12A0B">
        <w:rPr>
          <w:rFonts w:ascii="Times New Roman" w:hAnsi="Times New Roman" w:cs="Times New Roman"/>
          <w:sz w:val="24"/>
          <w:szCs w:val="28"/>
        </w:rPr>
        <w:t xml:space="preserve"> was correct</w:t>
      </w:r>
      <w:r w:rsidR="00BB4642">
        <w:rPr>
          <w:rFonts w:ascii="Times New Roman" w:hAnsi="Times New Roman" w:cs="Times New Roman"/>
          <w:sz w:val="24"/>
          <w:szCs w:val="28"/>
        </w:rPr>
        <w:t xml:space="preserve"> before mentioning it to the teacher and the rest of the class.</w:t>
      </w:r>
      <w:r w:rsidR="00181C61">
        <w:rPr>
          <w:rFonts w:ascii="Times New Roman" w:hAnsi="Times New Roman" w:cs="Times New Roman"/>
          <w:sz w:val="24"/>
          <w:szCs w:val="28"/>
        </w:rPr>
        <w:t xml:space="preserve"> </w:t>
      </w:r>
      <w:r w:rsidR="00E54775">
        <w:rPr>
          <w:rFonts w:ascii="Times New Roman" w:hAnsi="Times New Roman" w:cs="Times New Roman"/>
          <w:sz w:val="24"/>
          <w:szCs w:val="28"/>
        </w:rPr>
        <w:t>In</w:t>
      </w:r>
      <w:r w:rsidR="0071660E">
        <w:rPr>
          <w:rFonts w:ascii="Times New Roman" w:hAnsi="Times New Roman" w:cs="Times New Roman"/>
          <w:sz w:val="24"/>
          <w:szCs w:val="28"/>
        </w:rPr>
        <w:t xml:space="preserve"> both instances, Nyanja was used to facilitate learning among learners as </w:t>
      </w:r>
      <w:r w:rsidR="00E54775">
        <w:rPr>
          <w:rFonts w:ascii="Times New Roman" w:hAnsi="Times New Roman" w:cs="Times New Roman"/>
          <w:sz w:val="24"/>
          <w:szCs w:val="28"/>
        </w:rPr>
        <w:t>the children expressed themselves more freely as they sought to know from their nearest classmates.</w:t>
      </w:r>
    </w:p>
    <w:p w14:paraId="1AF00E85" w14:textId="72465FEA" w:rsidR="00AC54C9" w:rsidRDefault="005C0CE6" w:rsidP="007E5026">
      <w:pPr>
        <w:tabs>
          <w:tab w:val="left" w:pos="5158"/>
        </w:tabs>
        <w:spacing w:line="360" w:lineRule="auto"/>
        <w:jc w:val="both"/>
        <w:rPr>
          <w:rFonts w:ascii="Times New Roman" w:hAnsi="Times New Roman" w:cs="Times New Roman"/>
          <w:sz w:val="24"/>
          <w:szCs w:val="28"/>
        </w:rPr>
      </w:pPr>
      <w:r>
        <w:rPr>
          <w:rFonts w:ascii="Times New Roman" w:hAnsi="Times New Roman" w:cs="Times New Roman"/>
          <w:sz w:val="24"/>
          <w:szCs w:val="28"/>
        </w:rPr>
        <w:t xml:space="preserve">From these findings, it seems </w:t>
      </w:r>
      <w:r w:rsidR="00652156">
        <w:rPr>
          <w:rFonts w:ascii="Times New Roman" w:hAnsi="Times New Roman" w:cs="Times New Roman"/>
          <w:sz w:val="24"/>
          <w:szCs w:val="28"/>
        </w:rPr>
        <w:t xml:space="preserve">some </w:t>
      </w:r>
      <w:r>
        <w:rPr>
          <w:rFonts w:ascii="Times New Roman" w:hAnsi="Times New Roman" w:cs="Times New Roman"/>
          <w:sz w:val="24"/>
          <w:szCs w:val="28"/>
        </w:rPr>
        <w:t xml:space="preserve">children prefer Nyanja </w:t>
      </w:r>
      <w:r w:rsidR="007B30FD">
        <w:rPr>
          <w:rFonts w:ascii="Times New Roman" w:hAnsi="Times New Roman" w:cs="Times New Roman"/>
          <w:sz w:val="24"/>
          <w:szCs w:val="28"/>
        </w:rPr>
        <w:t xml:space="preserve">to other languages </w:t>
      </w:r>
      <w:r>
        <w:rPr>
          <w:rFonts w:ascii="Times New Roman" w:hAnsi="Times New Roman" w:cs="Times New Roman"/>
          <w:sz w:val="24"/>
          <w:szCs w:val="28"/>
        </w:rPr>
        <w:t xml:space="preserve">to converse </w:t>
      </w:r>
      <w:r w:rsidR="00C503C0">
        <w:rPr>
          <w:rFonts w:ascii="Times New Roman" w:hAnsi="Times New Roman" w:cs="Times New Roman"/>
          <w:sz w:val="24"/>
          <w:szCs w:val="28"/>
        </w:rPr>
        <w:t xml:space="preserve">among </w:t>
      </w:r>
      <w:r>
        <w:rPr>
          <w:rFonts w:ascii="Times New Roman" w:hAnsi="Times New Roman" w:cs="Times New Roman"/>
          <w:sz w:val="24"/>
          <w:szCs w:val="28"/>
        </w:rPr>
        <w:t>themselves</w:t>
      </w:r>
      <w:r w:rsidR="00D856B7">
        <w:rPr>
          <w:rFonts w:ascii="Times New Roman" w:hAnsi="Times New Roman" w:cs="Times New Roman"/>
          <w:sz w:val="24"/>
          <w:szCs w:val="28"/>
        </w:rPr>
        <w:t xml:space="preserve"> when they want to learn from classmates</w:t>
      </w:r>
      <w:r w:rsidR="00181C61">
        <w:rPr>
          <w:rFonts w:ascii="Times New Roman" w:hAnsi="Times New Roman" w:cs="Times New Roman"/>
          <w:sz w:val="24"/>
          <w:szCs w:val="28"/>
        </w:rPr>
        <w:t xml:space="preserve"> </w:t>
      </w:r>
      <w:r w:rsidR="00C65966">
        <w:rPr>
          <w:rFonts w:ascii="Times New Roman" w:hAnsi="Times New Roman" w:cs="Times New Roman"/>
          <w:sz w:val="24"/>
          <w:szCs w:val="28"/>
        </w:rPr>
        <w:t xml:space="preserve">not only </w:t>
      </w:r>
      <w:r w:rsidR="005D0421">
        <w:rPr>
          <w:rFonts w:ascii="Times New Roman" w:hAnsi="Times New Roman" w:cs="Times New Roman"/>
          <w:sz w:val="24"/>
          <w:szCs w:val="28"/>
        </w:rPr>
        <w:t xml:space="preserve">because the language is </w:t>
      </w:r>
      <w:r w:rsidR="00AD098F">
        <w:rPr>
          <w:rFonts w:ascii="Times New Roman" w:hAnsi="Times New Roman" w:cs="Times New Roman"/>
          <w:sz w:val="24"/>
          <w:szCs w:val="28"/>
        </w:rPr>
        <w:t xml:space="preserve">more </w:t>
      </w:r>
      <w:r w:rsidR="005D0421">
        <w:rPr>
          <w:rFonts w:ascii="Times New Roman" w:hAnsi="Times New Roman" w:cs="Times New Roman"/>
          <w:sz w:val="24"/>
          <w:szCs w:val="28"/>
        </w:rPr>
        <w:t>familia</w:t>
      </w:r>
      <w:r w:rsidR="00C65966">
        <w:rPr>
          <w:rFonts w:ascii="Times New Roman" w:hAnsi="Times New Roman" w:cs="Times New Roman"/>
          <w:sz w:val="24"/>
          <w:szCs w:val="28"/>
        </w:rPr>
        <w:t xml:space="preserve">r to </w:t>
      </w:r>
      <w:r w:rsidR="00FD055C">
        <w:rPr>
          <w:rFonts w:ascii="Times New Roman" w:hAnsi="Times New Roman" w:cs="Times New Roman"/>
          <w:sz w:val="24"/>
          <w:szCs w:val="28"/>
        </w:rPr>
        <w:t xml:space="preserve">some of </w:t>
      </w:r>
      <w:r w:rsidR="00C65966">
        <w:rPr>
          <w:rFonts w:ascii="Times New Roman" w:hAnsi="Times New Roman" w:cs="Times New Roman"/>
          <w:sz w:val="24"/>
          <w:szCs w:val="28"/>
        </w:rPr>
        <w:t xml:space="preserve">them than Tonga </w:t>
      </w:r>
      <w:r w:rsidR="00AD098F">
        <w:rPr>
          <w:rFonts w:ascii="Times New Roman" w:hAnsi="Times New Roman" w:cs="Times New Roman"/>
          <w:sz w:val="24"/>
          <w:szCs w:val="28"/>
        </w:rPr>
        <w:t xml:space="preserve">and English </w:t>
      </w:r>
      <w:r w:rsidR="00C65966">
        <w:rPr>
          <w:rFonts w:ascii="Times New Roman" w:hAnsi="Times New Roman" w:cs="Times New Roman"/>
          <w:sz w:val="24"/>
          <w:szCs w:val="28"/>
        </w:rPr>
        <w:t>but also for other sociolinguistic factors</w:t>
      </w:r>
      <w:r w:rsidR="00DD2930">
        <w:rPr>
          <w:rFonts w:ascii="Times New Roman" w:hAnsi="Times New Roman" w:cs="Times New Roman"/>
          <w:sz w:val="24"/>
          <w:szCs w:val="28"/>
        </w:rPr>
        <w:t xml:space="preserve"> such as language attitude</w:t>
      </w:r>
      <w:r w:rsidR="006D6D09">
        <w:rPr>
          <w:rFonts w:ascii="Times New Roman" w:hAnsi="Times New Roman" w:cs="Times New Roman"/>
          <w:sz w:val="24"/>
          <w:szCs w:val="28"/>
        </w:rPr>
        <w:t>.</w:t>
      </w:r>
      <w:r w:rsidR="00181C61">
        <w:rPr>
          <w:rFonts w:ascii="Times New Roman" w:hAnsi="Times New Roman" w:cs="Times New Roman"/>
          <w:sz w:val="24"/>
          <w:szCs w:val="28"/>
        </w:rPr>
        <w:t xml:space="preserve"> </w:t>
      </w:r>
      <w:r w:rsidR="00BC44FC">
        <w:rPr>
          <w:rFonts w:ascii="Times New Roman" w:hAnsi="Times New Roman" w:cs="Times New Roman"/>
          <w:sz w:val="24"/>
          <w:szCs w:val="28"/>
        </w:rPr>
        <w:t>Therefore, the sociolinguistic explanation may have to do with language attitude by some of the children who used Nyanja</w:t>
      </w:r>
      <w:r w:rsidR="00314336">
        <w:rPr>
          <w:rFonts w:ascii="Times New Roman" w:hAnsi="Times New Roman" w:cs="Times New Roman"/>
          <w:sz w:val="24"/>
          <w:szCs w:val="28"/>
        </w:rPr>
        <w:t xml:space="preserve"> instead of Tonga</w:t>
      </w:r>
      <w:r w:rsidR="00FC0FE1">
        <w:rPr>
          <w:rFonts w:ascii="Times New Roman" w:hAnsi="Times New Roman" w:cs="Times New Roman"/>
          <w:sz w:val="24"/>
          <w:szCs w:val="28"/>
        </w:rPr>
        <w:t>,</w:t>
      </w:r>
      <w:r w:rsidR="00314336">
        <w:rPr>
          <w:rFonts w:ascii="Times New Roman" w:hAnsi="Times New Roman" w:cs="Times New Roman"/>
          <w:sz w:val="24"/>
          <w:szCs w:val="28"/>
        </w:rPr>
        <w:t xml:space="preserve"> Lozi</w:t>
      </w:r>
      <w:r w:rsidR="00FC0FE1">
        <w:rPr>
          <w:rFonts w:ascii="Times New Roman" w:hAnsi="Times New Roman" w:cs="Times New Roman"/>
          <w:sz w:val="24"/>
          <w:szCs w:val="28"/>
        </w:rPr>
        <w:t xml:space="preserve"> or any other Zambian language</w:t>
      </w:r>
      <w:r w:rsidR="00BC44FC">
        <w:rPr>
          <w:rFonts w:ascii="Times New Roman" w:hAnsi="Times New Roman" w:cs="Times New Roman"/>
          <w:sz w:val="24"/>
          <w:szCs w:val="28"/>
        </w:rPr>
        <w:t>. Most of those children may have been fluent in Tonga or Lozi but chose Nyanja because of being a ‘town’ language thereby attracting a more positive attitude among multilingual children as everyone wants to always be associated with the ‘language on the move’.</w:t>
      </w:r>
      <w:r w:rsidR="00523CA4">
        <w:rPr>
          <w:rFonts w:ascii="Times New Roman" w:hAnsi="Times New Roman" w:cs="Times New Roman"/>
          <w:sz w:val="24"/>
          <w:szCs w:val="28"/>
        </w:rPr>
        <w:t xml:space="preserve"> </w:t>
      </w:r>
      <w:r w:rsidR="00683B8E">
        <w:rPr>
          <w:rFonts w:ascii="Times New Roman" w:hAnsi="Times New Roman" w:cs="Times New Roman"/>
          <w:sz w:val="24"/>
          <w:szCs w:val="28"/>
        </w:rPr>
        <w:t>Table 1 on page 51</w:t>
      </w:r>
      <w:r w:rsidR="003156D2">
        <w:rPr>
          <w:rFonts w:ascii="Times New Roman" w:hAnsi="Times New Roman" w:cs="Times New Roman"/>
          <w:sz w:val="24"/>
          <w:szCs w:val="28"/>
        </w:rPr>
        <w:t xml:space="preserve"> </w:t>
      </w:r>
      <w:r w:rsidR="00683B8E">
        <w:rPr>
          <w:rFonts w:ascii="Times New Roman" w:hAnsi="Times New Roman" w:cs="Times New Roman"/>
          <w:sz w:val="24"/>
          <w:szCs w:val="28"/>
        </w:rPr>
        <w:t>and Table 2 on page 64</w:t>
      </w:r>
      <w:r w:rsidR="004E4E32">
        <w:rPr>
          <w:rFonts w:ascii="Times New Roman" w:hAnsi="Times New Roman" w:cs="Times New Roman"/>
          <w:sz w:val="24"/>
          <w:szCs w:val="28"/>
        </w:rPr>
        <w:t xml:space="preserve"> give</w:t>
      </w:r>
      <w:r w:rsidR="00C707CD">
        <w:rPr>
          <w:rFonts w:ascii="Times New Roman" w:hAnsi="Times New Roman" w:cs="Times New Roman"/>
          <w:sz w:val="24"/>
          <w:szCs w:val="28"/>
        </w:rPr>
        <w:t xml:space="preserve"> an idea that not all children speak Nyanja at home. </w:t>
      </w:r>
      <w:r w:rsidR="00AC54C9">
        <w:rPr>
          <w:rFonts w:ascii="Times New Roman" w:hAnsi="Times New Roman" w:cs="Times New Roman"/>
          <w:sz w:val="24"/>
          <w:szCs w:val="28"/>
        </w:rPr>
        <w:t>For this reason, t</w:t>
      </w:r>
      <w:r w:rsidR="00D9470A">
        <w:rPr>
          <w:rFonts w:ascii="Times New Roman" w:hAnsi="Times New Roman" w:cs="Times New Roman"/>
          <w:sz w:val="24"/>
          <w:szCs w:val="28"/>
        </w:rPr>
        <w:t>he children use</w:t>
      </w:r>
      <w:r w:rsidR="00AC54C9">
        <w:rPr>
          <w:rFonts w:ascii="Times New Roman" w:hAnsi="Times New Roman" w:cs="Times New Roman"/>
          <w:sz w:val="24"/>
          <w:szCs w:val="28"/>
        </w:rPr>
        <w:t>d</w:t>
      </w:r>
      <w:r w:rsidR="00D9470A">
        <w:rPr>
          <w:rFonts w:ascii="Times New Roman" w:hAnsi="Times New Roman" w:cs="Times New Roman"/>
          <w:sz w:val="24"/>
          <w:szCs w:val="28"/>
        </w:rPr>
        <w:t xml:space="preserve"> Nyanja when trying to understand concepts by seeking clarification from pe</w:t>
      </w:r>
      <w:r w:rsidR="00AC54C9">
        <w:rPr>
          <w:rFonts w:ascii="Times New Roman" w:hAnsi="Times New Roman" w:cs="Times New Roman"/>
          <w:sz w:val="24"/>
          <w:szCs w:val="28"/>
        </w:rPr>
        <w:t>ers, a practice that facilitated</w:t>
      </w:r>
      <w:r w:rsidR="00D9470A">
        <w:rPr>
          <w:rFonts w:ascii="Times New Roman" w:hAnsi="Times New Roman" w:cs="Times New Roman"/>
          <w:sz w:val="24"/>
          <w:szCs w:val="28"/>
        </w:rPr>
        <w:t xml:space="preserve"> learning from each other</w:t>
      </w:r>
      <w:r w:rsidR="001A7DDE">
        <w:rPr>
          <w:rFonts w:ascii="Times New Roman" w:hAnsi="Times New Roman" w:cs="Times New Roman"/>
          <w:sz w:val="24"/>
          <w:szCs w:val="28"/>
        </w:rPr>
        <w:t xml:space="preserve"> at the same</w:t>
      </w:r>
      <w:r w:rsidR="003E45D2">
        <w:rPr>
          <w:rFonts w:ascii="Times New Roman" w:hAnsi="Times New Roman" w:cs="Times New Roman"/>
          <w:sz w:val="24"/>
          <w:szCs w:val="28"/>
        </w:rPr>
        <w:t xml:space="preserve"> time portraying the concept of language attitude</w:t>
      </w:r>
      <w:r w:rsidR="00D9470A">
        <w:rPr>
          <w:rFonts w:ascii="Times New Roman" w:hAnsi="Times New Roman" w:cs="Times New Roman"/>
          <w:sz w:val="24"/>
          <w:szCs w:val="28"/>
        </w:rPr>
        <w:t xml:space="preserve">. </w:t>
      </w:r>
    </w:p>
    <w:p w14:paraId="0669BCD1" w14:textId="73AB7FE6" w:rsidR="00D7302F" w:rsidRDefault="00AC54C9" w:rsidP="007E5026">
      <w:pPr>
        <w:tabs>
          <w:tab w:val="left" w:pos="5158"/>
        </w:tabs>
        <w:spacing w:line="360" w:lineRule="auto"/>
        <w:jc w:val="both"/>
        <w:rPr>
          <w:rFonts w:ascii="Times New Roman" w:hAnsi="Times New Roman" w:cs="Times New Roman"/>
          <w:sz w:val="24"/>
          <w:szCs w:val="28"/>
        </w:rPr>
      </w:pPr>
      <w:r>
        <w:rPr>
          <w:rFonts w:ascii="Times New Roman" w:hAnsi="Times New Roman" w:cs="Times New Roman"/>
          <w:sz w:val="24"/>
          <w:szCs w:val="28"/>
        </w:rPr>
        <w:t>Apart from language attitude, t</w:t>
      </w:r>
      <w:r w:rsidR="006D6D09">
        <w:rPr>
          <w:rFonts w:ascii="Times New Roman" w:hAnsi="Times New Roman" w:cs="Times New Roman"/>
          <w:sz w:val="24"/>
          <w:szCs w:val="28"/>
        </w:rPr>
        <w:t xml:space="preserve">here are three possible reasons for the choice of Nyanja as the children sought clarification from each other to understand the concepts. </w:t>
      </w:r>
      <w:r w:rsidR="00441E6A">
        <w:rPr>
          <w:rFonts w:ascii="Times New Roman" w:hAnsi="Times New Roman" w:cs="Times New Roman"/>
          <w:sz w:val="24"/>
          <w:szCs w:val="28"/>
        </w:rPr>
        <w:t xml:space="preserve">The first one would be that Nyanja provided most children in the selected primary schools of Livingstone with the alternative medium of communication when </w:t>
      </w:r>
      <w:r w:rsidR="00C9185D">
        <w:rPr>
          <w:rFonts w:ascii="Times New Roman" w:hAnsi="Times New Roman" w:cs="Times New Roman"/>
          <w:sz w:val="24"/>
          <w:szCs w:val="28"/>
        </w:rPr>
        <w:t>they were</w:t>
      </w:r>
      <w:r w:rsidR="00441E6A">
        <w:rPr>
          <w:rFonts w:ascii="Times New Roman" w:hAnsi="Times New Roman" w:cs="Times New Roman"/>
          <w:sz w:val="24"/>
          <w:szCs w:val="28"/>
        </w:rPr>
        <w:t xml:space="preserve"> unable to use the prescribed medium of teaching and learning (Tonga and English for lower and upper primary respectively). </w:t>
      </w:r>
      <w:r w:rsidR="005B38E7">
        <w:rPr>
          <w:rFonts w:ascii="Times New Roman" w:hAnsi="Times New Roman" w:cs="Times New Roman"/>
          <w:sz w:val="24"/>
          <w:szCs w:val="28"/>
        </w:rPr>
        <w:t xml:space="preserve">It means that some children found it more comfortable to engage in classroom conversations </w:t>
      </w:r>
      <w:r w:rsidR="0057395E">
        <w:rPr>
          <w:rFonts w:ascii="Times New Roman" w:hAnsi="Times New Roman" w:cs="Times New Roman"/>
          <w:sz w:val="24"/>
          <w:szCs w:val="28"/>
        </w:rPr>
        <w:t xml:space="preserve">with classmates in Nyanja </w:t>
      </w:r>
      <w:r w:rsidR="001E1976">
        <w:rPr>
          <w:rFonts w:ascii="Times New Roman" w:hAnsi="Times New Roman" w:cs="Times New Roman"/>
          <w:sz w:val="24"/>
          <w:szCs w:val="28"/>
        </w:rPr>
        <w:t>because they would express themselves more comfortably in it than in the medium of communication</w:t>
      </w:r>
      <w:r w:rsidR="0057395E">
        <w:rPr>
          <w:rFonts w:ascii="Times New Roman" w:hAnsi="Times New Roman" w:cs="Times New Roman"/>
          <w:sz w:val="24"/>
          <w:szCs w:val="28"/>
        </w:rPr>
        <w:t xml:space="preserve">. </w:t>
      </w:r>
      <w:r w:rsidR="00152CAD">
        <w:rPr>
          <w:rFonts w:ascii="Times New Roman" w:hAnsi="Times New Roman" w:cs="Times New Roman"/>
          <w:sz w:val="24"/>
          <w:szCs w:val="28"/>
        </w:rPr>
        <w:t xml:space="preserve">The second possible reason would be that </w:t>
      </w:r>
      <w:r w:rsidR="004914D4">
        <w:rPr>
          <w:rFonts w:ascii="Times New Roman" w:hAnsi="Times New Roman" w:cs="Times New Roman"/>
          <w:sz w:val="24"/>
          <w:szCs w:val="28"/>
        </w:rPr>
        <w:t xml:space="preserve">some </w:t>
      </w:r>
      <w:r w:rsidR="007E54F9">
        <w:rPr>
          <w:rFonts w:ascii="Times New Roman" w:hAnsi="Times New Roman" w:cs="Times New Roman"/>
          <w:sz w:val="24"/>
          <w:szCs w:val="28"/>
        </w:rPr>
        <w:t>children used Nyanja to enquire from colleagues as they knew that they would be understood better than using any other language such as Tonga, English or their L1.</w:t>
      </w:r>
      <w:r w:rsidR="00252C8E">
        <w:rPr>
          <w:rFonts w:ascii="Times New Roman" w:hAnsi="Times New Roman" w:cs="Times New Roman"/>
          <w:sz w:val="24"/>
          <w:szCs w:val="28"/>
        </w:rPr>
        <w:t xml:space="preserve"> </w:t>
      </w:r>
      <w:r w:rsidR="00917E1D">
        <w:rPr>
          <w:rFonts w:ascii="Times New Roman" w:hAnsi="Times New Roman" w:cs="Times New Roman"/>
          <w:sz w:val="24"/>
          <w:szCs w:val="28"/>
        </w:rPr>
        <w:t xml:space="preserve">This means that some children used Nyanja because they were sure that their peers would understand better and, therefore, help them learn or explain what they might have missed from the teacher. </w:t>
      </w:r>
      <w:r w:rsidR="006A7DFD">
        <w:rPr>
          <w:rFonts w:ascii="Times New Roman" w:hAnsi="Times New Roman" w:cs="Times New Roman"/>
          <w:sz w:val="24"/>
          <w:szCs w:val="28"/>
        </w:rPr>
        <w:t xml:space="preserve">The third reason could be that certain learners might have </w:t>
      </w:r>
      <w:r w:rsidR="006A7DFD">
        <w:rPr>
          <w:rFonts w:ascii="Times New Roman" w:hAnsi="Times New Roman" w:cs="Times New Roman"/>
          <w:sz w:val="24"/>
          <w:szCs w:val="28"/>
        </w:rPr>
        <w:lastRenderedPageBreak/>
        <w:t xml:space="preserve">missed the teacher’s explanation of the concept probably because she (the teacher) explained it using Tonga or English. </w:t>
      </w:r>
      <w:r w:rsidR="0064193A">
        <w:rPr>
          <w:rFonts w:ascii="Times New Roman" w:hAnsi="Times New Roman" w:cs="Times New Roman"/>
          <w:sz w:val="24"/>
          <w:szCs w:val="28"/>
        </w:rPr>
        <w:t>Therefore, such learners wanted their peers to explain in the langua</w:t>
      </w:r>
      <w:r w:rsidR="00104FBA">
        <w:rPr>
          <w:rFonts w:ascii="Times New Roman" w:hAnsi="Times New Roman" w:cs="Times New Roman"/>
          <w:sz w:val="24"/>
          <w:szCs w:val="28"/>
        </w:rPr>
        <w:t xml:space="preserve">ge they would understand better. For that reason, </w:t>
      </w:r>
      <w:r w:rsidR="000E651A">
        <w:rPr>
          <w:rFonts w:ascii="Times New Roman" w:hAnsi="Times New Roman" w:cs="Times New Roman"/>
          <w:sz w:val="24"/>
          <w:szCs w:val="28"/>
        </w:rPr>
        <w:t xml:space="preserve">Nyanja </w:t>
      </w:r>
      <w:r w:rsidR="00104FBA">
        <w:rPr>
          <w:rFonts w:ascii="Times New Roman" w:hAnsi="Times New Roman" w:cs="Times New Roman"/>
          <w:sz w:val="24"/>
          <w:szCs w:val="28"/>
        </w:rPr>
        <w:t xml:space="preserve">is used for that purpose because it </w:t>
      </w:r>
      <w:r w:rsidR="000A37B9">
        <w:rPr>
          <w:rFonts w:ascii="Times New Roman" w:hAnsi="Times New Roman" w:cs="Times New Roman"/>
          <w:sz w:val="24"/>
          <w:szCs w:val="28"/>
        </w:rPr>
        <w:t xml:space="preserve">is a more widely and commonly accepted Zambian language among children </w:t>
      </w:r>
      <w:r w:rsidR="00AC032B">
        <w:rPr>
          <w:rFonts w:ascii="Times New Roman" w:hAnsi="Times New Roman" w:cs="Times New Roman"/>
          <w:sz w:val="24"/>
          <w:szCs w:val="28"/>
        </w:rPr>
        <w:t xml:space="preserve">than Tonga, Lozi or any other. This is because most children were more comfortable to speak to classmates in Nyanja than any other Zambian language. </w:t>
      </w:r>
    </w:p>
    <w:p w14:paraId="217D4FC1" w14:textId="77777777" w:rsidR="00597304" w:rsidRDefault="00AB3EFB" w:rsidP="007E5026">
      <w:pPr>
        <w:tabs>
          <w:tab w:val="left" w:pos="5158"/>
        </w:tabs>
        <w:spacing w:line="360" w:lineRule="auto"/>
        <w:jc w:val="both"/>
        <w:rPr>
          <w:rFonts w:ascii="Times New Roman" w:hAnsi="Times New Roman" w:cs="Times New Roman"/>
          <w:sz w:val="24"/>
          <w:szCs w:val="24"/>
        </w:rPr>
      </w:pPr>
      <w:r>
        <w:rPr>
          <w:rFonts w:ascii="Times New Roman" w:hAnsi="Times New Roman" w:cs="Times New Roman"/>
          <w:sz w:val="24"/>
          <w:szCs w:val="24"/>
        </w:rPr>
        <w:t>T</w:t>
      </w:r>
      <w:r w:rsidR="00B472DB">
        <w:rPr>
          <w:rFonts w:ascii="Times New Roman" w:hAnsi="Times New Roman" w:cs="Times New Roman"/>
          <w:sz w:val="24"/>
          <w:szCs w:val="24"/>
        </w:rPr>
        <w:t xml:space="preserve">his </w:t>
      </w:r>
      <w:r w:rsidR="00353B0F">
        <w:rPr>
          <w:rFonts w:ascii="Times New Roman" w:hAnsi="Times New Roman" w:cs="Times New Roman"/>
          <w:sz w:val="24"/>
          <w:szCs w:val="24"/>
        </w:rPr>
        <w:t>means that children have accepted Nyanja as their medium of communication among themselves at school despite speaking different languages in their homes.</w:t>
      </w:r>
      <w:r w:rsidR="000113C7">
        <w:rPr>
          <w:rFonts w:ascii="Times New Roman" w:hAnsi="Times New Roman" w:cs="Times New Roman"/>
          <w:sz w:val="24"/>
          <w:szCs w:val="24"/>
        </w:rPr>
        <w:t xml:space="preserve"> Therefore, it would be </w:t>
      </w:r>
      <w:r w:rsidR="00206A02">
        <w:rPr>
          <w:rFonts w:ascii="Times New Roman" w:hAnsi="Times New Roman" w:cs="Times New Roman"/>
          <w:sz w:val="24"/>
          <w:szCs w:val="24"/>
        </w:rPr>
        <w:t>concluded that children in a multilingual classroom adopt one language as the</w:t>
      </w:r>
      <w:r w:rsidR="003115C6">
        <w:rPr>
          <w:rFonts w:ascii="Times New Roman" w:hAnsi="Times New Roman" w:cs="Times New Roman"/>
          <w:sz w:val="24"/>
          <w:szCs w:val="24"/>
        </w:rPr>
        <w:t>ir co</w:t>
      </w:r>
      <w:r w:rsidR="00133EF9">
        <w:rPr>
          <w:rFonts w:ascii="Times New Roman" w:hAnsi="Times New Roman" w:cs="Times New Roman"/>
          <w:sz w:val="24"/>
          <w:szCs w:val="24"/>
        </w:rPr>
        <w:t>mmon medium of communication among themselves regardless of the language prescribed by the educational language policy</w:t>
      </w:r>
      <w:r w:rsidR="00BC346D">
        <w:rPr>
          <w:rFonts w:ascii="Times New Roman" w:hAnsi="Times New Roman" w:cs="Times New Roman"/>
          <w:sz w:val="24"/>
          <w:szCs w:val="24"/>
        </w:rPr>
        <w:t xml:space="preserve"> especially for the purpose of discussing lesson related issues during lessons.</w:t>
      </w:r>
      <w:r w:rsidR="00FA5DD4">
        <w:rPr>
          <w:rFonts w:ascii="Times New Roman" w:hAnsi="Times New Roman" w:cs="Times New Roman"/>
          <w:sz w:val="24"/>
          <w:szCs w:val="24"/>
        </w:rPr>
        <w:t xml:space="preserve"> It means that Nyanja, in this case, provides some children in the selected primary schools with the leeway to express themselves as they learn from each </w:t>
      </w:r>
      <w:r w:rsidR="002A07E5">
        <w:rPr>
          <w:rFonts w:ascii="Times New Roman" w:hAnsi="Times New Roman" w:cs="Times New Roman"/>
          <w:sz w:val="24"/>
          <w:szCs w:val="24"/>
        </w:rPr>
        <w:t xml:space="preserve">other </w:t>
      </w:r>
      <w:r w:rsidR="00FA5DD4">
        <w:rPr>
          <w:rFonts w:ascii="Times New Roman" w:hAnsi="Times New Roman" w:cs="Times New Roman"/>
          <w:sz w:val="24"/>
          <w:szCs w:val="24"/>
        </w:rPr>
        <w:t xml:space="preserve">during lessons without necessarily opting to remain behind due </w:t>
      </w:r>
      <w:r w:rsidR="00F86E5F">
        <w:rPr>
          <w:rFonts w:ascii="Times New Roman" w:hAnsi="Times New Roman" w:cs="Times New Roman"/>
          <w:sz w:val="24"/>
          <w:szCs w:val="24"/>
        </w:rPr>
        <w:t xml:space="preserve">to </w:t>
      </w:r>
      <w:r w:rsidR="00FA5DD4">
        <w:rPr>
          <w:rFonts w:ascii="Times New Roman" w:hAnsi="Times New Roman" w:cs="Times New Roman"/>
          <w:sz w:val="24"/>
          <w:szCs w:val="24"/>
        </w:rPr>
        <w:t>their inability or limitation in the prescribed medium of instruction and communication.</w:t>
      </w:r>
    </w:p>
    <w:p w14:paraId="5F6970EF" w14:textId="77777777" w:rsidR="00C20045" w:rsidRPr="002E5BF1" w:rsidRDefault="007B2668" w:rsidP="00AC0506">
      <w:pPr>
        <w:pStyle w:val="Heading3"/>
        <w:numPr>
          <w:ilvl w:val="3"/>
          <w:numId w:val="16"/>
        </w:numPr>
        <w:ind w:left="851" w:hanging="851"/>
        <w:rPr>
          <w:sz w:val="24"/>
        </w:rPr>
      </w:pPr>
      <w:r w:rsidRPr="002E5BF1">
        <w:rPr>
          <w:sz w:val="24"/>
        </w:rPr>
        <w:t xml:space="preserve">Responding to </w:t>
      </w:r>
      <w:r w:rsidR="00AB0C1C" w:rsidRPr="002E5BF1">
        <w:rPr>
          <w:sz w:val="24"/>
        </w:rPr>
        <w:t>t</w:t>
      </w:r>
      <w:r w:rsidRPr="002E5BF1">
        <w:rPr>
          <w:sz w:val="24"/>
        </w:rPr>
        <w:t>eachers</w:t>
      </w:r>
      <w:r w:rsidR="00E931EE" w:rsidRPr="002E5BF1">
        <w:rPr>
          <w:sz w:val="24"/>
        </w:rPr>
        <w:t xml:space="preserve"> to enhance participation</w:t>
      </w:r>
    </w:p>
    <w:p w14:paraId="6B1E6826" w14:textId="77777777" w:rsidR="00532FAA" w:rsidRPr="00EB071E" w:rsidRDefault="005D0421" w:rsidP="007E5026">
      <w:pPr>
        <w:tabs>
          <w:tab w:val="left" w:pos="5158"/>
        </w:tabs>
        <w:spacing w:after="240" w:line="360" w:lineRule="auto"/>
        <w:jc w:val="both"/>
        <w:rPr>
          <w:rFonts w:ascii="Times New Roman" w:hAnsi="Times New Roman" w:cs="Times New Roman"/>
          <w:sz w:val="24"/>
          <w:szCs w:val="28"/>
        </w:rPr>
      </w:pPr>
      <w:r>
        <w:rPr>
          <w:rFonts w:ascii="Times New Roman" w:hAnsi="Times New Roman" w:cs="Times New Roman"/>
          <w:sz w:val="24"/>
          <w:szCs w:val="28"/>
        </w:rPr>
        <w:t>From the findings, some</w:t>
      </w:r>
      <w:r w:rsidR="00B37C37" w:rsidRPr="00EB071E">
        <w:rPr>
          <w:rFonts w:ascii="Times New Roman" w:hAnsi="Times New Roman" w:cs="Times New Roman"/>
          <w:sz w:val="24"/>
          <w:szCs w:val="28"/>
        </w:rPr>
        <w:t xml:space="preserve"> pupils </w:t>
      </w:r>
      <w:r w:rsidR="00F91762">
        <w:rPr>
          <w:rFonts w:ascii="Times New Roman" w:hAnsi="Times New Roman" w:cs="Times New Roman"/>
          <w:sz w:val="24"/>
          <w:szCs w:val="28"/>
        </w:rPr>
        <w:t>used</w:t>
      </w:r>
      <w:r w:rsidR="001F0D59" w:rsidRPr="00EB071E">
        <w:rPr>
          <w:rFonts w:ascii="Times New Roman" w:hAnsi="Times New Roman" w:cs="Times New Roman"/>
          <w:sz w:val="24"/>
          <w:szCs w:val="28"/>
        </w:rPr>
        <w:t xml:space="preserve"> Nyanja</w:t>
      </w:r>
      <w:r w:rsidR="0032160F" w:rsidRPr="00EB071E">
        <w:rPr>
          <w:rFonts w:ascii="Times New Roman" w:hAnsi="Times New Roman" w:cs="Times New Roman"/>
          <w:sz w:val="24"/>
          <w:szCs w:val="28"/>
        </w:rPr>
        <w:t xml:space="preserve"> when responding to their teachers</w:t>
      </w:r>
      <w:r w:rsidR="00F91762">
        <w:rPr>
          <w:rFonts w:ascii="Times New Roman" w:hAnsi="Times New Roman" w:cs="Times New Roman"/>
          <w:sz w:val="24"/>
          <w:szCs w:val="28"/>
        </w:rPr>
        <w:t xml:space="preserve"> </w:t>
      </w:r>
      <w:r w:rsidR="00FE5796">
        <w:rPr>
          <w:rFonts w:ascii="Times New Roman" w:hAnsi="Times New Roman" w:cs="Times New Roman"/>
          <w:sz w:val="24"/>
          <w:szCs w:val="28"/>
        </w:rPr>
        <w:t>despite the language not being the prescribed medium of instruction and communication</w:t>
      </w:r>
      <w:r w:rsidR="007C38E9">
        <w:rPr>
          <w:rFonts w:ascii="Times New Roman" w:hAnsi="Times New Roman" w:cs="Times New Roman"/>
          <w:sz w:val="24"/>
          <w:szCs w:val="28"/>
        </w:rPr>
        <w:t xml:space="preserve"> for the purpose of </w:t>
      </w:r>
      <w:r w:rsidR="00F91A83">
        <w:rPr>
          <w:rFonts w:ascii="Times New Roman" w:hAnsi="Times New Roman" w:cs="Times New Roman"/>
          <w:sz w:val="24"/>
          <w:szCs w:val="28"/>
        </w:rPr>
        <w:t xml:space="preserve">enhancing </w:t>
      </w:r>
      <w:r w:rsidR="007C38E9">
        <w:rPr>
          <w:rFonts w:ascii="Times New Roman" w:hAnsi="Times New Roman" w:cs="Times New Roman"/>
          <w:sz w:val="24"/>
          <w:szCs w:val="28"/>
        </w:rPr>
        <w:t xml:space="preserve">participation during </w:t>
      </w:r>
      <w:r w:rsidR="00577C3E">
        <w:rPr>
          <w:rFonts w:ascii="Times New Roman" w:hAnsi="Times New Roman" w:cs="Times New Roman"/>
          <w:sz w:val="24"/>
          <w:szCs w:val="28"/>
        </w:rPr>
        <w:t>learning, a practice that also would facilitate learning.</w:t>
      </w:r>
      <w:r w:rsidR="00470ADD">
        <w:rPr>
          <w:rFonts w:ascii="Times New Roman" w:hAnsi="Times New Roman" w:cs="Times New Roman"/>
          <w:sz w:val="24"/>
          <w:szCs w:val="28"/>
        </w:rPr>
        <w:t xml:space="preserve"> This happened even when the teachers tried to stick to the prescription of the policy </w:t>
      </w:r>
      <w:r w:rsidR="00DF0F0B">
        <w:rPr>
          <w:rFonts w:ascii="Times New Roman" w:hAnsi="Times New Roman" w:cs="Times New Roman"/>
          <w:sz w:val="24"/>
          <w:szCs w:val="28"/>
        </w:rPr>
        <w:t>by asking</w:t>
      </w:r>
      <w:r w:rsidR="00470ADD">
        <w:rPr>
          <w:rFonts w:ascii="Times New Roman" w:hAnsi="Times New Roman" w:cs="Times New Roman"/>
          <w:sz w:val="24"/>
          <w:szCs w:val="28"/>
        </w:rPr>
        <w:t xml:space="preserve"> in Tonga</w:t>
      </w:r>
      <w:r w:rsidR="005E1A74">
        <w:rPr>
          <w:rFonts w:ascii="Times New Roman" w:hAnsi="Times New Roman" w:cs="Times New Roman"/>
          <w:sz w:val="24"/>
          <w:szCs w:val="28"/>
        </w:rPr>
        <w:t xml:space="preserve"> as shown in the excerpts below:</w:t>
      </w:r>
    </w:p>
    <w:p w14:paraId="088E6628" w14:textId="77777777" w:rsidR="0032160F" w:rsidRPr="00EB071E" w:rsidRDefault="0032160F" w:rsidP="00A6709D">
      <w:pPr>
        <w:tabs>
          <w:tab w:val="left" w:pos="3813"/>
          <w:tab w:val="left" w:pos="5158"/>
        </w:tabs>
        <w:spacing w:after="0" w:line="360" w:lineRule="auto"/>
        <w:ind w:right="521"/>
        <w:jc w:val="both"/>
        <w:rPr>
          <w:b/>
          <w:sz w:val="24"/>
          <w:szCs w:val="28"/>
        </w:rPr>
      </w:pPr>
      <w:r w:rsidRPr="00EB071E">
        <w:rPr>
          <w:b/>
          <w:sz w:val="24"/>
          <w:szCs w:val="28"/>
        </w:rPr>
        <w:t xml:space="preserve">Excerpt </w:t>
      </w:r>
      <w:r w:rsidR="007E216B">
        <w:rPr>
          <w:b/>
          <w:sz w:val="24"/>
          <w:szCs w:val="28"/>
        </w:rPr>
        <w:t>3</w:t>
      </w:r>
      <w:r w:rsidRPr="00EB071E">
        <w:rPr>
          <w:b/>
          <w:sz w:val="24"/>
          <w:szCs w:val="28"/>
        </w:rPr>
        <w:t xml:space="preserve"> (from Lesson Verbatim 5)</w:t>
      </w:r>
      <w:r w:rsidR="007E216B">
        <w:rPr>
          <w:b/>
          <w:sz w:val="24"/>
          <w:szCs w:val="28"/>
        </w:rPr>
        <w:t>:</w:t>
      </w:r>
      <w:r w:rsidR="00143DC6">
        <w:rPr>
          <w:b/>
          <w:sz w:val="24"/>
          <w:szCs w:val="28"/>
        </w:rPr>
        <w:tab/>
      </w:r>
      <w:r w:rsidR="00A6709D">
        <w:rPr>
          <w:b/>
          <w:sz w:val="24"/>
          <w:szCs w:val="28"/>
        </w:rPr>
        <w:tab/>
      </w:r>
    </w:p>
    <w:p w14:paraId="59F1B2D1" w14:textId="77777777" w:rsidR="00251121" w:rsidRPr="00251121" w:rsidRDefault="00251121" w:rsidP="00A6709D">
      <w:pPr>
        <w:tabs>
          <w:tab w:val="left" w:pos="5158"/>
        </w:tabs>
        <w:spacing w:after="0" w:line="240" w:lineRule="auto"/>
        <w:ind w:left="1418" w:right="521" w:hanging="1134"/>
        <w:jc w:val="both"/>
        <w:rPr>
          <w:sz w:val="24"/>
        </w:rPr>
      </w:pPr>
      <w:r w:rsidRPr="00251121">
        <w:rPr>
          <w:sz w:val="24"/>
        </w:rPr>
        <w:t xml:space="preserve">Teacher 5: (in Tonga) </w:t>
      </w:r>
      <w:r w:rsidRPr="00251121">
        <w:rPr>
          <w:i/>
          <w:sz w:val="24"/>
        </w:rPr>
        <w:t>Ino bamwi batyani? ... Miriam</w:t>
      </w:r>
      <w:r w:rsidRPr="00251121">
        <w:rPr>
          <w:sz w:val="24"/>
        </w:rPr>
        <w:t xml:space="preserve"> ‘what are others doing? … Miriam’</w:t>
      </w:r>
    </w:p>
    <w:p w14:paraId="2865F529" w14:textId="77777777" w:rsidR="0032160F" w:rsidRPr="00EB071E" w:rsidRDefault="00251121" w:rsidP="00A6709D">
      <w:pPr>
        <w:tabs>
          <w:tab w:val="left" w:pos="5158"/>
        </w:tabs>
        <w:spacing w:after="240" w:line="240" w:lineRule="auto"/>
        <w:ind w:left="284"/>
        <w:jc w:val="both"/>
        <w:rPr>
          <w:sz w:val="24"/>
        </w:rPr>
      </w:pPr>
      <w:r w:rsidRPr="00251121">
        <w:rPr>
          <w:sz w:val="24"/>
        </w:rPr>
        <w:t xml:space="preserve">Pupil E5 (Miriam): (in Nyanja) </w:t>
      </w:r>
      <w:r w:rsidRPr="00251121">
        <w:rPr>
          <w:i/>
          <w:sz w:val="24"/>
        </w:rPr>
        <w:t>Batyola milisi</w:t>
      </w:r>
      <w:r w:rsidRPr="00251121">
        <w:rPr>
          <w:sz w:val="24"/>
        </w:rPr>
        <w:t xml:space="preserve"> ‘they’re plucking maize’.</w:t>
      </w:r>
    </w:p>
    <w:p w14:paraId="6A7AFBAF" w14:textId="77777777" w:rsidR="003345A2" w:rsidRPr="00BE593F" w:rsidRDefault="003345A2" w:rsidP="00A6709D">
      <w:pPr>
        <w:spacing w:before="240" w:after="0" w:line="360" w:lineRule="auto"/>
        <w:ind w:right="521"/>
        <w:jc w:val="both"/>
        <w:rPr>
          <w:rFonts w:cs="Times New Roman"/>
          <w:b/>
          <w:sz w:val="24"/>
          <w:szCs w:val="28"/>
        </w:rPr>
      </w:pPr>
      <w:r w:rsidRPr="00BE593F">
        <w:rPr>
          <w:rFonts w:cs="Times New Roman"/>
          <w:b/>
          <w:sz w:val="24"/>
          <w:szCs w:val="28"/>
        </w:rPr>
        <w:t xml:space="preserve">Excerpt </w:t>
      </w:r>
      <w:r w:rsidR="007E216B">
        <w:rPr>
          <w:rFonts w:cs="Times New Roman"/>
          <w:b/>
          <w:sz w:val="24"/>
          <w:szCs w:val="28"/>
        </w:rPr>
        <w:t>4</w:t>
      </w:r>
      <w:r w:rsidRPr="00BE593F">
        <w:rPr>
          <w:rFonts w:cs="Times New Roman"/>
          <w:b/>
          <w:sz w:val="24"/>
          <w:szCs w:val="28"/>
        </w:rPr>
        <w:t xml:space="preserve"> (from Lesson Verbatim 14)</w:t>
      </w:r>
      <w:r w:rsidR="007E216B">
        <w:rPr>
          <w:rFonts w:cs="Times New Roman"/>
          <w:b/>
          <w:sz w:val="24"/>
          <w:szCs w:val="28"/>
        </w:rPr>
        <w:t>:</w:t>
      </w:r>
    </w:p>
    <w:p w14:paraId="0B1667F5" w14:textId="77777777" w:rsidR="00A45622" w:rsidRPr="00A45622" w:rsidRDefault="00A45622" w:rsidP="00A6709D">
      <w:pPr>
        <w:spacing w:before="240" w:after="0" w:line="240" w:lineRule="auto"/>
        <w:ind w:left="567" w:right="521"/>
        <w:jc w:val="both"/>
        <w:rPr>
          <w:sz w:val="24"/>
        </w:rPr>
      </w:pPr>
      <w:r w:rsidRPr="00A45622">
        <w:rPr>
          <w:sz w:val="24"/>
        </w:rPr>
        <w:t>(The teacher continues with her oral questions about TV and radio)</w:t>
      </w:r>
    </w:p>
    <w:p w14:paraId="759ECD62" w14:textId="77777777" w:rsidR="00A45622" w:rsidRPr="00A45622" w:rsidRDefault="00A45622" w:rsidP="00A6709D">
      <w:pPr>
        <w:spacing w:before="240" w:after="0" w:line="240" w:lineRule="auto"/>
        <w:ind w:left="284" w:right="521"/>
        <w:jc w:val="both"/>
        <w:rPr>
          <w:sz w:val="24"/>
        </w:rPr>
      </w:pPr>
      <w:r w:rsidRPr="00A45622">
        <w:rPr>
          <w:sz w:val="24"/>
        </w:rPr>
        <w:t>Teacher 14: Who is going to get more information?</w:t>
      </w:r>
    </w:p>
    <w:p w14:paraId="683A2F52" w14:textId="77777777" w:rsidR="003345A2" w:rsidRDefault="00A45622" w:rsidP="00A6709D">
      <w:pPr>
        <w:tabs>
          <w:tab w:val="left" w:pos="5158"/>
        </w:tabs>
        <w:spacing w:after="240" w:line="240" w:lineRule="auto"/>
        <w:ind w:left="284"/>
        <w:jc w:val="both"/>
        <w:rPr>
          <w:sz w:val="24"/>
        </w:rPr>
      </w:pPr>
      <w:r w:rsidRPr="00A45622">
        <w:rPr>
          <w:sz w:val="24"/>
        </w:rPr>
        <w:t xml:space="preserve">Section of Pupils: (in Nyanja) </w:t>
      </w:r>
      <w:r w:rsidRPr="00A45622">
        <w:rPr>
          <w:i/>
          <w:sz w:val="24"/>
        </w:rPr>
        <w:t>Wamene atamba</w:t>
      </w:r>
      <w:r w:rsidRPr="00A45622">
        <w:rPr>
          <w:sz w:val="24"/>
        </w:rPr>
        <w:t xml:space="preserve"> ‘the one who is watching’.</w:t>
      </w:r>
    </w:p>
    <w:p w14:paraId="1B364D69" w14:textId="77777777" w:rsidR="001510D3" w:rsidRDefault="00480985" w:rsidP="007E5026">
      <w:pPr>
        <w:tabs>
          <w:tab w:val="left" w:pos="5158"/>
        </w:tabs>
        <w:spacing w:after="240" w:line="360" w:lineRule="auto"/>
        <w:jc w:val="both"/>
        <w:rPr>
          <w:rFonts w:ascii="Times New Roman" w:hAnsi="Times New Roman" w:cs="Times New Roman"/>
          <w:sz w:val="24"/>
          <w:szCs w:val="28"/>
        </w:rPr>
      </w:pPr>
      <w:r>
        <w:rPr>
          <w:rFonts w:ascii="Times New Roman" w:hAnsi="Times New Roman" w:cs="Times New Roman"/>
          <w:sz w:val="24"/>
          <w:szCs w:val="28"/>
        </w:rPr>
        <w:t xml:space="preserve">In Excerpt </w:t>
      </w:r>
      <w:r w:rsidR="007E216B">
        <w:rPr>
          <w:rFonts w:ascii="Times New Roman" w:hAnsi="Times New Roman" w:cs="Times New Roman"/>
          <w:sz w:val="24"/>
          <w:szCs w:val="28"/>
        </w:rPr>
        <w:t>3</w:t>
      </w:r>
      <w:r>
        <w:rPr>
          <w:rFonts w:ascii="Times New Roman" w:hAnsi="Times New Roman" w:cs="Times New Roman"/>
          <w:sz w:val="24"/>
          <w:szCs w:val="28"/>
        </w:rPr>
        <w:t xml:space="preserve">, Pupil E5 responded in Nyanja to answer the teacher’s </w:t>
      </w:r>
      <w:r w:rsidR="00AF7CD0">
        <w:rPr>
          <w:rFonts w:ascii="Times New Roman" w:hAnsi="Times New Roman" w:cs="Times New Roman"/>
          <w:sz w:val="24"/>
          <w:szCs w:val="28"/>
        </w:rPr>
        <w:t>question, which</w:t>
      </w:r>
      <w:r>
        <w:rPr>
          <w:rFonts w:ascii="Times New Roman" w:hAnsi="Times New Roman" w:cs="Times New Roman"/>
          <w:sz w:val="24"/>
          <w:szCs w:val="28"/>
        </w:rPr>
        <w:t xml:space="preserve"> was in Tonga during a Grade 2 Social Studies lesson. </w:t>
      </w:r>
      <w:r w:rsidR="00E83790">
        <w:rPr>
          <w:rFonts w:ascii="Times New Roman" w:hAnsi="Times New Roman" w:cs="Times New Roman"/>
          <w:sz w:val="24"/>
          <w:szCs w:val="28"/>
        </w:rPr>
        <w:t xml:space="preserve">Here, Teacher 5 tried to stick to the policy by using </w:t>
      </w:r>
      <w:r w:rsidR="005125C7">
        <w:rPr>
          <w:rFonts w:ascii="Times New Roman" w:hAnsi="Times New Roman" w:cs="Times New Roman"/>
          <w:sz w:val="24"/>
          <w:szCs w:val="28"/>
        </w:rPr>
        <w:t>Tonga</w:t>
      </w:r>
      <w:r w:rsidR="00E83790">
        <w:rPr>
          <w:rFonts w:ascii="Times New Roman" w:hAnsi="Times New Roman" w:cs="Times New Roman"/>
          <w:sz w:val="24"/>
          <w:szCs w:val="28"/>
        </w:rPr>
        <w:t xml:space="preserve"> to ask questions but the pupil translanguaged into Nyanja. </w:t>
      </w:r>
      <w:r w:rsidR="00340CD1">
        <w:rPr>
          <w:rFonts w:ascii="Times New Roman" w:hAnsi="Times New Roman" w:cs="Times New Roman"/>
          <w:sz w:val="24"/>
          <w:szCs w:val="28"/>
        </w:rPr>
        <w:t>P</w:t>
      </w:r>
      <w:r>
        <w:rPr>
          <w:rFonts w:ascii="Times New Roman" w:hAnsi="Times New Roman" w:cs="Times New Roman"/>
          <w:sz w:val="24"/>
          <w:szCs w:val="28"/>
        </w:rPr>
        <w:t>upil</w:t>
      </w:r>
      <w:r w:rsidR="00340CD1">
        <w:rPr>
          <w:rFonts w:ascii="Times New Roman" w:hAnsi="Times New Roman" w:cs="Times New Roman"/>
          <w:sz w:val="24"/>
          <w:szCs w:val="28"/>
        </w:rPr>
        <w:t>s</w:t>
      </w:r>
      <w:r>
        <w:rPr>
          <w:rFonts w:ascii="Times New Roman" w:hAnsi="Times New Roman" w:cs="Times New Roman"/>
          <w:sz w:val="24"/>
          <w:szCs w:val="28"/>
        </w:rPr>
        <w:t xml:space="preserve"> in Excerpt </w:t>
      </w:r>
      <w:r w:rsidR="007E216B">
        <w:rPr>
          <w:rFonts w:ascii="Times New Roman" w:hAnsi="Times New Roman" w:cs="Times New Roman"/>
          <w:sz w:val="24"/>
          <w:szCs w:val="28"/>
        </w:rPr>
        <w:t>4</w:t>
      </w:r>
      <w:r>
        <w:rPr>
          <w:rFonts w:ascii="Times New Roman" w:hAnsi="Times New Roman" w:cs="Times New Roman"/>
          <w:sz w:val="24"/>
          <w:szCs w:val="28"/>
        </w:rPr>
        <w:t xml:space="preserve"> used Nyanja to </w:t>
      </w:r>
      <w:r>
        <w:rPr>
          <w:rFonts w:ascii="Times New Roman" w:hAnsi="Times New Roman" w:cs="Times New Roman"/>
          <w:sz w:val="24"/>
          <w:szCs w:val="28"/>
        </w:rPr>
        <w:lastRenderedPageBreak/>
        <w:t xml:space="preserve">respond to the teacher during a Grade 6 English lesson. </w:t>
      </w:r>
      <w:r w:rsidR="00CB73A7">
        <w:rPr>
          <w:rFonts w:ascii="Times New Roman" w:hAnsi="Times New Roman" w:cs="Times New Roman"/>
          <w:sz w:val="24"/>
          <w:szCs w:val="28"/>
        </w:rPr>
        <w:t xml:space="preserve">The teacher also stuck to the policy by using English at upper primary but the learners translanguaged into Nyanja. </w:t>
      </w:r>
    </w:p>
    <w:p w14:paraId="0D4468D9" w14:textId="488FAF8A" w:rsidR="00993468" w:rsidRDefault="00480985" w:rsidP="007E5026">
      <w:pPr>
        <w:tabs>
          <w:tab w:val="left" w:pos="5158"/>
        </w:tabs>
        <w:spacing w:after="240" w:line="360" w:lineRule="auto"/>
        <w:jc w:val="both"/>
        <w:rPr>
          <w:rFonts w:ascii="Times New Roman" w:hAnsi="Times New Roman" w:cs="Times New Roman"/>
          <w:sz w:val="24"/>
          <w:szCs w:val="28"/>
        </w:rPr>
      </w:pPr>
      <w:r>
        <w:rPr>
          <w:rFonts w:ascii="Times New Roman" w:hAnsi="Times New Roman" w:cs="Times New Roman"/>
          <w:sz w:val="24"/>
          <w:szCs w:val="28"/>
        </w:rPr>
        <w:t>These excerpts</w:t>
      </w:r>
      <w:r w:rsidR="00181C61">
        <w:rPr>
          <w:rFonts w:ascii="Times New Roman" w:hAnsi="Times New Roman" w:cs="Times New Roman"/>
          <w:sz w:val="24"/>
          <w:szCs w:val="28"/>
        </w:rPr>
        <w:t xml:space="preserve"> </w:t>
      </w:r>
      <w:r>
        <w:rPr>
          <w:rFonts w:ascii="Times New Roman" w:hAnsi="Times New Roman" w:cs="Times New Roman"/>
          <w:sz w:val="24"/>
          <w:szCs w:val="28"/>
        </w:rPr>
        <w:t xml:space="preserve">indicate that </w:t>
      </w:r>
      <w:r w:rsidR="00BA7704">
        <w:rPr>
          <w:rFonts w:ascii="Times New Roman" w:hAnsi="Times New Roman" w:cs="Times New Roman"/>
          <w:sz w:val="24"/>
          <w:szCs w:val="28"/>
        </w:rPr>
        <w:t xml:space="preserve">some learners would prefer Nyanja when responding to the teacher during teaching and learning </w:t>
      </w:r>
      <w:r w:rsidR="00BC4CBE">
        <w:rPr>
          <w:rFonts w:ascii="Times New Roman" w:hAnsi="Times New Roman" w:cs="Times New Roman"/>
          <w:sz w:val="24"/>
          <w:szCs w:val="28"/>
        </w:rPr>
        <w:t xml:space="preserve">as can be deduced from the excerpts above. </w:t>
      </w:r>
      <w:r w:rsidR="009443E8">
        <w:rPr>
          <w:rFonts w:ascii="Times New Roman" w:hAnsi="Times New Roman" w:cs="Times New Roman"/>
          <w:sz w:val="24"/>
          <w:szCs w:val="28"/>
        </w:rPr>
        <w:t xml:space="preserve">The possible reason for the use of Nyanja to respond to the teachers would be that the children would express their response better than they would do in the prescribed media of instruction and communication (Tonga and English for lower and upper primary respectively). </w:t>
      </w:r>
      <w:r w:rsidR="00834CBE">
        <w:rPr>
          <w:rFonts w:ascii="Times New Roman" w:hAnsi="Times New Roman" w:cs="Times New Roman"/>
          <w:sz w:val="24"/>
          <w:szCs w:val="28"/>
        </w:rPr>
        <w:t xml:space="preserve">In both instances, it </w:t>
      </w:r>
      <w:r w:rsidR="00784C11">
        <w:rPr>
          <w:rFonts w:ascii="Times New Roman" w:hAnsi="Times New Roman" w:cs="Times New Roman"/>
          <w:sz w:val="24"/>
          <w:szCs w:val="28"/>
        </w:rPr>
        <w:t xml:space="preserve">seems </w:t>
      </w:r>
      <w:r w:rsidR="00834CBE">
        <w:rPr>
          <w:rFonts w:ascii="Times New Roman" w:hAnsi="Times New Roman" w:cs="Times New Roman"/>
          <w:sz w:val="24"/>
          <w:szCs w:val="28"/>
        </w:rPr>
        <w:t xml:space="preserve">clear that </w:t>
      </w:r>
      <w:r w:rsidR="00757978">
        <w:rPr>
          <w:rFonts w:ascii="Times New Roman" w:hAnsi="Times New Roman" w:cs="Times New Roman"/>
          <w:sz w:val="24"/>
          <w:szCs w:val="28"/>
        </w:rPr>
        <w:t xml:space="preserve">Nyanja was preferred by learners </w:t>
      </w:r>
      <w:r w:rsidR="00914BAE">
        <w:rPr>
          <w:rFonts w:ascii="Times New Roman" w:hAnsi="Times New Roman" w:cs="Times New Roman"/>
          <w:sz w:val="24"/>
          <w:szCs w:val="28"/>
        </w:rPr>
        <w:t xml:space="preserve">to </w:t>
      </w:r>
      <w:r w:rsidR="0076492F">
        <w:rPr>
          <w:rFonts w:ascii="Times New Roman" w:hAnsi="Times New Roman" w:cs="Times New Roman"/>
          <w:sz w:val="24"/>
          <w:szCs w:val="28"/>
        </w:rPr>
        <w:t>enable them contribute freely during</w:t>
      </w:r>
      <w:r w:rsidR="00914BAE">
        <w:rPr>
          <w:rFonts w:ascii="Times New Roman" w:hAnsi="Times New Roman" w:cs="Times New Roman"/>
          <w:sz w:val="24"/>
          <w:szCs w:val="28"/>
        </w:rPr>
        <w:t xml:space="preserve"> lessons </w:t>
      </w:r>
      <w:r w:rsidR="0076492F">
        <w:rPr>
          <w:rFonts w:ascii="Times New Roman" w:hAnsi="Times New Roman" w:cs="Times New Roman"/>
          <w:sz w:val="24"/>
          <w:szCs w:val="28"/>
        </w:rPr>
        <w:t>in a way of responding to the oral questions from their teachers. This means</w:t>
      </w:r>
      <w:r w:rsidR="005833AA">
        <w:rPr>
          <w:rFonts w:ascii="Times New Roman" w:hAnsi="Times New Roman" w:cs="Times New Roman"/>
          <w:sz w:val="24"/>
          <w:szCs w:val="28"/>
        </w:rPr>
        <w:t xml:space="preserve"> that some learners in the selected primary schools of </w:t>
      </w:r>
      <w:r w:rsidR="004C4D1C">
        <w:rPr>
          <w:rFonts w:ascii="Times New Roman" w:hAnsi="Times New Roman" w:cs="Times New Roman"/>
          <w:sz w:val="24"/>
          <w:szCs w:val="28"/>
        </w:rPr>
        <w:t>Livingstone Urban</w:t>
      </w:r>
      <w:r w:rsidR="005833AA">
        <w:rPr>
          <w:rFonts w:ascii="Times New Roman" w:hAnsi="Times New Roman" w:cs="Times New Roman"/>
          <w:sz w:val="24"/>
          <w:szCs w:val="28"/>
        </w:rPr>
        <w:t xml:space="preserve"> opted to respond to their teachers in Nyanja in order for them to </w:t>
      </w:r>
      <w:r w:rsidR="00C25314">
        <w:rPr>
          <w:rFonts w:ascii="Times New Roman" w:hAnsi="Times New Roman" w:cs="Times New Roman"/>
          <w:sz w:val="24"/>
          <w:szCs w:val="28"/>
        </w:rPr>
        <w:t>be ful</w:t>
      </w:r>
      <w:r w:rsidR="0018456B">
        <w:rPr>
          <w:rFonts w:ascii="Times New Roman" w:hAnsi="Times New Roman" w:cs="Times New Roman"/>
          <w:sz w:val="24"/>
          <w:szCs w:val="28"/>
        </w:rPr>
        <w:t>ly part of the learning process.</w:t>
      </w:r>
      <w:r w:rsidR="00487AB4">
        <w:rPr>
          <w:rFonts w:ascii="Times New Roman" w:hAnsi="Times New Roman" w:cs="Times New Roman"/>
          <w:sz w:val="24"/>
          <w:szCs w:val="28"/>
        </w:rPr>
        <w:t xml:space="preserve"> For that reason, Nyanja would also be regarded as an alternative language used by some individual learners to respond to their teachers regardless of the prescribed medium of instruction and communication.</w:t>
      </w:r>
    </w:p>
    <w:p w14:paraId="14770D0C" w14:textId="13AE39E0" w:rsidR="002D4BC4" w:rsidRDefault="009C5754" w:rsidP="007E5026">
      <w:pPr>
        <w:tabs>
          <w:tab w:val="left" w:pos="5158"/>
        </w:tabs>
        <w:spacing w:after="240" w:line="360" w:lineRule="auto"/>
        <w:jc w:val="both"/>
        <w:rPr>
          <w:rFonts w:ascii="Times New Roman" w:hAnsi="Times New Roman" w:cs="Times New Roman"/>
          <w:sz w:val="24"/>
          <w:szCs w:val="28"/>
        </w:rPr>
      </w:pPr>
      <w:r>
        <w:rPr>
          <w:rFonts w:ascii="Times New Roman" w:hAnsi="Times New Roman" w:cs="Times New Roman"/>
          <w:sz w:val="24"/>
          <w:szCs w:val="28"/>
        </w:rPr>
        <w:t>In addition, f</w:t>
      </w:r>
      <w:r w:rsidR="00F80A0F">
        <w:rPr>
          <w:rFonts w:ascii="Times New Roman" w:hAnsi="Times New Roman" w:cs="Times New Roman"/>
          <w:sz w:val="24"/>
          <w:szCs w:val="28"/>
        </w:rPr>
        <w:t>rom the excerpts</w:t>
      </w:r>
      <w:r w:rsidR="0018456B">
        <w:rPr>
          <w:rFonts w:ascii="Times New Roman" w:hAnsi="Times New Roman" w:cs="Times New Roman"/>
          <w:sz w:val="24"/>
          <w:szCs w:val="28"/>
        </w:rPr>
        <w:t xml:space="preserve"> above</w:t>
      </w:r>
      <w:r w:rsidR="00F80A0F">
        <w:rPr>
          <w:rFonts w:ascii="Times New Roman" w:hAnsi="Times New Roman" w:cs="Times New Roman"/>
          <w:sz w:val="24"/>
          <w:szCs w:val="28"/>
        </w:rPr>
        <w:t xml:space="preserve">, it can be realised that the preference of Nyanja to other Zambian languages </w:t>
      </w:r>
      <w:r w:rsidR="00375480">
        <w:rPr>
          <w:rFonts w:ascii="Times New Roman" w:hAnsi="Times New Roman" w:cs="Times New Roman"/>
          <w:sz w:val="24"/>
          <w:szCs w:val="28"/>
        </w:rPr>
        <w:t xml:space="preserve">highlights the role of the </w:t>
      </w:r>
      <w:r w:rsidR="00B95F1E">
        <w:rPr>
          <w:rFonts w:ascii="Times New Roman" w:hAnsi="Times New Roman" w:cs="Times New Roman"/>
          <w:sz w:val="24"/>
          <w:szCs w:val="28"/>
        </w:rPr>
        <w:t>language among multilingual children such as those in</w:t>
      </w:r>
      <w:r w:rsidR="00375480">
        <w:rPr>
          <w:rFonts w:ascii="Times New Roman" w:hAnsi="Times New Roman" w:cs="Times New Roman"/>
          <w:sz w:val="24"/>
          <w:szCs w:val="28"/>
        </w:rPr>
        <w:t xml:space="preserve"> cosmopolitan areas like </w:t>
      </w:r>
      <w:r w:rsidR="004C4D1C">
        <w:rPr>
          <w:rFonts w:ascii="Times New Roman" w:hAnsi="Times New Roman" w:cs="Times New Roman"/>
          <w:sz w:val="24"/>
          <w:szCs w:val="28"/>
        </w:rPr>
        <w:t>Livingstone Urban</w:t>
      </w:r>
      <w:r w:rsidR="0068272A">
        <w:rPr>
          <w:rFonts w:ascii="Times New Roman" w:hAnsi="Times New Roman" w:cs="Times New Roman"/>
          <w:sz w:val="24"/>
          <w:szCs w:val="28"/>
        </w:rPr>
        <w:t xml:space="preserve"> in a way that enhances participation as they respond to their teachers</w:t>
      </w:r>
      <w:r w:rsidR="00375480">
        <w:rPr>
          <w:rFonts w:ascii="Times New Roman" w:hAnsi="Times New Roman" w:cs="Times New Roman"/>
          <w:sz w:val="24"/>
          <w:szCs w:val="28"/>
        </w:rPr>
        <w:t xml:space="preserve">. </w:t>
      </w:r>
      <w:r w:rsidR="0031775B">
        <w:rPr>
          <w:rFonts w:ascii="Times New Roman" w:hAnsi="Times New Roman" w:cs="Times New Roman"/>
          <w:sz w:val="24"/>
          <w:szCs w:val="28"/>
        </w:rPr>
        <w:t xml:space="preserve">In Excerpt </w:t>
      </w:r>
      <w:r w:rsidR="007E216B">
        <w:rPr>
          <w:rFonts w:ascii="Times New Roman" w:hAnsi="Times New Roman" w:cs="Times New Roman"/>
          <w:sz w:val="24"/>
          <w:szCs w:val="28"/>
        </w:rPr>
        <w:t>3</w:t>
      </w:r>
      <w:r w:rsidR="0031775B">
        <w:rPr>
          <w:rFonts w:ascii="Times New Roman" w:hAnsi="Times New Roman" w:cs="Times New Roman"/>
          <w:sz w:val="24"/>
          <w:szCs w:val="28"/>
        </w:rPr>
        <w:t xml:space="preserve">, the teacher quite alright used a local language Tonga, which is also the prescribed medium of communication at lower primary, to solicit for responses from the class and Pupil E5 responded in Nyanja, another local language. This would mean that despite being a local language, Tonga </w:t>
      </w:r>
      <w:r w:rsidR="002A7E20">
        <w:rPr>
          <w:rFonts w:ascii="Times New Roman" w:hAnsi="Times New Roman" w:cs="Times New Roman"/>
          <w:sz w:val="24"/>
          <w:szCs w:val="28"/>
        </w:rPr>
        <w:t>is not familiar</w:t>
      </w:r>
      <w:r w:rsidR="0031775B">
        <w:rPr>
          <w:rFonts w:ascii="Times New Roman" w:hAnsi="Times New Roman" w:cs="Times New Roman"/>
          <w:sz w:val="24"/>
          <w:szCs w:val="28"/>
        </w:rPr>
        <w:t xml:space="preserve"> to all the children in </w:t>
      </w:r>
      <w:r w:rsidR="004C4D1C">
        <w:rPr>
          <w:rFonts w:ascii="Times New Roman" w:hAnsi="Times New Roman" w:cs="Times New Roman"/>
          <w:sz w:val="24"/>
          <w:szCs w:val="28"/>
        </w:rPr>
        <w:t>Livingstone Urban</w:t>
      </w:r>
      <w:r w:rsidR="0031775B">
        <w:rPr>
          <w:rFonts w:ascii="Times New Roman" w:hAnsi="Times New Roman" w:cs="Times New Roman"/>
          <w:sz w:val="24"/>
          <w:szCs w:val="28"/>
        </w:rPr>
        <w:t xml:space="preserve"> particularly in the selected primary schools. In Excerpt </w:t>
      </w:r>
      <w:r w:rsidR="007E216B">
        <w:rPr>
          <w:rFonts w:ascii="Times New Roman" w:hAnsi="Times New Roman" w:cs="Times New Roman"/>
          <w:sz w:val="24"/>
          <w:szCs w:val="28"/>
        </w:rPr>
        <w:t>4</w:t>
      </w:r>
      <w:r w:rsidR="0031775B">
        <w:rPr>
          <w:rFonts w:ascii="Times New Roman" w:hAnsi="Times New Roman" w:cs="Times New Roman"/>
          <w:sz w:val="24"/>
          <w:szCs w:val="28"/>
        </w:rPr>
        <w:t xml:space="preserve">, the teacher asked a question in English as the prescribed language for upper primary, yet the section of children that responded to that question used Nyanja. </w:t>
      </w:r>
    </w:p>
    <w:p w14:paraId="363C5263" w14:textId="77777777" w:rsidR="00C66C31" w:rsidRDefault="00FE0B01" w:rsidP="007E5026">
      <w:pPr>
        <w:tabs>
          <w:tab w:val="left" w:pos="5158"/>
        </w:tabs>
        <w:spacing w:after="240" w:line="360" w:lineRule="auto"/>
        <w:jc w:val="both"/>
        <w:rPr>
          <w:rFonts w:ascii="Times New Roman" w:hAnsi="Times New Roman" w:cs="Times New Roman"/>
          <w:sz w:val="24"/>
          <w:szCs w:val="28"/>
        </w:rPr>
      </w:pPr>
      <w:r>
        <w:rPr>
          <w:rFonts w:ascii="Times New Roman" w:hAnsi="Times New Roman" w:cs="Times New Roman"/>
          <w:sz w:val="24"/>
          <w:szCs w:val="28"/>
        </w:rPr>
        <w:t xml:space="preserve">One </w:t>
      </w:r>
      <w:r w:rsidR="00C3531E">
        <w:rPr>
          <w:rFonts w:ascii="Times New Roman" w:hAnsi="Times New Roman" w:cs="Times New Roman"/>
          <w:sz w:val="24"/>
          <w:szCs w:val="28"/>
        </w:rPr>
        <w:t xml:space="preserve">reason </w:t>
      </w:r>
      <w:r>
        <w:rPr>
          <w:rFonts w:ascii="Times New Roman" w:hAnsi="Times New Roman" w:cs="Times New Roman"/>
          <w:sz w:val="24"/>
          <w:szCs w:val="28"/>
        </w:rPr>
        <w:t xml:space="preserve">for which </w:t>
      </w:r>
      <w:r w:rsidR="002D4BC4">
        <w:rPr>
          <w:rFonts w:ascii="Times New Roman" w:hAnsi="Times New Roman" w:cs="Times New Roman"/>
          <w:sz w:val="24"/>
          <w:szCs w:val="28"/>
        </w:rPr>
        <w:t xml:space="preserve">some </w:t>
      </w:r>
      <w:r>
        <w:rPr>
          <w:rFonts w:ascii="Times New Roman" w:hAnsi="Times New Roman" w:cs="Times New Roman"/>
          <w:sz w:val="24"/>
          <w:szCs w:val="28"/>
        </w:rPr>
        <w:t xml:space="preserve">children responded to their teachers in Nyanja could be that of </w:t>
      </w:r>
      <w:r w:rsidR="002E7F57">
        <w:rPr>
          <w:rFonts w:ascii="Times New Roman" w:hAnsi="Times New Roman" w:cs="Times New Roman"/>
          <w:sz w:val="24"/>
          <w:szCs w:val="28"/>
        </w:rPr>
        <w:t>failure to express the</w:t>
      </w:r>
      <w:r w:rsidR="002D4BC4">
        <w:rPr>
          <w:rFonts w:ascii="Times New Roman" w:hAnsi="Times New Roman" w:cs="Times New Roman"/>
          <w:sz w:val="24"/>
          <w:szCs w:val="28"/>
        </w:rPr>
        <w:t>mselves</w:t>
      </w:r>
      <w:r w:rsidR="002E7F57">
        <w:rPr>
          <w:rFonts w:ascii="Times New Roman" w:hAnsi="Times New Roman" w:cs="Times New Roman"/>
          <w:sz w:val="24"/>
          <w:szCs w:val="28"/>
        </w:rPr>
        <w:t xml:space="preserve"> in Tonga and English which are the prescribed media of communication for lower and upper primary respectively.</w:t>
      </w:r>
      <w:r w:rsidR="00181C61">
        <w:rPr>
          <w:rFonts w:ascii="Times New Roman" w:hAnsi="Times New Roman" w:cs="Times New Roman"/>
          <w:sz w:val="24"/>
          <w:szCs w:val="28"/>
        </w:rPr>
        <w:t xml:space="preserve"> </w:t>
      </w:r>
      <w:r w:rsidR="002D4BC4">
        <w:rPr>
          <w:rFonts w:ascii="Times New Roman" w:hAnsi="Times New Roman" w:cs="Times New Roman"/>
          <w:sz w:val="24"/>
          <w:szCs w:val="28"/>
        </w:rPr>
        <w:t xml:space="preserve">This is because learners in multilingual classroom situations who need to </w:t>
      </w:r>
      <w:r w:rsidR="002D4BC4" w:rsidRPr="00807535">
        <w:rPr>
          <w:rFonts w:ascii="Times New Roman" w:hAnsi="Times New Roman" w:cs="Times New Roman"/>
          <w:sz w:val="24"/>
          <w:szCs w:val="28"/>
        </w:rPr>
        <w:t>articulate themselves more profici</w:t>
      </w:r>
      <w:r w:rsidR="002D4BC4">
        <w:rPr>
          <w:rFonts w:ascii="Times New Roman" w:hAnsi="Times New Roman" w:cs="Times New Roman"/>
          <w:sz w:val="24"/>
          <w:szCs w:val="28"/>
        </w:rPr>
        <w:t xml:space="preserve">ently than a particular language </w:t>
      </w:r>
      <w:r w:rsidR="002D4BC4" w:rsidRPr="00807535">
        <w:rPr>
          <w:rFonts w:ascii="Times New Roman" w:hAnsi="Times New Roman" w:cs="Times New Roman"/>
          <w:sz w:val="24"/>
          <w:szCs w:val="28"/>
        </w:rPr>
        <w:t xml:space="preserve">can allow, switch </w:t>
      </w:r>
      <w:r w:rsidR="002D4BC4">
        <w:rPr>
          <w:rFonts w:ascii="Times New Roman" w:hAnsi="Times New Roman" w:cs="Times New Roman"/>
          <w:sz w:val="24"/>
          <w:szCs w:val="28"/>
        </w:rPr>
        <w:t>to their most familiar language (Shiweda</w:t>
      </w:r>
      <w:r w:rsidR="001F144A">
        <w:rPr>
          <w:rFonts w:ascii="Times New Roman" w:hAnsi="Times New Roman" w:cs="Times New Roman"/>
          <w:sz w:val="24"/>
          <w:szCs w:val="28"/>
        </w:rPr>
        <w:t>,</w:t>
      </w:r>
      <w:r w:rsidR="002D4BC4">
        <w:rPr>
          <w:rFonts w:ascii="Times New Roman" w:hAnsi="Times New Roman" w:cs="Times New Roman"/>
          <w:sz w:val="24"/>
          <w:szCs w:val="28"/>
        </w:rPr>
        <w:t xml:space="preserve"> 2013). </w:t>
      </w:r>
      <w:r w:rsidR="005A6B6E">
        <w:rPr>
          <w:rFonts w:ascii="Times New Roman" w:hAnsi="Times New Roman" w:cs="Times New Roman"/>
          <w:sz w:val="24"/>
          <w:szCs w:val="28"/>
        </w:rPr>
        <w:t>From this, one would conclude that most children at lower primary school in the selected schools understand the recommended medium of instruction and communication (Tonga) for the whole region of Southern Province despite the fact that not all of them can express themselves by speaking it.</w:t>
      </w:r>
      <w:r w:rsidR="009C7C91">
        <w:rPr>
          <w:rFonts w:ascii="Times New Roman" w:hAnsi="Times New Roman" w:cs="Times New Roman"/>
          <w:sz w:val="24"/>
          <w:szCs w:val="28"/>
        </w:rPr>
        <w:t xml:space="preserve"> Similarly, some children </w:t>
      </w:r>
      <w:r w:rsidR="007F7724">
        <w:rPr>
          <w:rFonts w:ascii="Times New Roman" w:hAnsi="Times New Roman" w:cs="Times New Roman"/>
          <w:sz w:val="24"/>
          <w:szCs w:val="28"/>
        </w:rPr>
        <w:t>might</w:t>
      </w:r>
      <w:r w:rsidR="009C7C91">
        <w:rPr>
          <w:rFonts w:ascii="Times New Roman" w:hAnsi="Times New Roman" w:cs="Times New Roman"/>
          <w:sz w:val="24"/>
          <w:szCs w:val="28"/>
        </w:rPr>
        <w:t xml:space="preserve"> not express themselves in English at upper primary but their responses in the excerpts </w:t>
      </w:r>
      <w:r w:rsidR="007F7724">
        <w:rPr>
          <w:rFonts w:ascii="Times New Roman" w:hAnsi="Times New Roman" w:cs="Times New Roman"/>
          <w:sz w:val="24"/>
          <w:szCs w:val="28"/>
        </w:rPr>
        <w:t xml:space="preserve">above </w:t>
      </w:r>
      <w:r w:rsidR="009C7C91">
        <w:rPr>
          <w:rFonts w:ascii="Times New Roman" w:hAnsi="Times New Roman" w:cs="Times New Roman"/>
          <w:sz w:val="24"/>
          <w:szCs w:val="28"/>
        </w:rPr>
        <w:t xml:space="preserve">indicate that most of them </w:t>
      </w:r>
      <w:r w:rsidR="007F7724">
        <w:rPr>
          <w:rFonts w:ascii="Times New Roman" w:hAnsi="Times New Roman" w:cs="Times New Roman"/>
          <w:sz w:val="24"/>
          <w:szCs w:val="28"/>
        </w:rPr>
        <w:t>were</w:t>
      </w:r>
      <w:r w:rsidR="009C7C91">
        <w:rPr>
          <w:rFonts w:ascii="Times New Roman" w:hAnsi="Times New Roman" w:cs="Times New Roman"/>
          <w:sz w:val="24"/>
          <w:szCs w:val="28"/>
        </w:rPr>
        <w:t xml:space="preserve"> able to understand what the teachers asked in English.</w:t>
      </w:r>
    </w:p>
    <w:p w14:paraId="43316F50" w14:textId="77777777" w:rsidR="00486B6E" w:rsidRPr="00BA7704" w:rsidRDefault="00C66C31" w:rsidP="007E5026">
      <w:pPr>
        <w:tabs>
          <w:tab w:val="left" w:pos="5158"/>
        </w:tabs>
        <w:spacing w:after="240" w:line="360" w:lineRule="auto"/>
        <w:jc w:val="both"/>
        <w:rPr>
          <w:rFonts w:ascii="Times New Roman" w:hAnsi="Times New Roman" w:cs="Times New Roman"/>
          <w:sz w:val="24"/>
          <w:szCs w:val="28"/>
        </w:rPr>
      </w:pPr>
      <w:r>
        <w:rPr>
          <w:rFonts w:ascii="Times New Roman" w:hAnsi="Times New Roman" w:cs="Times New Roman"/>
          <w:sz w:val="24"/>
          <w:szCs w:val="28"/>
        </w:rPr>
        <w:lastRenderedPageBreak/>
        <w:t xml:space="preserve">In addition, another </w:t>
      </w:r>
      <w:r w:rsidR="00EF0EE0">
        <w:rPr>
          <w:rFonts w:ascii="Times New Roman" w:hAnsi="Times New Roman" w:cs="Times New Roman"/>
          <w:sz w:val="24"/>
          <w:szCs w:val="28"/>
        </w:rPr>
        <w:t xml:space="preserve">explanation would be </w:t>
      </w:r>
      <w:r w:rsidR="00B12762">
        <w:rPr>
          <w:rFonts w:ascii="Times New Roman" w:hAnsi="Times New Roman" w:cs="Times New Roman"/>
          <w:sz w:val="24"/>
          <w:szCs w:val="28"/>
        </w:rPr>
        <w:t xml:space="preserve">that in a situation where </w:t>
      </w:r>
      <w:r w:rsidR="00C3531E">
        <w:rPr>
          <w:rFonts w:ascii="Times New Roman" w:hAnsi="Times New Roman" w:cs="Times New Roman"/>
          <w:sz w:val="24"/>
          <w:szCs w:val="28"/>
        </w:rPr>
        <w:t>particular</w:t>
      </w:r>
      <w:r w:rsidR="00B12762">
        <w:rPr>
          <w:rFonts w:ascii="Times New Roman" w:hAnsi="Times New Roman" w:cs="Times New Roman"/>
          <w:sz w:val="24"/>
          <w:szCs w:val="28"/>
        </w:rPr>
        <w:t xml:space="preserve"> child</w:t>
      </w:r>
      <w:r w:rsidR="00C3531E">
        <w:rPr>
          <w:rFonts w:ascii="Times New Roman" w:hAnsi="Times New Roman" w:cs="Times New Roman"/>
          <w:sz w:val="24"/>
          <w:szCs w:val="28"/>
        </w:rPr>
        <w:t>ren</w:t>
      </w:r>
      <w:r w:rsidR="00B12762">
        <w:rPr>
          <w:rFonts w:ascii="Times New Roman" w:hAnsi="Times New Roman" w:cs="Times New Roman"/>
          <w:sz w:val="24"/>
          <w:szCs w:val="28"/>
        </w:rPr>
        <w:t xml:space="preserve"> fail to </w:t>
      </w:r>
      <w:r w:rsidR="00256B78">
        <w:rPr>
          <w:rFonts w:ascii="Times New Roman" w:hAnsi="Times New Roman" w:cs="Times New Roman"/>
          <w:sz w:val="24"/>
          <w:szCs w:val="28"/>
        </w:rPr>
        <w:t xml:space="preserve">respond to </w:t>
      </w:r>
      <w:r w:rsidR="00C3531E">
        <w:rPr>
          <w:rFonts w:ascii="Times New Roman" w:hAnsi="Times New Roman" w:cs="Times New Roman"/>
          <w:sz w:val="24"/>
          <w:szCs w:val="28"/>
        </w:rPr>
        <w:t xml:space="preserve">their </w:t>
      </w:r>
      <w:r w:rsidR="00256B78">
        <w:rPr>
          <w:rFonts w:ascii="Times New Roman" w:hAnsi="Times New Roman" w:cs="Times New Roman"/>
          <w:sz w:val="24"/>
          <w:szCs w:val="28"/>
        </w:rPr>
        <w:t xml:space="preserve">teacher in the prescribed classroom language, </w:t>
      </w:r>
      <w:r w:rsidR="00C3531E">
        <w:rPr>
          <w:rFonts w:ascii="Times New Roman" w:hAnsi="Times New Roman" w:cs="Times New Roman"/>
          <w:sz w:val="24"/>
          <w:szCs w:val="28"/>
        </w:rPr>
        <w:t>they</w:t>
      </w:r>
      <w:r w:rsidR="00256B78">
        <w:rPr>
          <w:rFonts w:ascii="Times New Roman" w:hAnsi="Times New Roman" w:cs="Times New Roman"/>
          <w:sz w:val="24"/>
          <w:szCs w:val="28"/>
        </w:rPr>
        <w:t xml:space="preserve"> resort to a commonly accepted language despite that language not being the prescribed medium of instruction and communication</w:t>
      </w:r>
      <w:r w:rsidR="002A7E20">
        <w:rPr>
          <w:rFonts w:ascii="Times New Roman" w:hAnsi="Times New Roman" w:cs="Times New Roman"/>
          <w:sz w:val="24"/>
          <w:szCs w:val="28"/>
        </w:rPr>
        <w:t xml:space="preserve"> provided they have understood the question given by their teacher in the prescribed language</w:t>
      </w:r>
      <w:r w:rsidR="00256B78">
        <w:rPr>
          <w:rFonts w:ascii="Times New Roman" w:hAnsi="Times New Roman" w:cs="Times New Roman"/>
          <w:sz w:val="24"/>
          <w:szCs w:val="28"/>
        </w:rPr>
        <w:t>.</w:t>
      </w:r>
      <w:r w:rsidR="00181C61">
        <w:rPr>
          <w:rFonts w:ascii="Times New Roman" w:hAnsi="Times New Roman" w:cs="Times New Roman"/>
          <w:sz w:val="24"/>
          <w:szCs w:val="28"/>
        </w:rPr>
        <w:t xml:space="preserve"> </w:t>
      </w:r>
      <w:r w:rsidR="00001544">
        <w:rPr>
          <w:rFonts w:ascii="Times New Roman" w:hAnsi="Times New Roman" w:cs="Times New Roman"/>
          <w:sz w:val="24"/>
          <w:szCs w:val="28"/>
        </w:rPr>
        <w:t xml:space="preserve">The children in </w:t>
      </w:r>
      <w:r w:rsidR="007078E9">
        <w:rPr>
          <w:rFonts w:ascii="Times New Roman" w:hAnsi="Times New Roman" w:cs="Times New Roman"/>
          <w:sz w:val="24"/>
          <w:szCs w:val="28"/>
        </w:rPr>
        <w:t xml:space="preserve">the above excerpts preferred </w:t>
      </w:r>
      <w:r w:rsidR="00001544">
        <w:rPr>
          <w:rFonts w:ascii="Times New Roman" w:hAnsi="Times New Roman" w:cs="Times New Roman"/>
          <w:sz w:val="24"/>
          <w:szCs w:val="28"/>
        </w:rPr>
        <w:t xml:space="preserve">expressing themselves in Nyanja to other Zambian languages </w:t>
      </w:r>
      <w:r w:rsidR="00B339AB">
        <w:rPr>
          <w:rFonts w:ascii="Times New Roman" w:hAnsi="Times New Roman" w:cs="Times New Roman"/>
          <w:sz w:val="24"/>
          <w:szCs w:val="28"/>
        </w:rPr>
        <w:t>because the language is commonly accepted among their multilingual classmates and teachers.</w:t>
      </w:r>
      <w:r w:rsidR="00664B5B">
        <w:rPr>
          <w:rFonts w:ascii="Times New Roman" w:hAnsi="Times New Roman" w:cs="Times New Roman"/>
          <w:sz w:val="24"/>
          <w:szCs w:val="28"/>
        </w:rPr>
        <w:t xml:space="preserve"> This shows that children in a multilingual classroom situation </w:t>
      </w:r>
      <w:r w:rsidR="008462EB">
        <w:rPr>
          <w:rFonts w:ascii="Times New Roman" w:hAnsi="Times New Roman" w:cs="Times New Roman"/>
          <w:sz w:val="24"/>
          <w:szCs w:val="28"/>
        </w:rPr>
        <w:t xml:space="preserve">would prefer a more commonly or neutrally used language </w:t>
      </w:r>
      <w:r w:rsidR="00CB269A">
        <w:rPr>
          <w:rFonts w:ascii="Times New Roman" w:hAnsi="Times New Roman" w:cs="Times New Roman"/>
          <w:sz w:val="24"/>
          <w:szCs w:val="28"/>
        </w:rPr>
        <w:t xml:space="preserve">to their L1, </w:t>
      </w:r>
      <w:r w:rsidR="008462EB">
        <w:rPr>
          <w:rFonts w:ascii="Times New Roman" w:hAnsi="Times New Roman" w:cs="Times New Roman"/>
          <w:sz w:val="24"/>
          <w:szCs w:val="28"/>
        </w:rPr>
        <w:t>when they are unable to express their point using the prescribed medium of instruction and communication.</w:t>
      </w:r>
      <w:r w:rsidR="00340CD1">
        <w:rPr>
          <w:rFonts w:ascii="Times New Roman" w:hAnsi="Times New Roman" w:cs="Times New Roman"/>
          <w:sz w:val="24"/>
          <w:szCs w:val="28"/>
        </w:rPr>
        <w:t xml:space="preserve"> Additionally, the use of a language that is not prescribed as the medium of instruction and communication by some children would be an indication that children might not need to be restricted to the medium of instruction and communication in order for them to participate during lessons to enhance learning.</w:t>
      </w:r>
    </w:p>
    <w:p w14:paraId="5A88379D" w14:textId="77777777" w:rsidR="00C20045" w:rsidRPr="00DA4068" w:rsidRDefault="00ED5B60" w:rsidP="00AC0506">
      <w:pPr>
        <w:pStyle w:val="Heading3"/>
        <w:numPr>
          <w:ilvl w:val="3"/>
          <w:numId w:val="16"/>
        </w:numPr>
        <w:tabs>
          <w:tab w:val="clear" w:pos="993"/>
          <w:tab w:val="left" w:pos="851"/>
        </w:tabs>
        <w:ind w:left="993" w:hanging="993"/>
        <w:rPr>
          <w:sz w:val="24"/>
        </w:rPr>
      </w:pPr>
      <w:r w:rsidRPr="00DA4068">
        <w:rPr>
          <w:sz w:val="24"/>
        </w:rPr>
        <w:t xml:space="preserve">Social </w:t>
      </w:r>
      <w:r w:rsidR="001128DC" w:rsidRPr="00DA4068">
        <w:rPr>
          <w:sz w:val="24"/>
        </w:rPr>
        <w:t>i</w:t>
      </w:r>
      <w:r w:rsidRPr="00DA4068">
        <w:rPr>
          <w:sz w:val="24"/>
        </w:rPr>
        <w:t xml:space="preserve">dentity and </w:t>
      </w:r>
      <w:r w:rsidR="001128DC" w:rsidRPr="00DA4068">
        <w:rPr>
          <w:sz w:val="24"/>
        </w:rPr>
        <w:t>f</w:t>
      </w:r>
      <w:r w:rsidR="00AF7CD0" w:rsidRPr="00DA4068">
        <w:rPr>
          <w:sz w:val="24"/>
        </w:rPr>
        <w:t xml:space="preserve">acilitating </w:t>
      </w:r>
      <w:r w:rsidR="001128DC" w:rsidRPr="00DA4068">
        <w:rPr>
          <w:sz w:val="24"/>
        </w:rPr>
        <w:t>d</w:t>
      </w:r>
      <w:r w:rsidR="00202782" w:rsidRPr="00DA4068">
        <w:rPr>
          <w:sz w:val="24"/>
        </w:rPr>
        <w:t>iscussion</w:t>
      </w:r>
      <w:r w:rsidR="00AF7CD0" w:rsidRPr="00DA4068">
        <w:rPr>
          <w:sz w:val="24"/>
        </w:rPr>
        <w:t>s</w:t>
      </w:r>
      <w:r w:rsidR="001128DC" w:rsidRPr="00DA4068">
        <w:rPr>
          <w:sz w:val="24"/>
        </w:rPr>
        <w:t xml:space="preserve"> during group w</w:t>
      </w:r>
      <w:r w:rsidR="007B6616" w:rsidRPr="00DA4068">
        <w:rPr>
          <w:sz w:val="24"/>
        </w:rPr>
        <w:t>ork</w:t>
      </w:r>
    </w:p>
    <w:p w14:paraId="36CA5CED" w14:textId="77777777" w:rsidR="00427F03" w:rsidRDefault="00822C5E" w:rsidP="007E5026">
      <w:pPr>
        <w:tabs>
          <w:tab w:val="left" w:pos="5158"/>
        </w:tabs>
        <w:spacing w:after="240" w:line="360" w:lineRule="auto"/>
        <w:jc w:val="both"/>
        <w:rPr>
          <w:rFonts w:ascii="Times New Roman" w:hAnsi="Times New Roman" w:cs="Times New Roman"/>
          <w:sz w:val="24"/>
          <w:szCs w:val="28"/>
        </w:rPr>
      </w:pPr>
      <w:r w:rsidRPr="00EB071E">
        <w:rPr>
          <w:rFonts w:ascii="Times New Roman" w:hAnsi="Times New Roman" w:cs="Times New Roman"/>
          <w:sz w:val="24"/>
          <w:szCs w:val="28"/>
        </w:rPr>
        <w:t>In</w:t>
      </w:r>
      <w:r w:rsidR="00C00CFA" w:rsidRPr="00EB071E">
        <w:rPr>
          <w:rFonts w:ascii="Times New Roman" w:hAnsi="Times New Roman" w:cs="Times New Roman"/>
          <w:sz w:val="24"/>
          <w:szCs w:val="28"/>
        </w:rPr>
        <w:t xml:space="preserve"> addition, </w:t>
      </w:r>
      <w:r w:rsidR="004A1270">
        <w:rPr>
          <w:rFonts w:ascii="Times New Roman" w:hAnsi="Times New Roman" w:cs="Times New Roman"/>
          <w:sz w:val="24"/>
          <w:szCs w:val="28"/>
        </w:rPr>
        <w:t xml:space="preserve">the findings indicate that most </w:t>
      </w:r>
      <w:r w:rsidR="00C00CFA" w:rsidRPr="00EB071E">
        <w:rPr>
          <w:rFonts w:ascii="Times New Roman" w:hAnsi="Times New Roman" w:cs="Times New Roman"/>
          <w:sz w:val="24"/>
          <w:szCs w:val="28"/>
        </w:rPr>
        <w:t xml:space="preserve">children </w:t>
      </w:r>
      <w:r w:rsidR="00F504CA">
        <w:rPr>
          <w:rFonts w:ascii="Times New Roman" w:hAnsi="Times New Roman" w:cs="Times New Roman"/>
          <w:sz w:val="24"/>
          <w:szCs w:val="28"/>
        </w:rPr>
        <w:t xml:space="preserve">in the selected primary schools </w:t>
      </w:r>
      <w:r w:rsidR="00C97617">
        <w:rPr>
          <w:rFonts w:ascii="Times New Roman" w:hAnsi="Times New Roman" w:cs="Times New Roman"/>
          <w:sz w:val="24"/>
          <w:szCs w:val="28"/>
        </w:rPr>
        <w:t>used</w:t>
      </w:r>
      <w:r w:rsidR="004A1270">
        <w:rPr>
          <w:rFonts w:ascii="Times New Roman" w:hAnsi="Times New Roman" w:cs="Times New Roman"/>
          <w:sz w:val="24"/>
          <w:szCs w:val="28"/>
        </w:rPr>
        <w:t xml:space="preserve"> </w:t>
      </w:r>
      <w:r w:rsidRPr="00EB071E">
        <w:rPr>
          <w:rFonts w:ascii="Times New Roman" w:hAnsi="Times New Roman" w:cs="Times New Roman"/>
          <w:sz w:val="24"/>
          <w:szCs w:val="28"/>
        </w:rPr>
        <w:t xml:space="preserve">Nyanja </w:t>
      </w:r>
      <w:r w:rsidR="00F504CA">
        <w:rPr>
          <w:rFonts w:ascii="Times New Roman" w:hAnsi="Times New Roman" w:cs="Times New Roman"/>
          <w:sz w:val="24"/>
          <w:szCs w:val="28"/>
        </w:rPr>
        <w:t xml:space="preserve">when participating in group activities </w:t>
      </w:r>
      <w:r w:rsidR="00ED5B60">
        <w:rPr>
          <w:rFonts w:ascii="Times New Roman" w:hAnsi="Times New Roman" w:cs="Times New Roman"/>
          <w:sz w:val="24"/>
          <w:szCs w:val="28"/>
        </w:rPr>
        <w:t>for social identity and facilitating</w:t>
      </w:r>
      <w:r w:rsidR="00555AA3">
        <w:rPr>
          <w:rFonts w:ascii="Times New Roman" w:hAnsi="Times New Roman" w:cs="Times New Roman"/>
          <w:sz w:val="24"/>
          <w:szCs w:val="28"/>
        </w:rPr>
        <w:t xml:space="preserve"> </w:t>
      </w:r>
      <w:r w:rsidRPr="00EB071E">
        <w:rPr>
          <w:rFonts w:ascii="Times New Roman" w:hAnsi="Times New Roman" w:cs="Times New Roman"/>
          <w:sz w:val="24"/>
          <w:szCs w:val="28"/>
        </w:rPr>
        <w:t>group discussion</w:t>
      </w:r>
      <w:r w:rsidR="008666B1">
        <w:rPr>
          <w:rFonts w:ascii="Times New Roman" w:hAnsi="Times New Roman" w:cs="Times New Roman"/>
          <w:sz w:val="24"/>
          <w:szCs w:val="28"/>
        </w:rPr>
        <w:t xml:space="preserve"> as illustrated in the following excerpts:</w:t>
      </w:r>
    </w:p>
    <w:p w14:paraId="0C5BB03D" w14:textId="77777777" w:rsidR="00A05ECC" w:rsidRPr="0053174D" w:rsidRDefault="00A05ECC" w:rsidP="00806221">
      <w:pPr>
        <w:spacing w:before="240" w:after="0" w:line="360" w:lineRule="auto"/>
        <w:ind w:right="521"/>
        <w:jc w:val="both"/>
        <w:rPr>
          <w:rFonts w:cs="Times New Roman"/>
          <w:b/>
          <w:sz w:val="24"/>
          <w:szCs w:val="24"/>
        </w:rPr>
      </w:pPr>
      <w:r w:rsidRPr="0053174D">
        <w:rPr>
          <w:rFonts w:cs="Times New Roman"/>
          <w:b/>
          <w:sz w:val="24"/>
          <w:szCs w:val="24"/>
        </w:rPr>
        <w:t xml:space="preserve">Excerpt </w:t>
      </w:r>
      <w:r w:rsidR="007E216B">
        <w:rPr>
          <w:rFonts w:cs="Times New Roman"/>
          <w:b/>
          <w:sz w:val="24"/>
          <w:szCs w:val="24"/>
        </w:rPr>
        <w:t>5</w:t>
      </w:r>
      <w:r w:rsidRPr="0053174D">
        <w:rPr>
          <w:rFonts w:cs="Times New Roman"/>
          <w:b/>
          <w:sz w:val="24"/>
          <w:szCs w:val="24"/>
        </w:rPr>
        <w:t xml:space="preserve"> (from Lesson Verbatim 16)</w:t>
      </w:r>
      <w:r w:rsidR="007E216B">
        <w:rPr>
          <w:rFonts w:cs="Times New Roman"/>
          <w:b/>
          <w:sz w:val="24"/>
          <w:szCs w:val="24"/>
        </w:rPr>
        <w:t>:</w:t>
      </w:r>
    </w:p>
    <w:p w14:paraId="3484DA38" w14:textId="77777777" w:rsidR="000D6274" w:rsidRPr="000D6274" w:rsidRDefault="000D6274" w:rsidP="00806221">
      <w:pPr>
        <w:spacing w:before="240" w:after="0" w:line="240" w:lineRule="auto"/>
        <w:ind w:left="1276" w:right="521" w:hanging="992"/>
        <w:jc w:val="both"/>
        <w:rPr>
          <w:sz w:val="24"/>
          <w:szCs w:val="24"/>
        </w:rPr>
      </w:pPr>
      <w:r w:rsidRPr="000D6274">
        <w:rPr>
          <w:sz w:val="24"/>
          <w:szCs w:val="24"/>
        </w:rPr>
        <w:t xml:space="preserve">Pupil I16: (to group members) (in Nyanja) </w:t>
      </w:r>
      <w:r w:rsidRPr="000D6274">
        <w:rPr>
          <w:i/>
          <w:sz w:val="24"/>
          <w:szCs w:val="24"/>
        </w:rPr>
        <w:t>Fakani bwino book ine sini ona.</w:t>
      </w:r>
      <w:r w:rsidRPr="000D6274">
        <w:rPr>
          <w:sz w:val="24"/>
          <w:szCs w:val="24"/>
        </w:rPr>
        <w:t xml:space="preserve"> ‘put the book properly I can’t see’.</w:t>
      </w:r>
    </w:p>
    <w:p w14:paraId="67B469D0" w14:textId="77777777" w:rsidR="000D6274" w:rsidRPr="000D6274" w:rsidRDefault="000D6274" w:rsidP="00806221">
      <w:pPr>
        <w:spacing w:before="240" w:after="0" w:line="240" w:lineRule="auto"/>
        <w:ind w:left="1276" w:right="521" w:hanging="992"/>
        <w:jc w:val="both"/>
        <w:rPr>
          <w:sz w:val="24"/>
          <w:szCs w:val="24"/>
        </w:rPr>
      </w:pPr>
      <w:r w:rsidRPr="000D6274">
        <w:rPr>
          <w:sz w:val="24"/>
          <w:szCs w:val="24"/>
        </w:rPr>
        <w:t xml:space="preserve">Pupil J16: (to group members) (in Nyanja) </w:t>
      </w:r>
      <w:r w:rsidRPr="000D6274">
        <w:rPr>
          <w:i/>
          <w:sz w:val="24"/>
          <w:szCs w:val="24"/>
        </w:rPr>
        <w:t>Tifunika kukamba ma rivers yakulu yali four. Niyati?</w:t>
      </w:r>
      <w:r w:rsidRPr="000D6274">
        <w:rPr>
          <w:sz w:val="24"/>
          <w:szCs w:val="24"/>
        </w:rPr>
        <w:t xml:space="preserve"> ‘We are supposed to mention the four major rivers. Which ones are those?’</w:t>
      </w:r>
    </w:p>
    <w:p w14:paraId="0F4C37BE" w14:textId="77777777" w:rsidR="000D6274" w:rsidRPr="000D6274" w:rsidRDefault="000D6274" w:rsidP="00806221">
      <w:pPr>
        <w:spacing w:before="240" w:after="0" w:line="240" w:lineRule="auto"/>
        <w:ind w:left="1276" w:right="521" w:hanging="992"/>
        <w:jc w:val="both"/>
        <w:rPr>
          <w:sz w:val="24"/>
          <w:szCs w:val="24"/>
        </w:rPr>
      </w:pPr>
      <w:r w:rsidRPr="000D6274">
        <w:rPr>
          <w:sz w:val="24"/>
          <w:szCs w:val="24"/>
        </w:rPr>
        <w:t xml:space="preserve">Pupil K16: (to the group) (in Nyanja) </w:t>
      </w:r>
      <w:r w:rsidRPr="000D6274">
        <w:rPr>
          <w:i/>
          <w:sz w:val="24"/>
          <w:szCs w:val="24"/>
        </w:rPr>
        <w:t>Kuli Zambezi, Kafue, Luangwa na</w:t>
      </w:r>
      <w:r w:rsidRPr="000D6274">
        <w:rPr>
          <w:sz w:val="24"/>
          <w:szCs w:val="24"/>
        </w:rPr>
        <w:t>Luapula ‘there’s Zambezi, Kafue, Luangwa and Luapula’.</w:t>
      </w:r>
    </w:p>
    <w:p w14:paraId="7A032C11" w14:textId="77777777" w:rsidR="00A05ECC" w:rsidRDefault="000D6274" w:rsidP="00806221">
      <w:pPr>
        <w:spacing w:after="0" w:line="240" w:lineRule="auto"/>
        <w:ind w:left="1276" w:hanging="992"/>
        <w:jc w:val="both"/>
        <w:rPr>
          <w:sz w:val="24"/>
          <w:szCs w:val="24"/>
        </w:rPr>
      </w:pPr>
      <w:r w:rsidRPr="000D6274">
        <w:rPr>
          <w:sz w:val="24"/>
          <w:szCs w:val="24"/>
        </w:rPr>
        <w:t>Pupil L16: (agreeing with Pupil K16) (in Nyanja</w:t>
      </w:r>
      <w:r w:rsidRPr="000D6274">
        <w:rPr>
          <w:i/>
          <w:sz w:val="24"/>
          <w:szCs w:val="24"/>
        </w:rPr>
        <w:t>) Ee niyamene</w:t>
      </w:r>
      <w:r w:rsidRPr="000D6274">
        <w:rPr>
          <w:sz w:val="24"/>
          <w:szCs w:val="24"/>
        </w:rPr>
        <w:t xml:space="preserve"> ‘yes, they are the ones.</w:t>
      </w:r>
      <w:r w:rsidRPr="000D6274">
        <w:rPr>
          <w:i/>
          <w:sz w:val="24"/>
          <w:szCs w:val="24"/>
        </w:rPr>
        <w:t xml:space="preserve"> Yenangu aya sima</w:t>
      </w:r>
      <w:r w:rsidRPr="000D6274">
        <w:rPr>
          <w:sz w:val="24"/>
          <w:szCs w:val="24"/>
        </w:rPr>
        <w:t xml:space="preserve"> ‘these others are not’major rivers.</w:t>
      </w:r>
    </w:p>
    <w:p w14:paraId="66BE8348" w14:textId="77777777" w:rsidR="00BE593F" w:rsidRPr="00642707" w:rsidRDefault="00BE593F" w:rsidP="001862D0">
      <w:pPr>
        <w:spacing w:before="240" w:after="0" w:line="240" w:lineRule="auto"/>
        <w:ind w:right="521"/>
        <w:jc w:val="both"/>
        <w:rPr>
          <w:rFonts w:cs="Times New Roman"/>
          <w:b/>
          <w:sz w:val="24"/>
          <w:szCs w:val="24"/>
        </w:rPr>
      </w:pPr>
      <w:r w:rsidRPr="00642707">
        <w:rPr>
          <w:rFonts w:cs="Times New Roman"/>
          <w:b/>
          <w:sz w:val="24"/>
          <w:szCs w:val="24"/>
        </w:rPr>
        <w:t xml:space="preserve">Excerpt </w:t>
      </w:r>
      <w:r w:rsidR="007E216B">
        <w:rPr>
          <w:rFonts w:cs="Times New Roman"/>
          <w:b/>
          <w:sz w:val="24"/>
          <w:szCs w:val="24"/>
        </w:rPr>
        <w:t>6</w:t>
      </w:r>
      <w:r w:rsidRPr="00642707">
        <w:rPr>
          <w:rFonts w:cs="Times New Roman"/>
          <w:b/>
          <w:sz w:val="24"/>
          <w:szCs w:val="24"/>
        </w:rPr>
        <w:t xml:space="preserve"> (from Lesson Verbatim 13)</w:t>
      </w:r>
      <w:r w:rsidR="007E216B">
        <w:rPr>
          <w:rFonts w:cs="Times New Roman"/>
          <w:b/>
          <w:sz w:val="24"/>
          <w:szCs w:val="24"/>
        </w:rPr>
        <w:t>:</w:t>
      </w:r>
    </w:p>
    <w:p w14:paraId="35BF4BC8" w14:textId="52ED4EE9" w:rsidR="00566BC3" w:rsidRPr="00566BC3" w:rsidRDefault="00566BC3" w:rsidP="001862D0">
      <w:pPr>
        <w:spacing w:before="240" w:after="0" w:line="240" w:lineRule="auto"/>
        <w:ind w:left="567" w:right="521"/>
        <w:jc w:val="both"/>
        <w:rPr>
          <w:sz w:val="24"/>
          <w:szCs w:val="24"/>
        </w:rPr>
      </w:pPr>
      <w:r w:rsidRPr="00566BC3">
        <w:rPr>
          <w:sz w:val="24"/>
          <w:szCs w:val="24"/>
        </w:rPr>
        <w:t>(Pupils discuss and write in their groups the remaining words: kabwa ‘</w:t>
      </w:r>
      <w:r w:rsidRPr="00566BC3">
        <w:rPr>
          <w:i/>
          <w:sz w:val="24"/>
          <w:szCs w:val="24"/>
        </w:rPr>
        <w:t>small dog</w:t>
      </w:r>
      <w:r w:rsidRPr="00566BC3">
        <w:rPr>
          <w:sz w:val="24"/>
          <w:szCs w:val="24"/>
        </w:rPr>
        <w:t xml:space="preserve">’, </w:t>
      </w:r>
      <w:r w:rsidRPr="00566BC3">
        <w:rPr>
          <w:i/>
          <w:sz w:val="24"/>
          <w:szCs w:val="24"/>
        </w:rPr>
        <w:t>munzi</w:t>
      </w:r>
      <w:r w:rsidRPr="00566BC3">
        <w:rPr>
          <w:sz w:val="24"/>
          <w:szCs w:val="24"/>
        </w:rPr>
        <w:t xml:space="preserve"> ‘village/home’, </w:t>
      </w:r>
      <w:r w:rsidRPr="00566BC3">
        <w:rPr>
          <w:i/>
          <w:sz w:val="24"/>
          <w:szCs w:val="24"/>
        </w:rPr>
        <w:t>keembe</w:t>
      </w:r>
      <w:r w:rsidR="007341DD">
        <w:rPr>
          <w:i/>
          <w:sz w:val="24"/>
          <w:szCs w:val="24"/>
        </w:rPr>
        <w:t xml:space="preserve"> </w:t>
      </w:r>
      <w:r w:rsidR="003C77E3">
        <w:rPr>
          <w:sz w:val="24"/>
          <w:szCs w:val="24"/>
        </w:rPr>
        <w:t>‘</w:t>
      </w:r>
      <w:r w:rsidRPr="003C77E3">
        <w:rPr>
          <w:sz w:val="24"/>
          <w:szCs w:val="24"/>
        </w:rPr>
        <w:t>axe</w:t>
      </w:r>
      <w:r w:rsidR="003C77E3">
        <w:rPr>
          <w:sz w:val="24"/>
          <w:szCs w:val="24"/>
        </w:rPr>
        <w:t>’</w:t>
      </w:r>
      <w:r w:rsidRPr="00566BC3">
        <w:rPr>
          <w:sz w:val="24"/>
          <w:szCs w:val="24"/>
        </w:rPr>
        <w:t xml:space="preserve">, </w:t>
      </w:r>
      <w:r w:rsidRPr="00566BC3">
        <w:rPr>
          <w:i/>
          <w:sz w:val="24"/>
          <w:szCs w:val="24"/>
        </w:rPr>
        <w:t>bbusu</w:t>
      </w:r>
      <w:r w:rsidRPr="00566BC3">
        <w:rPr>
          <w:sz w:val="24"/>
          <w:szCs w:val="24"/>
        </w:rPr>
        <w:t xml:space="preserve"> ‘shoe’ and </w:t>
      </w:r>
      <w:r w:rsidRPr="00566BC3">
        <w:rPr>
          <w:i/>
          <w:sz w:val="24"/>
          <w:szCs w:val="24"/>
        </w:rPr>
        <w:t>sicikolo</w:t>
      </w:r>
      <w:r w:rsidRPr="00566BC3">
        <w:rPr>
          <w:sz w:val="24"/>
          <w:szCs w:val="24"/>
        </w:rPr>
        <w:t xml:space="preserve"> ‘student/pupil’)</w:t>
      </w:r>
    </w:p>
    <w:p w14:paraId="06CAFD58" w14:textId="77777777" w:rsidR="00566BC3" w:rsidRPr="00566BC3" w:rsidRDefault="00566BC3" w:rsidP="001862D0">
      <w:pPr>
        <w:spacing w:before="240" w:after="0" w:line="240" w:lineRule="auto"/>
        <w:ind w:left="1276" w:right="521" w:hanging="992"/>
        <w:jc w:val="both"/>
        <w:rPr>
          <w:sz w:val="24"/>
          <w:szCs w:val="24"/>
        </w:rPr>
      </w:pPr>
      <w:r w:rsidRPr="00566BC3">
        <w:rPr>
          <w:sz w:val="24"/>
          <w:szCs w:val="24"/>
        </w:rPr>
        <w:t xml:space="preserve">Pupil L13 (to group members): (in Nyanja) </w:t>
      </w:r>
      <w:r w:rsidRPr="00566BC3">
        <w:rPr>
          <w:i/>
          <w:sz w:val="24"/>
          <w:szCs w:val="24"/>
        </w:rPr>
        <w:t>Tiyeni tiyendese tisilidze</w:t>
      </w:r>
      <w:r w:rsidRPr="00566BC3">
        <w:rPr>
          <w:sz w:val="24"/>
          <w:szCs w:val="24"/>
        </w:rPr>
        <w:t xml:space="preserve"> ‘let’s hurry so that we finish’.</w:t>
      </w:r>
    </w:p>
    <w:p w14:paraId="3465C999" w14:textId="77777777" w:rsidR="00566BC3" w:rsidRPr="00566BC3" w:rsidRDefault="00566BC3" w:rsidP="001862D0">
      <w:pPr>
        <w:spacing w:before="240" w:after="0" w:line="240" w:lineRule="auto"/>
        <w:ind w:left="1418" w:right="521" w:hanging="1134"/>
        <w:jc w:val="both"/>
        <w:rPr>
          <w:sz w:val="24"/>
          <w:szCs w:val="24"/>
        </w:rPr>
      </w:pPr>
      <w:r w:rsidRPr="00566BC3">
        <w:rPr>
          <w:sz w:val="24"/>
          <w:szCs w:val="24"/>
        </w:rPr>
        <w:lastRenderedPageBreak/>
        <w:t xml:space="preserve">Pupil M13: (in Nyanja) </w:t>
      </w:r>
      <w:r w:rsidRPr="00566BC3">
        <w:rPr>
          <w:i/>
          <w:sz w:val="24"/>
          <w:szCs w:val="24"/>
        </w:rPr>
        <w:t>Tonse tufunika tizikamba. Kulibe wamene azankala chabe. Mwanvela guys?</w:t>
      </w:r>
      <w:r w:rsidRPr="00566BC3">
        <w:rPr>
          <w:sz w:val="24"/>
          <w:szCs w:val="24"/>
        </w:rPr>
        <w:t xml:space="preserve"> ‘All of us should talk. No one should just sit. Have you heard guys?’</w:t>
      </w:r>
    </w:p>
    <w:p w14:paraId="3FF3C800" w14:textId="77777777" w:rsidR="00566BC3" w:rsidRPr="00566BC3" w:rsidRDefault="00566BC3" w:rsidP="001862D0">
      <w:pPr>
        <w:spacing w:before="240" w:after="0" w:line="240" w:lineRule="auto"/>
        <w:ind w:left="1276" w:right="521" w:hanging="992"/>
        <w:jc w:val="both"/>
        <w:rPr>
          <w:sz w:val="24"/>
          <w:szCs w:val="24"/>
        </w:rPr>
      </w:pPr>
      <w:r w:rsidRPr="00566BC3">
        <w:rPr>
          <w:sz w:val="24"/>
          <w:szCs w:val="24"/>
        </w:rPr>
        <w:t xml:space="preserve">Pupil L13: (in Nyanja) </w:t>
      </w:r>
      <w:r w:rsidRPr="00566BC3">
        <w:rPr>
          <w:i/>
          <w:sz w:val="24"/>
          <w:szCs w:val="24"/>
        </w:rPr>
        <w:t>Eeye tiyeni tiyambe manje. Plural ya kabwa nichani?</w:t>
      </w:r>
      <w:r w:rsidRPr="00566BC3">
        <w:rPr>
          <w:sz w:val="24"/>
          <w:szCs w:val="24"/>
        </w:rPr>
        <w:t xml:space="preserve"> ‘yes, let’s begin now. What’s the plural of kabwa?’</w:t>
      </w:r>
    </w:p>
    <w:p w14:paraId="064C848A" w14:textId="77777777" w:rsidR="00566BC3" w:rsidRPr="00566BC3" w:rsidRDefault="00566BC3" w:rsidP="001862D0">
      <w:pPr>
        <w:spacing w:before="240" w:after="0" w:line="240" w:lineRule="auto"/>
        <w:ind w:left="284" w:right="521"/>
        <w:jc w:val="both"/>
        <w:rPr>
          <w:sz w:val="24"/>
          <w:szCs w:val="24"/>
        </w:rPr>
      </w:pPr>
      <w:r w:rsidRPr="00566BC3">
        <w:rPr>
          <w:sz w:val="24"/>
          <w:szCs w:val="24"/>
        </w:rPr>
        <w:t xml:space="preserve">Pupil M13: Ni </w:t>
      </w:r>
      <w:r w:rsidRPr="00566BC3">
        <w:rPr>
          <w:i/>
          <w:sz w:val="24"/>
          <w:szCs w:val="24"/>
        </w:rPr>
        <w:t>tubwa</w:t>
      </w:r>
      <w:r w:rsidRPr="00566BC3">
        <w:rPr>
          <w:sz w:val="24"/>
          <w:szCs w:val="24"/>
        </w:rPr>
        <w:t xml:space="preserve"> ‘</w:t>
      </w:r>
      <w:r w:rsidRPr="00566BC3">
        <w:rPr>
          <w:i/>
          <w:sz w:val="24"/>
          <w:szCs w:val="24"/>
        </w:rPr>
        <w:t>it’s tubwa</w:t>
      </w:r>
      <w:r w:rsidRPr="00566BC3">
        <w:rPr>
          <w:sz w:val="24"/>
          <w:szCs w:val="24"/>
        </w:rPr>
        <w:t>’</w:t>
      </w:r>
    </w:p>
    <w:p w14:paraId="4085621F" w14:textId="77777777" w:rsidR="00BE593F" w:rsidRDefault="00566BC3" w:rsidP="001862D0">
      <w:pPr>
        <w:spacing w:line="360" w:lineRule="auto"/>
        <w:ind w:left="284"/>
        <w:jc w:val="both"/>
        <w:rPr>
          <w:sz w:val="24"/>
          <w:szCs w:val="24"/>
        </w:rPr>
      </w:pPr>
      <w:r w:rsidRPr="00566BC3">
        <w:rPr>
          <w:sz w:val="24"/>
          <w:szCs w:val="24"/>
        </w:rPr>
        <w:t xml:space="preserve">Pupil N13: (in Nyanja) </w:t>
      </w:r>
      <w:r w:rsidRPr="00566BC3">
        <w:rPr>
          <w:i/>
          <w:sz w:val="24"/>
          <w:szCs w:val="24"/>
        </w:rPr>
        <w:t>Eeye, nimwamene</w:t>
      </w:r>
      <w:r w:rsidRPr="00566BC3">
        <w:rPr>
          <w:sz w:val="24"/>
          <w:szCs w:val="24"/>
        </w:rPr>
        <w:t xml:space="preserve"> ‘yes, that’s the one’.</w:t>
      </w:r>
    </w:p>
    <w:p w14:paraId="58121DBF" w14:textId="77777777" w:rsidR="00D77460" w:rsidRDefault="00EA40FE" w:rsidP="007E5026">
      <w:pPr>
        <w:spacing w:line="360" w:lineRule="auto"/>
        <w:jc w:val="both"/>
        <w:rPr>
          <w:rFonts w:ascii="Times New Roman" w:hAnsi="Times New Roman" w:cs="Times New Roman"/>
          <w:sz w:val="24"/>
          <w:szCs w:val="28"/>
        </w:rPr>
      </w:pPr>
      <w:r>
        <w:rPr>
          <w:rFonts w:ascii="Times New Roman" w:hAnsi="Times New Roman" w:cs="Times New Roman"/>
          <w:sz w:val="24"/>
          <w:szCs w:val="28"/>
        </w:rPr>
        <w:t>In</w:t>
      </w:r>
      <w:r w:rsidR="005E1A74">
        <w:rPr>
          <w:rFonts w:ascii="Times New Roman" w:hAnsi="Times New Roman" w:cs="Times New Roman"/>
          <w:sz w:val="24"/>
          <w:szCs w:val="28"/>
        </w:rPr>
        <w:t xml:space="preserve"> </w:t>
      </w:r>
      <w:r>
        <w:rPr>
          <w:rFonts w:ascii="Times New Roman" w:hAnsi="Times New Roman" w:cs="Times New Roman"/>
          <w:sz w:val="24"/>
          <w:szCs w:val="28"/>
        </w:rPr>
        <w:t xml:space="preserve">Excerpt </w:t>
      </w:r>
      <w:r w:rsidR="007E216B">
        <w:rPr>
          <w:rFonts w:ascii="Times New Roman" w:hAnsi="Times New Roman" w:cs="Times New Roman"/>
          <w:sz w:val="24"/>
          <w:szCs w:val="28"/>
        </w:rPr>
        <w:t>5</w:t>
      </w:r>
      <w:r>
        <w:rPr>
          <w:rFonts w:ascii="Times New Roman" w:hAnsi="Times New Roman" w:cs="Times New Roman"/>
          <w:sz w:val="24"/>
          <w:szCs w:val="28"/>
        </w:rPr>
        <w:t xml:space="preserve"> from the verbatim of a Grade 6 Social Studies lesson, the pupils in a group engage</w:t>
      </w:r>
      <w:r w:rsidR="002F2E15">
        <w:rPr>
          <w:rFonts w:ascii="Times New Roman" w:hAnsi="Times New Roman" w:cs="Times New Roman"/>
          <w:sz w:val="24"/>
          <w:szCs w:val="28"/>
        </w:rPr>
        <w:t>d</w:t>
      </w:r>
      <w:r>
        <w:rPr>
          <w:rFonts w:ascii="Times New Roman" w:hAnsi="Times New Roman" w:cs="Times New Roman"/>
          <w:sz w:val="24"/>
          <w:szCs w:val="28"/>
        </w:rPr>
        <w:t xml:space="preserve"> in a discussion using Nyanja. Similarly, pupils in a Grade 7 Tonga lesson in Lesson Excerpt 6 engage in group discussion using Nyanja despite Tonga being the prescribed medium of instruction and communication.</w:t>
      </w:r>
      <w:r w:rsidR="00181C61">
        <w:rPr>
          <w:rFonts w:ascii="Times New Roman" w:hAnsi="Times New Roman" w:cs="Times New Roman"/>
          <w:sz w:val="24"/>
          <w:szCs w:val="28"/>
        </w:rPr>
        <w:t xml:space="preserve"> </w:t>
      </w:r>
      <w:r w:rsidR="004E2E68">
        <w:rPr>
          <w:rFonts w:ascii="Times New Roman" w:hAnsi="Times New Roman" w:cs="Times New Roman"/>
          <w:sz w:val="24"/>
          <w:szCs w:val="28"/>
        </w:rPr>
        <w:t xml:space="preserve">In both instances, each pupil who made a contribution during group work had to choose Nyanja even when they knew that it was not the prescribed medium of instruction and communication. </w:t>
      </w:r>
      <w:r w:rsidR="005A6F72">
        <w:rPr>
          <w:rFonts w:ascii="Times New Roman" w:hAnsi="Times New Roman" w:cs="Times New Roman"/>
          <w:sz w:val="24"/>
          <w:szCs w:val="28"/>
        </w:rPr>
        <w:t xml:space="preserve">Therefore, </w:t>
      </w:r>
      <w:r w:rsidR="002301A8">
        <w:rPr>
          <w:rFonts w:ascii="Times New Roman" w:hAnsi="Times New Roman" w:cs="Times New Roman"/>
          <w:sz w:val="24"/>
          <w:szCs w:val="28"/>
        </w:rPr>
        <w:t>t</w:t>
      </w:r>
      <w:r w:rsidR="009331E2">
        <w:rPr>
          <w:rFonts w:ascii="Times New Roman" w:hAnsi="Times New Roman" w:cs="Times New Roman"/>
          <w:sz w:val="24"/>
          <w:szCs w:val="28"/>
        </w:rPr>
        <w:t xml:space="preserve">he excerpts above illustrate that the preference of Nyanja by children during group work in the selected primary schools was for </w:t>
      </w:r>
      <w:r w:rsidR="00215F74">
        <w:rPr>
          <w:rFonts w:ascii="Times New Roman" w:hAnsi="Times New Roman" w:cs="Times New Roman"/>
          <w:sz w:val="24"/>
          <w:szCs w:val="28"/>
        </w:rPr>
        <w:t xml:space="preserve">two reasons namely </w:t>
      </w:r>
      <w:r w:rsidR="00E808D4">
        <w:rPr>
          <w:rFonts w:ascii="Times New Roman" w:hAnsi="Times New Roman" w:cs="Times New Roman"/>
          <w:sz w:val="24"/>
          <w:szCs w:val="28"/>
        </w:rPr>
        <w:t xml:space="preserve">projection of </w:t>
      </w:r>
      <w:r w:rsidR="009331E2">
        <w:rPr>
          <w:rFonts w:ascii="Times New Roman" w:hAnsi="Times New Roman" w:cs="Times New Roman"/>
          <w:sz w:val="24"/>
          <w:szCs w:val="28"/>
        </w:rPr>
        <w:t>social identity as well as facilitating discussions.</w:t>
      </w:r>
    </w:p>
    <w:p w14:paraId="4A0C0419" w14:textId="77777777" w:rsidR="00093E66" w:rsidRPr="00585DF9" w:rsidRDefault="00D77460" w:rsidP="00AC0506">
      <w:pPr>
        <w:pStyle w:val="Heading4"/>
        <w:numPr>
          <w:ilvl w:val="4"/>
          <w:numId w:val="16"/>
        </w:numPr>
        <w:ind w:left="993" w:hanging="993"/>
      </w:pPr>
      <w:r w:rsidRPr="00585DF9">
        <w:t xml:space="preserve">For </w:t>
      </w:r>
      <w:r w:rsidR="003579C7" w:rsidRPr="00585DF9">
        <w:t>projecting s</w:t>
      </w:r>
      <w:r w:rsidRPr="00585DF9">
        <w:t xml:space="preserve">ocial </w:t>
      </w:r>
      <w:r w:rsidR="003579C7" w:rsidRPr="00585DF9">
        <w:t>i</w:t>
      </w:r>
      <w:r w:rsidRPr="00585DF9">
        <w:t>dentity</w:t>
      </w:r>
    </w:p>
    <w:p w14:paraId="4A061982" w14:textId="778048FF" w:rsidR="00093E66" w:rsidRDefault="00093E66" w:rsidP="007E502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w:t>
      </w:r>
      <w:r w:rsidR="00A73D5A">
        <w:rPr>
          <w:rFonts w:ascii="Times New Roman" w:hAnsi="Times New Roman" w:cs="Times New Roman"/>
          <w:sz w:val="24"/>
          <w:szCs w:val="24"/>
        </w:rPr>
        <w:t>choice</w:t>
      </w:r>
      <w:r>
        <w:rPr>
          <w:rFonts w:ascii="Times New Roman" w:hAnsi="Times New Roman" w:cs="Times New Roman"/>
          <w:sz w:val="24"/>
          <w:szCs w:val="24"/>
        </w:rPr>
        <w:t xml:space="preserve"> of Nyanja during group discussions seems to highlight </w:t>
      </w:r>
      <w:r w:rsidR="00A73D5A">
        <w:rPr>
          <w:rFonts w:ascii="Times New Roman" w:hAnsi="Times New Roman" w:cs="Times New Roman"/>
          <w:sz w:val="24"/>
          <w:szCs w:val="24"/>
        </w:rPr>
        <w:t>the projection of</w:t>
      </w:r>
      <w:r>
        <w:rPr>
          <w:rFonts w:ascii="Times New Roman" w:hAnsi="Times New Roman" w:cs="Times New Roman"/>
          <w:sz w:val="24"/>
          <w:szCs w:val="24"/>
        </w:rPr>
        <w:t xml:space="preserve"> social </w:t>
      </w:r>
      <w:r w:rsidR="0009549F">
        <w:rPr>
          <w:rFonts w:ascii="Times New Roman" w:hAnsi="Times New Roman" w:cs="Times New Roman"/>
          <w:sz w:val="24"/>
          <w:szCs w:val="24"/>
        </w:rPr>
        <w:t xml:space="preserve">identity </w:t>
      </w:r>
      <w:r w:rsidRPr="00DD68E8">
        <w:rPr>
          <w:rFonts w:ascii="Times New Roman" w:hAnsi="Times New Roman" w:cs="Times New Roman"/>
          <w:sz w:val="24"/>
          <w:szCs w:val="24"/>
        </w:rPr>
        <w:t>as everyone wants to identify wit</w:t>
      </w:r>
      <w:r>
        <w:rPr>
          <w:rFonts w:ascii="Times New Roman" w:hAnsi="Times New Roman" w:cs="Times New Roman"/>
          <w:sz w:val="24"/>
          <w:szCs w:val="24"/>
        </w:rPr>
        <w:t xml:space="preserve">h the rest of the group members. </w:t>
      </w:r>
      <w:r w:rsidR="008118B9">
        <w:rPr>
          <w:rFonts w:ascii="Times New Roman" w:hAnsi="Times New Roman" w:cs="Times New Roman"/>
          <w:sz w:val="24"/>
          <w:szCs w:val="24"/>
        </w:rPr>
        <w:t xml:space="preserve">For instance, in both illustrations </w:t>
      </w:r>
      <w:r w:rsidR="00531357">
        <w:rPr>
          <w:rFonts w:ascii="Times New Roman" w:hAnsi="Times New Roman" w:cs="Times New Roman"/>
          <w:sz w:val="24"/>
          <w:szCs w:val="24"/>
        </w:rPr>
        <w:t>through Excerpts 5 and 6, each child who made a contribution during the group discussion had to choose Nyanja to be identified with the rest of the group members. In Excerpt 5, for example learners should have done their discussions in English, the prescribed medium of instruction at upper primary for subjects li</w:t>
      </w:r>
      <w:r w:rsidR="00F37AD8">
        <w:rPr>
          <w:rFonts w:ascii="Times New Roman" w:hAnsi="Times New Roman" w:cs="Times New Roman"/>
          <w:sz w:val="24"/>
          <w:szCs w:val="24"/>
        </w:rPr>
        <w:t xml:space="preserve">ke Social Studies, but they all used </w:t>
      </w:r>
      <w:r w:rsidR="00531357">
        <w:rPr>
          <w:rFonts w:ascii="Times New Roman" w:hAnsi="Times New Roman" w:cs="Times New Roman"/>
          <w:sz w:val="24"/>
          <w:szCs w:val="24"/>
        </w:rPr>
        <w:t xml:space="preserve">Nyanja to identify within the group. </w:t>
      </w:r>
      <w:r w:rsidRPr="00DD68E8">
        <w:rPr>
          <w:rFonts w:ascii="Times New Roman" w:hAnsi="Times New Roman" w:cs="Times New Roman"/>
          <w:sz w:val="24"/>
          <w:szCs w:val="24"/>
        </w:rPr>
        <w:t xml:space="preserve">In other words, among the available Zambian languages, children use </w:t>
      </w:r>
      <w:r>
        <w:rPr>
          <w:rFonts w:ascii="Times New Roman" w:hAnsi="Times New Roman" w:cs="Times New Roman"/>
          <w:sz w:val="24"/>
          <w:szCs w:val="24"/>
        </w:rPr>
        <w:t>Nyanja</w:t>
      </w:r>
      <w:r w:rsidRPr="00DD68E8">
        <w:rPr>
          <w:rFonts w:ascii="Times New Roman" w:hAnsi="Times New Roman" w:cs="Times New Roman"/>
          <w:sz w:val="24"/>
          <w:szCs w:val="24"/>
        </w:rPr>
        <w:t xml:space="preserve"> among themselves because it is the language that has </w:t>
      </w:r>
      <w:r w:rsidR="00EA16ED">
        <w:rPr>
          <w:rFonts w:ascii="Times New Roman" w:hAnsi="Times New Roman" w:cs="Times New Roman"/>
          <w:sz w:val="24"/>
          <w:szCs w:val="24"/>
        </w:rPr>
        <w:t>‘</w:t>
      </w:r>
      <w:r w:rsidRPr="00DD68E8">
        <w:rPr>
          <w:rFonts w:ascii="Times New Roman" w:hAnsi="Times New Roman" w:cs="Times New Roman"/>
          <w:sz w:val="24"/>
          <w:szCs w:val="24"/>
        </w:rPr>
        <w:t>power</w:t>
      </w:r>
      <w:r w:rsidR="00EA16ED">
        <w:rPr>
          <w:rFonts w:ascii="Times New Roman" w:hAnsi="Times New Roman" w:cs="Times New Roman"/>
          <w:sz w:val="24"/>
          <w:szCs w:val="24"/>
        </w:rPr>
        <w:t>’</w:t>
      </w:r>
      <w:r w:rsidRPr="00DD68E8">
        <w:rPr>
          <w:rFonts w:ascii="Times New Roman" w:hAnsi="Times New Roman" w:cs="Times New Roman"/>
          <w:sz w:val="24"/>
          <w:szCs w:val="24"/>
        </w:rPr>
        <w:t xml:space="preserve"> of social identity as anyone associated with the language would get closer to the rest of the </w:t>
      </w:r>
      <w:r w:rsidR="00264D70">
        <w:rPr>
          <w:rFonts w:ascii="Times New Roman" w:hAnsi="Times New Roman" w:cs="Times New Roman"/>
          <w:sz w:val="24"/>
          <w:szCs w:val="24"/>
        </w:rPr>
        <w:t>learners</w:t>
      </w:r>
      <w:r w:rsidRPr="00DD68E8">
        <w:rPr>
          <w:rFonts w:ascii="Times New Roman" w:hAnsi="Times New Roman" w:cs="Times New Roman"/>
          <w:sz w:val="24"/>
          <w:szCs w:val="24"/>
        </w:rPr>
        <w:t xml:space="preserve"> in </w:t>
      </w:r>
      <w:r w:rsidR="00EA16ED">
        <w:rPr>
          <w:rFonts w:ascii="Times New Roman" w:hAnsi="Times New Roman" w:cs="Times New Roman"/>
          <w:sz w:val="24"/>
          <w:szCs w:val="24"/>
        </w:rPr>
        <w:t>the group</w:t>
      </w:r>
      <w:r w:rsidR="00264D70">
        <w:rPr>
          <w:rFonts w:ascii="Times New Roman" w:hAnsi="Times New Roman" w:cs="Times New Roman"/>
          <w:sz w:val="24"/>
          <w:szCs w:val="24"/>
        </w:rPr>
        <w:t xml:space="preserve"> who probably identify themselves as ‘town’</w:t>
      </w:r>
      <w:r w:rsidR="00F9743E">
        <w:rPr>
          <w:rFonts w:ascii="Times New Roman" w:hAnsi="Times New Roman" w:cs="Times New Roman"/>
          <w:sz w:val="24"/>
          <w:szCs w:val="24"/>
        </w:rPr>
        <w:t xml:space="preserve"> or ‘urban’</w:t>
      </w:r>
      <w:r w:rsidR="006F749C">
        <w:rPr>
          <w:rFonts w:ascii="Times New Roman" w:hAnsi="Times New Roman" w:cs="Times New Roman"/>
          <w:sz w:val="24"/>
          <w:szCs w:val="24"/>
        </w:rPr>
        <w:t xml:space="preserve"> children</w:t>
      </w:r>
      <w:r w:rsidRPr="00DD68E8">
        <w:rPr>
          <w:rFonts w:ascii="Times New Roman" w:hAnsi="Times New Roman" w:cs="Times New Roman"/>
          <w:sz w:val="24"/>
          <w:szCs w:val="24"/>
        </w:rPr>
        <w:t xml:space="preserve">. According to Mambwe (2014), social identity is an aspect of social life which speakers actively negotiate and perform through their linguistic choices. In this context, the children in </w:t>
      </w:r>
      <w:r w:rsidR="00EA16ED">
        <w:rPr>
          <w:rFonts w:ascii="Times New Roman" w:hAnsi="Times New Roman" w:cs="Times New Roman"/>
          <w:sz w:val="24"/>
          <w:szCs w:val="24"/>
        </w:rPr>
        <w:t xml:space="preserve">the selected primary schools in </w:t>
      </w:r>
      <w:r w:rsidR="004C4D1C">
        <w:rPr>
          <w:rFonts w:ascii="Times New Roman" w:hAnsi="Times New Roman" w:cs="Times New Roman"/>
          <w:sz w:val="24"/>
          <w:szCs w:val="24"/>
        </w:rPr>
        <w:t>Livingstone Urban</w:t>
      </w:r>
      <w:r w:rsidRPr="00DD68E8">
        <w:rPr>
          <w:rFonts w:ascii="Times New Roman" w:hAnsi="Times New Roman" w:cs="Times New Roman"/>
          <w:sz w:val="24"/>
          <w:szCs w:val="24"/>
        </w:rPr>
        <w:t xml:space="preserve"> choose to use </w:t>
      </w:r>
      <w:r>
        <w:rPr>
          <w:rFonts w:ascii="Times New Roman" w:hAnsi="Times New Roman" w:cs="Times New Roman"/>
          <w:sz w:val="24"/>
          <w:szCs w:val="24"/>
        </w:rPr>
        <w:t>Nyanja</w:t>
      </w:r>
      <w:r w:rsidRPr="00DD68E8">
        <w:rPr>
          <w:rFonts w:ascii="Times New Roman" w:hAnsi="Times New Roman" w:cs="Times New Roman"/>
          <w:sz w:val="24"/>
          <w:szCs w:val="24"/>
        </w:rPr>
        <w:t xml:space="preserve"> among themselves so as to negotiate identity with the </w:t>
      </w:r>
      <w:r>
        <w:rPr>
          <w:rFonts w:ascii="Times New Roman" w:hAnsi="Times New Roman" w:cs="Times New Roman"/>
          <w:sz w:val="24"/>
          <w:szCs w:val="24"/>
        </w:rPr>
        <w:t>rest of the children in the group</w:t>
      </w:r>
      <w:r w:rsidRPr="00DD68E8">
        <w:rPr>
          <w:rFonts w:ascii="Times New Roman" w:hAnsi="Times New Roman" w:cs="Times New Roman"/>
          <w:sz w:val="24"/>
          <w:szCs w:val="24"/>
        </w:rPr>
        <w:t xml:space="preserve">. </w:t>
      </w:r>
      <w:r>
        <w:rPr>
          <w:rFonts w:ascii="Times New Roman" w:hAnsi="Times New Roman" w:cs="Times New Roman"/>
          <w:sz w:val="24"/>
          <w:szCs w:val="24"/>
        </w:rPr>
        <w:t>By doing this</w:t>
      </w:r>
      <w:r w:rsidR="0088131D">
        <w:rPr>
          <w:rFonts w:ascii="Times New Roman" w:hAnsi="Times New Roman" w:cs="Times New Roman"/>
          <w:sz w:val="24"/>
          <w:szCs w:val="24"/>
        </w:rPr>
        <w:t>,</w:t>
      </w:r>
      <w:r>
        <w:rPr>
          <w:rFonts w:ascii="Times New Roman" w:hAnsi="Times New Roman" w:cs="Times New Roman"/>
          <w:sz w:val="24"/>
          <w:szCs w:val="24"/>
        </w:rPr>
        <w:t xml:space="preserve"> some of </w:t>
      </w:r>
      <w:r w:rsidR="00EA16ED">
        <w:rPr>
          <w:rFonts w:ascii="Times New Roman" w:hAnsi="Times New Roman" w:cs="Times New Roman"/>
          <w:sz w:val="24"/>
          <w:szCs w:val="24"/>
        </w:rPr>
        <w:t xml:space="preserve">them </w:t>
      </w:r>
      <w:r>
        <w:rPr>
          <w:rFonts w:ascii="Times New Roman" w:hAnsi="Times New Roman" w:cs="Times New Roman"/>
          <w:sz w:val="24"/>
          <w:szCs w:val="24"/>
        </w:rPr>
        <w:t xml:space="preserve">had to abandon </w:t>
      </w:r>
      <w:r w:rsidRPr="00DD68E8">
        <w:rPr>
          <w:rFonts w:ascii="Times New Roman" w:hAnsi="Times New Roman" w:cs="Times New Roman"/>
          <w:sz w:val="24"/>
          <w:szCs w:val="24"/>
        </w:rPr>
        <w:t>their L1 or home languages to socialise with the other children. Even some children whose L1 or home language would be Tonga, the prescribed language of communication and instruction at l</w:t>
      </w:r>
      <w:r>
        <w:rPr>
          <w:rFonts w:ascii="Times New Roman" w:hAnsi="Times New Roman" w:cs="Times New Roman"/>
          <w:sz w:val="24"/>
          <w:szCs w:val="24"/>
        </w:rPr>
        <w:t xml:space="preserve">ower primary, they </w:t>
      </w:r>
      <w:r w:rsidR="00C158D8">
        <w:rPr>
          <w:rFonts w:ascii="Times New Roman" w:hAnsi="Times New Roman" w:cs="Times New Roman"/>
          <w:sz w:val="24"/>
          <w:szCs w:val="24"/>
        </w:rPr>
        <w:t xml:space="preserve">would </w:t>
      </w:r>
      <w:r>
        <w:rPr>
          <w:rFonts w:ascii="Times New Roman" w:hAnsi="Times New Roman" w:cs="Times New Roman"/>
          <w:sz w:val="24"/>
          <w:szCs w:val="24"/>
        </w:rPr>
        <w:t xml:space="preserve">prefer using Nyanja when </w:t>
      </w:r>
      <w:r w:rsidRPr="00DD68E8">
        <w:rPr>
          <w:rFonts w:ascii="Times New Roman" w:hAnsi="Times New Roman" w:cs="Times New Roman"/>
          <w:sz w:val="24"/>
          <w:szCs w:val="24"/>
        </w:rPr>
        <w:t>speak</w:t>
      </w:r>
      <w:r>
        <w:rPr>
          <w:rFonts w:ascii="Times New Roman" w:hAnsi="Times New Roman" w:cs="Times New Roman"/>
          <w:sz w:val="24"/>
          <w:szCs w:val="24"/>
        </w:rPr>
        <w:t>ing</w:t>
      </w:r>
      <w:r w:rsidRPr="00DD68E8">
        <w:rPr>
          <w:rFonts w:ascii="Times New Roman" w:hAnsi="Times New Roman" w:cs="Times New Roman"/>
          <w:sz w:val="24"/>
          <w:szCs w:val="24"/>
        </w:rPr>
        <w:t xml:space="preserve"> to their classmates to identify with the other urban children.</w:t>
      </w:r>
      <w:r w:rsidR="00435122">
        <w:rPr>
          <w:rFonts w:ascii="Times New Roman" w:hAnsi="Times New Roman" w:cs="Times New Roman"/>
          <w:sz w:val="24"/>
          <w:szCs w:val="24"/>
        </w:rPr>
        <w:t xml:space="preserve"> Because of wanting to be identified with the ‘town’ children, most children would adopt the ‘town’ language Nyanja for </w:t>
      </w:r>
      <w:r w:rsidR="00435122">
        <w:rPr>
          <w:rFonts w:ascii="Times New Roman" w:hAnsi="Times New Roman" w:cs="Times New Roman"/>
          <w:sz w:val="24"/>
          <w:szCs w:val="24"/>
        </w:rPr>
        <w:lastRenderedPageBreak/>
        <w:t>social identity.</w:t>
      </w:r>
      <w:r w:rsidR="000920C3">
        <w:rPr>
          <w:rFonts w:ascii="Times New Roman" w:hAnsi="Times New Roman" w:cs="Times New Roman"/>
          <w:sz w:val="24"/>
          <w:szCs w:val="24"/>
        </w:rPr>
        <w:t xml:space="preserve"> This is because t</w:t>
      </w:r>
      <w:r w:rsidR="000920C3" w:rsidRPr="000920C3">
        <w:rPr>
          <w:rFonts w:ascii="Times New Roman" w:hAnsi="Times New Roman" w:cs="Times New Roman"/>
          <w:sz w:val="24"/>
          <w:szCs w:val="24"/>
        </w:rPr>
        <w:t xml:space="preserve">he language </w:t>
      </w:r>
      <w:r w:rsidR="000920C3">
        <w:rPr>
          <w:rFonts w:ascii="Times New Roman" w:hAnsi="Times New Roman" w:cs="Times New Roman"/>
          <w:sz w:val="24"/>
          <w:szCs w:val="24"/>
        </w:rPr>
        <w:t>we</w:t>
      </w:r>
      <w:r w:rsidR="00522ADE">
        <w:rPr>
          <w:rFonts w:ascii="Times New Roman" w:hAnsi="Times New Roman" w:cs="Times New Roman"/>
          <w:sz w:val="24"/>
          <w:szCs w:val="24"/>
        </w:rPr>
        <w:t xml:space="preserve"> </w:t>
      </w:r>
      <w:r w:rsidR="000920C3">
        <w:rPr>
          <w:rFonts w:ascii="Times New Roman" w:hAnsi="Times New Roman" w:cs="Times New Roman"/>
          <w:sz w:val="24"/>
          <w:szCs w:val="24"/>
        </w:rPr>
        <w:t xml:space="preserve">choose to </w:t>
      </w:r>
      <w:r w:rsidR="000920C3" w:rsidRPr="000920C3">
        <w:rPr>
          <w:rFonts w:ascii="Times New Roman" w:hAnsi="Times New Roman" w:cs="Times New Roman"/>
          <w:sz w:val="24"/>
          <w:szCs w:val="24"/>
        </w:rPr>
        <w:t>use forms an</w:t>
      </w:r>
      <w:r w:rsidR="000920C3">
        <w:rPr>
          <w:rFonts w:ascii="Times New Roman" w:hAnsi="Times New Roman" w:cs="Times New Roman"/>
          <w:sz w:val="24"/>
          <w:szCs w:val="24"/>
        </w:rPr>
        <w:t xml:space="preserve"> important part of our sense of </w:t>
      </w:r>
      <w:r w:rsidR="000920C3" w:rsidRPr="000920C3">
        <w:rPr>
          <w:rFonts w:ascii="Times New Roman" w:hAnsi="Times New Roman" w:cs="Times New Roman"/>
          <w:sz w:val="24"/>
          <w:szCs w:val="24"/>
        </w:rPr>
        <w:t>who we are – of our identity</w:t>
      </w:r>
      <w:r w:rsidR="000920C3">
        <w:rPr>
          <w:rFonts w:ascii="Times New Roman" w:hAnsi="Times New Roman" w:cs="Times New Roman"/>
          <w:sz w:val="24"/>
          <w:szCs w:val="24"/>
        </w:rPr>
        <w:t xml:space="preserve"> (</w:t>
      </w:r>
      <w:r w:rsidR="00620F8E" w:rsidRPr="00620F8E">
        <w:rPr>
          <w:rFonts w:ascii="Times New Roman" w:hAnsi="Times New Roman" w:cs="Times New Roman"/>
          <w:sz w:val="24"/>
          <w:szCs w:val="24"/>
        </w:rPr>
        <w:t>Edwards</w:t>
      </w:r>
      <w:r w:rsidR="00620F8E">
        <w:rPr>
          <w:rFonts w:ascii="Times New Roman" w:hAnsi="Times New Roman" w:cs="Times New Roman"/>
          <w:sz w:val="24"/>
          <w:szCs w:val="24"/>
        </w:rPr>
        <w:t>,</w:t>
      </w:r>
      <w:r w:rsidR="00620F8E" w:rsidRPr="00620F8E">
        <w:rPr>
          <w:rFonts w:ascii="Times New Roman" w:hAnsi="Times New Roman" w:cs="Times New Roman"/>
          <w:sz w:val="24"/>
          <w:szCs w:val="24"/>
        </w:rPr>
        <w:t xml:space="preserve"> 2009</w:t>
      </w:r>
      <w:r w:rsidR="00620F8E">
        <w:rPr>
          <w:rFonts w:ascii="Times New Roman" w:hAnsi="Times New Roman" w:cs="Times New Roman"/>
          <w:sz w:val="24"/>
          <w:szCs w:val="24"/>
        </w:rPr>
        <w:t>)</w:t>
      </w:r>
      <w:r w:rsidR="000920C3" w:rsidRPr="000920C3">
        <w:rPr>
          <w:rFonts w:ascii="Times New Roman" w:hAnsi="Times New Roman" w:cs="Times New Roman"/>
          <w:sz w:val="24"/>
          <w:szCs w:val="24"/>
        </w:rPr>
        <w:t>.</w:t>
      </w:r>
      <w:r w:rsidR="0083377F">
        <w:rPr>
          <w:rFonts w:ascii="Times New Roman" w:hAnsi="Times New Roman" w:cs="Times New Roman"/>
          <w:sz w:val="24"/>
          <w:szCs w:val="24"/>
        </w:rPr>
        <w:t xml:space="preserve"> In this case, children’s choice of Nyanja </w:t>
      </w:r>
      <w:r w:rsidR="00104F86">
        <w:rPr>
          <w:rFonts w:ascii="Times New Roman" w:hAnsi="Times New Roman" w:cs="Times New Roman"/>
          <w:sz w:val="24"/>
          <w:szCs w:val="24"/>
        </w:rPr>
        <w:t xml:space="preserve">indicates social identity as it forms </w:t>
      </w:r>
      <w:r w:rsidR="0083377F">
        <w:rPr>
          <w:rFonts w:ascii="Times New Roman" w:hAnsi="Times New Roman" w:cs="Times New Roman"/>
          <w:sz w:val="24"/>
          <w:szCs w:val="24"/>
        </w:rPr>
        <w:t>an important sense of feeling that they are also part of t</w:t>
      </w:r>
      <w:r w:rsidR="00104F86">
        <w:rPr>
          <w:rFonts w:ascii="Times New Roman" w:hAnsi="Times New Roman" w:cs="Times New Roman"/>
          <w:sz w:val="24"/>
          <w:szCs w:val="24"/>
        </w:rPr>
        <w:t>he ‘town’ children.</w:t>
      </w:r>
    </w:p>
    <w:p w14:paraId="670D75AD" w14:textId="0BC25C28" w:rsidR="00E852E5" w:rsidRDefault="009670CE" w:rsidP="007E5026">
      <w:pPr>
        <w:spacing w:line="360" w:lineRule="auto"/>
        <w:jc w:val="both"/>
        <w:rPr>
          <w:rFonts w:ascii="Times New Roman" w:hAnsi="Times New Roman" w:cs="Times New Roman"/>
          <w:sz w:val="24"/>
          <w:szCs w:val="24"/>
        </w:rPr>
      </w:pPr>
      <w:r>
        <w:rPr>
          <w:rFonts w:ascii="Times New Roman" w:hAnsi="Times New Roman" w:cs="Times New Roman"/>
          <w:sz w:val="24"/>
          <w:szCs w:val="24"/>
        </w:rPr>
        <w:t>In addition,</w:t>
      </w:r>
      <w:r w:rsidR="00181C61">
        <w:rPr>
          <w:rFonts w:ascii="Times New Roman" w:hAnsi="Times New Roman" w:cs="Times New Roman"/>
          <w:sz w:val="24"/>
          <w:szCs w:val="24"/>
        </w:rPr>
        <w:t xml:space="preserve"> </w:t>
      </w:r>
      <w:r w:rsidR="00BD0F8F">
        <w:rPr>
          <w:rFonts w:ascii="Times New Roman" w:hAnsi="Times New Roman" w:cs="Times New Roman"/>
          <w:sz w:val="24"/>
          <w:szCs w:val="24"/>
        </w:rPr>
        <w:t xml:space="preserve">the </w:t>
      </w:r>
      <w:r w:rsidR="001352F8">
        <w:rPr>
          <w:rFonts w:ascii="Times New Roman" w:hAnsi="Times New Roman" w:cs="Times New Roman"/>
          <w:sz w:val="24"/>
          <w:szCs w:val="24"/>
        </w:rPr>
        <w:t>excerpts above indicate children’s preference of Nyanja during group work</w:t>
      </w:r>
      <w:r w:rsidR="005D07FA">
        <w:rPr>
          <w:rFonts w:ascii="Times New Roman" w:hAnsi="Times New Roman" w:cs="Times New Roman"/>
          <w:sz w:val="24"/>
          <w:szCs w:val="24"/>
        </w:rPr>
        <w:t xml:space="preserve"> even where English and Tonga were prescribed media of communication during Social Studies and Tonga lessons respectively</w:t>
      </w:r>
      <w:r w:rsidR="00975D5A">
        <w:rPr>
          <w:rFonts w:ascii="Times New Roman" w:hAnsi="Times New Roman" w:cs="Times New Roman"/>
          <w:sz w:val="24"/>
          <w:szCs w:val="24"/>
        </w:rPr>
        <w:t xml:space="preserve"> for social identity through the emphasis of social closeness</w:t>
      </w:r>
      <w:r w:rsidR="005D07FA">
        <w:rPr>
          <w:rFonts w:ascii="Times New Roman" w:hAnsi="Times New Roman" w:cs="Times New Roman"/>
          <w:sz w:val="24"/>
          <w:szCs w:val="24"/>
        </w:rPr>
        <w:t xml:space="preserve">. </w:t>
      </w:r>
      <w:r>
        <w:rPr>
          <w:rFonts w:ascii="Times New Roman" w:hAnsi="Times New Roman" w:cs="Times New Roman"/>
          <w:sz w:val="24"/>
          <w:szCs w:val="24"/>
        </w:rPr>
        <w:t xml:space="preserve">For instance, in </w:t>
      </w:r>
      <w:r w:rsidR="000E662A">
        <w:rPr>
          <w:rFonts w:ascii="Times New Roman" w:hAnsi="Times New Roman" w:cs="Times New Roman"/>
          <w:sz w:val="24"/>
          <w:szCs w:val="24"/>
        </w:rPr>
        <w:t xml:space="preserve">Excerpt </w:t>
      </w:r>
      <w:r w:rsidR="0055644B">
        <w:rPr>
          <w:rFonts w:ascii="Times New Roman" w:hAnsi="Times New Roman" w:cs="Times New Roman"/>
          <w:sz w:val="24"/>
          <w:szCs w:val="24"/>
        </w:rPr>
        <w:t>5</w:t>
      </w:r>
      <w:r w:rsidR="00DD1FF8">
        <w:rPr>
          <w:rFonts w:ascii="Times New Roman" w:hAnsi="Times New Roman" w:cs="Times New Roman"/>
          <w:sz w:val="24"/>
          <w:szCs w:val="24"/>
        </w:rPr>
        <w:t xml:space="preserve"> the pupils preferred Nyanja </w:t>
      </w:r>
      <w:r w:rsidR="008B0F40">
        <w:rPr>
          <w:rFonts w:ascii="Times New Roman" w:hAnsi="Times New Roman" w:cs="Times New Roman"/>
          <w:sz w:val="24"/>
          <w:szCs w:val="24"/>
        </w:rPr>
        <w:t xml:space="preserve">to English </w:t>
      </w:r>
      <w:r w:rsidR="00DD1FF8">
        <w:rPr>
          <w:rFonts w:ascii="Times New Roman" w:hAnsi="Times New Roman" w:cs="Times New Roman"/>
          <w:sz w:val="24"/>
          <w:szCs w:val="24"/>
        </w:rPr>
        <w:t>as they discussed during a Social Studies lesson</w:t>
      </w:r>
      <w:r w:rsidR="00181C61">
        <w:rPr>
          <w:rFonts w:ascii="Times New Roman" w:hAnsi="Times New Roman" w:cs="Times New Roman"/>
          <w:sz w:val="24"/>
          <w:szCs w:val="24"/>
        </w:rPr>
        <w:t xml:space="preserve"> </w:t>
      </w:r>
      <w:r w:rsidR="00982CAB">
        <w:rPr>
          <w:rFonts w:ascii="Times New Roman" w:hAnsi="Times New Roman" w:cs="Times New Roman"/>
          <w:sz w:val="24"/>
          <w:szCs w:val="24"/>
        </w:rPr>
        <w:t xml:space="preserve">not only because everyone </w:t>
      </w:r>
      <w:r w:rsidR="0059044A">
        <w:rPr>
          <w:rFonts w:ascii="Times New Roman" w:hAnsi="Times New Roman" w:cs="Times New Roman"/>
          <w:sz w:val="24"/>
          <w:szCs w:val="24"/>
        </w:rPr>
        <w:t>could</w:t>
      </w:r>
      <w:r w:rsidR="00181C61">
        <w:rPr>
          <w:rFonts w:ascii="Times New Roman" w:hAnsi="Times New Roman" w:cs="Times New Roman"/>
          <w:sz w:val="24"/>
          <w:szCs w:val="24"/>
        </w:rPr>
        <w:t xml:space="preserve"> </w:t>
      </w:r>
      <w:r w:rsidR="00B048AD">
        <w:rPr>
          <w:rFonts w:ascii="Times New Roman" w:hAnsi="Times New Roman" w:cs="Times New Roman"/>
          <w:sz w:val="24"/>
          <w:szCs w:val="24"/>
        </w:rPr>
        <w:t>speak and understand the language</w:t>
      </w:r>
      <w:r w:rsidR="00982CAB">
        <w:rPr>
          <w:rFonts w:ascii="Times New Roman" w:hAnsi="Times New Roman" w:cs="Times New Roman"/>
          <w:sz w:val="24"/>
          <w:szCs w:val="24"/>
        </w:rPr>
        <w:t xml:space="preserve"> better but also because it was the language that </w:t>
      </w:r>
      <w:r w:rsidR="00B048AD">
        <w:rPr>
          <w:rFonts w:ascii="Times New Roman" w:hAnsi="Times New Roman" w:cs="Times New Roman"/>
          <w:sz w:val="24"/>
          <w:szCs w:val="24"/>
        </w:rPr>
        <w:t>was</w:t>
      </w:r>
      <w:r w:rsidR="00982CAB">
        <w:rPr>
          <w:rFonts w:ascii="Times New Roman" w:hAnsi="Times New Roman" w:cs="Times New Roman"/>
          <w:sz w:val="24"/>
          <w:szCs w:val="24"/>
        </w:rPr>
        <w:t xml:space="preserve"> commonly used among pupils with divergent L1</w:t>
      </w:r>
      <w:r w:rsidR="00B048AD">
        <w:rPr>
          <w:rFonts w:ascii="Times New Roman" w:hAnsi="Times New Roman" w:cs="Times New Roman"/>
          <w:sz w:val="24"/>
          <w:szCs w:val="24"/>
        </w:rPr>
        <w:t>’s</w:t>
      </w:r>
      <w:r w:rsidR="00982CAB">
        <w:rPr>
          <w:rFonts w:ascii="Times New Roman" w:hAnsi="Times New Roman" w:cs="Times New Roman"/>
          <w:sz w:val="24"/>
          <w:szCs w:val="24"/>
        </w:rPr>
        <w:t xml:space="preserve"> as they came from different linguistic </w:t>
      </w:r>
      <w:r w:rsidR="001D57F9">
        <w:rPr>
          <w:rFonts w:ascii="Times New Roman" w:hAnsi="Times New Roman" w:cs="Times New Roman"/>
          <w:sz w:val="24"/>
          <w:szCs w:val="24"/>
        </w:rPr>
        <w:t>backgrounds. The</w:t>
      </w:r>
      <w:r w:rsidR="00AE54BD">
        <w:rPr>
          <w:rFonts w:ascii="Times New Roman" w:hAnsi="Times New Roman" w:cs="Times New Roman"/>
          <w:sz w:val="24"/>
          <w:szCs w:val="24"/>
        </w:rPr>
        <w:t xml:space="preserve"> pupils would have used English which is the </w:t>
      </w:r>
      <w:r w:rsidR="00A562F0">
        <w:rPr>
          <w:rFonts w:ascii="Times New Roman" w:hAnsi="Times New Roman" w:cs="Times New Roman"/>
          <w:sz w:val="24"/>
          <w:szCs w:val="24"/>
        </w:rPr>
        <w:t xml:space="preserve">prescribed language </w:t>
      </w:r>
      <w:r w:rsidR="00372436">
        <w:rPr>
          <w:rFonts w:ascii="Times New Roman" w:hAnsi="Times New Roman" w:cs="Times New Roman"/>
          <w:sz w:val="24"/>
          <w:szCs w:val="24"/>
        </w:rPr>
        <w:t xml:space="preserve">of </w:t>
      </w:r>
      <w:r w:rsidR="00C71BF9">
        <w:rPr>
          <w:rFonts w:ascii="Times New Roman" w:hAnsi="Times New Roman" w:cs="Times New Roman"/>
          <w:sz w:val="24"/>
          <w:szCs w:val="24"/>
        </w:rPr>
        <w:t>communication</w:t>
      </w:r>
      <w:r w:rsidR="00372436">
        <w:rPr>
          <w:rFonts w:ascii="Times New Roman" w:hAnsi="Times New Roman" w:cs="Times New Roman"/>
          <w:sz w:val="24"/>
          <w:szCs w:val="24"/>
        </w:rPr>
        <w:t xml:space="preserve"> but </w:t>
      </w:r>
      <w:r w:rsidR="00E2083E">
        <w:rPr>
          <w:rFonts w:ascii="Times New Roman" w:hAnsi="Times New Roman" w:cs="Times New Roman"/>
          <w:sz w:val="24"/>
          <w:szCs w:val="24"/>
        </w:rPr>
        <w:t xml:space="preserve">they </w:t>
      </w:r>
      <w:r w:rsidR="00344A00">
        <w:rPr>
          <w:rFonts w:ascii="Times New Roman" w:hAnsi="Times New Roman" w:cs="Times New Roman"/>
          <w:sz w:val="24"/>
          <w:szCs w:val="24"/>
        </w:rPr>
        <w:t>used</w:t>
      </w:r>
      <w:r w:rsidR="00E2083E">
        <w:rPr>
          <w:rFonts w:ascii="Times New Roman" w:hAnsi="Times New Roman" w:cs="Times New Roman"/>
          <w:sz w:val="24"/>
          <w:szCs w:val="24"/>
        </w:rPr>
        <w:t xml:space="preserve"> a language that </w:t>
      </w:r>
      <w:r w:rsidR="001D57F9">
        <w:rPr>
          <w:rFonts w:ascii="Times New Roman" w:hAnsi="Times New Roman" w:cs="Times New Roman"/>
          <w:sz w:val="24"/>
          <w:szCs w:val="24"/>
        </w:rPr>
        <w:t>emphasised their</w:t>
      </w:r>
      <w:r w:rsidR="00BA3C6C">
        <w:rPr>
          <w:rFonts w:ascii="Times New Roman" w:hAnsi="Times New Roman" w:cs="Times New Roman"/>
          <w:sz w:val="24"/>
          <w:szCs w:val="24"/>
        </w:rPr>
        <w:t xml:space="preserve"> social closeness</w:t>
      </w:r>
      <w:r w:rsidR="00AA23C9">
        <w:rPr>
          <w:rFonts w:ascii="Times New Roman" w:hAnsi="Times New Roman" w:cs="Times New Roman"/>
          <w:sz w:val="24"/>
          <w:szCs w:val="24"/>
        </w:rPr>
        <w:t>, hence enabling everyone to participate freely</w:t>
      </w:r>
      <w:r w:rsidR="00BA3C6C">
        <w:rPr>
          <w:rFonts w:ascii="Times New Roman" w:hAnsi="Times New Roman" w:cs="Times New Roman"/>
          <w:sz w:val="24"/>
          <w:szCs w:val="24"/>
        </w:rPr>
        <w:t>.</w:t>
      </w:r>
      <w:r w:rsidR="00181C61">
        <w:rPr>
          <w:rFonts w:ascii="Times New Roman" w:hAnsi="Times New Roman" w:cs="Times New Roman"/>
          <w:sz w:val="24"/>
          <w:szCs w:val="24"/>
        </w:rPr>
        <w:t xml:space="preserve"> </w:t>
      </w:r>
      <w:r w:rsidR="00C22C2B">
        <w:rPr>
          <w:rFonts w:ascii="Times New Roman" w:hAnsi="Times New Roman" w:cs="Times New Roman"/>
          <w:sz w:val="24"/>
          <w:szCs w:val="24"/>
        </w:rPr>
        <w:t>Similarly,</w:t>
      </w:r>
      <w:r w:rsidR="00AF6B07">
        <w:rPr>
          <w:rFonts w:ascii="Times New Roman" w:hAnsi="Times New Roman" w:cs="Times New Roman"/>
          <w:sz w:val="24"/>
          <w:szCs w:val="24"/>
        </w:rPr>
        <w:t xml:space="preserve"> in Lesson Excerpt </w:t>
      </w:r>
      <w:r w:rsidR="00927BB4">
        <w:rPr>
          <w:rFonts w:ascii="Times New Roman" w:hAnsi="Times New Roman" w:cs="Times New Roman"/>
          <w:sz w:val="24"/>
          <w:szCs w:val="24"/>
        </w:rPr>
        <w:t>6 the pupils used</w:t>
      </w:r>
      <w:r w:rsidR="00395540">
        <w:rPr>
          <w:rFonts w:ascii="Times New Roman" w:hAnsi="Times New Roman" w:cs="Times New Roman"/>
          <w:sz w:val="24"/>
          <w:szCs w:val="24"/>
        </w:rPr>
        <w:t xml:space="preserve"> Nyanja instead of </w:t>
      </w:r>
      <w:r w:rsidR="00813051">
        <w:rPr>
          <w:rFonts w:ascii="Times New Roman" w:hAnsi="Times New Roman" w:cs="Times New Roman"/>
          <w:sz w:val="24"/>
          <w:szCs w:val="24"/>
        </w:rPr>
        <w:t xml:space="preserve">the prescribed language Tonga during a Grade 7 Tonga </w:t>
      </w:r>
      <w:r w:rsidR="00E043C5">
        <w:rPr>
          <w:rFonts w:ascii="Times New Roman" w:hAnsi="Times New Roman" w:cs="Times New Roman"/>
          <w:sz w:val="24"/>
          <w:szCs w:val="24"/>
        </w:rPr>
        <w:t>lesson and the explanation for this would be that the language (Nyanja) is</w:t>
      </w:r>
      <w:r w:rsidR="00165C3F">
        <w:rPr>
          <w:rFonts w:ascii="Times New Roman" w:hAnsi="Times New Roman" w:cs="Times New Roman"/>
          <w:sz w:val="24"/>
          <w:szCs w:val="24"/>
        </w:rPr>
        <w:t xml:space="preserve"> more</w:t>
      </w:r>
      <w:r w:rsidR="00181C61">
        <w:rPr>
          <w:rFonts w:ascii="Times New Roman" w:hAnsi="Times New Roman" w:cs="Times New Roman"/>
          <w:sz w:val="24"/>
          <w:szCs w:val="24"/>
        </w:rPr>
        <w:t xml:space="preserve"> </w:t>
      </w:r>
      <w:r w:rsidR="00144B10">
        <w:rPr>
          <w:rFonts w:ascii="Times New Roman" w:hAnsi="Times New Roman" w:cs="Times New Roman"/>
          <w:sz w:val="24"/>
          <w:szCs w:val="24"/>
        </w:rPr>
        <w:t xml:space="preserve">commonly used </w:t>
      </w:r>
      <w:r w:rsidR="00165C3F">
        <w:rPr>
          <w:rFonts w:ascii="Times New Roman" w:hAnsi="Times New Roman" w:cs="Times New Roman"/>
          <w:sz w:val="24"/>
          <w:szCs w:val="24"/>
        </w:rPr>
        <w:t xml:space="preserve">and accepted </w:t>
      </w:r>
      <w:r w:rsidR="00144B10">
        <w:rPr>
          <w:rFonts w:ascii="Times New Roman" w:hAnsi="Times New Roman" w:cs="Times New Roman"/>
          <w:sz w:val="24"/>
          <w:szCs w:val="24"/>
        </w:rPr>
        <w:t>among children with divergent linguistic background</w:t>
      </w:r>
      <w:r w:rsidR="00165C3F">
        <w:rPr>
          <w:rFonts w:ascii="Times New Roman" w:hAnsi="Times New Roman" w:cs="Times New Roman"/>
          <w:sz w:val="24"/>
          <w:szCs w:val="24"/>
        </w:rPr>
        <w:t xml:space="preserve"> than Tonga or any other Zambian </w:t>
      </w:r>
      <w:r w:rsidR="001D57F9">
        <w:rPr>
          <w:rFonts w:ascii="Times New Roman" w:hAnsi="Times New Roman" w:cs="Times New Roman"/>
          <w:sz w:val="24"/>
          <w:szCs w:val="24"/>
        </w:rPr>
        <w:t>language. The</w:t>
      </w:r>
      <w:r w:rsidR="007D1FCD">
        <w:rPr>
          <w:rFonts w:ascii="Times New Roman" w:hAnsi="Times New Roman" w:cs="Times New Roman"/>
          <w:sz w:val="24"/>
          <w:szCs w:val="24"/>
        </w:rPr>
        <w:t xml:space="preserve"> pupils would have used English to discuss during Social Studies </w:t>
      </w:r>
      <w:r w:rsidR="00885352">
        <w:rPr>
          <w:rFonts w:ascii="Times New Roman" w:hAnsi="Times New Roman" w:cs="Times New Roman"/>
          <w:sz w:val="24"/>
          <w:szCs w:val="24"/>
        </w:rPr>
        <w:t xml:space="preserve">group work in Lesson Excerpt </w:t>
      </w:r>
      <w:r w:rsidR="005F557C">
        <w:rPr>
          <w:rFonts w:ascii="Times New Roman" w:hAnsi="Times New Roman" w:cs="Times New Roman"/>
          <w:sz w:val="24"/>
          <w:szCs w:val="24"/>
        </w:rPr>
        <w:t xml:space="preserve">5 </w:t>
      </w:r>
      <w:r w:rsidR="007D1FCD">
        <w:rPr>
          <w:rFonts w:ascii="Times New Roman" w:hAnsi="Times New Roman" w:cs="Times New Roman"/>
          <w:sz w:val="24"/>
          <w:szCs w:val="24"/>
        </w:rPr>
        <w:t>but their preference of Nyanja highlights the social significance of the language</w:t>
      </w:r>
      <w:r w:rsidR="00006539">
        <w:rPr>
          <w:rFonts w:ascii="Times New Roman" w:hAnsi="Times New Roman" w:cs="Times New Roman"/>
          <w:sz w:val="24"/>
          <w:szCs w:val="24"/>
        </w:rPr>
        <w:t xml:space="preserve"> among multilingual learners in </w:t>
      </w:r>
      <w:r w:rsidR="004C4D1C">
        <w:rPr>
          <w:rFonts w:ascii="Times New Roman" w:hAnsi="Times New Roman" w:cs="Times New Roman"/>
          <w:sz w:val="24"/>
          <w:szCs w:val="24"/>
        </w:rPr>
        <w:t>Livingstone Urban</w:t>
      </w:r>
      <w:r w:rsidR="007D1FCD">
        <w:rPr>
          <w:rFonts w:ascii="Times New Roman" w:hAnsi="Times New Roman" w:cs="Times New Roman"/>
          <w:sz w:val="24"/>
          <w:szCs w:val="24"/>
        </w:rPr>
        <w:t xml:space="preserve">. Similarly, the children would also have used </w:t>
      </w:r>
      <w:r w:rsidR="005E5D1E">
        <w:rPr>
          <w:rFonts w:ascii="Times New Roman" w:hAnsi="Times New Roman" w:cs="Times New Roman"/>
          <w:sz w:val="24"/>
          <w:szCs w:val="24"/>
        </w:rPr>
        <w:t xml:space="preserve">English during Tonga lesson had the reason for using Nyanja been that of inability for some group members to speak or understand </w:t>
      </w:r>
      <w:r w:rsidR="001D57F9">
        <w:rPr>
          <w:rFonts w:ascii="Times New Roman" w:hAnsi="Times New Roman" w:cs="Times New Roman"/>
          <w:sz w:val="24"/>
          <w:szCs w:val="24"/>
        </w:rPr>
        <w:t>Tonga. Therefore</w:t>
      </w:r>
      <w:r w:rsidR="00C700C4">
        <w:rPr>
          <w:rFonts w:ascii="Times New Roman" w:hAnsi="Times New Roman" w:cs="Times New Roman"/>
          <w:sz w:val="24"/>
          <w:szCs w:val="24"/>
        </w:rPr>
        <w:t xml:space="preserve">, it would be argued that </w:t>
      </w:r>
      <w:r w:rsidR="00F74F88">
        <w:rPr>
          <w:rFonts w:ascii="Times New Roman" w:hAnsi="Times New Roman" w:cs="Times New Roman"/>
          <w:sz w:val="24"/>
          <w:szCs w:val="24"/>
        </w:rPr>
        <w:t xml:space="preserve">children </w:t>
      </w:r>
      <w:r w:rsidR="00BB17DA">
        <w:rPr>
          <w:rFonts w:ascii="Times New Roman" w:hAnsi="Times New Roman" w:cs="Times New Roman"/>
          <w:sz w:val="24"/>
          <w:szCs w:val="24"/>
        </w:rPr>
        <w:t>in multilingual classrooms</w:t>
      </w:r>
      <w:r w:rsidR="00755DE0">
        <w:rPr>
          <w:rFonts w:ascii="Times New Roman" w:hAnsi="Times New Roman" w:cs="Times New Roman"/>
          <w:sz w:val="24"/>
          <w:szCs w:val="24"/>
        </w:rPr>
        <w:t>,</w:t>
      </w:r>
      <w:r w:rsidR="00BB17DA">
        <w:rPr>
          <w:rFonts w:ascii="Times New Roman" w:hAnsi="Times New Roman" w:cs="Times New Roman"/>
          <w:sz w:val="24"/>
          <w:szCs w:val="24"/>
        </w:rPr>
        <w:t xml:space="preserve"> like those in </w:t>
      </w:r>
      <w:r w:rsidR="000A07C3">
        <w:rPr>
          <w:rFonts w:ascii="Times New Roman" w:hAnsi="Times New Roman" w:cs="Times New Roman"/>
          <w:sz w:val="24"/>
          <w:szCs w:val="24"/>
        </w:rPr>
        <w:t xml:space="preserve">the selected primary schools of </w:t>
      </w:r>
      <w:r w:rsidR="004C4D1C">
        <w:rPr>
          <w:rFonts w:ascii="Times New Roman" w:hAnsi="Times New Roman" w:cs="Times New Roman"/>
          <w:sz w:val="24"/>
          <w:szCs w:val="24"/>
        </w:rPr>
        <w:t>Livingstone Urban</w:t>
      </w:r>
      <w:r w:rsidR="00755DE0">
        <w:rPr>
          <w:rFonts w:ascii="Times New Roman" w:hAnsi="Times New Roman" w:cs="Times New Roman"/>
          <w:sz w:val="24"/>
          <w:szCs w:val="24"/>
        </w:rPr>
        <w:t xml:space="preserve">, </w:t>
      </w:r>
      <w:r w:rsidR="00F74F88">
        <w:rPr>
          <w:rFonts w:ascii="Times New Roman" w:hAnsi="Times New Roman" w:cs="Times New Roman"/>
          <w:sz w:val="24"/>
          <w:szCs w:val="24"/>
        </w:rPr>
        <w:t xml:space="preserve">would </w:t>
      </w:r>
      <w:r w:rsidR="00BB17DA">
        <w:rPr>
          <w:rFonts w:ascii="Times New Roman" w:hAnsi="Times New Roman" w:cs="Times New Roman"/>
          <w:sz w:val="24"/>
          <w:szCs w:val="24"/>
        </w:rPr>
        <w:t xml:space="preserve">choose a language that is </w:t>
      </w:r>
      <w:r w:rsidR="00105A54">
        <w:rPr>
          <w:rFonts w:ascii="Times New Roman" w:hAnsi="Times New Roman" w:cs="Times New Roman"/>
          <w:sz w:val="24"/>
          <w:szCs w:val="24"/>
        </w:rPr>
        <w:t xml:space="preserve">commonly used and </w:t>
      </w:r>
      <w:r w:rsidR="000010A8">
        <w:rPr>
          <w:rFonts w:ascii="Times New Roman" w:hAnsi="Times New Roman" w:cs="Times New Roman"/>
          <w:sz w:val="24"/>
          <w:szCs w:val="24"/>
        </w:rPr>
        <w:t>socially accepted</w:t>
      </w:r>
      <w:r w:rsidR="00755DE0">
        <w:rPr>
          <w:rFonts w:ascii="Times New Roman" w:hAnsi="Times New Roman" w:cs="Times New Roman"/>
          <w:sz w:val="24"/>
          <w:szCs w:val="24"/>
        </w:rPr>
        <w:t xml:space="preserve"> among themselves regardless of the prescription of the educational language policy</w:t>
      </w:r>
      <w:r w:rsidR="000A07C3">
        <w:rPr>
          <w:rFonts w:ascii="Times New Roman" w:hAnsi="Times New Roman" w:cs="Times New Roman"/>
          <w:sz w:val="24"/>
          <w:szCs w:val="24"/>
        </w:rPr>
        <w:t xml:space="preserve"> for social identity to emphasise social closeness.</w:t>
      </w:r>
    </w:p>
    <w:p w14:paraId="0A686BCE" w14:textId="77777777" w:rsidR="004B5C91" w:rsidRPr="007029F5" w:rsidRDefault="003A5141" w:rsidP="00AC0506">
      <w:pPr>
        <w:pStyle w:val="Heading4"/>
        <w:numPr>
          <w:ilvl w:val="4"/>
          <w:numId w:val="16"/>
        </w:numPr>
        <w:ind w:left="993" w:hanging="993"/>
      </w:pPr>
      <w:r w:rsidRPr="00871AA7">
        <w:t>Facilitating discussions during group w</w:t>
      </w:r>
      <w:r w:rsidR="00931BE1" w:rsidRPr="007029F5">
        <w:t>ork</w:t>
      </w:r>
    </w:p>
    <w:p w14:paraId="62FC7E46" w14:textId="77777777" w:rsidR="001D57F9" w:rsidRDefault="004B5C91" w:rsidP="007E5026">
      <w:pPr>
        <w:spacing w:after="240" w:line="360" w:lineRule="auto"/>
        <w:jc w:val="both"/>
        <w:rPr>
          <w:rFonts w:ascii="Times New Roman" w:hAnsi="Times New Roman" w:cs="Times New Roman"/>
          <w:sz w:val="24"/>
          <w:szCs w:val="24"/>
        </w:rPr>
      </w:pPr>
      <w:r w:rsidRPr="00DD68E8">
        <w:rPr>
          <w:rFonts w:ascii="Times New Roman" w:hAnsi="Times New Roman" w:cs="Times New Roman"/>
          <w:sz w:val="24"/>
          <w:szCs w:val="24"/>
        </w:rPr>
        <w:t xml:space="preserve">The other explanation </w:t>
      </w:r>
      <w:r w:rsidR="004A0E31">
        <w:rPr>
          <w:rFonts w:ascii="Times New Roman" w:hAnsi="Times New Roman" w:cs="Times New Roman"/>
          <w:sz w:val="24"/>
          <w:szCs w:val="24"/>
        </w:rPr>
        <w:t>for</w:t>
      </w:r>
      <w:r w:rsidRPr="00DD68E8">
        <w:rPr>
          <w:rFonts w:ascii="Times New Roman" w:hAnsi="Times New Roman" w:cs="Times New Roman"/>
          <w:sz w:val="24"/>
          <w:szCs w:val="24"/>
        </w:rPr>
        <w:t xml:space="preserve"> children</w:t>
      </w:r>
      <w:r w:rsidR="004A0E31">
        <w:rPr>
          <w:rFonts w:ascii="Times New Roman" w:hAnsi="Times New Roman" w:cs="Times New Roman"/>
          <w:sz w:val="24"/>
          <w:szCs w:val="24"/>
        </w:rPr>
        <w:t xml:space="preserve">’s preference of </w:t>
      </w:r>
      <w:r>
        <w:rPr>
          <w:rFonts w:ascii="Times New Roman" w:hAnsi="Times New Roman" w:cs="Times New Roman"/>
          <w:sz w:val="24"/>
          <w:szCs w:val="24"/>
        </w:rPr>
        <w:t>Nyanja</w:t>
      </w:r>
      <w:r w:rsidR="00140A9F">
        <w:rPr>
          <w:rFonts w:ascii="Times New Roman" w:hAnsi="Times New Roman" w:cs="Times New Roman"/>
          <w:sz w:val="24"/>
          <w:szCs w:val="24"/>
        </w:rPr>
        <w:t xml:space="preserve"> </w:t>
      </w:r>
      <w:r w:rsidR="00BC2358">
        <w:rPr>
          <w:rFonts w:ascii="Times New Roman" w:hAnsi="Times New Roman" w:cs="Times New Roman"/>
          <w:sz w:val="24"/>
          <w:szCs w:val="24"/>
        </w:rPr>
        <w:t xml:space="preserve">during group work </w:t>
      </w:r>
      <w:r w:rsidRPr="00DD68E8">
        <w:rPr>
          <w:rFonts w:ascii="Times New Roman" w:hAnsi="Times New Roman" w:cs="Times New Roman"/>
          <w:sz w:val="24"/>
          <w:szCs w:val="24"/>
        </w:rPr>
        <w:t xml:space="preserve">would be that </w:t>
      </w:r>
      <w:r w:rsidR="004A0E31">
        <w:rPr>
          <w:rFonts w:ascii="Times New Roman" w:hAnsi="Times New Roman" w:cs="Times New Roman"/>
          <w:sz w:val="24"/>
          <w:szCs w:val="24"/>
        </w:rPr>
        <w:t>the language enables every group member to freely participate thereby facilitating discussi</w:t>
      </w:r>
      <w:r w:rsidR="008E136F">
        <w:rPr>
          <w:rFonts w:ascii="Times New Roman" w:hAnsi="Times New Roman" w:cs="Times New Roman"/>
          <w:sz w:val="24"/>
          <w:szCs w:val="24"/>
        </w:rPr>
        <w:t>o</w:t>
      </w:r>
      <w:r w:rsidR="004A0E31">
        <w:rPr>
          <w:rFonts w:ascii="Times New Roman" w:hAnsi="Times New Roman" w:cs="Times New Roman"/>
          <w:sz w:val="24"/>
          <w:szCs w:val="24"/>
        </w:rPr>
        <w:t xml:space="preserve">ns among the group members. </w:t>
      </w:r>
      <w:r w:rsidR="008E08C6">
        <w:rPr>
          <w:rFonts w:ascii="Times New Roman" w:hAnsi="Times New Roman" w:cs="Times New Roman"/>
          <w:sz w:val="24"/>
          <w:szCs w:val="24"/>
        </w:rPr>
        <w:t xml:space="preserve">For instance, in Excerpt </w:t>
      </w:r>
      <w:r w:rsidR="009E1447">
        <w:rPr>
          <w:rFonts w:ascii="Times New Roman" w:hAnsi="Times New Roman" w:cs="Times New Roman"/>
          <w:sz w:val="24"/>
          <w:szCs w:val="24"/>
        </w:rPr>
        <w:t>5</w:t>
      </w:r>
      <w:r w:rsidR="008E08C6">
        <w:rPr>
          <w:rFonts w:ascii="Times New Roman" w:hAnsi="Times New Roman" w:cs="Times New Roman"/>
          <w:sz w:val="24"/>
          <w:szCs w:val="24"/>
        </w:rPr>
        <w:t xml:space="preserve"> where English is the officially prescribed medium of classroom communication for Social Studies at upper primary, there is a possibility that some children might not have participated freely for fear of being laughed at due to their lack of fluency in the language had the group opted to stick by the policy. </w:t>
      </w:r>
    </w:p>
    <w:p w14:paraId="0B85255D" w14:textId="16776876" w:rsidR="002210B3" w:rsidRPr="001352F8" w:rsidRDefault="003231A0" w:rsidP="007E5026">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In a similar way, the use of Nyanja by the group in Excerpt </w:t>
      </w:r>
      <w:r w:rsidR="009E1447">
        <w:rPr>
          <w:rFonts w:ascii="Times New Roman" w:hAnsi="Times New Roman" w:cs="Times New Roman"/>
          <w:sz w:val="24"/>
          <w:szCs w:val="24"/>
        </w:rPr>
        <w:t>6</w:t>
      </w:r>
      <w:r>
        <w:rPr>
          <w:rFonts w:ascii="Times New Roman" w:hAnsi="Times New Roman" w:cs="Times New Roman"/>
          <w:sz w:val="24"/>
          <w:szCs w:val="24"/>
        </w:rPr>
        <w:t xml:space="preserve"> during Tonga lesson group work facilitated participation in the discussion by all members including those who might not have been familiar enough to </w:t>
      </w:r>
      <w:r w:rsidR="00140A9F">
        <w:rPr>
          <w:rFonts w:ascii="Times New Roman" w:hAnsi="Times New Roman" w:cs="Times New Roman"/>
          <w:sz w:val="24"/>
          <w:szCs w:val="24"/>
        </w:rPr>
        <w:t xml:space="preserve">Tonga </w:t>
      </w:r>
      <w:r w:rsidR="0059044A">
        <w:rPr>
          <w:rFonts w:ascii="Times New Roman" w:hAnsi="Times New Roman" w:cs="Times New Roman"/>
          <w:sz w:val="24"/>
          <w:szCs w:val="24"/>
        </w:rPr>
        <w:t xml:space="preserve">owing to </w:t>
      </w:r>
      <w:r w:rsidR="004B5C91" w:rsidRPr="00DD68E8">
        <w:rPr>
          <w:rFonts w:ascii="Times New Roman" w:hAnsi="Times New Roman" w:cs="Times New Roman"/>
          <w:sz w:val="24"/>
          <w:szCs w:val="24"/>
        </w:rPr>
        <w:t xml:space="preserve">different home languages as their </w:t>
      </w:r>
      <w:r w:rsidR="00EA328D">
        <w:rPr>
          <w:rFonts w:ascii="Times New Roman" w:hAnsi="Times New Roman" w:cs="Times New Roman"/>
          <w:sz w:val="24"/>
          <w:szCs w:val="24"/>
        </w:rPr>
        <w:t>L1's</w:t>
      </w:r>
      <w:r w:rsidR="004B5C91" w:rsidRPr="00DD68E8">
        <w:rPr>
          <w:rFonts w:ascii="Times New Roman" w:hAnsi="Times New Roman" w:cs="Times New Roman"/>
          <w:sz w:val="24"/>
          <w:szCs w:val="24"/>
        </w:rPr>
        <w:t xml:space="preserve">. </w:t>
      </w:r>
      <w:r w:rsidR="00EA328D">
        <w:rPr>
          <w:rFonts w:ascii="Times New Roman" w:hAnsi="Times New Roman" w:cs="Times New Roman"/>
          <w:sz w:val="24"/>
          <w:szCs w:val="24"/>
        </w:rPr>
        <w:t xml:space="preserve">This would be attributed </w:t>
      </w:r>
      <w:r w:rsidR="00EA328D">
        <w:rPr>
          <w:rFonts w:ascii="Times New Roman" w:hAnsi="Times New Roman" w:cs="Times New Roman"/>
          <w:sz w:val="24"/>
          <w:szCs w:val="24"/>
        </w:rPr>
        <w:lastRenderedPageBreak/>
        <w:t xml:space="preserve">to the fact that some children might have been coming from different linguistic backgrounds where they were familiar with different home languages. </w:t>
      </w:r>
      <w:r w:rsidR="00756D7B">
        <w:rPr>
          <w:rFonts w:ascii="Times New Roman" w:hAnsi="Times New Roman" w:cs="Times New Roman"/>
          <w:sz w:val="24"/>
          <w:szCs w:val="24"/>
        </w:rPr>
        <w:t xml:space="preserve">In addition, there is also a possibility that Nyanja </w:t>
      </w:r>
      <w:r w:rsidR="004B5C91" w:rsidRPr="00DD68E8">
        <w:rPr>
          <w:rFonts w:ascii="Times New Roman" w:hAnsi="Times New Roman" w:cs="Times New Roman"/>
          <w:sz w:val="24"/>
          <w:szCs w:val="24"/>
        </w:rPr>
        <w:t xml:space="preserve">is </w:t>
      </w:r>
      <w:r w:rsidR="00756D7B">
        <w:rPr>
          <w:rFonts w:ascii="Times New Roman" w:hAnsi="Times New Roman" w:cs="Times New Roman"/>
          <w:sz w:val="24"/>
          <w:szCs w:val="24"/>
        </w:rPr>
        <w:t xml:space="preserve">a </w:t>
      </w:r>
      <w:r w:rsidR="004B5C91" w:rsidRPr="00DD68E8">
        <w:rPr>
          <w:rFonts w:ascii="Times New Roman" w:hAnsi="Times New Roman" w:cs="Times New Roman"/>
          <w:sz w:val="24"/>
          <w:szCs w:val="24"/>
        </w:rPr>
        <w:t>more c</w:t>
      </w:r>
      <w:r w:rsidR="00756D7B">
        <w:rPr>
          <w:rFonts w:ascii="Times New Roman" w:hAnsi="Times New Roman" w:cs="Times New Roman"/>
          <w:sz w:val="24"/>
          <w:szCs w:val="24"/>
        </w:rPr>
        <w:t xml:space="preserve">ommon </w:t>
      </w:r>
      <w:r w:rsidR="004B5C91" w:rsidRPr="00DD68E8">
        <w:rPr>
          <w:rFonts w:ascii="Times New Roman" w:hAnsi="Times New Roman" w:cs="Times New Roman"/>
          <w:sz w:val="24"/>
          <w:szCs w:val="24"/>
        </w:rPr>
        <w:t xml:space="preserve">language to most children in </w:t>
      </w:r>
      <w:r w:rsidR="004C4D1C">
        <w:rPr>
          <w:rFonts w:ascii="Times New Roman" w:hAnsi="Times New Roman" w:cs="Times New Roman"/>
          <w:sz w:val="24"/>
          <w:szCs w:val="24"/>
        </w:rPr>
        <w:t>Livingstone Urban</w:t>
      </w:r>
      <w:r w:rsidR="00756D7B">
        <w:rPr>
          <w:rFonts w:ascii="Times New Roman" w:hAnsi="Times New Roman" w:cs="Times New Roman"/>
          <w:sz w:val="24"/>
          <w:szCs w:val="24"/>
        </w:rPr>
        <w:t xml:space="preserve"> such that most of them can easily express themselves especially among themselves in class to facilitate participation during group discussions</w:t>
      </w:r>
      <w:r w:rsidR="004B5C91" w:rsidRPr="00DD68E8">
        <w:rPr>
          <w:rFonts w:ascii="Times New Roman" w:hAnsi="Times New Roman" w:cs="Times New Roman"/>
          <w:sz w:val="24"/>
          <w:szCs w:val="24"/>
        </w:rPr>
        <w:t xml:space="preserve">. </w:t>
      </w:r>
      <w:r w:rsidR="005F7902">
        <w:rPr>
          <w:rFonts w:ascii="Times New Roman" w:hAnsi="Times New Roman" w:cs="Times New Roman"/>
          <w:sz w:val="24"/>
          <w:szCs w:val="24"/>
        </w:rPr>
        <w:t>Furthermore, t</w:t>
      </w:r>
      <w:r w:rsidR="004B5C91" w:rsidRPr="00DD68E8">
        <w:rPr>
          <w:rFonts w:ascii="Times New Roman" w:hAnsi="Times New Roman" w:cs="Times New Roman"/>
          <w:sz w:val="24"/>
          <w:szCs w:val="24"/>
        </w:rPr>
        <w:t xml:space="preserve">he </w:t>
      </w:r>
      <w:r w:rsidR="005F7902">
        <w:rPr>
          <w:rFonts w:ascii="Times New Roman" w:hAnsi="Times New Roman" w:cs="Times New Roman"/>
          <w:sz w:val="24"/>
          <w:szCs w:val="24"/>
        </w:rPr>
        <w:t>preference</w:t>
      </w:r>
      <w:r w:rsidR="00140A9F">
        <w:rPr>
          <w:rFonts w:ascii="Times New Roman" w:hAnsi="Times New Roman" w:cs="Times New Roman"/>
          <w:sz w:val="24"/>
          <w:szCs w:val="24"/>
        </w:rPr>
        <w:t xml:space="preserve"> </w:t>
      </w:r>
      <w:r w:rsidR="004B5C91" w:rsidRPr="00DD68E8">
        <w:rPr>
          <w:rFonts w:ascii="Times New Roman" w:hAnsi="Times New Roman" w:cs="Times New Roman"/>
          <w:sz w:val="24"/>
          <w:szCs w:val="24"/>
        </w:rPr>
        <w:t xml:space="preserve">of </w:t>
      </w:r>
      <w:r w:rsidR="004B5C91">
        <w:rPr>
          <w:rFonts w:ascii="Times New Roman" w:hAnsi="Times New Roman" w:cs="Times New Roman"/>
          <w:sz w:val="24"/>
          <w:szCs w:val="24"/>
        </w:rPr>
        <w:t>Nyanja</w:t>
      </w:r>
      <w:r w:rsidR="004B5C91" w:rsidRPr="00DD68E8">
        <w:rPr>
          <w:rFonts w:ascii="Times New Roman" w:hAnsi="Times New Roman" w:cs="Times New Roman"/>
          <w:sz w:val="24"/>
          <w:szCs w:val="24"/>
        </w:rPr>
        <w:t xml:space="preserve"> by most children would</w:t>
      </w:r>
      <w:r w:rsidR="00756D7B">
        <w:rPr>
          <w:rFonts w:ascii="Times New Roman" w:hAnsi="Times New Roman" w:cs="Times New Roman"/>
          <w:sz w:val="24"/>
          <w:szCs w:val="24"/>
        </w:rPr>
        <w:t>, therefore,</w:t>
      </w:r>
      <w:r w:rsidR="004B5C91" w:rsidRPr="00DD68E8">
        <w:rPr>
          <w:rFonts w:ascii="Times New Roman" w:hAnsi="Times New Roman" w:cs="Times New Roman"/>
          <w:sz w:val="24"/>
          <w:szCs w:val="24"/>
        </w:rPr>
        <w:t xml:space="preserve"> be attributed to the assumption that it is the language used in their community outside the classroom arrangement</w:t>
      </w:r>
      <w:r w:rsidR="00356950">
        <w:rPr>
          <w:rFonts w:ascii="Times New Roman" w:hAnsi="Times New Roman" w:cs="Times New Roman"/>
          <w:sz w:val="24"/>
          <w:szCs w:val="24"/>
        </w:rPr>
        <w:t xml:space="preserve"> (see Table 1</w:t>
      </w:r>
      <w:r w:rsidR="00683B8E">
        <w:rPr>
          <w:rFonts w:ascii="Times New Roman" w:hAnsi="Times New Roman" w:cs="Times New Roman"/>
          <w:sz w:val="24"/>
          <w:szCs w:val="24"/>
        </w:rPr>
        <w:t xml:space="preserve"> on page 51</w:t>
      </w:r>
      <w:r w:rsidR="00356950">
        <w:rPr>
          <w:rFonts w:ascii="Times New Roman" w:hAnsi="Times New Roman" w:cs="Times New Roman"/>
          <w:sz w:val="24"/>
          <w:szCs w:val="24"/>
        </w:rPr>
        <w:t>)</w:t>
      </w:r>
      <w:r w:rsidR="004B5C91" w:rsidRPr="00DD68E8">
        <w:rPr>
          <w:rFonts w:ascii="Times New Roman" w:hAnsi="Times New Roman" w:cs="Times New Roman"/>
          <w:sz w:val="24"/>
          <w:szCs w:val="24"/>
        </w:rPr>
        <w:t>.</w:t>
      </w:r>
      <w:r w:rsidR="00DB5120">
        <w:rPr>
          <w:rFonts w:ascii="Times New Roman" w:hAnsi="Times New Roman" w:cs="Times New Roman"/>
          <w:sz w:val="24"/>
          <w:szCs w:val="24"/>
        </w:rPr>
        <w:t xml:space="preserve"> All these points would lead to a conclusion that children in multilingual classrooms prefer using a language they know would enhance participation by everybody during group discussions.</w:t>
      </w:r>
    </w:p>
    <w:p w14:paraId="0DF723C6" w14:textId="77777777" w:rsidR="00C20045" w:rsidRPr="004E2A13" w:rsidRDefault="00DA23F2" w:rsidP="00AC0506">
      <w:pPr>
        <w:pStyle w:val="Heading2"/>
        <w:numPr>
          <w:ilvl w:val="2"/>
          <w:numId w:val="16"/>
        </w:numPr>
        <w:ind w:left="851" w:hanging="851"/>
        <w:rPr>
          <w:sz w:val="28"/>
        </w:rPr>
      </w:pPr>
      <w:bookmarkStart w:id="48" w:name="_Toc499552513"/>
      <w:r w:rsidRPr="004E2A13">
        <w:rPr>
          <w:sz w:val="28"/>
        </w:rPr>
        <w:t>English</w:t>
      </w:r>
      <w:bookmarkEnd w:id="48"/>
    </w:p>
    <w:p w14:paraId="5D24253D" w14:textId="77777777" w:rsidR="00C20045" w:rsidRPr="004E2A13" w:rsidRDefault="001E1E53" w:rsidP="00AC0506">
      <w:pPr>
        <w:pStyle w:val="Heading3"/>
        <w:numPr>
          <w:ilvl w:val="3"/>
          <w:numId w:val="16"/>
        </w:numPr>
        <w:ind w:left="851" w:hanging="851"/>
        <w:rPr>
          <w:sz w:val="24"/>
        </w:rPr>
      </w:pPr>
      <w:r w:rsidRPr="004E2A13">
        <w:rPr>
          <w:sz w:val="24"/>
        </w:rPr>
        <w:t xml:space="preserve">Responding to </w:t>
      </w:r>
      <w:r w:rsidR="00AB0C1C" w:rsidRPr="004E2A13">
        <w:rPr>
          <w:sz w:val="24"/>
        </w:rPr>
        <w:t>t</w:t>
      </w:r>
      <w:r w:rsidRPr="004E2A13">
        <w:rPr>
          <w:sz w:val="24"/>
        </w:rPr>
        <w:t>eachers</w:t>
      </w:r>
      <w:r w:rsidR="00AB0C1C" w:rsidRPr="004E2A13">
        <w:rPr>
          <w:sz w:val="24"/>
        </w:rPr>
        <w:t xml:space="preserve"> to facilitate p</w:t>
      </w:r>
      <w:r w:rsidR="0023216E" w:rsidRPr="004E2A13">
        <w:rPr>
          <w:sz w:val="24"/>
        </w:rPr>
        <w:t>articipation</w:t>
      </w:r>
    </w:p>
    <w:p w14:paraId="4EB58BD9" w14:textId="77777777" w:rsidR="00D46DE4" w:rsidRPr="00EB071E" w:rsidRDefault="00806025" w:rsidP="007E5026">
      <w:pPr>
        <w:tabs>
          <w:tab w:val="left" w:pos="5158"/>
        </w:tabs>
        <w:spacing w:after="240" w:line="360" w:lineRule="auto"/>
        <w:jc w:val="both"/>
        <w:rPr>
          <w:rFonts w:ascii="Times New Roman" w:hAnsi="Times New Roman" w:cs="Times New Roman"/>
          <w:sz w:val="24"/>
          <w:szCs w:val="28"/>
        </w:rPr>
      </w:pPr>
      <w:r w:rsidRPr="00DD68E8">
        <w:rPr>
          <w:rFonts w:ascii="Times New Roman" w:hAnsi="Times New Roman" w:cs="Times New Roman"/>
          <w:sz w:val="24"/>
          <w:szCs w:val="24"/>
        </w:rPr>
        <w:t>The findings of this study indicate that there are some children who prefer using English during lessons</w:t>
      </w:r>
      <w:r w:rsidR="00D46DE4" w:rsidRPr="00EB071E">
        <w:rPr>
          <w:rFonts w:ascii="Times New Roman" w:hAnsi="Times New Roman" w:cs="Times New Roman"/>
          <w:sz w:val="24"/>
          <w:szCs w:val="28"/>
        </w:rPr>
        <w:t xml:space="preserve"> to </w:t>
      </w:r>
      <w:r w:rsidR="002B7B46">
        <w:rPr>
          <w:rFonts w:ascii="Times New Roman" w:hAnsi="Times New Roman" w:cs="Times New Roman"/>
          <w:sz w:val="24"/>
          <w:szCs w:val="28"/>
        </w:rPr>
        <w:t>respond</w:t>
      </w:r>
      <w:r w:rsidR="00D46DE4" w:rsidRPr="00EB071E">
        <w:rPr>
          <w:rFonts w:ascii="Times New Roman" w:hAnsi="Times New Roman" w:cs="Times New Roman"/>
          <w:sz w:val="24"/>
          <w:szCs w:val="28"/>
        </w:rPr>
        <w:t xml:space="preserve"> to their teachers</w:t>
      </w:r>
      <w:r w:rsidR="000F420E" w:rsidRPr="00EB071E">
        <w:rPr>
          <w:rFonts w:ascii="Times New Roman" w:hAnsi="Times New Roman" w:cs="Times New Roman"/>
          <w:sz w:val="24"/>
          <w:szCs w:val="28"/>
        </w:rPr>
        <w:t xml:space="preserve"> even </w:t>
      </w:r>
      <w:r w:rsidR="00305EAF">
        <w:rPr>
          <w:rFonts w:ascii="Times New Roman" w:hAnsi="Times New Roman" w:cs="Times New Roman"/>
          <w:sz w:val="24"/>
          <w:szCs w:val="28"/>
        </w:rPr>
        <w:t xml:space="preserve">at lower primary where it is </w:t>
      </w:r>
      <w:r w:rsidR="000F420E" w:rsidRPr="00EB071E">
        <w:rPr>
          <w:rFonts w:ascii="Times New Roman" w:hAnsi="Times New Roman" w:cs="Times New Roman"/>
          <w:sz w:val="24"/>
          <w:szCs w:val="28"/>
        </w:rPr>
        <w:t xml:space="preserve">not the prescribed medium of instruction and </w:t>
      </w:r>
      <w:r w:rsidR="001D57F9" w:rsidRPr="00EB071E">
        <w:rPr>
          <w:rFonts w:ascii="Times New Roman" w:hAnsi="Times New Roman" w:cs="Times New Roman"/>
          <w:sz w:val="24"/>
          <w:szCs w:val="28"/>
        </w:rPr>
        <w:t>communication</w:t>
      </w:r>
      <w:r w:rsidR="001D57F9">
        <w:rPr>
          <w:rFonts w:ascii="Times New Roman" w:hAnsi="Times New Roman" w:cs="Times New Roman"/>
          <w:sz w:val="24"/>
          <w:szCs w:val="28"/>
        </w:rPr>
        <w:t xml:space="preserve"> because</w:t>
      </w:r>
      <w:r w:rsidR="00B20D51">
        <w:rPr>
          <w:rFonts w:ascii="Times New Roman" w:hAnsi="Times New Roman" w:cs="Times New Roman"/>
          <w:sz w:val="24"/>
          <w:szCs w:val="28"/>
        </w:rPr>
        <w:t xml:space="preserve"> it is more familiar to them </w:t>
      </w:r>
      <w:r w:rsidR="00322947">
        <w:rPr>
          <w:rFonts w:ascii="Times New Roman" w:hAnsi="Times New Roman" w:cs="Times New Roman"/>
          <w:sz w:val="24"/>
          <w:szCs w:val="28"/>
        </w:rPr>
        <w:t xml:space="preserve">and can </w:t>
      </w:r>
      <w:r w:rsidR="00C60988">
        <w:rPr>
          <w:rFonts w:ascii="Times New Roman" w:hAnsi="Times New Roman" w:cs="Times New Roman"/>
          <w:sz w:val="24"/>
          <w:szCs w:val="28"/>
        </w:rPr>
        <w:t xml:space="preserve">facilitate </w:t>
      </w:r>
      <w:r w:rsidR="00322947">
        <w:rPr>
          <w:rFonts w:ascii="Times New Roman" w:hAnsi="Times New Roman" w:cs="Times New Roman"/>
          <w:sz w:val="24"/>
          <w:szCs w:val="28"/>
        </w:rPr>
        <w:t xml:space="preserve">their </w:t>
      </w:r>
      <w:r w:rsidR="00C60988">
        <w:rPr>
          <w:rFonts w:ascii="Times New Roman" w:hAnsi="Times New Roman" w:cs="Times New Roman"/>
          <w:sz w:val="24"/>
          <w:szCs w:val="28"/>
        </w:rPr>
        <w:t>participation</w:t>
      </w:r>
      <w:r w:rsidR="00987C22">
        <w:rPr>
          <w:rFonts w:ascii="Times New Roman" w:hAnsi="Times New Roman" w:cs="Times New Roman"/>
          <w:sz w:val="24"/>
          <w:szCs w:val="28"/>
        </w:rPr>
        <w:t xml:space="preserve"> as illustrated in the excerpts below:</w:t>
      </w:r>
    </w:p>
    <w:p w14:paraId="25C2D2E2" w14:textId="77777777" w:rsidR="009D46E5" w:rsidRPr="00EB071E" w:rsidRDefault="00D04BDD" w:rsidP="009A3491">
      <w:pPr>
        <w:spacing w:line="240" w:lineRule="auto"/>
        <w:ind w:right="521"/>
        <w:jc w:val="both"/>
        <w:rPr>
          <w:b/>
          <w:sz w:val="24"/>
          <w:szCs w:val="28"/>
        </w:rPr>
      </w:pPr>
      <w:r w:rsidRPr="0070185A">
        <w:rPr>
          <w:b/>
          <w:sz w:val="24"/>
          <w:szCs w:val="28"/>
        </w:rPr>
        <w:t xml:space="preserve">Excerpt </w:t>
      </w:r>
      <w:r w:rsidR="007E216B">
        <w:rPr>
          <w:b/>
          <w:sz w:val="24"/>
          <w:szCs w:val="28"/>
        </w:rPr>
        <w:t>7</w:t>
      </w:r>
      <w:r w:rsidR="009D46E5" w:rsidRPr="0070185A">
        <w:rPr>
          <w:b/>
          <w:sz w:val="24"/>
          <w:szCs w:val="28"/>
        </w:rPr>
        <w:t xml:space="preserve"> (from Lesson Verbatim 5)</w:t>
      </w:r>
      <w:r w:rsidR="007E216B">
        <w:rPr>
          <w:b/>
          <w:sz w:val="24"/>
          <w:szCs w:val="28"/>
        </w:rPr>
        <w:t>:</w:t>
      </w:r>
    </w:p>
    <w:p w14:paraId="3E20F3C8" w14:textId="77777777" w:rsidR="00145145" w:rsidRPr="00145145" w:rsidRDefault="00145145" w:rsidP="009A3491">
      <w:pPr>
        <w:spacing w:after="0" w:line="240" w:lineRule="auto"/>
        <w:ind w:left="284" w:right="521"/>
        <w:jc w:val="both"/>
        <w:rPr>
          <w:sz w:val="24"/>
        </w:rPr>
      </w:pPr>
      <w:r w:rsidRPr="00145145">
        <w:rPr>
          <w:sz w:val="24"/>
        </w:rPr>
        <w:t xml:space="preserve">Teacher 5: (pointing to a part on the picture) </w:t>
      </w:r>
      <w:r w:rsidRPr="00145145">
        <w:rPr>
          <w:i/>
          <w:sz w:val="24"/>
        </w:rPr>
        <w:t>Ino aba batyani</w:t>
      </w:r>
      <w:r w:rsidRPr="00145145">
        <w:rPr>
          <w:sz w:val="24"/>
        </w:rPr>
        <w:t xml:space="preserve"> ‘what are these doing’?</w:t>
      </w:r>
    </w:p>
    <w:p w14:paraId="113504AB" w14:textId="77777777" w:rsidR="009D46E5" w:rsidRDefault="00145145" w:rsidP="009A3491">
      <w:pPr>
        <w:tabs>
          <w:tab w:val="left" w:pos="5158"/>
        </w:tabs>
        <w:spacing w:line="240" w:lineRule="auto"/>
        <w:ind w:left="284"/>
        <w:jc w:val="both"/>
        <w:rPr>
          <w:sz w:val="24"/>
        </w:rPr>
      </w:pPr>
      <w:r w:rsidRPr="00145145">
        <w:rPr>
          <w:sz w:val="24"/>
        </w:rPr>
        <w:t>Pupil D5 (Masaka): They are washing the car.</w:t>
      </w:r>
    </w:p>
    <w:p w14:paraId="3A00D2C3" w14:textId="77777777" w:rsidR="00BB74C2" w:rsidRPr="00AB5BB7" w:rsidRDefault="00BB74C2" w:rsidP="00300E4B">
      <w:pPr>
        <w:tabs>
          <w:tab w:val="left" w:pos="5158"/>
        </w:tabs>
        <w:spacing w:after="0" w:line="360" w:lineRule="auto"/>
        <w:jc w:val="both"/>
        <w:rPr>
          <w:b/>
          <w:sz w:val="24"/>
        </w:rPr>
      </w:pPr>
      <w:r w:rsidRPr="0070185A">
        <w:rPr>
          <w:b/>
          <w:sz w:val="24"/>
        </w:rPr>
        <w:t xml:space="preserve">Excerpt </w:t>
      </w:r>
      <w:r w:rsidR="007E216B">
        <w:rPr>
          <w:b/>
          <w:sz w:val="24"/>
        </w:rPr>
        <w:t>8</w:t>
      </w:r>
      <w:r w:rsidRPr="0070185A">
        <w:rPr>
          <w:b/>
          <w:sz w:val="24"/>
        </w:rPr>
        <w:t xml:space="preserve"> (from Lesson Verbatim 13)</w:t>
      </w:r>
      <w:r w:rsidR="007E216B">
        <w:rPr>
          <w:b/>
          <w:sz w:val="24"/>
        </w:rPr>
        <w:t>:</w:t>
      </w:r>
    </w:p>
    <w:p w14:paraId="4CA256FC" w14:textId="77777777" w:rsidR="00D64943" w:rsidRPr="00D64943" w:rsidRDefault="00D64943" w:rsidP="00300E4B">
      <w:pPr>
        <w:tabs>
          <w:tab w:val="left" w:pos="5158"/>
        </w:tabs>
        <w:spacing w:after="0" w:line="240" w:lineRule="auto"/>
        <w:ind w:left="284"/>
        <w:jc w:val="both"/>
        <w:rPr>
          <w:sz w:val="24"/>
        </w:rPr>
      </w:pPr>
      <w:r w:rsidRPr="00D64943">
        <w:rPr>
          <w:sz w:val="24"/>
        </w:rPr>
        <w:t xml:space="preserve">Teacher 13: </w:t>
      </w:r>
      <w:r w:rsidRPr="00D64943">
        <w:rPr>
          <w:i/>
          <w:sz w:val="24"/>
        </w:rPr>
        <w:t>Mukamwi caamba nzi</w:t>
      </w:r>
      <w:r w:rsidRPr="00D64943">
        <w:rPr>
          <w:sz w:val="24"/>
        </w:rPr>
        <w:t xml:space="preserve"> ‘what does singular means’?</w:t>
      </w:r>
    </w:p>
    <w:p w14:paraId="0AEFDAB7" w14:textId="77777777" w:rsidR="00D64943" w:rsidRPr="00D64943" w:rsidRDefault="00D64943" w:rsidP="00300E4B">
      <w:pPr>
        <w:tabs>
          <w:tab w:val="left" w:pos="5158"/>
        </w:tabs>
        <w:spacing w:after="0" w:line="240" w:lineRule="auto"/>
        <w:ind w:left="284"/>
        <w:jc w:val="both"/>
        <w:rPr>
          <w:sz w:val="24"/>
        </w:rPr>
      </w:pPr>
      <w:r w:rsidRPr="00D64943">
        <w:rPr>
          <w:sz w:val="24"/>
        </w:rPr>
        <w:t>Pupil A13: It means singular or one.</w:t>
      </w:r>
    </w:p>
    <w:p w14:paraId="2EA657CD" w14:textId="77777777" w:rsidR="00D64943" w:rsidRPr="00D64943" w:rsidRDefault="00D64943" w:rsidP="00300E4B">
      <w:pPr>
        <w:tabs>
          <w:tab w:val="left" w:pos="5158"/>
        </w:tabs>
        <w:spacing w:after="0" w:line="240" w:lineRule="auto"/>
        <w:ind w:left="284"/>
        <w:jc w:val="both"/>
        <w:rPr>
          <w:sz w:val="24"/>
        </w:rPr>
      </w:pPr>
      <w:r w:rsidRPr="00D64943">
        <w:rPr>
          <w:sz w:val="24"/>
        </w:rPr>
        <w:t xml:space="preserve">Teacher: Good. </w:t>
      </w:r>
      <w:r w:rsidRPr="00D64943">
        <w:rPr>
          <w:i/>
          <w:sz w:val="24"/>
        </w:rPr>
        <w:t>Ino mubunji caamba nzi</w:t>
      </w:r>
      <w:r w:rsidRPr="00D64943">
        <w:rPr>
          <w:sz w:val="24"/>
        </w:rPr>
        <w:t xml:space="preserve"> ‘plural means what’?</w:t>
      </w:r>
    </w:p>
    <w:p w14:paraId="3E832B97" w14:textId="77777777" w:rsidR="00BB74C2" w:rsidRDefault="00D64943" w:rsidP="00300E4B">
      <w:pPr>
        <w:tabs>
          <w:tab w:val="left" w:pos="5158"/>
        </w:tabs>
        <w:spacing w:after="240" w:line="240" w:lineRule="auto"/>
        <w:ind w:left="284"/>
        <w:jc w:val="both"/>
        <w:rPr>
          <w:sz w:val="24"/>
        </w:rPr>
      </w:pPr>
      <w:r w:rsidRPr="00D64943">
        <w:rPr>
          <w:sz w:val="24"/>
        </w:rPr>
        <w:t>Pupil A13: That one means plural or more than one.</w:t>
      </w:r>
    </w:p>
    <w:p w14:paraId="492C0AB5" w14:textId="77777777" w:rsidR="002C7A99" w:rsidRPr="00EB071E" w:rsidRDefault="002C7A99" w:rsidP="00D66E3B">
      <w:pPr>
        <w:spacing w:after="0" w:line="240" w:lineRule="auto"/>
        <w:ind w:right="521"/>
        <w:jc w:val="both"/>
        <w:rPr>
          <w:b/>
          <w:sz w:val="24"/>
          <w:szCs w:val="28"/>
        </w:rPr>
      </w:pPr>
      <w:r w:rsidRPr="00EB071E">
        <w:rPr>
          <w:b/>
          <w:sz w:val="24"/>
        </w:rPr>
        <w:t>Excerpt</w:t>
      </w:r>
      <w:r w:rsidR="007E216B">
        <w:rPr>
          <w:b/>
          <w:sz w:val="24"/>
        </w:rPr>
        <w:t>9</w:t>
      </w:r>
      <w:r w:rsidRPr="00EB071E">
        <w:rPr>
          <w:b/>
          <w:sz w:val="24"/>
        </w:rPr>
        <w:t xml:space="preserve"> (from Lesson Verbatim </w:t>
      </w:r>
      <w:r>
        <w:rPr>
          <w:b/>
          <w:sz w:val="24"/>
        </w:rPr>
        <w:t>1</w:t>
      </w:r>
      <w:r w:rsidRPr="00EB071E">
        <w:rPr>
          <w:b/>
          <w:sz w:val="24"/>
        </w:rPr>
        <w:t>2)</w:t>
      </w:r>
      <w:r w:rsidR="007E216B">
        <w:rPr>
          <w:b/>
          <w:sz w:val="24"/>
        </w:rPr>
        <w:t>:</w:t>
      </w:r>
    </w:p>
    <w:p w14:paraId="39A3AD34" w14:textId="77777777" w:rsidR="00893557" w:rsidRPr="00893557" w:rsidRDefault="00893557" w:rsidP="00D66E3B">
      <w:pPr>
        <w:spacing w:after="0" w:line="240" w:lineRule="auto"/>
        <w:ind w:left="567" w:right="521"/>
        <w:jc w:val="both"/>
        <w:rPr>
          <w:sz w:val="24"/>
        </w:rPr>
      </w:pPr>
      <w:r w:rsidRPr="00893557">
        <w:rPr>
          <w:sz w:val="24"/>
        </w:rPr>
        <w:t>(Pupil G12 raises her hand and the teacher points at her to give her response)</w:t>
      </w:r>
    </w:p>
    <w:p w14:paraId="5738697F" w14:textId="77777777" w:rsidR="00893557" w:rsidRPr="00893557" w:rsidRDefault="00893557" w:rsidP="00D66E3B">
      <w:pPr>
        <w:spacing w:after="0" w:line="240" w:lineRule="auto"/>
        <w:ind w:left="284" w:right="521"/>
        <w:jc w:val="both"/>
        <w:rPr>
          <w:sz w:val="24"/>
        </w:rPr>
      </w:pPr>
      <w:r w:rsidRPr="00893557">
        <w:rPr>
          <w:sz w:val="24"/>
        </w:rPr>
        <w:t>Pupil G12: Sir, I think what she said is not correct.</w:t>
      </w:r>
    </w:p>
    <w:p w14:paraId="2A342386" w14:textId="77777777" w:rsidR="00893557" w:rsidRPr="00893557" w:rsidRDefault="00893557" w:rsidP="00D66E3B">
      <w:pPr>
        <w:spacing w:after="0" w:line="240" w:lineRule="auto"/>
        <w:ind w:left="284" w:right="521"/>
        <w:jc w:val="both"/>
        <w:rPr>
          <w:sz w:val="24"/>
        </w:rPr>
      </w:pPr>
      <w:r w:rsidRPr="00893557">
        <w:rPr>
          <w:sz w:val="24"/>
        </w:rPr>
        <w:t>Teacher 12 (to Pupil G12): What do you think is the correct one?</w:t>
      </w:r>
    </w:p>
    <w:p w14:paraId="2D43A538" w14:textId="77777777" w:rsidR="002C7A99" w:rsidRDefault="00893557" w:rsidP="00D66E3B">
      <w:pPr>
        <w:tabs>
          <w:tab w:val="left" w:pos="5158"/>
        </w:tabs>
        <w:spacing w:line="360" w:lineRule="auto"/>
        <w:ind w:left="284"/>
        <w:jc w:val="both"/>
        <w:rPr>
          <w:sz w:val="24"/>
        </w:rPr>
      </w:pPr>
      <w:r w:rsidRPr="00893557">
        <w:rPr>
          <w:sz w:val="24"/>
        </w:rPr>
        <w:t>Pupil G12: I think it’s four.</w:t>
      </w:r>
    </w:p>
    <w:p w14:paraId="17263182" w14:textId="35D40759" w:rsidR="0066280C" w:rsidRDefault="004A796F" w:rsidP="007E5026">
      <w:pPr>
        <w:tabs>
          <w:tab w:val="left" w:pos="5158"/>
        </w:tabs>
        <w:spacing w:after="240" w:line="360" w:lineRule="auto"/>
        <w:jc w:val="both"/>
        <w:rPr>
          <w:rFonts w:ascii="Times New Roman" w:hAnsi="Times New Roman" w:cs="Times New Roman"/>
          <w:sz w:val="24"/>
          <w:szCs w:val="28"/>
        </w:rPr>
      </w:pPr>
      <w:r>
        <w:rPr>
          <w:rFonts w:ascii="Times New Roman" w:hAnsi="Times New Roman" w:cs="Times New Roman"/>
          <w:sz w:val="24"/>
          <w:szCs w:val="28"/>
        </w:rPr>
        <w:t xml:space="preserve">In </w:t>
      </w:r>
      <w:r w:rsidR="00C606EC">
        <w:rPr>
          <w:rFonts w:ascii="Times New Roman" w:hAnsi="Times New Roman" w:cs="Times New Roman"/>
          <w:sz w:val="24"/>
          <w:szCs w:val="28"/>
        </w:rPr>
        <w:t xml:space="preserve">Excerpt </w:t>
      </w:r>
      <w:r w:rsidR="007E216B">
        <w:rPr>
          <w:rFonts w:ascii="Times New Roman" w:hAnsi="Times New Roman" w:cs="Times New Roman"/>
          <w:sz w:val="24"/>
          <w:szCs w:val="28"/>
        </w:rPr>
        <w:t>7</w:t>
      </w:r>
      <w:r w:rsidR="00BF7918">
        <w:rPr>
          <w:rFonts w:ascii="Times New Roman" w:hAnsi="Times New Roman" w:cs="Times New Roman"/>
          <w:sz w:val="24"/>
          <w:szCs w:val="28"/>
        </w:rPr>
        <w:t xml:space="preserve"> </w:t>
      </w:r>
      <w:r w:rsidR="00C606EC">
        <w:rPr>
          <w:rFonts w:ascii="Times New Roman" w:hAnsi="Times New Roman" w:cs="Times New Roman"/>
          <w:sz w:val="24"/>
          <w:szCs w:val="28"/>
        </w:rPr>
        <w:t>Pupil D5 uses English to respond to the teacher</w:t>
      </w:r>
      <w:r>
        <w:rPr>
          <w:rFonts w:ascii="Times New Roman" w:hAnsi="Times New Roman" w:cs="Times New Roman"/>
          <w:sz w:val="24"/>
          <w:szCs w:val="28"/>
        </w:rPr>
        <w:t>’s</w:t>
      </w:r>
      <w:r w:rsidR="00C606EC">
        <w:rPr>
          <w:rFonts w:ascii="Times New Roman" w:hAnsi="Times New Roman" w:cs="Times New Roman"/>
          <w:sz w:val="24"/>
          <w:szCs w:val="28"/>
        </w:rPr>
        <w:t xml:space="preserve"> question which is in Tonga during a Grade 2 Social Studies lesson while Excerpt </w:t>
      </w:r>
      <w:r w:rsidR="007E216B">
        <w:rPr>
          <w:rFonts w:ascii="Times New Roman" w:hAnsi="Times New Roman" w:cs="Times New Roman"/>
          <w:sz w:val="24"/>
          <w:szCs w:val="28"/>
        </w:rPr>
        <w:t>8</w:t>
      </w:r>
      <w:r w:rsidR="00C606EC">
        <w:rPr>
          <w:rFonts w:ascii="Times New Roman" w:hAnsi="Times New Roman" w:cs="Times New Roman"/>
          <w:sz w:val="24"/>
          <w:szCs w:val="28"/>
        </w:rPr>
        <w:t xml:space="preserve"> shows a pupil who uses English to respond to the teacher’s question during a Grade</w:t>
      </w:r>
      <w:r w:rsidR="0066280C">
        <w:rPr>
          <w:rFonts w:ascii="Times New Roman" w:hAnsi="Times New Roman" w:cs="Times New Roman"/>
          <w:sz w:val="24"/>
          <w:szCs w:val="28"/>
        </w:rPr>
        <w:t xml:space="preserve"> 7 Tonga lesson. Excerpt </w:t>
      </w:r>
      <w:r w:rsidR="007E216B">
        <w:rPr>
          <w:rFonts w:ascii="Times New Roman" w:hAnsi="Times New Roman" w:cs="Times New Roman"/>
          <w:sz w:val="24"/>
          <w:szCs w:val="28"/>
        </w:rPr>
        <w:t>9</w:t>
      </w:r>
      <w:r w:rsidR="00C606EC">
        <w:rPr>
          <w:rFonts w:ascii="Times New Roman" w:hAnsi="Times New Roman" w:cs="Times New Roman"/>
          <w:sz w:val="24"/>
          <w:szCs w:val="28"/>
        </w:rPr>
        <w:t>, which is from a Grade 5 Mathematics lesson, exemplifies the use of English by most pupils to respond to their teachers at upper primary where the language is the prescribed medium of communication.</w:t>
      </w:r>
      <w:r>
        <w:rPr>
          <w:rFonts w:ascii="Times New Roman" w:hAnsi="Times New Roman" w:cs="Times New Roman"/>
          <w:sz w:val="24"/>
          <w:szCs w:val="28"/>
        </w:rPr>
        <w:t xml:space="preserve"> This means that </w:t>
      </w:r>
      <w:r w:rsidR="00204E5A">
        <w:rPr>
          <w:rFonts w:ascii="Times New Roman" w:hAnsi="Times New Roman" w:cs="Times New Roman"/>
          <w:sz w:val="24"/>
          <w:szCs w:val="28"/>
        </w:rPr>
        <w:t xml:space="preserve">most children in </w:t>
      </w:r>
      <w:r w:rsidR="00204E5A">
        <w:rPr>
          <w:rFonts w:ascii="Times New Roman" w:hAnsi="Times New Roman" w:cs="Times New Roman"/>
          <w:sz w:val="24"/>
          <w:szCs w:val="28"/>
        </w:rPr>
        <w:lastRenderedPageBreak/>
        <w:t>the selected pri</w:t>
      </w:r>
      <w:r w:rsidR="00B944B7">
        <w:rPr>
          <w:rFonts w:ascii="Times New Roman" w:hAnsi="Times New Roman" w:cs="Times New Roman"/>
          <w:sz w:val="24"/>
          <w:szCs w:val="28"/>
        </w:rPr>
        <w:t>mary schools are familiar</w:t>
      </w:r>
      <w:r w:rsidR="00204E5A">
        <w:rPr>
          <w:rFonts w:ascii="Times New Roman" w:hAnsi="Times New Roman" w:cs="Times New Roman"/>
          <w:sz w:val="24"/>
          <w:szCs w:val="28"/>
        </w:rPr>
        <w:t xml:space="preserve"> with English </w:t>
      </w:r>
      <w:r w:rsidR="00B944B7">
        <w:rPr>
          <w:rFonts w:ascii="Times New Roman" w:hAnsi="Times New Roman" w:cs="Times New Roman"/>
          <w:sz w:val="24"/>
          <w:szCs w:val="28"/>
        </w:rPr>
        <w:t xml:space="preserve">such that referring to it as a foreign language is put </w:t>
      </w:r>
      <w:r w:rsidR="009E1447">
        <w:rPr>
          <w:rFonts w:ascii="Times New Roman" w:hAnsi="Times New Roman" w:cs="Times New Roman"/>
          <w:sz w:val="24"/>
          <w:szCs w:val="28"/>
        </w:rPr>
        <w:t>to a challenge</w:t>
      </w:r>
      <w:r w:rsidR="00121683">
        <w:rPr>
          <w:rFonts w:ascii="Times New Roman" w:hAnsi="Times New Roman" w:cs="Times New Roman"/>
          <w:sz w:val="24"/>
          <w:szCs w:val="28"/>
        </w:rPr>
        <w:t xml:space="preserve"> (also see Table 1</w:t>
      </w:r>
      <w:r w:rsidR="009F07CA">
        <w:rPr>
          <w:rFonts w:ascii="Times New Roman" w:hAnsi="Times New Roman" w:cs="Times New Roman"/>
          <w:sz w:val="24"/>
          <w:szCs w:val="28"/>
        </w:rPr>
        <w:t xml:space="preserve"> on page 51</w:t>
      </w:r>
      <w:r w:rsidR="00121683">
        <w:rPr>
          <w:rFonts w:ascii="Times New Roman" w:hAnsi="Times New Roman" w:cs="Times New Roman"/>
          <w:sz w:val="24"/>
          <w:szCs w:val="28"/>
        </w:rPr>
        <w:t>)</w:t>
      </w:r>
      <w:r w:rsidR="00B944B7">
        <w:rPr>
          <w:rFonts w:ascii="Times New Roman" w:hAnsi="Times New Roman" w:cs="Times New Roman"/>
          <w:sz w:val="24"/>
          <w:szCs w:val="28"/>
        </w:rPr>
        <w:t>.</w:t>
      </w:r>
    </w:p>
    <w:p w14:paraId="2F460BBD" w14:textId="1BB73AB6" w:rsidR="00A8539F" w:rsidRDefault="00DF33DA" w:rsidP="007E5026">
      <w:pPr>
        <w:tabs>
          <w:tab w:val="left" w:pos="5158"/>
        </w:tabs>
        <w:spacing w:after="240" w:line="360" w:lineRule="auto"/>
        <w:jc w:val="both"/>
        <w:rPr>
          <w:rFonts w:ascii="Times New Roman" w:hAnsi="Times New Roman" w:cs="Times New Roman"/>
          <w:sz w:val="24"/>
        </w:rPr>
      </w:pPr>
      <w:r>
        <w:rPr>
          <w:rFonts w:ascii="Times New Roman" w:hAnsi="Times New Roman" w:cs="Times New Roman"/>
          <w:sz w:val="24"/>
        </w:rPr>
        <w:t xml:space="preserve">According to the findings, as illustrated in </w:t>
      </w:r>
      <w:r w:rsidR="00641E21">
        <w:rPr>
          <w:rFonts w:ascii="Times New Roman" w:hAnsi="Times New Roman" w:cs="Times New Roman"/>
          <w:sz w:val="24"/>
        </w:rPr>
        <w:t xml:space="preserve">Excerpts </w:t>
      </w:r>
      <w:r w:rsidR="007E216B">
        <w:rPr>
          <w:rFonts w:ascii="Times New Roman" w:hAnsi="Times New Roman" w:cs="Times New Roman"/>
          <w:sz w:val="24"/>
        </w:rPr>
        <w:t>7</w:t>
      </w:r>
      <w:r w:rsidR="00641E21">
        <w:rPr>
          <w:rFonts w:ascii="Times New Roman" w:hAnsi="Times New Roman" w:cs="Times New Roman"/>
          <w:sz w:val="24"/>
        </w:rPr>
        <w:t xml:space="preserve"> –</w:t>
      </w:r>
      <w:r w:rsidR="007E216B">
        <w:rPr>
          <w:rFonts w:ascii="Times New Roman" w:hAnsi="Times New Roman" w:cs="Times New Roman"/>
          <w:sz w:val="24"/>
        </w:rPr>
        <w:t>9</w:t>
      </w:r>
      <w:r w:rsidR="00A34C9E">
        <w:rPr>
          <w:rFonts w:ascii="Times New Roman" w:hAnsi="Times New Roman" w:cs="Times New Roman"/>
          <w:sz w:val="24"/>
        </w:rPr>
        <w:t xml:space="preserve">, </w:t>
      </w:r>
      <w:r w:rsidR="001721FE">
        <w:rPr>
          <w:rFonts w:ascii="Times New Roman" w:hAnsi="Times New Roman" w:cs="Times New Roman"/>
          <w:sz w:val="24"/>
        </w:rPr>
        <w:t>some</w:t>
      </w:r>
      <w:r w:rsidR="007756DC">
        <w:rPr>
          <w:rFonts w:ascii="Times New Roman" w:hAnsi="Times New Roman" w:cs="Times New Roman"/>
          <w:sz w:val="24"/>
        </w:rPr>
        <w:t xml:space="preserve"> children in </w:t>
      </w:r>
      <w:r w:rsidR="00B90459">
        <w:rPr>
          <w:rFonts w:ascii="Times New Roman" w:hAnsi="Times New Roman" w:cs="Times New Roman"/>
          <w:sz w:val="24"/>
        </w:rPr>
        <w:t xml:space="preserve">the selected primary classrooms in </w:t>
      </w:r>
      <w:r w:rsidR="004C4D1C">
        <w:rPr>
          <w:rFonts w:ascii="Times New Roman" w:hAnsi="Times New Roman" w:cs="Times New Roman"/>
          <w:sz w:val="24"/>
        </w:rPr>
        <w:t>Livingstone Urban</w:t>
      </w:r>
      <w:r w:rsidR="007756DC">
        <w:rPr>
          <w:rFonts w:ascii="Times New Roman" w:hAnsi="Times New Roman" w:cs="Times New Roman"/>
          <w:sz w:val="24"/>
        </w:rPr>
        <w:t xml:space="preserve"> </w:t>
      </w:r>
      <w:r w:rsidR="00A4017B">
        <w:rPr>
          <w:rFonts w:ascii="Times New Roman" w:hAnsi="Times New Roman" w:cs="Times New Roman"/>
          <w:sz w:val="24"/>
        </w:rPr>
        <w:t>used</w:t>
      </w:r>
      <w:r w:rsidR="007756DC">
        <w:rPr>
          <w:rFonts w:ascii="Times New Roman" w:hAnsi="Times New Roman" w:cs="Times New Roman"/>
          <w:sz w:val="24"/>
        </w:rPr>
        <w:t xml:space="preserve"> English when responding to their teachers</w:t>
      </w:r>
      <w:r w:rsidR="003727E7">
        <w:rPr>
          <w:rFonts w:ascii="Times New Roman" w:hAnsi="Times New Roman" w:cs="Times New Roman"/>
          <w:sz w:val="24"/>
        </w:rPr>
        <w:t xml:space="preserve"> to enable them participate during lessons regardless of whether it (English) was the prescribed medium</w:t>
      </w:r>
      <w:r w:rsidR="005704BD">
        <w:rPr>
          <w:rFonts w:ascii="Times New Roman" w:hAnsi="Times New Roman" w:cs="Times New Roman"/>
          <w:sz w:val="24"/>
        </w:rPr>
        <w:t xml:space="preserve"> of communication or </w:t>
      </w:r>
      <w:r w:rsidR="001D57F9">
        <w:rPr>
          <w:rFonts w:ascii="Times New Roman" w:hAnsi="Times New Roman" w:cs="Times New Roman"/>
          <w:sz w:val="24"/>
        </w:rPr>
        <w:t>not. For</w:t>
      </w:r>
      <w:r w:rsidR="00A7380C">
        <w:rPr>
          <w:rFonts w:ascii="Times New Roman" w:hAnsi="Times New Roman" w:cs="Times New Roman"/>
          <w:sz w:val="24"/>
        </w:rPr>
        <w:t xml:space="preserve"> instance, in case of lower primary and Tonga lessons at upper primary where Tonga is the recommended medium of communication</w:t>
      </w:r>
      <w:r w:rsidR="00CE77DE">
        <w:rPr>
          <w:rFonts w:ascii="Times New Roman" w:hAnsi="Times New Roman" w:cs="Times New Roman"/>
          <w:sz w:val="24"/>
        </w:rPr>
        <w:t xml:space="preserve"> as exemplified in Excerpts </w:t>
      </w:r>
      <w:r w:rsidR="007E216B">
        <w:rPr>
          <w:rFonts w:ascii="Times New Roman" w:hAnsi="Times New Roman" w:cs="Times New Roman"/>
          <w:sz w:val="24"/>
        </w:rPr>
        <w:t>7</w:t>
      </w:r>
      <w:r w:rsidR="00CE77DE">
        <w:rPr>
          <w:rFonts w:ascii="Times New Roman" w:hAnsi="Times New Roman" w:cs="Times New Roman"/>
          <w:sz w:val="24"/>
        </w:rPr>
        <w:t xml:space="preserve"> and </w:t>
      </w:r>
      <w:r w:rsidR="007E216B">
        <w:rPr>
          <w:rFonts w:ascii="Times New Roman" w:hAnsi="Times New Roman" w:cs="Times New Roman"/>
          <w:sz w:val="24"/>
        </w:rPr>
        <w:t>8</w:t>
      </w:r>
      <w:r w:rsidR="00CE77DE">
        <w:rPr>
          <w:rFonts w:ascii="Times New Roman" w:hAnsi="Times New Roman" w:cs="Times New Roman"/>
          <w:sz w:val="24"/>
        </w:rPr>
        <w:t xml:space="preserve"> respectively</w:t>
      </w:r>
      <w:r w:rsidR="00A7380C">
        <w:rPr>
          <w:rFonts w:ascii="Times New Roman" w:hAnsi="Times New Roman" w:cs="Times New Roman"/>
          <w:sz w:val="24"/>
        </w:rPr>
        <w:t xml:space="preserve">, </w:t>
      </w:r>
      <w:r w:rsidR="00D85434">
        <w:rPr>
          <w:rFonts w:ascii="Times New Roman" w:hAnsi="Times New Roman" w:cs="Times New Roman"/>
          <w:sz w:val="24"/>
        </w:rPr>
        <w:t xml:space="preserve">children were able to participate during lessons by using their more familiar language </w:t>
      </w:r>
      <w:r w:rsidR="001D57F9">
        <w:rPr>
          <w:rFonts w:ascii="Times New Roman" w:hAnsi="Times New Roman" w:cs="Times New Roman"/>
          <w:sz w:val="24"/>
        </w:rPr>
        <w:t>English. This</w:t>
      </w:r>
      <w:r w:rsidR="00073340">
        <w:rPr>
          <w:rFonts w:ascii="Times New Roman" w:hAnsi="Times New Roman" w:cs="Times New Roman"/>
          <w:sz w:val="24"/>
        </w:rPr>
        <w:t xml:space="preserve"> means that children in multilingual classrooms use any familiar language in order for them to participate during lessons thereby enhancing their learning. </w:t>
      </w:r>
      <w:r w:rsidR="001E1763">
        <w:rPr>
          <w:rFonts w:ascii="Times New Roman" w:hAnsi="Times New Roman" w:cs="Times New Roman"/>
          <w:sz w:val="24"/>
        </w:rPr>
        <w:t>From the findings in this study, it would</w:t>
      </w:r>
      <w:r w:rsidR="00C4008F">
        <w:rPr>
          <w:rFonts w:ascii="Times New Roman" w:hAnsi="Times New Roman" w:cs="Times New Roman"/>
          <w:sz w:val="24"/>
        </w:rPr>
        <w:t xml:space="preserve"> therefore</w:t>
      </w:r>
      <w:r w:rsidR="001E1763">
        <w:rPr>
          <w:rFonts w:ascii="Times New Roman" w:hAnsi="Times New Roman" w:cs="Times New Roman"/>
          <w:sz w:val="24"/>
        </w:rPr>
        <w:t xml:space="preserve"> be inferred that English happens to be an alternative language to most children in the selected primary schoo</w:t>
      </w:r>
      <w:r w:rsidR="00C4008F">
        <w:rPr>
          <w:rFonts w:ascii="Times New Roman" w:hAnsi="Times New Roman" w:cs="Times New Roman"/>
          <w:sz w:val="24"/>
        </w:rPr>
        <w:t xml:space="preserve">ls even </w:t>
      </w:r>
      <w:r w:rsidR="001E1763">
        <w:rPr>
          <w:rFonts w:ascii="Times New Roman" w:hAnsi="Times New Roman" w:cs="Times New Roman"/>
          <w:sz w:val="24"/>
        </w:rPr>
        <w:t xml:space="preserve">where Tonga is </w:t>
      </w:r>
      <w:r w:rsidR="00A8539F">
        <w:rPr>
          <w:rFonts w:ascii="Times New Roman" w:hAnsi="Times New Roman" w:cs="Times New Roman"/>
          <w:sz w:val="24"/>
        </w:rPr>
        <w:t xml:space="preserve">supposed to be </w:t>
      </w:r>
      <w:r w:rsidR="00C4008F">
        <w:rPr>
          <w:rFonts w:ascii="Times New Roman" w:hAnsi="Times New Roman" w:cs="Times New Roman"/>
          <w:sz w:val="24"/>
        </w:rPr>
        <w:t xml:space="preserve">solely </w:t>
      </w:r>
      <w:r w:rsidR="00A8539F">
        <w:rPr>
          <w:rFonts w:ascii="Times New Roman" w:hAnsi="Times New Roman" w:cs="Times New Roman"/>
          <w:sz w:val="24"/>
        </w:rPr>
        <w:t>used as the</w:t>
      </w:r>
      <w:r w:rsidR="001E1763">
        <w:rPr>
          <w:rFonts w:ascii="Times New Roman" w:hAnsi="Times New Roman" w:cs="Times New Roman"/>
          <w:sz w:val="24"/>
        </w:rPr>
        <w:t xml:space="preserve"> recommended medium of communication and instruction. </w:t>
      </w:r>
    </w:p>
    <w:p w14:paraId="2D3D1E63" w14:textId="37C906D2" w:rsidR="00A3243C" w:rsidRDefault="00FD4BA1" w:rsidP="007E5026">
      <w:pPr>
        <w:tabs>
          <w:tab w:val="left" w:pos="5158"/>
        </w:tabs>
        <w:spacing w:after="240" w:line="360" w:lineRule="auto"/>
        <w:jc w:val="both"/>
        <w:rPr>
          <w:rFonts w:ascii="Times New Roman" w:hAnsi="Times New Roman" w:cs="Times New Roman"/>
          <w:sz w:val="24"/>
        </w:rPr>
      </w:pPr>
      <w:r>
        <w:rPr>
          <w:rFonts w:ascii="Times New Roman" w:hAnsi="Times New Roman" w:cs="Times New Roman"/>
          <w:sz w:val="24"/>
        </w:rPr>
        <w:t xml:space="preserve">By </w:t>
      </w:r>
      <w:r w:rsidR="00A8539F">
        <w:rPr>
          <w:rFonts w:ascii="Times New Roman" w:hAnsi="Times New Roman" w:cs="Times New Roman"/>
          <w:sz w:val="24"/>
        </w:rPr>
        <w:t xml:space="preserve">preferring to use English </w:t>
      </w:r>
      <w:r w:rsidR="003E6518">
        <w:rPr>
          <w:rFonts w:ascii="Times New Roman" w:hAnsi="Times New Roman" w:cs="Times New Roman"/>
          <w:sz w:val="24"/>
        </w:rPr>
        <w:t>as they</w:t>
      </w:r>
      <w:r w:rsidR="00A8539F">
        <w:rPr>
          <w:rFonts w:ascii="Times New Roman" w:hAnsi="Times New Roman" w:cs="Times New Roman"/>
          <w:sz w:val="24"/>
        </w:rPr>
        <w:t xml:space="preserve"> participated during lessons, </w:t>
      </w:r>
      <w:r>
        <w:rPr>
          <w:rFonts w:ascii="Times New Roman" w:hAnsi="Times New Roman" w:cs="Times New Roman"/>
          <w:sz w:val="24"/>
        </w:rPr>
        <w:t xml:space="preserve">the children </w:t>
      </w:r>
      <w:r w:rsidR="003460A5">
        <w:rPr>
          <w:rFonts w:ascii="Times New Roman" w:hAnsi="Times New Roman" w:cs="Times New Roman"/>
          <w:sz w:val="24"/>
        </w:rPr>
        <w:t xml:space="preserve">in the selected classrooms </w:t>
      </w:r>
      <w:r>
        <w:rPr>
          <w:rFonts w:ascii="Times New Roman" w:hAnsi="Times New Roman" w:cs="Times New Roman"/>
          <w:sz w:val="24"/>
        </w:rPr>
        <w:t xml:space="preserve">showed </w:t>
      </w:r>
      <w:r w:rsidR="002E7267">
        <w:rPr>
          <w:rFonts w:ascii="Times New Roman" w:hAnsi="Times New Roman" w:cs="Times New Roman"/>
          <w:sz w:val="24"/>
        </w:rPr>
        <w:t xml:space="preserve">their familiarity </w:t>
      </w:r>
      <w:r w:rsidR="003460A5">
        <w:rPr>
          <w:rFonts w:ascii="Times New Roman" w:hAnsi="Times New Roman" w:cs="Times New Roman"/>
          <w:sz w:val="24"/>
        </w:rPr>
        <w:t xml:space="preserve">with </w:t>
      </w:r>
      <w:r w:rsidR="00140725">
        <w:rPr>
          <w:rFonts w:ascii="Times New Roman" w:hAnsi="Times New Roman" w:cs="Times New Roman"/>
          <w:sz w:val="24"/>
        </w:rPr>
        <w:t>the language since they opted to respond to their teachers in English</w:t>
      </w:r>
      <w:r w:rsidR="00D95ACD">
        <w:rPr>
          <w:rFonts w:ascii="Times New Roman" w:hAnsi="Times New Roman" w:cs="Times New Roman"/>
          <w:sz w:val="24"/>
        </w:rPr>
        <w:t xml:space="preserve"> without necessarily </w:t>
      </w:r>
      <w:r w:rsidR="006A6839">
        <w:rPr>
          <w:rFonts w:ascii="Times New Roman" w:hAnsi="Times New Roman" w:cs="Times New Roman"/>
          <w:sz w:val="24"/>
        </w:rPr>
        <w:t>restricting themselves to the pre</w:t>
      </w:r>
      <w:r w:rsidR="00834331">
        <w:rPr>
          <w:rFonts w:ascii="Times New Roman" w:hAnsi="Times New Roman" w:cs="Times New Roman"/>
          <w:sz w:val="24"/>
        </w:rPr>
        <w:t>scribed medium of communication (Tonga).</w:t>
      </w:r>
      <w:r w:rsidR="00577DCF">
        <w:rPr>
          <w:rFonts w:ascii="Times New Roman" w:hAnsi="Times New Roman" w:cs="Times New Roman"/>
          <w:sz w:val="24"/>
        </w:rPr>
        <w:t xml:space="preserve">The explanation would be that such children are more familiar with English than the so called familiar language or prescribed medium of instruction and communication (Tonga) for lower primary, as well as Tonga lessons at upper primary, because they might not have the background of speaking the language. </w:t>
      </w:r>
      <w:r w:rsidR="00C60937">
        <w:rPr>
          <w:rFonts w:ascii="Times New Roman" w:hAnsi="Times New Roman" w:cs="Times New Roman"/>
          <w:sz w:val="24"/>
        </w:rPr>
        <w:t xml:space="preserve">This would, </w:t>
      </w:r>
      <w:r w:rsidR="00474858">
        <w:rPr>
          <w:rFonts w:ascii="Times New Roman" w:hAnsi="Times New Roman" w:cs="Times New Roman"/>
          <w:sz w:val="24"/>
        </w:rPr>
        <w:t>therefore</w:t>
      </w:r>
      <w:r w:rsidR="00C60937">
        <w:rPr>
          <w:rFonts w:ascii="Times New Roman" w:hAnsi="Times New Roman" w:cs="Times New Roman"/>
          <w:sz w:val="24"/>
        </w:rPr>
        <w:t>,</w:t>
      </w:r>
      <w:r w:rsidR="00474858">
        <w:rPr>
          <w:rFonts w:ascii="Times New Roman" w:hAnsi="Times New Roman" w:cs="Times New Roman"/>
          <w:sz w:val="24"/>
        </w:rPr>
        <w:t xml:space="preserve"> imply that </w:t>
      </w:r>
      <w:r w:rsidR="003E6518">
        <w:rPr>
          <w:rFonts w:ascii="Times New Roman" w:hAnsi="Times New Roman" w:cs="Times New Roman"/>
          <w:sz w:val="24"/>
        </w:rPr>
        <w:t xml:space="preserve">most children in the selected primary schools of </w:t>
      </w:r>
      <w:r w:rsidR="004C4D1C">
        <w:rPr>
          <w:rFonts w:ascii="Times New Roman" w:hAnsi="Times New Roman" w:cs="Times New Roman"/>
          <w:sz w:val="24"/>
        </w:rPr>
        <w:t>Livingstone Urban</w:t>
      </w:r>
      <w:r w:rsidR="003E6518">
        <w:rPr>
          <w:rFonts w:ascii="Times New Roman" w:hAnsi="Times New Roman" w:cs="Times New Roman"/>
          <w:sz w:val="24"/>
        </w:rPr>
        <w:t xml:space="preserve"> do not regard English as a foreign language but to them it is a familiar language. </w:t>
      </w:r>
      <w:r w:rsidR="00E533E1">
        <w:rPr>
          <w:rFonts w:ascii="Times New Roman" w:hAnsi="Times New Roman" w:cs="Times New Roman"/>
          <w:sz w:val="24"/>
        </w:rPr>
        <w:t xml:space="preserve">It </w:t>
      </w:r>
      <w:r w:rsidR="00C61850">
        <w:rPr>
          <w:rFonts w:ascii="Times New Roman" w:hAnsi="Times New Roman" w:cs="Times New Roman"/>
          <w:sz w:val="24"/>
        </w:rPr>
        <w:t xml:space="preserve">means that children in multilingual classrooms would </w:t>
      </w:r>
      <w:r w:rsidR="006954E2">
        <w:rPr>
          <w:rFonts w:ascii="Times New Roman" w:hAnsi="Times New Roman" w:cs="Times New Roman"/>
          <w:sz w:val="24"/>
        </w:rPr>
        <w:t xml:space="preserve">use a language they </w:t>
      </w:r>
      <w:r w:rsidR="003460A5">
        <w:rPr>
          <w:rFonts w:ascii="Times New Roman" w:hAnsi="Times New Roman" w:cs="Times New Roman"/>
          <w:sz w:val="24"/>
        </w:rPr>
        <w:t>are familiar with</w:t>
      </w:r>
      <w:r w:rsidR="006954E2">
        <w:rPr>
          <w:rFonts w:ascii="Times New Roman" w:hAnsi="Times New Roman" w:cs="Times New Roman"/>
          <w:sz w:val="24"/>
        </w:rPr>
        <w:t xml:space="preserve"> even if that language was</w:t>
      </w:r>
      <w:r w:rsidR="003E6518">
        <w:rPr>
          <w:rFonts w:ascii="Times New Roman" w:hAnsi="Times New Roman" w:cs="Times New Roman"/>
          <w:sz w:val="24"/>
        </w:rPr>
        <w:t xml:space="preserve"> regarded </w:t>
      </w:r>
      <w:r w:rsidR="00A34B10">
        <w:rPr>
          <w:rFonts w:ascii="Times New Roman" w:hAnsi="Times New Roman" w:cs="Times New Roman"/>
          <w:sz w:val="24"/>
        </w:rPr>
        <w:t>as ‘foreign</w:t>
      </w:r>
      <w:r w:rsidR="003E6518">
        <w:rPr>
          <w:rFonts w:ascii="Times New Roman" w:hAnsi="Times New Roman" w:cs="Times New Roman"/>
          <w:sz w:val="24"/>
        </w:rPr>
        <w:t>’</w:t>
      </w:r>
      <w:r w:rsidR="006954E2">
        <w:rPr>
          <w:rFonts w:ascii="Times New Roman" w:hAnsi="Times New Roman" w:cs="Times New Roman"/>
          <w:sz w:val="24"/>
        </w:rPr>
        <w:t xml:space="preserve">. It also implies that there are children who have a background of speaking English even before they start school. </w:t>
      </w:r>
    </w:p>
    <w:p w14:paraId="1CC395CE" w14:textId="27E7ACBA" w:rsidR="002210B3" w:rsidRDefault="00D265A0" w:rsidP="007E5026">
      <w:pPr>
        <w:tabs>
          <w:tab w:val="left" w:pos="5158"/>
        </w:tabs>
        <w:spacing w:after="240" w:line="360" w:lineRule="auto"/>
        <w:jc w:val="both"/>
        <w:rPr>
          <w:rFonts w:ascii="Times New Roman" w:hAnsi="Times New Roman" w:cs="Times New Roman"/>
          <w:sz w:val="24"/>
        </w:rPr>
      </w:pPr>
      <w:r>
        <w:rPr>
          <w:rFonts w:ascii="Times New Roman" w:hAnsi="Times New Roman" w:cs="Times New Roman"/>
          <w:sz w:val="24"/>
        </w:rPr>
        <w:t>The</w:t>
      </w:r>
      <w:r w:rsidR="00BF2923">
        <w:rPr>
          <w:rFonts w:ascii="Times New Roman" w:hAnsi="Times New Roman" w:cs="Times New Roman"/>
          <w:sz w:val="24"/>
        </w:rPr>
        <w:t>refore, it would be asserted that the</w:t>
      </w:r>
      <w:r>
        <w:rPr>
          <w:rFonts w:ascii="Times New Roman" w:hAnsi="Times New Roman" w:cs="Times New Roman"/>
          <w:sz w:val="24"/>
        </w:rPr>
        <w:t xml:space="preserve"> preference of English </w:t>
      </w:r>
      <w:r w:rsidR="00D92852">
        <w:rPr>
          <w:rFonts w:ascii="Times New Roman" w:hAnsi="Times New Roman" w:cs="Times New Roman"/>
          <w:sz w:val="24"/>
        </w:rPr>
        <w:t xml:space="preserve">by some pupils in </w:t>
      </w:r>
      <w:r w:rsidR="004C4D1C">
        <w:rPr>
          <w:rFonts w:ascii="Times New Roman" w:hAnsi="Times New Roman" w:cs="Times New Roman"/>
          <w:sz w:val="24"/>
        </w:rPr>
        <w:t>Livingstone Urban</w:t>
      </w:r>
      <w:r w:rsidR="00D92852">
        <w:rPr>
          <w:rFonts w:ascii="Times New Roman" w:hAnsi="Times New Roman" w:cs="Times New Roman"/>
          <w:sz w:val="24"/>
        </w:rPr>
        <w:t xml:space="preserve"> primary schools indicates the </w:t>
      </w:r>
      <w:r w:rsidR="002B54B5">
        <w:rPr>
          <w:rFonts w:ascii="Times New Roman" w:hAnsi="Times New Roman" w:cs="Times New Roman"/>
          <w:sz w:val="24"/>
        </w:rPr>
        <w:t>fa</w:t>
      </w:r>
      <w:r w:rsidR="007B027F">
        <w:rPr>
          <w:rFonts w:ascii="Times New Roman" w:hAnsi="Times New Roman" w:cs="Times New Roman"/>
          <w:sz w:val="24"/>
        </w:rPr>
        <w:t xml:space="preserve">miliarity of the language to most children contrary to </w:t>
      </w:r>
      <w:r w:rsidR="00600978">
        <w:rPr>
          <w:rFonts w:ascii="Times New Roman" w:hAnsi="Times New Roman" w:cs="Times New Roman"/>
          <w:sz w:val="24"/>
        </w:rPr>
        <w:t>assumptions</w:t>
      </w:r>
      <w:r w:rsidR="007B027F">
        <w:rPr>
          <w:rFonts w:ascii="Times New Roman" w:hAnsi="Times New Roman" w:cs="Times New Roman"/>
          <w:sz w:val="24"/>
        </w:rPr>
        <w:t xml:space="preserve"> that it (English) is an unfamiliar </w:t>
      </w:r>
      <w:r w:rsidR="003460A5">
        <w:rPr>
          <w:rFonts w:ascii="Times New Roman" w:hAnsi="Times New Roman" w:cs="Times New Roman"/>
          <w:sz w:val="24"/>
        </w:rPr>
        <w:t xml:space="preserve">and foreign </w:t>
      </w:r>
      <w:r w:rsidR="007B027F">
        <w:rPr>
          <w:rFonts w:ascii="Times New Roman" w:hAnsi="Times New Roman" w:cs="Times New Roman"/>
          <w:sz w:val="24"/>
        </w:rPr>
        <w:t>language</w:t>
      </w:r>
      <w:r w:rsidR="003460A5">
        <w:rPr>
          <w:rFonts w:ascii="Times New Roman" w:hAnsi="Times New Roman" w:cs="Times New Roman"/>
          <w:sz w:val="24"/>
        </w:rPr>
        <w:t xml:space="preserve"> in </w:t>
      </w:r>
      <w:r w:rsidR="00A34B10">
        <w:rPr>
          <w:rFonts w:ascii="Times New Roman" w:hAnsi="Times New Roman" w:cs="Times New Roman"/>
          <w:sz w:val="24"/>
        </w:rPr>
        <w:t>Zambia. This</w:t>
      </w:r>
      <w:r w:rsidR="00854551">
        <w:rPr>
          <w:rFonts w:ascii="Times New Roman" w:hAnsi="Times New Roman" w:cs="Times New Roman"/>
          <w:sz w:val="24"/>
        </w:rPr>
        <w:t xml:space="preserve"> poses a challenge to the notion of determining a familiar language in the Zambian context as most children</w:t>
      </w:r>
      <w:r w:rsidR="00A60E92">
        <w:rPr>
          <w:rFonts w:ascii="Times New Roman" w:hAnsi="Times New Roman" w:cs="Times New Roman"/>
          <w:sz w:val="24"/>
        </w:rPr>
        <w:t>, especially</w:t>
      </w:r>
      <w:r w:rsidR="00854551">
        <w:rPr>
          <w:rFonts w:ascii="Times New Roman" w:hAnsi="Times New Roman" w:cs="Times New Roman"/>
          <w:sz w:val="24"/>
        </w:rPr>
        <w:t xml:space="preserve"> in cosmopolitan areas like </w:t>
      </w:r>
      <w:r w:rsidR="004C4D1C">
        <w:rPr>
          <w:rFonts w:ascii="Times New Roman" w:hAnsi="Times New Roman" w:cs="Times New Roman"/>
          <w:sz w:val="24"/>
        </w:rPr>
        <w:t>Livingstone Urban</w:t>
      </w:r>
      <w:r w:rsidR="00A60E92">
        <w:rPr>
          <w:rFonts w:ascii="Times New Roman" w:hAnsi="Times New Roman" w:cs="Times New Roman"/>
          <w:sz w:val="24"/>
        </w:rPr>
        <w:t>,</w:t>
      </w:r>
      <w:r w:rsidR="00854551">
        <w:rPr>
          <w:rFonts w:ascii="Times New Roman" w:hAnsi="Times New Roman" w:cs="Times New Roman"/>
          <w:sz w:val="24"/>
        </w:rPr>
        <w:t xml:space="preserve"> are familiar enough with English for them to prefer it for communication in classroom situations when they respond to their teachers. </w:t>
      </w:r>
      <w:r w:rsidR="004E36C0">
        <w:rPr>
          <w:rFonts w:ascii="Times New Roman" w:hAnsi="Times New Roman" w:cs="Times New Roman"/>
          <w:sz w:val="24"/>
        </w:rPr>
        <w:t xml:space="preserve">Going by this assertion, the basis for the prescription of Tonga as the medium of instruction and communication at lower primary on the premise that it is </w:t>
      </w:r>
      <w:r w:rsidR="00286D42">
        <w:rPr>
          <w:rFonts w:ascii="Times New Roman" w:hAnsi="Times New Roman" w:cs="Times New Roman"/>
          <w:sz w:val="24"/>
        </w:rPr>
        <w:t xml:space="preserve">more </w:t>
      </w:r>
      <w:r w:rsidR="004E36C0">
        <w:rPr>
          <w:rFonts w:ascii="Times New Roman" w:hAnsi="Times New Roman" w:cs="Times New Roman"/>
          <w:sz w:val="24"/>
        </w:rPr>
        <w:t xml:space="preserve">familiar </w:t>
      </w:r>
      <w:r w:rsidR="00286D42">
        <w:rPr>
          <w:rFonts w:ascii="Times New Roman" w:hAnsi="Times New Roman" w:cs="Times New Roman"/>
          <w:sz w:val="24"/>
        </w:rPr>
        <w:t xml:space="preserve">than English </w:t>
      </w:r>
      <w:r w:rsidR="004E36C0">
        <w:rPr>
          <w:rFonts w:ascii="Times New Roman" w:hAnsi="Times New Roman" w:cs="Times New Roman"/>
          <w:sz w:val="24"/>
        </w:rPr>
        <w:t xml:space="preserve">in </w:t>
      </w:r>
      <w:r w:rsidR="004C4D1C">
        <w:rPr>
          <w:rFonts w:ascii="Times New Roman" w:hAnsi="Times New Roman" w:cs="Times New Roman"/>
          <w:sz w:val="24"/>
        </w:rPr>
        <w:t>Livingstone Urban</w:t>
      </w:r>
      <w:r w:rsidR="00286D42">
        <w:rPr>
          <w:rFonts w:ascii="Times New Roman" w:hAnsi="Times New Roman" w:cs="Times New Roman"/>
          <w:sz w:val="24"/>
        </w:rPr>
        <w:t xml:space="preserve"> may not be </w:t>
      </w:r>
      <w:r w:rsidR="008A2BA6">
        <w:rPr>
          <w:rFonts w:ascii="Times New Roman" w:hAnsi="Times New Roman" w:cs="Times New Roman"/>
          <w:sz w:val="24"/>
        </w:rPr>
        <w:t>fully justifiable</w:t>
      </w:r>
      <w:r w:rsidR="00286D42">
        <w:rPr>
          <w:rFonts w:ascii="Times New Roman" w:hAnsi="Times New Roman" w:cs="Times New Roman"/>
          <w:sz w:val="24"/>
        </w:rPr>
        <w:t xml:space="preserve">. This would lead to an inference that </w:t>
      </w:r>
      <w:r w:rsidR="00AE4CCB">
        <w:rPr>
          <w:rFonts w:ascii="Times New Roman" w:hAnsi="Times New Roman" w:cs="Times New Roman"/>
          <w:sz w:val="24"/>
        </w:rPr>
        <w:t xml:space="preserve">children in multilingual classrooms </w:t>
      </w:r>
      <w:r w:rsidR="00AE4CCB">
        <w:rPr>
          <w:rFonts w:ascii="Times New Roman" w:hAnsi="Times New Roman" w:cs="Times New Roman"/>
          <w:sz w:val="24"/>
        </w:rPr>
        <w:lastRenderedPageBreak/>
        <w:t xml:space="preserve">would </w:t>
      </w:r>
      <w:r w:rsidR="00B434A1">
        <w:rPr>
          <w:rFonts w:ascii="Times New Roman" w:hAnsi="Times New Roman" w:cs="Times New Roman"/>
          <w:sz w:val="24"/>
        </w:rPr>
        <w:t>respond</w:t>
      </w:r>
      <w:r w:rsidR="00AE4CCB">
        <w:rPr>
          <w:rFonts w:ascii="Times New Roman" w:hAnsi="Times New Roman" w:cs="Times New Roman"/>
          <w:sz w:val="24"/>
        </w:rPr>
        <w:t xml:space="preserve"> to their teachers using the language they are more familiar with regardless of </w:t>
      </w:r>
      <w:r w:rsidR="00B434A1">
        <w:rPr>
          <w:rFonts w:ascii="Times New Roman" w:hAnsi="Times New Roman" w:cs="Times New Roman"/>
          <w:sz w:val="24"/>
        </w:rPr>
        <w:t>whether</w:t>
      </w:r>
      <w:r w:rsidR="00AE4CCB">
        <w:rPr>
          <w:rFonts w:ascii="Times New Roman" w:hAnsi="Times New Roman" w:cs="Times New Roman"/>
          <w:sz w:val="24"/>
        </w:rPr>
        <w:t xml:space="preserve"> that particular language is ‘foreign’ or </w:t>
      </w:r>
      <w:r w:rsidR="00A34B10">
        <w:rPr>
          <w:rFonts w:ascii="Times New Roman" w:hAnsi="Times New Roman" w:cs="Times New Roman"/>
          <w:sz w:val="24"/>
        </w:rPr>
        <w:t>indigenous. In</w:t>
      </w:r>
      <w:r w:rsidR="00513E4E">
        <w:rPr>
          <w:rFonts w:ascii="Times New Roman" w:hAnsi="Times New Roman" w:cs="Times New Roman"/>
          <w:sz w:val="24"/>
        </w:rPr>
        <w:t xml:space="preserve"> addition, these findings as illustrated by the lesson excerpts above, show that prescribing a local language </w:t>
      </w:r>
      <w:r w:rsidR="001C7C98">
        <w:rPr>
          <w:rFonts w:ascii="Times New Roman" w:hAnsi="Times New Roman" w:cs="Times New Roman"/>
          <w:sz w:val="24"/>
        </w:rPr>
        <w:t xml:space="preserve">as the medium of instruction may </w:t>
      </w:r>
      <w:r w:rsidR="00C84E78">
        <w:rPr>
          <w:rFonts w:ascii="Times New Roman" w:hAnsi="Times New Roman" w:cs="Times New Roman"/>
          <w:sz w:val="24"/>
        </w:rPr>
        <w:t>not be enough to guarantee familiarity to the learners.</w:t>
      </w:r>
      <w:r w:rsidR="00F05FE5">
        <w:rPr>
          <w:rFonts w:ascii="Times New Roman" w:hAnsi="Times New Roman" w:cs="Times New Roman"/>
          <w:sz w:val="24"/>
        </w:rPr>
        <w:t xml:space="preserve"> Therefore, the ‘familiarity’ of local languages and ‘foreignness’ of English to primary school children in Zambian cosmopolitan areas, like </w:t>
      </w:r>
      <w:r w:rsidR="004C4D1C">
        <w:rPr>
          <w:rFonts w:ascii="Times New Roman" w:hAnsi="Times New Roman" w:cs="Times New Roman"/>
          <w:sz w:val="24"/>
        </w:rPr>
        <w:t>Livingstone Urban</w:t>
      </w:r>
      <w:r w:rsidR="00F05FE5">
        <w:rPr>
          <w:rFonts w:ascii="Times New Roman" w:hAnsi="Times New Roman" w:cs="Times New Roman"/>
          <w:sz w:val="24"/>
        </w:rPr>
        <w:t xml:space="preserve">, have been challenged by the children’s preference of English to respond to their teachers as they </w:t>
      </w:r>
      <w:r w:rsidR="00B14670">
        <w:rPr>
          <w:rFonts w:ascii="Times New Roman" w:hAnsi="Times New Roman" w:cs="Times New Roman"/>
          <w:sz w:val="24"/>
        </w:rPr>
        <w:t xml:space="preserve">participate during </w:t>
      </w:r>
      <w:r w:rsidR="004C2296">
        <w:rPr>
          <w:rFonts w:ascii="Times New Roman" w:hAnsi="Times New Roman" w:cs="Times New Roman"/>
          <w:sz w:val="24"/>
        </w:rPr>
        <w:t>lessons where a local language is the prescribed medium of instruction and communication.</w:t>
      </w:r>
    </w:p>
    <w:p w14:paraId="1656D183" w14:textId="32F8A017" w:rsidR="00C659FD" w:rsidRDefault="00C93B03" w:rsidP="007E5026">
      <w:pPr>
        <w:tabs>
          <w:tab w:val="left" w:pos="5158"/>
        </w:tabs>
        <w:spacing w:after="240" w:line="360" w:lineRule="auto"/>
        <w:jc w:val="both"/>
        <w:rPr>
          <w:rFonts w:ascii="Times New Roman" w:hAnsi="Times New Roman" w:cs="Times New Roman"/>
          <w:sz w:val="24"/>
        </w:rPr>
      </w:pPr>
      <w:r>
        <w:rPr>
          <w:rFonts w:ascii="Times New Roman" w:hAnsi="Times New Roman" w:cs="Times New Roman"/>
          <w:sz w:val="24"/>
          <w:szCs w:val="24"/>
        </w:rPr>
        <w:t>In addition, t</w:t>
      </w:r>
      <w:r w:rsidR="00E03450" w:rsidRPr="00DD68E8">
        <w:rPr>
          <w:rFonts w:ascii="Times New Roman" w:hAnsi="Times New Roman" w:cs="Times New Roman"/>
          <w:sz w:val="24"/>
          <w:szCs w:val="24"/>
        </w:rPr>
        <w:t xml:space="preserve">his practice by some children to </w:t>
      </w:r>
      <w:r w:rsidR="00F76DF2">
        <w:rPr>
          <w:rFonts w:ascii="Times New Roman" w:hAnsi="Times New Roman" w:cs="Times New Roman"/>
          <w:sz w:val="24"/>
          <w:szCs w:val="24"/>
        </w:rPr>
        <w:t xml:space="preserve">prefer </w:t>
      </w:r>
      <w:r w:rsidR="00E03450" w:rsidRPr="00DD68E8">
        <w:rPr>
          <w:rFonts w:ascii="Times New Roman" w:hAnsi="Times New Roman" w:cs="Times New Roman"/>
          <w:sz w:val="24"/>
          <w:szCs w:val="24"/>
        </w:rPr>
        <w:t>us</w:t>
      </w:r>
      <w:r w:rsidR="00F76DF2">
        <w:rPr>
          <w:rFonts w:ascii="Times New Roman" w:hAnsi="Times New Roman" w:cs="Times New Roman"/>
          <w:sz w:val="24"/>
          <w:szCs w:val="24"/>
        </w:rPr>
        <w:t>ing</w:t>
      </w:r>
      <w:r w:rsidR="00E03450" w:rsidRPr="00DD68E8">
        <w:rPr>
          <w:rFonts w:ascii="Times New Roman" w:hAnsi="Times New Roman" w:cs="Times New Roman"/>
          <w:sz w:val="24"/>
          <w:szCs w:val="24"/>
        </w:rPr>
        <w:t xml:space="preserve"> English </w:t>
      </w:r>
      <w:r w:rsidR="00197ACF">
        <w:rPr>
          <w:rFonts w:ascii="Times New Roman" w:hAnsi="Times New Roman" w:cs="Times New Roman"/>
          <w:sz w:val="24"/>
          <w:szCs w:val="24"/>
        </w:rPr>
        <w:t>presents</w:t>
      </w:r>
      <w:r w:rsidR="00BF7918">
        <w:rPr>
          <w:rFonts w:ascii="Times New Roman" w:hAnsi="Times New Roman" w:cs="Times New Roman"/>
          <w:sz w:val="24"/>
          <w:szCs w:val="24"/>
        </w:rPr>
        <w:t xml:space="preserve"> </w:t>
      </w:r>
      <w:r w:rsidR="00197ACF">
        <w:rPr>
          <w:rFonts w:ascii="Times New Roman" w:hAnsi="Times New Roman" w:cs="Times New Roman"/>
          <w:sz w:val="24"/>
          <w:szCs w:val="24"/>
        </w:rPr>
        <w:t>strong grounds to assume</w:t>
      </w:r>
      <w:r w:rsidR="00E03450" w:rsidRPr="00DD68E8">
        <w:rPr>
          <w:rFonts w:ascii="Times New Roman" w:hAnsi="Times New Roman" w:cs="Times New Roman"/>
          <w:sz w:val="24"/>
          <w:szCs w:val="24"/>
        </w:rPr>
        <w:t xml:space="preserve"> that they are exposed to it either at home or at preschool level. If this situation is to go by, there are two conclusions that would be drawn in </w:t>
      </w:r>
      <w:r w:rsidR="004C4D1C">
        <w:rPr>
          <w:rFonts w:ascii="Times New Roman" w:hAnsi="Times New Roman" w:cs="Times New Roman"/>
          <w:sz w:val="24"/>
          <w:szCs w:val="24"/>
        </w:rPr>
        <w:t>Livingstone Urban</w:t>
      </w:r>
      <w:r w:rsidR="00E03450" w:rsidRPr="00DD68E8">
        <w:rPr>
          <w:rFonts w:ascii="Times New Roman" w:hAnsi="Times New Roman" w:cs="Times New Roman"/>
          <w:sz w:val="24"/>
          <w:szCs w:val="24"/>
        </w:rPr>
        <w:t xml:space="preserve"> primary schools and other similar urban areas. The first one is that in some modern Zambian homes in urban areas, English has been adopted as the home language or parents speak to their children in English. This would be attributed to the status of English in Zambia where it is the official language thereby attaching power to it. The second conclusion is that most of the children in urban areas attend preschool where they are exposed to Engli</w:t>
      </w:r>
      <w:r w:rsidR="009513BF">
        <w:rPr>
          <w:rFonts w:ascii="Times New Roman" w:hAnsi="Times New Roman" w:cs="Times New Roman"/>
          <w:sz w:val="24"/>
          <w:szCs w:val="24"/>
        </w:rPr>
        <w:t>sh before they get into Grade 1.</w:t>
      </w:r>
      <w:r w:rsidR="00973382">
        <w:rPr>
          <w:rFonts w:ascii="Times New Roman" w:hAnsi="Times New Roman" w:cs="Times New Roman"/>
          <w:sz w:val="24"/>
          <w:szCs w:val="24"/>
        </w:rPr>
        <w:t xml:space="preserve"> This means that children who may not be using English at home are exposed to it before they enrol in Grade 1 at preschool.</w:t>
      </w:r>
    </w:p>
    <w:p w14:paraId="1BB0419E" w14:textId="39791136" w:rsidR="00C20045" w:rsidRPr="00E9300D" w:rsidRDefault="001E76DE" w:rsidP="00845680">
      <w:pPr>
        <w:pStyle w:val="Heading3"/>
        <w:numPr>
          <w:ilvl w:val="3"/>
          <w:numId w:val="16"/>
        </w:numPr>
        <w:ind w:left="993" w:hanging="993"/>
        <w:rPr>
          <w:sz w:val="24"/>
        </w:rPr>
      </w:pPr>
      <w:r w:rsidRPr="00E9300D">
        <w:rPr>
          <w:sz w:val="24"/>
        </w:rPr>
        <w:t>Addressing</w:t>
      </w:r>
      <w:r w:rsidR="006667ED" w:rsidRPr="00E9300D">
        <w:rPr>
          <w:sz w:val="24"/>
        </w:rPr>
        <w:t xml:space="preserve"> teachers to </w:t>
      </w:r>
      <w:r w:rsidRPr="00E9300D">
        <w:rPr>
          <w:sz w:val="24"/>
        </w:rPr>
        <w:t>m</w:t>
      </w:r>
      <w:r w:rsidR="00A767E1" w:rsidRPr="00E9300D">
        <w:rPr>
          <w:sz w:val="24"/>
        </w:rPr>
        <w:t>ainta</w:t>
      </w:r>
      <w:r w:rsidR="006667ED" w:rsidRPr="00E9300D">
        <w:rPr>
          <w:sz w:val="24"/>
        </w:rPr>
        <w:t>in</w:t>
      </w:r>
      <w:r w:rsidR="00A767E1" w:rsidRPr="00E9300D">
        <w:rPr>
          <w:sz w:val="24"/>
        </w:rPr>
        <w:t xml:space="preserve"> formality</w:t>
      </w:r>
      <w:r w:rsidR="00175DA1" w:rsidRPr="00E9300D">
        <w:rPr>
          <w:sz w:val="24"/>
        </w:rPr>
        <w:t xml:space="preserve"> and prestige </w:t>
      </w:r>
    </w:p>
    <w:p w14:paraId="53D2189F" w14:textId="77777777" w:rsidR="00262606" w:rsidRPr="007F3FF2" w:rsidRDefault="008D5DEF" w:rsidP="007E5026">
      <w:pPr>
        <w:spacing w:line="360" w:lineRule="auto"/>
        <w:ind w:right="521"/>
        <w:jc w:val="both"/>
        <w:rPr>
          <w:rFonts w:ascii="Times New Roman" w:hAnsi="Times New Roman" w:cs="Times New Roman"/>
          <w:sz w:val="24"/>
          <w:szCs w:val="24"/>
        </w:rPr>
      </w:pPr>
      <w:r>
        <w:rPr>
          <w:rFonts w:ascii="Times New Roman" w:hAnsi="Times New Roman" w:cs="Times New Roman"/>
          <w:sz w:val="24"/>
        </w:rPr>
        <w:t xml:space="preserve">In addition, </w:t>
      </w:r>
      <w:r w:rsidR="00155CE9">
        <w:rPr>
          <w:rFonts w:ascii="Times New Roman" w:hAnsi="Times New Roman" w:cs="Times New Roman"/>
          <w:sz w:val="24"/>
        </w:rPr>
        <w:t xml:space="preserve">some </w:t>
      </w:r>
      <w:r>
        <w:rPr>
          <w:rFonts w:ascii="Times New Roman" w:hAnsi="Times New Roman" w:cs="Times New Roman"/>
          <w:sz w:val="24"/>
        </w:rPr>
        <w:t xml:space="preserve">pupils use English to ask or enquire from their teachers even where the language is not the officially prescribed medium of instruction and </w:t>
      </w:r>
      <w:r w:rsidR="00A34B10">
        <w:rPr>
          <w:rFonts w:ascii="Times New Roman" w:hAnsi="Times New Roman" w:cs="Times New Roman"/>
          <w:sz w:val="24"/>
        </w:rPr>
        <w:t>communication for</w:t>
      </w:r>
      <w:r w:rsidR="002F2AF2">
        <w:rPr>
          <w:rFonts w:ascii="Times New Roman" w:hAnsi="Times New Roman" w:cs="Times New Roman"/>
          <w:sz w:val="24"/>
        </w:rPr>
        <w:t xml:space="preserve"> the reason of </w:t>
      </w:r>
      <w:r w:rsidR="00175DA1">
        <w:rPr>
          <w:rFonts w:ascii="Times New Roman" w:hAnsi="Times New Roman" w:cs="Times New Roman"/>
          <w:sz w:val="24"/>
        </w:rPr>
        <w:t>maintain</w:t>
      </w:r>
      <w:r w:rsidR="002F2AF2">
        <w:rPr>
          <w:rFonts w:ascii="Times New Roman" w:hAnsi="Times New Roman" w:cs="Times New Roman"/>
          <w:sz w:val="24"/>
        </w:rPr>
        <w:t>ing</w:t>
      </w:r>
      <w:r w:rsidR="00175DA1">
        <w:rPr>
          <w:rFonts w:ascii="Times New Roman" w:hAnsi="Times New Roman" w:cs="Times New Roman"/>
          <w:sz w:val="24"/>
        </w:rPr>
        <w:t xml:space="preserve"> formality</w:t>
      </w:r>
      <w:r w:rsidR="001B68D6">
        <w:rPr>
          <w:rFonts w:ascii="Times New Roman" w:hAnsi="Times New Roman" w:cs="Times New Roman"/>
          <w:sz w:val="24"/>
        </w:rPr>
        <w:t xml:space="preserve"> and</w:t>
      </w:r>
      <w:r w:rsidR="00BF7918">
        <w:rPr>
          <w:rFonts w:ascii="Times New Roman" w:hAnsi="Times New Roman" w:cs="Times New Roman"/>
          <w:sz w:val="24"/>
        </w:rPr>
        <w:t xml:space="preserve"> </w:t>
      </w:r>
      <w:r w:rsidR="0032559F">
        <w:rPr>
          <w:rFonts w:ascii="Times New Roman" w:hAnsi="Times New Roman" w:cs="Times New Roman"/>
          <w:sz w:val="24"/>
        </w:rPr>
        <w:t>prestige</w:t>
      </w:r>
      <w:r w:rsidR="00560ED8">
        <w:rPr>
          <w:rFonts w:ascii="Times New Roman" w:hAnsi="Times New Roman" w:cs="Times New Roman"/>
          <w:sz w:val="24"/>
        </w:rPr>
        <w:t xml:space="preserve"> as illustrated below:</w:t>
      </w:r>
    </w:p>
    <w:p w14:paraId="3E077DE1" w14:textId="77777777" w:rsidR="00262606" w:rsidRPr="00DD68E8" w:rsidRDefault="00262606" w:rsidP="004B545D">
      <w:pPr>
        <w:spacing w:after="0" w:line="360" w:lineRule="auto"/>
        <w:ind w:right="521"/>
        <w:jc w:val="both"/>
        <w:rPr>
          <w:b/>
          <w:sz w:val="24"/>
          <w:szCs w:val="24"/>
        </w:rPr>
      </w:pPr>
      <w:r>
        <w:rPr>
          <w:b/>
          <w:sz w:val="24"/>
          <w:szCs w:val="24"/>
        </w:rPr>
        <w:t xml:space="preserve">Excerpt </w:t>
      </w:r>
      <w:r w:rsidR="003006F2">
        <w:rPr>
          <w:b/>
          <w:sz w:val="24"/>
          <w:szCs w:val="24"/>
        </w:rPr>
        <w:t>1</w:t>
      </w:r>
      <w:r w:rsidR="007E216B">
        <w:rPr>
          <w:b/>
          <w:sz w:val="24"/>
          <w:szCs w:val="24"/>
        </w:rPr>
        <w:t>0</w:t>
      </w:r>
      <w:r w:rsidRPr="00DD68E8">
        <w:rPr>
          <w:b/>
          <w:sz w:val="24"/>
          <w:szCs w:val="24"/>
        </w:rPr>
        <w:t xml:space="preserve"> (from Lesson Verbatim 1)</w:t>
      </w:r>
      <w:r w:rsidR="007E216B">
        <w:rPr>
          <w:b/>
          <w:sz w:val="24"/>
          <w:szCs w:val="24"/>
        </w:rPr>
        <w:t>:</w:t>
      </w:r>
    </w:p>
    <w:p w14:paraId="4074ECB7" w14:textId="77777777" w:rsidR="00262606" w:rsidRPr="00DD68E8" w:rsidRDefault="00262606" w:rsidP="004B545D">
      <w:pPr>
        <w:spacing w:after="0" w:line="240" w:lineRule="auto"/>
        <w:ind w:left="993" w:hanging="709"/>
        <w:jc w:val="both"/>
        <w:rPr>
          <w:sz w:val="24"/>
          <w:szCs w:val="24"/>
        </w:rPr>
      </w:pPr>
      <w:r w:rsidRPr="00DD68E8">
        <w:rPr>
          <w:sz w:val="24"/>
          <w:szCs w:val="24"/>
        </w:rPr>
        <w:t>Pupil K1: Teacher, come and see.</w:t>
      </w:r>
    </w:p>
    <w:p w14:paraId="60AA095C" w14:textId="77777777" w:rsidR="00AB5BB7" w:rsidRPr="00674CDA" w:rsidRDefault="00262606" w:rsidP="004B545D">
      <w:pPr>
        <w:tabs>
          <w:tab w:val="left" w:pos="5158"/>
        </w:tabs>
        <w:spacing w:after="0" w:line="360" w:lineRule="auto"/>
        <w:ind w:left="993" w:hanging="709"/>
        <w:jc w:val="both"/>
        <w:rPr>
          <w:rFonts w:ascii="Times New Roman" w:hAnsi="Times New Roman" w:cs="Times New Roman"/>
          <w:sz w:val="24"/>
        </w:rPr>
      </w:pPr>
      <w:r w:rsidRPr="00DD68E8">
        <w:rPr>
          <w:sz w:val="24"/>
          <w:szCs w:val="24"/>
        </w:rPr>
        <w:t>Teacher 1: Very good. You can now go for break.</w:t>
      </w:r>
    </w:p>
    <w:p w14:paraId="7636094D" w14:textId="77777777" w:rsidR="00B81F0B" w:rsidRPr="00EB071E" w:rsidRDefault="00262606" w:rsidP="00A821F3">
      <w:pPr>
        <w:tabs>
          <w:tab w:val="left" w:pos="5158"/>
        </w:tabs>
        <w:spacing w:line="240" w:lineRule="auto"/>
        <w:jc w:val="both"/>
        <w:rPr>
          <w:rFonts w:cs="Times New Roman"/>
          <w:b/>
          <w:sz w:val="24"/>
          <w:szCs w:val="28"/>
        </w:rPr>
      </w:pPr>
      <w:r>
        <w:rPr>
          <w:rFonts w:cs="Times New Roman"/>
          <w:b/>
          <w:sz w:val="24"/>
          <w:szCs w:val="28"/>
        </w:rPr>
        <w:t xml:space="preserve">Excerpt </w:t>
      </w:r>
      <w:r w:rsidR="007E216B">
        <w:rPr>
          <w:rFonts w:cs="Times New Roman"/>
          <w:b/>
          <w:sz w:val="24"/>
          <w:szCs w:val="28"/>
        </w:rPr>
        <w:t>11</w:t>
      </w:r>
      <w:r w:rsidR="008A4F9B" w:rsidRPr="00EB071E">
        <w:rPr>
          <w:rFonts w:cs="Times New Roman"/>
          <w:b/>
          <w:sz w:val="24"/>
          <w:szCs w:val="28"/>
        </w:rPr>
        <w:t xml:space="preserve"> (from Lesson Verbatim 17)</w:t>
      </w:r>
      <w:r w:rsidR="007E216B">
        <w:rPr>
          <w:rFonts w:cs="Times New Roman"/>
          <w:b/>
          <w:sz w:val="24"/>
          <w:szCs w:val="28"/>
        </w:rPr>
        <w:t>:</w:t>
      </w:r>
    </w:p>
    <w:p w14:paraId="120FCAFB" w14:textId="77777777" w:rsidR="00D465BB" w:rsidRPr="00D465BB" w:rsidRDefault="00D465BB" w:rsidP="00A821F3">
      <w:pPr>
        <w:tabs>
          <w:tab w:val="left" w:pos="5158"/>
        </w:tabs>
        <w:spacing w:after="0" w:line="240" w:lineRule="auto"/>
        <w:ind w:left="567"/>
        <w:jc w:val="both"/>
        <w:rPr>
          <w:sz w:val="24"/>
        </w:rPr>
      </w:pPr>
      <w:r w:rsidRPr="00D465BB">
        <w:rPr>
          <w:sz w:val="24"/>
        </w:rPr>
        <w:t>(The teacher gives work on page 7)</w:t>
      </w:r>
    </w:p>
    <w:p w14:paraId="02EACA57" w14:textId="30264705" w:rsidR="00D465BB" w:rsidRPr="00D465BB" w:rsidRDefault="00D465BB" w:rsidP="00A821F3">
      <w:pPr>
        <w:tabs>
          <w:tab w:val="left" w:pos="5158"/>
        </w:tabs>
        <w:spacing w:after="0" w:line="240" w:lineRule="auto"/>
        <w:ind w:left="1560" w:hanging="1276"/>
        <w:jc w:val="both"/>
        <w:rPr>
          <w:sz w:val="24"/>
        </w:rPr>
      </w:pPr>
      <w:r w:rsidRPr="00D465BB">
        <w:rPr>
          <w:sz w:val="24"/>
        </w:rPr>
        <w:t xml:space="preserve">Teacher 17: (in Tonga) </w:t>
      </w:r>
      <w:r w:rsidRPr="00D465BB">
        <w:rPr>
          <w:i/>
          <w:sz w:val="24"/>
        </w:rPr>
        <w:t>tulacita mulimo ulaa</w:t>
      </w:r>
      <w:r w:rsidRPr="00D465BB">
        <w:rPr>
          <w:sz w:val="24"/>
        </w:rPr>
        <w:t xml:space="preserve"> ‘we will do the exercise</w:t>
      </w:r>
      <w:r w:rsidR="007341DD">
        <w:rPr>
          <w:sz w:val="24"/>
        </w:rPr>
        <w:t xml:space="preserve"> </w:t>
      </w:r>
      <w:r w:rsidRPr="00D465BB">
        <w:rPr>
          <w:sz w:val="24"/>
        </w:rPr>
        <w:t>on’</w:t>
      </w:r>
      <w:r w:rsidR="007341DD">
        <w:rPr>
          <w:sz w:val="24"/>
        </w:rPr>
        <w:t xml:space="preserve"> </w:t>
      </w:r>
      <w:r w:rsidRPr="00D465BB">
        <w:rPr>
          <w:sz w:val="24"/>
        </w:rPr>
        <w:t xml:space="preserve">page 7. </w:t>
      </w:r>
      <w:r w:rsidRPr="00D465BB">
        <w:rPr>
          <w:i/>
          <w:sz w:val="24"/>
        </w:rPr>
        <w:t>Mwamvwa</w:t>
      </w:r>
      <w:r w:rsidRPr="00D465BB">
        <w:rPr>
          <w:sz w:val="24"/>
        </w:rPr>
        <w:t>?</w:t>
      </w:r>
      <w:r w:rsidR="007341DD">
        <w:rPr>
          <w:sz w:val="24"/>
        </w:rPr>
        <w:t xml:space="preserve"> </w:t>
      </w:r>
      <w:r w:rsidRPr="00D465BB">
        <w:rPr>
          <w:sz w:val="24"/>
        </w:rPr>
        <w:t>‘Have you heard?’</w:t>
      </w:r>
    </w:p>
    <w:p w14:paraId="04612634" w14:textId="77777777" w:rsidR="00D465BB" w:rsidRPr="00D465BB" w:rsidRDefault="00D465BB" w:rsidP="00A821F3">
      <w:pPr>
        <w:tabs>
          <w:tab w:val="left" w:pos="5158"/>
        </w:tabs>
        <w:spacing w:after="0" w:line="240" w:lineRule="auto"/>
        <w:ind w:left="284"/>
        <w:jc w:val="both"/>
        <w:rPr>
          <w:sz w:val="24"/>
        </w:rPr>
      </w:pPr>
      <w:r w:rsidRPr="00D465BB">
        <w:rPr>
          <w:sz w:val="24"/>
        </w:rPr>
        <w:t xml:space="preserve">Class: </w:t>
      </w:r>
      <w:r w:rsidRPr="00D465BB">
        <w:rPr>
          <w:i/>
          <w:sz w:val="24"/>
        </w:rPr>
        <w:t>Inzya</w:t>
      </w:r>
      <w:r w:rsidRPr="00D465BB">
        <w:rPr>
          <w:sz w:val="24"/>
        </w:rPr>
        <w:t xml:space="preserve"> ‘yes’.</w:t>
      </w:r>
    </w:p>
    <w:p w14:paraId="1E034E05" w14:textId="77777777" w:rsidR="0060231D" w:rsidRDefault="00D465BB" w:rsidP="00A821F3">
      <w:pPr>
        <w:tabs>
          <w:tab w:val="left" w:pos="5158"/>
        </w:tabs>
        <w:spacing w:line="360" w:lineRule="auto"/>
        <w:ind w:left="284"/>
        <w:jc w:val="both"/>
        <w:rPr>
          <w:sz w:val="24"/>
        </w:rPr>
      </w:pPr>
      <w:r w:rsidRPr="00D465BB">
        <w:rPr>
          <w:sz w:val="24"/>
        </w:rPr>
        <w:t>Pupil J17: Teacher, which questions are we answering?</w:t>
      </w:r>
    </w:p>
    <w:p w14:paraId="7FD4D7F7" w14:textId="77777777" w:rsidR="00C529F9" w:rsidRDefault="00AA32A0" w:rsidP="007E5026">
      <w:pPr>
        <w:tabs>
          <w:tab w:val="left" w:pos="5158"/>
        </w:tabs>
        <w:spacing w:line="360" w:lineRule="auto"/>
        <w:jc w:val="both"/>
        <w:rPr>
          <w:rFonts w:ascii="Times New Roman" w:hAnsi="Times New Roman" w:cs="Times New Roman"/>
          <w:sz w:val="24"/>
          <w:szCs w:val="24"/>
        </w:rPr>
      </w:pPr>
      <w:r>
        <w:rPr>
          <w:rFonts w:ascii="Times New Roman" w:hAnsi="Times New Roman" w:cs="Times New Roman"/>
          <w:sz w:val="24"/>
        </w:rPr>
        <w:t xml:space="preserve">In Excerpt </w:t>
      </w:r>
      <w:r w:rsidR="007E216B">
        <w:rPr>
          <w:rFonts w:ascii="Times New Roman" w:hAnsi="Times New Roman" w:cs="Times New Roman"/>
          <w:sz w:val="24"/>
        </w:rPr>
        <w:t>10</w:t>
      </w:r>
      <w:r>
        <w:rPr>
          <w:rFonts w:ascii="Times New Roman" w:hAnsi="Times New Roman" w:cs="Times New Roman"/>
          <w:sz w:val="24"/>
        </w:rPr>
        <w:t xml:space="preserve">, Pupil K1 addressed the teacher in English by calling her to see what he had written during a Grade 1 Literacy lesson. During a Grade 6 Tonga lesson, as shown in Excerpt </w:t>
      </w:r>
      <w:r w:rsidR="007E216B">
        <w:rPr>
          <w:rFonts w:ascii="Times New Roman" w:hAnsi="Times New Roman" w:cs="Times New Roman"/>
          <w:sz w:val="24"/>
        </w:rPr>
        <w:t>11</w:t>
      </w:r>
      <w:r>
        <w:rPr>
          <w:rFonts w:ascii="Times New Roman" w:hAnsi="Times New Roman" w:cs="Times New Roman"/>
          <w:sz w:val="24"/>
        </w:rPr>
        <w:t xml:space="preserve">, Pupil J17 used English to ask the teacher about the questions they would have to answer in the class </w:t>
      </w:r>
      <w:r>
        <w:rPr>
          <w:rFonts w:ascii="Times New Roman" w:hAnsi="Times New Roman" w:cs="Times New Roman"/>
          <w:sz w:val="24"/>
        </w:rPr>
        <w:lastRenderedPageBreak/>
        <w:t>exercise.</w:t>
      </w:r>
      <w:r w:rsidR="00B45F28">
        <w:rPr>
          <w:rFonts w:ascii="Times New Roman" w:hAnsi="Times New Roman" w:cs="Times New Roman"/>
          <w:sz w:val="24"/>
        </w:rPr>
        <w:t xml:space="preserve"> </w:t>
      </w:r>
      <w:r>
        <w:rPr>
          <w:rFonts w:ascii="Times New Roman" w:hAnsi="Times New Roman" w:cs="Times New Roman"/>
          <w:sz w:val="24"/>
          <w:szCs w:val="24"/>
        </w:rPr>
        <w:t>In both instances, the children should have used Tonga to address their respective teachers</w:t>
      </w:r>
      <w:r w:rsidR="0080072D">
        <w:rPr>
          <w:rFonts w:ascii="Times New Roman" w:hAnsi="Times New Roman" w:cs="Times New Roman"/>
          <w:sz w:val="24"/>
          <w:szCs w:val="24"/>
        </w:rPr>
        <w:t xml:space="preserve"> as it is the officially recommended medium of instruction and communication. However, they used English reason being that they probably intended to maintain formality and prestige.</w:t>
      </w:r>
    </w:p>
    <w:p w14:paraId="236E1E99" w14:textId="4E24D144" w:rsidR="00611636" w:rsidRDefault="00933158" w:rsidP="007E5026">
      <w:pPr>
        <w:tabs>
          <w:tab w:val="left" w:pos="5158"/>
        </w:tabs>
        <w:spacing w:line="360" w:lineRule="auto"/>
        <w:jc w:val="both"/>
        <w:rPr>
          <w:rFonts w:ascii="Times New Roman" w:hAnsi="Times New Roman" w:cs="Times New Roman"/>
          <w:sz w:val="24"/>
        </w:rPr>
      </w:pPr>
      <w:r>
        <w:rPr>
          <w:rFonts w:ascii="Times New Roman" w:hAnsi="Times New Roman" w:cs="Times New Roman"/>
          <w:sz w:val="24"/>
        </w:rPr>
        <w:t>The finding</w:t>
      </w:r>
      <w:r w:rsidR="00134842">
        <w:rPr>
          <w:rFonts w:ascii="Times New Roman" w:hAnsi="Times New Roman" w:cs="Times New Roman"/>
          <w:sz w:val="24"/>
        </w:rPr>
        <w:t>s</w:t>
      </w:r>
      <w:r>
        <w:rPr>
          <w:rFonts w:ascii="Times New Roman" w:hAnsi="Times New Roman" w:cs="Times New Roman"/>
          <w:sz w:val="24"/>
        </w:rPr>
        <w:t xml:space="preserve">, as can be inferred from the above lesson excerpts, </w:t>
      </w:r>
      <w:r w:rsidR="008E3D89">
        <w:rPr>
          <w:rFonts w:ascii="Times New Roman" w:hAnsi="Times New Roman" w:cs="Times New Roman"/>
          <w:sz w:val="24"/>
        </w:rPr>
        <w:t xml:space="preserve">show that some pupils prefer asking or enquiring from their teachers in English </w:t>
      </w:r>
      <w:r w:rsidR="00FA137D">
        <w:rPr>
          <w:rFonts w:ascii="Times New Roman" w:hAnsi="Times New Roman" w:cs="Times New Roman"/>
          <w:sz w:val="24"/>
        </w:rPr>
        <w:t>against the prescription of the educational l</w:t>
      </w:r>
      <w:r w:rsidR="00C45B34">
        <w:rPr>
          <w:rFonts w:ascii="Times New Roman" w:hAnsi="Times New Roman" w:cs="Times New Roman"/>
          <w:sz w:val="24"/>
        </w:rPr>
        <w:t xml:space="preserve">anguage policy at lower primary. </w:t>
      </w:r>
      <w:r w:rsidR="00F45264">
        <w:rPr>
          <w:rFonts w:ascii="Times New Roman" w:hAnsi="Times New Roman" w:cs="Times New Roman"/>
          <w:sz w:val="24"/>
        </w:rPr>
        <w:t xml:space="preserve">Even when teachers </w:t>
      </w:r>
      <w:r w:rsidR="00B20881">
        <w:rPr>
          <w:rFonts w:ascii="Times New Roman" w:hAnsi="Times New Roman" w:cs="Times New Roman"/>
          <w:sz w:val="24"/>
        </w:rPr>
        <w:t>tried</w:t>
      </w:r>
      <w:r w:rsidR="00F45264">
        <w:rPr>
          <w:rFonts w:ascii="Times New Roman" w:hAnsi="Times New Roman" w:cs="Times New Roman"/>
          <w:sz w:val="24"/>
        </w:rPr>
        <w:t xml:space="preserve"> as much as possible to stick to the prescribed medium of instruction, as exemplified in Excerpt </w:t>
      </w:r>
      <w:r w:rsidR="007E216B">
        <w:rPr>
          <w:rFonts w:ascii="Times New Roman" w:hAnsi="Times New Roman" w:cs="Times New Roman"/>
          <w:sz w:val="24"/>
        </w:rPr>
        <w:t>11</w:t>
      </w:r>
      <w:r w:rsidR="00F45264">
        <w:rPr>
          <w:rFonts w:ascii="Times New Roman" w:hAnsi="Times New Roman" w:cs="Times New Roman"/>
          <w:sz w:val="24"/>
        </w:rPr>
        <w:t xml:space="preserve">, </w:t>
      </w:r>
      <w:r w:rsidR="00BA0189">
        <w:rPr>
          <w:rFonts w:ascii="Times New Roman" w:hAnsi="Times New Roman" w:cs="Times New Roman"/>
          <w:sz w:val="24"/>
        </w:rPr>
        <w:t xml:space="preserve">some children still </w:t>
      </w:r>
      <w:r w:rsidR="005A3751">
        <w:rPr>
          <w:rFonts w:ascii="Times New Roman" w:hAnsi="Times New Roman" w:cs="Times New Roman"/>
          <w:sz w:val="24"/>
        </w:rPr>
        <w:t>preferred</w:t>
      </w:r>
      <w:r w:rsidR="00BA0189">
        <w:rPr>
          <w:rFonts w:ascii="Times New Roman" w:hAnsi="Times New Roman" w:cs="Times New Roman"/>
          <w:sz w:val="24"/>
        </w:rPr>
        <w:t xml:space="preserve"> to address them (their teachers) using </w:t>
      </w:r>
      <w:r w:rsidR="00A34B10">
        <w:rPr>
          <w:rFonts w:ascii="Times New Roman" w:hAnsi="Times New Roman" w:cs="Times New Roman"/>
          <w:sz w:val="24"/>
        </w:rPr>
        <w:t>English. The</w:t>
      </w:r>
      <w:r w:rsidR="006E50F3">
        <w:rPr>
          <w:rFonts w:ascii="Times New Roman" w:hAnsi="Times New Roman" w:cs="Times New Roman"/>
          <w:sz w:val="24"/>
        </w:rPr>
        <w:t xml:space="preserve"> </w:t>
      </w:r>
      <w:r w:rsidR="00284648">
        <w:rPr>
          <w:rFonts w:ascii="Times New Roman" w:hAnsi="Times New Roman" w:cs="Times New Roman"/>
          <w:sz w:val="24"/>
        </w:rPr>
        <w:t xml:space="preserve">situation indicates that English is quite familiar to most children in urban schools like Livingstone thereby challenging the </w:t>
      </w:r>
      <w:r w:rsidR="005D37C4">
        <w:rPr>
          <w:rFonts w:ascii="Times New Roman" w:hAnsi="Times New Roman" w:cs="Times New Roman"/>
          <w:sz w:val="24"/>
        </w:rPr>
        <w:t xml:space="preserve">prescription of Tonga for lower </w:t>
      </w:r>
      <w:r w:rsidR="00A34B10">
        <w:rPr>
          <w:rFonts w:ascii="Times New Roman" w:hAnsi="Times New Roman" w:cs="Times New Roman"/>
          <w:sz w:val="24"/>
        </w:rPr>
        <w:t>primary. There</w:t>
      </w:r>
      <w:r w:rsidR="005D6FFC">
        <w:rPr>
          <w:rFonts w:ascii="Times New Roman" w:hAnsi="Times New Roman" w:cs="Times New Roman"/>
          <w:sz w:val="24"/>
        </w:rPr>
        <w:t xml:space="preserve"> could be two possible reasons why some children would still prefer using English when addressing their teachers. </w:t>
      </w:r>
      <w:r w:rsidR="00E84164">
        <w:rPr>
          <w:rFonts w:ascii="Times New Roman" w:hAnsi="Times New Roman" w:cs="Times New Roman"/>
          <w:sz w:val="24"/>
        </w:rPr>
        <w:t xml:space="preserve">The first could be that of maintaining formality </w:t>
      </w:r>
      <w:r w:rsidR="00053274">
        <w:rPr>
          <w:rFonts w:ascii="Times New Roman" w:hAnsi="Times New Roman" w:cs="Times New Roman"/>
          <w:sz w:val="24"/>
        </w:rPr>
        <w:t xml:space="preserve">to the teacher especially </w:t>
      </w:r>
      <w:r w:rsidR="00E84164">
        <w:rPr>
          <w:rFonts w:ascii="Times New Roman" w:hAnsi="Times New Roman" w:cs="Times New Roman"/>
          <w:sz w:val="24"/>
        </w:rPr>
        <w:t xml:space="preserve">in class while the second could be that the children use English </w:t>
      </w:r>
      <w:r w:rsidR="00053274">
        <w:rPr>
          <w:rFonts w:ascii="Times New Roman" w:hAnsi="Times New Roman" w:cs="Times New Roman"/>
          <w:sz w:val="24"/>
        </w:rPr>
        <w:t xml:space="preserve">to maintain prestige. </w:t>
      </w:r>
      <w:r w:rsidR="00457580">
        <w:rPr>
          <w:rFonts w:ascii="Times New Roman" w:hAnsi="Times New Roman" w:cs="Times New Roman"/>
          <w:sz w:val="24"/>
        </w:rPr>
        <w:t xml:space="preserve">On maintaining formality, most children in the selected primary schools </w:t>
      </w:r>
      <w:r w:rsidR="00405C40">
        <w:rPr>
          <w:rFonts w:ascii="Times New Roman" w:hAnsi="Times New Roman" w:cs="Times New Roman"/>
          <w:sz w:val="24"/>
        </w:rPr>
        <w:t xml:space="preserve">of </w:t>
      </w:r>
      <w:r w:rsidR="004C4D1C">
        <w:rPr>
          <w:rFonts w:ascii="Times New Roman" w:hAnsi="Times New Roman" w:cs="Times New Roman"/>
          <w:sz w:val="24"/>
        </w:rPr>
        <w:t>Livingstone Urban</w:t>
      </w:r>
      <w:r w:rsidR="00405C40">
        <w:rPr>
          <w:rFonts w:ascii="Times New Roman" w:hAnsi="Times New Roman" w:cs="Times New Roman"/>
          <w:sz w:val="24"/>
        </w:rPr>
        <w:t xml:space="preserve"> </w:t>
      </w:r>
      <w:r w:rsidR="009A33EC">
        <w:rPr>
          <w:rFonts w:ascii="Times New Roman" w:hAnsi="Times New Roman" w:cs="Times New Roman"/>
          <w:sz w:val="24"/>
        </w:rPr>
        <w:t xml:space="preserve">might </w:t>
      </w:r>
      <w:r w:rsidR="00D60782">
        <w:rPr>
          <w:rFonts w:ascii="Times New Roman" w:hAnsi="Times New Roman" w:cs="Times New Roman"/>
          <w:sz w:val="24"/>
        </w:rPr>
        <w:t xml:space="preserve">regard English as a </w:t>
      </w:r>
      <w:r w:rsidR="009A33EC">
        <w:rPr>
          <w:rFonts w:ascii="Times New Roman" w:hAnsi="Times New Roman" w:cs="Times New Roman"/>
          <w:sz w:val="24"/>
        </w:rPr>
        <w:t>language</w:t>
      </w:r>
      <w:r w:rsidR="00D60782">
        <w:rPr>
          <w:rFonts w:ascii="Times New Roman" w:hAnsi="Times New Roman" w:cs="Times New Roman"/>
          <w:sz w:val="24"/>
        </w:rPr>
        <w:t xml:space="preserve"> attached with formality</w:t>
      </w:r>
      <w:r w:rsidR="009A33EC">
        <w:rPr>
          <w:rFonts w:ascii="Times New Roman" w:hAnsi="Times New Roman" w:cs="Times New Roman"/>
          <w:sz w:val="24"/>
        </w:rPr>
        <w:t xml:space="preserve"> because of its official status in Zambia and also due to the fact that some of them could still have been exposed to it (English) at preschool level. </w:t>
      </w:r>
      <w:r w:rsidR="00C846F2">
        <w:rPr>
          <w:rFonts w:ascii="Times New Roman" w:hAnsi="Times New Roman" w:cs="Times New Roman"/>
          <w:sz w:val="24"/>
        </w:rPr>
        <w:t>This can be seen from the above excerpts on this section where</w:t>
      </w:r>
      <w:r w:rsidR="001B68D6">
        <w:rPr>
          <w:rFonts w:ascii="Times New Roman" w:hAnsi="Times New Roman" w:cs="Times New Roman"/>
          <w:sz w:val="24"/>
        </w:rPr>
        <w:t>by</w:t>
      </w:r>
      <w:r w:rsidR="00C846F2">
        <w:rPr>
          <w:rFonts w:ascii="Times New Roman" w:hAnsi="Times New Roman" w:cs="Times New Roman"/>
          <w:sz w:val="24"/>
        </w:rPr>
        <w:t xml:space="preserve"> even when the teacher spoke in the </w:t>
      </w:r>
      <w:r w:rsidR="00FE70BA">
        <w:rPr>
          <w:rFonts w:ascii="Times New Roman" w:hAnsi="Times New Roman" w:cs="Times New Roman"/>
          <w:sz w:val="24"/>
        </w:rPr>
        <w:t>prescribed</w:t>
      </w:r>
      <w:r w:rsidR="00C846F2">
        <w:rPr>
          <w:rFonts w:ascii="Times New Roman" w:hAnsi="Times New Roman" w:cs="Times New Roman"/>
          <w:sz w:val="24"/>
        </w:rPr>
        <w:t xml:space="preserve"> medium of instruction and communication, the children still continued addressing their teacher in English for the purpose of maintaining formality.</w:t>
      </w:r>
      <w:r w:rsidR="00BB321A">
        <w:rPr>
          <w:rFonts w:ascii="Times New Roman" w:hAnsi="Times New Roman" w:cs="Times New Roman"/>
          <w:sz w:val="24"/>
        </w:rPr>
        <w:t xml:space="preserve"> This means that most children regard </w:t>
      </w:r>
      <w:r w:rsidR="009A1079">
        <w:rPr>
          <w:rFonts w:ascii="Times New Roman" w:hAnsi="Times New Roman" w:cs="Times New Roman"/>
          <w:sz w:val="24"/>
        </w:rPr>
        <w:t xml:space="preserve">the </w:t>
      </w:r>
      <w:r w:rsidR="00BB321A">
        <w:rPr>
          <w:rFonts w:ascii="Times New Roman" w:hAnsi="Times New Roman" w:cs="Times New Roman"/>
          <w:sz w:val="24"/>
        </w:rPr>
        <w:t xml:space="preserve">use of English to address their teachers to be more formal than </w:t>
      </w:r>
      <w:r w:rsidR="000779E8">
        <w:rPr>
          <w:rFonts w:ascii="Times New Roman" w:hAnsi="Times New Roman" w:cs="Times New Roman"/>
          <w:sz w:val="24"/>
        </w:rPr>
        <w:t xml:space="preserve">the use of </w:t>
      </w:r>
      <w:r w:rsidR="00BB321A">
        <w:rPr>
          <w:rFonts w:ascii="Times New Roman" w:hAnsi="Times New Roman" w:cs="Times New Roman"/>
          <w:sz w:val="24"/>
        </w:rPr>
        <w:t>a local language.</w:t>
      </w:r>
    </w:p>
    <w:p w14:paraId="52989931" w14:textId="77777777" w:rsidR="003C4B6B" w:rsidRDefault="003C4B6B" w:rsidP="007E5026">
      <w:pPr>
        <w:tabs>
          <w:tab w:val="left" w:pos="5158"/>
        </w:tabs>
        <w:spacing w:line="360" w:lineRule="auto"/>
        <w:jc w:val="both"/>
        <w:rPr>
          <w:rFonts w:ascii="Times New Roman" w:hAnsi="Times New Roman" w:cs="Times New Roman"/>
          <w:sz w:val="24"/>
        </w:rPr>
      </w:pPr>
      <w:r>
        <w:rPr>
          <w:rFonts w:ascii="Times New Roman" w:hAnsi="Times New Roman" w:cs="Times New Roman"/>
          <w:sz w:val="24"/>
        </w:rPr>
        <w:t>Concerning prestige</w:t>
      </w:r>
      <w:r w:rsidR="001B68D6">
        <w:rPr>
          <w:rFonts w:ascii="Times New Roman" w:hAnsi="Times New Roman" w:cs="Times New Roman"/>
          <w:sz w:val="24"/>
        </w:rPr>
        <w:t xml:space="preserve"> as a second reason</w:t>
      </w:r>
      <w:r>
        <w:rPr>
          <w:rFonts w:ascii="Times New Roman" w:hAnsi="Times New Roman" w:cs="Times New Roman"/>
          <w:sz w:val="24"/>
        </w:rPr>
        <w:t xml:space="preserve">, it seems most of the children in the selected primary schools addressed their teachers in English as a way of maintaining prestige. </w:t>
      </w:r>
      <w:r w:rsidR="00E655B9">
        <w:rPr>
          <w:rFonts w:ascii="Times New Roman" w:hAnsi="Times New Roman" w:cs="Times New Roman"/>
          <w:sz w:val="24"/>
        </w:rPr>
        <w:t>This is because English is regarded as a prestigious language such that most children would want to be associated with it by</w:t>
      </w:r>
      <w:r w:rsidR="00EF213D">
        <w:rPr>
          <w:rFonts w:ascii="Times New Roman" w:hAnsi="Times New Roman" w:cs="Times New Roman"/>
          <w:sz w:val="24"/>
        </w:rPr>
        <w:t>,</w:t>
      </w:r>
      <w:r w:rsidR="00E655B9">
        <w:rPr>
          <w:rFonts w:ascii="Times New Roman" w:hAnsi="Times New Roman" w:cs="Times New Roman"/>
          <w:sz w:val="24"/>
        </w:rPr>
        <w:t xml:space="preserve"> especially</w:t>
      </w:r>
      <w:r w:rsidR="00EF213D">
        <w:rPr>
          <w:rFonts w:ascii="Times New Roman" w:hAnsi="Times New Roman" w:cs="Times New Roman"/>
          <w:sz w:val="24"/>
        </w:rPr>
        <w:t>,</w:t>
      </w:r>
      <w:r w:rsidR="00E655B9">
        <w:rPr>
          <w:rFonts w:ascii="Times New Roman" w:hAnsi="Times New Roman" w:cs="Times New Roman"/>
          <w:sz w:val="24"/>
        </w:rPr>
        <w:t xml:space="preserve"> speaking it when addressing their teachers in classrooms in the presence of their peers. </w:t>
      </w:r>
      <w:r w:rsidR="00444372">
        <w:rPr>
          <w:rFonts w:ascii="Times New Roman" w:hAnsi="Times New Roman" w:cs="Times New Roman"/>
          <w:sz w:val="24"/>
        </w:rPr>
        <w:t xml:space="preserve">The attachment of prestige to English would be attributed to the </w:t>
      </w:r>
      <w:r w:rsidR="0016217E">
        <w:rPr>
          <w:rFonts w:ascii="Times New Roman" w:hAnsi="Times New Roman" w:cs="Times New Roman"/>
          <w:sz w:val="24"/>
        </w:rPr>
        <w:t>linguistic</w:t>
      </w:r>
      <w:r w:rsidR="00444372">
        <w:rPr>
          <w:rFonts w:ascii="Times New Roman" w:hAnsi="Times New Roman" w:cs="Times New Roman"/>
          <w:sz w:val="24"/>
        </w:rPr>
        <w:t xml:space="preserve"> background of most children in terms of the linguistic situation in their homes or their preschool. </w:t>
      </w:r>
      <w:r w:rsidR="00E655B9">
        <w:rPr>
          <w:rFonts w:ascii="Times New Roman" w:hAnsi="Times New Roman" w:cs="Times New Roman"/>
          <w:sz w:val="24"/>
        </w:rPr>
        <w:t>This means that such children would be coming from linguistic backgrounds where they use</w:t>
      </w:r>
      <w:r w:rsidR="00EF213D">
        <w:rPr>
          <w:rFonts w:ascii="Times New Roman" w:hAnsi="Times New Roman" w:cs="Times New Roman"/>
          <w:sz w:val="24"/>
        </w:rPr>
        <w:t>d</w:t>
      </w:r>
      <w:r w:rsidR="00E655B9">
        <w:rPr>
          <w:rFonts w:ascii="Times New Roman" w:hAnsi="Times New Roman" w:cs="Times New Roman"/>
          <w:sz w:val="24"/>
        </w:rPr>
        <w:t xml:space="preserve"> English for communication either from homes or preschool.</w:t>
      </w:r>
      <w:r w:rsidR="00840842">
        <w:rPr>
          <w:rFonts w:ascii="Times New Roman" w:hAnsi="Times New Roman" w:cs="Times New Roman"/>
          <w:sz w:val="24"/>
        </w:rPr>
        <w:t xml:space="preserve"> </w:t>
      </w:r>
      <w:r w:rsidR="00AB125A">
        <w:rPr>
          <w:rFonts w:ascii="Times New Roman" w:hAnsi="Times New Roman" w:cs="Times New Roman"/>
          <w:sz w:val="24"/>
        </w:rPr>
        <w:t xml:space="preserve">Because of such </w:t>
      </w:r>
      <w:r w:rsidR="001A6025">
        <w:rPr>
          <w:rFonts w:ascii="Times New Roman" w:hAnsi="Times New Roman" w:cs="Times New Roman"/>
          <w:sz w:val="24"/>
        </w:rPr>
        <w:t xml:space="preserve">linguistic backgrounds, most children have a more positive attitude towards English than the prescribed local language. </w:t>
      </w:r>
      <w:r w:rsidR="004A177D">
        <w:rPr>
          <w:rFonts w:ascii="Times New Roman" w:hAnsi="Times New Roman" w:cs="Times New Roman"/>
          <w:sz w:val="24"/>
        </w:rPr>
        <w:t>This would be attributed to most parents’ positive attitude towards English because of its high culture (</w:t>
      </w:r>
      <w:r w:rsidR="004A177D" w:rsidRPr="004A177D">
        <w:rPr>
          <w:rFonts w:ascii="Times New Roman" w:hAnsi="Times New Roman" w:cs="Times New Roman"/>
          <w:sz w:val="24"/>
        </w:rPr>
        <w:t>Wardhaugh</w:t>
      </w:r>
      <w:r w:rsidR="004A177D">
        <w:rPr>
          <w:rFonts w:ascii="Times New Roman" w:hAnsi="Times New Roman" w:cs="Times New Roman"/>
          <w:sz w:val="24"/>
        </w:rPr>
        <w:t xml:space="preserve">, 2006), and they would rather their children speak English </w:t>
      </w:r>
      <w:r w:rsidR="00AB125A">
        <w:rPr>
          <w:rFonts w:ascii="Times New Roman" w:hAnsi="Times New Roman" w:cs="Times New Roman"/>
          <w:sz w:val="24"/>
        </w:rPr>
        <w:t>than a local language</w:t>
      </w:r>
      <w:r w:rsidR="00073DA1">
        <w:rPr>
          <w:rFonts w:ascii="Times New Roman" w:hAnsi="Times New Roman" w:cs="Times New Roman"/>
          <w:sz w:val="24"/>
        </w:rPr>
        <w:t xml:space="preserve"> such that English is used as a home </w:t>
      </w:r>
      <w:r w:rsidR="00A34B10">
        <w:rPr>
          <w:rFonts w:ascii="Times New Roman" w:hAnsi="Times New Roman" w:cs="Times New Roman"/>
          <w:sz w:val="24"/>
        </w:rPr>
        <w:t xml:space="preserve">language. </w:t>
      </w:r>
      <w:r w:rsidR="00F64E20">
        <w:rPr>
          <w:rFonts w:ascii="Times New Roman" w:hAnsi="Times New Roman" w:cs="Times New Roman"/>
          <w:sz w:val="24"/>
        </w:rPr>
        <w:t xml:space="preserve">Moreover, the colonial background seems to play a part in the </w:t>
      </w:r>
      <w:r w:rsidR="001F6F7B">
        <w:rPr>
          <w:rFonts w:ascii="Times New Roman" w:hAnsi="Times New Roman" w:cs="Times New Roman"/>
          <w:sz w:val="24"/>
        </w:rPr>
        <w:t>attachment</w:t>
      </w:r>
      <w:r w:rsidR="00F64E20">
        <w:rPr>
          <w:rFonts w:ascii="Times New Roman" w:hAnsi="Times New Roman" w:cs="Times New Roman"/>
          <w:sz w:val="24"/>
        </w:rPr>
        <w:t xml:space="preserve"> of prestige to English. </w:t>
      </w:r>
      <w:r w:rsidR="003337C7">
        <w:rPr>
          <w:rFonts w:ascii="Times New Roman" w:hAnsi="Times New Roman" w:cs="Times New Roman"/>
          <w:sz w:val="24"/>
        </w:rPr>
        <w:t xml:space="preserve">This is because English has been associated with intelligence </w:t>
      </w:r>
      <w:r w:rsidR="00A34CC5">
        <w:rPr>
          <w:rFonts w:ascii="Times New Roman" w:hAnsi="Times New Roman" w:cs="Times New Roman"/>
          <w:sz w:val="24"/>
        </w:rPr>
        <w:t xml:space="preserve">to children who use it. </w:t>
      </w:r>
      <w:r w:rsidR="00A34B10">
        <w:rPr>
          <w:rFonts w:ascii="Times New Roman" w:hAnsi="Times New Roman" w:cs="Times New Roman"/>
          <w:sz w:val="24"/>
        </w:rPr>
        <w:t>For</w:t>
      </w:r>
      <w:r w:rsidR="00CD6DE1">
        <w:rPr>
          <w:rFonts w:ascii="Times New Roman" w:hAnsi="Times New Roman" w:cs="Times New Roman"/>
          <w:sz w:val="24"/>
        </w:rPr>
        <w:t xml:space="preserve"> such children, the use of a local language </w:t>
      </w:r>
      <w:r w:rsidR="0065215E">
        <w:rPr>
          <w:rFonts w:ascii="Times New Roman" w:hAnsi="Times New Roman" w:cs="Times New Roman"/>
          <w:sz w:val="24"/>
        </w:rPr>
        <w:t xml:space="preserve">to address their </w:t>
      </w:r>
      <w:r w:rsidR="0065215E">
        <w:rPr>
          <w:rFonts w:ascii="Times New Roman" w:hAnsi="Times New Roman" w:cs="Times New Roman"/>
          <w:sz w:val="24"/>
        </w:rPr>
        <w:lastRenderedPageBreak/>
        <w:t>teachers would not be as prestigious as using English</w:t>
      </w:r>
      <w:r w:rsidR="009F73D1">
        <w:rPr>
          <w:rFonts w:ascii="Times New Roman" w:hAnsi="Times New Roman" w:cs="Times New Roman"/>
          <w:sz w:val="24"/>
        </w:rPr>
        <w:t>, hence, their preference of the language to address their teachers during lessons.</w:t>
      </w:r>
    </w:p>
    <w:p w14:paraId="4339BCD3" w14:textId="5911400F" w:rsidR="006D538D" w:rsidRPr="006D538D" w:rsidRDefault="00AE3F9B" w:rsidP="007E5026">
      <w:pPr>
        <w:tabs>
          <w:tab w:val="left" w:pos="5158"/>
        </w:tabs>
        <w:spacing w:line="360" w:lineRule="auto"/>
        <w:jc w:val="both"/>
        <w:rPr>
          <w:rFonts w:ascii="Times New Roman" w:hAnsi="Times New Roman" w:cs="Times New Roman"/>
          <w:sz w:val="24"/>
        </w:rPr>
      </w:pPr>
      <w:r>
        <w:rPr>
          <w:rFonts w:ascii="Times New Roman" w:hAnsi="Times New Roman" w:cs="Times New Roman"/>
          <w:sz w:val="24"/>
        </w:rPr>
        <w:t>Such a</w:t>
      </w:r>
      <w:r w:rsidR="0007011C">
        <w:rPr>
          <w:rFonts w:ascii="Times New Roman" w:hAnsi="Times New Roman" w:cs="Times New Roman"/>
          <w:sz w:val="24"/>
        </w:rPr>
        <w:t xml:space="preserve"> situation in </w:t>
      </w:r>
      <w:r w:rsidR="00EE2E77">
        <w:rPr>
          <w:rFonts w:ascii="Times New Roman" w:hAnsi="Times New Roman" w:cs="Times New Roman"/>
          <w:sz w:val="24"/>
        </w:rPr>
        <w:t xml:space="preserve">the selected primary schools of </w:t>
      </w:r>
      <w:r w:rsidR="004C4D1C">
        <w:rPr>
          <w:rFonts w:ascii="Times New Roman" w:hAnsi="Times New Roman" w:cs="Times New Roman"/>
          <w:sz w:val="24"/>
        </w:rPr>
        <w:t>Livingstone Urban</w:t>
      </w:r>
      <w:r w:rsidR="0007011C">
        <w:rPr>
          <w:rFonts w:ascii="Times New Roman" w:hAnsi="Times New Roman" w:cs="Times New Roman"/>
          <w:sz w:val="24"/>
        </w:rPr>
        <w:t xml:space="preserve"> </w:t>
      </w:r>
      <w:r>
        <w:rPr>
          <w:rFonts w:ascii="Times New Roman" w:hAnsi="Times New Roman" w:cs="Times New Roman"/>
          <w:sz w:val="24"/>
        </w:rPr>
        <w:t xml:space="preserve">jeopardises </w:t>
      </w:r>
      <w:r w:rsidR="0007011C">
        <w:rPr>
          <w:rFonts w:ascii="Times New Roman" w:hAnsi="Times New Roman" w:cs="Times New Roman"/>
          <w:sz w:val="24"/>
        </w:rPr>
        <w:t xml:space="preserve">the </w:t>
      </w:r>
      <w:r>
        <w:rPr>
          <w:rFonts w:ascii="Times New Roman" w:hAnsi="Times New Roman" w:cs="Times New Roman"/>
          <w:sz w:val="24"/>
        </w:rPr>
        <w:t xml:space="preserve">implementation of the current educational language policy which prescribes </w:t>
      </w:r>
      <w:r w:rsidR="00524BA3">
        <w:rPr>
          <w:rFonts w:ascii="Times New Roman" w:hAnsi="Times New Roman" w:cs="Times New Roman"/>
          <w:sz w:val="24"/>
        </w:rPr>
        <w:t xml:space="preserve">the </w:t>
      </w:r>
      <w:r>
        <w:rPr>
          <w:rFonts w:ascii="Times New Roman" w:hAnsi="Times New Roman" w:cs="Times New Roman"/>
          <w:sz w:val="24"/>
        </w:rPr>
        <w:t xml:space="preserve">use of </w:t>
      </w:r>
      <w:r w:rsidR="0007011C">
        <w:rPr>
          <w:rFonts w:ascii="Times New Roman" w:hAnsi="Times New Roman" w:cs="Times New Roman"/>
          <w:sz w:val="24"/>
        </w:rPr>
        <w:t xml:space="preserve">Tonga as the prescribed medium of </w:t>
      </w:r>
      <w:r>
        <w:rPr>
          <w:rFonts w:ascii="Times New Roman" w:hAnsi="Times New Roman" w:cs="Times New Roman"/>
          <w:sz w:val="24"/>
        </w:rPr>
        <w:t xml:space="preserve">instruction and </w:t>
      </w:r>
      <w:r w:rsidR="0007011C">
        <w:rPr>
          <w:rFonts w:ascii="Times New Roman" w:hAnsi="Times New Roman" w:cs="Times New Roman"/>
          <w:sz w:val="24"/>
        </w:rPr>
        <w:t xml:space="preserve">communication </w:t>
      </w:r>
      <w:r>
        <w:rPr>
          <w:rFonts w:ascii="Times New Roman" w:hAnsi="Times New Roman" w:cs="Times New Roman"/>
          <w:sz w:val="24"/>
        </w:rPr>
        <w:t>at lower primary</w:t>
      </w:r>
      <w:r w:rsidR="008A39BF">
        <w:rPr>
          <w:rFonts w:ascii="Times New Roman" w:hAnsi="Times New Roman" w:cs="Times New Roman"/>
          <w:sz w:val="24"/>
        </w:rPr>
        <w:t xml:space="preserve"> (and during Tonga lesson</w:t>
      </w:r>
      <w:r w:rsidR="008E52FC">
        <w:rPr>
          <w:rFonts w:ascii="Times New Roman" w:hAnsi="Times New Roman" w:cs="Times New Roman"/>
          <w:sz w:val="24"/>
        </w:rPr>
        <w:t>s</w:t>
      </w:r>
      <w:r w:rsidR="008A39BF">
        <w:rPr>
          <w:rFonts w:ascii="Times New Roman" w:hAnsi="Times New Roman" w:cs="Times New Roman"/>
          <w:sz w:val="24"/>
        </w:rPr>
        <w:t xml:space="preserve"> at upper primary)</w:t>
      </w:r>
      <w:r>
        <w:rPr>
          <w:rFonts w:ascii="Times New Roman" w:hAnsi="Times New Roman" w:cs="Times New Roman"/>
          <w:sz w:val="24"/>
        </w:rPr>
        <w:t>.</w:t>
      </w:r>
      <w:r w:rsidR="00F3102B">
        <w:rPr>
          <w:rFonts w:ascii="Times New Roman" w:hAnsi="Times New Roman" w:cs="Times New Roman"/>
          <w:sz w:val="24"/>
        </w:rPr>
        <w:t xml:space="preserve"> The reason for this claim is that the findings </w:t>
      </w:r>
      <w:r w:rsidR="003C64F2">
        <w:rPr>
          <w:rFonts w:ascii="Times New Roman" w:hAnsi="Times New Roman" w:cs="Times New Roman"/>
          <w:sz w:val="24"/>
        </w:rPr>
        <w:t xml:space="preserve">undoubtedly reveal that most children are coming from the background where they are more exposed to the English </w:t>
      </w:r>
      <w:r w:rsidR="003B44D1">
        <w:rPr>
          <w:rFonts w:ascii="Times New Roman" w:hAnsi="Times New Roman" w:cs="Times New Roman"/>
          <w:sz w:val="24"/>
        </w:rPr>
        <w:t>language than the so-</w:t>
      </w:r>
      <w:r w:rsidR="003C64F2">
        <w:rPr>
          <w:rFonts w:ascii="Times New Roman" w:hAnsi="Times New Roman" w:cs="Times New Roman"/>
          <w:sz w:val="24"/>
        </w:rPr>
        <w:t>called familiar language.</w:t>
      </w:r>
      <w:r w:rsidR="00D51FC1">
        <w:rPr>
          <w:rFonts w:ascii="Times New Roman" w:hAnsi="Times New Roman" w:cs="Times New Roman"/>
          <w:sz w:val="24"/>
        </w:rPr>
        <w:t xml:space="preserve"> The claim is substantiated by </w:t>
      </w:r>
      <w:r w:rsidR="00524BA3">
        <w:rPr>
          <w:rFonts w:ascii="Times New Roman" w:hAnsi="Times New Roman" w:cs="Times New Roman"/>
          <w:sz w:val="24"/>
        </w:rPr>
        <w:t xml:space="preserve">Excerpts </w:t>
      </w:r>
      <w:r w:rsidR="00D1153B">
        <w:rPr>
          <w:rFonts w:ascii="Times New Roman" w:hAnsi="Times New Roman" w:cs="Times New Roman"/>
          <w:sz w:val="24"/>
        </w:rPr>
        <w:t>10</w:t>
      </w:r>
      <w:r w:rsidR="00524BA3">
        <w:rPr>
          <w:rFonts w:ascii="Times New Roman" w:hAnsi="Times New Roman" w:cs="Times New Roman"/>
          <w:sz w:val="24"/>
        </w:rPr>
        <w:t xml:space="preserve"> and </w:t>
      </w:r>
      <w:r w:rsidR="00D1153B">
        <w:rPr>
          <w:rFonts w:ascii="Times New Roman" w:hAnsi="Times New Roman" w:cs="Times New Roman"/>
          <w:sz w:val="24"/>
        </w:rPr>
        <w:t>11</w:t>
      </w:r>
      <w:r w:rsidR="00EF213D">
        <w:rPr>
          <w:rFonts w:ascii="Times New Roman" w:hAnsi="Times New Roman" w:cs="Times New Roman"/>
          <w:sz w:val="24"/>
        </w:rPr>
        <w:t>illustrating</w:t>
      </w:r>
      <w:r w:rsidR="00D51FC1">
        <w:rPr>
          <w:rFonts w:ascii="Times New Roman" w:hAnsi="Times New Roman" w:cs="Times New Roman"/>
          <w:sz w:val="24"/>
        </w:rPr>
        <w:t xml:space="preserve"> how some</w:t>
      </w:r>
      <w:r w:rsidR="00380635">
        <w:rPr>
          <w:rFonts w:ascii="Times New Roman" w:hAnsi="Times New Roman" w:cs="Times New Roman"/>
          <w:sz w:val="24"/>
        </w:rPr>
        <w:t xml:space="preserve"> children prefer talking to their teachers in English</w:t>
      </w:r>
      <w:r w:rsidR="00202B43">
        <w:rPr>
          <w:rFonts w:ascii="Times New Roman" w:hAnsi="Times New Roman" w:cs="Times New Roman"/>
          <w:sz w:val="24"/>
        </w:rPr>
        <w:t>.</w:t>
      </w:r>
    </w:p>
    <w:p w14:paraId="190DC432" w14:textId="77777777" w:rsidR="00AA40E1" w:rsidRPr="00A0669D" w:rsidRDefault="00A0669D" w:rsidP="00AC0506">
      <w:pPr>
        <w:pStyle w:val="Heading2"/>
        <w:numPr>
          <w:ilvl w:val="2"/>
          <w:numId w:val="16"/>
        </w:numPr>
        <w:ind w:left="851" w:hanging="851"/>
      </w:pPr>
      <w:bookmarkStart w:id="49" w:name="_Toc499552514"/>
      <w:r w:rsidRPr="00A0669D">
        <w:t>Tonga and Lozi</w:t>
      </w:r>
      <w:bookmarkEnd w:id="49"/>
    </w:p>
    <w:p w14:paraId="402C67F7" w14:textId="77777777" w:rsidR="00C20045" w:rsidRPr="00AF4900" w:rsidRDefault="00C4660A" w:rsidP="00AC0506">
      <w:pPr>
        <w:pStyle w:val="Heading3"/>
        <w:numPr>
          <w:ilvl w:val="3"/>
          <w:numId w:val="16"/>
        </w:numPr>
        <w:ind w:left="851" w:hanging="851"/>
        <w:rPr>
          <w:sz w:val="24"/>
        </w:rPr>
      </w:pPr>
      <w:r>
        <w:rPr>
          <w:sz w:val="24"/>
        </w:rPr>
        <w:t>For s</w:t>
      </w:r>
      <w:r w:rsidR="007F6CF2" w:rsidRPr="00AF4900">
        <w:rPr>
          <w:sz w:val="24"/>
        </w:rPr>
        <w:t xml:space="preserve">olidarity </w:t>
      </w:r>
      <w:r w:rsidR="00A767E1" w:rsidRPr="00AF4900">
        <w:rPr>
          <w:sz w:val="24"/>
        </w:rPr>
        <w:t>with peers from the same ethnic group</w:t>
      </w:r>
      <w:r w:rsidR="00573E49" w:rsidRPr="00AF4900">
        <w:rPr>
          <w:sz w:val="24"/>
        </w:rPr>
        <w:t xml:space="preserve"> or close friends</w:t>
      </w:r>
    </w:p>
    <w:p w14:paraId="029D323F" w14:textId="77777777" w:rsidR="00914EAC" w:rsidRDefault="00ED6A41" w:rsidP="007E5026">
      <w:pPr>
        <w:spacing w:after="240" w:line="360" w:lineRule="auto"/>
        <w:jc w:val="both"/>
        <w:rPr>
          <w:rFonts w:ascii="Times New Roman" w:hAnsi="Times New Roman" w:cs="Times New Roman"/>
          <w:sz w:val="24"/>
          <w:szCs w:val="24"/>
        </w:rPr>
      </w:pPr>
      <w:r w:rsidRPr="00DD68E8">
        <w:rPr>
          <w:rFonts w:ascii="Times New Roman" w:hAnsi="Times New Roman" w:cs="Times New Roman"/>
          <w:sz w:val="24"/>
          <w:szCs w:val="24"/>
        </w:rPr>
        <w:t xml:space="preserve">The findings indicate that Tonga and Lozi are limitedly used between close </w:t>
      </w:r>
      <w:r w:rsidR="00E409B9">
        <w:rPr>
          <w:rFonts w:ascii="Times New Roman" w:hAnsi="Times New Roman" w:cs="Times New Roman"/>
          <w:sz w:val="24"/>
          <w:szCs w:val="24"/>
        </w:rPr>
        <w:t>classmates</w:t>
      </w:r>
      <w:r w:rsidRPr="00DD68E8">
        <w:rPr>
          <w:rFonts w:ascii="Times New Roman" w:hAnsi="Times New Roman" w:cs="Times New Roman"/>
          <w:sz w:val="24"/>
          <w:szCs w:val="24"/>
        </w:rPr>
        <w:t xml:space="preserve"> probably those </w:t>
      </w:r>
      <w:r w:rsidR="00E15E1D">
        <w:rPr>
          <w:rFonts w:ascii="Times New Roman" w:hAnsi="Times New Roman" w:cs="Times New Roman"/>
          <w:sz w:val="24"/>
          <w:szCs w:val="24"/>
        </w:rPr>
        <w:t xml:space="preserve">who share a close background </w:t>
      </w:r>
      <w:r w:rsidR="006B22FC">
        <w:rPr>
          <w:rFonts w:ascii="Times New Roman" w:hAnsi="Times New Roman" w:cs="Times New Roman"/>
          <w:sz w:val="24"/>
          <w:szCs w:val="24"/>
        </w:rPr>
        <w:t xml:space="preserve">such as close friends and those from </w:t>
      </w:r>
      <w:r w:rsidRPr="00DD68E8">
        <w:rPr>
          <w:rFonts w:ascii="Times New Roman" w:hAnsi="Times New Roman" w:cs="Times New Roman"/>
          <w:sz w:val="24"/>
          <w:szCs w:val="24"/>
        </w:rPr>
        <w:t xml:space="preserve">same homes or </w:t>
      </w:r>
      <w:r w:rsidR="00353A34" w:rsidRPr="00DD68E8">
        <w:rPr>
          <w:rFonts w:ascii="Times New Roman" w:hAnsi="Times New Roman" w:cs="Times New Roman"/>
          <w:sz w:val="24"/>
          <w:szCs w:val="24"/>
        </w:rPr>
        <w:t>neighbourhoods</w:t>
      </w:r>
      <w:r w:rsidR="00353A34">
        <w:rPr>
          <w:rFonts w:ascii="Times New Roman" w:hAnsi="Times New Roman" w:cs="Times New Roman"/>
          <w:sz w:val="24"/>
          <w:szCs w:val="24"/>
        </w:rPr>
        <w:t xml:space="preserve"> for</w:t>
      </w:r>
      <w:r w:rsidR="006E50F3">
        <w:rPr>
          <w:rFonts w:ascii="Times New Roman" w:hAnsi="Times New Roman" w:cs="Times New Roman"/>
          <w:sz w:val="24"/>
          <w:szCs w:val="24"/>
        </w:rPr>
        <w:t xml:space="preserve"> </w:t>
      </w:r>
      <w:r w:rsidR="00BE2635">
        <w:rPr>
          <w:rFonts w:ascii="Times New Roman" w:hAnsi="Times New Roman" w:cs="Times New Roman"/>
          <w:sz w:val="24"/>
          <w:szCs w:val="24"/>
        </w:rPr>
        <w:t>solidarity purposes</w:t>
      </w:r>
      <w:r w:rsidR="006E50F3">
        <w:rPr>
          <w:rFonts w:ascii="Times New Roman" w:hAnsi="Times New Roman" w:cs="Times New Roman"/>
          <w:sz w:val="24"/>
          <w:szCs w:val="24"/>
        </w:rPr>
        <w:t xml:space="preserve"> as shown </w:t>
      </w:r>
      <w:r w:rsidR="00647EB7">
        <w:rPr>
          <w:rFonts w:ascii="Times New Roman" w:hAnsi="Times New Roman" w:cs="Times New Roman"/>
          <w:sz w:val="24"/>
          <w:szCs w:val="24"/>
        </w:rPr>
        <w:t>in</w:t>
      </w:r>
      <w:r w:rsidR="00024DFC">
        <w:rPr>
          <w:rFonts w:ascii="Times New Roman" w:hAnsi="Times New Roman" w:cs="Times New Roman"/>
          <w:sz w:val="24"/>
          <w:szCs w:val="24"/>
        </w:rPr>
        <w:t xml:space="preserve"> the excerpts </w:t>
      </w:r>
      <w:r w:rsidR="006E50F3">
        <w:rPr>
          <w:rFonts w:ascii="Times New Roman" w:hAnsi="Times New Roman" w:cs="Times New Roman"/>
          <w:sz w:val="24"/>
          <w:szCs w:val="24"/>
        </w:rPr>
        <w:t>below:</w:t>
      </w:r>
    </w:p>
    <w:p w14:paraId="639D4140" w14:textId="77777777" w:rsidR="00914EAC" w:rsidRDefault="005A16AA" w:rsidP="00EE5704">
      <w:pPr>
        <w:spacing w:after="240" w:line="240" w:lineRule="auto"/>
        <w:jc w:val="both"/>
        <w:rPr>
          <w:rFonts w:cs="Times New Roman"/>
          <w:b/>
          <w:sz w:val="24"/>
          <w:szCs w:val="28"/>
        </w:rPr>
      </w:pPr>
      <w:r>
        <w:rPr>
          <w:rFonts w:cs="Times New Roman"/>
          <w:b/>
          <w:sz w:val="24"/>
          <w:szCs w:val="28"/>
        </w:rPr>
        <w:t xml:space="preserve">Excerpt </w:t>
      </w:r>
      <w:r w:rsidR="00CE6E71">
        <w:rPr>
          <w:rFonts w:cs="Times New Roman"/>
          <w:b/>
          <w:sz w:val="24"/>
          <w:szCs w:val="28"/>
        </w:rPr>
        <w:t>1</w:t>
      </w:r>
      <w:r w:rsidR="005D1766">
        <w:rPr>
          <w:rFonts w:cs="Times New Roman"/>
          <w:b/>
          <w:sz w:val="24"/>
          <w:szCs w:val="28"/>
        </w:rPr>
        <w:t>2</w:t>
      </w:r>
      <w:r w:rsidR="002A1D6E" w:rsidRPr="0017213D">
        <w:rPr>
          <w:rFonts w:cs="Times New Roman"/>
          <w:b/>
          <w:sz w:val="24"/>
          <w:szCs w:val="28"/>
        </w:rPr>
        <w:t xml:space="preserve"> (from Teacher </w:t>
      </w:r>
      <w:r>
        <w:rPr>
          <w:rFonts w:cs="Times New Roman"/>
          <w:b/>
          <w:sz w:val="24"/>
          <w:szCs w:val="28"/>
        </w:rPr>
        <w:t>6</w:t>
      </w:r>
      <w:r w:rsidR="002A1D6E" w:rsidRPr="0017213D">
        <w:rPr>
          <w:rFonts w:cs="Times New Roman"/>
          <w:b/>
          <w:sz w:val="24"/>
          <w:szCs w:val="28"/>
        </w:rPr>
        <w:t xml:space="preserve"> Interview Verbatim)</w:t>
      </w:r>
      <w:r w:rsidR="00DD75F9">
        <w:rPr>
          <w:rFonts w:cs="Times New Roman"/>
          <w:b/>
          <w:sz w:val="24"/>
          <w:szCs w:val="28"/>
        </w:rPr>
        <w:t>:</w:t>
      </w:r>
    </w:p>
    <w:p w14:paraId="22DD0E18" w14:textId="77777777" w:rsidR="00CE6E71" w:rsidRPr="00CE6E71" w:rsidRDefault="00CE6E71" w:rsidP="00EE5704">
      <w:pPr>
        <w:spacing w:after="0" w:line="240" w:lineRule="auto"/>
        <w:ind w:left="1843" w:hanging="1559"/>
        <w:jc w:val="both"/>
        <w:rPr>
          <w:sz w:val="24"/>
          <w:szCs w:val="24"/>
        </w:rPr>
      </w:pPr>
      <w:r w:rsidRPr="00CE6E71">
        <w:rPr>
          <w:sz w:val="24"/>
          <w:szCs w:val="24"/>
        </w:rPr>
        <w:t>INTERVIEWER: Which languages are more preferred by learners in your class during lessons?</w:t>
      </w:r>
    </w:p>
    <w:p w14:paraId="15727109" w14:textId="77777777" w:rsidR="00CE6E71" w:rsidRPr="00CE6E71" w:rsidRDefault="00CE6E71" w:rsidP="00EE5704">
      <w:pPr>
        <w:spacing w:after="0" w:line="240" w:lineRule="auto"/>
        <w:ind w:left="1418" w:hanging="1134"/>
        <w:jc w:val="both"/>
        <w:rPr>
          <w:sz w:val="24"/>
          <w:szCs w:val="24"/>
        </w:rPr>
      </w:pPr>
      <w:r w:rsidRPr="00CE6E71">
        <w:rPr>
          <w:sz w:val="24"/>
          <w:szCs w:val="24"/>
        </w:rPr>
        <w:t>TEACHER 6: They use Nyanja and English. They don’t speak Tonga or Lozi unless those who are close or know each other from home.</w:t>
      </w:r>
    </w:p>
    <w:p w14:paraId="6267103A" w14:textId="77777777" w:rsidR="00CE6E71" w:rsidRPr="00CE6E71" w:rsidRDefault="00CE6E71" w:rsidP="00EE5704">
      <w:pPr>
        <w:spacing w:after="0" w:line="240" w:lineRule="auto"/>
        <w:ind w:left="284"/>
        <w:jc w:val="both"/>
        <w:rPr>
          <w:sz w:val="24"/>
          <w:szCs w:val="24"/>
        </w:rPr>
      </w:pPr>
      <w:r w:rsidRPr="00CE6E71">
        <w:rPr>
          <w:sz w:val="24"/>
          <w:szCs w:val="24"/>
        </w:rPr>
        <w:t>INTERVIEWER: Why are Tonga and Lozi spoken by those who are close</w:t>
      </w:r>
      <w:r w:rsidR="005B0275">
        <w:rPr>
          <w:sz w:val="24"/>
          <w:szCs w:val="24"/>
        </w:rPr>
        <w:t xml:space="preserve"> to </w:t>
      </w:r>
      <w:r w:rsidR="00F923B6">
        <w:rPr>
          <w:sz w:val="24"/>
          <w:szCs w:val="24"/>
        </w:rPr>
        <w:t xml:space="preserve">each </w:t>
      </w:r>
      <w:r w:rsidR="005B0275">
        <w:rPr>
          <w:sz w:val="24"/>
          <w:szCs w:val="24"/>
        </w:rPr>
        <w:t>other</w:t>
      </w:r>
      <w:r w:rsidRPr="00CE6E71">
        <w:rPr>
          <w:sz w:val="24"/>
          <w:szCs w:val="24"/>
        </w:rPr>
        <w:t>?</w:t>
      </w:r>
    </w:p>
    <w:p w14:paraId="26E6767C" w14:textId="77777777" w:rsidR="002A1D6E" w:rsidRDefault="00CE6E71" w:rsidP="00EE5704">
      <w:pPr>
        <w:spacing w:after="240" w:line="240" w:lineRule="auto"/>
        <w:ind w:left="1276" w:hanging="992"/>
        <w:jc w:val="both"/>
        <w:rPr>
          <w:sz w:val="24"/>
          <w:szCs w:val="24"/>
        </w:rPr>
      </w:pPr>
      <w:r w:rsidRPr="00CE6E71">
        <w:rPr>
          <w:sz w:val="24"/>
          <w:szCs w:val="24"/>
        </w:rPr>
        <w:t>TEACHER</w:t>
      </w:r>
      <w:r w:rsidR="00E15A09">
        <w:rPr>
          <w:sz w:val="24"/>
          <w:szCs w:val="24"/>
        </w:rPr>
        <w:t xml:space="preserve"> 6</w:t>
      </w:r>
      <w:r w:rsidRPr="00CE6E71">
        <w:rPr>
          <w:sz w:val="24"/>
          <w:szCs w:val="24"/>
        </w:rPr>
        <w:t xml:space="preserve">: Because they want to show that they are close to each other or they know each other very much. </w:t>
      </w:r>
      <w:r w:rsidR="00EE5704" w:rsidRPr="00CE6E71">
        <w:rPr>
          <w:sz w:val="24"/>
          <w:szCs w:val="24"/>
        </w:rPr>
        <w:t>So,</w:t>
      </w:r>
      <w:r w:rsidRPr="00CE6E71">
        <w:rPr>
          <w:sz w:val="24"/>
          <w:szCs w:val="24"/>
        </w:rPr>
        <w:t xml:space="preserve"> they will use those languages that reflect their closeness.</w:t>
      </w:r>
    </w:p>
    <w:p w14:paraId="725C3EB9" w14:textId="77777777" w:rsidR="005A16AA" w:rsidRDefault="005A16AA" w:rsidP="007B005B">
      <w:pPr>
        <w:spacing w:after="240" w:line="240" w:lineRule="auto"/>
        <w:jc w:val="both"/>
        <w:rPr>
          <w:rFonts w:cs="Times New Roman"/>
          <w:b/>
          <w:sz w:val="24"/>
          <w:szCs w:val="28"/>
        </w:rPr>
      </w:pPr>
      <w:r>
        <w:rPr>
          <w:rFonts w:cs="Times New Roman"/>
          <w:b/>
          <w:sz w:val="24"/>
          <w:szCs w:val="28"/>
        </w:rPr>
        <w:t xml:space="preserve">Excerpt </w:t>
      </w:r>
      <w:r w:rsidR="00EB30D1">
        <w:rPr>
          <w:rFonts w:cs="Times New Roman"/>
          <w:b/>
          <w:sz w:val="24"/>
          <w:szCs w:val="28"/>
        </w:rPr>
        <w:t>1</w:t>
      </w:r>
      <w:r w:rsidR="00186817">
        <w:rPr>
          <w:rFonts w:cs="Times New Roman"/>
          <w:b/>
          <w:sz w:val="24"/>
          <w:szCs w:val="28"/>
        </w:rPr>
        <w:t>3</w:t>
      </w:r>
      <w:r w:rsidRPr="0017213D">
        <w:rPr>
          <w:rFonts w:cs="Times New Roman"/>
          <w:b/>
          <w:sz w:val="24"/>
          <w:szCs w:val="28"/>
        </w:rPr>
        <w:t xml:space="preserve"> (from Teacher </w:t>
      </w:r>
      <w:r w:rsidR="0038235F">
        <w:rPr>
          <w:rFonts w:cs="Times New Roman"/>
          <w:b/>
          <w:sz w:val="24"/>
          <w:szCs w:val="28"/>
        </w:rPr>
        <w:t>19</w:t>
      </w:r>
      <w:r w:rsidRPr="0017213D">
        <w:rPr>
          <w:rFonts w:cs="Times New Roman"/>
          <w:b/>
          <w:sz w:val="24"/>
          <w:szCs w:val="28"/>
        </w:rPr>
        <w:t xml:space="preserve"> Interview Verbatim)</w:t>
      </w:r>
      <w:r w:rsidR="00DD75F9">
        <w:rPr>
          <w:rFonts w:cs="Times New Roman"/>
          <w:b/>
          <w:sz w:val="24"/>
          <w:szCs w:val="28"/>
        </w:rPr>
        <w:t>:</w:t>
      </w:r>
    </w:p>
    <w:p w14:paraId="57DF2A94" w14:textId="77777777" w:rsidR="00CC3868" w:rsidRPr="00CC3868" w:rsidRDefault="00CC3868" w:rsidP="007B005B">
      <w:pPr>
        <w:spacing w:after="0" w:line="240" w:lineRule="auto"/>
        <w:ind w:left="1843" w:hanging="1559"/>
        <w:jc w:val="both"/>
        <w:rPr>
          <w:sz w:val="24"/>
          <w:szCs w:val="24"/>
        </w:rPr>
      </w:pPr>
      <w:r w:rsidRPr="00CC3868">
        <w:rPr>
          <w:sz w:val="24"/>
          <w:szCs w:val="24"/>
        </w:rPr>
        <w:t>INTERVIEWER: Which languages are more preferred by learners in your class during lessons?</w:t>
      </w:r>
    </w:p>
    <w:p w14:paraId="277154D9" w14:textId="77777777" w:rsidR="00CC3868" w:rsidRPr="00CC3868" w:rsidRDefault="00CC3868" w:rsidP="007B005B">
      <w:pPr>
        <w:spacing w:after="0" w:line="240" w:lineRule="auto"/>
        <w:ind w:left="1560" w:hanging="1276"/>
        <w:jc w:val="both"/>
        <w:rPr>
          <w:sz w:val="24"/>
          <w:szCs w:val="24"/>
        </w:rPr>
      </w:pPr>
      <w:r w:rsidRPr="00CC3868">
        <w:rPr>
          <w:sz w:val="24"/>
          <w:szCs w:val="24"/>
        </w:rPr>
        <w:t>TEACHER 19: English when responding to questions in the lesson but Nyanja is usually used among themselves. Sometimes Tonga and Lozi are heard between close friends.</w:t>
      </w:r>
    </w:p>
    <w:p w14:paraId="41D0BD95" w14:textId="77777777" w:rsidR="00CC3868" w:rsidRPr="00CC3868" w:rsidRDefault="00CC3868" w:rsidP="007B005B">
      <w:pPr>
        <w:spacing w:after="0" w:line="240" w:lineRule="auto"/>
        <w:ind w:left="1843" w:hanging="1559"/>
        <w:jc w:val="both"/>
        <w:rPr>
          <w:sz w:val="24"/>
          <w:szCs w:val="24"/>
        </w:rPr>
      </w:pPr>
      <w:r w:rsidRPr="00CC3868">
        <w:rPr>
          <w:sz w:val="24"/>
          <w:szCs w:val="24"/>
        </w:rPr>
        <w:t>INTERVIEWER: What explanation would you give for use of Tonga or Lozi between close friends?</w:t>
      </w:r>
    </w:p>
    <w:p w14:paraId="0005D22D" w14:textId="77777777" w:rsidR="00F6156A" w:rsidRPr="00D2393A" w:rsidRDefault="00CC3868" w:rsidP="007B005B">
      <w:pPr>
        <w:spacing w:after="240" w:line="240" w:lineRule="auto"/>
        <w:ind w:left="1560" w:hanging="1276"/>
        <w:jc w:val="both"/>
        <w:rPr>
          <w:sz w:val="24"/>
          <w:szCs w:val="24"/>
        </w:rPr>
      </w:pPr>
      <w:r w:rsidRPr="00CC3868">
        <w:rPr>
          <w:sz w:val="24"/>
          <w:szCs w:val="24"/>
        </w:rPr>
        <w:t>TEACHER</w:t>
      </w:r>
      <w:r>
        <w:rPr>
          <w:sz w:val="24"/>
          <w:szCs w:val="24"/>
        </w:rPr>
        <w:t xml:space="preserve"> 19</w:t>
      </w:r>
      <w:r w:rsidRPr="00CC3868">
        <w:rPr>
          <w:sz w:val="24"/>
          <w:szCs w:val="24"/>
        </w:rPr>
        <w:t>: Because such children want to show that they know each other from even outside the classroom. It also shows that they are either from the same families or neighbourhood where they use those languages.</w:t>
      </w:r>
    </w:p>
    <w:p w14:paraId="7A5CC20A" w14:textId="77777777" w:rsidR="00DD06BF" w:rsidRPr="00B46B5F" w:rsidRDefault="00DD06BF" w:rsidP="007B005B">
      <w:pPr>
        <w:spacing w:after="240" w:line="240" w:lineRule="auto"/>
        <w:jc w:val="both"/>
        <w:rPr>
          <w:b/>
          <w:sz w:val="24"/>
          <w:szCs w:val="24"/>
        </w:rPr>
      </w:pPr>
      <w:r w:rsidRPr="00B46B5F">
        <w:rPr>
          <w:b/>
          <w:sz w:val="24"/>
          <w:szCs w:val="24"/>
        </w:rPr>
        <w:t xml:space="preserve">Excerpt </w:t>
      </w:r>
      <w:r w:rsidR="00186817">
        <w:rPr>
          <w:b/>
          <w:sz w:val="24"/>
          <w:szCs w:val="24"/>
        </w:rPr>
        <w:t>14</w:t>
      </w:r>
      <w:r w:rsidR="0054519D" w:rsidRPr="00B46B5F">
        <w:rPr>
          <w:b/>
          <w:sz w:val="24"/>
          <w:szCs w:val="24"/>
        </w:rPr>
        <w:t xml:space="preserve"> (from Lesson Verbatim 16)</w:t>
      </w:r>
      <w:r w:rsidR="00DD75F9">
        <w:rPr>
          <w:b/>
          <w:sz w:val="24"/>
          <w:szCs w:val="24"/>
        </w:rPr>
        <w:t>:</w:t>
      </w:r>
    </w:p>
    <w:p w14:paraId="538CF497" w14:textId="77777777" w:rsidR="00CB22BB" w:rsidRPr="00CB22BB" w:rsidRDefault="00CB22BB" w:rsidP="007B005B">
      <w:pPr>
        <w:spacing w:after="0" w:line="240" w:lineRule="auto"/>
        <w:ind w:left="284"/>
        <w:jc w:val="both"/>
        <w:rPr>
          <w:sz w:val="24"/>
          <w:szCs w:val="24"/>
        </w:rPr>
      </w:pPr>
      <w:r w:rsidRPr="00CB22BB">
        <w:rPr>
          <w:sz w:val="24"/>
          <w:szCs w:val="24"/>
        </w:rPr>
        <w:t xml:space="preserve">Pupil L16 (to Pupil M16): (in Tonga) </w:t>
      </w:r>
      <w:r w:rsidRPr="00CB22BB">
        <w:rPr>
          <w:i/>
          <w:sz w:val="24"/>
          <w:szCs w:val="24"/>
        </w:rPr>
        <w:t>Ndilomba</w:t>
      </w:r>
      <w:r w:rsidRPr="00CB22BB">
        <w:rPr>
          <w:sz w:val="24"/>
          <w:szCs w:val="24"/>
        </w:rPr>
        <w:t xml:space="preserve"> pen sis ‘I’m asking for a pen sis[ter].’</w:t>
      </w:r>
    </w:p>
    <w:p w14:paraId="61902F54" w14:textId="77777777" w:rsidR="0054519D" w:rsidRDefault="00CB22BB" w:rsidP="007B005B">
      <w:pPr>
        <w:spacing w:after="240" w:line="240" w:lineRule="auto"/>
        <w:ind w:left="284"/>
        <w:jc w:val="both"/>
        <w:rPr>
          <w:sz w:val="24"/>
          <w:szCs w:val="24"/>
        </w:rPr>
      </w:pPr>
      <w:r w:rsidRPr="00CB22BB">
        <w:rPr>
          <w:sz w:val="24"/>
          <w:szCs w:val="24"/>
        </w:rPr>
        <w:t xml:space="preserve">Pupil M16: (in Tonga) </w:t>
      </w:r>
      <w:r w:rsidRPr="00CB22BB">
        <w:rPr>
          <w:i/>
          <w:sz w:val="24"/>
          <w:szCs w:val="24"/>
        </w:rPr>
        <w:t>Kobweza mu bbeeke lyangu</w:t>
      </w:r>
      <w:r w:rsidRPr="00CB22BB">
        <w:rPr>
          <w:sz w:val="24"/>
          <w:szCs w:val="24"/>
        </w:rPr>
        <w:t xml:space="preserve"> ‘get from my bag’.</w:t>
      </w:r>
    </w:p>
    <w:p w14:paraId="7374879F" w14:textId="77777777" w:rsidR="00101132" w:rsidRDefault="004A65A0" w:rsidP="007E5026">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Excerpts </w:t>
      </w:r>
      <w:r w:rsidR="00186817">
        <w:rPr>
          <w:rFonts w:ascii="Times New Roman" w:hAnsi="Times New Roman" w:cs="Times New Roman"/>
          <w:sz w:val="24"/>
          <w:szCs w:val="24"/>
        </w:rPr>
        <w:t>12</w:t>
      </w:r>
      <w:r>
        <w:rPr>
          <w:rFonts w:ascii="Times New Roman" w:hAnsi="Times New Roman" w:cs="Times New Roman"/>
          <w:sz w:val="24"/>
          <w:szCs w:val="24"/>
        </w:rPr>
        <w:t xml:space="preserve"> and </w:t>
      </w:r>
      <w:r w:rsidR="00186817">
        <w:rPr>
          <w:rFonts w:ascii="Times New Roman" w:hAnsi="Times New Roman" w:cs="Times New Roman"/>
          <w:sz w:val="24"/>
          <w:szCs w:val="24"/>
        </w:rPr>
        <w:t xml:space="preserve">13 </w:t>
      </w:r>
      <w:r w:rsidR="002F2105">
        <w:rPr>
          <w:rFonts w:ascii="Times New Roman" w:hAnsi="Times New Roman" w:cs="Times New Roman"/>
          <w:sz w:val="24"/>
          <w:szCs w:val="24"/>
        </w:rPr>
        <w:t xml:space="preserve">illustrate responses concerning the </w:t>
      </w:r>
      <w:r w:rsidR="007819FF">
        <w:rPr>
          <w:rFonts w:ascii="Times New Roman" w:hAnsi="Times New Roman" w:cs="Times New Roman"/>
          <w:sz w:val="24"/>
          <w:szCs w:val="24"/>
        </w:rPr>
        <w:t xml:space="preserve">rare use of </w:t>
      </w:r>
      <w:r w:rsidR="002F2105">
        <w:rPr>
          <w:rFonts w:ascii="Times New Roman" w:hAnsi="Times New Roman" w:cs="Times New Roman"/>
          <w:sz w:val="24"/>
          <w:szCs w:val="24"/>
        </w:rPr>
        <w:t xml:space="preserve">Tonga </w:t>
      </w:r>
      <w:r w:rsidR="009A6971">
        <w:rPr>
          <w:rFonts w:ascii="Times New Roman" w:hAnsi="Times New Roman" w:cs="Times New Roman"/>
          <w:sz w:val="24"/>
          <w:szCs w:val="24"/>
        </w:rPr>
        <w:t>a</w:t>
      </w:r>
      <w:r w:rsidR="002F2105">
        <w:rPr>
          <w:rFonts w:ascii="Times New Roman" w:hAnsi="Times New Roman" w:cs="Times New Roman"/>
          <w:sz w:val="24"/>
          <w:szCs w:val="24"/>
        </w:rPr>
        <w:t xml:space="preserve">nd Lozi </w:t>
      </w:r>
      <w:r w:rsidR="007819FF">
        <w:rPr>
          <w:rFonts w:ascii="Times New Roman" w:hAnsi="Times New Roman" w:cs="Times New Roman"/>
          <w:sz w:val="24"/>
          <w:szCs w:val="24"/>
        </w:rPr>
        <w:t>between a few close classmates</w:t>
      </w:r>
      <w:r w:rsidR="00514BEE">
        <w:rPr>
          <w:rFonts w:ascii="Times New Roman" w:hAnsi="Times New Roman" w:cs="Times New Roman"/>
          <w:sz w:val="24"/>
          <w:szCs w:val="24"/>
        </w:rPr>
        <w:t xml:space="preserve"> during lessons. </w:t>
      </w:r>
      <w:r w:rsidR="00163DCB">
        <w:rPr>
          <w:rFonts w:ascii="Times New Roman" w:hAnsi="Times New Roman" w:cs="Times New Roman"/>
          <w:sz w:val="24"/>
          <w:szCs w:val="24"/>
        </w:rPr>
        <w:t xml:space="preserve">The reason given by the teachers in both interviews for using these languages has to do </w:t>
      </w:r>
      <w:r w:rsidR="0070560B">
        <w:rPr>
          <w:rFonts w:ascii="Times New Roman" w:hAnsi="Times New Roman" w:cs="Times New Roman"/>
          <w:sz w:val="24"/>
          <w:szCs w:val="24"/>
        </w:rPr>
        <w:t xml:space="preserve">with </w:t>
      </w:r>
      <w:r w:rsidR="00163DCB">
        <w:rPr>
          <w:rFonts w:ascii="Times New Roman" w:hAnsi="Times New Roman" w:cs="Times New Roman"/>
          <w:sz w:val="24"/>
          <w:szCs w:val="24"/>
        </w:rPr>
        <w:t xml:space="preserve">an indication of a close relationship between the interlocutors that might not only be limited to the classroom but could be stemming from homes or neighbourhoods or just any form of common background. </w:t>
      </w:r>
      <w:r w:rsidR="00514BEE">
        <w:rPr>
          <w:rFonts w:ascii="Times New Roman" w:hAnsi="Times New Roman" w:cs="Times New Roman"/>
          <w:sz w:val="24"/>
          <w:szCs w:val="24"/>
        </w:rPr>
        <w:t xml:space="preserve">In addition, Excerpt </w:t>
      </w:r>
      <w:r w:rsidR="008B3A25">
        <w:rPr>
          <w:rFonts w:ascii="Times New Roman" w:hAnsi="Times New Roman" w:cs="Times New Roman"/>
          <w:sz w:val="24"/>
          <w:szCs w:val="24"/>
        </w:rPr>
        <w:t>14</w:t>
      </w:r>
      <w:r w:rsidR="00514BEE">
        <w:rPr>
          <w:rFonts w:ascii="Times New Roman" w:hAnsi="Times New Roman" w:cs="Times New Roman"/>
          <w:sz w:val="24"/>
          <w:szCs w:val="24"/>
        </w:rPr>
        <w:t xml:space="preserve"> demonstrates use of Tonga between Pupil L16 and Pupil M16 who are close classmates</w:t>
      </w:r>
      <w:r w:rsidR="007C27BA">
        <w:rPr>
          <w:rFonts w:ascii="Times New Roman" w:hAnsi="Times New Roman" w:cs="Times New Roman"/>
          <w:sz w:val="24"/>
          <w:szCs w:val="24"/>
        </w:rPr>
        <w:t xml:space="preserve"> during a Social Studies lesson</w:t>
      </w:r>
      <w:r w:rsidR="00782BDB">
        <w:rPr>
          <w:rFonts w:ascii="Times New Roman" w:hAnsi="Times New Roman" w:cs="Times New Roman"/>
          <w:sz w:val="24"/>
          <w:szCs w:val="24"/>
        </w:rPr>
        <w:t xml:space="preserve"> and they also sat close to each other</w:t>
      </w:r>
      <w:r w:rsidR="007C27BA">
        <w:rPr>
          <w:rFonts w:ascii="Times New Roman" w:hAnsi="Times New Roman" w:cs="Times New Roman"/>
          <w:sz w:val="24"/>
          <w:szCs w:val="24"/>
        </w:rPr>
        <w:t>.</w:t>
      </w:r>
      <w:r w:rsidR="000448C2">
        <w:rPr>
          <w:rFonts w:ascii="Times New Roman" w:hAnsi="Times New Roman" w:cs="Times New Roman"/>
          <w:sz w:val="24"/>
          <w:szCs w:val="24"/>
        </w:rPr>
        <w:t xml:space="preserve"> The fact that the two girls could even ask each other for a pen highlights the point of closeness for the use of Tonga between them as only people who are very close would be invo</w:t>
      </w:r>
      <w:r w:rsidR="00567855">
        <w:rPr>
          <w:rFonts w:ascii="Times New Roman" w:hAnsi="Times New Roman" w:cs="Times New Roman"/>
          <w:sz w:val="24"/>
          <w:szCs w:val="24"/>
        </w:rPr>
        <w:t>lved in this kind of discussion</w:t>
      </w:r>
      <w:r w:rsidR="000448C2">
        <w:rPr>
          <w:rFonts w:ascii="Times New Roman" w:hAnsi="Times New Roman" w:cs="Times New Roman"/>
          <w:sz w:val="24"/>
          <w:szCs w:val="24"/>
        </w:rPr>
        <w:t xml:space="preserve">. Moreover, </w:t>
      </w:r>
      <w:r w:rsidR="00CE727D">
        <w:rPr>
          <w:rFonts w:ascii="Times New Roman" w:hAnsi="Times New Roman" w:cs="Times New Roman"/>
          <w:sz w:val="24"/>
          <w:szCs w:val="24"/>
        </w:rPr>
        <w:t xml:space="preserve">even the use of the informal </w:t>
      </w:r>
      <w:r w:rsidR="002B6ABA">
        <w:rPr>
          <w:rFonts w:ascii="Times New Roman" w:hAnsi="Times New Roman" w:cs="Times New Roman"/>
          <w:sz w:val="24"/>
          <w:szCs w:val="24"/>
        </w:rPr>
        <w:t>clipped</w:t>
      </w:r>
      <w:r w:rsidR="00CE727D">
        <w:rPr>
          <w:rFonts w:ascii="Times New Roman" w:hAnsi="Times New Roman" w:cs="Times New Roman"/>
          <w:sz w:val="24"/>
          <w:szCs w:val="24"/>
        </w:rPr>
        <w:t xml:space="preserve"> word </w:t>
      </w:r>
      <w:r w:rsidR="00CE727D" w:rsidRPr="007029F5">
        <w:rPr>
          <w:rFonts w:ascii="Times New Roman" w:hAnsi="Times New Roman" w:cs="Times New Roman"/>
          <w:i/>
          <w:sz w:val="24"/>
          <w:szCs w:val="24"/>
        </w:rPr>
        <w:t>sis</w:t>
      </w:r>
      <w:r w:rsidR="00CE727D">
        <w:rPr>
          <w:rFonts w:ascii="Times New Roman" w:hAnsi="Times New Roman" w:cs="Times New Roman"/>
          <w:sz w:val="24"/>
          <w:szCs w:val="24"/>
        </w:rPr>
        <w:t xml:space="preserve"> (for sister)</w:t>
      </w:r>
      <w:r w:rsidR="002B6ABA">
        <w:rPr>
          <w:rFonts w:ascii="Times New Roman" w:hAnsi="Times New Roman" w:cs="Times New Roman"/>
          <w:sz w:val="24"/>
          <w:szCs w:val="24"/>
        </w:rPr>
        <w:t>, though it is not in Tonga,</w:t>
      </w:r>
      <w:r w:rsidR="00067D7D">
        <w:rPr>
          <w:rFonts w:ascii="Times New Roman" w:hAnsi="Times New Roman" w:cs="Times New Roman"/>
          <w:sz w:val="24"/>
          <w:szCs w:val="24"/>
        </w:rPr>
        <w:t xml:space="preserve"> </w:t>
      </w:r>
      <w:r w:rsidR="002B6ABA">
        <w:rPr>
          <w:rFonts w:ascii="Times New Roman" w:hAnsi="Times New Roman" w:cs="Times New Roman"/>
          <w:sz w:val="24"/>
          <w:szCs w:val="24"/>
        </w:rPr>
        <w:t>strengthens the grounds on which</w:t>
      </w:r>
      <w:r w:rsidR="00317488">
        <w:rPr>
          <w:rFonts w:ascii="Times New Roman" w:hAnsi="Times New Roman" w:cs="Times New Roman"/>
          <w:sz w:val="24"/>
          <w:szCs w:val="24"/>
        </w:rPr>
        <w:t xml:space="preserve"> the assertion of </w:t>
      </w:r>
      <w:r w:rsidR="002B6ABA">
        <w:rPr>
          <w:rFonts w:ascii="Times New Roman" w:hAnsi="Times New Roman" w:cs="Times New Roman"/>
          <w:sz w:val="24"/>
          <w:szCs w:val="24"/>
        </w:rPr>
        <w:t>a close relationship between the interlocutors could be made.</w:t>
      </w:r>
      <w:r w:rsidR="001577A8">
        <w:rPr>
          <w:rFonts w:ascii="Times New Roman" w:hAnsi="Times New Roman" w:cs="Times New Roman"/>
          <w:sz w:val="24"/>
          <w:szCs w:val="24"/>
        </w:rPr>
        <w:t xml:space="preserve"> Therefore, the excerpts above illustrate the use of Tonga and Lozi between close peers for the purpose of showing solidarity between the interlocutors.</w:t>
      </w:r>
    </w:p>
    <w:p w14:paraId="34671051" w14:textId="0EFDD9E6" w:rsidR="007341DD" w:rsidRDefault="006F48E7" w:rsidP="00652E08">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In addition, t</w:t>
      </w:r>
      <w:r w:rsidR="00A763DA">
        <w:rPr>
          <w:rFonts w:ascii="Times New Roman" w:hAnsi="Times New Roman" w:cs="Times New Roman"/>
          <w:sz w:val="24"/>
          <w:szCs w:val="24"/>
        </w:rPr>
        <w:t>he</w:t>
      </w:r>
      <w:r w:rsidR="000A02E2">
        <w:rPr>
          <w:rFonts w:ascii="Times New Roman" w:hAnsi="Times New Roman" w:cs="Times New Roman"/>
          <w:sz w:val="24"/>
          <w:szCs w:val="24"/>
        </w:rPr>
        <w:t>se f</w:t>
      </w:r>
      <w:r w:rsidR="006347EF">
        <w:rPr>
          <w:rFonts w:ascii="Times New Roman" w:hAnsi="Times New Roman" w:cs="Times New Roman"/>
          <w:sz w:val="24"/>
          <w:szCs w:val="24"/>
        </w:rPr>
        <w:t xml:space="preserve">indings indicate </w:t>
      </w:r>
      <w:r w:rsidR="00C91B5B">
        <w:rPr>
          <w:rFonts w:ascii="Times New Roman" w:hAnsi="Times New Roman" w:cs="Times New Roman"/>
          <w:sz w:val="24"/>
          <w:szCs w:val="24"/>
        </w:rPr>
        <w:t xml:space="preserve">that </w:t>
      </w:r>
      <w:r w:rsidR="000A02E2">
        <w:rPr>
          <w:rFonts w:ascii="Times New Roman" w:hAnsi="Times New Roman" w:cs="Times New Roman"/>
          <w:sz w:val="24"/>
          <w:szCs w:val="24"/>
        </w:rPr>
        <w:t>some languages</w:t>
      </w:r>
      <w:r w:rsidR="006347EF">
        <w:rPr>
          <w:rFonts w:ascii="Times New Roman" w:hAnsi="Times New Roman" w:cs="Times New Roman"/>
          <w:sz w:val="24"/>
          <w:szCs w:val="24"/>
        </w:rPr>
        <w:t>,</w:t>
      </w:r>
      <w:r w:rsidR="00067D7D">
        <w:rPr>
          <w:rFonts w:ascii="Times New Roman" w:hAnsi="Times New Roman" w:cs="Times New Roman"/>
          <w:sz w:val="24"/>
          <w:szCs w:val="24"/>
        </w:rPr>
        <w:t xml:space="preserve"> </w:t>
      </w:r>
      <w:r w:rsidR="006347EF">
        <w:rPr>
          <w:rFonts w:ascii="Times New Roman" w:hAnsi="Times New Roman" w:cs="Times New Roman"/>
          <w:sz w:val="24"/>
          <w:szCs w:val="24"/>
        </w:rPr>
        <w:t xml:space="preserve">like Tonga and Lozi, </w:t>
      </w:r>
      <w:r w:rsidR="000A02E2">
        <w:rPr>
          <w:rFonts w:ascii="Times New Roman" w:hAnsi="Times New Roman" w:cs="Times New Roman"/>
          <w:sz w:val="24"/>
          <w:szCs w:val="24"/>
        </w:rPr>
        <w:t xml:space="preserve">are used between close children in multilingual classroom situations of </w:t>
      </w:r>
      <w:r w:rsidR="008711FA">
        <w:rPr>
          <w:rFonts w:ascii="Times New Roman" w:hAnsi="Times New Roman" w:cs="Times New Roman"/>
          <w:sz w:val="24"/>
          <w:szCs w:val="24"/>
        </w:rPr>
        <w:t xml:space="preserve">the selected schools in </w:t>
      </w:r>
      <w:r w:rsidR="004C4D1C">
        <w:rPr>
          <w:rFonts w:ascii="Times New Roman" w:hAnsi="Times New Roman" w:cs="Times New Roman"/>
          <w:sz w:val="24"/>
          <w:szCs w:val="24"/>
        </w:rPr>
        <w:t>Livingstone Urban</w:t>
      </w:r>
      <w:r w:rsidR="00D34877">
        <w:rPr>
          <w:rFonts w:ascii="Times New Roman" w:hAnsi="Times New Roman" w:cs="Times New Roman"/>
          <w:sz w:val="24"/>
          <w:szCs w:val="24"/>
        </w:rPr>
        <w:t xml:space="preserve"> to signify solidarity</w:t>
      </w:r>
      <w:r w:rsidR="00C517CB">
        <w:rPr>
          <w:rFonts w:ascii="Times New Roman" w:hAnsi="Times New Roman" w:cs="Times New Roman"/>
          <w:sz w:val="24"/>
          <w:szCs w:val="24"/>
        </w:rPr>
        <w:t>. T</w:t>
      </w:r>
      <w:r w:rsidR="00AE0C98">
        <w:rPr>
          <w:rFonts w:ascii="Times New Roman" w:hAnsi="Times New Roman" w:cs="Times New Roman"/>
          <w:sz w:val="24"/>
          <w:szCs w:val="24"/>
        </w:rPr>
        <w:t xml:space="preserve">he use of Tonga or Lozi </w:t>
      </w:r>
      <w:r w:rsidR="00C91B5B">
        <w:rPr>
          <w:rFonts w:ascii="Times New Roman" w:hAnsi="Times New Roman" w:cs="Times New Roman"/>
          <w:sz w:val="24"/>
          <w:szCs w:val="24"/>
        </w:rPr>
        <w:t xml:space="preserve">between </w:t>
      </w:r>
      <w:r w:rsidR="00AE0C98">
        <w:rPr>
          <w:rFonts w:ascii="Times New Roman" w:hAnsi="Times New Roman" w:cs="Times New Roman"/>
          <w:sz w:val="24"/>
          <w:szCs w:val="24"/>
        </w:rPr>
        <w:t xml:space="preserve">classmates would signify a </w:t>
      </w:r>
      <w:r w:rsidR="00596C5E">
        <w:rPr>
          <w:rFonts w:ascii="Times New Roman" w:hAnsi="Times New Roman" w:cs="Times New Roman"/>
          <w:sz w:val="24"/>
          <w:szCs w:val="24"/>
        </w:rPr>
        <w:t>closer</w:t>
      </w:r>
      <w:r w:rsidR="00AE0C98">
        <w:rPr>
          <w:rFonts w:ascii="Times New Roman" w:hAnsi="Times New Roman" w:cs="Times New Roman"/>
          <w:sz w:val="24"/>
          <w:szCs w:val="24"/>
        </w:rPr>
        <w:t xml:space="preserve"> relationship between the interlocutors than the use of commonly accepted languages Nyanja and </w:t>
      </w:r>
      <w:r w:rsidR="00B7395E">
        <w:rPr>
          <w:rFonts w:ascii="Times New Roman" w:hAnsi="Times New Roman" w:cs="Times New Roman"/>
          <w:sz w:val="24"/>
          <w:szCs w:val="24"/>
        </w:rPr>
        <w:t>English as the interlocutors would want to identify themselves more closely with each other</w:t>
      </w:r>
      <w:r w:rsidR="00AE0C98">
        <w:rPr>
          <w:rFonts w:ascii="Times New Roman" w:hAnsi="Times New Roman" w:cs="Times New Roman"/>
          <w:sz w:val="24"/>
          <w:szCs w:val="24"/>
        </w:rPr>
        <w:t xml:space="preserve">. </w:t>
      </w:r>
      <w:r w:rsidR="00EE4F89">
        <w:rPr>
          <w:rFonts w:ascii="Times New Roman" w:hAnsi="Times New Roman" w:cs="Times New Roman"/>
          <w:sz w:val="24"/>
          <w:szCs w:val="24"/>
        </w:rPr>
        <w:t>Consequently</w:t>
      </w:r>
      <w:r w:rsidR="00DA1748">
        <w:rPr>
          <w:rFonts w:ascii="Times New Roman" w:hAnsi="Times New Roman" w:cs="Times New Roman"/>
          <w:sz w:val="24"/>
          <w:szCs w:val="24"/>
        </w:rPr>
        <w:t xml:space="preserve">, it would be assumed that the use of Nyanja or English would not really be the best basis of determining the closeness between interlocutors as the two languages are commonly used among the children in the selected primary schools. </w:t>
      </w:r>
      <w:r w:rsidR="009255E2">
        <w:rPr>
          <w:rFonts w:ascii="Times New Roman" w:hAnsi="Times New Roman" w:cs="Times New Roman"/>
          <w:sz w:val="24"/>
          <w:szCs w:val="24"/>
        </w:rPr>
        <w:t xml:space="preserve">However, </w:t>
      </w:r>
      <w:r w:rsidR="00EC3B3D">
        <w:rPr>
          <w:rFonts w:ascii="Times New Roman" w:hAnsi="Times New Roman" w:cs="Times New Roman"/>
          <w:sz w:val="24"/>
          <w:szCs w:val="24"/>
        </w:rPr>
        <w:t>i</w:t>
      </w:r>
      <w:r w:rsidR="009255E2">
        <w:rPr>
          <w:rFonts w:ascii="Times New Roman" w:hAnsi="Times New Roman" w:cs="Times New Roman"/>
          <w:sz w:val="24"/>
          <w:szCs w:val="24"/>
        </w:rPr>
        <w:t>t</w:t>
      </w:r>
      <w:r w:rsidR="00EC3B3D">
        <w:rPr>
          <w:rFonts w:ascii="Times New Roman" w:hAnsi="Times New Roman" w:cs="Times New Roman"/>
          <w:sz w:val="24"/>
          <w:szCs w:val="24"/>
        </w:rPr>
        <w:t xml:space="preserve"> means </w:t>
      </w:r>
      <w:r w:rsidR="00174B81">
        <w:rPr>
          <w:rFonts w:ascii="Times New Roman" w:hAnsi="Times New Roman" w:cs="Times New Roman"/>
          <w:sz w:val="24"/>
          <w:szCs w:val="24"/>
        </w:rPr>
        <w:t xml:space="preserve">that </w:t>
      </w:r>
      <w:r w:rsidR="00EC3B3D">
        <w:rPr>
          <w:rFonts w:ascii="Times New Roman" w:hAnsi="Times New Roman" w:cs="Times New Roman"/>
          <w:sz w:val="24"/>
          <w:szCs w:val="24"/>
        </w:rPr>
        <w:t xml:space="preserve">use of </w:t>
      </w:r>
      <w:r w:rsidR="009255E2">
        <w:rPr>
          <w:rFonts w:ascii="Times New Roman" w:hAnsi="Times New Roman" w:cs="Times New Roman"/>
          <w:sz w:val="24"/>
          <w:szCs w:val="24"/>
        </w:rPr>
        <w:t xml:space="preserve">other </w:t>
      </w:r>
      <w:r w:rsidR="00EC3B3D">
        <w:rPr>
          <w:rFonts w:ascii="Times New Roman" w:hAnsi="Times New Roman" w:cs="Times New Roman"/>
          <w:sz w:val="24"/>
          <w:szCs w:val="24"/>
        </w:rPr>
        <w:t>languages</w:t>
      </w:r>
      <w:r w:rsidR="005E51EB">
        <w:rPr>
          <w:rFonts w:ascii="Times New Roman" w:hAnsi="Times New Roman" w:cs="Times New Roman"/>
          <w:sz w:val="24"/>
          <w:szCs w:val="24"/>
        </w:rPr>
        <w:t xml:space="preserve"> </w:t>
      </w:r>
      <w:r w:rsidR="00EC3B3D">
        <w:rPr>
          <w:rFonts w:ascii="Times New Roman" w:hAnsi="Times New Roman" w:cs="Times New Roman"/>
          <w:sz w:val="24"/>
          <w:szCs w:val="24"/>
        </w:rPr>
        <w:t xml:space="preserve">between pupils in a multilingual classroom situation </w:t>
      </w:r>
      <w:r w:rsidR="0080413E">
        <w:rPr>
          <w:rFonts w:ascii="Times New Roman" w:hAnsi="Times New Roman" w:cs="Times New Roman"/>
          <w:sz w:val="24"/>
          <w:szCs w:val="24"/>
        </w:rPr>
        <w:t xml:space="preserve">would be an indication of </w:t>
      </w:r>
      <w:r w:rsidR="00174B81">
        <w:rPr>
          <w:rFonts w:ascii="Times New Roman" w:hAnsi="Times New Roman" w:cs="Times New Roman"/>
          <w:sz w:val="24"/>
          <w:szCs w:val="24"/>
        </w:rPr>
        <w:t xml:space="preserve">a close relationship between particular </w:t>
      </w:r>
      <w:r w:rsidR="007B285D">
        <w:rPr>
          <w:rFonts w:ascii="Times New Roman" w:hAnsi="Times New Roman" w:cs="Times New Roman"/>
          <w:sz w:val="24"/>
          <w:szCs w:val="24"/>
        </w:rPr>
        <w:t>interlocutors</w:t>
      </w:r>
      <w:r w:rsidR="009255E2">
        <w:rPr>
          <w:rFonts w:ascii="Times New Roman" w:hAnsi="Times New Roman" w:cs="Times New Roman"/>
          <w:sz w:val="24"/>
          <w:szCs w:val="24"/>
        </w:rPr>
        <w:t xml:space="preserve"> for the purpose of solidarity</w:t>
      </w:r>
      <w:r w:rsidR="00AE5047">
        <w:rPr>
          <w:rFonts w:ascii="Times New Roman" w:hAnsi="Times New Roman" w:cs="Times New Roman"/>
          <w:sz w:val="24"/>
          <w:szCs w:val="24"/>
        </w:rPr>
        <w:t>, whether ethnic solidarity or any form of it,</w:t>
      </w:r>
      <w:r w:rsidR="009255E2">
        <w:rPr>
          <w:rFonts w:ascii="Times New Roman" w:hAnsi="Times New Roman" w:cs="Times New Roman"/>
          <w:sz w:val="24"/>
          <w:szCs w:val="24"/>
        </w:rPr>
        <w:t xml:space="preserve"> as they want to identify with each other in a way of showing th</w:t>
      </w:r>
      <w:r w:rsidR="00AE5047">
        <w:rPr>
          <w:rFonts w:ascii="Times New Roman" w:hAnsi="Times New Roman" w:cs="Times New Roman"/>
          <w:sz w:val="24"/>
          <w:szCs w:val="24"/>
        </w:rPr>
        <w:t>at their relationship extends</w:t>
      </w:r>
      <w:r w:rsidR="009255E2">
        <w:rPr>
          <w:rFonts w:ascii="Times New Roman" w:hAnsi="Times New Roman" w:cs="Times New Roman"/>
          <w:sz w:val="24"/>
          <w:szCs w:val="24"/>
        </w:rPr>
        <w:t xml:space="preserve"> beyond the classroom situation</w:t>
      </w:r>
      <w:r w:rsidR="00174B81">
        <w:rPr>
          <w:rFonts w:ascii="Times New Roman" w:hAnsi="Times New Roman" w:cs="Times New Roman"/>
          <w:sz w:val="24"/>
          <w:szCs w:val="24"/>
        </w:rPr>
        <w:t>.</w:t>
      </w:r>
      <w:r w:rsidR="00DD5864">
        <w:rPr>
          <w:rFonts w:ascii="Times New Roman" w:hAnsi="Times New Roman" w:cs="Times New Roman"/>
          <w:sz w:val="24"/>
          <w:szCs w:val="24"/>
        </w:rPr>
        <w:t xml:space="preserve"> </w:t>
      </w:r>
      <w:r w:rsidR="00BA4247">
        <w:rPr>
          <w:rFonts w:ascii="Times New Roman" w:hAnsi="Times New Roman" w:cs="Times New Roman"/>
          <w:sz w:val="24"/>
          <w:szCs w:val="24"/>
        </w:rPr>
        <w:t xml:space="preserve">To show ethnic solidarity, children </w:t>
      </w:r>
      <w:r w:rsidR="0056385E">
        <w:rPr>
          <w:rFonts w:ascii="Times New Roman" w:hAnsi="Times New Roman" w:cs="Times New Roman"/>
          <w:sz w:val="24"/>
          <w:szCs w:val="24"/>
        </w:rPr>
        <w:t xml:space="preserve">would use a language that identifies them with a particular </w:t>
      </w:r>
      <w:r w:rsidR="00D37B50">
        <w:rPr>
          <w:rFonts w:ascii="Times New Roman" w:hAnsi="Times New Roman" w:cs="Times New Roman"/>
          <w:sz w:val="24"/>
          <w:szCs w:val="24"/>
        </w:rPr>
        <w:t xml:space="preserve">ethnic group as languages in Zambia are closely connected with ethnicity. </w:t>
      </w:r>
      <w:r w:rsidR="006B051A">
        <w:rPr>
          <w:rFonts w:ascii="Times New Roman" w:hAnsi="Times New Roman" w:cs="Times New Roman"/>
          <w:sz w:val="24"/>
          <w:szCs w:val="24"/>
        </w:rPr>
        <w:t>Another form of solidarity children would be practicing through choice of language would be what can be called friendly solidarity where they identify with peers they play with or with whom they have a common background such as family friends or living in the same neig</w:t>
      </w:r>
      <w:r w:rsidR="003126D4">
        <w:rPr>
          <w:rFonts w:ascii="Times New Roman" w:hAnsi="Times New Roman" w:cs="Times New Roman"/>
          <w:sz w:val="24"/>
          <w:szCs w:val="24"/>
        </w:rPr>
        <w:t>h</w:t>
      </w:r>
      <w:r w:rsidR="006B051A">
        <w:rPr>
          <w:rFonts w:ascii="Times New Roman" w:hAnsi="Times New Roman" w:cs="Times New Roman"/>
          <w:sz w:val="24"/>
          <w:szCs w:val="24"/>
        </w:rPr>
        <w:t xml:space="preserve">bourhoods. </w:t>
      </w:r>
      <w:r w:rsidR="00523DC9">
        <w:rPr>
          <w:rFonts w:ascii="Times New Roman" w:hAnsi="Times New Roman" w:cs="Times New Roman"/>
          <w:sz w:val="24"/>
          <w:szCs w:val="24"/>
        </w:rPr>
        <w:t>In other words, the findings</w:t>
      </w:r>
      <w:r w:rsidR="003126D4">
        <w:rPr>
          <w:rFonts w:ascii="Times New Roman" w:hAnsi="Times New Roman" w:cs="Times New Roman"/>
          <w:sz w:val="24"/>
          <w:szCs w:val="24"/>
        </w:rPr>
        <w:t>,</w:t>
      </w:r>
      <w:r w:rsidR="00523DC9">
        <w:rPr>
          <w:rFonts w:ascii="Times New Roman" w:hAnsi="Times New Roman" w:cs="Times New Roman"/>
          <w:sz w:val="24"/>
          <w:szCs w:val="24"/>
        </w:rPr>
        <w:t xml:space="preserve"> as </w:t>
      </w:r>
      <w:r w:rsidR="0053039F">
        <w:rPr>
          <w:rFonts w:ascii="Times New Roman" w:hAnsi="Times New Roman" w:cs="Times New Roman"/>
          <w:sz w:val="24"/>
          <w:szCs w:val="24"/>
        </w:rPr>
        <w:t>illustrated</w:t>
      </w:r>
      <w:r w:rsidR="00523DC9">
        <w:rPr>
          <w:rFonts w:ascii="Times New Roman" w:hAnsi="Times New Roman" w:cs="Times New Roman"/>
          <w:sz w:val="24"/>
          <w:szCs w:val="24"/>
        </w:rPr>
        <w:t xml:space="preserve"> above</w:t>
      </w:r>
      <w:r w:rsidR="003126D4">
        <w:rPr>
          <w:rFonts w:ascii="Times New Roman" w:hAnsi="Times New Roman" w:cs="Times New Roman"/>
          <w:sz w:val="24"/>
          <w:szCs w:val="24"/>
        </w:rPr>
        <w:t>,</w:t>
      </w:r>
      <w:r w:rsidR="00523DC9">
        <w:rPr>
          <w:rFonts w:ascii="Times New Roman" w:hAnsi="Times New Roman" w:cs="Times New Roman"/>
          <w:sz w:val="24"/>
          <w:szCs w:val="24"/>
        </w:rPr>
        <w:t xml:space="preserve"> show that </w:t>
      </w:r>
      <w:r w:rsidR="00125D5B">
        <w:rPr>
          <w:rFonts w:ascii="Times New Roman" w:hAnsi="Times New Roman" w:cs="Times New Roman"/>
          <w:sz w:val="24"/>
          <w:szCs w:val="24"/>
        </w:rPr>
        <w:t xml:space="preserve">close children tend to use </w:t>
      </w:r>
      <w:r w:rsidR="009C674F">
        <w:rPr>
          <w:rFonts w:ascii="Times New Roman" w:hAnsi="Times New Roman" w:cs="Times New Roman"/>
          <w:sz w:val="24"/>
          <w:szCs w:val="24"/>
        </w:rPr>
        <w:t>particular languages that may not be commonly used or preferred by the general class membership</w:t>
      </w:r>
      <w:r w:rsidR="002863A0">
        <w:rPr>
          <w:rFonts w:ascii="Times New Roman" w:hAnsi="Times New Roman" w:cs="Times New Roman"/>
          <w:sz w:val="24"/>
          <w:szCs w:val="24"/>
        </w:rPr>
        <w:t xml:space="preserve"> regardless of whether such languages are the </w:t>
      </w:r>
      <w:r w:rsidR="00050B4B">
        <w:rPr>
          <w:rFonts w:ascii="Times New Roman" w:hAnsi="Times New Roman" w:cs="Times New Roman"/>
          <w:sz w:val="24"/>
          <w:szCs w:val="24"/>
        </w:rPr>
        <w:t>media of instruction or not for the purpose of solidarity as they intend to identify with each other.</w:t>
      </w:r>
      <w:r w:rsidR="007341DD">
        <w:rPr>
          <w:rFonts w:ascii="Times New Roman" w:hAnsi="Times New Roman" w:cs="Times New Roman"/>
          <w:sz w:val="24"/>
          <w:szCs w:val="24"/>
        </w:rPr>
        <w:t xml:space="preserve"> </w:t>
      </w:r>
    </w:p>
    <w:p w14:paraId="708D1348" w14:textId="4EB5ED8D" w:rsidR="00395176" w:rsidRPr="00286866" w:rsidRDefault="00387F49" w:rsidP="00910DBA">
      <w:pPr>
        <w:spacing w:after="0" w:line="360" w:lineRule="auto"/>
        <w:jc w:val="both"/>
        <w:rPr>
          <w:rFonts w:ascii="Times New Roman" w:hAnsi="Times New Roman" w:cs="Times New Roman"/>
          <w:b/>
          <w:sz w:val="24"/>
          <w:szCs w:val="24"/>
        </w:rPr>
      </w:pPr>
      <w:bookmarkStart w:id="50" w:name="_Toc499551862"/>
      <w:r w:rsidRPr="00286866">
        <w:rPr>
          <w:rFonts w:ascii="Arial Black" w:hAnsi="Arial Black"/>
          <w:b/>
          <w:sz w:val="24"/>
          <w:szCs w:val="24"/>
        </w:rPr>
        <w:lastRenderedPageBreak/>
        <w:t xml:space="preserve">Table </w:t>
      </w:r>
      <w:r w:rsidR="00AD25FA" w:rsidRPr="00286866">
        <w:rPr>
          <w:rFonts w:ascii="Arial Black" w:hAnsi="Arial Black"/>
          <w:b/>
          <w:sz w:val="24"/>
          <w:szCs w:val="24"/>
        </w:rPr>
        <w:fldChar w:fldCharType="begin"/>
      </w:r>
      <w:r w:rsidRPr="00286866">
        <w:rPr>
          <w:rFonts w:ascii="Arial Black" w:hAnsi="Arial Black"/>
          <w:b/>
          <w:sz w:val="24"/>
          <w:szCs w:val="24"/>
        </w:rPr>
        <w:instrText xml:space="preserve"> SEQ Table \* ARABIC </w:instrText>
      </w:r>
      <w:r w:rsidR="00AD25FA" w:rsidRPr="00286866">
        <w:rPr>
          <w:rFonts w:ascii="Arial Black" w:hAnsi="Arial Black"/>
          <w:b/>
          <w:sz w:val="24"/>
          <w:szCs w:val="24"/>
        </w:rPr>
        <w:fldChar w:fldCharType="separate"/>
      </w:r>
      <w:r w:rsidR="00F6691E" w:rsidRPr="00286866">
        <w:rPr>
          <w:rFonts w:ascii="Arial Black" w:hAnsi="Arial Black"/>
          <w:b/>
          <w:noProof/>
          <w:sz w:val="24"/>
          <w:szCs w:val="24"/>
        </w:rPr>
        <w:t>1</w:t>
      </w:r>
      <w:r w:rsidR="00AD25FA" w:rsidRPr="00286866">
        <w:rPr>
          <w:rFonts w:ascii="Arial Black" w:hAnsi="Arial Black"/>
          <w:b/>
          <w:sz w:val="24"/>
          <w:szCs w:val="24"/>
        </w:rPr>
        <w:fldChar w:fldCharType="end"/>
      </w:r>
      <w:r w:rsidRPr="00286866">
        <w:rPr>
          <w:rFonts w:ascii="Arial Black" w:hAnsi="Arial Black"/>
          <w:b/>
          <w:sz w:val="24"/>
          <w:szCs w:val="24"/>
        </w:rPr>
        <w:t>:</w:t>
      </w:r>
      <w:r w:rsidR="00415060" w:rsidRPr="00286866">
        <w:rPr>
          <w:rFonts w:ascii="Arial Black" w:hAnsi="Arial Black"/>
          <w:b/>
          <w:sz w:val="24"/>
          <w:szCs w:val="24"/>
        </w:rPr>
        <w:t xml:space="preserve"> </w:t>
      </w:r>
      <w:r w:rsidRPr="00286866">
        <w:rPr>
          <w:rFonts w:ascii="Times New Roman" w:hAnsi="Times New Roman" w:cs="Times New Roman"/>
          <w:b/>
          <w:sz w:val="24"/>
          <w:szCs w:val="24"/>
        </w:rPr>
        <w:t>Summary of selected pupils' responses on their home languages</w:t>
      </w:r>
      <w:bookmarkEnd w:id="50"/>
    </w:p>
    <w:tbl>
      <w:tblPr>
        <w:tblStyle w:val="GridTable6Colorful-Accent11"/>
        <w:tblW w:w="2585" w:type="pct"/>
        <w:tblLook w:val="04A0" w:firstRow="1" w:lastRow="0" w:firstColumn="1" w:lastColumn="0" w:noHBand="0" w:noVBand="1"/>
      </w:tblPr>
      <w:tblGrid>
        <w:gridCol w:w="1906"/>
        <w:gridCol w:w="2925"/>
      </w:tblGrid>
      <w:tr w:rsidR="00395176" w:rsidRPr="00DD68E8" w14:paraId="75530822" w14:textId="77777777" w:rsidTr="00266F5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gridSpan w:val="2"/>
          </w:tcPr>
          <w:p w14:paraId="6F29B421" w14:textId="77777777" w:rsidR="00395176" w:rsidRPr="00DD68E8" w:rsidRDefault="00395176" w:rsidP="00266F5C">
            <w:pPr>
              <w:spacing w:line="240" w:lineRule="auto"/>
              <w:rPr>
                <w:color w:val="000000" w:themeColor="text1"/>
                <w:sz w:val="24"/>
                <w:szCs w:val="24"/>
              </w:rPr>
            </w:pPr>
            <w:r>
              <w:rPr>
                <w:color w:val="000000" w:themeColor="text1"/>
                <w:sz w:val="24"/>
                <w:szCs w:val="24"/>
              </w:rPr>
              <w:t>Question 1</w:t>
            </w:r>
            <w:r w:rsidRPr="00DD68E8">
              <w:rPr>
                <w:color w:val="000000" w:themeColor="text1"/>
                <w:sz w:val="24"/>
                <w:szCs w:val="24"/>
              </w:rPr>
              <w:t xml:space="preserve"> on the </w:t>
            </w:r>
            <w:r>
              <w:rPr>
                <w:color w:val="000000" w:themeColor="text1"/>
                <w:sz w:val="24"/>
                <w:szCs w:val="24"/>
              </w:rPr>
              <w:t>Pupils’</w:t>
            </w:r>
            <w:r w:rsidRPr="00DD68E8">
              <w:rPr>
                <w:color w:val="000000" w:themeColor="text1"/>
                <w:sz w:val="24"/>
                <w:szCs w:val="24"/>
              </w:rPr>
              <w:t xml:space="preserve"> Interview Guide:</w:t>
            </w:r>
          </w:p>
          <w:p w14:paraId="2DF0434F" w14:textId="77777777" w:rsidR="00395176" w:rsidRPr="00DD68E8" w:rsidRDefault="00395176" w:rsidP="00266F5C">
            <w:pPr>
              <w:spacing w:line="240" w:lineRule="auto"/>
              <w:rPr>
                <w:color w:val="000000" w:themeColor="text1"/>
                <w:sz w:val="24"/>
                <w:szCs w:val="24"/>
              </w:rPr>
            </w:pPr>
            <w:r w:rsidRPr="00E64A09">
              <w:rPr>
                <w:color w:val="000000" w:themeColor="text1"/>
                <w:sz w:val="24"/>
                <w:szCs w:val="24"/>
              </w:rPr>
              <w:t>What are the languages you speak at home?</w:t>
            </w:r>
          </w:p>
        </w:tc>
      </w:tr>
      <w:tr w:rsidR="00395176" w:rsidRPr="00DD68E8" w14:paraId="47D672A9" w14:textId="77777777" w:rsidTr="00266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73" w:type="pct"/>
          </w:tcPr>
          <w:p w14:paraId="0D6C09C6" w14:textId="77777777" w:rsidR="00395176" w:rsidRPr="00DD68E8" w:rsidRDefault="00395176" w:rsidP="00266F5C">
            <w:pPr>
              <w:spacing w:line="240" w:lineRule="auto"/>
              <w:rPr>
                <w:rFonts w:ascii="Arial Black" w:hAnsi="Arial Black"/>
                <w:color w:val="000000" w:themeColor="text1"/>
                <w:sz w:val="24"/>
                <w:szCs w:val="24"/>
              </w:rPr>
            </w:pPr>
            <w:r>
              <w:rPr>
                <w:rFonts w:ascii="Arial Black" w:hAnsi="Arial Black"/>
                <w:color w:val="000000" w:themeColor="text1"/>
                <w:sz w:val="24"/>
                <w:szCs w:val="24"/>
              </w:rPr>
              <w:t>PUPIL</w:t>
            </w:r>
          </w:p>
        </w:tc>
        <w:tc>
          <w:tcPr>
            <w:tcW w:w="3027" w:type="pct"/>
          </w:tcPr>
          <w:p w14:paraId="04BFA981" w14:textId="77777777" w:rsidR="00395176" w:rsidRPr="00DD68E8" w:rsidRDefault="00395176" w:rsidP="00266F5C">
            <w:pPr>
              <w:spacing w:line="240" w:lineRule="auto"/>
              <w:cnfStyle w:val="000000100000" w:firstRow="0" w:lastRow="0" w:firstColumn="0" w:lastColumn="0" w:oddVBand="0" w:evenVBand="0" w:oddHBand="1" w:evenHBand="0" w:firstRowFirstColumn="0" w:firstRowLastColumn="0" w:lastRowFirstColumn="0" w:lastRowLastColumn="0"/>
              <w:rPr>
                <w:rFonts w:ascii="Arial Black" w:hAnsi="Arial Black"/>
                <w:color w:val="000000" w:themeColor="text1"/>
                <w:sz w:val="24"/>
                <w:szCs w:val="24"/>
              </w:rPr>
            </w:pPr>
            <w:r w:rsidRPr="00DD68E8">
              <w:rPr>
                <w:rFonts w:ascii="Arial Black" w:hAnsi="Arial Black"/>
                <w:color w:val="000000" w:themeColor="text1"/>
                <w:sz w:val="24"/>
                <w:szCs w:val="24"/>
              </w:rPr>
              <w:t>RESPONSE</w:t>
            </w:r>
          </w:p>
        </w:tc>
      </w:tr>
      <w:tr w:rsidR="00395176" w:rsidRPr="00DD68E8" w14:paraId="5FA894B2" w14:textId="77777777" w:rsidTr="00266F5C">
        <w:tc>
          <w:tcPr>
            <w:cnfStyle w:val="001000000000" w:firstRow="0" w:lastRow="0" w:firstColumn="1" w:lastColumn="0" w:oddVBand="0" w:evenVBand="0" w:oddHBand="0" w:evenHBand="0" w:firstRowFirstColumn="0" w:firstRowLastColumn="0" w:lastRowFirstColumn="0" w:lastRowLastColumn="0"/>
            <w:tcW w:w="1973" w:type="pct"/>
          </w:tcPr>
          <w:p w14:paraId="08F98B19" w14:textId="77777777" w:rsidR="00395176" w:rsidRPr="00DD68E8" w:rsidRDefault="00395176" w:rsidP="00266F5C">
            <w:pPr>
              <w:spacing w:line="240" w:lineRule="auto"/>
              <w:rPr>
                <w:rFonts w:ascii="Arial Narrow" w:hAnsi="Arial Narrow"/>
                <w:color w:val="000000" w:themeColor="text1"/>
                <w:sz w:val="24"/>
                <w:szCs w:val="24"/>
              </w:rPr>
            </w:pPr>
            <w:r>
              <w:rPr>
                <w:rFonts w:ascii="Arial Narrow" w:hAnsi="Arial Narrow"/>
                <w:color w:val="000000" w:themeColor="text1"/>
                <w:sz w:val="24"/>
                <w:szCs w:val="24"/>
              </w:rPr>
              <w:t>Pupil</w:t>
            </w:r>
            <w:r w:rsidRPr="00DD68E8">
              <w:rPr>
                <w:rFonts w:ascii="Arial Narrow" w:hAnsi="Arial Narrow"/>
                <w:color w:val="000000" w:themeColor="text1"/>
                <w:sz w:val="24"/>
                <w:szCs w:val="24"/>
              </w:rPr>
              <w:t xml:space="preserve"> 1</w:t>
            </w:r>
          </w:p>
        </w:tc>
        <w:tc>
          <w:tcPr>
            <w:tcW w:w="3027" w:type="pct"/>
          </w:tcPr>
          <w:p w14:paraId="6859FF6B" w14:textId="77777777" w:rsidR="00395176" w:rsidRPr="00DD68E8" w:rsidRDefault="00395176" w:rsidP="00266F5C">
            <w:pPr>
              <w:spacing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themeColor="text1"/>
                <w:sz w:val="24"/>
                <w:szCs w:val="24"/>
              </w:rPr>
            </w:pPr>
            <w:r>
              <w:rPr>
                <w:color w:val="000000" w:themeColor="text1"/>
                <w:sz w:val="24"/>
                <w:szCs w:val="24"/>
              </w:rPr>
              <w:t>Tonga, English</w:t>
            </w:r>
          </w:p>
        </w:tc>
      </w:tr>
      <w:tr w:rsidR="00395176" w:rsidRPr="00DD68E8" w14:paraId="2D8EB0B6" w14:textId="77777777" w:rsidTr="00266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73" w:type="pct"/>
          </w:tcPr>
          <w:p w14:paraId="615D4EEC" w14:textId="77777777" w:rsidR="00395176" w:rsidRPr="00DD68E8" w:rsidRDefault="00395176" w:rsidP="00266F5C">
            <w:pPr>
              <w:spacing w:line="240" w:lineRule="auto"/>
              <w:rPr>
                <w:rFonts w:ascii="Arial Narrow" w:hAnsi="Arial Narrow"/>
                <w:color w:val="000000" w:themeColor="text1"/>
                <w:sz w:val="24"/>
                <w:szCs w:val="24"/>
              </w:rPr>
            </w:pPr>
            <w:r>
              <w:rPr>
                <w:rFonts w:ascii="Arial Narrow" w:hAnsi="Arial Narrow"/>
                <w:color w:val="000000" w:themeColor="text1"/>
                <w:sz w:val="24"/>
                <w:szCs w:val="24"/>
              </w:rPr>
              <w:t>Pupil</w:t>
            </w:r>
            <w:r w:rsidR="008E32D8">
              <w:rPr>
                <w:rFonts w:ascii="Arial Narrow" w:hAnsi="Arial Narrow"/>
                <w:color w:val="000000" w:themeColor="text1"/>
                <w:sz w:val="24"/>
                <w:szCs w:val="24"/>
              </w:rPr>
              <w:t xml:space="preserve"> </w:t>
            </w:r>
            <w:r w:rsidRPr="00DD68E8">
              <w:rPr>
                <w:rFonts w:ascii="Arial Narrow" w:hAnsi="Arial Narrow"/>
                <w:color w:val="000000" w:themeColor="text1"/>
                <w:sz w:val="24"/>
                <w:szCs w:val="24"/>
              </w:rPr>
              <w:t>2</w:t>
            </w:r>
          </w:p>
        </w:tc>
        <w:tc>
          <w:tcPr>
            <w:tcW w:w="3027" w:type="pct"/>
          </w:tcPr>
          <w:p w14:paraId="53A9A0E7" w14:textId="77777777" w:rsidR="00395176" w:rsidRPr="00DD68E8" w:rsidRDefault="00395176" w:rsidP="00266F5C">
            <w:pPr>
              <w:spacing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themeColor="text1"/>
                <w:sz w:val="24"/>
                <w:szCs w:val="24"/>
              </w:rPr>
            </w:pPr>
            <w:r>
              <w:rPr>
                <w:color w:val="000000" w:themeColor="text1"/>
                <w:sz w:val="24"/>
                <w:szCs w:val="24"/>
              </w:rPr>
              <w:t>Lozi, English</w:t>
            </w:r>
          </w:p>
        </w:tc>
      </w:tr>
      <w:tr w:rsidR="00395176" w:rsidRPr="00DD68E8" w14:paraId="17B015EA" w14:textId="77777777" w:rsidTr="00266F5C">
        <w:tc>
          <w:tcPr>
            <w:cnfStyle w:val="001000000000" w:firstRow="0" w:lastRow="0" w:firstColumn="1" w:lastColumn="0" w:oddVBand="0" w:evenVBand="0" w:oddHBand="0" w:evenHBand="0" w:firstRowFirstColumn="0" w:firstRowLastColumn="0" w:lastRowFirstColumn="0" w:lastRowLastColumn="0"/>
            <w:tcW w:w="1973" w:type="pct"/>
          </w:tcPr>
          <w:p w14:paraId="561DF415" w14:textId="77777777" w:rsidR="00395176" w:rsidRPr="00DD68E8" w:rsidRDefault="00395176" w:rsidP="00266F5C">
            <w:pPr>
              <w:spacing w:line="240" w:lineRule="auto"/>
              <w:rPr>
                <w:rFonts w:ascii="Arial Narrow" w:hAnsi="Arial Narrow"/>
                <w:color w:val="000000" w:themeColor="text1"/>
                <w:sz w:val="24"/>
                <w:szCs w:val="24"/>
              </w:rPr>
            </w:pPr>
            <w:r>
              <w:rPr>
                <w:rFonts w:ascii="Arial Narrow" w:hAnsi="Arial Narrow"/>
                <w:color w:val="000000" w:themeColor="text1"/>
                <w:sz w:val="24"/>
                <w:szCs w:val="24"/>
              </w:rPr>
              <w:t>Pupil</w:t>
            </w:r>
            <w:r w:rsidR="008E32D8">
              <w:rPr>
                <w:rFonts w:ascii="Arial Narrow" w:hAnsi="Arial Narrow"/>
                <w:color w:val="000000" w:themeColor="text1"/>
                <w:sz w:val="24"/>
                <w:szCs w:val="24"/>
              </w:rPr>
              <w:t xml:space="preserve"> </w:t>
            </w:r>
            <w:r w:rsidRPr="00DD68E8">
              <w:rPr>
                <w:rFonts w:ascii="Arial Narrow" w:hAnsi="Arial Narrow"/>
                <w:color w:val="000000" w:themeColor="text1"/>
                <w:sz w:val="24"/>
                <w:szCs w:val="24"/>
              </w:rPr>
              <w:t>3</w:t>
            </w:r>
          </w:p>
        </w:tc>
        <w:tc>
          <w:tcPr>
            <w:tcW w:w="3027" w:type="pct"/>
          </w:tcPr>
          <w:p w14:paraId="5629ABC9" w14:textId="77777777" w:rsidR="00395176" w:rsidRPr="00DD68E8" w:rsidRDefault="00395176" w:rsidP="00266F5C">
            <w:pPr>
              <w:spacing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themeColor="text1"/>
                <w:sz w:val="24"/>
                <w:szCs w:val="24"/>
              </w:rPr>
            </w:pPr>
            <w:r>
              <w:rPr>
                <w:color w:val="000000" w:themeColor="text1"/>
                <w:sz w:val="24"/>
                <w:szCs w:val="24"/>
              </w:rPr>
              <w:t>English</w:t>
            </w:r>
          </w:p>
        </w:tc>
      </w:tr>
      <w:tr w:rsidR="00395176" w:rsidRPr="00DD68E8" w14:paraId="03D56DA1" w14:textId="77777777" w:rsidTr="00266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73" w:type="pct"/>
          </w:tcPr>
          <w:p w14:paraId="594567F4" w14:textId="77777777" w:rsidR="00395176" w:rsidRPr="00DD68E8" w:rsidRDefault="00395176" w:rsidP="00266F5C">
            <w:pPr>
              <w:spacing w:line="240" w:lineRule="auto"/>
              <w:rPr>
                <w:rFonts w:ascii="Arial Narrow" w:hAnsi="Arial Narrow"/>
                <w:color w:val="000000" w:themeColor="text1"/>
                <w:sz w:val="24"/>
                <w:szCs w:val="24"/>
              </w:rPr>
            </w:pPr>
            <w:r>
              <w:rPr>
                <w:rFonts w:ascii="Arial Narrow" w:hAnsi="Arial Narrow"/>
                <w:color w:val="000000" w:themeColor="text1"/>
                <w:sz w:val="24"/>
                <w:szCs w:val="24"/>
              </w:rPr>
              <w:t>Pupil</w:t>
            </w:r>
            <w:r w:rsidR="008E32D8">
              <w:rPr>
                <w:rFonts w:ascii="Arial Narrow" w:hAnsi="Arial Narrow"/>
                <w:color w:val="000000" w:themeColor="text1"/>
                <w:sz w:val="24"/>
                <w:szCs w:val="24"/>
              </w:rPr>
              <w:t xml:space="preserve"> </w:t>
            </w:r>
            <w:r w:rsidRPr="00DD68E8">
              <w:rPr>
                <w:rFonts w:ascii="Arial Narrow" w:hAnsi="Arial Narrow"/>
                <w:color w:val="000000" w:themeColor="text1"/>
                <w:sz w:val="24"/>
                <w:szCs w:val="24"/>
              </w:rPr>
              <w:t>4</w:t>
            </w:r>
          </w:p>
        </w:tc>
        <w:tc>
          <w:tcPr>
            <w:tcW w:w="3027" w:type="pct"/>
          </w:tcPr>
          <w:p w14:paraId="56B1F373" w14:textId="77777777" w:rsidR="00395176" w:rsidRPr="00DD68E8" w:rsidRDefault="00395176" w:rsidP="00266F5C">
            <w:pPr>
              <w:spacing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themeColor="text1"/>
                <w:sz w:val="24"/>
                <w:szCs w:val="24"/>
              </w:rPr>
            </w:pPr>
            <w:r>
              <w:rPr>
                <w:color w:val="000000" w:themeColor="text1"/>
                <w:sz w:val="24"/>
                <w:szCs w:val="24"/>
              </w:rPr>
              <w:t>English, Bemba</w:t>
            </w:r>
          </w:p>
        </w:tc>
      </w:tr>
      <w:tr w:rsidR="00395176" w:rsidRPr="00DD68E8" w14:paraId="449898B7" w14:textId="77777777" w:rsidTr="00266F5C">
        <w:tc>
          <w:tcPr>
            <w:cnfStyle w:val="001000000000" w:firstRow="0" w:lastRow="0" w:firstColumn="1" w:lastColumn="0" w:oddVBand="0" w:evenVBand="0" w:oddHBand="0" w:evenHBand="0" w:firstRowFirstColumn="0" w:firstRowLastColumn="0" w:lastRowFirstColumn="0" w:lastRowLastColumn="0"/>
            <w:tcW w:w="1973" w:type="pct"/>
          </w:tcPr>
          <w:p w14:paraId="2DDB6DB7" w14:textId="77777777" w:rsidR="00395176" w:rsidRPr="00DD68E8" w:rsidRDefault="00395176" w:rsidP="00266F5C">
            <w:pPr>
              <w:spacing w:line="240" w:lineRule="auto"/>
              <w:rPr>
                <w:rFonts w:ascii="Arial Narrow" w:hAnsi="Arial Narrow"/>
                <w:color w:val="000000" w:themeColor="text1"/>
                <w:sz w:val="24"/>
                <w:szCs w:val="24"/>
              </w:rPr>
            </w:pPr>
            <w:r>
              <w:rPr>
                <w:rFonts w:ascii="Arial Narrow" w:hAnsi="Arial Narrow"/>
                <w:color w:val="000000" w:themeColor="text1"/>
                <w:sz w:val="24"/>
                <w:szCs w:val="24"/>
              </w:rPr>
              <w:t>Pupil</w:t>
            </w:r>
            <w:r w:rsidR="008E32D8">
              <w:rPr>
                <w:rFonts w:ascii="Arial Narrow" w:hAnsi="Arial Narrow"/>
                <w:color w:val="000000" w:themeColor="text1"/>
                <w:sz w:val="24"/>
                <w:szCs w:val="24"/>
              </w:rPr>
              <w:t xml:space="preserve"> </w:t>
            </w:r>
            <w:r w:rsidRPr="00DD68E8">
              <w:rPr>
                <w:rFonts w:ascii="Arial Narrow" w:hAnsi="Arial Narrow"/>
                <w:color w:val="000000" w:themeColor="text1"/>
                <w:sz w:val="24"/>
                <w:szCs w:val="24"/>
              </w:rPr>
              <w:t>5</w:t>
            </w:r>
          </w:p>
        </w:tc>
        <w:tc>
          <w:tcPr>
            <w:tcW w:w="3027" w:type="pct"/>
          </w:tcPr>
          <w:p w14:paraId="560CD01C" w14:textId="77777777" w:rsidR="00395176" w:rsidRPr="00DD68E8" w:rsidRDefault="00395176" w:rsidP="00266F5C">
            <w:pPr>
              <w:spacing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themeColor="text1"/>
                <w:sz w:val="24"/>
                <w:szCs w:val="24"/>
              </w:rPr>
            </w:pPr>
            <w:r>
              <w:rPr>
                <w:color w:val="000000" w:themeColor="text1"/>
                <w:sz w:val="24"/>
                <w:szCs w:val="24"/>
              </w:rPr>
              <w:t>English, Nyanja</w:t>
            </w:r>
          </w:p>
        </w:tc>
      </w:tr>
      <w:tr w:rsidR="00395176" w:rsidRPr="00DD68E8" w14:paraId="1065D6BE" w14:textId="77777777" w:rsidTr="00266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73" w:type="pct"/>
          </w:tcPr>
          <w:p w14:paraId="2D277674" w14:textId="77777777" w:rsidR="00395176" w:rsidRPr="00DD68E8" w:rsidRDefault="00395176" w:rsidP="00266F5C">
            <w:pPr>
              <w:spacing w:line="240" w:lineRule="auto"/>
              <w:rPr>
                <w:rFonts w:ascii="Arial Narrow" w:hAnsi="Arial Narrow"/>
                <w:color w:val="000000" w:themeColor="text1"/>
                <w:sz w:val="24"/>
                <w:szCs w:val="24"/>
              </w:rPr>
            </w:pPr>
            <w:r>
              <w:rPr>
                <w:rFonts w:ascii="Arial Narrow" w:hAnsi="Arial Narrow"/>
                <w:color w:val="000000" w:themeColor="text1"/>
                <w:sz w:val="24"/>
                <w:szCs w:val="24"/>
              </w:rPr>
              <w:t>Pupil</w:t>
            </w:r>
            <w:r w:rsidR="008E32D8">
              <w:rPr>
                <w:rFonts w:ascii="Arial Narrow" w:hAnsi="Arial Narrow"/>
                <w:color w:val="000000" w:themeColor="text1"/>
                <w:sz w:val="24"/>
                <w:szCs w:val="24"/>
              </w:rPr>
              <w:t xml:space="preserve"> </w:t>
            </w:r>
            <w:r w:rsidRPr="00DD68E8">
              <w:rPr>
                <w:rFonts w:ascii="Arial Narrow" w:hAnsi="Arial Narrow"/>
                <w:color w:val="000000" w:themeColor="text1"/>
                <w:sz w:val="24"/>
                <w:szCs w:val="24"/>
              </w:rPr>
              <w:t>6</w:t>
            </w:r>
          </w:p>
        </w:tc>
        <w:tc>
          <w:tcPr>
            <w:tcW w:w="3027" w:type="pct"/>
          </w:tcPr>
          <w:p w14:paraId="5DF80F0A" w14:textId="77777777" w:rsidR="00395176" w:rsidRPr="00DD68E8" w:rsidRDefault="00395176" w:rsidP="00266F5C">
            <w:pPr>
              <w:spacing w:line="240" w:lineRule="auto"/>
              <w:cnfStyle w:val="000000100000" w:firstRow="0" w:lastRow="0" w:firstColumn="0" w:lastColumn="0" w:oddVBand="0" w:evenVBand="0" w:oddHBand="1" w:evenHBand="0" w:firstRowFirstColumn="0" w:firstRowLastColumn="0" w:lastRowFirstColumn="0" w:lastRowLastColumn="0"/>
              <w:rPr>
                <w:color w:val="000000" w:themeColor="text1"/>
                <w:sz w:val="24"/>
                <w:szCs w:val="24"/>
              </w:rPr>
            </w:pPr>
            <w:r>
              <w:rPr>
                <w:color w:val="000000" w:themeColor="text1"/>
                <w:sz w:val="24"/>
                <w:szCs w:val="24"/>
              </w:rPr>
              <w:t>English, Tonga</w:t>
            </w:r>
          </w:p>
        </w:tc>
      </w:tr>
      <w:tr w:rsidR="00395176" w:rsidRPr="00DD68E8" w14:paraId="277AADBF" w14:textId="77777777" w:rsidTr="00266F5C">
        <w:tc>
          <w:tcPr>
            <w:cnfStyle w:val="001000000000" w:firstRow="0" w:lastRow="0" w:firstColumn="1" w:lastColumn="0" w:oddVBand="0" w:evenVBand="0" w:oddHBand="0" w:evenHBand="0" w:firstRowFirstColumn="0" w:firstRowLastColumn="0" w:lastRowFirstColumn="0" w:lastRowLastColumn="0"/>
            <w:tcW w:w="1973" w:type="pct"/>
          </w:tcPr>
          <w:p w14:paraId="2DEBDDEA" w14:textId="77777777" w:rsidR="00395176" w:rsidRPr="00DD68E8" w:rsidRDefault="00395176" w:rsidP="00266F5C">
            <w:pPr>
              <w:spacing w:line="240" w:lineRule="auto"/>
              <w:rPr>
                <w:rFonts w:ascii="Arial Narrow" w:hAnsi="Arial Narrow"/>
                <w:color w:val="000000" w:themeColor="text1"/>
                <w:sz w:val="24"/>
                <w:szCs w:val="24"/>
              </w:rPr>
            </w:pPr>
            <w:r>
              <w:rPr>
                <w:rFonts w:ascii="Arial Narrow" w:hAnsi="Arial Narrow"/>
                <w:color w:val="000000" w:themeColor="text1"/>
                <w:sz w:val="24"/>
                <w:szCs w:val="24"/>
              </w:rPr>
              <w:t>Pupil</w:t>
            </w:r>
            <w:r w:rsidR="008E32D8">
              <w:rPr>
                <w:rFonts w:ascii="Arial Narrow" w:hAnsi="Arial Narrow"/>
                <w:color w:val="000000" w:themeColor="text1"/>
                <w:sz w:val="24"/>
                <w:szCs w:val="24"/>
              </w:rPr>
              <w:t xml:space="preserve"> </w:t>
            </w:r>
            <w:r w:rsidRPr="00DD68E8">
              <w:rPr>
                <w:rFonts w:ascii="Arial Narrow" w:hAnsi="Arial Narrow"/>
                <w:color w:val="000000" w:themeColor="text1"/>
                <w:sz w:val="24"/>
                <w:szCs w:val="24"/>
              </w:rPr>
              <w:t>7</w:t>
            </w:r>
          </w:p>
        </w:tc>
        <w:tc>
          <w:tcPr>
            <w:tcW w:w="3027" w:type="pct"/>
          </w:tcPr>
          <w:p w14:paraId="4CAD17E6" w14:textId="77777777" w:rsidR="00395176" w:rsidRPr="00DD68E8" w:rsidRDefault="00395176" w:rsidP="00266F5C">
            <w:pPr>
              <w:spacing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themeColor="text1"/>
                <w:sz w:val="24"/>
                <w:szCs w:val="24"/>
              </w:rPr>
            </w:pPr>
            <w:r>
              <w:rPr>
                <w:color w:val="000000" w:themeColor="text1"/>
                <w:sz w:val="24"/>
                <w:szCs w:val="24"/>
              </w:rPr>
              <w:t>Lozi,</w:t>
            </w:r>
            <w:r w:rsidRPr="00F02E92">
              <w:rPr>
                <w:color w:val="000000" w:themeColor="text1"/>
                <w:sz w:val="24"/>
                <w:szCs w:val="24"/>
              </w:rPr>
              <w:t xml:space="preserve"> Tonga</w:t>
            </w:r>
          </w:p>
        </w:tc>
      </w:tr>
      <w:tr w:rsidR="00395176" w:rsidRPr="00DD68E8" w14:paraId="00DE253A" w14:textId="77777777" w:rsidTr="00266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73" w:type="pct"/>
          </w:tcPr>
          <w:p w14:paraId="28682E0A" w14:textId="77777777" w:rsidR="00395176" w:rsidRPr="00DD68E8" w:rsidRDefault="00395176" w:rsidP="00266F5C">
            <w:pPr>
              <w:spacing w:line="240" w:lineRule="auto"/>
              <w:rPr>
                <w:rFonts w:ascii="Arial Narrow" w:hAnsi="Arial Narrow"/>
                <w:color w:val="000000" w:themeColor="text1"/>
                <w:sz w:val="24"/>
                <w:szCs w:val="24"/>
              </w:rPr>
            </w:pPr>
            <w:r>
              <w:rPr>
                <w:rFonts w:ascii="Arial Narrow" w:hAnsi="Arial Narrow"/>
                <w:color w:val="000000" w:themeColor="text1"/>
                <w:sz w:val="24"/>
                <w:szCs w:val="24"/>
              </w:rPr>
              <w:t>Pupil</w:t>
            </w:r>
            <w:r w:rsidR="008E32D8">
              <w:rPr>
                <w:rFonts w:ascii="Arial Narrow" w:hAnsi="Arial Narrow"/>
                <w:color w:val="000000" w:themeColor="text1"/>
                <w:sz w:val="24"/>
                <w:szCs w:val="24"/>
              </w:rPr>
              <w:t xml:space="preserve"> </w:t>
            </w:r>
            <w:r w:rsidRPr="00DD68E8">
              <w:rPr>
                <w:rFonts w:ascii="Arial Narrow" w:hAnsi="Arial Narrow"/>
                <w:color w:val="000000" w:themeColor="text1"/>
                <w:sz w:val="24"/>
                <w:szCs w:val="24"/>
              </w:rPr>
              <w:t>8</w:t>
            </w:r>
          </w:p>
        </w:tc>
        <w:tc>
          <w:tcPr>
            <w:tcW w:w="3027" w:type="pct"/>
          </w:tcPr>
          <w:p w14:paraId="3FBAEB35" w14:textId="77777777" w:rsidR="00395176" w:rsidRPr="00DD68E8" w:rsidRDefault="00395176" w:rsidP="00266F5C">
            <w:pPr>
              <w:spacing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themeColor="text1"/>
                <w:sz w:val="24"/>
                <w:szCs w:val="24"/>
              </w:rPr>
            </w:pPr>
            <w:r>
              <w:rPr>
                <w:color w:val="000000" w:themeColor="text1"/>
                <w:sz w:val="24"/>
                <w:szCs w:val="24"/>
              </w:rPr>
              <w:t xml:space="preserve">Luvale, English </w:t>
            </w:r>
          </w:p>
        </w:tc>
      </w:tr>
      <w:tr w:rsidR="00395176" w:rsidRPr="00DD68E8" w14:paraId="66CE7C5A" w14:textId="77777777" w:rsidTr="00266F5C">
        <w:tc>
          <w:tcPr>
            <w:cnfStyle w:val="001000000000" w:firstRow="0" w:lastRow="0" w:firstColumn="1" w:lastColumn="0" w:oddVBand="0" w:evenVBand="0" w:oddHBand="0" w:evenHBand="0" w:firstRowFirstColumn="0" w:firstRowLastColumn="0" w:lastRowFirstColumn="0" w:lastRowLastColumn="0"/>
            <w:tcW w:w="1973" w:type="pct"/>
          </w:tcPr>
          <w:p w14:paraId="6546D4CB" w14:textId="77777777" w:rsidR="00395176" w:rsidRPr="00DD68E8" w:rsidRDefault="00395176" w:rsidP="00266F5C">
            <w:pPr>
              <w:spacing w:line="240" w:lineRule="auto"/>
              <w:rPr>
                <w:rFonts w:ascii="Arial Narrow" w:hAnsi="Arial Narrow"/>
                <w:color w:val="000000" w:themeColor="text1"/>
                <w:sz w:val="24"/>
                <w:szCs w:val="24"/>
              </w:rPr>
            </w:pPr>
            <w:r>
              <w:rPr>
                <w:rFonts w:ascii="Arial Narrow" w:hAnsi="Arial Narrow"/>
                <w:color w:val="000000" w:themeColor="text1"/>
                <w:sz w:val="24"/>
                <w:szCs w:val="24"/>
              </w:rPr>
              <w:t>Pupil</w:t>
            </w:r>
            <w:r w:rsidR="008E32D8">
              <w:rPr>
                <w:rFonts w:ascii="Arial Narrow" w:hAnsi="Arial Narrow"/>
                <w:color w:val="000000" w:themeColor="text1"/>
                <w:sz w:val="24"/>
                <w:szCs w:val="24"/>
              </w:rPr>
              <w:t xml:space="preserve"> </w:t>
            </w:r>
            <w:r w:rsidRPr="00DD68E8">
              <w:rPr>
                <w:rFonts w:ascii="Arial Narrow" w:hAnsi="Arial Narrow"/>
                <w:color w:val="000000" w:themeColor="text1"/>
                <w:sz w:val="24"/>
                <w:szCs w:val="24"/>
              </w:rPr>
              <w:t>9</w:t>
            </w:r>
          </w:p>
        </w:tc>
        <w:tc>
          <w:tcPr>
            <w:tcW w:w="3027" w:type="pct"/>
          </w:tcPr>
          <w:p w14:paraId="695E6ED3" w14:textId="77777777" w:rsidR="00395176" w:rsidRPr="00DD68E8" w:rsidRDefault="00395176" w:rsidP="00266F5C">
            <w:pPr>
              <w:spacing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themeColor="text1"/>
                <w:sz w:val="24"/>
                <w:szCs w:val="24"/>
              </w:rPr>
            </w:pPr>
            <w:r>
              <w:rPr>
                <w:color w:val="000000" w:themeColor="text1"/>
                <w:sz w:val="24"/>
                <w:szCs w:val="24"/>
              </w:rPr>
              <w:t>Tonga, English</w:t>
            </w:r>
          </w:p>
        </w:tc>
      </w:tr>
      <w:tr w:rsidR="00395176" w:rsidRPr="00DD68E8" w14:paraId="7A87C992" w14:textId="77777777" w:rsidTr="00266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73" w:type="pct"/>
          </w:tcPr>
          <w:p w14:paraId="1A857186" w14:textId="77777777" w:rsidR="00395176" w:rsidRPr="00DD68E8" w:rsidRDefault="00395176" w:rsidP="00266F5C">
            <w:pPr>
              <w:spacing w:line="240" w:lineRule="auto"/>
              <w:rPr>
                <w:rFonts w:ascii="Arial Narrow" w:hAnsi="Arial Narrow"/>
                <w:color w:val="000000" w:themeColor="text1"/>
                <w:sz w:val="24"/>
                <w:szCs w:val="24"/>
              </w:rPr>
            </w:pPr>
            <w:r>
              <w:rPr>
                <w:rFonts w:ascii="Arial Narrow" w:hAnsi="Arial Narrow"/>
                <w:color w:val="000000" w:themeColor="text1"/>
                <w:sz w:val="24"/>
                <w:szCs w:val="24"/>
              </w:rPr>
              <w:t>Pupil</w:t>
            </w:r>
            <w:r w:rsidR="008E32D8">
              <w:rPr>
                <w:rFonts w:ascii="Arial Narrow" w:hAnsi="Arial Narrow"/>
                <w:color w:val="000000" w:themeColor="text1"/>
                <w:sz w:val="24"/>
                <w:szCs w:val="24"/>
              </w:rPr>
              <w:t xml:space="preserve"> </w:t>
            </w:r>
            <w:r w:rsidRPr="00DD68E8">
              <w:rPr>
                <w:rFonts w:ascii="Arial Narrow" w:hAnsi="Arial Narrow"/>
                <w:color w:val="000000" w:themeColor="text1"/>
                <w:sz w:val="24"/>
                <w:szCs w:val="24"/>
              </w:rPr>
              <w:t>10</w:t>
            </w:r>
          </w:p>
        </w:tc>
        <w:tc>
          <w:tcPr>
            <w:tcW w:w="3027" w:type="pct"/>
          </w:tcPr>
          <w:p w14:paraId="0C60D994" w14:textId="77777777" w:rsidR="00395176" w:rsidRPr="00DD68E8" w:rsidRDefault="00395176" w:rsidP="00266F5C">
            <w:pPr>
              <w:spacing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themeColor="text1"/>
                <w:sz w:val="24"/>
                <w:szCs w:val="24"/>
              </w:rPr>
            </w:pPr>
            <w:r w:rsidRPr="00952FBB">
              <w:rPr>
                <w:color w:val="000000" w:themeColor="text1"/>
                <w:sz w:val="24"/>
                <w:szCs w:val="24"/>
              </w:rPr>
              <w:t xml:space="preserve">English, Nyanja </w:t>
            </w:r>
            <w:r>
              <w:rPr>
                <w:color w:val="000000" w:themeColor="text1"/>
                <w:sz w:val="24"/>
                <w:szCs w:val="24"/>
              </w:rPr>
              <w:t>Tonga</w:t>
            </w:r>
          </w:p>
        </w:tc>
      </w:tr>
      <w:tr w:rsidR="00395176" w:rsidRPr="00DD68E8" w14:paraId="31370F20" w14:textId="77777777" w:rsidTr="00266F5C">
        <w:tc>
          <w:tcPr>
            <w:cnfStyle w:val="001000000000" w:firstRow="0" w:lastRow="0" w:firstColumn="1" w:lastColumn="0" w:oddVBand="0" w:evenVBand="0" w:oddHBand="0" w:evenHBand="0" w:firstRowFirstColumn="0" w:firstRowLastColumn="0" w:lastRowFirstColumn="0" w:lastRowLastColumn="0"/>
            <w:tcW w:w="1973" w:type="pct"/>
          </w:tcPr>
          <w:p w14:paraId="464CD8D4" w14:textId="77777777" w:rsidR="00395176" w:rsidRPr="00DD68E8" w:rsidRDefault="00395176" w:rsidP="00266F5C">
            <w:pPr>
              <w:spacing w:line="240" w:lineRule="auto"/>
              <w:rPr>
                <w:rFonts w:ascii="Arial Narrow" w:hAnsi="Arial Narrow"/>
                <w:color w:val="000000" w:themeColor="text1"/>
                <w:sz w:val="24"/>
                <w:szCs w:val="24"/>
              </w:rPr>
            </w:pPr>
            <w:r>
              <w:rPr>
                <w:rFonts w:ascii="Arial Narrow" w:hAnsi="Arial Narrow"/>
                <w:color w:val="000000" w:themeColor="text1"/>
                <w:sz w:val="24"/>
                <w:szCs w:val="24"/>
              </w:rPr>
              <w:t>Pupil</w:t>
            </w:r>
            <w:r w:rsidR="008E32D8">
              <w:rPr>
                <w:rFonts w:ascii="Arial Narrow" w:hAnsi="Arial Narrow"/>
                <w:color w:val="000000" w:themeColor="text1"/>
                <w:sz w:val="24"/>
                <w:szCs w:val="24"/>
              </w:rPr>
              <w:t xml:space="preserve"> </w:t>
            </w:r>
            <w:r>
              <w:rPr>
                <w:rFonts w:ascii="Arial Narrow" w:hAnsi="Arial Narrow"/>
                <w:color w:val="000000" w:themeColor="text1"/>
                <w:sz w:val="24"/>
                <w:szCs w:val="24"/>
              </w:rPr>
              <w:t>11</w:t>
            </w:r>
          </w:p>
        </w:tc>
        <w:tc>
          <w:tcPr>
            <w:tcW w:w="3027" w:type="pct"/>
          </w:tcPr>
          <w:p w14:paraId="0D272159" w14:textId="77777777" w:rsidR="00395176" w:rsidRPr="00952FBB" w:rsidRDefault="00395176" w:rsidP="00266F5C">
            <w:pPr>
              <w:spacing w:line="240" w:lineRule="auto"/>
              <w:cnfStyle w:val="000000000000" w:firstRow="0" w:lastRow="0" w:firstColumn="0" w:lastColumn="0" w:oddVBand="0" w:evenVBand="0" w:oddHBand="0" w:evenHBand="0" w:firstRowFirstColumn="0" w:firstRowLastColumn="0" w:lastRowFirstColumn="0" w:lastRowLastColumn="0"/>
              <w:rPr>
                <w:color w:val="000000" w:themeColor="text1"/>
                <w:sz w:val="24"/>
                <w:szCs w:val="24"/>
              </w:rPr>
            </w:pPr>
            <w:r w:rsidRPr="002B44CF">
              <w:rPr>
                <w:color w:val="000000" w:themeColor="text1"/>
                <w:sz w:val="24"/>
                <w:szCs w:val="24"/>
              </w:rPr>
              <w:t>Eng</w:t>
            </w:r>
            <w:r>
              <w:rPr>
                <w:color w:val="000000" w:themeColor="text1"/>
                <w:sz w:val="24"/>
                <w:szCs w:val="24"/>
              </w:rPr>
              <w:t>lish, Lozi, Tonga</w:t>
            </w:r>
          </w:p>
        </w:tc>
      </w:tr>
      <w:tr w:rsidR="00395176" w:rsidRPr="00DD68E8" w14:paraId="0845DC27" w14:textId="77777777" w:rsidTr="00266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73" w:type="pct"/>
          </w:tcPr>
          <w:p w14:paraId="284C1685" w14:textId="77777777" w:rsidR="00395176" w:rsidRPr="00DD68E8" w:rsidRDefault="00395176" w:rsidP="00266F5C">
            <w:pPr>
              <w:spacing w:line="240" w:lineRule="auto"/>
              <w:rPr>
                <w:rFonts w:ascii="Arial Narrow" w:hAnsi="Arial Narrow"/>
                <w:color w:val="000000" w:themeColor="text1"/>
                <w:sz w:val="24"/>
                <w:szCs w:val="24"/>
              </w:rPr>
            </w:pPr>
            <w:r>
              <w:rPr>
                <w:rFonts w:ascii="Arial Narrow" w:hAnsi="Arial Narrow"/>
                <w:color w:val="000000" w:themeColor="text1"/>
                <w:sz w:val="24"/>
                <w:szCs w:val="24"/>
              </w:rPr>
              <w:t>Pupil</w:t>
            </w:r>
            <w:r w:rsidR="008E32D8">
              <w:rPr>
                <w:rFonts w:ascii="Arial Narrow" w:hAnsi="Arial Narrow"/>
                <w:color w:val="000000" w:themeColor="text1"/>
                <w:sz w:val="24"/>
                <w:szCs w:val="24"/>
              </w:rPr>
              <w:t xml:space="preserve"> </w:t>
            </w:r>
            <w:r>
              <w:rPr>
                <w:rFonts w:ascii="Arial Narrow" w:hAnsi="Arial Narrow"/>
                <w:color w:val="000000" w:themeColor="text1"/>
                <w:sz w:val="24"/>
                <w:szCs w:val="24"/>
              </w:rPr>
              <w:t>12</w:t>
            </w:r>
          </w:p>
        </w:tc>
        <w:tc>
          <w:tcPr>
            <w:tcW w:w="3027" w:type="pct"/>
          </w:tcPr>
          <w:p w14:paraId="0A08A245" w14:textId="77777777" w:rsidR="00395176" w:rsidRPr="00952FBB" w:rsidRDefault="00395176" w:rsidP="00266F5C">
            <w:pPr>
              <w:spacing w:line="240" w:lineRule="auto"/>
              <w:cnfStyle w:val="000000100000" w:firstRow="0" w:lastRow="0" w:firstColumn="0" w:lastColumn="0" w:oddVBand="0" w:evenVBand="0" w:oddHBand="1" w:evenHBand="0" w:firstRowFirstColumn="0" w:firstRowLastColumn="0" w:lastRowFirstColumn="0" w:lastRowLastColumn="0"/>
              <w:rPr>
                <w:color w:val="000000" w:themeColor="text1"/>
                <w:sz w:val="24"/>
                <w:szCs w:val="24"/>
              </w:rPr>
            </w:pPr>
            <w:r>
              <w:rPr>
                <w:color w:val="000000" w:themeColor="text1"/>
                <w:sz w:val="24"/>
                <w:szCs w:val="24"/>
              </w:rPr>
              <w:t xml:space="preserve">Tonga, </w:t>
            </w:r>
            <w:r w:rsidRPr="002B44CF">
              <w:rPr>
                <w:color w:val="000000" w:themeColor="text1"/>
                <w:sz w:val="24"/>
                <w:szCs w:val="24"/>
              </w:rPr>
              <w:t>Toka Leya</w:t>
            </w:r>
          </w:p>
        </w:tc>
      </w:tr>
      <w:tr w:rsidR="00395176" w:rsidRPr="00DD68E8" w14:paraId="0B4533AF" w14:textId="77777777" w:rsidTr="00266F5C">
        <w:tc>
          <w:tcPr>
            <w:cnfStyle w:val="001000000000" w:firstRow="0" w:lastRow="0" w:firstColumn="1" w:lastColumn="0" w:oddVBand="0" w:evenVBand="0" w:oddHBand="0" w:evenHBand="0" w:firstRowFirstColumn="0" w:firstRowLastColumn="0" w:lastRowFirstColumn="0" w:lastRowLastColumn="0"/>
            <w:tcW w:w="1973" w:type="pct"/>
          </w:tcPr>
          <w:p w14:paraId="7B1B88A6" w14:textId="77777777" w:rsidR="00395176" w:rsidRPr="00DD68E8" w:rsidRDefault="00395176" w:rsidP="00266F5C">
            <w:pPr>
              <w:spacing w:line="240" w:lineRule="auto"/>
              <w:rPr>
                <w:rFonts w:ascii="Arial Narrow" w:hAnsi="Arial Narrow"/>
                <w:color w:val="000000" w:themeColor="text1"/>
                <w:sz w:val="24"/>
                <w:szCs w:val="24"/>
              </w:rPr>
            </w:pPr>
            <w:r>
              <w:rPr>
                <w:rFonts w:ascii="Arial Narrow" w:hAnsi="Arial Narrow"/>
                <w:color w:val="000000" w:themeColor="text1"/>
                <w:sz w:val="24"/>
                <w:szCs w:val="24"/>
              </w:rPr>
              <w:t>Pupil</w:t>
            </w:r>
            <w:r w:rsidR="008E32D8">
              <w:rPr>
                <w:rFonts w:ascii="Arial Narrow" w:hAnsi="Arial Narrow"/>
                <w:color w:val="000000" w:themeColor="text1"/>
                <w:sz w:val="24"/>
                <w:szCs w:val="24"/>
              </w:rPr>
              <w:t xml:space="preserve"> </w:t>
            </w:r>
            <w:r>
              <w:rPr>
                <w:rFonts w:ascii="Arial Narrow" w:hAnsi="Arial Narrow"/>
                <w:color w:val="000000" w:themeColor="text1"/>
                <w:sz w:val="24"/>
                <w:szCs w:val="24"/>
              </w:rPr>
              <w:t>13</w:t>
            </w:r>
          </w:p>
        </w:tc>
        <w:tc>
          <w:tcPr>
            <w:tcW w:w="3027" w:type="pct"/>
          </w:tcPr>
          <w:p w14:paraId="6A564941" w14:textId="77777777" w:rsidR="00395176" w:rsidRPr="00952FBB" w:rsidRDefault="00395176" w:rsidP="00266F5C">
            <w:pPr>
              <w:spacing w:line="240" w:lineRule="auto"/>
              <w:cnfStyle w:val="000000000000" w:firstRow="0" w:lastRow="0" w:firstColumn="0" w:lastColumn="0" w:oddVBand="0" w:evenVBand="0" w:oddHBand="0" w:evenHBand="0" w:firstRowFirstColumn="0" w:firstRowLastColumn="0" w:lastRowFirstColumn="0" w:lastRowLastColumn="0"/>
              <w:rPr>
                <w:color w:val="000000" w:themeColor="text1"/>
                <w:sz w:val="24"/>
                <w:szCs w:val="24"/>
              </w:rPr>
            </w:pPr>
            <w:r>
              <w:rPr>
                <w:color w:val="000000" w:themeColor="text1"/>
                <w:sz w:val="24"/>
                <w:szCs w:val="24"/>
              </w:rPr>
              <w:t>Tonga, English</w:t>
            </w:r>
          </w:p>
        </w:tc>
      </w:tr>
      <w:tr w:rsidR="00395176" w:rsidRPr="00DD68E8" w14:paraId="6EC688CC" w14:textId="77777777" w:rsidTr="00266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73" w:type="pct"/>
          </w:tcPr>
          <w:p w14:paraId="78DC77B8" w14:textId="77777777" w:rsidR="00395176" w:rsidRPr="00DD68E8" w:rsidRDefault="00395176" w:rsidP="00266F5C">
            <w:pPr>
              <w:spacing w:line="240" w:lineRule="auto"/>
              <w:rPr>
                <w:rFonts w:ascii="Arial Narrow" w:hAnsi="Arial Narrow"/>
                <w:color w:val="000000" w:themeColor="text1"/>
                <w:sz w:val="24"/>
                <w:szCs w:val="24"/>
              </w:rPr>
            </w:pPr>
            <w:r>
              <w:rPr>
                <w:rFonts w:ascii="Arial Narrow" w:hAnsi="Arial Narrow"/>
                <w:color w:val="000000" w:themeColor="text1"/>
                <w:sz w:val="24"/>
                <w:szCs w:val="24"/>
              </w:rPr>
              <w:t>Pupil</w:t>
            </w:r>
            <w:r w:rsidR="008E32D8">
              <w:rPr>
                <w:rFonts w:ascii="Arial Narrow" w:hAnsi="Arial Narrow"/>
                <w:color w:val="000000" w:themeColor="text1"/>
                <w:sz w:val="24"/>
                <w:szCs w:val="24"/>
              </w:rPr>
              <w:t xml:space="preserve"> </w:t>
            </w:r>
            <w:r>
              <w:rPr>
                <w:rFonts w:ascii="Arial Narrow" w:hAnsi="Arial Narrow"/>
                <w:color w:val="000000" w:themeColor="text1"/>
                <w:sz w:val="24"/>
                <w:szCs w:val="24"/>
              </w:rPr>
              <w:t>14</w:t>
            </w:r>
          </w:p>
        </w:tc>
        <w:tc>
          <w:tcPr>
            <w:tcW w:w="3027" w:type="pct"/>
          </w:tcPr>
          <w:p w14:paraId="3CE9C20F" w14:textId="77777777" w:rsidR="00395176" w:rsidRPr="00952FBB" w:rsidRDefault="00395176" w:rsidP="00266F5C">
            <w:pPr>
              <w:spacing w:line="240" w:lineRule="auto"/>
              <w:cnfStyle w:val="000000100000" w:firstRow="0" w:lastRow="0" w:firstColumn="0" w:lastColumn="0" w:oddVBand="0" w:evenVBand="0" w:oddHBand="1" w:evenHBand="0" w:firstRowFirstColumn="0" w:firstRowLastColumn="0" w:lastRowFirstColumn="0" w:lastRowLastColumn="0"/>
              <w:rPr>
                <w:color w:val="000000" w:themeColor="text1"/>
                <w:sz w:val="24"/>
                <w:szCs w:val="24"/>
              </w:rPr>
            </w:pPr>
            <w:r>
              <w:rPr>
                <w:color w:val="000000" w:themeColor="text1"/>
                <w:sz w:val="24"/>
                <w:szCs w:val="24"/>
              </w:rPr>
              <w:t>English, Lozi, Nyanja</w:t>
            </w:r>
          </w:p>
        </w:tc>
      </w:tr>
      <w:tr w:rsidR="00395176" w:rsidRPr="00DD68E8" w14:paraId="3367CF67" w14:textId="77777777" w:rsidTr="00266F5C">
        <w:tc>
          <w:tcPr>
            <w:cnfStyle w:val="001000000000" w:firstRow="0" w:lastRow="0" w:firstColumn="1" w:lastColumn="0" w:oddVBand="0" w:evenVBand="0" w:oddHBand="0" w:evenHBand="0" w:firstRowFirstColumn="0" w:firstRowLastColumn="0" w:lastRowFirstColumn="0" w:lastRowLastColumn="0"/>
            <w:tcW w:w="1973" w:type="pct"/>
          </w:tcPr>
          <w:p w14:paraId="517AE1A9" w14:textId="77777777" w:rsidR="00395176" w:rsidRPr="00DD68E8" w:rsidRDefault="00395176" w:rsidP="00266F5C">
            <w:pPr>
              <w:spacing w:line="240" w:lineRule="auto"/>
              <w:rPr>
                <w:rFonts w:ascii="Arial Narrow" w:hAnsi="Arial Narrow"/>
                <w:color w:val="000000" w:themeColor="text1"/>
                <w:sz w:val="24"/>
                <w:szCs w:val="24"/>
              </w:rPr>
            </w:pPr>
            <w:r>
              <w:rPr>
                <w:rFonts w:ascii="Arial Narrow" w:hAnsi="Arial Narrow"/>
                <w:color w:val="000000" w:themeColor="text1"/>
                <w:sz w:val="24"/>
                <w:szCs w:val="24"/>
              </w:rPr>
              <w:t>Pupil</w:t>
            </w:r>
            <w:r w:rsidR="008E32D8">
              <w:rPr>
                <w:rFonts w:ascii="Arial Narrow" w:hAnsi="Arial Narrow"/>
                <w:color w:val="000000" w:themeColor="text1"/>
                <w:sz w:val="24"/>
                <w:szCs w:val="24"/>
              </w:rPr>
              <w:t xml:space="preserve"> </w:t>
            </w:r>
            <w:r>
              <w:rPr>
                <w:rFonts w:ascii="Arial Narrow" w:hAnsi="Arial Narrow"/>
                <w:color w:val="000000" w:themeColor="text1"/>
                <w:sz w:val="24"/>
                <w:szCs w:val="24"/>
              </w:rPr>
              <w:t>15</w:t>
            </w:r>
          </w:p>
        </w:tc>
        <w:tc>
          <w:tcPr>
            <w:tcW w:w="3027" w:type="pct"/>
          </w:tcPr>
          <w:p w14:paraId="722FEB6E" w14:textId="77777777" w:rsidR="00395176" w:rsidRPr="00952FBB" w:rsidRDefault="00395176" w:rsidP="00266F5C">
            <w:pPr>
              <w:spacing w:line="240" w:lineRule="auto"/>
              <w:cnfStyle w:val="000000000000" w:firstRow="0" w:lastRow="0" w:firstColumn="0" w:lastColumn="0" w:oddVBand="0" w:evenVBand="0" w:oddHBand="0" w:evenHBand="0" w:firstRowFirstColumn="0" w:firstRowLastColumn="0" w:lastRowFirstColumn="0" w:lastRowLastColumn="0"/>
              <w:rPr>
                <w:color w:val="000000" w:themeColor="text1"/>
                <w:sz w:val="24"/>
                <w:szCs w:val="24"/>
              </w:rPr>
            </w:pPr>
            <w:r>
              <w:rPr>
                <w:color w:val="000000" w:themeColor="text1"/>
                <w:sz w:val="24"/>
                <w:szCs w:val="24"/>
              </w:rPr>
              <w:t>English</w:t>
            </w:r>
          </w:p>
        </w:tc>
      </w:tr>
      <w:tr w:rsidR="00395176" w:rsidRPr="00DD68E8" w14:paraId="6CCAF75D" w14:textId="77777777" w:rsidTr="00266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73" w:type="pct"/>
          </w:tcPr>
          <w:p w14:paraId="308C6063" w14:textId="77777777" w:rsidR="00395176" w:rsidRPr="00DD68E8" w:rsidRDefault="00395176" w:rsidP="00266F5C">
            <w:pPr>
              <w:spacing w:line="240" w:lineRule="auto"/>
              <w:rPr>
                <w:rFonts w:ascii="Arial Narrow" w:hAnsi="Arial Narrow"/>
                <w:color w:val="000000" w:themeColor="text1"/>
                <w:sz w:val="24"/>
                <w:szCs w:val="24"/>
              </w:rPr>
            </w:pPr>
            <w:r>
              <w:rPr>
                <w:rFonts w:ascii="Arial Narrow" w:hAnsi="Arial Narrow"/>
                <w:color w:val="000000" w:themeColor="text1"/>
                <w:sz w:val="24"/>
                <w:szCs w:val="24"/>
              </w:rPr>
              <w:t>Pupil</w:t>
            </w:r>
            <w:r w:rsidR="008E32D8">
              <w:rPr>
                <w:rFonts w:ascii="Arial Narrow" w:hAnsi="Arial Narrow"/>
                <w:color w:val="000000" w:themeColor="text1"/>
                <w:sz w:val="24"/>
                <w:szCs w:val="24"/>
              </w:rPr>
              <w:t xml:space="preserve"> </w:t>
            </w:r>
            <w:r>
              <w:rPr>
                <w:rFonts w:ascii="Arial Narrow" w:hAnsi="Arial Narrow"/>
                <w:color w:val="000000" w:themeColor="text1"/>
                <w:sz w:val="24"/>
                <w:szCs w:val="24"/>
              </w:rPr>
              <w:t>16</w:t>
            </w:r>
          </w:p>
        </w:tc>
        <w:tc>
          <w:tcPr>
            <w:tcW w:w="3027" w:type="pct"/>
          </w:tcPr>
          <w:p w14:paraId="145A71C3" w14:textId="77777777" w:rsidR="00395176" w:rsidRPr="00952FBB" w:rsidRDefault="00395176" w:rsidP="00266F5C">
            <w:pPr>
              <w:spacing w:line="240" w:lineRule="auto"/>
              <w:cnfStyle w:val="000000100000" w:firstRow="0" w:lastRow="0" w:firstColumn="0" w:lastColumn="0" w:oddVBand="0" w:evenVBand="0" w:oddHBand="1" w:evenHBand="0" w:firstRowFirstColumn="0" w:firstRowLastColumn="0" w:lastRowFirstColumn="0" w:lastRowLastColumn="0"/>
              <w:rPr>
                <w:color w:val="000000" w:themeColor="text1"/>
                <w:sz w:val="24"/>
                <w:szCs w:val="24"/>
              </w:rPr>
            </w:pPr>
            <w:r>
              <w:rPr>
                <w:color w:val="000000" w:themeColor="text1"/>
                <w:sz w:val="24"/>
                <w:szCs w:val="24"/>
              </w:rPr>
              <w:t>English, Lozi</w:t>
            </w:r>
          </w:p>
        </w:tc>
      </w:tr>
      <w:tr w:rsidR="00395176" w:rsidRPr="00DD68E8" w14:paraId="7CEE3CE8" w14:textId="77777777" w:rsidTr="00266F5C">
        <w:tc>
          <w:tcPr>
            <w:cnfStyle w:val="001000000000" w:firstRow="0" w:lastRow="0" w:firstColumn="1" w:lastColumn="0" w:oddVBand="0" w:evenVBand="0" w:oddHBand="0" w:evenHBand="0" w:firstRowFirstColumn="0" w:firstRowLastColumn="0" w:lastRowFirstColumn="0" w:lastRowLastColumn="0"/>
            <w:tcW w:w="1973" w:type="pct"/>
          </w:tcPr>
          <w:p w14:paraId="4180AD76" w14:textId="77777777" w:rsidR="00395176" w:rsidRPr="00DD68E8" w:rsidRDefault="00395176" w:rsidP="00266F5C">
            <w:pPr>
              <w:spacing w:line="240" w:lineRule="auto"/>
              <w:rPr>
                <w:rFonts w:ascii="Arial Narrow" w:hAnsi="Arial Narrow"/>
                <w:color w:val="000000" w:themeColor="text1"/>
                <w:sz w:val="24"/>
                <w:szCs w:val="24"/>
              </w:rPr>
            </w:pPr>
            <w:r>
              <w:rPr>
                <w:rFonts w:ascii="Arial Narrow" w:hAnsi="Arial Narrow"/>
                <w:color w:val="000000" w:themeColor="text1"/>
                <w:sz w:val="24"/>
                <w:szCs w:val="24"/>
              </w:rPr>
              <w:t>Pupil</w:t>
            </w:r>
            <w:r w:rsidR="008E32D8">
              <w:rPr>
                <w:rFonts w:ascii="Arial Narrow" w:hAnsi="Arial Narrow"/>
                <w:color w:val="000000" w:themeColor="text1"/>
                <w:sz w:val="24"/>
                <w:szCs w:val="24"/>
              </w:rPr>
              <w:t xml:space="preserve"> </w:t>
            </w:r>
            <w:r>
              <w:rPr>
                <w:rFonts w:ascii="Arial Narrow" w:hAnsi="Arial Narrow"/>
                <w:color w:val="000000" w:themeColor="text1"/>
                <w:sz w:val="24"/>
                <w:szCs w:val="24"/>
              </w:rPr>
              <w:t>17</w:t>
            </w:r>
          </w:p>
        </w:tc>
        <w:tc>
          <w:tcPr>
            <w:tcW w:w="3027" w:type="pct"/>
          </w:tcPr>
          <w:p w14:paraId="008B5952" w14:textId="77777777" w:rsidR="00395176" w:rsidRPr="00952FBB" w:rsidRDefault="00395176" w:rsidP="00266F5C">
            <w:pPr>
              <w:spacing w:line="240" w:lineRule="auto"/>
              <w:cnfStyle w:val="000000000000" w:firstRow="0" w:lastRow="0" w:firstColumn="0" w:lastColumn="0" w:oddVBand="0" w:evenVBand="0" w:oddHBand="0" w:evenHBand="0" w:firstRowFirstColumn="0" w:firstRowLastColumn="0" w:lastRowFirstColumn="0" w:lastRowLastColumn="0"/>
              <w:rPr>
                <w:color w:val="000000" w:themeColor="text1"/>
                <w:sz w:val="24"/>
                <w:szCs w:val="24"/>
              </w:rPr>
            </w:pPr>
            <w:r>
              <w:rPr>
                <w:color w:val="000000" w:themeColor="text1"/>
                <w:sz w:val="24"/>
                <w:szCs w:val="24"/>
              </w:rPr>
              <w:t>English, Nyanja, Bemba</w:t>
            </w:r>
          </w:p>
        </w:tc>
      </w:tr>
      <w:tr w:rsidR="00395176" w:rsidRPr="00DD68E8" w14:paraId="4AEE3918" w14:textId="77777777" w:rsidTr="00266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73" w:type="pct"/>
          </w:tcPr>
          <w:p w14:paraId="5AA3913C" w14:textId="77777777" w:rsidR="00395176" w:rsidRPr="00DD68E8" w:rsidRDefault="00395176" w:rsidP="00266F5C">
            <w:pPr>
              <w:spacing w:line="240" w:lineRule="auto"/>
              <w:rPr>
                <w:rFonts w:ascii="Arial Narrow" w:hAnsi="Arial Narrow"/>
                <w:color w:val="000000" w:themeColor="text1"/>
                <w:sz w:val="24"/>
                <w:szCs w:val="24"/>
              </w:rPr>
            </w:pPr>
            <w:r>
              <w:rPr>
                <w:rFonts w:ascii="Arial Narrow" w:hAnsi="Arial Narrow"/>
                <w:color w:val="000000" w:themeColor="text1"/>
                <w:sz w:val="24"/>
                <w:szCs w:val="24"/>
              </w:rPr>
              <w:t>Pupil</w:t>
            </w:r>
            <w:r w:rsidR="008E32D8">
              <w:rPr>
                <w:rFonts w:ascii="Arial Narrow" w:hAnsi="Arial Narrow"/>
                <w:color w:val="000000" w:themeColor="text1"/>
                <w:sz w:val="24"/>
                <w:szCs w:val="24"/>
              </w:rPr>
              <w:t xml:space="preserve"> </w:t>
            </w:r>
            <w:r>
              <w:rPr>
                <w:rFonts w:ascii="Arial Narrow" w:hAnsi="Arial Narrow"/>
                <w:color w:val="000000" w:themeColor="text1"/>
                <w:sz w:val="24"/>
                <w:szCs w:val="24"/>
              </w:rPr>
              <w:t>18</w:t>
            </w:r>
          </w:p>
        </w:tc>
        <w:tc>
          <w:tcPr>
            <w:tcW w:w="3027" w:type="pct"/>
          </w:tcPr>
          <w:p w14:paraId="5007810A" w14:textId="77777777" w:rsidR="00395176" w:rsidRPr="00952FBB" w:rsidRDefault="00395176" w:rsidP="00266F5C">
            <w:pPr>
              <w:spacing w:line="240" w:lineRule="auto"/>
              <w:cnfStyle w:val="000000100000" w:firstRow="0" w:lastRow="0" w:firstColumn="0" w:lastColumn="0" w:oddVBand="0" w:evenVBand="0" w:oddHBand="1" w:evenHBand="0" w:firstRowFirstColumn="0" w:firstRowLastColumn="0" w:lastRowFirstColumn="0" w:lastRowLastColumn="0"/>
              <w:rPr>
                <w:color w:val="000000" w:themeColor="text1"/>
                <w:sz w:val="24"/>
                <w:szCs w:val="24"/>
              </w:rPr>
            </w:pPr>
            <w:r>
              <w:rPr>
                <w:color w:val="000000" w:themeColor="text1"/>
                <w:sz w:val="24"/>
                <w:szCs w:val="24"/>
              </w:rPr>
              <w:t>English, Lozi, Tonga</w:t>
            </w:r>
          </w:p>
        </w:tc>
      </w:tr>
      <w:tr w:rsidR="00395176" w:rsidRPr="00DD68E8" w14:paraId="6C8CCB0F" w14:textId="77777777" w:rsidTr="00266F5C">
        <w:tc>
          <w:tcPr>
            <w:cnfStyle w:val="001000000000" w:firstRow="0" w:lastRow="0" w:firstColumn="1" w:lastColumn="0" w:oddVBand="0" w:evenVBand="0" w:oddHBand="0" w:evenHBand="0" w:firstRowFirstColumn="0" w:firstRowLastColumn="0" w:lastRowFirstColumn="0" w:lastRowLastColumn="0"/>
            <w:tcW w:w="1973" w:type="pct"/>
          </w:tcPr>
          <w:p w14:paraId="30112D1B" w14:textId="77777777" w:rsidR="00395176" w:rsidRPr="00DD68E8" w:rsidRDefault="00395176" w:rsidP="00266F5C">
            <w:pPr>
              <w:spacing w:line="240" w:lineRule="auto"/>
              <w:rPr>
                <w:rFonts w:ascii="Arial Narrow" w:hAnsi="Arial Narrow"/>
                <w:color w:val="000000" w:themeColor="text1"/>
                <w:sz w:val="24"/>
                <w:szCs w:val="24"/>
              </w:rPr>
            </w:pPr>
            <w:r>
              <w:rPr>
                <w:rFonts w:ascii="Arial Narrow" w:hAnsi="Arial Narrow"/>
                <w:color w:val="000000" w:themeColor="text1"/>
                <w:sz w:val="24"/>
                <w:szCs w:val="24"/>
              </w:rPr>
              <w:t>Pupil</w:t>
            </w:r>
            <w:r w:rsidR="008E32D8">
              <w:rPr>
                <w:rFonts w:ascii="Arial Narrow" w:hAnsi="Arial Narrow"/>
                <w:color w:val="000000" w:themeColor="text1"/>
                <w:sz w:val="24"/>
                <w:szCs w:val="24"/>
              </w:rPr>
              <w:t xml:space="preserve"> </w:t>
            </w:r>
            <w:r>
              <w:rPr>
                <w:rFonts w:ascii="Arial Narrow" w:hAnsi="Arial Narrow"/>
                <w:color w:val="000000" w:themeColor="text1"/>
                <w:sz w:val="24"/>
                <w:szCs w:val="24"/>
              </w:rPr>
              <w:t>19</w:t>
            </w:r>
          </w:p>
        </w:tc>
        <w:tc>
          <w:tcPr>
            <w:tcW w:w="3027" w:type="pct"/>
          </w:tcPr>
          <w:p w14:paraId="1DFC210E" w14:textId="77777777" w:rsidR="00395176" w:rsidRPr="00952FBB" w:rsidRDefault="00395176" w:rsidP="00266F5C">
            <w:pPr>
              <w:spacing w:line="240" w:lineRule="auto"/>
              <w:cnfStyle w:val="000000000000" w:firstRow="0" w:lastRow="0" w:firstColumn="0" w:lastColumn="0" w:oddVBand="0" w:evenVBand="0" w:oddHBand="0" w:evenHBand="0" w:firstRowFirstColumn="0" w:firstRowLastColumn="0" w:lastRowFirstColumn="0" w:lastRowLastColumn="0"/>
              <w:rPr>
                <w:color w:val="000000" w:themeColor="text1"/>
                <w:sz w:val="24"/>
                <w:szCs w:val="24"/>
              </w:rPr>
            </w:pPr>
            <w:r>
              <w:rPr>
                <w:color w:val="000000" w:themeColor="text1"/>
                <w:sz w:val="24"/>
                <w:szCs w:val="24"/>
              </w:rPr>
              <w:t>Tonga, English</w:t>
            </w:r>
          </w:p>
        </w:tc>
      </w:tr>
      <w:tr w:rsidR="00395176" w:rsidRPr="00DD68E8" w14:paraId="1611AF4A" w14:textId="77777777" w:rsidTr="00266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73" w:type="pct"/>
          </w:tcPr>
          <w:p w14:paraId="7056E865" w14:textId="77777777" w:rsidR="00395176" w:rsidRPr="00DD68E8" w:rsidRDefault="00395176" w:rsidP="00266F5C">
            <w:pPr>
              <w:spacing w:line="240" w:lineRule="auto"/>
              <w:rPr>
                <w:rFonts w:ascii="Arial Narrow" w:hAnsi="Arial Narrow"/>
                <w:color w:val="000000" w:themeColor="text1"/>
                <w:sz w:val="24"/>
                <w:szCs w:val="24"/>
              </w:rPr>
            </w:pPr>
            <w:r>
              <w:rPr>
                <w:rFonts w:ascii="Arial Narrow" w:hAnsi="Arial Narrow"/>
                <w:color w:val="000000" w:themeColor="text1"/>
                <w:sz w:val="24"/>
                <w:szCs w:val="24"/>
              </w:rPr>
              <w:t>Pupil</w:t>
            </w:r>
            <w:r w:rsidR="008E32D8">
              <w:rPr>
                <w:rFonts w:ascii="Arial Narrow" w:hAnsi="Arial Narrow"/>
                <w:color w:val="000000" w:themeColor="text1"/>
                <w:sz w:val="24"/>
                <w:szCs w:val="24"/>
              </w:rPr>
              <w:t xml:space="preserve"> </w:t>
            </w:r>
            <w:r>
              <w:rPr>
                <w:rFonts w:ascii="Arial Narrow" w:hAnsi="Arial Narrow"/>
                <w:color w:val="000000" w:themeColor="text1"/>
                <w:sz w:val="24"/>
                <w:szCs w:val="24"/>
              </w:rPr>
              <w:t>20</w:t>
            </w:r>
          </w:p>
        </w:tc>
        <w:tc>
          <w:tcPr>
            <w:tcW w:w="3027" w:type="pct"/>
          </w:tcPr>
          <w:p w14:paraId="511E64E6" w14:textId="77777777" w:rsidR="00395176" w:rsidRPr="00952FBB" w:rsidRDefault="00395176" w:rsidP="00266F5C">
            <w:pPr>
              <w:spacing w:line="240" w:lineRule="auto"/>
              <w:cnfStyle w:val="000000100000" w:firstRow="0" w:lastRow="0" w:firstColumn="0" w:lastColumn="0" w:oddVBand="0" w:evenVBand="0" w:oddHBand="1" w:evenHBand="0" w:firstRowFirstColumn="0" w:firstRowLastColumn="0" w:lastRowFirstColumn="0" w:lastRowLastColumn="0"/>
              <w:rPr>
                <w:color w:val="000000" w:themeColor="text1"/>
                <w:sz w:val="24"/>
                <w:szCs w:val="24"/>
              </w:rPr>
            </w:pPr>
            <w:r>
              <w:rPr>
                <w:color w:val="000000" w:themeColor="text1"/>
                <w:sz w:val="24"/>
                <w:szCs w:val="24"/>
              </w:rPr>
              <w:t>English</w:t>
            </w:r>
          </w:p>
        </w:tc>
      </w:tr>
    </w:tbl>
    <w:p w14:paraId="3F7E544B" w14:textId="77777777" w:rsidR="00395176" w:rsidRDefault="00395176" w:rsidP="007E5026">
      <w:pPr>
        <w:spacing w:after="240" w:line="360" w:lineRule="auto"/>
        <w:jc w:val="both"/>
        <w:rPr>
          <w:rFonts w:ascii="Times New Roman" w:hAnsi="Times New Roman" w:cs="Times New Roman"/>
          <w:sz w:val="24"/>
          <w:szCs w:val="24"/>
        </w:rPr>
      </w:pPr>
    </w:p>
    <w:p w14:paraId="6C7493BD" w14:textId="77777777" w:rsidR="00B92078" w:rsidRDefault="00B92078">
      <w:pPr>
        <w:spacing w:after="0" w:line="360" w:lineRule="auto"/>
        <w:jc w:val="both"/>
        <w:rPr>
          <w:rFonts w:ascii="Times New Roman" w:hAnsi="Times New Roman" w:cs="Times New Roman"/>
          <w:b/>
          <w:sz w:val="32"/>
          <w:szCs w:val="32"/>
        </w:rPr>
      </w:pPr>
    </w:p>
    <w:p w14:paraId="4F54B956" w14:textId="77777777" w:rsidR="00D8524F" w:rsidRDefault="00D8524F">
      <w:pPr>
        <w:spacing w:after="0" w:line="360" w:lineRule="auto"/>
        <w:jc w:val="both"/>
        <w:rPr>
          <w:rFonts w:ascii="Times New Roman" w:hAnsi="Times New Roman" w:cs="Times New Roman"/>
          <w:b/>
          <w:sz w:val="32"/>
          <w:szCs w:val="32"/>
        </w:rPr>
      </w:pPr>
      <w:r>
        <w:br w:type="page"/>
      </w:r>
    </w:p>
    <w:p w14:paraId="005705DE" w14:textId="77777777" w:rsidR="00C20045" w:rsidRDefault="001C0E70" w:rsidP="00AC0506">
      <w:pPr>
        <w:pStyle w:val="Heading2"/>
        <w:numPr>
          <w:ilvl w:val="1"/>
          <w:numId w:val="16"/>
        </w:numPr>
        <w:ind w:left="567" w:hanging="567"/>
      </w:pPr>
      <w:bookmarkStart w:id="51" w:name="_Toc499552515"/>
      <w:r w:rsidRPr="001C0E70">
        <w:lastRenderedPageBreak/>
        <w:t xml:space="preserve">Language </w:t>
      </w:r>
      <w:r w:rsidR="00353A34">
        <w:t>choices</w:t>
      </w:r>
      <w:r w:rsidR="00353A34" w:rsidRPr="001C0E70">
        <w:t xml:space="preserve"> by</w:t>
      </w:r>
      <w:r w:rsidR="00DD5864">
        <w:t xml:space="preserve"> </w:t>
      </w:r>
      <w:r w:rsidR="00182409">
        <w:t>t</w:t>
      </w:r>
      <w:r w:rsidRPr="001C0E70">
        <w:t>eachers</w:t>
      </w:r>
      <w:r w:rsidR="00EE6E6E">
        <w:t xml:space="preserve"> and </w:t>
      </w:r>
      <w:r w:rsidR="00353A34">
        <w:t xml:space="preserve">their </w:t>
      </w:r>
      <w:r w:rsidR="00EE6E6E">
        <w:t>functions</w:t>
      </w:r>
      <w:bookmarkEnd w:id="51"/>
    </w:p>
    <w:p w14:paraId="2588BF29" w14:textId="77777777" w:rsidR="0099126C" w:rsidRPr="005E1330" w:rsidRDefault="0099126C" w:rsidP="00AC0506">
      <w:pPr>
        <w:pStyle w:val="Heading2"/>
        <w:numPr>
          <w:ilvl w:val="2"/>
          <w:numId w:val="16"/>
        </w:numPr>
        <w:ind w:left="851" w:hanging="851"/>
        <w:rPr>
          <w:sz w:val="28"/>
        </w:rPr>
      </w:pPr>
      <w:bookmarkStart w:id="52" w:name="_Toc499552516"/>
      <w:r w:rsidRPr="005E1330">
        <w:rPr>
          <w:sz w:val="28"/>
        </w:rPr>
        <w:t>Nyanja and English</w:t>
      </w:r>
      <w:bookmarkEnd w:id="52"/>
    </w:p>
    <w:p w14:paraId="0A1A5381" w14:textId="77777777" w:rsidR="00C20045" w:rsidRPr="005E1330" w:rsidRDefault="00794EAC" w:rsidP="00AC0506">
      <w:pPr>
        <w:pStyle w:val="Heading3"/>
        <w:numPr>
          <w:ilvl w:val="3"/>
          <w:numId w:val="16"/>
        </w:numPr>
        <w:ind w:left="851" w:hanging="851"/>
        <w:rPr>
          <w:sz w:val="24"/>
        </w:rPr>
      </w:pPr>
      <w:r w:rsidRPr="005E1330">
        <w:rPr>
          <w:sz w:val="24"/>
        </w:rPr>
        <w:t xml:space="preserve">Nyanja and English </w:t>
      </w:r>
      <w:r w:rsidR="00462F65" w:rsidRPr="005E1330">
        <w:rPr>
          <w:sz w:val="24"/>
        </w:rPr>
        <w:t>for linguistic i</w:t>
      </w:r>
      <w:r w:rsidR="0066156A" w:rsidRPr="005E1330">
        <w:rPr>
          <w:sz w:val="24"/>
        </w:rPr>
        <w:t>nclusiveness</w:t>
      </w:r>
    </w:p>
    <w:p w14:paraId="2F0221EE" w14:textId="77777777" w:rsidR="0045705C" w:rsidRDefault="0045705C" w:rsidP="007E5026">
      <w:pPr>
        <w:spacing w:after="240" w:line="360" w:lineRule="auto"/>
        <w:jc w:val="both"/>
        <w:rPr>
          <w:rFonts w:ascii="Times New Roman" w:hAnsi="Times New Roman" w:cs="Times New Roman"/>
          <w:sz w:val="24"/>
          <w:szCs w:val="24"/>
        </w:rPr>
      </w:pPr>
      <w:r w:rsidRPr="0045705C">
        <w:rPr>
          <w:rFonts w:ascii="Times New Roman" w:hAnsi="Times New Roman" w:cs="Times New Roman"/>
          <w:sz w:val="24"/>
          <w:szCs w:val="24"/>
        </w:rPr>
        <w:t>The findings indicate that some teachers use Nyanja and English al</w:t>
      </w:r>
      <w:r>
        <w:rPr>
          <w:rFonts w:ascii="Times New Roman" w:hAnsi="Times New Roman" w:cs="Times New Roman"/>
          <w:sz w:val="24"/>
          <w:szCs w:val="24"/>
        </w:rPr>
        <w:t xml:space="preserve">ongside Tonga at lower primary </w:t>
      </w:r>
      <w:r w:rsidRPr="0045705C">
        <w:rPr>
          <w:rFonts w:ascii="Times New Roman" w:hAnsi="Times New Roman" w:cs="Times New Roman"/>
          <w:sz w:val="24"/>
          <w:szCs w:val="24"/>
        </w:rPr>
        <w:t>and during Tonga lessons at upper primary for the purpose of linguistic inclusiveness as some pupils do not know the prescribed medium of instruction and communication (Tonga). This means that they used Nyanja or English so that all children would understand what they were putting across as restricting themselves to the exclusive use of Tonga would disadvantage some children who were not quite familiar with the language</w:t>
      </w:r>
      <w:r w:rsidR="005E1A74">
        <w:rPr>
          <w:rFonts w:ascii="Times New Roman" w:hAnsi="Times New Roman" w:cs="Times New Roman"/>
          <w:sz w:val="24"/>
          <w:szCs w:val="24"/>
        </w:rPr>
        <w:t xml:space="preserve"> as can be seen below:</w:t>
      </w:r>
    </w:p>
    <w:p w14:paraId="7FDC656C" w14:textId="77777777" w:rsidR="0045705C" w:rsidRPr="007029F5" w:rsidRDefault="0045705C" w:rsidP="001213F5">
      <w:pPr>
        <w:spacing w:after="240" w:line="240" w:lineRule="auto"/>
        <w:jc w:val="both"/>
        <w:rPr>
          <w:rFonts w:cs="Times New Roman"/>
          <w:b/>
          <w:sz w:val="24"/>
          <w:szCs w:val="24"/>
        </w:rPr>
      </w:pPr>
      <w:r w:rsidRPr="007029F5">
        <w:rPr>
          <w:rFonts w:cs="Times New Roman"/>
          <w:b/>
          <w:sz w:val="24"/>
          <w:szCs w:val="24"/>
        </w:rPr>
        <w:t xml:space="preserve">Excerpt </w:t>
      </w:r>
      <w:r w:rsidR="00093465">
        <w:rPr>
          <w:rFonts w:cs="Times New Roman"/>
          <w:b/>
          <w:sz w:val="24"/>
          <w:szCs w:val="24"/>
        </w:rPr>
        <w:t>15</w:t>
      </w:r>
      <w:r w:rsidRPr="007029F5">
        <w:rPr>
          <w:rFonts w:cs="Times New Roman"/>
          <w:b/>
          <w:sz w:val="24"/>
          <w:szCs w:val="24"/>
        </w:rPr>
        <w:t xml:space="preserve"> (from Lesson Verbatim 2)</w:t>
      </w:r>
      <w:r w:rsidR="00DD75F9">
        <w:rPr>
          <w:rFonts w:cs="Times New Roman"/>
          <w:b/>
          <w:sz w:val="24"/>
          <w:szCs w:val="24"/>
        </w:rPr>
        <w:t>:</w:t>
      </w:r>
    </w:p>
    <w:p w14:paraId="452BE8C1" w14:textId="77777777" w:rsidR="0045705C" w:rsidRPr="007029F5" w:rsidRDefault="0045705C" w:rsidP="001213F5">
      <w:pPr>
        <w:spacing w:after="0" w:line="240" w:lineRule="auto"/>
        <w:ind w:left="284"/>
        <w:jc w:val="both"/>
        <w:rPr>
          <w:rFonts w:cs="Times New Roman"/>
          <w:sz w:val="24"/>
          <w:szCs w:val="24"/>
        </w:rPr>
      </w:pPr>
      <w:r w:rsidRPr="007029F5">
        <w:rPr>
          <w:rFonts w:cs="Times New Roman"/>
          <w:sz w:val="24"/>
          <w:szCs w:val="24"/>
        </w:rPr>
        <w:t>Teacher 2: So yesterday I said blood is made of three substances.</w:t>
      </w:r>
    </w:p>
    <w:p w14:paraId="408D0C28" w14:textId="77777777" w:rsidR="0045705C" w:rsidRPr="007029F5" w:rsidRDefault="0045705C" w:rsidP="001213F5">
      <w:pPr>
        <w:spacing w:after="0" w:line="240" w:lineRule="auto"/>
        <w:ind w:left="284"/>
        <w:jc w:val="both"/>
        <w:rPr>
          <w:rFonts w:cs="Times New Roman"/>
          <w:sz w:val="24"/>
          <w:szCs w:val="24"/>
        </w:rPr>
      </w:pPr>
      <w:r w:rsidRPr="007029F5">
        <w:rPr>
          <w:rFonts w:cs="Times New Roman"/>
          <w:sz w:val="24"/>
          <w:szCs w:val="24"/>
        </w:rPr>
        <w:t xml:space="preserve">(in Nyanja) </w:t>
      </w:r>
      <w:r w:rsidRPr="007029F5">
        <w:rPr>
          <w:rFonts w:cs="Times New Roman"/>
          <w:i/>
          <w:sz w:val="24"/>
          <w:szCs w:val="24"/>
        </w:rPr>
        <w:t>Blood niyopangiwa navintu vingati?</w:t>
      </w:r>
      <w:r w:rsidRPr="007029F5">
        <w:rPr>
          <w:rFonts w:cs="Times New Roman"/>
          <w:sz w:val="24"/>
          <w:szCs w:val="24"/>
        </w:rPr>
        <w:t xml:space="preserve"> ‘Blood is made of how many substances?’</w:t>
      </w:r>
    </w:p>
    <w:p w14:paraId="7E181E6A" w14:textId="77777777" w:rsidR="0045705C" w:rsidRPr="0045705C" w:rsidRDefault="0045705C" w:rsidP="001213F5">
      <w:pPr>
        <w:spacing w:line="240" w:lineRule="auto"/>
        <w:ind w:left="284"/>
        <w:jc w:val="both"/>
        <w:rPr>
          <w:rFonts w:ascii="Times New Roman" w:hAnsi="Times New Roman" w:cs="Times New Roman"/>
          <w:sz w:val="24"/>
          <w:szCs w:val="24"/>
        </w:rPr>
      </w:pPr>
      <w:r w:rsidRPr="007029F5">
        <w:rPr>
          <w:rFonts w:cs="Times New Roman"/>
          <w:sz w:val="24"/>
          <w:szCs w:val="24"/>
        </w:rPr>
        <w:t xml:space="preserve">Class: </w:t>
      </w:r>
      <w:r w:rsidRPr="007029F5">
        <w:rPr>
          <w:rFonts w:cs="Times New Roman"/>
          <w:i/>
          <w:sz w:val="24"/>
          <w:szCs w:val="24"/>
        </w:rPr>
        <w:t>Vitatu</w:t>
      </w:r>
      <w:r w:rsidRPr="007029F5">
        <w:rPr>
          <w:rFonts w:cs="Times New Roman"/>
          <w:sz w:val="24"/>
          <w:szCs w:val="24"/>
        </w:rPr>
        <w:t xml:space="preserve"> ‘three’.</w:t>
      </w:r>
    </w:p>
    <w:p w14:paraId="7E53B813" w14:textId="77777777" w:rsidR="0045705C" w:rsidRPr="007029F5" w:rsidRDefault="0045705C" w:rsidP="0060152B">
      <w:pPr>
        <w:spacing w:after="240" w:line="240" w:lineRule="auto"/>
        <w:jc w:val="both"/>
        <w:rPr>
          <w:rFonts w:cs="Times New Roman"/>
          <w:b/>
          <w:sz w:val="24"/>
          <w:szCs w:val="24"/>
        </w:rPr>
      </w:pPr>
      <w:r w:rsidRPr="007029F5">
        <w:rPr>
          <w:rFonts w:cs="Times New Roman"/>
          <w:b/>
          <w:sz w:val="24"/>
          <w:szCs w:val="24"/>
        </w:rPr>
        <w:t xml:space="preserve">Excerpt </w:t>
      </w:r>
      <w:r w:rsidR="00093465">
        <w:rPr>
          <w:rFonts w:cs="Times New Roman"/>
          <w:b/>
          <w:sz w:val="24"/>
          <w:szCs w:val="24"/>
        </w:rPr>
        <w:t>16</w:t>
      </w:r>
      <w:r w:rsidRPr="007029F5">
        <w:rPr>
          <w:rFonts w:cs="Times New Roman"/>
          <w:b/>
          <w:sz w:val="24"/>
          <w:szCs w:val="24"/>
        </w:rPr>
        <w:t xml:space="preserve"> (from Lesson Verbatim 20)</w:t>
      </w:r>
      <w:r w:rsidR="00DD75F9">
        <w:rPr>
          <w:rFonts w:cs="Times New Roman"/>
          <w:b/>
          <w:sz w:val="24"/>
          <w:szCs w:val="24"/>
        </w:rPr>
        <w:t>:</w:t>
      </w:r>
    </w:p>
    <w:p w14:paraId="6CC99C92" w14:textId="77777777" w:rsidR="00291E8D" w:rsidRDefault="0045705C" w:rsidP="0060152B">
      <w:pPr>
        <w:spacing w:after="0" w:line="240" w:lineRule="auto"/>
        <w:ind w:left="1418" w:hanging="1134"/>
        <w:jc w:val="both"/>
        <w:rPr>
          <w:rFonts w:cs="Times New Roman"/>
          <w:sz w:val="24"/>
          <w:szCs w:val="24"/>
        </w:rPr>
      </w:pPr>
      <w:r w:rsidRPr="007029F5">
        <w:rPr>
          <w:rFonts w:cs="Times New Roman"/>
          <w:sz w:val="24"/>
          <w:szCs w:val="24"/>
        </w:rPr>
        <w:t xml:space="preserve">Teacher 20: It means someone who is in trouble. (in Nyanja) </w:t>
      </w:r>
      <w:r w:rsidRPr="007029F5">
        <w:rPr>
          <w:rFonts w:cs="Times New Roman"/>
          <w:i/>
          <w:sz w:val="24"/>
          <w:szCs w:val="24"/>
        </w:rPr>
        <w:t>Ngati ucita vintu voyipa uwona monga ndiwe ocenjela</w:t>
      </w:r>
      <w:r w:rsidRPr="007029F5">
        <w:rPr>
          <w:rFonts w:cs="Times New Roman"/>
          <w:sz w:val="24"/>
          <w:szCs w:val="24"/>
        </w:rPr>
        <w:t xml:space="preserve"> ‘you do bad things you think that you are smart’. </w:t>
      </w:r>
    </w:p>
    <w:p w14:paraId="0D888DFE" w14:textId="77777777" w:rsidR="0045705C" w:rsidRPr="007029F5" w:rsidRDefault="0045705C" w:rsidP="0060152B">
      <w:pPr>
        <w:spacing w:after="0" w:line="240" w:lineRule="auto"/>
        <w:ind w:left="1418"/>
        <w:jc w:val="both"/>
        <w:rPr>
          <w:rFonts w:cs="Times New Roman"/>
          <w:sz w:val="24"/>
          <w:szCs w:val="24"/>
        </w:rPr>
      </w:pPr>
      <w:r w:rsidRPr="007029F5">
        <w:rPr>
          <w:rFonts w:cs="Times New Roman"/>
          <w:i/>
          <w:sz w:val="24"/>
          <w:szCs w:val="24"/>
        </w:rPr>
        <w:t>Manje vakubwelela wazinkalila weka pambali. Then bakufunsa ati 'tiwuze nindani wamene anacita ivi?’</w:t>
      </w:r>
      <w:r w:rsidRPr="007029F5">
        <w:rPr>
          <w:rFonts w:cs="Times New Roman"/>
          <w:sz w:val="24"/>
          <w:szCs w:val="24"/>
        </w:rPr>
        <w:t xml:space="preserve"> ‘Then the consequences are on you as you are there alone. Then they ask you ‘tell us who did this?’</w:t>
      </w:r>
    </w:p>
    <w:p w14:paraId="4ABC13FA" w14:textId="77777777" w:rsidR="0045705C" w:rsidRPr="007029F5" w:rsidRDefault="0045705C" w:rsidP="0060152B">
      <w:pPr>
        <w:spacing w:after="240" w:line="240" w:lineRule="auto"/>
        <w:ind w:left="1418"/>
        <w:jc w:val="both"/>
        <w:rPr>
          <w:rFonts w:cs="Times New Roman"/>
          <w:sz w:val="24"/>
          <w:szCs w:val="24"/>
        </w:rPr>
      </w:pPr>
      <w:r w:rsidRPr="007029F5">
        <w:rPr>
          <w:rFonts w:cs="Times New Roman"/>
          <w:sz w:val="24"/>
          <w:szCs w:val="24"/>
        </w:rPr>
        <w:t xml:space="preserve">It means someone who is in problems. (in Tonga) </w:t>
      </w:r>
      <w:r w:rsidRPr="007029F5">
        <w:rPr>
          <w:rFonts w:cs="Times New Roman"/>
          <w:i/>
          <w:sz w:val="24"/>
          <w:szCs w:val="24"/>
        </w:rPr>
        <w:t>Mwamvwa</w:t>
      </w:r>
      <w:r w:rsidRPr="007029F5">
        <w:rPr>
          <w:rFonts w:cs="Times New Roman"/>
          <w:sz w:val="24"/>
          <w:szCs w:val="24"/>
        </w:rPr>
        <w:t xml:space="preserve"> ‘have you understood?’</w:t>
      </w:r>
    </w:p>
    <w:p w14:paraId="2C573B55" w14:textId="77777777" w:rsidR="0045705C" w:rsidRPr="007029F5" w:rsidRDefault="0045705C" w:rsidP="0094317B">
      <w:pPr>
        <w:spacing w:after="0" w:line="240" w:lineRule="auto"/>
        <w:jc w:val="both"/>
        <w:rPr>
          <w:rFonts w:cs="Times New Roman"/>
          <w:b/>
          <w:sz w:val="24"/>
          <w:szCs w:val="24"/>
        </w:rPr>
      </w:pPr>
      <w:r w:rsidRPr="007029F5">
        <w:rPr>
          <w:rFonts w:cs="Times New Roman"/>
          <w:b/>
          <w:sz w:val="24"/>
          <w:szCs w:val="24"/>
        </w:rPr>
        <w:t xml:space="preserve">Excerpt </w:t>
      </w:r>
      <w:r w:rsidR="00093465">
        <w:rPr>
          <w:rFonts w:cs="Times New Roman"/>
          <w:b/>
          <w:sz w:val="24"/>
          <w:szCs w:val="24"/>
        </w:rPr>
        <w:t>17</w:t>
      </w:r>
      <w:r w:rsidRPr="007029F5">
        <w:rPr>
          <w:rFonts w:cs="Times New Roman"/>
          <w:b/>
          <w:sz w:val="24"/>
          <w:szCs w:val="24"/>
        </w:rPr>
        <w:t xml:space="preserve"> (from Pupil 7 Interview Verbatim)</w:t>
      </w:r>
      <w:r w:rsidR="00DD75F9">
        <w:rPr>
          <w:rFonts w:cs="Times New Roman"/>
          <w:b/>
          <w:sz w:val="24"/>
          <w:szCs w:val="24"/>
        </w:rPr>
        <w:t>:</w:t>
      </w:r>
    </w:p>
    <w:p w14:paraId="298BF9BB" w14:textId="77777777" w:rsidR="0045705C" w:rsidRPr="007029F5" w:rsidRDefault="0045705C" w:rsidP="0094317B">
      <w:pPr>
        <w:spacing w:after="0" w:line="240" w:lineRule="auto"/>
        <w:ind w:left="284"/>
        <w:jc w:val="both"/>
        <w:rPr>
          <w:rFonts w:cs="Times New Roman"/>
          <w:sz w:val="24"/>
          <w:szCs w:val="24"/>
        </w:rPr>
      </w:pPr>
      <w:r w:rsidRPr="007029F5">
        <w:rPr>
          <w:rFonts w:cs="Times New Roman"/>
          <w:sz w:val="24"/>
          <w:szCs w:val="24"/>
        </w:rPr>
        <w:t>INTERVIEWER: How does your teacher teach and communicate in class during lessons?</w:t>
      </w:r>
    </w:p>
    <w:p w14:paraId="79F84A34" w14:textId="77777777" w:rsidR="0045705C" w:rsidRPr="007029F5" w:rsidRDefault="0045705C" w:rsidP="0094317B">
      <w:pPr>
        <w:spacing w:after="0" w:line="360" w:lineRule="auto"/>
        <w:ind w:left="284"/>
        <w:jc w:val="both"/>
        <w:rPr>
          <w:rFonts w:cs="Times New Roman"/>
          <w:sz w:val="24"/>
          <w:szCs w:val="24"/>
        </w:rPr>
      </w:pPr>
      <w:r w:rsidRPr="007029F5">
        <w:rPr>
          <w:rFonts w:cs="Times New Roman"/>
          <w:sz w:val="24"/>
          <w:szCs w:val="24"/>
        </w:rPr>
        <w:t>PUPIL 7: She speaks in Tonga, Nyanja and English so that everyone can understand.</w:t>
      </w:r>
    </w:p>
    <w:p w14:paraId="4543B3D6" w14:textId="77777777" w:rsidR="0045705C" w:rsidRPr="007029F5" w:rsidRDefault="00093465" w:rsidP="00616FF5">
      <w:pPr>
        <w:spacing w:after="0" w:line="240" w:lineRule="auto"/>
        <w:jc w:val="both"/>
        <w:rPr>
          <w:rFonts w:cs="Times New Roman"/>
          <w:b/>
          <w:sz w:val="24"/>
          <w:szCs w:val="24"/>
        </w:rPr>
      </w:pPr>
      <w:r>
        <w:rPr>
          <w:rFonts w:cs="Times New Roman"/>
          <w:b/>
          <w:sz w:val="24"/>
          <w:szCs w:val="24"/>
        </w:rPr>
        <w:t>Excerpt 18</w:t>
      </w:r>
      <w:r w:rsidR="0045705C" w:rsidRPr="007029F5">
        <w:rPr>
          <w:rFonts w:cs="Times New Roman"/>
          <w:b/>
          <w:sz w:val="24"/>
          <w:szCs w:val="24"/>
        </w:rPr>
        <w:t xml:space="preserve"> (from Teacher 19 Interview Verbatim)</w:t>
      </w:r>
      <w:r w:rsidR="00DD75F9">
        <w:rPr>
          <w:rFonts w:cs="Times New Roman"/>
          <w:b/>
          <w:sz w:val="24"/>
          <w:szCs w:val="24"/>
        </w:rPr>
        <w:t>:</w:t>
      </w:r>
    </w:p>
    <w:p w14:paraId="5156F7D3" w14:textId="77777777" w:rsidR="0045705C" w:rsidRPr="007029F5" w:rsidRDefault="0045705C" w:rsidP="00616FF5">
      <w:pPr>
        <w:spacing w:after="0" w:line="240" w:lineRule="auto"/>
        <w:ind w:left="284"/>
        <w:jc w:val="both"/>
        <w:rPr>
          <w:rFonts w:cs="Times New Roman"/>
          <w:sz w:val="24"/>
          <w:szCs w:val="24"/>
        </w:rPr>
      </w:pPr>
      <w:r w:rsidRPr="007029F5">
        <w:rPr>
          <w:rFonts w:cs="Times New Roman"/>
          <w:sz w:val="24"/>
          <w:szCs w:val="24"/>
        </w:rPr>
        <w:t>INTERVIEWER: How do you communicate to your learners during classroom situations? Do you stick to the prescribed medium of instruction?</w:t>
      </w:r>
    </w:p>
    <w:p w14:paraId="106E46C0" w14:textId="77777777" w:rsidR="00E25F82" w:rsidRDefault="0045705C" w:rsidP="00E25F82">
      <w:pPr>
        <w:spacing w:line="240" w:lineRule="auto"/>
        <w:ind w:left="284"/>
        <w:jc w:val="both"/>
        <w:rPr>
          <w:rFonts w:cs="Times New Roman"/>
          <w:sz w:val="24"/>
          <w:szCs w:val="24"/>
        </w:rPr>
      </w:pPr>
      <w:r w:rsidRPr="007029F5">
        <w:rPr>
          <w:rFonts w:cs="Times New Roman"/>
          <w:sz w:val="24"/>
          <w:szCs w:val="24"/>
        </w:rPr>
        <w:t xml:space="preserve">TEACHER 19: Not always, I switch to Nyanja sometimes. When it’s </w:t>
      </w:r>
      <w:r w:rsidR="00C972A4">
        <w:rPr>
          <w:rFonts w:cs="Times New Roman"/>
          <w:sz w:val="24"/>
          <w:szCs w:val="24"/>
        </w:rPr>
        <w:t xml:space="preserve">a Tonga lesson I mix Tonga with </w:t>
      </w:r>
      <w:r w:rsidRPr="007029F5">
        <w:rPr>
          <w:rFonts w:cs="Times New Roman"/>
          <w:sz w:val="24"/>
          <w:szCs w:val="24"/>
        </w:rPr>
        <w:t>Nyanja and English because most of the children don’t know Tonga.</w:t>
      </w:r>
    </w:p>
    <w:p w14:paraId="719CF935" w14:textId="77777777" w:rsidR="00091BDA" w:rsidRPr="00C972A4" w:rsidRDefault="00091BDA" w:rsidP="00E25F82">
      <w:pPr>
        <w:spacing w:line="240" w:lineRule="auto"/>
        <w:ind w:left="284"/>
        <w:jc w:val="both"/>
        <w:rPr>
          <w:rFonts w:cs="Times New Roman"/>
          <w:sz w:val="24"/>
          <w:szCs w:val="24"/>
        </w:rPr>
      </w:pPr>
    </w:p>
    <w:p w14:paraId="2E114EB5" w14:textId="77777777" w:rsidR="0045705C" w:rsidRPr="0045705C" w:rsidRDefault="0045705C" w:rsidP="007E5026">
      <w:pPr>
        <w:spacing w:after="240" w:line="360" w:lineRule="auto"/>
        <w:jc w:val="both"/>
        <w:rPr>
          <w:rFonts w:ascii="Times New Roman" w:hAnsi="Times New Roman" w:cs="Times New Roman"/>
          <w:sz w:val="24"/>
          <w:szCs w:val="24"/>
        </w:rPr>
      </w:pPr>
      <w:r w:rsidRPr="0045705C">
        <w:rPr>
          <w:rFonts w:ascii="Times New Roman" w:hAnsi="Times New Roman" w:cs="Times New Roman"/>
          <w:sz w:val="24"/>
          <w:szCs w:val="24"/>
        </w:rPr>
        <w:t xml:space="preserve">Teacher 2 in Excerpt </w:t>
      </w:r>
      <w:r w:rsidR="0075445C">
        <w:rPr>
          <w:rFonts w:ascii="Times New Roman" w:hAnsi="Times New Roman" w:cs="Times New Roman"/>
          <w:sz w:val="24"/>
          <w:szCs w:val="24"/>
        </w:rPr>
        <w:t>15</w:t>
      </w:r>
      <w:r w:rsidRPr="0045705C">
        <w:rPr>
          <w:rFonts w:ascii="Times New Roman" w:hAnsi="Times New Roman" w:cs="Times New Roman"/>
          <w:sz w:val="24"/>
          <w:szCs w:val="24"/>
        </w:rPr>
        <w:t xml:space="preserve"> used Nyanja and English for the sake of some children who might not have been familiar with Tonga during a Grade 3 Science lesson. Similarly, the teacher in Excerpt </w:t>
      </w:r>
      <w:r w:rsidR="0075445C">
        <w:rPr>
          <w:rFonts w:ascii="Times New Roman" w:hAnsi="Times New Roman" w:cs="Times New Roman"/>
          <w:sz w:val="24"/>
          <w:szCs w:val="24"/>
        </w:rPr>
        <w:t>16</w:t>
      </w:r>
      <w:r w:rsidRPr="0045705C">
        <w:rPr>
          <w:rFonts w:ascii="Times New Roman" w:hAnsi="Times New Roman" w:cs="Times New Roman"/>
          <w:sz w:val="24"/>
          <w:szCs w:val="24"/>
        </w:rPr>
        <w:t xml:space="preserve"> used both Nyanja and English to explain a proverb during a Grade 7 Tonga lesson so that all children would understand what the proverb meant. In addition, the interviews also confirm the use of Nyanja and English in this regard. For example, Excerpt </w:t>
      </w:r>
      <w:r w:rsidR="0075445C">
        <w:rPr>
          <w:rFonts w:ascii="Times New Roman" w:hAnsi="Times New Roman" w:cs="Times New Roman"/>
          <w:sz w:val="24"/>
          <w:szCs w:val="24"/>
        </w:rPr>
        <w:t>17</w:t>
      </w:r>
      <w:r w:rsidRPr="0045705C">
        <w:rPr>
          <w:rFonts w:ascii="Times New Roman" w:hAnsi="Times New Roman" w:cs="Times New Roman"/>
          <w:sz w:val="24"/>
          <w:szCs w:val="24"/>
        </w:rPr>
        <w:t xml:space="preserve">, Pupil 7 responded that most </w:t>
      </w:r>
      <w:r w:rsidRPr="0045705C">
        <w:rPr>
          <w:rFonts w:ascii="Times New Roman" w:hAnsi="Times New Roman" w:cs="Times New Roman"/>
          <w:sz w:val="24"/>
          <w:szCs w:val="24"/>
        </w:rPr>
        <w:lastRenderedPageBreak/>
        <w:t xml:space="preserve">teachers still used Nyanja and English so that everyone could understand while Teacher 19 in Excerpt </w:t>
      </w:r>
      <w:r w:rsidR="00D23693">
        <w:rPr>
          <w:rFonts w:ascii="Times New Roman" w:hAnsi="Times New Roman" w:cs="Times New Roman"/>
          <w:sz w:val="24"/>
          <w:szCs w:val="24"/>
        </w:rPr>
        <w:t>18</w:t>
      </w:r>
      <w:r w:rsidRPr="0045705C">
        <w:rPr>
          <w:rFonts w:ascii="Times New Roman" w:hAnsi="Times New Roman" w:cs="Times New Roman"/>
          <w:sz w:val="24"/>
          <w:szCs w:val="24"/>
        </w:rPr>
        <w:t xml:space="preserve"> said that Nyanja and English were used because most of the children do not know Tonga. This shows choice of Nyanja and English for the purpose of not leaving out any pupil linguistically during lessons.</w:t>
      </w:r>
    </w:p>
    <w:p w14:paraId="69053152" w14:textId="2F9773DE" w:rsidR="0045705C" w:rsidRPr="0045705C" w:rsidRDefault="0045705C" w:rsidP="007E5026">
      <w:pPr>
        <w:spacing w:after="240" w:line="360" w:lineRule="auto"/>
        <w:jc w:val="both"/>
        <w:rPr>
          <w:rFonts w:ascii="Times New Roman" w:hAnsi="Times New Roman" w:cs="Times New Roman"/>
          <w:sz w:val="24"/>
          <w:szCs w:val="24"/>
        </w:rPr>
      </w:pPr>
      <w:r w:rsidRPr="0045705C">
        <w:rPr>
          <w:rFonts w:ascii="Times New Roman" w:hAnsi="Times New Roman" w:cs="Times New Roman"/>
          <w:sz w:val="24"/>
          <w:szCs w:val="24"/>
        </w:rPr>
        <w:t>These findings</w:t>
      </w:r>
      <w:r w:rsidR="00160E6E">
        <w:rPr>
          <w:rFonts w:ascii="Times New Roman" w:hAnsi="Times New Roman" w:cs="Times New Roman"/>
          <w:sz w:val="24"/>
          <w:szCs w:val="24"/>
        </w:rPr>
        <w:t xml:space="preserve"> </w:t>
      </w:r>
      <w:r w:rsidR="00684BB4">
        <w:rPr>
          <w:rFonts w:ascii="Times New Roman" w:hAnsi="Times New Roman" w:cs="Times New Roman"/>
          <w:sz w:val="24"/>
          <w:szCs w:val="24"/>
        </w:rPr>
        <w:t>show that</w:t>
      </w:r>
      <w:r w:rsidR="00CD5EE0">
        <w:rPr>
          <w:rFonts w:ascii="Times New Roman" w:hAnsi="Times New Roman" w:cs="Times New Roman"/>
          <w:sz w:val="24"/>
          <w:szCs w:val="24"/>
        </w:rPr>
        <w:t>,</w:t>
      </w:r>
      <w:r w:rsidR="00684BB4">
        <w:rPr>
          <w:rFonts w:ascii="Times New Roman" w:hAnsi="Times New Roman" w:cs="Times New Roman"/>
          <w:sz w:val="24"/>
          <w:szCs w:val="24"/>
        </w:rPr>
        <w:t xml:space="preserve"> despite </w:t>
      </w:r>
      <w:r w:rsidRPr="0045705C">
        <w:rPr>
          <w:rFonts w:ascii="Times New Roman" w:hAnsi="Times New Roman" w:cs="Times New Roman"/>
          <w:sz w:val="24"/>
          <w:szCs w:val="24"/>
        </w:rPr>
        <w:t>feeling the compulsion to use Tonga because of the policy,</w:t>
      </w:r>
      <w:r w:rsidR="00160E6E">
        <w:rPr>
          <w:rFonts w:ascii="Times New Roman" w:hAnsi="Times New Roman" w:cs="Times New Roman"/>
          <w:sz w:val="24"/>
          <w:szCs w:val="24"/>
        </w:rPr>
        <w:t xml:space="preserve"> </w:t>
      </w:r>
      <w:r w:rsidR="00684BB4">
        <w:rPr>
          <w:rFonts w:ascii="Times New Roman" w:hAnsi="Times New Roman" w:cs="Times New Roman"/>
          <w:sz w:val="24"/>
          <w:szCs w:val="24"/>
        </w:rPr>
        <w:t>most of the teachers</w:t>
      </w:r>
      <w:r w:rsidRPr="0045705C">
        <w:rPr>
          <w:rFonts w:ascii="Times New Roman" w:hAnsi="Times New Roman" w:cs="Times New Roman"/>
          <w:sz w:val="24"/>
          <w:szCs w:val="24"/>
        </w:rPr>
        <w:t xml:space="preserve"> still used Nyanja and English as inclusive media of communication owing to their being more commonly spoken than Tonga. The implication is that teachers were aware that the exclusive use of Tonga would linguistically ‘discriminate’ some children who might not be well familiar with the language thereby disadvantaging them in terms of classroom communication and learning</w:t>
      </w:r>
      <w:r w:rsidR="00DE62A3">
        <w:rPr>
          <w:rFonts w:ascii="Times New Roman" w:hAnsi="Times New Roman" w:cs="Times New Roman"/>
          <w:sz w:val="24"/>
          <w:szCs w:val="24"/>
        </w:rPr>
        <w:t xml:space="preserve"> (see Table 1 </w:t>
      </w:r>
      <w:r w:rsidR="001C4AFD">
        <w:rPr>
          <w:rFonts w:ascii="Times New Roman" w:hAnsi="Times New Roman" w:cs="Times New Roman"/>
          <w:sz w:val="24"/>
          <w:szCs w:val="24"/>
        </w:rPr>
        <w:t>on page 51</w:t>
      </w:r>
      <w:r w:rsidR="001C691C">
        <w:rPr>
          <w:rFonts w:ascii="Times New Roman" w:hAnsi="Times New Roman" w:cs="Times New Roman"/>
          <w:sz w:val="24"/>
          <w:szCs w:val="24"/>
        </w:rPr>
        <w:t xml:space="preserve"> </w:t>
      </w:r>
      <w:r w:rsidR="00DE62A3">
        <w:rPr>
          <w:rFonts w:ascii="Times New Roman" w:hAnsi="Times New Roman" w:cs="Times New Roman"/>
          <w:sz w:val="24"/>
          <w:szCs w:val="24"/>
        </w:rPr>
        <w:t>and Table 2</w:t>
      </w:r>
      <w:r w:rsidR="001C4AFD">
        <w:rPr>
          <w:rFonts w:ascii="Times New Roman" w:hAnsi="Times New Roman" w:cs="Times New Roman"/>
          <w:sz w:val="24"/>
          <w:szCs w:val="24"/>
        </w:rPr>
        <w:t xml:space="preserve"> on page 64</w:t>
      </w:r>
      <w:r w:rsidR="00DE62A3">
        <w:rPr>
          <w:rFonts w:ascii="Times New Roman" w:hAnsi="Times New Roman" w:cs="Times New Roman"/>
          <w:sz w:val="24"/>
          <w:szCs w:val="24"/>
        </w:rPr>
        <w:t>)</w:t>
      </w:r>
      <w:r w:rsidRPr="0045705C">
        <w:rPr>
          <w:rFonts w:ascii="Times New Roman" w:hAnsi="Times New Roman" w:cs="Times New Roman"/>
          <w:sz w:val="24"/>
          <w:szCs w:val="24"/>
        </w:rPr>
        <w:t>. To avert the communication disadvantage against some children, teachers would use other available linguistic resources in form of Nyanja and English for the sake of linguistic inclusiveness. This seems to be as a result of teachers’ awareness of the linguistic diversity in these multilingual classrooms. Teachers try as much as possible to use the prescribed medium of communication but they also prefer using Nyanja and English for the sake of linguistic inclusiveness</w:t>
      </w:r>
      <w:r w:rsidR="001C691C">
        <w:rPr>
          <w:rFonts w:ascii="Times New Roman" w:hAnsi="Times New Roman" w:cs="Times New Roman"/>
          <w:sz w:val="24"/>
          <w:szCs w:val="24"/>
        </w:rPr>
        <w:t xml:space="preserve"> </w:t>
      </w:r>
      <w:r w:rsidRPr="0045705C">
        <w:rPr>
          <w:rFonts w:ascii="Times New Roman" w:hAnsi="Times New Roman" w:cs="Times New Roman"/>
          <w:sz w:val="24"/>
          <w:szCs w:val="24"/>
        </w:rPr>
        <w:t>so that all their learners can understand and be part of the lessons.</w:t>
      </w:r>
    </w:p>
    <w:p w14:paraId="07420024" w14:textId="602CBD24" w:rsidR="0045705C" w:rsidRPr="0045705C" w:rsidRDefault="0045705C" w:rsidP="007E5026">
      <w:pPr>
        <w:spacing w:after="240" w:line="360" w:lineRule="auto"/>
        <w:jc w:val="both"/>
        <w:rPr>
          <w:rFonts w:ascii="Times New Roman" w:hAnsi="Times New Roman" w:cs="Times New Roman"/>
          <w:sz w:val="24"/>
          <w:szCs w:val="24"/>
        </w:rPr>
      </w:pPr>
      <w:r w:rsidRPr="0045705C">
        <w:rPr>
          <w:rFonts w:ascii="Times New Roman" w:hAnsi="Times New Roman" w:cs="Times New Roman"/>
          <w:sz w:val="24"/>
          <w:szCs w:val="24"/>
        </w:rPr>
        <w:t xml:space="preserve">What these findings reveal is that teachers’ instinctive quest to meet communicative needs of all their learners in multilingual classrooms outweigh the conviction to adhere to the prescription of the educational language policy. This means that, although teachers endeavour to adhere to the policy by using the prescribed medium of instruction (Tonga for lower primary and Tonga lessons at upper primary), the communicative needs of their learners compel them to use Nyanja and English. According to Arthur (1996) this practice to use other available languages apart from the prescribed one is as a result of teachers’ professional and personal instincts to respond to the communicative needs of the </w:t>
      </w:r>
      <w:r w:rsidR="00353A34" w:rsidRPr="0045705C">
        <w:rPr>
          <w:rFonts w:ascii="Times New Roman" w:hAnsi="Times New Roman" w:cs="Times New Roman"/>
          <w:sz w:val="24"/>
          <w:szCs w:val="24"/>
        </w:rPr>
        <w:t>learners. This</w:t>
      </w:r>
      <w:r w:rsidRPr="0045705C">
        <w:rPr>
          <w:rFonts w:ascii="Times New Roman" w:hAnsi="Times New Roman" w:cs="Times New Roman"/>
          <w:sz w:val="24"/>
          <w:szCs w:val="24"/>
        </w:rPr>
        <w:t xml:space="preserve"> means that the practice by teachers in multilingual primary classrooms in </w:t>
      </w:r>
      <w:r w:rsidR="004C4D1C">
        <w:rPr>
          <w:rFonts w:ascii="Times New Roman" w:hAnsi="Times New Roman" w:cs="Times New Roman"/>
          <w:sz w:val="24"/>
          <w:szCs w:val="24"/>
        </w:rPr>
        <w:t>Livingstone Urban</w:t>
      </w:r>
      <w:r w:rsidRPr="0045705C">
        <w:rPr>
          <w:rFonts w:ascii="Times New Roman" w:hAnsi="Times New Roman" w:cs="Times New Roman"/>
          <w:sz w:val="24"/>
          <w:szCs w:val="24"/>
        </w:rPr>
        <w:t xml:space="preserve"> to use other languages than the prescribed one would be attributed to the notion of their (teachers’) need to meet the communicative needs of multilingual learners. Therefore, in multilingual classrooms, teachers tend not to stick to the prescribed medium of communication all the time but they sometimes use other linguistic resources available to cater for the communicative needs of all children.</w:t>
      </w:r>
    </w:p>
    <w:p w14:paraId="0A0C2765" w14:textId="3AE80EE4" w:rsidR="0045705C" w:rsidRPr="007029F5" w:rsidRDefault="0045705C" w:rsidP="007E5026">
      <w:pPr>
        <w:spacing w:after="240" w:line="360" w:lineRule="auto"/>
        <w:jc w:val="both"/>
        <w:rPr>
          <w:rFonts w:ascii="Times New Roman" w:hAnsi="Times New Roman" w:cs="Times New Roman"/>
          <w:sz w:val="24"/>
          <w:szCs w:val="24"/>
        </w:rPr>
      </w:pPr>
      <w:r w:rsidRPr="0045705C">
        <w:rPr>
          <w:rFonts w:ascii="Times New Roman" w:hAnsi="Times New Roman" w:cs="Times New Roman"/>
          <w:sz w:val="24"/>
          <w:szCs w:val="24"/>
        </w:rPr>
        <w:t xml:space="preserve">The teacher’s use of Nyanja in classrooms would be a practice of communication accommodation as the language is more like the lingua franca among children. It implies that the use of any other Zambian language as an alternative to English would exclude some children during lessons. Teachers who feel the need to switch to a Zambian language as they teach at upper primary in </w:t>
      </w:r>
      <w:r w:rsidR="004C4D1C">
        <w:rPr>
          <w:rFonts w:ascii="Times New Roman" w:hAnsi="Times New Roman" w:cs="Times New Roman"/>
          <w:sz w:val="24"/>
          <w:szCs w:val="24"/>
        </w:rPr>
        <w:lastRenderedPageBreak/>
        <w:t>Livingstone Urban</w:t>
      </w:r>
      <w:r w:rsidRPr="0045705C">
        <w:rPr>
          <w:rFonts w:ascii="Times New Roman" w:hAnsi="Times New Roman" w:cs="Times New Roman"/>
          <w:sz w:val="24"/>
          <w:szCs w:val="24"/>
        </w:rPr>
        <w:t xml:space="preserve"> use Nyanja in order to accommodate nearly all the children linguistic</w:t>
      </w:r>
      <w:r w:rsidR="0040416A">
        <w:rPr>
          <w:rFonts w:ascii="Times New Roman" w:hAnsi="Times New Roman" w:cs="Times New Roman"/>
          <w:sz w:val="24"/>
          <w:szCs w:val="24"/>
        </w:rPr>
        <w:t xml:space="preserve">ally. From this practice, it seems </w:t>
      </w:r>
      <w:r w:rsidRPr="0045705C">
        <w:rPr>
          <w:rFonts w:ascii="Times New Roman" w:hAnsi="Times New Roman" w:cs="Times New Roman"/>
          <w:sz w:val="24"/>
          <w:szCs w:val="24"/>
        </w:rPr>
        <w:t xml:space="preserve">evident that Tonga and Lozi </w:t>
      </w:r>
      <w:r w:rsidR="0040416A">
        <w:rPr>
          <w:rFonts w:ascii="Times New Roman" w:hAnsi="Times New Roman" w:cs="Times New Roman"/>
          <w:sz w:val="24"/>
          <w:szCs w:val="24"/>
        </w:rPr>
        <w:t>may</w:t>
      </w:r>
      <w:r w:rsidRPr="0045705C">
        <w:rPr>
          <w:rFonts w:ascii="Times New Roman" w:hAnsi="Times New Roman" w:cs="Times New Roman"/>
          <w:sz w:val="24"/>
          <w:szCs w:val="24"/>
        </w:rPr>
        <w:t xml:space="preserve"> no longer </w:t>
      </w:r>
      <w:r w:rsidR="0040416A">
        <w:rPr>
          <w:rFonts w:ascii="Times New Roman" w:hAnsi="Times New Roman" w:cs="Times New Roman"/>
          <w:sz w:val="24"/>
          <w:szCs w:val="24"/>
        </w:rPr>
        <w:t xml:space="preserve">be </w:t>
      </w:r>
      <w:r w:rsidRPr="0045705C">
        <w:rPr>
          <w:rFonts w:ascii="Times New Roman" w:hAnsi="Times New Roman" w:cs="Times New Roman"/>
          <w:sz w:val="24"/>
          <w:szCs w:val="24"/>
        </w:rPr>
        <w:t xml:space="preserve">the most widely spoken languages in </w:t>
      </w:r>
      <w:r w:rsidR="004C4D1C">
        <w:rPr>
          <w:rFonts w:ascii="Times New Roman" w:hAnsi="Times New Roman" w:cs="Times New Roman"/>
          <w:sz w:val="24"/>
          <w:szCs w:val="24"/>
        </w:rPr>
        <w:t>Livingstone Urban</w:t>
      </w:r>
      <w:r w:rsidRPr="0045705C">
        <w:rPr>
          <w:rFonts w:ascii="Times New Roman" w:hAnsi="Times New Roman" w:cs="Times New Roman"/>
          <w:sz w:val="24"/>
          <w:szCs w:val="24"/>
        </w:rPr>
        <w:t xml:space="preserve"> particularly among the primary school teachers and </w:t>
      </w:r>
      <w:r w:rsidR="00353A34" w:rsidRPr="0045705C">
        <w:rPr>
          <w:rFonts w:ascii="Times New Roman" w:hAnsi="Times New Roman" w:cs="Times New Roman"/>
          <w:sz w:val="24"/>
          <w:szCs w:val="24"/>
        </w:rPr>
        <w:t>children. The</w:t>
      </w:r>
      <w:r w:rsidRPr="0045705C">
        <w:rPr>
          <w:rFonts w:ascii="Times New Roman" w:hAnsi="Times New Roman" w:cs="Times New Roman"/>
          <w:sz w:val="24"/>
          <w:szCs w:val="24"/>
        </w:rPr>
        <w:t xml:space="preserve"> main conclusion from this practice is that teachers recognise the need for language alternation in their classrooms during lessons and that the alternative language in </w:t>
      </w:r>
      <w:r w:rsidR="004C4D1C">
        <w:rPr>
          <w:rFonts w:ascii="Times New Roman" w:hAnsi="Times New Roman" w:cs="Times New Roman"/>
          <w:sz w:val="24"/>
          <w:szCs w:val="24"/>
        </w:rPr>
        <w:t>Livingstone Urban</w:t>
      </w:r>
      <w:r w:rsidRPr="0045705C">
        <w:rPr>
          <w:rFonts w:ascii="Times New Roman" w:hAnsi="Times New Roman" w:cs="Times New Roman"/>
          <w:sz w:val="24"/>
          <w:szCs w:val="24"/>
        </w:rPr>
        <w:t xml:space="preserve"> context is Nyanja. This presents a situation where Nyanja is used as the language of wider communication among teachers and learners in </w:t>
      </w:r>
      <w:r w:rsidR="004C4D1C">
        <w:rPr>
          <w:rFonts w:ascii="Times New Roman" w:hAnsi="Times New Roman" w:cs="Times New Roman"/>
          <w:sz w:val="24"/>
          <w:szCs w:val="24"/>
        </w:rPr>
        <w:t>Livingstone Urban</w:t>
      </w:r>
      <w:r w:rsidRPr="0045705C">
        <w:rPr>
          <w:rFonts w:ascii="Times New Roman" w:hAnsi="Times New Roman" w:cs="Times New Roman"/>
          <w:sz w:val="24"/>
          <w:szCs w:val="24"/>
        </w:rPr>
        <w:t>.</w:t>
      </w:r>
    </w:p>
    <w:p w14:paraId="0F4FF7A8" w14:textId="77777777" w:rsidR="00C20045" w:rsidRPr="008108D7" w:rsidRDefault="00C64639" w:rsidP="00AC0506">
      <w:pPr>
        <w:pStyle w:val="Heading3"/>
        <w:numPr>
          <w:ilvl w:val="3"/>
          <w:numId w:val="16"/>
        </w:numPr>
        <w:ind w:left="851" w:hanging="851"/>
        <w:rPr>
          <w:sz w:val="24"/>
        </w:rPr>
      </w:pPr>
      <w:r w:rsidRPr="008108D7">
        <w:rPr>
          <w:sz w:val="24"/>
        </w:rPr>
        <w:t xml:space="preserve">Nyanja and English to </w:t>
      </w:r>
      <w:r w:rsidR="0003332B" w:rsidRPr="008108D7">
        <w:rPr>
          <w:sz w:val="24"/>
        </w:rPr>
        <w:t>c</w:t>
      </w:r>
      <w:r w:rsidRPr="008108D7">
        <w:rPr>
          <w:sz w:val="24"/>
        </w:rPr>
        <w:t xml:space="preserve">over </w:t>
      </w:r>
      <w:r w:rsidR="0003332B" w:rsidRPr="008108D7">
        <w:rPr>
          <w:sz w:val="24"/>
        </w:rPr>
        <w:t>t</w:t>
      </w:r>
      <w:r w:rsidR="001004BA">
        <w:rPr>
          <w:sz w:val="24"/>
        </w:rPr>
        <w:t>eacher</w:t>
      </w:r>
      <w:r w:rsidR="00C56785" w:rsidRPr="008108D7">
        <w:rPr>
          <w:sz w:val="24"/>
        </w:rPr>
        <w:t>s</w:t>
      </w:r>
      <w:r w:rsidR="001004BA">
        <w:rPr>
          <w:sz w:val="24"/>
        </w:rPr>
        <w:t>’</w:t>
      </w:r>
      <w:r w:rsidR="00C56785" w:rsidRPr="008108D7">
        <w:rPr>
          <w:sz w:val="24"/>
        </w:rPr>
        <w:t xml:space="preserve"> </w:t>
      </w:r>
      <w:r w:rsidR="0003332B" w:rsidRPr="008108D7">
        <w:rPr>
          <w:sz w:val="24"/>
        </w:rPr>
        <w:t>i</w:t>
      </w:r>
      <w:r w:rsidRPr="008108D7">
        <w:rPr>
          <w:sz w:val="24"/>
        </w:rPr>
        <w:t xml:space="preserve">nadequacy in </w:t>
      </w:r>
      <w:r w:rsidR="00771B07" w:rsidRPr="008108D7">
        <w:rPr>
          <w:sz w:val="24"/>
        </w:rPr>
        <w:t xml:space="preserve">Tonga </w:t>
      </w:r>
    </w:p>
    <w:p w14:paraId="09DC90B9" w14:textId="77777777" w:rsidR="00321633" w:rsidRDefault="00C03749" w:rsidP="007E5026">
      <w:pPr>
        <w:spacing w:after="240" w:line="360" w:lineRule="auto"/>
        <w:ind w:right="-46"/>
        <w:jc w:val="both"/>
        <w:rPr>
          <w:rFonts w:cs="Times New Roman"/>
          <w:b/>
          <w:sz w:val="24"/>
          <w:szCs w:val="24"/>
        </w:rPr>
      </w:pPr>
      <w:r>
        <w:rPr>
          <w:rFonts w:ascii="Times New Roman" w:hAnsi="Times New Roman" w:cs="Times New Roman"/>
          <w:sz w:val="24"/>
          <w:szCs w:val="24"/>
        </w:rPr>
        <w:t xml:space="preserve">Apart from </w:t>
      </w:r>
      <w:r w:rsidR="00EB5EDC">
        <w:rPr>
          <w:rFonts w:ascii="Times New Roman" w:hAnsi="Times New Roman" w:cs="Times New Roman"/>
          <w:sz w:val="24"/>
          <w:szCs w:val="24"/>
        </w:rPr>
        <w:t>catering for all children, the findings show that s</w:t>
      </w:r>
      <w:r w:rsidR="00C64639">
        <w:rPr>
          <w:rFonts w:ascii="Times New Roman" w:hAnsi="Times New Roman" w:cs="Times New Roman"/>
          <w:sz w:val="24"/>
          <w:szCs w:val="24"/>
        </w:rPr>
        <w:t xml:space="preserve">ome teachers switched to English and Nyanja </w:t>
      </w:r>
      <w:r w:rsidR="00DF79E6">
        <w:rPr>
          <w:rFonts w:ascii="Times New Roman" w:hAnsi="Times New Roman" w:cs="Times New Roman"/>
          <w:sz w:val="24"/>
          <w:szCs w:val="24"/>
        </w:rPr>
        <w:t xml:space="preserve">to enable them </w:t>
      </w:r>
      <w:r w:rsidR="0028534A">
        <w:rPr>
          <w:rFonts w:ascii="Times New Roman" w:hAnsi="Times New Roman" w:cs="Times New Roman"/>
          <w:sz w:val="24"/>
          <w:szCs w:val="24"/>
        </w:rPr>
        <w:t xml:space="preserve">to </w:t>
      </w:r>
      <w:r w:rsidR="00DF79E6">
        <w:rPr>
          <w:rFonts w:ascii="Times New Roman" w:hAnsi="Times New Roman" w:cs="Times New Roman"/>
          <w:sz w:val="24"/>
          <w:szCs w:val="24"/>
        </w:rPr>
        <w:t xml:space="preserve">teach </w:t>
      </w:r>
      <w:r w:rsidR="00096C1D">
        <w:rPr>
          <w:rFonts w:ascii="Times New Roman" w:hAnsi="Times New Roman" w:cs="Times New Roman"/>
          <w:sz w:val="24"/>
          <w:szCs w:val="24"/>
        </w:rPr>
        <w:t xml:space="preserve">or provide a point </w:t>
      </w:r>
      <w:r w:rsidR="00C64639">
        <w:rPr>
          <w:rFonts w:ascii="Times New Roman" w:hAnsi="Times New Roman" w:cs="Times New Roman"/>
          <w:sz w:val="24"/>
          <w:szCs w:val="24"/>
        </w:rPr>
        <w:t>when</w:t>
      </w:r>
      <w:r w:rsidR="005B3165">
        <w:rPr>
          <w:rFonts w:ascii="Times New Roman" w:hAnsi="Times New Roman" w:cs="Times New Roman"/>
          <w:sz w:val="24"/>
          <w:szCs w:val="24"/>
        </w:rPr>
        <w:t xml:space="preserve">ever </w:t>
      </w:r>
      <w:r w:rsidR="00C64639">
        <w:rPr>
          <w:rFonts w:ascii="Times New Roman" w:hAnsi="Times New Roman" w:cs="Times New Roman"/>
          <w:sz w:val="24"/>
          <w:szCs w:val="24"/>
        </w:rPr>
        <w:t>they could not express themselves in Tonga because they were not conversant enough with the language</w:t>
      </w:r>
      <w:r w:rsidR="00D01F56">
        <w:rPr>
          <w:rFonts w:ascii="Times New Roman" w:hAnsi="Times New Roman" w:cs="Times New Roman"/>
          <w:sz w:val="24"/>
          <w:szCs w:val="24"/>
        </w:rPr>
        <w:t xml:space="preserve"> as </w:t>
      </w:r>
      <w:r w:rsidR="004B3D5B">
        <w:rPr>
          <w:rFonts w:ascii="Times New Roman" w:hAnsi="Times New Roman" w:cs="Times New Roman"/>
          <w:sz w:val="24"/>
          <w:szCs w:val="24"/>
        </w:rPr>
        <w:t>illustrated</w:t>
      </w:r>
      <w:r w:rsidR="00D01F56">
        <w:rPr>
          <w:rFonts w:ascii="Times New Roman" w:hAnsi="Times New Roman" w:cs="Times New Roman"/>
          <w:sz w:val="24"/>
          <w:szCs w:val="24"/>
        </w:rPr>
        <w:t xml:space="preserve"> below:</w:t>
      </w:r>
    </w:p>
    <w:p w14:paraId="6DA8AE85" w14:textId="77777777" w:rsidR="00321633" w:rsidRPr="0063058A" w:rsidRDefault="00321633" w:rsidP="00D178C1">
      <w:pPr>
        <w:spacing w:after="0" w:line="240" w:lineRule="auto"/>
        <w:ind w:right="-46"/>
        <w:jc w:val="both"/>
        <w:rPr>
          <w:rFonts w:cs="Times New Roman"/>
          <w:b/>
          <w:sz w:val="24"/>
          <w:szCs w:val="24"/>
        </w:rPr>
      </w:pPr>
      <w:r w:rsidRPr="0063058A">
        <w:rPr>
          <w:rFonts w:cs="Times New Roman"/>
          <w:b/>
          <w:sz w:val="24"/>
          <w:szCs w:val="24"/>
        </w:rPr>
        <w:t xml:space="preserve">Excerpt </w:t>
      </w:r>
      <w:r w:rsidR="00726E95">
        <w:rPr>
          <w:rFonts w:cs="Times New Roman"/>
          <w:b/>
          <w:sz w:val="24"/>
          <w:szCs w:val="24"/>
        </w:rPr>
        <w:t>19</w:t>
      </w:r>
      <w:r w:rsidRPr="0063058A">
        <w:rPr>
          <w:rFonts w:cs="Times New Roman"/>
          <w:b/>
          <w:sz w:val="24"/>
          <w:szCs w:val="24"/>
        </w:rPr>
        <w:t xml:space="preserve"> (from Teacher </w:t>
      </w:r>
      <w:r w:rsidR="00FC5426">
        <w:rPr>
          <w:rFonts w:cs="Times New Roman"/>
          <w:b/>
          <w:sz w:val="24"/>
          <w:szCs w:val="24"/>
        </w:rPr>
        <w:t xml:space="preserve">3 </w:t>
      </w:r>
      <w:r w:rsidRPr="0063058A">
        <w:rPr>
          <w:rFonts w:cs="Times New Roman"/>
          <w:b/>
          <w:sz w:val="24"/>
          <w:szCs w:val="24"/>
        </w:rPr>
        <w:t>Interview Verbatim)</w:t>
      </w:r>
      <w:r w:rsidR="00DD75F9">
        <w:rPr>
          <w:rFonts w:cs="Times New Roman"/>
          <w:b/>
          <w:sz w:val="24"/>
          <w:szCs w:val="24"/>
        </w:rPr>
        <w:t>:</w:t>
      </w:r>
    </w:p>
    <w:p w14:paraId="7B3C0FAF" w14:textId="77777777" w:rsidR="00321633" w:rsidRPr="00E812E3" w:rsidRDefault="000C6600" w:rsidP="00D178C1">
      <w:pPr>
        <w:spacing w:after="0" w:line="240" w:lineRule="auto"/>
        <w:ind w:left="1701" w:hanging="1417"/>
        <w:jc w:val="both"/>
        <w:rPr>
          <w:sz w:val="24"/>
        </w:rPr>
      </w:pPr>
      <w:r>
        <w:rPr>
          <w:sz w:val="24"/>
        </w:rPr>
        <w:t>INTERVIEWER</w:t>
      </w:r>
      <w:r w:rsidR="00321633" w:rsidRPr="00E812E3">
        <w:rPr>
          <w:sz w:val="24"/>
        </w:rPr>
        <w:t>: How do you communicate to your learners during classroom situations? Do you stick to the prescribed medium of instruction?</w:t>
      </w:r>
    </w:p>
    <w:p w14:paraId="4A32B804" w14:textId="77777777" w:rsidR="00321633" w:rsidRDefault="00321633" w:rsidP="00D178C1">
      <w:pPr>
        <w:spacing w:line="240" w:lineRule="auto"/>
        <w:ind w:left="1418" w:right="-46" w:hanging="1134"/>
        <w:jc w:val="both"/>
        <w:rPr>
          <w:sz w:val="24"/>
        </w:rPr>
      </w:pPr>
      <w:r w:rsidRPr="00E812E3">
        <w:rPr>
          <w:sz w:val="24"/>
        </w:rPr>
        <w:t xml:space="preserve">TEACHER 3: No. I mix English, Tonga and </w:t>
      </w:r>
      <w:r>
        <w:rPr>
          <w:sz w:val="24"/>
        </w:rPr>
        <w:t>Nyanja for two reasons; the first one is that I don’t know Tonga very much I’m still learning. The other reason is that some children do not understand Tonga.</w:t>
      </w:r>
    </w:p>
    <w:p w14:paraId="16CA4CA5" w14:textId="77777777" w:rsidR="00321633" w:rsidRPr="0063058A" w:rsidRDefault="00C47CE0" w:rsidP="007E5026">
      <w:pPr>
        <w:spacing w:after="240" w:line="360" w:lineRule="auto"/>
        <w:ind w:right="-46"/>
        <w:jc w:val="both"/>
        <w:rPr>
          <w:rFonts w:cs="Times New Roman"/>
          <w:b/>
          <w:sz w:val="24"/>
          <w:szCs w:val="24"/>
        </w:rPr>
      </w:pPr>
      <w:r>
        <w:rPr>
          <w:rFonts w:cs="Times New Roman"/>
          <w:b/>
          <w:sz w:val="24"/>
          <w:szCs w:val="24"/>
        </w:rPr>
        <w:t xml:space="preserve">Excerpt </w:t>
      </w:r>
      <w:r w:rsidR="0066576C">
        <w:rPr>
          <w:rFonts w:cs="Times New Roman"/>
          <w:b/>
          <w:sz w:val="24"/>
          <w:szCs w:val="24"/>
        </w:rPr>
        <w:t>2</w:t>
      </w:r>
      <w:r w:rsidR="00726E95">
        <w:rPr>
          <w:rFonts w:cs="Times New Roman"/>
          <w:b/>
          <w:sz w:val="24"/>
          <w:szCs w:val="24"/>
        </w:rPr>
        <w:t>0</w:t>
      </w:r>
      <w:r w:rsidR="00321633" w:rsidRPr="0063058A">
        <w:rPr>
          <w:rFonts w:cs="Times New Roman"/>
          <w:b/>
          <w:sz w:val="24"/>
          <w:szCs w:val="24"/>
        </w:rPr>
        <w:t xml:space="preserve"> (from Teacher</w:t>
      </w:r>
      <w:r w:rsidR="00FC5426">
        <w:rPr>
          <w:rFonts w:cs="Times New Roman"/>
          <w:b/>
          <w:sz w:val="24"/>
          <w:szCs w:val="24"/>
        </w:rPr>
        <w:t xml:space="preserve"> 15</w:t>
      </w:r>
      <w:r w:rsidR="00321633" w:rsidRPr="0063058A">
        <w:rPr>
          <w:rFonts w:cs="Times New Roman"/>
          <w:b/>
          <w:sz w:val="24"/>
          <w:szCs w:val="24"/>
        </w:rPr>
        <w:t xml:space="preserve"> Interview Verbatim)</w:t>
      </w:r>
      <w:r w:rsidR="00DD75F9">
        <w:rPr>
          <w:rFonts w:cs="Times New Roman"/>
          <w:b/>
          <w:sz w:val="24"/>
          <w:szCs w:val="24"/>
        </w:rPr>
        <w:t>:</w:t>
      </w:r>
    </w:p>
    <w:p w14:paraId="69EB0B96" w14:textId="77777777" w:rsidR="00321633" w:rsidRPr="00B21702" w:rsidRDefault="000C6600" w:rsidP="00050855">
      <w:pPr>
        <w:spacing w:after="0" w:line="240" w:lineRule="auto"/>
        <w:ind w:left="1701" w:hanging="1417"/>
        <w:jc w:val="both"/>
        <w:rPr>
          <w:sz w:val="24"/>
          <w:szCs w:val="24"/>
        </w:rPr>
      </w:pPr>
      <w:r>
        <w:rPr>
          <w:sz w:val="24"/>
          <w:szCs w:val="24"/>
        </w:rPr>
        <w:t>INTERVIEWER</w:t>
      </w:r>
      <w:r w:rsidR="00321633" w:rsidRPr="00B21702">
        <w:rPr>
          <w:sz w:val="24"/>
          <w:szCs w:val="24"/>
        </w:rPr>
        <w:t>: How do you communicate to your learners during classroom situations? Do you stick to the prescribed medium of instruction?</w:t>
      </w:r>
    </w:p>
    <w:p w14:paraId="79287BCA" w14:textId="77777777" w:rsidR="00E27875" w:rsidRDefault="00321633" w:rsidP="00050855">
      <w:pPr>
        <w:spacing w:after="0" w:line="240" w:lineRule="auto"/>
        <w:ind w:left="1560" w:right="521" w:hanging="1276"/>
        <w:jc w:val="both"/>
        <w:rPr>
          <w:sz w:val="24"/>
          <w:szCs w:val="24"/>
        </w:rPr>
      </w:pPr>
      <w:r w:rsidRPr="00B21702">
        <w:rPr>
          <w:sz w:val="24"/>
          <w:szCs w:val="24"/>
        </w:rPr>
        <w:t xml:space="preserve">TEACHER 15: Sometimes I switch to Nyanja though I use English dominantly. During Tonga </w:t>
      </w:r>
      <w:r w:rsidR="00840D59" w:rsidRPr="00B21702">
        <w:rPr>
          <w:sz w:val="24"/>
          <w:szCs w:val="24"/>
        </w:rPr>
        <w:t>lessons,</w:t>
      </w:r>
      <w:r w:rsidRPr="00B21702">
        <w:rPr>
          <w:sz w:val="24"/>
          <w:szCs w:val="24"/>
        </w:rPr>
        <w:t xml:space="preserve"> I also switch to English and Nyanja for the sake of those who don’t understand Tonga and also for my sake because the language is not my mother language.</w:t>
      </w:r>
    </w:p>
    <w:p w14:paraId="2121EFB8" w14:textId="77777777" w:rsidR="00050855" w:rsidRDefault="00050855" w:rsidP="006B1709">
      <w:pPr>
        <w:spacing w:line="240" w:lineRule="auto"/>
        <w:ind w:left="1560" w:right="521" w:hanging="1276"/>
        <w:jc w:val="both"/>
        <w:rPr>
          <w:rFonts w:ascii="Times New Roman" w:hAnsi="Times New Roman" w:cs="Times New Roman"/>
          <w:b/>
          <w:sz w:val="24"/>
          <w:szCs w:val="24"/>
        </w:rPr>
      </w:pPr>
    </w:p>
    <w:p w14:paraId="2DF618B9" w14:textId="77777777" w:rsidR="00326010" w:rsidRDefault="00CE5141" w:rsidP="007E5026">
      <w:pPr>
        <w:spacing w:after="240" w:line="360" w:lineRule="auto"/>
        <w:ind w:right="521"/>
        <w:jc w:val="both"/>
        <w:rPr>
          <w:rFonts w:ascii="Times New Roman" w:hAnsi="Times New Roman" w:cs="Times New Roman"/>
          <w:sz w:val="24"/>
          <w:szCs w:val="24"/>
        </w:rPr>
      </w:pPr>
      <w:r>
        <w:rPr>
          <w:rFonts w:ascii="Times New Roman" w:hAnsi="Times New Roman" w:cs="Times New Roman"/>
          <w:sz w:val="24"/>
          <w:szCs w:val="24"/>
        </w:rPr>
        <w:t>T</w:t>
      </w:r>
      <w:r w:rsidR="008A7657">
        <w:rPr>
          <w:rFonts w:ascii="Times New Roman" w:hAnsi="Times New Roman" w:cs="Times New Roman"/>
          <w:sz w:val="24"/>
          <w:szCs w:val="24"/>
        </w:rPr>
        <w:t xml:space="preserve">he </w:t>
      </w:r>
      <w:r w:rsidR="00A60575">
        <w:rPr>
          <w:rFonts w:ascii="Times New Roman" w:hAnsi="Times New Roman" w:cs="Times New Roman"/>
          <w:sz w:val="24"/>
          <w:szCs w:val="24"/>
        </w:rPr>
        <w:t xml:space="preserve">findings in the above teacher interview excerpts show that </w:t>
      </w:r>
      <w:r w:rsidR="008432A2">
        <w:rPr>
          <w:rFonts w:ascii="Times New Roman" w:hAnsi="Times New Roman" w:cs="Times New Roman"/>
          <w:sz w:val="24"/>
          <w:szCs w:val="24"/>
        </w:rPr>
        <w:t xml:space="preserve">some </w:t>
      </w:r>
      <w:r w:rsidR="008336AE">
        <w:rPr>
          <w:rFonts w:ascii="Times New Roman" w:hAnsi="Times New Roman" w:cs="Times New Roman"/>
          <w:sz w:val="24"/>
          <w:szCs w:val="24"/>
        </w:rPr>
        <w:t xml:space="preserve">teachers use Nyanja and English </w:t>
      </w:r>
      <w:r w:rsidR="00904BB4">
        <w:rPr>
          <w:rFonts w:ascii="Times New Roman" w:hAnsi="Times New Roman" w:cs="Times New Roman"/>
          <w:sz w:val="24"/>
          <w:szCs w:val="24"/>
        </w:rPr>
        <w:t xml:space="preserve">to cover up their inadequacy in </w:t>
      </w:r>
      <w:r w:rsidR="000C6600">
        <w:rPr>
          <w:rFonts w:ascii="Times New Roman" w:hAnsi="Times New Roman" w:cs="Times New Roman"/>
          <w:sz w:val="24"/>
          <w:szCs w:val="24"/>
        </w:rPr>
        <w:t>Tonga reason being that the practice enabled them to teach</w:t>
      </w:r>
      <w:r w:rsidR="00904BB4">
        <w:rPr>
          <w:rFonts w:ascii="Times New Roman" w:hAnsi="Times New Roman" w:cs="Times New Roman"/>
          <w:sz w:val="24"/>
          <w:szCs w:val="24"/>
        </w:rPr>
        <w:t>.</w:t>
      </w:r>
      <w:r w:rsidR="00C47CE0">
        <w:rPr>
          <w:rFonts w:ascii="Times New Roman" w:hAnsi="Times New Roman" w:cs="Times New Roman"/>
          <w:sz w:val="24"/>
          <w:szCs w:val="24"/>
        </w:rPr>
        <w:t xml:space="preserve"> In Excerpt </w:t>
      </w:r>
      <w:r w:rsidR="00AE06A0">
        <w:rPr>
          <w:rFonts w:ascii="Times New Roman" w:hAnsi="Times New Roman" w:cs="Times New Roman"/>
          <w:sz w:val="24"/>
          <w:szCs w:val="24"/>
        </w:rPr>
        <w:t>19</w:t>
      </w:r>
      <w:r w:rsidR="00C47CE0">
        <w:rPr>
          <w:rFonts w:ascii="Times New Roman" w:hAnsi="Times New Roman" w:cs="Times New Roman"/>
          <w:sz w:val="24"/>
          <w:szCs w:val="24"/>
        </w:rPr>
        <w:t>, Teacher 3 explained that she switch</w:t>
      </w:r>
      <w:r w:rsidR="000C6600">
        <w:rPr>
          <w:rFonts w:ascii="Times New Roman" w:hAnsi="Times New Roman" w:cs="Times New Roman"/>
          <w:sz w:val="24"/>
          <w:szCs w:val="24"/>
        </w:rPr>
        <w:t>ed</w:t>
      </w:r>
      <w:r w:rsidR="00C47CE0">
        <w:rPr>
          <w:rFonts w:ascii="Times New Roman" w:hAnsi="Times New Roman" w:cs="Times New Roman"/>
          <w:sz w:val="24"/>
          <w:szCs w:val="24"/>
        </w:rPr>
        <w:t xml:space="preserve"> to Nyanja and English </w:t>
      </w:r>
      <w:r w:rsidR="000C6600">
        <w:rPr>
          <w:rFonts w:ascii="Times New Roman" w:hAnsi="Times New Roman" w:cs="Times New Roman"/>
          <w:sz w:val="24"/>
          <w:szCs w:val="24"/>
        </w:rPr>
        <w:t xml:space="preserve">not </w:t>
      </w:r>
      <w:r w:rsidR="008A5D47">
        <w:rPr>
          <w:rFonts w:ascii="Times New Roman" w:hAnsi="Times New Roman" w:cs="Times New Roman"/>
          <w:sz w:val="24"/>
          <w:szCs w:val="24"/>
        </w:rPr>
        <w:t xml:space="preserve">only </w:t>
      </w:r>
      <w:r w:rsidR="00C47CE0">
        <w:rPr>
          <w:rFonts w:ascii="Times New Roman" w:hAnsi="Times New Roman" w:cs="Times New Roman"/>
          <w:sz w:val="24"/>
          <w:szCs w:val="24"/>
        </w:rPr>
        <w:t xml:space="preserve">because some children did not know Tonga but also for the reason that she did not fully know </w:t>
      </w:r>
      <w:r w:rsidR="000C6600">
        <w:rPr>
          <w:rFonts w:ascii="Times New Roman" w:hAnsi="Times New Roman" w:cs="Times New Roman"/>
          <w:sz w:val="24"/>
          <w:szCs w:val="24"/>
        </w:rPr>
        <w:t>Tonga herself</w:t>
      </w:r>
      <w:r w:rsidR="00C47CE0">
        <w:rPr>
          <w:rFonts w:ascii="Times New Roman" w:hAnsi="Times New Roman" w:cs="Times New Roman"/>
          <w:sz w:val="24"/>
          <w:szCs w:val="24"/>
        </w:rPr>
        <w:t>.</w:t>
      </w:r>
      <w:r w:rsidR="002A5819">
        <w:rPr>
          <w:rFonts w:ascii="Times New Roman" w:hAnsi="Times New Roman" w:cs="Times New Roman"/>
          <w:sz w:val="24"/>
          <w:szCs w:val="24"/>
        </w:rPr>
        <w:t xml:space="preserve"> Similarly, Teacher 15 in</w:t>
      </w:r>
      <w:r w:rsidR="00727FEC">
        <w:rPr>
          <w:rFonts w:ascii="Times New Roman" w:hAnsi="Times New Roman" w:cs="Times New Roman"/>
          <w:sz w:val="24"/>
          <w:szCs w:val="24"/>
        </w:rPr>
        <w:t xml:space="preserve"> </w:t>
      </w:r>
      <w:r w:rsidR="002A5819">
        <w:rPr>
          <w:rFonts w:ascii="Times New Roman" w:hAnsi="Times New Roman" w:cs="Times New Roman"/>
          <w:sz w:val="24"/>
          <w:szCs w:val="24"/>
        </w:rPr>
        <w:t xml:space="preserve">Excerpt </w:t>
      </w:r>
      <w:r w:rsidR="00E1251F">
        <w:rPr>
          <w:rFonts w:ascii="Times New Roman" w:hAnsi="Times New Roman" w:cs="Times New Roman"/>
          <w:sz w:val="24"/>
          <w:szCs w:val="24"/>
        </w:rPr>
        <w:t>20</w:t>
      </w:r>
      <w:r w:rsidR="002A5819">
        <w:rPr>
          <w:rFonts w:ascii="Times New Roman" w:hAnsi="Times New Roman" w:cs="Times New Roman"/>
          <w:sz w:val="24"/>
          <w:szCs w:val="24"/>
        </w:rPr>
        <w:t>explained that her switching to Nyanja was not only limited to lessons where English was the medium of communication but also extended to Tonga lessons</w:t>
      </w:r>
      <w:r w:rsidR="00727FEC">
        <w:rPr>
          <w:rFonts w:ascii="Times New Roman" w:hAnsi="Times New Roman" w:cs="Times New Roman"/>
          <w:sz w:val="24"/>
          <w:szCs w:val="24"/>
        </w:rPr>
        <w:t xml:space="preserve"> </w:t>
      </w:r>
      <w:r w:rsidR="00BB092E">
        <w:rPr>
          <w:rFonts w:ascii="Times New Roman" w:hAnsi="Times New Roman" w:cs="Times New Roman"/>
          <w:sz w:val="24"/>
          <w:szCs w:val="24"/>
        </w:rPr>
        <w:t xml:space="preserve">at upper primary </w:t>
      </w:r>
      <w:r w:rsidR="001122E1">
        <w:rPr>
          <w:rFonts w:ascii="Times New Roman" w:hAnsi="Times New Roman" w:cs="Times New Roman"/>
          <w:sz w:val="24"/>
          <w:szCs w:val="24"/>
        </w:rPr>
        <w:t>where she used both Nyanja and English</w:t>
      </w:r>
      <w:r w:rsidR="002A5819">
        <w:rPr>
          <w:rFonts w:ascii="Times New Roman" w:hAnsi="Times New Roman" w:cs="Times New Roman"/>
          <w:sz w:val="24"/>
          <w:szCs w:val="24"/>
        </w:rPr>
        <w:t>. Teacher 15</w:t>
      </w:r>
      <w:r w:rsidR="001122E1">
        <w:rPr>
          <w:rFonts w:ascii="Times New Roman" w:hAnsi="Times New Roman" w:cs="Times New Roman"/>
          <w:sz w:val="24"/>
          <w:szCs w:val="24"/>
        </w:rPr>
        <w:t xml:space="preserve"> further explained that her switching to Nyanja and English during Tonga lessons was for her sake as she was not fully familiar with Tonga.</w:t>
      </w:r>
      <w:r w:rsidR="00D47092">
        <w:rPr>
          <w:rFonts w:ascii="Times New Roman" w:hAnsi="Times New Roman" w:cs="Times New Roman"/>
          <w:sz w:val="24"/>
          <w:szCs w:val="24"/>
        </w:rPr>
        <w:t xml:space="preserve"> Therefore, the use of English and Nyanja was for the purpose of enabling some teachers to teach.</w:t>
      </w:r>
    </w:p>
    <w:p w14:paraId="551F317F" w14:textId="5E6BB690" w:rsidR="00A57AB9" w:rsidRDefault="00A57AB9" w:rsidP="007E5026">
      <w:pPr>
        <w:spacing w:after="240" w:line="360" w:lineRule="auto"/>
        <w:ind w:right="521"/>
        <w:jc w:val="both"/>
        <w:rPr>
          <w:rFonts w:ascii="Times New Roman" w:hAnsi="Times New Roman" w:cs="Times New Roman"/>
          <w:sz w:val="24"/>
          <w:szCs w:val="24"/>
        </w:rPr>
      </w:pPr>
      <w:r>
        <w:rPr>
          <w:rFonts w:ascii="Times New Roman" w:hAnsi="Times New Roman" w:cs="Times New Roman"/>
          <w:sz w:val="24"/>
          <w:szCs w:val="24"/>
        </w:rPr>
        <w:lastRenderedPageBreak/>
        <w:t xml:space="preserve">From these findings, it seems that </w:t>
      </w:r>
      <w:r w:rsidR="00755F73">
        <w:rPr>
          <w:rFonts w:ascii="Times New Roman" w:hAnsi="Times New Roman" w:cs="Times New Roman"/>
          <w:sz w:val="24"/>
          <w:szCs w:val="24"/>
        </w:rPr>
        <w:t xml:space="preserve">Nyanja and English </w:t>
      </w:r>
      <w:r w:rsidR="00EF5A63">
        <w:rPr>
          <w:rFonts w:ascii="Times New Roman" w:hAnsi="Times New Roman" w:cs="Times New Roman"/>
          <w:sz w:val="24"/>
          <w:szCs w:val="24"/>
        </w:rPr>
        <w:t>play</w:t>
      </w:r>
      <w:r w:rsidR="00831E94">
        <w:rPr>
          <w:rFonts w:ascii="Times New Roman" w:hAnsi="Times New Roman" w:cs="Times New Roman"/>
          <w:sz w:val="24"/>
          <w:szCs w:val="24"/>
        </w:rPr>
        <w:t xml:space="preserve"> the function of </w:t>
      </w:r>
      <w:r w:rsidR="00EF5A63">
        <w:rPr>
          <w:rFonts w:ascii="Times New Roman" w:hAnsi="Times New Roman" w:cs="Times New Roman"/>
          <w:sz w:val="24"/>
          <w:szCs w:val="24"/>
        </w:rPr>
        <w:t xml:space="preserve">facilitating communication by some of the teachers who </w:t>
      </w:r>
      <w:r w:rsidR="00DB2B51">
        <w:rPr>
          <w:rFonts w:ascii="Times New Roman" w:hAnsi="Times New Roman" w:cs="Times New Roman"/>
          <w:sz w:val="24"/>
          <w:szCs w:val="24"/>
        </w:rPr>
        <w:t>might</w:t>
      </w:r>
      <w:r w:rsidR="00EF5A63">
        <w:rPr>
          <w:rFonts w:ascii="Times New Roman" w:hAnsi="Times New Roman" w:cs="Times New Roman"/>
          <w:sz w:val="24"/>
          <w:szCs w:val="24"/>
        </w:rPr>
        <w:t xml:space="preserve"> not </w:t>
      </w:r>
      <w:r w:rsidR="00DB2B51">
        <w:rPr>
          <w:rFonts w:ascii="Times New Roman" w:hAnsi="Times New Roman" w:cs="Times New Roman"/>
          <w:sz w:val="24"/>
          <w:szCs w:val="24"/>
        </w:rPr>
        <w:t xml:space="preserve">be quite </w:t>
      </w:r>
      <w:r w:rsidR="00EF5A63">
        <w:rPr>
          <w:rFonts w:ascii="Times New Roman" w:hAnsi="Times New Roman" w:cs="Times New Roman"/>
          <w:sz w:val="24"/>
          <w:szCs w:val="24"/>
        </w:rPr>
        <w:t xml:space="preserve">familiar with </w:t>
      </w:r>
      <w:r w:rsidR="002D7678">
        <w:rPr>
          <w:rFonts w:ascii="Times New Roman" w:hAnsi="Times New Roman" w:cs="Times New Roman"/>
          <w:sz w:val="24"/>
          <w:szCs w:val="24"/>
        </w:rPr>
        <w:t>Tonga as the use of the two languages enables them to teach</w:t>
      </w:r>
      <w:r w:rsidR="00013D30">
        <w:rPr>
          <w:rFonts w:ascii="Times New Roman" w:hAnsi="Times New Roman" w:cs="Times New Roman"/>
          <w:sz w:val="24"/>
          <w:szCs w:val="24"/>
        </w:rPr>
        <w:t xml:space="preserve"> (see Table 3</w:t>
      </w:r>
      <w:r w:rsidR="00683B8E">
        <w:rPr>
          <w:rFonts w:ascii="Times New Roman" w:hAnsi="Times New Roman" w:cs="Times New Roman"/>
          <w:sz w:val="24"/>
          <w:szCs w:val="24"/>
        </w:rPr>
        <w:t xml:space="preserve"> on page 65</w:t>
      </w:r>
      <w:r w:rsidR="00013D30">
        <w:rPr>
          <w:rFonts w:ascii="Times New Roman" w:hAnsi="Times New Roman" w:cs="Times New Roman"/>
          <w:sz w:val="24"/>
          <w:szCs w:val="24"/>
        </w:rPr>
        <w:t>)</w:t>
      </w:r>
      <w:r w:rsidR="00EF5A63">
        <w:rPr>
          <w:rFonts w:ascii="Times New Roman" w:hAnsi="Times New Roman" w:cs="Times New Roman"/>
          <w:sz w:val="24"/>
          <w:szCs w:val="24"/>
        </w:rPr>
        <w:t>.</w:t>
      </w:r>
      <w:r w:rsidR="004415F9">
        <w:rPr>
          <w:rFonts w:ascii="Times New Roman" w:hAnsi="Times New Roman" w:cs="Times New Roman"/>
          <w:sz w:val="24"/>
          <w:szCs w:val="24"/>
        </w:rPr>
        <w:t xml:space="preserve"> This happens when teachers who are not quite conversant with Tonga switch to Nyanja and English so that they can express themselves </w:t>
      </w:r>
      <w:r w:rsidR="0042587A">
        <w:rPr>
          <w:rFonts w:ascii="Times New Roman" w:hAnsi="Times New Roman" w:cs="Times New Roman"/>
          <w:sz w:val="24"/>
          <w:szCs w:val="24"/>
        </w:rPr>
        <w:t>during lessons.</w:t>
      </w:r>
      <w:r w:rsidR="00415060">
        <w:rPr>
          <w:rFonts w:ascii="Times New Roman" w:hAnsi="Times New Roman" w:cs="Times New Roman"/>
          <w:sz w:val="24"/>
          <w:szCs w:val="24"/>
        </w:rPr>
        <w:t xml:space="preserve"> </w:t>
      </w:r>
      <w:r w:rsidR="00BB7914">
        <w:rPr>
          <w:rFonts w:ascii="Times New Roman" w:hAnsi="Times New Roman" w:cs="Times New Roman"/>
          <w:sz w:val="24"/>
          <w:szCs w:val="24"/>
        </w:rPr>
        <w:t>What makes teachers switch to Nyanja and English as they teach would be that they know that they are quite comfortable with the two languages and that children are also familiar enough with the languages.</w:t>
      </w:r>
      <w:r w:rsidR="00415060">
        <w:rPr>
          <w:rFonts w:ascii="Times New Roman" w:hAnsi="Times New Roman" w:cs="Times New Roman"/>
          <w:sz w:val="24"/>
          <w:szCs w:val="24"/>
        </w:rPr>
        <w:t xml:space="preserve"> </w:t>
      </w:r>
      <w:r w:rsidR="003A7B17">
        <w:rPr>
          <w:rFonts w:ascii="Times New Roman" w:hAnsi="Times New Roman" w:cs="Times New Roman"/>
          <w:sz w:val="24"/>
          <w:szCs w:val="24"/>
        </w:rPr>
        <w:t xml:space="preserve">Therefore, the teachers who are not fully competent in Tonga resort to using English and Nyanja in situations where they get stuck, a practice that enables them to teach. </w:t>
      </w:r>
      <w:r w:rsidR="002C03A2">
        <w:rPr>
          <w:rFonts w:ascii="Times New Roman" w:hAnsi="Times New Roman" w:cs="Times New Roman"/>
          <w:sz w:val="24"/>
          <w:szCs w:val="24"/>
        </w:rPr>
        <w:t xml:space="preserve">This would lead to a conclusion that </w:t>
      </w:r>
      <w:r w:rsidR="003B0505">
        <w:rPr>
          <w:rFonts w:ascii="Times New Roman" w:hAnsi="Times New Roman" w:cs="Times New Roman"/>
          <w:sz w:val="24"/>
          <w:szCs w:val="24"/>
        </w:rPr>
        <w:t>teachers in multilingual classrooms tend to switch to languages they are familiar with as long as those same languages are commonly familiar with the majority of the children in class.</w:t>
      </w:r>
      <w:r w:rsidR="009A247A">
        <w:rPr>
          <w:rFonts w:ascii="Times New Roman" w:hAnsi="Times New Roman" w:cs="Times New Roman"/>
          <w:sz w:val="24"/>
          <w:szCs w:val="24"/>
        </w:rPr>
        <w:t xml:space="preserve"> In this case</w:t>
      </w:r>
      <w:r w:rsidR="004A4BB7">
        <w:rPr>
          <w:rFonts w:ascii="Times New Roman" w:hAnsi="Times New Roman" w:cs="Times New Roman"/>
          <w:sz w:val="24"/>
          <w:szCs w:val="24"/>
        </w:rPr>
        <w:t>,</w:t>
      </w:r>
      <w:r w:rsidR="009A247A">
        <w:rPr>
          <w:rFonts w:ascii="Times New Roman" w:hAnsi="Times New Roman" w:cs="Times New Roman"/>
          <w:sz w:val="24"/>
          <w:szCs w:val="24"/>
        </w:rPr>
        <w:t xml:space="preserve"> teachers in </w:t>
      </w:r>
      <w:r w:rsidR="004A4BB7">
        <w:rPr>
          <w:rFonts w:ascii="Times New Roman" w:hAnsi="Times New Roman" w:cs="Times New Roman"/>
          <w:sz w:val="24"/>
          <w:szCs w:val="24"/>
        </w:rPr>
        <w:t xml:space="preserve">the selected primary schools of </w:t>
      </w:r>
      <w:r w:rsidR="004C4D1C">
        <w:rPr>
          <w:rFonts w:ascii="Times New Roman" w:hAnsi="Times New Roman" w:cs="Times New Roman"/>
          <w:sz w:val="24"/>
          <w:szCs w:val="24"/>
        </w:rPr>
        <w:t>Livingstone Urban</w:t>
      </w:r>
      <w:r w:rsidR="009A247A">
        <w:rPr>
          <w:rFonts w:ascii="Times New Roman" w:hAnsi="Times New Roman" w:cs="Times New Roman"/>
          <w:sz w:val="24"/>
          <w:szCs w:val="24"/>
        </w:rPr>
        <w:t xml:space="preserve"> opted to use Nyanja and English when they got stack in Tonga. </w:t>
      </w:r>
      <w:r w:rsidR="00022844">
        <w:rPr>
          <w:rFonts w:ascii="Times New Roman" w:hAnsi="Times New Roman" w:cs="Times New Roman"/>
          <w:sz w:val="24"/>
          <w:szCs w:val="24"/>
        </w:rPr>
        <w:t xml:space="preserve">This shows that Nyanja and English play the function of </w:t>
      </w:r>
      <w:r w:rsidR="00622528">
        <w:rPr>
          <w:rFonts w:ascii="Times New Roman" w:hAnsi="Times New Roman" w:cs="Times New Roman"/>
          <w:sz w:val="24"/>
          <w:szCs w:val="24"/>
        </w:rPr>
        <w:t xml:space="preserve">covering inadequacy for teachers who may not be quite </w:t>
      </w:r>
      <w:r w:rsidR="004014E8">
        <w:rPr>
          <w:rFonts w:ascii="Times New Roman" w:hAnsi="Times New Roman" w:cs="Times New Roman"/>
          <w:sz w:val="24"/>
          <w:szCs w:val="24"/>
        </w:rPr>
        <w:t>proficient</w:t>
      </w:r>
      <w:r w:rsidR="00622528">
        <w:rPr>
          <w:rFonts w:ascii="Times New Roman" w:hAnsi="Times New Roman" w:cs="Times New Roman"/>
          <w:sz w:val="24"/>
          <w:szCs w:val="24"/>
        </w:rPr>
        <w:t xml:space="preserve"> in Tonga.</w:t>
      </w:r>
      <w:r w:rsidR="00415060">
        <w:rPr>
          <w:rFonts w:ascii="Times New Roman" w:hAnsi="Times New Roman" w:cs="Times New Roman"/>
          <w:sz w:val="24"/>
          <w:szCs w:val="24"/>
        </w:rPr>
        <w:t xml:space="preserve"> </w:t>
      </w:r>
      <w:r w:rsidR="00613C4A">
        <w:rPr>
          <w:rFonts w:ascii="Times New Roman" w:hAnsi="Times New Roman" w:cs="Times New Roman"/>
          <w:sz w:val="24"/>
          <w:szCs w:val="24"/>
        </w:rPr>
        <w:t>Such a situation highlights the fact that not all teachers handling lower primary and Tonga lessons at upper primary are familiar with the prescribed medium of instruction</w:t>
      </w:r>
      <w:r w:rsidR="00E356F4">
        <w:rPr>
          <w:rFonts w:ascii="Times New Roman" w:hAnsi="Times New Roman" w:cs="Times New Roman"/>
          <w:sz w:val="24"/>
          <w:szCs w:val="24"/>
        </w:rPr>
        <w:t>,</w:t>
      </w:r>
      <w:r w:rsidR="00415060">
        <w:rPr>
          <w:rFonts w:ascii="Times New Roman" w:hAnsi="Times New Roman" w:cs="Times New Roman"/>
          <w:sz w:val="24"/>
          <w:szCs w:val="24"/>
        </w:rPr>
        <w:t xml:space="preserve"> </w:t>
      </w:r>
      <w:r w:rsidR="00E356F4">
        <w:rPr>
          <w:rFonts w:ascii="Times New Roman" w:hAnsi="Times New Roman" w:cs="Times New Roman"/>
          <w:sz w:val="24"/>
          <w:szCs w:val="24"/>
        </w:rPr>
        <w:t>Tonga,</w:t>
      </w:r>
      <w:r w:rsidR="00613C4A">
        <w:rPr>
          <w:rFonts w:ascii="Times New Roman" w:hAnsi="Times New Roman" w:cs="Times New Roman"/>
          <w:sz w:val="24"/>
          <w:szCs w:val="24"/>
        </w:rPr>
        <w:t xml:space="preserve"> thereby </w:t>
      </w:r>
      <w:r w:rsidR="00C901E2">
        <w:rPr>
          <w:rFonts w:ascii="Times New Roman" w:hAnsi="Times New Roman" w:cs="Times New Roman"/>
          <w:sz w:val="24"/>
          <w:szCs w:val="24"/>
        </w:rPr>
        <w:t>raising doubts on the practicality of the educational language policy especially at lower primary where Tonga is the prescribed medium of instruction and communication in all subjects.</w:t>
      </w:r>
    </w:p>
    <w:p w14:paraId="28BAA922" w14:textId="77777777" w:rsidR="006C0BFF" w:rsidRPr="00E50B0C" w:rsidRDefault="006C0BFF" w:rsidP="00AC0506">
      <w:pPr>
        <w:pStyle w:val="Heading2"/>
        <w:numPr>
          <w:ilvl w:val="2"/>
          <w:numId w:val="16"/>
        </w:numPr>
        <w:ind w:left="851" w:hanging="851"/>
        <w:rPr>
          <w:sz w:val="28"/>
        </w:rPr>
      </w:pPr>
      <w:bookmarkStart w:id="53" w:name="_Toc499552517"/>
      <w:r w:rsidRPr="00E50B0C">
        <w:rPr>
          <w:sz w:val="28"/>
        </w:rPr>
        <w:t>Nyanja</w:t>
      </w:r>
      <w:bookmarkEnd w:id="53"/>
    </w:p>
    <w:p w14:paraId="1BF74895" w14:textId="77777777" w:rsidR="00C20045" w:rsidRPr="00934325" w:rsidRDefault="00E57F80" w:rsidP="00AC0506">
      <w:pPr>
        <w:pStyle w:val="Heading3"/>
        <w:numPr>
          <w:ilvl w:val="3"/>
          <w:numId w:val="16"/>
        </w:numPr>
        <w:ind w:left="851" w:hanging="851"/>
        <w:rPr>
          <w:sz w:val="24"/>
        </w:rPr>
      </w:pPr>
      <w:r w:rsidRPr="00934325">
        <w:rPr>
          <w:sz w:val="24"/>
        </w:rPr>
        <w:t xml:space="preserve">Nyanja </w:t>
      </w:r>
      <w:r w:rsidR="00892F1F" w:rsidRPr="00934325">
        <w:rPr>
          <w:sz w:val="24"/>
        </w:rPr>
        <w:t xml:space="preserve">to </w:t>
      </w:r>
      <w:r w:rsidR="00066446" w:rsidRPr="00934325">
        <w:rPr>
          <w:sz w:val="24"/>
        </w:rPr>
        <w:t>c</w:t>
      </w:r>
      <w:r w:rsidR="00892F1F" w:rsidRPr="00934325">
        <w:rPr>
          <w:sz w:val="24"/>
        </w:rPr>
        <w:t xml:space="preserve">omplement </w:t>
      </w:r>
      <w:r w:rsidR="00AF1A21" w:rsidRPr="00934325">
        <w:rPr>
          <w:sz w:val="24"/>
        </w:rPr>
        <w:t>English</w:t>
      </w:r>
      <w:r w:rsidR="00765B99" w:rsidRPr="00934325">
        <w:rPr>
          <w:sz w:val="24"/>
        </w:rPr>
        <w:t xml:space="preserve"> and </w:t>
      </w:r>
      <w:r w:rsidR="005C6206" w:rsidRPr="00934325">
        <w:rPr>
          <w:sz w:val="24"/>
        </w:rPr>
        <w:t>Tonga to facilitate teaching</w:t>
      </w:r>
    </w:p>
    <w:p w14:paraId="78A83DB0" w14:textId="77777777" w:rsidR="00A45241" w:rsidRDefault="00066446" w:rsidP="007E5026">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The f</w:t>
      </w:r>
      <w:r w:rsidR="00A45241">
        <w:rPr>
          <w:rFonts w:ascii="Times New Roman" w:hAnsi="Times New Roman" w:cs="Times New Roman"/>
          <w:sz w:val="24"/>
          <w:szCs w:val="24"/>
        </w:rPr>
        <w:t xml:space="preserve">indings also indicate that </w:t>
      </w:r>
      <w:r w:rsidR="00E34C8B">
        <w:rPr>
          <w:rFonts w:ascii="Times New Roman" w:hAnsi="Times New Roman" w:cs="Times New Roman"/>
          <w:sz w:val="24"/>
          <w:szCs w:val="24"/>
        </w:rPr>
        <w:t>most teachers used Nyanja as a complementary language to English and Tonga</w:t>
      </w:r>
      <w:r w:rsidR="00AA17EC">
        <w:rPr>
          <w:rFonts w:ascii="Times New Roman" w:hAnsi="Times New Roman" w:cs="Times New Roman"/>
          <w:sz w:val="24"/>
          <w:szCs w:val="24"/>
        </w:rPr>
        <w:t xml:space="preserve"> to complete their intended point</w:t>
      </w:r>
      <w:r w:rsidR="005C6206">
        <w:rPr>
          <w:rFonts w:ascii="Times New Roman" w:hAnsi="Times New Roman" w:cs="Times New Roman"/>
          <w:sz w:val="24"/>
          <w:szCs w:val="24"/>
        </w:rPr>
        <w:t xml:space="preserve"> for the </w:t>
      </w:r>
      <w:r w:rsidR="00757821">
        <w:rPr>
          <w:rFonts w:ascii="Times New Roman" w:hAnsi="Times New Roman" w:cs="Times New Roman"/>
          <w:sz w:val="24"/>
          <w:szCs w:val="24"/>
        </w:rPr>
        <w:t>purpose</w:t>
      </w:r>
      <w:r w:rsidR="005C6206">
        <w:rPr>
          <w:rFonts w:ascii="Times New Roman" w:hAnsi="Times New Roman" w:cs="Times New Roman"/>
          <w:sz w:val="24"/>
          <w:szCs w:val="24"/>
        </w:rPr>
        <w:t xml:space="preserve"> of </w:t>
      </w:r>
      <w:r w:rsidR="00040955">
        <w:rPr>
          <w:rFonts w:ascii="Times New Roman" w:hAnsi="Times New Roman" w:cs="Times New Roman"/>
          <w:sz w:val="24"/>
          <w:szCs w:val="24"/>
        </w:rPr>
        <w:t>facilitating</w:t>
      </w:r>
      <w:r w:rsidR="005C6206">
        <w:rPr>
          <w:rFonts w:ascii="Times New Roman" w:hAnsi="Times New Roman" w:cs="Times New Roman"/>
          <w:sz w:val="24"/>
          <w:szCs w:val="24"/>
        </w:rPr>
        <w:t xml:space="preserve"> teaching</w:t>
      </w:r>
      <w:r w:rsidR="00AD673E">
        <w:rPr>
          <w:rFonts w:ascii="Times New Roman" w:hAnsi="Times New Roman" w:cs="Times New Roman"/>
          <w:sz w:val="24"/>
          <w:szCs w:val="24"/>
        </w:rPr>
        <w:t xml:space="preserve"> as can be seen below:</w:t>
      </w:r>
    </w:p>
    <w:p w14:paraId="695386AA" w14:textId="77777777" w:rsidR="005A5E8E" w:rsidRPr="005A5E8E" w:rsidRDefault="005A5E8E" w:rsidP="001B758D">
      <w:pPr>
        <w:spacing w:after="240" w:line="240" w:lineRule="auto"/>
        <w:jc w:val="both"/>
        <w:rPr>
          <w:rFonts w:cs="Times New Roman"/>
          <w:b/>
          <w:sz w:val="24"/>
        </w:rPr>
      </w:pPr>
      <w:r w:rsidRPr="005A5E8E">
        <w:rPr>
          <w:rFonts w:cs="Times New Roman"/>
          <w:b/>
          <w:sz w:val="24"/>
        </w:rPr>
        <w:t xml:space="preserve">Excerpt </w:t>
      </w:r>
      <w:r w:rsidR="009F0751">
        <w:rPr>
          <w:rFonts w:cs="Times New Roman"/>
          <w:b/>
          <w:sz w:val="24"/>
        </w:rPr>
        <w:t>2</w:t>
      </w:r>
      <w:r w:rsidR="00442668">
        <w:rPr>
          <w:rFonts w:cs="Times New Roman"/>
          <w:b/>
          <w:sz w:val="24"/>
        </w:rPr>
        <w:t>1</w:t>
      </w:r>
      <w:r w:rsidRPr="005A5E8E">
        <w:rPr>
          <w:rFonts w:cs="Times New Roman"/>
          <w:b/>
          <w:sz w:val="24"/>
        </w:rPr>
        <w:t xml:space="preserve"> (from Lesson Verbatim 5)</w:t>
      </w:r>
      <w:r w:rsidR="00DD75F9">
        <w:rPr>
          <w:rFonts w:cs="Times New Roman"/>
          <w:b/>
          <w:sz w:val="24"/>
        </w:rPr>
        <w:t>:</w:t>
      </w:r>
    </w:p>
    <w:p w14:paraId="4462202B" w14:textId="77777777" w:rsidR="00A426CB" w:rsidRPr="00A426CB" w:rsidRDefault="00A426CB" w:rsidP="001B758D">
      <w:pPr>
        <w:spacing w:after="0" w:line="240" w:lineRule="auto"/>
        <w:ind w:left="1418" w:hanging="1134"/>
        <w:jc w:val="both"/>
        <w:rPr>
          <w:sz w:val="24"/>
        </w:rPr>
      </w:pPr>
      <w:r w:rsidRPr="00A426CB">
        <w:rPr>
          <w:sz w:val="24"/>
        </w:rPr>
        <w:t>Teacher 5: (in Tonga) Bantu aaba mbomwabona waawa babelekela antoomwe mbuli mukwasyi. ‘</w:t>
      </w:r>
      <w:r w:rsidRPr="00A426CB">
        <w:rPr>
          <w:i/>
          <w:sz w:val="24"/>
        </w:rPr>
        <w:t>These people you have seen here are working together as a family</w:t>
      </w:r>
      <w:r w:rsidRPr="00A426CB">
        <w:rPr>
          <w:sz w:val="24"/>
        </w:rPr>
        <w:t xml:space="preserve">’ </w:t>
      </w:r>
    </w:p>
    <w:p w14:paraId="0378E77E" w14:textId="77777777" w:rsidR="00A426CB" w:rsidRPr="00A426CB" w:rsidRDefault="00A426CB" w:rsidP="001B758D">
      <w:pPr>
        <w:spacing w:after="0" w:line="240" w:lineRule="auto"/>
        <w:ind w:left="1418"/>
        <w:jc w:val="both"/>
        <w:rPr>
          <w:sz w:val="24"/>
        </w:rPr>
      </w:pPr>
      <w:r w:rsidRPr="00A426CB">
        <w:rPr>
          <w:sz w:val="24"/>
        </w:rPr>
        <w:t xml:space="preserve">(in Nyanja) </w:t>
      </w:r>
      <w:r w:rsidRPr="00A426CB">
        <w:rPr>
          <w:i/>
          <w:sz w:val="24"/>
        </w:rPr>
        <w:t>Basebenzela pamodzi monga family</w:t>
      </w:r>
      <w:r w:rsidRPr="00A426CB">
        <w:rPr>
          <w:sz w:val="24"/>
        </w:rPr>
        <w:t xml:space="preserve">. </w:t>
      </w:r>
      <w:r w:rsidRPr="00A426CB">
        <w:rPr>
          <w:i/>
          <w:sz w:val="24"/>
        </w:rPr>
        <w:t>Naimwe mufunika kusebenzela pamodzi mu ma families yanu.</w:t>
      </w:r>
      <w:r w:rsidRPr="00A426CB">
        <w:rPr>
          <w:sz w:val="24"/>
        </w:rPr>
        <w:t xml:space="preserve"> ‘They’re working together as a family. Even you, you need to work together in your families’. </w:t>
      </w:r>
    </w:p>
    <w:p w14:paraId="50558665" w14:textId="77777777" w:rsidR="00A426CB" w:rsidRPr="00A426CB" w:rsidRDefault="00A426CB" w:rsidP="001B758D">
      <w:pPr>
        <w:spacing w:after="0" w:line="240" w:lineRule="auto"/>
        <w:ind w:left="1418"/>
        <w:jc w:val="both"/>
        <w:rPr>
          <w:sz w:val="24"/>
        </w:rPr>
      </w:pPr>
      <w:r w:rsidRPr="00A426CB">
        <w:rPr>
          <w:sz w:val="24"/>
        </w:rPr>
        <w:t xml:space="preserve">(in Tonga) </w:t>
      </w:r>
      <w:r w:rsidRPr="00A426CB">
        <w:rPr>
          <w:i/>
          <w:sz w:val="24"/>
        </w:rPr>
        <w:t xml:space="preserve">Bamwi basanzya mitiba; bamwi batema mapopwe bamwi balawasha </w:t>
      </w:r>
      <w:r w:rsidRPr="00A426CB">
        <w:rPr>
          <w:sz w:val="24"/>
        </w:rPr>
        <w:t>‘Some are washing plates; others are plucking maize while others are washing’.</w:t>
      </w:r>
    </w:p>
    <w:p w14:paraId="7C119E50" w14:textId="77777777" w:rsidR="00A426CB" w:rsidRPr="00A426CB" w:rsidRDefault="00A426CB" w:rsidP="001B758D">
      <w:pPr>
        <w:spacing w:after="0" w:line="240" w:lineRule="auto"/>
        <w:ind w:left="1418"/>
        <w:jc w:val="both"/>
        <w:rPr>
          <w:sz w:val="24"/>
        </w:rPr>
      </w:pPr>
      <w:r w:rsidRPr="00A426CB">
        <w:rPr>
          <w:i/>
          <w:sz w:val="24"/>
        </w:rPr>
        <w:t>Eeci citondezya kuti tubelekela antoomwe mbuli mukwasyi</w:t>
      </w:r>
      <w:r w:rsidRPr="00A426CB">
        <w:rPr>
          <w:sz w:val="24"/>
        </w:rPr>
        <w:t xml:space="preserve"> ‘This shows that we work together as a family’. </w:t>
      </w:r>
    </w:p>
    <w:p w14:paraId="4AF36A28" w14:textId="77777777" w:rsidR="00A426CB" w:rsidRPr="00A426CB" w:rsidRDefault="00A426CB" w:rsidP="001B758D">
      <w:pPr>
        <w:spacing w:after="0" w:line="240" w:lineRule="auto"/>
        <w:ind w:left="1418"/>
        <w:jc w:val="both"/>
        <w:rPr>
          <w:sz w:val="24"/>
        </w:rPr>
      </w:pPr>
      <w:r w:rsidRPr="00A426CB">
        <w:rPr>
          <w:sz w:val="24"/>
        </w:rPr>
        <w:lastRenderedPageBreak/>
        <w:t xml:space="preserve">It shows that they are working together as a family. </w:t>
      </w:r>
    </w:p>
    <w:p w14:paraId="773C6D8D" w14:textId="6A7FA1A1" w:rsidR="005A5E8E" w:rsidRPr="00A45241" w:rsidRDefault="00A426CB" w:rsidP="001B758D">
      <w:pPr>
        <w:spacing w:line="240" w:lineRule="auto"/>
        <w:ind w:left="1418"/>
        <w:jc w:val="both"/>
        <w:rPr>
          <w:rFonts w:ascii="Times New Roman" w:hAnsi="Times New Roman" w:cs="Times New Roman"/>
          <w:sz w:val="24"/>
          <w:szCs w:val="24"/>
        </w:rPr>
      </w:pPr>
      <w:r w:rsidRPr="00A426CB">
        <w:rPr>
          <w:sz w:val="24"/>
        </w:rPr>
        <w:t xml:space="preserve">(in Tonga) </w:t>
      </w:r>
      <w:r w:rsidRPr="00A426CB">
        <w:rPr>
          <w:i/>
          <w:sz w:val="24"/>
        </w:rPr>
        <w:t>Mwamvwa</w:t>
      </w:r>
      <w:r w:rsidR="00823FC7">
        <w:rPr>
          <w:i/>
          <w:sz w:val="24"/>
        </w:rPr>
        <w:t xml:space="preserve"> </w:t>
      </w:r>
      <w:r w:rsidRPr="00823FC7">
        <w:rPr>
          <w:sz w:val="24"/>
        </w:rPr>
        <w:t>‘Have you understood’?</w:t>
      </w:r>
    </w:p>
    <w:p w14:paraId="64439F13" w14:textId="77777777" w:rsidR="00AF1A21" w:rsidRPr="0042797A" w:rsidRDefault="005A5E8E" w:rsidP="001B758D">
      <w:pPr>
        <w:spacing w:after="240" w:line="240" w:lineRule="auto"/>
        <w:jc w:val="both"/>
        <w:rPr>
          <w:rFonts w:cs="Times New Roman"/>
          <w:b/>
          <w:sz w:val="24"/>
          <w:szCs w:val="24"/>
        </w:rPr>
      </w:pPr>
      <w:r>
        <w:rPr>
          <w:rFonts w:cs="Times New Roman"/>
          <w:b/>
          <w:sz w:val="24"/>
          <w:szCs w:val="24"/>
        </w:rPr>
        <w:t xml:space="preserve">Excerpt </w:t>
      </w:r>
      <w:r w:rsidR="009F0751">
        <w:rPr>
          <w:rFonts w:cs="Times New Roman"/>
          <w:b/>
          <w:sz w:val="24"/>
          <w:szCs w:val="24"/>
        </w:rPr>
        <w:t>2</w:t>
      </w:r>
      <w:r w:rsidR="00442668">
        <w:rPr>
          <w:rFonts w:cs="Times New Roman"/>
          <w:b/>
          <w:sz w:val="24"/>
          <w:szCs w:val="24"/>
        </w:rPr>
        <w:t>2</w:t>
      </w:r>
      <w:r w:rsidR="00AF1A21" w:rsidRPr="0042797A">
        <w:rPr>
          <w:rFonts w:cs="Times New Roman"/>
          <w:b/>
          <w:sz w:val="24"/>
          <w:szCs w:val="24"/>
        </w:rPr>
        <w:t>(from Lesson Verbatim 19)</w:t>
      </w:r>
      <w:r w:rsidR="00DD75F9">
        <w:rPr>
          <w:rFonts w:cs="Times New Roman"/>
          <w:b/>
          <w:sz w:val="24"/>
          <w:szCs w:val="24"/>
        </w:rPr>
        <w:t>:</w:t>
      </w:r>
    </w:p>
    <w:p w14:paraId="113A88A0" w14:textId="1A0E0FB4" w:rsidR="007771F7" w:rsidRPr="007771F7" w:rsidRDefault="007771F7" w:rsidP="001B758D">
      <w:pPr>
        <w:spacing w:after="0" w:line="240" w:lineRule="auto"/>
        <w:ind w:left="1560" w:hanging="1276"/>
        <w:jc w:val="both"/>
        <w:rPr>
          <w:sz w:val="24"/>
        </w:rPr>
      </w:pPr>
      <w:r w:rsidRPr="007771F7">
        <w:rPr>
          <w:sz w:val="24"/>
        </w:rPr>
        <w:t xml:space="preserve">Teacher 19: (in Nyanja) Signs, </w:t>
      </w:r>
      <w:r w:rsidRPr="007771F7">
        <w:rPr>
          <w:i/>
          <w:sz w:val="24"/>
        </w:rPr>
        <w:t>ukamvela kudwala, umamvela bwanji?</w:t>
      </w:r>
      <w:r w:rsidR="00823FC7">
        <w:rPr>
          <w:i/>
          <w:sz w:val="24"/>
        </w:rPr>
        <w:t xml:space="preserve"> </w:t>
      </w:r>
      <w:r w:rsidRPr="007771F7">
        <w:rPr>
          <w:i/>
          <w:sz w:val="24"/>
        </w:rPr>
        <w:t>Ukamvela mendo yababa mutu ubaba.</w:t>
      </w:r>
      <w:r w:rsidRPr="007771F7">
        <w:rPr>
          <w:sz w:val="24"/>
        </w:rPr>
        <w:t xml:space="preserve"> ‘When you get sick, how do you feel? When you </w:t>
      </w:r>
      <w:r w:rsidR="00E83C1E" w:rsidRPr="007771F7">
        <w:rPr>
          <w:sz w:val="24"/>
        </w:rPr>
        <w:t>feel,</w:t>
      </w:r>
      <w:r w:rsidRPr="007771F7">
        <w:rPr>
          <w:sz w:val="24"/>
        </w:rPr>
        <w:t xml:space="preserve"> legs paining or the head paining’. </w:t>
      </w:r>
    </w:p>
    <w:p w14:paraId="0D982B1C" w14:textId="77777777" w:rsidR="00AF1A21" w:rsidRDefault="007771F7" w:rsidP="001B758D">
      <w:pPr>
        <w:spacing w:line="240" w:lineRule="auto"/>
        <w:ind w:left="1560"/>
        <w:jc w:val="both"/>
        <w:rPr>
          <w:sz w:val="24"/>
        </w:rPr>
      </w:pPr>
      <w:r w:rsidRPr="007771F7">
        <w:rPr>
          <w:sz w:val="24"/>
        </w:rPr>
        <w:t>They are symptoms.</w:t>
      </w:r>
    </w:p>
    <w:p w14:paraId="21BA8181" w14:textId="77777777" w:rsidR="001B758D" w:rsidRDefault="001B758D" w:rsidP="001B758D">
      <w:pPr>
        <w:spacing w:line="240" w:lineRule="auto"/>
        <w:jc w:val="both"/>
        <w:rPr>
          <w:sz w:val="24"/>
        </w:rPr>
      </w:pPr>
    </w:p>
    <w:p w14:paraId="0B06EB69" w14:textId="77777777" w:rsidR="00D87391" w:rsidRDefault="00D87391" w:rsidP="007E5026">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Teacher </w:t>
      </w:r>
      <w:r w:rsidR="00E5582A">
        <w:rPr>
          <w:rFonts w:ascii="Times New Roman" w:hAnsi="Times New Roman" w:cs="Times New Roman"/>
          <w:sz w:val="24"/>
          <w:szCs w:val="24"/>
        </w:rPr>
        <w:t xml:space="preserve">5 </w:t>
      </w:r>
      <w:r>
        <w:rPr>
          <w:rFonts w:ascii="Times New Roman" w:hAnsi="Times New Roman" w:cs="Times New Roman"/>
          <w:sz w:val="24"/>
          <w:szCs w:val="24"/>
        </w:rPr>
        <w:t xml:space="preserve">in Excerpt </w:t>
      </w:r>
      <w:r w:rsidR="00E75356">
        <w:rPr>
          <w:rFonts w:ascii="Times New Roman" w:hAnsi="Times New Roman" w:cs="Times New Roman"/>
          <w:sz w:val="24"/>
          <w:szCs w:val="24"/>
        </w:rPr>
        <w:t>21</w:t>
      </w:r>
      <w:r w:rsidR="005B58B3">
        <w:rPr>
          <w:rFonts w:ascii="Times New Roman" w:hAnsi="Times New Roman" w:cs="Times New Roman"/>
          <w:sz w:val="24"/>
          <w:szCs w:val="24"/>
        </w:rPr>
        <w:t xml:space="preserve"> </w:t>
      </w:r>
      <w:r>
        <w:rPr>
          <w:rFonts w:ascii="Times New Roman" w:hAnsi="Times New Roman" w:cs="Times New Roman"/>
          <w:sz w:val="24"/>
          <w:szCs w:val="24"/>
        </w:rPr>
        <w:t xml:space="preserve">used Nyanja as a complementary language to Tonga during a Grade 2 Social Studies </w:t>
      </w:r>
      <w:r w:rsidR="00C1321D">
        <w:rPr>
          <w:rFonts w:ascii="Times New Roman" w:hAnsi="Times New Roman" w:cs="Times New Roman"/>
          <w:sz w:val="24"/>
          <w:szCs w:val="24"/>
        </w:rPr>
        <w:t>lesson</w:t>
      </w:r>
      <w:r w:rsidR="00E5582A">
        <w:rPr>
          <w:rFonts w:ascii="Times New Roman" w:hAnsi="Times New Roman" w:cs="Times New Roman"/>
          <w:sz w:val="24"/>
          <w:szCs w:val="24"/>
        </w:rPr>
        <w:t xml:space="preserve"> as she explained that the picture was about working together as a family</w:t>
      </w:r>
      <w:r w:rsidR="00C1321D">
        <w:rPr>
          <w:rFonts w:ascii="Times New Roman" w:hAnsi="Times New Roman" w:cs="Times New Roman"/>
          <w:sz w:val="24"/>
          <w:szCs w:val="24"/>
        </w:rPr>
        <w:t>. Similarly, Nyanja was used a</w:t>
      </w:r>
      <w:r w:rsidR="002E37FC">
        <w:rPr>
          <w:rFonts w:ascii="Times New Roman" w:hAnsi="Times New Roman" w:cs="Times New Roman"/>
          <w:sz w:val="24"/>
          <w:szCs w:val="24"/>
        </w:rPr>
        <w:t>s a</w:t>
      </w:r>
      <w:r w:rsidR="00C1321D">
        <w:rPr>
          <w:rFonts w:ascii="Times New Roman" w:hAnsi="Times New Roman" w:cs="Times New Roman"/>
          <w:sz w:val="24"/>
          <w:szCs w:val="24"/>
        </w:rPr>
        <w:t xml:space="preserve"> complementary language to English during a Grade 6 English reading comprehension lesson</w:t>
      </w:r>
      <w:r w:rsidR="002E37FC">
        <w:rPr>
          <w:rFonts w:ascii="Times New Roman" w:hAnsi="Times New Roman" w:cs="Times New Roman"/>
          <w:sz w:val="24"/>
          <w:szCs w:val="24"/>
        </w:rPr>
        <w:t xml:space="preserve"> in Excerpt </w:t>
      </w:r>
      <w:r w:rsidR="00E75356">
        <w:rPr>
          <w:rFonts w:ascii="Times New Roman" w:hAnsi="Times New Roman" w:cs="Times New Roman"/>
          <w:sz w:val="24"/>
          <w:szCs w:val="24"/>
        </w:rPr>
        <w:t>22</w:t>
      </w:r>
      <w:r w:rsidR="00C1321D">
        <w:rPr>
          <w:rFonts w:ascii="Times New Roman" w:hAnsi="Times New Roman" w:cs="Times New Roman"/>
          <w:sz w:val="24"/>
          <w:szCs w:val="24"/>
        </w:rPr>
        <w:t xml:space="preserve"> as Teacher 19 explained the meaning of the word </w:t>
      </w:r>
      <w:r w:rsidR="00C1321D">
        <w:rPr>
          <w:rFonts w:ascii="Times New Roman" w:hAnsi="Times New Roman" w:cs="Times New Roman"/>
          <w:i/>
          <w:sz w:val="24"/>
          <w:szCs w:val="24"/>
        </w:rPr>
        <w:t>symptoms</w:t>
      </w:r>
      <w:r w:rsidR="00C1321D">
        <w:rPr>
          <w:rFonts w:ascii="Times New Roman" w:hAnsi="Times New Roman" w:cs="Times New Roman"/>
          <w:sz w:val="24"/>
          <w:szCs w:val="24"/>
        </w:rPr>
        <w:t>.</w:t>
      </w:r>
      <w:r w:rsidR="00036650">
        <w:rPr>
          <w:rFonts w:ascii="Times New Roman" w:hAnsi="Times New Roman" w:cs="Times New Roman"/>
          <w:sz w:val="24"/>
          <w:szCs w:val="24"/>
        </w:rPr>
        <w:t xml:space="preserve"> Both excerpts are an illustration of the complementary function that Nyanja plays to Tonga and English </w:t>
      </w:r>
      <w:r w:rsidR="00587D77">
        <w:rPr>
          <w:rFonts w:ascii="Times New Roman" w:hAnsi="Times New Roman" w:cs="Times New Roman"/>
          <w:sz w:val="24"/>
          <w:szCs w:val="24"/>
        </w:rPr>
        <w:t>respectively. This</w:t>
      </w:r>
      <w:r w:rsidR="00DE2550">
        <w:rPr>
          <w:rFonts w:ascii="Times New Roman" w:hAnsi="Times New Roman" w:cs="Times New Roman"/>
          <w:sz w:val="24"/>
          <w:szCs w:val="24"/>
        </w:rPr>
        <w:t xml:space="preserve"> is because teachers in both cases used Nyanja to explain concepts in a way </w:t>
      </w:r>
      <w:r w:rsidR="002E5B7B">
        <w:rPr>
          <w:rFonts w:ascii="Times New Roman" w:hAnsi="Times New Roman" w:cs="Times New Roman"/>
          <w:sz w:val="24"/>
          <w:szCs w:val="24"/>
        </w:rPr>
        <w:t xml:space="preserve">they felt </w:t>
      </w:r>
      <w:r w:rsidR="00DE2550">
        <w:rPr>
          <w:rFonts w:ascii="Times New Roman" w:hAnsi="Times New Roman" w:cs="Times New Roman"/>
          <w:sz w:val="24"/>
          <w:szCs w:val="24"/>
        </w:rPr>
        <w:t>would make the children understand better.</w:t>
      </w:r>
      <w:r w:rsidR="004C6EA8">
        <w:rPr>
          <w:rFonts w:ascii="Times New Roman" w:hAnsi="Times New Roman" w:cs="Times New Roman"/>
          <w:sz w:val="24"/>
          <w:szCs w:val="24"/>
        </w:rPr>
        <w:t xml:space="preserve"> The teachers introduced a concept in Tonga and </w:t>
      </w:r>
      <w:r w:rsidR="009A713E">
        <w:rPr>
          <w:rFonts w:ascii="Times New Roman" w:hAnsi="Times New Roman" w:cs="Times New Roman"/>
          <w:sz w:val="24"/>
          <w:szCs w:val="24"/>
        </w:rPr>
        <w:t>English respectively</w:t>
      </w:r>
      <w:r w:rsidR="004C5993">
        <w:rPr>
          <w:rFonts w:ascii="Times New Roman" w:hAnsi="Times New Roman" w:cs="Times New Roman"/>
          <w:sz w:val="24"/>
          <w:szCs w:val="24"/>
        </w:rPr>
        <w:t>,</w:t>
      </w:r>
      <w:r w:rsidR="004C6EA8">
        <w:rPr>
          <w:rFonts w:ascii="Times New Roman" w:hAnsi="Times New Roman" w:cs="Times New Roman"/>
          <w:sz w:val="24"/>
          <w:szCs w:val="24"/>
        </w:rPr>
        <w:t xml:space="preserve"> and then explained </w:t>
      </w:r>
      <w:r w:rsidR="004C5993">
        <w:rPr>
          <w:rFonts w:ascii="Times New Roman" w:hAnsi="Times New Roman" w:cs="Times New Roman"/>
          <w:sz w:val="24"/>
          <w:szCs w:val="24"/>
        </w:rPr>
        <w:t>them</w:t>
      </w:r>
      <w:r w:rsidR="004C6EA8">
        <w:rPr>
          <w:rFonts w:ascii="Times New Roman" w:hAnsi="Times New Roman" w:cs="Times New Roman"/>
          <w:sz w:val="24"/>
          <w:szCs w:val="24"/>
        </w:rPr>
        <w:t xml:space="preserve"> in Nyanja, a language </w:t>
      </w:r>
      <w:r w:rsidR="004C5993">
        <w:rPr>
          <w:rFonts w:ascii="Times New Roman" w:hAnsi="Times New Roman" w:cs="Times New Roman"/>
          <w:sz w:val="24"/>
          <w:szCs w:val="24"/>
        </w:rPr>
        <w:t>they thought would cater for the majority of children.</w:t>
      </w:r>
    </w:p>
    <w:p w14:paraId="2381E1CE" w14:textId="1B56D7CB" w:rsidR="00352C74" w:rsidRDefault="00A3487B" w:rsidP="007E5026">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Playing the role of a complementary language, </w:t>
      </w:r>
      <w:r w:rsidRPr="00DD68E8">
        <w:rPr>
          <w:rFonts w:ascii="Times New Roman" w:hAnsi="Times New Roman" w:cs="Times New Roman"/>
          <w:sz w:val="24"/>
          <w:szCs w:val="24"/>
        </w:rPr>
        <w:t xml:space="preserve">Nyanja </w:t>
      </w:r>
      <w:r>
        <w:rPr>
          <w:rFonts w:ascii="Times New Roman" w:hAnsi="Times New Roman" w:cs="Times New Roman"/>
          <w:sz w:val="24"/>
          <w:szCs w:val="24"/>
        </w:rPr>
        <w:t xml:space="preserve">is </w:t>
      </w:r>
      <w:r w:rsidR="00184A4A" w:rsidRPr="00DD68E8">
        <w:rPr>
          <w:rFonts w:ascii="Times New Roman" w:hAnsi="Times New Roman" w:cs="Times New Roman"/>
          <w:sz w:val="24"/>
          <w:szCs w:val="24"/>
        </w:rPr>
        <w:t>use</w:t>
      </w:r>
      <w:r>
        <w:rPr>
          <w:rFonts w:ascii="Times New Roman" w:hAnsi="Times New Roman" w:cs="Times New Roman"/>
          <w:sz w:val="24"/>
          <w:szCs w:val="24"/>
        </w:rPr>
        <w:t xml:space="preserve">d </w:t>
      </w:r>
      <w:r w:rsidR="00BC17D9">
        <w:rPr>
          <w:rFonts w:ascii="Times New Roman" w:hAnsi="Times New Roman" w:cs="Times New Roman"/>
          <w:sz w:val="24"/>
          <w:szCs w:val="24"/>
        </w:rPr>
        <w:t>by teachers</w:t>
      </w:r>
      <w:r w:rsidR="00B87DD6">
        <w:rPr>
          <w:rFonts w:ascii="Times New Roman" w:hAnsi="Times New Roman" w:cs="Times New Roman"/>
          <w:sz w:val="24"/>
          <w:szCs w:val="24"/>
        </w:rPr>
        <w:t xml:space="preserve"> </w:t>
      </w:r>
      <w:r w:rsidR="00184A4A" w:rsidRPr="00DD68E8">
        <w:rPr>
          <w:rFonts w:ascii="Times New Roman" w:hAnsi="Times New Roman" w:cs="Times New Roman"/>
          <w:sz w:val="24"/>
          <w:szCs w:val="24"/>
        </w:rPr>
        <w:t xml:space="preserve">as the alternative language to </w:t>
      </w:r>
      <w:r w:rsidR="006C67FD">
        <w:rPr>
          <w:rFonts w:ascii="Times New Roman" w:hAnsi="Times New Roman" w:cs="Times New Roman"/>
          <w:sz w:val="24"/>
          <w:szCs w:val="24"/>
        </w:rPr>
        <w:t xml:space="preserve">Tonga and </w:t>
      </w:r>
      <w:r w:rsidR="00912C8B">
        <w:rPr>
          <w:rFonts w:ascii="Times New Roman" w:hAnsi="Times New Roman" w:cs="Times New Roman"/>
          <w:sz w:val="24"/>
          <w:szCs w:val="24"/>
        </w:rPr>
        <w:t>English as they teach because it is</w:t>
      </w:r>
      <w:r w:rsidR="00184A4A" w:rsidRPr="00DD68E8">
        <w:rPr>
          <w:rFonts w:ascii="Times New Roman" w:hAnsi="Times New Roman" w:cs="Times New Roman"/>
          <w:sz w:val="24"/>
          <w:szCs w:val="24"/>
        </w:rPr>
        <w:t xml:space="preserve"> the language they prefer to switch to </w:t>
      </w:r>
      <w:r w:rsidR="00912C8B">
        <w:rPr>
          <w:rFonts w:ascii="Times New Roman" w:hAnsi="Times New Roman" w:cs="Times New Roman"/>
          <w:sz w:val="24"/>
          <w:szCs w:val="24"/>
        </w:rPr>
        <w:t xml:space="preserve">in situations where there is need for </w:t>
      </w:r>
      <w:r w:rsidR="00AF5359">
        <w:rPr>
          <w:rFonts w:ascii="Times New Roman" w:hAnsi="Times New Roman" w:cs="Times New Roman"/>
          <w:sz w:val="24"/>
          <w:szCs w:val="24"/>
        </w:rPr>
        <w:t>explanation in another language</w:t>
      </w:r>
      <w:r w:rsidR="00A87CB1">
        <w:rPr>
          <w:rFonts w:ascii="Times New Roman" w:hAnsi="Times New Roman" w:cs="Times New Roman"/>
          <w:sz w:val="24"/>
          <w:szCs w:val="24"/>
        </w:rPr>
        <w:t xml:space="preserve"> apart from the medium of instruction (Tonga or English)</w:t>
      </w:r>
      <w:r w:rsidR="00912C8B">
        <w:rPr>
          <w:rFonts w:ascii="Times New Roman" w:hAnsi="Times New Roman" w:cs="Times New Roman"/>
          <w:sz w:val="24"/>
          <w:szCs w:val="24"/>
        </w:rPr>
        <w:t>.</w:t>
      </w:r>
      <w:r w:rsidR="00AE27BA">
        <w:rPr>
          <w:rFonts w:ascii="Times New Roman" w:hAnsi="Times New Roman" w:cs="Times New Roman"/>
          <w:sz w:val="24"/>
          <w:szCs w:val="24"/>
        </w:rPr>
        <w:t xml:space="preserve"> </w:t>
      </w:r>
      <w:r w:rsidR="00742AE7" w:rsidRPr="00DD68E8">
        <w:rPr>
          <w:rFonts w:ascii="Times New Roman" w:hAnsi="Times New Roman" w:cs="Times New Roman"/>
          <w:sz w:val="24"/>
          <w:szCs w:val="24"/>
        </w:rPr>
        <w:t xml:space="preserve">This further </w:t>
      </w:r>
      <w:r w:rsidR="005F568C" w:rsidRPr="00DD68E8">
        <w:rPr>
          <w:rFonts w:ascii="Times New Roman" w:hAnsi="Times New Roman" w:cs="Times New Roman"/>
          <w:sz w:val="24"/>
          <w:szCs w:val="24"/>
        </w:rPr>
        <w:t xml:space="preserve">emphasises the role that Nyanja plays in the primary classrooms of the multilingual </w:t>
      </w:r>
      <w:r w:rsidR="004C4D1C">
        <w:rPr>
          <w:rFonts w:ascii="Times New Roman" w:hAnsi="Times New Roman" w:cs="Times New Roman"/>
          <w:sz w:val="24"/>
          <w:szCs w:val="24"/>
        </w:rPr>
        <w:t>Livingstone Urban</w:t>
      </w:r>
      <w:r w:rsidR="00F72FF4" w:rsidRPr="00DD68E8">
        <w:rPr>
          <w:rFonts w:ascii="Times New Roman" w:hAnsi="Times New Roman" w:cs="Times New Roman"/>
          <w:sz w:val="24"/>
          <w:szCs w:val="24"/>
        </w:rPr>
        <w:t xml:space="preserve"> as a complementary language to English. </w:t>
      </w:r>
      <w:r w:rsidR="00841BF0">
        <w:rPr>
          <w:rFonts w:ascii="Times New Roman" w:hAnsi="Times New Roman" w:cs="Times New Roman"/>
          <w:sz w:val="24"/>
          <w:szCs w:val="24"/>
        </w:rPr>
        <w:t>The</w:t>
      </w:r>
      <w:r w:rsidR="000E552E" w:rsidRPr="00DD68E8">
        <w:rPr>
          <w:rFonts w:ascii="Times New Roman" w:hAnsi="Times New Roman" w:cs="Times New Roman"/>
          <w:sz w:val="24"/>
          <w:szCs w:val="24"/>
        </w:rPr>
        <w:t xml:space="preserve"> practice by teachers to use Nyanja as a complementary language to the official language English in </w:t>
      </w:r>
      <w:r w:rsidR="004C4D1C">
        <w:rPr>
          <w:rFonts w:ascii="Times New Roman" w:hAnsi="Times New Roman" w:cs="Times New Roman"/>
          <w:sz w:val="24"/>
          <w:szCs w:val="24"/>
        </w:rPr>
        <w:t>Livingstone Urban</w:t>
      </w:r>
      <w:r w:rsidR="000E552E" w:rsidRPr="00DD68E8">
        <w:rPr>
          <w:rFonts w:ascii="Times New Roman" w:hAnsi="Times New Roman" w:cs="Times New Roman"/>
          <w:sz w:val="24"/>
          <w:szCs w:val="24"/>
        </w:rPr>
        <w:t xml:space="preserve"> primary classrooms is not quite different from what Ogechi (2009) established in some Kenyan primary schools involving English and Kiswahili</w:t>
      </w:r>
      <w:r w:rsidR="005D059C" w:rsidRPr="00DD68E8">
        <w:rPr>
          <w:rFonts w:ascii="Times New Roman" w:hAnsi="Times New Roman" w:cs="Times New Roman"/>
          <w:sz w:val="24"/>
          <w:szCs w:val="24"/>
        </w:rPr>
        <w:t xml:space="preserve">. Just like Kiswahili complements English in some Kenyan primary schools according to the study by Ogechi (2009), Nyanja does the </w:t>
      </w:r>
      <w:r w:rsidR="00A00A4A">
        <w:rPr>
          <w:rFonts w:ascii="Times New Roman" w:hAnsi="Times New Roman" w:cs="Times New Roman"/>
          <w:sz w:val="24"/>
          <w:szCs w:val="24"/>
        </w:rPr>
        <w:t xml:space="preserve">same in </w:t>
      </w:r>
      <w:r w:rsidR="004C4D1C">
        <w:rPr>
          <w:rFonts w:ascii="Times New Roman" w:hAnsi="Times New Roman" w:cs="Times New Roman"/>
          <w:sz w:val="24"/>
          <w:szCs w:val="24"/>
        </w:rPr>
        <w:t>Livingstone Urban</w:t>
      </w:r>
      <w:r w:rsidR="00A00A4A">
        <w:rPr>
          <w:rFonts w:ascii="Times New Roman" w:hAnsi="Times New Roman" w:cs="Times New Roman"/>
          <w:sz w:val="24"/>
          <w:szCs w:val="24"/>
        </w:rPr>
        <w:t xml:space="preserve"> </w:t>
      </w:r>
      <w:r w:rsidR="005D059C" w:rsidRPr="00DD68E8">
        <w:rPr>
          <w:rFonts w:ascii="Times New Roman" w:hAnsi="Times New Roman" w:cs="Times New Roman"/>
          <w:sz w:val="24"/>
          <w:szCs w:val="24"/>
        </w:rPr>
        <w:t>primary classrooms.</w:t>
      </w:r>
      <w:r w:rsidR="002E1145" w:rsidRPr="00DD68E8">
        <w:rPr>
          <w:rFonts w:ascii="Times New Roman" w:hAnsi="Times New Roman" w:cs="Times New Roman"/>
          <w:sz w:val="24"/>
          <w:szCs w:val="24"/>
        </w:rPr>
        <w:t xml:space="preserve"> Teachers opt to use </w:t>
      </w:r>
      <w:r w:rsidR="00904670">
        <w:rPr>
          <w:rFonts w:ascii="Times New Roman" w:hAnsi="Times New Roman" w:cs="Times New Roman"/>
          <w:sz w:val="24"/>
          <w:szCs w:val="24"/>
        </w:rPr>
        <w:t>Nyanja</w:t>
      </w:r>
      <w:r w:rsidR="002E1145" w:rsidRPr="00DD68E8">
        <w:rPr>
          <w:rFonts w:ascii="Times New Roman" w:hAnsi="Times New Roman" w:cs="Times New Roman"/>
          <w:sz w:val="24"/>
          <w:szCs w:val="24"/>
        </w:rPr>
        <w:t xml:space="preserve"> as a complementary language because</w:t>
      </w:r>
      <w:r w:rsidR="00F169E5">
        <w:rPr>
          <w:rFonts w:ascii="Times New Roman" w:hAnsi="Times New Roman" w:cs="Times New Roman"/>
          <w:sz w:val="24"/>
          <w:szCs w:val="24"/>
        </w:rPr>
        <w:t xml:space="preserve"> they know</w:t>
      </w:r>
      <w:r w:rsidR="002E1145" w:rsidRPr="00DD68E8">
        <w:rPr>
          <w:rFonts w:ascii="Times New Roman" w:hAnsi="Times New Roman" w:cs="Times New Roman"/>
          <w:sz w:val="24"/>
          <w:szCs w:val="24"/>
        </w:rPr>
        <w:t xml:space="preserve"> it is the language widely spoken </w:t>
      </w:r>
      <w:r w:rsidR="004953CB" w:rsidRPr="00DD68E8">
        <w:rPr>
          <w:rFonts w:ascii="Times New Roman" w:hAnsi="Times New Roman" w:cs="Times New Roman"/>
          <w:sz w:val="24"/>
          <w:szCs w:val="24"/>
        </w:rPr>
        <w:t xml:space="preserve">by </w:t>
      </w:r>
      <w:r w:rsidR="002E1145" w:rsidRPr="00DD68E8">
        <w:rPr>
          <w:rFonts w:ascii="Times New Roman" w:hAnsi="Times New Roman" w:cs="Times New Roman"/>
          <w:sz w:val="24"/>
          <w:szCs w:val="24"/>
        </w:rPr>
        <w:t xml:space="preserve">children </w:t>
      </w:r>
      <w:r w:rsidR="0079764A" w:rsidRPr="00DD68E8">
        <w:rPr>
          <w:rFonts w:ascii="Times New Roman" w:hAnsi="Times New Roman" w:cs="Times New Roman"/>
          <w:sz w:val="24"/>
          <w:szCs w:val="24"/>
        </w:rPr>
        <w:t>and can be understood nearly by all children.</w:t>
      </w:r>
    </w:p>
    <w:p w14:paraId="48C05A53" w14:textId="77777777" w:rsidR="00473041" w:rsidRPr="00085EDF" w:rsidRDefault="00587D77" w:rsidP="00AC0506">
      <w:pPr>
        <w:pStyle w:val="Heading3"/>
        <w:numPr>
          <w:ilvl w:val="3"/>
          <w:numId w:val="16"/>
        </w:numPr>
        <w:ind w:left="851" w:hanging="851"/>
        <w:rPr>
          <w:sz w:val="24"/>
        </w:rPr>
      </w:pPr>
      <w:r>
        <w:rPr>
          <w:sz w:val="24"/>
        </w:rPr>
        <w:t xml:space="preserve">The use of </w:t>
      </w:r>
      <w:r w:rsidR="00473041" w:rsidRPr="00085EDF">
        <w:rPr>
          <w:sz w:val="24"/>
        </w:rPr>
        <w:t>Nyanja to control the class</w:t>
      </w:r>
    </w:p>
    <w:p w14:paraId="16560EBA" w14:textId="77777777" w:rsidR="007A0774" w:rsidRPr="00B45F28" w:rsidRDefault="007663A8" w:rsidP="00B45F28">
      <w:pPr>
        <w:spacing w:after="240" w:line="360" w:lineRule="auto"/>
        <w:jc w:val="both"/>
        <w:rPr>
          <w:rFonts w:ascii="Times New Roman" w:hAnsi="Times New Roman" w:cs="Times New Roman"/>
          <w:sz w:val="24"/>
          <w:szCs w:val="24"/>
        </w:rPr>
      </w:pPr>
      <w:r w:rsidRPr="007663A8">
        <w:rPr>
          <w:rFonts w:ascii="Times New Roman" w:hAnsi="Times New Roman" w:cs="Times New Roman"/>
          <w:sz w:val="24"/>
          <w:szCs w:val="24"/>
        </w:rPr>
        <w:t xml:space="preserve">The findings also indicate that some teachers </w:t>
      </w:r>
      <w:r w:rsidR="00435433">
        <w:rPr>
          <w:rFonts w:ascii="Times New Roman" w:hAnsi="Times New Roman" w:cs="Times New Roman"/>
          <w:sz w:val="24"/>
          <w:szCs w:val="24"/>
        </w:rPr>
        <w:t xml:space="preserve">in the selected primary schools </w:t>
      </w:r>
      <w:r w:rsidR="00222BBA">
        <w:rPr>
          <w:rFonts w:ascii="Times New Roman" w:hAnsi="Times New Roman" w:cs="Times New Roman"/>
          <w:sz w:val="24"/>
          <w:szCs w:val="24"/>
        </w:rPr>
        <w:t>switched</w:t>
      </w:r>
      <w:r w:rsidR="006652B7">
        <w:rPr>
          <w:rFonts w:ascii="Times New Roman" w:hAnsi="Times New Roman" w:cs="Times New Roman"/>
          <w:sz w:val="24"/>
          <w:szCs w:val="24"/>
        </w:rPr>
        <w:t xml:space="preserve"> to Nyanja </w:t>
      </w:r>
      <w:r w:rsidRPr="007663A8">
        <w:rPr>
          <w:rFonts w:ascii="Times New Roman" w:hAnsi="Times New Roman" w:cs="Times New Roman"/>
          <w:sz w:val="24"/>
          <w:szCs w:val="24"/>
        </w:rPr>
        <w:t>to control their classes when they noticed that learners</w:t>
      </w:r>
      <w:r w:rsidR="00DD3C0D">
        <w:rPr>
          <w:rFonts w:ascii="Times New Roman" w:hAnsi="Times New Roman" w:cs="Times New Roman"/>
          <w:sz w:val="24"/>
          <w:szCs w:val="24"/>
        </w:rPr>
        <w:t xml:space="preserve"> were making noise</w:t>
      </w:r>
      <w:r w:rsidR="006418F9">
        <w:rPr>
          <w:rFonts w:ascii="Times New Roman" w:hAnsi="Times New Roman" w:cs="Times New Roman"/>
          <w:sz w:val="24"/>
          <w:szCs w:val="24"/>
        </w:rPr>
        <w:t xml:space="preserve"> as illustrated below:</w:t>
      </w:r>
      <w:r w:rsidR="007A0774">
        <w:rPr>
          <w:rFonts w:cstheme="minorHAnsi"/>
          <w:b/>
          <w:sz w:val="24"/>
          <w:szCs w:val="24"/>
        </w:rPr>
        <w:br w:type="page"/>
      </w:r>
    </w:p>
    <w:p w14:paraId="7E7FB09C" w14:textId="77777777" w:rsidR="007663A8" w:rsidRPr="00E90F26" w:rsidRDefault="007663A8" w:rsidP="007E5026">
      <w:pPr>
        <w:spacing w:after="240" w:line="360" w:lineRule="auto"/>
        <w:jc w:val="both"/>
        <w:rPr>
          <w:rFonts w:cstheme="minorHAnsi"/>
          <w:b/>
          <w:sz w:val="24"/>
          <w:szCs w:val="24"/>
        </w:rPr>
      </w:pPr>
      <w:r w:rsidRPr="00E90F26">
        <w:rPr>
          <w:rFonts w:cstheme="minorHAnsi"/>
          <w:b/>
          <w:sz w:val="24"/>
          <w:szCs w:val="24"/>
        </w:rPr>
        <w:lastRenderedPageBreak/>
        <w:t xml:space="preserve">Excerpt </w:t>
      </w:r>
      <w:r w:rsidR="00EB292D">
        <w:rPr>
          <w:rFonts w:cstheme="minorHAnsi"/>
          <w:b/>
          <w:sz w:val="24"/>
          <w:szCs w:val="24"/>
        </w:rPr>
        <w:t>23</w:t>
      </w:r>
      <w:r w:rsidRPr="00E90F26">
        <w:rPr>
          <w:rFonts w:cstheme="minorHAnsi"/>
          <w:b/>
          <w:sz w:val="24"/>
          <w:szCs w:val="24"/>
        </w:rPr>
        <w:t xml:space="preserve"> (Lesson Verbatim 5)</w:t>
      </w:r>
      <w:r w:rsidR="00907674" w:rsidRPr="00E90F26">
        <w:rPr>
          <w:rFonts w:cstheme="minorHAnsi"/>
          <w:b/>
          <w:sz w:val="24"/>
          <w:szCs w:val="24"/>
        </w:rPr>
        <w:t>:</w:t>
      </w:r>
    </w:p>
    <w:p w14:paraId="03A755F9" w14:textId="77777777" w:rsidR="0002502C" w:rsidRPr="007029F5" w:rsidRDefault="0002502C" w:rsidP="008F01C2">
      <w:pPr>
        <w:spacing w:after="0" w:line="240" w:lineRule="auto"/>
        <w:ind w:left="1418" w:hanging="1134"/>
        <w:jc w:val="both"/>
        <w:rPr>
          <w:rFonts w:cstheme="minorHAnsi"/>
          <w:sz w:val="24"/>
          <w:szCs w:val="24"/>
        </w:rPr>
      </w:pPr>
      <w:r w:rsidRPr="007029F5">
        <w:rPr>
          <w:rFonts w:cstheme="minorHAnsi"/>
          <w:sz w:val="24"/>
          <w:szCs w:val="24"/>
        </w:rPr>
        <w:t xml:space="preserve">Teacher 5: (in Tonga) </w:t>
      </w:r>
      <w:r w:rsidRPr="007029F5">
        <w:rPr>
          <w:rFonts w:cstheme="minorHAnsi"/>
          <w:i/>
          <w:sz w:val="24"/>
          <w:szCs w:val="24"/>
        </w:rPr>
        <w:t>Inzya, kuuma bbola akusobana antoomwe</w:t>
      </w:r>
      <w:r w:rsidRPr="007029F5">
        <w:rPr>
          <w:rFonts w:cstheme="minorHAnsi"/>
          <w:sz w:val="24"/>
          <w:szCs w:val="24"/>
        </w:rPr>
        <w:t xml:space="preserve"> ‘yes, playing football and playing together’.</w:t>
      </w:r>
    </w:p>
    <w:p w14:paraId="4599EA54" w14:textId="77777777" w:rsidR="0002502C" w:rsidRPr="007029F5" w:rsidRDefault="0002502C" w:rsidP="008F01C2">
      <w:pPr>
        <w:spacing w:after="0" w:line="240" w:lineRule="auto"/>
        <w:ind w:left="284" w:firstLine="283"/>
        <w:jc w:val="both"/>
        <w:rPr>
          <w:rFonts w:cstheme="minorHAnsi"/>
          <w:sz w:val="24"/>
          <w:szCs w:val="24"/>
        </w:rPr>
      </w:pPr>
      <w:r w:rsidRPr="007029F5">
        <w:rPr>
          <w:rFonts w:cstheme="minorHAnsi"/>
          <w:sz w:val="24"/>
          <w:szCs w:val="24"/>
        </w:rPr>
        <w:t>(the children begin making noise)</w:t>
      </w:r>
    </w:p>
    <w:p w14:paraId="3CBF6D2F" w14:textId="3FF1265C" w:rsidR="0002502C" w:rsidRPr="007029F5" w:rsidRDefault="0002502C" w:rsidP="008F01C2">
      <w:pPr>
        <w:spacing w:after="0" w:line="240" w:lineRule="auto"/>
        <w:ind w:left="1418" w:hanging="1134"/>
        <w:jc w:val="both"/>
        <w:rPr>
          <w:rFonts w:cstheme="minorHAnsi"/>
          <w:sz w:val="24"/>
          <w:szCs w:val="24"/>
        </w:rPr>
      </w:pPr>
      <w:r w:rsidRPr="007029F5">
        <w:rPr>
          <w:rFonts w:cstheme="minorHAnsi"/>
          <w:sz w:val="24"/>
          <w:szCs w:val="24"/>
        </w:rPr>
        <w:t xml:space="preserve">Teacher 5: (irritated by some noise) (in Nyanja) </w:t>
      </w:r>
      <w:r w:rsidRPr="007029F5">
        <w:rPr>
          <w:rFonts w:cstheme="minorHAnsi"/>
          <w:i/>
          <w:sz w:val="24"/>
          <w:szCs w:val="24"/>
        </w:rPr>
        <w:t>Ninvela benangu bakungopanga chongo,</w:t>
      </w:r>
      <w:r w:rsidR="00F24DD0">
        <w:rPr>
          <w:rFonts w:cstheme="minorHAnsi"/>
          <w:i/>
          <w:sz w:val="24"/>
          <w:szCs w:val="24"/>
        </w:rPr>
        <w:t xml:space="preserve"> </w:t>
      </w:r>
      <w:r w:rsidRPr="007029F5">
        <w:rPr>
          <w:rFonts w:cstheme="minorHAnsi"/>
          <w:i/>
          <w:sz w:val="24"/>
          <w:szCs w:val="24"/>
        </w:rPr>
        <w:t>manje ngati nikuone uzadabwa nizakumenya</w:t>
      </w:r>
      <w:r w:rsidRPr="007029F5">
        <w:rPr>
          <w:rFonts w:cstheme="minorHAnsi"/>
          <w:sz w:val="24"/>
          <w:szCs w:val="24"/>
        </w:rPr>
        <w:t xml:space="preserve"> ‘I’m hearing some are making noise, if I happen to see you, you’ll be surprised I’ll beat you’. </w:t>
      </w:r>
    </w:p>
    <w:p w14:paraId="16CC87A8" w14:textId="77777777" w:rsidR="007663A8" w:rsidRPr="007663A8" w:rsidRDefault="0002502C" w:rsidP="008F01C2">
      <w:pPr>
        <w:spacing w:line="240" w:lineRule="auto"/>
        <w:ind w:left="284" w:firstLine="1134"/>
        <w:jc w:val="both"/>
        <w:rPr>
          <w:rFonts w:ascii="Times New Roman" w:hAnsi="Times New Roman" w:cs="Times New Roman"/>
          <w:sz w:val="24"/>
          <w:szCs w:val="24"/>
        </w:rPr>
      </w:pPr>
      <w:r w:rsidRPr="007029F5">
        <w:rPr>
          <w:rFonts w:cstheme="minorHAnsi"/>
          <w:sz w:val="24"/>
          <w:szCs w:val="24"/>
        </w:rPr>
        <w:t>Concentrate and listen!</w:t>
      </w:r>
    </w:p>
    <w:p w14:paraId="3F7CFADE" w14:textId="77777777" w:rsidR="007663A8" w:rsidRPr="00652832" w:rsidRDefault="000A2A09" w:rsidP="00F70F27">
      <w:pPr>
        <w:spacing w:after="0" w:line="240" w:lineRule="auto"/>
        <w:jc w:val="both"/>
        <w:rPr>
          <w:rFonts w:cstheme="minorHAnsi"/>
          <w:b/>
          <w:sz w:val="24"/>
          <w:szCs w:val="24"/>
        </w:rPr>
      </w:pPr>
      <w:r w:rsidRPr="00652832">
        <w:rPr>
          <w:rFonts w:cstheme="minorHAnsi"/>
          <w:b/>
          <w:sz w:val="24"/>
          <w:szCs w:val="24"/>
        </w:rPr>
        <w:t xml:space="preserve">Excerpt </w:t>
      </w:r>
      <w:r w:rsidR="00EB292D">
        <w:rPr>
          <w:rFonts w:cstheme="minorHAnsi"/>
          <w:b/>
          <w:sz w:val="24"/>
          <w:szCs w:val="24"/>
        </w:rPr>
        <w:t>2</w:t>
      </w:r>
      <w:r w:rsidR="00965FB2">
        <w:rPr>
          <w:rFonts w:cstheme="minorHAnsi"/>
          <w:b/>
          <w:sz w:val="24"/>
          <w:szCs w:val="24"/>
        </w:rPr>
        <w:t>4</w:t>
      </w:r>
      <w:r w:rsidR="007663A8" w:rsidRPr="00652832">
        <w:rPr>
          <w:rFonts w:cstheme="minorHAnsi"/>
          <w:b/>
          <w:sz w:val="24"/>
          <w:szCs w:val="24"/>
        </w:rPr>
        <w:t xml:space="preserve"> (from Lesson Verbatim 11)</w:t>
      </w:r>
      <w:r w:rsidRPr="00652832">
        <w:rPr>
          <w:rFonts w:cstheme="minorHAnsi"/>
          <w:b/>
          <w:sz w:val="24"/>
          <w:szCs w:val="24"/>
        </w:rPr>
        <w:t>:</w:t>
      </w:r>
    </w:p>
    <w:p w14:paraId="38B0F163" w14:textId="77777777" w:rsidR="00A73171" w:rsidRPr="007029F5" w:rsidRDefault="00A73171" w:rsidP="00F70F27">
      <w:pPr>
        <w:spacing w:after="0" w:line="240" w:lineRule="auto"/>
        <w:ind w:left="284" w:firstLine="283"/>
        <w:jc w:val="both"/>
        <w:rPr>
          <w:rFonts w:cstheme="minorHAnsi"/>
          <w:sz w:val="24"/>
          <w:szCs w:val="24"/>
        </w:rPr>
      </w:pPr>
      <w:r w:rsidRPr="007029F5">
        <w:rPr>
          <w:rFonts w:cstheme="minorHAnsi"/>
          <w:sz w:val="24"/>
          <w:szCs w:val="24"/>
        </w:rPr>
        <w:t>(the pupils are still talking to the dislike of the teacher)</w:t>
      </w:r>
    </w:p>
    <w:p w14:paraId="77293B87" w14:textId="77777777" w:rsidR="007663A8" w:rsidRDefault="00A73171" w:rsidP="00F70F27">
      <w:pPr>
        <w:spacing w:after="0" w:line="240" w:lineRule="auto"/>
        <w:ind w:left="1418" w:hanging="1134"/>
        <w:jc w:val="both"/>
        <w:rPr>
          <w:rFonts w:cstheme="minorHAnsi"/>
          <w:sz w:val="24"/>
          <w:szCs w:val="24"/>
        </w:rPr>
      </w:pPr>
      <w:r w:rsidRPr="007029F5">
        <w:rPr>
          <w:rFonts w:cstheme="minorHAnsi"/>
          <w:sz w:val="24"/>
          <w:szCs w:val="24"/>
        </w:rPr>
        <w:t>Teacher 11: (in Nyanja</w:t>
      </w:r>
      <w:r w:rsidRPr="007029F5">
        <w:rPr>
          <w:rFonts w:cstheme="minorHAnsi"/>
          <w:i/>
          <w:sz w:val="24"/>
          <w:szCs w:val="24"/>
        </w:rPr>
        <w:t>) Imwe simumvela? Siyani kupanga chongo. nakamba ati tengani ma books yanu mulembe exercise yamene nifuna kulemba pa board. Nizakumenyani. Sinifuna chongo. Mumvela?</w:t>
      </w:r>
      <w:r w:rsidRPr="007029F5">
        <w:rPr>
          <w:rFonts w:cstheme="minorHAnsi"/>
          <w:sz w:val="24"/>
          <w:szCs w:val="24"/>
        </w:rPr>
        <w:t xml:space="preserve"> ‘You don’t understand? Stop making noise. I said get your exercise books you write the exercise I’m going to write on the board. I’ll beat you. I don’t want noise. Have you understood?’</w:t>
      </w:r>
    </w:p>
    <w:p w14:paraId="03DD9EB6" w14:textId="77777777" w:rsidR="00F70F27" w:rsidRPr="007663A8" w:rsidRDefault="00F70F27" w:rsidP="00F70F27">
      <w:pPr>
        <w:spacing w:line="240" w:lineRule="auto"/>
        <w:ind w:left="1418" w:hanging="1134"/>
        <w:jc w:val="both"/>
        <w:rPr>
          <w:rFonts w:ascii="Times New Roman" w:hAnsi="Times New Roman" w:cs="Times New Roman"/>
          <w:sz w:val="24"/>
          <w:szCs w:val="24"/>
        </w:rPr>
      </w:pPr>
    </w:p>
    <w:p w14:paraId="681E588C" w14:textId="77777777" w:rsidR="007663A8" w:rsidRPr="007663A8" w:rsidRDefault="0002502C" w:rsidP="007E5026">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In </w:t>
      </w:r>
      <w:r w:rsidR="007663A8" w:rsidRPr="007663A8">
        <w:rPr>
          <w:rFonts w:ascii="Times New Roman" w:hAnsi="Times New Roman" w:cs="Times New Roman"/>
          <w:sz w:val="24"/>
          <w:szCs w:val="24"/>
        </w:rPr>
        <w:t xml:space="preserve">Excerpt </w:t>
      </w:r>
      <w:r w:rsidR="00290D64">
        <w:rPr>
          <w:rFonts w:ascii="Times New Roman" w:hAnsi="Times New Roman" w:cs="Times New Roman"/>
          <w:sz w:val="24"/>
          <w:szCs w:val="24"/>
        </w:rPr>
        <w:t>23</w:t>
      </w:r>
      <w:r>
        <w:rPr>
          <w:rFonts w:ascii="Times New Roman" w:hAnsi="Times New Roman" w:cs="Times New Roman"/>
          <w:sz w:val="24"/>
          <w:szCs w:val="24"/>
        </w:rPr>
        <w:t xml:space="preserve"> the</w:t>
      </w:r>
      <w:r w:rsidR="007663A8" w:rsidRPr="007663A8">
        <w:rPr>
          <w:rFonts w:ascii="Times New Roman" w:hAnsi="Times New Roman" w:cs="Times New Roman"/>
          <w:sz w:val="24"/>
          <w:szCs w:val="24"/>
        </w:rPr>
        <w:t xml:space="preserve"> teacher switched from Tonga the medium of communication to Nyanja during a Grade 2 Social Studies lesson as she warned the class against making noise. Under similar circumstances</w:t>
      </w:r>
      <w:r w:rsidR="007663A8">
        <w:rPr>
          <w:rFonts w:ascii="Times New Roman" w:hAnsi="Times New Roman" w:cs="Times New Roman"/>
          <w:sz w:val="24"/>
          <w:szCs w:val="24"/>
        </w:rPr>
        <w:t>, another</w:t>
      </w:r>
      <w:r w:rsidR="007663A8" w:rsidRPr="007663A8">
        <w:rPr>
          <w:rFonts w:ascii="Times New Roman" w:hAnsi="Times New Roman" w:cs="Times New Roman"/>
          <w:sz w:val="24"/>
          <w:szCs w:val="24"/>
        </w:rPr>
        <w:t xml:space="preserve"> teacher switched from English to Nyanja during a Grade 6 Science lesson in an attempt to contr</w:t>
      </w:r>
      <w:r>
        <w:rPr>
          <w:rFonts w:ascii="Times New Roman" w:hAnsi="Times New Roman" w:cs="Times New Roman"/>
          <w:sz w:val="24"/>
          <w:szCs w:val="24"/>
        </w:rPr>
        <w:t xml:space="preserve">ol the class as shown in </w:t>
      </w:r>
      <w:r w:rsidR="007663A8" w:rsidRPr="007663A8">
        <w:rPr>
          <w:rFonts w:ascii="Times New Roman" w:hAnsi="Times New Roman" w:cs="Times New Roman"/>
          <w:sz w:val="24"/>
          <w:szCs w:val="24"/>
        </w:rPr>
        <w:t xml:space="preserve">Excerpt </w:t>
      </w:r>
      <w:r w:rsidR="00290D64">
        <w:rPr>
          <w:rFonts w:ascii="Times New Roman" w:hAnsi="Times New Roman" w:cs="Times New Roman"/>
          <w:sz w:val="24"/>
          <w:szCs w:val="24"/>
        </w:rPr>
        <w:t>24</w:t>
      </w:r>
      <w:r w:rsidR="007663A8" w:rsidRPr="007663A8">
        <w:rPr>
          <w:rFonts w:ascii="Times New Roman" w:hAnsi="Times New Roman" w:cs="Times New Roman"/>
          <w:sz w:val="24"/>
          <w:szCs w:val="24"/>
        </w:rPr>
        <w:t>.</w:t>
      </w:r>
      <w:r w:rsidR="00C70E43">
        <w:rPr>
          <w:rFonts w:ascii="Times New Roman" w:hAnsi="Times New Roman" w:cs="Times New Roman"/>
          <w:sz w:val="24"/>
          <w:szCs w:val="24"/>
        </w:rPr>
        <w:t xml:space="preserve"> </w:t>
      </w:r>
      <w:r w:rsidR="007663A8" w:rsidRPr="007663A8">
        <w:rPr>
          <w:rFonts w:ascii="Times New Roman" w:hAnsi="Times New Roman" w:cs="Times New Roman"/>
          <w:sz w:val="24"/>
          <w:szCs w:val="24"/>
        </w:rPr>
        <w:t>From these excerpts, the findings show that some teachers switched to a language they knew would send the intended message to the whole c</w:t>
      </w:r>
      <w:r w:rsidR="00D54C3C">
        <w:rPr>
          <w:rFonts w:ascii="Times New Roman" w:hAnsi="Times New Roman" w:cs="Times New Roman"/>
          <w:sz w:val="24"/>
          <w:szCs w:val="24"/>
        </w:rPr>
        <w:t xml:space="preserve">lass </w:t>
      </w:r>
      <w:r w:rsidR="007663A8" w:rsidRPr="007663A8">
        <w:rPr>
          <w:rFonts w:ascii="Times New Roman" w:hAnsi="Times New Roman" w:cs="Times New Roman"/>
          <w:sz w:val="24"/>
          <w:szCs w:val="24"/>
        </w:rPr>
        <w:t>in an attempt</w:t>
      </w:r>
      <w:r w:rsidR="00D54C3C">
        <w:rPr>
          <w:rFonts w:ascii="Times New Roman" w:hAnsi="Times New Roman" w:cs="Times New Roman"/>
          <w:sz w:val="24"/>
          <w:szCs w:val="24"/>
        </w:rPr>
        <w:t xml:space="preserve"> to bring order during lessons.</w:t>
      </w:r>
    </w:p>
    <w:p w14:paraId="6F37E80B" w14:textId="77777777" w:rsidR="006414CA" w:rsidRPr="007029F5" w:rsidRDefault="007663A8" w:rsidP="007E5026">
      <w:pPr>
        <w:spacing w:after="240" w:line="360" w:lineRule="auto"/>
        <w:jc w:val="both"/>
        <w:rPr>
          <w:rFonts w:ascii="Times New Roman" w:hAnsi="Times New Roman" w:cs="Times New Roman"/>
          <w:sz w:val="24"/>
          <w:szCs w:val="24"/>
        </w:rPr>
      </w:pPr>
      <w:r w:rsidRPr="007663A8">
        <w:rPr>
          <w:rFonts w:ascii="Times New Roman" w:hAnsi="Times New Roman" w:cs="Times New Roman"/>
          <w:sz w:val="24"/>
          <w:szCs w:val="24"/>
        </w:rPr>
        <w:t>Some teachers switched from the prescribed medium of instruction when they wanted to control their classes by ordering them to conduct themselves in the appropriate manner or to stop the unacceptable things they were doing. This happened when teachers observed some behaviour that would undermine the orderliness d</w:t>
      </w:r>
      <w:r w:rsidR="0021407B">
        <w:rPr>
          <w:rFonts w:ascii="Times New Roman" w:hAnsi="Times New Roman" w:cs="Times New Roman"/>
          <w:sz w:val="24"/>
          <w:szCs w:val="24"/>
        </w:rPr>
        <w:t xml:space="preserve">uring their lessons and the </w:t>
      </w:r>
      <w:r w:rsidRPr="007663A8">
        <w:rPr>
          <w:rFonts w:ascii="Times New Roman" w:hAnsi="Times New Roman" w:cs="Times New Roman"/>
          <w:sz w:val="24"/>
          <w:szCs w:val="24"/>
        </w:rPr>
        <w:t>switching was a reaction to that effect</w:t>
      </w:r>
      <w:r w:rsidR="0021407B">
        <w:rPr>
          <w:rFonts w:ascii="Times New Roman" w:hAnsi="Times New Roman" w:cs="Times New Roman"/>
          <w:sz w:val="24"/>
          <w:szCs w:val="24"/>
        </w:rPr>
        <w:t xml:space="preserve">. </w:t>
      </w:r>
      <w:r w:rsidRPr="007663A8">
        <w:rPr>
          <w:rFonts w:ascii="Times New Roman" w:hAnsi="Times New Roman" w:cs="Times New Roman"/>
          <w:sz w:val="24"/>
          <w:szCs w:val="24"/>
        </w:rPr>
        <w:t>What would be realised from such situations is that teachers usually want to use a language that would be understood by nearly all the children when controlling unwanted behaviour</w:t>
      </w:r>
      <w:r w:rsidR="00803E73">
        <w:rPr>
          <w:rFonts w:ascii="Times New Roman" w:hAnsi="Times New Roman" w:cs="Times New Roman"/>
          <w:sz w:val="24"/>
          <w:szCs w:val="24"/>
        </w:rPr>
        <w:t xml:space="preserve"> in class especially when it involved the whole class or a group</w:t>
      </w:r>
      <w:r w:rsidRPr="007663A8">
        <w:rPr>
          <w:rFonts w:ascii="Times New Roman" w:hAnsi="Times New Roman" w:cs="Times New Roman"/>
          <w:sz w:val="24"/>
          <w:szCs w:val="24"/>
        </w:rPr>
        <w:t>. Had the teachers spoken in Tonga, though it is the prescribed medium of instruction, there were chances that some children would have cont</w:t>
      </w:r>
      <w:r w:rsidR="00BA65A4">
        <w:rPr>
          <w:rFonts w:ascii="Times New Roman" w:hAnsi="Times New Roman" w:cs="Times New Roman"/>
          <w:sz w:val="24"/>
          <w:szCs w:val="24"/>
        </w:rPr>
        <w:t xml:space="preserve">inued not paying attention. Therefore, it can be inferred </w:t>
      </w:r>
      <w:r w:rsidR="005B76E1">
        <w:rPr>
          <w:rFonts w:ascii="Times New Roman" w:hAnsi="Times New Roman" w:cs="Times New Roman"/>
          <w:sz w:val="24"/>
          <w:szCs w:val="24"/>
        </w:rPr>
        <w:t xml:space="preserve">from the findings </w:t>
      </w:r>
      <w:r w:rsidR="00BA65A4">
        <w:rPr>
          <w:rFonts w:ascii="Times New Roman" w:hAnsi="Times New Roman" w:cs="Times New Roman"/>
          <w:sz w:val="24"/>
          <w:szCs w:val="24"/>
        </w:rPr>
        <w:t xml:space="preserve">that </w:t>
      </w:r>
      <w:r w:rsidRPr="007663A8">
        <w:rPr>
          <w:rFonts w:ascii="Times New Roman" w:hAnsi="Times New Roman" w:cs="Times New Roman"/>
          <w:sz w:val="24"/>
          <w:szCs w:val="24"/>
        </w:rPr>
        <w:t xml:space="preserve">switching to a more familiar language to the majority of children </w:t>
      </w:r>
      <w:r w:rsidR="00A91F5E">
        <w:rPr>
          <w:rFonts w:ascii="Times New Roman" w:hAnsi="Times New Roman" w:cs="Times New Roman"/>
          <w:sz w:val="24"/>
          <w:szCs w:val="24"/>
        </w:rPr>
        <w:t xml:space="preserve">would </w:t>
      </w:r>
      <w:r w:rsidR="00607E46">
        <w:rPr>
          <w:rFonts w:ascii="Times New Roman" w:hAnsi="Times New Roman" w:cs="Times New Roman"/>
          <w:sz w:val="24"/>
          <w:szCs w:val="24"/>
        </w:rPr>
        <w:t>be one</w:t>
      </w:r>
      <w:r w:rsidR="00BD0A92">
        <w:rPr>
          <w:rFonts w:ascii="Times New Roman" w:hAnsi="Times New Roman" w:cs="Times New Roman"/>
          <w:sz w:val="24"/>
          <w:szCs w:val="24"/>
        </w:rPr>
        <w:t xml:space="preserve"> way of controlling learners</w:t>
      </w:r>
      <w:r w:rsidRPr="007663A8">
        <w:rPr>
          <w:rFonts w:ascii="Times New Roman" w:hAnsi="Times New Roman" w:cs="Times New Roman"/>
          <w:sz w:val="24"/>
          <w:szCs w:val="24"/>
        </w:rPr>
        <w:t xml:space="preserve">. From the excerpts above, a conclusion can be made that when teachers realise that the classroom is not favourable for effective teaching at some point due to noise or confusion, what would be necessary at such a point is to communicate the need for </w:t>
      </w:r>
      <w:r w:rsidR="000217DD">
        <w:rPr>
          <w:rFonts w:ascii="Times New Roman" w:hAnsi="Times New Roman" w:cs="Times New Roman"/>
          <w:sz w:val="24"/>
          <w:szCs w:val="24"/>
        </w:rPr>
        <w:t>order</w:t>
      </w:r>
      <w:r w:rsidRPr="007663A8">
        <w:rPr>
          <w:rFonts w:ascii="Times New Roman" w:hAnsi="Times New Roman" w:cs="Times New Roman"/>
          <w:sz w:val="24"/>
          <w:szCs w:val="24"/>
        </w:rPr>
        <w:t xml:space="preserve">; and that could be done by switching to a language all children </w:t>
      </w:r>
      <w:r w:rsidR="000217DD">
        <w:rPr>
          <w:rFonts w:ascii="Times New Roman" w:hAnsi="Times New Roman" w:cs="Times New Roman"/>
          <w:sz w:val="24"/>
          <w:szCs w:val="24"/>
        </w:rPr>
        <w:t>would</w:t>
      </w:r>
      <w:r w:rsidRPr="007663A8">
        <w:rPr>
          <w:rFonts w:ascii="Times New Roman" w:hAnsi="Times New Roman" w:cs="Times New Roman"/>
          <w:sz w:val="24"/>
          <w:szCs w:val="24"/>
        </w:rPr>
        <w:t xml:space="preserve"> understand irrespective of the official medium of instruction and communication.</w:t>
      </w:r>
    </w:p>
    <w:p w14:paraId="4ECDF17F" w14:textId="77777777" w:rsidR="00601AB4" w:rsidRPr="007029F5" w:rsidRDefault="0044696F" w:rsidP="00AC0506">
      <w:pPr>
        <w:pStyle w:val="Heading2"/>
        <w:numPr>
          <w:ilvl w:val="2"/>
          <w:numId w:val="16"/>
        </w:numPr>
        <w:ind w:left="851" w:hanging="851"/>
      </w:pPr>
      <w:bookmarkStart w:id="54" w:name="_Toc499552518"/>
      <w:r>
        <w:lastRenderedPageBreak/>
        <w:t>Miscellaneous</w:t>
      </w:r>
      <w:r w:rsidR="00CF5251">
        <w:t xml:space="preserve"> </w:t>
      </w:r>
      <w:r w:rsidR="001B30CB" w:rsidRPr="007029F5">
        <w:t xml:space="preserve">functions of language </w:t>
      </w:r>
      <w:r w:rsidR="007C66A6">
        <w:t>choice</w:t>
      </w:r>
      <w:r w:rsidR="00DB748E">
        <w:t>s by teachers</w:t>
      </w:r>
      <w:bookmarkEnd w:id="54"/>
    </w:p>
    <w:p w14:paraId="4DB66695" w14:textId="21E45DF5" w:rsidR="00AD42F7" w:rsidRPr="00B82D9E" w:rsidRDefault="008751B8" w:rsidP="00D30606">
      <w:pPr>
        <w:pStyle w:val="Heading3"/>
        <w:numPr>
          <w:ilvl w:val="3"/>
          <w:numId w:val="16"/>
        </w:numPr>
        <w:rPr>
          <w:sz w:val="24"/>
        </w:rPr>
      </w:pPr>
      <w:r w:rsidRPr="00B82D9E">
        <w:rPr>
          <w:sz w:val="24"/>
        </w:rPr>
        <w:t>Exhorting</w:t>
      </w:r>
      <w:r w:rsidR="0010240E" w:rsidRPr="00B82D9E">
        <w:rPr>
          <w:sz w:val="24"/>
        </w:rPr>
        <w:t xml:space="preserve"> l</w:t>
      </w:r>
      <w:r w:rsidR="00754B8C" w:rsidRPr="00B82D9E">
        <w:rPr>
          <w:sz w:val="24"/>
        </w:rPr>
        <w:t>earners to p</w:t>
      </w:r>
      <w:r w:rsidR="00AD42F7" w:rsidRPr="00B82D9E">
        <w:rPr>
          <w:sz w:val="24"/>
        </w:rPr>
        <w:t>articipate</w:t>
      </w:r>
    </w:p>
    <w:p w14:paraId="698A4CF9" w14:textId="77777777" w:rsidR="00AD42F7" w:rsidRPr="00807535" w:rsidRDefault="00CB41E7" w:rsidP="007E5026">
      <w:pPr>
        <w:spacing w:after="240" w:line="360" w:lineRule="auto"/>
        <w:jc w:val="both"/>
        <w:rPr>
          <w:rFonts w:ascii="Times New Roman" w:hAnsi="Times New Roman" w:cs="Times New Roman"/>
          <w:sz w:val="24"/>
        </w:rPr>
      </w:pPr>
      <w:r>
        <w:rPr>
          <w:rFonts w:ascii="Times New Roman" w:hAnsi="Times New Roman" w:cs="Times New Roman"/>
          <w:sz w:val="24"/>
        </w:rPr>
        <w:t xml:space="preserve">Some teachers translanguaged to </w:t>
      </w:r>
      <w:r w:rsidR="008751B8">
        <w:rPr>
          <w:rFonts w:ascii="Times New Roman" w:hAnsi="Times New Roman" w:cs="Times New Roman"/>
          <w:sz w:val="24"/>
        </w:rPr>
        <w:t>exhort</w:t>
      </w:r>
      <w:r w:rsidR="00AD42F7" w:rsidRPr="00807535">
        <w:rPr>
          <w:rFonts w:ascii="Times New Roman" w:hAnsi="Times New Roman" w:cs="Times New Roman"/>
          <w:sz w:val="24"/>
        </w:rPr>
        <w:t xml:space="preserve"> learners to say something </w:t>
      </w:r>
      <w:r>
        <w:rPr>
          <w:rFonts w:ascii="Times New Roman" w:hAnsi="Times New Roman" w:cs="Times New Roman"/>
          <w:sz w:val="24"/>
        </w:rPr>
        <w:t xml:space="preserve">during lessons by </w:t>
      </w:r>
      <w:r w:rsidR="006E69B8">
        <w:rPr>
          <w:rFonts w:ascii="Times New Roman" w:hAnsi="Times New Roman" w:cs="Times New Roman"/>
          <w:sz w:val="24"/>
        </w:rPr>
        <w:t>choosing</w:t>
      </w:r>
      <w:r w:rsidR="002760A2">
        <w:rPr>
          <w:rFonts w:ascii="Times New Roman" w:hAnsi="Times New Roman" w:cs="Times New Roman"/>
          <w:sz w:val="24"/>
        </w:rPr>
        <w:t xml:space="preserve"> </w:t>
      </w:r>
      <w:r w:rsidR="00AD42F7" w:rsidRPr="00807535">
        <w:rPr>
          <w:rFonts w:ascii="Times New Roman" w:hAnsi="Times New Roman" w:cs="Times New Roman"/>
          <w:sz w:val="24"/>
        </w:rPr>
        <w:t xml:space="preserve">languages they knew would </w:t>
      </w:r>
      <w:r w:rsidR="008751B8">
        <w:rPr>
          <w:rFonts w:ascii="Times New Roman" w:hAnsi="Times New Roman" w:cs="Times New Roman"/>
          <w:sz w:val="24"/>
        </w:rPr>
        <w:t>galvanise</w:t>
      </w:r>
      <w:r w:rsidR="002760A2">
        <w:rPr>
          <w:rFonts w:ascii="Times New Roman" w:hAnsi="Times New Roman" w:cs="Times New Roman"/>
          <w:sz w:val="24"/>
        </w:rPr>
        <w:t xml:space="preserve"> </w:t>
      </w:r>
      <w:r w:rsidR="0010240E">
        <w:rPr>
          <w:rFonts w:ascii="Times New Roman" w:hAnsi="Times New Roman" w:cs="Times New Roman"/>
          <w:sz w:val="24"/>
        </w:rPr>
        <w:t>them</w:t>
      </w:r>
      <w:r w:rsidR="002760A2">
        <w:rPr>
          <w:rFonts w:ascii="Times New Roman" w:hAnsi="Times New Roman" w:cs="Times New Roman"/>
          <w:sz w:val="24"/>
        </w:rPr>
        <w:t xml:space="preserve"> </w:t>
      </w:r>
      <w:r w:rsidR="008751B8">
        <w:rPr>
          <w:rFonts w:ascii="Times New Roman" w:hAnsi="Times New Roman" w:cs="Times New Roman"/>
          <w:sz w:val="24"/>
        </w:rPr>
        <w:t>into</w:t>
      </w:r>
      <w:r w:rsidR="002760A2">
        <w:rPr>
          <w:rFonts w:ascii="Times New Roman" w:hAnsi="Times New Roman" w:cs="Times New Roman"/>
          <w:sz w:val="24"/>
        </w:rPr>
        <w:t xml:space="preserve"> </w:t>
      </w:r>
      <w:r w:rsidR="008751B8">
        <w:rPr>
          <w:rFonts w:ascii="Times New Roman" w:hAnsi="Times New Roman" w:cs="Times New Roman"/>
          <w:sz w:val="24"/>
        </w:rPr>
        <w:t>participating during lessons</w:t>
      </w:r>
      <w:r w:rsidR="007D51CA">
        <w:rPr>
          <w:rFonts w:ascii="Times New Roman" w:hAnsi="Times New Roman" w:cs="Times New Roman"/>
          <w:sz w:val="24"/>
        </w:rPr>
        <w:t xml:space="preserve"> as shown below:</w:t>
      </w:r>
    </w:p>
    <w:p w14:paraId="79B7ED68" w14:textId="77777777" w:rsidR="00AD42F7" w:rsidRPr="00DD75F9" w:rsidRDefault="007F020C" w:rsidP="001661A6">
      <w:pPr>
        <w:spacing w:after="240" w:line="240" w:lineRule="auto"/>
        <w:jc w:val="both"/>
        <w:rPr>
          <w:rFonts w:cstheme="minorHAnsi"/>
          <w:b/>
          <w:sz w:val="24"/>
        </w:rPr>
      </w:pPr>
      <w:r w:rsidRPr="00DD75F9">
        <w:rPr>
          <w:rFonts w:cstheme="minorHAnsi"/>
          <w:b/>
          <w:sz w:val="24"/>
        </w:rPr>
        <w:t xml:space="preserve">Excerpt </w:t>
      </w:r>
      <w:r w:rsidR="001A3A0C">
        <w:rPr>
          <w:rFonts w:cstheme="minorHAnsi"/>
          <w:b/>
          <w:sz w:val="24"/>
        </w:rPr>
        <w:t>25</w:t>
      </w:r>
      <w:r w:rsidR="00AD42F7" w:rsidRPr="00DD75F9">
        <w:rPr>
          <w:rFonts w:cstheme="minorHAnsi"/>
          <w:b/>
          <w:sz w:val="24"/>
        </w:rPr>
        <w:t xml:space="preserve"> (from Lesson Verbatim 14)</w:t>
      </w:r>
      <w:r w:rsidRPr="00DD75F9">
        <w:rPr>
          <w:rFonts w:cstheme="minorHAnsi"/>
          <w:b/>
          <w:sz w:val="24"/>
        </w:rPr>
        <w:t>:</w:t>
      </w:r>
    </w:p>
    <w:p w14:paraId="201B9FC6" w14:textId="77777777" w:rsidR="004D1ECE" w:rsidRPr="004D1ECE" w:rsidRDefault="004D1ECE" w:rsidP="001661A6">
      <w:pPr>
        <w:spacing w:after="0" w:line="240" w:lineRule="auto"/>
        <w:ind w:left="1134" w:hanging="850"/>
        <w:jc w:val="both"/>
        <w:rPr>
          <w:sz w:val="24"/>
        </w:rPr>
      </w:pPr>
      <w:r w:rsidRPr="004D1ECE">
        <w:rPr>
          <w:sz w:val="24"/>
        </w:rPr>
        <w:t xml:space="preserve">Teacher 14: Even education programmes. Can somebody tell me the difference between radio and television? Remember both are means of broadcasting. </w:t>
      </w:r>
    </w:p>
    <w:p w14:paraId="5ECD4578" w14:textId="77777777" w:rsidR="004D1ECE" w:rsidRPr="004D1ECE" w:rsidRDefault="004D1ECE" w:rsidP="001661A6">
      <w:pPr>
        <w:spacing w:after="0" w:line="240" w:lineRule="auto"/>
        <w:ind w:left="1134" w:hanging="567"/>
        <w:jc w:val="both"/>
        <w:rPr>
          <w:sz w:val="24"/>
        </w:rPr>
      </w:pPr>
      <w:r w:rsidRPr="004D1ECE">
        <w:rPr>
          <w:sz w:val="24"/>
        </w:rPr>
        <w:t>(silence for some seconds)</w:t>
      </w:r>
    </w:p>
    <w:p w14:paraId="03EF04EF" w14:textId="77777777" w:rsidR="004D1ECE" w:rsidRPr="004D1ECE" w:rsidRDefault="004D1ECE" w:rsidP="001661A6">
      <w:pPr>
        <w:spacing w:after="0" w:line="240" w:lineRule="auto"/>
        <w:ind w:left="1134" w:hanging="850"/>
        <w:jc w:val="both"/>
        <w:rPr>
          <w:sz w:val="24"/>
        </w:rPr>
      </w:pPr>
      <w:r w:rsidRPr="004D1ECE">
        <w:rPr>
          <w:sz w:val="24"/>
        </w:rPr>
        <w:t xml:space="preserve">Teacher 14: (in Nyanja) </w:t>
      </w:r>
      <w:r w:rsidRPr="004D1ECE">
        <w:rPr>
          <w:i/>
          <w:sz w:val="24"/>
        </w:rPr>
        <w:t>Nangu mu Chinyanja ungakambe. Kamba mu Chinyanja.</w:t>
      </w:r>
      <w:r w:rsidRPr="004D1ECE">
        <w:rPr>
          <w:sz w:val="24"/>
        </w:rPr>
        <w:t xml:space="preserve"> ‘Even in Nyanja you can speak. Speak in Nyanja’</w:t>
      </w:r>
    </w:p>
    <w:p w14:paraId="039CED5D" w14:textId="77777777" w:rsidR="00AD42F7" w:rsidRPr="00807535" w:rsidRDefault="004D1ECE" w:rsidP="001661A6">
      <w:pPr>
        <w:spacing w:line="240" w:lineRule="auto"/>
        <w:ind w:left="1134" w:hanging="850"/>
        <w:jc w:val="both"/>
        <w:rPr>
          <w:rFonts w:ascii="Bookman Old Style" w:hAnsi="Bookman Old Style"/>
          <w:sz w:val="24"/>
        </w:rPr>
      </w:pPr>
      <w:r w:rsidRPr="004D1ECE">
        <w:rPr>
          <w:sz w:val="24"/>
        </w:rPr>
        <w:t xml:space="preserve">Pupil G14: (in Nyanja) </w:t>
      </w:r>
      <w:r w:rsidRPr="004D1ECE">
        <w:rPr>
          <w:i/>
          <w:sz w:val="24"/>
        </w:rPr>
        <w:t>Pa TV timaona vamene vichitika. Mu radio timamvela chabe, sitimaona chilichonse.</w:t>
      </w:r>
      <w:r w:rsidRPr="004D1ECE">
        <w:rPr>
          <w:sz w:val="24"/>
        </w:rPr>
        <w:t xml:space="preserve"> ‘On </w:t>
      </w:r>
      <w:r w:rsidR="001661A6" w:rsidRPr="004D1ECE">
        <w:rPr>
          <w:sz w:val="24"/>
        </w:rPr>
        <w:t>TV,</w:t>
      </w:r>
      <w:r w:rsidRPr="004D1ECE">
        <w:rPr>
          <w:sz w:val="24"/>
        </w:rPr>
        <w:t xml:space="preserve"> we see what happens. On </w:t>
      </w:r>
      <w:r w:rsidR="001661A6" w:rsidRPr="004D1ECE">
        <w:rPr>
          <w:sz w:val="24"/>
        </w:rPr>
        <w:t>radio,</w:t>
      </w:r>
      <w:r w:rsidRPr="004D1ECE">
        <w:rPr>
          <w:sz w:val="24"/>
        </w:rPr>
        <w:t xml:space="preserve"> we just listen, we don’t see anything’.</w:t>
      </w:r>
    </w:p>
    <w:p w14:paraId="364AC687" w14:textId="77777777" w:rsidR="00AD42F7" w:rsidRPr="00DD75F9" w:rsidRDefault="00AD42F7" w:rsidP="00796D40">
      <w:pPr>
        <w:spacing w:after="240" w:line="240" w:lineRule="auto"/>
        <w:ind w:left="1134" w:hanging="1134"/>
        <w:jc w:val="both"/>
        <w:rPr>
          <w:rFonts w:cstheme="minorHAnsi"/>
          <w:b/>
          <w:sz w:val="24"/>
        </w:rPr>
      </w:pPr>
      <w:r w:rsidRPr="00DD75F9">
        <w:rPr>
          <w:rFonts w:cstheme="minorHAnsi"/>
          <w:b/>
          <w:sz w:val="24"/>
        </w:rPr>
        <w:t xml:space="preserve">Excerpt </w:t>
      </w:r>
      <w:r w:rsidR="001A3A0C">
        <w:rPr>
          <w:rFonts w:cstheme="minorHAnsi"/>
          <w:b/>
          <w:sz w:val="24"/>
        </w:rPr>
        <w:t>26</w:t>
      </w:r>
      <w:r w:rsidRPr="00DD75F9">
        <w:rPr>
          <w:rFonts w:cstheme="minorHAnsi"/>
          <w:b/>
          <w:sz w:val="24"/>
        </w:rPr>
        <w:t xml:space="preserve"> (from Lesson Verbatim 19)</w:t>
      </w:r>
      <w:r w:rsidR="007E0E5A" w:rsidRPr="00DD75F9">
        <w:rPr>
          <w:rFonts w:cstheme="minorHAnsi"/>
          <w:b/>
          <w:sz w:val="24"/>
        </w:rPr>
        <w:t>:</w:t>
      </w:r>
    </w:p>
    <w:p w14:paraId="6DAEF64B" w14:textId="77777777" w:rsidR="00427229" w:rsidRPr="00427229" w:rsidRDefault="00427229" w:rsidP="00796D40">
      <w:pPr>
        <w:spacing w:after="0" w:line="240" w:lineRule="auto"/>
        <w:ind w:left="1560" w:hanging="1276"/>
        <w:jc w:val="both"/>
        <w:rPr>
          <w:sz w:val="24"/>
        </w:rPr>
      </w:pPr>
      <w:r w:rsidRPr="00427229">
        <w:rPr>
          <w:sz w:val="24"/>
        </w:rPr>
        <w:t xml:space="preserve">Teacher 19: Why do some people carry their radios around? </w:t>
      </w:r>
    </w:p>
    <w:p w14:paraId="6C2B7F7F" w14:textId="77777777" w:rsidR="00427229" w:rsidRDefault="00427229" w:rsidP="00796D40">
      <w:pPr>
        <w:spacing w:after="0" w:line="240" w:lineRule="auto"/>
        <w:ind w:left="1560" w:hanging="993"/>
        <w:jc w:val="both"/>
        <w:rPr>
          <w:sz w:val="24"/>
        </w:rPr>
      </w:pPr>
      <w:r w:rsidRPr="00427229">
        <w:rPr>
          <w:sz w:val="24"/>
        </w:rPr>
        <w:t>(no response from the class for some seconds)</w:t>
      </w:r>
    </w:p>
    <w:p w14:paraId="5BC72CD6" w14:textId="77777777" w:rsidR="00427229" w:rsidRPr="00427229" w:rsidRDefault="00427229" w:rsidP="00796D40">
      <w:pPr>
        <w:spacing w:after="0" w:line="240" w:lineRule="auto"/>
        <w:ind w:left="1560" w:hanging="1276"/>
        <w:jc w:val="both"/>
        <w:rPr>
          <w:sz w:val="24"/>
        </w:rPr>
      </w:pPr>
      <w:r w:rsidRPr="00427229">
        <w:rPr>
          <w:sz w:val="24"/>
        </w:rPr>
        <w:t xml:space="preserve">Teacher 19: (in Tonga) </w:t>
      </w:r>
      <w:r w:rsidRPr="00427229">
        <w:rPr>
          <w:i/>
          <w:sz w:val="24"/>
        </w:rPr>
        <w:t xml:space="preserve">Katwaamba muzyisyobo zyesu naa twapatila </w:t>
      </w:r>
      <w:r w:rsidRPr="00427229">
        <w:rPr>
          <w:sz w:val="24"/>
        </w:rPr>
        <w:t xml:space="preserve">‘let’s speak in our familiar languages if we are stuck’. (in Nyanja) </w:t>
      </w:r>
      <w:r w:rsidRPr="00427229">
        <w:rPr>
          <w:i/>
          <w:sz w:val="24"/>
        </w:rPr>
        <w:t>Alex, naiwe kambako...Kamba chabe muchitundu chamene udziba.</w:t>
      </w:r>
      <w:r w:rsidRPr="00427229">
        <w:rPr>
          <w:sz w:val="24"/>
        </w:rPr>
        <w:t xml:space="preserve"> ‘Alex, you can also talk… Speak in the language you know’.</w:t>
      </w:r>
    </w:p>
    <w:p w14:paraId="030FF7C5" w14:textId="77777777" w:rsidR="00427229" w:rsidRPr="00427229" w:rsidRDefault="00427229" w:rsidP="00796D40">
      <w:pPr>
        <w:spacing w:after="0" w:line="240" w:lineRule="auto"/>
        <w:ind w:left="1560" w:hanging="567"/>
        <w:jc w:val="both"/>
        <w:rPr>
          <w:sz w:val="24"/>
        </w:rPr>
      </w:pPr>
      <w:r>
        <w:rPr>
          <w:sz w:val="24"/>
        </w:rPr>
        <w:t>Alex</w:t>
      </w:r>
      <w:r w:rsidRPr="00427229">
        <w:rPr>
          <w:sz w:val="24"/>
        </w:rPr>
        <w:t xml:space="preserve">: They want the ... (in Nyanja) </w:t>
      </w:r>
      <w:r w:rsidRPr="00427229">
        <w:rPr>
          <w:i/>
          <w:sz w:val="24"/>
        </w:rPr>
        <w:t>Bamafuna kumvelela vamene bakamba pa radio</w:t>
      </w:r>
      <w:r w:rsidRPr="00427229">
        <w:rPr>
          <w:sz w:val="24"/>
        </w:rPr>
        <w:t xml:space="preserve"> ‘they want to listen to what is said on the radio’.</w:t>
      </w:r>
    </w:p>
    <w:p w14:paraId="16A0F4DF" w14:textId="77777777" w:rsidR="00796D40" w:rsidRDefault="00427229" w:rsidP="008E268A">
      <w:pPr>
        <w:spacing w:line="240" w:lineRule="auto"/>
        <w:ind w:left="1560" w:hanging="1134"/>
        <w:jc w:val="both"/>
        <w:rPr>
          <w:sz w:val="24"/>
        </w:rPr>
      </w:pPr>
      <w:r w:rsidRPr="00427229">
        <w:rPr>
          <w:sz w:val="24"/>
        </w:rPr>
        <w:t xml:space="preserve">Teacher 19: </w:t>
      </w:r>
      <w:r w:rsidRPr="00427229">
        <w:rPr>
          <w:i/>
          <w:sz w:val="24"/>
        </w:rPr>
        <w:t>Waona? Answer yako yankala correct manje.</w:t>
      </w:r>
      <w:r w:rsidRPr="00427229">
        <w:rPr>
          <w:sz w:val="24"/>
        </w:rPr>
        <w:t xml:space="preserve"> ‘Have you seen? Your answer is now correct’.</w:t>
      </w:r>
    </w:p>
    <w:p w14:paraId="37DEBA40" w14:textId="77777777" w:rsidR="00AD42F7" w:rsidRPr="006575A3" w:rsidRDefault="00AD42F7" w:rsidP="00721943">
      <w:pPr>
        <w:spacing w:before="240" w:after="240" w:line="360" w:lineRule="auto"/>
        <w:jc w:val="both"/>
        <w:rPr>
          <w:rFonts w:ascii="Times New Roman" w:hAnsi="Times New Roman" w:cs="Times New Roman"/>
          <w:sz w:val="24"/>
        </w:rPr>
      </w:pPr>
      <w:r>
        <w:rPr>
          <w:rFonts w:ascii="Times New Roman" w:hAnsi="Times New Roman" w:cs="Times New Roman"/>
          <w:sz w:val="24"/>
        </w:rPr>
        <w:t>T</w:t>
      </w:r>
      <w:r w:rsidR="00402357">
        <w:rPr>
          <w:rFonts w:ascii="Times New Roman" w:hAnsi="Times New Roman" w:cs="Times New Roman"/>
          <w:sz w:val="24"/>
        </w:rPr>
        <w:t xml:space="preserve">he teacher in Excerpts </w:t>
      </w:r>
      <w:r w:rsidR="005D453F">
        <w:rPr>
          <w:rFonts w:ascii="Times New Roman" w:hAnsi="Times New Roman" w:cs="Times New Roman"/>
          <w:sz w:val="24"/>
        </w:rPr>
        <w:t>25</w:t>
      </w:r>
      <w:r>
        <w:rPr>
          <w:rFonts w:ascii="Times New Roman" w:hAnsi="Times New Roman" w:cs="Times New Roman"/>
          <w:sz w:val="24"/>
        </w:rPr>
        <w:t xml:space="preserve"> had to switch from English to Nyanja to </w:t>
      </w:r>
      <w:r w:rsidR="00402357">
        <w:rPr>
          <w:rFonts w:ascii="Times New Roman" w:hAnsi="Times New Roman" w:cs="Times New Roman"/>
          <w:sz w:val="24"/>
        </w:rPr>
        <w:t>spur</w:t>
      </w:r>
      <w:r>
        <w:rPr>
          <w:rFonts w:ascii="Times New Roman" w:hAnsi="Times New Roman" w:cs="Times New Roman"/>
          <w:sz w:val="24"/>
        </w:rPr>
        <w:t xml:space="preserve"> learners to participate </w:t>
      </w:r>
      <w:r w:rsidR="00402357">
        <w:rPr>
          <w:rFonts w:ascii="Times New Roman" w:hAnsi="Times New Roman" w:cs="Times New Roman"/>
          <w:sz w:val="24"/>
        </w:rPr>
        <w:t xml:space="preserve">by responding to a question </w:t>
      </w:r>
      <w:r>
        <w:rPr>
          <w:rFonts w:ascii="Times New Roman" w:hAnsi="Times New Roman" w:cs="Times New Roman"/>
          <w:sz w:val="24"/>
        </w:rPr>
        <w:t>during a Grade 6 English reading comprehension</w:t>
      </w:r>
      <w:r w:rsidR="00361D0B">
        <w:rPr>
          <w:rFonts w:ascii="Times New Roman" w:hAnsi="Times New Roman" w:cs="Times New Roman"/>
          <w:sz w:val="24"/>
        </w:rPr>
        <w:t xml:space="preserve"> </w:t>
      </w:r>
      <w:r>
        <w:rPr>
          <w:rFonts w:ascii="Times New Roman" w:hAnsi="Times New Roman" w:cs="Times New Roman"/>
          <w:sz w:val="24"/>
        </w:rPr>
        <w:t>lesson. Eventually, the class were encouraged as can be seen in the response of Pupil G14. Similarly,</w:t>
      </w:r>
      <w:r w:rsidR="00402357">
        <w:rPr>
          <w:rFonts w:ascii="Times New Roman" w:hAnsi="Times New Roman" w:cs="Times New Roman"/>
          <w:sz w:val="24"/>
        </w:rPr>
        <w:t xml:space="preserve"> Teacher 19 in </w:t>
      </w:r>
      <w:r w:rsidR="0098591F">
        <w:rPr>
          <w:rFonts w:ascii="Times New Roman" w:hAnsi="Times New Roman" w:cs="Times New Roman"/>
          <w:sz w:val="24"/>
        </w:rPr>
        <w:t xml:space="preserve">Excerpt </w:t>
      </w:r>
      <w:r w:rsidR="005D453F">
        <w:rPr>
          <w:rFonts w:ascii="Times New Roman" w:hAnsi="Times New Roman" w:cs="Times New Roman"/>
          <w:sz w:val="24"/>
        </w:rPr>
        <w:t xml:space="preserve">26 </w:t>
      </w:r>
      <w:r w:rsidR="002E6C03">
        <w:rPr>
          <w:rFonts w:ascii="Times New Roman" w:hAnsi="Times New Roman" w:cs="Times New Roman"/>
          <w:sz w:val="24"/>
        </w:rPr>
        <w:t>translanguaged</w:t>
      </w:r>
      <w:r>
        <w:rPr>
          <w:rFonts w:ascii="Times New Roman" w:hAnsi="Times New Roman" w:cs="Times New Roman"/>
          <w:sz w:val="24"/>
        </w:rPr>
        <w:t xml:space="preserve"> to Tonga and Nyanja respectively as she encouraged her learners to participate during a Grade 6 English reading comprehension lesson</w:t>
      </w:r>
      <w:r w:rsidR="00402357">
        <w:rPr>
          <w:rFonts w:ascii="Times New Roman" w:hAnsi="Times New Roman" w:cs="Times New Roman"/>
          <w:sz w:val="24"/>
        </w:rPr>
        <w:t xml:space="preserve"> after realising that there was silence for some</w:t>
      </w:r>
      <w:r w:rsidR="00017B22">
        <w:rPr>
          <w:rFonts w:ascii="Times New Roman" w:hAnsi="Times New Roman" w:cs="Times New Roman"/>
          <w:sz w:val="24"/>
        </w:rPr>
        <w:t xml:space="preserve"> time</w:t>
      </w:r>
      <w:r>
        <w:rPr>
          <w:rFonts w:ascii="Times New Roman" w:hAnsi="Times New Roman" w:cs="Times New Roman"/>
          <w:sz w:val="24"/>
        </w:rPr>
        <w:t xml:space="preserve">. Teacher 19’s switching encouraged Alex to also </w:t>
      </w:r>
      <w:r w:rsidR="002E6C03">
        <w:rPr>
          <w:rFonts w:ascii="Times New Roman" w:hAnsi="Times New Roman" w:cs="Times New Roman"/>
          <w:sz w:val="24"/>
        </w:rPr>
        <w:t>translanguage</w:t>
      </w:r>
      <w:r>
        <w:rPr>
          <w:rFonts w:ascii="Times New Roman" w:hAnsi="Times New Roman" w:cs="Times New Roman"/>
          <w:sz w:val="24"/>
        </w:rPr>
        <w:t xml:space="preserve"> to Nyanja from English when he became stuck and gave the correct response. T</w:t>
      </w:r>
      <w:r w:rsidRPr="00807535">
        <w:rPr>
          <w:rFonts w:ascii="Times New Roman" w:hAnsi="Times New Roman" w:cs="Times New Roman"/>
          <w:sz w:val="24"/>
        </w:rPr>
        <w:t xml:space="preserve">he teachers </w:t>
      </w:r>
      <w:r w:rsidR="002E6C03">
        <w:rPr>
          <w:rFonts w:ascii="Times New Roman" w:hAnsi="Times New Roman" w:cs="Times New Roman"/>
          <w:sz w:val="24"/>
        </w:rPr>
        <w:t>spurred</w:t>
      </w:r>
      <w:r w:rsidRPr="00807535">
        <w:rPr>
          <w:rFonts w:ascii="Times New Roman" w:hAnsi="Times New Roman" w:cs="Times New Roman"/>
          <w:sz w:val="24"/>
        </w:rPr>
        <w:t xml:space="preserve"> their learners to respond in Nyanja during the separate English comprehension lessons for Grade 6 classes from different primary schools.</w:t>
      </w:r>
    </w:p>
    <w:p w14:paraId="769BEC4F" w14:textId="77777777" w:rsidR="00CC1A0B" w:rsidRDefault="00AD42F7" w:rsidP="007E5026">
      <w:pPr>
        <w:spacing w:after="240" w:line="360" w:lineRule="auto"/>
        <w:jc w:val="both"/>
        <w:rPr>
          <w:rFonts w:ascii="Times New Roman" w:hAnsi="Times New Roman" w:cs="Times New Roman"/>
          <w:sz w:val="24"/>
        </w:rPr>
      </w:pPr>
      <w:r w:rsidRPr="00807535">
        <w:rPr>
          <w:rFonts w:ascii="Times New Roman" w:hAnsi="Times New Roman" w:cs="Times New Roman"/>
          <w:sz w:val="24"/>
        </w:rPr>
        <w:t>The</w:t>
      </w:r>
      <w:r>
        <w:rPr>
          <w:rFonts w:ascii="Times New Roman" w:hAnsi="Times New Roman" w:cs="Times New Roman"/>
          <w:sz w:val="24"/>
        </w:rPr>
        <w:t>se</w:t>
      </w:r>
      <w:r w:rsidRPr="00807535">
        <w:rPr>
          <w:rFonts w:ascii="Times New Roman" w:hAnsi="Times New Roman" w:cs="Times New Roman"/>
          <w:sz w:val="24"/>
        </w:rPr>
        <w:t xml:space="preserve"> findings indicate that some teachers </w:t>
      </w:r>
      <w:r w:rsidR="00F324DF">
        <w:rPr>
          <w:rFonts w:ascii="Times New Roman" w:hAnsi="Times New Roman" w:cs="Times New Roman"/>
          <w:sz w:val="24"/>
        </w:rPr>
        <w:t>deployed language alternation</w:t>
      </w:r>
      <w:r w:rsidRPr="00807535">
        <w:rPr>
          <w:rFonts w:ascii="Times New Roman" w:hAnsi="Times New Roman" w:cs="Times New Roman"/>
          <w:sz w:val="24"/>
        </w:rPr>
        <w:t xml:space="preserve"> in their effort to </w:t>
      </w:r>
      <w:r w:rsidR="005420CD">
        <w:rPr>
          <w:rFonts w:ascii="Times New Roman" w:hAnsi="Times New Roman" w:cs="Times New Roman"/>
          <w:sz w:val="24"/>
        </w:rPr>
        <w:t>galvanise</w:t>
      </w:r>
      <w:r w:rsidRPr="00807535">
        <w:rPr>
          <w:rFonts w:ascii="Times New Roman" w:hAnsi="Times New Roman" w:cs="Times New Roman"/>
          <w:sz w:val="24"/>
        </w:rPr>
        <w:t xml:space="preserve"> participation from some learners.</w:t>
      </w:r>
      <w:r w:rsidR="000A71FC">
        <w:rPr>
          <w:rFonts w:ascii="Times New Roman" w:hAnsi="Times New Roman" w:cs="Times New Roman"/>
          <w:sz w:val="24"/>
        </w:rPr>
        <w:t xml:space="preserve"> </w:t>
      </w:r>
      <w:r w:rsidR="002D2492">
        <w:rPr>
          <w:rFonts w:ascii="Times New Roman" w:hAnsi="Times New Roman" w:cs="Times New Roman"/>
          <w:sz w:val="24"/>
        </w:rPr>
        <w:t xml:space="preserve">The teachers’ switching to other languages from the prescribed medium of instruction and communication spurred the learners to express their </w:t>
      </w:r>
      <w:r w:rsidR="002D2492">
        <w:rPr>
          <w:rFonts w:ascii="Times New Roman" w:hAnsi="Times New Roman" w:cs="Times New Roman"/>
          <w:sz w:val="24"/>
        </w:rPr>
        <w:lastRenderedPageBreak/>
        <w:t xml:space="preserve">responses in their most comfortable language. </w:t>
      </w:r>
      <w:r w:rsidR="00F324DF">
        <w:rPr>
          <w:rFonts w:ascii="Times New Roman" w:hAnsi="Times New Roman" w:cs="Times New Roman"/>
          <w:sz w:val="24"/>
        </w:rPr>
        <w:t>Therefore, the notion of translanguaging</w:t>
      </w:r>
      <w:r w:rsidRPr="00807535">
        <w:rPr>
          <w:rFonts w:ascii="Times New Roman" w:hAnsi="Times New Roman" w:cs="Times New Roman"/>
          <w:sz w:val="24"/>
        </w:rPr>
        <w:t xml:space="preserve"> would be employed by some teachers to encourage participation by their learners without which some of them would remain passive during teaching and learning espe</w:t>
      </w:r>
      <w:r>
        <w:rPr>
          <w:rFonts w:ascii="Times New Roman" w:hAnsi="Times New Roman" w:cs="Times New Roman"/>
          <w:sz w:val="24"/>
        </w:rPr>
        <w:t>cially when the teacher realised</w:t>
      </w:r>
      <w:r w:rsidRPr="00807535">
        <w:rPr>
          <w:rFonts w:ascii="Times New Roman" w:hAnsi="Times New Roman" w:cs="Times New Roman"/>
          <w:sz w:val="24"/>
        </w:rPr>
        <w:t xml:space="preserve"> that few or no learners </w:t>
      </w:r>
      <w:r>
        <w:rPr>
          <w:rFonts w:ascii="Times New Roman" w:hAnsi="Times New Roman" w:cs="Times New Roman"/>
          <w:sz w:val="24"/>
        </w:rPr>
        <w:t>were</w:t>
      </w:r>
      <w:r w:rsidRPr="00807535">
        <w:rPr>
          <w:rFonts w:ascii="Times New Roman" w:hAnsi="Times New Roman" w:cs="Times New Roman"/>
          <w:sz w:val="24"/>
        </w:rPr>
        <w:t xml:space="preserve"> indicating </w:t>
      </w:r>
      <w:r w:rsidR="00F324DF">
        <w:rPr>
          <w:rFonts w:ascii="Times New Roman" w:hAnsi="Times New Roman" w:cs="Times New Roman"/>
          <w:sz w:val="24"/>
        </w:rPr>
        <w:t>any</w:t>
      </w:r>
      <w:r w:rsidRPr="00807535">
        <w:rPr>
          <w:rFonts w:ascii="Times New Roman" w:hAnsi="Times New Roman" w:cs="Times New Roman"/>
          <w:sz w:val="24"/>
        </w:rPr>
        <w:t xml:space="preserve"> attempt to answer an oral question. From these excerpts </w:t>
      </w:r>
      <w:r>
        <w:rPr>
          <w:rFonts w:ascii="Times New Roman" w:hAnsi="Times New Roman" w:cs="Times New Roman"/>
          <w:sz w:val="24"/>
        </w:rPr>
        <w:t xml:space="preserve">above, </w:t>
      </w:r>
      <w:r w:rsidRPr="00807535">
        <w:rPr>
          <w:rFonts w:ascii="Times New Roman" w:hAnsi="Times New Roman" w:cs="Times New Roman"/>
          <w:sz w:val="24"/>
        </w:rPr>
        <w:t xml:space="preserve">teachers did not tell the learners to feel </w:t>
      </w:r>
      <w:r w:rsidR="00722B03">
        <w:rPr>
          <w:rFonts w:ascii="Times New Roman" w:hAnsi="Times New Roman" w:cs="Times New Roman"/>
          <w:sz w:val="24"/>
        </w:rPr>
        <w:t xml:space="preserve">free </w:t>
      </w:r>
      <w:r w:rsidRPr="00807535">
        <w:rPr>
          <w:rFonts w:ascii="Times New Roman" w:hAnsi="Times New Roman" w:cs="Times New Roman"/>
          <w:sz w:val="24"/>
        </w:rPr>
        <w:t xml:space="preserve">to use other languages in </w:t>
      </w:r>
      <w:r w:rsidR="00722B03" w:rsidRPr="00807535">
        <w:rPr>
          <w:rFonts w:ascii="Times New Roman" w:hAnsi="Times New Roman" w:cs="Times New Roman"/>
          <w:sz w:val="24"/>
        </w:rPr>
        <w:t>English</w:t>
      </w:r>
      <w:r w:rsidR="00DB6E7A">
        <w:rPr>
          <w:rFonts w:ascii="Times New Roman" w:hAnsi="Times New Roman" w:cs="Times New Roman"/>
          <w:sz w:val="24"/>
        </w:rPr>
        <w:t>,</w:t>
      </w:r>
      <w:r w:rsidR="00361D0B">
        <w:rPr>
          <w:rFonts w:ascii="Times New Roman" w:hAnsi="Times New Roman" w:cs="Times New Roman"/>
          <w:sz w:val="24"/>
        </w:rPr>
        <w:t xml:space="preserve"> </w:t>
      </w:r>
      <w:r w:rsidRPr="00807535">
        <w:rPr>
          <w:rFonts w:ascii="Times New Roman" w:hAnsi="Times New Roman" w:cs="Times New Roman"/>
          <w:sz w:val="24"/>
        </w:rPr>
        <w:t>the prescribed medium of communication at upper primary</w:t>
      </w:r>
      <w:r w:rsidR="00DB6E7A">
        <w:rPr>
          <w:rFonts w:ascii="Times New Roman" w:hAnsi="Times New Roman" w:cs="Times New Roman"/>
          <w:sz w:val="24"/>
        </w:rPr>
        <w:t>,</w:t>
      </w:r>
      <w:r w:rsidRPr="00807535">
        <w:rPr>
          <w:rFonts w:ascii="Times New Roman" w:hAnsi="Times New Roman" w:cs="Times New Roman"/>
          <w:sz w:val="24"/>
        </w:rPr>
        <w:t xml:space="preserve"> but </w:t>
      </w:r>
      <w:r>
        <w:rPr>
          <w:rFonts w:ascii="Times New Roman" w:hAnsi="Times New Roman" w:cs="Times New Roman"/>
          <w:sz w:val="24"/>
        </w:rPr>
        <w:t xml:space="preserve">had </w:t>
      </w:r>
      <w:r w:rsidR="00E55C66">
        <w:rPr>
          <w:rFonts w:ascii="Times New Roman" w:hAnsi="Times New Roman" w:cs="Times New Roman"/>
          <w:sz w:val="24"/>
        </w:rPr>
        <w:t xml:space="preserve">to </w:t>
      </w:r>
      <w:r w:rsidR="00722B03">
        <w:rPr>
          <w:rFonts w:ascii="Times New Roman" w:hAnsi="Times New Roman" w:cs="Times New Roman"/>
          <w:sz w:val="24"/>
        </w:rPr>
        <w:t>encourage their learners</w:t>
      </w:r>
      <w:r w:rsidRPr="00807535">
        <w:rPr>
          <w:rFonts w:ascii="Times New Roman" w:hAnsi="Times New Roman" w:cs="Times New Roman"/>
          <w:sz w:val="24"/>
        </w:rPr>
        <w:t xml:space="preserve"> to use other languages </w:t>
      </w:r>
      <w:r>
        <w:rPr>
          <w:rFonts w:ascii="Times New Roman" w:hAnsi="Times New Roman" w:cs="Times New Roman"/>
          <w:sz w:val="24"/>
        </w:rPr>
        <w:t xml:space="preserve">by taking a leading role </w:t>
      </w:r>
      <w:r w:rsidRPr="00807535">
        <w:rPr>
          <w:rFonts w:ascii="Times New Roman" w:hAnsi="Times New Roman" w:cs="Times New Roman"/>
          <w:sz w:val="24"/>
        </w:rPr>
        <w:t xml:space="preserve">through </w:t>
      </w:r>
      <w:r w:rsidR="00722B03">
        <w:rPr>
          <w:rFonts w:ascii="Times New Roman" w:hAnsi="Times New Roman" w:cs="Times New Roman"/>
          <w:sz w:val="24"/>
        </w:rPr>
        <w:t>translanguaging</w:t>
      </w:r>
      <w:r w:rsidRPr="00807535">
        <w:rPr>
          <w:rFonts w:ascii="Times New Roman" w:hAnsi="Times New Roman" w:cs="Times New Roman"/>
          <w:sz w:val="24"/>
        </w:rPr>
        <w:t>. Had the teachers maintained speaking in English, those particular students might not have responded</w:t>
      </w:r>
      <w:r>
        <w:rPr>
          <w:rFonts w:ascii="Times New Roman" w:hAnsi="Times New Roman" w:cs="Times New Roman"/>
          <w:sz w:val="24"/>
        </w:rPr>
        <w:t xml:space="preserve"> as they would have probably felt obliged to stick to the prescribed medium of communication even when they could not express their ideas properly</w:t>
      </w:r>
      <w:r w:rsidRPr="00807535">
        <w:rPr>
          <w:rFonts w:ascii="Times New Roman" w:hAnsi="Times New Roman" w:cs="Times New Roman"/>
          <w:sz w:val="24"/>
        </w:rPr>
        <w:t xml:space="preserve">. </w:t>
      </w:r>
      <w:r>
        <w:rPr>
          <w:rFonts w:ascii="Times New Roman" w:hAnsi="Times New Roman" w:cs="Times New Roman"/>
          <w:sz w:val="24"/>
        </w:rPr>
        <w:t xml:space="preserve">From this, it could be assumed that </w:t>
      </w:r>
      <w:r w:rsidR="00A842AD">
        <w:rPr>
          <w:rFonts w:ascii="Times New Roman" w:hAnsi="Times New Roman" w:cs="Times New Roman"/>
          <w:sz w:val="24"/>
        </w:rPr>
        <w:t>language alternation by teachers</w:t>
      </w:r>
      <w:r w:rsidRPr="00807535">
        <w:rPr>
          <w:rFonts w:ascii="Times New Roman" w:hAnsi="Times New Roman" w:cs="Times New Roman"/>
          <w:sz w:val="24"/>
        </w:rPr>
        <w:t xml:space="preserve"> encourages learners to participate as they may feel ‘</w:t>
      </w:r>
      <w:r w:rsidR="00A842AD">
        <w:rPr>
          <w:rFonts w:ascii="Times New Roman" w:hAnsi="Times New Roman" w:cs="Times New Roman"/>
          <w:sz w:val="24"/>
        </w:rPr>
        <w:t>exhorted</w:t>
      </w:r>
      <w:r w:rsidR="00E13303">
        <w:rPr>
          <w:rFonts w:ascii="Times New Roman" w:hAnsi="Times New Roman" w:cs="Times New Roman"/>
          <w:sz w:val="24"/>
        </w:rPr>
        <w:t>’</w:t>
      </w:r>
      <w:r w:rsidRPr="00807535">
        <w:rPr>
          <w:rFonts w:ascii="Times New Roman" w:hAnsi="Times New Roman" w:cs="Times New Roman"/>
          <w:sz w:val="24"/>
        </w:rPr>
        <w:t xml:space="preserve"> to use a language they are capable of communicating better than the prescribed medium of communication. </w:t>
      </w:r>
      <w:r>
        <w:rPr>
          <w:rFonts w:ascii="Times New Roman" w:hAnsi="Times New Roman" w:cs="Times New Roman"/>
          <w:sz w:val="24"/>
        </w:rPr>
        <w:t>In addition, it can also be inferred that t</w:t>
      </w:r>
      <w:r w:rsidRPr="00807535">
        <w:rPr>
          <w:rFonts w:ascii="Times New Roman" w:hAnsi="Times New Roman" w:cs="Times New Roman"/>
          <w:sz w:val="24"/>
        </w:rPr>
        <w:t xml:space="preserve">eachers </w:t>
      </w:r>
      <w:r>
        <w:rPr>
          <w:rFonts w:ascii="Times New Roman" w:hAnsi="Times New Roman" w:cs="Times New Roman"/>
          <w:sz w:val="24"/>
        </w:rPr>
        <w:t>may</w:t>
      </w:r>
      <w:r w:rsidRPr="00807535">
        <w:rPr>
          <w:rFonts w:ascii="Times New Roman" w:hAnsi="Times New Roman" w:cs="Times New Roman"/>
          <w:sz w:val="24"/>
        </w:rPr>
        <w:t xml:space="preserve"> not need to stick </w:t>
      </w:r>
      <w:r>
        <w:rPr>
          <w:rFonts w:ascii="Times New Roman" w:hAnsi="Times New Roman" w:cs="Times New Roman"/>
          <w:sz w:val="24"/>
        </w:rPr>
        <w:t>to</w:t>
      </w:r>
      <w:r w:rsidRPr="00807535">
        <w:rPr>
          <w:rFonts w:ascii="Times New Roman" w:hAnsi="Times New Roman" w:cs="Times New Roman"/>
          <w:sz w:val="24"/>
        </w:rPr>
        <w:t xml:space="preserve"> the prescribed medium of instruction when </w:t>
      </w:r>
      <w:r w:rsidR="00E84C9B">
        <w:rPr>
          <w:rFonts w:ascii="Times New Roman" w:hAnsi="Times New Roman" w:cs="Times New Roman"/>
          <w:sz w:val="24"/>
        </w:rPr>
        <w:t>encouraging</w:t>
      </w:r>
      <w:r w:rsidR="00AF4126">
        <w:rPr>
          <w:rFonts w:ascii="Times New Roman" w:hAnsi="Times New Roman" w:cs="Times New Roman"/>
          <w:sz w:val="24"/>
        </w:rPr>
        <w:t xml:space="preserve"> </w:t>
      </w:r>
      <w:r w:rsidR="00E84C9B">
        <w:rPr>
          <w:rFonts w:ascii="Times New Roman" w:hAnsi="Times New Roman" w:cs="Times New Roman"/>
          <w:sz w:val="24"/>
        </w:rPr>
        <w:t>their</w:t>
      </w:r>
      <w:r w:rsidRPr="00807535">
        <w:rPr>
          <w:rFonts w:ascii="Times New Roman" w:hAnsi="Times New Roman" w:cs="Times New Roman"/>
          <w:sz w:val="24"/>
        </w:rPr>
        <w:t xml:space="preserve"> learners to feel free to switch to their (learners’) </w:t>
      </w:r>
      <w:r w:rsidR="00E84C9B">
        <w:rPr>
          <w:rFonts w:ascii="Times New Roman" w:hAnsi="Times New Roman" w:cs="Times New Roman"/>
          <w:sz w:val="24"/>
        </w:rPr>
        <w:t>most familiar</w:t>
      </w:r>
      <w:r w:rsidRPr="00807535">
        <w:rPr>
          <w:rFonts w:ascii="Times New Roman" w:hAnsi="Times New Roman" w:cs="Times New Roman"/>
          <w:sz w:val="24"/>
        </w:rPr>
        <w:t xml:space="preserve"> languages but they (teachers) need to switch to the languages in which they know learners can speak more comfortably.</w:t>
      </w:r>
    </w:p>
    <w:p w14:paraId="56C58257" w14:textId="77777777" w:rsidR="00C03187" w:rsidRPr="00330F40" w:rsidRDefault="005E48CD" w:rsidP="00D30606">
      <w:pPr>
        <w:pStyle w:val="Heading3"/>
        <w:numPr>
          <w:ilvl w:val="3"/>
          <w:numId w:val="16"/>
        </w:numPr>
        <w:ind w:left="851" w:hanging="851"/>
        <w:rPr>
          <w:sz w:val="24"/>
        </w:rPr>
      </w:pPr>
      <w:r w:rsidRPr="00330F40">
        <w:rPr>
          <w:sz w:val="24"/>
        </w:rPr>
        <w:t>Scolding individual learners</w:t>
      </w:r>
      <w:r w:rsidR="00F637D8" w:rsidRPr="00330F40">
        <w:rPr>
          <w:sz w:val="24"/>
        </w:rPr>
        <w:t xml:space="preserve"> to control them</w:t>
      </w:r>
    </w:p>
    <w:p w14:paraId="72263651" w14:textId="77777777" w:rsidR="00B6340B" w:rsidRPr="00B6340B" w:rsidRDefault="00B6340B" w:rsidP="007E5026">
      <w:pPr>
        <w:spacing w:after="240" w:line="360" w:lineRule="auto"/>
        <w:jc w:val="both"/>
        <w:rPr>
          <w:rFonts w:ascii="Times New Roman" w:hAnsi="Times New Roman" w:cs="Times New Roman"/>
          <w:sz w:val="24"/>
          <w:szCs w:val="24"/>
        </w:rPr>
      </w:pPr>
      <w:r w:rsidRPr="00B6340B">
        <w:rPr>
          <w:rFonts w:ascii="Times New Roman" w:hAnsi="Times New Roman" w:cs="Times New Roman"/>
          <w:sz w:val="24"/>
          <w:szCs w:val="24"/>
        </w:rPr>
        <w:t>The findings show that some teachers</w:t>
      </w:r>
      <w:r w:rsidR="00C874EC">
        <w:rPr>
          <w:rFonts w:ascii="Times New Roman" w:hAnsi="Times New Roman" w:cs="Times New Roman"/>
          <w:sz w:val="24"/>
          <w:szCs w:val="24"/>
        </w:rPr>
        <w:t xml:space="preserve"> </w:t>
      </w:r>
      <w:r w:rsidR="00F637D8">
        <w:rPr>
          <w:rFonts w:ascii="Times New Roman" w:hAnsi="Times New Roman" w:cs="Times New Roman"/>
          <w:sz w:val="24"/>
          <w:szCs w:val="24"/>
        </w:rPr>
        <w:t xml:space="preserve">translanguaged </w:t>
      </w:r>
      <w:r w:rsidR="00417EDA">
        <w:rPr>
          <w:rFonts w:ascii="Times New Roman" w:hAnsi="Times New Roman" w:cs="Times New Roman"/>
          <w:sz w:val="24"/>
          <w:szCs w:val="24"/>
        </w:rPr>
        <w:t>whenever</w:t>
      </w:r>
      <w:r w:rsidR="00F637D8">
        <w:rPr>
          <w:rFonts w:ascii="Times New Roman" w:hAnsi="Times New Roman" w:cs="Times New Roman"/>
          <w:sz w:val="24"/>
          <w:szCs w:val="24"/>
        </w:rPr>
        <w:t xml:space="preserve"> they scolded </w:t>
      </w:r>
      <w:r w:rsidRPr="00B6340B">
        <w:rPr>
          <w:rFonts w:ascii="Times New Roman" w:hAnsi="Times New Roman" w:cs="Times New Roman"/>
          <w:sz w:val="24"/>
          <w:szCs w:val="24"/>
        </w:rPr>
        <w:t>particular children</w:t>
      </w:r>
      <w:r w:rsidR="00CC1C59">
        <w:rPr>
          <w:rFonts w:ascii="Times New Roman" w:hAnsi="Times New Roman" w:cs="Times New Roman"/>
          <w:sz w:val="24"/>
          <w:szCs w:val="24"/>
        </w:rPr>
        <w:t xml:space="preserve"> </w:t>
      </w:r>
      <w:r w:rsidRPr="00B6340B">
        <w:rPr>
          <w:rFonts w:ascii="Times New Roman" w:hAnsi="Times New Roman" w:cs="Times New Roman"/>
          <w:sz w:val="24"/>
          <w:szCs w:val="24"/>
        </w:rPr>
        <w:t xml:space="preserve">for making noisy or causing </w:t>
      </w:r>
      <w:r w:rsidR="00417EDA">
        <w:rPr>
          <w:rFonts w:ascii="Times New Roman" w:hAnsi="Times New Roman" w:cs="Times New Roman"/>
          <w:sz w:val="24"/>
          <w:szCs w:val="24"/>
        </w:rPr>
        <w:t xml:space="preserve">disorderliness </w:t>
      </w:r>
      <w:r w:rsidRPr="00B6340B">
        <w:rPr>
          <w:rFonts w:ascii="Times New Roman" w:hAnsi="Times New Roman" w:cs="Times New Roman"/>
          <w:sz w:val="24"/>
          <w:szCs w:val="24"/>
        </w:rPr>
        <w:t>during lessons</w:t>
      </w:r>
      <w:r w:rsidR="00417EDA">
        <w:rPr>
          <w:rFonts w:ascii="Times New Roman" w:hAnsi="Times New Roman" w:cs="Times New Roman"/>
          <w:sz w:val="24"/>
          <w:szCs w:val="24"/>
        </w:rPr>
        <w:t xml:space="preserve"> reason being that of attempting to control them</w:t>
      </w:r>
      <w:r w:rsidR="00CC1C59">
        <w:rPr>
          <w:rFonts w:ascii="Times New Roman" w:hAnsi="Times New Roman" w:cs="Times New Roman"/>
          <w:sz w:val="24"/>
          <w:szCs w:val="24"/>
        </w:rPr>
        <w:t xml:space="preserve"> as can be seen in the following excerpts:</w:t>
      </w:r>
    </w:p>
    <w:p w14:paraId="3EFEC526" w14:textId="77777777" w:rsidR="00B6340B" w:rsidRPr="007029F5" w:rsidRDefault="00BD65CB" w:rsidP="00600525">
      <w:pPr>
        <w:spacing w:after="240" w:line="240" w:lineRule="auto"/>
        <w:jc w:val="both"/>
        <w:rPr>
          <w:rFonts w:cstheme="minorHAnsi"/>
          <w:b/>
          <w:sz w:val="24"/>
          <w:szCs w:val="24"/>
        </w:rPr>
      </w:pPr>
      <w:r w:rsidRPr="007029F5">
        <w:rPr>
          <w:rFonts w:cstheme="minorHAnsi"/>
          <w:b/>
          <w:sz w:val="24"/>
          <w:szCs w:val="24"/>
        </w:rPr>
        <w:t xml:space="preserve">Excerpt </w:t>
      </w:r>
      <w:r w:rsidR="00E5706F">
        <w:rPr>
          <w:rFonts w:cstheme="minorHAnsi"/>
          <w:b/>
          <w:sz w:val="24"/>
          <w:szCs w:val="24"/>
        </w:rPr>
        <w:t>27</w:t>
      </w:r>
      <w:r w:rsidR="00B6340B" w:rsidRPr="007029F5">
        <w:rPr>
          <w:rFonts w:cstheme="minorHAnsi"/>
          <w:b/>
          <w:sz w:val="24"/>
          <w:szCs w:val="24"/>
        </w:rPr>
        <w:t xml:space="preserve"> (from Lesson Verbatim 5)</w:t>
      </w:r>
      <w:r w:rsidRPr="007029F5">
        <w:rPr>
          <w:rFonts w:cstheme="minorHAnsi"/>
          <w:b/>
          <w:sz w:val="24"/>
          <w:szCs w:val="24"/>
        </w:rPr>
        <w:t>:</w:t>
      </w:r>
    </w:p>
    <w:p w14:paraId="4EDE293B" w14:textId="77777777" w:rsidR="00677307" w:rsidRPr="007029F5" w:rsidRDefault="00677307" w:rsidP="00600525">
      <w:pPr>
        <w:spacing w:after="0" w:line="240" w:lineRule="auto"/>
        <w:ind w:left="851" w:hanging="567"/>
        <w:jc w:val="both"/>
        <w:rPr>
          <w:rFonts w:cstheme="minorHAnsi"/>
          <w:sz w:val="24"/>
          <w:szCs w:val="24"/>
        </w:rPr>
      </w:pPr>
      <w:r w:rsidRPr="007029F5">
        <w:rPr>
          <w:rFonts w:cstheme="minorHAnsi"/>
          <w:sz w:val="24"/>
          <w:szCs w:val="24"/>
        </w:rPr>
        <w:t xml:space="preserve">Alex: (reporting a classmate who is not paying attention) (in Nyanja) </w:t>
      </w:r>
      <w:r w:rsidRPr="007029F5">
        <w:rPr>
          <w:rFonts w:cstheme="minorHAnsi"/>
          <w:i/>
          <w:sz w:val="24"/>
          <w:szCs w:val="24"/>
        </w:rPr>
        <w:t>Teacher, aungo lemba uyu</w:t>
      </w:r>
      <w:r w:rsidRPr="007029F5">
        <w:rPr>
          <w:rFonts w:cstheme="minorHAnsi"/>
          <w:sz w:val="24"/>
          <w:szCs w:val="24"/>
        </w:rPr>
        <w:t xml:space="preserve"> ‘teacher, this one is just writing’.</w:t>
      </w:r>
    </w:p>
    <w:p w14:paraId="3BE0A1E3" w14:textId="77777777" w:rsidR="00677307" w:rsidRPr="007029F5" w:rsidRDefault="00677307" w:rsidP="00600525">
      <w:pPr>
        <w:spacing w:after="0" w:line="240" w:lineRule="auto"/>
        <w:ind w:left="851" w:hanging="567"/>
        <w:jc w:val="both"/>
        <w:rPr>
          <w:rFonts w:cstheme="minorHAnsi"/>
          <w:sz w:val="24"/>
          <w:szCs w:val="24"/>
        </w:rPr>
      </w:pPr>
      <w:r w:rsidRPr="007029F5">
        <w:rPr>
          <w:rFonts w:cstheme="minorHAnsi"/>
          <w:sz w:val="24"/>
          <w:szCs w:val="24"/>
        </w:rPr>
        <w:t>Teacher 5: Joseph, behave yourself. Stop what you are doing and pay attention.</w:t>
      </w:r>
    </w:p>
    <w:p w14:paraId="33AF590F" w14:textId="77777777" w:rsidR="00B6340B" w:rsidRPr="00B6340B" w:rsidRDefault="00677307" w:rsidP="00600525">
      <w:pPr>
        <w:spacing w:line="240" w:lineRule="auto"/>
        <w:ind w:left="851" w:firstLine="425"/>
        <w:jc w:val="both"/>
        <w:rPr>
          <w:rFonts w:ascii="Times New Roman" w:hAnsi="Times New Roman" w:cs="Times New Roman"/>
          <w:sz w:val="24"/>
          <w:szCs w:val="24"/>
        </w:rPr>
      </w:pPr>
      <w:r w:rsidRPr="007029F5">
        <w:rPr>
          <w:rFonts w:cstheme="minorHAnsi"/>
          <w:sz w:val="24"/>
          <w:szCs w:val="24"/>
        </w:rPr>
        <w:t>(Joseph stops what he was doing)</w:t>
      </w:r>
    </w:p>
    <w:p w14:paraId="68F854E3" w14:textId="77777777" w:rsidR="00B6340B" w:rsidRPr="00B25E97" w:rsidRDefault="00B6340B" w:rsidP="00600525">
      <w:pPr>
        <w:spacing w:after="240" w:line="240" w:lineRule="auto"/>
        <w:jc w:val="both"/>
        <w:rPr>
          <w:rFonts w:cstheme="minorHAnsi"/>
          <w:b/>
          <w:sz w:val="24"/>
          <w:szCs w:val="24"/>
        </w:rPr>
      </w:pPr>
      <w:r w:rsidRPr="00B25E97">
        <w:rPr>
          <w:rFonts w:cstheme="minorHAnsi"/>
          <w:b/>
          <w:sz w:val="24"/>
          <w:szCs w:val="24"/>
        </w:rPr>
        <w:t xml:space="preserve">Excerpt </w:t>
      </w:r>
      <w:r w:rsidR="00E5706F">
        <w:rPr>
          <w:rFonts w:cstheme="minorHAnsi"/>
          <w:b/>
          <w:sz w:val="24"/>
          <w:szCs w:val="24"/>
        </w:rPr>
        <w:t>28</w:t>
      </w:r>
      <w:r w:rsidRPr="00B25E97">
        <w:rPr>
          <w:rFonts w:cstheme="minorHAnsi"/>
          <w:b/>
          <w:sz w:val="24"/>
          <w:szCs w:val="24"/>
        </w:rPr>
        <w:t xml:space="preserve"> (from Lesson Verbatim 19)</w:t>
      </w:r>
      <w:r w:rsidR="00544948" w:rsidRPr="00B25E97">
        <w:rPr>
          <w:rFonts w:cstheme="minorHAnsi"/>
          <w:b/>
          <w:sz w:val="24"/>
          <w:szCs w:val="24"/>
        </w:rPr>
        <w:t>:</w:t>
      </w:r>
    </w:p>
    <w:p w14:paraId="19DD6A66" w14:textId="77777777" w:rsidR="00B6340B" w:rsidRPr="007029F5" w:rsidRDefault="00B6340B" w:rsidP="00600525">
      <w:pPr>
        <w:spacing w:after="0" w:line="240" w:lineRule="auto"/>
        <w:ind w:left="1560" w:hanging="1276"/>
        <w:jc w:val="both"/>
        <w:rPr>
          <w:rFonts w:cstheme="minorHAnsi"/>
          <w:sz w:val="24"/>
          <w:szCs w:val="24"/>
        </w:rPr>
      </w:pPr>
      <w:r w:rsidRPr="007029F5">
        <w:rPr>
          <w:rFonts w:cstheme="minorHAnsi"/>
          <w:sz w:val="24"/>
          <w:szCs w:val="24"/>
        </w:rPr>
        <w:t>Teacher 19: I will read this story, where I pause somebody should help me. Are you listening?</w:t>
      </w:r>
    </w:p>
    <w:p w14:paraId="5E478E0A" w14:textId="77777777" w:rsidR="00B6340B" w:rsidRPr="007029F5" w:rsidRDefault="00B6340B" w:rsidP="00600525">
      <w:pPr>
        <w:spacing w:after="0" w:line="240" w:lineRule="auto"/>
        <w:ind w:left="284"/>
        <w:jc w:val="both"/>
        <w:rPr>
          <w:rFonts w:cstheme="minorHAnsi"/>
          <w:sz w:val="24"/>
          <w:szCs w:val="24"/>
        </w:rPr>
      </w:pPr>
      <w:r w:rsidRPr="007029F5">
        <w:rPr>
          <w:rFonts w:cstheme="minorHAnsi"/>
          <w:sz w:val="24"/>
          <w:szCs w:val="24"/>
        </w:rPr>
        <w:t>Class: Yes.</w:t>
      </w:r>
    </w:p>
    <w:p w14:paraId="7A20FE4E" w14:textId="77777777" w:rsidR="00FE0889" w:rsidRPr="007029F5" w:rsidRDefault="00FE0889" w:rsidP="00600525">
      <w:pPr>
        <w:spacing w:after="0" w:line="240" w:lineRule="auto"/>
        <w:ind w:left="567"/>
        <w:jc w:val="both"/>
        <w:rPr>
          <w:rFonts w:cstheme="minorHAnsi"/>
          <w:sz w:val="24"/>
          <w:szCs w:val="24"/>
        </w:rPr>
      </w:pPr>
      <w:r w:rsidRPr="007029F5">
        <w:rPr>
          <w:rFonts w:cstheme="minorHAnsi"/>
          <w:sz w:val="24"/>
          <w:szCs w:val="24"/>
        </w:rPr>
        <w:t>(The teacher reads the passage with help by pupils on different paragraphs).</w:t>
      </w:r>
    </w:p>
    <w:p w14:paraId="5EC8ED05" w14:textId="77777777" w:rsidR="00FE0889" w:rsidRPr="007029F5" w:rsidRDefault="00FE0889" w:rsidP="00600525">
      <w:pPr>
        <w:spacing w:after="0" w:line="240" w:lineRule="auto"/>
        <w:ind w:left="567"/>
        <w:jc w:val="both"/>
        <w:rPr>
          <w:rFonts w:cstheme="minorHAnsi"/>
          <w:sz w:val="24"/>
          <w:szCs w:val="24"/>
        </w:rPr>
      </w:pPr>
      <w:r w:rsidRPr="007029F5">
        <w:rPr>
          <w:rFonts w:cstheme="minorHAnsi"/>
          <w:sz w:val="24"/>
          <w:szCs w:val="24"/>
        </w:rPr>
        <w:t>(The teacher pauses to maintain order by addressing a particular boy, Chilambwe)</w:t>
      </w:r>
    </w:p>
    <w:p w14:paraId="5D39CE3A" w14:textId="77777777" w:rsidR="00FE0889" w:rsidRPr="007029F5" w:rsidRDefault="00FE0889" w:rsidP="00600525">
      <w:pPr>
        <w:spacing w:after="0" w:line="240" w:lineRule="auto"/>
        <w:ind w:left="284"/>
        <w:jc w:val="both"/>
        <w:rPr>
          <w:rFonts w:cstheme="minorHAnsi"/>
          <w:sz w:val="24"/>
          <w:szCs w:val="24"/>
        </w:rPr>
      </w:pPr>
      <w:r w:rsidRPr="007029F5">
        <w:rPr>
          <w:rFonts w:cstheme="minorHAnsi"/>
          <w:sz w:val="24"/>
          <w:szCs w:val="24"/>
        </w:rPr>
        <w:t xml:space="preserve">Teacher 19: (in Bemba) </w:t>
      </w:r>
      <w:r w:rsidRPr="007029F5">
        <w:rPr>
          <w:rFonts w:cstheme="minorHAnsi"/>
          <w:i/>
          <w:sz w:val="24"/>
          <w:szCs w:val="24"/>
        </w:rPr>
        <w:t>Chilambwe, ulepangechongo</w:t>
      </w:r>
      <w:r w:rsidRPr="007029F5">
        <w:rPr>
          <w:rFonts w:cstheme="minorHAnsi"/>
          <w:sz w:val="24"/>
          <w:szCs w:val="24"/>
        </w:rPr>
        <w:t xml:space="preserve"> ‘Ch</w:t>
      </w:r>
      <w:r w:rsidR="00601CFC">
        <w:rPr>
          <w:rFonts w:cstheme="minorHAnsi"/>
          <w:sz w:val="24"/>
          <w:szCs w:val="24"/>
        </w:rPr>
        <w:t>i</w:t>
      </w:r>
      <w:r w:rsidRPr="007029F5">
        <w:rPr>
          <w:rFonts w:cstheme="minorHAnsi"/>
          <w:sz w:val="24"/>
          <w:szCs w:val="24"/>
        </w:rPr>
        <w:t>lambwe, you are making noise’.</w:t>
      </w:r>
    </w:p>
    <w:p w14:paraId="0DA9791D" w14:textId="77777777" w:rsidR="00FE0889" w:rsidRDefault="00FE0889" w:rsidP="00600525">
      <w:pPr>
        <w:spacing w:line="240" w:lineRule="auto"/>
        <w:ind w:left="567"/>
        <w:jc w:val="both"/>
        <w:rPr>
          <w:rFonts w:cstheme="minorHAnsi"/>
          <w:sz w:val="24"/>
          <w:szCs w:val="24"/>
        </w:rPr>
      </w:pPr>
      <w:r w:rsidRPr="007029F5">
        <w:rPr>
          <w:rFonts w:cstheme="minorHAnsi"/>
          <w:sz w:val="24"/>
          <w:szCs w:val="24"/>
        </w:rPr>
        <w:t>(The Teacher 19 continues to read and begins oral questions)</w:t>
      </w:r>
    </w:p>
    <w:p w14:paraId="3998128B" w14:textId="77777777" w:rsidR="00600525" w:rsidRPr="00FE0889" w:rsidRDefault="00600525" w:rsidP="00600525">
      <w:pPr>
        <w:spacing w:line="240" w:lineRule="auto"/>
        <w:ind w:left="567"/>
        <w:jc w:val="both"/>
        <w:rPr>
          <w:rFonts w:ascii="Times New Roman" w:hAnsi="Times New Roman" w:cs="Times New Roman"/>
          <w:sz w:val="24"/>
          <w:szCs w:val="24"/>
        </w:rPr>
      </w:pPr>
    </w:p>
    <w:p w14:paraId="1A0C4381" w14:textId="77777777" w:rsidR="00B6340B" w:rsidRPr="00B6340B" w:rsidRDefault="008553DC" w:rsidP="007E5026">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The teacher in </w:t>
      </w:r>
      <w:r w:rsidR="00B6340B" w:rsidRPr="00B6340B">
        <w:rPr>
          <w:rFonts w:ascii="Times New Roman" w:hAnsi="Times New Roman" w:cs="Times New Roman"/>
          <w:sz w:val="24"/>
          <w:szCs w:val="24"/>
        </w:rPr>
        <w:t xml:space="preserve">Excerpt </w:t>
      </w:r>
      <w:r w:rsidR="00C52AEC">
        <w:rPr>
          <w:rFonts w:ascii="Times New Roman" w:hAnsi="Times New Roman" w:cs="Times New Roman"/>
          <w:sz w:val="24"/>
          <w:szCs w:val="24"/>
        </w:rPr>
        <w:t xml:space="preserve">27 </w:t>
      </w:r>
      <w:r w:rsidR="00282944">
        <w:rPr>
          <w:rFonts w:ascii="Times New Roman" w:hAnsi="Times New Roman" w:cs="Times New Roman"/>
          <w:sz w:val="24"/>
          <w:szCs w:val="24"/>
        </w:rPr>
        <w:t>translanguaged</w:t>
      </w:r>
      <w:r w:rsidR="00B6340B" w:rsidRPr="00B6340B">
        <w:rPr>
          <w:rFonts w:ascii="Times New Roman" w:hAnsi="Times New Roman" w:cs="Times New Roman"/>
          <w:sz w:val="24"/>
          <w:szCs w:val="24"/>
        </w:rPr>
        <w:t xml:space="preserve"> from Tonga to English to order the boy Joseph to behave himself and concentrate during a Grade 2 Social Studies lesson after another pupil reported that he (Joseph) was not paying attention. For a similar purpose, Teacher 19 in Lesson Excerpt </w:t>
      </w:r>
      <w:r w:rsidR="00D5310B">
        <w:rPr>
          <w:rFonts w:ascii="Times New Roman" w:hAnsi="Times New Roman" w:cs="Times New Roman"/>
          <w:sz w:val="24"/>
          <w:szCs w:val="24"/>
        </w:rPr>
        <w:t>28</w:t>
      </w:r>
      <w:r w:rsidR="00B6340B" w:rsidRPr="00B6340B">
        <w:rPr>
          <w:rFonts w:ascii="Times New Roman" w:hAnsi="Times New Roman" w:cs="Times New Roman"/>
          <w:sz w:val="24"/>
          <w:szCs w:val="24"/>
        </w:rPr>
        <w:t xml:space="preserve"> switched from English to B</w:t>
      </w:r>
      <w:r w:rsidR="00A672C5">
        <w:rPr>
          <w:rFonts w:ascii="Times New Roman" w:hAnsi="Times New Roman" w:cs="Times New Roman"/>
          <w:sz w:val="24"/>
          <w:szCs w:val="24"/>
        </w:rPr>
        <w:t>emba to order</w:t>
      </w:r>
      <w:r w:rsidR="005E1A74">
        <w:rPr>
          <w:rFonts w:ascii="Times New Roman" w:hAnsi="Times New Roman" w:cs="Times New Roman"/>
          <w:sz w:val="24"/>
          <w:szCs w:val="24"/>
        </w:rPr>
        <w:t xml:space="preserve"> </w:t>
      </w:r>
      <w:r w:rsidR="00B6340B" w:rsidRPr="00B6340B">
        <w:rPr>
          <w:rFonts w:ascii="Times New Roman" w:hAnsi="Times New Roman" w:cs="Times New Roman"/>
          <w:sz w:val="24"/>
          <w:szCs w:val="24"/>
        </w:rPr>
        <w:t>Chilambwe to stop making noise during a Grade 6 English lesson. What came out from these excerpts is that teachers usually switched to language</w:t>
      </w:r>
      <w:r w:rsidR="00A672C5">
        <w:rPr>
          <w:rFonts w:ascii="Times New Roman" w:hAnsi="Times New Roman" w:cs="Times New Roman"/>
          <w:sz w:val="24"/>
          <w:szCs w:val="24"/>
        </w:rPr>
        <w:t>s they knew were familiar to individual</w:t>
      </w:r>
      <w:r w:rsidR="00B6340B" w:rsidRPr="00B6340B">
        <w:rPr>
          <w:rFonts w:ascii="Times New Roman" w:hAnsi="Times New Roman" w:cs="Times New Roman"/>
          <w:sz w:val="24"/>
          <w:szCs w:val="24"/>
        </w:rPr>
        <w:t xml:space="preserve"> children they were trying to scold</w:t>
      </w:r>
      <w:r w:rsidR="00A672C5">
        <w:rPr>
          <w:rFonts w:ascii="Times New Roman" w:hAnsi="Times New Roman" w:cs="Times New Roman"/>
          <w:sz w:val="24"/>
          <w:szCs w:val="24"/>
        </w:rPr>
        <w:t xml:space="preserve"> in order to control them. From these excerpts, it would be </w:t>
      </w:r>
      <w:r w:rsidR="005E1A74">
        <w:rPr>
          <w:rFonts w:ascii="Times New Roman" w:hAnsi="Times New Roman" w:cs="Times New Roman"/>
          <w:sz w:val="24"/>
          <w:szCs w:val="24"/>
        </w:rPr>
        <w:t>deduced</w:t>
      </w:r>
      <w:r w:rsidR="005E1A74" w:rsidRPr="00B6340B">
        <w:rPr>
          <w:rFonts w:ascii="Times New Roman" w:hAnsi="Times New Roman" w:cs="Times New Roman"/>
          <w:sz w:val="24"/>
          <w:szCs w:val="24"/>
        </w:rPr>
        <w:t xml:space="preserve"> that</w:t>
      </w:r>
      <w:r w:rsidR="00B6340B" w:rsidRPr="00B6340B">
        <w:rPr>
          <w:rFonts w:ascii="Times New Roman" w:hAnsi="Times New Roman" w:cs="Times New Roman"/>
          <w:sz w:val="24"/>
          <w:szCs w:val="24"/>
        </w:rPr>
        <w:t xml:space="preserve"> Teacher </w:t>
      </w:r>
      <w:r w:rsidR="00A672C5">
        <w:rPr>
          <w:rFonts w:ascii="Times New Roman" w:hAnsi="Times New Roman" w:cs="Times New Roman"/>
          <w:sz w:val="24"/>
          <w:szCs w:val="24"/>
        </w:rPr>
        <w:t xml:space="preserve">5 in </w:t>
      </w:r>
      <w:r w:rsidR="00B6340B" w:rsidRPr="00B6340B">
        <w:rPr>
          <w:rFonts w:ascii="Times New Roman" w:hAnsi="Times New Roman" w:cs="Times New Roman"/>
          <w:sz w:val="24"/>
          <w:szCs w:val="24"/>
        </w:rPr>
        <w:t xml:space="preserve">Excerpt </w:t>
      </w:r>
      <w:r w:rsidR="00D5310B">
        <w:rPr>
          <w:rFonts w:ascii="Times New Roman" w:hAnsi="Times New Roman" w:cs="Times New Roman"/>
          <w:sz w:val="24"/>
          <w:szCs w:val="24"/>
        </w:rPr>
        <w:t>27</w:t>
      </w:r>
      <w:r w:rsidR="00B6340B" w:rsidRPr="00B6340B">
        <w:rPr>
          <w:rFonts w:ascii="Times New Roman" w:hAnsi="Times New Roman" w:cs="Times New Roman"/>
          <w:sz w:val="24"/>
          <w:szCs w:val="24"/>
        </w:rPr>
        <w:t xml:space="preserve"> used English because that was probably Mulenga's</w:t>
      </w:r>
      <w:r w:rsidR="005E1A74">
        <w:rPr>
          <w:rFonts w:ascii="Times New Roman" w:hAnsi="Times New Roman" w:cs="Times New Roman"/>
          <w:sz w:val="24"/>
          <w:szCs w:val="24"/>
        </w:rPr>
        <w:t xml:space="preserve"> </w:t>
      </w:r>
      <w:r w:rsidR="00E47A13">
        <w:rPr>
          <w:rFonts w:ascii="Times New Roman" w:hAnsi="Times New Roman" w:cs="Times New Roman"/>
          <w:sz w:val="24"/>
          <w:szCs w:val="24"/>
        </w:rPr>
        <w:t xml:space="preserve">familiar or </w:t>
      </w:r>
      <w:r w:rsidR="00B6340B" w:rsidRPr="00B6340B">
        <w:rPr>
          <w:rFonts w:ascii="Times New Roman" w:hAnsi="Times New Roman" w:cs="Times New Roman"/>
          <w:sz w:val="24"/>
          <w:szCs w:val="24"/>
        </w:rPr>
        <w:t xml:space="preserve">home language while in Lesson Excerpt </w:t>
      </w:r>
      <w:r w:rsidR="00D5310B">
        <w:rPr>
          <w:rFonts w:ascii="Times New Roman" w:hAnsi="Times New Roman" w:cs="Times New Roman"/>
          <w:sz w:val="24"/>
          <w:szCs w:val="24"/>
        </w:rPr>
        <w:t>28</w:t>
      </w:r>
      <w:r w:rsidR="00B6340B" w:rsidRPr="00B6340B">
        <w:rPr>
          <w:rFonts w:ascii="Times New Roman" w:hAnsi="Times New Roman" w:cs="Times New Roman"/>
          <w:sz w:val="24"/>
          <w:szCs w:val="24"/>
        </w:rPr>
        <w:t xml:space="preserve"> Teacher 19 switched to Bemba knowing that it was the language Chilambwe was most familiar with.</w:t>
      </w:r>
    </w:p>
    <w:p w14:paraId="638659A5" w14:textId="77777777" w:rsidR="00EA11E7" w:rsidRDefault="005A79F7" w:rsidP="007E5026">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From these findings, it is clear that a child’s familiar or home language would be useful to the teacher for the function of controlling </w:t>
      </w:r>
      <w:r w:rsidR="00344F1B">
        <w:rPr>
          <w:rFonts w:ascii="Times New Roman" w:hAnsi="Times New Roman" w:cs="Times New Roman"/>
          <w:sz w:val="24"/>
          <w:szCs w:val="24"/>
        </w:rPr>
        <w:t>through</w:t>
      </w:r>
      <w:r>
        <w:rPr>
          <w:rFonts w:ascii="Times New Roman" w:hAnsi="Times New Roman" w:cs="Times New Roman"/>
          <w:sz w:val="24"/>
          <w:szCs w:val="24"/>
        </w:rPr>
        <w:t xml:space="preserve"> scolding whenever he or she exhibits unacceptable behaviour in class. </w:t>
      </w:r>
      <w:r w:rsidR="00B6340B" w:rsidRPr="00B6340B">
        <w:rPr>
          <w:rFonts w:ascii="Times New Roman" w:hAnsi="Times New Roman" w:cs="Times New Roman"/>
          <w:sz w:val="24"/>
          <w:szCs w:val="24"/>
        </w:rPr>
        <w:t xml:space="preserve">From the excerpts, it is evident that whenever there was need </w:t>
      </w:r>
      <w:r w:rsidR="00887B31">
        <w:rPr>
          <w:rFonts w:ascii="Times New Roman" w:hAnsi="Times New Roman" w:cs="Times New Roman"/>
          <w:sz w:val="24"/>
          <w:szCs w:val="24"/>
        </w:rPr>
        <w:t xml:space="preserve">to scold particular </w:t>
      </w:r>
      <w:r w:rsidR="00B6340B" w:rsidRPr="00B6340B">
        <w:rPr>
          <w:rFonts w:ascii="Times New Roman" w:hAnsi="Times New Roman" w:cs="Times New Roman"/>
          <w:sz w:val="24"/>
          <w:szCs w:val="24"/>
        </w:rPr>
        <w:t>le</w:t>
      </w:r>
      <w:r w:rsidR="00887B31">
        <w:rPr>
          <w:rFonts w:ascii="Times New Roman" w:hAnsi="Times New Roman" w:cs="Times New Roman"/>
          <w:sz w:val="24"/>
          <w:szCs w:val="24"/>
        </w:rPr>
        <w:t xml:space="preserve">arners, some teachers would </w:t>
      </w:r>
      <w:r w:rsidR="00F7777C">
        <w:rPr>
          <w:rFonts w:ascii="Times New Roman" w:hAnsi="Times New Roman" w:cs="Times New Roman"/>
          <w:sz w:val="24"/>
          <w:szCs w:val="24"/>
        </w:rPr>
        <w:t>translanguage</w:t>
      </w:r>
      <w:r w:rsidR="00B6340B" w:rsidRPr="00B6340B">
        <w:rPr>
          <w:rFonts w:ascii="Times New Roman" w:hAnsi="Times New Roman" w:cs="Times New Roman"/>
          <w:sz w:val="24"/>
          <w:szCs w:val="24"/>
        </w:rPr>
        <w:t xml:space="preserve"> from the media of instruction to </w:t>
      </w:r>
      <w:r w:rsidR="00887B31">
        <w:rPr>
          <w:rFonts w:ascii="Times New Roman" w:hAnsi="Times New Roman" w:cs="Times New Roman"/>
          <w:sz w:val="24"/>
          <w:szCs w:val="24"/>
        </w:rPr>
        <w:t>other languages in an attempt to order them</w:t>
      </w:r>
      <w:r w:rsidR="00B6340B" w:rsidRPr="00B6340B">
        <w:rPr>
          <w:rFonts w:ascii="Times New Roman" w:hAnsi="Times New Roman" w:cs="Times New Roman"/>
          <w:sz w:val="24"/>
          <w:szCs w:val="24"/>
        </w:rPr>
        <w:t xml:space="preserve"> to behave themselves accordingly. One </w:t>
      </w:r>
      <w:r w:rsidR="00887B31">
        <w:rPr>
          <w:rFonts w:ascii="Times New Roman" w:hAnsi="Times New Roman" w:cs="Times New Roman"/>
          <w:sz w:val="24"/>
          <w:szCs w:val="24"/>
        </w:rPr>
        <w:t>conclusion</w:t>
      </w:r>
      <w:r w:rsidR="00B6340B" w:rsidRPr="00B6340B">
        <w:rPr>
          <w:rFonts w:ascii="Times New Roman" w:hAnsi="Times New Roman" w:cs="Times New Roman"/>
          <w:sz w:val="24"/>
          <w:szCs w:val="24"/>
        </w:rPr>
        <w:t xml:space="preserve"> could be that the </w:t>
      </w:r>
      <w:r w:rsidR="00BE0AEC" w:rsidRPr="00B6340B">
        <w:rPr>
          <w:rFonts w:ascii="Times New Roman" w:hAnsi="Times New Roman" w:cs="Times New Roman"/>
          <w:sz w:val="24"/>
          <w:szCs w:val="24"/>
        </w:rPr>
        <w:t>teachers knew</w:t>
      </w:r>
      <w:r w:rsidR="00B6340B" w:rsidRPr="00B6340B">
        <w:rPr>
          <w:rFonts w:ascii="Times New Roman" w:hAnsi="Times New Roman" w:cs="Times New Roman"/>
          <w:sz w:val="24"/>
          <w:szCs w:val="24"/>
        </w:rPr>
        <w:t xml:space="preserve"> the children’s home or familiar languages and therefore decided to </w:t>
      </w:r>
      <w:r w:rsidR="00887B31">
        <w:rPr>
          <w:rFonts w:ascii="Times New Roman" w:hAnsi="Times New Roman" w:cs="Times New Roman"/>
          <w:sz w:val="24"/>
          <w:szCs w:val="24"/>
        </w:rPr>
        <w:t>berate</w:t>
      </w:r>
      <w:r w:rsidR="00B6340B" w:rsidRPr="00B6340B">
        <w:rPr>
          <w:rFonts w:ascii="Times New Roman" w:hAnsi="Times New Roman" w:cs="Times New Roman"/>
          <w:sz w:val="24"/>
          <w:szCs w:val="24"/>
        </w:rPr>
        <w:t xml:space="preserve"> them in </w:t>
      </w:r>
      <w:r w:rsidR="00887B31">
        <w:rPr>
          <w:rFonts w:ascii="Times New Roman" w:hAnsi="Times New Roman" w:cs="Times New Roman"/>
          <w:sz w:val="24"/>
          <w:szCs w:val="24"/>
        </w:rPr>
        <w:t>respective</w:t>
      </w:r>
      <w:r w:rsidR="00B6340B" w:rsidRPr="00B6340B">
        <w:rPr>
          <w:rFonts w:ascii="Times New Roman" w:hAnsi="Times New Roman" w:cs="Times New Roman"/>
          <w:sz w:val="24"/>
          <w:szCs w:val="24"/>
        </w:rPr>
        <w:t xml:space="preserve"> languages. Fo</w:t>
      </w:r>
      <w:r w:rsidR="0006348A">
        <w:rPr>
          <w:rFonts w:ascii="Times New Roman" w:hAnsi="Times New Roman" w:cs="Times New Roman"/>
          <w:sz w:val="24"/>
          <w:szCs w:val="24"/>
        </w:rPr>
        <w:t xml:space="preserve">r instance, Teacher 5 in </w:t>
      </w:r>
      <w:r w:rsidR="00B6340B" w:rsidRPr="00B6340B">
        <w:rPr>
          <w:rFonts w:ascii="Times New Roman" w:hAnsi="Times New Roman" w:cs="Times New Roman"/>
          <w:sz w:val="24"/>
          <w:szCs w:val="24"/>
        </w:rPr>
        <w:t>Excerpt</w:t>
      </w:r>
      <w:r w:rsidR="000D039D">
        <w:rPr>
          <w:rFonts w:ascii="Times New Roman" w:hAnsi="Times New Roman" w:cs="Times New Roman"/>
          <w:sz w:val="24"/>
          <w:szCs w:val="24"/>
        </w:rPr>
        <w:t xml:space="preserve"> 27 </w:t>
      </w:r>
      <w:r w:rsidR="0006348A">
        <w:rPr>
          <w:rFonts w:ascii="Times New Roman" w:hAnsi="Times New Roman" w:cs="Times New Roman"/>
          <w:sz w:val="24"/>
          <w:szCs w:val="24"/>
        </w:rPr>
        <w:t>translanguaged</w:t>
      </w:r>
      <w:r w:rsidR="00B6340B" w:rsidRPr="00B6340B">
        <w:rPr>
          <w:rFonts w:ascii="Times New Roman" w:hAnsi="Times New Roman" w:cs="Times New Roman"/>
          <w:sz w:val="24"/>
          <w:szCs w:val="24"/>
        </w:rPr>
        <w:t xml:space="preserve"> from Tonga </w:t>
      </w:r>
      <w:r w:rsidR="0006348A">
        <w:rPr>
          <w:rFonts w:ascii="Times New Roman" w:hAnsi="Times New Roman" w:cs="Times New Roman"/>
          <w:sz w:val="24"/>
          <w:szCs w:val="24"/>
        </w:rPr>
        <w:t>the medium of instruction</w:t>
      </w:r>
      <w:r w:rsidR="00B6340B" w:rsidRPr="00B6340B">
        <w:rPr>
          <w:rFonts w:ascii="Times New Roman" w:hAnsi="Times New Roman" w:cs="Times New Roman"/>
          <w:sz w:val="24"/>
          <w:szCs w:val="24"/>
        </w:rPr>
        <w:t xml:space="preserve"> to English as </w:t>
      </w:r>
      <w:r w:rsidR="00BE0AEC" w:rsidRPr="00B6340B">
        <w:rPr>
          <w:rFonts w:ascii="Times New Roman" w:hAnsi="Times New Roman" w:cs="Times New Roman"/>
          <w:sz w:val="24"/>
          <w:szCs w:val="24"/>
        </w:rPr>
        <w:t>she was</w:t>
      </w:r>
      <w:r w:rsidR="00B6340B" w:rsidRPr="00B6340B">
        <w:rPr>
          <w:rFonts w:ascii="Times New Roman" w:hAnsi="Times New Roman" w:cs="Times New Roman"/>
          <w:sz w:val="24"/>
          <w:szCs w:val="24"/>
        </w:rPr>
        <w:t xml:space="preserve"> trying to order Joseph to stop what </w:t>
      </w:r>
      <w:r w:rsidR="00BE0AEC" w:rsidRPr="00B6340B">
        <w:rPr>
          <w:rFonts w:ascii="Times New Roman" w:hAnsi="Times New Roman" w:cs="Times New Roman"/>
          <w:sz w:val="24"/>
          <w:szCs w:val="24"/>
        </w:rPr>
        <w:t>he</w:t>
      </w:r>
      <w:r w:rsidR="00BE0AEC">
        <w:rPr>
          <w:rFonts w:ascii="Times New Roman" w:hAnsi="Times New Roman" w:cs="Times New Roman"/>
          <w:sz w:val="24"/>
          <w:szCs w:val="24"/>
        </w:rPr>
        <w:t xml:space="preserve"> was</w:t>
      </w:r>
      <w:r w:rsidR="00781386">
        <w:rPr>
          <w:rFonts w:ascii="Times New Roman" w:hAnsi="Times New Roman" w:cs="Times New Roman"/>
          <w:sz w:val="24"/>
          <w:szCs w:val="24"/>
        </w:rPr>
        <w:t xml:space="preserve"> doing. The teacher alternated languages</w:t>
      </w:r>
      <w:r w:rsidR="00B6340B" w:rsidRPr="00B6340B">
        <w:rPr>
          <w:rFonts w:ascii="Times New Roman" w:hAnsi="Times New Roman" w:cs="Times New Roman"/>
          <w:sz w:val="24"/>
          <w:szCs w:val="24"/>
        </w:rPr>
        <w:t xml:space="preserve"> because she knew that Joseph would understand better in English than </w:t>
      </w:r>
      <w:r w:rsidR="00D17588">
        <w:rPr>
          <w:rFonts w:ascii="Times New Roman" w:hAnsi="Times New Roman" w:cs="Times New Roman"/>
          <w:sz w:val="24"/>
          <w:szCs w:val="24"/>
        </w:rPr>
        <w:t>Tonga as the former was a more familiar language than the latter</w:t>
      </w:r>
      <w:r w:rsidR="00B6340B" w:rsidRPr="00B6340B">
        <w:rPr>
          <w:rFonts w:ascii="Times New Roman" w:hAnsi="Times New Roman" w:cs="Times New Roman"/>
          <w:sz w:val="24"/>
          <w:szCs w:val="24"/>
        </w:rPr>
        <w:t xml:space="preserve">. In another related situation, Teacher19 </w:t>
      </w:r>
      <w:r w:rsidR="00D17588">
        <w:rPr>
          <w:rFonts w:ascii="Times New Roman" w:hAnsi="Times New Roman" w:cs="Times New Roman"/>
          <w:sz w:val="24"/>
          <w:szCs w:val="24"/>
        </w:rPr>
        <w:t>translanguaged</w:t>
      </w:r>
      <w:r w:rsidR="00B6340B" w:rsidRPr="00B6340B">
        <w:rPr>
          <w:rFonts w:ascii="Times New Roman" w:hAnsi="Times New Roman" w:cs="Times New Roman"/>
          <w:sz w:val="24"/>
          <w:szCs w:val="24"/>
        </w:rPr>
        <w:t xml:space="preserve"> from English to Bemba to scold a boy who was making </w:t>
      </w:r>
      <w:r w:rsidR="005E1A74" w:rsidRPr="00B6340B">
        <w:rPr>
          <w:rFonts w:ascii="Times New Roman" w:hAnsi="Times New Roman" w:cs="Times New Roman"/>
          <w:sz w:val="24"/>
          <w:szCs w:val="24"/>
        </w:rPr>
        <w:t>noise as</w:t>
      </w:r>
      <w:r w:rsidR="00B6340B" w:rsidRPr="00B6340B">
        <w:rPr>
          <w:rFonts w:ascii="Times New Roman" w:hAnsi="Times New Roman" w:cs="Times New Roman"/>
          <w:sz w:val="24"/>
          <w:szCs w:val="24"/>
        </w:rPr>
        <w:t xml:space="preserve"> illustrated in Lesson Excerpt </w:t>
      </w:r>
      <w:r w:rsidR="000D039D">
        <w:rPr>
          <w:rFonts w:ascii="Times New Roman" w:hAnsi="Times New Roman" w:cs="Times New Roman"/>
          <w:sz w:val="24"/>
          <w:szCs w:val="24"/>
        </w:rPr>
        <w:t>28</w:t>
      </w:r>
      <w:r w:rsidR="00B6340B" w:rsidRPr="00B6340B">
        <w:rPr>
          <w:rFonts w:ascii="Times New Roman" w:hAnsi="Times New Roman" w:cs="Times New Roman"/>
          <w:sz w:val="24"/>
          <w:szCs w:val="24"/>
        </w:rPr>
        <w:t xml:space="preserve"> during a Grade 6 English lesson. The teacher switched to Bemba as she knew that it was the boy’s most familiar language or home language. </w:t>
      </w:r>
      <w:r w:rsidR="00D17588" w:rsidRPr="00B6340B">
        <w:rPr>
          <w:rFonts w:ascii="Times New Roman" w:hAnsi="Times New Roman" w:cs="Times New Roman"/>
          <w:sz w:val="24"/>
          <w:szCs w:val="24"/>
        </w:rPr>
        <w:t>Going by th</w:t>
      </w:r>
      <w:r w:rsidR="00D17588">
        <w:rPr>
          <w:rFonts w:ascii="Times New Roman" w:hAnsi="Times New Roman" w:cs="Times New Roman"/>
          <w:sz w:val="24"/>
          <w:szCs w:val="24"/>
        </w:rPr>
        <w:t xml:space="preserve">is, it is evident that there are situations that would dictate teachers to alternate between </w:t>
      </w:r>
      <w:r w:rsidR="00D17588" w:rsidRPr="00B6340B">
        <w:rPr>
          <w:rFonts w:ascii="Times New Roman" w:hAnsi="Times New Roman" w:cs="Times New Roman"/>
          <w:sz w:val="24"/>
          <w:szCs w:val="24"/>
        </w:rPr>
        <w:t xml:space="preserve">the medium of </w:t>
      </w:r>
      <w:r w:rsidR="00D17588">
        <w:rPr>
          <w:rFonts w:ascii="Times New Roman" w:hAnsi="Times New Roman" w:cs="Times New Roman"/>
          <w:sz w:val="24"/>
          <w:szCs w:val="24"/>
        </w:rPr>
        <w:t xml:space="preserve">instruction and </w:t>
      </w:r>
      <w:r w:rsidR="00D17588" w:rsidRPr="00B6340B">
        <w:rPr>
          <w:rFonts w:ascii="Times New Roman" w:hAnsi="Times New Roman" w:cs="Times New Roman"/>
          <w:sz w:val="24"/>
          <w:szCs w:val="24"/>
        </w:rPr>
        <w:t>communication</w:t>
      </w:r>
      <w:r w:rsidR="00D17588">
        <w:rPr>
          <w:rFonts w:ascii="Times New Roman" w:hAnsi="Times New Roman" w:cs="Times New Roman"/>
          <w:sz w:val="24"/>
          <w:szCs w:val="24"/>
        </w:rPr>
        <w:t xml:space="preserve">, and particular children’s home languages in order to </w:t>
      </w:r>
      <w:r w:rsidR="005A0CFC">
        <w:rPr>
          <w:rFonts w:ascii="Times New Roman" w:hAnsi="Times New Roman" w:cs="Times New Roman"/>
          <w:sz w:val="24"/>
          <w:szCs w:val="24"/>
        </w:rPr>
        <w:t xml:space="preserve">control their unbecoming behaviour in </w:t>
      </w:r>
      <w:r w:rsidR="005E1A74">
        <w:rPr>
          <w:rFonts w:ascii="Times New Roman" w:hAnsi="Times New Roman" w:cs="Times New Roman"/>
          <w:sz w:val="24"/>
          <w:szCs w:val="24"/>
        </w:rPr>
        <w:t>class</w:t>
      </w:r>
      <w:r w:rsidR="005E1A74" w:rsidRPr="00B6340B">
        <w:rPr>
          <w:rFonts w:ascii="Times New Roman" w:hAnsi="Times New Roman" w:cs="Times New Roman"/>
          <w:sz w:val="24"/>
          <w:szCs w:val="24"/>
        </w:rPr>
        <w:t>. What</w:t>
      </w:r>
      <w:r w:rsidR="00B6340B" w:rsidRPr="00B6340B">
        <w:rPr>
          <w:rFonts w:ascii="Times New Roman" w:hAnsi="Times New Roman" w:cs="Times New Roman"/>
          <w:sz w:val="24"/>
          <w:szCs w:val="24"/>
        </w:rPr>
        <w:t xml:space="preserve"> can be deduced from the findings is that whenever some teachers rea</w:t>
      </w:r>
      <w:r w:rsidR="00D17588">
        <w:rPr>
          <w:rFonts w:ascii="Times New Roman" w:hAnsi="Times New Roman" w:cs="Times New Roman"/>
          <w:sz w:val="24"/>
          <w:szCs w:val="24"/>
        </w:rPr>
        <w:t xml:space="preserve">lise a need to scold </w:t>
      </w:r>
      <w:r w:rsidR="00B6340B" w:rsidRPr="00B6340B">
        <w:rPr>
          <w:rFonts w:ascii="Times New Roman" w:hAnsi="Times New Roman" w:cs="Times New Roman"/>
          <w:sz w:val="24"/>
          <w:szCs w:val="24"/>
        </w:rPr>
        <w:t xml:space="preserve">particular learners, they tend to </w:t>
      </w:r>
      <w:r w:rsidR="00D17588">
        <w:rPr>
          <w:rFonts w:ascii="Times New Roman" w:hAnsi="Times New Roman" w:cs="Times New Roman"/>
          <w:sz w:val="24"/>
          <w:szCs w:val="24"/>
        </w:rPr>
        <w:t>choose</w:t>
      </w:r>
      <w:r w:rsidR="00B6340B" w:rsidRPr="00B6340B">
        <w:rPr>
          <w:rFonts w:ascii="Times New Roman" w:hAnsi="Times New Roman" w:cs="Times New Roman"/>
          <w:sz w:val="24"/>
          <w:szCs w:val="24"/>
        </w:rPr>
        <w:t xml:space="preserve"> languages they know would be </w:t>
      </w:r>
      <w:r w:rsidR="00D17588">
        <w:rPr>
          <w:rFonts w:ascii="Times New Roman" w:hAnsi="Times New Roman" w:cs="Times New Roman"/>
          <w:sz w:val="24"/>
          <w:szCs w:val="24"/>
        </w:rPr>
        <w:t xml:space="preserve">particularly </w:t>
      </w:r>
      <w:r w:rsidR="00B6340B" w:rsidRPr="00B6340B">
        <w:rPr>
          <w:rFonts w:ascii="Times New Roman" w:hAnsi="Times New Roman" w:cs="Times New Roman"/>
          <w:sz w:val="24"/>
          <w:szCs w:val="24"/>
        </w:rPr>
        <w:t>understood by the erring children</w:t>
      </w:r>
      <w:r w:rsidR="002A4003">
        <w:rPr>
          <w:rFonts w:ascii="Times New Roman" w:hAnsi="Times New Roman" w:cs="Times New Roman"/>
          <w:sz w:val="24"/>
          <w:szCs w:val="24"/>
        </w:rPr>
        <w:t xml:space="preserve"> especially the children’s</w:t>
      </w:r>
      <w:r w:rsidR="00274D25">
        <w:rPr>
          <w:rFonts w:ascii="Times New Roman" w:hAnsi="Times New Roman" w:cs="Times New Roman"/>
          <w:sz w:val="24"/>
          <w:szCs w:val="24"/>
        </w:rPr>
        <w:t xml:space="preserve"> L1 </w:t>
      </w:r>
      <w:r w:rsidR="00C948CD">
        <w:rPr>
          <w:rFonts w:ascii="Times New Roman" w:hAnsi="Times New Roman" w:cs="Times New Roman"/>
          <w:sz w:val="24"/>
          <w:szCs w:val="24"/>
        </w:rPr>
        <w:t>or home language</w:t>
      </w:r>
      <w:r w:rsidR="00B6340B" w:rsidRPr="00B6340B">
        <w:rPr>
          <w:rFonts w:ascii="Times New Roman" w:hAnsi="Times New Roman" w:cs="Times New Roman"/>
          <w:sz w:val="24"/>
          <w:szCs w:val="24"/>
        </w:rPr>
        <w:t>.</w:t>
      </w:r>
    </w:p>
    <w:p w14:paraId="3429E81B" w14:textId="77777777" w:rsidR="006B2BFA" w:rsidRPr="00781E18" w:rsidRDefault="00452756" w:rsidP="00D30606">
      <w:pPr>
        <w:pStyle w:val="Heading3"/>
        <w:numPr>
          <w:ilvl w:val="3"/>
          <w:numId w:val="16"/>
        </w:numPr>
        <w:ind w:left="851" w:hanging="851"/>
        <w:rPr>
          <w:sz w:val="24"/>
        </w:rPr>
      </w:pPr>
      <w:r w:rsidRPr="00781E18">
        <w:rPr>
          <w:sz w:val="24"/>
        </w:rPr>
        <w:t xml:space="preserve">Expressing </w:t>
      </w:r>
      <w:r w:rsidR="002E60C0" w:rsidRPr="00781E18">
        <w:rPr>
          <w:sz w:val="24"/>
        </w:rPr>
        <w:t>emotions to show anger</w:t>
      </w:r>
    </w:p>
    <w:p w14:paraId="46BA337E" w14:textId="77777777" w:rsidR="006B2BFA" w:rsidRPr="006B2BFA" w:rsidRDefault="008B7D26" w:rsidP="007E5026">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According to the </w:t>
      </w:r>
      <w:r w:rsidR="006B2BFA" w:rsidRPr="006B2BFA">
        <w:rPr>
          <w:rFonts w:ascii="Times New Roman" w:hAnsi="Times New Roman" w:cs="Times New Roman"/>
          <w:sz w:val="24"/>
          <w:szCs w:val="24"/>
        </w:rPr>
        <w:t>findings</w:t>
      </w:r>
      <w:r>
        <w:rPr>
          <w:rFonts w:ascii="Times New Roman" w:hAnsi="Times New Roman" w:cs="Times New Roman"/>
          <w:sz w:val="24"/>
          <w:szCs w:val="24"/>
        </w:rPr>
        <w:t>,</w:t>
      </w:r>
      <w:r w:rsidR="006B2BFA" w:rsidRPr="006B2BFA">
        <w:rPr>
          <w:rFonts w:ascii="Times New Roman" w:hAnsi="Times New Roman" w:cs="Times New Roman"/>
          <w:sz w:val="24"/>
          <w:szCs w:val="24"/>
        </w:rPr>
        <w:t xml:space="preserve"> some teachers </w:t>
      </w:r>
      <w:r w:rsidR="00805EA5">
        <w:rPr>
          <w:rFonts w:ascii="Times New Roman" w:hAnsi="Times New Roman" w:cs="Times New Roman"/>
          <w:sz w:val="24"/>
          <w:szCs w:val="24"/>
        </w:rPr>
        <w:t>translanguaged to express</w:t>
      </w:r>
      <w:r w:rsidR="006B2BFA" w:rsidRPr="006B2BFA">
        <w:rPr>
          <w:rFonts w:ascii="Times New Roman" w:hAnsi="Times New Roman" w:cs="Times New Roman"/>
          <w:sz w:val="24"/>
          <w:szCs w:val="24"/>
        </w:rPr>
        <w:t xml:space="preserve"> their</w:t>
      </w:r>
      <w:r w:rsidR="00A85513">
        <w:rPr>
          <w:rFonts w:ascii="Times New Roman" w:hAnsi="Times New Roman" w:cs="Times New Roman"/>
          <w:sz w:val="24"/>
          <w:szCs w:val="24"/>
        </w:rPr>
        <w:t xml:space="preserve"> emotions especially anger to enable them communicate displeasure at the behaviour of learners</w:t>
      </w:r>
      <w:r w:rsidR="00D30DE4">
        <w:rPr>
          <w:rFonts w:ascii="Times New Roman" w:hAnsi="Times New Roman" w:cs="Times New Roman"/>
          <w:sz w:val="24"/>
          <w:szCs w:val="24"/>
        </w:rPr>
        <w:t xml:space="preserve"> as illustrated below:</w:t>
      </w:r>
    </w:p>
    <w:p w14:paraId="705640E3" w14:textId="77777777" w:rsidR="006B2BFA" w:rsidRPr="007029F5" w:rsidRDefault="00AC6F1F" w:rsidP="00927CBE">
      <w:pPr>
        <w:spacing w:after="240" w:line="240" w:lineRule="auto"/>
        <w:jc w:val="both"/>
        <w:rPr>
          <w:rFonts w:cstheme="minorHAnsi"/>
          <w:b/>
          <w:sz w:val="24"/>
          <w:szCs w:val="24"/>
        </w:rPr>
      </w:pPr>
      <w:r w:rsidRPr="007029F5">
        <w:rPr>
          <w:rFonts w:cstheme="minorHAnsi"/>
          <w:b/>
          <w:sz w:val="24"/>
          <w:szCs w:val="24"/>
        </w:rPr>
        <w:t xml:space="preserve">Excerpt </w:t>
      </w:r>
      <w:r w:rsidR="00743CBE">
        <w:rPr>
          <w:rFonts w:cstheme="minorHAnsi"/>
          <w:b/>
          <w:sz w:val="24"/>
          <w:szCs w:val="24"/>
        </w:rPr>
        <w:t>29</w:t>
      </w:r>
      <w:r w:rsidR="006B2BFA" w:rsidRPr="007029F5">
        <w:rPr>
          <w:rFonts w:cstheme="minorHAnsi"/>
          <w:b/>
          <w:sz w:val="24"/>
          <w:szCs w:val="24"/>
        </w:rPr>
        <w:t xml:space="preserve"> (from Lesson Verbatim 2)</w:t>
      </w:r>
      <w:r w:rsidRPr="007029F5">
        <w:rPr>
          <w:rFonts w:cstheme="minorHAnsi"/>
          <w:b/>
          <w:sz w:val="24"/>
          <w:szCs w:val="24"/>
        </w:rPr>
        <w:t>:</w:t>
      </w:r>
    </w:p>
    <w:p w14:paraId="380435AF" w14:textId="77777777" w:rsidR="00F40C8B" w:rsidRPr="007029F5" w:rsidRDefault="00F40C8B" w:rsidP="00927CBE">
      <w:pPr>
        <w:spacing w:after="0" w:line="240" w:lineRule="auto"/>
        <w:ind w:left="1276" w:hanging="709"/>
        <w:jc w:val="both"/>
        <w:rPr>
          <w:rFonts w:cstheme="minorHAnsi"/>
          <w:sz w:val="24"/>
          <w:szCs w:val="24"/>
        </w:rPr>
      </w:pPr>
      <w:r w:rsidRPr="007029F5">
        <w:rPr>
          <w:rFonts w:cstheme="minorHAnsi"/>
          <w:sz w:val="24"/>
          <w:szCs w:val="24"/>
        </w:rPr>
        <w:t>(some pupils begin making noise)</w:t>
      </w:r>
    </w:p>
    <w:p w14:paraId="148C3FBC" w14:textId="77777777" w:rsidR="006B2BFA" w:rsidRPr="006B2BFA" w:rsidRDefault="00F40C8B" w:rsidP="00927CBE">
      <w:pPr>
        <w:spacing w:after="240" w:line="240" w:lineRule="auto"/>
        <w:ind w:left="1276" w:hanging="992"/>
        <w:jc w:val="both"/>
        <w:rPr>
          <w:rFonts w:ascii="Times New Roman" w:hAnsi="Times New Roman" w:cs="Times New Roman"/>
          <w:sz w:val="24"/>
          <w:szCs w:val="24"/>
        </w:rPr>
      </w:pPr>
      <w:r w:rsidRPr="007029F5">
        <w:rPr>
          <w:rFonts w:cstheme="minorHAnsi"/>
          <w:sz w:val="24"/>
          <w:szCs w:val="24"/>
        </w:rPr>
        <w:lastRenderedPageBreak/>
        <w:t xml:space="preserve">Teacher 2: (pejoratively trying to maintain silence in Nyanja) </w:t>
      </w:r>
      <w:r w:rsidRPr="007029F5">
        <w:rPr>
          <w:rFonts w:cstheme="minorHAnsi"/>
          <w:i/>
          <w:sz w:val="24"/>
          <w:szCs w:val="24"/>
        </w:rPr>
        <w:t>Nichindani chamene chipanga chongo? Nizakumenyani</w:t>
      </w:r>
      <w:r w:rsidRPr="007029F5">
        <w:rPr>
          <w:rFonts w:cstheme="minorHAnsi"/>
          <w:sz w:val="24"/>
          <w:szCs w:val="24"/>
        </w:rPr>
        <w:t xml:space="preserve"> ‘who is making noise? I will beat you’.</w:t>
      </w:r>
    </w:p>
    <w:p w14:paraId="6375DBDF" w14:textId="77777777" w:rsidR="006B2BFA" w:rsidRPr="007029F5" w:rsidRDefault="00AC6F1F" w:rsidP="00927CBE">
      <w:pPr>
        <w:spacing w:after="240" w:line="240" w:lineRule="auto"/>
        <w:jc w:val="both"/>
        <w:rPr>
          <w:rFonts w:cstheme="minorHAnsi"/>
          <w:b/>
          <w:sz w:val="24"/>
          <w:szCs w:val="24"/>
        </w:rPr>
      </w:pPr>
      <w:r w:rsidRPr="007029F5">
        <w:rPr>
          <w:rFonts w:cstheme="minorHAnsi"/>
          <w:b/>
          <w:sz w:val="24"/>
          <w:szCs w:val="24"/>
        </w:rPr>
        <w:t xml:space="preserve">Excerpt </w:t>
      </w:r>
      <w:r w:rsidR="00743CBE">
        <w:rPr>
          <w:rFonts w:cstheme="minorHAnsi"/>
          <w:b/>
          <w:sz w:val="24"/>
          <w:szCs w:val="24"/>
        </w:rPr>
        <w:t>30</w:t>
      </w:r>
      <w:r w:rsidR="006B2BFA" w:rsidRPr="007029F5">
        <w:rPr>
          <w:rFonts w:cstheme="minorHAnsi"/>
          <w:b/>
          <w:sz w:val="24"/>
          <w:szCs w:val="24"/>
        </w:rPr>
        <w:t xml:space="preserve"> (from Lesson Verbatim 8)</w:t>
      </w:r>
      <w:r w:rsidRPr="007029F5">
        <w:rPr>
          <w:rFonts w:cstheme="minorHAnsi"/>
          <w:b/>
          <w:sz w:val="24"/>
          <w:szCs w:val="24"/>
        </w:rPr>
        <w:t>:</w:t>
      </w:r>
    </w:p>
    <w:p w14:paraId="3B80EC47" w14:textId="77777777" w:rsidR="00F40C8B" w:rsidRPr="007029F5" w:rsidRDefault="00F40C8B" w:rsidP="00927CBE">
      <w:pPr>
        <w:spacing w:after="0" w:line="240" w:lineRule="auto"/>
        <w:ind w:left="567"/>
        <w:jc w:val="both"/>
        <w:rPr>
          <w:rFonts w:cstheme="minorHAnsi"/>
          <w:sz w:val="24"/>
          <w:szCs w:val="24"/>
        </w:rPr>
      </w:pPr>
      <w:r w:rsidRPr="007029F5">
        <w:rPr>
          <w:rFonts w:cstheme="minorHAnsi"/>
          <w:sz w:val="24"/>
          <w:szCs w:val="24"/>
        </w:rPr>
        <w:t>(Some learners begin talking in Nyanja)</w:t>
      </w:r>
    </w:p>
    <w:p w14:paraId="5BF539B5" w14:textId="77777777" w:rsidR="00992C89" w:rsidRPr="002D1310" w:rsidRDefault="00F40C8B" w:rsidP="0093056C">
      <w:pPr>
        <w:spacing w:line="240" w:lineRule="auto"/>
        <w:ind w:left="1418" w:hanging="1134"/>
        <w:jc w:val="both"/>
        <w:rPr>
          <w:rFonts w:cstheme="minorHAnsi"/>
          <w:sz w:val="24"/>
          <w:szCs w:val="24"/>
        </w:rPr>
      </w:pPr>
      <w:r w:rsidRPr="007029F5">
        <w:rPr>
          <w:rFonts w:cstheme="minorHAnsi"/>
          <w:sz w:val="24"/>
          <w:szCs w:val="24"/>
        </w:rPr>
        <w:t xml:space="preserve">Teacher 8: (in Nyanja) </w:t>
      </w:r>
      <w:r w:rsidRPr="007029F5">
        <w:rPr>
          <w:rFonts w:cstheme="minorHAnsi"/>
          <w:i/>
          <w:sz w:val="24"/>
          <w:szCs w:val="24"/>
        </w:rPr>
        <w:t>Imwe vamene vikamba mu Chinyanja muzaona</w:t>
      </w:r>
      <w:r w:rsidRPr="007029F5">
        <w:rPr>
          <w:rFonts w:cstheme="minorHAnsi"/>
          <w:sz w:val="24"/>
          <w:szCs w:val="24"/>
        </w:rPr>
        <w:t xml:space="preserve"> ‘you who are speaking in Nyanja will see’.</w:t>
      </w:r>
    </w:p>
    <w:p w14:paraId="69B3AD64" w14:textId="77777777" w:rsidR="006B2BFA" w:rsidRPr="006B2BFA" w:rsidRDefault="008D5F2B" w:rsidP="00C93D4D">
      <w:pPr>
        <w:spacing w:before="240"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Excerpt </w:t>
      </w:r>
      <w:r w:rsidR="00CE2435">
        <w:rPr>
          <w:rFonts w:ascii="Times New Roman" w:hAnsi="Times New Roman" w:cs="Times New Roman"/>
          <w:sz w:val="24"/>
          <w:szCs w:val="24"/>
        </w:rPr>
        <w:t>29</w:t>
      </w:r>
      <w:r>
        <w:rPr>
          <w:rFonts w:ascii="Times New Roman" w:hAnsi="Times New Roman" w:cs="Times New Roman"/>
          <w:sz w:val="24"/>
          <w:szCs w:val="24"/>
        </w:rPr>
        <w:t xml:space="preserve">illustrates a situation where a teacher </w:t>
      </w:r>
      <w:r w:rsidR="006B2BFA" w:rsidRPr="006B2BFA">
        <w:rPr>
          <w:rFonts w:ascii="Times New Roman" w:hAnsi="Times New Roman" w:cs="Times New Roman"/>
          <w:sz w:val="24"/>
          <w:szCs w:val="24"/>
        </w:rPr>
        <w:t xml:space="preserve">became angry with children who were making noise </w:t>
      </w:r>
      <w:r w:rsidR="00E200F1">
        <w:rPr>
          <w:rFonts w:ascii="Times New Roman" w:hAnsi="Times New Roman" w:cs="Times New Roman"/>
          <w:sz w:val="24"/>
          <w:szCs w:val="24"/>
        </w:rPr>
        <w:t xml:space="preserve">by using a </w:t>
      </w:r>
      <w:r w:rsidR="006B2BFA" w:rsidRPr="006B2BFA">
        <w:rPr>
          <w:rFonts w:ascii="Times New Roman" w:hAnsi="Times New Roman" w:cs="Times New Roman"/>
          <w:sz w:val="24"/>
          <w:szCs w:val="24"/>
        </w:rPr>
        <w:t>derogatory or dispa</w:t>
      </w:r>
      <w:r w:rsidR="00E200F1">
        <w:rPr>
          <w:rFonts w:ascii="Times New Roman" w:hAnsi="Times New Roman" w:cs="Times New Roman"/>
          <w:sz w:val="24"/>
          <w:szCs w:val="24"/>
        </w:rPr>
        <w:t xml:space="preserve">raging Nyanja phrase </w:t>
      </w:r>
      <w:r w:rsidR="00E200F1" w:rsidRPr="007029F5">
        <w:rPr>
          <w:rFonts w:ascii="Times New Roman" w:hAnsi="Times New Roman" w:cs="Times New Roman"/>
          <w:i/>
          <w:sz w:val="24"/>
          <w:szCs w:val="24"/>
        </w:rPr>
        <w:t>nichindani</w:t>
      </w:r>
      <w:r w:rsidR="00E200F1">
        <w:rPr>
          <w:rFonts w:ascii="Times New Roman" w:hAnsi="Times New Roman" w:cs="Times New Roman"/>
          <w:sz w:val="24"/>
          <w:szCs w:val="24"/>
        </w:rPr>
        <w:t xml:space="preserve"> ‘</w:t>
      </w:r>
      <w:r w:rsidR="00E664D1">
        <w:rPr>
          <w:rFonts w:ascii="Times New Roman" w:hAnsi="Times New Roman" w:cs="Times New Roman"/>
          <w:sz w:val="24"/>
          <w:szCs w:val="24"/>
        </w:rPr>
        <w:t>who is</w:t>
      </w:r>
      <w:r w:rsidR="00C9687B">
        <w:rPr>
          <w:rFonts w:ascii="Times New Roman" w:hAnsi="Times New Roman" w:cs="Times New Roman"/>
          <w:sz w:val="24"/>
          <w:szCs w:val="24"/>
        </w:rPr>
        <w:t xml:space="preserve"> it</w:t>
      </w:r>
      <w:r w:rsidR="00E200F1">
        <w:rPr>
          <w:rFonts w:ascii="Times New Roman" w:hAnsi="Times New Roman" w:cs="Times New Roman"/>
          <w:sz w:val="24"/>
          <w:szCs w:val="24"/>
        </w:rPr>
        <w:t>’</w:t>
      </w:r>
      <w:r w:rsidR="005962E4">
        <w:rPr>
          <w:rFonts w:ascii="Times New Roman" w:hAnsi="Times New Roman" w:cs="Times New Roman"/>
          <w:sz w:val="24"/>
          <w:szCs w:val="24"/>
        </w:rPr>
        <w:t xml:space="preserve"> which could </w:t>
      </w:r>
      <w:r w:rsidR="002A38DF">
        <w:rPr>
          <w:rFonts w:ascii="Times New Roman" w:hAnsi="Times New Roman" w:cs="Times New Roman"/>
          <w:sz w:val="24"/>
          <w:szCs w:val="24"/>
        </w:rPr>
        <w:t xml:space="preserve">implicitly </w:t>
      </w:r>
      <w:r w:rsidR="005962E4">
        <w:rPr>
          <w:rFonts w:ascii="Times New Roman" w:hAnsi="Times New Roman" w:cs="Times New Roman"/>
          <w:sz w:val="24"/>
          <w:szCs w:val="24"/>
        </w:rPr>
        <w:t>mean ‘who is that thing’</w:t>
      </w:r>
      <w:r w:rsidR="006B2BFA" w:rsidRPr="006B2BFA">
        <w:rPr>
          <w:rFonts w:ascii="Times New Roman" w:hAnsi="Times New Roman" w:cs="Times New Roman"/>
          <w:sz w:val="24"/>
          <w:szCs w:val="24"/>
        </w:rPr>
        <w:t>. The teacher expressed her anger towards the children in a manner that could send strong message to stop what they were doing. In a similar ma</w:t>
      </w:r>
      <w:r w:rsidR="0077583E">
        <w:rPr>
          <w:rFonts w:ascii="Times New Roman" w:hAnsi="Times New Roman" w:cs="Times New Roman"/>
          <w:sz w:val="24"/>
          <w:szCs w:val="24"/>
        </w:rPr>
        <w:t xml:space="preserve">nner, another teacher in </w:t>
      </w:r>
      <w:r w:rsidR="006B2BFA" w:rsidRPr="006B2BFA">
        <w:rPr>
          <w:rFonts w:ascii="Times New Roman" w:hAnsi="Times New Roman" w:cs="Times New Roman"/>
          <w:sz w:val="24"/>
          <w:szCs w:val="24"/>
        </w:rPr>
        <w:t xml:space="preserve">Excerpt </w:t>
      </w:r>
      <w:r w:rsidR="00CE2435">
        <w:rPr>
          <w:rFonts w:ascii="Times New Roman" w:hAnsi="Times New Roman" w:cs="Times New Roman"/>
          <w:sz w:val="24"/>
          <w:szCs w:val="24"/>
        </w:rPr>
        <w:t xml:space="preserve">30 </w:t>
      </w:r>
      <w:r w:rsidR="006B2BFA" w:rsidRPr="006B2BFA">
        <w:rPr>
          <w:rFonts w:ascii="Times New Roman" w:hAnsi="Times New Roman" w:cs="Times New Roman"/>
          <w:sz w:val="24"/>
          <w:szCs w:val="24"/>
        </w:rPr>
        <w:t xml:space="preserve">also became angry with a section </w:t>
      </w:r>
      <w:r w:rsidR="00AE1C27">
        <w:rPr>
          <w:rFonts w:ascii="Times New Roman" w:hAnsi="Times New Roman" w:cs="Times New Roman"/>
          <w:sz w:val="24"/>
          <w:szCs w:val="24"/>
        </w:rPr>
        <w:t xml:space="preserve">of the class </w:t>
      </w:r>
      <w:r w:rsidR="0077583E">
        <w:rPr>
          <w:rFonts w:ascii="Times New Roman" w:hAnsi="Times New Roman" w:cs="Times New Roman"/>
          <w:sz w:val="24"/>
          <w:szCs w:val="24"/>
        </w:rPr>
        <w:t>where noise ca</w:t>
      </w:r>
      <w:r w:rsidR="006B2BFA" w:rsidRPr="006B2BFA">
        <w:rPr>
          <w:rFonts w:ascii="Times New Roman" w:hAnsi="Times New Roman" w:cs="Times New Roman"/>
          <w:sz w:val="24"/>
          <w:szCs w:val="24"/>
        </w:rPr>
        <w:t xml:space="preserve">me from as can be seen on the choice of words Teacher 8 </w:t>
      </w:r>
      <w:r w:rsidR="000B23DD">
        <w:rPr>
          <w:rFonts w:ascii="Times New Roman" w:hAnsi="Times New Roman" w:cs="Times New Roman"/>
          <w:sz w:val="24"/>
          <w:szCs w:val="24"/>
        </w:rPr>
        <w:t>made</w:t>
      </w:r>
      <w:r w:rsidR="006B2BFA" w:rsidRPr="006B2BFA">
        <w:rPr>
          <w:rFonts w:ascii="Times New Roman" w:hAnsi="Times New Roman" w:cs="Times New Roman"/>
          <w:sz w:val="24"/>
          <w:szCs w:val="24"/>
        </w:rPr>
        <w:t xml:space="preserve">. </w:t>
      </w:r>
      <w:r w:rsidR="00604675">
        <w:rPr>
          <w:rFonts w:ascii="Times New Roman" w:hAnsi="Times New Roman" w:cs="Times New Roman"/>
          <w:sz w:val="24"/>
          <w:szCs w:val="24"/>
        </w:rPr>
        <w:t>To</w:t>
      </w:r>
      <w:r w:rsidR="00604675" w:rsidRPr="006B2BFA">
        <w:rPr>
          <w:rFonts w:ascii="Times New Roman" w:hAnsi="Times New Roman" w:cs="Times New Roman"/>
          <w:sz w:val="24"/>
          <w:szCs w:val="24"/>
        </w:rPr>
        <w:t xml:space="preserve"> express her anger</w:t>
      </w:r>
      <w:r w:rsidR="00604675">
        <w:rPr>
          <w:rFonts w:ascii="Times New Roman" w:hAnsi="Times New Roman" w:cs="Times New Roman"/>
          <w:sz w:val="24"/>
          <w:szCs w:val="24"/>
        </w:rPr>
        <w:t>,</w:t>
      </w:r>
      <w:r w:rsidR="00BE2BCC">
        <w:rPr>
          <w:rFonts w:ascii="Times New Roman" w:hAnsi="Times New Roman" w:cs="Times New Roman"/>
          <w:sz w:val="24"/>
          <w:szCs w:val="24"/>
        </w:rPr>
        <w:t xml:space="preserve"> </w:t>
      </w:r>
      <w:r w:rsidR="00604675">
        <w:rPr>
          <w:rFonts w:ascii="Times New Roman" w:hAnsi="Times New Roman" w:cs="Times New Roman"/>
          <w:sz w:val="24"/>
          <w:szCs w:val="24"/>
        </w:rPr>
        <w:t>t</w:t>
      </w:r>
      <w:r w:rsidR="006B2BFA" w:rsidRPr="006B2BFA">
        <w:rPr>
          <w:rFonts w:ascii="Times New Roman" w:hAnsi="Times New Roman" w:cs="Times New Roman"/>
          <w:sz w:val="24"/>
          <w:szCs w:val="24"/>
        </w:rPr>
        <w:t xml:space="preserve">he teacher switched to </w:t>
      </w:r>
      <w:r w:rsidR="00604675">
        <w:rPr>
          <w:rFonts w:ascii="Times New Roman" w:hAnsi="Times New Roman" w:cs="Times New Roman"/>
          <w:sz w:val="24"/>
          <w:szCs w:val="24"/>
        </w:rPr>
        <w:t xml:space="preserve">Nyanja from the recommended medium of communication Tonga, </w:t>
      </w:r>
      <w:r w:rsidR="006B2BFA" w:rsidRPr="006B2BFA">
        <w:rPr>
          <w:rFonts w:ascii="Times New Roman" w:hAnsi="Times New Roman" w:cs="Times New Roman"/>
          <w:sz w:val="24"/>
          <w:szCs w:val="24"/>
        </w:rPr>
        <w:t>and used</w:t>
      </w:r>
      <w:r w:rsidR="00BE2BCC">
        <w:rPr>
          <w:rFonts w:ascii="Times New Roman" w:hAnsi="Times New Roman" w:cs="Times New Roman"/>
          <w:sz w:val="24"/>
          <w:szCs w:val="24"/>
        </w:rPr>
        <w:t xml:space="preserve"> </w:t>
      </w:r>
      <w:r w:rsidR="006B2BFA" w:rsidRPr="006B2BFA">
        <w:rPr>
          <w:rFonts w:ascii="Times New Roman" w:hAnsi="Times New Roman" w:cs="Times New Roman"/>
          <w:sz w:val="24"/>
          <w:szCs w:val="24"/>
        </w:rPr>
        <w:t xml:space="preserve">another derogatory expression </w:t>
      </w:r>
      <w:r w:rsidR="006B2BFA" w:rsidRPr="007029F5">
        <w:rPr>
          <w:rFonts w:ascii="Times New Roman" w:hAnsi="Times New Roman" w:cs="Times New Roman"/>
          <w:i/>
          <w:sz w:val="24"/>
          <w:szCs w:val="24"/>
        </w:rPr>
        <w:t>imwe</w:t>
      </w:r>
      <w:r w:rsidR="00126823">
        <w:rPr>
          <w:rFonts w:ascii="Times New Roman" w:hAnsi="Times New Roman" w:cs="Times New Roman"/>
          <w:i/>
          <w:sz w:val="24"/>
          <w:szCs w:val="24"/>
        </w:rPr>
        <w:t xml:space="preserve"> </w:t>
      </w:r>
      <w:r w:rsidR="006B2BFA" w:rsidRPr="007029F5">
        <w:rPr>
          <w:rFonts w:ascii="Times New Roman" w:hAnsi="Times New Roman" w:cs="Times New Roman"/>
          <w:i/>
          <w:sz w:val="24"/>
          <w:szCs w:val="24"/>
        </w:rPr>
        <w:t>vamene</w:t>
      </w:r>
      <w:r w:rsidR="00126823">
        <w:rPr>
          <w:rFonts w:ascii="Times New Roman" w:hAnsi="Times New Roman" w:cs="Times New Roman"/>
          <w:i/>
          <w:sz w:val="24"/>
          <w:szCs w:val="24"/>
        </w:rPr>
        <w:t xml:space="preserve"> </w:t>
      </w:r>
      <w:r w:rsidR="00963FA8" w:rsidRPr="007029F5">
        <w:rPr>
          <w:rFonts w:ascii="Times New Roman" w:hAnsi="Times New Roman" w:cs="Times New Roman"/>
          <w:i/>
          <w:sz w:val="24"/>
          <w:szCs w:val="24"/>
        </w:rPr>
        <w:t>vikamba mu Chinyanja</w:t>
      </w:r>
      <w:r w:rsidR="00ED22B6">
        <w:rPr>
          <w:rFonts w:ascii="Times New Roman" w:hAnsi="Times New Roman" w:cs="Times New Roman"/>
          <w:i/>
          <w:sz w:val="24"/>
          <w:szCs w:val="24"/>
        </w:rPr>
        <w:t xml:space="preserve"> </w:t>
      </w:r>
      <w:r w:rsidR="00963FA8" w:rsidRPr="00F40C8B">
        <w:rPr>
          <w:rFonts w:ascii="Times New Roman" w:hAnsi="Times New Roman" w:cs="Times New Roman"/>
          <w:sz w:val="24"/>
          <w:szCs w:val="24"/>
        </w:rPr>
        <w:t xml:space="preserve">‘you who are </w:t>
      </w:r>
      <w:r w:rsidR="00963FA8">
        <w:rPr>
          <w:rFonts w:ascii="Times New Roman" w:hAnsi="Times New Roman" w:cs="Times New Roman"/>
          <w:sz w:val="24"/>
          <w:szCs w:val="24"/>
        </w:rPr>
        <w:t>speaking in Nyanja</w:t>
      </w:r>
      <w:r w:rsidR="00963FA8" w:rsidRPr="00F40C8B">
        <w:rPr>
          <w:rFonts w:ascii="Times New Roman" w:hAnsi="Times New Roman" w:cs="Times New Roman"/>
          <w:sz w:val="24"/>
          <w:szCs w:val="24"/>
        </w:rPr>
        <w:t>’</w:t>
      </w:r>
      <w:r w:rsidR="00963FA8">
        <w:rPr>
          <w:rFonts w:ascii="Times New Roman" w:hAnsi="Times New Roman" w:cs="Times New Roman"/>
          <w:sz w:val="24"/>
          <w:szCs w:val="24"/>
        </w:rPr>
        <w:t xml:space="preserve"> which would implicitly be translated as ‘you things that are speaking in Nyanja’</w:t>
      </w:r>
      <w:r w:rsidR="006B2BFA" w:rsidRPr="006B2BFA">
        <w:rPr>
          <w:rFonts w:ascii="Times New Roman" w:hAnsi="Times New Roman" w:cs="Times New Roman"/>
          <w:sz w:val="24"/>
          <w:szCs w:val="24"/>
        </w:rPr>
        <w:t>. What is clear from these excerpt</w:t>
      </w:r>
      <w:r w:rsidR="00365FA8">
        <w:rPr>
          <w:rFonts w:ascii="Times New Roman" w:hAnsi="Times New Roman" w:cs="Times New Roman"/>
          <w:sz w:val="24"/>
          <w:szCs w:val="24"/>
        </w:rPr>
        <w:t>s</w:t>
      </w:r>
      <w:r w:rsidR="006B2BFA" w:rsidRPr="006B2BFA">
        <w:rPr>
          <w:rFonts w:ascii="Times New Roman" w:hAnsi="Times New Roman" w:cs="Times New Roman"/>
          <w:sz w:val="24"/>
          <w:szCs w:val="24"/>
        </w:rPr>
        <w:t xml:space="preserve"> is that </w:t>
      </w:r>
      <w:r w:rsidR="00365FA8">
        <w:rPr>
          <w:rFonts w:ascii="Times New Roman" w:hAnsi="Times New Roman" w:cs="Times New Roman"/>
          <w:sz w:val="24"/>
          <w:szCs w:val="24"/>
        </w:rPr>
        <w:t>the</w:t>
      </w:r>
      <w:r w:rsidR="006B2BFA" w:rsidRPr="006B2BFA">
        <w:rPr>
          <w:rFonts w:ascii="Times New Roman" w:hAnsi="Times New Roman" w:cs="Times New Roman"/>
          <w:sz w:val="24"/>
          <w:szCs w:val="24"/>
        </w:rPr>
        <w:t xml:space="preserve"> teachers expressed their emotions by switching to a language they knew </w:t>
      </w:r>
      <w:r w:rsidR="00C6429F">
        <w:rPr>
          <w:rFonts w:ascii="Times New Roman" w:hAnsi="Times New Roman" w:cs="Times New Roman"/>
          <w:sz w:val="24"/>
          <w:szCs w:val="24"/>
        </w:rPr>
        <w:t xml:space="preserve">the class </w:t>
      </w:r>
      <w:r w:rsidR="006B2BFA" w:rsidRPr="006B2BFA">
        <w:rPr>
          <w:rFonts w:ascii="Times New Roman" w:hAnsi="Times New Roman" w:cs="Times New Roman"/>
          <w:sz w:val="24"/>
          <w:szCs w:val="24"/>
        </w:rPr>
        <w:t>would</w:t>
      </w:r>
      <w:r w:rsidR="008F185D">
        <w:rPr>
          <w:rFonts w:ascii="Times New Roman" w:hAnsi="Times New Roman" w:cs="Times New Roman"/>
          <w:sz w:val="24"/>
          <w:szCs w:val="24"/>
        </w:rPr>
        <w:t xml:space="preserve"> understand, hence enabling</w:t>
      </w:r>
      <w:r w:rsidR="006B2BFA" w:rsidRPr="006B2BFA">
        <w:rPr>
          <w:rFonts w:ascii="Times New Roman" w:hAnsi="Times New Roman" w:cs="Times New Roman"/>
          <w:sz w:val="24"/>
          <w:szCs w:val="24"/>
        </w:rPr>
        <w:t xml:space="preserve"> the children </w:t>
      </w:r>
      <w:r w:rsidR="008F185D">
        <w:rPr>
          <w:rFonts w:ascii="Times New Roman" w:hAnsi="Times New Roman" w:cs="Times New Roman"/>
          <w:sz w:val="24"/>
          <w:szCs w:val="24"/>
        </w:rPr>
        <w:t xml:space="preserve">to </w:t>
      </w:r>
      <w:r w:rsidR="006B2BFA" w:rsidRPr="006B2BFA">
        <w:rPr>
          <w:rFonts w:ascii="Times New Roman" w:hAnsi="Times New Roman" w:cs="Times New Roman"/>
          <w:sz w:val="24"/>
          <w:szCs w:val="24"/>
        </w:rPr>
        <w:t xml:space="preserve">realise that they had to stop whatever unacceptable </w:t>
      </w:r>
      <w:r w:rsidR="008F185D">
        <w:rPr>
          <w:rFonts w:ascii="Times New Roman" w:hAnsi="Times New Roman" w:cs="Times New Roman"/>
          <w:sz w:val="24"/>
          <w:szCs w:val="24"/>
        </w:rPr>
        <w:t>behaviour</w:t>
      </w:r>
      <w:r w:rsidR="006B2BFA" w:rsidRPr="006B2BFA">
        <w:rPr>
          <w:rFonts w:ascii="Times New Roman" w:hAnsi="Times New Roman" w:cs="Times New Roman"/>
          <w:sz w:val="24"/>
          <w:szCs w:val="24"/>
        </w:rPr>
        <w:t xml:space="preserve"> they were </w:t>
      </w:r>
      <w:r w:rsidR="008F185D">
        <w:rPr>
          <w:rFonts w:ascii="Times New Roman" w:hAnsi="Times New Roman" w:cs="Times New Roman"/>
          <w:sz w:val="24"/>
          <w:szCs w:val="24"/>
        </w:rPr>
        <w:t>involved in</w:t>
      </w:r>
      <w:r w:rsidR="006B2BFA" w:rsidRPr="006B2BFA">
        <w:rPr>
          <w:rFonts w:ascii="Times New Roman" w:hAnsi="Times New Roman" w:cs="Times New Roman"/>
          <w:sz w:val="24"/>
          <w:szCs w:val="24"/>
        </w:rPr>
        <w:t>.</w:t>
      </w:r>
    </w:p>
    <w:p w14:paraId="2D0FD0F6" w14:textId="77777777" w:rsidR="005E6A89" w:rsidRDefault="00396876" w:rsidP="007E5026">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The </w:t>
      </w:r>
      <w:r w:rsidR="006B2BFA" w:rsidRPr="006B2BFA">
        <w:rPr>
          <w:rFonts w:ascii="Times New Roman" w:hAnsi="Times New Roman" w:cs="Times New Roman"/>
          <w:sz w:val="24"/>
          <w:szCs w:val="24"/>
        </w:rPr>
        <w:t xml:space="preserve">findings </w:t>
      </w:r>
      <w:r>
        <w:rPr>
          <w:rFonts w:ascii="Times New Roman" w:hAnsi="Times New Roman" w:cs="Times New Roman"/>
          <w:sz w:val="24"/>
          <w:szCs w:val="24"/>
        </w:rPr>
        <w:t xml:space="preserve">seem to point to the fact </w:t>
      </w:r>
      <w:r w:rsidR="006B2BFA" w:rsidRPr="006B2BFA">
        <w:rPr>
          <w:rFonts w:ascii="Times New Roman" w:hAnsi="Times New Roman" w:cs="Times New Roman"/>
          <w:sz w:val="24"/>
          <w:szCs w:val="24"/>
        </w:rPr>
        <w:t xml:space="preserve">that there </w:t>
      </w:r>
      <w:r w:rsidR="009C156B">
        <w:rPr>
          <w:rFonts w:ascii="Times New Roman" w:hAnsi="Times New Roman" w:cs="Times New Roman"/>
          <w:sz w:val="24"/>
          <w:szCs w:val="24"/>
        </w:rPr>
        <w:t>are</w:t>
      </w:r>
      <w:r w:rsidR="006B2BFA" w:rsidRPr="006B2BFA">
        <w:rPr>
          <w:rFonts w:ascii="Times New Roman" w:hAnsi="Times New Roman" w:cs="Times New Roman"/>
          <w:sz w:val="24"/>
          <w:szCs w:val="24"/>
        </w:rPr>
        <w:t xml:space="preserve"> some instances when some teachers </w:t>
      </w:r>
      <w:r w:rsidR="009C156B">
        <w:rPr>
          <w:rFonts w:ascii="Times New Roman" w:hAnsi="Times New Roman" w:cs="Times New Roman"/>
          <w:sz w:val="24"/>
          <w:szCs w:val="24"/>
        </w:rPr>
        <w:t xml:space="preserve">would </w:t>
      </w:r>
      <w:r>
        <w:rPr>
          <w:rFonts w:ascii="Times New Roman" w:hAnsi="Times New Roman" w:cs="Times New Roman"/>
          <w:sz w:val="24"/>
          <w:szCs w:val="24"/>
        </w:rPr>
        <w:t xml:space="preserve">translanguage from the </w:t>
      </w:r>
      <w:r w:rsidR="009C156B">
        <w:rPr>
          <w:rFonts w:ascii="Times New Roman" w:hAnsi="Times New Roman" w:cs="Times New Roman"/>
          <w:sz w:val="24"/>
          <w:szCs w:val="24"/>
        </w:rPr>
        <w:t xml:space="preserve">medium of instruction </w:t>
      </w:r>
      <w:r>
        <w:rPr>
          <w:rFonts w:ascii="Times New Roman" w:hAnsi="Times New Roman" w:cs="Times New Roman"/>
          <w:sz w:val="24"/>
          <w:szCs w:val="24"/>
        </w:rPr>
        <w:t>to</w:t>
      </w:r>
      <w:r w:rsidR="009C156B">
        <w:rPr>
          <w:rFonts w:ascii="Times New Roman" w:hAnsi="Times New Roman" w:cs="Times New Roman"/>
          <w:sz w:val="24"/>
          <w:szCs w:val="24"/>
        </w:rPr>
        <w:t xml:space="preserve"> other particular languages</w:t>
      </w:r>
      <w:r w:rsidR="006B2BFA" w:rsidRPr="006B2BFA">
        <w:rPr>
          <w:rFonts w:ascii="Times New Roman" w:hAnsi="Times New Roman" w:cs="Times New Roman"/>
          <w:sz w:val="24"/>
          <w:szCs w:val="24"/>
        </w:rPr>
        <w:t xml:space="preserve"> to express their emotions particularly anger during lessons as they </w:t>
      </w:r>
      <w:r>
        <w:rPr>
          <w:rFonts w:ascii="Times New Roman" w:hAnsi="Times New Roman" w:cs="Times New Roman"/>
          <w:sz w:val="24"/>
          <w:szCs w:val="24"/>
        </w:rPr>
        <w:t>try</w:t>
      </w:r>
      <w:r w:rsidR="006B2BFA" w:rsidRPr="006B2BFA">
        <w:rPr>
          <w:rFonts w:ascii="Times New Roman" w:hAnsi="Times New Roman" w:cs="Times New Roman"/>
          <w:sz w:val="24"/>
          <w:szCs w:val="24"/>
        </w:rPr>
        <w:t xml:space="preserve"> to control their classes. </w:t>
      </w:r>
      <w:r w:rsidR="0089032B">
        <w:rPr>
          <w:rFonts w:ascii="Times New Roman" w:hAnsi="Times New Roman" w:cs="Times New Roman"/>
          <w:sz w:val="24"/>
          <w:szCs w:val="24"/>
        </w:rPr>
        <w:t xml:space="preserve">When </w:t>
      </w:r>
      <w:r w:rsidR="00964B0F">
        <w:rPr>
          <w:rFonts w:ascii="Times New Roman" w:hAnsi="Times New Roman" w:cs="Times New Roman"/>
          <w:sz w:val="24"/>
          <w:szCs w:val="24"/>
        </w:rPr>
        <w:t>they did</w:t>
      </w:r>
      <w:r w:rsidR="00666B61">
        <w:rPr>
          <w:rFonts w:ascii="Times New Roman" w:hAnsi="Times New Roman" w:cs="Times New Roman"/>
          <w:sz w:val="24"/>
          <w:szCs w:val="24"/>
        </w:rPr>
        <w:t xml:space="preserve"> that, the</w:t>
      </w:r>
      <w:r w:rsidR="006B2BFA" w:rsidRPr="006B2BFA">
        <w:rPr>
          <w:rFonts w:ascii="Times New Roman" w:hAnsi="Times New Roman" w:cs="Times New Roman"/>
          <w:sz w:val="24"/>
          <w:szCs w:val="24"/>
        </w:rPr>
        <w:t xml:space="preserve"> teachers would switch to other languages as they express</w:t>
      </w:r>
      <w:r w:rsidR="00964B0F">
        <w:rPr>
          <w:rFonts w:ascii="Times New Roman" w:hAnsi="Times New Roman" w:cs="Times New Roman"/>
          <w:sz w:val="24"/>
          <w:szCs w:val="24"/>
        </w:rPr>
        <w:t>ed</w:t>
      </w:r>
      <w:r w:rsidR="006B2BFA" w:rsidRPr="006B2BFA">
        <w:rPr>
          <w:rFonts w:ascii="Times New Roman" w:hAnsi="Times New Roman" w:cs="Times New Roman"/>
          <w:sz w:val="24"/>
          <w:szCs w:val="24"/>
        </w:rPr>
        <w:t xml:space="preserve"> their emotions by using some choice of words that contained an undertone of anger</w:t>
      </w:r>
      <w:r w:rsidR="006F4D42">
        <w:rPr>
          <w:rFonts w:ascii="Times New Roman" w:hAnsi="Times New Roman" w:cs="Times New Roman"/>
          <w:sz w:val="24"/>
          <w:szCs w:val="24"/>
        </w:rPr>
        <w:t xml:space="preserve"> as can be seen from the </w:t>
      </w:r>
      <w:r w:rsidR="00D74F15">
        <w:rPr>
          <w:rFonts w:ascii="Times New Roman" w:hAnsi="Times New Roman" w:cs="Times New Roman"/>
          <w:sz w:val="24"/>
          <w:szCs w:val="24"/>
        </w:rPr>
        <w:t>excerpts</w:t>
      </w:r>
      <w:r w:rsidR="006B2BFA" w:rsidRPr="006B2BFA">
        <w:rPr>
          <w:rFonts w:ascii="Times New Roman" w:hAnsi="Times New Roman" w:cs="Times New Roman"/>
          <w:sz w:val="24"/>
          <w:szCs w:val="24"/>
        </w:rPr>
        <w:t>.</w:t>
      </w:r>
      <w:r w:rsidR="00BC3EE9">
        <w:rPr>
          <w:rFonts w:ascii="Times New Roman" w:hAnsi="Times New Roman" w:cs="Times New Roman"/>
          <w:sz w:val="24"/>
          <w:szCs w:val="24"/>
        </w:rPr>
        <w:t xml:space="preserve"> </w:t>
      </w:r>
      <w:r w:rsidR="0050423D">
        <w:rPr>
          <w:rFonts w:ascii="Times New Roman" w:hAnsi="Times New Roman" w:cs="Times New Roman"/>
          <w:sz w:val="24"/>
          <w:szCs w:val="24"/>
        </w:rPr>
        <w:t xml:space="preserve">For instance, in Excerpts </w:t>
      </w:r>
      <w:r w:rsidR="0099511A">
        <w:rPr>
          <w:rFonts w:ascii="Times New Roman" w:hAnsi="Times New Roman" w:cs="Times New Roman"/>
          <w:sz w:val="24"/>
          <w:szCs w:val="24"/>
        </w:rPr>
        <w:t>29</w:t>
      </w:r>
      <w:r w:rsidR="0050423D">
        <w:rPr>
          <w:rFonts w:ascii="Times New Roman" w:hAnsi="Times New Roman" w:cs="Times New Roman"/>
          <w:sz w:val="24"/>
          <w:szCs w:val="24"/>
        </w:rPr>
        <w:t xml:space="preserve"> and </w:t>
      </w:r>
      <w:r w:rsidR="0099511A">
        <w:rPr>
          <w:rFonts w:ascii="Times New Roman" w:hAnsi="Times New Roman" w:cs="Times New Roman"/>
          <w:sz w:val="24"/>
          <w:szCs w:val="24"/>
        </w:rPr>
        <w:t>30</w:t>
      </w:r>
      <w:r w:rsidR="006B2BFA" w:rsidRPr="006B2BFA">
        <w:rPr>
          <w:rFonts w:ascii="Times New Roman" w:hAnsi="Times New Roman" w:cs="Times New Roman"/>
          <w:sz w:val="24"/>
          <w:szCs w:val="24"/>
        </w:rPr>
        <w:t xml:space="preserve">, Teachers 2 and 8 expressed their anger by including what would be described </w:t>
      </w:r>
      <w:r w:rsidR="0004315B" w:rsidRPr="006B2BFA">
        <w:rPr>
          <w:rFonts w:ascii="Times New Roman" w:hAnsi="Times New Roman" w:cs="Times New Roman"/>
          <w:sz w:val="24"/>
          <w:szCs w:val="24"/>
        </w:rPr>
        <w:t xml:space="preserve">as </w:t>
      </w:r>
      <w:r w:rsidR="00BC3EE9" w:rsidRPr="006B2BFA">
        <w:rPr>
          <w:rFonts w:ascii="Times New Roman" w:hAnsi="Times New Roman" w:cs="Times New Roman"/>
          <w:sz w:val="24"/>
          <w:szCs w:val="24"/>
        </w:rPr>
        <w:t>pejoratively derogative</w:t>
      </w:r>
      <w:r w:rsidR="0004315B" w:rsidRPr="006B2BFA">
        <w:rPr>
          <w:rFonts w:ascii="Times New Roman" w:hAnsi="Times New Roman" w:cs="Times New Roman"/>
          <w:sz w:val="24"/>
          <w:szCs w:val="24"/>
        </w:rPr>
        <w:t xml:space="preserve"> expressions</w:t>
      </w:r>
      <w:r w:rsidR="00BC3EE9">
        <w:rPr>
          <w:rFonts w:ascii="Times New Roman" w:hAnsi="Times New Roman" w:cs="Times New Roman"/>
          <w:sz w:val="24"/>
          <w:szCs w:val="24"/>
        </w:rPr>
        <w:t xml:space="preserve"> </w:t>
      </w:r>
      <w:r w:rsidR="006B2BFA" w:rsidRPr="007029F5">
        <w:rPr>
          <w:rFonts w:ascii="Times New Roman" w:hAnsi="Times New Roman" w:cs="Times New Roman"/>
          <w:i/>
          <w:sz w:val="24"/>
          <w:szCs w:val="24"/>
        </w:rPr>
        <w:t>nichindani</w:t>
      </w:r>
      <w:r w:rsidR="00BC3EE9">
        <w:rPr>
          <w:rFonts w:ascii="Times New Roman" w:hAnsi="Times New Roman" w:cs="Times New Roman"/>
          <w:i/>
          <w:sz w:val="24"/>
          <w:szCs w:val="24"/>
        </w:rPr>
        <w:t xml:space="preserve"> </w:t>
      </w:r>
      <w:r w:rsidR="00F81F5A">
        <w:rPr>
          <w:rFonts w:ascii="Times New Roman" w:hAnsi="Times New Roman" w:cs="Times New Roman"/>
          <w:sz w:val="24"/>
          <w:szCs w:val="24"/>
        </w:rPr>
        <w:t xml:space="preserve">‘who is it’ </w:t>
      </w:r>
      <w:r w:rsidR="006B2BFA" w:rsidRPr="006B2BFA">
        <w:rPr>
          <w:rFonts w:ascii="Times New Roman" w:hAnsi="Times New Roman" w:cs="Times New Roman"/>
          <w:sz w:val="24"/>
          <w:szCs w:val="24"/>
        </w:rPr>
        <w:t xml:space="preserve">and </w:t>
      </w:r>
      <w:r w:rsidR="006B2BFA" w:rsidRPr="007029F5">
        <w:rPr>
          <w:rFonts w:ascii="Times New Roman" w:hAnsi="Times New Roman" w:cs="Times New Roman"/>
          <w:i/>
          <w:sz w:val="24"/>
          <w:szCs w:val="24"/>
        </w:rPr>
        <w:t>imwe</w:t>
      </w:r>
      <w:r w:rsidR="009924AC">
        <w:rPr>
          <w:rFonts w:ascii="Times New Roman" w:hAnsi="Times New Roman" w:cs="Times New Roman"/>
          <w:i/>
          <w:sz w:val="24"/>
          <w:szCs w:val="24"/>
        </w:rPr>
        <w:t xml:space="preserve"> </w:t>
      </w:r>
      <w:r w:rsidR="006B2BFA" w:rsidRPr="007029F5">
        <w:rPr>
          <w:rFonts w:ascii="Times New Roman" w:hAnsi="Times New Roman" w:cs="Times New Roman"/>
          <w:i/>
          <w:sz w:val="24"/>
          <w:szCs w:val="24"/>
        </w:rPr>
        <w:t>vamene</w:t>
      </w:r>
      <w:r w:rsidR="00BC3EE9">
        <w:rPr>
          <w:rFonts w:ascii="Times New Roman" w:hAnsi="Times New Roman" w:cs="Times New Roman"/>
          <w:i/>
          <w:sz w:val="24"/>
          <w:szCs w:val="24"/>
        </w:rPr>
        <w:t xml:space="preserve"> </w:t>
      </w:r>
      <w:r w:rsidR="00A77221">
        <w:rPr>
          <w:rFonts w:ascii="Times New Roman" w:hAnsi="Times New Roman" w:cs="Times New Roman"/>
          <w:sz w:val="24"/>
          <w:szCs w:val="24"/>
        </w:rPr>
        <w:t>‘you who are’</w:t>
      </w:r>
      <w:r w:rsidR="00BC3EE9">
        <w:rPr>
          <w:rFonts w:ascii="Times New Roman" w:hAnsi="Times New Roman" w:cs="Times New Roman"/>
          <w:sz w:val="24"/>
          <w:szCs w:val="24"/>
        </w:rPr>
        <w:t xml:space="preserve"> </w:t>
      </w:r>
      <w:r w:rsidR="006B2BFA" w:rsidRPr="006B2BFA">
        <w:rPr>
          <w:rFonts w:ascii="Times New Roman" w:hAnsi="Times New Roman" w:cs="Times New Roman"/>
          <w:sz w:val="24"/>
          <w:szCs w:val="24"/>
        </w:rPr>
        <w:t>as they switched to Nyanja in their attempt to control their clas</w:t>
      </w:r>
      <w:r w:rsidR="00BB089B">
        <w:rPr>
          <w:rFonts w:ascii="Times New Roman" w:hAnsi="Times New Roman" w:cs="Times New Roman"/>
          <w:sz w:val="24"/>
          <w:szCs w:val="24"/>
        </w:rPr>
        <w:t>s</w:t>
      </w:r>
      <w:r w:rsidR="006B2BFA" w:rsidRPr="006B2BFA">
        <w:rPr>
          <w:rFonts w:ascii="Times New Roman" w:hAnsi="Times New Roman" w:cs="Times New Roman"/>
          <w:sz w:val="24"/>
          <w:szCs w:val="24"/>
        </w:rPr>
        <w:t>es.</w:t>
      </w:r>
      <w:r w:rsidR="0054224D">
        <w:rPr>
          <w:rFonts w:ascii="Times New Roman" w:hAnsi="Times New Roman" w:cs="Times New Roman"/>
          <w:sz w:val="24"/>
          <w:szCs w:val="24"/>
        </w:rPr>
        <w:t xml:space="preserve"> </w:t>
      </w:r>
      <w:r w:rsidR="00F46D6D">
        <w:rPr>
          <w:rFonts w:ascii="Times New Roman" w:hAnsi="Times New Roman" w:cs="Times New Roman"/>
          <w:sz w:val="24"/>
          <w:szCs w:val="24"/>
        </w:rPr>
        <w:t>In these Excerpts, the teacher</w:t>
      </w:r>
      <w:r w:rsidR="006B2BFA" w:rsidRPr="006B2BFA">
        <w:rPr>
          <w:rFonts w:ascii="Times New Roman" w:hAnsi="Times New Roman" w:cs="Times New Roman"/>
          <w:sz w:val="24"/>
          <w:szCs w:val="24"/>
        </w:rPr>
        <w:t>s</w:t>
      </w:r>
      <w:r w:rsidR="00F46D6D">
        <w:rPr>
          <w:rFonts w:ascii="Times New Roman" w:hAnsi="Times New Roman" w:cs="Times New Roman"/>
          <w:sz w:val="24"/>
          <w:szCs w:val="24"/>
        </w:rPr>
        <w:t>’</w:t>
      </w:r>
      <w:r w:rsidR="006B2BFA" w:rsidRPr="006B2BFA">
        <w:rPr>
          <w:rFonts w:ascii="Times New Roman" w:hAnsi="Times New Roman" w:cs="Times New Roman"/>
          <w:sz w:val="24"/>
          <w:szCs w:val="24"/>
        </w:rPr>
        <w:t xml:space="preserve"> an</w:t>
      </w:r>
      <w:r w:rsidR="00F46D6D">
        <w:rPr>
          <w:rFonts w:ascii="Times New Roman" w:hAnsi="Times New Roman" w:cs="Times New Roman"/>
          <w:sz w:val="24"/>
          <w:szCs w:val="24"/>
        </w:rPr>
        <w:t>ger</w:t>
      </w:r>
      <w:r w:rsidR="006B2BFA" w:rsidRPr="006B2BFA">
        <w:rPr>
          <w:rFonts w:ascii="Times New Roman" w:hAnsi="Times New Roman" w:cs="Times New Roman"/>
          <w:sz w:val="24"/>
          <w:szCs w:val="24"/>
        </w:rPr>
        <w:t xml:space="preserve"> could be inferred from the choice of words </w:t>
      </w:r>
      <w:r w:rsidR="00F46D6D">
        <w:rPr>
          <w:rFonts w:ascii="Times New Roman" w:hAnsi="Times New Roman" w:cs="Times New Roman"/>
          <w:sz w:val="24"/>
          <w:szCs w:val="24"/>
        </w:rPr>
        <w:t xml:space="preserve">they made which were </w:t>
      </w:r>
      <w:r w:rsidR="006B2BFA" w:rsidRPr="006B2BFA">
        <w:rPr>
          <w:rFonts w:ascii="Times New Roman" w:hAnsi="Times New Roman" w:cs="Times New Roman"/>
          <w:sz w:val="24"/>
          <w:szCs w:val="24"/>
        </w:rPr>
        <w:t xml:space="preserve">in a very strong or offensively </w:t>
      </w:r>
      <w:r w:rsidR="0004315B" w:rsidRPr="006B2BFA">
        <w:rPr>
          <w:rFonts w:ascii="Times New Roman" w:hAnsi="Times New Roman" w:cs="Times New Roman"/>
          <w:sz w:val="24"/>
          <w:szCs w:val="24"/>
        </w:rPr>
        <w:t>disparaging manner</w:t>
      </w:r>
      <w:r w:rsidR="006B2BFA" w:rsidRPr="006B2BFA">
        <w:rPr>
          <w:rFonts w:ascii="Times New Roman" w:hAnsi="Times New Roman" w:cs="Times New Roman"/>
          <w:sz w:val="24"/>
          <w:szCs w:val="24"/>
        </w:rPr>
        <w:t xml:space="preserve">. </w:t>
      </w:r>
    </w:p>
    <w:p w14:paraId="52D03BF7" w14:textId="71DE5C34" w:rsidR="002210B3" w:rsidRDefault="005E6A89" w:rsidP="007E5026">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One inference from these findings is that teachers in multilingual classrooms express their emotions by using a language other than the official medium of communication as long as that language is widely understood by the learners. </w:t>
      </w:r>
      <w:r w:rsidR="00B73364">
        <w:rPr>
          <w:rFonts w:ascii="Times New Roman" w:hAnsi="Times New Roman" w:cs="Times New Roman"/>
          <w:sz w:val="24"/>
          <w:szCs w:val="24"/>
        </w:rPr>
        <w:t xml:space="preserve">This means that </w:t>
      </w:r>
      <w:r w:rsidR="0072398E">
        <w:rPr>
          <w:rFonts w:ascii="Times New Roman" w:hAnsi="Times New Roman" w:cs="Times New Roman"/>
          <w:sz w:val="24"/>
          <w:szCs w:val="24"/>
        </w:rPr>
        <w:t xml:space="preserve">the intention of expressing emotions is to communicate to the learners, therefore, the choice of a commonly used language enables the teacher to achieve the intended goal. </w:t>
      </w:r>
      <w:r w:rsidR="006B2BFA" w:rsidRPr="006B2BFA">
        <w:rPr>
          <w:rFonts w:ascii="Times New Roman" w:hAnsi="Times New Roman" w:cs="Times New Roman"/>
          <w:sz w:val="24"/>
          <w:szCs w:val="24"/>
        </w:rPr>
        <w:t>Another inference from these findings is that</w:t>
      </w:r>
      <w:r w:rsidR="005D7F55">
        <w:rPr>
          <w:rFonts w:ascii="Times New Roman" w:hAnsi="Times New Roman" w:cs="Times New Roman"/>
          <w:sz w:val="24"/>
          <w:szCs w:val="24"/>
        </w:rPr>
        <w:t>,</w:t>
      </w:r>
      <w:r w:rsidR="00E15199">
        <w:rPr>
          <w:rFonts w:ascii="Times New Roman" w:hAnsi="Times New Roman" w:cs="Times New Roman"/>
          <w:sz w:val="24"/>
          <w:szCs w:val="24"/>
        </w:rPr>
        <w:t xml:space="preserve"> </w:t>
      </w:r>
      <w:r w:rsidR="00E15199">
        <w:rPr>
          <w:rFonts w:ascii="Times New Roman" w:hAnsi="Times New Roman" w:cs="Times New Roman"/>
          <w:sz w:val="24"/>
          <w:szCs w:val="24"/>
        </w:rPr>
        <w:lastRenderedPageBreak/>
        <w:t>while it is usual to communicate using one’s L1,</w:t>
      </w:r>
      <w:r w:rsidR="006B2BFA" w:rsidRPr="006B2BFA">
        <w:rPr>
          <w:rFonts w:ascii="Times New Roman" w:hAnsi="Times New Roman" w:cs="Times New Roman"/>
          <w:sz w:val="24"/>
          <w:szCs w:val="24"/>
        </w:rPr>
        <w:t xml:space="preserve"> sometimes teachers in multilingual classrooms would not necessarily express </w:t>
      </w:r>
      <w:r w:rsidR="0093772E">
        <w:rPr>
          <w:rFonts w:ascii="Times New Roman" w:hAnsi="Times New Roman" w:cs="Times New Roman"/>
          <w:sz w:val="24"/>
          <w:szCs w:val="24"/>
        </w:rPr>
        <w:t xml:space="preserve">anger by switching to their L1 but to a language through which they can communicate to their learners. </w:t>
      </w:r>
      <w:r w:rsidR="006B2BFA" w:rsidRPr="006B2BFA">
        <w:rPr>
          <w:rFonts w:ascii="Times New Roman" w:hAnsi="Times New Roman" w:cs="Times New Roman"/>
          <w:sz w:val="24"/>
          <w:szCs w:val="24"/>
        </w:rPr>
        <w:t xml:space="preserve">This </w:t>
      </w:r>
      <w:r w:rsidR="00DC26B2">
        <w:rPr>
          <w:rFonts w:ascii="Times New Roman" w:hAnsi="Times New Roman" w:cs="Times New Roman"/>
          <w:sz w:val="24"/>
          <w:szCs w:val="24"/>
        </w:rPr>
        <w:t xml:space="preserve">is an </w:t>
      </w:r>
      <w:r w:rsidR="006B2BFA" w:rsidRPr="006B2BFA">
        <w:rPr>
          <w:rFonts w:ascii="Times New Roman" w:hAnsi="Times New Roman" w:cs="Times New Roman"/>
          <w:sz w:val="24"/>
          <w:szCs w:val="24"/>
        </w:rPr>
        <w:t>indicat</w:t>
      </w:r>
      <w:r w:rsidR="00DC26B2">
        <w:rPr>
          <w:rFonts w:ascii="Times New Roman" w:hAnsi="Times New Roman" w:cs="Times New Roman"/>
          <w:sz w:val="24"/>
          <w:szCs w:val="24"/>
        </w:rPr>
        <w:t>ion</w:t>
      </w:r>
      <w:r w:rsidR="006B2BFA" w:rsidRPr="006B2BFA">
        <w:rPr>
          <w:rFonts w:ascii="Times New Roman" w:hAnsi="Times New Roman" w:cs="Times New Roman"/>
          <w:sz w:val="24"/>
          <w:szCs w:val="24"/>
        </w:rPr>
        <w:t xml:space="preserve"> th</w:t>
      </w:r>
      <w:r w:rsidR="00DC26B2">
        <w:rPr>
          <w:rFonts w:ascii="Times New Roman" w:hAnsi="Times New Roman" w:cs="Times New Roman"/>
          <w:sz w:val="24"/>
          <w:szCs w:val="24"/>
        </w:rPr>
        <w:t>at sometimes teachers would translanguage</w:t>
      </w:r>
      <w:r w:rsidR="006B2BFA" w:rsidRPr="006B2BFA">
        <w:rPr>
          <w:rFonts w:ascii="Times New Roman" w:hAnsi="Times New Roman" w:cs="Times New Roman"/>
          <w:sz w:val="24"/>
          <w:szCs w:val="24"/>
        </w:rPr>
        <w:t xml:space="preserve"> to express their emotions not only in their L1 but also to a language that children can understand. What point would it be for teachers to express their emotions in languages</w:t>
      </w:r>
      <w:r w:rsidR="009924AC">
        <w:rPr>
          <w:rFonts w:ascii="Times New Roman" w:hAnsi="Times New Roman" w:cs="Times New Roman"/>
          <w:sz w:val="24"/>
          <w:szCs w:val="24"/>
        </w:rPr>
        <w:t xml:space="preserve"> </w:t>
      </w:r>
      <w:r w:rsidR="006B2BFA" w:rsidRPr="006B2BFA">
        <w:rPr>
          <w:rFonts w:ascii="Times New Roman" w:hAnsi="Times New Roman" w:cs="Times New Roman"/>
          <w:sz w:val="24"/>
          <w:szCs w:val="24"/>
        </w:rPr>
        <w:t xml:space="preserve">learners cannot fully understand? Therefore, </w:t>
      </w:r>
      <w:r w:rsidR="00DC26B2">
        <w:rPr>
          <w:rFonts w:ascii="Times New Roman" w:hAnsi="Times New Roman" w:cs="Times New Roman"/>
          <w:sz w:val="24"/>
          <w:szCs w:val="24"/>
        </w:rPr>
        <w:t xml:space="preserve">language alternation </w:t>
      </w:r>
      <w:r w:rsidR="006B2BFA" w:rsidRPr="006B2BFA">
        <w:rPr>
          <w:rFonts w:ascii="Times New Roman" w:hAnsi="Times New Roman" w:cs="Times New Roman"/>
          <w:sz w:val="24"/>
          <w:szCs w:val="24"/>
        </w:rPr>
        <w:t xml:space="preserve">is sometimes deployed by some teachers to express anger about a certain behaviour by pupils in class during lessons using a language that is commonly understood such as Nyanja in </w:t>
      </w:r>
      <w:r w:rsidR="004C4D1C">
        <w:rPr>
          <w:rFonts w:ascii="Times New Roman" w:hAnsi="Times New Roman" w:cs="Times New Roman"/>
          <w:sz w:val="24"/>
          <w:szCs w:val="24"/>
        </w:rPr>
        <w:t>Livingstone Urban</w:t>
      </w:r>
      <w:r w:rsidR="006B2BFA" w:rsidRPr="006B2BFA">
        <w:rPr>
          <w:rFonts w:ascii="Times New Roman" w:hAnsi="Times New Roman" w:cs="Times New Roman"/>
          <w:sz w:val="24"/>
          <w:szCs w:val="24"/>
        </w:rPr>
        <w:t>.</w:t>
      </w:r>
    </w:p>
    <w:p w14:paraId="19996154" w14:textId="77777777" w:rsidR="00647ABD" w:rsidRPr="00256412" w:rsidRDefault="003373D5" w:rsidP="00D30606">
      <w:pPr>
        <w:pStyle w:val="Heading3"/>
        <w:numPr>
          <w:ilvl w:val="3"/>
          <w:numId w:val="16"/>
        </w:numPr>
        <w:ind w:left="851" w:hanging="851"/>
        <w:rPr>
          <w:sz w:val="24"/>
        </w:rPr>
      </w:pPr>
      <w:r w:rsidRPr="00256412">
        <w:rPr>
          <w:sz w:val="24"/>
        </w:rPr>
        <w:t>Explaining or e</w:t>
      </w:r>
      <w:r w:rsidR="00647ABD" w:rsidRPr="00256412">
        <w:rPr>
          <w:sz w:val="24"/>
        </w:rPr>
        <w:t>mphasising a point</w:t>
      </w:r>
    </w:p>
    <w:p w14:paraId="2C378AE4" w14:textId="77777777" w:rsidR="00153D2A" w:rsidRPr="00153D2A" w:rsidRDefault="00153D2A" w:rsidP="007E5026">
      <w:pPr>
        <w:spacing w:after="240" w:line="360" w:lineRule="auto"/>
        <w:jc w:val="both"/>
        <w:rPr>
          <w:rFonts w:ascii="Times New Roman" w:hAnsi="Times New Roman" w:cs="Times New Roman"/>
          <w:sz w:val="24"/>
          <w:szCs w:val="24"/>
        </w:rPr>
      </w:pPr>
      <w:r w:rsidRPr="00153D2A">
        <w:rPr>
          <w:rFonts w:ascii="Times New Roman" w:hAnsi="Times New Roman" w:cs="Times New Roman"/>
          <w:sz w:val="24"/>
          <w:szCs w:val="24"/>
        </w:rPr>
        <w:t xml:space="preserve">Some teachers </w:t>
      </w:r>
      <w:r w:rsidR="00F97A32">
        <w:rPr>
          <w:rFonts w:ascii="Times New Roman" w:hAnsi="Times New Roman" w:cs="Times New Roman"/>
          <w:sz w:val="24"/>
          <w:szCs w:val="24"/>
        </w:rPr>
        <w:t xml:space="preserve">used </w:t>
      </w:r>
      <w:r w:rsidR="00C41C66">
        <w:rPr>
          <w:rFonts w:ascii="Times New Roman" w:hAnsi="Times New Roman" w:cs="Times New Roman"/>
          <w:sz w:val="24"/>
          <w:szCs w:val="24"/>
        </w:rPr>
        <w:t xml:space="preserve">translanguaging </w:t>
      </w:r>
      <w:r w:rsidRPr="00153D2A">
        <w:rPr>
          <w:rFonts w:ascii="Times New Roman" w:hAnsi="Times New Roman" w:cs="Times New Roman"/>
          <w:sz w:val="24"/>
          <w:szCs w:val="24"/>
        </w:rPr>
        <w:t xml:space="preserve">whenever they </w:t>
      </w:r>
      <w:r w:rsidR="00F97A32">
        <w:rPr>
          <w:rFonts w:ascii="Times New Roman" w:hAnsi="Times New Roman" w:cs="Times New Roman"/>
          <w:sz w:val="24"/>
          <w:szCs w:val="24"/>
        </w:rPr>
        <w:t xml:space="preserve">explained or </w:t>
      </w:r>
      <w:r w:rsidRPr="00153D2A">
        <w:rPr>
          <w:rFonts w:ascii="Times New Roman" w:hAnsi="Times New Roman" w:cs="Times New Roman"/>
          <w:sz w:val="24"/>
          <w:szCs w:val="24"/>
        </w:rPr>
        <w:t>emphasise</w:t>
      </w:r>
      <w:r w:rsidR="00F97A32">
        <w:rPr>
          <w:rFonts w:ascii="Times New Roman" w:hAnsi="Times New Roman" w:cs="Times New Roman"/>
          <w:sz w:val="24"/>
          <w:szCs w:val="24"/>
        </w:rPr>
        <w:t>d</w:t>
      </w:r>
      <w:r w:rsidRPr="00153D2A">
        <w:rPr>
          <w:rFonts w:ascii="Times New Roman" w:hAnsi="Times New Roman" w:cs="Times New Roman"/>
          <w:sz w:val="24"/>
          <w:szCs w:val="24"/>
        </w:rPr>
        <w:t xml:space="preserve"> a key point during their lesson delivery</w:t>
      </w:r>
      <w:r w:rsidR="00F97A32">
        <w:rPr>
          <w:rFonts w:ascii="Times New Roman" w:hAnsi="Times New Roman" w:cs="Times New Roman"/>
          <w:sz w:val="24"/>
          <w:szCs w:val="24"/>
        </w:rPr>
        <w:t xml:space="preserve"> to </w:t>
      </w:r>
      <w:r w:rsidR="0037638E">
        <w:rPr>
          <w:rFonts w:ascii="Times New Roman" w:hAnsi="Times New Roman" w:cs="Times New Roman"/>
          <w:sz w:val="24"/>
          <w:szCs w:val="24"/>
        </w:rPr>
        <w:t>facilitate effective teaching and learning</w:t>
      </w:r>
      <w:r w:rsidR="00AB35AB">
        <w:rPr>
          <w:rFonts w:ascii="Times New Roman" w:hAnsi="Times New Roman" w:cs="Times New Roman"/>
          <w:sz w:val="24"/>
          <w:szCs w:val="24"/>
        </w:rPr>
        <w:t xml:space="preserve"> as can be seen below:</w:t>
      </w:r>
      <w:r w:rsidRPr="00153D2A">
        <w:rPr>
          <w:rFonts w:ascii="Times New Roman" w:hAnsi="Times New Roman" w:cs="Times New Roman"/>
          <w:sz w:val="24"/>
          <w:szCs w:val="24"/>
        </w:rPr>
        <w:t xml:space="preserve"> </w:t>
      </w:r>
    </w:p>
    <w:p w14:paraId="69D80938" w14:textId="77777777" w:rsidR="00153D2A" w:rsidRPr="007029F5" w:rsidRDefault="00153D2A" w:rsidP="001367B5">
      <w:pPr>
        <w:spacing w:after="240" w:line="240" w:lineRule="auto"/>
        <w:jc w:val="both"/>
        <w:rPr>
          <w:rFonts w:cstheme="minorHAnsi"/>
          <w:b/>
          <w:sz w:val="24"/>
          <w:szCs w:val="24"/>
        </w:rPr>
      </w:pPr>
      <w:r w:rsidRPr="007029F5">
        <w:rPr>
          <w:rFonts w:cstheme="minorHAnsi"/>
          <w:b/>
          <w:sz w:val="24"/>
          <w:szCs w:val="24"/>
        </w:rPr>
        <w:t xml:space="preserve">Excerpt </w:t>
      </w:r>
      <w:r w:rsidR="006E4961">
        <w:rPr>
          <w:rFonts w:cstheme="minorHAnsi"/>
          <w:b/>
          <w:sz w:val="24"/>
          <w:szCs w:val="24"/>
        </w:rPr>
        <w:t>31</w:t>
      </w:r>
      <w:r w:rsidRPr="007029F5">
        <w:rPr>
          <w:rFonts w:cstheme="minorHAnsi"/>
          <w:b/>
          <w:sz w:val="24"/>
          <w:szCs w:val="24"/>
        </w:rPr>
        <w:t xml:space="preserve"> (from Lesson Verbatim 2)</w:t>
      </w:r>
      <w:r w:rsidR="004636B3" w:rsidRPr="00727466">
        <w:rPr>
          <w:rFonts w:cstheme="minorHAnsi"/>
          <w:b/>
          <w:sz w:val="24"/>
          <w:szCs w:val="24"/>
        </w:rPr>
        <w:t>:</w:t>
      </w:r>
    </w:p>
    <w:p w14:paraId="1FE6929F" w14:textId="77777777" w:rsidR="002439C4" w:rsidRPr="007029F5" w:rsidRDefault="002439C4" w:rsidP="001367B5">
      <w:pPr>
        <w:spacing w:after="0" w:line="240" w:lineRule="auto"/>
        <w:ind w:left="1418" w:hanging="1134"/>
        <w:jc w:val="both"/>
        <w:rPr>
          <w:rFonts w:cstheme="minorHAnsi"/>
          <w:sz w:val="24"/>
          <w:szCs w:val="24"/>
        </w:rPr>
      </w:pPr>
      <w:r w:rsidRPr="007029F5">
        <w:rPr>
          <w:rFonts w:cstheme="minorHAnsi"/>
          <w:sz w:val="24"/>
          <w:szCs w:val="24"/>
        </w:rPr>
        <w:t xml:space="preserve">Teacher 2: (in Nyanja) </w:t>
      </w:r>
      <w:r w:rsidRPr="007029F5">
        <w:rPr>
          <w:rFonts w:cstheme="minorHAnsi"/>
          <w:i/>
          <w:sz w:val="24"/>
          <w:szCs w:val="24"/>
        </w:rPr>
        <w:t>Yes, ma nutrients nivija vamene vilengesa ati muzikula; vosiyana vipezeka muli vakudya</w:t>
      </w:r>
      <w:r w:rsidRPr="007029F5">
        <w:rPr>
          <w:rFonts w:cstheme="minorHAnsi"/>
          <w:sz w:val="24"/>
          <w:szCs w:val="24"/>
        </w:rPr>
        <w:t xml:space="preserve"> ‘Yes, nutrients are what makes you grow; different substances that are got from foods’. </w:t>
      </w:r>
    </w:p>
    <w:p w14:paraId="6B93991A" w14:textId="77777777" w:rsidR="00153D2A" w:rsidRPr="00153D2A" w:rsidRDefault="002439C4" w:rsidP="001367B5">
      <w:pPr>
        <w:spacing w:line="240" w:lineRule="auto"/>
        <w:ind w:left="1418"/>
        <w:jc w:val="both"/>
        <w:rPr>
          <w:rFonts w:ascii="Times New Roman" w:hAnsi="Times New Roman" w:cs="Times New Roman"/>
          <w:sz w:val="24"/>
          <w:szCs w:val="24"/>
        </w:rPr>
      </w:pPr>
      <w:r w:rsidRPr="007029F5">
        <w:rPr>
          <w:rFonts w:cstheme="minorHAnsi"/>
          <w:sz w:val="24"/>
          <w:szCs w:val="24"/>
        </w:rPr>
        <w:t xml:space="preserve">The foods that we eat, some protect us while others build our bodies. </w:t>
      </w:r>
      <w:r w:rsidR="001367B5" w:rsidRPr="007029F5">
        <w:rPr>
          <w:rFonts w:cstheme="minorHAnsi"/>
          <w:sz w:val="24"/>
          <w:szCs w:val="24"/>
        </w:rPr>
        <w:t>So,</w:t>
      </w:r>
      <w:r w:rsidRPr="007029F5">
        <w:rPr>
          <w:rFonts w:cstheme="minorHAnsi"/>
          <w:sz w:val="24"/>
          <w:szCs w:val="24"/>
        </w:rPr>
        <w:t xml:space="preserve"> those nutrients we get from food is taken to all parts of the body by the blood.</w:t>
      </w:r>
    </w:p>
    <w:p w14:paraId="18657541" w14:textId="77777777" w:rsidR="00153D2A" w:rsidRPr="007029F5" w:rsidRDefault="00153D2A" w:rsidP="00DD5370">
      <w:pPr>
        <w:spacing w:after="240" w:line="240" w:lineRule="auto"/>
        <w:jc w:val="both"/>
        <w:rPr>
          <w:rFonts w:cstheme="minorHAnsi"/>
          <w:b/>
          <w:sz w:val="24"/>
          <w:szCs w:val="24"/>
        </w:rPr>
      </w:pPr>
      <w:r w:rsidRPr="007029F5">
        <w:rPr>
          <w:rFonts w:cstheme="minorHAnsi"/>
          <w:b/>
          <w:sz w:val="24"/>
          <w:szCs w:val="24"/>
        </w:rPr>
        <w:t xml:space="preserve">Excerpt </w:t>
      </w:r>
      <w:r w:rsidR="006E4961">
        <w:rPr>
          <w:rFonts w:cstheme="minorHAnsi"/>
          <w:b/>
          <w:sz w:val="24"/>
          <w:szCs w:val="24"/>
        </w:rPr>
        <w:t>32</w:t>
      </w:r>
      <w:r w:rsidRPr="007029F5">
        <w:rPr>
          <w:rFonts w:cstheme="minorHAnsi"/>
          <w:b/>
          <w:sz w:val="24"/>
          <w:szCs w:val="24"/>
        </w:rPr>
        <w:t>(from Lesson Verbatim 20)</w:t>
      </w:r>
      <w:r w:rsidR="004636B3" w:rsidRPr="00727466">
        <w:rPr>
          <w:rFonts w:cstheme="minorHAnsi"/>
          <w:b/>
          <w:sz w:val="24"/>
          <w:szCs w:val="24"/>
        </w:rPr>
        <w:t>:</w:t>
      </w:r>
    </w:p>
    <w:p w14:paraId="07500D5E" w14:textId="77777777" w:rsidR="00ED1B49" w:rsidRPr="007029F5" w:rsidRDefault="00ED1B49" w:rsidP="00DD5370">
      <w:pPr>
        <w:spacing w:after="0" w:line="240" w:lineRule="auto"/>
        <w:ind w:left="1418" w:hanging="1134"/>
        <w:jc w:val="both"/>
        <w:rPr>
          <w:rFonts w:cstheme="minorHAnsi"/>
          <w:sz w:val="24"/>
          <w:szCs w:val="24"/>
        </w:rPr>
      </w:pPr>
      <w:r w:rsidRPr="007029F5">
        <w:rPr>
          <w:rFonts w:cstheme="minorHAnsi"/>
          <w:sz w:val="24"/>
          <w:szCs w:val="24"/>
        </w:rPr>
        <w:t xml:space="preserve">Teacher 20: </w:t>
      </w:r>
      <w:r w:rsidR="00643F7A">
        <w:rPr>
          <w:rFonts w:cstheme="minorHAnsi"/>
          <w:sz w:val="24"/>
          <w:szCs w:val="24"/>
        </w:rPr>
        <w:t xml:space="preserve">(In Tonga) </w:t>
      </w:r>
      <w:r w:rsidRPr="007029F5">
        <w:rPr>
          <w:rFonts w:cstheme="minorHAnsi"/>
          <w:i/>
          <w:sz w:val="24"/>
          <w:szCs w:val="24"/>
        </w:rPr>
        <w:t>Twaambyo totwalemba waawa nguni uutazyi ncotwaamba? ..... Derick nkali nkotazyi?</w:t>
      </w:r>
      <w:r w:rsidRPr="007029F5">
        <w:rPr>
          <w:rFonts w:cstheme="minorHAnsi"/>
          <w:sz w:val="24"/>
          <w:szCs w:val="24"/>
        </w:rPr>
        <w:t xml:space="preserve"> ‘Who doesn’t know what these proverbs mean?... Derick, which one don’t you know?’</w:t>
      </w:r>
    </w:p>
    <w:p w14:paraId="251D7EF4" w14:textId="77777777" w:rsidR="00ED1B49" w:rsidRPr="007029F5" w:rsidRDefault="00ED1B49" w:rsidP="00DD5370">
      <w:pPr>
        <w:spacing w:after="0" w:line="240" w:lineRule="auto"/>
        <w:ind w:left="1418" w:hanging="1134"/>
        <w:jc w:val="both"/>
        <w:rPr>
          <w:rFonts w:cstheme="minorHAnsi"/>
          <w:sz w:val="24"/>
          <w:szCs w:val="24"/>
        </w:rPr>
      </w:pPr>
      <w:r w:rsidRPr="007029F5">
        <w:rPr>
          <w:rFonts w:cstheme="minorHAnsi"/>
          <w:sz w:val="24"/>
          <w:szCs w:val="24"/>
        </w:rPr>
        <w:t>Pupil L20</w:t>
      </w:r>
      <w:r>
        <w:rPr>
          <w:rFonts w:cstheme="minorHAnsi"/>
          <w:sz w:val="24"/>
          <w:szCs w:val="24"/>
        </w:rPr>
        <w:t xml:space="preserve"> (Derick)</w:t>
      </w:r>
      <w:r w:rsidRPr="007029F5">
        <w:rPr>
          <w:rFonts w:cstheme="minorHAnsi"/>
          <w:sz w:val="24"/>
          <w:szCs w:val="24"/>
        </w:rPr>
        <w:t xml:space="preserve">: </w:t>
      </w:r>
      <w:r w:rsidRPr="007029F5">
        <w:rPr>
          <w:rFonts w:cstheme="minorHAnsi"/>
          <w:i/>
          <w:sz w:val="24"/>
          <w:szCs w:val="24"/>
        </w:rPr>
        <w:t>Cuulu cibomba kudinkila.</w:t>
      </w:r>
    </w:p>
    <w:p w14:paraId="779C2C21" w14:textId="77777777" w:rsidR="00153D2A" w:rsidRDefault="00ED1B49" w:rsidP="00DD5370">
      <w:pPr>
        <w:spacing w:line="240" w:lineRule="auto"/>
        <w:ind w:left="1418" w:hanging="1134"/>
        <w:jc w:val="both"/>
        <w:rPr>
          <w:rFonts w:cstheme="minorHAnsi"/>
          <w:sz w:val="24"/>
          <w:szCs w:val="24"/>
        </w:rPr>
      </w:pPr>
      <w:r w:rsidRPr="007029F5">
        <w:rPr>
          <w:rFonts w:cstheme="minorHAnsi"/>
          <w:sz w:val="24"/>
          <w:szCs w:val="24"/>
        </w:rPr>
        <w:t xml:space="preserve">Teacher 20: </w:t>
      </w:r>
      <w:r w:rsidRPr="007029F5">
        <w:rPr>
          <w:rFonts w:cstheme="minorHAnsi"/>
          <w:i/>
          <w:sz w:val="24"/>
          <w:szCs w:val="24"/>
        </w:rPr>
        <w:t>Caamba kuti, kuti koyanda kucita cintu</w:t>
      </w:r>
      <w:r w:rsidRPr="007029F5">
        <w:rPr>
          <w:rFonts w:cstheme="minorHAnsi"/>
          <w:sz w:val="24"/>
          <w:szCs w:val="24"/>
        </w:rPr>
        <w:t xml:space="preserve"> ‘It means if you want to do something’. (in Nyanja) </w:t>
      </w:r>
      <w:r w:rsidRPr="007029F5">
        <w:rPr>
          <w:rFonts w:cstheme="minorHAnsi"/>
          <w:i/>
          <w:sz w:val="24"/>
          <w:szCs w:val="24"/>
        </w:rPr>
        <w:t>Nikupaseni</w:t>
      </w:r>
      <w:r w:rsidRPr="007029F5">
        <w:rPr>
          <w:rFonts w:cstheme="minorHAnsi"/>
          <w:sz w:val="24"/>
          <w:szCs w:val="24"/>
        </w:rPr>
        <w:t xml:space="preserve"> example (in Tonga) </w:t>
      </w:r>
      <w:r w:rsidRPr="007029F5">
        <w:rPr>
          <w:rFonts w:cstheme="minorHAnsi"/>
          <w:i/>
          <w:sz w:val="24"/>
          <w:szCs w:val="24"/>
        </w:rPr>
        <w:t>naa ndimupe mukozyanyo</w:t>
      </w:r>
      <w:r w:rsidRPr="007029F5">
        <w:rPr>
          <w:rFonts w:cstheme="minorHAnsi"/>
          <w:sz w:val="24"/>
          <w:szCs w:val="24"/>
        </w:rPr>
        <w:t xml:space="preserve"> ‘let me give you an example’. (in Nyanja) </w:t>
      </w:r>
      <w:r w:rsidRPr="007029F5">
        <w:rPr>
          <w:rFonts w:cstheme="minorHAnsi"/>
          <w:i/>
          <w:sz w:val="24"/>
          <w:szCs w:val="24"/>
        </w:rPr>
        <w:t>Ngati ufuna kucita cintu osaona ati nicokosa. Nikulimbikila. Ukalimbikila maningi pa last ungakwanise.</w:t>
      </w:r>
      <w:r w:rsidRPr="007029F5">
        <w:rPr>
          <w:rFonts w:cstheme="minorHAnsi"/>
          <w:sz w:val="24"/>
          <w:szCs w:val="24"/>
        </w:rPr>
        <w:t xml:space="preserve"> ‘It means if you want to do something don’t see it as difficult. You have to persevere. When you persevere in the end you will manage’. (in Tonga) </w:t>
      </w:r>
      <w:r w:rsidRPr="007029F5">
        <w:rPr>
          <w:rFonts w:cstheme="minorHAnsi"/>
          <w:i/>
          <w:sz w:val="24"/>
          <w:szCs w:val="24"/>
        </w:rPr>
        <w:t>Caamba kuti wanikucita cinti utanoomvwi butolo nkuzumana limwi ulacikonzya. So ncocaamba 'cuulu cibomba kudinkila' Tulaantoomwe?</w:t>
      </w:r>
      <w:r w:rsidRPr="007029F5">
        <w:rPr>
          <w:rFonts w:cstheme="minorHAnsi"/>
          <w:sz w:val="24"/>
          <w:szCs w:val="24"/>
        </w:rPr>
        <w:t xml:space="preserve"> ‘It means when you are doing something you shouldn’t feel lazy but persevere until you manage. That’s what ‘</w:t>
      </w:r>
      <w:r w:rsidRPr="007029F5">
        <w:rPr>
          <w:rFonts w:cstheme="minorHAnsi"/>
          <w:i/>
          <w:sz w:val="24"/>
          <w:szCs w:val="24"/>
        </w:rPr>
        <w:t xml:space="preserve">cuulu cibomba kudinkila </w:t>
      </w:r>
      <w:r w:rsidRPr="007029F5">
        <w:rPr>
          <w:rFonts w:cstheme="minorHAnsi"/>
          <w:sz w:val="24"/>
          <w:szCs w:val="24"/>
        </w:rPr>
        <w:t>means. Are we together?’</w:t>
      </w:r>
    </w:p>
    <w:p w14:paraId="3D55F7DB" w14:textId="77777777" w:rsidR="00DD5370" w:rsidRPr="00153D2A" w:rsidRDefault="00DD5370" w:rsidP="00DD5370">
      <w:pPr>
        <w:spacing w:line="240" w:lineRule="auto"/>
        <w:ind w:left="1418" w:hanging="1134"/>
        <w:jc w:val="both"/>
        <w:rPr>
          <w:rFonts w:ascii="Times New Roman" w:hAnsi="Times New Roman" w:cs="Times New Roman"/>
          <w:sz w:val="24"/>
          <w:szCs w:val="24"/>
        </w:rPr>
      </w:pPr>
    </w:p>
    <w:p w14:paraId="26126ECB" w14:textId="7CA6D0D0" w:rsidR="00153D2A" w:rsidRPr="00153D2A" w:rsidRDefault="000F5C02" w:rsidP="007E5026">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In </w:t>
      </w:r>
      <w:r w:rsidR="00153D2A" w:rsidRPr="00153D2A">
        <w:rPr>
          <w:rFonts w:ascii="Times New Roman" w:hAnsi="Times New Roman" w:cs="Times New Roman"/>
          <w:sz w:val="24"/>
          <w:szCs w:val="24"/>
        </w:rPr>
        <w:t xml:space="preserve">Excerpt </w:t>
      </w:r>
      <w:r w:rsidR="003041FB">
        <w:rPr>
          <w:rFonts w:ascii="Times New Roman" w:hAnsi="Times New Roman" w:cs="Times New Roman"/>
          <w:sz w:val="24"/>
          <w:szCs w:val="24"/>
        </w:rPr>
        <w:t>31</w:t>
      </w:r>
      <w:r w:rsidR="00153D2A" w:rsidRPr="00153D2A">
        <w:rPr>
          <w:rFonts w:ascii="Times New Roman" w:hAnsi="Times New Roman" w:cs="Times New Roman"/>
          <w:sz w:val="24"/>
          <w:szCs w:val="24"/>
        </w:rPr>
        <w:t xml:space="preserve">, the teacher </w:t>
      </w:r>
      <w:r>
        <w:rPr>
          <w:rFonts w:ascii="Times New Roman" w:hAnsi="Times New Roman" w:cs="Times New Roman"/>
          <w:sz w:val="24"/>
          <w:szCs w:val="24"/>
        </w:rPr>
        <w:t>alternated between</w:t>
      </w:r>
      <w:r w:rsidR="00153D2A" w:rsidRPr="00153D2A">
        <w:rPr>
          <w:rFonts w:ascii="Times New Roman" w:hAnsi="Times New Roman" w:cs="Times New Roman"/>
          <w:sz w:val="24"/>
          <w:szCs w:val="24"/>
        </w:rPr>
        <w:t xml:space="preserve"> Nyanja and English to emphasis the point of nutrients during a Grade 3 Science lesson</w:t>
      </w:r>
      <w:r w:rsidR="00E4562F">
        <w:rPr>
          <w:rFonts w:ascii="Times New Roman" w:hAnsi="Times New Roman" w:cs="Times New Roman"/>
          <w:sz w:val="24"/>
          <w:szCs w:val="24"/>
        </w:rPr>
        <w:t xml:space="preserve"> where Tonga is the recommended medium of instruction and communication</w:t>
      </w:r>
      <w:r w:rsidR="00153D2A" w:rsidRPr="00153D2A">
        <w:rPr>
          <w:rFonts w:ascii="Times New Roman" w:hAnsi="Times New Roman" w:cs="Times New Roman"/>
          <w:sz w:val="24"/>
          <w:szCs w:val="24"/>
        </w:rPr>
        <w:t>. In a similar situa</w:t>
      </w:r>
      <w:r w:rsidR="005F3AF9">
        <w:rPr>
          <w:rFonts w:ascii="Times New Roman" w:hAnsi="Times New Roman" w:cs="Times New Roman"/>
          <w:sz w:val="24"/>
          <w:szCs w:val="24"/>
        </w:rPr>
        <w:t xml:space="preserve">tion, another teacher in </w:t>
      </w:r>
      <w:r w:rsidR="00153D2A" w:rsidRPr="00153D2A">
        <w:rPr>
          <w:rFonts w:ascii="Times New Roman" w:hAnsi="Times New Roman" w:cs="Times New Roman"/>
          <w:sz w:val="24"/>
          <w:szCs w:val="24"/>
        </w:rPr>
        <w:t xml:space="preserve">Excerpt </w:t>
      </w:r>
      <w:r w:rsidR="003041FB">
        <w:rPr>
          <w:rFonts w:ascii="Times New Roman" w:hAnsi="Times New Roman" w:cs="Times New Roman"/>
          <w:sz w:val="24"/>
          <w:szCs w:val="24"/>
        </w:rPr>
        <w:t>32</w:t>
      </w:r>
      <w:r w:rsidR="006C03C6">
        <w:rPr>
          <w:rFonts w:ascii="Times New Roman" w:hAnsi="Times New Roman" w:cs="Times New Roman"/>
          <w:sz w:val="24"/>
          <w:szCs w:val="24"/>
        </w:rPr>
        <w:t xml:space="preserve"> </w:t>
      </w:r>
      <w:r w:rsidR="005F3AF9">
        <w:rPr>
          <w:rFonts w:ascii="Times New Roman" w:hAnsi="Times New Roman" w:cs="Times New Roman"/>
          <w:sz w:val="24"/>
          <w:szCs w:val="24"/>
        </w:rPr>
        <w:t>alternated</w:t>
      </w:r>
      <w:r w:rsidR="006C03C6">
        <w:rPr>
          <w:rFonts w:ascii="Times New Roman" w:hAnsi="Times New Roman" w:cs="Times New Roman"/>
          <w:sz w:val="24"/>
          <w:szCs w:val="24"/>
        </w:rPr>
        <w:t xml:space="preserve"> </w:t>
      </w:r>
      <w:r w:rsidR="005F3AF9">
        <w:rPr>
          <w:rFonts w:ascii="Times New Roman" w:hAnsi="Times New Roman" w:cs="Times New Roman"/>
          <w:sz w:val="24"/>
          <w:szCs w:val="24"/>
        </w:rPr>
        <w:t>between</w:t>
      </w:r>
      <w:r w:rsidR="00153D2A" w:rsidRPr="00153D2A">
        <w:rPr>
          <w:rFonts w:ascii="Times New Roman" w:hAnsi="Times New Roman" w:cs="Times New Roman"/>
          <w:sz w:val="24"/>
          <w:szCs w:val="24"/>
        </w:rPr>
        <w:t xml:space="preserve"> Tonga </w:t>
      </w:r>
      <w:r w:rsidR="00344DF0">
        <w:rPr>
          <w:rFonts w:ascii="Times New Roman" w:hAnsi="Times New Roman" w:cs="Times New Roman"/>
          <w:sz w:val="24"/>
          <w:szCs w:val="24"/>
        </w:rPr>
        <w:t>and</w:t>
      </w:r>
      <w:r w:rsidR="00153D2A" w:rsidRPr="00153D2A">
        <w:rPr>
          <w:rFonts w:ascii="Times New Roman" w:hAnsi="Times New Roman" w:cs="Times New Roman"/>
          <w:sz w:val="24"/>
          <w:szCs w:val="24"/>
        </w:rPr>
        <w:t xml:space="preserve"> Nyanja as she emphasised the meaning of a proverb during a </w:t>
      </w:r>
      <w:r w:rsidR="00344DF0">
        <w:rPr>
          <w:rFonts w:ascii="Times New Roman" w:hAnsi="Times New Roman" w:cs="Times New Roman"/>
          <w:sz w:val="24"/>
          <w:szCs w:val="24"/>
        </w:rPr>
        <w:t xml:space="preserve">Grade 7 </w:t>
      </w:r>
      <w:r w:rsidR="00153D2A" w:rsidRPr="00153D2A">
        <w:rPr>
          <w:rFonts w:ascii="Times New Roman" w:hAnsi="Times New Roman" w:cs="Times New Roman"/>
          <w:sz w:val="24"/>
          <w:szCs w:val="24"/>
        </w:rPr>
        <w:t>Tonga lesson on proverbs.</w:t>
      </w:r>
      <w:r w:rsidR="001D414A">
        <w:rPr>
          <w:rFonts w:ascii="Times New Roman" w:hAnsi="Times New Roman" w:cs="Times New Roman"/>
          <w:sz w:val="24"/>
          <w:szCs w:val="24"/>
        </w:rPr>
        <w:t xml:space="preserve"> </w:t>
      </w:r>
      <w:r w:rsidR="00D26536">
        <w:rPr>
          <w:rFonts w:ascii="Times New Roman" w:hAnsi="Times New Roman" w:cs="Times New Roman"/>
          <w:sz w:val="24"/>
          <w:szCs w:val="24"/>
        </w:rPr>
        <w:lastRenderedPageBreak/>
        <w:t xml:space="preserve">In both instances, teachers deployed language </w:t>
      </w:r>
      <w:r w:rsidR="006F797A">
        <w:rPr>
          <w:rFonts w:ascii="Times New Roman" w:hAnsi="Times New Roman" w:cs="Times New Roman"/>
          <w:sz w:val="24"/>
          <w:szCs w:val="24"/>
        </w:rPr>
        <w:t>alternation</w:t>
      </w:r>
      <w:r w:rsidR="001D414A">
        <w:rPr>
          <w:rFonts w:ascii="Times New Roman" w:hAnsi="Times New Roman" w:cs="Times New Roman"/>
          <w:sz w:val="24"/>
          <w:szCs w:val="24"/>
        </w:rPr>
        <w:t xml:space="preserve"> </w:t>
      </w:r>
      <w:r w:rsidR="00106D46">
        <w:rPr>
          <w:rFonts w:ascii="Times New Roman" w:hAnsi="Times New Roman" w:cs="Times New Roman"/>
          <w:sz w:val="24"/>
          <w:szCs w:val="24"/>
        </w:rPr>
        <w:t>by</w:t>
      </w:r>
      <w:r w:rsidR="00D26536">
        <w:rPr>
          <w:rFonts w:ascii="Times New Roman" w:hAnsi="Times New Roman" w:cs="Times New Roman"/>
          <w:sz w:val="24"/>
          <w:szCs w:val="24"/>
        </w:rPr>
        <w:t xml:space="preserve"> explain</w:t>
      </w:r>
      <w:r w:rsidR="00106D46">
        <w:rPr>
          <w:rFonts w:ascii="Times New Roman" w:hAnsi="Times New Roman" w:cs="Times New Roman"/>
          <w:sz w:val="24"/>
          <w:szCs w:val="24"/>
        </w:rPr>
        <w:t>ing and emphasising</w:t>
      </w:r>
      <w:r w:rsidR="001D414A">
        <w:rPr>
          <w:rFonts w:ascii="Times New Roman" w:hAnsi="Times New Roman" w:cs="Times New Roman"/>
          <w:sz w:val="24"/>
          <w:szCs w:val="24"/>
        </w:rPr>
        <w:t xml:space="preserve"> </w:t>
      </w:r>
      <w:r w:rsidR="00621C71">
        <w:rPr>
          <w:rFonts w:ascii="Times New Roman" w:hAnsi="Times New Roman" w:cs="Times New Roman"/>
          <w:sz w:val="24"/>
          <w:szCs w:val="24"/>
        </w:rPr>
        <w:t>points to facilitate effective teaching</w:t>
      </w:r>
      <w:r w:rsidR="00153D2A" w:rsidRPr="00153D2A">
        <w:rPr>
          <w:rFonts w:ascii="Times New Roman" w:hAnsi="Times New Roman" w:cs="Times New Roman"/>
          <w:sz w:val="24"/>
          <w:szCs w:val="24"/>
        </w:rPr>
        <w:t xml:space="preserve"> for the benefit of all </w:t>
      </w:r>
      <w:r w:rsidR="00106D46">
        <w:rPr>
          <w:rFonts w:ascii="Times New Roman" w:hAnsi="Times New Roman" w:cs="Times New Roman"/>
          <w:sz w:val="24"/>
          <w:szCs w:val="24"/>
        </w:rPr>
        <w:t>learners</w:t>
      </w:r>
      <w:r w:rsidR="00153D2A" w:rsidRPr="00153D2A">
        <w:rPr>
          <w:rFonts w:ascii="Times New Roman" w:hAnsi="Times New Roman" w:cs="Times New Roman"/>
          <w:sz w:val="24"/>
          <w:szCs w:val="24"/>
        </w:rPr>
        <w:t xml:space="preserve"> in class without necessarily restrict</w:t>
      </w:r>
      <w:r w:rsidR="00106D46">
        <w:rPr>
          <w:rFonts w:ascii="Times New Roman" w:hAnsi="Times New Roman" w:cs="Times New Roman"/>
          <w:sz w:val="24"/>
          <w:szCs w:val="24"/>
        </w:rPr>
        <w:t xml:space="preserve">ing themselves to the </w:t>
      </w:r>
      <w:r w:rsidR="004E148E">
        <w:rPr>
          <w:rFonts w:ascii="Times New Roman" w:hAnsi="Times New Roman" w:cs="Times New Roman"/>
          <w:sz w:val="24"/>
          <w:szCs w:val="24"/>
        </w:rPr>
        <w:t xml:space="preserve">officially </w:t>
      </w:r>
      <w:r w:rsidR="00153D2A" w:rsidRPr="00153D2A">
        <w:rPr>
          <w:rFonts w:ascii="Times New Roman" w:hAnsi="Times New Roman" w:cs="Times New Roman"/>
          <w:sz w:val="24"/>
          <w:szCs w:val="24"/>
        </w:rPr>
        <w:t>prescri</w:t>
      </w:r>
      <w:r w:rsidR="00106D46">
        <w:rPr>
          <w:rFonts w:ascii="Times New Roman" w:hAnsi="Times New Roman" w:cs="Times New Roman"/>
          <w:sz w:val="24"/>
          <w:szCs w:val="24"/>
        </w:rPr>
        <w:t>bed medium</w:t>
      </w:r>
      <w:r w:rsidR="00153D2A" w:rsidRPr="00153D2A">
        <w:rPr>
          <w:rFonts w:ascii="Times New Roman" w:hAnsi="Times New Roman" w:cs="Times New Roman"/>
          <w:sz w:val="24"/>
          <w:szCs w:val="24"/>
        </w:rPr>
        <w:t xml:space="preserve"> of instruction and communication.</w:t>
      </w:r>
      <w:r w:rsidR="006D0CC8">
        <w:rPr>
          <w:rFonts w:ascii="Times New Roman" w:hAnsi="Times New Roman" w:cs="Times New Roman"/>
          <w:sz w:val="24"/>
          <w:szCs w:val="24"/>
        </w:rPr>
        <w:t xml:space="preserve"> The practice is another indication of teachers not sticking to the policy on the medium of instruction and communication.</w:t>
      </w:r>
    </w:p>
    <w:p w14:paraId="2C311A3E" w14:textId="3A17C9F0" w:rsidR="00C877D3" w:rsidRDefault="00550E4E" w:rsidP="007E5026">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From these findings, it is clear that language alternation in multilingual classrooms can be used for the function of explaining or emphasising points to facilitate effective teaching and learning</w:t>
      </w:r>
      <w:r w:rsidR="004F288E">
        <w:rPr>
          <w:rFonts w:ascii="Times New Roman" w:hAnsi="Times New Roman" w:cs="Times New Roman"/>
          <w:sz w:val="24"/>
          <w:szCs w:val="24"/>
        </w:rPr>
        <w:t xml:space="preserve">. </w:t>
      </w:r>
      <w:r w:rsidR="00153D2A" w:rsidRPr="00153D2A">
        <w:rPr>
          <w:rFonts w:ascii="Times New Roman" w:hAnsi="Times New Roman" w:cs="Times New Roman"/>
          <w:sz w:val="24"/>
          <w:szCs w:val="24"/>
        </w:rPr>
        <w:t>Every teacher tries to explain their points in all subjects in ways that make the learners understand even if it m</w:t>
      </w:r>
      <w:r w:rsidR="0084222B">
        <w:rPr>
          <w:rFonts w:ascii="Times New Roman" w:hAnsi="Times New Roman" w:cs="Times New Roman"/>
          <w:sz w:val="24"/>
          <w:szCs w:val="24"/>
        </w:rPr>
        <w:t>eans making several repetitions</w:t>
      </w:r>
      <w:r w:rsidR="00153D2A" w:rsidRPr="00153D2A">
        <w:rPr>
          <w:rFonts w:ascii="Times New Roman" w:hAnsi="Times New Roman" w:cs="Times New Roman"/>
          <w:sz w:val="24"/>
          <w:szCs w:val="24"/>
        </w:rPr>
        <w:t xml:space="preserve">. </w:t>
      </w:r>
      <w:r w:rsidR="005460F6">
        <w:rPr>
          <w:rFonts w:ascii="Times New Roman" w:hAnsi="Times New Roman" w:cs="Times New Roman"/>
          <w:sz w:val="24"/>
          <w:szCs w:val="24"/>
        </w:rPr>
        <w:t>This could be achieved by alternatin</w:t>
      </w:r>
      <w:r w:rsidR="00437D55">
        <w:rPr>
          <w:rFonts w:ascii="Times New Roman" w:hAnsi="Times New Roman" w:cs="Times New Roman"/>
          <w:sz w:val="24"/>
          <w:szCs w:val="24"/>
        </w:rPr>
        <w:t>g between languages that enable</w:t>
      </w:r>
      <w:r w:rsidR="005460F6">
        <w:rPr>
          <w:rFonts w:ascii="Times New Roman" w:hAnsi="Times New Roman" w:cs="Times New Roman"/>
          <w:sz w:val="24"/>
          <w:szCs w:val="24"/>
        </w:rPr>
        <w:t xml:space="preserve"> the teacher to put across a very important point during a lesson. </w:t>
      </w:r>
      <w:r w:rsidR="00153D2A" w:rsidRPr="00153D2A">
        <w:rPr>
          <w:rFonts w:ascii="Times New Roman" w:hAnsi="Times New Roman" w:cs="Times New Roman"/>
          <w:sz w:val="24"/>
          <w:szCs w:val="24"/>
        </w:rPr>
        <w:t xml:space="preserve">From these findings, it is apparent that </w:t>
      </w:r>
      <w:r w:rsidR="009245F3">
        <w:rPr>
          <w:rFonts w:ascii="Times New Roman" w:hAnsi="Times New Roman" w:cs="Times New Roman"/>
          <w:sz w:val="24"/>
          <w:szCs w:val="24"/>
        </w:rPr>
        <w:t>language alternation</w:t>
      </w:r>
      <w:r w:rsidR="00153D2A" w:rsidRPr="00153D2A">
        <w:rPr>
          <w:rFonts w:ascii="Times New Roman" w:hAnsi="Times New Roman" w:cs="Times New Roman"/>
          <w:sz w:val="24"/>
          <w:szCs w:val="24"/>
        </w:rPr>
        <w:t xml:space="preserve"> to </w:t>
      </w:r>
      <w:r w:rsidR="0084222B" w:rsidRPr="00153D2A">
        <w:rPr>
          <w:rFonts w:ascii="Times New Roman" w:hAnsi="Times New Roman" w:cs="Times New Roman"/>
          <w:sz w:val="24"/>
          <w:szCs w:val="24"/>
        </w:rPr>
        <w:t>emphasise</w:t>
      </w:r>
      <w:r w:rsidR="00153D2A" w:rsidRPr="00153D2A">
        <w:rPr>
          <w:rFonts w:ascii="Times New Roman" w:hAnsi="Times New Roman" w:cs="Times New Roman"/>
          <w:sz w:val="24"/>
          <w:szCs w:val="24"/>
        </w:rPr>
        <w:t xml:space="preserve"> point</w:t>
      </w:r>
      <w:r w:rsidR="009245F3">
        <w:rPr>
          <w:rFonts w:ascii="Times New Roman" w:hAnsi="Times New Roman" w:cs="Times New Roman"/>
          <w:sz w:val="24"/>
          <w:szCs w:val="24"/>
        </w:rPr>
        <w:t>s</w:t>
      </w:r>
      <w:r w:rsidR="00153D2A" w:rsidRPr="00153D2A">
        <w:rPr>
          <w:rFonts w:ascii="Times New Roman" w:hAnsi="Times New Roman" w:cs="Times New Roman"/>
          <w:sz w:val="24"/>
          <w:szCs w:val="24"/>
        </w:rPr>
        <w:t xml:space="preserve"> is employed by teachers </w:t>
      </w:r>
      <w:r w:rsidR="009245F3">
        <w:rPr>
          <w:rFonts w:ascii="Times New Roman" w:hAnsi="Times New Roman" w:cs="Times New Roman"/>
          <w:sz w:val="24"/>
          <w:szCs w:val="24"/>
        </w:rPr>
        <w:t xml:space="preserve">in multilingual classrooms </w:t>
      </w:r>
      <w:r w:rsidR="004B017B">
        <w:rPr>
          <w:rFonts w:ascii="Times New Roman" w:hAnsi="Times New Roman" w:cs="Times New Roman"/>
          <w:sz w:val="24"/>
          <w:szCs w:val="24"/>
        </w:rPr>
        <w:t>when t</w:t>
      </w:r>
      <w:r w:rsidR="00153D2A" w:rsidRPr="00153D2A">
        <w:rPr>
          <w:rFonts w:ascii="Times New Roman" w:hAnsi="Times New Roman" w:cs="Times New Roman"/>
          <w:sz w:val="24"/>
          <w:szCs w:val="24"/>
        </w:rPr>
        <w:t xml:space="preserve">hey feel the need to emphasise the key points by switching to a language they feel can make the majority </w:t>
      </w:r>
      <w:r w:rsidR="008F16B3">
        <w:rPr>
          <w:rFonts w:ascii="Times New Roman" w:hAnsi="Times New Roman" w:cs="Times New Roman"/>
          <w:sz w:val="24"/>
          <w:szCs w:val="24"/>
        </w:rPr>
        <w:t xml:space="preserve">of the </w:t>
      </w:r>
      <w:r w:rsidR="00153D2A" w:rsidRPr="00153D2A">
        <w:rPr>
          <w:rFonts w:ascii="Times New Roman" w:hAnsi="Times New Roman" w:cs="Times New Roman"/>
          <w:sz w:val="24"/>
          <w:szCs w:val="24"/>
        </w:rPr>
        <w:t xml:space="preserve">children understand better. It should </w:t>
      </w:r>
      <w:r w:rsidR="004B017B">
        <w:rPr>
          <w:rFonts w:ascii="Times New Roman" w:hAnsi="Times New Roman" w:cs="Times New Roman"/>
          <w:sz w:val="24"/>
          <w:szCs w:val="24"/>
        </w:rPr>
        <w:t xml:space="preserve">also </w:t>
      </w:r>
      <w:r w:rsidR="00153D2A" w:rsidRPr="00153D2A">
        <w:rPr>
          <w:rFonts w:ascii="Times New Roman" w:hAnsi="Times New Roman" w:cs="Times New Roman"/>
          <w:sz w:val="24"/>
          <w:szCs w:val="24"/>
        </w:rPr>
        <w:t xml:space="preserve">be emphasised here that </w:t>
      </w:r>
      <w:r w:rsidR="004B017B">
        <w:rPr>
          <w:rFonts w:ascii="Times New Roman" w:hAnsi="Times New Roman" w:cs="Times New Roman"/>
          <w:sz w:val="24"/>
          <w:szCs w:val="24"/>
        </w:rPr>
        <w:t>translanguaging</w:t>
      </w:r>
      <w:r w:rsidR="00702B3E">
        <w:rPr>
          <w:rFonts w:ascii="Times New Roman" w:hAnsi="Times New Roman" w:cs="Times New Roman"/>
          <w:sz w:val="24"/>
          <w:szCs w:val="24"/>
        </w:rPr>
        <w:t xml:space="preserve"> </w:t>
      </w:r>
      <w:r w:rsidR="004B017B">
        <w:rPr>
          <w:rFonts w:ascii="Times New Roman" w:hAnsi="Times New Roman" w:cs="Times New Roman"/>
          <w:sz w:val="24"/>
          <w:szCs w:val="24"/>
        </w:rPr>
        <w:t xml:space="preserve">or language alternation enables the teacher to explain a point in different ways but emphasising the core message to the learners to </w:t>
      </w:r>
      <w:r w:rsidR="00B75126">
        <w:rPr>
          <w:rFonts w:ascii="Times New Roman" w:hAnsi="Times New Roman" w:cs="Times New Roman"/>
          <w:sz w:val="24"/>
          <w:szCs w:val="24"/>
        </w:rPr>
        <w:t>facilitate</w:t>
      </w:r>
      <w:r w:rsidR="004B017B">
        <w:rPr>
          <w:rFonts w:ascii="Times New Roman" w:hAnsi="Times New Roman" w:cs="Times New Roman"/>
          <w:sz w:val="24"/>
          <w:szCs w:val="24"/>
        </w:rPr>
        <w:t xml:space="preserve"> effective teaching and learning in multilingual classrooms. </w:t>
      </w:r>
      <w:r w:rsidR="00153D2A" w:rsidRPr="00153D2A">
        <w:rPr>
          <w:rFonts w:ascii="Times New Roman" w:hAnsi="Times New Roman" w:cs="Times New Roman"/>
          <w:sz w:val="24"/>
          <w:szCs w:val="24"/>
        </w:rPr>
        <w:t xml:space="preserve">Overall, the findings in the study show that </w:t>
      </w:r>
      <w:r w:rsidR="00571933">
        <w:rPr>
          <w:rFonts w:ascii="Times New Roman" w:hAnsi="Times New Roman" w:cs="Times New Roman"/>
          <w:sz w:val="24"/>
          <w:szCs w:val="24"/>
        </w:rPr>
        <w:t>language alternation</w:t>
      </w:r>
      <w:r w:rsidR="00153D2A" w:rsidRPr="00153D2A">
        <w:rPr>
          <w:rFonts w:ascii="Times New Roman" w:hAnsi="Times New Roman" w:cs="Times New Roman"/>
          <w:sz w:val="24"/>
          <w:szCs w:val="24"/>
        </w:rPr>
        <w:t xml:space="preserve"> by teachers </w:t>
      </w:r>
      <w:r w:rsidR="00571933">
        <w:rPr>
          <w:rFonts w:ascii="Times New Roman" w:hAnsi="Times New Roman" w:cs="Times New Roman"/>
          <w:sz w:val="24"/>
          <w:szCs w:val="24"/>
        </w:rPr>
        <w:t>could be</w:t>
      </w:r>
      <w:r w:rsidR="00153D2A" w:rsidRPr="00153D2A">
        <w:rPr>
          <w:rFonts w:ascii="Times New Roman" w:hAnsi="Times New Roman" w:cs="Times New Roman"/>
          <w:sz w:val="24"/>
          <w:szCs w:val="24"/>
        </w:rPr>
        <w:t xml:space="preserve"> one of the linguistic practices as a communication strategy in multilingual primary classrooms of </w:t>
      </w:r>
      <w:r w:rsidR="004C4D1C">
        <w:rPr>
          <w:rFonts w:ascii="Times New Roman" w:hAnsi="Times New Roman" w:cs="Times New Roman"/>
          <w:sz w:val="24"/>
          <w:szCs w:val="24"/>
        </w:rPr>
        <w:t>Livingstone Urban</w:t>
      </w:r>
      <w:r w:rsidR="00CF6C38">
        <w:rPr>
          <w:rFonts w:ascii="Times New Roman" w:hAnsi="Times New Roman" w:cs="Times New Roman"/>
          <w:sz w:val="24"/>
          <w:szCs w:val="24"/>
        </w:rPr>
        <w:t xml:space="preserve"> in a way of emphasising or explaining a point for effective teaching.</w:t>
      </w:r>
      <w:r w:rsidR="007126CA">
        <w:rPr>
          <w:rFonts w:ascii="Times New Roman" w:hAnsi="Times New Roman" w:cs="Times New Roman"/>
          <w:sz w:val="24"/>
          <w:szCs w:val="24"/>
        </w:rPr>
        <w:t xml:space="preserve"> The teachers </w:t>
      </w:r>
      <w:r w:rsidR="00F267C1">
        <w:rPr>
          <w:rFonts w:ascii="Times New Roman" w:hAnsi="Times New Roman" w:cs="Times New Roman"/>
          <w:sz w:val="24"/>
          <w:szCs w:val="24"/>
        </w:rPr>
        <w:t xml:space="preserve">deploy translanguaging by </w:t>
      </w:r>
      <w:r w:rsidR="007126CA">
        <w:rPr>
          <w:rFonts w:ascii="Times New Roman" w:hAnsi="Times New Roman" w:cs="Times New Roman"/>
          <w:sz w:val="24"/>
          <w:szCs w:val="24"/>
        </w:rPr>
        <w:t>simply draw</w:t>
      </w:r>
      <w:r w:rsidR="00F267C1">
        <w:rPr>
          <w:rFonts w:ascii="Times New Roman" w:hAnsi="Times New Roman" w:cs="Times New Roman"/>
          <w:sz w:val="24"/>
          <w:szCs w:val="24"/>
        </w:rPr>
        <w:t>ing</w:t>
      </w:r>
      <w:r w:rsidR="007126CA">
        <w:rPr>
          <w:rFonts w:ascii="Times New Roman" w:hAnsi="Times New Roman" w:cs="Times New Roman"/>
          <w:sz w:val="24"/>
          <w:szCs w:val="24"/>
        </w:rPr>
        <w:t xml:space="preserve"> linguistic resources from the </w:t>
      </w:r>
      <w:r w:rsidR="00F267C1">
        <w:rPr>
          <w:rFonts w:ascii="Times New Roman" w:hAnsi="Times New Roman" w:cs="Times New Roman"/>
          <w:sz w:val="24"/>
          <w:szCs w:val="24"/>
        </w:rPr>
        <w:t>‘</w:t>
      </w:r>
      <w:r w:rsidR="007126CA">
        <w:rPr>
          <w:rFonts w:ascii="Times New Roman" w:hAnsi="Times New Roman" w:cs="Times New Roman"/>
          <w:sz w:val="24"/>
          <w:szCs w:val="24"/>
        </w:rPr>
        <w:t xml:space="preserve">repertoire </w:t>
      </w:r>
      <w:r w:rsidR="00F267C1">
        <w:rPr>
          <w:rFonts w:ascii="Times New Roman" w:hAnsi="Times New Roman" w:cs="Times New Roman"/>
          <w:sz w:val="24"/>
          <w:szCs w:val="24"/>
        </w:rPr>
        <w:t>of languages’ to select which ones to use to emphasise or explain a point in order to achieve effective teaching and learning.</w:t>
      </w:r>
    </w:p>
    <w:p w14:paraId="72C894B6" w14:textId="77777777" w:rsidR="00765B77" w:rsidRDefault="00765B77" w:rsidP="007E5026">
      <w:pPr>
        <w:spacing w:after="240" w:line="360" w:lineRule="auto"/>
        <w:jc w:val="both"/>
        <w:rPr>
          <w:rFonts w:ascii="Times New Roman" w:hAnsi="Times New Roman" w:cs="Times New Roman"/>
          <w:sz w:val="24"/>
          <w:szCs w:val="24"/>
        </w:rPr>
      </w:pPr>
    </w:p>
    <w:p w14:paraId="13FE024E" w14:textId="77777777" w:rsidR="00765B77" w:rsidRDefault="00765B77" w:rsidP="007E5026">
      <w:pPr>
        <w:spacing w:after="240" w:line="360" w:lineRule="auto"/>
        <w:jc w:val="both"/>
        <w:rPr>
          <w:rFonts w:ascii="Times New Roman" w:hAnsi="Times New Roman" w:cs="Times New Roman"/>
          <w:sz w:val="24"/>
          <w:szCs w:val="24"/>
        </w:rPr>
      </w:pPr>
    </w:p>
    <w:p w14:paraId="12AB2B4D" w14:textId="77777777" w:rsidR="005F588D" w:rsidRDefault="005F588D" w:rsidP="005F588D">
      <w:pPr>
        <w:spacing w:after="0" w:line="360" w:lineRule="auto"/>
        <w:jc w:val="both"/>
        <w:rPr>
          <w:rFonts w:ascii="Times New Roman" w:hAnsi="Times New Roman" w:cs="Times New Roman"/>
          <w:sz w:val="24"/>
          <w:szCs w:val="24"/>
        </w:rPr>
      </w:pPr>
      <w:r>
        <w:rPr>
          <w:rFonts w:ascii="Times New Roman" w:hAnsi="Times New Roman" w:cs="Times New Roman"/>
          <w:sz w:val="24"/>
          <w:szCs w:val="24"/>
        </w:rPr>
        <w:br w:type="page"/>
      </w:r>
    </w:p>
    <w:p w14:paraId="4BA8EEF5" w14:textId="77777777" w:rsidR="009F04A7" w:rsidRPr="00DA4EF5" w:rsidRDefault="00AC5F53" w:rsidP="005F588D">
      <w:pPr>
        <w:spacing w:after="0" w:line="360" w:lineRule="auto"/>
        <w:jc w:val="both"/>
        <w:rPr>
          <w:rFonts w:ascii="Times New Roman" w:hAnsi="Times New Roman" w:cs="Times New Roman"/>
          <w:b/>
          <w:sz w:val="24"/>
          <w:szCs w:val="24"/>
        </w:rPr>
      </w:pPr>
      <w:bookmarkStart w:id="55" w:name="_Toc499551863"/>
      <w:r w:rsidRPr="00DA4EF5">
        <w:rPr>
          <w:rFonts w:ascii="Arial Black" w:hAnsi="Arial Black"/>
          <w:b/>
          <w:sz w:val="24"/>
          <w:szCs w:val="24"/>
        </w:rPr>
        <w:lastRenderedPageBreak/>
        <w:t xml:space="preserve">Table </w:t>
      </w:r>
      <w:r w:rsidR="00AD25FA" w:rsidRPr="00DA4EF5">
        <w:rPr>
          <w:rFonts w:ascii="Arial Black" w:hAnsi="Arial Black"/>
          <w:b/>
          <w:sz w:val="24"/>
          <w:szCs w:val="24"/>
        </w:rPr>
        <w:fldChar w:fldCharType="begin"/>
      </w:r>
      <w:r w:rsidRPr="00DA4EF5">
        <w:rPr>
          <w:rFonts w:ascii="Arial Black" w:hAnsi="Arial Black"/>
          <w:b/>
          <w:sz w:val="24"/>
          <w:szCs w:val="24"/>
        </w:rPr>
        <w:instrText xml:space="preserve"> SEQ Table \* ARABIC </w:instrText>
      </w:r>
      <w:r w:rsidR="00AD25FA" w:rsidRPr="00DA4EF5">
        <w:rPr>
          <w:rFonts w:ascii="Arial Black" w:hAnsi="Arial Black"/>
          <w:b/>
          <w:sz w:val="24"/>
          <w:szCs w:val="24"/>
        </w:rPr>
        <w:fldChar w:fldCharType="separate"/>
      </w:r>
      <w:r w:rsidR="00F6691E" w:rsidRPr="00DA4EF5">
        <w:rPr>
          <w:rFonts w:ascii="Arial Black" w:hAnsi="Arial Black"/>
          <w:b/>
          <w:noProof/>
          <w:sz w:val="24"/>
          <w:szCs w:val="24"/>
        </w:rPr>
        <w:t>2</w:t>
      </w:r>
      <w:r w:rsidR="00AD25FA" w:rsidRPr="00DA4EF5">
        <w:rPr>
          <w:rFonts w:ascii="Arial Black" w:hAnsi="Arial Black"/>
          <w:b/>
          <w:sz w:val="24"/>
          <w:szCs w:val="24"/>
        </w:rPr>
        <w:fldChar w:fldCharType="end"/>
      </w:r>
      <w:r w:rsidRPr="00DA4EF5">
        <w:rPr>
          <w:rFonts w:ascii="Arial Black" w:hAnsi="Arial Black"/>
          <w:b/>
          <w:sz w:val="24"/>
          <w:szCs w:val="24"/>
        </w:rPr>
        <w:t>:</w:t>
      </w:r>
      <w:r w:rsidR="00497E4A" w:rsidRPr="00DA4EF5">
        <w:rPr>
          <w:rFonts w:ascii="Arial Black" w:hAnsi="Arial Black"/>
          <w:b/>
          <w:sz w:val="24"/>
          <w:szCs w:val="24"/>
        </w:rPr>
        <w:t xml:space="preserve"> </w:t>
      </w:r>
      <w:r w:rsidRPr="00DA4EF5">
        <w:rPr>
          <w:rFonts w:ascii="Times New Roman" w:hAnsi="Times New Roman" w:cs="Times New Roman"/>
          <w:b/>
          <w:sz w:val="24"/>
        </w:rPr>
        <w:t>Summary of teachers' responses on home languages of their learners</w:t>
      </w:r>
      <w:bookmarkEnd w:id="55"/>
    </w:p>
    <w:tbl>
      <w:tblPr>
        <w:tblStyle w:val="GridTable6Colorful-Accent21"/>
        <w:tblW w:w="4994" w:type="pct"/>
        <w:tblLook w:val="04A0" w:firstRow="1" w:lastRow="0" w:firstColumn="1" w:lastColumn="0" w:noHBand="0" w:noVBand="1"/>
      </w:tblPr>
      <w:tblGrid>
        <w:gridCol w:w="1906"/>
        <w:gridCol w:w="7428"/>
      </w:tblGrid>
      <w:tr w:rsidR="009F04A7" w:rsidRPr="00DD68E8" w14:paraId="021DC3EF" w14:textId="77777777" w:rsidTr="00070B5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gridSpan w:val="2"/>
          </w:tcPr>
          <w:p w14:paraId="2AE3F982" w14:textId="77777777" w:rsidR="009F04A7" w:rsidRPr="00DD68E8" w:rsidRDefault="009F04A7" w:rsidP="00070B50">
            <w:pPr>
              <w:spacing w:line="240" w:lineRule="auto"/>
              <w:rPr>
                <w:color w:val="000000" w:themeColor="text1"/>
                <w:sz w:val="24"/>
                <w:szCs w:val="24"/>
              </w:rPr>
            </w:pPr>
            <w:r>
              <w:rPr>
                <w:color w:val="000000" w:themeColor="text1"/>
                <w:sz w:val="24"/>
                <w:szCs w:val="24"/>
              </w:rPr>
              <w:t>Question 2</w:t>
            </w:r>
            <w:r w:rsidRPr="00DD68E8">
              <w:rPr>
                <w:color w:val="000000" w:themeColor="text1"/>
                <w:sz w:val="24"/>
                <w:szCs w:val="24"/>
              </w:rPr>
              <w:t xml:space="preserve"> on the Teachers’ Interview Guide:</w:t>
            </w:r>
          </w:p>
          <w:p w14:paraId="06E7B52A" w14:textId="77777777" w:rsidR="009F04A7" w:rsidRPr="00DD68E8" w:rsidRDefault="009F04A7" w:rsidP="00070B50">
            <w:pPr>
              <w:spacing w:line="240" w:lineRule="auto"/>
              <w:rPr>
                <w:color w:val="000000" w:themeColor="text1"/>
                <w:sz w:val="24"/>
                <w:szCs w:val="24"/>
              </w:rPr>
            </w:pPr>
            <w:r w:rsidRPr="00C87287">
              <w:rPr>
                <w:color w:val="000000" w:themeColor="text1"/>
                <w:sz w:val="24"/>
                <w:szCs w:val="24"/>
              </w:rPr>
              <w:t>From the best of your knowledge, what are the home languages of your pupils?</w:t>
            </w:r>
          </w:p>
        </w:tc>
      </w:tr>
      <w:tr w:rsidR="009F04A7" w:rsidRPr="00DD68E8" w14:paraId="2F327CA2" w14:textId="77777777" w:rsidTr="00070B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21" w:type="pct"/>
          </w:tcPr>
          <w:p w14:paraId="4AF259BA" w14:textId="77777777" w:rsidR="009F04A7" w:rsidRPr="00DD68E8" w:rsidRDefault="009F04A7" w:rsidP="00070B50">
            <w:pPr>
              <w:spacing w:line="240" w:lineRule="auto"/>
              <w:rPr>
                <w:rFonts w:ascii="Arial Black" w:hAnsi="Arial Black"/>
                <w:color w:val="000000" w:themeColor="text1"/>
                <w:sz w:val="24"/>
                <w:szCs w:val="24"/>
              </w:rPr>
            </w:pPr>
            <w:r w:rsidRPr="00DD68E8">
              <w:rPr>
                <w:rFonts w:ascii="Arial Black" w:hAnsi="Arial Black"/>
                <w:color w:val="000000" w:themeColor="text1"/>
                <w:sz w:val="24"/>
                <w:szCs w:val="24"/>
              </w:rPr>
              <w:t>TEACHER</w:t>
            </w:r>
          </w:p>
        </w:tc>
        <w:tc>
          <w:tcPr>
            <w:tcW w:w="3979" w:type="pct"/>
          </w:tcPr>
          <w:p w14:paraId="4E690D5D" w14:textId="77777777" w:rsidR="009F04A7" w:rsidRPr="00DD68E8" w:rsidRDefault="009F04A7" w:rsidP="00070B50">
            <w:pPr>
              <w:spacing w:line="240" w:lineRule="auto"/>
              <w:cnfStyle w:val="000000100000" w:firstRow="0" w:lastRow="0" w:firstColumn="0" w:lastColumn="0" w:oddVBand="0" w:evenVBand="0" w:oddHBand="1" w:evenHBand="0" w:firstRowFirstColumn="0" w:firstRowLastColumn="0" w:lastRowFirstColumn="0" w:lastRowLastColumn="0"/>
              <w:rPr>
                <w:rFonts w:ascii="Arial Black" w:hAnsi="Arial Black"/>
                <w:color w:val="000000" w:themeColor="text1"/>
                <w:sz w:val="24"/>
                <w:szCs w:val="24"/>
              </w:rPr>
            </w:pPr>
            <w:r w:rsidRPr="00DD68E8">
              <w:rPr>
                <w:rFonts w:ascii="Arial Black" w:hAnsi="Arial Black"/>
                <w:color w:val="000000" w:themeColor="text1"/>
                <w:sz w:val="24"/>
                <w:szCs w:val="24"/>
              </w:rPr>
              <w:t>RESPONSE</w:t>
            </w:r>
          </w:p>
        </w:tc>
      </w:tr>
      <w:tr w:rsidR="009F04A7" w:rsidRPr="00DD68E8" w14:paraId="5A3DB881" w14:textId="77777777" w:rsidTr="00070B50">
        <w:tc>
          <w:tcPr>
            <w:cnfStyle w:val="001000000000" w:firstRow="0" w:lastRow="0" w:firstColumn="1" w:lastColumn="0" w:oddVBand="0" w:evenVBand="0" w:oddHBand="0" w:evenHBand="0" w:firstRowFirstColumn="0" w:firstRowLastColumn="0" w:lastRowFirstColumn="0" w:lastRowLastColumn="0"/>
            <w:tcW w:w="1021" w:type="pct"/>
          </w:tcPr>
          <w:p w14:paraId="3EE41025" w14:textId="77777777" w:rsidR="009F04A7" w:rsidRPr="00DD68E8" w:rsidRDefault="009F04A7" w:rsidP="00070B50">
            <w:pPr>
              <w:spacing w:line="240" w:lineRule="auto"/>
              <w:rPr>
                <w:rFonts w:ascii="Arial Narrow" w:hAnsi="Arial Narrow"/>
                <w:color w:val="000000" w:themeColor="text1"/>
                <w:sz w:val="24"/>
                <w:szCs w:val="24"/>
              </w:rPr>
            </w:pPr>
            <w:r w:rsidRPr="00DD68E8">
              <w:rPr>
                <w:rFonts w:ascii="Arial Narrow" w:hAnsi="Arial Narrow"/>
                <w:color w:val="000000" w:themeColor="text1"/>
                <w:sz w:val="24"/>
                <w:szCs w:val="24"/>
              </w:rPr>
              <w:t>Teacher 1</w:t>
            </w:r>
          </w:p>
        </w:tc>
        <w:tc>
          <w:tcPr>
            <w:tcW w:w="3979" w:type="pct"/>
          </w:tcPr>
          <w:p w14:paraId="4E4C253F" w14:textId="77777777" w:rsidR="009F04A7" w:rsidRPr="00DD68E8" w:rsidRDefault="009F04A7" w:rsidP="00070B50">
            <w:pPr>
              <w:spacing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themeColor="text1"/>
                <w:sz w:val="24"/>
                <w:szCs w:val="24"/>
              </w:rPr>
            </w:pPr>
            <w:r w:rsidRPr="006053DD">
              <w:rPr>
                <w:color w:val="000000" w:themeColor="text1"/>
                <w:sz w:val="24"/>
                <w:szCs w:val="24"/>
              </w:rPr>
              <w:t>Tonga, English, Nyanja, Lozi, Bemba, Kaonde, English, Lunda, Toka Leya</w:t>
            </w:r>
          </w:p>
        </w:tc>
      </w:tr>
      <w:tr w:rsidR="009F04A7" w:rsidRPr="00DD68E8" w14:paraId="3887BD84" w14:textId="77777777" w:rsidTr="00070B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21" w:type="pct"/>
          </w:tcPr>
          <w:p w14:paraId="0CDC05CE" w14:textId="77777777" w:rsidR="009F04A7" w:rsidRPr="00DD68E8" w:rsidRDefault="009F04A7" w:rsidP="00070B50">
            <w:pPr>
              <w:spacing w:line="240" w:lineRule="auto"/>
              <w:rPr>
                <w:rFonts w:ascii="Arial Narrow" w:hAnsi="Arial Narrow"/>
                <w:color w:val="000000" w:themeColor="text1"/>
                <w:sz w:val="24"/>
                <w:szCs w:val="24"/>
              </w:rPr>
            </w:pPr>
            <w:r w:rsidRPr="00DD68E8">
              <w:rPr>
                <w:rFonts w:ascii="Arial Narrow" w:hAnsi="Arial Narrow"/>
                <w:color w:val="000000" w:themeColor="text1"/>
                <w:sz w:val="24"/>
                <w:szCs w:val="24"/>
              </w:rPr>
              <w:t>Teacher 2</w:t>
            </w:r>
          </w:p>
        </w:tc>
        <w:tc>
          <w:tcPr>
            <w:tcW w:w="3979" w:type="pct"/>
          </w:tcPr>
          <w:p w14:paraId="6FD77A9D" w14:textId="77777777" w:rsidR="009F04A7" w:rsidRPr="00DD68E8" w:rsidRDefault="009F04A7" w:rsidP="00070B50">
            <w:pPr>
              <w:spacing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themeColor="text1"/>
                <w:sz w:val="24"/>
                <w:szCs w:val="24"/>
              </w:rPr>
            </w:pPr>
            <w:r w:rsidRPr="006053DD">
              <w:rPr>
                <w:color w:val="000000" w:themeColor="text1"/>
                <w:sz w:val="24"/>
                <w:szCs w:val="24"/>
              </w:rPr>
              <w:t>Nyanja, English, Tonga, Lozi, Bemba, Luvale</w:t>
            </w:r>
          </w:p>
        </w:tc>
      </w:tr>
      <w:tr w:rsidR="009F04A7" w:rsidRPr="00DD68E8" w14:paraId="25CDA0A9" w14:textId="77777777" w:rsidTr="00070B50">
        <w:tc>
          <w:tcPr>
            <w:cnfStyle w:val="001000000000" w:firstRow="0" w:lastRow="0" w:firstColumn="1" w:lastColumn="0" w:oddVBand="0" w:evenVBand="0" w:oddHBand="0" w:evenHBand="0" w:firstRowFirstColumn="0" w:firstRowLastColumn="0" w:lastRowFirstColumn="0" w:lastRowLastColumn="0"/>
            <w:tcW w:w="1021" w:type="pct"/>
          </w:tcPr>
          <w:p w14:paraId="4A7E3AC2" w14:textId="77777777" w:rsidR="009F04A7" w:rsidRPr="00DD68E8" w:rsidRDefault="009F04A7" w:rsidP="00070B50">
            <w:pPr>
              <w:spacing w:line="240" w:lineRule="auto"/>
              <w:rPr>
                <w:rFonts w:ascii="Arial Narrow" w:hAnsi="Arial Narrow"/>
                <w:color w:val="000000" w:themeColor="text1"/>
                <w:sz w:val="24"/>
                <w:szCs w:val="24"/>
              </w:rPr>
            </w:pPr>
            <w:r w:rsidRPr="00DD68E8">
              <w:rPr>
                <w:rFonts w:ascii="Arial Narrow" w:hAnsi="Arial Narrow"/>
                <w:color w:val="000000" w:themeColor="text1"/>
                <w:sz w:val="24"/>
                <w:szCs w:val="24"/>
              </w:rPr>
              <w:t>Teacher 3</w:t>
            </w:r>
          </w:p>
        </w:tc>
        <w:tc>
          <w:tcPr>
            <w:tcW w:w="3979" w:type="pct"/>
          </w:tcPr>
          <w:p w14:paraId="67A0FB17" w14:textId="77777777" w:rsidR="009F04A7" w:rsidRPr="00DD68E8" w:rsidRDefault="009F04A7" w:rsidP="00070B50">
            <w:pPr>
              <w:spacing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themeColor="text1"/>
                <w:sz w:val="24"/>
                <w:szCs w:val="24"/>
              </w:rPr>
            </w:pPr>
            <w:r w:rsidRPr="006053DD">
              <w:rPr>
                <w:color w:val="000000" w:themeColor="text1"/>
                <w:sz w:val="24"/>
                <w:szCs w:val="24"/>
              </w:rPr>
              <w:t>Nyanja, English, Tonga, Toka Leya, Silozi, Namwanga, Bemba</w:t>
            </w:r>
          </w:p>
        </w:tc>
      </w:tr>
      <w:tr w:rsidR="009F04A7" w:rsidRPr="00DD68E8" w14:paraId="6EB258F5" w14:textId="77777777" w:rsidTr="00070B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21" w:type="pct"/>
          </w:tcPr>
          <w:p w14:paraId="5C993E2C" w14:textId="77777777" w:rsidR="009F04A7" w:rsidRPr="00DD68E8" w:rsidRDefault="009F04A7" w:rsidP="00070B50">
            <w:pPr>
              <w:spacing w:line="240" w:lineRule="auto"/>
              <w:rPr>
                <w:rFonts w:ascii="Arial Narrow" w:hAnsi="Arial Narrow"/>
                <w:color w:val="000000" w:themeColor="text1"/>
                <w:sz w:val="24"/>
                <w:szCs w:val="24"/>
              </w:rPr>
            </w:pPr>
            <w:r w:rsidRPr="00DD68E8">
              <w:rPr>
                <w:rFonts w:ascii="Arial Narrow" w:hAnsi="Arial Narrow"/>
                <w:color w:val="000000" w:themeColor="text1"/>
                <w:sz w:val="24"/>
                <w:szCs w:val="24"/>
              </w:rPr>
              <w:t>Teacher 4</w:t>
            </w:r>
          </w:p>
        </w:tc>
        <w:tc>
          <w:tcPr>
            <w:tcW w:w="3979" w:type="pct"/>
          </w:tcPr>
          <w:p w14:paraId="7DF30276" w14:textId="77777777" w:rsidR="009F04A7" w:rsidRPr="00DD68E8" w:rsidRDefault="009F04A7" w:rsidP="00070B50">
            <w:pPr>
              <w:spacing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themeColor="text1"/>
                <w:sz w:val="24"/>
                <w:szCs w:val="24"/>
              </w:rPr>
            </w:pPr>
            <w:r w:rsidRPr="00F02E92">
              <w:rPr>
                <w:color w:val="000000" w:themeColor="text1"/>
                <w:sz w:val="24"/>
                <w:szCs w:val="24"/>
              </w:rPr>
              <w:t>Nyanja, Tonga, English, Lozi, Bemba, Lunda, Luvale, Kaonde</w:t>
            </w:r>
          </w:p>
        </w:tc>
      </w:tr>
      <w:tr w:rsidR="009F04A7" w:rsidRPr="00DD68E8" w14:paraId="0E80DD3B" w14:textId="77777777" w:rsidTr="00070B50">
        <w:tc>
          <w:tcPr>
            <w:cnfStyle w:val="001000000000" w:firstRow="0" w:lastRow="0" w:firstColumn="1" w:lastColumn="0" w:oddVBand="0" w:evenVBand="0" w:oddHBand="0" w:evenHBand="0" w:firstRowFirstColumn="0" w:firstRowLastColumn="0" w:lastRowFirstColumn="0" w:lastRowLastColumn="0"/>
            <w:tcW w:w="1021" w:type="pct"/>
          </w:tcPr>
          <w:p w14:paraId="4B0BA504" w14:textId="77777777" w:rsidR="009F04A7" w:rsidRPr="00DD68E8" w:rsidRDefault="009F04A7" w:rsidP="00070B50">
            <w:pPr>
              <w:spacing w:line="240" w:lineRule="auto"/>
              <w:rPr>
                <w:rFonts w:ascii="Arial Narrow" w:hAnsi="Arial Narrow"/>
                <w:color w:val="000000" w:themeColor="text1"/>
                <w:sz w:val="24"/>
                <w:szCs w:val="24"/>
              </w:rPr>
            </w:pPr>
            <w:r w:rsidRPr="00DD68E8">
              <w:rPr>
                <w:rFonts w:ascii="Arial Narrow" w:hAnsi="Arial Narrow"/>
                <w:color w:val="000000" w:themeColor="text1"/>
                <w:sz w:val="24"/>
                <w:szCs w:val="24"/>
              </w:rPr>
              <w:t>Teacher 5</w:t>
            </w:r>
          </w:p>
        </w:tc>
        <w:tc>
          <w:tcPr>
            <w:tcW w:w="3979" w:type="pct"/>
          </w:tcPr>
          <w:p w14:paraId="18C66797" w14:textId="77777777" w:rsidR="009F04A7" w:rsidRPr="00DD68E8" w:rsidRDefault="009F04A7" w:rsidP="00070B50">
            <w:pPr>
              <w:spacing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themeColor="text1"/>
                <w:sz w:val="24"/>
                <w:szCs w:val="24"/>
              </w:rPr>
            </w:pPr>
            <w:r w:rsidRPr="00F02E92">
              <w:rPr>
                <w:color w:val="000000" w:themeColor="text1"/>
                <w:sz w:val="24"/>
                <w:szCs w:val="24"/>
              </w:rPr>
              <w:t>Chitonga, Nyanja, English, Bemba and Lozi</w:t>
            </w:r>
          </w:p>
        </w:tc>
      </w:tr>
      <w:tr w:rsidR="009F04A7" w:rsidRPr="00DD68E8" w14:paraId="072B612B" w14:textId="77777777" w:rsidTr="00070B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21" w:type="pct"/>
          </w:tcPr>
          <w:p w14:paraId="00B3DDF4" w14:textId="77777777" w:rsidR="009F04A7" w:rsidRPr="00DD68E8" w:rsidRDefault="009F04A7" w:rsidP="00070B50">
            <w:pPr>
              <w:spacing w:line="240" w:lineRule="auto"/>
              <w:rPr>
                <w:rFonts w:ascii="Arial Narrow" w:hAnsi="Arial Narrow"/>
                <w:color w:val="000000" w:themeColor="text1"/>
                <w:sz w:val="24"/>
                <w:szCs w:val="24"/>
              </w:rPr>
            </w:pPr>
            <w:r w:rsidRPr="00DD68E8">
              <w:rPr>
                <w:rFonts w:ascii="Arial Narrow" w:hAnsi="Arial Narrow"/>
                <w:color w:val="000000" w:themeColor="text1"/>
                <w:sz w:val="24"/>
                <w:szCs w:val="24"/>
              </w:rPr>
              <w:t>Teacher 6</w:t>
            </w:r>
          </w:p>
        </w:tc>
        <w:tc>
          <w:tcPr>
            <w:tcW w:w="3979" w:type="pct"/>
          </w:tcPr>
          <w:p w14:paraId="0F5691FD" w14:textId="77777777" w:rsidR="009F04A7" w:rsidRPr="00DD68E8" w:rsidRDefault="009F04A7" w:rsidP="00070B50">
            <w:pPr>
              <w:spacing w:line="240" w:lineRule="auto"/>
              <w:cnfStyle w:val="000000100000" w:firstRow="0" w:lastRow="0" w:firstColumn="0" w:lastColumn="0" w:oddVBand="0" w:evenVBand="0" w:oddHBand="1" w:evenHBand="0" w:firstRowFirstColumn="0" w:firstRowLastColumn="0" w:lastRowFirstColumn="0" w:lastRowLastColumn="0"/>
              <w:rPr>
                <w:color w:val="000000" w:themeColor="text1"/>
                <w:sz w:val="24"/>
                <w:szCs w:val="24"/>
              </w:rPr>
            </w:pPr>
            <w:r w:rsidRPr="00F02E92">
              <w:rPr>
                <w:color w:val="000000" w:themeColor="text1"/>
                <w:sz w:val="24"/>
                <w:szCs w:val="24"/>
              </w:rPr>
              <w:t>Nyanja, English, Tonga, Bemba and Lozi</w:t>
            </w:r>
          </w:p>
        </w:tc>
      </w:tr>
      <w:tr w:rsidR="009F04A7" w:rsidRPr="00DD68E8" w14:paraId="4993C364" w14:textId="77777777" w:rsidTr="00070B50">
        <w:tc>
          <w:tcPr>
            <w:cnfStyle w:val="001000000000" w:firstRow="0" w:lastRow="0" w:firstColumn="1" w:lastColumn="0" w:oddVBand="0" w:evenVBand="0" w:oddHBand="0" w:evenHBand="0" w:firstRowFirstColumn="0" w:firstRowLastColumn="0" w:lastRowFirstColumn="0" w:lastRowLastColumn="0"/>
            <w:tcW w:w="1021" w:type="pct"/>
          </w:tcPr>
          <w:p w14:paraId="263B6DD3" w14:textId="77777777" w:rsidR="009F04A7" w:rsidRPr="00DD68E8" w:rsidRDefault="009F04A7" w:rsidP="00070B50">
            <w:pPr>
              <w:spacing w:line="240" w:lineRule="auto"/>
              <w:rPr>
                <w:rFonts w:ascii="Arial Narrow" w:hAnsi="Arial Narrow"/>
                <w:color w:val="000000" w:themeColor="text1"/>
                <w:sz w:val="24"/>
                <w:szCs w:val="24"/>
              </w:rPr>
            </w:pPr>
            <w:r w:rsidRPr="00DD68E8">
              <w:rPr>
                <w:rFonts w:ascii="Arial Narrow" w:hAnsi="Arial Narrow"/>
                <w:color w:val="000000" w:themeColor="text1"/>
                <w:sz w:val="24"/>
                <w:szCs w:val="24"/>
              </w:rPr>
              <w:t>Teacher 7</w:t>
            </w:r>
          </w:p>
        </w:tc>
        <w:tc>
          <w:tcPr>
            <w:tcW w:w="3979" w:type="pct"/>
          </w:tcPr>
          <w:p w14:paraId="50F10683" w14:textId="77777777" w:rsidR="009F04A7" w:rsidRPr="00DD68E8" w:rsidRDefault="009F04A7" w:rsidP="00070B50">
            <w:pPr>
              <w:spacing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themeColor="text1"/>
                <w:sz w:val="24"/>
                <w:szCs w:val="24"/>
              </w:rPr>
            </w:pPr>
            <w:r w:rsidRPr="00F02E92">
              <w:rPr>
                <w:color w:val="000000" w:themeColor="text1"/>
                <w:sz w:val="24"/>
                <w:szCs w:val="24"/>
              </w:rPr>
              <w:t>Nyanja, English, Tonga and Lozi</w:t>
            </w:r>
          </w:p>
        </w:tc>
      </w:tr>
      <w:tr w:rsidR="009F04A7" w:rsidRPr="00DD68E8" w14:paraId="6FBED40F" w14:textId="77777777" w:rsidTr="00070B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21" w:type="pct"/>
          </w:tcPr>
          <w:p w14:paraId="44BBB5C9" w14:textId="77777777" w:rsidR="009F04A7" w:rsidRPr="00DD68E8" w:rsidRDefault="009F04A7" w:rsidP="00070B50">
            <w:pPr>
              <w:spacing w:line="240" w:lineRule="auto"/>
              <w:rPr>
                <w:rFonts w:ascii="Arial Narrow" w:hAnsi="Arial Narrow"/>
                <w:color w:val="000000" w:themeColor="text1"/>
                <w:sz w:val="24"/>
                <w:szCs w:val="24"/>
              </w:rPr>
            </w:pPr>
            <w:r w:rsidRPr="00DD68E8">
              <w:rPr>
                <w:rFonts w:ascii="Arial Narrow" w:hAnsi="Arial Narrow"/>
                <w:color w:val="000000" w:themeColor="text1"/>
                <w:sz w:val="24"/>
                <w:szCs w:val="24"/>
              </w:rPr>
              <w:t>Teacher 8</w:t>
            </w:r>
          </w:p>
        </w:tc>
        <w:tc>
          <w:tcPr>
            <w:tcW w:w="3979" w:type="pct"/>
          </w:tcPr>
          <w:p w14:paraId="7039AD6B" w14:textId="77777777" w:rsidR="009F04A7" w:rsidRPr="00DD68E8" w:rsidRDefault="009F04A7" w:rsidP="00070B50">
            <w:pPr>
              <w:spacing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themeColor="text1"/>
                <w:sz w:val="24"/>
                <w:szCs w:val="24"/>
              </w:rPr>
            </w:pPr>
            <w:r w:rsidRPr="00952FBB">
              <w:rPr>
                <w:color w:val="000000" w:themeColor="text1"/>
                <w:sz w:val="24"/>
                <w:szCs w:val="24"/>
              </w:rPr>
              <w:t>English, Nyanja, Tonga, Lozi, Bemba and Luvale</w:t>
            </w:r>
          </w:p>
        </w:tc>
      </w:tr>
      <w:tr w:rsidR="009F04A7" w:rsidRPr="00DD68E8" w14:paraId="7673C7EC" w14:textId="77777777" w:rsidTr="00070B50">
        <w:tc>
          <w:tcPr>
            <w:cnfStyle w:val="001000000000" w:firstRow="0" w:lastRow="0" w:firstColumn="1" w:lastColumn="0" w:oddVBand="0" w:evenVBand="0" w:oddHBand="0" w:evenHBand="0" w:firstRowFirstColumn="0" w:firstRowLastColumn="0" w:lastRowFirstColumn="0" w:lastRowLastColumn="0"/>
            <w:tcW w:w="1021" w:type="pct"/>
          </w:tcPr>
          <w:p w14:paraId="06DA3CC3" w14:textId="77777777" w:rsidR="009F04A7" w:rsidRPr="00DD68E8" w:rsidRDefault="009F04A7" w:rsidP="00070B50">
            <w:pPr>
              <w:spacing w:line="240" w:lineRule="auto"/>
              <w:rPr>
                <w:rFonts w:ascii="Arial Narrow" w:hAnsi="Arial Narrow"/>
                <w:color w:val="000000" w:themeColor="text1"/>
                <w:sz w:val="24"/>
                <w:szCs w:val="24"/>
              </w:rPr>
            </w:pPr>
            <w:r w:rsidRPr="00DD68E8">
              <w:rPr>
                <w:rFonts w:ascii="Arial Narrow" w:hAnsi="Arial Narrow"/>
                <w:color w:val="000000" w:themeColor="text1"/>
                <w:sz w:val="24"/>
                <w:szCs w:val="24"/>
              </w:rPr>
              <w:t>Teacher 9</w:t>
            </w:r>
          </w:p>
        </w:tc>
        <w:tc>
          <w:tcPr>
            <w:tcW w:w="3979" w:type="pct"/>
          </w:tcPr>
          <w:p w14:paraId="7D59BB4F" w14:textId="77777777" w:rsidR="009F04A7" w:rsidRPr="00DD68E8" w:rsidRDefault="009F04A7" w:rsidP="00070B50">
            <w:pPr>
              <w:spacing w:line="240" w:lineRule="auto"/>
              <w:cnfStyle w:val="000000000000" w:firstRow="0" w:lastRow="0" w:firstColumn="0" w:lastColumn="0" w:oddVBand="0" w:evenVBand="0" w:oddHBand="0" w:evenHBand="0" w:firstRowFirstColumn="0" w:firstRowLastColumn="0" w:lastRowFirstColumn="0" w:lastRowLastColumn="0"/>
              <w:rPr>
                <w:rFonts w:ascii="Arial Narrow" w:hAnsi="Arial Narrow"/>
                <w:color w:val="000000" w:themeColor="text1"/>
                <w:sz w:val="24"/>
                <w:szCs w:val="24"/>
              </w:rPr>
            </w:pPr>
            <w:r w:rsidRPr="00952FBB">
              <w:rPr>
                <w:color w:val="000000" w:themeColor="text1"/>
                <w:sz w:val="24"/>
                <w:szCs w:val="24"/>
              </w:rPr>
              <w:t>English, Nyanja, Tonga and Lozi</w:t>
            </w:r>
          </w:p>
        </w:tc>
      </w:tr>
      <w:tr w:rsidR="009F04A7" w:rsidRPr="00DD68E8" w14:paraId="400DBA3D" w14:textId="77777777" w:rsidTr="00070B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21" w:type="pct"/>
          </w:tcPr>
          <w:p w14:paraId="52C99D3F" w14:textId="77777777" w:rsidR="009F04A7" w:rsidRPr="00DD68E8" w:rsidRDefault="009F04A7" w:rsidP="00070B50">
            <w:pPr>
              <w:spacing w:line="240" w:lineRule="auto"/>
              <w:rPr>
                <w:rFonts w:ascii="Arial Narrow" w:hAnsi="Arial Narrow"/>
                <w:color w:val="000000" w:themeColor="text1"/>
                <w:sz w:val="24"/>
                <w:szCs w:val="24"/>
              </w:rPr>
            </w:pPr>
            <w:r w:rsidRPr="00DD68E8">
              <w:rPr>
                <w:rFonts w:ascii="Arial Narrow" w:hAnsi="Arial Narrow"/>
                <w:color w:val="000000" w:themeColor="text1"/>
                <w:sz w:val="24"/>
                <w:szCs w:val="24"/>
              </w:rPr>
              <w:t>Teacher 10</w:t>
            </w:r>
          </w:p>
        </w:tc>
        <w:tc>
          <w:tcPr>
            <w:tcW w:w="3979" w:type="pct"/>
          </w:tcPr>
          <w:p w14:paraId="1BA2651D" w14:textId="77777777" w:rsidR="009F04A7" w:rsidRPr="00DD68E8" w:rsidRDefault="009F04A7" w:rsidP="00070B50">
            <w:pPr>
              <w:spacing w:line="240" w:lineRule="auto"/>
              <w:cnfStyle w:val="000000100000" w:firstRow="0" w:lastRow="0" w:firstColumn="0" w:lastColumn="0" w:oddVBand="0" w:evenVBand="0" w:oddHBand="1" w:evenHBand="0" w:firstRowFirstColumn="0" w:firstRowLastColumn="0" w:lastRowFirstColumn="0" w:lastRowLastColumn="0"/>
              <w:rPr>
                <w:rFonts w:ascii="Arial Narrow" w:hAnsi="Arial Narrow"/>
                <w:color w:val="000000" w:themeColor="text1"/>
                <w:sz w:val="24"/>
                <w:szCs w:val="24"/>
              </w:rPr>
            </w:pPr>
            <w:r w:rsidRPr="00952FBB">
              <w:rPr>
                <w:color w:val="000000" w:themeColor="text1"/>
                <w:sz w:val="24"/>
                <w:szCs w:val="24"/>
              </w:rPr>
              <w:t>Nyanja, English, Tonga, Lozi, Ila</w:t>
            </w:r>
          </w:p>
        </w:tc>
      </w:tr>
      <w:tr w:rsidR="009F04A7" w:rsidRPr="00DD68E8" w14:paraId="458DAD28" w14:textId="77777777" w:rsidTr="00070B50">
        <w:tc>
          <w:tcPr>
            <w:cnfStyle w:val="001000000000" w:firstRow="0" w:lastRow="0" w:firstColumn="1" w:lastColumn="0" w:oddVBand="0" w:evenVBand="0" w:oddHBand="0" w:evenHBand="0" w:firstRowFirstColumn="0" w:firstRowLastColumn="0" w:lastRowFirstColumn="0" w:lastRowLastColumn="0"/>
            <w:tcW w:w="1021" w:type="pct"/>
          </w:tcPr>
          <w:p w14:paraId="69AE928B" w14:textId="77777777" w:rsidR="009F04A7" w:rsidRPr="00DD68E8" w:rsidRDefault="009F04A7" w:rsidP="00070B50">
            <w:pPr>
              <w:spacing w:line="240" w:lineRule="auto"/>
              <w:rPr>
                <w:rFonts w:ascii="Arial Narrow" w:hAnsi="Arial Narrow"/>
                <w:color w:val="000000" w:themeColor="text1"/>
                <w:sz w:val="24"/>
                <w:szCs w:val="24"/>
              </w:rPr>
            </w:pPr>
            <w:r>
              <w:rPr>
                <w:rFonts w:ascii="Arial Narrow" w:hAnsi="Arial Narrow"/>
                <w:color w:val="000000" w:themeColor="text1"/>
                <w:sz w:val="24"/>
                <w:szCs w:val="24"/>
              </w:rPr>
              <w:t>Teacher 11</w:t>
            </w:r>
          </w:p>
        </w:tc>
        <w:tc>
          <w:tcPr>
            <w:tcW w:w="3979" w:type="pct"/>
          </w:tcPr>
          <w:p w14:paraId="6938DD46" w14:textId="77777777" w:rsidR="009F04A7" w:rsidRPr="00952FBB" w:rsidRDefault="009F04A7" w:rsidP="00070B50">
            <w:pPr>
              <w:spacing w:line="240" w:lineRule="auto"/>
              <w:cnfStyle w:val="000000000000" w:firstRow="0" w:lastRow="0" w:firstColumn="0" w:lastColumn="0" w:oddVBand="0" w:evenVBand="0" w:oddHBand="0" w:evenHBand="0" w:firstRowFirstColumn="0" w:firstRowLastColumn="0" w:lastRowFirstColumn="0" w:lastRowLastColumn="0"/>
              <w:rPr>
                <w:color w:val="000000" w:themeColor="text1"/>
                <w:sz w:val="24"/>
                <w:szCs w:val="24"/>
              </w:rPr>
            </w:pPr>
            <w:r w:rsidRPr="002B44CF">
              <w:rPr>
                <w:color w:val="000000" w:themeColor="text1"/>
                <w:sz w:val="24"/>
                <w:szCs w:val="24"/>
              </w:rPr>
              <w:t>Nyanja, Tonga, English, Lozi, Bemba, Lunda, Kaonde</w:t>
            </w:r>
          </w:p>
        </w:tc>
      </w:tr>
      <w:tr w:rsidR="009F04A7" w:rsidRPr="00DD68E8" w14:paraId="634C27D2" w14:textId="77777777" w:rsidTr="00070B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21" w:type="pct"/>
          </w:tcPr>
          <w:p w14:paraId="6738B27E" w14:textId="77777777" w:rsidR="009F04A7" w:rsidRPr="00DD68E8" w:rsidRDefault="009F04A7" w:rsidP="00070B50">
            <w:pPr>
              <w:spacing w:line="240" w:lineRule="auto"/>
              <w:rPr>
                <w:rFonts w:ascii="Arial Narrow" w:hAnsi="Arial Narrow"/>
                <w:color w:val="000000" w:themeColor="text1"/>
                <w:sz w:val="24"/>
                <w:szCs w:val="24"/>
              </w:rPr>
            </w:pPr>
            <w:r>
              <w:rPr>
                <w:rFonts w:ascii="Arial Narrow" w:hAnsi="Arial Narrow"/>
                <w:color w:val="000000" w:themeColor="text1"/>
                <w:sz w:val="24"/>
                <w:szCs w:val="24"/>
              </w:rPr>
              <w:t>Teacher 12</w:t>
            </w:r>
          </w:p>
        </w:tc>
        <w:tc>
          <w:tcPr>
            <w:tcW w:w="3979" w:type="pct"/>
          </w:tcPr>
          <w:p w14:paraId="0524793F" w14:textId="77777777" w:rsidR="009F04A7" w:rsidRPr="00952FBB" w:rsidRDefault="009F04A7" w:rsidP="00070B50">
            <w:pPr>
              <w:spacing w:line="240" w:lineRule="auto"/>
              <w:cnfStyle w:val="000000100000" w:firstRow="0" w:lastRow="0" w:firstColumn="0" w:lastColumn="0" w:oddVBand="0" w:evenVBand="0" w:oddHBand="1" w:evenHBand="0" w:firstRowFirstColumn="0" w:firstRowLastColumn="0" w:lastRowFirstColumn="0" w:lastRowLastColumn="0"/>
              <w:rPr>
                <w:color w:val="000000" w:themeColor="text1"/>
                <w:sz w:val="24"/>
                <w:szCs w:val="24"/>
              </w:rPr>
            </w:pPr>
            <w:r w:rsidRPr="002B44CF">
              <w:rPr>
                <w:color w:val="000000" w:themeColor="text1"/>
                <w:sz w:val="24"/>
                <w:szCs w:val="24"/>
              </w:rPr>
              <w:t>Tonga, Lozi, English, Kaonde, Toka Leya</w:t>
            </w:r>
          </w:p>
        </w:tc>
      </w:tr>
      <w:tr w:rsidR="009F04A7" w:rsidRPr="00DD68E8" w14:paraId="7AA9D9B2" w14:textId="77777777" w:rsidTr="00070B50">
        <w:tc>
          <w:tcPr>
            <w:cnfStyle w:val="001000000000" w:firstRow="0" w:lastRow="0" w:firstColumn="1" w:lastColumn="0" w:oddVBand="0" w:evenVBand="0" w:oddHBand="0" w:evenHBand="0" w:firstRowFirstColumn="0" w:firstRowLastColumn="0" w:lastRowFirstColumn="0" w:lastRowLastColumn="0"/>
            <w:tcW w:w="1021" w:type="pct"/>
          </w:tcPr>
          <w:p w14:paraId="7BA09D7E" w14:textId="77777777" w:rsidR="009F04A7" w:rsidRPr="00DD68E8" w:rsidRDefault="009F04A7" w:rsidP="00070B50">
            <w:pPr>
              <w:spacing w:line="240" w:lineRule="auto"/>
              <w:rPr>
                <w:rFonts w:ascii="Arial Narrow" w:hAnsi="Arial Narrow"/>
                <w:color w:val="000000" w:themeColor="text1"/>
                <w:sz w:val="24"/>
                <w:szCs w:val="24"/>
              </w:rPr>
            </w:pPr>
            <w:r>
              <w:rPr>
                <w:rFonts w:ascii="Arial Narrow" w:hAnsi="Arial Narrow"/>
                <w:color w:val="000000" w:themeColor="text1"/>
                <w:sz w:val="24"/>
                <w:szCs w:val="24"/>
              </w:rPr>
              <w:t>Teacher 13</w:t>
            </w:r>
          </w:p>
        </w:tc>
        <w:tc>
          <w:tcPr>
            <w:tcW w:w="3979" w:type="pct"/>
          </w:tcPr>
          <w:p w14:paraId="5BC6F4CA" w14:textId="77777777" w:rsidR="009F04A7" w:rsidRPr="00952FBB" w:rsidRDefault="009F04A7" w:rsidP="00070B50">
            <w:pPr>
              <w:spacing w:line="240" w:lineRule="auto"/>
              <w:cnfStyle w:val="000000000000" w:firstRow="0" w:lastRow="0" w:firstColumn="0" w:lastColumn="0" w:oddVBand="0" w:evenVBand="0" w:oddHBand="0" w:evenHBand="0" w:firstRowFirstColumn="0" w:firstRowLastColumn="0" w:lastRowFirstColumn="0" w:lastRowLastColumn="0"/>
              <w:rPr>
                <w:color w:val="000000" w:themeColor="text1"/>
                <w:sz w:val="24"/>
                <w:szCs w:val="24"/>
              </w:rPr>
            </w:pPr>
            <w:r w:rsidRPr="002B44CF">
              <w:rPr>
                <w:color w:val="000000" w:themeColor="text1"/>
                <w:sz w:val="24"/>
                <w:szCs w:val="24"/>
              </w:rPr>
              <w:t>Nyanja, Tonga, English, Lozi, Bemba</w:t>
            </w:r>
          </w:p>
        </w:tc>
      </w:tr>
      <w:tr w:rsidR="009F04A7" w:rsidRPr="00DD68E8" w14:paraId="4D715049" w14:textId="77777777" w:rsidTr="00070B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21" w:type="pct"/>
          </w:tcPr>
          <w:p w14:paraId="61118C94" w14:textId="77777777" w:rsidR="009F04A7" w:rsidRPr="00DD68E8" w:rsidRDefault="009F04A7" w:rsidP="00070B50">
            <w:pPr>
              <w:spacing w:line="240" w:lineRule="auto"/>
              <w:rPr>
                <w:rFonts w:ascii="Arial Narrow" w:hAnsi="Arial Narrow"/>
                <w:color w:val="000000" w:themeColor="text1"/>
                <w:sz w:val="24"/>
                <w:szCs w:val="24"/>
              </w:rPr>
            </w:pPr>
            <w:r>
              <w:rPr>
                <w:rFonts w:ascii="Arial Narrow" w:hAnsi="Arial Narrow"/>
                <w:color w:val="000000" w:themeColor="text1"/>
                <w:sz w:val="24"/>
                <w:szCs w:val="24"/>
              </w:rPr>
              <w:t>Teacher 14</w:t>
            </w:r>
          </w:p>
        </w:tc>
        <w:tc>
          <w:tcPr>
            <w:tcW w:w="3979" w:type="pct"/>
          </w:tcPr>
          <w:p w14:paraId="794B00F9" w14:textId="77777777" w:rsidR="009F04A7" w:rsidRPr="00952FBB" w:rsidRDefault="009F04A7" w:rsidP="00070B50">
            <w:pPr>
              <w:spacing w:line="240" w:lineRule="auto"/>
              <w:cnfStyle w:val="000000100000" w:firstRow="0" w:lastRow="0" w:firstColumn="0" w:lastColumn="0" w:oddVBand="0" w:evenVBand="0" w:oddHBand="1" w:evenHBand="0" w:firstRowFirstColumn="0" w:firstRowLastColumn="0" w:lastRowFirstColumn="0" w:lastRowLastColumn="0"/>
              <w:rPr>
                <w:color w:val="000000" w:themeColor="text1"/>
                <w:sz w:val="24"/>
                <w:szCs w:val="24"/>
              </w:rPr>
            </w:pPr>
            <w:r w:rsidRPr="00A43060">
              <w:rPr>
                <w:color w:val="000000" w:themeColor="text1"/>
                <w:sz w:val="24"/>
                <w:szCs w:val="24"/>
              </w:rPr>
              <w:t>English, Tonga, Lozi, Lunda, Toka Leya</w:t>
            </w:r>
          </w:p>
        </w:tc>
      </w:tr>
      <w:tr w:rsidR="009F04A7" w:rsidRPr="00DD68E8" w14:paraId="13C219AC" w14:textId="77777777" w:rsidTr="00070B50">
        <w:tc>
          <w:tcPr>
            <w:cnfStyle w:val="001000000000" w:firstRow="0" w:lastRow="0" w:firstColumn="1" w:lastColumn="0" w:oddVBand="0" w:evenVBand="0" w:oddHBand="0" w:evenHBand="0" w:firstRowFirstColumn="0" w:firstRowLastColumn="0" w:lastRowFirstColumn="0" w:lastRowLastColumn="0"/>
            <w:tcW w:w="1021" w:type="pct"/>
          </w:tcPr>
          <w:p w14:paraId="0F21D5DE" w14:textId="77777777" w:rsidR="009F04A7" w:rsidRPr="00DD68E8" w:rsidRDefault="009F04A7" w:rsidP="00070B50">
            <w:pPr>
              <w:spacing w:line="240" w:lineRule="auto"/>
              <w:rPr>
                <w:rFonts w:ascii="Arial Narrow" w:hAnsi="Arial Narrow"/>
                <w:color w:val="000000" w:themeColor="text1"/>
                <w:sz w:val="24"/>
                <w:szCs w:val="24"/>
              </w:rPr>
            </w:pPr>
            <w:r>
              <w:rPr>
                <w:rFonts w:ascii="Arial Narrow" w:hAnsi="Arial Narrow"/>
                <w:color w:val="000000" w:themeColor="text1"/>
                <w:sz w:val="24"/>
                <w:szCs w:val="24"/>
              </w:rPr>
              <w:t>Teacher 15</w:t>
            </w:r>
          </w:p>
        </w:tc>
        <w:tc>
          <w:tcPr>
            <w:tcW w:w="3979" w:type="pct"/>
          </w:tcPr>
          <w:p w14:paraId="201654DB" w14:textId="77777777" w:rsidR="009F04A7" w:rsidRPr="00952FBB" w:rsidRDefault="009F04A7" w:rsidP="00070B50">
            <w:pPr>
              <w:spacing w:line="240" w:lineRule="auto"/>
              <w:cnfStyle w:val="000000000000" w:firstRow="0" w:lastRow="0" w:firstColumn="0" w:lastColumn="0" w:oddVBand="0" w:evenVBand="0" w:oddHBand="0" w:evenHBand="0" w:firstRowFirstColumn="0" w:firstRowLastColumn="0" w:lastRowFirstColumn="0" w:lastRowLastColumn="0"/>
              <w:rPr>
                <w:color w:val="000000" w:themeColor="text1"/>
                <w:sz w:val="24"/>
                <w:szCs w:val="24"/>
              </w:rPr>
            </w:pPr>
            <w:r w:rsidRPr="006A53C2">
              <w:rPr>
                <w:color w:val="000000" w:themeColor="text1"/>
                <w:sz w:val="24"/>
                <w:szCs w:val="24"/>
              </w:rPr>
              <w:t>Nyanja, English, Tonga, Lozi, Toka Leya, Luvale, Kaonde, Bemba</w:t>
            </w:r>
          </w:p>
        </w:tc>
      </w:tr>
      <w:tr w:rsidR="009F04A7" w:rsidRPr="00DD68E8" w14:paraId="0A9EFDCB" w14:textId="77777777" w:rsidTr="00070B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21" w:type="pct"/>
          </w:tcPr>
          <w:p w14:paraId="185F933C" w14:textId="77777777" w:rsidR="009F04A7" w:rsidRPr="00DD68E8" w:rsidRDefault="009F04A7" w:rsidP="00070B50">
            <w:pPr>
              <w:spacing w:line="240" w:lineRule="auto"/>
              <w:rPr>
                <w:rFonts w:ascii="Arial Narrow" w:hAnsi="Arial Narrow"/>
                <w:color w:val="000000" w:themeColor="text1"/>
                <w:sz w:val="24"/>
                <w:szCs w:val="24"/>
              </w:rPr>
            </w:pPr>
            <w:r>
              <w:rPr>
                <w:rFonts w:ascii="Arial Narrow" w:hAnsi="Arial Narrow"/>
                <w:color w:val="000000" w:themeColor="text1"/>
                <w:sz w:val="24"/>
                <w:szCs w:val="24"/>
              </w:rPr>
              <w:t>Teacher 16</w:t>
            </w:r>
          </w:p>
        </w:tc>
        <w:tc>
          <w:tcPr>
            <w:tcW w:w="3979" w:type="pct"/>
          </w:tcPr>
          <w:p w14:paraId="25A01DAB" w14:textId="77777777" w:rsidR="009F04A7" w:rsidRPr="00952FBB" w:rsidRDefault="009F04A7" w:rsidP="00070B50">
            <w:pPr>
              <w:spacing w:line="240" w:lineRule="auto"/>
              <w:cnfStyle w:val="000000100000" w:firstRow="0" w:lastRow="0" w:firstColumn="0" w:lastColumn="0" w:oddVBand="0" w:evenVBand="0" w:oddHBand="1" w:evenHBand="0" w:firstRowFirstColumn="0" w:firstRowLastColumn="0" w:lastRowFirstColumn="0" w:lastRowLastColumn="0"/>
              <w:rPr>
                <w:color w:val="000000" w:themeColor="text1"/>
                <w:sz w:val="24"/>
                <w:szCs w:val="24"/>
              </w:rPr>
            </w:pPr>
            <w:r w:rsidRPr="00BE095B">
              <w:rPr>
                <w:color w:val="000000" w:themeColor="text1"/>
                <w:sz w:val="24"/>
                <w:szCs w:val="24"/>
              </w:rPr>
              <w:t>Nyanja, Lozi, Tonga, Bemba, Kaonde, Luvale, Lunda, Toka Leya, Ila</w:t>
            </w:r>
          </w:p>
        </w:tc>
      </w:tr>
      <w:tr w:rsidR="009F04A7" w:rsidRPr="00DD68E8" w14:paraId="5AC8DC6A" w14:textId="77777777" w:rsidTr="00070B50">
        <w:tc>
          <w:tcPr>
            <w:cnfStyle w:val="001000000000" w:firstRow="0" w:lastRow="0" w:firstColumn="1" w:lastColumn="0" w:oddVBand="0" w:evenVBand="0" w:oddHBand="0" w:evenHBand="0" w:firstRowFirstColumn="0" w:firstRowLastColumn="0" w:lastRowFirstColumn="0" w:lastRowLastColumn="0"/>
            <w:tcW w:w="1021" w:type="pct"/>
          </w:tcPr>
          <w:p w14:paraId="107B11F7" w14:textId="77777777" w:rsidR="009F04A7" w:rsidRPr="00DD68E8" w:rsidRDefault="009F04A7" w:rsidP="00070B50">
            <w:pPr>
              <w:spacing w:line="240" w:lineRule="auto"/>
              <w:rPr>
                <w:rFonts w:ascii="Arial Narrow" w:hAnsi="Arial Narrow"/>
                <w:color w:val="000000" w:themeColor="text1"/>
                <w:sz w:val="24"/>
                <w:szCs w:val="24"/>
              </w:rPr>
            </w:pPr>
            <w:r>
              <w:rPr>
                <w:rFonts w:ascii="Arial Narrow" w:hAnsi="Arial Narrow"/>
                <w:color w:val="000000" w:themeColor="text1"/>
                <w:sz w:val="24"/>
                <w:szCs w:val="24"/>
              </w:rPr>
              <w:t>Teacher 17</w:t>
            </w:r>
          </w:p>
        </w:tc>
        <w:tc>
          <w:tcPr>
            <w:tcW w:w="3979" w:type="pct"/>
          </w:tcPr>
          <w:p w14:paraId="5C6CF391" w14:textId="77777777" w:rsidR="009F04A7" w:rsidRPr="00952FBB" w:rsidRDefault="009F04A7" w:rsidP="00070B50">
            <w:pPr>
              <w:spacing w:line="240" w:lineRule="auto"/>
              <w:cnfStyle w:val="000000000000" w:firstRow="0" w:lastRow="0" w:firstColumn="0" w:lastColumn="0" w:oddVBand="0" w:evenVBand="0" w:oddHBand="0" w:evenHBand="0" w:firstRowFirstColumn="0" w:firstRowLastColumn="0" w:lastRowFirstColumn="0" w:lastRowLastColumn="0"/>
              <w:rPr>
                <w:color w:val="000000" w:themeColor="text1"/>
                <w:sz w:val="24"/>
                <w:szCs w:val="24"/>
              </w:rPr>
            </w:pPr>
            <w:r w:rsidRPr="00912D04">
              <w:rPr>
                <w:color w:val="000000" w:themeColor="text1"/>
                <w:sz w:val="24"/>
                <w:szCs w:val="24"/>
              </w:rPr>
              <w:t>English, Tonga, Lozi, Toka Leya, Luvale, Lunda</w:t>
            </w:r>
          </w:p>
        </w:tc>
      </w:tr>
      <w:tr w:rsidR="009F04A7" w:rsidRPr="00DD68E8" w14:paraId="4CF8679C" w14:textId="77777777" w:rsidTr="00070B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21" w:type="pct"/>
          </w:tcPr>
          <w:p w14:paraId="66BCA712" w14:textId="77777777" w:rsidR="009F04A7" w:rsidRPr="00DD68E8" w:rsidRDefault="009F04A7" w:rsidP="00070B50">
            <w:pPr>
              <w:spacing w:line="240" w:lineRule="auto"/>
              <w:rPr>
                <w:rFonts w:ascii="Arial Narrow" w:hAnsi="Arial Narrow"/>
                <w:color w:val="000000" w:themeColor="text1"/>
                <w:sz w:val="24"/>
                <w:szCs w:val="24"/>
              </w:rPr>
            </w:pPr>
            <w:r>
              <w:rPr>
                <w:rFonts w:ascii="Arial Narrow" w:hAnsi="Arial Narrow"/>
                <w:color w:val="000000" w:themeColor="text1"/>
                <w:sz w:val="24"/>
                <w:szCs w:val="24"/>
              </w:rPr>
              <w:t>Teacher 18</w:t>
            </w:r>
          </w:p>
        </w:tc>
        <w:tc>
          <w:tcPr>
            <w:tcW w:w="3979" w:type="pct"/>
          </w:tcPr>
          <w:p w14:paraId="6E625233" w14:textId="77777777" w:rsidR="009F04A7" w:rsidRPr="00952FBB" w:rsidRDefault="009F04A7" w:rsidP="00070B50">
            <w:pPr>
              <w:spacing w:line="240" w:lineRule="auto"/>
              <w:cnfStyle w:val="000000100000" w:firstRow="0" w:lastRow="0" w:firstColumn="0" w:lastColumn="0" w:oddVBand="0" w:evenVBand="0" w:oddHBand="1" w:evenHBand="0" w:firstRowFirstColumn="0" w:firstRowLastColumn="0" w:lastRowFirstColumn="0" w:lastRowLastColumn="0"/>
              <w:rPr>
                <w:color w:val="000000" w:themeColor="text1"/>
                <w:sz w:val="24"/>
                <w:szCs w:val="24"/>
              </w:rPr>
            </w:pPr>
            <w:r w:rsidRPr="00912D04">
              <w:rPr>
                <w:color w:val="000000" w:themeColor="text1"/>
                <w:sz w:val="24"/>
                <w:szCs w:val="24"/>
              </w:rPr>
              <w:t>Nyanja, Tonga, English, Lozi</w:t>
            </w:r>
          </w:p>
        </w:tc>
      </w:tr>
      <w:tr w:rsidR="009F04A7" w:rsidRPr="00DD68E8" w14:paraId="3C58BA24" w14:textId="77777777" w:rsidTr="00070B50">
        <w:tc>
          <w:tcPr>
            <w:cnfStyle w:val="001000000000" w:firstRow="0" w:lastRow="0" w:firstColumn="1" w:lastColumn="0" w:oddVBand="0" w:evenVBand="0" w:oddHBand="0" w:evenHBand="0" w:firstRowFirstColumn="0" w:firstRowLastColumn="0" w:lastRowFirstColumn="0" w:lastRowLastColumn="0"/>
            <w:tcW w:w="1021" w:type="pct"/>
          </w:tcPr>
          <w:p w14:paraId="70ABB9E4" w14:textId="77777777" w:rsidR="009F04A7" w:rsidRPr="00DD68E8" w:rsidRDefault="009F04A7" w:rsidP="00070B50">
            <w:pPr>
              <w:spacing w:line="240" w:lineRule="auto"/>
              <w:rPr>
                <w:rFonts w:ascii="Arial Narrow" w:hAnsi="Arial Narrow"/>
                <w:color w:val="000000" w:themeColor="text1"/>
                <w:sz w:val="24"/>
                <w:szCs w:val="24"/>
              </w:rPr>
            </w:pPr>
            <w:r>
              <w:rPr>
                <w:rFonts w:ascii="Arial Narrow" w:hAnsi="Arial Narrow"/>
                <w:color w:val="000000" w:themeColor="text1"/>
                <w:sz w:val="24"/>
                <w:szCs w:val="24"/>
              </w:rPr>
              <w:t>Teacher 19</w:t>
            </w:r>
          </w:p>
        </w:tc>
        <w:tc>
          <w:tcPr>
            <w:tcW w:w="3979" w:type="pct"/>
          </w:tcPr>
          <w:p w14:paraId="07074117" w14:textId="77777777" w:rsidR="009F04A7" w:rsidRPr="00952FBB" w:rsidRDefault="009F04A7" w:rsidP="00070B50">
            <w:pPr>
              <w:spacing w:line="240" w:lineRule="auto"/>
              <w:cnfStyle w:val="000000000000" w:firstRow="0" w:lastRow="0" w:firstColumn="0" w:lastColumn="0" w:oddVBand="0" w:evenVBand="0" w:oddHBand="0" w:evenHBand="0" w:firstRowFirstColumn="0" w:firstRowLastColumn="0" w:lastRowFirstColumn="0" w:lastRowLastColumn="0"/>
              <w:rPr>
                <w:color w:val="000000" w:themeColor="text1"/>
                <w:sz w:val="24"/>
                <w:szCs w:val="24"/>
              </w:rPr>
            </w:pPr>
            <w:r w:rsidRPr="00200CE1">
              <w:rPr>
                <w:color w:val="000000" w:themeColor="text1"/>
                <w:sz w:val="24"/>
                <w:szCs w:val="24"/>
              </w:rPr>
              <w:t>English, Tonga, Lozi, Bemba, Kaonde, Ila, Toka Leya</w:t>
            </w:r>
          </w:p>
        </w:tc>
      </w:tr>
      <w:tr w:rsidR="009F04A7" w:rsidRPr="00DD68E8" w14:paraId="6F1A1A3D" w14:textId="77777777" w:rsidTr="00070B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21" w:type="pct"/>
          </w:tcPr>
          <w:p w14:paraId="32E9C60E" w14:textId="77777777" w:rsidR="009F04A7" w:rsidRPr="00DD68E8" w:rsidRDefault="009F04A7" w:rsidP="00070B50">
            <w:pPr>
              <w:spacing w:line="240" w:lineRule="auto"/>
              <w:rPr>
                <w:rFonts w:ascii="Arial Narrow" w:hAnsi="Arial Narrow"/>
                <w:color w:val="000000" w:themeColor="text1"/>
                <w:sz w:val="24"/>
                <w:szCs w:val="24"/>
              </w:rPr>
            </w:pPr>
            <w:r>
              <w:rPr>
                <w:rFonts w:ascii="Arial Narrow" w:hAnsi="Arial Narrow"/>
                <w:color w:val="000000" w:themeColor="text1"/>
                <w:sz w:val="24"/>
                <w:szCs w:val="24"/>
              </w:rPr>
              <w:t>Teacher 20</w:t>
            </w:r>
          </w:p>
        </w:tc>
        <w:tc>
          <w:tcPr>
            <w:tcW w:w="3979" w:type="pct"/>
          </w:tcPr>
          <w:p w14:paraId="4D5FCBCB" w14:textId="77777777" w:rsidR="009F04A7" w:rsidRPr="00952FBB" w:rsidRDefault="009F04A7" w:rsidP="00070B50">
            <w:pPr>
              <w:spacing w:line="240" w:lineRule="auto"/>
              <w:cnfStyle w:val="000000100000" w:firstRow="0" w:lastRow="0" w:firstColumn="0" w:lastColumn="0" w:oddVBand="0" w:evenVBand="0" w:oddHBand="1" w:evenHBand="0" w:firstRowFirstColumn="0" w:firstRowLastColumn="0" w:lastRowFirstColumn="0" w:lastRowLastColumn="0"/>
              <w:rPr>
                <w:color w:val="000000" w:themeColor="text1"/>
                <w:sz w:val="24"/>
                <w:szCs w:val="24"/>
              </w:rPr>
            </w:pPr>
            <w:r w:rsidRPr="00200CE1">
              <w:rPr>
                <w:color w:val="000000" w:themeColor="text1"/>
                <w:sz w:val="24"/>
                <w:szCs w:val="24"/>
              </w:rPr>
              <w:t>English, Nyanja, Tonga, Lozi, Bemba, Toka Leya</w:t>
            </w:r>
          </w:p>
        </w:tc>
      </w:tr>
    </w:tbl>
    <w:p w14:paraId="576D7ACA" w14:textId="77777777" w:rsidR="009F04A7" w:rsidRDefault="009F04A7" w:rsidP="009F04A7">
      <w:pPr>
        <w:spacing w:after="240" w:line="360" w:lineRule="auto"/>
        <w:jc w:val="both"/>
        <w:rPr>
          <w:rFonts w:ascii="Times New Roman" w:hAnsi="Times New Roman" w:cs="Times New Roman"/>
          <w:sz w:val="24"/>
          <w:szCs w:val="24"/>
        </w:rPr>
      </w:pPr>
    </w:p>
    <w:p w14:paraId="1E0C6F20" w14:textId="77777777" w:rsidR="00105D6C" w:rsidRDefault="00105D6C">
      <w:pPr>
        <w:spacing w:after="0" w:line="360" w:lineRule="auto"/>
        <w:jc w:val="both"/>
        <w:rPr>
          <w:rFonts w:ascii="Arial Black" w:hAnsi="Arial Black" w:cs="Times New Roman"/>
          <w:i/>
          <w:iCs/>
          <w:sz w:val="24"/>
          <w:szCs w:val="18"/>
        </w:rPr>
      </w:pPr>
      <w:r>
        <w:rPr>
          <w:rFonts w:ascii="Arial Black" w:hAnsi="Arial Black" w:cs="Times New Roman"/>
          <w:sz w:val="24"/>
        </w:rPr>
        <w:br w:type="page"/>
      </w:r>
    </w:p>
    <w:p w14:paraId="5E0FED00" w14:textId="77777777" w:rsidR="009F04A7" w:rsidRPr="00DE7A05" w:rsidRDefault="00F6691E" w:rsidP="00F6691E">
      <w:pPr>
        <w:pStyle w:val="Caption"/>
        <w:rPr>
          <w:rFonts w:ascii="Times New Roman" w:hAnsi="Times New Roman" w:cs="Times New Roman"/>
          <w:b/>
          <w:i w:val="0"/>
          <w:color w:val="auto"/>
          <w:sz w:val="24"/>
        </w:rPr>
      </w:pPr>
      <w:bookmarkStart w:id="56" w:name="_Toc499551864"/>
      <w:r w:rsidRPr="00DE7A05">
        <w:rPr>
          <w:rFonts w:ascii="Arial Black" w:hAnsi="Arial Black"/>
          <w:b/>
          <w:i w:val="0"/>
          <w:color w:val="auto"/>
          <w:sz w:val="24"/>
          <w:szCs w:val="24"/>
        </w:rPr>
        <w:lastRenderedPageBreak/>
        <w:t xml:space="preserve">Table </w:t>
      </w:r>
      <w:r w:rsidR="00AD25FA" w:rsidRPr="00DE7A05">
        <w:rPr>
          <w:rFonts w:ascii="Arial Black" w:hAnsi="Arial Black"/>
          <w:b/>
          <w:i w:val="0"/>
          <w:color w:val="auto"/>
          <w:sz w:val="24"/>
          <w:szCs w:val="24"/>
        </w:rPr>
        <w:fldChar w:fldCharType="begin"/>
      </w:r>
      <w:r w:rsidRPr="00DE7A05">
        <w:rPr>
          <w:rFonts w:ascii="Arial Black" w:hAnsi="Arial Black"/>
          <w:b/>
          <w:i w:val="0"/>
          <w:color w:val="auto"/>
          <w:sz w:val="24"/>
          <w:szCs w:val="24"/>
        </w:rPr>
        <w:instrText xml:space="preserve"> SEQ Table \* ARABIC </w:instrText>
      </w:r>
      <w:r w:rsidR="00AD25FA" w:rsidRPr="00DE7A05">
        <w:rPr>
          <w:rFonts w:ascii="Arial Black" w:hAnsi="Arial Black"/>
          <w:b/>
          <w:i w:val="0"/>
          <w:color w:val="auto"/>
          <w:sz w:val="24"/>
          <w:szCs w:val="24"/>
        </w:rPr>
        <w:fldChar w:fldCharType="separate"/>
      </w:r>
      <w:r w:rsidRPr="00DE7A05">
        <w:rPr>
          <w:rFonts w:ascii="Arial Black" w:hAnsi="Arial Black"/>
          <w:b/>
          <w:i w:val="0"/>
          <w:noProof/>
          <w:color w:val="auto"/>
          <w:sz w:val="24"/>
          <w:szCs w:val="24"/>
        </w:rPr>
        <w:t>3</w:t>
      </w:r>
      <w:r w:rsidR="00AD25FA" w:rsidRPr="00DE7A05">
        <w:rPr>
          <w:rFonts w:ascii="Arial Black" w:hAnsi="Arial Black"/>
          <w:b/>
          <w:i w:val="0"/>
          <w:color w:val="auto"/>
          <w:sz w:val="24"/>
          <w:szCs w:val="24"/>
        </w:rPr>
        <w:fldChar w:fldCharType="end"/>
      </w:r>
      <w:r w:rsidRPr="00DE7A05">
        <w:rPr>
          <w:rFonts w:ascii="Arial Black" w:hAnsi="Arial Black"/>
          <w:b/>
          <w:i w:val="0"/>
          <w:color w:val="auto"/>
          <w:sz w:val="24"/>
          <w:szCs w:val="24"/>
        </w:rPr>
        <w:t>:</w:t>
      </w:r>
      <w:r w:rsidRPr="00DE7A05">
        <w:rPr>
          <w:rFonts w:ascii="Times New Roman" w:hAnsi="Times New Roman" w:cs="Times New Roman"/>
          <w:b/>
          <w:i w:val="0"/>
          <w:color w:val="auto"/>
          <w:sz w:val="24"/>
        </w:rPr>
        <w:t xml:space="preserve"> Summary of primary teachers' L1's and other familiar Zambian languages</w:t>
      </w:r>
      <w:bookmarkEnd w:id="56"/>
    </w:p>
    <w:tbl>
      <w:tblPr>
        <w:tblStyle w:val="GridTable6Colorful-Accent21"/>
        <w:tblW w:w="0" w:type="auto"/>
        <w:tblLook w:val="04A0" w:firstRow="1" w:lastRow="0" w:firstColumn="1" w:lastColumn="0" w:noHBand="0" w:noVBand="1"/>
      </w:tblPr>
      <w:tblGrid>
        <w:gridCol w:w="1696"/>
        <w:gridCol w:w="1276"/>
        <w:gridCol w:w="4820"/>
      </w:tblGrid>
      <w:tr w:rsidR="009F04A7" w:rsidRPr="004570AA" w14:paraId="0C131EE8" w14:textId="77777777" w:rsidTr="00070B5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92" w:type="dxa"/>
            <w:gridSpan w:val="3"/>
          </w:tcPr>
          <w:p w14:paraId="2403F2B1" w14:textId="77777777" w:rsidR="009F04A7" w:rsidRDefault="009F04A7" w:rsidP="00070B50">
            <w:pPr>
              <w:spacing w:after="0" w:line="240" w:lineRule="auto"/>
              <w:rPr>
                <w:color w:val="000000" w:themeColor="text1"/>
                <w:sz w:val="24"/>
                <w:szCs w:val="24"/>
              </w:rPr>
            </w:pPr>
            <w:r>
              <w:rPr>
                <w:color w:val="000000" w:themeColor="text1"/>
                <w:sz w:val="24"/>
                <w:szCs w:val="24"/>
              </w:rPr>
              <w:t>Question 1</w:t>
            </w:r>
            <w:r w:rsidRPr="00DD68E8">
              <w:rPr>
                <w:color w:val="000000" w:themeColor="text1"/>
                <w:sz w:val="24"/>
                <w:szCs w:val="24"/>
              </w:rPr>
              <w:t xml:space="preserve"> on the Teachers’ Interview Guide:</w:t>
            </w:r>
          </w:p>
          <w:p w14:paraId="46823409" w14:textId="77777777" w:rsidR="009F04A7" w:rsidRPr="004570AA" w:rsidRDefault="009F04A7" w:rsidP="00070B50">
            <w:pPr>
              <w:spacing w:after="0" w:line="240" w:lineRule="auto"/>
              <w:rPr>
                <w:rFonts w:ascii="Arial Black" w:hAnsi="Arial Black" w:cs="Times New Roman"/>
                <w:color w:val="000000" w:themeColor="text1"/>
                <w:sz w:val="24"/>
              </w:rPr>
            </w:pPr>
            <w:r w:rsidRPr="00FD3EFA">
              <w:rPr>
                <w:rFonts w:cs="Times New Roman"/>
                <w:color w:val="000000" w:themeColor="text1"/>
                <w:sz w:val="24"/>
              </w:rPr>
              <w:t>What other languages are you familiar enough with to communicate apart from your L1?</w:t>
            </w:r>
          </w:p>
        </w:tc>
      </w:tr>
      <w:tr w:rsidR="009F04A7" w:rsidRPr="004570AA" w14:paraId="6D0DEEEE" w14:textId="77777777" w:rsidTr="00070B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6" w:type="dxa"/>
          </w:tcPr>
          <w:p w14:paraId="54955165" w14:textId="77777777" w:rsidR="009F04A7" w:rsidRPr="004570AA" w:rsidRDefault="009F04A7" w:rsidP="00070B50">
            <w:pPr>
              <w:spacing w:after="0" w:line="240" w:lineRule="auto"/>
              <w:rPr>
                <w:rFonts w:ascii="Times New Roman" w:hAnsi="Times New Roman" w:cs="Times New Roman"/>
                <w:color w:val="000000" w:themeColor="text1"/>
                <w:sz w:val="24"/>
              </w:rPr>
            </w:pPr>
            <w:r w:rsidRPr="004570AA">
              <w:rPr>
                <w:rFonts w:ascii="Arial Black" w:hAnsi="Arial Black"/>
                <w:color w:val="000000" w:themeColor="text1"/>
                <w:sz w:val="24"/>
                <w:szCs w:val="24"/>
              </w:rPr>
              <w:t>Teacher</w:t>
            </w:r>
          </w:p>
        </w:tc>
        <w:tc>
          <w:tcPr>
            <w:tcW w:w="1276" w:type="dxa"/>
          </w:tcPr>
          <w:p w14:paraId="7F60627C" w14:textId="77777777" w:rsidR="009F04A7" w:rsidRPr="004570AA" w:rsidRDefault="009F04A7" w:rsidP="00070B50">
            <w:pPr>
              <w:spacing w:after="0" w:line="240" w:lineRule="auto"/>
              <w:cnfStyle w:val="000000100000" w:firstRow="0" w:lastRow="0" w:firstColumn="0" w:lastColumn="0" w:oddVBand="0" w:evenVBand="0" w:oddHBand="1" w:evenHBand="0" w:firstRowFirstColumn="0" w:firstRowLastColumn="0" w:lastRowFirstColumn="0" w:lastRowLastColumn="0"/>
              <w:rPr>
                <w:rFonts w:ascii="Arial Black" w:hAnsi="Arial Black" w:cs="Times New Roman"/>
                <w:color w:val="000000" w:themeColor="text1"/>
                <w:sz w:val="24"/>
              </w:rPr>
            </w:pPr>
            <w:r w:rsidRPr="004570AA">
              <w:rPr>
                <w:rFonts w:ascii="Arial Black" w:hAnsi="Arial Black" w:cs="Times New Roman"/>
                <w:color w:val="000000" w:themeColor="text1"/>
                <w:sz w:val="24"/>
              </w:rPr>
              <w:t xml:space="preserve">L1 </w:t>
            </w:r>
          </w:p>
        </w:tc>
        <w:tc>
          <w:tcPr>
            <w:tcW w:w="4820" w:type="dxa"/>
          </w:tcPr>
          <w:p w14:paraId="2FAF243C" w14:textId="77777777" w:rsidR="009F04A7" w:rsidRPr="004570AA" w:rsidRDefault="009F04A7" w:rsidP="00070B50">
            <w:pPr>
              <w:spacing w:after="0" w:line="240" w:lineRule="auto"/>
              <w:cnfStyle w:val="000000100000" w:firstRow="0" w:lastRow="0" w:firstColumn="0" w:lastColumn="0" w:oddVBand="0" w:evenVBand="0" w:oddHBand="1" w:evenHBand="0" w:firstRowFirstColumn="0" w:firstRowLastColumn="0" w:lastRowFirstColumn="0" w:lastRowLastColumn="0"/>
              <w:rPr>
                <w:rFonts w:ascii="Arial Black" w:hAnsi="Arial Black" w:cs="Times New Roman"/>
                <w:color w:val="000000" w:themeColor="text1"/>
                <w:sz w:val="24"/>
              </w:rPr>
            </w:pPr>
            <w:r w:rsidRPr="004570AA">
              <w:rPr>
                <w:rFonts w:ascii="Arial Black" w:hAnsi="Arial Black" w:cs="Times New Roman"/>
                <w:color w:val="000000" w:themeColor="text1"/>
                <w:sz w:val="24"/>
              </w:rPr>
              <w:t>Other Familiar Zambian Languages</w:t>
            </w:r>
          </w:p>
        </w:tc>
      </w:tr>
      <w:tr w:rsidR="009F04A7" w:rsidRPr="004570AA" w14:paraId="50921BCA" w14:textId="77777777" w:rsidTr="00070B50">
        <w:tc>
          <w:tcPr>
            <w:cnfStyle w:val="001000000000" w:firstRow="0" w:lastRow="0" w:firstColumn="1" w:lastColumn="0" w:oddVBand="0" w:evenVBand="0" w:oddHBand="0" w:evenHBand="0" w:firstRowFirstColumn="0" w:firstRowLastColumn="0" w:lastRowFirstColumn="0" w:lastRowLastColumn="0"/>
            <w:tcW w:w="1696" w:type="dxa"/>
          </w:tcPr>
          <w:p w14:paraId="4A941832" w14:textId="77777777" w:rsidR="009F04A7" w:rsidRPr="004570AA" w:rsidRDefault="009F04A7" w:rsidP="00070B50">
            <w:pPr>
              <w:spacing w:after="240" w:line="240" w:lineRule="auto"/>
              <w:rPr>
                <w:rFonts w:ascii="Times New Roman" w:hAnsi="Times New Roman" w:cs="Times New Roman"/>
                <w:color w:val="000000" w:themeColor="text1"/>
                <w:sz w:val="24"/>
              </w:rPr>
            </w:pPr>
            <w:r w:rsidRPr="004570AA">
              <w:rPr>
                <w:rFonts w:ascii="Arial Narrow" w:hAnsi="Arial Narrow"/>
                <w:color w:val="000000" w:themeColor="text1"/>
                <w:sz w:val="24"/>
                <w:szCs w:val="24"/>
              </w:rPr>
              <w:t>Teacher 1</w:t>
            </w:r>
          </w:p>
        </w:tc>
        <w:tc>
          <w:tcPr>
            <w:tcW w:w="1276" w:type="dxa"/>
          </w:tcPr>
          <w:p w14:paraId="2E711A32" w14:textId="77777777" w:rsidR="009F04A7" w:rsidRPr="004570AA" w:rsidRDefault="009F04A7" w:rsidP="00070B50">
            <w:pPr>
              <w:spacing w:after="240" w:line="240" w:lineRule="auto"/>
              <w:cnfStyle w:val="000000000000" w:firstRow="0" w:lastRow="0" w:firstColumn="0" w:lastColumn="0" w:oddVBand="0" w:evenVBand="0" w:oddHBand="0" w:evenHBand="0" w:firstRowFirstColumn="0" w:firstRowLastColumn="0" w:lastRowFirstColumn="0" w:lastRowLastColumn="0"/>
              <w:rPr>
                <w:rFonts w:cs="Times New Roman"/>
                <w:color w:val="000000" w:themeColor="text1"/>
                <w:sz w:val="24"/>
              </w:rPr>
            </w:pPr>
            <w:r w:rsidRPr="004570AA">
              <w:rPr>
                <w:rFonts w:eastAsia="Calibri" w:cs="Times New Roman"/>
                <w:color w:val="000000" w:themeColor="text1"/>
                <w:sz w:val="24"/>
                <w:szCs w:val="24"/>
              </w:rPr>
              <w:t>Tonga</w:t>
            </w:r>
          </w:p>
        </w:tc>
        <w:tc>
          <w:tcPr>
            <w:tcW w:w="4820" w:type="dxa"/>
          </w:tcPr>
          <w:p w14:paraId="4406B672" w14:textId="77777777" w:rsidR="009F04A7" w:rsidRPr="004570AA" w:rsidRDefault="009F04A7" w:rsidP="00070B50">
            <w:pPr>
              <w:spacing w:after="240" w:line="240" w:lineRule="auto"/>
              <w:cnfStyle w:val="000000000000" w:firstRow="0" w:lastRow="0" w:firstColumn="0" w:lastColumn="0" w:oddVBand="0" w:evenVBand="0" w:oddHBand="0" w:evenHBand="0" w:firstRowFirstColumn="0" w:firstRowLastColumn="0" w:lastRowFirstColumn="0" w:lastRowLastColumn="0"/>
              <w:rPr>
                <w:rFonts w:cs="Times New Roman"/>
                <w:color w:val="000000" w:themeColor="text1"/>
                <w:sz w:val="24"/>
              </w:rPr>
            </w:pPr>
            <w:r w:rsidRPr="004570AA">
              <w:rPr>
                <w:rFonts w:eastAsia="Calibri" w:cs="Times New Roman"/>
                <w:color w:val="000000" w:themeColor="text1"/>
                <w:sz w:val="24"/>
                <w:szCs w:val="24"/>
              </w:rPr>
              <w:t>Nyanja and Lozi</w:t>
            </w:r>
          </w:p>
        </w:tc>
      </w:tr>
      <w:tr w:rsidR="009F04A7" w:rsidRPr="004570AA" w14:paraId="11697D5A" w14:textId="77777777" w:rsidTr="00070B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6" w:type="dxa"/>
          </w:tcPr>
          <w:p w14:paraId="1040EF33" w14:textId="77777777" w:rsidR="009F04A7" w:rsidRPr="004570AA" w:rsidRDefault="009F04A7" w:rsidP="00070B50">
            <w:pPr>
              <w:spacing w:after="240" w:line="240" w:lineRule="auto"/>
              <w:rPr>
                <w:rFonts w:ascii="Times New Roman" w:hAnsi="Times New Roman" w:cs="Times New Roman"/>
                <w:color w:val="000000" w:themeColor="text1"/>
                <w:sz w:val="24"/>
              </w:rPr>
            </w:pPr>
            <w:r w:rsidRPr="004570AA">
              <w:rPr>
                <w:rFonts w:ascii="Arial Narrow" w:hAnsi="Arial Narrow"/>
                <w:color w:val="000000" w:themeColor="text1"/>
                <w:sz w:val="24"/>
                <w:szCs w:val="24"/>
              </w:rPr>
              <w:t>Teacher 2</w:t>
            </w:r>
          </w:p>
        </w:tc>
        <w:tc>
          <w:tcPr>
            <w:tcW w:w="1276" w:type="dxa"/>
          </w:tcPr>
          <w:p w14:paraId="262530B3" w14:textId="77777777" w:rsidR="009F04A7" w:rsidRPr="004570AA" w:rsidRDefault="009F04A7" w:rsidP="00070B50">
            <w:pPr>
              <w:spacing w:after="240" w:line="240" w:lineRule="auto"/>
              <w:cnfStyle w:val="000000100000" w:firstRow="0" w:lastRow="0" w:firstColumn="0" w:lastColumn="0" w:oddVBand="0" w:evenVBand="0" w:oddHBand="1" w:evenHBand="0" w:firstRowFirstColumn="0" w:firstRowLastColumn="0" w:lastRowFirstColumn="0" w:lastRowLastColumn="0"/>
              <w:rPr>
                <w:rFonts w:cs="Times New Roman"/>
                <w:color w:val="000000" w:themeColor="text1"/>
                <w:sz w:val="24"/>
              </w:rPr>
            </w:pPr>
            <w:r w:rsidRPr="004570AA">
              <w:rPr>
                <w:rFonts w:cs="Times New Roman"/>
                <w:color w:val="000000" w:themeColor="text1"/>
                <w:sz w:val="24"/>
              </w:rPr>
              <w:t>Tonga</w:t>
            </w:r>
          </w:p>
        </w:tc>
        <w:tc>
          <w:tcPr>
            <w:tcW w:w="4820" w:type="dxa"/>
          </w:tcPr>
          <w:p w14:paraId="7BCA0D34" w14:textId="77777777" w:rsidR="009F04A7" w:rsidRPr="004570AA" w:rsidRDefault="009F04A7" w:rsidP="00070B50">
            <w:pPr>
              <w:spacing w:after="240" w:line="240" w:lineRule="auto"/>
              <w:cnfStyle w:val="000000100000" w:firstRow="0" w:lastRow="0" w:firstColumn="0" w:lastColumn="0" w:oddVBand="0" w:evenVBand="0" w:oddHBand="1" w:evenHBand="0" w:firstRowFirstColumn="0" w:firstRowLastColumn="0" w:lastRowFirstColumn="0" w:lastRowLastColumn="0"/>
              <w:rPr>
                <w:rFonts w:cs="Times New Roman"/>
                <w:color w:val="000000" w:themeColor="text1"/>
                <w:sz w:val="24"/>
              </w:rPr>
            </w:pPr>
            <w:r w:rsidRPr="004570AA">
              <w:rPr>
                <w:rFonts w:eastAsia="Calibri" w:cs="Times New Roman"/>
                <w:color w:val="000000" w:themeColor="text1"/>
                <w:sz w:val="24"/>
                <w:szCs w:val="24"/>
              </w:rPr>
              <w:t>Nyanja and Lozi</w:t>
            </w:r>
          </w:p>
        </w:tc>
      </w:tr>
      <w:tr w:rsidR="009F04A7" w:rsidRPr="004570AA" w14:paraId="495F6749" w14:textId="77777777" w:rsidTr="00070B50">
        <w:tc>
          <w:tcPr>
            <w:cnfStyle w:val="001000000000" w:firstRow="0" w:lastRow="0" w:firstColumn="1" w:lastColumn="0" w:oddVBand="0" w:evenVBand="0" w:oddHBand="0" w:evenHBand="0" w:firstRowFirstColumn="0" w:firstRowLastColumn="0" w:lastRowFirstColumn="0" w:lastRowLastColumn="0"/>
            <w:tcW w:w="1696" w:type="dxa"/>
          </w:tcPr>
          <w:p w14:paraId="16FAAA1C" w14:textId="77777777" w:rsidR="009F04A7" w:rsidRPr="004570AA" w:rsidRDefault="009F04A7" w:rsidP="00070B50">
            <w:pPr>
              <w:spacing w:after="240" w:line="240" w:lineRule="auto"/>
              <w:rPr>
                <w:rFonts w:ascii="Times New Roman" w:hAnsi="Times New Roman" w:cs="Times New Roman"/>
                <w:color w:val="000000" w:themeColor="text1"/>
                <w:sz w:val="24"/>
              </w:rPr>
            </w:pPr>
            <w:r w:rsidRPr="004570AA">
              <w:rPr>
                <w:rFonts w:ascii="Arial Narrow" w:hAnsi="Arial Narrow"/>
                <w:color w:val="000000" w:themeColor="text1"/>
                <w:sz w:val="24"/>
                <w:szCs w:val="24"/>
              </w:rPr>
              <w:t>Teacher 3</w:t>
            </w:r>
          </w:p>
        </w:tc>
        <w:tc>
          <w:tcPr>
            <w:tcW w:w="1276" w:type="dxa"/>
          </w:tcPr>
          <w:p w14:paraId="295CA16E" w14:textId="77777777" w:rsidR="009F04A7" w:rsidRPr="004570AA" w:rsidRDefault="009F04A7" w:rsidP="00070B50">
            <w:pPr>
              <w:spacing w:after="240" w:line="240" w:lineRule="auto"/>
              <w:cnfStyle w:val="000000000000" w:firstRow="0" w:lastRow="0" w:firstColumn="0" w:lastColumn="0" w:oddVBand="0" w:evenVBand="0" w:oddHBand="0" w:evenHBand="0" w:firstRowFirstColumn="0" w:firstRowLastColumn="0" w:lastRowFirstColumn="0" w:lastRowLastColumn="0"/>
              <w:rPr>
                <w:rFonts w:cs="Times New Roman"/>
                <w:color w:val="000000" w:themeColor="text1"/>
                <w:sz w:val="24"/>
              </w:rPr>
            </w:pPr>
            <w:r w:rsidRPr="004570AA">
              <w:rPr>
                <w:rFonts w:cs="Times New Roman"/>
                <w:color w:val="000000" w:themeColor="text1"/>
                <w:sz w:val="24"/>
              </w:rPr>
              <w:t>Chewa</w:t>
            </w:r>
          </w:p>
        </w:tc>
        <w:tc>
          <w:tcPr>
            <w:tcW w:w="4820" w:type="dxa"/>
          </w:tcPr>
          <w:p w14:paraId="61A9C7B5" w14:textId="77777777" w:rsidR="009F04A7" w:rsidRPr="004570AA" w:rsidRDefault="009F04A7" w:rsidP="00070B50">
            <w:pPr>
              <w:spacing w:after="240" w:line="240" w:lineRule="auto"/>
              <w:cnfStyle w:val="000000000000" w:firstRow="0" w:lastRow="0" w:firstColumn="0" w:lastColumn="0" w:oddVBand="0" w:evenVBand="0" w:oddHBand="0" w:evenHBand="0" w:firstRowFirstColumn="0" w:firstRowLastColumn="0" w:lastRowFirstColumn="0" w:lastRowLastColumn="0"/>
              <w:rPr>
                <w:rFonts w:cs="Times New Roman"/>
                <w:color w:val="000000" w:themeColor="text1"/>
                <w:sz w:val="24"/>
              </w:rPr>
            </w:pPr>
            <w:r w:rsidRPr="004570AA">
              <w:rPr>
                <w:rFonts w:cs="Times New Roman"/>
                <w:color w:val="000000" w:themeColor="text1"/>
                <w:sz w:val="24"/>
              </w:rPr>
              <w:t>Bemba and Nyanja</w:t>
            </w:r>
          </w:p>
        </w:tc>
      </w:tr>
      <w:tr w:rsidR="009F04A7" w:rsidRPr="004570AA" w14:paraId="7799FAA2" w14:textId="77777777" w:rsidTr="00070B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6" w:type="dxa"/>
          </w:tcPr>
          <w:p w14:paraId="6C0A3103" w14:textId="77777777" w:rsidR="009F04A7" w:rsidRPr="004570AA" w:rsidRDefault="009F04A7" w:rsidP="00070B50">
            <w:pPr>
              <w:spacing w:after="240" w:line="240" w:lineRule="auto"/>
              <w:rPr>
                <w:rFonts w:ascii="Times New Roman" w:hAnsi="Times New Roman" w:cs="Times New Roman"/>
                <w:color w:val="000000" w:themeColor="text1"/>
                <w:sz w:val="24"/>
              </w:rPr>
            </w:pPr>
            <w:r w:rsidRPr="004570AA">
              <w:rPr>
                <w:rFonts w:ascii="Arial Narrow" w:hAnsi="Arial Narrow"/>
                <w:color w:val="000000" w:themeColor="text1"/>
                <w:sz w:val="24"/>
                <w:szCs w:val="24"/>
              </w:rPr>
              <w:t>Teacher 4</w:t>
            </w:r>
          </w:p>
        </w:tc>
        <w:tc>
          <w:tcPr>
            <w:tcW w:w="1276" w:type="dxa"/>
          </w:tcPr>
          <w:p w14:paraId="5E072398" w14:textId="77777777" w:rsidR="009F04A7" w:rsidRPr="004570AA" w:rsidRDefault="009F04A7" w:rsidP="00070B50">
            <w:pPr>
              <w:spacing w:after="240" w:line="240" w:lineRule="auto"/>
              <w:cnfStyle w:val="000000100000" w:firstRow="0" w:lastRow="0" w:firstColumn="0" w:lastColumn="0" w:oddVBand="0" w:evenVBand="0" w:oddHBand="1" w:evenHBand="0" w:firstRowFirstColumn="0" w:firstRowLastColumn="0" w:lastRowFirstColumn="0" w:lastRowLastColumn="0"/>
              <w:rPr>
                <w:rFonts w:cs="Times New Roman"/>
                <w:color w:val="000000" w:themeColor="text1"/>
                <w:sz w:val="24"/>
              </w:rPr>
            </w:pPr>
            <w:r w:rsidRPr="004570AA">
              <w:rPr>
                <w:rFonts w:cs="Times New Roman"/>
                <w:color w:val="000000" w:themeColor="text1"/>
                <w:sz w:val="24"/>
              </w:rPr>
              <w:t xml:space="preserve">Tonga </w:t>
            </w:r>
          </w:p>
        </w:tc>
        <w:tc>
          <w:tcPr>
            <w:tcW w:w="4820" w:type="dxa"/>
          </w:tcPr>
          <w:p w14:paraId="52ED6073" w14:textId="77777777" w:rsidR="009F04A7" w:rsidRPr="004570AA" w:rsidRDefault="009F04A7" w:rsidP="00070B50">
            <w:pPr>
              <w:spacing w:after="240" w:line="240" w:lineRule="auto"/>
              <w:cnfStyle w:val="000000100000" w:firstRow="0" w:lastRow="0" w:firstColumn="0" w:lastColumn="0" w:oddVBand="0" w:evenVBand="0" w:oddHBand="1" w:evenHBand="0" w:firstRowFirstColumn="0" w:firstRowLastColumn="0" w:lastRowFirstColumn="0" w:lastRowLastColumn="0"/>
              <w:rPr>
                <w:rFonts w:cs="Times New Roman"/>
                <w:color w:val="000000" w:themeColor="text1"/>
                <w:sz w:val="24"/>
              </w:rPr>
            </w:pPr>
            <w:r w:rsidRPr="004570AA">
              <w:rPr>
                <w:rFonts w:cs="Times New Roman"/>
                <w:color w:val="000000" w:themeColor="text1"/>
                <w:sz w:val="24"/>
              </w:rPr>
              <w:t>Nyanja and Lozi</w:t>
            </w:r>
          </w:p>
        </w:tc>
      </w:tr>
      <w:tr w:rsidR="009F04A7" w:rsidRPr="004570AA" w14:paraId="33F72E4E" w14:textId="77777777" w:rsidTr="00070B50">
        <w:tc>
          <w:tcPr>
            <w:cnfStyle w:val="001000000000" w:firstRow="0" w:lastRow="0" w:firstColumn="1" w:lastColumn="0" w:oddVBand="0" w:evenVBand="0" w:oddHBand="0" w:evenHBand="0" w:firstRowFirstColumn="0" w:firstRowLastColumn="0" w:lastRowFirstColumn="0" w:lastRowLastColumn="0"/>
            <w:tcW w:w="1696" w:type="dxa"/>
          </w:tcPr>
          <w:p w14:paraId="69311767" w14:textId="77777777" w:rsidR="009F04A7" w:rsidRPr="004570AA" w:rsidRDefault="009F04A7" w:rsidP="00070B50">
            <w:pPr>
              <w:spacing w:after="240" w:line="240" w:lineRule="auto"/>
              <w:rPr>
                <w:rFonts w:ascii="Times New Roman" w:hAnsi="Times New Roman" w:cs="Times New Roman"/>
                <w:color w:val="000000" w:themeColor="text1"/>
                <w:sz w:val="24"/>
              </w:rPr>
            </w:pPr>
            <w:r w:rsidRPr="004570AA">
              <w:rPr>
                <w:rFonts w:ascii="Arial Narrow" w:hAnsi="Arial Narrow"/>
                <w:color w:val="000000" w:themeColor="text1"/>
                <w:sz w:val="24"/>
                <w:szCs w:val="24"/>
              </w:rPr>
              <w:t>Teacher 5</w:t>
            </w:r>
          </w:p>
        </w:tc>
        <w:tc>
          <w:tcPr>
            <w:tcW w:w="1276" w:type="dxa"/>
          </w:tcPr>
          <w:p w14:paraId="1B5BC2AE" w14:textId="77777777" w:rsidR="009F04A7" w:rsidRPr="004570AA" w:rsidRDefault="009F04A7" w:rsidP="00070B50">
            <w:pPr>
              <w:spacing w:after="240" w:line="240" w:lineRule="auto"/>
              <w:cnfStyle w:val="000000000000" w:firstRow="0" w:lastRow="0" w:firstColumn="0" w:lastColumn="0" w:oddVBand="0" w:evenVBand="0" w:oddHBand="0" w:evenHBand="0" w:firstRowFirstColumn="0" w:firstRowLastColumn="0" w:lastRowFirstColumn="0" w:lastRowLastColumn="0"/>
              <w:rPr>
                <w:rFonts w:cs="Times New Roman"/>
                <w:color w:val="000000" w:themeColor="text1"/>
                <w:sz w:val="24"/>
              </w:rPr>
            </w:pPr>
            <w:r w:rsidRPr="004570AA">
              <w:rPr>
                <w:rFonts w:cs="Times New Roman"/>
                <w:color w:val="000000" w:themeColor="text1"/>
                <w:sz w:val="24"/>
              </w:rPr>
              <w:t xml:space="preserve">Tonga </w:t>
            </w:r>
          </w:p>
        </w:tc>
        <w:tc>
          <w:tcPr>
            <w:tcW w:w="4820" w:type="dxa"/>
          </w:tcPr>
          <w:p w14:paraId="2A485525" w14:textId="77777777" w:rsidR="009F04A7" w:rsidRPr="004570AA" w:rsidRDefault="009F04A7" w:rsidP="00070B50">
            <w:pPr>
              <w:spacing w:after="240" w:line="240" w:lineRule="auto"/>
              <w:cnfStyle w:val="000000000000" w:firstRow="0" w:lastRow="0" w:firstColumn="0" w:lastColumn="0" w:oddVBand="0" w:evenVBand="0" w:oddHBand="0" w:evenHBand="0" w:firstRowFirstColumn="0" w:firstRowLastColumn="0" w:lastRowFirstColumn="0" w:lastRowLastColumn="0"/>
              <w:rPr>
                <w:rFonts w:cs="Times New Roman"/>
                <w:color w:val="000000" w:themeColor="text1"/>
                <w:sz w:val="24"/>
              </w:rPr>
            </w:pPr>
            <w:r w:rsidRPr="004570AA">
              <w:rPr>
                <w:rFonts w:cs="Times New Roman"/>
                <w:color w:val="000000" w:themeColor="text1"/>
                <w:sz w:val="24"/>
              </w:rPr>
              <w:t>Lozi and Nyanja</w:t>
            </w:r>
          </w:p>
        </w:tc>
      </w:tr>
      <w:tr w:rsidR="009F04A7" w:rsidRPr="004570AA" w14:paraId="6E6E7166" w14:textId="77777777" w:rsidTr="00070B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6" w:type="dxa"/>
          </w:tcPr>
          <w:p w14:paraId="2CB83337" w14:textId="77777777" w:rsidR="009F04A7" w:rsidRPr="004570AA" w:rsidRDefault="009F04A7" w:rsidP="00070B50">
            <w:pPr>
              <w:spacing w:after="240" w:line="240" w:lineRule="auto"/>
              <w:rPr>
                <w:rFonts w:ascii="Times New Roman" w:hAnsi="Times New Roman" w:cs="Times New Roman"/>
                <w:color w:val="000000" w:themeColor="text1"/>
                <w:sz w:val="24"/>
              </w:rPr>
            </w:pPr>
            <w:r w:rsidRPr="004570AA">
              <w:rPr>
                <w:rFonts w:ascii="Arial Narrow" w:hAnsi="Arial Narrow"/>
                <w:color w:val="000000" w:themeColor="text1"/>
                <w:sz w:val="24"/>
                <w:szCs w:val="24"/>
              </w:rPr>
              <w:t>Teacher 6</w:t>
            </w:r>
          </w:p>
        </w:tc>
        <w:tc>
          <w:tcPr>
            <w:tcW w:w="1276" w:type="dxa"/>
          </w:tcPr>
          <w:p w14:paraId="31918665" w14:textId="77777777" w:rsidR="009F04A7" w:rsidRPr="004570AA" w:rsidRDefault="009F04A7" w:rsidP="00070B50">
            <w:pPr>
              <w:spacing w:after="240" w:line="240" w:lineRule="auto"/>
              <w:cnfStyle w:val="000000100000" w:firstRow="0" w:lastRow="0" w:firstColumn="0" w:lastColumn="0" w:oddVBand="0" w:evenVBand="0" w:oddHBand="1" w:evenHBand="0" w:firstRowFirstColumn="0" w:firstRowLastColumn="0" w:lastRowFirstColumn="0" w:lastRowLastColumn="0"/>
              <w:rPr>
                <w:rFonts w:cs="Times New Roman"/>
                <w:color w:val="000000" w:themeColor="text1"/>
                <w:sz w:val="24"/>
              </w:rPr>
            </w:pPr>
            <w:r>
              <w:rPr>
                <w:rFonts w:cs="Times New Roman"/>
                <w:color w:val="000000" w:themeColor="text1"/>
                <w:sz w:val="24"/>
              </w:rPr>
              <w:t>Tonga</w:t>
            </w:r>
          </w:p>
        </w:tc>
        <w:tc>
          <w:tcPr>
            <w:tcW w:w="4820" w:type="dxa"/>
          </w:tcPr>
          <w:p w14:paraId="36DD9A1F" w14:textId="77777777" w:rsidR="009F04A7" w:rsidRPr="004570AA" w:rsidRDefault="009F04A7" w:rsidP="00070B50">
            <w:pPr>
              <w:spacing w:after="240" w:line="240" w:lineRule="auto"/>
              <w:cnfStyle w:val="000000100000" w:firstRow="0" w:lastRow="0" w:firstColumn="0" w:lastColumn="0" w:oddVBand="0" w:evenVBand="0" w:oddHBand="1" w:evenHBand="0" w:firstRowFirstColumn="0" w:firstRowLastColumn="0" w:lastRowFirstColumn="0" w:lastRowLastColumn="0"/>
              <w:rPr>
                <w:rFonts w:cs="Times New Roman"/>
                <w:color w:val="000000" w:themeColor="text1"/>
                <w:sz w:val="24"/>
              </w:rPr>
            </w:pPr>
            <w:r w:rsidRPr="004570AA">
              <w:rPr>
                <w:rFonts w:cs="Times New Roman"/>
                <w:color w:val="000000" w:themeColor="text1"/>
                <w:sz w:val="24"/>
              </w:rPr>
              <w:t>Nyanja</w:t>
            </w:r>
          </w:p>
        </w:tc>
      </w:tr>
      <w:tr w:rsidR="009F04A7" w:rsidRPr="004570AA" w14:paraId="4F504C2E" w14:textId="77777777" w:rsidTr="00070B50">
        <w:tc>
          <w:tcPr>
            <w:cnfStyle w:val="001000000000" w:firstRow="0" w:lastRow="0" w:firstColumn="1" w:lastColumn="0" w:oddVBand="0" w:evenVBand="0" w:oddHBand="0" w:evenHBand="0" w:firstRowFirstColumn="0" w:firstRowLastColumn="0" w:lastRowFirstColumn="0" w:lastRowLastColumn="0"/>
            <w:tcW w:w="1696" w:type="dxa"/>
          </w:tcPr>
          <w:p w14:paraId="1E01439A" w14:textId="77777777" w:rsidR="009F04A7" w:rsidRPr="004570AA" w:rsidRDefault="009F04A7" w:rsidP="00070B50">
            <w:pPr>
              <w:spacing w:after="240" w:line="240" w:lineRule="auto"/>
              <w:rPr>
                <w:rFonts w:ascii="Times New Roman" w:hAnsi="Times New Roman" w:cs="Times New Roman"/>
                <w:color w:val="000000" w:themeColor="text1"/>
                <w:sz w:val="24"/>
              </w:rPr>
            </w:pPr>
            <w:r w:rsidRPr="004570AA">
              <w:rPr>
                <w:rFonts w:ascii="Arial Narrow" w:hAnsi="Arial Narrow"/>
                <w:color w:val="000000" w:themeColor="text1"/>
                <w:sz w:val="24"/>
                <w:szCs w:val="24"/>
              </w:rPr>
              <w:t>Teacher 7</w:t>
            </w:r>
          </w:p>
        </w:tc>
        <w:tc>
          <w:tcPr>
            <w:tcW w:w="1276" w:type="dxa"/>
          </w:tcPr>
          <w:p w14:paraId="318B3400" w14:textId="77777777" w:rsidR="009F04A7" w:rsidRPr="004570AA" w:rsidRDefault="009F04A7" w:rsidP="00070B50">
            <w:pPr>
              <w:spacing w:after="240" w:line="240" w:lineRule="auto"/>
              <w:cnfStyle w:val="000000000000" w:firstRow="0" w:lastRow="0" w:firstColumn="0" w:lastColumn="0" w:oddVBand="0" w:evenVBand="0" w:oddHBand="0" w:evenHBand="0" w:firstRowFirstColumn="0" w:firstRowLastColumn="0" w:lastRowFirstColumn="0" w:lastRowLastColumn="0"/>
              <w:rPr>
                <w:rFonts w:cs="Times New Roman"/>
                <w:color w:val="000000" w:themeColor="text1"/>
                <w:sz w:val="24"/>
              </w:rPr>
            </w:pPr>
            <w:r>
              <w:rPr>
                <w:rFonts w:cs="Times New Roman"/>
                <w:color w:val="000000" w:themeColor="text1"/>
                <w:sz w:val="24"/>
              </w:rPr>
              <w:t>Bemba</w:t>
            </w:r>
          </w:p>
        </w:tc>
        <w:tc>
          <w:tcPr>
            <w:tcW w:w="4820" w:type="dxa"/>
          </w:tcPr>
          <w:p w14:paraId="4456C1A9" w14:textId="77777777" w:rsidR="009F04A7" w:rsidRPr="004570AA" w:rsidRDefault="009F04A7" w:rsidP="00070B50">
            <w:pPr>
              <w:spacing w:after="240" w:line="240" w:lineRule="auto"/>
              <w:cnfStyle w:val="000000000000" w:firstRow="0" w:lastRow="0" w:firstColumn="0" w:lastColumn="0" w:oddVBand="0" w:evenVBand="0" w:oddHBand="0" w:evenHBand="0" w:firstRowFirstColumn="0" w:firstRowLastColumn="0" w:lastRowFirstColumn="0" w:lastRowLastColumn="0"/>
              <w:rPr>
                <w:rFonts w:cs="Times New Roman"/>
                <w:color w:val="000000" w:themeColor="text1"/>
                <w:sz w:val="24"/>
              </w:rPr>
            </w:pPr>
            <w:r>
              <w:rPr>
                <w:rFonts w:cs="Times New Roman"/>
                <w:color w:val="000000" w:themeColor="text1"/>
                <w:sz w:val="24"/>
              </w:rPr>
              <w:t>Nyanja and Tonga</w:t>
            </w:r>
          </w:p>
        </w:tc>
      </w:tr>
      <w:tr w:rsidR="009F04A7" w:rsidRPr="004570AA" w14:paraId="6094ED46" w14:textId="77777777" w:rsidTr="00070B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6" w:type="dxa"/>
          </w:tcPr>
          <w:p w14:paraId="56876E1B" w14:textId="77777777" w:rsidR="009F04A7" w:rsidRPr="004570AA" w:rsidRDefault="009F04A7" w:rsidP="00070B50">
            <w:pPr>
              <w:spacing w:after="240" w:line="240" w:lineRule="auto"/>
              <w:rPr>
                <w:rFonts w:ascii="Times New Roman" w:hAnsi="Times New Roman" w:cs="Times New Roman"/>
                <w:color w:val="000000" w:themeColor="text1"/>
                <w:sz w:val="24"/>
              </w:rPr>
            </w:pPr>
            <w:r w:rsidRPr="004570AA">
              <w:rPr>
                <w:rFonts w:ascii="Arial Narrow" w:hAnsi="Arial Narrow"/>
                <w:color w:val="000000" w:themeColor="text1"/>
                <w:sz w:val="24"/>
                <w:szCs w:val="24"/>
              </w:rPr>
              <w:t>Teacher 8</w:t>
            </w:r>
          </w:p>
        </w:tc>
        <w:tc>
          <w:tcPr>
            <w:tcW w:w="1276" w:type="dxa"/>
          </w:tcPr>
          <w:p w14:paraId="2497E324" w14:textId="77777777" w:rsidR="009F04A7" w:rsidRPr="004570AA" w:rsidRDefault="009F04A7" w:rsidP="00070B50">
            <w:pPr>
              <w:spacing w:after="240" w:line="240" w:lineRule="auto"/>
              <w:cnfStyle w:val="000000100000" w:firstRow="0" w:lastRow="0" w:firstColumn="0" w:lastColumn="0" w:oddVBand="0" w:evenVBand="0" w:oddHBand="1" w:evenHBand="0" w:firstRowFirstColumn="0" w:firstRowLastColumn="0" w:lastRowFirstColumn="0" w:lastRowLastColumn="0"/>
              <w:rPr>
                <w:rFonts w:cs="Times New Roman"/>
                <w:color w:val="000000" w:themeColor="text1"/>
                <w:sz w:val="24"/>
              </w:rPr>
            </w:pPr>
            <w:r w:rsidRPr="004570AA">
              <w:rPr>
                <w:rFonts w:cs="Times New Roman"/>
                <w:color w:val="000000" w:themeColor="text1"/>
                <w:sz w:val="24"/>
              </w:rPr>
              <w:t xml:space="preserve">Nyanja </w:t>
            </w:r>
          </w:p>
        </w:tc>
        <w:tc>
          <w:tcPr>
            <w:tcW w:w="4820" w:type="dxa"/>
          </w:tcPr>
          <w:p w14:paraId="71F1B40B" w14:textId="77777777" w:rsidR="009F04A7" w:rsidRPr="004570AA" w:rsidRDefault="009F04A7" w:rsidP="00070B50">
            <w:pPr>
              <w:spacing w:after="240" w:line="240" w:lineRule="auto"/>
              <w:cnfStyle w:val="000000100000" w:firstRow="0" w:lastRow="0" w:firstColumn="0" w:lastColumn="0" w:oddVBand="0" w:evenVBand="0" w:oddHBand="1" w:evenHBand="0" w:firstRowFirstColumn="0" w:firstRowLastColumn="0" w:lastRowFirstColumn="0" w:lastRowLastColumn="0"/>
              <w:rPr>
                <w:rFonts w:cs="Times New Roman"/>
                <w:color w:val="000000" w:themeColor="text1"/>
                <w:sz w:val="24"/>
              </w:rPr>
            </w:pPr>
            <w:r w:rsidRPr="004570AA">
              <w:rPr>
                <w:rFonts w:cs="Times New Roman"/>
                <w:color w:val="000000" w:themeColor="text1"/>
                <w:sz w:val="24"/>
              </w:rPr>
              <w:t>Bemba</w:t>
            </w:r>
          </w:p>
        </w:tc>
      </w:tr>
      <w:tr w:rsidR="009F04A7" w:rsidRPr="004570AA" w14:paraId="1DC3BB1B" w14:textId="77777777" w:rsidTr="00070B50">
        <w:tc>
          <w:tcPr>
            <w:cnfStyle w:val="001000000000" w:firstRow="0" w:lastRow="0" w:firstColumn="1" w:lastColumn="0" w:oddVBand="0" w:evenVBand="0" w:oddHBand="0" w:evenHBand="0" w:firstRowFirstColumn="0" w:firstRowLastColumn="0" w:lastRowFirstColumn="0" w:lastRowLastColumn="0"/>
            <w:tcW w:w="1696" w:type="dxa"/>
          </w:tcPr>
          <w:p w14:paraId="4C5F8A32" w14:textId="77777777" w:rsidR="009F04A7" w:rsidRPr="004570AA" w:rsidRDefault="009F04A7" w:rsidP="00070B50">
            <w:pPr>
              <w:spacing w:after="240" w:line="240" w:lineRule="auto"/>
              <w:rPr>
                <w:rFonts w:ascii="Times New Roman" w:hAnsi="Times New Roman" w:cs="Times New Roman"/>
                <w:color w:val="000000" w:themeColor="text1"/>
                <w:sz w:val="24"/>
              </w:rPr>
            </w:pPr>
            <w:r w:rsidRPr="004570AA">
              <w:rPr>
                <w:rFonts w:ascii="Arial Narrow" w:hAnsi="Arial Narrow"/>
                <w:color w:val="000000" w:themeColor="text1"/>
                <w:sz w:val="24"/>
                <w:szCs w:val="24"/>
              </w:rPr>
              <w:t>Teacher 9</w:t>
            </w:r>
          </w:p>
        </w:tc>
        <w:tc>
          <w:tcPr>
            <w:tcW w:w="1276" w:type="dxa"/>
          </w:tcPr>
          <w:p w14:paraId="08456BFF" w14:textId="77777777" w:rsidR="009F04A7" w:rsidRPr="004570AA" w:rsidRDefault="009F04A7" w:rsidP="00070B50">
            <w:pPr>
              <w:spacing w:after="240" w:line="240" w:lineRule="auto"/>
              <w:cnfStyle w:val="000000000000" w:firstRow="0" w:lastRow="0" w:firstColumn="0" w:lastColumn="0" w:oddVBand="0" w:evenVBand="0" w:oddHBand="0" w:evenHBand="0" w:firstRowFirstColumn="0" w:firstRowLastColumn="0" w:lastRowFirstColumn="0" w:lastRowLastColumn="0"/>
              <w:rPr>
                <w:rFonts w:cs="Times New Roman"/>
                <w:color w:val="000000" w:themeColor="text1"/>
                <w:sz w:val="24"/>
              </w:rPr>
            </w:pPr>
            <w:r w:rsidRPr="004570AA">
              <w:rPr>
                <w:rFonts w:cs="Times New Roman"/>
                <w:color w:val="000000" w:themeColor="text1"/>
                <w:sz w:val="24"/>
              </w:rPr>
              <w:t>Tonga</w:t>
            </w:r>
          </w:p>
        </w:tc>
        <w:tc>
          <w:tcPr>
            <w:tcW w:w="4820" w:type="dxa"/>
          </w:tcPr>
          <w:p w14:paraId="6A4CC238" w14:textId="77777777" w:rsidR="009F04A7" w:rsidRPr="004570AA" w:rsidRDefault="009F04A7" w:rsidP="00070B50">
            <w:pPr>
              <w:spacing w:after="240" w:line="240" w:lineRule="auto"/>
              <w:cnfStyle w:val="000000000000" w:firstRow="0" w:lastRow="0" w:firstColumn="0" w:lastColumn="0" w:oddVBand="0" w:evenVBand="0" w:oddHBand="0" w:evenHBand="0" w:firstRowFirstColumn="0" w:firstRowLastColumn="0" w:lastRowFirstColumn="0" w:lastRowLastColumn="0"/>
              <w:rPr>
                <w:rFonts w:cs="Times New Roman"/>
                <w:color w:val="000000" w:themeColor="text1"/>
                <w:sz w:val="24"/>
              </w:rPr>
            </w:pPr>
            <w:r w:rsidRPr="004570AA">
              <w:rPr>
                <w:rFonts w:cs="Times New Roman"/>
                <w:color w:val="000000" w:themeColor="text1"/>
                <w:sz w:val="24"/>
              </w:rPr>
              <w:t xml:space="preserve">Nyanja </w:t>
            </w:r>
          </w:p>
        </w:tc>
      </w:tr>
      <w:tr w:rsidR="009F04A7" w:rsidRPr="004570AA" w14:paraId="34196576" w14:textId="77777777" w:rsidTr="00070B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6" w:type="dxa"/>
          </w:tcPr>
          <w:p w14:paraId="78EDCFB3" w14:textId="77777777" w:rsidR="009F04A7" w:rsidRPr="004570AA" w:rsidRDefault="009F04A7" w:rsidP="00070B50">
            <w:pPr>
              <w:spacing w:after="240" w:line="240" w:lineRule="auto"/>
              <w:rPr>
                <w:rFonts w:ascii="Times New Roman" w:hAnsi="Times New Roman" w:cs="Times New Roman"/>
                <w:color w:val="000000" w:themeColor="text1"/>
                <w:sz w:val="24"/>
              </w:rPr>
            </w:pPr>
            <w:r w:rsidRPr="004570AA">
              <w:rPr>
                <w:rFonts w:ascii="Arial Narrow" w:hAnsi="Arial Narrow"/>
                <w:color w:val="000000" w:themeColor="text1"/>
                <w:sz w:val="24"/>
                <w:szCs w:val="24"/>
              </w:rPr>
              <w:t>Teacher 10</w:t>
            </w:r>
          </w:p>
        </w:tc>
        <w:tc>
          <w:tcPr>
            <w:tcW w:w="1276" w:type="dxa"/>
          </w:tcPr>
          <w:p w14:paraId="5645FE83" w14:textId="77777777" w:rsidR="009F04A7" w:rsidRPr="004570AA" w:rsidRDefault="009F04A7" w:rsidP="00070B50">
            <w:pPr>
              <w:spacing w:after="240" w:line="240" w:lineRule="auto"/>
              <w:cnfStyle w:val="000000100000" w:firstRow="0" w:lastRow="0" w:firstColumn="0" w:lastColumn="0" w:oddVBand="0" w:evenVBand="0" w:oddHBand="1" w:evenHBand="0" w:firstRowFirstColumn="0" w:firstRowLastColumn="0" w:lastRowFirstColumn="0" w:lastRowLastColumn="0"/>
              <w:rPr>
                <w:rFonts w:cs="Times New Roman"/>
                <w:color w:val="000000" w:themeColor="text1"/>
                <w:sz w:val="24"/>
              </w:rPr>
            </w:pPr>
            <w:r w:rsidRPr="004570AA">
              <w:rPr>
                <w:rFonts w:cs="Times New Roman"/>
                <w:color w:val="000000" w:themeColor="text1"/>
                <w:sz w:val="24"/>
              </w:rPr>
              <w:t xml:space="preserve">Lozi </w:t>
            </w:r>
          </w:p>
        </w:tc>
        <w:tc>
          <w:tcPr>
            <w:tcW w:w="4820" w:type="dxa"/>
          </w:tcPr>
          <w:p w14:paraId="5641C46D" w14:textId="77777777" w:rsidR="009F04A7" w:rsidRPr="004570AA" w:rsidRDefault="009F04A7" w:rsidP="00070B50">
            <w:pPr>
              <w:spacing w:after="240" w:line="240" w:lineRule="auto"/>
              <w:cnfStyle w:val="000000100000" w:firstRow="0" w:lastRow="0" w:firstColumn="0" w:lastColumn="0" w:oddVBand="0" w:evenVBand="0" w:oddHBand="1" w:evenHBand="0" w:firstRowFirstColumn="0" w:firstRowLastColumn="0" w:lastRowFirstColumn="0" w:lastRowLastColumn="0"/>
              <w:rPr>
                <w:rFonts w:cs="Times New Roman"/>
                <w:color w:val="000000" w:themeColor="text1"/>
                <w:sz w:val="24"/>
              </w:rPr>
            </w:pPr>
            <w:r w:rsidRPr="004570AA">
              <w:rPr>
                <w:rFonts w:cs="Times New Roman"/>
                <w:color w:val="000000" w:themeColor="text1"/>
                <w:sz w:val="24"/>
              </w:rPr>
              <w:t>Nyanja</w:t>
            </w:r>
          </w:p>
        </w:tc>
      </w:tr>
      <w:tr w:rsidR="009F04A7" w:rsidRPr="004570AA" w14:paraId="3907442D" w14:textId="77777777" w:rsidTr="00070B50">
        <w:tc>
          <w:tcPr>
            <w:cnfStyle w:val="001000000000" w:firstRow="0" w:lastRow="0" w:firstColumn="1" w:lastColumn="0" w:oddVBand="0" w:evenVBand="0" w:oddHBand="0" w:evenHBand="0" w:firstRowFirstColumn="0" w:firstRowLastColumn="0" w:lastRowFirstColumn="0" w:lastRowLastColumn="0"/>
            <w:tcW w:w="1696" w:type="dxa"/>
          </w:tcPr>
          <w:p w14:paraId="4D562DDE" w14:textId="77777777" w:rsidR="009F04A7" w:rsidRPr="004570AA" w:rsidRDefault="009F04A7" w:rsidP="00070B50">
            <w:pPr>
              <w:spacing w:after="240" w:line="240" w:lineRule="auto"/>
              <w:rPr>
                <w:rFonts w:ascii="Arial Narrow" w:hAnsi="Arial Narrow"/>
                <w:color w:val="000000" w:themeColor="text1"/>
                <w:sz w:val="24"/>
                <w:szCs w:val="24"/>
              </w:rPr>
            </w:pPr>
            <w:r w:rsidRPr="004570AA">
              <w:rPr>
                <w:rFonts w:ascii="Arial Narrow" w:hAnsi="Arial Narrow"/>
                <w:color w:val="000000" w:themeColor="text1"/>
                <w:sz w:val="24"/>
                <w:szCs w:val="24"/>
              </w:rPr>
              <w:t>Teacher 11</w:t>
            </w:r>
          </w:p>
        </w:tc>
        <w:tc>
          <w:tcPr>
            <w:tcW w:w="1276" w:type="dxa"/>
          </w:tcPr>
          <w:p w14:paraId="7E2A7ADB" w14:textId="77777777" w:rsidR="009F04A7" w:rsidRPr="004570AA" w:rsidRDefault="009F04A7" w:rsidP="00070B50">
            <w:pPr>
              <w:spacing w:after="240" w:line="240" w:lineRule="auto"/>
              <w:cnfStyle w:val="000000000000" w:firstRow="0" w:lastRow="0" w:firstColumn="0" w:lastColumn="0" w:oddVBand="0" w:evenVBand="0" w:oddHBand="0" w:evenHBand="0" w:firstRowFirstColumn="0" w:firstRowLastColumn="0" w:lastRowFirstColumn="0" w:lastRowLastColumn="0"/>
              <w:rPr>
                <w:rFonts w:cs="Times New Roman"/>
                <w:color w:val="000000" w:themeColor="text1"/>
                <w:sz w:val="24"/>
              </w:rPr>
            </w:pPr>
            <w:r>
              <w:rPr>
                <w:rFonts w:cs="Times New Roman"/>
                <w:color w:val="000000" w:themeColor="text1"/>
                <w:sz w:val="24"/>
              </w:rPr>
              <w:t>Nyanja</w:t>
            </w:r>
          </w:p>
        </w:tc>
        <w:tc>
          <w:tcPr>
            <w:tcW w:w="4820" w:type="dxa"/>
          </w:tcPr>
          <w:p w14:paraId="3EB82243" w14:textId="77777777" w:rsidR="009F04A7" w:rsidRPr="007D5171" w:rsidRDefault="009F04A7" w:rsidP="00070B50">
            <w:pPr>
              <w:spacing w:after="240" w:line="240" w:lineRule="auto"/>
              <w:cnfStyle w:val="000000000000" w:firstRow="0" w:lastRow="0" w:firstColumn="0" w:lastColumn="0" w:oddVBand="0" w:evenVBand="0" w:oddHBand="0" w:evenHBand="0" w:firstRowFirstColumn="0" w:firstRowLastColumn="0" w:lastRowFirstColumn="0" w:lastRowLastColumn="0"/>
              <w:rPr>
                <w:rFonts w:cs="Times New Roman"/>
                <w:color w:val="auto"/>
                <w:sz w:val="24"/>
              </w:rPr>
            </w:pPr>
            <w:r w:rsidRPr="007D5171">
              <w:rPr>
                <w:rFonts w:ascii="Calibri" w:eastAsia="Calibri" w:hAnsi="Calibri" w:cs="Times New Roman"/>
                <w:color w:val="auto"/>
                <w:sz w:val="24"/>
                <w:szCs w:val="24"/>
              </w:rPr>
              <w:t>Bemba</w:t>
            </w:r>
          </w:p>
        </w:tc>
      </w:tr>
      <w:tr w:rsidR="009F04A7" w:rsidRPr="004570AA" w14:paraId="5845E1C5" w14:textId="77777777" w:rsidTr="00070B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6" w:type="dxa"/>
          </w:tcPr>
          <w:p w14:paraId="66CF3209" w14:textId="77777777" w:rsidR="009F04A7" w:rsidRPr="004570AA" w:rsidRDefault="009F04A7" w:rsidP="00070B50">
            <w:pPr>
              <w:spacing w:after="240" w:line="240" w:lineRule="auto"/>
              <w:rPr>
                <w:rFonts w:ascii="Arial Narrow" w:hAnsi="Arial Narrow"/>
                <w:color w:val="000000" w:themeColor="text1"/>
                <w:sz w:val="24"/>
                <w:szCs w:val="24"/>
              </w:rPr>
            </w:pPr>
            <w:r w:rsidRPr="004570AA">
              <w:rPr>
                <w:rFonts w:ascii="Arial Narrow" w:hAnsi="Arial Narrow"/>
                <w:color w:val="000000" w:themeColor="text1"/>
                <w:sz w:val="24"/>
                <w:szCs w:val="24"/>
              </w:rPr>
              <w:t>Teacher 12</w:t>
            </w:r>
          </w:p>
        </w:tc>
        <w:tc>
          <w:tcPr>
            <w:tcW w:w="1276" w:type="dxa"/>
          </w:tcPr>
          <w:p w14:paraId="35BF6C3F" w14:textId="77777777" w:rsidR="009F04A7" w:rsidRPr="004570AA" w:rsidRDefault="009F04A7" w:rsidP="00070B50">
            <w:pPr>
              <w:spacing w:after="240" w:line="240" w:lineRule="auto"/>
              <w:cnfStyle w:val="000000100000" w:firstRow="0" w:lastRow="0" w:firstColumn="0" w:lastColumn="0" w:oddVBand="0" w:evenVBand="0" w:oddHBand="1" w:evenHBand="0" w:firstRowFirstColumn="0" w:firstRowLastColumn="0" w:lastRowFirstColumn="0" w:lastRowLastColumn="0"/>
              <w:rPr>
                <w:rFonts w:cs="Times New Roman"/>
                <w:color w:val="000000" w:themeColor="text1"/>
                <w:sz w:val="24"/>
              </w:rPr>
            </w:pPr>
            <w:r>
              <w:rPr>
                <w:rFonts w:cs="Times New Roman"/>
                <w:color w:val="000000" w:themeColor="text1"/>
                <w:sz w:val="24"/>
              </w:rPr>
              <w:t>Lozi</w:t>
            </w:r>
          </w:p>
        </w:tc>
        <w:tc>
          <w:tcPr>
            <w:tcW w:w="4820" w:type="dxa"/>
          </w:tcPr>
          <w:p w14:paraId="0BA872B9" w14:textId="77777777" w:rsidR="009F04A7" w:rsidRPr="007D5171" w:rsidRDefault="009F04A7" w:rsidP="00070B50">
            <w:pPr>
              <w:spacing w:after="240" w:line="240" w:lineRule="auto"/>
              <w:cnfStyle w:val="000000100000" w:firstRow="0" w:lastRow="0" w:firstColumn="0" w:lastColumn="0" w:oddVBand="0" w:evenVBand="0" w:oddHBand="1" w:evenHBand="0" w:firstRowFirstColumn="0" w:firstRowLastColumn="0" w:lastRowFirstColumn="0" w:lastRowLastColumn="0"/>
              <w:rPr>
                <w:rFonts w:cs="Times New Roman"/>
                <w:color w:val="auto"/>
                <w:sz w:val="24"/>
              </w:rPr>
            </w:pPr>
            <w:r w:rsidRPr="007D5171">
              <w:rPr>
                <w:rFonts w:ascii="Calibri" w:eastAsia="Calibri" w:hAnsi="Calibri" w:cs="Times New Roman"/>
                <w:color w:val="auto"/>
                <w:sz w:val="24"/>
                <w:szCs w:val="24"/>
              </w:rPr>
              <w:t>Nyanja and Tonga</w:t>
            </w:r>
          </w:p>
        </w:tc>
      </w:tr>
      <w:tr w:rsidR="009F04A7" w:rsidRPr="004570AA" w14:paraId="35157F2E" w14:textId="77777777" w:rsidTr="00070B50">
        <w:tc>
          <w:tcPr>
            <w:cnfStyle w:val="001000000000" w:firstRow="0" w:lastRow="0" w:firstColumn="1" w:lastColumn="0" w:oddVBand="0" w:evenVBand="0" w:oddHBand="0" w:evenHBand="0" w:firstRowFirstColumn="0" w:firstRowLastColumn="0" w:lastRowFirstColumn="0" w:lastRowLastColumn="0"/>
            <w:tcW w:w="1696" w:type="dxa"/>
          </w:tcPr>
          <w:p w14:paraId="0BF3361C" w14:textId="77777777" w:rsidR="009F04A7" w:rsidRPr="004570AA" w:rsidRDefault="009F04A7" w:rsidP="00070B50">
            <w:pPr>
              <w:spacing w:after="240" w:line="240" w:lineRule="auto"/>
              <w:rPr>
                <w:rFonts w:ascii="Arial Narrow" w:hAnsi="Arial Narrow"/>
                <w:color w:val="000000" w:themeColor="text1"/>
                <w:sz w:val="24"/>
                <w:szCs w:val="24"/>
              </w:rPr>
            </w:pPr>
            <w:r w:rsidRPr="004570AA">
              <w:rPr>
                <w:rFonts w:ascii="Arial Narrow" w:hAnsi="Arial Narrow"/>
                <w:color w:val="000000" w:themeColor="text1"/>
                <w:sz w:val="24"/>
                <w:szCs w:val="24"/>
              </w:rPr>
              <w:t>Teacher 13</w:t>
            </w:r>
          </w:p>
        </w:tc>
        <w:tc>
          <w:tcPr>
            <w:tcW w:w="1276" w:type="dxa"/>
          </w:tcPr>
          <w:p w14:paraId="0C6F8719" w14:textId="77777777" w:rsidR="009F04A7" w:rsidRPr="004570AA" w:rsidRDefault="009F04A7" w:rsidP="00070B50">
            <w:pPr>
              <w:spacing w:after="240" w:line="240" w:lineRule="auto"/>
              <w:cnfStyle w:val="000000000000" w:firstRow="0" w:lastRow="0" w:firstColumn="0" w:lastColumn="0" w:oddVBand="0" w:evenVBand="0" w:oddHBand="0" w:evenHBand="0" w:firstRowFirstColumn="0" w:firstRowLastColumn="0" w:lastRowFirstColumn="0" w:lastRowLastColumn="0"/>
              <w:rPr>
                <w:rFonts w:cs="Times New Roman"/>
                <w:color w:val="000000" w:themeColor="text1"/>
                <w:sz w:val="24"/>
              </w:rPr>
            </w:pPr>
            <w:r>
              <w:rPr>
                <w:rFonts w:cs="Times New Roman"/>
                <w:color w:val="000000" w:themeColor="text1"/>
                <w:sz w:val="24"/>
              </w:rPr>
              <w:t>Lozi</w:t>
            </w:r>
          </w:p>
        </w:tc>
        <w:tc>
          <w:tcPr>
            <w:tcW w:w="4820" w:type="dxa"/>
          </w:tcPr>
          <w:p w14:paraId="2D9E8307" w14:textId="77777777" w:rsidR="009F04A7" w:rsidRPr="007D5171" w:rsidRDefault="009F04A7" w:rsidP="00070B50">
            <w:pPr>
              <w:spacing w:after="240" w:line="240" w:lineRule="auto"/>
              <w:cnfStyle w:val="000000000000" w:firstRow="0" w:lastRow="0" w:firstColumn="0" w:lastColumn="0" w:oddVBand="0" w:evenVBand="0" w:oddHBand="0" w:evenHBand="0" w:firstRowFirstColumn="0" w:firstRowLastColumn="0" w:lastRowFirstColumn="0" w:lastRowLastColumn="0"/>
              <w:rPr>
                <w:rFonts w:cs="Times New Roman"/>
                <w:color w:val="auto"/>
                <w:sz w:val="24"/>
              </w:rPr>
            </w:pPr>
            <w:r w:rsidRPr="007D5171">
              <w:rPr>
                <w:rFonts w:ascii="Calibri" w:eastAsia="Calibri" w:hAnsi="Calibri" w:cs="Times New Roman"/>
                <w:color w:val="auto"/>
                <w:sz w:val="24"/>
                <w:szCs w:val="24"/>
              </w:rPr>
              <w:t>Nyanja and Tonga</w:t>
            </w:r>
          </w:p>
        </w:tc>
      </w:tr>
      <w:tr w:rsidR="009F04A7" w:rsidRPr="004570AA" w14:paraId="48A64A90" w14:textId="77777777" w:rsidTr="00070B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6" w:type="dxa"/>
          </w:tcPr>
          <w:p w14:paraId="14BCE72C" w14:textId="77777777" w:rsidR="009F04A7" w:rsidRPr="004570AA" w:rsidRDefault="009F04A7" w:rsidP="00070B50">
            <w:pPr>
              <w:spacing w:after="240" w:line="240" w:lineRule="auto"/>
              <w:rPr>
                <w:rFonts w:ascii="Arial Narrow" w:hAnsi="Arial Narrow"/>
                <w:color w:val="000000" w:themeColor="text1"/>
                <w:sz w:val="24"/>
                <w:szCs w:val="24"/>
              </w:rPr>
            </w:pPr>
            <w:r w:rsidRPr="004570AA">
              <w:rPr>
                <w:rFonts w:ascii="Arial Narrow" w:hAnsi="Arial Narrow"/>
                <w:color w:val="000000" w:themeColor="text1"/>
                <w:sz w:val="24"/>
                <w:szCs w:val="24"/>
              </w:rPr>
              <w:t>Teacher 14</w:t>
            </w:r>
          </w:p>
        </w:tc>
        <w:tc>
          <w:tcPr>
            <w:tcW w:w="1276" w:type="dxa"/>
          </w:tcPr>
          <w:p w14:paraId="2DFD4632" w14:textId="77777777" w:rsidR="009F04A7" w:rsidRPr="004570AA" w:rsidRDefault="009F04A7" w:rsidP="00070B50">
            <w:pPr>
              <w:spacing w:after="240" w:line="240" w:lineRule="auto"/>
              <w:cnfStyle w:val="000000100000" w:firstRow="0" w:lastRow="0" w:firstColumn="0" w:lastColumn="0" w:oddVBand="0" w:evenVBand="0" w:oddHBand="1" w:evenHBand="0" w:firstRowFirstColumn="0" w:firstRowLastColumn="0" w:lastRowFirstColumn="0" w:lastRowLastColumn="0"/>
              <w:rPr>
                <w:rFonts w:cs="Times New Roman"/>
                <w:color w:val="000000" w:themeColor="text1"/>
                <w:sz w:val="24"/>
              </w:rPr>
            </w:pPr>
            <w:r>
              <w:rPr>
                <w:rFonts w:cs="Times New Roman"/>
                <w:color w:val="000000" w:themeColor="text1"/>
                <w:sz w:val="24"/>
              </w:rPr>
              <w:t>Lozi</w:t>
            </w:r>
          </w:p>
        </w:tc>
        <w:tc>
          <w:tcPr>
            <w:tcW w:w="4820" w:type="dxa"/>
          </w:tcPr>
          <w:p w14:paraId="687AC361" w14:textId="77777777" w:rsidR="009F04A7" w:rsidRPr="007D5171" w:rsidRDefault="009F04A7" w:rsidP="00070B50">
            <w:pPr>
              <w:spacing w:after="240" w:line="240" w:lineRule="auto"/>
              <w:cnfStyle w:val="000000100000" w:firstRow="0" w:lastRow="0" w:firstColumn="0" w:lastColumn="0" w:oddVBand="0" w:evenVBand="0" w:oddHBand="1" w:evenHBand="0" w:firstRowFirstColumn="0" w:firstRowLastColumn="0" w:lastRowFirstColumn="0" w:lastRowLastColumn="0"/>
              <w:rPr>
                <w:rFonts w:cs="Times New Roman"/>
                <w:color w:val="auto"/>
                <w:sz w:val="24"/>
              </w:rPr>
            </w:pPr>
            <w:r w:rsidRPr="007D5171">
              <w:rPr>
                <w:rFonts w:ascii="Calibri" w:eastAsia="Calibri" w:hAnsi="Calibri" w:cs="Times New Roman"/>
                <w:color w:val="auto"/>
                <w:sz w:val="24"/>
                <w:szCs w:val="24"/>
              </w:rPr>
              <w:t>Nyanja and Tonga</w:t>
            </w:r>
          </w:p>
        </w:tc>
      </w:tr>
      <w:tr w:rsidR="009F04A7" w:rsidRPr="004570AA" w14:paraId="3020DA35" w14:textId="77777777" w:rsidTr="00070B50">
        <w:tc>
          <w:tcPr>
            <w:cnfStyle w:val="001000000000" w:firstRow="0" w:lastRow="0" w:firstColumn="1" w:lastColumn="0" w:oddVBand="0" w:evenVBand="0" w:oddHBand="0" w:evenHBand="0" w:firstRowFirstColumn="0" w:firstRowLastColumn="0" w:lastRowFirstColumn="0" w:lastRowLastColumn="0"/>
            <w:tcW w:w="1696" w:type="dxa"/>
          </w:tcPr>
          <w:p w14:paraId="2E87467D" w14:textId="77777777" w:rsidR="009F04A7" w:rsidRPr="004570AA" w:rsidRDefault="009F04A7" w:rsidP="00070B50">
            <w:pPr>
              <w:spacing w:after="240" w:line="240" w:lineRule="auto"/>
              <w:rPr>
                <w:rFonts w:ascii="Arial Narrow" w:hAnsi="Arial Narrow"/>
                <w:color w:val="000000" w:themeColor="text1"/>
                <w:sz w:val="24"/>
                <w:szCs w:val="24"/>
              </w:rPr>
            </w:pPr>
            <w:r w:rsidRPr="004570AA">
              <w:rPr>
                <w:rFonts w:ascii="Arial Narrow" w:hAnsi="Arial Narrow"/>
                <w:color w:val="000000" w:themeColor="text1"/>
                <w:sz w:val="24"/>
                <w:szCs w:val="24"/>
              </w:rPr>
              <w:t>Teacher 15</w:t>
            </w:r>
          </w:p>
        </w:tc>
        <w:tc>
          <w:tcPr>
            <w:tcW w:w="1276" w:type="dxa"/>
          </w:tcPr>
          <w:p w14:paraId="16A7EA87" w14:textId="77777777" w:rsidR="009F04A7" w:rsidRPr="004570AA" w:rsidRDefault="009F04A7" w:rsidP="00070B50">
            <w:pPr>
              <w:spacing w:after="240" w:line="240" w:lineRule="auto"/>
              <w:cnfStyle w:val="000000000000" w:firstRow="0" w:lastRow="0" w:firstColumn="0" w:lastColumn="0" w:oddVBand="0" w:evenVBand="0" w:oddHBand="0" w:evenHBand="0" w:firstRowFirstColumn="0" w:firstRowLastColumn="0" w:lastRowFirstColumn="0" w:lastRowLastColumn="0"/>
              <w:rPr>
                <w:rFonts w:cs="Times New Roman"/>
                <w:color w:val="000000" w:themeColor="text1"/>
                <w:sz w:val="24"/>
              </w:rPr>
            </w:pPr>
            <w:r>
              <w:rPr>
                <w:rFonts w:cs="Times New Roman"/>
                <w:color w:val="000000" w:themeColor="text1"/>
                <w:sz w:val="24"/>
              </w:rPr>
              <w:t xml:space="preserve">Lozi </w:t>
            </w:r>
          </w:p>
        </w:tc>
        <w:tc>
          <w:tcPr>
            <w:tcW w:w="4820" w:type="dxa"/>
          </w:tcPr>
          <w:p w14:paraId="42DCEA99" w14:textId="77777777" w:rsidR="009F04A7" w:rsidRPr="007D5171" w:rsidRDefault="009F04A7" w:rsidP="00070B50">
            <w:pPr>
              <w:spacing w:after="240" w:line="240" w:lineRule="auto"/>
              <w:cnfStyle w:val="000000000000" w:firstRow="0" w:lastRow="0" w:firstColumn="0" w:lastColumn="0" w:oddVBand="0" w:evenVBand="0" w:oddHBand="0" w:evenHBand="0" w:firstRowFirstColumn="0" w:firstRowLastColumn="0" w:lastRowFirstColumn="0" w:lastRowLastColumn="0"/>
              <w:rPr>
                <w:rFonts w:cs="Times New Roman"/>
                <w:color w:val="auto"/>
                <w:sz w:val="24"/>
              </w:rPr>
            </w:pPr>
            <w:r w:rsidRPr="007D5171">
              <w:rPr>
                <w:rFonts w:ascii="Calibri" w:eastAsia="Calibri" w:hAnsi="Calibri" w:cs="Times New Roman"/>
                <w:color w:val="auto"/>
                <w:sz w:val="24"/>
                <w:szCs w:val="24"/>
              </w:rPr>
              <w:t>Tonga and Nyanja</w:t>
            </w:r>
          </w:p>
        </w:tc>
      </w:tr>
      <w:tr w:rsidR="009F04A7" w:rsidRPr="004570AA" w14:paraId="6C628665" w14:textId="77777777" w:rsidTr="00070B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6" w:type="dxa"/>
          </w:tcPr>
          <w:p w14:paraId="775FE8EF" w14:textId="77777777" w:rsidR="009F04A7" w:rsidRPr="004570AA" w:rsidRDefault="009F04A7" w:rsidP="00070B50">
            <w:pPr>
              <w:spacing w:after="240" w:line="240" w:lineRule="auto"/>
              <w:rPr>
                <w:rFonts w:ascii="Arial Narrow" w:hAnsi="Arial Narrow"/>
                <w:color w:val="000000" w:themeColor="text1"/>
                <w:sz w:val="24"/>
                <w:szCs w:val="24"/>
              </w:rPr>
            </w:pPr>
            <w:r w:rsidRPr="004570AA">
              <w:rPr>
                <w:rFonts w:ascii="Arial Narrow" w:hAnsi="Arial Narrow"/>
                <w:color w:val="000000" w:themeColor="text1"/>
                <w:sz w:val="24"/>
                <w:szCs w:val="24"/>
              </w:rPr>
              <w:t>Teacher 16</w:t>
            </w:r>
          </w:p>
        </w:tc>
        <w:tc>
          <w:tcPr>
            <w:tcW w:w="1276" w:type="dxa"/>
          </w:tcPr>
          <w:p w14:paraId="3578162E" w14:textId="77777777" w:rsidR="009F04A7" w:rsidRPr="004570AA" w:rsidRDefault="009F04A7" w:rsidP="00070B50">
            <w:pPr>
              <w:spacing w:after="240" w:line="240" w:lineRule="auto"/>
              <w:cnfStyle w:val="000000100000" w:firstRow="0" w:lastRow="0" w:firstColumn="0" w:lastColumn="0" w:oddVBand="0" w:evenVBand="0" w:oddHBand="1" w:evenHBand="0" w:firstRowFirstColumn="0" w:firstRowLastColumn="0" w:lastRowFirstColumn="0" w:lastRowLastColumn="0"/>
              <w:rPr>
                <w:rFonts w:cs="Times New Roman"/>
                <w:color w:val="000000" w:themeColor="text1"/>
                <w:sz w:val="24"/>
              </w:rPr>
            </w:pPr>
            <w:r>
              <w:rPr>
                <w:rFonts w:cs="Times New Roman"/>
                <w:color w:val="000000" w:themeColor="text1"/>
                <w:sz w:val="24"/>
              </w:rPr>
              <w:t>Lozi</w:t>
            </w:r>
          </w:p>
        </w:tc>
        <w:tc>
          <w:tcPr>
            <w:tcW w:w="4820" w:type="dxa"/>
          </w:tcPr>
          <w:p w14:paraId="5AF7B834" w14:textId="77777777" w:rsidR="009F04A7" w:rsidRPr="004570AA" w:rsidRDefault="009F04A7" w:rsidP="00070B50">
            <w:pPr>
              <w:spacing w:after="240" w:line="240" w:lineRule="auto"/>
              <w:cnfStyle w:val="000000100000" w:firstRow="0" w:lastRow="0" w:firstColumn="0" w:lastColumn="0" w:oddVBand="0" w:evenVBand="0" w:oddHBand="1" w:evenHBand="0" w:firstRowFirstColumn="0" w:firstRowLastColumn="0" w:lastRowFirstColumn="0" w:lastRowLastColumn="0"/>
              <w:rPr>
                <w:rFonts w:cs="Times New Roman"/>
                <w:color w:val="000000" w:themeColor="text1"/>
                <w:sz w:val="24"/>
              </w:rPr>
            </w:pPr>
            <w:r>
              <w:rPr>
                <w:rFonts w:cs="Times New Roman"/>
                <w:color w:val="000000" w:themeColor="text1"/>
                <w:sz w:val="24"/>
              </w:rPr>
              <w:t>Nyanja</w:t>
            </w:r>
          </w:p>
        </w:tc>
      </w:tr>
      <w:tr w:rsidR="009F04A7" w:rsidRPr="004570AA" w14:paraId="7F1E5101" w14:textId="77777777" w:rsidTr="00070B50">
        <w:tc>
          <w:tcPr>
            <w:cnfStyle w:val="001000000000" w:firstRow="0" w:lastRow="0" w:firstColumn="1" w:lastColumn="0" w:oddVBand="0" w:evenVBand="0" w:oddHBand="0" w:evenHBand="0" w:firstRowFirstColumn="0" w:firstRowLastColumn="0" w:lastRowFirstColumn="0" w:lastRowLastColumn="0"/>
            <w:tcW w:w="1696" w:type="dxa"/>
          </w:tcPr>
          <w:p w14:paraId="1ACAB2ED" w14:textId="77777777" w:rsidR="009F04A7" w:rsidRPr="004570AA" w:rsidRDefault="009F04A7" w:rsidP="00070B50">
            <w:pPr>
              <w:spacing w:after="240" w:line="240" w:lineRule="auto"/>
              <w:rPr>
                <w:rFonts w:ascii="Arial Narrow" w:hAnsi="Arial Narrow"/>
                <w:color w:val="000000" w:themeColor="text1"/>
                <w:sz w:val="24"/>
                <w:szCs w:val="24"/>
              </w:rPr>
            </w:pPr>
            <w:r w:rsidRPr="004570AA">
              <w:rPr>
                <w:rFonts w:ascii="Arial Narrow" w:hAnsi="Arial Narrow"/>
                <w:color w:val="000000" w:themeColor="text1"/>
                <w:sz w:val="24"/>
                <w:szCs w:val="24"/>
              </w:rPr>
              <w:t>Teacher 17</w:t>
            </w:r>
          </w:p>
        </w:tc>
        <w:tc>
          <w:tcPr>
            <w:tcW w:w="1276" w:type="dxa"/>
          </w:tcPr>
          <w:p w14:paraId="6D3EE6AB" w14:textId="77777777" w:rsidR="009F04A7" w:rsidRPr="004570AA" w:rsidRDefault="009F04A7" w:rsidP="00070B50">
            <w:pPr>
              <w:spacing w:after="240" w:line="240" w:lineRule="auto"/>
              <w:cnfStyle w:val="000000000000" w:firstRow="0" w:lastRow="0" w:firstColumn="0" w:lastColumn="0" w:oddVBand="0" w:evenVBand="0" w:oddHBand="0" w:evenHBand="0" w:firstRowFirstColumn="0" w:firstRowLastColumn="0" w:lastRowFirstColumn="0" w:lastRowLastColumn="0"/>
              <w:rPr>
                <w:rFonts w:cs="Times New Roman"/>
                <w:color w:val="000000" w:themeColor="text1"/>
                <w:sz w:val="24"/>
              </w:rPr>
            </w:pPr>
            <w:r>
              <w:rPr>
                <w:rFonts w:cs="Times New Roman"/>
                <w:color w:val="000000" w:themeColor="text1"/>
                <w:sz w:val="24"/>
              </w:rPr>
              <w:t xml:space="preserve">Lozi </w:t>
            </w:r>
          </w:p>
        </w:tc>
        <w:tc>
          <w:tcPr>
            <w:tcW w:w="4820" w:type="dxa"/>
          </w:tcPr>
          <w:p w14:paraId="21240D48" w14:textId="77777777" w:rsidR="009F04A7" w:rsidRPr="004570AA" w:rsidRDefault="009F04A7" w:rsidP="00070B50">
            <w:pPr>
              <w:spacing w:after="240" w:line="240" w:lineRule="auto"/>
              <w:cnfStyle w:val="000000000000" w:firstRow="0" w:lastRow="0" w:firstColumn="0" w:lastColumn="0" w:oddVBand="0" w:evenVBand="0" w:oddHBand="0" w:evenHBand="0" w:firstRowFirstColumn="0" w:firstRowLastColumn="0" w:lastRowFirstColumn="0" w:lastRowLastColumn="0"/>
              <w:rPr>
                <w:rFonts w:cs="Times New Roman"/>
                <w:color w:val="000000" w:themeColor="text1"/>
                <w:sz w:val="24"/>
              </w:rPr>
            </w:pPr>
            <w:r>
              <w:rPr>
                <w:rFonts w:cs="Times New Roman"/>
                <w:color w:val="000000" w:themeColor="text1"/>
                <w:sz w:val="24"/>
              </w:rPr>
              <w:t>Nyanja</w:t>
            </w:r>
          </w:p>
        </w:tc>
      </w:tr>
      <w:tr w:rsidR="009F04A7" w:rsidRPr="004570AA" w14:paraId="5EEF0C9F" w14:textId="77777777" w:rsidTr="00070B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6" w:type="dxa"/>
          </w:tcPr>
          <w:p w14:paraId="49168900" w14:textId="77777777" w:rsidR="009F04A7" w:rsidRPr="004570AA" w:rsidRDefault="009F04A7" w:rsidP="00070B50">
            <w:pPr>
              <w:spacing w:after="240" w:line="240" w:lineRule="auto"/>
              <w:rPr>
                <w:rFonts w:ascii="Arial Narrow" w:hAnsi="Arial Narrow"/>
                <w:color w:val="000000" w:themeColor="text1"/>
                <w:sz w:val="24"/>
                <w:szCs w:val="24"/>
              </w:rPr>
            </w:pPr>
            <w:r w:rsidRPr="004570AA">
              <w:rPr>
                <w:rFonts w:ascii="Arial Narrow" w:hAnsi="Arial Narrow"/>
                <w:color w:val="000000" w:themeColor="text1"/>
                <w:sz w:val="24"/>
                <w:szCs w:val="24"/>
              </w:rPr>
              <w:t>Teacher 18</w:t>
            </w:r>
          </w:p>
        </w:tc>
        <w:tc>
          <w:tcPr>
            <w:tcW w:w="1276" w:type="dxa"/>
          </w:tcPr>
          <w:p w14:paraId="0092A5BD" w14:textId="77777777" w:rsidR="009F04A7" w:rsidRPr="004570AA" w:rsidRDefault="009F04A7" w:rsidP="00070B50">
            <w:pPr>
              <w:spacing w:after="240" w:line="240" w:lineRule="auto"/>
              <w:cnfStyle w:val="000000100000" w:firstRow="0" w:lastRow="0" w:firstColumn="0" w:lastColumn="0" w:oddVBand="0" w:evenVBand="0" w:oddHBand="1" w:evenHBand="0" w:firstRowFirstColumn="0" w:firstRowLastColumn="0" w:lastRowFirstColumn="0" w:lastRowLastColumn="0"/>
              <w:rPr>
                <w:rFonts w:cs="Times New Roman"/>
                <w:color w:val="000000" w:themeColor="text1"/>
                <w:sz w:val="24"/>
              </w:rPr>
            </w:pPr>
            <w:r>
              <w:rPr>
                <w:rFonts w:cs="Times New Roman"/>
                <w:color w:val="000000" w:themeColor="text1"/>
                <w:sz w:val="24"/>
              </w:rPr>
              <w:t>Bemba</w:t>
            </w:r>
          </w:p>
        </w:tc>
        <w:tc>
          <w:tcPr>
            <w:tcW w:w="4820" w:type="dxa"/>
          </w:tcPr>
          <w:p w14:paraId="14ECE3E2" w14:textId="77777777" w:rsidR="009F04A7" w:rsidRPr="004570AA" w:rsidRDefault="009F04A7" w:rsidP="00070B50">
            <w:pPr>
              <w:spacing w:after="240" w:line="240" w:lineRule="auto"/>
              <w:cnfStyle w:val="000000100000" w:firstRow="0" w:lastRow="0" w:firstColumn="0" w:lastColumn="0" w:oddVBand="0" w:evenVBand="0" w:oddHBand="1" w:evenHBand="0" w:firstRowFirstColumn="0" w:firstRowLastColumn="0" w:lastRowFirstColumn="0" w:lastRowLastColumn="0"/>
              <w:rPr>
                <w:rFonts w:cs="Times New Roman"/>
                <w:color w:val="000000" w:themeColor="text1"/>
                <w:sz w:val="24"/>
              </w:rPr>
            </w:pPr>
            <w:r>
              <w:rPr>
                <w:rFonts w:cs="Times New Roman"/>
                <w:color w:val="000000" w:themeColor="text1"/>
                <w:sz w:val="24"/>
              </w:rPr>
              <w:t>Nyanja and Tonga</w:t>
            </w:r>
          </w:p>
        </w:tc>
      </w:tr>
      <w:tr w:rsidR="009F04A7" w:rsidRPr="004570AA" w14:paraId="737A2BA1" w14:textId="77777777" w:rsidTr="00070B50">
        <w:tc>
          <w:tcPr>
            <w:cnfStyle w:val="001000000000" w:firstRow="0" w:lastRow="0" w:firstColumn="1" w:lastColumn="0" w:oddVBand="0" w:evenVBand="0" w:oddHBand="0" w:evenHBand="0" w:firstRowFirstColumn="0" w:firstRowLastColumn="0" w:lastRowFirstColumn="0" w:lastRowLastColumn="0"/>
            <w:tcW w:w="1696" w:type="dxa"/>
          </w:tcPr>
          <w:p w14:paraId="13C42BF5" w14:textId="77777777" w:rsidR="009F04A7" w:rsidRPr="004570AA" w:rsidRDefault="009F04A7" w:rsidP="00070B50">
            <w:pPr>
              <w:spacing w:after="240" w:line="240" w:lineRule="auto"/>
              <w:rPr>
                <w:rFonts w:ascii="Arial Narrow" w:hAnsi="Arial Narrow"/>
                <w:color w:val="000000" w:themeColor="text1"/>
                <w:sz w:val="24"/>
                <w:szCs w:val="24"/>
              </w:rPr>
            </w:pPr>
            <w:r w:rsidRPr="004570AA">
              <w:rPr>
                <w:rFonts w:ascii="Arial Narrow" w:hAnsi="Arial Narrow"/>
                <w:color w:val="000000" w:themeColor="text1"/>
                <w:sz w:val="24"/>
                <w:szCs w:val="24"/>
              </w:rPr>
              <w:t>Teacher 19</w:t>
            </w:r>
          </w:p>
        </w:tc>
        <w:tc>
          <w:tcPr>
            <w:tcW w:w="1276" w:type="dxa"/>
          </w:tcPr>
          <w:p w14:paraId="67D71F48" w14:textId="77777777" w:rsidR="009F04A7" w:rsidRPr="004570AA" w:rsidRDefault="009F04A7" w:rsidP="00070B50">
            <w:pPr>
              <w:spacing w:after="240" w:line="240" w:lineRule="auto"/>
              <w:cnfStyle w:val="000000000000" w:firstRow="0" w:lastRow="0" w:firstColumn="0" w:lastColumn="0" w:oddVBand="0" w:evenVBand="0" w:oddHBand="0" w:evenHBand="0" w:firstRowFirstColumn="0" w:firstRowLastColumn="0" w:lastRowFirstColumn="0" w:lastRowLastColumn="0"/>
              <w:rPr>
                <w:rFonts w:cs="Times New Roman"/>
                <w:color w:val="000000" w:themeColor="text1"/>
                <w:sz w:val="24"/>
              </w:rPr>
            </w:pPr>
            <w:r>
              <w:rPr>
                <w:rFonts w:cs="Times New Roman"/>
                <w:color w:val="000000" w:themeColor="text1"/>
                <w:sz w:val="24"/>
              </w:rPr>
              <w:t>Bemba</w:t>
            </w:r>
          </w:p>
        </w:tc>
        <w:tc>
          <w:tcPr>
            <w:tcW w:w="4820" w:type="dxa"/>
          </w:tcPr>
          <w:p w14:paraId="42D7FFB9" w14:textId="77777777" w:rsidR="009F04A7" w:rsidRPr="004570AA" w:rsidRDefault="009F04A7" w:rsidP="00070B50">
            <w:pPr>
              <w:spacing w:after="240" w:line="240" w:lineRule="auto"/>
              <w:cnfStyle w:val="000000000000" w:firstRow="0" w:lastRow="0" w:firstColumn="0" w:lastColumn="0" w:oddVBand="0" w:evenVBand="0" w:oddHBand="0" w:evenHBand="0" w:firstRowFirstColumn="0" w:firstRowLastColumn="0" w:lastRowFirstColumn="0" w:lastRowLastColumn="0"/>
              <w:rPr>
                <w:rFonts w:cs="Times New Roman"/>
                <w:color w:val="000000" w:themeColor="text1"/>
                <w:sz w:val="24"/>
              </w:rPr>
            </w:pPr>
            <w:r w:rsidRPr="000E4BD7">
              <w:rPr>
                <w:rFonts w:cs="Times New Roman"/>
                <w:color w:val="000000" w:themeColor="text1"/>
                <w:sz w:val="24"/>
              </w:rPr>
              <w:t>Tonga and Nyanja</w:t>
            </w:r>
          </w:p>
        </w:tc>
      </w:tr>
      <w:tr w:rsidR="009F04A7" w:rsidRPr="004570AA" w14:paraId="4F4ABC18" w14:textId="77777777" w:rsidTr="00070B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6" w:type="dxa"/>
          </w:tcPr>
          <w:p w14:paraId="30E8AE02" w14:textId="77777777" w:rsidR="009F04A7" w:rsidRPr="004570AA" w:rsidRDefault="009F04A7" w:rsidP="00070B50">
            <w:pPr>
              <w:spacing w:after="240" w:line="240" w:lineRule="auto"/>
              <w:rPr>
                <w:rFonts w:ascii="Arial Narrow" w:hAnsi="Arial Narrow"/>
                <w:color w:val="000000" w:themeColor="text1"/>
                <w:sz w:val="24"/>
                <w:szCs w:val="24"/>
              </w:rPr>
            </w:pPr>
            <w:r w:rsidRPr="004570AA">
              <w:rPr>
                <w:rFonts w:ascii="Arial Narrow" w:hAnsi="Arial Narrow"/>
                <w:color w:val="000000" w:themeColor="text1"/>
                <w:sz w:val="24"/>
                <w:szCs w:val="24"/>
              </w:rPr>
              <w:t>Teacher 20</w:t>
            </w:r>
          </w:p>
        </w:tc>
        <w:tc>
          <w:tcPr>
            <w:tcW w:w="1276" w:type="dxa"/>
          </w:tcPr>
          <w:p w14:paraId="69685991" w14:textId="77777777" w:rsidR="009F04A7" w:rsidRPr="004570AA" w:rsidRDefault="009F04A7" w:rsidP="00070B50">
            <w:pPr>
              <w:spacing w:after="240" w:line="240" w:lineRule="auto"/>
              <w:cnfStyle w:val="000000100000" w:firstRow="0" w:lastRow="0" w:firstColumn="0" w:lastColumn="0" w:oddVBand="0" w:evenVBand="0" w:oddHBand="1" w:evenHBand="0" w:firstRowFirstColumn="0" w:firstRowLastColumn="0" w:lastRowFirstColumn="0" w:lastRowLastColumn="0"/>
              <w:rPr>
                <w:rFonts w:cs="Times New Roman"/>
                <w:color w:val="000000" w:themeColor="text1"/>
                <w:sz w:val="24"/>
              </w:rPr>
            </w:pPr>
            <w:r>
              <w:rPr>
                <w:rFonts w:cs="Times New Roman"/>
                <w:color w:val="000000" w:themeColor="text1"/>
                <w:sz w:val="24"/>
              </w:rPr>
              <w:t>Tonga</w:t>
            </w:r>
          </w:p>
        </w:tc>
        <w:tc>
          <w:tcPr>
            <w:tcW w:w="4820" w:type="dxa"/>
          </w:tcPr>
          <w:p w14:paraId="6340FD85" w14:textId="77777777" w:rsidR="009F04A7" w:rsidRPr="004570AA" w:rsidRDefault="009F04A7" w:rsidP="00070B50">
            <w:pPr>
              <w:spacing w:after="240" w:line="240" w:lineRule="auto"/>
              <w:cnfStyle w:val="000000100000" w:firstRow="0" w:lastRow="0" w:firstColumn="0" w:lastColumn="0" w:oddVBand="0" w:evenVBand="0" w:oddHBand="1" w:evenHBand="0" w:firstRowFirstColumn="0" w:firstRowLastColumn="0" w:lastRowFirstColumn="0" w:lastRowLastColumn="0"/>
              <w:rPr>
                <w:rFonts w:cs="Times New Roman"/>
                <w:color w:val="000000" w:themeColor="text1"/>
                <w:sz w:val="24"/>
              </w:rPr>
            </w:pPr>
            <w:r w:rsidRPr="00253F44">
              <w:rPr>
                <w:rFonts w:cs="Times New Roman"/>
                <w:color w:val="000000" w:themeColor="text1"/>
                <w:sz w:val="24"/>
              </w:rPr>
              <w:t>Nyanja</w:t>
            </w:r>
          </w:p>
        </w:tc>
      </w:tr>
    </w:tbl>
    <w:p w14:paraId="011ECA53" w14:textId="77777777" w:rsidR="006B7B2F" w:rsidRDefault="006B7B2F" w:rsidP="007E5026">
      <w:pPr>
        <w:spacing w:after="240" w:line="360" w:lineRule="auto"/>
        <w:jc w:val="both"/>
        <w:rPr>
          <w:rFonts w:ascii="Times New Roman" w:hAnsi="Times New Roman" w:cs="Times New Roman"/>
          <w:sz w:val="24"/>
          <w:szCs w:val="24"/>
        </w:rPr>
      </w:pPr>
    </w:p>
    <w:p w14:paraId="15449152" w14:textId="77777777" w:rsidR="006B7B2F" w:rsidRDefault="006B7B2F">
      <w:pPr>
        <w:spacing w:after="0" w:line="360" w:lineRule="auto"/>
        <w:jc w:val="both"/>
        <w:rPr>
          <w:rFonts w:ascii="Times New Roman" w:hAnsi="Times New Roman" w:cs="Times New Roman"/>
          <w:b/>
          <w:sz w:val="32"/>
          <w:szCs w:val="28"/>
        </w:rPr>
      </w:pPr>
      <w:r>
        <w:rPr>
          <w:szCs w:val="28"/>
        </w:rPr>
        <w:br w:type="page"/>
      </w:r>
    </w:p>
    <w:p w14:paraId="0287AEFE" w14:textId="139CD295" w:rsidR="00A036F2" w:rsidRPr="00C877D3" w:rsidRDefault="00B25E97" w:rsidP="00D561CE">
      <w:pPr>
        <w:pStyle w:val="Heading2"/>
        <w:numPr>
          <w:ilvl w:val="1"/>
          <w:numId w:val="16"/>
        </w:numPr>
      </w:pPr>
      <w:bookmarkStart w:id="57" w:name="_Toc499552519"/>
      <w:r w:rsidRPr="00B567D8">
        <w:rPr>
          <w:szCs w:val="28"/>
        </w:rPr>
        <w:lastRenderedPageBreak/>
        <w:t>Language</w:t>
      </w:r>
      <w:r w:rsidR="00B733AC">
        <w:rPr>
          <w:szCs w:val="28"/>
        </w:rPr>
        <w:t xml:space="preserve"> </w:t>
      </w:r>
      <w:r w:rsidRPr="00C877D3">
        <w:t>r</w:t>
      </w:r>
      <w:r w:rsidR="00BC17D9" w:rsidRPr="00C877D3">
        <w:t>eciprocation</w:t>
      </w:r>
      <w:bookmarkEnd w:id="57"/>
    </w:p>
    <w:p w14:paraId="2A50E7BB" w14:textId="77777777" w:rsidR="00BC17D9" w:rsidRDefault="00587D77" w:rsidP="007E5026">
      <w:pPr>
        <w:spacing w:after="240" w:line="360" w:lineRule="auto"/>
        <w:jc w:val="both"/>
        <w:rPr>
          <w:rFonts w:ascii="Times New Roman" w:hAnsi="Times New Roman" w:cs="Times New Roman"/>
          <w:sz w:val="24"/>
        </w:rPr>
      </w:pPr>
      <w:r>
        <w:rPr>
          <w:rFonts w:ascii="Times New Roman" w:hAnsi="Times New Roman" w:cs="Times New Roman"/>
          <w:sz w:val="24"/>
        </w:rPr>
        <w:t xml:space="preserve">From the findings, it is clear that teachers and learners alike were involved in what this </w:t>
      </w:r>
      <w:r w:rsidR="00A036F2">
        <w:rPr>
          <w:rFonts w:ascii="Times New Roman" w:hAnsi="Times New Roman" w:cs="Times New Roman"/>
          <w:sz w:val="24"/>
        </w:rPr>
        <w:t>study</w:t>
      </w:r>
      <w:r>
        <w:rPr>
          <w:rFonts w:ascii="Times New Roman" w:hAnsi="Times New Roman" w:cs="Times New Roman"/>
          <w:sz w:val="24"/>
        </w:rPr>
        <w:t xml:space="preserve"> has termed language reciprocation. The concept of l</w:t>
      </w:r>
      <w:r w:rsidR="00BC17D9" w:rsidRPr="00807535">
        <w:rPr>
          <w:rFonts w:ascii="Times New Roman" w:hAnsi="Times New Roman" w:cs="Times New Roman"/>
          <w:sz w:val="24"/>
        </w:rPr>
        <w:t xml:space="preserve">anguage reciprocation </w:t>
      </w:r>
      <w:r>
        <w:rPr>
          <w:rFonts w:ascii="Times New Roman" w:hAnsi="Times New Roman" w:cs="Times New Roman"/>
          <w:sz w:val="24"/>
        </w:rPr>
        <w:t>as coined in</w:t>
      </w:r>
      <w:r w:rsidR="00BC17D9" w:rsidRPr="00807535">
        <w:rPr>
          <w:rFonts w:ascii="Times New Roman" w:hAnsi="Times New Roman" w:cs="Times New Roman"/>
          <w:sz w:val="24"/>
        </w:rPr>
        <w:t xml:space="preserve"> this study describe</w:t>
      </w:r>
      <w:r>
        <w:rPr>
          <w:rFonts w:ascii="Times New Roman" w:hAnsi="Times New Roman" w:cs="Times New Roman"/>
          <w:sz w:val="24"/>
        </w:rPr>
        <w:t>s</w:t>
      </w:r>
      <w:r w:rsidR="00BC17D9" w:rsidRPr="00807535">
        <w:rPr>
          <w:rFonts w:ascii="Times New Roman" w:hAnsi="Times New Roman" w:cs="Times New Roman"/>
          <w:sz w:val="24"/>
        </w:rPr>
        <w:t xml:space="preserve"> a practice where the listener responds in the same language the speaker uses. For instance, if the Pupil gives an answer in Nyanja then the teacher approves the answer in Nyanja, without necessarily sticking to the prescribed language of instruction. The term has been coined around the verb </w:t>
      </w:r>
      <w:r w:rsidR="00BC17D9" w:rsidRPr="00807535">
        <w:rPr>
          <w:rFonts w:ascii="Times New Roman" w:hAnsi="Times New Roman" w:cs="Times New Roman"/>
          <w:i/>
          <w:sz w:val="24"/>
        </w:rPr>
        <w:t>reciprocate</w:t>
      </w:r>
      <w:r w:rsidR="00BC17D9" w:rsidRPr="00807535">
        <w:rPr>
          <w:rFonts w:ascii="Times New Roman" w:hAnsi="Times New Roman" w:cs="Times New Roman"/>
          <w:sz w:val="24"/>
        </w:rPr>
        <w:t xml:space="preserve"> which means behaving or feeling towards somebody in the same way as they behave or feel towards you. The derivative of the word </w:t>
      </w:r>
      <w:r w:rsidR="00BC17D9" w:rsidRPr="00807535">
        <w:rPr>
          <w:rFonts w:ascii="Times New Roman" w:hAnsi="Times New Roman" w:cs="Times New Roman"/>
          <w:i/>
          <w:sz w:val="24"/>
        </w:rPr>
        <w:t>reciprocate</w:t>
      </w:r>
      <w:r w:rsidR="00BC17D9" w:rsidRPr="00807535">
        <w:rPr>
          <w:rFonts w:ascii="Times New Roman" w:hAnsi="Times New Roman" w:cs="Times New Roman"/>
          <w:sz w:val="24"/>
        </w:rPr>
        <w:t xml:space="preserve"> (verb) is </w:t>
      </w:r>
      <w:r w:rsidR="00BC17D9" w:rsidRPr="00807535">
        <w:rPr>
          <w:rFonts w:ascii="Times New Roman" w:hAnsi="Times New Roman" w:cs="Times New Roman"/>
          <w:i/>
          <w:sz w:val="24"/>
        </w:rPr>
        <w:t>reciprocation</w:t>
      </w:r>
      <w:r w:rsidR="00BC17D9" w:rsidRPr="00807535">
        <w:rPr>
          <w:rFonts w:ascii="Times New Roman" w:hAnsi="Times New Roman" w:cs="Times New Roman"/>
          <w:sz w:val="24"/>
        </w:rPr>
        <w:t xml:space="preserve"> (noun) which describes the practice or behaviour of behaving or feeling towards somebody in the same way as they behave or feel towards you. In this case the term refers to the practice of one responding in the same language as somebody has spoken to one. </w:t>
      </w:r>
      <w:r w:rsidR="00E779FA">
        <w:rPr>
          <w:rFonts w:ascii="Times New Roman" w:hAnsi="Times New Roman" w:cs="Times New Roman"/>
          <w:sz w:val="24"/>
        </w:rPr>
        <w:t>The findings show several functions for which language reciprocation was deployed in classroom situations.</w:t>
      </w:r>
    </w:p>
    <w:p w14:paraId="7CD6BB86" w14:textId="6E74E4D6" w:rsidR="008179C4" w:rsidRPr="00CE4C35" w:rsidRDefault="008179C4" w:rsidP="00DC03EB">
      <w:pPr>
        <w:pStyle w:val="Heading3"/>
        <w:numPr>
          <w:ilvl w:val="2"/>
          <w:numId w:val="16"/>
        </w:numPr>
      </w:pPr>
      <w:r w:rsidRPr="00CE4C35">
        <w:t>Functions of language reciprocation</w:t>
      </w:r>
      <w:r w:rsidR="00587D77" w:rsidRPr="00CE4C35">
        <w:t xml:space="preserve"> as used in class</w:t>
      </w:r>
    </w:p>
    <w:p w14:paraId="54E500EC" w14:textId="77777777" w:rsidR="00BC17D9" w:rsidRPr="007029F5" w:rsidRDefault="00A9608B" w:rsidP="00DC03EB">
      <w:pPr>
        <w:pStyle w:val="Heading4"/>
        <w:numPr>
          <w:ilvl w:val="3"/>
          <w:numId w:val="16"/>
        </w:numPr>
        <w:ind w:left="851" w:hanging="851"/>
      </w:pPr>
      <w:r>
        <w:t>Class responding to the t</w:t>
      </w:r>
      <w:r w:rsidR="00BC17D9" w:rsidRPr="007029F5">
        <w:t>eacher</w:t>
      </w:r>
      <w:r>
        <w:t xml:space="preserve"> to indicate u</w:t>
      </w:r>
      <w:r w:rsidR="00BB33E5" w:rsidRPr="007029F5">
        <w:t>nderstanding</w:t>
      </w:r>
    </w:p>
    <w:p w14:paraId="70613BEB" w14:textId="77777777" w:rsidR="002210B3" w:rsidRPr="00807535" w:rsidRDefault="00BC17D9" w:rsidP="007E5026">
      <w:pPr>
        <w:spacing w:after="240" w:line="360" w:lineRule="auto"/>
        <w:jc w:val="both"/>
        <w:rPr>
          <w:rFonts w:ascii="Times New Roman" w:hAnsi="Times New Roman" w:cs="Times New Roman"/>
          <w:sz w:val="24"/>
        </w:rPr>
      </w:pPr>
      <w:r w:rsidRPr="00807535">
        <w:rPr>
          <w:rFonts w:ascii="Times New Roman" w:hAnsi="Times New Roman" w:cs="Times New Roman"/>
          <w:sz w:val="24"/>
        </w:rPr>
        <w:t xml:space="preserve">It was established that </w:t>
      </w:r>
      <w:r w:rsidR="00587D77">
        <w:rPr>
          <w:rFonts w:ascii="Times New Roman" w:hAnsi="Times New Roman" w:cs="Times New Roman"/>
          <w:sz w:val="24"/>
        </w:rPr>
        <w:t>a</w:t>
      </w:r>
      <w:r w:rsidRPr="00807535">
        <w:rPr>
          <w:rFonts w:ascii="Times New Roman" w:hAnsi="Times New Roman" w:cs="Times New Roman"/>
          <w:sz w:val="24"/>
        </w:rPr>
        <w:t xml:space="preserve"> class </w:t>
      </w:r>
      <w:r w:rsidR="00587D77">
        <w:rPr>
          <w:rFonts w:ascii="Times New Roman" w:hAnsi="Times New Roman" w:cs="Times New Roman"/>
          <w:sz w:val="24"/>
        </w:rPr>
        <w:t xml:space="preserve">would </w:t>
      </w:r>
      <w:r w:rsidRPr="00807535">
        <w:rPr>
          <w:rFonts w:ascii="Times New Roman" w:hAnsi="Times New Roman" w:cs="Times New Roman"/>
          <w:sz w:val="24"/>
        </w:rPr>
        <w:t>usually respond in the language they were spoken to or asked by the teacher</w:t>
      </w:r>
      <w:r w:rsidR="00BB33E5">
        <w:rPr>
          <w:rFonts w:ascii="Times New Roman" w:hAnsi="Times New Roman" w:cs="Times New Roman"/>
          <w:sz w:val="24"/>
        </w:rPr>
        <w:t xml:space="preserve"> to indicate that they understood what the teacher said and that they were following</w:t>
      </w:r>
      <w:r w:rsidR="00587D77">
        <w:rPr>
          <w:rFonts w:ascii="Times New Roman" w:hAnsi="Times New Roman" w:cs="Times New Roman"/>
          <w:sz w:val="24"/>
        </w:rPr>
        <w:t xml:space="preserve"> as illustrated below</w:t>
      </w:r>
      <w:r w:rsidR="004E3F8A">
        <w:rPr>
          <w:rFonts w:ascii="Times New Roman" w:hAnsi="Times New Roman" w:cs="Times New Roman"/>
          <w:sz w:val="24"/>
        </w:rPr>
        <w:t>:</w:t>
      </w:r>
    </w:p>
    <w:p w14:paraId="5D448C92" w14:textId="77777777" w:rsidR="00BC17D9" w:rsidRPr="00625ABF" w:rsidRDefault="00BC17D9" w:rsidP="0077128D">
      <w:pPr>
        <w:spacing w:after="240" w:line="240" w:lineRule="auto"/>
        <w:jc w:val="both"/>
        <w:rPr>
          <w:rFonts w:cstheme="minorHAnsi"/>
          <w:b/>
          <w:sz w:val="24"/>
        </w:rPr>
      </w:pPr>
      <w:r w:rsidRPr="00625ABF">
        <w:rPr>
          <w:rFonts w:cstheme="minorHAnsi"/>
          <w:b/>
          <w:sz w:val="24"/>
        </w:rPr>
        <w:t xml:space="preserve">Excerpt </w:t>
      </w:r>
      <w:r w:rsidR="001A097D">
        <w:rPr>
          <w:rFonts w:cstheme="minorHAnsi"/>
          <w:b/>
          <w:sz w:val="24"/>
        </w:rPr>
        <w:t>33</w:t>
      </w:r>
      <w:r w:rsidRPr="00625ABF">
        <w:rPr>
          <w:rFonts w:cstheme="minorHAnsi"/>
          <w:b/>
          <w:sz w:val="24"/>
        </w:rPr>
        <w:t xml:space="preserve"> (from Lesson Verbatim 7)</w:t>
      </w:r>
      <w:r w:rsidR="00625ABF" w:rsidRPr="00625ABF">
        <w:rPr>
          <w:rFonts w:cstheme="minorHAnsi"/>
          <w:b/>
          <w:sz w:val="24"/>
        </w:rPr>
        <w:t>:</w:t>
      </w:r>
    </w:p>
    <w:p w14:paraId="29D1B3F4" w14:textId="77777777" w:rsidR="00A2544F" w:rsidRPr="00A2544F" w:rsidRDefault="00A2544F" w:rsidP="0077128D">
      <w:pPr>
        <w:spacing w:after="0" w:line="240" w:lineRule="auto"/>
        <w:ind w:left="1418" w:hanging="1134"/>
        <w:jc w:val="both"/>
        <w:rPr>
          <w:sz w:val="24"/>
        </w:rPr>
      </w:pPr>
      <w:r w:rsidRPr="00A2544F">
        <w:rPr>
          <w:sz w:val="24"/>
        </w:rPr>
        <w:t xml:space="preserve">Teacher 7: (in Tonga) </w:t>
      </w:r>
      <w:r w:rsidRPr="00A2544F">
        <w:rPr>
          <w:i/>
          <w:sz w:val="24"/>
        </w:rPr>
        <w:t>Kwiina kulemba buyo ma questions katulemba ama answers. Mwamvwa?</w:t>
      </w:r>
      <w:r w:rsidRPr="00A2544F">
        <w:rPr>
          <w:sz w:val="24"/>
        </w:rPr>
        <w:t xml:space="preserve"> ‘Don’t just copy questions, we should write answers as well. Have you understood?’</w:t>
      </w:r>
    </w:p>
    <w:p w14:paraId="6CF1553B" w14:textId="77777777" w:rsidR="00A2544F" w:rsidRPr="00A2544F" w:rsidRDefault="00A2544F" w:rsidP="0077128D">
      <w:pPr>
        <w:spacing w:after="0" w:line="240" w:lineRule="auto"/>
        <w:ind w:left="284"/>
        <w:jc w:val="both"/>
        <w:rPr>
          <w:sz w:val="24"/>
        </w:rPr>
      </w:pPr>
      <w:r w:rsidRPr="00A2544F">
        <w:rPr>
          <w:sz w:val="24"/>
        </w:rPr>
        <w:t xml:space="preserve">Class: </w:t>
      </w:r>
      <w:r w:rsidRPr="00A2544F">
        <w:rPr>
          <w:i/>
          <w:sz w:val="24"/>
        </w:rPr>
        <w:t>Iiyi</w:t>
      </w:r>
      <w:r w:rsidRPr="00A2544F">
        <w:rPr>
          <w:sz w:val="24"/>
        </w:rPr>
        <w:t xml:space="preserve"> ‘yes’.</w:t>
      </w:r>
    </w:p>
    <w:p w14:paraId="015F9E1E" w14:textId="77777777" w:rsidR="00A2544F" w:rsidRPr="00A2544F" w:rsidRDefault="00A2544F" w:rsidP="0077128D">
      <w:pPr>
        <w:spacing w:after="0" w:line="240" w:lineRule="auto"/>
        <w:ind w:left="284"/>
        <w:jc w:val="both"/>
        <w:rPr>
          <w:sz w:val="24"/>
        </w:rPr>
      </w:pPr>
      <w:r w:rsidRPr="00A2544F">
        <w:rPr>
          <w:sz w:val="24"/>
        </w:rPr>
        <w:t xml:space="preserve">Teacher 7: What should you do?  </w:t>
      </w:r>
    </w:p>
    <w:p w14:paraId="4C4184BE" w14:textId="77777777" w:rsidR="00BC17D9" w:rsidRPr="00807535" w:rsidRDefault="00A2544F" w:rsidP="0077128D">
      <w:pPr>
        <w:spacing w:after="240" w:line="240" w:lineRule="auto"/>
        <w:ind w:left="284"/>
        <w:jc w:val="both"/>
        <w:rPr>
          <w:rFonts w:ascii="Times New Roman" w:hAnsi="Times New Roman" w:cs="Times New Roman"/>
          <w:sz w:val="24"/>
        </w:rPr>
      </w:pPr>
      <w:r w:rsidRPr="00A2544F">
        <w:rPr>
          <w:sz w:val="24"/>
        </w:rPr>
        <w:t>Class: We should write answers</w:t>
      </w:r>
    </w:p>
    <w:p w14:paraId="088E4E6F" w14:textId="77777777" w:rsidR="00BC17D9" w:rsidRPr="00625ABF" w:rsidRDefault="00BC17D9" w:rsidP="0077128D">
      <w:pPr>
        <w:spacing w:after="240" w:line="240" w:lineRule="auto"/>
        <w:jc w:val="both"/>
        <w:rPr>
          <w:rFonts w:cstheme="minorHAnsi"/>
          <w:b/>
          <w:sz w:val="24"/>
        </w:rPr>
      </w:pPr>
      <w:r w:rsidRPr="00625ABF">
        <w:rPr>
          <w:rFonts w:cstheme="minorHAnsi"/>
          <w:b/>
          <w:sz w:val="24"/>
        </w:rPr>
        <w:t xml:space="preserve">Excerpt </w:t>
      </w:r>
      <w:r w:rsidR="001A097D">
        <w:rPr>
          <w:rFonts w:cstheme="minorHAnsi"/>
          <w:b/>
          <w:sz w:val="24"/>
        </w:rPr>
        <w:t>34</w:t>
      </w:r>
      <w:r w:rsidRPr="00625ABF">
        <w:rPr>
          <w:rFonts w:cstheme="minorHAnsi"/>
          <w:b/>
          <w:sz w:val="24"/>
        </w:rPr>
        <w:t xml:space="preserve"> (from Lesson Verbatim 17)</w:t>
      </w:r>
      <w:r w:rsidR="00625ABF" w:rsidRPr="00625ABF">
        <w:rPr>
          <w:rFonts w:cstheme="minorHAnsi"/>
          <w:b/>
          <w:sz w:val="24"/>
        </w:rPr>
        <w:t>:</w:t>
      </w:r>
    </w:p>
    <w:p w14:paraId="5663BC5C" w14:textId="77777777" w:rsidR="00A2544F" w:rsidRPr="00A2544F" w:rsidRDefault="00A2544F" w:rsidP="0077128D">
      <w:pPr>
        <w:spacing w:after="0" w:line="240" w:lineRule="auto"/>
        <w:ind w:left="851"/>
        <w:jc w:val="both"/>
        <w:rPr>
          <w:sz w:val="24"/>
        </w:rPr>
      </w:pPr>
      <w:r w:rsidRPr="00A2544F">
        <w:rPr>
          <w:sz w:val="24"/>
        </w:rPr>
        <w:t>(The Teacher reads the sentence again)</w:t>
      </w:r>
    </w:p>
    <w:p w14:paraId="4B3DEC90" w14:textId="77777777" w:rsidR="00A2544F" w:rsidRPr="00A2544F" w:rsidRDefault="00A2544F" w:rsidP="0077128D">
      <w:pPr>
        <w:spacing w:after="0" w:line="240" w:lineRule="auto"/>
        <w:ind w:left="1560" w:hanging="1276"/>
        <w:jc w:val="both"/>
        <w:rPr>
          <w:sz w:val="24"/>
        </w:rPr>
      </w:pPr>
      <w:r w:rsidRPr="00A2544F">
        <w:rPr>
          <w:sz w:val="24"/>
        </w:rPr>
        <w:t xml:space="preserve">Teacher 17: </w:t>
      </w:r>
      <w:r w:rsidRPr="00A2544F">
        <w:rPr>
          <w:i/>
          <w:sz w:val="24"/>
        </w:rPr>
        <w:t>‘Bumwi buzuba munene umwi wakali kuvwima….’</w:t>
      </w:r>
      <w:r w:rsidRPr="00A2544F">
        <w:rPr>
          <w:sz w:val="24"/>
        </w:rPr>
        <w:t xml:space="preserve"> ‘One day one man was hunting …’ (in Nyanja) </w:t>
      </w:r>
      <w:r w:rsidRPr="00A2544F">
        <w:rPr>
          <w:i/>
          <w:sz w:val="24"/>
        </w:rPr>
        <w:t>ati, day inangu, uyu muntu anali kucita cani?</w:t>
      </w:r>
      <w:r w:rsidRPr="00A2544F">
        <w:rPr>
          <w:sz w:val="24"/>
        </w:rPr>
        <w:t xml:space="preserve"> ‘that is to say, one day, what was that person doing’?</w:t>
      </w:r>
    </w:p>
    <w:p w14:paraId="21A933AB" w14:textId="77777777" w:rsidR="00BC17D9" w:rsidRDefault="00A2544F" w:rsidP="00CE7FBA">
      <w:pPr>
        <w:spacing w:line="360" w:lineRule="auto"/>
        <w:ind w:left="284"/>
        <w:jc w:val="both"/>
        <w:rPr>
          <w:sz w:val="24"/>
        </w:rPr>
      </w:pPr>
      <w:r w:rsidRPr="00A2544F">
        <w:rPr>
          <w:sz w:val="24"/>
        </w:rPr>
        <w:t xml:space="preserve">Class: (in Nyanja) </w:t>
      </w:r>
      <w:r w:rsidRPr="00A2544F">
        <w:rPr>
          <w:i/>
          <w:sz w:val="24"/>
        </w:rPr>
        <w:t>Kupaya tunyama</w:t>
      </w:r>
      <w:r w:rsidRPr="00A2544F">
        <w:rPr>
          <w:sz w:val="24"/>
        </w:rPr>
        <w:t xml:space="preserve"> ‘killing animals’.</w:t>
      </w:r>
    </w:p>
    <w:p w14:paraId="732FFB6A" w14:textId="77777777" w:rsidR="00BC17D9" w:rsidRDefault="00BC17D9" w:rsidP="00CE7FBA">
      <w:pPr>
        <w:spacing w:before="240" w:after="240" w:line="360" w:lineRule="auto"/>
        <w:jc w:val="both"/>
        <w:rPr>
          <w:rFonts w:ascii="Times New Roman" w:hAnsi="Times New Roman" w:cs="Times New Roman"/>
          <w:sz w:val="24"/>
        </w:rPr>
      </w:pPr>
      <w:r w:rsidRPr="00807535">
        <w:rPr>
          <w:rFonts w:ascii="Times New Roman" w:hAnsi="Times New Roman" w:cs="Times New Roman"/>
          <w:sz w:val="24"/>
        </w:rPr>
        <w:t xml:space="preserve">Teacher 7 </w:t>
      </w:r>
      <w:r>
        <w:rPr>
          <w:rFonts w:ascii="Times New Roman" w:hAnsi="Times New Roman" w:cs="Times New Roman"/>
          <w:sz w:val="24"/>
        </w:rPr>
        <w:t xml:space="preserve">in Excerpt </w:t>
      </w:r>
      <w:r w:rsidR="001E70B5">
        <w:rPr>
          <w:rFonts w:ascii="Times New Roman" w:hAnsi="Times New Roman" w:cs="Times New Roman"/>
          <w:sz w:val="24"/>
        </w:rPr>
        <w:t>33</w:t>
      </w:r>
      <w:r w:rsidRPr="00807535">
        <w:rPr>
          <w:rFonts w:ascii="Times New Roman" w:hAnsi="Times New Roman" w:cs="Times New Roman"/>
          <w:sz w:val="24"/>
        </w:rPr>
        <w:t xml:space="preserve">began by giving instructions in Tonga and the class responded </w:t>
      </w:r>
      <w:r w:rsidRPr="00807535">
        <w:rPr>
          <w:rFonts w:ascii="Times New Roman" w:hAnsi="Times New Roman" w:cs="Times New Roman"/>
          <w:i/>
          <w:sz w:val="24"/>
        </w:rPr>
        <w:t>iiyi</w:t>
      </w:r>
      <w:r w:rsidR="00177658">
        <w:rPr>
          <w:rFonts w:ascii="Times New Roman" w:hAnsi="Times New Roman" w:cs="Times New Roman"/>
          <w:i/>
          <w:sz w:val="24"/>
        </w:rPr>
        <w:t xml:space="preserve"> </w:t>
      </w:r>
      <w:r w:rsidR="009C7C9C">
        <w:rPr>
          <w:rFonts w:ascii="Times New Roman" w:hAnsi="Times New Roman" w:cs="Times New Roman"/>
          <w:sz w:val="24"/>
        </w:rPr>
        <w:t>‘</w:t>
      </w:r>
      <w:r w:rsidRPr="00807535">
        <w:rPr>
          <w:rFonts w:ascii="Times New Roman" w:hAnsi="Times New Roman" w:cs="Times New Roman"/>
          <w:sz w:val="24"/>
        </w:rPr>
        <w:t>yes</w:t>
      </w:r>
      <w:r w:rsidR="009C7C9C">
        <w:rPr>
          <w:rFonts w:ascii="Times New Roman" w:hAnsi="Times New Roman" w:cs="Times New Roman"/>
          <w:sz w:val="24"/>
        </w:rPr>
        <w:t xml:space="preserve">’ </w:t>
      </w:r>
      <w:r w:rsidRPr="00807535">
        <w:rPr>
          <w:rFonts w:ascii="Times New Roman" w:hAnsi="Times New Roman" w:cs="Times New Roman"/>
          <w:sz w:val="24"/>
        </w:rPr>
        <w:t>showing that they understood. The</w:t>
      </w:r>
      <w:r>
        <w:rPr>
          <w:rFonts w:ascii="Times New Roman" w:hAnsi="Times New Roman" w:cs="Times New Roman"/>
          <w:sz w:val="24"/>
        </w:rPr>
        <w:t>n the</w:t>
      </w:r>
      <w:r w:rsidRPr="00807535">
        <w:rPr>
          <w:rFonts w:ascii="Times New Roman" w:hAnsi="Times New Roman" w:cs="Times New Roman"/>
          <w:sz w:val="24"/>
        </w:rPr>
        <w:t xml:space="preserve"> teacher again asked the class to say what they should do </w:t>
      </w:r>
      <w:r w:rsidRPr="00807535">
        <w:rPr>
          <w:rFonts w:ascii="Times New Roman" w:hAnsi="Times New Roman" w:cs="Times New Roman"/>
          <w:sz w:val="24"/>
        </w:rPr>
        <w:lastRenderedPageBreak/>
        <w:t>using English and the class reciprocated by responding in English. Here the class employed language reciprocation to indicate to the teacher that they understood the instructions.</w:t>
      </w:r>
      <w:r w:rsidR="00CD29E4">
        <w:rPr>
          <w:rFonts w:ascii="Times New Roman" w:hAnsi="Times New Roman" w:cs="Times New Roman"/>
          <w:sz w:val="24"/>
        </w:rPr>
        <w:t xml:space="preserve"> </w:t>
      </w:r>
      <w:r>
        <w:rPr>
          <w:rFonts w:ascii="Times New Roman" w:hAnsi="Times New Roman" w:cs="Times New Roman"/>
          <w:sz w:val="24"/>
        </w:rPr>
        <w:t xml:space="preserve">Similarly, </w:t>
      </w:r>
      <w:r w:rsidRPr="00807535">
        <w:rPr>
          <w:rFonts w:ascii="Times New Roman" w:hAnsi="Times New Roman" w:cs="Times New Roman"/>
          <w:sz w:val="24"/>
        </w:rPr>
        <w:t>during a Grade 5 Tonga lesson</w:t>
      </w:r>
      <w:r w:rsidR="00A75FCC">
        <w:rPr>
          <w:rFonts w:ascii="Times New Roman" w:hAnsi="Times New Roman" w:cs="Times New Roman"/>
          <w:sz w:val="24"/>
        </w:rPr>
        <w:t>,</w:t>
      </w:r>
      <w:r w:rsidR="00CD29E4">
        <w:rPr>
          <w:rFonts w:ascii="Times New Roman" w:hAnsi="Times New Roman" w:cs="Times New Roman"/>
          <w:sz w:val="24"/>
        </w:rPr>
        <w:t xml:space="preserve"> </w:t>
      </w:r>
      <w:r w:rsidR="00A75FCC">
        <w:rPr>
          <w:rFonts w:ascii="Times New Roman" w:hAnsi="Times New Roman" w:cs="Times New Roman"/>
          <w:sz w:val="24"/>
        </w:rPr>
        <w:t xml:space="preserve">as </w:t>
      </w:r>
      <w:r w:rsidR="003B26FE">
        <w:rPr>
          <w:rFonts w:ascii="Times New Roman" w:hAnsi="Times New Roman" w:cs="Times New Roman"/>
          <w:sz w:val="24"/>
        </w:rPr>
        <w:t xml:space="preserve">illustrated </w:t>
      </w:r>
      <w:r w:rsidRPr="00807535">
        <w:rPr>
          <w:rFonts w:ascii="Times New Roman" w:hAnsi="Times New Roman" w:cs="Times New Roman"/>
          <w:sz w:val="24"/>
        </w:rPr>
        <w:t>i</w:t>
      </w:r>
      <w:r w:rsidR="003B26FE">
        <w:rPr>
          <w:rFonts w:ascii="Times New Roman" w:hAnsi="Times New Roman" w:cs="Times New Roman"/>
          <w:sz w:val="24"/>
        </w:rPr>
        <w:t xml:space="preserve">n </w:t>
      </w:r>
      <w:r w:rsidRPr="00807535">
        <w:rPr>
          <w:rFonts w:ascii="Times New Roman" w:hAnsi="Times New Roman" w:cs="Times New Roman"/>
          <w:sz w:val="24"/>
        </w:rPr>
        <w:t xml:space="preserve">Excerpt </w:t>
      </w:r>
      <w:r w:rsidR="0016186C">
        <w:rPr>
          <w:rFonts w:ascii="Times New Roman" w:hAnsi="Times New Roman" w:cs="Times New Roman"/>
          <w:sz w:val="24"/>
        </w:rPr>
        <w:t>34</w:t>
      </w:r>
      <w:r w:rsidRPr="00807535">
        <w:rPr>
          <w:rFonts w:ascii="Times New Roman" w:hAnsi="Times New Roman" w:cs="Times New Roman"/>
          <w:sz w:val="24"/>
        </w:rPr>
        <w:t>, the teacher read part of the passage in Tonga, repeat</w:t>
      </w:r>
      <w:r w:rsidR="003B26FE">
        <w:rPr>
          <w:rFonts w:ascii="Times New Roman" w:hAnsi="Times New Roman" w:cs="Times New Roman"/>
          <w:sz w:val="24"/>
        </w:rPr>
        <w:t>ed</w:t>
      </w:r>
      <w:r w:rsidRPr="00807535">
        <w:rPr>
          <w:rFonts w:ascii="Times New Roman" w:hAnsi="Times New Roman" w:cs="Times New Roman"/>
          <w:sz w:val="24"/>
        </w:rPr>
        <w:t xml:space="preserve"> some part by translating </w:t>
      </w:r>
      <w:r w:rsidR="003B26FE">
        <w:rPr>
          <w:rFonts w:ascii="Times New Roman" w:hAnsi="Times New Roman" w:cs="Times New Roman"/>
          <w:sz w:val="24"/>
        </w:rPr>
        <w:t xml:space="preserve">it </w:t>
      </w:r>
      <w:r w:rsidRPr="00807535">
        <w:rPr>
          <w:rFonts w:ascii="Times New Roman" w:hAnsi="Times New Roman" w:cs="Times New Roman"/>
          <w:sz w:val="24"/>
        </w:rPr>
        <w:t>in</w:t>
      </w:r>
      <w:r w:rsidR="003B26FE">
        <w:rPr>
          <w:rFonts w:ascii="Times New Roman" w:hAnsi="Times New Roman" w:cs="Times New Roman"/>
          <w:sz w:val="24"/>
        </w:rPr>
        <w:t>to</w:t>
      </w:r>
      <w:r w:rsidRPr="00807535">
        <w:rPr>
          <w:rFonts w:ascii="Times New Roman" w:hAnsi="Times New Roman" w:cs="Times New Roman"/>
          <w:sz w:val="24"/>
        </w:rPr>
        <w:t xml:space="preserve"> Nyanja and then the class reciprocate</w:t>
      </w:r>
      <w:r w:rsidR="003B26FE">
        <w:rPr>
          <w:rFonts w:ascii="Times New Roman" w:hAnsi="Times New Roman" w:cs="Times New Roman"/>
          <w:sz w:val="24"/>
        </w:rPr>
        <w:t>d</w:t>
      </w:r>
      <w:r w:rsidRPr="00807535">
        <w:rPr>
          <w:rFonts w:ascii="Times New Roman" w:hAnsi="Times New Roman" w:cs="Times New Roman"/>
          <w:sz w:val="24"/>
        </w:rPr>
        <w:t xml:space="preserve"> the lang</w:t>
      </w:r>
      <w:r>
        <w:rPr>
          <w:rFonts w:ascii="Times New Roman" w:hAnsi="Times New Roman" w:cs="Times New Roman"/>
          <w:sz w:val="24"/>
        </w:rPr>
        <w:t>uage as they respond</w:t>
      </w:r>
      <w:r w:rsidR="003B26FE">
        <w:rPr>
          <w:rFonts w:ascii="Times New Roman" w:hAnsi="Times New Roman" w:cs="Times New Roman"/>
          <w:sz w:val="24"/>
        </w:rPr>
        <w:t>ed</w:t>
      </w:r>
      <w:r>
        <w:rPr>
          <w:rFonts w:ascii="Times New Roman" w:hAnsi="Times New Roman" w:cs="Times New Roman"/>
          <w:sz w:val="24"/>
        </w:rPr>
        <w:t xml:space="preserve"> in Nyanja saying </w:t>
      </w:r>
      <w:r w:rsidRPr="00AE0F2D">
        <w:rPr>
          <w:rFonts w:ascii="Times New Roman" w:hAnsi="Times New Roman" w:cs="Times New Roman"/>
          <w:i/>
          <w:sz w:val="24"/>
        </w:rPr>
        <w:t>kupaya</w:t>
      </w:r>
      <w:r w:rsidR="00716E0F">
        <w:rPr>
          <w:rFonts w:ascii="Times New Roman" w:hAnsi="Times New Roman" w:cs="Times New Roman"/>
          <w:i/>
          <w:sz w:val="24"/>
        </w:rPr>
        <w:t xml:space="preserve"> </w:t>
      </w:r>
      <w:r w:rsidRPr="00AE0F2D">
        <w:rPr>
          <w:rFonts w:ascii="Times New Roman" w:hAnsi="Times New Roman" w:cs="Times New Roman"/>
          <w:i/>
          <w:sz w:val="24"/>
        </w:rPr>
        <w:t>tunyama</w:t>
      </w:r>
      <w:r w:rsidR="00177658">
        <w:rPr>
          <w:rFonts w:ascii="Times New Roman" w:hAnsi="Times New Roman" w:cs="Times New Roman"/>
          <w:i/>
          <w:sz w:val="24"/>
        </w:rPr>
        <w:t xml:space="preserve"> </w:t>
      </w:r>
      <w:r w:rsidR="003B26FE">
        <w:rPr>
          <w:rFonts w:ascii="Times New Roman" w:hAnsi="Times New Roman" w:cs="Times New Roman"/>
          <w:sz w:val="24"/>
        </w:rPr>
        <w:t>‘</w:t>
      </w:r>
      <w:r>
        <w:rPr>
          <w:rFonts w:ascii="Times New Roman" w:hAnsi="Times New Roman" w:cs="Times New Roman"/>
          <w:sz w:val="24"/>
        </w:rPr>
        <w:t>killing animals</w:t>
      </w:r>
      <w:r w:rsidR="003B26FE">
        <w:rPr>
          <w:rFonts w:ascii="Times New Roman" w:hAnsi="Times New Roman" w:cs="Times New Roman"/>
          <w:sz w:val="24"/>
        </w:rPr>
        <w:t>’</w:t>
      </w:r>
      <w:r>
        <w:rPr>
          <w:rFonts w:ascii="Times New Roman" w:hAnsi="Times New Roman" w:cs="Times New Roman"/>
          <w:sz w:val="24"/>
        </w:rPr>
        <w:t xml:space="preserve">. </w:t>
      </w:r>
      <w:r w:rsidR="00C14CB6" w:rsidRPr="00807535">
        <w:rPr>
          <w:rFonts w:ascii="Times New Roman" w:hAnsi="Times New Roman" w:cs="Times New Roman"/>
          <w:sz w:val="24"/>
        </w:rPr>
        <w:t>Again,</w:t>
      </w:r>
      <w:r w:rsidRPr="00807535">
        <w:rPr>
          <w:rFonts w:ascii="Times New Roman" w:hAnsi="Times New Roman" w:cs="Times New Roman"/>
          <w:sz w:val="24"/>
        </w:rPr>
        <w:t xml:space="preserve"> language reciprocation </w:t>
      </w:r>
      <w:r>
        <w:rPr>
          <w:rFonts w:ascii="Times New Roman" w:hAnsi="Times New Roman" w:cs="Times New Roman"/>
          <w:sz w:val="24"/>
        </w:rPr>
        <w:t xml:space="preserve">was </w:t>
      </w:r>
      <w:r w:rsidRPr="00807535">
        <w:rPr>
          <w:rFonts w:ascii="Times New Roman" w:hAnsi="Times New Roman" w:cs="Times New Roman"/>
          <w:sz w:val="24"/>
        </w:rPr>
        <w:t xml:space="preserve">used </w:t>
      </w:r>
      <w:r>
        <w:rPr>
          <w:rFonts w:ascii="Times New Roman" w:hAnsi="Times New Roman" w:cs="Times New Roman"/>
          <w:sz w:val="24"/>
        </w:rPr>
        <w:t>by the class</w:t>
      </w:r>
      <w:r w:rsidR="00177658">
        <w:rPr>
          <w:rFonts w:ascii="Times New Roman" w:hAnsi="Times New Roman" w:cs="Times New Roman"/>
          <w:sz w:val="24"/>
        </w:rPr>
        <w:t xml:space="preserve"> </w:t>
      </w:r>
      <w:r w:rsidRPr="00807535">
        <w:rPr>
          <w:rFonts w:ascii="Times New Roman" w:hAnsi="Times New Roman" w:cs="Times New Roman"/>
          <w:sz w:val="24"/>
        </w:rPr>
        <w:t>to</w:t>
      </w:r>
      <w:r w:rsidR="009566A7">
        <w:rPr>
          <w:rFonts w:ascii="Times New Roman" w:hAnsi="Times New Roman" w:cs="Times New Roman"/>
          <w:sz w:val="24"/>
        </w:rPr>
        <w:t xml:space="preserve"> indicate that they had understood and were follow</w:t>
      </w:r>
      <w:r w:rsidR="00984FEF">
        <w:rPr>
          <w:rFonts w:ascii="Times New Roman" w:hAnsi="Times New Roman" w:cs="Times New Roman"/>
          <w:sz w:val="24"/>
        </w:rPr>
        <w:t xml:space="preserve">ing </w:t>
      </w:r>
      <w:r w:rsidR="009566A7">
        <w:rPr>
          <w:rFonts w:ascii="Times New Roman" w:hAnsi="Times New Roman" w:cs="Times New Roman"/>
          <w:sz w:val="24"/>
        </w:rPr>
        <w:t>by</w:t>
      </w:r>
      <w:r w:rsidR="00177658">
        <w:rPr>
          <w:rFonts w:ascii="Times New Roman" w:hAnsi="Times New Roman" w:cs="Times New Roman"/>
          <w:sz w:val="24"/>
        </w:rPr>
        <w:t xml:space="preserve"> </w:t>
      </w:r>
      <w:r w:rsidR="00266F5C" w:rsidRPr="00807535">
        <w:rPr>
          <w:rFonts w:ascii="Times New Roman" w:hAnsi="Times New Roman" w:cs="Times New Roman"/>
          <w:sz w:val="24"/>
        </w:rPr>
        <w:t>explain</w:t>
      </w:r>
      <w:r w:rsidR="00266F5C">
        <w:rPr>
          <w:rFonts w:ascii="Times New Roman" w:hAnsi="Times New Roman" w:cs="Times New Roman"/>
          <w:sz w:val="24"/>
        </w:rPr>
        <w:t>ing what</w:t>
      </w:r>
      <w:r>
        <w:rPr>
          <w:rFonts w:ascii="Times New Roman" w:hAnsi="Times New Roman" w:cs="Times New Roman"/>
          <w:sz w:val="24"/>
        </w:rPr>
        <w:t xml:space="preserve"> the teacher had asked in Nyanja.</w:t>
      </w:r>
    </w:p>
    <w:p w14:paraId="12CCF89D" w14:textId="77777777" w:rsidR="00282F43" w:rsidRDefault="00BC17D9" w:rsidP="007E5026">
      <w:pPr>
        <w:spacing w:after="240" w:line="360" w:lineRule="auto"/>
        <w:jc w:val="both"/>
        <w:rPr>
          <w:rFonts w:ascii="Times New Roman" w:hAnsi="Times New Roman" w:cs="Times New Roman"/>
          <w:sz w:val="24"/>
        </w:rPr>
      </w:pPr>
      <w:r w:rsidRPr="00807535">
        <w:rPr>
          <w:rFonts w:ascii="Times New Roman" w:hAnsi="Times New Roman" w:cs="Times New Roman"/>
          <w:sz w:val="24"/>
        </w:rPr>
        <w:t xml:space="preserve">All these situations </w:t>
      </w:r>
      <w:r>
        <w:rPr>
          <w:rFonts w:ascii="Times New Roman" w:hAnsi="Times New Roman" w:cs="Times New Roman"/>
          <w:sz w:val="24"/>
        </w:rPr>
        <w:t>in the above lesson excerpt</w:t>
      </w:r>
      <w:r w:rsidR="00842F1C">
        <w:rPr>
          <w:rFonts w:ascii="Times New Roman" w:hAnsi="Times New Roman" w:cs="Times New Roman"/>
          <w:sz w:val="24"/>
        </w:rPr>
        <w:t>s</w:t>
      </w:r>
      <w:r w:rsidR="00177658">
        <w:rPr>
          <w:rFonts w:ascii="Times New Roman" w:hAnsi="Times New Roman" w:cs="Times New Roman"/>
          <w:sz w:val="24"/>
        </w:rPr>
        <w:t xml:space="preserve"> </w:t>
      </w:r>
      <w:r w:rsidRPr="00807535">
        <w:rPr>
          <w:rFonts w:ascii="Times New Roman" w:hAnsi="Times New Roman" w:cs="Times New Roman"/>
          <w:sz w:val="24"/>
        </w:rPr>
        <w:t xml:space="preserve">are </w:t>
      </w:r>
      <w:r>
        <w:rPr>
          <w:rFonts w:ascii="Times New Roman" w:hAnsi="Times New Roman" w:cs="Times New Roman"/>
          <w:sz w:val="24"/>
        </w:rPr>
        <w:t>illustrations</w:t>
      </w:r>
      <w:r w:rsidRPr="00807535">
        <w:rPr>
          <w:rFonts w:ascii="Times New Roman" w:hAnsi="Times New Roman" w:cs="Times New Roman"/>
          <w:sz w:val="24"/>
        </w:rPr>
        <w:t xml:space="preserve"> of language reciprocation by the class to the teacher</w:t>
      </w:r>
      <w:r w:rsidR="004821BC">
        <w:rPr>
          <w:rFonts w:ascii="Times New Roman" w:hAnsi="Times New Roman" w:cs="Times New Roman"/>
          <w:sz w:val="24"/>
        </w:rPr>
        <w:t xml:space="preserve"> for the purpose of indicating that they understood and were following</w:t>
      </w:r>
      <w:r w:rsidRPr="00807535">
        <w:rPr>
          <w:rFonts w:ascii="Times New Roman" w:hAnsi="Times New Roman" w:cs="Times New Roman"/>
          <w:sz w:val="24"/>
        </w:rPr>
        <w:t xml:space="preserve">. From the </w:t>
      </w:r>
      <w:r w:rsidR="00625ABF" w:rsidRPr="00807535">
        <w:rPr>
          <w:rFonts w:ascii="Times New Roman" w:hAnsi="Times New Roman" w:cs="Times New Roman"/>
          <w:sz w:val="24"/>
        </w:rPr>
        <w:t>findings,</w:t>
      </w:r>
      <w:r w:rsidRPr="00807535">
        <w:rPr>
          <w:rFonts w:ascii="Times New Roman" w:hAnsi="Times New Roman" w:cs="Times New Roman"/>
          <w:sz w:val="24"/>
        </w:rPr>
        <w:t xml:space="preserve"> here, language reciprocation played the function of the class responding to the teacher so as to </w:t>
      </w:r>
      <w:r w:rsidR="008903DE">
        <w:rPr>
          <w:rFonts w:ascii="Times New Roman" w:hAnsi="Times New Roman" w:cs="Times New Roman"/>
          <w:sz w:val="24"/>
        </w:rPr>
        <w:t xml:space="preserve">indicate that they had understood and were following by </w:t>
      </w:r>
      <w:r w:rsidRPr="00807535">
        <w:rPr>
          <w:rFonts w:ascii="Times New Roman" w:hAnsi="Times New Roman" w:cs="Times New Roman"/>
          <w:sz w:val="24"/>
        </w:rPr>
        <w:t>complet</w:t>
      </w:r>
      <w:r w:rsidR="008903DE">
        <w:rPr>
          <w:rFonts w:ascii="Times New Roman" w:hAnsi="Times New Roman" w:cs="Times New Roman"/>
          <w:sz w:val="24"/>
        </w:rPr>
        <w:t>ing</w:t>
      </w:r>
      <w:r w:rsidRPr="00807535">
        <w:rPr>
          <w:rFonts w:ascii="Times New Roman" w:hAnsi="Times New Roman" w:cs="Times New Roman"/>
          <w:sz w:val="24"/>
        </w:rPr>
        <w:t xml:space="preserve"> the intended communication. </w:t>
      </w:r>
      <w:r w:rsidR="002E48B5">
        <w:rPr>
          <w:rFonts w:ascii="Times New Roman" w:hAnsi="Times New Roman" w:cs="Times New Roman"/>
          <w:sz w:val="24"/>
        </w:rPr>
        <w:t xml:space="preserve">From this situation, it </w:t>
      </w:r>
      <w:r w:rsidR="00671D60">
        <w:rPr>
          <w:rFonts w:ascii="Times New Roman" w:hAnsi="Times New Roman" w:cs="Times New Roman"/>
          <w:sz w:val="24"/>
        </w:rPr>
        <w:t>is</w:t>
      </w:r>
      <w:r w:rsidR="002E48B5">
        <w:rPr>
          <w:rFonts w:ascii="Times New Roman" w:hAnsi="Times New Roman" w:cs="Times New Roman"/>
          <w:sz w:val="24"/>
        </w:rPr>
        <w:t xml:space="preserve"> clear th</w:t>
      </w:r>
      <w:r w:rsidR="00671D60">
        <w:rPr>
          <w:rFonts w:ascii="Times New Roman" w:hAnsi="Times New Roman" w:cs="Times New Roman"/>
          <w:sz w:val="24"/>
        </w:rPr>
        <w:t>at language reciprocation plays</w:t>
      </w:r>
      <w:r w:rsidR="002E48B5">
        <w:rPr>
          <w:rFonts w:ascii="Times New Roman" w:hAnsi="Times New Roman" w:cs="Times New Roman"/>
          <w:sz w:val="24"/>
        </w:rPr>
        <w:t xml:space="preserve"> an important function </w:t>
      </w:r>
      <w:r w:rsidR="00671D60">
        <w:rPr>
          <w:rFonts w:ascii="Times New Roman" w:hAnsi="Times New Roman" w:cs="Times New Roman"/>
          <w:sz w:val="24"/>
        </w:rPr>
        <w:t>as children can show</w:t>
      </w:r>
      <w:r w:rsidR="002E48B5">
        <w:rPr>
          <w:rFonts w:ascii="Times New Roman" w:hAnsi="Times New Roman" w:cs="Times New Roman"/>
          <w:sz w:val="24"/>
        </w:rPr>
        <w:t xml:space="preserve"> their understanding of what t</w:t>
      </w:r>
      <w:r w:rsidR="00671D60">
        <w:rPr>
          <w:rFonts w:ascii="Times New Roman" w:hAnsi="Times New Roman" w:cs="Times New Roman"/>
          <w:sz w:val="24"/>
        </w:rPr>
        <w:t>he teacher says when they respond</w:t>
      </w:r>
      <w:r w:rsidR="00676637">
        <w:rPr>
          <w:rFonts w:ascii="Times New Roman" w:hAnsi="Times New Roman" w:cs="Times New Roman"/>
          <w:sz w:val="24"/>
        </w:rPr>
        <w:t xml:space="preserve">. </w:t>
      </w:r>
      <w:r w:rsidR="00C72944">
        <w:rPr>
          <w:rFonts w:ascii="Times New Roman" w:hAnsi="Times New Roman" w:cs="Times New Roman"/>
          <w:sz w:val="24"/>
        </w:rPr>
        <w:t xml:space="preserve">Moreover, </w:t>
      </w:r>
      <w:r>
        <w:rPr>
          <w:rFonts w:ascii="Times New Roman" w:hAnsi="Times New Roman" w:cs="Times New Roman"/>
          <w:sz w:val="24"/>
        </w:rPr>
        <w:t>there could be an assumption that the language reciprocation by the class in unison might be an indication of</w:t>
      </w:r>
      <w:r w:rsidR="002D5E19">
        <w:rPr>
          <w:rFonts w:ascii="Times New Roman" w:hAnsi="Times New Roman" w:cs="Times New Roman"/>
          <w:sz w:val="24"/>
        </w:rPr>
        <w:t xml:space="preserve"> </w:t>
      </w:r>
      <w:r>
        <w:rPr>
          <w:rFonts w:ascii="Times New Roman" w:hAnsi="Times New Roman" w:cs="Times New Roman"/>
          <w:sz w:val="24"/>
        </w:rPr>
        <w:t>some familiarity of different languages by children</w:t>
      </w:r>
      <w:r w:rsidR="00C72944">
        <w:rPr>
          <w:rFonts w:ascii="Times New Roman" w:hAnsi="Times New Roman" w:cs="Times New Roman"/>
          <w:sz w:val="24"/>
        </w:rPr>
        <w:t>,</w:t>
      </w:r>
      <w:r w:rsidR="00945762">
        <w:rPr>
          <w:rFonts w:ascii="Times New Roman" w:hAnsi="Times New Roman" w:cs="Times New Roman"/>
          <w:sz w:val="24"/>
        </w:rPr>
        <w:t xml:space="preserve"> a situation that </w:t>
      </w:r>
      <w:r w:rsidR="00C72944">
        <w:rPr>
          <w:rFonts w:ascii="Times New Roman" w:hAnsi="Times New Roman" w:cs="Times New Roman"/>
          <w:sz w:val="24"/>
        </w:rPr>
        <w:t>highlights</w:t>
      </w:r>
      <w:r w:rsidR="00945762">
        <w:rPr>
          <w:rFonts w:ascii="Times New Roman" w:hAnsi="Times New Roman" w:cs="Times New Roman"/>
          <w:sz w:val="24"/>
        </w:rPr>
        <w:t xml:space="preserve"> the </w:t>
      </w:r>
      <w:r w:rsidR="00C72944">
        <w:rPr>
          <w:rFonts w:ascii="Times New Roman" w:hAnsi="Times New Roman" w:cs="Times New Roman"/>
          <w:sz w:val="24"/>
        </w:rPr>
        <w:t>reality</w:t>
      </w:r>
      <w:r w:rsidR="00945762">
        <w:rPr>
          <w:rFonts w:ascii="Times New Roman" w:hAnsi="Times New Roman" w:cs="Times New Roman"/>
          <w:sz w:val="24"/>
        </w:rPr>
        <w:t xml:space="preserve"> of multilingualism</w:t>
      </w:r>
      <w:r w:rsidR="00FC56C1">
        <w:rPr>
          <w:rFonts w:ascii="Times New Roman" w:hAnsi="Times New Roman" w:cs="Times New Roman"/>
          <w:sz w:val="24"/>
        </w:rPr>
        <w:t xml:space="preserve"> in such classrooms</w:t>
      </w:r>
      <w:r w:rsidR="00C72944">
        <w:rPr>
          <w:rFonts w:ascii="Times New Roman" w:hAnsi="Times New Roman" w:cs="Times New Roman"/>
          <w:sz w:val="24"/>
        </w:rPr>
        <w:t>.</w:t>
      </w:r>
    </w:p>
    <w:p w14:paraId="5C6A501D" w14:textId="77777777" w:rsidR="00BC17D9" w:rsidRPr="00807535" w:rsidRDefault="00282F43" w:rsidP="007E5026">
      <w:pPr>
        <w:spacing w:after="240" w:line="360" w:lineRule="auto"/>
        <w:jc w:val="both"/>
        <w:rPr>
          <w:rFonts w:ascii="Times New Roman" w:hAnsi="Times New Roman" w:cs="Times New Roman"/>
          <w:sz w:val="24"/>
        </w:rPr>
      </w:pPr>
      <w:r>
        <w:rPr>
          <w:rFonts w:ascii="Times New Roman" w:hAnsi="Times New Roman" w:cs="Times New Roman"/>
          <w:sz w:val="24"/>
        </w:rPr>
        <w:t xml:space="preserve">Furthermore, </w:t>
      </w:r>
      <w:r w:rsidRPr="00807535">
        <w:rPr>
          <w:rFonts w:ascii="Times New Roman" w:hAnsi="Times New Roman" w:cs="Times New Roman"/>
          <w:sz w:val="24"/>
        </w:rPr>
        <w:t>the</w:t>
      </w:r>
      <w:r w:rsidR="00BC17D9" w:rsidRPr="00807535">
        <w:rPr>
          <w:rFonts w:ascii="Times New Roman" w:hAnsi="Times New Roman" w:cs="Times New Roman"/>
          <w:sz w:val="24"/>
        </w:rPr>
        <w:t xml:space="preserve"> fact that the class could respond in unison shows that language choice sometimes happens according to what precedes the response because the children just responded together without </w:t>
      </w:r>
      <w:r w:rsidR="0035491E">
        <w:rPr>
          <w:rFonts w:ascii="Times New Roman" w:hAnsi="Times New Roman" w:cs="Times New Roman"/>
          <w:sz w:val="24"/>
        </w:rPr>
        <w:t>any one of them</w:t>
      </w:r>
      <w:r w:rsidR="00BC17D9" w:rsidRPr="00807535">
        <w:rPr>
          <w:rFonts w:ascii="Times New Roman" w:hAnsi="Times New Roman" w:cs="Times New Roman"/>
          <w:sz w:val="24"/>
        </w:rPr>
        <w:t xml:space="preserve"> using another language in each situation. What would be concluded is that language reciprocation to the teacher by the class ‘unifies’</w:t>
      </w:r>
      <w:r w:rsidR="00D54B77">
        <w:rPr>
          <w:rFonts w:ascii="Times New Roman" w:hAnsi="Times New Roman" w:cs="Times New Roman"/>
          <w:sz w:val="24"/>
        </w:rPr>
        <w:t xml:space="preserve"> </w:t>
      </w:r>
      <w:r w:rsidR="00BC17D9" w:rsidRPr="00807535">
        <w:rPr>
          <w:rFonts w:ascii="Times New Roman" w:hAnsi="Times New Roman" w:cs="Times New Roman"/>
          <w:sz w:val="24"/>
        </w:rPr>
        <w:t xml:space="preserve">the class activity so that everyone is behaving in the same way as the rest at least in as far as unison responses are concerned. </w:t>
      </w:r>
      <w:r w:rsidR="00BC17D9">
        <w:rPr>
          <w:rFonts w:ascii="Times New Roman" w:hAnsi="Times New Roman" w:cs="Times New Roman"/>
          <w:sz w:val="24"/>
        </w:rPr>
        <w:t>Additionally, i</w:t>
      </w:r>
      <w:r w:rsidR="00BC17D9" w:rsidRPr="00807535">
        <w:rPr>
          <w:rFonts w:ascii="Times New Roman" w:hAnsi="Times New Roman" w:cs="Times New Roman"/>
          <w:sz w:val="24"/>
        </w:rPr>
        <w:t xml:space="preserve">t </w:t>
      </w:r>
      <w:r w:rsidR="00BC17D9">
        <w:rPr>
          <w:rFonts w:ascii="Times New Roman" w:hAnsi="Times New Roman" w:cs="Times New Roman"/>
          <w:sz w:val="24"/>
        </w:rPr>
        <w:t>indicates</w:t>
      </w:r>
      <w:r w:rsidR="00BC17D9" w:rsidRPr="00807535">
        <w:rPr>
          <w:rFonts w:ascii="Times New Roman" w:hAnsi="Times New Roman" w:cs="Times New Roman"/>
          <w:sz w:val="24"/>
        </w:rPr>
        <w:t xml:space="preserve"> that in multilingual classrooms, language reciprocation by the class is one way in which children show their ‘connection’ with their teacher as all of them act together when t</w:t>
      </w:r>
      <w:r w:rsidR="00BC17D9">
        <w:rPr>
          <w:rFonts w:ascii="Times New Roman" w:hAnsi="Times New Roman" w:cs="Times New Roman"/>
          <w:sz w:val="24"/>
        </w:rPr>
        <w:t>hey need to respond as a group</w:t>
      </w:r>
      <w:r w:rsidR="0035491E">
        <w:rPr>
          <w:rFonts w:ascii="Times New Roman" w:hAnsi="Times New Roman" w:cs="Times New Roman"/>
          <w:sz w:val="24"/>
        </w:rPr>
        <w:t xml:space="preserve"> to show that they understand what the teacher is asking or explaining</w:t>
      </w:r>
      <w:r w:rsidR="00BC17D9">
        <w:rPr>
          <w:rFonts w:ascii="Times New Roman" w:hAnsi="Times New Roman" w:cs="Times New Roman"/>
          <w:sz w:val="24"/>
        </w:rPr>
        <w:t xml:space="preserve">. </w:t>
      </w:r>
      <w:r w:rsidR="0035491E">
        <w:rPr>
          <w:rFonts w:ascii="Times New Roman" w:hAnsi="Times New Roman" w:cs="Times New Roman"/>
          <w:sz w:val="24"/>
        </w:rPr>
        <w:t xml:space="preserve">Apart from that, language reciprocation seems to be </w:t>
      </w:r>
      <w:r w:rsidR="00BC17D9">
        <w:rPr>
          <w:rFonts w:ascii="Times New Roman" w:hAnsi="Times New Roman" w:cs="Times New Roman"/>
          <w:sz w:val="24"/>
        </w:rPr>
        <w:t>an indication that teachers could be key in leading the children towards the adherence to the educational language policy particularly on the use of the prescribed medium of instruction and communication.</w:t>
      </w:r>
      <w:r w:rsidR="0035491E">
        <w:rPr>
          <w:rFonts w:ascii="Times New Roman" w:hAnsi="Times New Roman" w:cs="Times New Roman"/>
          <w:sz w:val="24"/>
        </w:rPr>
        <w:t xml:space="preserve"> This means the class would respond to the language they are spoken to by their teachers.</w:t>
      </w:r>
    </w:p>
    <w:p w14:paraId="75904166" w14:textId="77777777" w:rsidR="00BC17D9" w:rsidRPr="007029F5" w:rsidRDefault="00BC17D9" w:rsidP="00DC03EB">
      <w:pPr>
        <w:pStyle w:val="Heading4"/>
        <w:numPr>
          <w:ilvl w:val="3"/>
          <w:numId w:val="16"/>
        </w:numPr>
        <w:ind w:left="851" w:hanging="851"/>
      </w:pPr>
      <w:r w:rsidRPr="007029F5">
        <w:t xml:space="preserve">Individual </w:t>
      </w:r>
      <w:r w:rsidR="0023604C" w:rsidRPr="007029F5">
        <w:t>l</w:t>
      </w:r>
      <w:r w:rsidRPr="007029F5">
        <w:t xml:space="preserve">earners </w:t>
      </w:r>
      <w:r w:rsidR="0023604C" w:rsidRPr="007029F5">
        <w:t>r</w:t>
      </w:r>
      <w:r w:rsidRPr="007029F5">
        <w:t xml:space="preserve">esponding to the </w:t>
      </w:r>
      <w:r w:rsidR="0023604C" w:rsidRPr="007029F5">
        <w:t>t</w:t>
      </w:r>
      <w:r w:rsidRPr="007029F5">
        <w:t>eacher</w:t>
      </w:r>
      <w:r w:rsidR="0023604C" w:rsidRPr="007029F5">
        <w:t xml:space="preserve"> to enable participation</w:t>
      </w:r>
    </w:p>
    <w:p w14:paraId="3A29D03B" w14:textId="77777777" w:rsidR="00BC17D9" w:rsidRPr="00807535" w:rsidRDefault="00BC17D9" w:rsidP="007E5026">
      <w:pPr>
        <w:spacing w:after="240" w:line="360" w:lineRule="auto"/>
        <w:jc w:val="both"/>
        <w:rPr>
          <w:rFonts w:ascii="Times New Roman" w:hAnsi="Times New Roman" w:cs="Times New Roman"/>
          <w:sz w:val="24"/>
        </w:rPr>
      </w:pPr>
      <w:r w:rsidRPr="00807535">
        <w:rPr>
          <w:rFonts w:ascii="Times New Roman" w:hAnsi="Times New Roman" w:cs="Times New Roman"/>
          <w:sz w:val="24"/>
        </w:rPr>
        <w:t xml:space="preserve">It was </w:t>
      </w:r>
      <w:r>
        <w:rPr>
          <w:rFonts w:ascii="Times New Roman" w:hAnsi="Times New Roman" w:cs="Times New Roman"/>
          <w:sz w:val="24"/>
        </w:rPr>
        <w:t xml:space="preserve">also </w:t>
      </w:r>
      <w:r w:rsidRPr="00807535">
        <w:rPr>
          <w:rFonts w:ascii="Times New Roman" w:hAnsi="Times New Roman" w:cs="Times New Roman"/>
          <w:sz w:val="24"/>
        </w:rPr>
        <w:t>established that some individual learners</w:t>
      </w:r>
      <w:r>
        <w:rPr>
          <w:rFonts w:ascii="Times New Roman" w:hAnsi="Times New Roman" w:cs="Times New Roman"/>
          <w:sz w:val="24"/>
        </w:rPr>
        <w:t xml:space="preserve"> deployed language reciprocation as they </w:t>
      </w:r>
      <w:r w:rsidRPr="00807535">
        <w:rPr>
          <w:rFonts w:ascii="Times New Roman" w:hAnsi="Times New Roman" w:cs="Times New Roman"/>
          <w:sz w:val="24"/>
        </w:rPr>
        <w:t>responded to what their teachers said or asked in the same language the teachers used</w:t>
      </w:r>
      <w:r w:rsidR="00D75C60">
        <w:rPr>
          <w:rFonts w:ascii="Times New Roman" w:hAnsi="Times New Roman" w:cs="Times New Roman"/>
          <w:sz w:val="24"/>
        </w:rPr>
        <w:t xml:space="preserve"> to enable them participate</w:t>
      </w:r>
      <w:r w:rsidR="00546AFC">
        <w:rPr>
          <w:rFonts w:ascii="Times New Roman" w:hAnsi="Times New Roman" w:cs="Times New Roman"/>
          <w:sz w:val="24"/>
        </w:rPr>
        <w:t xml:space="preserve"> as illustrated </w:t>
      </w:r>
      <w:r w:rsidR="002D5E19">
        <w:rPr>
          <w:rFonts w:ascii="Times New Roman" w:hAnsi="Times New Roman" w:cs="Times New Roman"/>
          <w:sz w:val="24"/>
        </w:rPr>
        <w:t>below:</w:t>
      </w:r>
    </w:p>
    <w:p w14:paraId="712629BE" w14:textId="77777777" w:rsidR="00BC17D9" w:rsidRPr="008A79D6" w:rsidRDefault="00BC17D9" w:rsidP="009A2198">
      <w:pPr>
        <w:spacing w:after="240" w:line="240" w:lineRule="auto"/>
        <w:jc w:val="both"/>
        <w:rPr>
          <w:rFonts w:cstheme="minorHAnsi"/>
          <w:b/>
          <w:sz w:val="24"/>
        </w:rPr>
      </w:pPr>
      <w:r w:rsidRPr="008A79D6">
        <w:rPr>
          <w:rFonts w:cstheme="minorHAnsi"/>
          <w:b/>
          <w:sz w:val="24"/>
        </w:rPr>
        <w:lastRenderedPageBreak/>
        <w:t xml:space="preserve">Excerpt </w:t>
      </w:r>
      <w:r w:rsidR="0016186C">
        <w:rPr>
          <w:rFonts w:cstheme="minorHAnsi"/>
          <w:b/>
          <w:sz w:val="24"/>
        </w:rPr>
        <w:t>35</w:t>
      </w:r>
      <w:r w:rsidRPr="008A79D6">
        <w:rPr>
          <w:rFonts w:cstheme="minorHAnsi"/>
          <w:b/>
          <w:sz w:val="24"/>
        </w:rPr>
        <w:t xml:space="preserve"> (from Lesson Verbatim 2)</w:t>
      </w:r>
      <w:r w:rsidR="000B7247" w:rsidRPr="008A79D6">
        <w:rPr>
          <w:rFonts w:cstheme="minorHAnsi"/>
          <w:b/>
          <w:sz w:val="24"/>
        </w:rPr>
        <w:t>:</w:t>
      </w:r>
    </w:p>
    <w:p w14:paraId="601C54B5" w14:textId="77777777" w:rsidR="00B81244" w:rsidRPr="00B81244" w:rsidRDefault="00B81244" w:rsidP="009A2198">
      <w:pPr>
        <w:spacing w:after="0" w:line="240" w:lineRule="auto"/>
        <w:ind w:left="284"/>
        <w:jc w:val="both"/>
        <w:rPr>
          <w:sz w:val="24"/>
        </w:rPr>
      </w:pPr>
      <w:r w:rsidRPr="00B81244">
        <w:rPr>
          <w:sz w:val="24"/>
        </w:rPr>
        <w:t xml:space="preserve">Teacher 2: (in Nyanja) </w:t>
      </w:r>
      <w:r w:rsidRPr="00B81244">
        <w:rPr>
          <w:i/>
          <w:sz w:val="24"/>
        </w:rPr>
        <w:t>Tiye tiyangane uku</w:t>
      </w:r>
      <w:r w:rsidRPr="00B81244">
        <w:rPr>
          <w:sz w:val="24"/>
        </w:rPr>
        <w:t xml:space="preserve"> ‘let’s face this side’. </w:t>
      </w:r>
    </w:p>
    <w:p w14:paraId="39EA992B" w14:textId="77777777" w:rsidR="00B81244" w:rsidRPr="00B81244" w:rsidRDefault="00B81244" w:rsidP="009A2198">
      <w:pPr>
        <w:spacing w:after="0" w:line="240" w:lineRule="auto"/>
        <w:ind w:left="1418"/>
        <w:jc w:val="both"/>
        <w:rPr>
          <w:sz w:val="24"/>
        </w:rPr>
      </w:pPr>
      <w:r w:rsidRPr="00B81244">
        <w:rPr>
          <w:sz w:val="24"/>
        </w:rPr>
        <w:t xml:space="preserve">Who can tell me one thing blood does in our body? </w:t>
      </w:r>
    </w:p>
    <w:p w14:paraId="7802D24C" w14:textId="77777777" w:rsidR="00B81244" w:rsidRPr="00B81244" w:rsidRDefault="00B81244" w:rsidP="009A2198">
      <w:pPr>
        <w:spacing w:after="0" w:line="240" w:lineRule="auto"/>
        <w:ind w:left="1418"/>
        <w:jc w:val="both"/>
        <w:rPr>
          <w:sz w:val="24"/>
        </w:rPr>
      </w:pPr>
      <w:r w:rsidRPr="00B81244">
        <w:rPr>
          <w:sz w:val="24"/>
        </w:rPr>
        <w:t xml:space="preserve">(in Tonga) </w:t>
      </w:r>
      <w:r w:rsidRPr="00B81244">
        <w:rPr>
          <w:i/>
          <w:sz w:val="24"/>
        </w:rPr>
        <w:t xml:space="preserve">Nguni uunga wandaambila comwe blood ncoyibeleka mumubili? </w:t>
      </w:r>
      <w:r w:rsidRPr="00B81244">
        <w:rPr>
          <w:sz w:val="24"/>
        </w:rPr>
        <w:t xml:space="preserve">‘Who can tell me one thing blood does in the body?’ </w:t>
      </w:r>
    </w:p>
    <w:p w14:paraId="1F4A98FC" w14:textId="77777777" w:rsidR="00B81244" w:rsidRPr="00B81244" w:rsidRDefault="00B81244" w:rsidP="009A2198">
      <w:pPr>
        <w:spacing w:after="0" w:line="240" w:lineRule="auto"/>
        <w:ind w:left="1418"/>
        <w:jc w:val="both"/>
        <w:rPr>
          <w:sz w:val="24"/>
        </w:rPr>
      </w:pPr>
      <w:r w:rsidRPr="00B81244">
        <w:rPr>
          <w:sz w:val="24"/>
        </w:rPr>
        <w:t>Rosemary, can you tell us one function of blood?</w:t>
      </w:r>
    </w:p>
    <w:p w14:paraId="0BDBBA44" w14:textId="77777777" w:rsidR="00BC17D9" w:rsidRPr="00807535" w:rsidRDefault="00B81244" w:rsidP="009A2198">
      <w:pPr>
        <w:spacing w:after="240" w:line="240" w:lineRule="auto"/>
        <w:ind w:left="284"/>
        <w:jc w:val="both"/>
        <w:rPr>
          <w:rFonts w:ascii="Times New Roman" w:hAnsi="Times New Roman" w:cs="Times New Roman"/>
          <w:sz w:val="24"/>
        </w:rPr>
      </w:pPr>
      <w:r w:rsidRPr="00B81244">
        <w:rPr>
          <w:sz w:val="24"/>
        </w:rPr>
        <w:t>Rosemary: To fight germs that make us sick.</w:t>
      </w:r>
    </w:p>
    <w:p w14:paraId="07857775" w14:textId="77777777" w:rsidR="00BC17D9" w:rsidRPr="0088513D" w:rsidRDefault="00BC17D9" w:rsidP="00ED3D78">
      <w:pPr>
        <w:spacing w:after="240" w:line="240" w:lineRule="auto"/>
        <w:jc w:val="both"/>
        <w:rPr>
          <w:rFonts w:cstheme="minorHAnsi"/>
          <w:b/>
          <w:sz w:val="24"/>
        </w:rPr>
      </w:pPr>
      <w:r w:rsidRPr="0088513D">
        <w:rPr>
          <w:rFonts w:cstheme="minorHAnsi"/>
          <w:b/>
          <w:sz w:val="24"/>
        </w:rPr>
        <w:t xml:space="preserve">Excerpt </w:t>
      </w:r>
      <w:r w:rsidR="0016186C">
        <w:rPr>
          <w:rFonts w:cstheme="minorHAnsi"/>
          <w:b/>
          <w:sz w:val="24"/>
        </w:rPr>
        <w:t>36</w:t>
      </w:r>
      <w:r w:rsidRPr="0088513D">
        <w:rPr>
          <w:rFonts w:cstheme="minorHAnsi"/>
          <w:b/>
          <w:sz w:val="24"/>
        </w:rPr>
        <w:t xml:space="preserve"> (from Lesson Verbatim 11)</w:t>
      </w:r>
      <w:r w:rsidR="000C210A" w:rsidRPr="0088513D">
        <w:rPr>
          <w:rFonts w:cstheme="minorHAnsi"/>
          <w:b/>
          <w:sz w:val="24"/>
        </w:rPr>
        <w:t>:</w:t>
      </w:r>
    </w:p>
    <w:p w14:paraId="26447230" w14:textId="77777777" w:rsidR="00E261EB" w:rsidRPr="00E261EB" w:rsidRDefault="00E261EB" w:rsidP="00ED3D78">
      <w:pPr>
        <w:spacing w:after="0" w:line="240" w:lineRule="auto"/>
        <w:ind w:left="1418" w:hanging="1134"/>
        <w:jc w:val="both"/>
        <w:rPr>
          <w:sz w:val="24"/>
        </w:rPr>
      </w:pPr>
      <w:r w:rsidRPr="00E261EB">
        <w:rPr>
          <w:sz w:val="24"/>
        </w:rPr>
        <w:t xml:space="preserve">Teacher 11 (to Pupil J11): (in Nyanja) </w:t>
      </w:r>
      <w:r w:rsidRPr="00E261EB">
        <w:rPr>
          <w:i/>
          <w:sz w:val="24"/>
        </w:rPr>
        <w:t>Funsa pamene sunanvele</w:t>
      </w:r>
      <w:r w:rsidRPr="00E261EB">
        <w:rPr>
          <w:sz w:val="24"/>
        </w:rPr>
        <w:t xml:space="preserve"> ‘ask where you have not understood’.</w:t>
      </w:r>
    </w:p>
    <w:p w14:paraId="2ADD5522" w14:textId="77777777" w:rsidR="00BC17D9" w:rsidRDefault="00E261EB" w:rsidP="00ED3D78">
      <w:pPr>
        <w:spacing w:after="240" w:line="240" w:lineRule="auto"/>
        <w:ind w:left="1276" w:hanging="992"/>
        <w:jc w:val="both"/>
        <w:rPr>
          <w:sz w:val="24"/>
        </w:rPr>
      </w:pPr>
      <w:r w:rsidRPr="00E261EB">
        <w:rPr>
          <w:sz w:val="24"/>
        </w:rPr>
        <w:t xml:space="preserve">Pupil J11: (in Nyanja) </w:t>
      </w:r>
      <w:r w:rsidRPr="00E261EB">
        <w:rPr>
          <w:i/>
          <w:sz w:val="24"/>
        </w:rPr>
        <w:t>Ba teacher, sinanvele bwino difference ili pama veins nama arteries</w:t>
      </w:r>
      <w:r w:rsidRPr="00E261EB">
        <w:rPr>
          <w:sz w:val="24"/>
        </w:rPr>
        <w:t xml:space="preserve"> ‘teacher, I haven’t understood properly the difference between veins and arteries’.</w:t>
      </w:r>
    </w:p>
    <w:p w14:paraId="0817CDF3" w14:textId="77777777" w:rsidR="00BC17D9" w:rsidRDefault="00BC17D9" w:rsidP="007E5026">
      <w:pPr>
        <w:spacing w:after="240" w:line="360" w:lineRule="auto"/>
        <w:jc w:val="both"/>
        <w:rPr>
          <w:rFonts w:ascii="Times New Roman" w:hAnsi="Times New Roman" w:cs="Times New Roman"/>
          <w:sz w:val="24"/>
        </w:rPr>
      </w:pPr>
      <w:r>
        <w:rPr>
          <w:rFonts w:ascii="Times New Roman" w:hAnsi="Times New Roman" w:cs="Times New Roman"/>
          <w:sz w:val="24"/>
        </w:rPr>
        <w:t>I</w:t>
      </w:r>
      <w:r w:rsidRPr="00807535">
        <w:rPr>
          <w:rFonts w:ascii="Times New Roman" w:hAnsi="Times New Roman" w:cs="Times New Roman"/>
          <w:sz w:val="24"/>
        </w:rPr>
        <w:t xml:space="preserve">n Excerpt </w:t>
      </w:r>
      <w:r w:rsidR="0016186C">
        <w:rPr>
          <w:rFonts w:ascii="Times New Roman" w:hAnsi="Times New Roman" w:cs="Times New Roman"/>
          <w:sz w:val="24"/>
        </w:rPr>
        <w:t>35</w:t>
      </w:r>
      <w:r>
        <w:rPr>
          <w:rFonts w:ascii="Times New Roman" w:hAnsi="Times New Roman" w:cs="Times New Roman"/>
          <w:sz w:val="24"/>
        </w:rPr>
        <w:t>, Rosemary reciprocated</w:t>
      </w:r>
      <w:r w:rsidRPr="00807535">
        <w:rPr>
          <w:rFonts w:ascii="Times New Roman" w:hAnsi="Times New Roman" w:cs="Times New Roman"/>
          <w:sz w:val="24"/>
        </w:rPr>
        <w:t xml:space="preserve"> in Engli</w:t>
      </w:r>
      <w:r>
        <w:rPr>
          <w:rFonts w:ascii="Times New Roman" w:hAnsi="Times New Roman" w:cs="Times New Roman"/>
          <w:sz w:val="24"/>
        </w:rPr>
        <w:t>sh after Teacher 2 directly asked</w:t>
      </w:r>
      <w:r w:rsidRPr="00807535">
        <w:rPr>
          <w:rFonts w:ascii="Times New Roman" w:hAnsi="Times New Roman" w:cs="Times New Roman"/>
          <w:sz w:val="24"/>
        </w:rPr>
        <w:t xml:space="preserve"> her to tell </w:t>
      </w:r>
      <w:r>
        <w:rPr>
          <w:rFonts w:ascii="Times New Roman" w:hAnsi="Times New Roman" w:cs="Times New Roman"/>
          <w:sz w:val="24"/>
        </w:rPr>
        <w:t>the class one function of blood. However,</w:t>
      </w:r>
      <w:r w:rsidRPr="00807535">
        <w:rPr>
          <w:rFonts w:ascii="Times New Roman" w:hAnsi="Times New Roman" w:cs="Times New Roman"/>
          <w:sz w:val="24"/>
        </w:rPr>
        <w:t xml:space="preserve"> Teacher</w:t>
      </w:r>
      <w:r w:rsidR="007E1ECF">
        <w:rPr>
          <w:rFonts w:ascii="Times New Roman" w:hAnsi="Times New Roman" w:cs="Times New Roman"/>
          <w:sz w:val="24"/>
        </w:rPr>
        <w:t xml:space="preserve"> 2 used both Nyanja and Tonga e</w:t>
      </w:r>
      <w:r w:rsidRPr="00807535">
        <w:rPr>
          <w:rFonts w:ascii="Times New Roman" w:hAnsi="Times New Roman" w:cs="Times New Roman"/>
          <w:sz w:val="24"/>
        </w:rPr>
        <w:t xml:space="preserve">arlier in the same excerpt but because she </w:t>
      </w:r>
      <w:r>
        <w:rPr>
          <w:rFonts w:ascii="Times New Roman" w:hAnsi="Times New Roman" w:cs="Times New Roman"/>
          <w:sz w:val="24"/>
        </w:rPr>
        <w:t xml:space="preserve">eventually </w:t>
      </w:r>
      <w:r w:rsidRPr="00807535">
        <w:rPr>
          <w:rFonts w:ascii="Times New Roman" w:hAnsi="Times New Roman" w:cs="Times New Roman"/>
          <w:sz w:val="24"/>
        </w:rPr>
        <w:t>ask</w:t>
      </w:r>
      <w:r>
        <w:rPr>
          <w:rFonts w:ascii="Times New Roman" w:hAnsi="Times New Roman" w:cs="Times New Roman"/>
          <w:sz w:val="24"/>
        </w:rPr>
        <w:t>ed</w:t>
      </w:r>
      <w:r w:rsidRPr="00807535">
        <w:rPr>
          <w:rFonts w:ascii="Times New Roman" w:hAnsi="Times New Roman" w:cs="Times New Roman"/>
          <w:sz w:val="24"/>
        </w:rPr>
        <w:t xml:space="preserve"> the final question i</w:t>
      </w:r>
      <w:r>
        <w:rPr>
          <w:rFonts w:ascii="Times New Roman" w:hAnsi="Times New Roman" w:cs="Times New Roman"/>
          <w:sz w:val="24"/>
        </w:rPr>
        <w:t>n English, Rosemary reciprocated</w:t>
      </w:r>
      <w:r w:rsidRPr="00807535">
        <w:rPr>
          <w:rFonts w:ascii="Times New Roman" w:hAnsi="Times New Roman" w:cs="Times New Roman"/>
          <w:sz w:val="24"/>
        </w:rPr>
        <w:t xml:space="preserve"> by also responding in English. </w:t>
      </w:r>
      <w:r>
        <w:rPr>
          <w:rFonts w:ascii="Times New Roman" w:hAnsi="Times New Roman" w:cs="Times New Roman"/>
          <w:sz w:val="24"/>
        </w:rPr>
        <w:t xml:space="preserve">Therefore, </w:t>
      </w:r>
      <w:r w:rsidRPr="00807535">
        <w:rPr>
          <w:rFonts w:ascii="Times New Roman" w:hAnsi="Times New Roman" w:cs="Times New Roman"/>
          <w:sz w:val="24"/>
        </w:rPr>
        <w:t xml:space="preserve">language reciprocation </w:t>
      </w:r>
      <w:r>
        <w:rPr>
          <w:rFonts w:ascii="Times New Roman" w:hAnsi="Times New Roman" w:cs="Times New Roman"/>
          <w:sz w:val="24"/>
        </w:rPr>
        <w:t>was</w:t>
      </w:r>
      <w:r w:rsidRPr="00807535">
        <w:rPr>
          <w:rFonts w:ascii="Times New Roman" w:hAnsi="Times New Roman" w:cs="Times New Roman"/>
          <w:sz w:val="24"/>
        </w:rPr>
        <w:t xml:space="preserve"> applied by the learner </w:t>
      </w:r>
      <w:r w:rsidR="003753E0">
        <w:rPr>
          <w:rFonts w:ascii="Times New Roman" w:hAnsi="Times New Roman" w:cs="Times New Roman"/>
          <w:sz w:val="24"/>
        </w:rPr>
        <w:t>to enable her participate by</w:t>
      </w:r>
      <w:r w:rsidRPr="00807535">
        <w:rPr>
          <w:rFonts w:ascii="Times New Roman" w:hAnsi="Times New Roman" w:cs="Times New Roman"/>
          <w:sz w:val="24"/>
        </w:rPr>
        <w:t xml:space="preserve"> explain</w:t>
      </w:r>
      <w:r w:rsidR="003753E0">
        <w:rPr>
          <w:rFonts w:ascii="Times New Roman" w:hAnsi="Times New Roman" w:cs="Times New Roman"/>
          <w:sz w:val="24"/>
        </w:rPr>
        <w:t xml:space="preserve">ing </w:t>
      </w:r>
      <w:r w:rsidRPr="00807535">
        <w:rPr>
          <w:rFonts w:ascii="Times New Roman" w:hAnsi="Times New Roman" w:cs="Times New Roman"/>
          <w:sz w:val="24"/>
        </w:rPr>
        <w:t xml:space="preserve">what she </w:t>
      </w:r>
      <w:r>
        <w:rPr>
          <w:rFonts w:ascii="Times New Roman" w:hAnsi="Times New Roman" w:cs="Times New Roman"/>
          <w:sz w:val="24"/>
        </w:rPr>
        <w:t>thought was</w:t>
      </w:r>
      <w:r w:rsidRPr="00807535">
        <w:rPr>
          <w:rFonts w:ascii="Times New Roman" w:hAnsi="Times New Roman" w:cs="Times New Roman"/>
          <w:sz w:val="24"/>
        </w:rPr>
        <w:t xml:space="preserve"> the correct response to the teacher’s question.</w:t>
      </w:r>
      <w:r>
        <w:rPr>
          <w:rFonts w:ascii="Times New Roman" w:hAnsi="Times New Roman" w:cs="Times New Roman"/>
          <w:sz w:val="24"/>
        </w:rPr>
        <w:t xml:space="preserve"> Similarly, during a Grade 6 science lesson i</w:t>
      </w:r>
      <w:r w:rsidRPr="00807535">
        <w:rPr>
          <w:rFonts w:ascii="Times New Roman" w:hAnsi="Times New Roman" w:cs="Times New Roman"/>
          <w:sz w:val="24"/>
        </w:rPr>
        <w:t xml:space="preserve">n Excerpt </w:t>
      </w:r>
      <w:r w:rsidR="0016186C">
        <w:rPr>
          <w:rFonts w:ascii="Times New Roman" w:hAnsi="Times New Roman" w:cs="Times New Roman"/>
          <w:sz w:val="24"/>
        </w:rPr>
        <w:t>36</w:t>
      </w:r>
      <w:r>
        <w:rPr>
          <w:rFonts w:ascii="Times New Roman" w:hAnsi="Times New Roman" w:cs="Times New Roman"/>
          <w:sz w:val="24"/>
        </w:rPr>
        <w:t>, Pupil J11 responded</w:t>
      </w:r>
      <w:r w:rsidRPr="00807535">
        <w:rPr>
          <w:rFonts w:ascii="Times New Roman" w:hAnsi="Times New Roman" w:cs="Times New Roman"/>
          <w:sz w:val="24"/>
        </w:rPr>
        <w:t xml:space="preserve"> to Teacher 11’s appeal for clarification to the class on what </w:t>
      </w:r>
      <w:r>
        <w:rPr>
          <w:rFonts w:ascii="Times New Roman" w:hAnsi="Times New Roman" w:cs="Times New Roman"/>
          <w:sz w:val="24"/>
        </w:rPr>
        <w:t>had been taught. The teacher used</w:t>
      </w:r>
      <w:r w:rsidRPr="00807535">
        <w:rPr>
          <w:rFonts w:ascii="Times New Roman" w:hAnsi="Times New Roman" w:cs="Times New Roman"/>
          <w:sz w:val="24"/>
        </w:rPr>
        <w:t xml:space="preserve"> Nyanja to appeal to the class for questions or clari</w:t>
      </w:r>
      <w:r>
        <w:rPr>
          <w:rFonts w:ascii="Times New Roman" w:hAnsi="Times New Roman" w:cs="Times New Roman"/>
          <w:sz w:val="24"/>
        </w:rPr>
        <w:t>fications and Pupil J11 responded</w:t>
      </w:r>
      <w:r w:rsidRPr="00807535">
        <w:rPr>
          <w:rFonts w:ascii="Times New Roman" w:hAnsi="Times New Roman" w:cs="Times New Roman"/>
          <w:sz w:val="24"/>
        </w:rPr>
        <w:t xml:space="preserve"> by employing language reciprocation to ask a question in Nyanja </w:t>
      </w:r>
      <w:r w:rsidRPr="00807535">
        <w:rPr>
          <w:rFonts w:ascii="Times New Roman" w:hAnsi="Times New Roman" w:cs="Times New Roman"/>
          <w:i/>
          <w:sz w:val="24"/>
        </w:rPr>
        <w:t>Ba teacher sinanvele difference ilipama veins nama arteries</w:t>
      </w:r>
      <w:r w:rsidRPr="00807535">
        <w:rPr>
          <w:rFonts w:ascii="Times New Roman" w:hAnsi="Times New Roman" w:cs="Times New Roman"/>
          <w:sz w:val="24"/>
        </w:rPr>
        <w:t xml:space="preserve">. The learner in this </w:t>
      </w:r>
      <w:r w:rsidR="00166F8E" w:rsidRPr="00807535">
        <w:rPr>
          <w:rFonts w:ascii="Times New Roman" w:hAnsi="Times New Roman" w:cs="Times New Roman"/>
          <w:sz w:val="24"/>
        </w:rPr>
        <w:t>case applied</w:t>
      </w:r>
      <w:r w:rsidRPr="00807535">
        <w:rPr>
          <w:rFonts w:ascii="Times New Roman" w:hAnsi="Times New Roman" w:cs="Times New Roman"/>
          <w:sz w:val="24"/>
        </w:rPr>
        <w:t xml:space="preserve"> language reciprocation to </w:t>
      </w:r>
      <w:r w:rsidR="003753E0">
        <w:rPr>
          <w:rFonts w:ascii="Times New Roman" w:hAnsi="Times New Roman" w:cs="Times New Roman"/>
          <w:sz w:val="24"/>
        </w:rPr>
        <w:t>enable him participate by a</w:t>
      </w:r>
      <w:r w:rsidRPr="00807535">
        <w:rPr>
          <w:rFonts w:ascii="Times New Roman" w:hAnsi="Times New Roman" w:cs="Times New Roman"/>
          <w:sz w:val="24"/>
        </w:rPr>
        <w:t>sk</w:t>
      </w:r>
      <w:r w:rsidR="003753E0">
        <w:rPr>
          <w:rFonts w:ascii="Times New Roman" w:hAnsi="Times New Roman" w:cs="Times New Roman"/>
          <w:sz w:val="24"/>
        </w:rPr>
        <w:t>ing</w:t>
      </w:r>
      <w:r w:rsidRPr="00807535">
        <w:rPr>
          <w:rFonts w:ascii="Times New Roman" w:hAnsi="Times New Roman" w:cs="Times New Roman"/>
          <w:sz w:val="24"/>
        </w:rPr>
        <w:t xml:space="preserve"> for a clarification dur</w:t>
      </w:r>
      <w:r>
        <w:rPr>
          <w:rFonts w:ascii="Times New Roman" w:hAnsi="Times New Roman" w:cs="Times New Roman"/>
          <w:sz w:val="24"/>
        </w:rPr>
        <w:t>ing the Grade 6 Science lesson.</w:t>
      </w:r>
    </w:p>
    <w:p w14:paraId="14449987" w14:textId="77777777" w:rsidR="00BC17D9" w:rsidRDefault="00BC17D9" w:rsidP="007E5026">
      <w:pPr>
        <w:spacing w:after="240" w:line="360" w:lineRule="auto"/>
        <w:jc w:val="both"/>
        <w:rPr>
          <w:rFonts w:ascii="Times New Roman" w:hAnsi="Times New Roman" w:cs="Times New Roman"/>
          <w:sz w:val="24"/>
        </w:rPr>
      </w:pPr>
      <w:r>
        <w:rPr>
          <w:rFonts w:ascii="Times New Roman" w:hAnsi="Times New Roman" w:cs="Times New Roman"/>
          <w:sz w:val="24"/>
        </w:rPr>
        <w:t>From these illustrations, it seems l</w:t>
      </w:r>
      <w:r w:rsidRPr="00807535">
        <w:rPr>
          <w:rFonts w:ascii="Times New Roman" w:hAnsi="Times New Roman" w:cs="Times New Roman"/>
          <w:sz w:val="24"/>
        </w:rPr>
        <w:t xml:space="preserve">anguage reciprocation was employed in situations where some </w:t>
      </w:r>
      <w:r>
        <w:rPr>
          <w:rFonts w:ascii="Times New Roman" w:hAnsi="Times New Roman" w:cs="Times New Roman"/>
          <w:sz w:val="24"/>
        </w:rPr>
        <w:t xml:space="preserve">individual </w:t>
      </w:r>
      <w:r w:rsidRPr="00807535">
        <w:rPr>
          <w:rFonts w:ascii="Times New Roman" w:hAnsi="Times New Roman" w:cs="Times New Roman"/>
          <w:sz w:val="24"/>
        </w:rPr>
        <w:t>learners had to respond to what the teacher said in certain situations</w:t>
      </w:r>
      <w:r w:rsidR="00EC4FDD">
        <w:rPr>
          <w:rFonts w:ascii="Times New Roman" w:hAnsi="Times New Roman" w:cs="Times New Roman"/>
          <w:sz w:val="24"/>
        </w:rPr>
        <w:t xml:space="preserve"> to enable them participate </w:t>
      </w:r>
      <w:r w:rsidR="00552FE7">
        <w:rPr>
          <w:rFonts w:ascii="Times New Roman" w:hAnsi="Times New Roman" w:cs="Times New Roman"/>
          <w:sz w:val="24"/>
        </w:rPr>
        <w:t>during</w:t>
      </w:r>
      <w:r w:rsidR="00EC4FDD">
        <w:rPr>
          <w:rFonts w:ascii="Times New Roman" w:hAnsi="Times New Roman" w:cs="Times New Roman"/>
          <w:sz w:val="24"/>
        </w:rPr>
        <w:t xml:space="preserve"> the lesson by either answering a question or asking for a clarification</w:t>
      </w:r>
      <w:r w:rsidRPr="00807535">
        <w:rPr>
          <w:rFonts w:ascii="Times New Roman" w:hAnsi="Times New Roman" w:cs="Times New Roman"/>
          <w:sz w:val="24"/>
        </w:rPr>
        <w:t xml:space="preserve">. Some learners reciprocated the language the teacher used as they answered questions </w:t>
      </w:r>
      <w:r w:rsidR="00552FE7">
        <w:rPr>
          <w:rFonts w:ascii="Times New Roman" w:hAnsi="Times New Roman" w:cs="Times New Roman"/>
          <w:sz w:val="24"/>
        </w:rPr>
        <w:t>by</w:t>
      </w:r>
      <w:r w:rsidRPr="00807535">
        <w:rPr>
          <w:rFonts w:ascii="Times New Roman" w:hAnsi="Times New Roman" w:cs="Times New Roman"/>
          <w:sz w:val="24"/>
        </w:rPr>
        <w:t xml:space="preserve"> explain</w:t>
      </w:r>
      <w:r w:rsidR="00552FE7">
        <w:rPr>
          <w:rFonts w:ascii="Times New Roman" w:hAnsi="Times New Roman" w:cs="Times New Roman"/>
          <w:sz w:val="24"/>
        </w:rPr>
        <w:t>ing</w:t>
      </w:r>
      <w:r w:rsidRPr="00807535">
        <w:rPr>
          <w:rFonts w:ascii="Times New Roman" w:hAnsi="Times New Roman" w:cs="Times New Roman"/>
          <w:sz w:val="24"/>
        </w:rPr>
        <w:t xml:space="preserve"> what they thought would be appropriate according to </w:t>
      </w:r>
      <w:r w:rsidR="00166F8E" w:rsidRPr="00807535">
        <w:rPr>
          <w:rFonts w:ascii="Times New Roman" w:hAnsi="Times New Roman" w:cs="Times New Roman"/>
          <w:sz w:val="24"/>
        </w:rPr>
        <w:t xml:space="preserve">particular </w:t>
      </w:r>
      <w:r w:rsidR="00166F8E">
        <w:rPr>
          <w:rFonts w:ascii="Times New Roman" w:hAnsi="Times New Roman" w:cs="Times New Roman"/>
          <w:sz w:val="24"/>
        </w:rPr>
        <w:t>questions</w:t>
      </w:r>
      <w:r w:rsidRPr="00807535">
        <w:rPr>
          <w:rFonts w:ascii="Times New Roman" w:hAnsi="Times New Roman" w:cs="Times New Roman"/>
          <w:sz w:val="24"/>
        </w:rPr>
        <w:t xml:space="preserve"> during lessons. </w:t>
      </w:r>
      <w:r>
        <w:rPr>
          <w:rFonts w:ascii="Times New Roman" w:hAnsi="Times New Roman" w:cs="Times New Roman"/>
          <w:sz w:val="24"/>
        </w:rPr>
        <w:t>For instance</w:t>
      </w:r>
      <w:r w:rsidRPr="00807535">
        <w:rPr>
          <w:rFonts w:ascii="Times New Roman" w:hAnsi="Times New Roman" w:cs="Times New Roman"/>
          <w:sz w:val="24"/>
        </w:rPr>
        <w:t xml:space="preserve">, </w:t>
      </w:r>
      <w:r>
        <w:rPr>
          <w:rFonts w:ascii="Times New Roman" w:hAnsi="Times New Roman" w:cs="Times New Roman"/>
          <w:sz w:val="24"/>
        </w:rPr>
        <w:t>t</w:t>
      </w:r>
      <w:r w:rsidRPr="00807535">
        <w:rPr>
          <w:rFonts w:ascii="Times New Roman" w:hAnsi="Times New Roman" w:cs="Times New Roman"/>
          <w:sz w:val="24"/>
        </w:rPr>
        <w:t xml:space="preserve">he teacher in Excerpt </w:t>
      </w:r>
      <w:r w:rsidR="00517364">
        <w:rPr>
          <w:rFonts w:ascii="Times New Roman" w:hAnsi="Times New Roman" w:cs="Times New Roman"/>
          <w:sz w:val="24"/>
        </w:rPr>
        <w:t>35</w:t>
      </w:r>
      <w:r w:rsidRPr="00807535">
        <w:rPr>
          <w:rFonts w:ascii="Times New Roman" w:hAnsi="Times New Roman" w:cs="Times New Roman"/>
          <w:sz w:val="24"/>
        </w:rPr>
        <w:t xml:space="preserve"> wanted </w:t>
      </w:r>
      <w:r w:rsidR="00E62BD5">
        <w:rPr>
          <w:rFonts w:ascii="Times New Roman" w:hAnsi="Times New Roman" w:cs="Times New Roman"/>
          <w:sz w:val="24"/>
        </w:rPr>
        <w:t>the</w:t>
      </w:r>
      <w:r w:rsidRPr="00807535">
        <w:rPr>
          <w:rFonts w:ascii="Times New Roman" w:hAnsi="Times New Roman" w:cs="Times New Roman"/>
          <w:sz w:val="24"/>
        </w:rPr>
        <w:t xml:space="preserve"> child to explain one function of blood first in Tonga and then switched to English when she (the teacher) told Rosemary to explain. </w:t>
      </w:r>
      <w:r>
        <w:rPr>
          <w:rFonts w:ascii="Times New Roman" w:hAnsi="Times New Roman" w:cs="Times New Roman"/>
          <w:sz w:val="24"/>
        </w:rPr>
        <w:t xml:space="preserve">In </w:t>
      </w:r>
      <w:r w:rsidR="00E62BD5">
        <w:rPr>
          <w:rFonts w:ascii="Times New Roman" w:hAnsi="Times New Roman" w:cs="Times New Roman"/>
          <w:sz w:val="24"/>
        </w:rPr>
        <w:t>response</w:t>
      </w:r>
      <w:r>
        <w:rPr>
          <w:rFonts w:ascii="Times New Roman" w:hAnsi="Times New Roman" w:cs="Times New Roman"/>
          <w:sz w:val="24"/>
        </w:rPr>
        <w:t xml:space="preserve">, </w:t>
      </w:r>
      <w:r w:rsidRPr="00807535">
        <w:rPr>
          <w:rFonts w:ascii="Times New Roman" w:hAnsi="Times New Roman" w:cs="Times New Roman"/>
          <w:sz w:val="24"/>
        </w:rPr>
        <w:t xml:space="preserve">Rosemary employed language reciprocation by explaining one function of blood in English. </w:t>
      </w:r>
      <w:r w:rsidR="00E62BD5">
        <w:rPr>
          <w:rFonts w:ascii="Times New Roman" w:hAnsi="Times New Roman" w:cs="Times New Roman"/>
          <w:sz w:val="24"/>
        </w:rPr>
        <w:t xml:space="preserve">Under similar circumstances, </w:t>
      </w:r>
      <w:r w:rsidRPr="00807535">
        <w:rPr>
          <w:rFonts w:ascii="Times New Roman" w:hAnsi="Times New Roman" w:cs="Times New Roman"/>
          <w:sz w:val="24"/>
        </w:rPr>
        <w:t xml:space="preserve">the learner </w:t>
      </w:r>
      <w:r w:rsidR="00F45128">
        <w:rPr>
          <w:rFonts w:ascii="Times New Roman" w:hAnsi="Times New Roman" w:cs="Times New Roman"/>
          <w:sz w:val="24"/>
        </w:rPr>
        <w:t xml:space="preserve">in Excerpt </w:t>
      </w:r>
      <w:r w:rsidR="00123F79">
        <w:rPr>
          <w:rFonts w:ascii="Times New Roman" w:hAnsi="Times New Roman" w:cs="Times New Roman"/>
          <w:sz w:val="24"/>
        </w:rPr>
        <w:t xml:space="preserve">36 </w:t>
      </w:r>
      <w:r w:rsidRPr="00807535">
        <w:rPr>
          <w:rFonts w:ascii="Times New Roman" w:hAnsi="Times New Roman" w:cs="Times New Roman"/>
          <w:sz w:val="24"/>
        </w:rPr>
        <w:t>used l</w:t>
      </w:r>
      <w:r>
        <w:rPr>
          <w:rFonts w:ascii="Times New Roman" w:hAnsi="Times New Roman" w:cs="Times New Roman"/>
          <w:sz w:val="24"/>
        </w:rPr>
        <w:t>anguage reciprocation by asking in Nyanja after the teacher appealed for questions in the same language during a Grade 6 Science lesson. This shows how i</w:t>
      </w:r>
      <w:r w:rsidRPr="00807535">
        <w:rPr>
          <w:rFonts w:ascii="Times New Roman" w:hAnsi="Times New Roman" w:cs="Times New Roman"/>
          <w:sz w:val="24"/>
        </w:rPr>
        <w:t xml:space="preserve">ndividual learners employed language reciprocation to respond to their teachers’ questions as they (learners) intended to explain or give their answers. </w:t>
      </w:r>
      <w:r w:rsidR="007347CF">
        <w:rPr>
          <w:rFonts w:ascii="Times New Roman" w:hAnsi="Times New Roman" w:cs="Times New Roman"/>
          <w:sz w:val="24"/>
        </w:rPr>
        <w:t xml:space="preserve">Language reciprocation facilitates </w:t>
      </w:r>
      <w:r w:rsidR="007347CF">
        <w:rPr>
          <w:rFonts w:ascii="Times New Roman" w:hAnsi="Times New Roman" w:cs="Times New Roman"/>
          <w:sz w:val="24"/>
        </w:rPr>
        <w:lastRenderedPageBreak/>
        <w:t xml:space="preserve">children’s participation during lessons </w:t>
      </w:r>
      <w:r w:rsidR="00DA0101">
        <w:rPr>
          <w:rFonts w:ascii="Times New Roman" w:hAnsi="Times New Roman" w:cs="Times New Roman"/>
          <w:sz w:val="24"/>
        </w:rPr>
        <w:t xml:space="preserve">as they feel free to respond when the teachers use their (learners’) more familiar language than the prescribed media of instruction and communication. </w:t>
      </w:r>
      <w:r w:rsidRPr="00807535">
        <w:rPr>
          <w:rFonts w:ascii="Times New Roman" w:hAnsi="Times New Roman" w:cs="Times New Roman"/>
          <w:sz w:val="24"/>
        </w:rPr>
        <w:t xml:space="preserve">One explanation to this </w:t>
      </w:r>
      <w:r>
        <w:rPr>
          <w:rFonts w:ascii="Times New Roman" w:hAnsi="Times New Roman" w:cs="Times New Roman"/>
          <w:sz w:val="24"/>
        </w:rPr>
        <w:t>would be</w:t>
      </w:r>
      <w:r w:rsidRPr="00807535">
        <w:rPr>
          <w:rFonts w:ascii="Times New Roman" w:hAnsi="Times New Roman" w:cs="Times New Roman"/>
          <w:sz w:val="24"/>
        </w:rPr>
        <w:t xml:space="preserve"> that children respond to their teachers in a language that is familiar to them especially when they hear the teacher asking a question in the same language.</w:t>
      </w:r>
    </w:p>
    <w:p w14:paraId="26C29700" w14:textId="5ACDFFA6" w:rsidR="00BC17D9" w:rsidRDefault="00BC17D9" w:rsidP="007E5026">
      <w:pPr>
        <w:spacing w:after="240" w:line="360" w:lineRule="auto"/>
        <w:jc w:val="both"/>
        <w:rPr>
          <w:rFonts w:ascii="Times New Roman" w:hAnsi="Times New Roman" w:cs="Times New Roman"/>
          <w:sz w:val="24"/>
        </w:rPr>
      </w:pPr>
      <w:r>
        <w:rPr>
          <w:rFonts w:ascii="Times New Roman" w:hAnsi="Times New Roman" w:cs="Times New Roman"/>
          <w:sz w:val="24"/>
        </w:rPr>
        <w:t>In addition, it seems the findings, through the excerpts above, indicate</w:t>
      </w:r>
      <w:r w:rsidRPr="00807535">
        <w:rPr>
          <w:rFonts w:ascii="Times New Roman" w:hAnsi="Times New Roman" w:cs="Times New Roman"/>
          <w:sz w:val="24"/>
        </w:rPr>
        <w:t xml:space="preserve"> that when a teacher asks a question in a particular language</w:t>
      </w:r>
      <w:r>
        <w:rPr>
          <w:rFonts w:ascii="Times New Roman" w:hAnsi="Times New Roman" w:cs="Times New Roman"/>
          <w:sz w:val="24"/>
        </w:rPr>
        <w:t xml:space="preserve"> in multilingual classroom situations</w:t>
      </w:r>
      <w:r w:rsidRPr="00807535">
        <w:rPr>
          <w:rFonts w:ascii="Times New Roman" w:hAnsi="Times New Roman" w:cs="Times New Roman"/>
          <w:sz w:val="24"/>
        </w:rPr>
        <w:t xml:space="preserve">, children who show </w:t>
      </w:r>
      <w:r>
        <w:rPr>
          <w:rFonts w:ascii="Times New Roman" w:hAnsi="Times New Roman" w:cs="Times New Roman"/>
          <w:sz w:val="24"/>
        </w:rPr>
        <w:t>the desire</w:t>
      </w:r>
      <w:r w:rsidRPr="00807535">
        <w:rPr>
          <w:rFonts w:ascii="Times New Roman" w:hAnsi="Times New Roman" w:cs="Times New Roman"/>
          <w:sz w:val="24"/>
        </w:rPr>
        <w:t xml:space="preserve"> to </w:t>
      </w:r>
      <w:r>
        <w:rPr>
          <w:rFonts w:ascii="Times New Roman" w:hAnsi="Times New Roman" w:cs="Times New Roman"/>
          <w:sz w:val="24"/>
        </w:rPr>
        <w:t>respond</w:t>
      </w:r>
      <w:r w:rsidRPr="00807535">
        <w:rPr>
          <w:rFonts w:ascii="Times New Roman" w:hAnsi="Times New Roman" w:cs="Times New Roman"/>
          <w:sz w:val="24"/>
        </w:rPr>
        <w:t xml:space="preserve"> are those who know that language because they feel the teacher has </w:t>
      </w:r>
      <w:r>
        <w:rPr>
          <w:rFonts w:ascii="Times New Roman" w:hAnsi="Times New Roman" w:cs="Times New Roman"/>
          <w:sz w:val="24"/>
        </w:rPr>
        <w:t>‘</w:t>
      </w:r>
      <w:r w:rsidRPr="00807535">
        <w:rPr>
          <w:rFonts w:ascii="Times New Roman" w:hAnsi="Times New Roman" w:cs="Times New Roman"/>
          <w:sz w:val="24"/>
        </w:rPr>
        <w:t>directly appealed</w:t>
      </w:r>
      <w:r>
        <w:rPr>
          <w:rFonts w:ascii="Times New Roman" w:hAnsi="Times New Roman" w:cs="Times New Roman"/>
          <w:sz w:val="24"/>
        </w:rPr>
        <w:t>’</w:t>
      </w:r>
      <w:r w:rsidRPr="00807535">
        <w:rPr>
          <w:rFonts w:ascii="Times New Roman" w:hAnsi="Times New Roman" w:cs="Times New Roman"/>
          <w:sz w:val="24"/>
        </w:rPr>
        <w:t xml:space="preserve"> to them. </w:t>
      </w:r>
      <w:r>
        <w:rPr>
          <w:rFonts w:ascii="Times New Roman" w:hAnsi="Times New Roman" w:cs="Times New Roman"/>
          <w:sz w:val="24"/>
        </w:rPr>
        <w:t>In other words, it means that w</w:t>
      </w:r>
      <w:r w:rsidRPr="00807535">
        <w:rPr>
          <w:rFonts w:ascii="Times New Roman" w:hAnsi="Times New Roman" w:cs="Times New Roman"/>
          <w:sz w:val="24"/>
        </w:rPr>
        <w:t xml:space="preserve">hen the teacher uses a language that is not the medium of instruction, learners who may not be comfortable to use the prescribed medium of instruction feel they are also free to talk in class by reciprocating the language the teachers has used. Apart from that, language reciprocation </w:t>
      </w:r>
      <w:r>
        <w:rPr>
          <w:rFonts w:ascii="Times New Roman" w:hAnsi="Times New Roman" w:cs="Times New Roman"/>
          <w:sz w:val="24"/>
        </w:rPr>
        <w:t>would be</w:t>
      </w:r>
      <w:r w:rsidRPr="00807535">
        <w:rPr>
          <w:rFonts w:ascii="Times New Roman" w:hAnsi="Times New Roman" w:cs="Times New Roman"/>
          <w:sz w:val="24"/>
        </w:rPr>
        <w:t xml:space="preserve"> a relief to teachers who </w:t>
      </w:r>
      <w:r>
        <w:rPr>
          <w:rFonts w:ascii="Times New Roman" w:hAnsi="Times New Roman" w:cs="Times New Roman"/>
          <w:sz w:val="24"/>
        </w:rPr>
        <w:t>might</w:t>
      </w:r>
      <w:r w:rsidRPr="00807535">
        <w:rPr>
          <w:rFonts w:ascii="Times New Roman" w:hAnsi="Times New Roman" w:cs="Times New Roman"/>
          <w:sz w:val="24"/>
        </w:rPr>
        <w:t xml:space="preserve"> not be </w:t>
      </w:r>
      <w:r>
        <w:rPr>
          <w:rFonts w:ascii="Times New Roman" w:hAnsi="Times New Roman" w:cs="Times New Roman"/>
          <w:sz w:val="24"/>
        </w:rPr>
        <w:t xml:space="preserve">quite </w:t>
      </w:r>
      <w:r w:rsidRPr="00807535">
        <w:rPr>
          <w:rFonts w:ascii="Times New Roman" w:hAnsi="Times New Roman" w:cs="Times New Roman"/>
          <w:sz w:val="24"/>
        </w:rPr>
        <w:t xml:space="preserve">familiar with </w:t>
      </w:r>
      <w:r>
        <w:rPr>
          <w:rFonts w:ascii="Times New Roman" w:hAnsi="Times New Roman" w:cs="Times New Roman"/>
          <w:sz w:val="24"/>
        </w:rPr>
        <w:t xml:space="preserve">the </w:t>
      </w:r>
      <w:r w:rsidRPr="00807535">
        <w:rPr>
          <w:rFonts w:ascii="Times New Roman" w:hAnsi="Times New Roman" w:cs="Times New Roman"/>
          <w:sz w:val="24"/>
        </w:rPr>
        <w:t xml:space="preserve">prescribed medium of instruction like Tonga in </w:t>
      </w:r>
      <w:r w:rsidR="004C4D1C">
        <w:rPr>
          <w:rFonts w:ascii="Times New Roman" w:hAnsi="Times New Roman" w:cs="Times New Roman"/>
          <w:sz w:val="24"/>
        </w:rPr>
        <w:t>Livingstone Urban</w:t>
      </w:r>
      <w:r w:rsidRPr="00807535">
        <w:rPr>
          <w:rFonts w:ascii="Times New Roman" w:hAnsi="Times New Roman" w:cs="Times New Roman"/>
          <w:sz w:val="24"/>
        </w:rPr>
        <w:t xml:space="preserve"> as learners can still participate </w:t>
      </w:r>
      <w:r w:rsidR="004E7209">
        <w:rPr>
          <w:rFonts w:ascii="Times New Roman" w:hAnsi="Times New Roman" w:cs="Times New Roman"/>
          <w:sz w:val="24"/>
        </w:rPr>
        <w:t xml:space="preserve">in class using </w:t>
      </w:r>
      <w:r w:rsidRPr="00807535">
        <w:rPr>
          <w:rFonts w:ascii="Times New Roman" w:hAnsi="Times New Roman" w:cs="Times New Roman"/>
          <w:sz w:val="24"/>
        </w:rPr>
        <w:t>other languages that the teacher can speak more comfortably</w:t>
      </w:r>
      <w:r>
        <w:rPr>
          <w:rFonts w:ascii="Times New Roman" w:hAnsi="Times New Roman" w:cs="Times New Roman"/>
          <w:sz w:val="24"/>
        </w:rPr>
        <w:t xml:space="preserve">. </w:t>
      </w:r>
      <w:r w:rsidRPr="00807535">
        <w:rPr>
          <w:rFonts w:ascii="Times New Roman" w:hAnsi="Times New Roman" w:cs="Times New Roman"/>
          <w:sz w:val="24"/>
        </w:rPr>
        <w:t>In such situations, teachers can ask in the languages they are familiar with as long as the class can understand those languages and children will respond by employing language reciprocation. Language reciprocation by individual learners in multilingual classrooms is an indicati</w:t>
      </w:r>
      <w:r>
        <w:rPr>
          <w:rFonts w:ascii="Times New Roman" w:hAnsi="Times New Roman" w:cs="Times New Roman"/>
          <w:sz w:val="24"/>
        </w:rPr>
        <w:t>on that children feel included</w:t>
      </w:r>
      <w:r w:rsidR="004932FE">
        <w:rPr>
          <w:rFonts w:ascii="Times New Roman" w:hAnsi="Times New Roman" w:cs="Times New Roman"/>
          <w:sz w:val="24"/>
        </w:rPr>
        <w:t xml:space="preserve"> as they are free to participate in class by responding to their teacher using the language they are spoken to</w:t>
      </w:r>
      <w:r>
        <w:rPr>
          <w:rFonts w:ascii="Times New Roman" w:hAnsi="Times New Roman" w:cs="Times New Roman"/>
          <w:sz w:val="24"/>
        </w:rPr>
        <w:t>.</w:t>
      </w:r>
    </w:p>
    <w:p w14:paraId="1227B55E" w14:textId="77777777" w:rsidR="00BC17D9" w:rsidRPr="007029F5" w:rsidRDefault="00BC17D9" w:rsidP="00DC03EB">
      <w:pPr>
        <w:pStyle w:val="Heading4"/>
        <w:numPr>
          <w:ilvl w:val="3"/>
          <w:numId w:val="16"/>
        </w:numPr>
        <w:ind w:left="851" w:hanging="851"/>
      </w:pPr>
      <w:r w:rsidRPr="007029F5">
        <w:t xml:space="preserve">Teachers </w:t>
      </w:r>
      <w:r w:rsidR="000F6F6B" w:rsidRPr="007029F5">
        <w:t>r</w:t>
      </w:r>
      <w:r w:rsidRPr="007029F5">
        <w:t xml:space="preserve">esponding to </w:t>
      </w:r>
      <w:r w:rsidR="000F6F6B" w:rsidRPr="007029F5">
        <w:t>l</w:t>
      </w:r>
      <w:r w:rsidRPr="007029F5">
        <w:t>earners</w:t>
      </w:r>
      <w:r w:rsidR="000F6F6B" w:rsidRPr="007029F5">
        <w:t xml:space="preserve"> for individual attention</w:t>
      </w:r>
    </w:p>
    <w:p w14:paraId="18658CE0" w14:textId="77777777" w:rsidR="00BC17D9" w:rsidRPr="00807535" w:rsidRDefault="00BC17D9" w:rsidP="007E5026">
      <w:pPr>
        <w:spacing w:after="240" w:line="360" w:lineRule="auto"/>
        <w:jc w:val="both"/>
        <w:rPr>
          <w:rFonts w:ascii="Times New Roman" w:hAnsi="Times New Roman" w:cs="Times New Roman"/>
          <w:sz w:val="24"/>
        </w:rPr>
      </w:pPr>
      <w:r w:rsidRPr="00807535">
        <w:rPr>
          <w:rFonts w:ascii="Times New Roman" w:hAnsi="Times New Roman" w:cs="Times New Roman"/>
          <w:sz w:val="24"/>
        </w:rPr>
        <w:t>Inasmuch as teachers tried to stick to the prescribed language, there were times when some would respond to a learner in the same language the learner used</w:t>
      </w:r>
      <w:r w:rsidR="00DA3BDE">
        <w:rPr>
          <w:rFonts w:ascii="Times New Roman" w:hAnsi="Times New Roman" w:cs="Times New Roman"/>
          <w:sz w:val="24"/>
        </w:rPr>
        <w:t xml:space="preserve"> in order for the teacher to give individual attention</w:t>
      </w:r>
      <w:r w:rsidR="0055138A">
        <w:rPr>
          <w:rFonts w:ascii="Times New Roman" w:hAnsi="Times New Roman" w:cs="Times New Roman"/>
          <w:sz w:val="24"/>
        </w:rPr>
        <w:t xml:space="preserve"> as can be seen below:</w:t>
      </w:r>
    </w:p>
    <w:p w14:paraId="0ADA29EC" w14:textId="77777777" w:rsidR="00BC17D9" w:rsidRPr="007A5189" w:rsidRDefault="00BC17D9" w:rsidP="00C8303A">
      <w:pPr>
        <w:spacing w:line="240" w:lineRule="auto"/>
        <w:jc w:val="both"/>
        <w:rPr>
          <w:rFonts w:cstheme="minorHAnsi"/>
          <w:b/>
          <w:sz w:val="24"/>
        </w:rPr>
      </w:pPr>
      <w:r w:rsidRPr="007A5189">
        <w:rPr>
          <w:rFonts w:cstheme="minorHAnsi"/>
          <w:b/>
          <w:sz w:val="24"/>
        </w:rPr>
        <w:t xml:space="preserve">Excerpt </w:t>
      </w:r>
      <w:r w:rsidR="00BA3463">
        <w:rPr>
          <w:rFonts w:cstheme="minorHAnsi"/>
          <w:b/>
          <w:sz w:val="24"/>
        </w:rPr>
        <w:t>37</w:t>
      </w:r>
      <w:r w:rsidRPr="007A5189">
        <w:rPr>
          <w:rFonts w:cstheme="minorHAnsi"/>
          <w:b/>
          <w:sz w:val="24"/>
        </w:rPr>
        <w:t xml:space="preserve"> (from Lesson Verbatim 1)</w:t>
      </w:r>
      <w:r w:rsidR="007E7F3A">
        <w:rPr>
          <w:rFonts w:cstheme="minorHAnsi"/>
          <w:b/>
          <w:sz w:val="24"/>
        </w:rPr>
        <w:t>:</w:t>
      </w:r>
    </w:p>
    <w:p w14:paraId="6E86ED37" w14:textId="77777777" w:rsidR="00F06BC4" w:rsidRPr="00F06BC4" w:rsidRDefault="00F06BC4" w:rsidP="007E7F3A">
      <w:pPr>
        <w:spacing w:after="0" w:line="240" w:lineRule="auto"/>
        <w:ind w:left="1418" w:hanging="1134"/>
        <w:jc w:val="both"/>
        <w:rPr>
          <w:sz w:val="24"/>
        </w:rPr>
      </w:pPr>
      <w:r w:rsidRPr="00F06BC4">
        <w:rPr>
          <w:sz w:val="24"/>
        </w:rPr>
        <w:t>Pupil K1: Teacher, come and see.</w:t>
      </w:r>
    </w:p>
    <w:p w14:paraId="494756CF" w14:textId="77777777" w:rsidR="00F06BC4" w:rsidRPr="00F06BC4" w:rsidRDefault="00F06BC4" w:rsidP="007E7F3A">
      <w:pPr>
        <w:spacing w:after="0" w:line="240" w:lineRule="auto"/>
        <w:ind w:left="1418" w:hanging="1134"/>
        <w:jc w:val="both"/>
        <w:rPr>
          <w:sz w:val="24"/>
        </w:rPr>
      </w:pPr>
      <w:r w:rsidRPr="00F06BC4">
        <w:rPr>
          <w:sz w:val="24"/>
        </w:rPr>
        <w:t>Teacher 1: Very good. You can now go for break.</w:t>
      </w:r>
    </w:p>
    <w:p w14:paraId="50DA188B" w14:textId="77777777" w:rsidR="00F06BC4" w:rsidRPr="00F06BC4" w:rsidRDefault="00F06BC4" w:rsidP="007E7F3A">
      <w:pPr>
        <w:spacing w:after="0" w:line="240" w:lineRule="auto"/>
        <w:ind w:left="1418" w:hanging="1134"/>
        <w:jc w:val="both"/>
        <w:rPr>
          <w:sz w:val="24"/>
        </w:rPr>
      </w:pPr>
      <w:r w:rsidRPr="00F06BC4">
        <w:rPr>
          <w:sz w:val="24"/>
        </w:rPr>
        <w:t xml:space="preserve">Pupil L1: (in Nyanja) </w:t>
      </w:r>
      <w:r w:rsidRPr="00F06BC4">
        <w:rPr>
          <w:i/>
          <w:sz w:val="24"/>
        </w:rPr>
        <w:t>Teacher, nasiliza</w:t>
      </w:r>
      <w:r w:rsidRPr="00F06BC4">
        <w:rPr>
          <w:sz w:val="24"/>
        </w:rPr>
        <w:t xml:space="preserve"> ‘teacher, I have finished’.</w:t>
      </w:r>
    </w:p>
    <w:p w14:paraId="59EC6210" w14:textId="77777777" w:rsidR="00BC17D9" w:rsidRDefault="00F06BC4" w:rsidP="007E7F3A">
      <w:pPr>
        <w:spacing w:after="0" w:line="240" w:lineRule="auto"/>
        <w:ind w:left="1418" w:hanging="1134"/>
        <w:jc w:val="both"/>
        <w:rPr>
          <w:sz w:val="24"/>
        </w:rPr>
      </w:pPr>
      <w:r w:rsidRPr="00F06BC4">
        <w:rPr>
          <w:sz w:val="24"/>
        </w:rPr>
        <w:t xml:space="preserve">Teacher 1: (to Pupil L1 in Nyanja) </w:t>
      </w:r>
      <w:r w:rsidRPr="00F06BC4">
        <w:rPr>
          <w:i/>
          <w:sz w:val="24"/>
        </w:rPr>
        <w:t>Wasiliza? Yenda ku break</w:t>
      </w:r>
      <w:r w:rsidRPr="00F06BC4">
        <w:rPr>
          <w:sz w:val="24"/>
        </w:rPr>
        <w:t xml:space="preserve"> ‘You have finished? Go for break’.</w:t>
      </w:r>
    </w:p>
    <w:p w14:paraId="5C7AEA49" w14:textId="77777777" w:rsidR="007E7F3A" w:rsidRDefault="007E7F3A" w:rsidP="007E7F3A">
      <w:pPr>
        <w:spacing w:after="0" w:line="240" w:lineRule="auto"/>
        <w:ind w:left="1418" w:hanging="1134"/>
        <w:jc w:val="both"/>
        <w:rPr>
          <w:sz w:val="24"/>
        </w:rPr>
      </w:pPr>
    </w:p>
    <w:p w14:paraId="727AD0A0" w14:textId="08EED4B1" w:rsidR="00BC17D9" w:rsidRDefault="00BC17D9" w:rsidP="007E5026">
      <w:pPr>
        <w:spacing w:after="240" w:line="360" w:lineRule="auto"/>
        <w:jc w:val="both"/>
        <w:rPr>
          <w:rFonts w:ascii="Times New Roman" w:hAnsi="Times New Roman" w:cs="Times New Roman"/>
          <w:sz w:val="24"/>
        </w:rPr>
      </w:pPr>
      <w:r w:rsidRPr="00807535">
        <w:rPr>
          <w:rFonts w:ascii="Times New Roman" w:hAnsi="Times New Roman" w:cs="Times New Roman"/>
          <w:sz w:val="24"/>
        </w:rPr>
        <w:t xml:space="preserve">In Excerpt </w:t>
      </w:r>
      <w:r w:rsidR="00BA3463">
        <w:rPr>
          <w:rFonts w:ascii="Times New Roman" w:hAnsi="Times New Roman" w:cs="Times New Roman"/>
          <w:sz w:val="24"/>
        </w:rPr>
        <w:t>37</w:t>
      </w:r>
      <w:r w:rsidRPr="00807535">
        <w:rPr>
          <w:rFonts w:ascii="Times New Roman" w:hAnsi="Times New Roman" w:cs="Times New Roman"/>
          <w:sz w:val="24"/>
        </w:rPr>
        <w:t xml:space="preserve"> during a Grade 1 Literacy lesson, the teacher employed the practice of language reciprocation by responding to separate children in the respective languages they </w:t>
      </w:r>
      <w:r w:rsidR="00207FAD">
        <w:rPr>
          <w:rFonts w:ascii="Times New Roman" w:hAnsi="Times New Roman" w:cs="Times New Roman"/>
          <w:sz w:val="24"/>
        </w:rPr>
        <w:t xml:space="preserve">used </w:t>
      </w:r>
      <w:r w:rsidR="00A05CC1">
        <w:rPr>
          <w:rFonts w:ascii="Times New Roman" w:hAnsi="Times New Roman" w:cs="Times New Roman"/>
          <w:sz w:val="24"/>
        </w:rPr>
        <w:t xml:space="preserve">to </w:t>
      </w:r>
      <w:r w:rsidR="00207FAD">
        <w:rPr>
          <w:rFonts w:ascii="Times New Roman" w:hAnsi="Times New Roman" w:cs="Times New Roman"/>
          <w:sz w:val="24"/>
        </w:rPr>
        <w:t>speak</w:t>
      </w:r>
      <w:r w:rsidRPr="00807535">
        <w:rPr>
          <w:rFonts w:ascii="Times New Roman" w:hAnsi="Times New Roman" w:cs="Times New Roman"/>
          <w:sz w:val="24"/>
        </w:rPr>
        <w:t xml:space="preserve"> to her. Pupil K1 invited the teacher to look at his work in English and Teacher 1 reciprocated by responding in English to tell the boy that he could go for break. In a similar circumstance, Pupil L1 mixed the English word </w:t>
      </w:r>
      <w:r w:rsidRPr="00807535">
        <w:rPr>
          <w:rFonts w:ascii="Times New Roman" w:hAnsi="Times New Roman" w:cs="Times New Roman"/>
          <w:i/>
          <w:sz w:val="24"/>
        </w:rPr>
        <w:t>teacher</w:t>
      </w:r>
      <w:r w:rsidRPr="00807535">
        <w:rPr>
          <w:rFonts w:ascii="Times New Roman" w:hAnsi="Times New Roman" w:cs="Times New Roman"/>
          <w:sz w:val="24"/>
        </w:rPr>
        <w:t xml:space="preserve"> with the Nyanja word </w:t>
      </w:r>
      <w:r w:rsidRPr="00807535">
        <w:rPr>
          <w:rFonts w:ascii="Times New Roman" w:hAnsi="Times New Roman" w:cs="Times New Roman"/>
          <w:i/>
          <w:sz w:val="24"/>
        </w:rPr>
        <w:t>nasiliza</w:t>
      </w:r>
      <w:r w:rsidRPr="00807535">
        <w:rPr>
          <w:rFonts w:ascii="Times New Roman" w:hAnsi="Times New Roman" w:cs="Times New Roman"/>
          <w:sz w:val="24"/>
        </w:rPr>
        <w:t xml:space="preserve"> to tell the teacher that he had also finished writing the work the teacher had given to the class. In response, the teacher </w:t>
      </w:r>
      <w:r w:rsidRPr="00807535">
        <w:rPr>
          <w:rFonts w:ascii="Times New Roman" w:hAnsi="Times New Roman" w:cs="Times New Roman"/>
          <w:sz w:val="24"/>
        </w:rPr>
        <w:lastRenderedPageBreak/>
        <w:t xml:space="preserve">reciprocated the language by responding in Nyanja telling the boy to also go for break saying </w:t>
      </w:r>
      <w:r w:rsidRPr="00807535">
        <w:rPr>
          <w:rFonts w:ascii="Times New Roman" w:hAnsi="Times New Roman" w:cs="Times New Roman"/>
          <w:i/>
          <w:sz w:val="24"/>
        </w:rPr>
        <w:t>Wasiliza? Yenda</w:t>
      </w:r>
      <w:r w:rsidR="006C03C6">
        <w:rPr>
          <w:rFonts w:ascii="Times New Roman" w:hAnsi="Times New Roman" w:cs="Times New Roman"/>
          <w:i/>
          <w:sz w:val="24"/>
        </w:rPr>
        <w:t xml:space="preserve"> </w:t>
      </w:r>
      <w:r w:rsidRPr="00807535">
        <w:rPr>
          <w:rFonts w:ascii="Times New Roman" w:hAnsi="Times New Roman" w:cs="Times New Roman"/>
          <w:i/>
          <w:sz w:val="24"/>
        </w:rPr>
        <w:t>ku break</w:t>
      </w:r>
      <w:r w:rsidRPr="00807535">
        <w:rPr>
          <w:rFonts w:ascii="Times New Roman" w:hAnsi="Times New Roman" w:cs="Times New Roman"/>
          <w:sz w:val="24"/>
        </w:rPr>
        <w:t>.</w:t>
      </w:r>
      <w:r>
        <w:rPr>
          <w:rFonts w:ascii="Times New Roman" w:hAnsi="Times New Roman" w:cs="Times New Roman"/>
          <w:sz w:val="24"/>
        </w:rPr>
        <w:t xml:space="preserve"> The teacher deployed language reciprocation by alternating different languages according to the speaker she was responding to.</w:t>
      </w:r>
    </w:p>
    <w:p w14:paraId="6CA28FB8" w14:textId="2BFFA11F" w:rsidR="00BC17D9" w:rsidRPr="00807535" w:rsidRDefault="00BC17D9" w:rsidP="007E5026">
      <w:pPr>
        <w:spacing w:after="240" w:line="360" w:lineRule="auto"/>
        <w:jc w:val="both"/>
        <w:rPr>
          <w:rFonts w:ascii="Times New Roman" w:hAnsi="Times New Roman" w:cs="Times New Roman"/>
          <w:sz w:val="24"/>
        </w:rPr>
      </w:pPr>
      <w:r>
        <w:rPr>
          <w:rFonts w:ascii="Times New Roman" w:hAnsi="Times New Roman" w:cs="Times New Roman"/>
          <w:sz w:val="24"/>
        </w:rPr>
        <w:t>From the excerpt, it seems t</w:t>
      </w:r>
      <w:r w:rsidRPr="00807535">
        <w:rPr>
          <w:rFonts w:ascii="Times New Roman" w:hAnsi="Times New Roman" w:cs="Times New Roman"/>
          <w:sz w:val="24"/>
        </w:rPr>
        <w:t xml:space="preserve">here are some situations when a teacher reciprocates the language he or she is spoken to by </w:t>
      </w:r>
      <w:r>
        <w:rPr>
          <w:rFonts w:ascii="Times New Roman" w:hAnsi="Times New Roman" w:cs="Times New Roman"/>
          <w:sz w:val="24"/>
        </w:rPr>
        <w:t xml:space="preserve">a learner in multilingual </w:t>
      </w:r>
      <w:r w:rsidRPr="00807535">
        <w:rPr>
          <w:rFonts w:ascii="Times New Roman" w:hAnsi="Times New Roman" w:cs="Times New Roman"/>
          <w:sz w:val="24"/>
        </w:rPr>
        <w:t>primary classrooms</w:t>
      </w:r>
      <w:r>
        <w:rPr>
          <w:rFonts w:ascii="Times New Roman" w:hAnsi="Times New Roman" w:cs="Times New Roman"/>
          <w:sz w:val="24"/>
        </w:rPr>
        <w:t xml:space="preserve"> of </w:t>
      </w:r>
      <w:r w:rsidR="004C4D1C">
        <w:rPr>
          <w:rFonts w:ascii="Times New Roman" w:hAnsi="Times New Roman" w:cs="Times New Roman"/>
          <w:sz w:val="24"/>
        </w:rPr>
        <w:t>Livingstone Urban</w:t>
      </w:r>
      <w:r w:rsidR="00DF0ECB">
        <w:rPr>
          <w:rFonts w:ascii="Times New Roman" w:hAnsi="Times New Roman" w:cs="Times New Roman"/>
          <w:sz w:val="24"/>
        </w:rPr>
        <w:t xml:space="preserve"> to give individualised attention or instruction</w:t>
      </w:r>
      <w:r w:rsidRPr="00807535">
        <w:rPr>
          <w:rFonts w:ascii="Times New Roman" w:hAnsi="Times New Roman" w:cs="Times New Roman"/>
          <w:sz w:val="24"/>
        </w:rPr>
        <w:t xml:space="preserve">. </w:t>
      </w:r>
      <w:r>
        <w:rPr>
          <w:rFonts w:ascii="Times New Roman" w:hAnsi="Times New Roman" w:cs="Times New Roman"/>
          <w:sz w:val="24"/>
        </w:rPr>
        <w:t xml:space="preserve">In </w:t>
      </w:r>
      <w:r w:rsidRPr="00807535">
        <w:rPr>
          <w:rFonts w:ascii="Times New Roman" w:hAnsi="Times New Roman" w:cs="Times New Roman"/>
          <w:sz w:val="24"/>
        </w:rPr>
        <w:t xml:space="preserve">Excerpt </w:t>
      </w:r>
      <w:r w:rsidR="00706866">
        <w:rPr>
          <w:rFonts w:ascii="Times New Roman" w:hAnsi="Times New Roman" w:cs="Times New Roman"/>
          <w:sz w:val="24"/>
        </w:rPr>
        <w:t>37</w:t>
      </w:r>
      <w:r w:rsidR="00B76A64">
        <w:rPr>
          <w:rFonts w:ascii="Times New Roman" w:hAnsi="Times New Roman" w:cs="Times New Roman"/>
          <w:sz w:val="24"/>
        </w:rPr>
        <w:t>,</w:t>
      </w:r>
      <w:r w:rsidR="009C02BF">
        <w:rPr>
          <w:rFonts w:ascii="Times New Roman" w:hAnsi="Times New Roman" w:cs="Times New Roman"/>
          <w:sz w:val="24"/>
        </w:rPr>
        <w:t xml:space="preserve"> </w:t>
      </w:r>
      <w:r w:rsidR="00DF0ECB">
        <w:rPr>
          <w:rFonts w:ascii="Times New Roman" w:hAnsi="Times New Roman" w:cs="Times New Roman"/>
          <w:sz w:val="24"/>
        </w:rPr>
        <w:t>Teacher 1d</w:t>
      </w:r>
      <w:r w:rsidRPr="00807535">
        <w:rPr>
          <w:rFonts w:ascii="Times New Roman" w:hAnsi="Times New Roman" w:cs="Times New Roman"/>
          <w:sz w:val="24"/>
        </w:rPr>
        <w:t>eployed language reciprocation</w:t>
      </w:r>
      <w:r>
        <w:rPr>
          <w:rFonts w:ascii="Times New Roman" w:hAnsi="Times New Roman" w:cs="Times New Roman"/>
          <w:sz w:val="24"/>
        </w:rPr>
        <w:t xml:space="preserve"> when responding to individual learners</w:t>
      </w:r>
      <w:r w:rsidRPr="00807535">
        <w:rPr>
          <w:rFonts w:ascii="Times New Roman" w:hAnsi="Times New Roman" w:cs="Times New Roman"/>
          <w:sz w:val="24"/>
        </w:rPr>
        <w:t xml:space="preserve">. </w:t>
      </w:r>
      <w:r>
        <w:rPr>
          <w:rFonts w:ascii="Times New Roman" w:hAnsi="Times New Roman" w:cs="Times New Roman"/>
          <w:sz w:val="24"/>
        </w:rPr>
        <w:t xml:space="preserve">This happened when </w:t>
      </w:r>
      <w:r w:rsidRPr="00807535">
        <w:rPr>
          <w:rFonts w:ascii="Times New Roman" w:hAnsi="Times New Roman" w:cs="Times New Roman"/>
          <w:sz w:val="24"/>
        </w:rPr>
        <w:t>Pupil K1 and Pupil L1 soug</w:t>
      </w:r>
      <w:r>
        <w:rPr>
          <w:rFonts w:ascii="Times New Roman" w:hAnsi="Times New Roman" w:cs="Times New Roman"/>
          <w:sz w:val="24"/>
        </w:rPr>
        <w:t xml:space="preserve">ht the attention of the teacher </w:t>
      </w:r>
      <w:r w:rsidRPr="00807535">
        <w:rPr>
          <w:rFonts w:ascii="Times New Roman" w:hAnsi="Times New Roman" w:cs="Times New Roman"/>
          <w:sz w:val="24"/>
        </w:rPr>
        <w:t>using English and Nyanja respectively,</w:t>
      </w:r>
      <w:r w:rsidR="009C02BF">
        <w:rPr>
          <w:rFonts w:ascii="Times New Roman" w:hAnsi="Times New Roman" w:cs="Times New Roman"/>
          <w:sz w:val="24"/>
        </w:rPr>
        <w:t xml:space="preserve"> </w:t>
      </w:r>
      <w:r w:rsidRPr="00807535">
        <w:rPr>
          <w:rFonts w:ascii="Times New Roman" w:hAnsi="Times New Roman" w:cs="Times New Roman"/>
          <w:sz w:val="24"/>
        </w:rPr>
        <w:t>after they completed the task the class was given. Teacher 1 employed language reciprocation to respond to each of them after they both used other languages apart from Tonga the prescribed medium of communication at lower primary in Southern Province.</w:t>
      </w:r>
      <w:r w:rsidR="009C02BF">
        <w:rPr>
          <w:rFonts w:ascii="Times New Roman" w:hAnsi="Times New Roman" w:cs="Times New Roman"/>
          <w:sz w:val="24"/>
        </w:rPr>
        <w:t xml:space="preserve"> </w:t>
      </w:r>
      <w:r w:rsidRPr="00807535">
        <w:rPr>
          <w:rFonts w:ascii="Times New Roman" w:hAnsi="Times New Roman" w:cs="Times New Roman"/>
          <w:sz w:val="24"/>
        </w:rPr>
        <w:t xml:space="preserve">This is an indication of the multilingual nature of the </w:t>
      </w:r>
      <w:r w:rsidR="004C4D1C">
        <w:rPr>
          <w:rFonts w:ascii="Times New Roman" w:hAnsi="Times New Roman" w:cs="Times New Roman"/>
          <w:sz w:val="24"/>
        </w:rPr>
        <w:t>Livingstone Urban</w:t>
      </w:r>
      <w:r w:rsidRPr="00807535">
        <w:rPr>
          <w:rFonts w:ascii="Times New Roman" w:hAnsi="Times New Roman" w:cs="Times New Roman"/>
          <w:sz w:val="24"/>
        </w:rPr>
        <w:t xml:space="preserve"> primary classrooms.</w:t>
      </w:r>
    </w:p>
    <w:p w14:paraId="337080F4" w14:textId="77777777" w:rsidR="005913AE" w:rsidRPr="009F04A7" w:rsidRDefault="00BC17D9" w:rsidP="007E5026">
      <w:pPr>
        <w:spacing w:after="240" w:line="360" w:lineRule="auto"/>
        <w:jc w:val="both"/>
        <w:rPr>
          <w:rFonts w:ascii="Times New Roman" w:hAnsi="Times New Roman" w:cs="Times New Roman"/>
          <w:sz w:val="24"/>
        </w:rPr>
      </w:pPr>
      <w:r w:rsidRPr="00807535">
        <w:rPr>
          <w:rFonts w:ascii="Times New Roman" w:hAnsi="Times New Roman" w:cs="Times New Roman"/>
          <w:sz w:val="24"/>
        </w:rPr>
        <w:t>Language reciprocation by the teacher exemplifies the way language can be used in a multilingual classroom to meet the communicative needs of every child. Flexibility in terms of language choice by teachers can be realised through language reciprocation as they respond to particular individual learner</w:t>
      </w:r>
      <w:r>
        <w:rPr>
          <w:rFonts w:ascii="Times New Roman" w:hAnsi="Times New Roman" w:cs="Times New Roman"/>
          <w:sz w:val="24"/>
        </w:rPr>
        <w:t xml:space="preserve">s in their classrooms. Such ways of using available linguistic resources </w:t>
      </w:r>
      <w:r w:rsidRPr="00807535">
        <w:rPr>
          <w:rFonts w:ascii="Times New Roman" w:hAnsi="Times New Roman" w:cs="Times New Roman"/>
          <w:sz w:val="24"/>
        </w:rPr>
        <w:t>would also be an example of communication accommodation in multilingual classrooms as teachers try to respond to individual learners in the languages they (learners) are most familiar with especially in early grades where children naturally use the language they know.</w:t>
      </w:r>
      <w:r w:rsidR="0043441B">
        <w:rPr>
          <w:rFonts w:ascii="Times New Roman" w:hAnsi="Times New Roman" w:cs="Times New Roman"/>
          <w:sz w:val="24"/>
        </w:rPr>
        <w:t xml:space="preserve"> </w:t>
      </w:r>
      <w:r>
        <w:rPr>
          <w:rFonts w:ascii="Times New Roman" w:hAnsi="Times New Roman" w:cs="Times New Roman"/>
          <w:sz w:val="24"/>
        </w:rPr>
        <w:t>Apart from that, t</w:t>
      </w:r>
      <w:r w:rsidRPr="00807535">
        <w:rPr>
          <w:rFonts w:ascii="Times New Roman" w:hAnsi="Times New Roman" w:cs="Times New Roman"/>
          <w:sz w:val="24"/>
        </w:rPr>
        <w:t>his would be a form of accommodation of children who speak different languages by the teacher as</w:t>
      </w:r>
      <w:r w:rsidR="0043441B">
        <w:rPr>
          <w:rFonts w:ascii="Times New Roman" w:hAnsi="Times New Roman" w:cs="Times New Roman"/>
          <w:sz w:val="24"/>
        </w:rPr>
        <w:t xml:space="preserve"> </w:t>
      </w:r>
      <w:r w:rsidRPr="00807535">
        <w:rPr>
          <w:rFonts w:ascii="Times New Roman" w:hAnsi="Times New Roman" w:cs="Times New Roman"/>
          <w:sz w:val="24"/>
        </w:rPr>
        <w:t>another level of accommodation can be realised through wholesome realignments of language selection</w:t>
      </w:r>
      <w:r w:rsidR="00D60206">
        <w:rPr>
          <w:rFonts w:ascii="Times New Roman" w:hAnsi="Times New Roman" w:cs="Times New Roman"/>
          <w:sz w:val="24"/>
        </w:rPr>
        <w:t xml:space="preserve"> (Giles, Coupland &amp; Coupland</w:t>
      </w:r>
      <w:r w:rsidR="00B12EA1">
        <w:rPr>
          <w:rFonts w:ascii="Times New Roman" w:hAnsi="Times New Roman" w:cs="Times New Roman"/>
          <w:sz w:val="24"/>
        </w:rPr>
        <w:t>,</w:t>
      </w:r>
      <w:r w:rsidR="0043441B">
        <w:rPr>
          <w:rFonts w:ascii="Times New Roman" w:hAnsi="Times New Roman" w:cs="Times New Roman"/>
          <w:sz w:val="24"/>
        </w:rPr>
        <w:t xml:space="preserve"> </w:t>
      </w:r>
      <w:r w:rsidR="00DF0ECB" w:rsidRPr="00807535">
        <w:rPr>
          <w:rFonts w:ascii="Times New Roman" w:hAnsi="Times New Roman" w:cs="Times New Roman"/>
          <w:sz w:val="24"/>
        </w:rPr>
        <w:t>1991)</w:t>
      </w:r>
      <w:r w:rsidRPr="00807535">
        <w:rPr>
          <w:rFonts w:ascii="Times New Roman" w:hAnsi="Times New Roman" w:cs="Times New Roman"/>
          <w:sz w:val="24"/>
        </w:rPr>
        <w:t>. The ultimate result of the teacher’s accommodation of learners with different L1 or familiar languages is language reciprocation.</w:t>
      </w:r>
      <w:r w:rsidR="0043441B">
        <w:rPr>
          <w:rFonts w:ascii="Times New Roman" w:hAnsi="Times New Roman" w:cs="Times New Roman"/>
          <w:sz w:val="24"/>
        </w:rPr>
        <w:t xml:space="preserve"> </w:t>
      </w:r>
      <w:r w:rsidRPr="00807535">
        <w:rPr>
          <w:rFonts w:ascii="Times New Roman" w:hAnsi="Times New Roman" w:cs="Times New Roman"/>
          <w:sz w:val="24"/>
        </w:rPr>
        <w:t>If the teacher always responds using the prescribed medium of instruction to all learners regardless of the langu</w:t>
      </w:r>
      <w:r>
        <w:rPr>
          <w:rFonts w:ascii="Times New Roman" w:hAnsi="Times New Roman" w:cs="Times New Roman"/>
          <w:sz w:val="24"/>
        </w:rPr>
        <w:t>age they have used, there would be</w:t>
      </w:r>
      <w:r w:rsidRPr="00807535">
        <w:rPr>
          <w:rFonts w:ascii="Times New Roman" w:hAnsi="Times New Roman" w:cs="Times New Roman"/>
          <w:sz w:val="24"/>
        </w:rPr>
        <w:t xml:space="preserve"> a chance that those children who </w:t>
      </w:r>
      <w:r>
        <w:rPr>
          <w:rFonts w:ascii="Times New Roman" w:hAnsi="Times New Roman" w:cs="Times New Roman"/>
          <w:sz w:val="24"/>
        </w:rPr>
        <w:t>have</w:t>
      </w:r>
      <w:r w:rsidRPr="00807535">
        <w:rPr>
          <w:rFonts w:ascii="Times New Roman" w:hAnsi="Times New Roman" w:cs="Times New Roman"/>
          <w:sz w:val="24"/>
        </w:rPr>
        <w:t xml:space="preserve"> not </w:t>
      </w:r>
      <w:r>
        <w:rPr>
          <w:rFonts w:ascii="Times New Roman" w:hAnsi="Times New Roman" w:cs="Times New Roman"/>
          <w:sz w:val="24"/>
        </w:rPr>
        <w:t>yet mastered</w:t>
      </w:r>
      <w:r w:rsidRPr="00807535">
        <w:rPr>
          <w:rFonts w:ascii="Times New Roman" w:hAnsi="Times New Roman" w:cs="Times New Roman"/>
          <w:sz w:val="24"/>
        </w:rPr>
        <w:t xml:space="preserve"> the language (medium of instruction) would feel left out, thus opting </w:t>
      </w:r>
      <w:r>
        <w:rPr>
          <w:rFonts w:ascii="Times New Roman" w:hAnsi="Times New Roman" w:cs="Times New Roman"/>
          <w:sz w:val="24"/>
        </w:rPr>
        <w:t xml:space="preserve">to </w:t>
      </w:r>
      <w:r w:rsidRPr="00807535">
        <w:rPr>
          <w:rFonts w:ascii="Times New Roman" w:hAnsi="Times New Roman" w:cs="Times New Roman"/>
          <w:sz w:val="24"/>
        </w:rPr>
        <w:t xml:space="preserve">remain </w:t>
      </w:r>
      <w:r>
        <w:rPr>
          <w:rFonts w:ascii="Times New Roman" w:hAnsi="Times New Roman" w:cs="Times New Roman"/>
          <w:sz w:val="24"/>
        </w:rPr>
        <w:t>passive</w:t>
      </w:r>
      <w:r w:rsidR="0043441B">
        <w:rPr>
          <w:rFonts w:ascii="Times New Roman" w:hAnsi="Times New Roman" w:cs="Times New Roman"/>
          <w:sz w:val="24"/>
        </w:rPr>
        <w:t xml:space="preserve"> </w:t>
      </w:r>
      <w:r w:rsidRPr="00807535">
        <w:rPr>
          <w:rFonts w:ascii="Times New Roman" w:hAnsi="Times New Roman" w:cs="Times New Roman"/>
          <w:sz w:val="24"/>
        </w:rPr>
        <w:t>in class. This language reciprocation is an</w:t>
      </w:r>
      <w:r w:rsidR="0043441B">
        <w:rPr>
          <w:rFonts w:ascii="Times New Roman" w:hAnsi="Times New Roman" w:cs="Times New Roman"/>
          <w:sz w:val="24"/>
        </w:rPr>
        <w:t xml:space="preserve"> </w:t>
      </w:r>
      <w:r w:rsidRPr="00807535">
        <w:rPr>
          <w:rFonts w:ascii="Times New Roman" w:hAnsi="Times New Roman" w:cs="Times New Roman"/>
          <w:sz w:val="24"/>
        </w:rPr>
        <w:t>indication that, with teachers’ accommodative flexibility in language use in multilingual classrooms, all learner</w:t>
      </w:r>
      <w:r>
        <w:rPr>
          <w:rFonts w:ascii="Times New Roman" w:hAnsi="Times New Roman" w:cs="Times New Roman"/>
          <w:sz w:val="24"/>
        </w:rPr>
        <w:t>s can feel free to participate.</w:t>
      </w:r>
      <w:r w:rsidR="0043441B">
        <w:rPr>
          <w:rFonts w:ascii="Times New Roman" w:hAnsi="Times New Roman" w:cs="Times New Roman"/>
          <w:sz w:val="24"/>
        </w:rPr>
        <w:t xml:space="preserve"> </w:t>
      </w:r>
      <w:r>
        <w:rPr>
          <w:rFonts w:ascii="Times New Roman" w:hAnsi="Times New Roman" w:cs="Times New Roman"/>
          <w:sz w:val="24"/>
        </w:rPr>
        <w:t xml:space="preserve">On the other hand, this language reciprocation by some teachers especially at lower primary indicates the </w:t>
      </w:r>
      <w:r w:rsidR="00524360">
        <w:rPr>
          <w:rFonts w:ascii="Times New Roman" w:hAnsi="Times New Roman" w:cs="Times New Roman"/>
          <w:sz w:val="24"/>
        </w:rPr>
        <w:t xml:space="preserve">existing challenge to the implementation </w:t>
      </w:r>
      <w:r>
        <w:rPr>
          <w:rFonts w:ascii="Times New Roman" w:hAnsi="Times New Roman" w:cs="Times New Roman"/>
          <w:sz w:val="24"/>
        </w:rPr>
        <w:t xml:space="preserve">of the current educational language </w:t>
      </w:r>
      <w:r w:rsidR="00524360">
        <w:rPr>
          <w:rFonts w:ascii="Times New Roman" w:hAnsi="Times New Roman" w:cs="Times New Roman"/>
          <w:sz w:val="24"/>
        </w:rPr>
        <w:t xml:space="preserve">policy </w:t>
      </w:r>
      <w:r>
        <w:rPr>
          <w:rFonts w:ascii="Times New Roman" w:hAnsi="Times New Roman" w:cs="Times New Roman"/>
          <w:sz w:val="24"/>
        </w:rPr>
        <w:t>because, by responding to children in different languages, teachers are deviating from the policy.</w:t>
      </w:r>
    </w:p>
    <w:p w14:paraId="094A8C25" w14:textId="77777777" w:rsidR="00641714" w:rsidRDefault="00641714">
      <w:pPr>
        <w:spacing w:after="0" w:line="360" w:lineRule="auto"/>
        <w:jc w:val="both"/>
        <w:rPr>
          <w:rFonts w:ascii="Times New Roman" w:hAnsi="Times New Roman" w:cs="Times New Roman"/>
          <w:b/>
          <w:sz w:val="32"/>
          <w:szCs w:val="32"/>
        </w:rPr>
      </w:pPr>
      <w:r>
        <w:br w:type="page"/>
      </w:r>
    </w:p>
    <w:p w14:paraId="7E0FD4E6" w14:textId="6C36B1A9" w:rsidR="00951100" w:rsidRPr="007029F5" w:rsidRDefault="005E1A74" w:rsidP="00D561CE">
      <w:pPr>
        <w:pStyle w:val="Heading2"/>
        <w:numPr>
          <w:ilvl w:val="1"/>
          <w:numId w:val="16"/>
        </w:numPr>
        <w:ind w:left="851" w:hanging="851"/>
      </w:pPr>
      <w:bookmarkStart w:id="58" w:name="_Toc499552520"/>
      <w:r>
        <w:lastRenderedPageBreak/>
        <w:t xml:space="preserve">Teachers’ </w:t>
      </w:r>
      <w:r w:rsidRPr="007029F5">
        <w:t>views</w:t>
      </w:r>
      <w:r w:rsidR="00951100" w:rsidRPr="007029F5">
        <w:t xml:space="preserve"> </w:t>
      </w:r>
      <w:r>
        <w:t>about</w:t>
      </w:r>
      <w:r w:rsidRPr="007029F5">
        <w:t xml:space="preserve"> the</w:t>
      </w:r>
      <w:r w:rsidR="00951100" w:rsidRPr="007029F5">
        <w:t xml:space="preserve"> </w:t>
      </w:r>
      <w:r w:rsidR="00601725">
        <w:t xml:space="preserve">educational language </w:t>
      </w:r>
      <w:r w:rsidR="00951100">
        <w:t>p</w:t>
      </w:r>
      <w:r w:rsidR="00951100" w:rsidRPr="007029F5">
        <w:t>olicy</w:t>
      </w:r>
      <w:bookmarkEnd w:id="58"/>
    </w:p>
    <w:p w14:paraId="4067679A" w14:textId="1EE923E9" w:rsidR="00951100" w:rsidRDefault="00951100" w:rsidP="00951100">
      <w:pPr>
        <w:spacing w:after="240" w:line="360" w:lineRule="auto"/>
        <w:jc w:val="both"/>
        <w:rPr>
          <w:rFonts w:ascii="Times New Roman" w:hAnsi="Times New Roman" w:cs="Times New Roman"/>
          <w:sz w:val="24"/>
        </w:rPr>
      </w:pPr>
      <w:r w:rsidRPr="00807535">
        <w:rPr>
          <w:rFonts w:ascii="Times New Roman" w:hAnsi="Times New Roman" w:cs="Times New Roman"/>
          <w:sz w:val="24"/>
        </w:rPr>
        <w:t>While all the interviewed teachers are for the idea of teaching Tonga as a compulsory subject from Grade 1 – 7 the whole Southern Province i</w:t>
      </w:r>
      <w:r w:rsidR="00070B50">
        <w:rPr>
          <w:rFonts w:ascii="Times New Roman" w:hAnsi="Times New Roman" w:cs="Times New Roman"/>
          <w:sz w:val="24"/>
        </w:rPr>
        <w:t xml:space="preserve">ncluding </w:t>
      </w:r>
      <w:r w:rsidR="004C4D1C">
        <w:rPr>
          <w:rFonts w:ascii="Times New Roman" w:hAnsi="Times New Roman" w:cs="Times New Roman"/>
          <w:sz w:val="24"/>
        </w:rPr>
        <w:t>Livingstone Urban</w:t>
      </w:r>
      <w:r w:rsidR="00070B50">
        <w:rPr>
          <w:rFonts w:ascii="Times New Roman" w:hAnsi="Times New Roman" w:cs="Times New Roman"/>
          <w:sz w:val="24"/>
        </w:rPr>
        <w:t>, their views</w:t>
      </w:r>
      <w:r w:rsidRPr="00807535">
        <w:rPr>
          <w:rFonts w:ascii="Times New Roman" w:hAnsi="Times New Roman" w:cs="Times New Roman"/>
          <w:sz w:val="24"/>
        </w:rPr>
        <w:t xml:space="preserve"> generally </w:t>
      </w:r>
      <w:r w:rsidR="00931975">
        <w:rPr>
          <w:rFonts w:ascii="Times New Roman" w:hAnsi="Times New Roman" w:cs="Times New Roman"/>
          <w:sz w:val="24"/>
        </w:rPr>
        <w:t>show</w:t>
      </w:r>
      <w:r>
        <w:rPr>
          <w:rFonts w:ascii="Times New Roman" w:hAnsi="Times New Roman" w:cs="Times New Roman"/>
          <w:sz w:val="24"/>
        </w:rPr>
        <w:t xml:space="preserve"> a </w:t>
      </w:r>
      <w:r w:rsidR="00931975">
        <w:rPr>
          <w:rFonts w:ascii="Times New Roman" w:hAnsi="Times New Roman" w:cs="Times New Roman"/>
          <w:sz w:val="24"/>
        </w:rPr>
        <w:t>‘</w:t>
      </w:r>
      <w:r>
        <w:rPr>
          <w:rFonts w:ascii="Times New Roman" w:hAnsi="Times New Roman" w:cs="Times New Roman"/>
          <w:sz w:val="24"/>
        </w:rPr>
        <w:t>negative</w:t>
      </w:r>
      <w:r w:rsidR="00931975">
        <w:rPr>
          <w:rFonts w:ascii="Times New Roman" w:hAnsi="Times New Roman" w:cs="Times New Roman"/>
          <w:sz w:val="24"/>
        </w:rPr>
        <w:t>’</w:t>
      </w:r>
      <w:r>
        <w:rPr>
          <w:rFonts w:ascii="Times New Roman" w:hAnsi="Times New Roman" w:cs="Times New Roman"/>
          <w:sz w:val="24"/>
        </w:rPr>
        <w:t xml:space="preserve"> attitude towards the policy particularly at lower primary casting further doubts on its practicality</w:t>
      </w:r>
      <w:r w:rsidRPr="00807535">
        <w:rPr>
          <w:rFonts w:ascii="Times New Roman" w:hAnsi="Times New Roman" w:cs="Times New Roman"/>
          <w:sz w:val="24"/>
        </w:rPr>
        <w:t>.</w:t>
      </w:r>
      <w:r w:rsidR="0043441B">
        <w:rPr>
          <w:rFonts w:ascii="Times New Roman" w:hAnsi="Times New Roman" w:cs="Times New Roman"/>
          <w:sz w:val="24"/>
        </w:rPr>
        <w:t xml:space="preserve"> </w:t>
      </w:r>
      <w:r>
        <w:rPr>
          <w:rFonts w:ascii="Times New Roman" w:hAnsi="Times New Roman" w:cs="Times New Roman"/>
          <w:sz w:val="24"/>
        </w:rPr>
        <w:t xml:space="preserve">The teachers are generally of the view that the current policy cannot be fully implemented and that there is need to revise it at lower primary for the sake of multilingual areas like </w:t>
      </w:r>
      <w:r w:rsidR="004C4D1C">
        <w:rPr>
          <w:rFonts w:ascii="Times New Roman" w:hAnsi="Times New Roman" w:cs="Times New Roman"/>
          <w:sz w:val="24"/>
        </w:rPr>
        <w:t>Livingstone Urban</w:t>
      </w:r>
      <w:r>
        <w:rPr>
          <w:rFonts w:ascii="Times New Roman" w:hAnsi="Times New Roman" w:cs="Times New Roman"/>
          <w:sz w:val="24"/>
        </w:rPr>
        <w:t xml:space="preserve">. </w:t>
      </w:r>
      <w:r w:rsidRPr="00807535">
        <w:rPr>
          <w:rFonts w:ascii="Times New Roman" w:hAnsi="Times New Roman" w:cs="Times New Roman"/>
          <w:sz w:val="24"/>
        </w:rPr>
        <w:t xml:space="preserve">There are three categories of the views of </w:t>
      </w:r>
      <w:r>
        <w:rPr>
          <w:rFonts w:ascii="Times New Roman" w:hAnsi="Times New Roman" w:cs="Times New Roman"/>
          <w:sz w:val="24"/>
        </w:rPr>
        <w:t xml:space="preserve">the twenty interviewed </w:t>
      </w:r>
      <w:r w:rsidRPr="00807535">
        <w:rPr>
          <w:rFonts w:ascii="Times New Roman" w:hAnsi="Times New Roman" w:cs="Times New Roman"/>
          <w:sz w:val="24"/>
        </w:rPr>
        <w:t>teachers as regards the education language policy in Zambia</w:t>
      </w:r>
      <w:r>
        <w:rPr>
          <w:rFonts w:ascii="Times New Roman" w:hAnsi="Times New Roman" w:cs="Times New Roman"/>
          <w:sz w:val="24"/>
        </w:rPr>
        <w:t xml:space="preserve"> as can be deduced from the illustrations in the following excerpts:</w:t>
      </w:r>
    </w:p>
    <w:p w14:paraId="59FE5616" w14:textId="77777777" w:rsidR="00951100" w:rsidRPr="007029F5" w:rsidRDefault="00951100" w:rsidP="00951100">
      <w:pPr>
        <w:spacing w:after="240" w:line="240" w:lineRule="auto"/>
        <w:jc w:val="both"/>
        <w:rPr>
          <w:rFonts w:cstheme="minorHAnsi"/>
          <w:b/>
          <w:sz w:val="24"/>
        </w:rPr>
      </w:pPr>
      <w:r w:rsidRPr="007029F5">
        <w:rPr>
          <w:rFonts w:cstheme="minorHAnsi"/>
          <w:b/>
          <w:sz w:val="24"/>
        </w:rPr>
        <w:t xml:space="preserve">Excerpt </w:t>
      </w:r>
      <w:r w:rsidR="009B2404">
        <w:rPr>
          <w:rFonts w:cstheme="minorHAnsi"/>
          <w:b/>
          <w:sz w:val="24"/>
        </w:rPr>
        <w:t>38</w:t>
      </w:r>
      <w:r w:rsidRPr="007029F5">
        <w:rPr>
          <w:rFonts w:cstheme="minorHAnsi"/>
          <w:b/>
          <w:sz w:val="24"/>
        </w:rPr>
        <w:t xml:space="preserve"> (from Teacher 4 Interview Verbatim):</w:t>
      </w:r>
    </w:p>
    <w:p w14:paraId="0D396D5A" w14:textId="77777777" w:rsidR="00951100" w:rsidRPr="00E8352D" w:rsidRDefault="00951100" w:rsidP="00951100">
      <w:pPr>
        <w:spacing w:after="0" w:line="240" w:lineRule="auto"/>
        <w:ind w:left="1418" w:hanging="1134"/>
        <w:contextualSpacing/>
        <w:jc w:val="both"/>
        <w:rPr>
          <w:rFonts w:ascii="Calibri" w:eastAsia="Calibri" w:hAnsi="Calibri" w:cs="Times New Roman"/>
          <w:sz w:val="24"/>
          <w:szCs w:val="24"/>
        </w:rPr>
      </w:pPr>
      <w:r>
        <w:rPr>
          <w:rFonts w:ascii="Calibri" w:eastAsia="Calibri" w:hAnsi="Calibri" w:cs="Times New Roman"/>
          <w:sz w:val="24"/>
          <w:szCs w:val="24"/>
        </w:rPr>
        <w:t>INTERVIEWER</w:t>
      </w:r>
      <w:r w:rsidRPr="00E8352D">
        <w:rPr>
          <w:rFonts w:ascii="Calibri" w:eastAsia="Calibri" w:hAnsi="Calibri" w:cs="Times New Roman"/>
          <w:sz w:val="24"/>
          <w:szCs w:val="24"/>
        </w:rPr>
        <w:t>: What is your view on the current education language policy?</w:t>
      </w:r>
    </w:p>
    <w:p w14:paraId="6F24C3A0" w14:textId="77777777" w:rsidR="00951100" w:rsidRDefault="00951100" w:rsidP="00951100">
      <w:pPr>
        <w:spacing w:after="0" w:line="240" w:lineRule="auto"/>
        <w:ind w:left="1418" w:hanging="1134"/>
        <w:jc w:val="both"/>
        <w:rPr>
          <w:rFonts w:ascii="Calibri" w:eastAsia="Calibri" w:hAnsi="Calibri" w:cs="Times New Roman"/>
          <w:sz w:val="24"/>
          <w:szCs w:val="24"/>
        </w:rPr>
      </w:pPr>
      <w:r w:rsidRPr="00E8352D">
        <w:rPr>
          <w:rFonts w:ascii="Calibri" w:eastAsia="Calibri" w:hAnsi="Calibri" w:cs="Times New Roman"/>
          <w:sz w:val="24"/>
          <w:szCs w:val="24"/>
        </w:rPr>
        <w:t>TEACHER 4: Early literacy should continue to be in Tonga but Tonga to be used as medium of instruction alongside English from Grades 1 – 4. From Grades 5 – 7 only English should be the medium of instruction but Tonga should continue as a compulsory subject.</w:t>
      </w:r>
    </w:p>
    <w:p w14:paraId="7071B839" w14:textId="77777777" w:rsidR="00951100" w:rsidRPr="00F8452F" w:rsidRDefault="00951100" w:rsidP="00951100">
      <w:pPr>
        <w:spacing w:after="0" w:line="240" w:lineRule="auto"/>
        <w:ind w:left="1418" w:hanging="1134"/>
        <w:jc w:val="both"/>
        <w:rPr>
          <w:sz w:val="24"/>
          <w:szCs w:val="24"/>
        </w:rPr>
      </w:pPr>
      <w:r>
        <w:rPr>
          <w:sz w:val="24"/>
          <w:szCs w:val="24"/>
        </w:rPr>
        <w:t>INTERVIEWER</w:t>
      </w:r>
      <w:r w:rsidRPr="00F8452F">
        <w:rPr>
          <w:sz w:val="24"/>
          <w:szCs w:val="24"/>
        </w:rPr>
        <w:t>: What explanation would you give to justify your view on the policy?</w:t>
      </w:r>
    </w:p>
    <w:p w14:paraId="55B56083" w14:textId="77777777" w:rsidR="00951100" w:rsidRDefault="00951100" w:rsidP="00951100">
      <w:pPr>
        <w:spacing w:line="240" w:lineRule="auto"/>
        <w:ind w:left="1418" w:hanging="1134"/>
        <w:jc w:val="both"/>
        <w:rPr>
          <w:rFonts w:ascii="Times New Roman" w:hAnsi="Times New Roman" w:cs="Times New Roman"/>
          <w:sz w:val="24"/>
        </w:rPr>
      </w:pPr>
      <w:r w:rsidRPr="00F8452F">
        <w:rPr>
          <w:sz w:val="24"/>
          <w:szCs w:val="24"/>
        </w:rPr>
        <w:t>TEACHER 4: English can cater for all children who have different first languages. As they interact and learn at school most of them will be fluent in Tonga by the time they are in Grade 3 or 4</w:t>
      </w:r>
    </w:p>
    <w:p w14:paraId="2A445A88" w14:textId="77777777" w:rsidR="00951100" w:rsidRPr="00D45045" w:rsidRDefault="00B22B73" w:rsidP="00951100">
      <w:pPr>
        <w:spacing w:after="240" w:line="240" w:lineRule="auto"/>
        <w:jc w:val="both"/>
        <w:rPr>
          <w:rFonts w:cstheme="minorHAnsi"/>
          <w:sz w:val="24"/>
        </w:rPr>
      </w:pPr>
      <w:r>
        <w:rPr>
          <w:rFonts w:cstheme="minorHAnsi"/>
          <w:b/>
          <w:sz w:val="24"/>
        </w:rPr>
        <w:t>Excerpt 39</w:t>
      </w:r>
      <w:r w:rsidR="00951100" w:rsidRPr="00D45045">
        <w:rPr>
          <w:rFonts w:cstheme="minorHAnsi"/>
          <w:b/>
          <w:sz w:val="24"/>
        </w:rPr>
        <w:t xml:space="preserve"> (from Teacher 16 Interview Verbatim):</w:t>
      </w:r>
    </w:p>
    <w:p w14:paraId="1B51DE30" w14:textId="77777777" w:rsidR="00951100" w:rsidRPr="00F677D2" w:rsidRDefault="00951100" w:rsidP="00951100">
      <w:pPr>
        <w:spacing w:after="0" w:line="240" w:lineRule="auto"/>
        <w:ind w:left="1560" w:hanging="1276"/>
        <w:contextualSpacing/>
        <w:jc w:val="both"/>
        <w:rPr>
          <w:rFonts w:ascii="Calibri" w:eastAsia="Calibri" w:hAnsi="Calibri" w:cs="Times New Roman"/>
          <w:sz w:val="24"/>
          <w:szCs w:val="24"/>
        </w:rPr>
      </w:pPr>
      <w:r>
        <w:rPr>
          <w:rFonts w:ascii="Calibri" w:eastAsia="Calibri" w:hAnsi="Calibri" w:cs="Times New Roman"/>
          <w:sz w:val="24"/>
          <w:szCs w:val="24"/>
        </w:rPr>
        <w:t>INTERVIEWER</w:t>
      </w:r>
      <w:r w:rsidRPr="00F677D2">
        <w:rPr>
          <w:rFonts w:ascii="Calibri" w:eastAsia="Calibri" w:hAnsi="Calibri" w:cs="Times New Roman"/>
          <w:sz w:val="24"/>
          <w:szCs w:val="24"/>
        </w:rPr>
        <w:t>: What is your view on the current education language policy?</w:t>
      </w:r>
    </w:p>
    <w:p w14:paraId="2EC5958E" w14:textId="77777777" w:rsidR="00951100" w:rsidRPr="00F677D2" w:rsidRDefault="00951100" w:rsidP="00951100">
      <w:pPr>
        <w:spacing w:after="0" w:line="240" w:lineRule="auto"/>
        <w:ind w:left="1560" w:hanging="1276"/>
        <w:contextualSpacing/>
        <w:jc w:val="both"/>
        <w:rPr>
          <w:rFonts w:ascii="Calibri" w:eastAsia="Calibri" w:hAnsi="Calibri" w:cs="Times New Roman"/>
          <w:sz w:val="24"/>
          <w:szCs w:val="24"/>
        </w:rPr>
      </w:pPr>
      <w:r w:rsidRPr="00F677D2">
        <w:rPr>
          <w:rFonts w:ascii="Calibri" w:eastAsia="Calibri" w:hAnsi="Calibri" w:cs="Times New Roman"/>
          <w:sz w:val="24"/>
          <w:szCs w:val="24"/>
        </w:rPr>
        <w:t>TEACHER 16: I would want to have English as the medium of instruction from Grade 1 and have Chitonga for Southern Province as a subj</w:t>
      </w:r>
      <w:r>
        <w:rPr>
          <w:rFonts w:ascii="Calibri" w:eastAsia="Calibri" w:hAnsi="Calibri" w:cs="Times New Roman"/>
          <w:sz w:val="24"/>
          <w:szCs w:val="24"/>
        </w:rPr>
        <w:t>ect, Lozi for Western and so on</w:t>
      </w:r>
    </w:p>
    <w:p w14:paraId="6D073250" w14:textId="77777777" w:rsidR="00951100" w:rsidRPr="00F677D2" w:rsidRDefault="00951100" w:rsidP="00951100">
      <w:pPr>
        <w:spacing w:after="0" w:line="240" w:lineRule="auto"/>
        <w:ind w:left="1560" w:hanging="1276"/>
        <w:contextualSpacing/>
        <w:jc w:val="both"/>
        <w:rPr>
          <w:rFonts w:ascii="Calibri" w:eastAsia="Calibri" w:hAnsi="Calibri" w:cs="Times New Roman"/>
          <w:sz w:val="24"/>
          <w:szCs w:val="24"/>
        </w:rPr>
      </w:pPr>
      <w:r>
        <w:rPr>
          <w:rFonts w:ascii="Calibri" w:eastAsia="Calibri" w:hAnsi="Calibri" w:cs="Times New Roman"/>
          <w:sz w:val="24"/>
          <w:szCs w:val="24"/>
        </w:rPr>
        <w:t>INTERVIEWER</w:t>
      </w:r>
      <w:r w:rsidRPr="00F677D2">
        <w:rPr>
          <w:rFonts w:ascii="Calibri" w:eastAsia="Calibri" w:hAnsi="Calibri" w:cs="Times New Roman"/>
          <w:sz w:val="24"/>
          <w:szCs w:val="24"/>
        </w:rPr>
        <w:t>: What explanation would you give to justify your view on the policy?</w:t>
      </w:r>
    </w:p>
    <w:p w14:paraId="48221D13" w14:textId="77777777" w:rsidR="00951100" w:rsidRDefault="00951100" w:rsidP="00951100">
      <w:pPr>
        <w:spacing w:line="240" w:lineRule="auto"/>
        <w:ind w:left="1560" w:hanging="1276"/>
        <w:jc w:val="both"/>
        <w:rPr>
          <w:rFonts w:ascii="Times New Roman" w:hAnsi="Times New Roman" w:cs="Times New Roman"/>
          <w:sz w:val="24"/>
        </w:rPr>
      </w:pPr>
      <w:r w:rsidRPr="00F677D2">
        <w:rPr>
          <w:rFonts w:ascii="Calibri" w:eastAsia="Calibri" w:hAnsi="Calibri" w:cs="Times New Roman"/>
          <w:sz w:val="24"/>
          <w:szCs w:val="24"/>
        </w:rPr>
        <w:t>TEACHER 16: Because English is the official language and is used more widely as they progress in their education, also for them to learn the language as early as possible so that as they progress they will not have problems with English. Tonga should be a compulsory subject so as to promote and preserve our local languages in each province.</w:t>
      </w:r>
    </w:p>
    <w:p w14:paraId="5FC23F09" w14:textId="77777777" w:rsidR="00951100" w:rsidRPr="00D45045" w:rsidRDefault="00B22B73" w:rsidP="00951100">
      <w:pPr>
        <w:spacing w:after="0" w:line="240" w:lineRule="auto"/>
        <w:jc w:val="both"/>
        <w:rPr>
          <w:rFonts w:cstheme="minorHAnsi"/>
          <w:sz w:val="24"/>
        </w:rPr>
      </w:pPr>
      <w:r>
        <w:rPr>
          <w:rFonts w:cstheme="minorHAnsi"/>
          <w:b/>
          <w:sz w:val="24"/>
        </w:rPr>
        <w:t>Excerpt 40</w:t>
      </w:r>
      <w:r w:rsidR="00951100" w:rsidRPr="00D45045">
        <w:rPr>
          <w:rFonts w:cstheme="minorHAnsi"/>
          <w:b/>
          <w:sz w:val="24"/>
        </w:rPr>
        <w:t xml:space="preserve"> (from Teacher 3 Interview Verbatim):</w:t>
      </w:r>
    </w:p>
    <w:p w14:paraId="39F93401" w14:textId="77777777" w:rsidR="00951100" w:rsidRPr="002E4D26" w:rsidRDefault="00951100" w:rsidP="00951100">
      <w:pPr>
        <w:spacing w:after="0" w:line="240" w:lineRule="auto"/>
        <w:ind w:left="1560" w:hanging="1276"/>
        <w:contextualSpacing/>
        <w:jc w:val="both"/>
        <w:rPr>
          <w:rFonts w:ascii="Calibri" w:eastAsia="Calibri" w:hAnsi="Calibri" w:cs="Times New Roman"/>
          <w:sz w:val="24"/>
        </w:rPr>
      </w:pPr>
      <w:r w:rsidRPr="002E4D26">
        <w:rPr>
          <w:rFonts w:ascii="Calibri" w:eastAsia="Calibri" w:hAnsi="Calibri" w:cs="Times New Roman"/>
          <w:sz w:val="24"/>
        </w:rPr>
        <w:t>RESEARCHER: What is your view on the current education language policy?</w:t>
      </w:r>
    </w:p>
    <w:p w14:paraId="284CEE3F" w14:textId="77777777" w:rsidR="00951100" w:rsidRPr="002E4D26" w:rsidRDefault="00951100" w:rsidP="00951100">
      <w:pPr>
        <w:spacing w:after="0" w:line="240" w:lineRule="auto"/>
        <w:ind w:left="1560" w:hanging="1276"/>
        <w:contextualSpacing/>
        <w:jc w:val="both"/>
        <w:rPr>
          <w:rFonts w:ascii="Calibri" w:eastAsia="Calibri" w:hAnsi="Calibri" w:cs="Times New Roman"/>
          <w:sz w:val="24"/>
        </w:rPr>
      </w:pPr>
      <w:r w:rsidRPr="002E4D26">
        <w:rPr>
          <w:rFonts w:ascii="Calibri" w:eastAsia="Calibri" w:hAnsi="Calibri" w:cs="Times New Roman"/>
          <w:sz w:val="24"/>
        </w:rPr>
        <w:t>TEACHER 3: Tonga and other common languages should be used for communication during lessons from Grades 1 – 4. Tonga should be the language of literacy from Grades 1 – 4 while only English should be used as medium of communication from Grades 5 – 7. Tonga should remain as a compu</w:t>
      </w:r>
      <w:r>
        <w:rPr>
          <w:rFonts w:ascii="Calibri" w:eastAsia="Calibri" w:hAnsi="Calibri" w:cs="Times New Roman"/>
          <w:sz w:val="24"/>
        </w:rPr>
        <w:t>lsory subject from Grade 1 – 7.</w:t>
      </w:r>
    </w:p>
    <w:p w14:paraId="2A5C9F3C" w14:textId="77777777" w:rsidR="00951100" w:rsidRPr="002E4D26" w:rsidRDefault="00951100" w:rsidP="00951100">
      <w:pPr>
        <w:spacing w:after="0" w:line="240" w:lineRule="auto"/>
        <w:ind w:left="1560" w:hanging="1276"/>
        <w:contextualSpacing/>
        <w:jc w:val="both"/>
        <w:rPr>
          <w:rFonts w:ascii="Calibri" w:eastAsia="Calibri" w:hAnsi="Calibri" w:cs="Times New Roman"/>
          <w:sz w:val="24"/>
        </w:rPr>
      </w:pPr>
      <w:r w:rsidRPr="002E4D26">
        <w:rPr>
          <w:rFonts w:ascii="Calibri" w:eastAsia="Calibri" w:hAnsi="Calibri" w:cs="Times New Roman"/>
          <w:sz w:val="24"/>
        </w:rPr>
        <w:t>RESEARCHER: What explanation would you give to justify your view on the policy?</w:t>
      </w:r>
    </w:p>
    <w:p w14:paraId="3E558B0D" w14:textId="77777777" w:rsidR="00951100" w:rsidRDefault="00951100" w:rsidP="00951100">
      <w:pPr>
        <w:spacing w:line="240" w:lineRule="auto"/>
        <w:ind w:left="1560" w:hanging="1276"/>
        <w:jc w:val="both"/>
        <w:rPr>
          <w:rFonts w:ascii="Calibri" w:eastAsia="Calibri" w:hAnsi="Calibri" w:cs="Times New Roman"/>
          <w:sz w:val="24"/>
        </w:rPr>
      </w:pPr>
      <w:r w:rsidRPr="002E4D26">
        <w:rPr>
          <w:rFonts w:ascii="Calibri" w:eastAsia="Calibri" w:hAnsi="Calibri" w:cs="Times New Roman"/>
          <w:sz w:val="24"/>
        </w:rPr>
        <w:t>TEACHER 3: Some children do not know Tonga but with time all pupils will learn it just like they learn English as long as the teachers show good attitude. Using all languages common in the area will enable all children to understand. Teaching Tonga as compulsory subject helps to promote the local language of the region.</w:t>
      </w:r>
    </w:p>
    <w:p w14:paraId="72C44BC9" w14:textId="77777777" w:rsidR="00951100" w:rsidRPr="002C471A" w:rsidRDefault="00951100" w:rsidP="00951100">
      <w:pPr>
        <w:spacing w:line="240" w:lineRule="auto"/>
        <w:ind w:left="1560" w:hanging="1276"/>
        <w:jc w:val="both"/>
        <w:rPr>
          <w:rFonts w:ascii="Calibri" w:eastAsia="Calibri" w:hAnsi="Calibri" w:cs="Times New Roman"/>
          <w:sz w:val="24"/>
        </w:rPr>
      </w:pPr>
    </w:p>
    <w:p w14:paraId="6F9C4498" w14:textId="707904F0" w:rsidR="00951100" w:rsidRDefault="00951100" w:rsidP="00951100">
      <w:pPr>
        <w:spacing w:after="240" w:line="360" w:lineRule="auto"/>
        <w:jc w:val="both"/>
        <w:rPr>
          <w:rFonts w:ascii="Times New Roman" w:hAnsi="Times New Roman" w:cs="Times New Roman"/>
          <w:sz w:val="24"/>
        </w:rPr>
      </w:pPr>
      <w:r w:rsidRPr="00807535">
        <w:rPr>
          <w:rFonts w:ascii="Times New Roman" w:hAnsi="Times New Roman" w:cs="Times New Roman"/>
          <w:sz w:val="24"/>
        </w:rPr>
        <w:t xml:space="preserve">Generally, the views of teachers in </w:t>
      </w:r>
      <w:r>
        <w:rPr>
          <w:rFonts w:ascii="Times New Roman" w:hAnsi="Times New Roman" w:cs="Times New Roman"/>
          <w:sz w:val="24"/>
        </w:rPr>
        <w:t xml:space="preserve">the selected primary schools </w:t>
      </w:r>
      <w:r w:rsidRPr="00807535">
        <w:rPr>
          <w:rFonts w:ascii="Times New Roman" w:hAnsi="Times New Roman" w:cs="Times New Roman"/>
          <w:sz w:val="24"/>
        </w:rPr>
        <w:t xml:space="preserve">indicate that the current language policy is not </w:t>
      </w:r>
      <w:r>
        <w:rPr>
          <w:rFonts w:ascii="Times New Roman" w:hAnsi="Times New Roman" w:cs="Times New Roman"/>
          <w:sz w:val="24"/>
        </w:rPr>
        <w:t>totally implementable</w:t>
      </w:r>
      <w:r w:rsidRPr="00807535">
        <w:rPr>
          <w:rFonts w:ascii="Times New Roman" w:hAnsi="Times New Roman" w:cs="Times New Roman"/>
          <w:sz w:val="24"/>
        </w:rPr>
        <w:t xml:space="preserve"> at lower primary.</w:t>
      </w:r>
      <w:r w:rsidR="0051540A">
        <w:rPr>
          <w:rFonts w:ascii="Times New Roman" w:hAnsi="Times New Roman" w:cs="Times New Roman"/>
          <w:sz w:val="24"/>
        </w:rPr>
        <w:t xml:space="preserve"> </w:t>
      </w:r>
      <w:r w:rsidRPr="00807535">
        <w:rPr>
          <w:rFonts w:ascii="Times New Roman" w:hAnsi="Times New Roman" w:cs="Times New Roman"/>
          <w:sz w:val="24"/>
        </w:rPr>
        <w:t>The views of teachers interviewed suggest that teachers generally would rather there was an adjustment in terms of the medium of</w:t>
      </w:r>
      <w:r>
        <w:rPr>
          <w:rFonts w:ascii="Times New Roman" w:hAnsi="Times New Roman" w:cs="Times New Roman"/>
          <w:sz w:val="24"/>
        </w:rPr>
        <w:t xml:space="preserve"> instruction and communication</w:t>
      </w:r>
      <w:r w:rsidRPr="00807535">
        <w:rPr>
          <w:rFonts w:ascii="Times New Roman" w:hAnsi="Times New Roman" w:cs="Times New Roman"/>
          <w:sz w:val="24"/>
        </w:rPr>
        <w:t xml:space="preserve"> at lower primary while the status quo should be maintained at upper primary</w:t>
      </w:r>
      <w:r>
        <w:rPr>
          <w:rFonts w:ascii="Times New Roman" w:hAnsi="Times New Roman" w:cs="Times New Roman"/>
          <w:sz w:val="24"/>
        </w:rPr>
        <w:t xml:space="preserve"> with English as the prescribed language</w:t>
      </w:r>
      <w:r w:rsidRPr="00807535">
        <w:rPr>
          <w:rFonts w:ascii="Times New Roman" w:hAnsi="Times New Roman" w:cs="Times New Roman"/>
          <w:sz w:val="24"/>
        </w:rPr>
        <w:t>. The current policy prescribes use of “seven (7) zonal languages” (Ministry of Education, 2013:19)</w:t>
      </w:r>
      <w:r w:rsidR="0051540A">
        <w:rPr>
          <w:rFonts w:ascii="Times New Roman" w:hAnsi="Times New Roman" w:cs="Times New Roman"/>
          <w:sz w:val="24"/>
        </w:rPr>
        <w:t xml:space="preserve"> </w:t>
      </w:r>
      <w:r w:rsidRPr="00807535">
        <w:rPr>
          <w:rFonts w:ascii="Times New Roman" w:hAnsi="Times New Roman" w:cs="Times New Roman"/>
          <w:sz w:val="24"/>
        </w:rPr>
        <w:t xml:space="preserve">for each region as medium of instruction from preschool through to Grades 1 </w:t>
      </w:r>
      <w:r>
        <w:rPr>
          <w:rFonts w:ascii="Times New Roman" w:hAnsi="Times New Roman" w:cs="Times New Roman"/>
          <w:sz w:val="24"/>
        </w:rPr>
        <w:t xml:space="preserve">– </w:t>
      </w:r>
      <w:r w:rsidRPr="00807535">
        <w:rPr>
          <w:rFonts w:ascii="Times New Roman" w:hAnsi="Times New Roman" w:cs="Times New Roman"/>
          <w:sz w:val="24"/>
        </w:rPr>
        <w:t>4 and English from Grade 5.</w:t>
      </w:r>
      <w:r w:rsidR="006C03C6">
        <w:rPr>
          <w:rFonts w:ascii="Times New Roman" w:hAnsi="Times New Roman" w:cs="Times New Roman"/>
          <w:sz w:val="24"/>
        </w:rPr>
        <w:t xml:space="preserve"> </w:t>
      </w:r>
      <w:r w:rsidRPr="00807535">
        <w:rPr>
          <w:rFonts w:ascii="Times New Roman" w:hAnsi="Times New Roman" w:cs="Times New Roman"/>
          <w:sz w:val="24"/>
        </w:rPr>
        <w:t xml:space="preserve">The main point advanced by the majority of the teachers against the current policy is that not all children </w:t>
      </w:r>
      <w:r>
        <w:rPr>
          <w:rFonts w:ascii="Times New Roman" w:hAnsi="Times New Roman" w:cs="Times New Roman"/>
          <w:sz w:val="24"/>
        </w:rPr>
        <w:t>are familiar with Tonga and neither can they</w:t>
      </w:r>
      <w:r w:rsidRPr="00807535">
        <w:rPr>
          <w:rFonts w:ascii="Times New Roman" w:hAnsi="Times New Roman" w:cs="Times New Roman"/>
          <w:sz w:val="24"/>
        </w:rPr>
        <w:t xml:space="preserve"> speak </w:t>
      </w:r>
      <w:r>
        <w:rPr>
          <w:rFonts w:ascii="Times New Roman" w:hAnsi="Times New Roman" w:cs="Times New Roman"/>
          <w:sz w:val="24"/>
        </w:rPr>
        <w:t>nor</w:t>
      </w:r>
      <w:r w:rsidRPr="00807535">
        <w:rPr>
          <w:rFonts w:ascii="Times New Roman" w:hAnsi="Times New Roman" w:cs="Times New Roman"/>
          <w:sz w:val="24"/>
        </w:rPr>
        <w:t xml:space="preserve"> understand </w:t>
      </w:r>
      <w:r>
        <w:rPr>
          <w:rFonts w:ascii="Times New Roman" w:hAnsi="Times New Roman" w:cs="Times New Roman"/>
          <w:sz w:val="24"/>
        </w:rPr>
        <w:t>it</w:t>
      </w:r>
      <w:r w:rsidRPr="00807535">
        <w:rPr>
          <w:rFonts w:ascii="Times New Roman" w:hAnsi="Times New Roman" w:cs="Times New Roman"/>
          <w:sz w:val="24"/>
        </w:rPr>
        <w:t xml:space="preserve"> owing to the fact that they </w:t>
      </w:r>
      <w:r>
        <w:rPr>
          <w:rFonts w:ascii="Times New Roman" w:hAnsi="Times New Roman" w:cs="Times New Roman"/>
          <w:sz w:val="24"/>
        </w:rPr>
        <w:t>have different L1’s or home languages</w:t>
      </w:r>
      <w:r w:rsidRPr="00807535">
        <w:rPr>
          <w:rFonts w:ascii="Times New Roman" w:hAnsi="Times New Roman" w:cs="Times New Roman"/>
          <w:sz w:val="24"/>
        </w:rPr>
        <w:t>.</w:t>
      </w:r>
      <w:r w:rsidR="001A78E2">
        <w:rPr>
          <w:rFonts w:ascii="Times New Roman" w:hAnsi="Times New Roman" w:cs="Times New Roman"/>
          <w:sz w:val="24"/>
        </w:rPr>
        <w:t xml:space="preserve"> Excerpt 38</w:t>
      </w:r>
      <w:r>
        <w:rPr>
          <w:rFonts w:ascii="Times New Roman" w:hAnsi="Times New Roman" w:cs="Times New Roman"/>
          <w:sz w:val="24"/>
        </w:rPr>
        <w:t xml:space="preserve"> represents the category of teachers whose view is that Tonga and English should be used side by side as the media of instruction an</w:t>
      </w:r>
      <w:r w:rsidR="001A78E2">
        <w:rPr>
          <w:rFonts w:ascii="Times New Roman" w:hAnsi="Times New Roman" w:cs="Times New Roman"/>
          <w:sz w:val="24"/>
        </w:rPr>
        <w:t>d communication while Excerpt 39</w:t>
      </w:r>
      <w:r>
        <w:rPr>
          <w:rFonts w:ascii="Times New Roman" w:hAnsi="Times New Roman" w:cs="Times New Roman"/>
          <w:sz w:val="24"/>
        </w:rPr>
        <w:t xml:space="preserve"> illustrates the category of those teachers who subscribe to the view that English should be the exclusive medium of instruction right from Grade 1. The third category i</w:t>
      </w:r>
      <w:r w:rsidR="001A78E2">
        <w:rPr>
          <w:rFonts w:ascii="Times New Roman" w:hAnsi="Times New Roman" w:cs="Times New Roman"/>
          <w:sz w:val="24"/>
        </w:rPr>
        <w:t>s illustrated through Excerpt 40</w:t>
      </w:r>
      <w:r>
        <w:rPr>
          <w:rFonts w:ascii="Times New Roman" w:hAnsi="Times New Roman" w:cs="Times New Roman"/>
          <w:sz w:val="24"/>
        </w:rPr>
        <w:t xml:space="preserve"> for those teachers whose views support the use of Tonga along with other commonly used languages namely English, Nyanja and Lozi.</w:t>
      </w:r>
    </w:p>
    <w:p w14:paraId="59006EAF" w14:textId="7EB5D9FC" w:rsidR="00951100" w:rsidRPr="002F4ABE" w:rsidRDefault="00951100" w:rsidP="00B53F78">
      <w:pPr>
        <w:pStyle w:val="Heading4"/>
        <w:numPr>
          <w:ilvl w:val="2"/>
          <w:numId w:val="16"/>
        </w:numPr>
      </w:pPr>
      <w:r w:rsidRPr="002F4ABE">
        <w:t xml:space="preserve">Tonga </w:t>
      </w:r>
      <w:r w:rsidR="0006330F" w:rsidRPr="002F4ABE">
        <w:t>alongside</w:t>
      </w:r>
      <w:r w:rsidRPr="002F4ABE">
        <w:t xml:space="preserve"> English</w:t>
      </w:r>
    </w:p>
    <w:p w14:paraId="00A305F9" w14:textId="77777777" w:rsidR="00951100" w:rsidRPr="00807535" w:rsidRDefault="00951100" w:rsidP="00951100">
      <w:pPr>
        <w:spacing w:after="240" w:line="360" w:lineRule="auto"/>
        <w:jc w:val="both"/>
        <w:rPr>
          <w:rFonts w:ascii="Times New Roman" w:hAnsi="Times New Roman" w:cs="Times New Roman"/>
          <w:sz w:val="24"/>
        </w:rPr>
      </w:pPr>
      <w:r>
        <w:rPr>
          <w:rFonts w:ascii="Times New Roman" w:hAnsi="Times New Roman" w:cs="Times New Roman"/>
          <w:sz w:val="24"/>
        </w:rPr>
        <w:t>The first category has to do with the teachers</w:t>
      </w:r>
      <w:r w:rsidR="00107A26">
        <w:rPr>
          <w:rFonts w:ascii="Times New Roman" w:hAnsi="Times New Roman" w:cs="Times New Roman"/>
          <w:sz w:val="24"/>
        </w:rPr>
        <w:t xml:space="preserve"> </w:t>
      </w:r>
      <w:r w:rsidRPr="00807535">
        <w:rPr>
          <w:rFonts w:ascii="Times New Roman" w:hAnsi="Times New Roman" w:cs="Times New Roman"/>
          <w:sz w:val="24"/>
        </w:rPr>
        <w:t>who are for the idea of revising the policy to prescribe Tonga alongside English as media of instruction at lower primary school</w:t>
      </w:r>
      <w:r w:rsidR="00107A26">
        <w:rPr>
          <w:rFonts w:ascii="Times New Roman" w:hAnsi="Times New Roman" w:cs="Times New Roman"/>
          <w:sz w:val="24"/>
        </w:rPr>
        <w:t xml:space="preserve"> </w:t>
      </w:r>
      <w:r w:rsidRPr="00807535">
        <w:rPr>
          <w:rFonts w:ascii="Times New Roman" w:hAnsi="Times New Roman" w:cs="Times New Roman"/>
          <w:sz w:val="24"/>
        </w:rPr>
        <w:t>while continuing teaching Tonga as a compulsory subject for initial literacy</w:t>
      </w:r>
      <w:r>
        <w:rPr>
          <w:rFonts w:ascii="Times New Roman" w:hAnsi="Times New Roman" w:cs="Times New Roman"/>
          <w:sz w:val="24"/>
        </w:rPr>
        <w:t>. The main reason they</w:t>
      </w:r>
      <w:r w:rsidR="00C528E7">
        <w:rPr>
          <w:rFonts w:ascii="Times New Roman" w:hAnsi="Times New Roman" w:cs="Times New Roman"/>
          <w:sz w:val="24"/>
        </w:rPr>
        <w:t xml:space="preserve"> </w:t>
      </w:r>
      <w:r>
        <w:rPr>
          <w:rFonts w:ascii="Times New Roman" w:hAnsi="Times New Roman" w:cs="Times New Roman"/>
          <w:sz w:val="24"/>
        </w:rPr>
        <w:t>advanced</w:t>
      </w:r>
      <w:r w:rsidR="00C528E7">
        <w:rPr>
          <w:rFonts w:ascii="Times New Roman" w:hAnsi="Times New Roman" w:cs="Times New Roman"/>
          <w:sz w:val="24"/>
        </w:rPr>
        <w:t xml:space="preserve"> </w:t>
      </w:r>
      <w:r>
        <w:rPr>
          <w:rFonts w:ascii="Times New Roman" w:hAnsi="Times New Roman" w:cs="Times New Roman"/>
          <w:sz w:val="24"/>
        </w:rPr>
        <w:t>in</w:t>
      </w:r>
      <w:r w:rsidRPr="00807535">
        <w:rPr>
          <w:rFonts w:ascii="Times New Roman" w:hAnsi="Times New Roman" w:cs="Times New Roman"/>
          <w:sz w:val="24"/>
        </w:rPr>
        <w:t xml:space="preserve"> their views </w:t>
      </w:r>
      <w:r>
        <w:rPr>
          <w:rFonts w:ascii="Times New Roman" w:hAnsi="Times New Roman" w:cs="Times New Roman"/>
          <w:sz w:val="24"/>
        </w:rPr>
        <w:t>is</w:t>
      </w:r>
      <w:r w:rsidRPr="00807535">
        <w:rPr>
          <w:rFonts w:ascii="Times New Roman" w:hAnsi="Times New Roman" w:cs="Times New Roman"/>
          <w:sz w:val="24"/>
        </w:rPr>
        <w:t xml:space="preserve"> that not all children can speak or understand Tonga but the language should be taught and spoken alongside English so as to expose children to both languages. There is also a view that learning</w:t>
      </w:r>
      <w:r w:rsidR="00C528E7">
        <w:rPr>
          <w:rFonts w:ascii="Times New Roman" w:hAnsi="Times New Roman" w:cs="Times New Roman"/>
          <w:sz w:val="24"/>
        </w:rPr>
        <w:t xml:space="preserve"> </w:t>
      </w:r>
      <w:r w:rsidRPr="00807535">
        <w:rPr>
          <w:rFonts w:ascii="Times New Roman" w:hAnsi="Times New Roman" w:cs="Times New Roman"/>
          <w:sz w:val="24"/>
        </w:rPr>
        <w:t xml:space="preserve">and using Tonga and English from Grade 1 </w:t>
      </w:r>
      <w:r>
        <w:rPr>
          <w:rFonts w:ascii="Times New Roman" w:hAnsi="Times New Roman" w:cs="Times New Roman"/>
          <w:sz w:val="24"/>
        </w:rPr>
        <w:t xml:space="preserve">– 7 </w:t>
      </w:r>
      <w:r w:rsidRPr="00807535">
        <w:rPr>
          <w:rFonts w:ascii="Times New Roman" w:hAnsi="Times New Roman" w:cs="Times New Roman"/>
          <w:sz w:val="24"/>
        </w:rPr>
        <w:t>is one way of promoting Zambian languages at the same time exposing children to the use of English at an early age. In addition, these teachers posit that Tonga is the ‘main’ language in Southern Province while English is the official language, so the two languages must be used and taught from Grade 1. Teaching and speaking both languages from Grade 1 would enable the learners to master them while they are younger. In this case, promotion of Zambian languages would still be enhanced while exposing the learners to English right from the beginning.</w:t>
      </w:r>
      <w:r w:rsidR="00CE7510">
        <w:rPr>
          <w:rFonts w:ascii="Times New Roman" w:hAnsi="Times New Roman" w:cs="Times New Roman"/>
          <w:sz w:val="24"/>
        </w:rPr>
        <w:t xml:space="preserve"> </w:t>
      </w:r>
      <w:r w:rsidRPr="00807535">
        <w:rPr>
          <w:rFonts w:ascii="Times New Roman" w:hAnsi="Times New Roman" w:cs="Times New Roman"/>
          <w:sz w:val="24"/>
        </w:rPr>
        <w:t>These teachers feel that using and teaching both languages from Grade 1 exposes the children to both languages early such that they will develop proficiency and literacy in both.</w:t>
      </w:r>
    </w:p>
    <w:p w14:paraId="0928BF22" w14:textId="0DACB853" w:rsidR="00951100" w:rsidRDefault="00951100" w:rsidP="00951100">
      <w:pPr>
        <w:spacing w:after="240" w:line="360" w:lineRule="auto"/>
        <w:jc w:val="both"/>
        <w:rPr>
          <w:rFonts w:ascii="Times New Roman" w:hAnsi="Times New Roman" w:cs="Times New Roman"/>
          <w:sz w:val="24"/>
        </w:rPr>
      </w:pPr>
      <w:r>
        <w:rPr>
          <w:rFonts w:ascii="Times New Roman" w:hAnsi="Times New Roman" w:cs="Times New Roman"/>
          <w:sz w:val="24"/>
        </w:rPr>
        <w:t>Despite their justification of their views with the stated reasons, i</w:t>
      </w:r>
      <w:r w:rsidRPr="00807535">
        <w:rPr>
          <w:rFonts w:ascii="Times New Roman" w:hAnsi="Times New Roman" w:cs="Times New Roman"/>
          <w:sz w:val="24"/>
        </w:rPr>
        <w:t xml:space="preserve">tis clear that teachers in this category see </w:t>
      </w:r>
      <w:r>
        <w:rPr>
          <w:rFonts w:ascii="Times New Roman" w:hAnsi="Times New Roman" w:cs="Times New Roman"/>
          <w:sz w:val="24"/>
        </w:rPr>
        <w:t xml:space="preserve">the implementation of </w:t>
      </w:r>
      <w:r w:rsidRPr="00807535">
        <w:rPr>
          <w:rFonts w:ascii="Times New Roman" w:hAnsi="Times New Roman" w:cs="Times New Roman"/>
          <w:sz w:val="24"/>
        </w:rPr>
        <w:t xml:space="preserve">the current policy as </w:t>
      </w:r>
      <w:r>
        <w:rPr>
          <w:rFonts w:ascii="Times New Roman" w:hAnsi="Times New Roman" w:cs="Times New Roman"/>
          <w:sz w:val="24"/>
        </w:rPr>
        <w:t>a serious challenge mainly on</w:t>
      </w:r>
      <w:r w:rsidRPr="00807535">
        <w:rPr>
          <w:rFonts w:ascii="Times New Roman" w:hAnsi="Times New Roman" w:cs="Times New Roman"/>
          <w:sz w:val="24"/>
        </w:rPr>
        <w:t xml:space="preserve"> </w:t>
      </w:r>
      <w:r w:rsidRPr="00807535">
        <w:rPr>
          <w:rFonts w:ascii="Times New Roman" w:hAnsi="Times New Roman" w:cs="Times New Roman"/>
          <w:sz w:val="24"/>
        </w:rPr>
        <w:lastRenderedPageBreak/>
        <w:t xml:space="preserve">communication basis as most children do not begin school with enough background of </w:t>
      </w:r>
      <w:r>
        <w:rPr>
          <w:rFonts w:ascii="Times New Roman" w:hAnsi="Times New Roman" w:cs="Times New Roman"/>
          <w:sz w:val="24"/>
        </w:rPr>
        <w:t>Tonga as compared to English</w:t>
      </w:r>
      <w:r w:rsidRPr="00807535">
        <w:rPr>
          <w:rFonts w:ascii="Times New Roman" w:hAnsi="Times New Roman" w:cs="Times New Roman"/>
          <w:sz w:val="24"/>
        </w:rPr>
        <w:t xml:space="preserve">. The recommendation on the use of </w:t>
      </w:r>
      <w:r>
        <w:rPr>
          <w:rFonts w:ascii="Times New Roman" w:hAnsi="Times New Roman" w:cs="Times New Roman"/>
          <w:sz w:val="24"/>
        </w:rPr>
        <w:t xml:space="preserve">Tonga </w:t>
      </w:r>
      <w:r w:rsidRPr="00807535">
        <w:rPr>
          <w:rFonts w:ascii="Times New Roman" w:hAnsi="Times New Roman" w:cs="Times New Roman"/>
          <w:sz w:val="24"/>
        </w:rPr>
        <w:t xml:space="preserve">alongside English from Grade 1 in </w:t>
      </w:r>
      <w:r w:rsidR="004C4D1C">
        <w:rPr>
          <w:rFonts w:ascii="Times New Roman" w:hAnsi="Times New Roman" w:cs="Times New Roman"/>
          <w:sz w:val="24"/>
        </w:rPr>
        <w:t>Livingstone Urban</w:t>
      </w:r>
      <w:r w:rsidRPr="00807535">
        <w:rPr>
          <w:rFonts w:ascii="Times New Roman" w:hAnsi="Times New Roman" w:cs="Times New Roman"/>
          <w:sz w:val="24"/>
        </w:rPr>
        <w:t xml:space="preserve"> primary schools by a section of teachers means that they want both languages to be introduced to children in </w:t>
      </w:r>
      <w:r>
        <w:rPr>
          <w:rFonts w:ascii="Times New Roman" w:hAnsi="Times New Roman" w:cs="Times New Roman"/>
          <w:sz w:val="24"/>
        </w:rPr>
        <w:t>early Grades so that the two languages can be used side by side</w:t>
      </w:r>
      <w:r w:rsidRPr="00807535">
        <w:rPr>
          <w:rFonts w:ascii="Times New Roman" w:hAnsi="Times New Roman" w:cs="Times New Roman"/>
          <w:sz w:val="24"/>
        </w:rPr>
        <w:t xml:space="preserve">. </w:t>
      </w:r>
      <w:r>
        <w:rPr>
          <w:rFonts w:ascii="Times New Roman" w:hAnsi="Times New Roman" w:cs="Times New Roman"/>
          <w:sz w:val="24"/>
        </w:rPr>
        <w:t>In addition, the</w:t>
      </w:r>
      <w:r w:rsidRPr="00807535">
        <w:rPr>
          <w:rFonts w:ascii="Times New Roman" w:hAnsi="Times New Roman" w:cs="Times New Roman"/>
          <w:sz w:val="24"/>
        </w:rPr>
        <w:t xml:space="preserve"> teachers recognise the necessity of teaching and speaking of Zambian languages as one way of promoting and preserving</w:t>
      </w:r>
      <w:r w:rsidR="00100624">
        <w:rPr>
          <w:rFonts w:ascii="Times New Roman" w:hAnsi="Times New Roman" w:cs="Times New Roman"/>
          <w:sz w:val="24"/>
        </w:rPr>
        <w:t xml:space="preserve"> </w:t>
      </w:r>
      <w:r w:rsidRPr="00807535">
        <w:rPr>
          <w:rFonts w:ascii="Times New Roman" w:hAnsi="Times New Roman" w:cs="Times New Roman"/>
          <w:sz w:val="24"/>
        </w:rPr>
        <w:t>them.</w:t>
      </w:r>
      <w:r w:rsidR="00100624">
        <w:rPr>
          <w:rFonts w:ascii="Times New Roman" w:hAnsi="Times New Roman" w:cs="Times New Roman"/>
          <w:sz w:val="24"/>
        </w:rPr>
        <w:t xml:space="preserve"> </w:t>
      </w:r>
      <w:r>
        <w:rPr>
          <w:rFonts w:ascii="Times New Roman" w:hAnsi="Times New Roman" w:cs="Times New Roman"/>
          <w:sz w:val="24"/>
        </w:rPr>
        <w:t>However, what comes out clearly is that teachers who hold these views in this category do not support the current policy. As a result, there is a correlation between these views and the choice of languages by some speakers as English has continued to play a role in the communication, teaching and learning at lower primary in the selected schools. Though the</w:t>
      </w:r>
      <w:r w:rsidRPr="00807535">
        <w:rPr>
          <w:rFonts w:ascii="Times New Roman" w:hAnsi="Times New Roman" w:cs="Times New Roman"/>
          <w:sz w:val="24"/>
        </w:rPr>
        <w:t xml:space="preserve"> views of teachers </w:t>
      </w:r>
      <w:r>
        <w:rPr>
          <w:rFonts w:ascii="Times New Roman" w:hAnsi="Times New Roman" w:cs="Times New Roman"/>
          <w:sz w:val="24"/>
        </w:rPr>
        <w:t xml:space="preserve">in this category </w:t>
      </w:r>
      <w:r w:rsidRPr="00807535">
        <w:rPr>
          <w:rFonts w:ascii="Times New Roman" w:hAnsi="Times New Roman" w:cs="Times New Roman"/>
          <w:sz w:val="24"/>
        </w:rPr>
        <w:t>somehow take cognisance of the reality of multilingualism since they are not for the idea of recommending on</w:t>
      </w:r>
      <w:r>
        <w:rPr>
          <w:rFonts w:ascii="Times New Roman" w:hAnsi="Times New Roman" w:cs="Times New Roman"/>
          <w:sz w:val="24"/>
        </w:rPr>
        <w:t>e</w:t>
      </w:r>
      <w:r w:rsidRPr="00807535">
        <w:rPr>
          <w:rFonts w:ascii="Times New Roman" w:hAnsi="Times New Roman" w:cs="Times New Roman"/>
          <w:sz w:val="24"/>
        </w:rPr>
        <w:t xml:space="preserve"> language</w:t>
      </w:r>
      <w:r>
        <w:rPr>
          <w:rFonts w:ascii="Times New Roman" w:hAnsi="Times New Roman" w:cs="Times New Roman"/>
          <w:sz w:val="24"/>
        </w:rPr>
        <w:t>, what is clear is that they portray a negative attitude towards the current policy</w:t>
      </w:r>
      <w:r w:rsidRPr="00807535">
        <w:rPr>
          <w:rFonts w:ascii="Times New Roman" w:hAnsi="Times New Roman" w:cs="Times New Roman"/>
          <w:sz w:val="24"/>
        </w:rPr>
        <w:t>.</w:t>
      </w:r>
    </w:p>
    <w:p w14:paraId="7B392C21" w14:textId="77777777" w:rsidR="00951100" w:rsidRPr="001A29A9" w:rsidRDefault="00951100" w:rsidP="00B53F78">
      <w:pPr>
        <w:pStyle w:val="Heading4"/>
        <w:numPr>
          <w:ilvl w:val="2"/>
          <w:numId w:val="16"/>
        </w:numPr>
        <w:ind w:left="851" w:hanging="851"/>
      </w:pPr>
      <w:r w:rsidRPr="001A29A9">
        <w:t>English Only</w:t>
      </w:r>
    </w:p>
    <w:p w14:paraId="5B5EDCD8" w14:textId="0F5963C5" w:rsidR="00951100" w:rsidRDefault="00951100" w:rsidP="00951100">
      <w:pPr>
        <w:spacing w:after="240" w:line="360" w:lineRule="auto"/>
        <w:jc w:val="both"/>
        <w:rPr>
          <w:rFonts w:ascii="Times New Roman" w:hAnsi="Times New Roman" w:cs="Times New Roman"/>
          <w:sz w:val="24"/>
        </w:rPr>
      </w:pPr>
      <w:r w:rsidRPr="00807535">
        <w:rPr>
          <w:rFonts w:ascii="Times New Roman" w:hAnsi="Times New Roman" w:cs="Times New Roman"/>
          <w:sz w:val="24"/>
        </w:rPr>
        <w:t>The second category of responses are those who subscribe to the view that English should be the sole medium of instruction and communication while Tonga should be taught as a compulsory subject</w:t>
      </w:r>
      <w:r w:rsidR="00100624">
        <w:rPr>
          <w:rFonts w:ascii="Times New Roman" w:hAnsi="Times New Roman" w:cs="Times New Roman"/>
          <w:sz w:val="24"/>
        </w:rPr>
        <w:t xml:space="preserve"> </w:t>
      </w:r>
      <w:r w:rsidRPr="00807535">
        <w:rPr>
          <w:rFonts w:ascii="Times New Roman" w:hAnsi="Times New Roman" w:cs="Times New Roman"/>
          <w:sz w:val="24"/>
        </w:rPr>
        <w:t>from Grades 1 to 7.</w:t>
      </w:r>
      <w:r w:rsidR="006C03C6">
        <w:rPr>
          <w:rFonts w:ascii="Times New Roman" w:hAnsi="Times New Roman" w:cs="Times New Roman"/>
          <w:sz w:val="24"/>
        </w:rPr>
        <w:t xml:space="preserve"> </w:t>
      </w:r>
      <w:r w:rsidRPr="00807535">
        <w:rPr>
          <w:rFonts w:ascii="Times New Roman" w:hAnsi="Times New Roman" w:cs="Times New Roman"/>
          <w:sz w:val="24"/>
        </w:rPr>
        <w:t xml:space="preserve">One of their </w:t>
      </w:r>
      <w:r>
        <w:rPr>
          <w:rFonts w:ascii="Times New Roman" w:hAnsi="Times New Roman" w:cs="Times New Roman"/>
          <w:sz w:val="24"/>
        </w:rPr>
        <w:t>arguments</w:t>
      </w:r>
      <w:r w:rsidRPr="00807535">
        <w:rPr>
          <w:rFonts w:ascii="Times New Roman" w:hAnsi="Times New Roman" w:cs="Times New Roman"/>
          <w:sz w:val="24"/>
        </w:rPr>
        <w:t xml:space="preserve"> for preferring English as a medium of instruction from Grade 1 is that it is the official language to which children must get exposed early enough. The other argument is that Zambia has many languages such that picking one as a medium of instruction and communication in multilingual areas like </w:t>
      </w:r>
      <w:r w:rsidR="004C4D1C">
        <w:rPr>
          <w:rFonts w:ascii="Times New Roman" w:hAnsi="Times New Roman" w:cs="Times New Roman"/>
          <w:sz w:val="24"/>
        </w:rPr>
        <w:t>Livingstone Urban</w:t>
      </w:r>
      <w:r>
        <w:rPr>
          <w:rFonts w:ascii="Times New Roman" w:hAnsi="Times New Roman" w:cs="Times New Roman"/>
          <w:sz w:val="24"/>
        </w:rPr>
        <w:t xml:space="preserve"> </w:t>
      </w:r>
      <w:r w:rsidRPr="00807535">
        <w:rPr>
          <w:rFonts w:ascii="Times New Roman" w:hAnsi="Times New Roman" w:cs="Times New Roman"/>
          <w:sz w:val="24"/>
        </w:rPr>
        <w:t>would not be practical</w:t>
      </w:r>
      <w:r>
        <w:rPr>
          <w:rFonts w:ascii="Times New Roman" w:hAnsi="Times New Roman" w:cs="Times New Roman"/>
          <w:sz w:val="24"/>
        </w:rPr>
        <w:t xml:space="preserve"> because children speak different L1’s or home languages</w:t>
      </w:r>
      <w:r w:rsidRPr="00807535">
        <w:rPr>
          <w:rFonts w:ascii="Times New Roman" w:hAnsi="Times New Roman" w:cs="Times New Roman"/>
          <w:sz w:val="24"/>
        </w:rPr>
        <w:t>.</w:t>
      </w:r>
      <w:r w:rsidR="00100624">
        <w:rPr>
          <w:rFonts w:ascii="Times New Roman" w:hAnsi="Times New Roman" w:cs="Times New Roman"/>
          <w:sz w:val="24"/>
        </w:rPr>
        <w:t xml:space="preserve"> </w:t>
      </w:r>
      <w:r w:rsidRPr="00807535">
        <w:rPr>
          <w:rFonts w:ascii="Times New Roman" w:hAnsi="Times New Roman" w:cs="Times New Roman"/>
          <w:sz w:val="24"/>
        </w:rPr>
        <w:t>The teachers contest that Zambia should not try policies that may have been adopted in other countries where the language situation is different citing that children have different first languages such that subj</w:t>
      </w:r>
      <w:r>
        <w:rPr>
          <w:rFonts w:ascii="Times New Roman" w:hAnsi="Times New Roman" w:cs="Times New Roman"/>
          <w:sz w:val="24"/>
        </w:rPr>
        <w:t xml:space="preserve">ecting them to the </w:t>
      </w:r>
      <w:r w:rsidRPr="00807535">
        <w:rPr>
          <w:rFonts w:ascii="Times New Roman" w:hAnsi="Times New Roman" w:cs="Times New Roman"/>
          <w:sz w:val="24"/>
        </w:rPr>
        <w:t>speaking of a language they do not use outside the classroom and at home would not work. Furthermore, the teachers believe that most of the children nowadays attend preschool education where, despite the policy recommending local languages, they have been exposed to English while most of them use it at home. Moreover, English dominates the education system so it should be used right from the early grades so that children will master it while they are much younger than introducing it to them while they are older in Grade 5.</w:t>
      </w:r>
      <w:r w:rsidR="006C03C6">
        <w:rPr>
          <w:rFonts w:ascii="Times New Roman" w:hAnsi="Times New Roman" w:cs="Times New Roman"/>
          <w:sz w:val="24"/>
        </w:rPr>
        <w:t xml:space="preserve"> </w:t>
      </w:r>
      <w:r w:rsidRPr="00807535">
        <w:rPr>
          <w:rFonts w:ascii="Times New Roman" w:hAnsi="Times New Roman" w:cs="Times New Roman"/>
          <w:sz w:val="24"/>
        </w:rPr>
        <w:t xml:space="preserve">They also argue that most children have a negative attitude towards Tonga owing to the fact that </w:t>
      </w:r>
      <w:r>
        <w:rPr>
          <w:rFonts w:ascii="Times New Roman" w:hAnsi="Times New Roman" w:cs="Times New Roman"/>
          <w:sz w:val="24"/>
        </w:rPr>
        <w:t>they</w:t>
      </w:r>
      <w:r w:rsidR="00100624">
        <w:rPr>
          <w:rFonts w:ascii="Times New Roman" w:hAnsi="Times New Roman" w:cs="Times New Roman"/>
          <w:sz w:val="24"/>
        </w:rPr>
        <w:t xml:space="preserve"> </w:t>
      </w:r>
      <w:r w:rsidRPr="00807535">
        <w:rPr>
          <w:rFonts w:ascii="Times New Roman" w:hAnsi="Times New Roman" w:cs="Times New Roman"/>
          <w:sz w:val="24"/>
        </w:rPr>
        <w:t>neither use Tonga outside the classroom nor at home. On Tonga, this category of teachers’ views recommends that being in Southern Province, Tonga should be taught as a compulsory subject so that the promotion of our indigenous languages and their status is enhanced.</w:t>
      </w:r>
      <w:r w:rsidR="006A7E60">
        <w:rPr>
          <w:rFonts w:ascii="Times New Roman" w:hAnsi="Times New Roman" w:cs="Times New Roman"/>
          <w:sz w:val="24"/>
        </w:rPr>
        <w:t xml:space="preserve"> They also contest </w:t>
      </w:r>
      <w:r w:rsidRPr="00807535">
        <w:rPr>
          <w:rFonts w:ascii="Times New Roman" w:hAnsi="Times New Roman" w:cs="Times New Roman"/>
          <w:sz w:val="24"/>
        </w:rPr>
        <w:t xml:space="preserve">that teaching local languages (Tonga for Livingstone and the rest of Southern Province) would be enough to promote Zambian languages as the children </w:t>
      </w:r>
      <w:r>
        <w:rPr>
          <w:rFonts w:ascii="Times New Roman" w:hAnsi="Times New Roman" w:cs="Times New Roman"/>
          <w:sz w:val="24"/>
        </w:rPr>
        <w:t>would</w:t>
      </w:r>
      <w:r w:rsidRPr="00807535">
        <w:rPr>
          <w:rFonts w:ascii="Times New Roman" w:hAnsi="Times New Roman" w:cs="Times New Roman"/>
          <w:sz w:val="24"/>
        </w:rPr>
        <w:t xml:space="preserve"> be speaking them during those lessons.</w:t>
      </w:r>
    </w:p>
    <w:p w14:paraId="614B2D73" w14:textId="22F00E30" w:rsidR="00951100" w:rsidRDefault="00951100" w:rsidP="00951100">
      <w:pPr>
        <w:spacing w:after="240" w:line="360" w:lineRule="auto"/>
        <w:jc w:val="both"/>
        <w:rPr>
          <w:rFonts w:ascii="Times New Roman" w:hAnsi="Times New Roman" w:cs="Times New Roman"/>
          <w:sz w:val="24"/>
        </w:rPr>
      </w:pPr>
      <w:r>
        <w:rPr>
          <w:rFonts w:ascii="Times New Roman" w:hAnsi="Times New Roman" w:cs="Times New Roman"/>
          <w:sz w:val="24"/>
        </w:rPr>
        <w:lastRenderedPageBreak/>
        <w:t>Although they explained the need to promote Zambian languages by teaching them as a compulsory subject from Grade 1 to Grade 7, t</w:t>
      </w:r>
      <w:r w:rsidRPr="00807535">
        <w:rPr>
          <w:rFonts w:ascii="Times New Roman" w:hAnsi="Times New Roman" w:cs="Times New Roman"/>
          <w:sz w:val="24"/>
        </w:rPr>
        <w:t xml:space="preserve">he views of these teachers indicate that they are for the idea of a monolingual </w:t>
      </w:r>
      <w:r>
        <w:rPr>
          <w:rFonts w:ascii="Times New Roman" w:hAnsi="Times New Roman" w:cs="Times New Roman"/>
          <w:sz w:val="24"/>
        </w:rPr>
        <w:t>educational language policy in favour of English</w:t>
      </w:r>
      <w:r w:rsidRPr="00807535">
        <w:rPr>
          <w:rFonts w:ascii="Times New Roman" w:hAnsi="Times New Roman" w:cs="Times New Roman"/>
          <w:sz w:val="24"/>
        </w:rPr>
        <w:t xml:space="preserve"> from Grade 1. It implies that these teachers are not under the impression that Tonga is the suitable language for </w:t>
      </w:r>
      <w:r w:rsidR="004C4D1C">
        <w:rPr>
          <w:rFonts w:ascii="Times New Roman" w:hAnsi="Times New Roman" w:cs="Times New Roman"/>
          <w:sz w:val="24"/>
        </w:rPr>
        <w:t>Livingstone Urban</w:t>
      </w:r>
      <w:r w:rsidRPr="00807535">
        <w:rPr>
          <w:rFonts w:ascii="Times New Roman" w:hAnsi="Times New Roman" w:cs="Times New Roman"/>
          <w:sz w:val="24"/>
        </w:rPr>
        <w:t xml:space="preserve"> despite the </w:t>
      </w:r>
      <w:r w:rsidR="006A7E60">
        <w:rPr>
          <w:rFonts w:ascii="Times New Roman" w:hAnsi="Times New Roman" w:cs="Times New Roman"/>
          <w:sz w:val="24"/>
        </w:rPr>
        <w:t xml:space="preserve">area </w:t>
      </w:r>
      <w:r w:rsidRPr="00807535">
        <w:rPr>
          <w:rFonts w:ascii="Times New Roman" w:hAnsi="Times New Roman" w:cs="Times New Roman"/>
          <w:sz w:val="24"/>
        </w:rPr>
        <w:t xml:space="preserve">being in Southern Province and that English would be more appropriate because, from what they observe, most children are more familiar with English than Tonga as they begin Grade 1. </w:t>
      </w:r>
      <w:r>
        <w:rPr>
          <w:rFonts w:ascii="Times New Roman" w:hAnsi="Times New Roman" w:cs="Times New Roman"/>
          <w:sz w:val="24"/>
        </w:rPr>
        <w:t>With their views and explanations, such teachers are clearly showing a negative attitude towards the current policy and that seems to be the grounds on which the practicality of the policy would be a challenge because these are the teachers who are supposed to teach using the current prescribed medium of instruction and communication. It would also be argued that their attitude would be attributed to the continued use of English at lower primary where a local language is supposed to be used, a situation that would be said to be working against the implementation of the current policy.</w:t>
      </w:r>
    </w:p>
    <w:p w14:paraId="1C1B6C99" w14:textId="77777777" w:rsidR="00951100" w:rsidRPr="00FC0A32" w:rsidRDefault="00951100" w:rsidP="00B53F78">
      <w:pPr>
        <w:pStyle w:val="Heading4"/>
        <w:numPr>
          <w:ilvl w:val="2"/>
          <w:numId w:val="16"/>
        </w:numPr>
        <w:ind w:left="851" w:hanging="851"/>
      </w:pPr>
      <w:r w:rsidRPr="00FC0A32">
        <w:t xml:space="preserve">Tonga alongside other languages </w:t>
      </w:r>
    </w:p>
    <w:p w14:paraId="6321D88F" w14:textId="2EAF36C3" w:rsidR="00951100" w:rsidRDefault="00951100" w:rsidP="00951100">
      <w:pPr>
        <w:spacing w:after="240" w:line="360" w:lineRule="auto"/>
        <w:jc w:val="both"/>
        <w:rPr>
          <w:rFonts w:ascii="Times New Roman" w:hAnsi="Times New Roman" w:cs="Times New Roman"/>
          <w:sz w:val="24"/>
        </w:rPr>
      </w:pPr>
      <w:r w:rsidRPr="00807535">
        <w:rPr>
          <w:rFonts w:ascii="Times New Roman" w:hAnsi="Times New Roman" w:cs="Times New Roman"/>
          <w:sz w:val="24"/>
        </w:rPr>
        <w:t xml:space="preserve">The third category of views is that Tonga alongside English, </w:t>
      </w:r>
      <w:r w:rsidR="009B70CC">
        <w:rPr>
          <w:rFonts w:ascii="Times New Roman" w:hAnsi="Times New Roman" w:cs="Times New Roman"/>
          <w:sz w:val="24"/>
        </w:rPr>
        <w:t xml:space="preserve">Nyanja </w:t>
      </w:r>
      <w:r>
        <w:rPr>
          <w:rFonts w:ascii="Times New Roman" w:hAnsi="Times New Roman" w:cs="Times New Roman"/>
          <w:sz w:val="24"/>
        </w:rPr>
        <w:t>and Lozi should be used as medium</w:t>
      </w:r>
      <w:r w:rsidRPr="00807535">
        <w:rPr>
          <w:rFonts w:ascii="Times New Roman" w:hAnsi="Times New Roman" w:cs="Times New Roman"/>
          <w:sz w:val="24"/>
        </w:rPr>
        <w:t xml:space="preserve"> of teaching and learning from Grades 1 – 4 while English remains the exclusive medium of instruction from Grade 5 onwards. Tonga should be taught as a compulso</w:t>
      </w:r>
      <w:r>
        <w:rPr>
          <w:rFonts w:ascii="Times New Roman" w:hAnsi="Times New Roman" w:cs="Times New Roman"/>
          <w:sz w:val="24"/>
        </w:rPr>
        <w:t xml:space="preserve">ry subject from Grades 1 – 7 the whole </w:t>
      </w:r>
      <w:r w:rsidRPr="00807535">
        <w:rPr>
          <w:rFonts w:ascii="Times New Roman" w:hAnsi="Times New Roman" w:cs="Times New Roman"/>
          <w:sz w:val="24"/>
        </w:rPr>
        <w:t>Souther</w:t>
      </w:r>
      <w:r>
        <w:rPr>
          <w:rFonts w:ascii="Times New Roman" w:hAnsi="Times New Roman" w:cs="Times New Roman"/>
          <w:sz w:val="24"/>
        </w:rPr>
        <w:t>n Province as a way of preserving and promoting local languages</w:t>
      </w:r>
      <w:r w:rsidRPr="00807535">
        <w:rPr>
          <w:rFonts w:ascii="Times New Roman" w:hAnsi="Times New Roman" w:cs="Times New Roman"/>
          <w:sz w:val="24"/>
        </w:rPr>
        <w:t xml:space="preserve">. This category appreciates the reality of </w:t>
      </w:r>
      <w:r w:rsidR="00B579B0">
        <w:rPr>
          <w:rFonts w:ascii="Times New Roman" w:hAnsi="Times New Roman" w:cs="Times New Roman"/>
          <w:sz w:val="24"/>
        </w:rPr>
        <w:t xml:space="preserve">the </w:t>
      </w:r>
      <w:r w:rsidRPr="00807535">
        <w:rPr>
          <w:rFonts w:ascii="Times New Roman" w:hAnsi="Times New Roman" w:cs="Times New Roman"/>
          <w:sz w:val="24"/>
        </w:rPr>
        <w:t>multilingual situation among learners, hence their views on</w:t>
      </w:r>
      <w:r w:rsidR="00100624">
        <w:rPr>
          <w:rFonts w:ascii="Times New Roman" w:hAnsi="Times New Roman" w:cs="Times New Roman"/>
          <w:sz w:val="24"/>
        </w:rPr>
        <w:t xml:space="preserve"> </w:t>
      </w:r>
      <w:r w:rsidRPr="00807535">
        <w:rPr>
          <w:rFonts w:ascii="Times New Roman" w:hAnsi="Times New Roman" w:cs="Times New Roman"/>
          <w:sz w:val="24"/>
        </w:rPr>
        <w:t xml:space="preserve">using all the commonly </w:t>
      </w:r>
      <w:r>
        <w:rPr>
          <w:rFonts w:ascii="Times New Roman" w:hAnsi="Times New Roman" w:cs="Times New Roman"/>
          <w:sz w:val="24"/>
        </w:rPr>
        <w:t>spoken</w:t>
      </w:r>
      <w:r w:rsidRPr="00807535">
        <w:rPr>
          <w:rFonts w:ascii="Times New Roman" w:hAnsi="Times New Roman" w:cs="Times New Roman"/>
          <w:sz w:val="24"/>
        </w:rPr>
        <w:t xml:space="preserve"> languages in the </w:t>
      </w:r>
      <w:r w:rsidR="004C4D1C">
        <w:rPr>
          <w:rFonts w:ascii="Times New Roman" w:hAnsi="Times New Roman" w:cs="Times New Roman"/>
          <w:sz w:val="24"/>
        </w:rPr>
        <w:t>Livingstone Urban</w:t>
      </w:r>
      <w:r w:rsidRPr="00807535">
        <w:rPr>
          <w:rFonts w:ascii="Times New Roman" w:hAnsi="Times New Roman" w:cs="Times New Roman"/>
          <w:sz w:val="24"/>
        </w:rPr>
        <w:t xml:space="preserve"> community namely Tonga, English, </w:t>
      </w:r>
      <w:r>
        <w:rPr>
          <w:rFonts w:ascii="Times New Roman" w:hAnsi="Times New Roman" w:cs="Times New Roman"/>
          <w:sz w:val="24"/>
        </w:rPr>
        <w:t>Nyanja</w:t>
      </w:r>
      <w:r w:rsidRPr="00807535">
        <w:rPr>
          <w:rFonts w:ascii="Times New Roman" w:hAnsi="Times New Roman" w:cs="Times New Roman"/>
          <w:sz w:val="24"/>
        </w:rPr>
        <w:t xml:space="preserve"> and Lozi. </w:t>
      </w:r>
      <w:r>
        <w:rPr>
          <w:rFonts w:ascii="Times New Roman" w:hAnsi="Times New Roman" w:cs="Times New Roman"/>
          <w:sz w:val="24"/>
        </w:rPr>
        <w:t>I</w:t>
      </w:r>
      <w:r w:rsidRPr="00807535">
        <w:rPr>
          <w:rFonts w:ascii="Times New Roman" w:hAnsi="Times New Roman" w:cs="Times New Roman"/>
          <w:sz w:val="24"/>
        </w:rPr>
        <w:t xml:space="preserve">n this category, the teachers see the </w:t>
      </w:r>
      <w:r>
        <w:rPr>
          <w:rFonts w:ascii="Times New Roman" w:hAnsi="Times New Roman" w:cs="Times New Roman"/>
          <w:sz w:val="24"/>
        </w:rPr>
        <w:t xml:space="preserve">exclusive </w:t>
      </w:r>
      <w:r w:rsidRPr="00807535">
        <w:rPr>
          <w:rFonts w:ascii="Times New Roman" w:hAnsi="Times New Roman" w:cs="Times New Roman"/>
          <w:sz w:val="24"/>
        </w:rPr>
        <w:t xml:space="preserve">use of </w:t>
      </w:r>
      <w:r w:rsidR="009B70CC">
        <w:rPr>
          <w:rFonts w:ascii="Times New Roman" w:hAnsi="Times New Roman" w:cs="Times New Roman"/>
          <w:sz w:val="24"/>
        </w:rPr>
        <w:t xml:space="preserve">Tonga </w:t>
      </w:r>
      <w:r w:rsidRPr="00807535">
        <w:rPr>
          <w:rFonts w:ascii="Times New Roman" w:hAnsi="Times New Roman" w:cs="Times New Roman"/>
          <w:sz w:val="24"/>
        </w:rPr>
        <w:t xml:space="preserve">as </w:t>
      </w:r>
      <w:r>
        <w:rPr>
          <w:rFonts w:ascii="Times New Roman" w:hAnsi="Times New Roman" w:cs="Times New Roman"/>
          <w:sz w:val="24"/>
        </w:rPr>
        <w:t>the</w:t>
      </w:r>
      <w:r w:rsidR="00100624">
        <w:rPr>
          <w:rFonts w:ascii="Times New Roman" w:hAnsi="Times New Roman" w:cs="Times New Roman"/>
          <w:sz w:val="24"/>
        </w:rPr>
        <w:t xml:space="preserve"> </w:t>
      </w:r>
      <w:r w:rsidRPr="00807535">
        <w:rPr>
          <w:rFonts w:ascii="Times New Roman" w:hAnsi="Times New Roman" w:cs="Times New Roman"/>
          <w:sz w:val="24"/>
        </w:rPr>
        <w:t xml:space="preserve">medium of instruction and communication as unrealistic bearing in mind the reality of multilingualism in </w:t>
      </w:r>
      <w:r w:rsidR="004C4D1C">
        <w:rPr>
          <w:rFonts w:ascii="Times New Roman" w:hAnsi="Times New Roman" w:cs="Times New Roman"/>
          <w:sz w:val="24"/>
        </w:rPr>
        <w:t>Livingstone Urban</w:t>
      </w:r>
      <w:r w:rsidR="00100624" w:rsidRPr="00807535">
        <w:rPr>
          <w:rFonts w:ascii="Times New Roman" w:hAnsi="Times New Roman" w:cs="Times New Roman"/>
          <w:sz w:val="24"/>
        </w:rPr>
        <w:t>. These</w:t>
      </w:r>
      <w:r w:rsidRPr="00807535">
        <w:rPr>
          <w:rFonts w:ascii="Times New Roman" w:hAnsi="Times New Roman" w:cs="Times New Roman"/>
          <w:sz w:val="24"/>
        </w:rPr>
        <w:t xml:space="preserve"> teachers feel that using Tonga as per prescription of the current educational language policy would not be realistic because not all children speak the language in their homes </w:t>
      </w:r>
      <w:r>
        <w:rPr>
          <w:rFonts w:ascii="Times New Roman" w:hAnsi="Times New Roman" w:cs="Times New Roman"/>
          <w:sz w:val="24"/>
        </w:rPr>
        <w:t>and that</w:t>
      </w:r>
      <w:r w:rsidR="00FD10BE">
        <w:rPr>
          <w:rFonts w:ascii="Times New Roman" w:hAnsi="Times New Roman" w:cs="Times New Roman"/>
          <w:sz w:val="24"/>
        </w:rPr>
        <w:t xml:space="preserve"> </w:t>
      </w:r>
      <w:r w:rsidRPr="00807535">
        <w:rPr>
          <w:rFonts w:ascii="Times New Roman" w:hAnsi="Times New Roman" w:cs="Times New Roman"/>
          <w:sz w:val="24"/>
        </w:rPr>
        <w:t xml:space="preserve">most of them </w:t>
      </w:r>
      <w:r>
        <w:rPr>
          <w:rFonts w:ascii="Times New Roman" w:hAnsi="Times New Roman" w:cs="Times New Roman"/>
          <w:sz w:val="24"/>
        </w:rPr>
        <w:t xml:space="preserve">would have to </w:t>
      </w:r>
      <w:r w:rsidRPr="00807535">
        <w:rPr>
          <w:rFonts w:ascii="Times New Roman" w:hAnsi="Times New Roman" w:cs="Times New Roman"/>
          <w:sz w:val="24"/>
        </w:rPr>
        <w:t xml:space="preserve">begin learning it at school. They </w:t>
      </w:r>
      <w:r>
        <w:rPr>
          <w:rFonts w:ascii="Times New Roman" w:hAnsi="Times New Roman" w:cs="Times New Roman"/>
          <w:sz w:val="24"/>
        </w:rPr>
        <w:t>argue that</w:t>
      </w:r>
      <w:r w:rsidR="00FD10BE">
        <w:rPr>
          <w:rFonts w:ascii="Times New Roman" w:hAnsi="Times New Roman" w:cs="Times New Roman"/>
          <w:sz w:val="24"/>
        </w:rPr>
        <w:t xml:space="preserve"> </w:t>
      </w:r>
      <w:r w:rsidRPr="00807535">
        <w:rPr>
          <w:rFonts w:ascii="Times New Roman" w:hAnsi="Times New Roman" w:cs="Times New Roman"/>
          <w:sz w:val="24"/>
        </w:rPr>
        <w:t xml:space="preserve">the use of Tonga alongside Nyanja, Lozi and English would be a realistic approach to communication at lower primary in </w:t>
      </w:r>
      <w:r w:rsidR="004C4D1C">
        <w:rPr>
          <w:rFonts w:ascii="Times New Roman" w:hAnsi="Times New Roman" w:cs="Times New Roman"/>
          <w:sz w:val="24"/>
        </w:rPr>
        <w:t>Livingstone Urban</w:t>
      </w:r>
      <w:r w:rsidRPr="00807535">
        <w:rPr>
          <w:rFonts w:ascii="Times New Roman" w:hAnsi="Times New Roman" w:cs="Times New Roman"/>
          <w:sz w:val="24"/>
        </w:rPr>
        <w:t xml:space="preserve">. </w:t>
      </w:r>
    </w:p>
    <w:p w14:paraId="247DE1E2" w14:textId="026E6D33" w:rsidR="00951100" w:rsidRDefault="00951100" w:rsidP="00951100">
      <w:pPr>
        <w:spacing w:after="240" w:line="360" w:lineRule="auto"/>
        <w:jc w:val="both"/>
        <w:rPr>
          <w:rFonts w:ascii="Times New Roman" w:hAnsi="Times New Roman" w:cs="Times New Roman"/>
          <w:sz w:val="24"/>
        </w:rPr>
      </w:pPr>
      <w:r w:rsidRPr="00807535">
        <w:rPr>
          <w:rFonts w:ascii="Times New Roman" w:hAnsi="Times New Roman" w:cs="Times New Roman"/>
          <w:sz w:val="24"/>
        </w:rPr>
        <w:t xml:space="preserve">According to these teachers, making the policy prescribe these four languages would accommodate nearly all learners from different language backgrounds. The views under this category mean that no single language should be the exclusive medium of instruction and communication </w:t>
      </w:r>
      <w:r>
        <w:rPr>
          <w:rFonts w:ascii="Times New Roman" w:hAnsi="Times New Roman" w:cs="Times New Roman"/>
          <w:sz w:val="24"/>
        </w:rPr>
        <w:t xml:space="preserve">at lower primary </w:t>
      </w:r>
      <w:r w:rsidRPr="00807535">
        <w:rPr>
          <w:rFonts w:ascii="Times New Roman" w:hAnsi="Times New Roman" w:cs="Times New Roman"/>
          <w:sz w:val="24"/>
        </w:rPr>
        <w:t xml:space="preserve">in </w:t>
      </w:r>
      <w:r>
        <w:rPr>
          <w:rFonts w:ascii="Times New Roman" w:hAnsi="Times New Roman" w:cs="Times New Roman"/>
          <w:sz w:val="24"/>
        </w:rPr>
        <w:t xml:space="preserve">areas like </w:t>
      </w:r>
      <w:r w:rsidR="004C4D1C">
        <w:rPr>
          <w:rFonts w:ascii="Times New Roman" w:hAnsi="Times New Roman" w:cs="Times New Roman"/>
          <w:sz w:val="24"/>
        </w:rPr>
        <w:t>Livingstone Urban</w:t>
      </w:r>
      <w:r w:rsidRPr="00807535">
        <w:rPr>
          <w:rFonts w:ascii="Times New Roman" w:hAnsi="Times New Roman" w:cs="Times New Roman"/>
          <w:sz w:val="24"/>
        </w:rPr>
        <w:t xml:space="preserve"> owing to the multilingual nature of </w:t>
      </w:r>
      <w:r>
        <w:rPr>
          <w:rFonts w:ascii="Times New Roman" w:hAnsi="Times New Roman" w:cs="Times New Roman"/>
          <w:sz w:val="24"/>
        </w:rPr>
        <w:t>such</w:t>
      </w:r>
      <w:r w:rsidR="007D0DF8">
        <w:rPr>
          <w:rFonts w:ascii="Times New Roman" w:hAnsi="Times New Roman" w:cs="Times New Roman"/>
          <w:sz w:val="24"/>
        </w:rPr>
        <w:t xml:space="preserve"> </w:t>
      </w:r>
      <w:r w:rsidRPr="00807535">
        <w:rPr>
          <w:rFonts w:ascii="Times New Roman" w:hAnsi="Times New Roman" w:cs="Times New Roman"/>
          <w:sz w:val="24"/>
        </w:rPr>
        <w:t>area</w:t>
      </w:r>
      <w:r>
        <w:rPr>
          <w:rFonts w:ascii="Times New Roman" w:hAnsi="Times New Roman" w:cs="Times New Roman"/>
          <w:sz w:val="24"/>
        </w:rPr>
        <w:t>s</w:t>
      </w:r>
      <w:r w:rsidRPr="00807535">
        <w:rPr>
          <w:rFonts w:ascii="Times New Roman" w:hAnsi="Times New Roman" w:cs="Times New Roman"/>
          <w:sz w:val="24"/>
        </w:rPr>
        <w:t xml:space="preserve">. They would rather all the four languages are used as media of instruction and </w:t>
      </w:r>
      <w:r w:rsidRPr="00807535">
        <w:rPr>
          <w:rFonts w:ascii="Times New Roman" w:hAnsi="Times New Roman" w:cs="Times New Roman"/>
          <w:sz w:val="24"/>
        </w:rPr>
        <w:lastRenderedPageBreak/>
        <w:t>communication but Tonga should be taught as a compulsory subject. The teachers take cognisance of multilingualism in the area and are not for a monolingual based educational language policy.</w:t>
      </w:r>
    </w:p>
    <w:p w14:paraId="0C4F5F37" w14:textId="77777777" w:rsidR="00951100" w:rsidRPr="00807535" w:rsidRDefault="00951100" w:rsidP="00951100">
      <w:pPr>
        <w:spacing w:after="240" w:line="360" w:lineRule="auto"/>
        <w:jc w:val="both"/>
        <w:rPr>
          <w:rFonts w:ascii="Times New Roman" w:hAnsi="Times New Roman" w:cs="Times New Roman"/>
          <w:sz w:val="24"/>
        </w:rPr>
      </w:pPr>
      <w:r>
        <w:rPr>
          <w:rFonts w:ascii="Times New Roman" w:hAnsi="Times New Roman" w:cs="Times New Roman"/>
          <w:sz w:val="24"/>
        </w:rPr>
        <w:t>These views by teachers in the third category equally portray a negative attitude towards the current policy which prescribes one local language (Tonga for Southern Province) as the medium of instruction and communication at lower primary. This is because they suggest use of four languages as the media of communication from Grade 1 – 4. What is interesting is that all the mentioned languages (Tonga, English, Nyanja and Lozi) are in one way or another being used at lower primary for communication contrary to the recommendation of the current policy. It would be right to argue that the negative attitude of such teachers would be the reason why there is a lot of language alternation at lower primary, as presented and discussed in chapter four, against the current policy. The attitude of such teachers is actually reflected in the actual linguistic choices that teachers and learners make at lower primary in the selected schools whereby the use of Nyanja and English by learners seems to be dominating at the expense of Tonga the prescribed medium of instruction and communication in the current policy.</w:t>
      </w:r>
      <w:r w:rsidR="0051540A">
        <w:rPr>
          <w:rFonts w:ascii="Times New Roman" w:hAnsi="Times New Roman" w:cs="Times New Roman"/>
          <w:sz w:val="24"/>
        </w:rPr>
        <w:t xml:space="preserve"> </w:t>
      </w:r>
      <w:r>
        <w:rPr>
          <w:rFonts w:ascii="Times New Roman" w:hAnsi="Times New Roman" w:cs="Times New Roman"/>
          <w:sz w:val="24"/>
        </w:rPr>
        <w:t>Therefore, it would be right to assert that the attitude of teachers with these views is also responsible for the challenges in the practicality of the current educational language policy.</w:t>
      </w:r>
    </w:p>
    <w:p w14:paraId="5C0478BA" w14:textId="3C579813" w:rsidR="00951100" w:rsidRPr="00E11274" w:rsidRDefault="00951100" w:rsidP="00D561CE">
      <w:pPr>
        <w:pStyle w:val="Heading2"/>
        <w:numPr>
          <w:ilvl w:val="1"/>
          <w:numId w:val="16"/>
        </w:numPr>
      </w:pPr>
      <w:bookmarkStart w:id="59" w:name="_Toc499552521"/>
      <w:r w:rsidRPr="00E11274">
        <w:t>Analysing the teachers’ views</w:t>
      </w:r>
      <w:r w:rsidR="005D7321">
        <w:t xml:space="preserve"> on the policy</w:t>
      </w:r>
      <w:bookmarkEnd w:id="59"/>
    </w:p>
    <w:p w14:paraId="329856CE" w14:textId="11EC6E42" w:rsidR="00951100" w:rsidRPr="00807535" w:rsidRDefault="00951100" w:rsidP="00951100">
      <w:pPr>
        <w:spacing w:after="240" w:line="360" w:lineRule="auto"/>
        <w:jc w:val="both"/>
        <w:rPr>
          <w:rFonts w:ascii="Times New Roman" w:hAnsi="Times New Roman" w:cs="Times New Roman"/>
          <w:sz w:val="24"/>
        </w:rPr>
      </w:pPr>
      <w:r w:rsidRPr="00807535">
        <w:rPr>
          <w:rFonts w:ascii="Times New Roman" w:hAnsi="Times New Roman" w:cs="Times New Roman"/>
          <w:sz w:val="24"/>
        </w:rPr>
        <w:t>It is clear from the views of the teachers that most of them do not favour the current educational language policy which has been interpreted to recommend the use of Tonga from preschool to lower primary as a sole medium of instruction and communication in</w:t>
      </w:r>
      <w:r>
        <w:rPr>
          <w:rFonts w:ascii="Times New Roman" w:hAnsi="Times New Roman" w:cs="Times New Roman"/>
          <w:sz w:val="24"/>
        </w:rPr>
        <w:t xml:space="preserve"> Southern Province, including</w:t>
      </w:r>
      <w:r w:rsidRPr="00807535">
        <w:rPr>
          <w:rFonts w:ascii="Times New Roman" w:hAnsi="Times New Roman" w:cs="Times New Roman"/>
          <w:sz w:val="24"/>
        </w:rPr>
        <w:t xml:space="preserve"> </w:t>
      </w:r>
      <w:r w:rsidR="004C4D1C">
        <w:rPr>
          <w:rFonts w:ascii="Times New Roman" w:hAnsi="Times New Roman" w:cs="Times New Roman"/>
          <w:sz w:val="24"/>
        </w:rPr>
        <w:t>Livingstone Urban</w:t>
      </w:r>
      <w:r w:rsidRPr="00807535">
        <w:rPr>
          <w:rFonts w:ascii="Times New Roman" w:hAnsi="Times New Roman" w:cs="Times New Roman"/>
          <w:sz w:val="24"/>
        </w:rPr>
        <w:t xml:space="preserve">. To some extent, the teachers’ views and what actually happens in classrooms in terms of communication during lessons at </w:t>
      </w:r>
      <w:r>
        <w:rPr>
          <w:rFonts w:ascii="Times New Roman" w:hAnsi="Times New Roman" w:cs="Times New Roman"/>
          <w:sz w:val="24"/>
        </w:rPr>
        <w:t>lower</w:t>
      </w:r>
      <w:r w:rsidR="0051540A">
        <w:rPr>
          <w:rFonts w:ascii="Times New Roman" w:hAnsi="Times New Roman" w:cs="Times New Roman"/>
          <w:sz w:val="24"/>
        </w:rPr>
        <w:t xml:space="preserve"> </w:t>
      </w:r>
      <w:r w:rsidRPr="00807535">
        <w:rPr>
          <w:rFonts w:ascii="Times New Roman" w:hAnsi="Times New Roman" w:cs="Times New Roman"/>
          <w:sz w:val="24"/>
        </w:rPr>
        <w:t xml:space="preserve">primary show that the current policy is not being fully followed. Just like what Ogechi (2009) established in Kenya, the actual language practices in </w:t>
      </w:r>
      <w:r w:rsidR="004C4D1C">
        <w:rPr>
          <w:rFonts w:ascii="Times New Roman" w:hAnsi="Times New Roman" w:cs="Times New Roman"/>
          <w:sz w:val="24"/>
        </w:rPr>
        <w:t>Livingstone Urban</w:t>
      </w:r>
      <w:r w:rsidRPr="00807535">
        <w:rPr>
          <w:rFonts w:ascii="Times New Roman" w:hAnsi="Times New Roman" w:cs="Times New Roman"/>
          <w:sz w:val="24"/>
        </w:rPr>
        <w:t xml:space="preserve"> differ from the policy as English and the local languages, mainly Tonga and Nyanja, complement each other to facilitate teaching and learning especially at lower primary school. The views and actual practices in these classrooms</w:t>
      </w:r>
      <w:r w:rsidR="0051540A">
        <w:rPr>
          <w:rFonts w:ascii="Times New Roman" w:hAnsi="Times New Roman" w:cs="Times New Roman"/>
          <w:sz w:val="24"/>
        </w:rPr>
        <w:t xml:space="preserve"> </w:t>
      </w:r>
      <w:r w:rsidRPr="00807535">
        <w:rPr>
          <w:rFonts w:ascii="Times New Roman" w:hAnsi="Times New Roman" w:cs="Times New Roman"/>
          <w:sz w:val="24"/>
        </w:rPr>
        <w:t xml:space="preserve">show dissatisfaction with the use of the prescribed medium of instruction by both teachers and learners as there are communication problems, content delivery problems and comprehension related problems because of language gaps, a situation which is similar to the findings of Poudel (2010) in Nepal. The current policy encourages monolingual norms despite the school communities in places like </w:t>
      </w:r>
      <w:r w:rsidR="004C4D1C">
        <w:rPr>
          <w:rFonts w:ascii="Times New Roman" w:hAnsi="Times New Roman" w:cs="Times New Roman"/>
          <w:sz w:val="24"/>
        </w:rPr>
        <w:t>Livingstone Urban</w:t>
      </w:r>
      <w:r w:rsidRPr="00807535">
        <w:rPr>
          <w:rFonts w:ascii="Times New Roman" w:hAnsi="Times New Roman" w:cs="Times New Roman"/>
          <w:sz w:val="24"/>
        </w:rPr>
        <w:t xml:space="preserve"> being multilingual in line with the findings of Mensah (2014) in Windhoek although the policy there prescribed English as the medium of instruction.</w:t>
      </w:r>
    </w:p>
    <w:p w14:paraId="1946F182" w14:textId="77777777" w:rsidR="00951100" w:rsidRPr="00807535" w:rsidRDefault="00951100" w:rsidP="00951100">
      <w:pPr>
        <w:spacing w:after="240" w:line="360" w:lineRule="auto"/>
        <w:jc w:val="both"/>
        <w:rPr>
          <w:rFonts w:ascii="Times New Roman" w:hAnsi="Times New Roman" w:cs="Times New Roman"/>
          <w:sz w:val="24"/>
        </w:rPr>
      </w:pPr>
      <w:r w:rsidRPr="00807535">
        <w:rPr>
          <w:rFonts w:ascii="Times New Roman" w:hAnsi="Times New Roman" w:cs="Times New Roman"/>
          <w:sz w:val="24"/>
        </w:rPr>
        <w:lastRenderedPageBreak/>
        <w:t>The explanations given by the interviewed teachers indicate that most of them still want Tonga to be taught as a compulsory subject as one way of promoting and preserving Zambian indigenous languages. This is evidenced from their consistence of the need for Tonga to be taught as a compulsory subject from Grade 1 to 7. From this, one can tell that the teachers are aware of the consequences of doing away with the local language</w:t>
      </w:r>
      <w:r>
        <w:rPr>
          <w:rFonts w:ascii="Times New Roman" w:hAnsi="Times New Roman" w:cs="Times New Roman"/>
          <w:sz w:val="24"/>
        </w:rPr>
        <w:t xml:space="preserve"> such as language death</w:t>
      </w:r>
      <w:r w:rsidRPr="00807535">
        <w:rPr>
          <w:rFonts w:ascii="Times New Roman" w:hAnsi="Times New Roman" w:cs="Times New Roman"/>
          <w:sz w:val="24"/>
        </w:rPr>
        <w:t>. All the three categories of responses by the interviewed teachers show that English should be used for communications from Grade 1 no matter what the policy recommends. Perhaps the dominant role English has played for a long time in the Zambian education system has led to many people, including some teachers, failing to imagine the possibility of a child learning from Grade 1 to Grade 4 without the language</w:t>
      </w:r>
      <w:r w:rsidR="001A1B1F">
        <w:rPr>
          <w:rFonts w:ascii="Times New Roman" w:hAnsi="Times New Roman" w:cs="Times New Roman"/>
          <w:sz w:val="24"/>
        </w:rPr>
        <w:t xml:space="preserve"> (English)</w:t>
      </w:r>
      <w:r w:rsidRPr="00807535">
        <w:rPr>
          <w:rFonts w:ascii="Times New Roman" w:hAnsi="Times New Roman" w:cs="Times New Roman"/>
          <w:sz w:val="24"/>
        </w:rPr>
        <w:t xml:space="preserve">. What makes teachers value English so much that they would want it to be the sole or co-medium of instruction at lower primary would be its being a key language in the longer part of the education system (from Grade 5 to tertiary level according to the current policy) as well as being the official language. </w:t>
      </w:r>
      <w:r>
        <w:rPr>
          <w:rFonts w:ascii="Times New Roman" w:hAnsi="Times New Roman" w:cs="Times New Roman"/>
          <w:sz w:val="24"/>
        </w:rPr>
        <w:t xml:space="preserve">In addition, </w:t>
      </w:r>
      <w:r w:rsidRPr="00807535">
        <w:rPr>
          <w:rFonts w:ascii="Times New Roman" w:hAnsi="Times New Roman" w:cs="Times New Roman"/>
          <w:sz w:val="24"/>
        </w:rPr>
        <w:t>one would assume that most parents</w:t>
      </w:r>
      <w:r>
        <w:rPr>
          <w:rFonts w:ascii="Times New Roman" w:hAnsi="Times New Roman" w:cs="Times New Roman"/>
          <w:sz w:val="24"/>
        </w:rPr>
        <w:t xml:space="preserve"> also</w:t>
      </w:r>
      <w:r w:rsidR="0051540A">
        <w:rPr>
          <w:rFonts w:ascii="Times New Roman" w:hAnsi="Times New Roman" w:cs="Times New Roman"/>
          <w:sz w:val="24"/>
        </w:rPr>
        <w:t xml:space="preserve"> </w:t>
      </w:r>
      <w:r w:rsidRPr="00807535">
        <w:rPr>
          <w:rFonts w:ascii="Times New Roman" w:hAnsi="Times New Roman" w:cs="Times New Roman"/>
          <w:sz w:val="24"/>
        </w:rPr>
        <w:t xml:space="preserve">would want their children to learn </w:t>
      </w:r>
      <w:r w:rsidR="001E1B15">
        <w:rPr>
          <w:rFonts w:ascii="Times New Roman" w:hAnsi="Times New Roman" w:cs="Times New Roman"/>
          <w:sz w:val="24"/>
        </w:rPr>
        <w:t xml:space="preserve">English </w:t>
      </w:r>
      <w:r w:rsidRPr="00807535">
        <w:rPr>
          <w:rFonts w:ascii="Times New Roman" w:hAnsi="Times New Roman" w:cs="Times New Roman"/>
          <w:sz w:val="24"/>
        </w:rPr>
        <w:t>as early as possible</w:t>
      </w:r>
      <w:r>
        <w:rPr>
          <w:rFonts w:ascii="Times New Roman" w:hAnsi="Times New Roman" w:cs="Times New Roman"/>
          <w:sz w:val="24"/>
        </w:rPr>
        <w:t>:</w:t>
      </w:r>
      <w:r w:rsidRPr="00807535">
        <w:rPr>
          <w:rFonts w:ascii="Times New Roman" w:hAnsi="Times New Roman" w:cs="Times New Roman"/>
          <w:sz w:val="24"/>
        </w:rPr>
        <w:t xml:space="preserve"> that is why some parents, especially those in urban areas like Livingstone opt to speak to their children in English or take them to preschool to learn the language. Apart from that, the views of teachers and actual language practices show that most children themselves prefer English to Tonga making it a challenge to change their attitude towards the </w:t>
      </w:r>
      <w:r w:rsidR="005005E7">
        <w:rPr>
          <w:rFonts w:ascii="Times New Roman" w:hAnsi="Times New Roman" w:cs="Times New Roman"/>
          <w:sz w:val="24"/>
        </w:rPr>
        <w:t>latter</w:t>
      </w:r>
      <w:r w:rsidRPr="00807535">
        <w:rPr>
          <w:rFonts w:ascii="Times New Roman" w:hAnsi="Times New Roman" w:cs="Times New Roman"/>
          <w:sz w:val="24"/>
        </w:rPr>
        <w:t>.</w:t>
      </w:r>
      <w:r>
        <w:rPr>
          <w:rFonts w:ascii="Times New Roman" w:hAnsi="Times New Roman" w:cs="Times New Roman"/>
          <w:sz w:val="24"/>
        </w:rPr>
        <w:t xml:space="preserve"> All these issues are grounds on which the practicality of the current educational language policy would be challenged.</w:t>
      </w:r>
    </w:p>
    <w:p w14:paraId="51ABC571" w14:textId="015E4CBE" w:rsidR="00951100" w:rsidRPr="00DD68E8" w:rsidRDefault="00951100" w:rsidP="00951100">
      <w:pPr>
        <w:spacing w:after="240" w:line="360" w:lineRule="auto"/>
        <w:jc w:val="both"/>
        <w:rPr>
          <w:rFonts w:ascii="Times New Roman" w:hAnsi="Times New Roman" w:cs="Times New Roman"/>
          <w:sz w:val="24"/>
          <w:szCs w:val="24"/>
        </w:rPr>
      </w:pPr>
      <w:r>
        <w:rPr>
          <w:rFonts w:ascii="Times New Roman" w:hAnsi="Times New Roman" w:cs="Times New Roman"/>
          <w:sz w:val="24"/>
        </w:rPr>
        <w:t>Additionally, t</w:t>
      </w:r>
      <w:r w:rsidRPr="00807535">
        <w:rPr>
          <w:rFonts w:ascii="Times New Roman" w:hAnsi="Times New Roman" w:cs="Times New Roman"/>
          <w:sz w:val="24"/>
        </w:rPr>
        <w:t>he views of teachers in support of teaching Tonga as a compulsory subject from Grade 1</w:t>
      </w:r>
      <w:r>
        <w:rPr>
          <w:rFonts w:ascii="Times New Roman" w:hAnsi="Times New Roman" w:cs="Times New Roman"/>
          <w:sz w:val="24"/>
        </w:rPr>
        <w:t xml:space="preserve">, </w:t>
      </w:r>
      <w:r w:rsidRPr="00807535">
        <w:rPr>
          <w:rFonts w:ascii="Times New Roman" w:hAnsi="Times New Roman" w:cs="Times New Roman"/>
          <w:sz w:val="24"/>
        </w:rPr>
        <w:t>but not as a sole medium of instruction and communication, indicate that the teachers themselves understand the need to recognise, promote and preserve indigenous Zambian languages and one way of doing that is by teaching it as a compulsory subject from Grade 1. This would not be very different from how it has been in the past where the educational language policies recommended teaching Zambian languages as compulsory subjects from Grade 1 but at the same time use English as the medium of communication.</w:t>
      </w:r>
      <w:r w:rsidR="00E80D65">
        <w:rPr>
          <w:rFonts w:ascii="Times New Roman" w:hAnsi="Times New Roman" w:cs="Times New Roman"/>
          <w:sz w:val="24"/>
        </w:rPr>
        <w:t xml:space="preserve"> </w:t>
      </w:r>
      <w:r w:rsidRPr="00807535">
        <w:rPr>
          <w:rFonts w:ascii="Times New Roman" w:hAnsi="Times New Roman" w:cs="Times New Roman"/>
          <w:sz w:val="24"/>
        </w:rPr>
        <w:t xml:space="preserve">However, looking at it from the communication point of view, the teachers who suggest adjustments of the language policy especially for cosmopolitan areas like Livingstone may have a valid observation. </w:t>
      </w:r>
      <w:r>
        <w:rPr>
          <w:rFonts w:ascii="Times New Roman" w:hAnsi="Times New Roman" w:cs="Times New Roman"/>
          <w:sz w:val="24"/>
        </w:rPr>
        <w:t>This is because t</w:t>
      </w:r>
      <w:r w:rsidRPr="00807535">
        <w:rPr>
          <w:rFonts w:ascii="Times New Roman" w:hAnsi="Times New Roman" w:cs="Times New Roman"/>
          <w:sz w:val="24"/>
        </w:rPr>
        <w:t xml:space="preserve">he main contention against using Tonga as the </w:t>
      </w:r>
      <w:r>
        <w:rPr>
          <w:rFonts w:ascii="Times New Roman" w:hAnsi="Times New Roman" w:cs="Times New Roman"/>
          <w:sz w:val="24"/>
        </w:rPr>
        <w:t xml:space="preserve">sole </w:t>
      </w:r>
      <w:r w:rsidRPr="00807535">
        <w:rPr>
          <w:rFonts w:ascii="Times New Roman" w:hAnsi="Times New Roman" w:cs="Times New Roman"/>
          <w:sz w:val="24"/>
        </w:rPr>
        <w:t xml:space="preserve">medium of instruction and communication in </w:t>
      </w:r>
      <w:r w:rsidR="004C4D1C">
        <w:rPr>
          <w:rFonts w:ascii="Times New Roman" w:hAnsi="Times New Roman" w:cs="Times New Roman"/>
          <w:sz w:val="24"/>
        </w:rPr>
        <w:t>Livingstone Urban</w:t>
      </w:r>
      <w:r w:rsidRPr="00807535">
        <w:rPr>
          <w:rFonts w:ascii="Times New Roman" w:hAnsi="Times New Roman" w:cs="Times New Roman"/>
          <w:sz w:val="24"/>
        </w:rPr>
        <w:t xml:space="preserve"> is that not all children know the language thereby presenting a challenge on how to handle such classes with children coming from </w:t>
      </w:r>
      <w:r>
        <w:rPr>
          <w:rFonts w:ascii="Times New Roman" w:hAnsi="Times New Roman" w:cs="Times New Roman"/>
          <w:sz w:val="24"/>
        </w:rPr>
        <w:t xml:space="preserve">diverse linguistic </w:t>
      </w:r>
      <w:r w:rsidRPr="00807535">
        <w:rPr>
          <w:rFonts w:ascii="Times New Roman" w:hAnsi="Times New Roman" w:cs="Times New Roman"/>
          <w:sz w:val="24"/>
        </w:rPr>
        <w:t>backgrounds.</w:t>
      </w:r>
      <w:r w:rsidR="00407B0E">
        <w:rPr>
          <w:rFonts w:ascii="Times New Roman" w:hAnsi="Times New Roman" w:cs="Times New Roman"/>
          <w:sz w:val="24"/>
        </w:rPr>
        <w:t xml:space="preserve"> </w:t>
      </w:r>
      <w:r w:rsidRPr="00807535">
        <w:rPr>
          <w:rFonts w:ascii="Times New Roman" w:hAnsi="Times New Roman" w:cs="Times New Roman"/>
          <w:sz w:val="24"/>
        </w:rPr>
        <w:t>This is also something that was evident from the lessons that were observed where children rarely used Tonga to speak to their teachers or among themselves</w:t>
      </w:r>
      <w:r>
        <w:rPr>
          <w:rFonts w:ascii="Times New Roman" w:hAnsi="Times New Roman" w:cs="Times New Roman"/>
          <w:sz w:val="24"/>
        </w:rPr>
        <w:t xml:space="preserve"> as presented and discussed in chapter four. Going by these views that reflect a negative attitude by most teachers, the practicality of the current policy </w:t>
      </w:r>
      <w:r>
        <w:rPr>
          <w:rFonts w:ascii="Times New Roman" w:hAnsi="Times New Roman" w:cs="Times New Roman"/>
          <w:sz w:val="24"/>
        </w:rPr>
        <w:lastRenderedPageBreak/>
        <w:t>would also be challenged because even the actual linguistic choices are not in line with the recommendation of the policy.</w:t>
      </w:r>
    </w:p>
    <w:p w14:paraId="45C26940" w14:textId="77777777" w:rsidR="00C20045" w:rsidRPr="00115009" w:rsidRDefault="00B53327" w:rsidP="00D561CE">
      <w:pPr>
        <w:pStyle w:val="Heading2"/>
        <w:numPr>
          <w:ilvl w:val="1"/>
          <w:numId w:val="16"/>
        </w:numPr>
        <w:ind w:left="567" w:hanging="567"/>
      </w:pPr>
      <w:bookmarkStart w:id="60" w:name="_Toc499552522"/>
      <w:r w:rsidRPr="00115009">
        <w:t>Conclusion</w:t>
      </w:r>
      <w:r w:rsidR="00407B0E">
        <w:t xml:space="preserve"> </w:t>
      </w:r>
      <w:r w:rsidR="00E202F6">
        <w:t>of the chapter</w:t>
      </w:r>
      <w:bookmarkEnd w:id="60"/>
    </w:p>
    <w:p w14:paraId="4E4C96FD" w14:textId="0A80146C" w:rsidR="002210B3" w:rsidRDefault="00FD4DC4" w:rsidP="00AC5A8F">
      <w:pPr>
        <w:spacing w:after="0" w:line="360" w:lineRule="auto"/>
        <w:jc w:val="both"/>
        <w:rPr>
          <w:rFonts w:ascii="Times New Roman" w:hAnsi="Times New Roman" w:cs="Times New Roman"/>
          <w:sz w:val="24"/>
        </w:rPr>
      </w:pPr>
      <w:r w:rsidRPr="00EB071E">
        <w:rPr>
          <w:rFonts w:ascii="Times New Roman" w:hAnsi="Times New Roman" w:cs="Times New Roman"/>
          <w:sz w:val="24"/>
        </w:rPr>
        <w:t xml:space="preserve">This chapter </w:t>
      </w:r>
      <w:r>
        <w:rPr>
          <w:rFonts w:ascii="Times New Roman" w:hAnsi="Times New Roman" w:cs="Times New Roman"/>
          <w:sz w:val="24"/>
        </w:rPr>
        <w:t>has presented</w:t>
      </w:r>
      <w:r w:rsidRPr="00EB071E">
        <w:rPr>
          <w:rFonts w:ascii="Times New Roman" w:hAnsi="Times New Roman" w:cs="Times New Roman"/>
          <w:sz w:val="24"/>
        </w:rPr>
        <w:t xml:space="preserve"> and discuss</w:t>
      </w:r>
      <w:r>
        <w:rPr>
          <w:rFonts w:ascii="Times New Roman" w:hAnsi="Times New Roman" w:cs="Times New Roman"/>
          <w:sz w:val="24"/>
        </w:rPr>
        <w:t>ed</w:t>
      </w:r>
      <w:r w:rsidRPr="00EB071E">
        <w:rPr>
          <w:rFonts w:ascii="Times New Roman" w:hAnsi="Times New Roman" w:cs="Times New Roman"/>
          <w:sz w:val="24"/>
        </w:rPr>
        <w:t xml:space="preserve"> the</w:t>
      </w:r>
      <w:r w:rsidR="00D85AD9">
        <w:rPr>
          <w:rFonts w:ascii="Times New Roman" w:hAnsi="Times New Roman" w:cs="Times New Roman"/>
          <w:sz w:val="24"/>
        </w:rPr>
        <w:t xml:space="preserve"> </w:t>
      </w:r>
      <w:r w:rsidRPr="00EB071E">
        <w:rPr>
          <w:rFonts w:ascii="Times New Roman" w:hAnsi="Times New Roman" w:cs="Times New Roman"/>
          <w:sz w:val="24"/>
        </w:rPr>
        <w:t>finding</w:t>
      </w:r>
      <w:r>
        <w:rPr>
          <w:rFonts w:ascii="Times New Roman" w:hAnsi="Times New Roman" w:cs="Times New Roman"/>
          <w:sz w:val="24"/>
        </w:rPr>
        <w:t>s</w:t>
      </w:r>
      <w:r w:rsidRPr="00EB071E">
        <w:rPr>
          <w:rFonts w:ascii="Times New Roman" w:hAnsi="Times New Roman" w:cs="Times New Roman"/>
          <w:sz w:val="24"/>
        </w:rPr>
        <w:t xml:space="preserve"> of the study </w:t>
      </w:r>
      <w:r>
        <w:rPr>
          <w:rFonts w:ascii="Times New Roman" w:hAnsi="Times New Roman" w:cs="Times New Roman"/>
          <w:sz w:val="24"/>
        </w:rPr>
        <w:t>beginning with</w:t>
      </w:r>
      <w:r w:rsidRPr="00EB071E">
        <w:rPr>
          <w:rFonts w:ascii="Times New Roman" w:hAnsi="Times New Roman" w:cs="Times New Roman"/>
          <w:sz w:val="24"/>
        </w:rPr>
        <w:t xml:space="preserve"> language </w:t>
      </w:r>
      <w:r>
        <w:rPr>
          <w:rFonts w:ascii="Times New Roman" w:hAnsi="Times New Roman" w:cs="Times New Roman"/>
          <w:sz w:val="24"/>
        </w:rPr>
        <w:t>choices deployed by learners and the functions</w:t>
      </w:r>
      <w:r w:rsidRPr="00EB071E">
        <w:rPr>
          <w:rFonts w:ascii="Times New Roman" w:hAnsi="Times New Roman" w:cs="Times New Roman"/>
          <w:sz w:val="24"/>
        </w:rPr>
        <w:t>.</w:t>
      </w:r>
      <w:r w:rsidR="006C03C6">
        <w:rPr>
          <w:rFonts w:ascii="Times New Roman" w:hAnsi="Times New Roman" w:cs="Times New Roman"/>
          <w:sz w:val="24"/>
        </w:rPr>
        <w:t xml:space="preserve"> Thereafter, it</w:t>
      </w:r>
      <w:r>
        <w:rPr>
          <w:rFonts w:ascii="Times New Roman" w:hAnsi="Times New Roman" w:cs="Times New Roman"/>
          <w:sz w:val="24"/>
        </w:rPr>
        <w:t xml:space="preserve"> has also presented and discussed the language choices by teachers and the functions followed by miscellaneous functions of language choices by teachers. </w:t>
      </w:r>
      <w:r w:rsidR="00B156D6">
        <w:rPr>
          <w:rFonts w:ascii="Times New Roman" w:hAnsi="Times New Roman" w:cs="Times New Roman"/>
          <w:sz w:val="24"/>
        </w:rPr>
        <w:t xml:space="preserve">In addition, </w:t>
      </w:r>
      <w:r>
        <w:rPr>
          <w:rFonts w:ascii="Times New Roman" w:hAnsi="Times New Roman" w:cs="Times New Roman"/>
          <w:sz w:val="24"/>
        </w:rPr>
        <w:t xml:space="preserve">language reciprocation and </w:t>
      </w:r>
      <w:r w:rsidR="008B3000">
        <w:rPr>
          <w:rFonts w:ascii="Times New Roman" w:hAnsi="Times New Roman" w:cs="Times New Roman"/>
          <w:sz w:val="24"/>
        </w:rPr>
        <w:t xml:space="preserve">its </w:t>
      </w:r>
      <w:r>
        <w:rPr>
          <w:rFonts w:ascii="Times New Roman" w:hAnsi="Times New Roman" w:cs="Times New Roman"/>
          <w:sz w:val="24"/>
        </w:rPr>
        <w:t>functions</w:t>
      </w:r>
      <w:r w:rsidR="007A366B">
        <w:rPr>
          <w:rFonts w:ascii="Times New Roman" w:hAnsi="Times New Roman" w:cs="Times New Roman"/>
          <w:sz w:val="24"/>
        </w:rPr>
        <w:t xml:space="preserve"> have also been presented and discussed</w:t>
      </w:r>
      <w:r w:rsidR="0012793C">
        <w:rPr>
          <w:rFonts w:ascii="Times New Roman" w:hAnsi="Times New Roman" w:cs="Times New Roman"/>
          <w:sz w:val="24"/>
        </w:rPr>
        <w:t xml:space="preserve">. The chapter has ended by presenting and discussing views </w:t>
      </w:r>
      <w:r w:rsidR="00F40CE0">
        <w:rPr>
          <w:rFonts w:ascii="Times New Roman" w:hAnsi="Times New Roman" w:cs="Times New Roman"/>
          <w:sz w:val="24"/>
        </w:rPr>
        <w:t>o</w:t>
      </w:r>
      <w:r w:rsidR="0012793C">
        <w:rPr>
          <w:rFonts w:ascii="Times New Roman" w:hAnsi="Times New Roman" w:cs="Times New Roman"/>
          <w:sz w:val="24"/>
        </w:rPr>
        <w:t>f teachers on the current educational language policy.</w:t>
      </w:r>
    </w:p>
    <w:p w14:paraId="6B494079" w14:textId="77777777" w:rsidR="009A2FB9" w:rsidRDefault="009A2FB9" w:rsidP="00AC5A8F">
      <w:pPr>
        <w:spacing w:after="0" w:line="360" w:lineRule="auto"/>
        <w:jc w:val="both"/>
        <w:rPr>
          <w:rFonts w:ascii="Times New Roman" w:hAnsi="Times New Roman" w:cs="Times New Roman"/>
          <w:b/>
          <w:sz w:val="32"/>
        </w:rPr>
      </w:pPr>
    </w:p>
    <w:p w14:paraId="743B569E" w14:textId="77777777" w:rsidR="009148D6" w:rsidRDefault="009148D6">
      <w:pPr>
        <w:spacing w:after="0" w:line="360" w:lineRule="auto"/>
        <w:jc w:val="both"/>
        <w:rPr>
          <w:rFonts w:ascii="Arial Black" w:hAnsi="Arial Black" w:cs="Times New Roman"/>
          <w:b/>
          <w:sz w:val="36"/>
          <w:szCs w:val="24"/>
        </w:rPr>
      </w:pPr>
      <w:r>
        <w:rPr>
          <w:rFonts w:ascii="Arial Black" w:hAnsi="Arial Black"/>
          <w:sz w:val="36"/>
        </w:rPr>
        <w:br w:type="page"/>
      </w:r>
    </w:p>
    <w:p w14:paraId="2376E48F" w14:textId="77777777" w:rsidR="00C20045" w:rsidRPr="009E5594" w:rsidRDefault="00166F8E" w:rsidP="009E5594">
      <w:pPr>
        <w:pStyle w:val="Heading1"/>
        <w:spacing w:after="0"/>
        <w:rPr>
          <w:rFonts w:ascii="Arial Black" w:hAnsi="Arial Black"/>
          <w:sz w:val="36"/>
        </w:rPr>
      </w:pPr>
      <w:bookmarkStart w:id="61" w:name="_Toc499552523"/>
      <w:r w:rsidRPr="009E5594">
        <w:rPr>
          <w:rFonts w:ascii="Arial Black" w:hAnsi="Arial Black"/>
          <w:sz w:val="36"/>
        </w:rPr>
        <w:lastRenderedPageBreak/>
        <w:t>CHAPTER FIVE</w:t>
      </w:r>
      <w:bookmarkEnd w:id="61"/>
    </w:p>
    <w:p w14:paraId="232B10DA" w14:textId="77777777" w:rsidR="00C20045" w:rsidRPr="009E5594" w:rsidRDefault="00282F43" w:rsidP="009E5594">
      <w:pPr>
        <w:pStyle w:val="Heading1"/>
        <w:rPr>
          <w:sz w:val="36"/>
        </w:rPr>
      </w:pPr>
      <w:bookmarkStart w:id="62" w:name="_Toc499552524"/>
      <w:r>
        <w:rPr>
          <w:sz w:val="36"/>
        </w:rPr>
        <w:t xml:space="preserve">IMPLICATIONS OF </w:t>
      </w:r>
      <w:r w:rsidR="005E1A74">
        <w:rPr>
          <w:sz w:val="36"/>
        </w:rPr>
        <w:t xml:space="preserve">THE </w:t>
      </w:r>
      <w:r w:rsidR="00E245D5">
        <w:rPr>
          <w:sz w:val="36"/>
        </w:rPr>
        <w:t>RESEARCH</w:t>
      </w:r>
      <w:r w:rsidR="00764028">
        <w:rPr>
          <w:sz w:val="36"/>
        </w:rPr>
        <w:t xml:space="preserve"> FINDINGS</w:t>
      </w:r>
      <w:bookmarkEnd w:id="62"/>
    </w:p>
    <w:p w14:paraId="463238F0" w14:textId="3C4152C4" w:rsidR="00C20045" w:rsidRPr="00DC1E2F" w:rsidRDefault="00181463" w:rsidP="00541EA8">
      <w:pPr>
        <w:pStyle w:val="Heading2"/>
        <w:numPr>
          <w:ilvl w:val="1"/>
          <w:numId w:val="28"/>
        </w:numPr>
        <w:ind w:left="567" w:hanging="567"/>
      </w:pPr>
      <w:bookmarkStart w:id="63" w:name="_Toc499552525"/>
      <w:r>
        <w:t>Introduction</w:t>
      </w:r>
      <w:r w:rsidR="00C96373">
        <w:t xml:space="preserve"> of the chapter</w:t>
      </w:r>
      <w:bookmarkEnd w:id="63"/>
    </w:p>
    <w:p w14:paraId="0FBF1C71" w14:textId="77777777" w:rsidR="00CC0EE2" w:rsidRDefault="00D25D69" w:rsidP="007E5026">
      <w:pPr>
        <w:spacing w:after="240" w:line="360" w:lineRule="auto"/>
        <w:jc w:val="both"/>
        <w:rPr>
          <w:rFonts w:ascii="Times New Roman" w:hAnsi="Times New Roman" w:cs="Times New Roman"/>
          <w:sz w:val="24"/>
        </w:rPr>
      </w:pPr>
      <w:bookmarkStart w:id="64" w:name="_Hlk484645242"/>
      <w:r>
        <w:rPr>
          <w:rFonts w:ascii="Times New Roman" w:hAnsi="Times New Roman" w:cs="Times New Roman"/>
          <w:sz w:val="24"/>
        </w:rPr>
        <w:t xml:space="preserve">This chapter </w:t>
      </w:r>
      <w:r w:rsidR="00B36DDB">
        <w:rPr>
          <w:rFonts w:ascii="Times New Roman" w:hAnsi="Times New Roman" w:cs="Times New Roman"/>
          <w:sz w:val="24"/>
        </w:rPr>
        <w:t xml:space="preserve">begins by explaining the </w:t>
      </w:r>
      <w:r w:rsidR="0095276D">
        <w:rPr>
          <w:rFonts w:ascii="Times New Roman" w:hAnsi="Times New Roman" w:cs="Times New Roman"/>
          <w:sz w:val="24"/>
        </w:rPr>
        <w:t>2013</w:t>
      </w:r>
      <w:r w:rsidR="00B36DDB">
        <w:rPr>
          <w:rFonts w:ascii="Times New Roman" w:hAnsi="Times New Roman" w:cs="Times New Roman"/>
          <w:sz w:val="24"/>
        </w:rPr>
        <w:t xml:space="preserve"> educational language policy. </w:t>
      </w:r>
      <w:r w:rsidR="00D0351A">
        <w:rPr>
          <w:rFonts w:ascii="Times New Roman" w:hAnsi="Times New Roman" w:cs="Times New Roman"/>
          <w:sz w:val="24"/>
        </w:rPr>
        <w:t xml:space="preserve">It </w:t>
      </w:r>
      <w:r w:rsidR="0031113C">
        <w:rPr>
          <w:rFonts w:ascii="Times New Roman" w:hAnsi="Times New Roman" w:cs="Times New Roman"/>
          <w:sz w:val="24"/>
        </w:rPr>
        <w:t xml:space="preserve">also </w:t>
      </w:r>
      <w:r w:rsidR="004522B4">
        <w:rPr>
          <w:rFonts w:ascii="Times New Roman" w:hAnsi="Times New Roman" w:cs="Times New Roman"/>
          <w:sz w:val="24"/>
        </w:rPr>
        <w:t xml:space="preserve">discusses the implications of the findings on </w:t>
      </w:r>
      <w:r w:rsidR="0095276D">
        <w:rPr>
          <w:rFonts w:ascii="Times New Roman" w:hAnsi="Times New Roman" w:cs="Times New Roman"/>
          <w:sz w:val="24"/>
        </w:rPr>
        <w:t>the</w:t>
      </w:r>
      <w:r w:rsidR="00031A4B">
        <w:rPr>
          <w:rFonts w:ascii="Times New Roman" w:hAnsi="Times New Roman" w:cs="Times New Roman"/>
          <w:sz w:val="24"/>
        </w:rPr>
        <w:t xml:space="preserve"> </w:t>
      </w:r>
      <w:r w:rsidR="0051713A">
        <w:rPr>
          <w:rFonts w:ascii="Times New Roman" w:hAnsi="Times New Roman" w:cs="Times New Roman"/>
          <w:sz w:val="24"/>
        </w:rPr>
        <w:t>educational language policy</w:t>
      </w:r>
      <w:r w:rsidR="00F5277E">
        <w:rPr>
          <w:rFonts w:ascii="Times New Roman" w:hAnsi="Times New Roman" w:cs="Times New Roman"/>
          <w:sz w:val="24"/>
        </w:rPr>
        <w:t xml:space="preserve"> as evidenced from the language practices by both teachers and learners</w:t>
      </w:r>
      <w:r w:rsidR="00031A4B">
        <w:rPr>
          <w:rFonts w:ascii="Times New Roman" w:hAnsi="Times New Roman" w:cs="Times New Roman"/>
          <w:sz w:val="24"/>
        </w:rPr>
        <w:t xml:space="preserve">. </w:t>
      </w:r>
      <w:r w:rsidR="00D0351A">
        <w:rPr>
          <w:rFonts w:ascii="Times New Roman" w:hAnsi="Times New Roman" w:cs="Times New Roman"/>
          <w:sz w:val="24"/>
        </w:rPr>
        <w:t>The chapter</w:t>
      </w:r>
      <w:r w:rsidR="000E0D48">
        <w:rPr>
          <w:rFonts w:ascii="Times New Roman" w:hAnsi="Times New Roman" w:cs="Times New Roman"/>
          <w:sz w:val="24"/>
        </w:rPr>
        <w:t xml:space="preserve"> </w:t>
      </w:r>
      <w:r w:rsidR="00CB1CCD">
        <w:rPr>
          <w:rFonts w:ascii="Times New Roman" w:hAnsi="Times New Roman" w:cs="Times New Roman"/>
          <w:sz w:val="24"/>
        </w:rPr>
        <w:t xml:space="preserve">ends </w:t>
      </w:r>
      <w:r w:rsidR="005E1A74">
        <w:rPr>
          <w:rFonts w:ascii="Times New Roman" w:hAnsi="Times New Roman" w:cs="Times New Roman"/>
          <w:sz w:val="24"/>
        </w:rPr>
        <w:t>by discussing</w:t>
      </w:r>
      <w:r w:rsidR="000E0D48">
        <w:rPr>
          <w:rFonts w:ascii="Times New Roman" w:hAnsi="Times New Roman" w:cs="Times New Roman"/>
          <w:sz w:val="24"/>
        </w:rPr>
        <w:t xml:space="preserve"> the </w:t>
      </w:r>
      <w:r w:rsidR="00375343">
        <w:rPr>
          <w:rFonts w:ascii="Times New Roman" w:hAnsi="Times New Roman" w:cs="Times New Roman"/>
          <w:sz w:val="24"/>
        </w:rPr>
        <w:t xml:space="preserve">sociolinguistic </w:t>
      </w:r>
      <w:r w:rsidR="000E0D48">
        <w:rPr>
          <w:rFonts w:ascii="Times New Roman" w:hAnsi="Times New Roman" w:cs="Times New Roman"/>
          <w:sz w:val="24"/>
        </w:rPr>
        <w:t xml:space="preserve">implications of the </w:t>
      </w:r>
      <w:r w:rsidR="00375343">
        <w:rPr>
          <w:rFonts w:ascii="Times New Roman" w:hAnsi="Times New Roman" w:cs="Times New Roman"/>
          <w:sz w:val="24"/>
        </w:rPr>
        <w:t>language practices</w:t>
      </w:r>
      <w:bookmarkEnd w:id="64"/>
      <w:r w:rsidR="007303B9">
        <w:rPr>
          <w:rFonts w:ascii="Times New Roman" w:hAnsi="Times New Roman" w:cs="Times New Roman"/>
          <w:sz w:val="24"/>
        </w:rPr>
        <w:t xml:space="preserve"> in the selected primary classrooms</w:t>
      </w:r>
      <w:r w:rsidR="000E0D48">
        <w:rPr>
          <w:rFonts w:ascii="Times New Roman" w:hAnsi="Times New Roman" w:cs="Times New Roman"/>
          <w:sz w:val="24"/>
        </w:rPr>
        <w:t>.</w:t>
      </w:r>
    </w:p>
    <w:p w14:paraId="31B2D8F1" w14:textId="770DF436" w:rsidR="00A763DB" w:rsidRPr="00C21BCC" w:rsidRDefault="00CF14C5" w:rsidP="006E2B48">
      <w:pPr>
        <w:pStyle w:val="Heading2"/>
        <w:numPr>
          <w:ilvl w:val="1"/>
          <w:numId w:val="28"/>
        </w:numPr>
        <w:ind w:left="567" w:hanging="567"/>
      </w:pPr>
      <w:bookmarkStart w:id="65" w:name="_Toc499552526"/>
      <w:r w:rsidRPr="00C21BCC">
        <w:t xml:space="preserve">The </w:t>
      </w:r>
      <w:r w:rsidR="00167329">
        <w:t>2013</w:t>
      </w:r>
      <w:r w:rsidRPr="00C21BCC">
        <w:t xml:space="preserve"> educational language policy</w:t>
      </w:r>
      <w:bookmarkEnd w:id="65"/>
    </w:p>
    <w:p w14:paraId="353970BD" w14:textId="7CC25126" w:rsidR="00B2542C" w:rsidRDefault="005E4721" w:rsidP="007E5026">
      <w:pPr>
        <w:spacing w:after="240" w:line="360" w:lineRule="auto"/>
        <w:jc w:val="both"/>
        <w:rPr>
          <w:rFonts w:ascii="Times New Roman" w:hAnsi="Times New Roman" w:cs="Times New Roman"/>
          <w:sz w:val="24"/>
        </w:rPr>
      </w:pPr>
      <w:r>
        <w:rPr>
          <w:rFonts w:ascii="Times New Roman" w:hAnsi="Times New Roman" w:cs="Times New Roman"/>
          <w:sz w:val="24"/>
        </w:rPr>
        <w:t>T</w:t>
      </w:r>
      <w:r w:rsidRPr="00807535">
        <w:rPr>
          <w:rFonts w:ascii="Times New Roman" w:hAnsi="Times New Roman" w:cs="Times New Roman"/>
          <w:sz w:val="24"/>
        </w:rPr>
        <w:t xml:space="preserve">he </w:t>
      </w:r>
      <w:r w:rsidR="00A8138C">
        <w:rPr>
          <w:rFonts w:ascii="Times New Roman" w:hAnsi="Times New Roman" w:cs="Times New Roman"/>
          <w:sz w:val="24"/>
        </w:rPr>
        <w:t>2013</w:t>
      </w:r>
      <w:r w:rsidRPr="00807535">
        <w:rPr>
          <w:rFonts w:ascii="Times New Roman" w:hAnsi="Times New Roman" w:cs="Times New Roman"/>
          <w:sz w:val="24"/>
        </w:rPr>
        <w:t xml:space="preserve"> educational language policy in Zambia prescribes the use of one of the seven zone languages and any other widely used community languages according to the specific catchment areas of schools</w:t>
      </w:r>
      <w:r w:rsidR="00E955C4">
        <w:rPr>
          <w:rFonts w:ascii="Times New Roman" w:hAnsi="Times New Roman" w:cs="Times New Roman"/>
          <w:sz w:val="24"/>
        </w:rPr>
        <w:t xml:space="preserve"> </w:t>
      </w:r>
      <w:r w:rsidRPr="00807535">
        <w:rPr>
          <w:rFonts w:ascii="Times New Roman" w:hAnsi="Times New Roman" w:cs="Times New Roman"/>
          <w:sz w:val="24"/>
        </w:rPr>
        <w:t>from preschool through to lower primary (Grades 1 – 4) as children will have acquired sufficient literacy skills in the Zambian languages, making it easier for them to transfer them quickly to Literacy in Grade 2 (Ministry of Education</w:t>
      </w:r>
      <w:r w:rsidR="001E2F6B">
        <w:rPr>
          <w:rFonts w:ascii="Times New Roman" w:hAnsi="Times New Roman" w:cs="Times New Roman"/>
          <w:sz w:val="24"/>
        </w:rPr>
        <w:t>,</w:t>
      </w:r>
      <w:r w:rsidRPr="00807535">
        <w:rPr>
          <w:rFonts w:ascii="Times New Roman" w:hAnsi="Times New Roman" w:cs="Times New Roman"/>
          <w:sz w:val="24"/>
        </w:rPr>
        <w:t xml:space="preserve"> 2013).</w:t>
      </w:r>
      <w:r w:rsidR="00667557">
        <w:rPr>
          <w:rFonts w:ascii="Times New Roman" w:hAnsi="Times New Roman" w:cs="Times New Roman"/>
          <w:sz w:val="24"/>
        </w:rPr>
        <w:t xml:space="preserve"> </w:t>
      </w:r>
      <w:r>
        <w:rPr>
          <w:rFonts w:ascii="Times New Roman" w:hAnsi="Times New Roman" w:cs="Times New Roman"/>
          <w:sz w:val="24"/>
        </w:rPr>
        <w:t>Following the policy, Tonga is</w:t>
      </w:r>
      <w:r w:rsidRPr="00807535">
        <w:rPr>
          <w:rFonts w:ascii="Times New Roman" w:hAnsi="Times New Roman" w:cs="Times New Roman"/>
          <w:sz w:val="24"/>
        </w:rPr>
        <w:t xml:space="preserve"> the medium of communication and instruction for the whole </w:t>
      </w:r>
      <w:r>
        <w:rPr>
          <w:rFonts w:ascii="Times New Roman" w:hAnsi="Times New Roman" w:cs="Times New Roman"/>
          <w:sz w:val="24"/>
        </w:rPr>
        <w:t>Southern Province,</w:t>
      </w:r>
      <w:r w:rsidRPr="00807535">
        <w:rPr>
          <w:rFonts w:ascii="Times New Roman" w:hAnsi="Times New Roman" w:cs="Times New Roman"/>
          <w:sz w:val="24"/>
        </w:rPr>
        <w:t xml:space="preserve"> including </w:t>
      </w:r>
      <w:r w:rsidR="004C4D1C">
        <w:rPr>
          <w:rFonts w:ascii="Times New Roman" w:hAnsi="Times New Roman" w:cs="Times New Roman"/>
          <w:sz w:val="24"/>
        </w:rPr>
        <w:t>Livingstone Urban</w:t>
      </w:r>
      <w:r>
        <w:rPr>
          <w:rFonts w:ascii="Times New Roman" w:hAnsi="Times New Roman" w:cs="Times New Roman"/>
          <w:sz w:val="24"/>
        </w:rPr>
        <w:t>,</w:t>
      </w:r>
      <w:r w:rsidRPr="00807535">
        <w:rPr>
          <w:rFonts w:ascii="Times New Roman" w:hAnsi="Times New Roman" w:cs="Times New Roman"/>
          <w:sz w:val="24"/>
        </w:rPr>
        <w:t xml:space="preserve"> from Grade 1 to Grade 4 while English remains the medium of instruction and communication</w:t>
      </w:r>
      <w:r>
        <w:rPr>
          <w:rFonts w:ascii="Times New Roman" w:hAnsi="Times New Roman" w:cs="Times New Roman"/>
          <w:sz w:val="24"/>
        </w:rPr>
        <w:t xml:space="preserve"> from Grades 5 to</w:t>
      </w:r>
      <w:r w:rsidRPr="00807535">
        <w:rPr>
          <w:rFonts w:ascii="Times New Roman" w:hAnsi="Times New Roman" w:cs="Times New Roman"/>
          <w:sz w:val="24"/>
        </w:rPr>
        <w:t xml:space="preserve"> 7.</w:t>
      </w:r>
      <w:r w:rsidR="00602BCF">
        <w:rPr>
          <w:rFonts w:ascii="Times New Roman" w:hAnsi="Times New Roman" w:cs="Times New Roman"/>
          <w:sz w:val="24"/>
        </w:rPr>
        <w:t xml:space="preserve"> </w:t>
      </w:r>
      <w:r w:rsidRPr="00B91DE7">
        <w:rPr>
          <w:rFonts w:ascii="Times New Roman" w:hAnsi="Times New Roman" w:cs="Times New Roman"/>
          <w:sz w:val="24"/>
        </w:rPr>
        <w:t xml:space="preserve">The </w:t>
      </w:r>
      <w:r w:rsidR="008F7B96">
        <w:rPr>
          <w:rFonts w:ascii="Times New Roman" w:hAnsi="Times New Roman" w:cs="Times New Roman"/>
          <w:sz w:val="24"/>
        </w:rPr>
        <w:t xml:space="preserve">practicality of the </w:t>
      </w:r>
      <w:r w:rsidRPr="00B91DE7">
        <w:rPr>
          <w:rFonts w:ascii="Times New Roman" w:hAnsi="Times New Roman" w:cs="Times New Roman"/>
          <w:sz w:val="24"/>
        </w:rPr>
        <w:t xml:space="preserve">current educational language policy </w:t>
      </w:r>
      <w:r w:rsidR="008F7B96">
        <w:rPr>
          <w:rFonts w:ascii="Times New Roman" w:hAnsi="Times New Roman" w:cs="Times New Roman"/>
          <w:sz w:val="24"/>
        </w:rPr>
        <w:t>in Livingstone seems to be challenged by the findings particularly at lower primary.</w:t>
      </w:r>
    </w:p>
    <w:p w14:paraId="77A6DEAB" w14:textId="77777777" w:rsidR="00C20045" w:rsidRPr="007029F5" w:rsidRDefault="00846B0E" w:rsidP="00541EA8">
      <w:pPr>
        <w:pStyle w:val="Heading2"/>
        <w:numPr>
          <w:ilvl w:val="1"/>
          <w:numId w:val="28"/>
        </w:numPr>
        <w:ind w:left="567" w:hanging="567"/>
      </w:pPr>
      <w:bookmarkStart w:id="66" w:name="_Toc499552527"/>
      <w:r w:rsidRPr="007029F5">
        <w:t xml:space="preserve">Implications of the </w:t>
      </w:r>
      <w:r w:rsidR="00810D81" w:rsidRPr="007029F5">
        <w:t>language practices</w:t>
      </w:r>
      <w:r w:rsidR="007765A8">
        <w:t xml:space="preserve"> on the policy</w:t>
      </w:r>
      <w:bookmarkEnd w:id="66"/>
    </w:p>
    <w:p w14:paraId="57B9486C" w14:textId="11982675" w:rsidR="001B7F61" w:rsidRPr="009D7463" w:rsidRDefault="00F60E91" w:rsidP="007E5026">
      <w:pPr>
        <w:spacing w:after="240" w:line="360" w:lineRule="auto"/>
        <w:jc w:val="both"/>
        <w:rPr>
          <w:rFonts w:ascii="Times New Roman" w:hAnsi="Times New Roman" w:cs="Times New Roman"/>
          <w:sz w:val="24"/>
        </w:rPr>
      </w:pPr>
      <w:r>
        <w:rPr>
          <w:rFonts w:ascii="Times New Roman" w:hAnsi="Times New Roman" w:cs="Times New Roman"/>
          <w:sz w:val="24"/>
        </w:rPr>
        <w:t xml:space="preserve">The </w:t>
      </w:r>
      <w:r w:rsidR="00CD2E59">
        <w:rPr>
          <w:rFonts w:ascii="Times New Roman" w:hAnsi="Times New Roman" w:cs="Times New Roman"/>
          <w:sz w:val="24"/>
        </w:rPr>
        <w:t xml:space="preserve">language practices </w:t>
      </w:r>
      <w:r w:rsidR="00D60EAC">
        <w:rPr>
          <w:rFonts w:ascii="Times New Roman" w:hAnsi="Times New Roman" w:cs="Times New Roman"/>
          <w:sz w:val="24"/>
        </w:rPr>
        <w:t xml:space="preserve">by teachers and leaners </w:t>
      </w:r>
      <w:r w:rsidR="00854C6A">
        <w:rPr>
          <w:rFonts w:ascii="Times New Roman" w:hAnsi="Times New Roman" w:cs="Times New Roman"/>
          <w:sz w:val="24"/>
        </w:rPr>
        <w:t xml:space="preserve">according to the findings of the study </w:t>
      </w:r>
      <w:r w:rsidR="00D60EAC">
        <w:rPr>
          <w:rFonts w:ascii="Times New Roman" w:hAnsi="Times New Roman" w:cs="Times New Roman"/>
          <w:sz w:val="24"/>
        </w:rPr>
        <w:t xml:space="preserve">as presented </w:t>
      </w:r>
      <w:r w:rsidR="00854C6A">
        <w:rPr>
          <w:rFonts w:ascii="Times New Roman" w:hAnsi="Times New Roman" w:cs="Times New Roman"/>
          <w:sz w:val="24"/>
        </w:rPr>
        <w:t xml:space="preserve">and discussed </w:t>
      </w:r>
      <w:r w:rsidR="00016E05">
        <w:rPr>
          <w:rFonts w:ascii="Times New Roman" w:hAnsi="Times New Roman" w:cs="Times New Roman"/>
          <w:sz w:val="24"/>
        </w:rPr>
        <w:t>in chapter f</w:t>
      </w:r>
      <w:r w:rsidR="00D60EAC">
        <w:rPr>
          <w:rFonts w:ascii="Times New Roman" w:hAnsi="Times New Roman" w:cs="Times New Roman"/>
          <w:sz w:val="24"/>
        </w:rPr>
        <w:t xml:space="preserve">our </w:t>
      </w:r>
      <w:r>
        <w:rPr>
          <w:rFonts w:ascii="Times New Roman" w:hAnsi="Times New Roman" w:cs="Times New Roman"/>
          <w:sz w:val="24"/>
        </w:rPr>
        <w:t>have some implications to the current educational language polic</w:t>
      </w:r>
      <w:r w:rsidR="00854C6A">
        <w:rPr>
          <w:rFonts w:ascii="Times New Roman" w:hAnsi="Times New Roman" w:cs="Times New Roman"/>
          <w:sz w:val="24"/>
        </w:rPr>
        <w:t>y</w:t>
      </w:r>
      <w:r w:rsidR="003630CC">
        <w:rPr>
          <w:rFonts w:ascii="Times New Roman" w:hAnsi="Times New Roman" w:cs="Times New Roman"/>
          <w:sz w:val="24"/>
        </w:rPr>
        <w:t>.</w:t>
      </w:r>
      <w:r w:rsidR="00222C81">
        <w:rPr>
          <w:rFonts w:ascii="Times New Roman" w:hAnsi="Times New Roman" w:cs="Times New Roman"/>
          <w:sz w:val="24"/>
        </w:rPr>
        <w:t xml:space="preserve"> </w:t>
      </w:r>
      <w:r w:rsidR="003630CC">
        <w:rPr>
          <w:rFonts w:ascii="Times New Roman" w:hAnsi="Times New Roman" w:cs="Times New Roman"/>
          <w:sz w:val="24"/>
        </w:rPr>
        <w:t xml:space="preserve">The findings, and implications thereof, </w:t>
      </w:r>
      <w:r w:rsidR="00B373D8">
        <w:rPr>
          <w:rFonts w:ascii="Times New Roman" w:hAnsi="Times New Roman" w:cs="Times New Roman"/>
          <w:sz w:val="24"/>
        </w:rPr>
        <w:t xml:space="preserve">mainly </w:t>
      </w:r>
      <w:r w:rsidR="00854C6A">
        <w:rPr>
          <w:rFonts w:ascii="Times New Roman" w:hAnsi="Times New Roman" w:cs="Times New Roman"/>
          <w:sz w:val="24"/>
        </w:rPr>
        <w:t xml:space="preserve">point to the need for the </w:t>
      </w:r>
      <w:r w:rsidR="00B373D8">
        <w:rPr>
          <w:rFonts w:ascii="Times New Roman" w:hAnsi="Times New Roman" w:cs="Times New Roman"/>
          <w:sz w:val="24"/>
        </w:rPr>
        <w:t xml:space="preserve">possible adjustments </w:t>
      </w:r>
      <w:r w:rsidR="00F53A37">
        <w:rPr>
          <w:rFonts w:ascii="Times New Roman" w:hAnsi="Times New Roman" w:cs="Times New Roman"/>
          <w:sz w:val="24"/>
        </w:rPr>
        <w:t xml:space="preserve">of the policy, </w:t>
      </w:r>
      <w:r w:rsidR="00854C6A">
        <w:rPr>
          <w:rFonts w:ascii="Times New Roman" w:hAnsi="Times New Roman" w:cs="Times New Roman"/>
          <w:sz w:val="24"/>
        </w:rPr>
        <w:t xml:space="preserve">particularly </w:t>
      </w:r>
      <w:r w:rsidR="00590767">
        <w:rPr>
          <w:rFonts w:ascii="Times New Roman" w:hAnsi="Times New Roman" w:cs="Times New Roman"/>
          <w:sz w:val="24"/>
        </w:rPr>
        <w:t xml:space="preserve">at lower primary where </w:t>
      </w:r>
      <w:r w:rsidR="00854C6A">
        <w:rPr>
          <w:rFonts w:ascii="Times New Roman" w:hAnsi="Times New Roman" w:cs="Times New Roman"/>
          <w:sz w:val="24"/>
        </w:rPr>
        <w:t xml:space="preserve">zonal </w:t>
      </w:r>
      <w:r w:rsidR="00B373D8">
        <w:rPr>
          <w:rFonts w:ascii="Times New Roman" w:hAnsi="Times New Roman" w:cs="Times New Roman"/>
          <w:sz w:val="24"/>
        </w:rPr>
        <w:t xml:space="preserve">languages have been </w:t>
      </w:r>
      <w:r w:rsidR="0074168D">
        <w:rPr>
          <w:rFonts w:ascii="Times New Roman" w:hAnsi="Times New Roman" w:cs="Times New Roman"/>
          <w:sz w:val="24"/>
        </w:rPr>
        <w:t>recommended</w:t>
      </w:r>
      <w:r w:rsidR="00B373D8">
        <w:rPr>
          <w:rFonts w:ascii="Times New Roman" w:hAnsi="Times New Roman" w:cs="Times New Roman"/>
          <w:sz w:val="24"/>
        </w:rPr>
        <w:t xml:space="preserve"> as the medium of </w:t>
      </w:r>
      <w:r w:rsidR="0074168D">
        <w:rPr>
          <w:rFonts w:ascii="Times New Roman" w:hAnsi="Times New Roman" w:cs="Times New Roman"/>
          <w:sz w:val="24"/>
        </w:rPr>
        <w:t>instruction</w:t>
      </w:r>
      <w:r w:rsidR="00B373D8">
        <w:rPr>
          <w:rFonts w:ascii="Times New Roman" w:hAnsi="Times New Roman" w:cs="Times New Roman"/>
          <w:sz w:val="24"/>
        </w:rPr>
        <w:t xml:space="preserve"> and communication</w:t>
      </w:r>
      <w:r w:rsidR="001C41DE">
        <w:rPr>
          <w:rFonts w:ascii="Times New Roman" w:hAnsi="Times New Roman" w:cs="Times New Roman"/>
          <w:sz w:val="24"/>
        </w:rPr>
        <w:t xml:space="preserve"> in respective regions</w:t>
      </w:r>
      <w:r w:rsidR="00B373D8">
        <w:rPr>
          <w:rFonts w:ascii="Times New Roman" w:hAnsi="Times New Roman" w:cs="Times New Roman"/>
          <w:sz w:val="24"/>
        </w:rPr>
        <w:t>.</w:t>
      </w:r>
      <w:r w:rsidR="001867D1">
        <w:rPr>
          <w:rFonts w:ascii="Times New Roman" w:hAnsi="Times New Roman" w:cs="Times New Roman"/>
          <w:sz w:val="24"/>
        </w:rPr>
        <w:t xml:space="preserve"> T</w:t>
      </w:r>
      <w:r w:rsidR="003630CC">
        <w:rPr>
          <w:rFonts w:ascii="Times New Roman" w:hAnsi="Times New Roman" w:cs="Times New Roman"/>
          <w:sz w:val="24"/>
        </w:rPr>
        <w:t>he implicat</w:t>
      </w:r>
      <w:r w:rsidR="001867D1">
        <w:rPr>
          <w:rFonts w:ascii="Times New Roman" w:hAnsi="Times New Roman" w:cs="Times New Roman"/>
          <w:sz w:val="24"/>
        </w:rPr>
        <w:t xml:space="preserve">ions </w:t>
      </w:r>
      <w:r w:rsidR="001307AC">
        <w:rPr>
          <w:rFonts w:ascii="Times New Roman" w:hAnsi="Times New Roman" w:cs="Times New Roman"/>
          <w:sz w:val="24"/>
        </w:rPr>
        <w:t xml:space="preserve">of the language practices by the teachers and learners of the selected primary schools of the multilingual </w:t>
      </w:r>
      <w:r w:rsidR="004C4D1C">
        <w:rPr>
          <w:rFonts w:ascii="Times New Roman" w:hAnsi="Times New Roman" w:cs="Times New Roman"/>
          <w:sz w:val="24"/>
        </w:rPr>
        <w:t>Livingstone Urban</w:t>
      </w:r>
      <w:r w:rsidR="001307AC">
        <w:rPr>
          <w:rFonts w:ascii="Times New Roman" w:hAnsi="Times New Roman" w:cs="Times New Roman"/>
          <w:sz w:val="24"/>
        </w:rPr>
        <w:t xml:space="preserve"> are discussed in this section.</w:t>
      </w:r>
    </w:p>
    <w:p w14:paraId="7A1C2C46" w14:textId="77777777" w:rsidR="00C20045" w:rsidRPr="009E3289" w:rsidRDefault="00DE2AB8" w:rsidP="00541EA8">
      <w:pPr>
        <w:pStyle w:val="Heading3"/>
        <w:numPr>
          <w:ilvl w:val="2"/>
          <w:numId w:val="28"/>
        </w:numPr>
        <w:tabs>
          <w:tab w:val="clear" w:pos="993"/>
          <w:tab w:val="left" w:pos="567"/>
        </w:tabs>
        <w:ind w:left="567" w:hanging="567"/>
        <w:rPr>
          <w:sz w:val="24"/>
          <w:szCs w:val="24"/>
        </w:rPr>
      </w:pPr>
      <w:r w:rsidRPr="009E3289">
        <w:rPr>
          <w:sz w:val="24"/>
          <w:szCs w:val="24"/>
        </w:rPr>
        <w:t xml:space="preserve">Some </w:t>
      </w:r>
      <w:r w:rsidR="00E616CD" w:rsidRPr="009E3289">
        <w:rPr>
          <w:sz w:val="24"/>
          <w:szCs w:val="24"/>
        </w:rPr>
        <w:t>c</w:t>
      </w:r>
      <w:r w:rsidRPr="009E3289">
        <w:rPr>
          <w:sz w:val="24"/>
          <w:szCs w:val="24"/>
        </w:rPr>
        <w:t xml:space="preserve">hildren have to </w:t>
      </w:r>
      <w:r w:rsidR="001563EC" w:rsidRPr="009E3289">
        <w:rPr>
          <w:sz w:val="24"/>
          <w:szCs w:val="24"/>
        </w:rPr>
        <w:t xml:space="preserve">learn </w:t>
      </w:r>
      <w:r w:rsidR="00E616CD" w:rsidRPr="009E3289">
        <w:rPr>
          <w:sz w:val="24"/>
          <w:szCs w:val="24"/>
        </w:rPr>
        <w:t>the medium of instruction first</w:t>
      </w:r>
    </w:p>
    <w:p w14:paraId="25DB7FDA" w14:textId="77777777" w:rsidR="00DE2AB8" w:rsidRDefault="00441B6C" w:rsidP="007E5026">
      <w:pPr>
        <w:spacing w:after="240" w:line="360" w:lineRule="auto"/>
        <w:jc w:val="both"/>
        <w:rPr>
          <w:rFonts w:ascii="Times New Roman" w:hAnsi="Times New Roman" w:cs="Times New Roman"/>
          <w:sz w:val="24"/>
        </w:rPr>
      </w:pPr>
      <w:r>
        <w:rPr>
          <w:rFonts w:ascii="Times New Roman" w:hAnsi="Times New Roman" w:cs="Times New Roman"/>
          <w:sz w:val="24"/>
        </w:rPr>
        <w:t>One</w:t>
      </w:r>
      <w:r w:rsidR="00ED56CD">
        <w:rPr>
          <w:rFonts w:ascii="Times New Roman" w:hAnsi="Times New Roman" w:cs="Times New Roman"/>
          <w:sz w:val="24"/>
        </w:rPr>
        <w:t xml:space="preserve"> </w:t>
      </w:r>
      <w:r w:rsidR="00C06F5E">
        <w:rPr>
          <w:rFonts w:ascii="Times New Roman" w:hAnsi="Times New Roman" w:cs="Times New Roman"/>
          <w:sz w:val="24"/>
        </w:rPr>
        <w:t xml:space="preserve">implication of the </w:t>
      </w:r>
      <w:r w:rsidR="00291F92">
        <w:rPr>
          <w:rFonts w:ascii="Times New Roman" w:hAnsi="Times New Roman" w:cs="Times New Roman"/>
          <w:sz w:val="24"/>
        </w:rPr>
        <w:t>findings</w:t>
      </w:r>
      <w:r w:rsidR="00ED56CD">
        <w:rPr>
          <w:rFonts w:ascii="Times New Roman" w:hAnsi="Times New Roman" w:cs="Times New Roman"/>
          <w:sz w:val="24"/>
        </w:rPr>
        <w:t xml:space="preserve"> </w:t>
      </w:r>
      <w:r w:rsidR="001A721F">
        <w:rPr>
          <w:rFonts w:ascii="Times New Roman" w:hAnsi="Times New Roman" w:cs="Times New Roman"/>
          <w:sz w:val="24"/>
        </w:rPr>
        <w:t>is that</w:t>
      </w:r>
      <w:r w:rsidR="002D4C5D">
        <w:rPr>
          <w:rFonts w:ascii="Times New Roman" w:hAnsi="Times New Roman" w:cs="Times New Roman"/>
          <w:sz w:val="24"/>
        </w:rPr>
        <w:t xml:space="preserve"> there are children to whom Tonga is not quite familiar </w:t>
      </w:r>
      <w:r w:rsidR="00A83C79">
        <w:rPr>
          <w:rFonts w:ascii="Times New Roman" w:hAnsi="Times New Roman" w:cs="Times New Roman"/>
          <w:sz w:val="24"/>
        </w:rPr>
        <w:t>such</w:t>
      </w:r>
      <w:r w:rsidR="00C06F5E">
        <w:rPr>
          <w:rFonts w:ascii="Times New Roman" w:hAnsi="Times New Roman" w:cs="Times New Roman"/>
          <w:sz w:val="24"/>
        </w:rPr>
        <w:t xml:space="preserve"> </w:t>
      </w:r>
      <w:r w:rsidR="00A83C79">
        <w:rPr>
          <w:rFonts w:ascii="Times New Roman" w:hAnsi="Times New Roman" w:cs="Times New Roman"/>
          <w:sz w:val="24"/>
        </w:rPr>
        <w:t>that</w:t>
      </w:r>
      <w:r w:rsidR="002D4C5D">
        <w:rPr>
          <w:rFonts w:ascii="Times New Roman" w:hAnsi="Times New Roman" w:cs="Times New Roman"/>
          <w:sz w:val="24"/>
        </w:rPr>
        <w:t xml:space="preserve"> </w:t>
      </w:r>
      <w:r w:rsidR="00A83C79">
        <w:rPr>
          <w:rFonts w:ascii="Times New Roman" w:hAnsi="Times New Roman" w:cs="Times New Roman"/>
          <w:sz w:val="24"/>
        </w:rPr>
        <w:t>they</w:t>
      </w:r>
      <w:r w:rsidR="00C06F5E">
        <w:rPr>
          <w:rFonts w:ascii="Times New Roman" w:hAnsi="Times New Roman" w:cs="Times New Roman"/>
          <w:sz w:val="24"/>
        </w:rPr>
        <w:t xml:space="preserve"> </w:t>
      </w:r>
      <w:r w:rsidR="002D4C5D">
        <w:rPr>
          <w:rFonts w:ascii="Times New Roman" w:hAnsi="Times New Roman" w:cs="Times New Roman"/>
          <w:sz w:val="24"/>
        </w:rPr>
        <w:t xml:space="preserve">have to first learn the language when they enrol in Grade 1. </w:t>
      </w:r>
      <w:r w:rsidR="00C6754D">
        <w:rPr>
          <w:rFonts w:ascii="Times New Roman" w:hAnsi="Times New Roman" w:cs="Times New Roman"/>
          <w:sz w:val="24"/>
        </w:rPr>
        <w:t>T</w:t>
      </w:r>
      <w:r w:rsidR="00F16BF4">
        <w:rPr>
          <w:rFonts w:ascii="Times New Roman" w:hAnsi="Times New Roman" w:cs="Times New Roman"/>
          <w:sz w:val="24"/>
        </w:rPr>
        <w:t xml:space="preserve">his situation would not have </w:t>
      </w:r>
      <w:r w:rsidR="00F16BF4">
        <w:rPr>
          <w:rFonts w:ascii="Times New Roman" w:hAnsi="Times New Roman" w:cs="Times New Roman"/>
          <w:sz w:val="24"/>
        </w:rPr>
        <w:lastRenderedPageBreak/>
        <w:t xml:space="preserve">been so much of an issue had all the children been on the same level in terms of familiarity </w:t>
      </w:r>
      <w:r w:rsidR="00C6754D">
        <w:rPr>
          <w:rFonts w:ascii="Times New Roman" w:hAnsi="Times New Roman" w:cs="Times New Roman"/>
          <w:sz w:val="24"/>
        </w:rPr>
        <w:t xml:space="preserve">with the medium of instruction. However, with the current status quo in the selected primary schools, some children come into Grade 1 without any knowledge of </w:t>
      </w:r>
      <w:r w:rsidR="00154C17">
        <w:rPr>
          <w:rFonts w:ascii="Times New Roman" w:hAnsi="Times New Roman" w:cs="Times New Roman"/>
          <w:sz w:val="24"/>
        </w:rPr>
        <w:t>Tonga</w:t>
      </w:r>
      <w:r w:rsidR="00C6754D">
        <w:rPr>
          <w:rFonts w:ascii="Times New Roman" w:hAnsi="Times New Roman" w:cs="Times New Roman"/>
          <w:sz w:val="24"/>
        </w:rPr>
        <w:t xml:space="preserve"> – this means that they would have to first begin </w:t>
      </w:r>
      <w:r w:rsidR="004A4BDB">
        <w:rPr>
          <w:rFonts w:ascii="Times New Roman" w:hAnsi="Times New Roman" w:cs="Times New Roman"/>
          <w:sz w:val="24"/>
        </w:rPr>
        <w:t>by trying to learn the language</w:t>
      </w:r>
      <w:r w:rsidR="001544B8">
        <w:rPr>
          <w:rFonts w:ascii="Times New Roman" w:hAnsi="Times New Roman" w:cs="Times New Roman"/>
          <w:sz w:val="24"/>
        </w:rPr>
        <w:t>.</w:t>
      </w:r>
      <w:r w:rsidR="00F26F81">
        <w:rPr>
          <w:rFonts w:ascii="Times New Roman" w:hAnsi="Times New Roman" w:cs="Times New Roman"/>
          <w:sz w:val="24"/>
        </w:rPr>
        <w:t xml:space="preserve"> The implication of this scenario is that children who begin school without any familiarity with Tonga would be disadvantaged if their teachers strictly follow</w:t>
      </w:r>
      <w:r w:rsidR="00F26C20">
        <w:rPr>
          <w:rFonts w:ascii="Times New Roman" w:hAnsi="Times New Roman" w:cs="Times New Roman"/>
          <w:sz w:val="24"/>
        </w:rPr>
        <w:t>ed</w:t>
      </w:r>
      <w:r w:rsidR="00F26F81">
        <w:rPr>
          <w:rFonts w:ascii="Times New Roman" w:hAnsi="Times New Roman" w:cs="Times New Roman"/>
          <w:sz w:val="24"/>
        </w:rPr>
        <w:t xml:space="preserve"> the policy</w:t>
      </w:r>
      <w:r w:rsidR="00001C03">
        <w:rPr>
          <w:rFonts w:ascii="Times New Roman" w:hAnsi="Times New Roman" w:cs="Times New Roman"/>
          <w:sz w:val="24"/>
        </w:rPr>
        <w:t>.</w:t>
      </w:r>
      <w:r w:rsidR="00291F92">
        <w:rPr>
          <w:rFonts w:ascii="Times New Roman" w:hAnsi="Times New Roman" w:cs="Times New Roman"/>
          <w:sz w:val="24"/>
        </w:rPr>
        <w:t xml:space="preserve"> This means that </w:t>
      </w:r>
      <w:r w:rsidR="0058322F">
        <w:rPr>
          <w:rFonts w:ascii="Times New Roman" w:hAnsi="Times New Roman" w:cs="Times New Roman"/>
          <w:sz w:val="24"/>
        </w:rPr>
        <w:t xml:space="preserve">such learners </w:t>
      </w:r>
      <w:r w:rsidR="00291F92">
        <w:rPr>
          <w:rFonts w:ascii="Times New Roman" w:hAnsi="Times New Roman" w:cs="Times New Roman"/>
          <w:sz w:val="24"/>
        </w:rPr>
        <w:t xml:space="preserve">would not be moving at the same rate as those who </w:t>
      </w:r>
      <w:r w:rsidR="003139CF">
        <w:rPr>
          <w:rFonts w:ascii="Times New Roman" w:hAnsi="Times New Roman" w:cs="Times New Roman"/>
          <w:sz w:val="24"/>
        </w:rPr>
        <w:t xml:space="preserve">have the linguistic background of Tonga. The disadvantage would be there in the sense that </w:t>
      </w:r>
      <w:r w:rsidR="00E0769E">
        <w:rPr>
          <w:rFonts w:ascii="Times New Roman" w:hAnsi="Times New Roman" w:cs="Times New Roman"/>
          <w:sz w:val="24"/>
        </w:rPr>
        <w:t>those</w:t>
      </w:r>
      <w:r w:rsidR="00C12430">
        <w:rPr>
          <w:rFonts w:ascii="Times New Roman" w:hAnsi="Times New Roman" w:cs="Times New Roman"/>
          <w:sz w:val="24"/>
        </w:rPr>
        <w:t xml:space="preserve"> learners who are</w:t>
      </w:r>
      <w:r w:rsidR="00E0769E">
        <w:rPr>
          <w:rFonts w:ascii="Times New Roman" w:hAnsi="Times New Roman" w:cs="Times New Roman"/>
          <w:sz w:val="24"/>
        </w:rPr>
        <w:t xml:space="preserve"> not familiar with the medium of instruction would be missing explanations from the teacher and would also feel sidelined during lessons</w:t>
      </w:r>
      <w:r w:rsidR="00291F92">
        <w:rPr>
          <w:rFonts w:ascii="Times New Roman" w:hAnsi="Times New Roman" w:cs="Times New Roman"/>
          <w:sz w:val="24"/>
        </w:rPr>
        <w:t>.</w:t>
      </w:r>
      <w:r w:rsidR="00C04266">
        <w:rPr>
          <w:rFonts w:ascii="Times New Roman" w:hAnsi="Times New Roman" w:cs="Times New Roman"/>
          <w:sz w:val="24"/>
        </w:rPr>
        <w:t xml:space="preserve"> I</w:t>
      </w:r>
      <w:r w:rsidR="005044FD">
        <w:rPr>
          <w:rFonts w:ascii="Times New Roman" w:hAnsi="Times New Roman" w:cs="Times New Roman"/>
          <w:sz w:val="24"/>
        </w:rPr>
        <w:t>n</w:t>
      </w:r>
      <w:r w:rsidR="00C04266">
        <w:rPr>
          <w:rFonts w:ascii="Times New Roman" w:hAnsi="Times New Roman" w:cs="Times New Roman"/>
          <w:sz w:val="24"/>
        </w:rPr>
        <w:t xml:space="preserve"> order to avert this, most teachers e</w:t>
      </w:r>
      <w:r w:rsidR="00A64E6C">
        <w:rPr>
          <w:rFonts w:ascii="Times New Roman" w:hAnsi="Times New Roman" w:cs="Times New Roman"/>
          <w:sz w:val="24"/>
        </w:rPr>
        <w:t xml:space="preserve">nd up deploying translanguaging </w:t>
      </w:r>
      <w:r w:rsidR="00C04266">
        <w:rPr>
          <w:rFonts w:ascii="Times New Roman" w:hAnsi="Times New Roman" w:cs="Times New Roman"/>
          <w:sz w:val="24"/>
        </w:rPr>
        <w:t>in order to cater for all children linguistically, a situation that is a challenge to the current monolingual policy.</w:t>
      </w:r>
    </w:p>
    <w:p w14:paraId="70C4A2F0" w14:textId="77777777" w:rsidR="00C20045" w:rsidRPr="00C224FA" w:rsidRDefault="003C47F7" w:rsidP="00541EA8">
      <w:pPr>
        <w:pStyle w:val="Heading3"/>
        <w:numPr>
          <w:ilvl w:val="2"/>
          <w:numId w:val="28"/>
        </w:numPr>
        <w:tabs>
          <w:tab w:val="clear" w:pos="993"/>
          <w:tab w:val="left" w:pos="567"/>
        </w:tabs>
        <w:ind w:left="567" w:hanging="567"/>
        <w:rPr>
          <w:sz w:val="24"/>
          <w:szCs w:val="24"/>
        </w:rPr>
      </w:pPr>
      <w:r w:rsidRPr="00C224FA">
        <w:rPr>
          <w:sz w:val="24"/>
          <w:szCs w:val="24"/>
        </w:rPr>
        <w:t xml:space="preserve">English’s </w:t>
      </w:r>
      <w:r w:rsidR="0070237B" w:rsidRPr="00C224FA">
        <w:rPr>
          <w:sz w:val="24"/>
          <w:szCs w:val="24"/>
        </w:rPr>
        <w:t>familiar</w:t>
      </w:r>
      <w:r w:rsidR="00C930DA">
        <w:rPr>
          <w:sz w:val="24"/>
          <w:szCs w:val="24"/>
        </w:rPr>
        <w:t>ity</w:t>
      </w:r>
      <w:r w:rsidR="0070237B" w:rsidRPr="00C224FA">
        <w:rPr>
          <w:sz w:val="24"/>
          <w:szCs w:val="24"/>
        </w:rPr>
        <w:t xml:space="preserve"> to most children </w:t>
      </w:r>
      <w:r w:rsidRPr="00C224FA">
        <w:rPr>
          <w:sz w:val="24"/>
          <w:szCs w:val="24"/>
        </w:rPr>
        <w:t>challenges</w:t>
      </w:r>
      <w:r w:rsidR="0070237B" w:rsidRPr="00C224FA">
        <w:rPr>
          <w:sz w:val="24"/>
          <w:szCs w:val="24"/>
        </w:rPr>
        <w:t xml:space="preserve"> its label </w:t>
      </w:r>
      <w:r w:rsidR="005226CF" w:rsidRPr="00C224FA">
        <w:rPr>
          <w:sz w:val="24"/>
          <w:szCs w:val="24"/>
        </w:rPr>
        <w:t>as a ‘foreign’</w:t>
      </w:r>
      <w:r w:rsidR="0070237B" w:rsidRPr="00C224FA">
        <w:rPr>
          <w:sz w:val="24"/>
          <w:szCs w:val="24"/>
        </w:rPr>
        <w:t xml:space="preserve"> language</w:t>
      </w:r>
    </w:p>
    <w:p w14:paraId="42ABBBBC" w14:textId="55B80E04" w:rsidR="00A910D9" w:rsidRDefault="002C4AE0" w:rsidP="007E5026">
      <w:pPr>
        <w:spacing w:after="240" w:line="360" w:lineRule="auto"/>
        <w:jc w:val="both"/>
        <w:rPr>
          <w:rFonts w:ascii="Times New Roman" w:hAnsi="Times New Roman" w:cs="Times New Roman"/>
          <w:sz w:val="24"/>
        </w:rPr>
      </w:pPr>
      <w:r>
        <w:rPr>
          <w:rFonts w:ascii="Times New Roman" w:hAnsi="Times New Roman" w:cs="Times New Roman"/>
          <w:sz w:val="24"/>
        </w:rPr>
        <w:t xml:space="preserve">From the findings, it is </w:t>
      </w:r>
      <w:r w:rsidR="004F0A3F">
        <w:rPr>
          <w:rFonts w:ascii="Times New Roman" w:hAnsi="Times New Roman" w:cs="Times New Roman"/>
          <w:sz w:val="24"/>
        </w:rPr>
        <w:t xml:space="preserve">apparent </w:t>
      </w:r>
      <w:r w:rsidR="00372DE8">
        <w:rPr>
          <w:rFonts w:ascii="Times New Roman" w:hAnsi="Times New Roman" w:cs="Times New Roman"/>
          <w:sz w:val="24"/>
        </w:rPr>
        <w:t xml:space="preserve">that English is familiar </w:t>
      </w:r>
      <w:r w:rsidR="008E7DA1">
        <w:rPr>
          <w:rFonts w:ascii="Times New Roman" w:hAnsi="Times New Roman" w:cs="Times New Roman"/>
          <w:sz w:val="24"/>
        </w:rPr>
        <w:t xml:space="preserve">to most of the children as </w:t>
      </w:r>
      <w:r w:rsidR="001F1EEF">
        <w:rPr>
          <w:rFonts w:ascii="Times New Roman" w:hAnsi="Times New Roman" w:cs="Times New Roman"/>
          <w:sz w:val="24"/>
        </w:rPr>
        <w:t>pres</w:t>
      </w:r>
      <w:r w:rsidR="00FC5395">
        <w:rPr>
          <w:rFonts w:ascii="Times New Roman" w:hAnsi="Times New Roman" w:cs="Times New Roman"/>
          <w:sz w:val="24"/>
        </w:rPr>
        <w:t>ented and discussed in chapter f</w:t>
      </w:r>
      <w:r w:rsidR="00D42B31">
        <w:rPr>
          <w:rFonts w:ascii="Times New Roman" w:hAnsi="Times New Roman" w:cs="Times New Roman"/>
          <w:sz w:val="24"/>
        </w:rPr>
        <w:t xml:space="preserve">our </w:t>
      </w:r>
      <w:r w:rsidR="00656B24">
        <w:rPr>
          <w:rFonts w:ascii="Times New Roman" w:hAnsi="Times New Roman" w:cs="Times New Roman"/>
          <w:sz w:val="24"/>
        </w:rPr>
        <w:t>(</w:t>
      </w:r>
      <w:r w:rsidR="00D42B31">
        <w:rPr>
          <w:rFonts w:ascii="Times New Roman" w:hAnsi="Times New Roman" w:cs="Times New Roman"/>
          <w:sz w:val="24"/>
        </w:rPr>
        <w:t>and also summarised on</w:t>
      </w:r>
      <w:r w:rsidR="008E7DA1">
        <w:rPr>
          <w:rFonts w:ascii="Times New Roman" w:hAnsi="Times New Roman" w:cs="Times New Roman"/>
          <w:sz w:val="24"/>
        </w:rPr>
        <w:t xml:space="preserve"> Table 1</w:t>
      </w:r>
      <w:r w:rsidR="00683B8E">
        <w:rPr>
          <w:rFonts w:ascii="Times New Roman" w:hAnsi="Times New Roman" w:cs="Times New Roman"/>
          <w:sz w:val="24"/>
        </w:rPr>
        <w:t>on page 51</w:t>
      </w:r>
      <w:r w:rsidR="0088621A">
        <w:rPr>
          <w:rFonts w:ascii="Times New Roman" w:hAnsi="Times New Roman" w:cs="Times New Roman"/>
          <w:sz w:val="24"/>
        </w:rPr>
        <w:t xml:space="preserve"> </w:t>
      </w:r>
      <w:r w:rsidR="00AD170B">
        <w:rPr>
          <w:rFonts w:ascii="Times New Roman" w:hAnsi="Times New Roman" w:cs="Times New Roman"/>
          <w:sz w:val="24"/>
        </w:rPr>
        <w:t xml:space="preserve">and Table 2 </w:t>
      </w:r>
      <w:r w:rsidR="00683B8E">
        <w:rPr>
          <w:rFonts w:ascii="Times New Roman" w:hAnsi="Times New Roman" w:cs="Times New Roman"/>
          <w:sz w:val="24"/>
        </w:rPr>
        <w:t>on page 64</w:t>
      </w:r>
      <w:r w:rsidR="00656B24">
        <w:rPr>
          <w:rFonts w:ascii="Times New Roman" w:hAnsi="Times New Roman" w:cs="Times New Roman"/>
          <w:sz w:val="24"/>
        </w:rPr>
        <w:t>)</w:t>
      </w:r>
      <w:r w:rsidR="0088621A">
        <w:rPr>
          <w:rFonts w:ascii="Times New Roman" w:hAnsi="Times New Roman" w:cs="Times New Roman"/>
          <w:sz w:val="24"/>
        </w:rPr>
        <w:t>,</w:t>
      </w:r>
      <w:r w:rsidR="00656B24">
        <w:rPr>
          <w:rFonts w:ascii="Times New Roman" w:hAnsi="Times New Roman" w:cs="Times New Roman"/>
          <w:sz w:val="24"/>
        </w:rPr>
        <w:t xml:space="preserve"> </w:t>
      </w:r>
      <w:r w:rsidR="00240188">
        <w:rPr>
          <w:rFonts w:ascii="Times New Roman" w:hAnsi="Times New Roman" w:cs="Times New Roman"/>
          <w:sz w:val="24"/>
        </w:rPr>
        <w:t xml:space="preserve">thereby challenging its label as a ‘foreign’ </w:t>
      </w:r>
      <w:r w:rsidR="00096AEC">
        <w:rPr>
          <w:rFonts w:ascii="Times New Roman" w:hAnsi="Times New Roman" w:cs="Times New Roman"/>
          <w:sz w:val="24"/>
        </w:rPr>
        <w:t>language. Consequently</w:t>
      </w:r>
      <w:r w:rsidR="00984865">
        <w:rPr>
          <w:rFonts w:ascii="Times New Roman" w:hAnsi="Times New Roman" w:cs="Times New Roman"/>
          <w:sz w:val="24"/>
        </w:rPr>
        <w:t xml:space="preserve">, </w:t>
      </w:r>
      <w:r w:rsidR="008B4A02">
        <w:rPr>
          <w:rFonts w:ascii="Times New Roman" w:hAnsi="Times New Roman" w:cs="Times New Roman"/>
          <w:sz w:val="24"/>
        </w:rPr>
        <w:t xml:space="preserve">the </w:t>
      </w:r>
      <w:r w:rsidR="00BE471A">
        <w:rPr>
          <w:rFonts w:ascii="Times New Roman" w:hAnsi="Times New Roman" w:cs="Times New Roman"/>
          <w:sz w:val="24"/>
        </w:rPr>
        <w:t>purpose</w:t>
      </w:r>
      <w:r w:rsidR="008B4A02">
        <w:rPr>
          <w:rFonts w:ascii="Times New Roman" w:hAnsi="Times New Roman" w:cs="Times New Roman"/>
          <w:sz w:val="24"/>
        </w:rPr>
        <w:t xml:space="preserve"> of having a familiar language </w:t>
      </w:r>
      <w:r w:rsidR="00BE471A">
        <w:rPr>
          <w:rFonts w:ascii="Times New Roman" w:hAnsi="Times New Roman" w:cs="Times New Roman"/>
          <w:sz w:val="24"/>
        </w:rPr>
        <w:t xml:space="preserve">to be the medium of instruction and communication is defeated. The reason is that the so-called </w:t>
      </w:r>
      <w:r w:rsidR="00CC2AFF">
        <w:rPr>
          <w:rFonts w:ascii="Times New Roman" w:hAnsi="Times New Roman" w:cs="Times New Roman"/>
          <w:sz w:val="24"/>
        </w:rPr>
        <w:t>‘</w:t>
      </w:r>
      <w:r w:rsidR="00BE471A">
        <w:rPr>
          <w:rFonts w:ascii="Times New Roman" w:hAnsi="Times New Roman" w:cs="Times New Roman"/>
          <w:sz w:val="24"/>
        </w:rPr>
        <w:t>familiar language</w:t>
      </w:r>
      <w:r w:rsidR="00CC2AFF">
        <w:rPr>
          <w:rFonts w:ascii="Times New Roman" w:hAnsi="Times New Roman" w:cs="Times New Roman"/>
          <w:sz w:val="24"/>
        </w:rPr>
        <w:t>’</w:t>
      </w:r>
      <w:r w:rsidR="00BE471A">
        <w:rPr>
          <w:rFonts w:ascii="Times New Roman" w:hAnsi="Times New Roman" w:cs="Times New Roman"/>
          <w:sz w:val="24"/>
        </w:rPr>
        <w:t xml:space="preserve"> in Southern Province is not familiar to some children in </w:t>
      </w:r>
      <w:r w:rsidR="004C4D1C">
        <w:rPr>
          <w:rFonts w:ascii="Times New Roman" w:hAnsi="Times New Roman" w:cs="Times New Roman"/>
          <w:sz w:val="24"/>
        </w:rPr>
        <w:t>Livingstone Urban</w:t>
      </w:r>
      <w:r w:rsidR="00BE471A">
        <w:rPr>
          <w:rFonts w:ascii="Times New Roman" w:hAnsi="Times New Roman" w:cs="Times New Roman"/>
          <w:sz w:val="24"/>
        </w:rPr>
        <w:t xml:space="preserve"> </w:t>
      </w:r>
      <w:r w:rsidR="0017195A">
        <w:rPr>
          <w:rFonts w:ascii="Times New Roman" w:hAnsi="Times New Roman" w:cs="Times New Roman"/>
          <w:sz w:val="24"/>
        </w:rPr>
        <w:t xml:space="preserve">as most of them </w:t>
      </w:r>
      <w:r w:rsidR="008D16FF">
        <w:rPr>
          <w:rFonts w:ascii="Times New Roman" w:hAnsi="Times New Roman" w:cs="Times New Roman"/>
          <w:sz w:val="24"/>
        </w:rPr>
        <w:t xml:space="preserve">use more of </w:t>
      </w:r>
      <w:r w:rsidR="0017195A">
        <w:rPr>
          <w:rFonts w:ascii="Times New Roman" w:hAnsi="Times New Roman" w:cs="Times New Roman"/>
          <w:sz w:val="24"/>
        </w:rPr>
        <w:t xml:space="preserve">English </w:t>
      </w:r>
      <w:r w:rsidR="008D16FF">
        <w:rPr>
          <w:rFonts w:ascii="Times New Roman" w:hAnsi="Times New Roman" w:cs="Times New Roman"/>
          <w:sz w:val="24"/>
        </w:rPr>
        <w:t>than</w:t>
      </w:r>
      <w:r w:rsidR="0017195A">
        <w:rPr>
          <w:rFonts w:ascii="Times New Roman" w:hAnsi="Times New Roman" w:cs="Times New Roman"/>
          <w:sz w:val="24"/>
        </w:rPr>
        <w:t xml:space="preserve"> Tonga</w:t>
      </w:r>
      <w:r w:rsidR="00DE4252">
        <w:rPr>
          <w:rFonts w:ascii="Times New Roman" w:hAnsi="Times New Roman" w:cs="Times New Roman"/>
          <w:sz w:val="24"/>
        </w:rPr>
        <w:t xml:space="preserve"> at school</w:t>
      </w:r>
      <w:r w:rsidR="00BE471A">
        <w:rPr>
          <w:rFonts w:ascii="Times New Roman" w:hAnsi="Times New Roman" w:cs="Times New Roman"/>
          <w:sz w:val="24"/>
        </w:rPr>
        <w:t xml:space="preserve">. With that in </w:t>
      </w:r>
      <w:r w:rsidR="009805FF">
        <w:rPr>
          <w:rFonts w:ascii="Times New Roman" w:hAnsi="Times New Roman" w:cs="Times New Roman"/>
          <w:sz w:val="24"/>
        </w:rPr>
        <w:t>mind</w:t>
      </w:r>
      <w:r w:rsidR="00BE471A">
        <w:rPr>
          <w:rFonts w:ascii="Times New Roman" w:hAnsi="Times New Roman" w:cs="Times New Roman"/>
          <w:sz w:val="24"/>
        </w:rPr>
        <w:t xml:space="preserve">, the reason of doing away with English </w:t>
      </w:r>
      <w:r w:rsidR="00CC2AFF">
        <w:rPr>
          <w:rFonts w:ascii="Times New Roman" w:hAnsi="Times New Roman" w:cs="Times New Roman"/>
          <w:sz w:val="24"/>
        </w:rPr>
        <w:t xml:space="preserve">because of its being foreign and unfamiliar </w:t>
      </w:r>
      <w:r w:rsidR="00BE471A">
        <w:rPr>
          <w:rFonts w:ascii="Times New Roman" w:hAnsi="Times New Roman" w:cs="Times New Roman"/>
          <w:sz w:val="24"/>
        </w:rPr>
        <w:t xml:space="preserve">seems </w:t>
      </w:r>
      <w:r w:rsidR="00B057B9">
        <w:rPr>
          <w:rFonts w:ascii="Times New Roman" w:hAnsi="Times New Roman" w:cs="Times New Roman"/>
          <w:sz w:val="24"/>
        </w:rPr>
        <w:t xml:space="preserve">to be devoid of justification </w:t>
      </w:r>
      <w:r w:rsidR="00BE471A">
        <w:rPr>
          <w:rFonts w:ascii="Times New Roman" w:hAnsi="Times New Roman" w:cs="Times New Roman"/>
          <w:sz w:val="24"/>
        </w:rPr>
        <w:t xml:space="preserve">in </w:t>
      </w:r>
      <w:r w:rsidR="004C4D1C">
        <w:rPr>
          <w:rFonts w:ascii="Times New Roman" w:hAnsi="Times New Roman" w:cs="Times New Roman"/>
          <w:sz w:val="24"/>
        </w:rPr>
        <w:t>Livingstone Urban</w:t>
      </w:r>
      <w:r w:rsidR="00BE471A">
        <w:rPr>
          <w:rFonts w:ascii="Times New Roman" w:hAnsi="Times New Roman" w:cs="Times New Roman"/>
          <w:sz w:val="24"/>
        </w:rPr>
        <w:t xml:space="preserve"> as most </w:t>
      </w:r>
      <w:r w:rsidR="00984865">
        <w:rPr>
          <w:rFonts w:ascii="Times New Roman" w:hAnsi="Times New Roman" w:cs="Times New Roman"/>
          <w:sz w:val="24"/>
        </w:rPr>
        <w:t xml:space="preserve">of the </w:t>
      </w:r>
      <w:r w:rsidR="00BE471A">
        <w:rPr>
          <w:rFonts w:ascii="Times New Roman" w:hAnsi="Times New Roman" w:cs="Times New Roman"/>
          <w:sz w:val="24"/>
        </w:rPr>
        <w:t xml:space="preserve">children are </w:t>
      </w:r>
      <w:r w:rsidR="00BB6B40">
        <w:rPr>
          <w:rFonts w:ascii="Times New Roman" w:hAnsi="Times New Roman" w:cs="Times New Roman"/>
          <w:sz w:val="24"/>
        </w:rPr>
        <w:t xml:space="preserve">quite </w:t>
      </w:r>
      <w:r w:rsidR="00BE471A">
        <w:rPr>
          <w:rFonts w:ascii="Times New Roman" w:hAnsi="Times New Roman" w:cs="Times New Roman"/>
          <w:sz w:val="24"/>
        </w:rPr>
        <w:t>familiar</w:t>
      </w:r>
      <w:r w:rsidR="00BB6B40">
        <w:rPr>
          <w:rFonts w:ascii="Times New Roman" w:hAnsi="Times New Roman" w:cs="Times New Roman"/>
          <w:sz w:val="24"/>
        </w:rPr>
        <w:t xml:space="preserve"> with English</w:t>
      </w:r>
      <w:r w:rsidR="00BE471A">
        <w:rPr>
          <w:rFonts w:ascii="Times New Roman" w:hAnsi="Times New Roman" w:cs="Times New Roman"/>
          <w:sz w:val="24"/>
        </w:rPr>
        <w:t xml:space="preserve">. </w:t>
      </w:r>
      <w:r w:rsidR="00DB6B33">
        <w:rPr>
          <w:rFonts w:ascii="Times New Roman" w:hAnsi="Times New Roman" w:cs="Times New Roman"/>
          <w:sz w:val="24"/>
        </w:rPr>
        <w:t>Owing t</w:t>
      </w:r>
      <w:r w:rsidR="00984865">
        <w:rPr>
          <w:rFonts w:ascii="Times New Roman" w:hAnsi="Times New Roman" w:cs="Times New Roman"/>
          <w:sz w:val="24"/>
        </w:rPr>
        <w:t xml:space="preserve">o this situation, there is an implication that </w:t>
      </w:r>
      <w:r w:rsidR="00DB6B33">
        <w:rPr>
          <w:rFonts w:ascii="Times New Roman" w:hAnsi="Times New Roman" w:cs="Times New Roman"/>
          <w:sz w:val="24"/>
        </w:rPr>
        <w:t xml:space="preserve">most children do not consider English as a </w:t>
      </w:r>
      <w:r w:rsidR="00123B21">
        <w:rPr>
          <w:rFonts w:ascii="Times New Roman" w:hAnsi="Times New Roman" w:cs="Times New Roman"/>
          <w:sz w:val="24"/>
        </w:rPr>
        <w:t>‘</w:t>
      </w:r>
      <w:r w:rsidR="00DB6B33">
        <w:rPr>
          <w:rFonts w:ascii="Times New Roman" w:hAnsi="Times New Roman" w:cs="Times New Roman"/>
          <w:sz w:val="24"/>
        </w:rPr>
        <w:t>foreign</w:t>
      </w:r>
      <w:r w:rsidR="00123B21">
        <w:rPr>
          <w:rFonts w:ascii="Times New Roman" w:hAnsi="Times New Roman" w:cs="Times New Roman"/>
          <w:sz w:val="24"/>
        </w:rPr>
        <w:t>’</w:t>
      </w:r>
      <w:r w:rsidR="00DB6B33">
        <w:rPr>
          <w:rFonts w:ascii="Times New Roman" w:hAnsi="Times New Roman" w:cs="Times New Roman"/>
          <w:sz w:val="24"/>
        </w:rPr>
        <w:t xml:space="preserve"> language because they seem to be more comfortable with it than the so-called familiar language (Tonga). </w:t>
      </w:r>
      <w:r w:rsidR="00751035">
        <w:rPr>
          <w:rFonts w:ascii="Times New Roman" w:hAnsi="Times New Roman" w:cs="Times New Roman"/>
          <w:sz w:val="24"/>
        </w:rPr>
        <w:t xml:space="preserve">This means that the label </w:t>
      </w:r>
      <w:r w:rsidR="008B46AE">
        <w:rPr>
          <w:rFonts w:ascii="Times New Roman" w:hAnsi="Times New Roman" w:cs="Times New Roman"/>
          <w:sz w:val="24"/>
        </w:rPr>
        <w:t xml:space="preserve">‘foreign language’ with which English has been viewed in Zambia seems not to be relevant any more especially in cosmopolitan places like </w:t>
      </w:r>
      <w:r w:rsidR="004C4D1C">
        <w:rPr>
          <w:rFonts w:ascii="Times New Roman" w:hAnsi="Times New Roman" w:cs="Times New Roman"/>
          <w:sz w:val="24"/>
        </w:rPr>
        <w:t>Livingstone Urban</w:t>
      </w:r>
      <w:r w:rsidR="008B46AE">
        <w:rPr>
          <w:rFonts w:ascii="Times New Roman" w:hAnsi="Times New Roman" w:cs="Times New Roman"/>
          <w:sz w:val="24"/>
        </w:rPr>
        <w:t xml:space="preserve">. </w:t>
      </w:r>
      <w:r w:rsidR="00481C24">
        <w:rPr>
          <w:rFonts w:ascii="Times New Roman" w:hAnsi="Times New Roman" w:cs="Times New Roman"/>
          <w:sz w:val="24"/>
        </w:rPr>
        <w:t xml:space="preserve">Therefore, there is need to reconsider the right label to give to English because in </w:t>
      </w:r>
      <w:r w:rsidR="00984865">
        <w:rPr>
          <w:rFonts w:ascii="Times New Roman" w:hAnsi="Times New Roman" w:cs="Times New Roman"/>
          <w:sz w:val="24"/>
        </w:rPr>
        <w:t>reality,</w:t>
      </w:r>
      <w:r w:rsidR="00481C24">
        <w:rPr>
          <w:rFonts w:ascii="Times New Roman" w:hAnsi="Times New Roman" w:cs="Times New Roman"/>
          <w:sz w:val="24"/>
        </w:rPr>
        <w:t xml:space="preserve"> it seems to be just like any other local language to most of the children in </w:t>
      </w:r>
      <w:r w:rsidR="004C4D1C">
        <w:rPr>
          <w:rFonts w:ascii="Times New Roman" w:hAnsi="Times New Roman" w:cs="Times New Roman"/>
          <w:sz w:val="24"/>
        </w:rPr>
        <w:t>Livingstone Urban</w:t>
      </w:r>
      <w:r w:rsidR="00481C24">
        <w:rPr>
          <w:rFonts w:ascii="Times New Roman" w:hAnsi="Times New Roman" w:cs="Times New Roman"/>
          <w:sz w:val="24"/>
        </w:rPr>
        <w:t>.</w:t>
      </w:r>
      <w:r w:rsidR="0001331C">
        <w:rPr>
          <w:rFonts w:ascii="Times New Roman" w:hAnsi="Times New Roman" w:cs="Times New Roman"/>
          <w:sz w:val="24"/>
        </w:rPr>
        <w:t xml:space="preserve"> For that reason, any adjustment to the </w:t>
      </w:r>
      <w:r w:rsidR="00F061FC">
        <w:rPr>
          <w:rFonts w:ascii="Times New Roman" w:hAnsi="Times New Roman" w:cs="Times New Roman"/>
          <w:sz w:val="24"/>
        </w:rPr>
        <w:t xml:space="preserve">educational language </w:t>
      </w:r>
      <w:r w:rsidR="0001331C">
        <w:rPr>
          <w:rFonts w:ascii="Times New Roman" w:hAnsi="Times New Roman" w:cs="Times New Roman"/>
          <w:sz w:val="24"/>
        </w:rPr>
        <w:t>pol</w:t>
      </w:r>
      <w:r w:rsidR="00690FB2">
        <w:rPr>
          <w:rFonts w:ascii="Times New Roman" w:hAnsi="Times New Roman" w:cs="Times New Roman"/>
          <w:sz w:val="24"/>
        </w:rPr>
        <w:t>icy on grounds of familiarity of</w:t>
      </w:r>
      <w:r w:rsidR="0001331C">
        <w:rPr>
          <w:rFonts w:ascii="Times New Roman" w:hAnsi="Times New Roman" w:cs="Times New Roman"/>
          <w:sz w:val="24"/>
        </w:rPr>
        <w:t xml:space="preserve"> a</w:t>
      </w:r>
      <w:r w:rsidR="00690FB2">
        <w:rPr>
          <w:rFonts w:ascii="Times New Roman" w:hAnsi="Times New Roman" w:cs="Times New Roman"/>
          <w:sz w:val="24"/>
        </w:rPr>
        <w:t xml:space="preserve"> language in </w:t>
      </w:r>
      <w:r w:rsidR="00C201E2">
        <w:rPr>
          <w:rFonts w:ascii="Times New Roman" w:hAnsi="Times New Roman" w:cs="Times New Roman"/>
          <w:sz w:val="24"/>
        </w:rPr>
        <w:t xml:space="preserve">areas like </w:t>
      </w:r>
      <w:r w:rsidR="004C4D1C">
        <w:rPr>
          <w:rFonts w:ascii="Times New Roman" w:hAnsi="Times New Roman" w:cs="Times New Roman"/>
          <w:sz w:val="24"/>
        </w:rPr>
        <w:t>Livingstone Urban</w:t>
      </w:r>
      <w:r w:rsidR="00C201E2">
        <w:rPr>
          <w:rFonts w:ascii="Times New Roman" w:hAnsi="Times New Roman" w:cs="Times New Roman"/>
          <w:sz w:val="24"/>
        </w:rPr>
        <w:t xml:space="preserve"> </w:t>
      </w:r>
      <w:r w:rsidR="00F061FC">
        <w:rPr>
          <w:rFonts w:ascii="Times New Roman" w:hAnsi="Times New Roman" w:cs="Times New Roman"/>
          <w:sz w:val="24"/>
        </w:rPr>
        <w:t>should not</w:t>
      </w:r>
      <w:r w:rsidR="0001331C">
        <w:rPr>
          <w:rFonts w:ascii="Times New Roman" w:hAnsi="Times New Roman" w:cs="Times New Roman"/>
          <w:sz w:val="24"/>
        </w:rPr>
        <w:t xml:space="preserve"> overlook </w:t>
      </w:r>
      <w:r w:rsidR="00F061FC">
        <w:rPr>
          <w:rFonts w:ascii="Times New Roman" w:hAnsi="Times New Roman" w:cs="Times New Roman"/>
          <w:sz w:val="24"/>
        </w:rPr>
        <w:t xml:space="preserve">the familiarity of </w:t>
      </w:r>
      <w:r w:rsidR="0001331C">
        <w:rPr>
          <w:rFonts w:ascii="Times New Roman" w:hAnsi="Times New Roman" w:cs="Times New Roman"/>
          <w:sz w:val="24"/>
        </w:rPr>
        <w:t xml:space="preserve">English </w:t>
      </w:r>
      <w:r w:rsidR="00F061FC">
        <w:rPr>
          <w:rFonts w:ascii="Times New Roman" w:hAnsi="Times New Roman" w:cs="Times New Roman"/>
          <w:sz w:val="24"/>
        </w:rPr>
        <w:t>to most children in such areas.</w:t>
      </w:r>
      <w:r w:rsidR="00546BC9">
        <w:rPr>
          <w:rFonts w:ascii="Times New Roman" w:hAnsi="Times New Roman" w:cs="Times New Roman"/>
          <w:sz w:val="24"/>
        </w:rPr>
        <w:t xml:space="preserve"> It means </w:t>
      </w:r>
      <w:r w:rsidR="00DE4252">
        <w:rPr>
          <w:rFonts w:ascii="Times New Roman" w:hAnsi="Times New Roman" w:cs="Times New Roman"/>
          <w:sz w:val="24"/>
        </w:rPr>
        <w:t xml:space="preserve">that reasons </w:t>
      </w:r>
      <w:r w:rsidR="00546BC9">
        <w:rPr>
          <w:rFonts w:ascii="Times New Roman" w:hAnsi="Times New Roman" w:cs="Times New Roman"/>
          <w:sz w:val="24"/>
        </w:rPr>
        <w:t xml:space="preserve">other than familiarity should be </w:t>
      </w:r>
      <w:r w:rsidR="00DE4252">
        <w:rPr>
          <w:rFonts w:ascii="Times New Roman" w:hAnsi="Times New Roman" w:cs="Times New Roman"/>
          <w:sz w:val="24"/>
        </w:rPr>
        <w:t>emphasised</w:t>
      </w:r>
      <w:r w:rsidR="00546BC9">
        <w:rPr>
          <w:rFonts w:ascii="Times New Roman" w:hAnsi="Times New Roman" w:cs="Times New Roman"/>
          <w:sz w:val="24"/>
        </w:rPr>
        <w:t xml:space="preserve"> to justify the prescription of a local language as the medium of communication and learning </w:t>
      </w:r>
      <w:r w:rsidR="00C91BBA">
        <w:rPr>
          <w:rFonts w:ascii="Times New Roman" w:hAnsi="Times New Roman" w:cs="Times New Roman"/>
          <w:sz w:val="24"/>
        </w:rPr>
        <w:t xml:space="preserve">at lower primary </w:t>
      </w:r>
      <w:r w:rsidR="00DE4252">
        <w:rPr>
          <w:rFonts w:ascii="Times New Roman" w:hAnsi="Times New Roman" w:cs="Times New Roman"/>
          <w:sz w:val="24"/>
        </w:rPr>
        <w:t>in</w:t>
      </w:r>
      <w:r w:rsidR="00C91BBA">
        <w:rPr>
          <w:rFonts w:ascii="Times New Roman" w:hAnsi="Times New Roman" w:cs="Times New Roman"/>
          <w:sz w:val="24"/>
        </w:rPr>
        <w:t xml:space="preserve"> cosmopolitan areas.</w:t>
      </w:r>
    </w:p>
    <w:p w14:paraId="03D5F7BD" w14:textId="77777777" w:rsidR="00AA1737" w:rsidRDefault="00AA1737">
      <w:pPr>
        <w:spacing w:after="0" w:line="360" w:lineRule="auto"/>
        <w:jc w:val="both"/>
        <w:rPr>
          <w:rFonts w:ascii="Times New Roman" w:hAnsi="Times New Roman" w:cs="Times New Roman"/>
          <w:b/>
          <w:sz w:val="24"/>
          <w:szCs w:val="32"/>
        </w:rPr>
      </w:pPr>
      <w:r>
        <w:rPr>
          <w:sz w:val="24"/>
        </w:rPr>
        <w:br w:type="page"/>
      </w:r>
    </w:p>
    <w:p w14:paraId="514E0086" w14:textId="030F7A5D" w:rsidR="006C7175" w:rsidRPr="00810A63" w:rsidRDefault="00A27FEA" w:rsidP="00541EA8">
      <w:pPr>
        <w:pStyle w:val="Heading3"/>
        <w:numPr>
          <w:ilvl w:val="2"/>
          <w:numId w:val="28"/>
        </w:numPr>
        <w:tabs>
          <w:tab w:val="clear" w:pos="993"/>
          <w:tab w:val="left" w:pos="709"/>
        </w:tabs>
        <w:ind w:left="709" w:hanging="709"/>
        <w:rPr>
          <w:sz w:val="24"/>
        </w:rPr>
      </w:pPr>
      <w:r>
        <w:rPr>
          <w:sz w:val="24"/>
        </w:rPr>
        <w:lastRenderedPageBreak/>
        <w:t>Some teachers would have</w:t>
      </w:r>
      <w:r w:rsidR="00CC5419" w:rsidRPr="00810A63">
        <w:rPr>
          <w:sz w:val="24"/>
        </w:rPr>
        <w:t xml:space="preserve"> to learn </w:t>
      </w:r>
      <w:r w:rsidR="006C7175" w:rsidRPr="00810A63">
        <w:rPr>
          <w:sz w:val="24"/>
        </w:rPr>
        <w:t>Tonga</w:t>
      </w:r>
    </w:p>
    <w:p w14:paraId="3876FDBB" w14:textId="658F2A04" w:rsidR="006C7175" w:rsidRDefault="006C7175" w:rsidP="006C7175">
      <w:pPr>
        <w:spacing w:after="240" w:line="360" w:lineRule="auto"/>
        <w:jc w:val="both"/>
        <w:rPr>
          <w:rFonts w:ascii="Times New Roman" w:hAnsi="Times New Roman" w:cs="Times New Roman"/>
          <w:sz w:val="24"/>
        </w:rPr>
      </w:pPr>
      <w:r>
        <w:rPr>
          <w:rFonts w:ascii="Times New Roman" w:hAnsi="Times New Roman" w:cs="Times New Roman"/>
          <w:sz w:val="24"/>
        </w:rPr>
        <w:t xml:space="preserve">Another </w:t>
      </w:r>
      <w:r w:rsidR="00C26AEA">
        <w:rPr>
          <w:rFonts w:ascii="Times New Roman" w:hAnsi="Times New Roman" w:cs="Times New Roman"/>
          <w:sz w:val="24"/>
        </w:rPr>
        <w:t xml:space="preserve">implication of the findings on the current educational language policy is that some teachers </w:t>
      </w:r>
      <w:r w:rsidR="00E56834">
        <w:rPr>
          <w:rFonts w:ascii="Times New Roman" w:hAnsi="Times New Roman" w:cs="Times New Roman"/>
          <w:sz w:val="24"/>
        </w:rPr>
        <w:t xml:space="preserve">at lower primary </w:t>
      </w:r>
      <w:r w:rsidR="00E76B6D">
        <w:rPr>
          <w:rFonts w:ascii="Times New Roman" w:hAnsi="Times New Roman" w:cs="Times New Roman"/>
          <w:sz w:val="24"/>
        </w:rPr>
        <w:t>are not familiar enough with Tonga. This means that they need to learn the language while at the same time they are expected to use it in classrooms there by challenging the practicality of the policy</w:t>
      </w:r>
      <w:r>
        <w:rPr>
          <w:rFonts w:ascii="Times New Roman" w:hAnsi="Times New Roman" w:cs="Times New Roman"/>
          <w:sz w:val="24"/>
        </w:rPr>
        <w:t>. From the interviews with lower primary teachers</w:t>
      </w:r>
      <w:r w:rsidR="00162DB1">
        <w:rPr>
          <w:rFonts w:ascii="Times New Roman" w:hAnsi="Times New Roman" w:cs="Times New Roman"/>
          <w:sz w:val="24"/>
        </w:rPr>
        <w:t xml:space="preserve"> (see</w:t>
      </w:r>
      <w:r>
        <w:rPr>
          <w:rFonts w:ascii="Times New Roman" w:hAnsi="Times New Roman" w:cs="Times New Roman"/>
          <w:sz w:val="24"/>
        </w:rPr>
        <w:t xml:space="preserve"> Table 3</w:t>
      </w:r>
      <w:r w:rsidR="00A87560">
        <w:rPr>
          <w:rFonts w:ascii="Times New Roman" w:hAnsi="Times New Roman" w:cs="Times New Roman"/>
          <w:sz w:val="24"/>
        </w:rPr>
        <w:t xml:space="preserve"> </w:t>
      </w:r>
      <w:r w:rsidR="00162DB1">
        <w:rPr>
          <w:rFonts w:ascii="Times New Roman" w:hAnsi="Times New Roman" w:cs="Times New Roman"/>
          <w:sz w:val="24"/>
        </w:rPr>
        <w:t>on</w:t>
      </w:r>
      <w:r w:rsidR="00683B8E">
        <w:rPr>
          <w:rFonts w:ascii="Times New Roman" w:hAnsi="Times New Roman" w:cs="Times New Roman"/>
          <w:sz w:val="24"/>
        </w:rPr>
        <w:t xml:space="preserve"> page 65</w:t>
      </w:r>
      <w:r w:rsidR="00065526">
        <w:rPr>
          <w:rFonts w:ascii="Times New Roman" w:hAnsi="Times New Roman" w:cs="Times New Roman"/>
          <w:sz w:val="24"/>
        </w:rPr>
        <w:t xml:space="preserve"> </w:t>
      </w:r>
      <w:r w:rsidR="005722C1">
        <w:rPr>
          <w:rFonts w:ascii="Times New Roman" w:hAnsi="Times New Roman" w:cs="Times New Roman"/>
          <w:sz w:val="24"/>
        </w:rPr>
        <w:t>in Chapter four</w:t>
      </w:r>
      <w:r w:rsidR="00162DB1">
        <w:rPr>
          <w:rFonts w:ascii="Times New Roman" w:hAnsi="Times New Roman" w:cs="Times New Roman"/>
          <w:sz w:val="24"/>
        </w:rPr>
        <w:t>)</w:t>
      </w:r>
      <w:r w:rsidR="00FB2181">
        <w:rPr>
          <w:rFonts w:ascii="Times New Roman" w:hAnsi="Times New Roman" w:cs="Times New Roman"/>
          <w:sz w:val="24"/>
        </w:rPr>
        <w:t>,</w:t>
      </w:r>
      <w:r>
        <w:rPr>
          <w:rFonts w:ascii="Times New Roman" w:hAnsi="Times New Roman" w:cs="Times New Roman"/>
          <w:sz w:val="24"/>
        </w:rPr>
        <w:t xml:space="preserve"> it is evident that not all teachers </w:t>
      </w:r>
      <w:r w:rsidR="00EB67F1">
        <w:rPr>
          <w:rFonts w:ascii="Times New Roman" w:hAnsi="Times New Roman" w:cs="Times New Roman"/>
          <w:sz w:val="24"/>
        </w:rPr>
        <w:t>are familiar enough with Tonga.</w:t>
      </w:r>
    </w:p>
    <w:p w14:paraId="47F0BBBC" w14:textId="6418F1FC" w:rsidR="00DB0711" w:rsidRDefault="006C7175" w:rsidP="007E5026">
      <w:pPr>
        <w:spacing w:after="240" w:line="360" w:lineRule="auto"/>
        <w:jc w:val="both"/>
        <w:rPr>
          <w:rFonts w:ascii="Times New Roman" w:hAnsi="Times New Roman" w:cs="Times New Roman"/>
          <w:sz w:val="24"/>
        </w:rPr>
      </w:pPr>
      <w:r>
        <w:rPr>
          <w:rFonts w:ascii="Times New Roman" w:hAnsi="Times New Roman" w:cs="Times New Roman"/>
          <w:sz w:val="24"/>
          <w:szCs w:val="24"/>
        </w:rPr>
        <w:t>From these findings, the practicality of the policy seems to be a challenge on grounds that some teachers, who are expected to teach using Tonga at lower primary, do not know it.</w:t>
      </w:r>
      <w:r w:rsidR="00A32652">
        <w:rPr>
          <w:rFonts w:ascii="Times New Roman" w:hAnsi="Times New Roman" w:cs="Times New Roman"/>
          <w:sz w:val="24"/>
          <w:szCs w:val="24"/>
        </w:rPr>
        <w:t xml:space="preserve"> </w:t>
      </w:r>
      <w:r>
        <w:rPr>
          <w:rFonts w:ascii="Times New Roman" w:hAnsi="Times New Roman" w:cs="Times New Roman"/>
          <w:sz w:val="24"/>
          <w:szCs w:val="24"/>
        </w:rPr>
        <w:t>Moreover, this would also be the reason why most teachers deploy language alternation to try and mitigate their inadequacy in the prescribed language, a practice which is at variance with the policy. In addition, such teachers do not provide a good example of sticking to the prescribed language to their learners as they (learners) also follow suit by using either Nyanja or English in class. This means that children taught by such teachers would not have the right ‘role models’ to speak the medium of instruction as their teachers do not stick to it. The explanation for this is that, when the teacher is not quite familiar with the medium of instruction</w:t>
      </w:r>
      <w:r w:rsidR="00195B7D">
        <w:rPr>
          <w:rFonts w:ascii="Times New Roman" w:hAnsi="Times New Roman" w:cs="Times New Roman"/>
          <w:sz w:val="24"/>
          <w:szCs w:val="24"/>
        </w:rPr>
        <w:t>,</w:t>
      </w:r>
      <w:r>
        <w:rPr>
          <w:rFonts w:ascii="Times New Roman" w:hAnsi="Times New Roman" w:cs="Times New Roman"/>
          <w:sz w:val="24"/>
          <w:szCs w:val="24"/>
        </w:rPr>
        <w:t xml:space="preserve"> it would be difficult to teach the children the same language. Therefore, a situation whereby both the teacher and some learners need to learn the language of instruction poses a serious challenge to the full implementation of the </w:t>
      </w:r>
      <w:r w:rsidR="00195B7D">
        <w:rPr>
          <w:rFonts w:ascii="Times New Roman" w:hAnsi="Times New Roman" w:cs="Times New Roman"/>
          <w:sz w:val="24"/>
          <w:szCs w:val="24"/>
        </w:rPr>
        <w:t>2013</w:t>
      </w:r>
      <w:r>
        <w:rPr>
          <w:rFonts w:ascii="Times New Roman" w:hAnsi="Times New Roman" w:cs="Times New Roman"/>
          <w:sz w:val="24"/>
          <w:szCs w:val="24"/>
        </w:rPr>
        <w:t xml:space="preserve"> educational language policy.</w:t>
      </w:r>
    </w:p>
    <w:p w14:paraId="795EFC1A" w14:textId="77777777" w:rsidR="00923D33" w:rsidRPr="00A61791" w:rsidRDefault="00541E26" w:rsidP="00541EA8">
      <w:pPr>
        <w:pStyle w:val="Heading3"/>
        <w:numPr>
          <w:ilvl w:val="2"/>
          <w:numId w:val="28"/>
        </w:numPr>
        <w:tabs>
          <w:tab w:val="clear" w:pos="993"/>
          <w:tab w:val="left" w:pos="709"/>
        </w:tabs>
        <w:ind w:left="1134" w:hanging="1134"/>
        <w:rPr>
          <w:sz w:val="24"/>
          <w:szCs w:val="24"/>
        </w:rPr>
      </w:pPr>
      <w:r w:rsidRPr="00A61791">
        <w:rPr>
          <w:sz w:val="24"/>
          <w:szCs w:val="24"/>
        </w:rPr>
        <w:t>Preschools still using</w:t>
      </w:r>
      <w:r w:rsidR="00923D33" w:rsidRPr="00A61791">
        <w:rPr>
          <w:sz w:val="24"/>
          <w:szCs w:val="24"/>
        </w:rPr>
        <w:t xml:space="preserve"> English as the medium of communication</w:t>
      </w:r>
    </w:p>
    <w:p w14:paraId="4BFA655C" w14:textId="2932B268" w:rsidR="0033648A" w:rsidRPr="007029F5" w:rsidRDefault="005854B6" w:rsidP="007E5026">
      <w:pPr>
        <w:spacing w:after="240" w:line="360" w:lineRule="auto"/>
        <w:jc w:val="both"/>
        <w:rPr>
          <w:rFonts w:ascii="Times New Roman" w:hAnsi="Times New Roman" w:cs="Times New Roman"/>
          <w:sz w:val="24"/>
        </w:rPr>
      </w:pPr>
      <w:r>
        <w:rPr>
          <w:rFonts w:ascii="Times New Roman" w:hAnsi="Times New Roman" w:cs="Times New Roman"/>
          <w:sz w:val="24"/>
        </w:rPr>
        <w:t xml:space="preserve">The other implication would be that most preschools in </w:t>
      </w:r>
      <w:r w:rsidR="004C4D1C">
        <w:rPr>
          <w:rFonts w:ascii="Times New Roman" w:hAnsi="Times New Roman" w:cs="Times New Roman"/>
          <w:sz w:val="24"/>
        </w:rPr>
        <w:t>Livingstone Urban</w:t>
      </w:r>
      <w:r>
        <w:rPr>
          <w:rFonts w:ascii="Times New Roman" w:hAnsi="Times New Roman" w:cs="Times New Roman"/>
          <w:sz w:val="24"/>
        </w:rPr>
        <w:t xml:space="preserve"> </w:t>
      </w:r>
      <w:r w:rsidR="009F215C">
        <w:rPr>
          <w:rFonts w:ascii="Times New Roman" w:hAnsi="Times New Roman" w:cs="Times New Roman"/>
          <w:sz w:val="24"/>
        </w:rPr>
        <w:t>might</w:t>
      </w:r>
      <w:r w:rsidR="006820D1">
        <w:rPr>
          <w:rFonts w:ascii="Times New Roman" w:hAnsi="Times New Roman" w:cs="Times New Roman"/>
          <w:sz w:val="24"/>
        </w:rPr>
        <w:t xml:space="preserve"> </w:t>
      </w:r>
      <w:r w:rsidR="009F215C">
        <w:rPr>
          <w:rFonts w:ascii="Times New Roman" w:hAnsi="Times New Roman" w:cs="Times New Roman"/>
          <w:sz w:val="24"/>
        </w:rPr>
        <w:t>not have been adhering</w:t>
      </w:r>
      <w:r>
        <w:rPr>
          <w:rFonts w:ascii="Times New Roman" w:hAnsi="Times New Roman" w:cs="Times New Roman"/>
          <w:sz w:val="24"/>
        </w:rPr>
        <w:t xml:space="preserve"> to the prescription of </w:t>
      </w:r>
      <w:r w:rsidR="000215A3">
        <w:rPr>
          <w:rFonts w:ascii="Times New Roman" w:hAnsi="Times New Roman" w:cs="Times New Roman"/>
          <w:sz w:val="24"/>
        </w:rPr>
        <w:t xml:space="preserve">Tonga as the official medium of instruction and communication </w:t>
      </w:r>
      <w:r w:rsidR="009F215C">
        <w:rPr>
          <w:rFonts w:ascii="Times New Roman" w:hAnsi="Times New Roman" w:cs="Times New Roman"/>
          <w:sz w:val="24"/>
        </w:rPr>
        <w:t>at preschool level.</w:t>
      </w:r>
      <w:r w:rsidR="00C00B3C">
        <w:rPr>
          <w:rFonts w:ascii="Times New Roman" w:hAnsi="Times New Roman" w:cs="Times New Roman"/>
          <w:sz w:val="24"/>
        </w:rPr>
        <w:t xml:space="preserve"> The basis of this </w:t>
      </w:r>
      <w:r w:rsidR="00725662">
        <w:rPr>
          <w:rFonts w:ascii="Times New Roman" w:hAnsi="Times New Roman" w:cs="Times New Roman"/>
          <w:sz w:val="24"/>
        </w:rPr>
        <w:t xml:space="preserve">implication is that most of the children, as can be seen from the findings, still use English </w:t>
      </w:r>
      <w:r w:rsidR="004A7A22">
        <w:rPr>
          <w:rFonts w:ascii="Times New Roman" w:hAnsi="Times New Roman" w:cs="Times New Roman"/>
          <w:sz w:val="24"/>
        </w:rPr>
        <w:t>quite comfortably when they enrol in Grade 1 and are not familiar with the prescribed medium of instruction and communication Tonga.</w:t>
      </w:r>
      <w:r w:rsidR="00153F95">
        <w:rPr>
          <w:rFonts w:ascii="Times New Roman" w:hAnsi="Times New Roman" w:cs="Times New Roman"/>
          <w:sz w:val="24"/>
        </w:rPr>
        <w:t xml:space="preserve"> Had there been adherence at preschool level, nearly all the children who enrol in Grade 1 would have been quite proficient in Tonga</w:t>
      </w:r>
      <w:r w:rsidR="003E375E">
        <w:rPr>
          <w:rFonts w:ascii="Times New Roman" w:hAnsi="Times New Roman" w:cs="Times New Roman"/>
          <w:sz w:val="24"/>
        </w:rPr>
        <w:t>,</w:t>
      </w:r>
      <w:r w:rsidR="00153F95">
        <w:rPr>
          <w:rFonts w:ascii="Times New Roman" w:hAnsi="Times New Roman" w:cs="Times New Roman"/>
          <w:sz w:val="24"/>
        </w:rPr>
        <w:t xml:space="preserve"> thereby maki</w:t>
      </w:r>
      <w:r w:rsidR="003E375E">
        <w:rPr>
          <w:rFonts w:ascii="Times New Roman" w:hAnsi="Times New Roman" w:cs="Times New Roman"/>
          <w:sz w:val="24"/>
        </w:rPr>
        <w:t xml:space="preserve">ng the work of the teachers </w:t>
      </w:r>
      <w:r w:rsidR="00E91FC1">
        <w:rPr>
          <w:rFonts w:ascii="Times New Roman" w:hAnsi="Times New Roman" w:cs="Times New Roman"/>
          <w:sz w:val="24"/>
        </w:rPr>
        <w:t xml:space="preserve">somehow </w:t>
      </w:r>
      <w:r w:rsidR="003E375E">
        <w:rPr>
          <w:rFonts w:ascii="Times New Roman" w:hAnsi="Times New Roman" w:cs="Times New Roman"/>
          <w:sz w:val="24"/>
        </w:rPr>
        <w:t>easier</w:t>
      </w:r>
      <w:r w:rsidR="00153F95">
        <w:rPr>
          <w:rFonts w:ascii="Times New Roman" w:hAnsi="Times New Roman" w:cs="Times New Roman"/>
          <w:sz w:val="24"/>
        </w:rPr>
        <w:t>.</w:t>
      </w:r>
      <w:r w:rsidR="00F87B75">
        <w:rPr>
          <w:rFonts w:ascii="Times New Roman" w:hAnsi="Times New Roman" w:cs="Times New Roman"/>
          <w:sz w:val="24"/>
        </w:rPr>
        <w:t xml:space="preserve"> However, as it is currently, there are children who are not familiar with Tonga but very proficient in English to an extent of preferring the latter.</w:t>
      </w:r>
    </w:p>
    <w:p w14:paraId="600F5442" w14:textId="77777777" w:rsidR="00C20045" w:rsidRPr="00C046B2" w:rsidRDefault="009D309B" w:rsidP="00541EA8">
      <w:pPr>
        <w:pStyle w:val="Heading3"/>
        <w:numPr>
          <w:ilvl w:val="2"/>
          <w:numId w:val="28"/>
        </w:numPr>
        <w:tabs>
          <w:tab w:val="clear" w:pos="993"/>
          <w:tab w:val="left" w:pos="709"/>
        </w:tabs>
        <w:ind w:left="1134" w:hanging="1134"/>
        <w:rPr>
          <w:sz w:val="24"/>
        </w:rPr>
      </w:pPr>
      <w:r w:rsidRPr="00C046B2">
        <w:rPr>
          <w:sz w:val="24"/>
        </w:rPr>
        <w:t>M</w:t>
      </w:r>
      <w:r w:rsidR="00291C53" w:rsidRPr="00C046B2">
        <w:rPr>
          <w:sz w:val="24"/>
        </w:rPr>
        <w:t>ismatch between actual language practices and the policy</w:t>
      </w:r>
    </w:p>
    <w:p w14:paraId="47206003" w14:textId="77777777" w:rsidR="0077609C" w:rsidRDefault="006B2DDB" w:rsidP="007E5026">
      <w:pPr>
        <w:spacing w:after="240" w:line="360" w:lineRule="auto"/>
        <w:jc w:val="both"/>
        <w:rPr>
          <w:rFonts w:ascii="Times New Roman" w:hAnsi="Times New Roman" w:cs="Times New Roman"/>
          <w:sz w:val="24"/>
        </w:rPr>
      </w:pPr>
      <w:r>
        <w:rPr>
          <w:rFonts w:ascii="Times New Roman" w:hAnsi="Times New Roman" w:cs="Times New Roman"/>
          <w:sz w:val="24"/>
        </w:rPr>
        <w:t xml:space="preserve">From </w:t>
      </w:r>
      <w:r w:rsidR="00521F8E">
        <w:rPr>
          <w:rFonts w:ascii="Times New Roman" w:hAnsi="Times New Roman" w:cs="Times New Roman"/>
          <w:sz w:val="24"/>
        </w:rPr>
        <w:t xml:space="preserve">the </w:t>
      </w:r>
      <w:r>
        <w:rPr>
          <w:rFonts w:ascii="Times New Roman" w:hAnsi="Times New Roman" w:cs="Times New Roman"/>
          <w:sz w:val="24"/>
        </w:rPr>
        <w:t>findings</w:t>
      </w:r>
      <w:r w:rsidR="006B7F47">
        <w:rPr>
          <w:rFonts w:ascii="Times New Roman" w:hAnsi="Times New Roman" w:cs="Times New Roman"/>
          <w:sz w:val="24"/>
        </w:rPr>
        <w:t>,</w:t>
      </w:r>
      <w:r w:rsidR="00521F8E">
        <w:rPr>
          <w:rFonts w:ascii="Times New Roman" w:hAnsi="Times New Roman" w:cs="Times New Roman"/>
          <w:sz w:val="24"/>
        </w:rPr>
        <w:t xml:space="preserve"> another implication that would be inferred is that</w:t>
      </w:r>
      <w:r w:rsidR="006B7F47">
        <w:rPr>
          <w:rFonts w:ascii="Times New Roman" w:hAnsi="Times New Roman" w:cs="Times New Roman"/>
          <w:sz w:val="24"/>
        </w:rPr>
        <w:t xml:space="preserve"> there is a mismatch between the actual language practices and the prescription of the current educational language policy.</w:t>
      </w:r>
      <w:r w:rsidR="001907D3">
        <w:rPr>
          <w:rFonts w:ascii="Times New Roman" w:hAnsi="Times New Roman" w:cs="Times New Roman"/>
          <w:sz w:val="24"/>
        </w:rPr>
        <w:t xml:space="preserve"> This </w:t>
      </w:r>
      <w:r w:rsidR="001907D3">
        <w:rPr>
          <w:rFonts w:ascii="Times New Roman" w:hAnsi="Times New Roman" w:cs="Times New Roman"/>
          <w:sz w:val="24"/>
        </w:rPr>
        <w:lastRenderedPageBreak/>
        <w:t>is because</w:t>
      </w:r>
      <w:r>
        <w:rPr>
          <w:rFonts w:ascii="Times New Roman" w:hAnsi="Times New Roman" w:cs="Times New Roman"/>
          <w:sz w:val="24"/>
        </w:rPr>
        <w:t xml:space="preserve"> the policy is not being followed </w:t>
      </w:r>
      <w:r w:rsidR="00714C0B">
        <w:rPr>
          <w:rFonts w:ascii="Times New Roman" w:hAnsi="Times New Roman" w:cs="Times New Roman"/>
          <w:sz w:val="24"/>
        </w:rPr>
        <w:t>as</w:t>
      </w:r>
      <w:r>
        <w:rPr>
          <w:rFonts w:ascii="Times New Roman" w:hAnsi="Times New Roman" w:cs="Times New Roman"/>
          <w:sz w:val="24"/>
        </w:rPr>
        <w:t xml:space="preserve"> what happens in classes</w:t>
      </w:r>
      <w:r w:rsidR="00C90345">
        <w:rPr>
          <w:rFonts w:ascii="Times New Roman" w:hAnsi="Times New Roman" w:cs="Times New Roman"/>
          <w:sz w:val="24"/>
        </w:rPr>
        <w:t>,</w:t>
      </w:r>
      <w:r w:rsidR="0029140E">
        <w:rPr>
          <w:rFonts w:ascii="Times New Roman" w:hAnsi="Times New Roman" w:cs="Times New Roman"/>
          <w:sz w:val="24"/>
        </w:rPr>
        <w:t xml:space="preserve"> </w:t>
      </w:r>
      <w:r w:rsidR="00B70852">
        <w:rPr>
          <w:rFonts w:ascii="Times New Roman" w:hAnsi="Times New Roman" w:cs="Times New Roman"/>
          <w:sz w:val="24"/>
        </w:rPr>
        <w:t>particularly</w:t>
      </w:r>
      <w:r w:rsidR="00C90345">
        <w:rPr>
          <w:rFonts w:ascii="Times New Roman" w:hAnsi="Times New Roman" w:cs="Times New Roman"/>
          <w:sz w:val="24"/>
        </w:rPr>
        <w:t xml:space="preserve"> at lower primary, is </w:t>
      </w:r>
      <w:r>
        <w:rPr>
          <w:rFonts w:ascii="Times New Roman" w:hAnsi="Times New Roman" w:cs="Times New Roman"/>
          <w:sz w:val="24"/>
        </w:rPr>
        <w:t>at</w:t>
      </w:r>
      <w:r w:rsidR="00C90345">
        <w:rPr>
          <w:rFonts w:ascii="Times New Roman" w:hAnsi="Times New Roman" w:cs="Times New Roman"/>
          <w:sz w:val="24"/>
        </w:rPr>
        <w:t xml:space="preserve"> variance with what is prescribed.</w:t>
      </w:r>
      <w:r w:rsidR="0057374F">
        <w:rPr>
          <w:rFonts w:ascii="Times New Roman" w:hAnsi="Times New Roman" w:cs="Times New Roman"/>
          <w:sz w:val="24"/>
        </w:rPr>
        <w:t xml:space="preserve"> </w:t>
      </w:r>
      <w:r w:rsidR="001907D3">
        <w:rPr>
          <w:rFonts w:ascii="Times New Roman" w:hAnsi="Times New Roman" w:cs="Times New Roman"/>
          <w:sz w:val="24"/>
        </w:rPr>
        <w:t>The policy rec</w:t>
      </w:r>
      <w:r w:rsidR="00C60B40">
        <w:rPr>
          <w:rFonts w:ascii="Times New Roman" w:hAnsi="Times New Roman" w:cs="Times New Roman"/>
          <w:sz w:val="24"/>
        </w:rPr>
        <w:t>ommends use of a zone language</w:t>
      </w:r>
      <w:r w:rsidR="00554570">
        <w:rPr>
          <w:rFonts w:ascii="Times New Roman" w:hAnsi="Times New Roman" w:cs="Times New Roman"/>
          <w:sz w:val="24"/>
        </w:rPr>
        <w:t xml:space="preserve"> which is regarded as the familiar language</w:t>
      </w:r>
      <w:r w:rsidR="00B60F95">
        <w:rPr>
          <w:rFonts w:ascii="Times New Roman" w:hAnsi="Times New Roman" w:cs="Times New Roman"/>
          <w:sz w:val="24"/>
        </w:rPr>
        <w:t xml:space="preserve"> </w:t>
      </w:r>
      <w:r w:rsidR="001907D3">
        <w:rPr>
          <w:rFonts w:ascii="Times New Roman" w:hAnsi="Times New Roman" w:cs="Times New Roman"/>
          <w:sz w:val="24"/>
        </w:rPr>
        <w:t xml:space="preserve">(Tonga for Southern Province) </w:t>
      </w:r>
      <w:r w:rsidR="00C60B40">
        <w:rPr>
          <w:rFonts w:ascii="Times New Roman" w:hAnsi="Times New Roman" w:cs="Times New Roman"/>
          <w:sz w:val="24"/>
        </w:rPr>
        <w:t xml:space="preserve">as the medium of instruction and communication from preschool to Grade 4 but </w:t>
      </w:r>
      <w:r w:rsidR="00BB60F1">
        <w:rPr>
          <w:rFonts w:ascii="Times New Roman" w:hAnsi="Times New Roman" w:cs="Times New Roman"/>
          <w:sz w:val="24"/>
        </w:rPr>
        <w:t xml:space="preserve">the findings </w:t>
      </w:r>
      <w:r w:rsidR="00B15B61">
        <w:rPr>
          <w:rFonts w:ascii="Times New Roman" w:hAnsi="Times New Roman" w:cs="Times New Roman"/>
          <w:sz w:val="24"/>
        </w:rPr>
        <w:t>show that there is an eclectic use of languages</w:t>
      </w:r>
      <w:r w:rsidR="001F7265">
        <w:rPr>
          <w:rFonts w:ascii="Times New Roman" w:hAnsi="Times New Roman" w:cs="Times New Roman"/>
          <w:sz w:val="24"/>
        </w:rPr>
        <w:t xml:space="preserve"> </w:t>
      </w:r>
      <w:r w:rsidR="001166C3">
        <w:rPr>
          <w:rFonts w:ascii="Times New Roman" w:hAnsi="Times New Roman" w:cs="Times New Roman"/>
          <w:sz w:val="24"/>
        </w:rPr>
        <w:t>for communication during lessons at lo</w:t>
      </w:r>
      <w:r w:rsidR="00B15B61">
        <w:rPr>
          <w:rFonts w:ascii="Times New Roman" w:hAnsi="Times New Roman" w:cs="Times New Roman"/>
          <w:sz w:val="24"/>
        </w:rPr>
        <w:t>w</w:t>
      </w:r>
      <w:r w:rsidR="001166C3">
        <w:rPr>
          <w:rFonts w:ascii="Times New Roman" w:hAnsi="Times New Roman" w:cs="Times New Roman"/>
          <w:sz w:val="24"/>
        </w:rPr>
        <w:t>er primary in the selected schools.</w:t>
      </w:r>
      <w:r w:rsidR="007114A0">
        <w:rPr>
          <w:rFonts w:ascii="Times New Roman" w:hAnsi="Times New Roman" w:cs="Times New Roman"/>
          <w:sz w:val="24"/>
        </w:rPr>
        <w:t xml:space="preserve"> This is because both teachers and learners do not stick to the prescribed </w:t>
      </w:r>
      <w:r w:rsidR="00AF1B9F">
        <w:rPr>
          <w:rFonts w:ascii="Times New Roman" w:hAnsi="Times New Roman" w:cs="Times New Roman"/>
          <w:sz w:val="24"/>
        </w:rPr>
        <w:t xml:space="preserve">language </w:t>
      </w:r>
      <w:r w:rsidR="00B43510">
        <w:rPr>
          <w:rFonts w:ascii="Times New Roman" w:hAnsi="Times New Roman" w:cs="Times New Roman"/>
          <w:sz w:val="24"/>
        </w:rPr>
        <w:t>but alternate between languages.</w:t>
      </w:r>
      <w:r w:rsidR="004479D7">
        <w:rPr>
          <w:rFonts w:ascii="Times New Roman" w:hAnsi="Times New Roman" w:cs="Times New Roman"/>
          <w:sz w:val="24"/>
        </w:rPr>
        <w:t xml:space="preserve"> Owing to this,</w:t>
      </w:r>
      <w:r w:rsidR="001F7265">
        <w:rPr>
          <w:rFonts w:ascii="Times New Roman" w:hAnsi="Times New Roman" w:cs="Times New Roman"/>
          <w:sz w:val="24"/>
        </w:rPr>
        <w:t xml:space="preserve"> </w:t>
      </w:r>
      <w:r w:rsidR="00AC773E">
        <w:rPr>
          <w:rFonts w:ascii="Times New Roman" w:hAnsi="Times New Roman" w:cs="Times New Roman"/>
          <w:sz w:val="24"/>
        </w:rPr>
        <w:t xml:space="preserve">there is need to </w:t>
      </w:r>
      <w:r w:rsidR="00FD4D2E">
        <w:rPr>
          <w:rFonts w:ascii="Times New Roman" w:hAnsi="Times New Roman" w:cs="Times New Roman"/>
          <w:sz w:val="24"/>
        </w:rPr>
        <w:t xml:space="preserve">consider whether or not </w:t>
      </w:r>
      <w:r w:rsidR="007B7273">
        <w:rPr>
          <w:rFonts w:ascii="Times New Roman" w:hAnsi="Times New Roman" w:cs="Times New Roman"/>
          <w:sz w:val="24"/>
        </w:rPr>
        <w:t>there is any relevance of continuing with a</w:t>
      </w:r>
      <w:r w:rsidR="00286B5A">
        <w:rPr>
          <w:rFonts w:ascii="Times New Roman" w:hAnsi="Times New Roman" w:cs="Times New Roman"/>
          <w:sz w:val="24"/>
        </w:rPr>
        <w:t xml:space="preserve"> national educational language policy </w:t>
      </w:r>
      <w:r w:rsidR="007B7273">
        <w:rPr>
          <w:rFonts w:ascii="Times New Roman" w:hAnsi="Times New Roman" w:cs="Times New Roman"/>
          <w:sz w:val="24"/>
        </w:rPr>
        <w:t>whose practicality is</w:t>
      </w:r>
      <w:r w:rsidR="00286B5A">
        <w:rPr>
          <w:rFonts w:ascii="Times New Roman" w:hAnsi="Times New Roman" w:cs="Times New Roman"/>
          <w:sz w:val="24"/>
        </w:rPr>
        <w:t xml:space="preserve"> being </w:t>
      </w:r>
      <w:r w:rsidR="007B7273">
        <w:rPr>
          <w:rFonts w:ascii="Times New Roman" w:hAnsi="Times New Roman" w:cs="Times New Roman"/>
          <w:sz w:val="24"/>
        </w:rPr>
        <w:t xml:space="preserve">challenged </w:t>
      </w:r>
      <w:r w:rsidR="00286B5A">
        <w:rPr>
          <w:rFonts w:ascii="Times New Roman" w:hAnsi="Times New Roman" w:cs="Times New Roman"/>
          <w:sz w:val="24"/>
        </w:rPr>
        <w:t xml:space="preserve">in some </w:t>
      </w:r>
      <w:r w:rsidR="0096234D">
        <w:rPr>
          <w:rFonts w:ascii="Times New Roman" w:hAnsi="Times New Roman" w:cs="Times New Roman"/>
          <w:sz w:val="24"/>
        </w:rPr>
        <w:t>areas</w:t>
      </w:r>
      <w:r w:rsidR="008C6235">
        <w:rPr>
          <w:rFonts w:ascii="Times New Roman" w:hAnsi="Times New Roman" w:cs="Times New Roman"/>
          <w:sz w:val="24"/>
        </w:rPr>
        <w:t>.</w:t>
      </w:r>
    </w:p>
    <w:p w14:paraId="40102C7B" w14:textId="77777777" w:rsidR="001675DC" w:rsidRPr="00C046B2" w:rsidRDefault="001675DC" w:rsidP="00541EA8">
      <w:pPr>
        <w:pStyle w:val="Heading3"/>
        <w:numPr>
          <w:ilvl w:val="2"/>
          <w:numId w:val="28"/>
        </w:numPr>
        <w:ind w:left="709" w:hanging="709"/>
        <w:rPr>
          <w:sz w:val="24"/>
        </w:rPr>
      </w:pPr>
      <w:r w:rsidRPr="00C046B2">
        <w:rPr>
          <w:sz w:val="24"/>
        </w:rPr>
        <w:t>Basis for selecting a familiar language is being challenged</w:t>
      </w:r>
    </w:p>
    <w:p w14:paraId="478738E9" w14:textId="4403F498" w:rsidR="001675DC" w:rsidRDefault="0011100A" w:rsidP="007E5026">
      <w:pPr>
        <w:spacing w:after="240" w:line="360" w:lineRule="auto"/>
        <w:jc w:val="both"/>
        <w:rPr>
          <w:rFonts w:ascii="Times New Roman" w:hAnsi="Times New Roman" w:cs="Times New Roman"/>
          <w:sz w:val="24"/>
        </w:rPr>
      </w:pPr>
      <w:r>
        <w:rPr>
          <w:rFonts w:ascii="Times New Roman" w:hAnsi="Times New Roman" w:cs="Times New Roman"/>
          <w:sz w:val="24"/>
        </w:rPr>
        <w:t>A</w:t>
      </w:r>
      <w:r w:rsidR="008A7F27">
        <w:rPr>
          <w:rFonts w:ascii="Times New Roman" w:hAnsi="Times New Roman" w:cs="Times New Roman"/>
          <w:sz w:val="24"/>
        </w:rPr>
        <w:t>dditionally</w:t>
      </w:r>
      <w:r>
        <w:rPr>
          <w:rFonts w:ascii="Times New Roman" w:hAnsi="Times New Roman" w:cs="Times New Roman"/>
          <w:sz w:val="24"/>
        </w:rPr>
        <w:t xml:space="preserve">, </w:t>
      </w:r>
      <w:r w:rsidR="005F44F9">
        <w:rPr>
          <w:rFonts w:ascii="Times New Roman" w:hAnsi="Times New Roman" w:cs="Times New Roman"/>
          <w:sz w:val="24"/>
        </w:rPr>
        <w:t>the findings imply</w:t>
      </w:r>
      <w:r w:rsidR="004A5F67">
        <w:rPr>
          <w:rFonts w:ascii="Times New Roman" w:hAnsi="Times New Roman" w:cs="Times New Roman"/>
          <w:sz w:val="24"/>
        </w:rPr>
        <w:t xml:space="preserve"> that there is need to have a rethink of what constitutes a familiar language because what is considered to be a familiar language </w:t>
      </w:r>
      <w:r w:rsidR="00C81315">
        <w:rPr>
          <w:rFonts w:ascii="Times New Roman" w:hAnsi="Times New Roman" w:cs="Times New Roman"/>
          <w:sz w:val="24"/>
        </w:rPr>
        <w:t>in</w:t>
      </w:r>
      <w:r w:rsidR="004A5F67">
        <w:rPr>
          <w:rFonts w:ascii="Times New Roman" w:hAnsi="Times New Roman" w:cs="Times New Roman"/>
          <w:sz w:val="24"/>
        </w:rPr>
        <w:t xml:space="preserve"> the current policy does not seem so to some children in the selected primary schools of </w:t>
      </w:r>
      <w:r w:rsidR="004C4D1C">
        <w:rPr>
          <w:rFonts w:ascii="Times New Roman" w:hAnsi="Times New Roman" w:cs="Times New Roman"/>
          <w:sz w:val="24"/>
        </w:rPr>
        <w:t>Livingstone Urban</w:t>
      </w:r>
      <w:r w:rsidR="004A5F67">
        <w:rPr>
          <w:rFonts w:ascii="Times New Roman" w:hAnsi="Times New Roman" w:cs="Times New Roman"/>
          <w:sz w:val="24"/>
        </w:rPr>
        <w:t xml:space="preserve">. </w:t>
      </w:r>
      <w:r w:rsidR="00300D99">
        <w:rPr>
          <w:rFonts w:ascii="Times New Roman" w:hAnsi="Times New Roman" w:cs="Times New Roman"/>
          <w:sz w:val="24"/>
        </w:rPr>
        <w:t xml:space="preserve">This raises some questions on the appropriate basis of </w:t>
      </w:r>
      <w:r w:rsidR="00B41B7C">
        <w:rPr>
          <w:rFonts w:ascii="Times New Roman" w:hAnsi="Times New Roman" w:cs="Times New Roman"/>
          <w:sz w:val="24"/>
        </w:rPr>
        <w:t>determining</w:t>
      </w:r>
      <w:r w:rsidR="00300D99">
        <w:rPr>
          <w:rFonts w:ascii="Times New Roman" w:hAnsi="Times New Roman" w:cs="Times New Roman"/>
          <w:sz w:val="24"/>
        </w:rPr>
        <w:t xml:space="preserve"> a familiar language in an area. </w:t>
      </w:r>
      <w:r w:rsidR="004A5F67">
        <w:rPr>
          <w:rFonts w:ascii="Times New Roman" w:hAnsi="Times New Roman" w:cs="Times New Roman"/>
          <w:sz w:val="24"/>
        </w:rPr>
        <w:t xml:space="preserve">Should the familiarity of a language be determined by the geographical location of an area or should it be based on the zoning of languages according to regions (as the case seems to be for Livingstone)? </w:t>
      </w:r>
      <w:r w:rsidR="00926FE5">
        <w:rPr>
          <w:rFonts w:ascii="Times New Roman" w:hAnsi="Times New Roman" w:cs="Times New Roman"/>
          <w:sz w:val="24"/>
        </w:rPr>
        <w:t xml:space="preserve">Or should it be </w:t>
      </w:r>
      <w:r w:rsidR="002F2285">
        <w:rPr>
          <w:rFonts w:ascii="Times New Roman" w:hAnsi="Times New Roman" w:cs="Times New Roman"/>
          <w:sz w:val="24"/>
        </w:rPr>
        <w:t xml:space="preserve">dependent on the </w:t>
      </w:r>
      <w:r w:rsidR="00D321E4">
        <w:rPr>
          <w:rFonts w:ascii="Times New Roman" w:hAnsi="Times New Roman" w:cs="Times New Roman"/>
          <w:sz w:val="24"/>
        </w:rPr>
        <w:t xml:space="preserve">actual linguistic situation in area? </w:t>
      </w:r>
      <w:r w:rsidR="004A5F67">
        <w:rPr>
          <w:rFonts w:ascii="Times New Roman" w:hAnsi="Times New Roman" w:cs="Times New Roman"/>
          <w:sz w:val="24"/>
        </w:rPr>
        <w:t xml:space="preserve">This means that the </w:t>
      </w:r>
      <w:r w:rsidR="00735BC1">
        <w:rPr>
          <w:rFonts w:ascii="Times New Roman" w:hAnsi="Times New Roman" w:cs="Times New Roman"/>
          <w:sz w:val="24"/>
        </w:rPr>
        <w:t xml:space="preserve">notion of </w:t>
      </w:r>
      <w:r w:rsidR="004A5F67">
        <w:rPr>
          <w:rFonts w:ascii="Times New Roman" w:hAnsi="Times New Roman" w:cs="Times New Roman"/>
          <w:sz w:val="24"/>
        </w:rPr>
        <w:t xml:space="preserve">familiarity of the medium of instruction in the current policy seems to be challenged especially for </w:t>
      </w:r>
      <w:r w:rsidR="004C4D1C">
        <w:rPr>
          <w:rFonts w:ascii="Times New Roman" w:hAnsi="Times New Roman" w:cs="Times New Roman"/>
          <w:sz w:val="24"/>
        </w:rPr>
        <w:t>Livingstone Urban</w:t>
      </w:r>
      <w:r w:rsidR="004A5F67">
        <w:rPr>
          <w:rFonts w:ascii="Times New Roman" w:hAnsi="Times New Roman" w:cs="Times New Roman"/>
          <w:sz w:val="24"/>
        </w:rPr>
        <w:t>.</w:t>
      </w:r>
      <w:r w:rsidR="00B3352A">
        <w:rPr>
          <w:rFonts w:ascii="Times New Roman" w:hAnsi="Times New Roman" w:cs="Times New Roman"/>
          <w:sz w:val="24"/>
        </w:rPr>
        <w:t xml:space="preserve"> With this at play in </w:t>
      </w:r>
      <w:r w:rsidR="004C4D1C">
        <w:rPr>
          <w:rFonts w:ascii="Times New Roman" w:hAnsi="Times New Roman" w:cs="Times New Roman"/>
          <w:sz w:val="24"/>
        </w:rPr>
        <w:t>Livingstone Urban</w:t>
      </w:r>
      <w:r w:rsidR="00B3352A">
        <w:rPr>
          <w:rFonts w:ascii="Times New Roman" w:hAnsi="Times New Roman" w:cs="Times New Roman"/>
          <w:sz w:val="24"/>
        </w:rPr>
        <w:t xml:space="preserve">, it means that </w:t>
      </w:r>
      <w:r w:rsidR="003A75AB">
        <w:rPr>
          <w:rFonts w:ascii="Times New Roman" w:hAnsi="Times New Roman" w:cs="Times New Roman"/>
          <w:sz w:val="24"/>
        </w:rPr>
        <w:t>the basis for the selection of a familiar language needs to be redefined.</w:t>
      </w:r>
    </w:p>
    <w:p w14:paraId="299F0E66" w14:textId="77777777" w:rsidR="00BF2C20" w:rsidRPr="00C046B2" w:rsidRDefault="00C8111E" w:rsidP="00541EA8">
      <w:pPr>
        <w:pStyle w:val="Heading3"/>
        <w:numPr>
          <w:ilvl w:val="2"/>
          <w:numId w:val="28"/>
        </w:numPr>
        <w:tabs>
          <w:tab w:val="clear" w:pos="993"/>
        </w:tabs>
        <w:ind w:left="709" w:hanging="709"/>
        <w:rPr>
          <w:sz w:val="24"/>
        </w:rPr>
      </w:pPr>
      <w:r>
        <w:rPr>
          <w:sz w:val="24"/>
        </w:rPr>
        <w:t>Imprecision of the reasons for use of local languages at lower primary</w:t>
      </w:r>
    </w:p>
    <w:p w14:paraId="55F82B08" w14:textId="2024F69D" w:rsidR="00BF2C20" w:rsidRDefault="004604C3" w:rsidP="007E5026">
      <w:pPr>
        <w:spacing w:after="240" w:line="360" w:lineRule="auto"/>
        <w:jc w:val="both"/>
        <w:rPr>
          <w:rFonts w:ascii="Times New Roman" w:hAnsi="Times New Roman" w:cs="Times New Roman"/>
          <w:sz w:val="24"/>
        </w:rPr>
      </w:pPr>
      <w:r>
        <w:rPr>
          <w:rFonts w:ascii="Times New Roman" w:hAnsi="Times New Roman" w:cs="Times New Roman"/>
          <w:sz w:val="24"/>
        </w:rPr>
        <w:t xml:space="preserve">Another implication of the findings in this study </w:t>
      </w:r>
      <w:r w:rsidR="0068395C">
        <w:rPr>
          <w:rFonts w:ascii="Times New Roman" w:hAnsi="Times New Roman" w:cs="Times New Roman"/>
          <w:sz w:val="24"/>
        </w:rPr>
        <w:t>is that the actual reason</w:t>
      </w:r>
      <w:r w:rsidR="005165FC">
        <w:rPr>
          <w:rFonts w:ascii="Times New Roman" w:hAnsi="Times New Roman" w:cs="Times New Roman"/>
          <w:sz w:val="24"/>
        </w:rPr>
        <w:t>s</w:t>
      </w:r>
      <w:r w:rsidR="0068395C">
        <w:rPr>
          <w:rFonts w:ascii="Times New Roman" w:hAnsi="Times New Roman" w:cs="Times New Roman"/>
          <w:sz w:val="24"/>
        </w:rPr>
        <w:t xml:space="preserve"> for recommending </w:t>
      </w:r>
      <w:r w:rsidR="00BF46D4">
        <w:rPr>
          <w:rFonts w:ascii="Times New Roman" w:hAnsi="Times New Roman" w:cs="Times New Roman"/>
          <w:sz w:val="24"/>
        </w:rPr>
        <w:t xml:space="preserve">use of a local language as the medium of </w:t>
      </w:r>
      <w:r w:rsidR="00DE7242">
        <w:rPr>
          <w:rFonts w:ascii="Times New Roman" w:hAnsi="Times New Roman" w:cs="Times New Roman"/>
          <w:sz w:val="24"/>
        </w:rPr>
        <w:t>instruction</w:t>
      </w:r>
      <w:r w:rsidR="006A1E48">
        <w:rPr>
          <w:rFonts w:ascii="Times New Roman" w:hAnsi="Times New Roman" w:cs="Times New Roman"/>
          <w:sz w:val="24"/>
        </w:rPr>
        <w:t xml:space="preserve"> and communication seem</w:t>
      </w:r>
      <w:r w:rsidR="00C8111E">
        <w:rPr>
          <w:rFonts w:ascii="Times New Roman" w:hAnsi="Times New Roman" w:cs="Times New Roman"/>
          <w:sz w:val="24"/>
        </w:rPr>
        <w:t xml:space="preserve"> imprecise</w:t>
      </w:r>
      <w:r w:rsidR="005165FC">
        <w:rPr>
          <w:rFonts w:ascii="Times New Roman" w:hAnsi="Times New Roman" w:cs="Times New Roman"/>
          <w:sz w:val="24"/>
        </w:rPr>
        <w:t xml:space="preserve"> in </w:t>
      </w:r>
      <w:r w:rsidR="004C4D1C">
        <w:rPr>
          <w:rFonts w:ascii="Times New Roman" w:hAnsi="Times New Roman" w:cs="Times New Roman"/>
          <w:sz w:val="24"/>
        </w:rPr>
        <w:t>Livingstone Urban</w:t>
      </w:r>
      <w:r w:rsidR="00BF46D4">
        <w:rPr>
          <w:rFonts w:ascii="Times New Roman" w:hAnsi="Times New Roman" w:cs="Times New Roman"/>
          <w:sz w:val="24"/>
        </w:rPr>
        <w:t>.</w:t>
      </w:r>
      <w:r w:rsidR="00F67EE7">
        <w:rPr>
          <w:rFonts w:ascii="Times New Roman" w:hAnsi="Times New Roman" w:cs="Times New Roman"/>
          <w:sz w:val="24"/>
        </w:rPr>
        <w:t xml:space="preserve"> The explanation for the use of Tonga as the medium of instruction at lower primary in Livingstone </w:t>
      </w:r>
      <w:r w:rsidR="00640BB6">
        <w:rPr>
          <w:rFonts w:ascii="Times New Roman" w:hAnsi="Times New Roman" w:cs="Times New Roman"/>
          <w:sz w:val="24"/>
        </w:rPr>
        <w:t>was influenced by the following:</w:t>
      </w:r>
    </w:p>
    <w:p w14:paraId="2C97B2CA" w14:textId="77777777" w:rsidR="00E934E0" w:rsidRPr="00E934E0" w:rsidRDefault="00E934E0" w:rsidP="007E5026">
      <w:pPr>
        <w:spacing w:after="0" w:line="240" w:lineRule="auto"/>
        <w:ind w:left="567" w:right="545"/>
        <w:jc w:val="both"/>
        <w:rPr>
          <w:rFonts w:ascii="Times New Roman" w:hAnsi="Times New Roman" w:cs="Times New Roman"/>
          <w:b/>
          <w:bCs/>
          <w:sz w:val="24"/>
        </w:rPr>
      </w:pPr>
      <w:r w:rsidRPr="00E934E0">
        <w:rPr>
          <w:rFonts w:ascii="Times New Roman" w:hAnsi="Times New Roman" w:cs="Times New Roman"/>
          <w:b/>
          <w:bCs/>
          <w:sz w:val="24"/>
        </w:rPr>
        <w:t>Language</w:t>
      </w:r>
      <w:r>
        <w:rPr>
          <w:rFonts w:ascii="Times New Roman" w:hAnsi="Times New Roman" w:cs="Times New Roman"/>
          <w:b/>
          <w:bCs/>
          <w:sz w:val="24"/>
        </w:rPr>
        <w:t xml:space="preserve"> o</w:t>
      </w:r>
      <w:r w:rsidRPr="00E934E0">
        <w:rPr>
          <w:rFonts w:ascii="Times New Roman" w:hAnsi="Times New Roman" w:cs="Times New Roman"/>
          <w:b/>
          <w:bCs/>
          <w:sz w:val="24"/>
        </w:rPr>
        <w:t>f</w:t>
      </w:r>
      <w:r w:rsidR="00764028">
        <w:rPr>
          <w:rFonts w:ascii="Times New Roman" w:hAnsi="Times New Roman" w:cs="Times New Roman"/>
          <w:b/>
          <w:bCs/>
          <w:sz w:val="24"/>
        </w:rPr>
        <w:t xml:space="preserve"> </w:t>
      </w:r>
      <w:r w:rsidRPr="00E934E0">
        <w:rPr>
          <w:rFonts w:ascii="Times New Roman" w:hAnsi="Times New Roman" w:cs="Times New Roman"/>
          <w:b/>
          <w:bCs/>
          <w:sz w:val="24"/>
        </w:rPr>
        <w:t>Instruction</w:t>
      </w:r>
    </w:p>
    <w:p w14:paraId="52B2C3E7" w14:textId="77777777" w:rsidR="00204E22" w:rsidRDefault="00E934E0" w:rsidP="007E5026">
      <w:pPr>
        <w:spacing w:line="240" w:lineRule="auto"/>
        <w:ind w:left="567" w:right="545"/>
        <w:jc w:val="both"/>
        <w:rPr>
          <w:rFonts w:ascii="Times New Roman" w:hAnsi="Times New Roman" w:cs="Times New Roman"/>
          <w:sz w:val="24"/>
        </w:rPr>
      </w:pPr>
      <w:r w:rsidRPr="00E934E0">
        <w:rPr>
          <w:rFonts w:ascii="Times New Roman" w:hAnsi="Times New Roman" w:cs="Times New Roman"/>
          <w:sz w:val="24"/>
        </w:rPr>
        <w:t>The policy on education recognises the use of fa</w:t>
      </w:r>
      <w:r w:rsidR="00F16DC9">
        <w:rPr>
          <w:rFonts w:ascii="Times New Roman" w:hAnsi="Times New Roman" w:cs="Times New Roman"/>
          <w:sz w:val="24"/>
        </w:rPr>
        <w:t xml:space="preserve">miliar Zambian languages as the </w:t>
      </w:r>
      <w:r w:rsidRPr="00E934E0">
        <w:rPr>
          <w:rFonts w:ascii="Times New Roman" w:hAnsi="Times New Roman" w:cs="Times New Roman"/>
          <w:sz w:val="24"/>
        </w:rPr>
        <w:t>official languages of instruction in the Pre-Scho</w:t>
      </w:r>
      <w:r w:rsidR="00F16DC9">
        <w:rPr>
          <w:rFonts w:ascii="Times New Roman" w:hAnsi="Times New Roman" w:cs="Times New Roman"/>
          <w:sz w:val="24"/>
        </w:rPr>
        <w:t xml:space="preserve">ols and early Grades (Grades 1- 4). </w:t>
      </w:r>
      <w:r w:rsidRPr="00E934E0">
        <w:rPr>
          <w:rFonts w:ascii="Times New Roman" w:hAnsi="Times New Roman" w:cs="Times New Roman"/>
          <w:sz w:val="24"/>
        </w:rPr>
        <w:t>All the teaching and learning in all the lear</w:t>
      </w:r>
      <w:r w:rsidR="00F16DC9">
        <w:rPr>
          <w:rFonts w:ascii="Times New Roman" w:hAnsi="Times New Roman" w:cs="Times New Roman"/>
          <w:sz w:val="24"/>
        </w:rPr>
        <w:t xml:space="preserve">ning areas at the Lower Primary level </w:t>
      </w:r>
      <w:r w:rsidRPr="00E934E0">
        <w:rPr>
          <w:rFonts w:ascii="Times New Roman" w:hAnsi="Times New Roman" w:cs="Times New Roman"/>
          <w:sz w:val="24"/>
        </w:rPr>
        <w:t>will be in familiar Zambian Languages. Th</w:t>
      </w:r>
      <w:r w:rsidR="00F16DC9">
        <w:rPr>
          <w:rFonts w:ascii="Times New Roman" w:hAnsi="Times New Roman" w:cs="Times New Roman"/>
          <w:sz w:val="24"/>
        </w:rPr>
        <w:t xml:space="preserve">is is because there is evidence that </w:t>
      </w:r>
      <w:r w:rsidRPr="00E934E0">
        <w:rPr>
          <w:rFonts w:ascii="Times New Roman" w:hAnsi="Times New Roman" w:cs="Times New Roman"/>
          <w:sz w:val="24"/>
        </w:rPr>
        <w:t>children learn more easily and successfully t</w:t>
      </w:r>
      <w:r w:rsidR="00F16DC9">
        <w:rPr>
          <w:rFonts w:ascii="Times New Roman" w:hAnsi="Times New Roman" w:cs="Times New Roman"/>
          <w:sz w:val="24"/>
        </w:rPr>
        <w:t xml:space="preserve">hrough languages that they know and </w:t>
      </w:r>
      <w:r w:rsidRPr="00E934E0">
        <w:rPr>
          <w:rFonts w:ascii="Times New Roman" w:hAnsi="Times New Roman" w:cs="Times New Roman"/>
          <w:sz w:val="24"/>
        </w:rPr>
        <w:t>understand well. English will be offered as a</w:t>
      </w:r>
      <w:r w:rsidR="00F16DC9">
        <w:rPr>
          <w:rFonts w:ascii="Times New Roman" w:hAnsi="Times New Roman" w:cs="Times New Roman"/>
          <w:sz w:val="24"/>
        </w:rPr>
        <w:t xml:space="preserve"> subject, beginning at Grade 2. </w:t>
      </w:r>
      <w:r w:rsidRPr="00E934E0">
        <w:rPr>
          <w:rFonts w:ascii="Times New Roman" w:hAnsi="Times New Roman" w:cs="Times New Roman"/>
          <w:sz w:val="24"/>
        </w:rPr>
        <w:t>After the children have acquired sufficient</w:t>
      </w:r>
      <w:r w:rsidR="00F16DC9">
        <w:rPr>
          <w:rFonts w:ascii="Times New Roman" w:hAnsi="Times New Roman" w:cs="Times New Roman"/>
          <w:sz w:val="24"/>
        </w:rPr>
        <w:t xml:space="preserve"> literacy skills in the Zambian </w:t>
      </w:r>
      <w:r w:rsidRPr="00E934E0">
        <w:rPr>
          <w:rFonts w:ascii="Times New Roman" w:hAnsi="Times New Roman" w:cs="Times New Roman"/>
          <w:sz w:val="24"/>
        </w:rPr>
        <w:t xml:space="preserve">languages, it will be easier for them to transfer these skills </w:t>
      </w:r>
      <w:r w:rsidR="00F16DC9">
        <w:rPr>
          <w:rFonts w:ascii="Times New Roman" w:hAnsi="Times New Roman" w:cs="Times New Roman"/>
          <w:sz w:val="24"/>
        </w:rPr>
        <w:t xml:space="preserve">quickly and with ease </w:t>
      </w:r>
      <w:r w:rsidRPr="00E934E0">
        <w:rPr>
          <w:rFonts w:ascii="Times New Roman" w:hAnsi="Times New Roman" w:cs="Times New Roman"/>
          <w:sz w:val="24"/>
        </w:rPr>
        <w:t>to Literacy in English at Grade 2.</w:t>
      </w:r>
    </w:p>
    <w:p w14:paraId="2F124A90" w14:textId="77777777" w:rsidR="00F16DC9" w:rsidRDefault="00E934E0" w:rsidP="007E5026">
      <w:pPr>
        <w:spacing w:line="240" w:lineRule="auto"/>
        <w:ind w:left="567" w:right="545"/>
        <w:jc w:val="both"/>
        <w:rPr>
          <w:rFonts w:ascii="Times New Roman" w:hAnsi="Times New Roman" w:cs="Times New Roman"/>
          <w:sz w:val="24"/>
        </w:rPr>
      </w:pPr>
      <w:r w:rsidRPr="00E934E0">
        <w:rPr>
          <w:rFonts w:ascii="Times New Roman" w:hAnsi="Times New Roman" w:cs="Times New Roman"/>
          <w:sz w:val="24"/>
        </w:rPr>
        <w:lastRenderedPageBreak/>
        <w:t>In view of this consideration, learners in Pre-Sc</w:t>
      </w:r>
      <w:r w:rsidR="00F16DC9">
        <w:rPr>
          <w:rFonts w:ascii="Times New Roman" w:hAnsi="Times New Roman" w:cs="Times New Roman"/>
          <w:sz w:val="24"/>
        </w:rPr>
        <w:t xml:space="preserve">hools and lower primary (Grades </w:t>
      </w:r>
      <w:r w:rsidRPr="00E934E0">
        <w:rPr>
          <w:rFonts w:ascii="Times New Roman" w:hAnsi="Times New Roman" w:cs="Times New Roman"/>
          <w:sz w:val="24"/>
        </w:rPr>
        <w:t>1 – 4) will be given an opportunity to learn not o</w:t>
      </w:r>
      <w:r w:rsidR="00F16DC9">
        <w:rPr>
          <w:rFonts w:ascii="Times New Roman" w:hAnsi="Times New Roman" w:cs="Times New Roman"/>
          <w:sz w:val="24"/>
        </w:rPr>
        <w:t xml:space="preserve">nly the initial basic skills of </w:t>
      </w:r>
      <w:r w:rsidRPr="00E934E0">
        <w:rPr>
          <w:rFonts w:ascii="Times New Roman" w:hAnsi="Times New Roman" w:cs="Times New Roman"/>
          <w:sz w:val="24"/>
        </w:rPr>
        <w:t>literacy and numeracy in a language of play but</w:t>
      </w:r>
      <w:r w:rsidR="00F16DC9">
        <w:rPr>
          <w:rFonts w:ascii="Times New Roman" w:hAnsi="Times New Roman" w:cs="Times New Roman"/>
          <w:sz w:val="24"/>
        </w:rPr>
        <w:t xml:space="preserve"> also all knowledge, skills and </w:t>
      </w:r>
      <w:r w:rsidRPr="00E934E0">
        <w:rPr>
          <w:rFonts w:ascii="Times New Roman" w:hAnsi="Times New Roman" w:cs="Times New Roman"/>
          <w:sz w:val="24"/>
        </w:rPr>
        <w:t>values in the other learning areas</w:t>
      </w:r>
      <w:r w:rsidR="00F16DC9">
        <w:rPr>
          <w:rFonts w:ascii="Times New Roman" w:hAnsi="Times New Roman" w:cs="Times New Roman"/>
          <w:sz w:val="24"/>
        </w:rPr>
        <w:t xml:space="preserve">. In Zambia, the seven (7) zone </w:t>
      </w:r>
      <w:r w:rsidRPr="00E934E0">
        <w:rPr>
          <w:rFonts w:ascii="Times New Roman" w:hAnsi="Times New Roman" w:cs="Times New Roman"/>
          <w:sz w:val="24"/>
        </w:rPr>
        <w:t>languages;</w:t>
      </w:r>
      <w:r w:rsidR="004C7304">
        <w:rPr>
          <w:rFonts w:ascii="Times New Roman" w:hAnsi="Times New Roman" w:cs="Times New Roman"/>
          <w:sz w:val="24"/>
        </w:rPr>
        <w:t xml:space="preserve"> </w:t>
      </w:r>
      <w:r w:rsidRPr="00E934E0">
        <w:rPr>
          <w:rFonts w:ascii="Times New Roman" w:hAnsi="Times New Roman" w:cs="Times New Roman"/>
          <w:sz w:val="24"/>
        </w:rPr>
        <w:t>Cinyanja, Chitonga, Icibemba, Kiikaon</w:t>
      </w:r>
      <w:r w:rsidR="00F16DC9">
        <w:rPr>
          <w:rFonts w:ascii="Times New Roman" w:hAnsi="Times New Roman" w:cs="Times New Roman"/>
          <w:sz w:val="24"/>
        </w:rPr>
        <w:t xml:space="preserve">de, Lunda, Luvale and Silozi as </w:t>
      </w:r>
      <w:r w:rsidR="001E4FAB">
        <w:rPr>
          <w:rFonts w:ascii="Times New Roman" w:hAnsi="Times New Roman" w:cs="Times New Roman"/>
          <w:sz w:val="24"/>
        </w:rPr>
        <w:t xml:space="preserve">well as the widely </w:t>
      </w:r>
      <w:r w:rsidRPr="00E934E0">
        <w:rPr>
          <w:rFonts w:ascii="Times New Roman" w:hAnsi="Times New Roman" w:cs="Times New Roman"/>
          <w:sz w:val="24"/>
        </w:rPr>
        <w:t>used community languages in specific school catc</w:t>
      </w:r>
      <w:r w:rsidR="00F16DC9">
        <w:rPr>
          <w:rFonts w:ascii="Times New Roman" w:hAnsi="Times New Roman" w:cs="Times New Roman"/>
          <w:sz w:val="24"/>
        </w:rPr>
        <w:t xml:space="preserve">hment areas </w:t>
      </w:r>
      <w:r w:rsidR="002B31F5">
        <w:rPr>
          <w:rFonts w:ascii="Times New Roman" w:hAnsi="Times New Roman" w:cs="Times New Roman"/>
          <w:sz w:val="24"/>
        </w:rPr>
        <w:t xml:space="preserve">will be used for this purpose. … English </w:t>
      </w:r>
      <w:r w:rsidRPr="00E934E0">
        <w:rPr>
          <w:rFonts w:ascii="Times New Roman" w:hAnsi="Times New Roman" w:cs="Times New Roman"/>
          <w:sz w:val="24"/>
        </w:rPr>
        <w:t>will still r</w:t>
      </w:r>
      <w:r w:rsidR="00F16DC9">
        <w:rPr>
          <w:rFonts w:ascii="Times New Roman" w:hAnsi="Times New Roman" w:cs="Times New Roman"/>
          <w:sz w:val="24"/>
        </w:rPr>
        <w:t xml:space="preserve">emain as the official medium of </w:t>
      </w:r>
      <w:r w:rsidRPr="00E934E0">
        <w:rPr>
          <w:rFonts w:ascii="Times New Roman" w:hAnsi="Times New Roman" w:cs="Times New Roman"/>
          <w:sz w:val="24"/>
        </w:rPr>
        <w:t>instruction beginning at Grade 5 up to</w:t>
      </w:r>
      <w:r w:rsidR="00924EDB">
        <w:rPr>
          <w:rFonts w:ascii="Times New Roman" w:hAnsi="Times New Roman" w:cs="Times New Roman"/>
          <w:sz w:val="24"/>
        </w:rPr>
        <w:t xml:space="preserve"> </w:t>
      </w:r>
      <w:r w:rsidRPr="00E934E0">
        <w:rPr>
          <w:rFonts w:ascii="Times New Roman" w:hAnsi="Times New Roman" w:cs="Times New Roman"/>
          <w:sz w:val="24"/>
        </w:rPr>
        <w:t>tertiary.</w:t>
      </w:r>
    </w:p>
    <w:p w14:paraId="6BC34163" w14:textId="77777777" w:rsidR="00E934E0" w:rsidRDefault="00E934E0" w:rsidP="007E5026">
      <w:pPr>
        <w:spacing w:after="0" w:line="240" w:lineRule="auto"/>
        <w:ind w:left="567" w:right="545"/>
        <w:jc w:val="both"/>
        <w:rPr>
          <w:rFonts w:ascii="Times New Roman" w:hAnsi="Times New Roman" w:cs="Times New Roman"/>
          <w:sz w:val="24"/>
        </w:rPr>
      </w:pPr>
      <w:r w:rsidRPr="00E934E0">
        <w:rPr>
          <w:rFonts w:ascii="Times New Roman" w:hAnsi="Times New Roman" w:cs="Times New Roman"/>
          <w:sz w:val="24"/>
        </w:rPr>
        <w:t>It is hoped that this approach will foster better initi</w:t>
      </w:r>
      <w:r w:rsidR="00F16DC9">
        <w:rPr>
          <w:rFonts w:ascii="Times New Roman" w:hAnsi="Times New Roman" w:cs="Times New Roman"/>
          <w:sz w:val="24"/>
        </w:rPr>
        <w:t xml:space="preserve">al learning, enhance the status </w:t>
      </w:r>
      <w:r w:rsidRPr="00E934E0">
        <w:rPr>
          <w:rFonts w:ascii="Times New Roman" w:hAnsi="Times New Roman" w:cs="Times New Roman"/>
          <w:sz w:val="24"/>
        </w:rPr>
        <w:t xml:space="preserve">of Zambian Languages and integrate the schools </w:t>
      </w:r>
      <w:r w:rsidR="00F16DC9">
        <w:rPr>
          <w:rFonts w:ascii="Times New Roman" w:hAnsi="Times New Roman" w:cs="Times New Roman"/>
          <w:sz w:val="24"/>
        </w:rPr>
        <w:t xml:space="preserve">more meaningfully into the life </w:t>
      </w:r>
      <w:r w:rsidR="00640BB6">
        <w:rPr>
          <w:rFonts w:ascii="Times New Roman" w:hAnsi="Times New Roman" w:cs="Times New Roman"/>
          <w:sz w:val="24"/>
        </w:rPr>
        <w:t xml:space="preserve">of the local communities (Ministry </w:t>
      </w:r>
      <w:r w:rsidR="00927326">
        <w:rPr>
          <w:rFonts w:ascii="Times New Roman" w:hAnsi="Times New Roman" w:cs="Times New Roman"/>
          <w:sz w:val="24"/>
        </w:rPr>
        <w:t>of</w:t>
      </w:r>
      <w:r w:rsidR="00640BB6">
        <w:rPr>
          <w:rFonts w:ascii="Times New Roman" w:hAnsi="Times New Roman" w:cs="Times New Roman"/>
          <w:sz w:val="24"/>
        </w:rPr>
        <w:t xml:space="preserve"> Education, 2013:19).</w:t>
      </w:r>
    </w:p>
    <w:p w14:paraId="3CB07351" w14:textId="77777777" w:rsidR="00F16DC9" w:rsidRDefault="00F16DC9" w:rsidP="007E5026">
      <w:pPr>
        <w:spacing w:line="360" w:lineRule="auto"/>
        <w:jc w:val="both"/>
        <w:rPr>
          <w:rFonts w:ascii="Times New Roman" w:hAnsi="Times New Roman" w:cs="Times New Roman"/>
          <w:sz w:val="24"/>
        </w:rPr>
      </w:pPr>
    </w:p>
    <w:p w14:paraId="5844CA1C" w14:textId="77777777" w:rsidR="00AB6BFF" w:rsidRDefault="00AB6BFF" w:rsidP="007E5026">
      <w:pPr>
        <w:spacing w:line="360" w:lineRule="auto"/>
        <w:jc w:val="both"/>
        <w:rPr>
          <w:rFonts w:ascii="Times New Roman" w:hAnsi="Times New Roman" w:cs="Times New Roman"/>
          <w:sz w:val="24"/>
        </w:rPr>
      </w:pPr>
      <w:r>
        <w:rPr>
          <w:rFonts w:ascii="Times New Roman" w:hAnsi="Times New Roman" w:cs="Times New Roman"/>
          <w:sz w:val="24"/>
        </w:rPr>
        <w:t xml:space="preserve">From this statement, there are three reasons that come out for the justification of reverting to the use of Zambian languages. The </w:t>
      </w:r>
      <w:r w:rsidR="00941C68">
        <w:rPr>
          <w:rFonts w:ascii="Times New Roman" w:hAnsi="Times New Roman" w:cs="Times New Roman"/>
          <w:sz w:val="24"/>
        </w:rPr>
        <w:t xml:space="preserve">first is mainly on the </w:t>
      </w:r>
      <w:r w:rsidR="00941C68" w:rsidRPr="007029F5">
        <w:rPr>
          <w:rFonts w:ascii="Times New Roman" w:hAnsi="Times New Roman" w:cs="Times New Roman"/>
          <w:b/>
          <w:sz w:val="24"/>
        </w:rPr>
        <w:t>communication</w:t>
      </w:r>
      <w:r w:rsidR="00941C68">
        <w:rPr>
          <w:rFonts w:ascii="Times New Roman" w:hAnsi="Times New Roman" w:cs="Times New Roman"/>
          <w:sz w:val="24"/>
        </w:rPr>
        <w:t xml:space="preserve"> part since it says </w:t>
      </w:r>
      <w:r w:rsidR="00D762F2">
        <w:rPr>
          <w:rFonts w:ascii="Times New Roman" w:hAnsi="Times New Roman" w:cs="Times New Roman"/>
          <w:sz w:val="24"/>
        </w:rPr>
        <w:t>“</w:t>
      </w:r>
      <w:r w:rsidR="00D762F2" w:rsidRPr="00E934E0">
        <w:rPr>
          <w:rFonts w:ascii="Times New Roman" w:hAnsi="Times New Roman" w:cs="Times New Roman"/>
          <w:sz w:val="24"/>
        </w:rPr>
        <w:t>children learn more easily and successfully through languages that they know</w:t>
      </w:r>
      <w:r w:rsidR="00924EDB">
        <w:rPr>
          <w:rFonts w:ascii="Times New Roman" w:hAnsi="Times New Roman" w:cs="Times New Roman"/>
          <w:sz w:val="24"/>
        </w:rPr>
        <w:t xml:space="preserve"> </w:t>
      </w:r>
      <w:r w:rsidR="00D762F2" w:rsidRPr="00E934E0">
        <w:rPr>
          <w:rFonts w:ascii="Times New Roman" w:hAnsi="Times New Roman" w:cs="Times New Roman"/>
          <w:sz w:val="24"/>
        </w:rPr>
        <w:t>and understand well</w:t>
      </w:r>
      <w:r w:rsidR="00D762F2">
        <w:rPr>
          <w:rFonts w:ascii="Times New Roman" w:hAnsi="Times New Roman" w:cs="Times New Roman"/>
          <w:sz w:val="24"/>
        </w:rPr>
        <w:t xml:space="preserve">” (ibid). The second reason </w:t>
      </w:r>
      <w:r w:rsidR="00670936">
        <w:rPr>
          <w:rFonts w:ascii="Times New Roman" w:hAnsi="Times New Roman" w:cs="Times New Roman"/>
          <w:sz w:val="24"/>
        </w:rPr>
        <w:t xml:space="preserve">has to do with emphasis on the </w:t>
      </w:r>
      <w:r w:rsidR="00670936" w:rsidRPr="007029F5">
        <w:rPr>
          <w:rFonts w:ascii="Times New Roman" w:hAnsi="Times New Roman" w:cs="Times New Roman"/>
          <w:b/>
          <w:sz w:val="24"/>
        </w:rPr>
        <w:t>acquisition of initial literacy skills</w:t>
      </w:r>
      <w:r w:rsidR="00670936">
        <w:rPr>
          <w:rFonts w:ascii="Times New Roman" w:hAnsi="Times New Roman" w:cs="Times New Roman"/>
          <w:sz w:val="24"/>
        </w:rPr>
        <w:t xml:space="preserve"> because “a</w:t>
      </w:r>
      <w:r w:rsidR="00670936" w:rsidRPr="00E934E0">
        <w:rPr>
          <w:rFonts w:ascii="Times New Roman" w:hAnsi="Times New Roman" w:cs="Times New Roman"/>
          <w:sz w:val="24"/>
        </w:rPr>
        <w:t xml:space="preserve">fter the children have acquired sufficient literacy skills in the </w:t>
      </w:r>
      <w:r w:rsidR="009E437C" w:rsidRPr="00E934E0">
        <w:rPr>
          <w:rFonts w:ascii="Times New Roman" w:hAnsi="Times New Roman" w:cs="Times New Roman"/>
          <w:sz w:val="24"/>
        </w:rPr>
        <w:t>Zambian languages</w:t>
      </w:r>
      <w:r w:rsidR="00670936" w:rsidRPr="00E934E0">
        <w:rPr>
          <w:rFonts w:ascii="Times New Roman" w:hAnsi="Times New Roman" w:cs="Times New Roman"/>
          <w:sz w:val="24"/>
        </w:rPr>
        <w:t>, it will be easier for them to transfer these skills quickly and with ease</w:t>
      </w:r>
      <w:r w:rsidR="009E437C">
        <w:rPr>
          <w:rFonts w:ascii="Times New Roman" w:hAnsi="Times New Roman" w:cs="Times New Roman"/>
          <w:sz w:val="24"/>
        </w:rPr>
        <w:t xml:space="preserve"> </w:t>
      </w:r>
      <w:r w:rsidR="00670936" w:rsidRPr="00E934E0">
        <w:rPr>
          <w:rFonts w:ascii="Times New Roman" w:hAnsi="Times New Roman" w:cs="Times New Roman"/>
          <w:sz w:val="24"/>
        </w:rPr>
        <w:t>to</w:t>
      </w:r>
      <w:r w:rsidR="00670936">
        <w:rPr>
          <w:rFonts w:ascii="Times New Roman" w:hAnsi="Times New Roman" w:cs="Times New Roman"/>
          <w:sz w:val="24"/>
        </w:rPr>
        <w:t xml:space="preserve"> Literacy in English at Grade 2”</w:t>
      </w:r>
      <w:r w:rsidR="008D2877">
        <w:rPr>
          <w:rFonts w:ascii="Times New Roman" w:hAnsi="Times New Roman" w:cs="Times New Roman"/>
          <w:sz w:val="24"/>
        </w:rPr>
        <w:t xml:space="preserve"> (ibid).</w:t>
      </w:r>
      <w:r w:rsidR="00DB4DBA">
        <w:rPr>
          <w:rFonts w:ascii="Times New Roman" w:hAnsi="Times New Roman" w:cs="Times New Roman"/>
          <w:sz w:val="24"/>
        </w:rPr>
        <w:t xml:space="preserve"> The third reason has to do with </w:t>
      </w:r>
      <w:r w:rsidR="00DB4DBA" w:rsidRPr="007029F5">
        <w:rPr>
          <w:rFonts w:ascii="Times New Roman" w:hAnsi="Times New Roman" w:cs="Times New Roman"/>
          <w:b/>
          <w:sz w:val="24"/>
        </w:rPr>
        <w:t>promoting Zambian languages</w:t>
      </w:r>
      <w:r w:rsidR="00DB4DBA">
        <w:rPr>
          <w:rFonts w:ascii="Times New Roman" w:hAnsi="Times New Roman" w:cs="Times New Roman"/>
          <w:sz w:val="24"/>
        </w:rPr>
        <w:t xml:space="preserve"> as it was hoped that this approach would “</w:t>
      </w:r>
      <w:r w:rsidR="00DB4DBA" w:rsidRPr="00E934E0">
        <w:rPr>
          <w:rFonts w:ascii="Times New Roman" w:hAnsi="Times New Roman" w:cs="Times New Roman"/>
          <w:sz w:val="24"/>
        </w:rPr>
        <w:t>enhance the status</w:t>
      </w:r>
      <w:r w:rsidR="009E437C">
        <w:rPr>
          <w:rFonts w:ascii="Times New Roman" w:hAnsi="Times New Roman" w:cs="Times New Roman"/>
          <w:sz w:val="24"/>
        </w:rPr>
        <w:t xml:space="preserve"> </w:t>
      </w:r>
      <w:r w:rsidR="00DB4DBA" w:rsidRPr="00E934E0">
        <w:rPr>
          <w:rFonts w:ascii="Times New Roman" w:hAnsi="Times New Roman" w:cs="Times New Roman"/>
          <w:sz w:val="24"/>
        </w:rPr>
        <w:t>of Zambian Languages</w:t>
      </w:r>
      <w:r w:rsidR="00DB4DBA">
        <w:rPr>
          <w:rFonts w:ascii="Times New Roman" w:hAnsi="Times New Roman" w:cs="Times New Roman"/>
          <w:sz w:val="24"/>
        </w:rPr>
        <w:t>”</w:t>
      </w:r>
      <w:r w:rsidR="00844946">
        <w:rPr>
          <w:rFonts w:ascii="Times New Roman" w:hAnsi="Times New Roman" w:cs="Times New Roman"/>
          <w:sz w:val="24"/>
        </w:rPr>
        <w:t xml:space="preserve"> (ibid).</w:t>
      </w:r>
    </w:p>
    <w:p w14:paraId="620A6C49" w14:textId="39012A91" w:rsidR="000223FB" w:rsidRDefault="000223FB" w:rsidP="007E5026">
      <w:pPr>
        <w:spacing w:line="360" w:lineRule="auto"/>
        <w:jc w:val="both"/>
        <w:rPr>
          <w:rFonts w:ascii="Times New Roman" w:hAnsi="Times New Roman" w:cs="Times New Roman"/>
          <w:sz w:val="24"/>
        </w:rPr>
      </w:pPr>
      <w:r>
        <w:rPr>
          <w:rFonts w:ascii="Times New Roman" w:hAnsi="Times New Roman" w:cs="Times New Roman"/>
          <w:sz w:val="24"/>
        </w:rPr>
        <w:t xml:space="preserve">On the communication part, the implication is that the reason </w:t>
      </w:r>
      <w:r w:rsidR="00822976">
        <w:rPr>
          <w:rFonts w:ascii="Times New Roman" w:hAnsi="Times New Roman" w:cs="Times New Roman"/>
          <w:sz w:val="24"/>
        </w:rPr>
        <w:t>would be said to</w:t>
      </w:r>
      <w:r w:rsidR="009E437C">
        <w:rPr>
          <w:rFonts w:ascii="Times New Roman" w:hAnsi="Times New Roman" w:cs="Times New Roman"/>
          <w:sz w:val="24"/>
        </w:rPr>
        <w:t xml:space="preserve"> </w:t>
      </w:r>
      <w:r w:rsidR="00822976">
        <w:rPr>
          <w:rFonts w:ascii="Times New Roman" w:hAnsi="Times New Roman" w:cs="Times New Roman"/>
          <w:sz w:val="24"/>
        </w:rPr>
        <w:t>be</w:t>
      </w:r>
      <w:r>
        <w:rPr>
          <w:rFonts w:ascii="Times New Roman" w:hAnsi="Times New Roman" w:cs="Times New Roman"/>
          <w:sz w:val="24"/>
        </w:rPr>
        <w:t xml:space="preserve"> challenged </w:t>
      </w:r>
      <w:r w:rsidR="00F9451E">
        <w:rPr>
          <w:rFonts w:ascii="Times New Roman" w:hAnsi="Times New Roman" w:cs="Times New Roman"/>
          <w:sz w:val="24"/>
        </w:rPr>
        <w:t xml:space="preserve">by the </w:t>
      </w:r>
      <w:r w:rsidR="006E6CB3">
        <w:rPr>
          <w:rFonts w:ascii="Times New Roman" w:hAnsi="Times New Roman" w:cs="Times New Roman"/>
          <w:sz w:val="24"/>
        </w:rPr>
        <w:t>perceived unfamiliarity of Tonga as can be concluded from the actual linguistic choices in the classrooms of the selected primary schools</w:t>
      </w:r>
      <w:r w:rsidR="00155C2E">
        <w:rPr>
          <w:rFonts w:ascii="Times New Roman" w:hAnsi="Times New Roman" w:cs="Times New Roman"/>
          <w:sz w:val="24"/>
        </w:rPr>
        <w:t xml:space="preserve"> whereby learners at lower primary seem to be more familiar with English and Nyanja</w:t>
      </w:r>
      <w:r w:rsidR="00A46B38">
        <w:rPr>
          <w:rFonts w:ascii="Times New Roman" w:hAnsi="Times New Roman" w:cs="Times New Roman"/>
          <w:sz w:val="24"/>
        </w:rPr>
        <w:t>. F</w:t>
      </w:r>
      <w:r w:rsidR="00334286">
        <w:rPr>
          <w:rFonts w:ascii="Times New Roman" w:hAnsi="Times New Roman" w:cs="Times New Roman"/>
          <w:sz w:val="24"/>
        </w:rPr>
        <w:t xml:space="preserve">rom the findings, it seems clear that the prescribed language in </w:t>
      </w:r>
      <w:r w:rsidR="004C4D1C">
        <w:rPr>
          <w:rFonts w:ascii="Times New Roman" w:hAnsi="Times New Roman" w:cs="Times New Roman"/>
          <w:sz w:val="24"/>
        </w:rPr>
        <w:t>Livingstone Urban</w:t>
      </w:r>
      <w:r w:rsidR="00334286">
        <w:rPr>
          <w:rFonts w:ascii="Times New Roman" w:hAnsi="Times New Roman" w:cs="Times New Roman"/>
          <w:sz w:val="24"/>
        </w:rPr>
        <w:t xml:space="preserve"> does not serve the policy’s intended purpos</w:t>
      </w:r>
      <w:r w:rsidR="00B65DFB">
        <w:rPr>
          <w:rFonts w:ascii="Times New Roman" w:hAnsi="Times New Roman" w:cs="Times New Roman"/>
          <w:sz w:val="24"/>
        </w:rPr>
        <w:t xml:space="preserve">e of facilitating communication </w:t>
      </w:r>
      <w:r w:rsidR="0093550E">
        <w:rPr>
          <w:rFonts w:ascii="Times New Roman" w:hAnsi="Times New Roman" w:cs="Times New Roman"/>
          <w:sz w:val="24"/>
        </w:rPr>
        <w:t xml:space="preserve">as </w:t>
      </w:r>
      <w:r w:rsidR="00B65DFB">
        <w:rPr>
          <w:rFonts w:ascii="Times New Roman" w:hAnsi="Times New Roman" w:cs="Times New Roman"/>
          <w:sz w:val="24"/>
        </w:rPr>
        <w:t xml:space="preserve">both some teachers and learners do not </w:t>
      </w:r>
      <w:r w:rsidR="004E5A0D">
        <w:rPr>
          <w:rFonts w:ascii="Times New Roman" w:hAnsi="Times New Roman" w:cs="Times New Roman"/>
          <w:sz w:val="24"/>
        </w:rPr>
        <w:t xml:space="preserve">know the language and they do not stick to it in class. </w:t>
      </w:r>
      <w:r w:rsidR="00EC5F93">
        <w:rPr>
          <w:rFonts w:ascii="Times New Roman" w:hAnsi="Times New Roman" w:cs="Times New Roman"/>
          <w:sz w:val="24"/>
        </w:rPr>
        <w:t xml:space="preserve">The reason is that some of </w:t>
      </w:r>
      <w:r w:rsidR="00B20094">
        <w:rPr>
          <w:rFonts w:ascii="Times New Roman" w:hAnsi="Times New Roman" w:cs="Times New Roman"/>
          <w:sz w:val="24"/>
        </w:rPr>
        <w:t>the learners</w:t>
      </w:r>
      <w:r w:rsidR="00EC5F93">
        <w:rPr>
          <w:rFonts w:ascii="Times New Roman" w:hAnsi="Times New Roman" w:cs="Times New Roman"/>
          <w:sz w:val="24"/>
        </w:rPr>
        <w:t xml:space="preserve"> have different familiar languages of which English </w:t>
      </w:r>
      <w:r w:rsidR="0007060A">
        <w:rPr>
          <w:rFonts w:ascii="Times New Roman" w:hAnsi="Times New Roman" w:cs="Times New Roman"/>
          <w:sz w:val="24"/>
        </w:rPr>
        <w:t>is one of them. T</w:t>
      </w:r>
      <w:r w:rsidR="000A55BD">
        <w:rPr>
          <w:rFonts w:ascii="Times New Roman" w:hAnsi="Times New Roman" w:cs="Times New Roman"/>
          <w:sz w:val="24"/>
        </w:rPr>
        <w:t>herefore, it seems English</w:t>
      </w:r>
      <w:r w:rsidR="00196206">
        <w:rPr>
          <w:rFonts w:ascii="Times New Roman" w:hAnsi="Times New Roman" w:cs="Times New Roman"/>
          <w:sz w:val="24"/>
        </w:rPr>
        <w:t xml:space="preserve"> serves more on the purpose of communication than</w:t>
      </w:r>
      <w:r w:rsidR="0007060A">
        <w:rPr>
          <w:rFonts w:ascii="Times New Roman" w:hAnsi="Times New Roman" w:cs="Times New Roman"/>
          <w:sz w:val="24"/>
        </w:rPr>
        <w:t xml:space="preserve"> the zone language in </w:t>
      </w:r>
      <w:r w:rsidR="004C4D1C">
        <w:rPr>
          <w:rFonts w:ascii="Times New Roman" w:hAnsi="Times New Roman" w:cs="Times New Roman"/>
          <w:sz w:val="24"/>
        </w:rPr>
        <w:t>Livingstone Urban</w:t>
      </w:r>
      <w:r w:rsidR="0007060A">
        <w:rPr>
          <w:rFonts w:ascii="Times New Roman" w:hAnsi="Times New Roman" w:cs="Times New Roman"/>
          <w:sz w:val="24"/>
        </w:rPr>
        <w:t xml:space="preserve"> lower primary classrooms.</w:t>
      </w:r>
      <w:r w:rsidR="00413412">
        <w:rPr>
          <w:rFonts w:ascii="Times New Roman" w:hAnsi="Times New Roman" w:cs="Times New Roman"/>
          <w:sz w:val="24"/>
        </w:rPr>
        <w:t xml:space="preserve"> This implies that the reason of recommending a zone language</w:t>
      </w:r>
      <w:r w:rsidR="00F21CF9">
        <w:rPr>
          <w:rFonts w:ascii="Times New Roman" w:hAnsi="Times New Roman" w:cs="Times New Roman"/>
          <w:sz w:val="24"/>
        </w:rPr>
        <w:t>,</w:t>
      </w:r>
      <w:r w:rsidR="00413412">
        <w:rPr>
          <w:rFonts w:ascii="Times New Roman" w:hAnsi="Times New Roman" w:cs="Times New Roman"/>
          <w:sz w:val="24"/>
        </w:rPr>
        <w:t xml:space="preserve"> which is not as familiar and </w:t>
      </w:r>
      <w:r w:rsidR="00F21CF9">
        <w:rPr>
          <w:rFonts w:ascii="Times New Roman" w:hAnsi="Times New Roman" w:cs="Times New Roman"/>
          <w:sz w:val="24"/>
        </w:rPr>
        <w:t>preferred by most learners as English, would provide some grounds to challenge the current policy.</w:t>
      </w:r>
    </w:p>
    <w:p w14:paraId="44E91DBC" w14:textId="21B1EB2F" w:rsidR="00D545C3" w:rsidRDefault="00613906" w:rsidP="007E5026">
      <w:pPr>
        <w:spacing w:line="360" w:lineRule="auto"/>
        <w:jc w:val="both"/>
        <w:rPr>
          <w:rFonts w:ascii="Times New Roman" w:hAnsi="Times New Roman" w:cs="Times New Roman"/>
          <w:sz w:val="24"/>
        </w:rPr>
      </w:pPr>
      <w:r>
        <w:rPr>
          <w:rFonts w:ascii="Times New Roman" w:hAnsi="Times New Roman" w:cs="Times New Roman"/>
          <w:sz w:val="24"/>
        </w:rPr>
        <w:t>On the other hand, if the other two reasons are to go by, the</w:t>
      </w:r>
      <w:r w:rsidR="00A163DB">
        <w:rPr>
          <w:rFonts w:ascii="Times New Roman" w:hAnsi="Times New Roman" w:cs="Times New Roman"/>
          <w:sz w:val="24"/>
        </w:rPr>
        <w:t>n</w:t>
      </w:r>
      <w:r>
        <w:rPr>
          <w:rFonts w:ascii="Times New Roman" w:hAnsi="Times New Roman" w:cs="Times New Roman"/>
          <w:sz w:val="24"/>
        </w:rPr>
        <w:t xml:space="preserve"> it implies that there is no need of the first reason in areas like </w:t>
      </w:r>
      <w:r w:rsidR="004C4D1C">
        <w:rPr>
          <w:rFonts w:ascii="Times New Roman" w:hAnsi="Times New Roman" w:cs="Times New Roman"/>
          <w:sz w:val="24"/>
        </w:rPr>
        <w:t>Livingstone Urban</w:t>
      </w:r>
      <w:r>
        <w:rPr>
          <w:rFonts w:ascii="Times New Roman" w:hAnsi="Times New Roman" w:cs="Times New Roman"/>
          <w:sz w:val="24"/>
        </w:rPr>
        <w:t xml:space="preserve"> where not all children are familiar with the zone language.</w:t>
      </w:r>
      <w:r w:rsidR="0074565D">
        <w:rPr>
          <w:rFonts w:ascii="Times New Roman" w:hAnsi="Times New Roman" w:cs="Times New Roman"/>
          <w:sz w:val="24"/>
        </w:rPr>
        <w:t xml:space="preserve"> It means that it is possible to teach initial literacy skills in a Zambian language without </w:t>
      </w:r>
      <w:r w:rsidR="00735A53">
        <w:rPr>
          <w:rFonts w:ascii="Times New Roman" w:hAnsi="Times New Roman" w:cs="Times New Roman"/>
          <w:sz w:val="24"/>
        </w:rPr>
        <w:t>restrictively extending the same language as the exclusive medium of instruction and communication in all subjec</w:t>
      </w:r>
      <w:r w:rsidR="00E7641E">
        <w:rPr>
          <w:rFonts w:ascii="Times New Roman" w:hAnsi="Times New Roman" w:cs="Times New Roman"/>
          <w:sz w:val="24"/>
        </w:rPr>
        <w:t xml:space="preserve">t areas among children some of whom are not familiar with </w:t>
      </w:r>
      <w:r w:rsidR="00387C6B">
        <w:rPr>
          <w:rFonts w:ascii="Times New Roman" w:hAnsi="Times New Roman" w:cs="Times New Roman"/>
          <w:sz w:val="24"/>
        </w:rPr>
        <w:t>it</w:t>
      </w:r>
      <w:r w:rsidR="00E7641E">
        <w:rPr>
          <w:rFonts w:ascii="Times New Roman" w:hAnsi="Times New Roman" w:cs="Times New Roman"/>
          <w:sz w:val="24"/>
        </w:rPr>
        <w:t>.</w:t>
      </w:r>
      <w:r w:rsidR="00C23646">
        <w:rPr>
          <w:rFonts w:ascii="Times New Roman" w:hAnsi="Times New Roman" w:cs="Times New Roman"/>
          <w:sz w:val="24"/>
        </w:rPr>
        <w:t xml:space="preserve"> In other words, initial literacy can still be taught in Zambian languages and their status enhanced by </w:t>
      </w:r>
      <w:r w:rsidR="00C23646">
        <w:rPr>
          <w:rFonts w:ascii="Times New Roman" w:hAnsi="Times New Roman" w:cs="Times New Roman"/>
          <w:sz w:val="24"/>
        </w:rPr>
        <w:lastRenderedPageBreak/>
        <w:t xml:space="preserve">teaching them as compulsory languages </w:t>
      </w:r>
      <w:r w:rsidR="008459BE">
        <w:rPr>
          <w:rFonts w:ascii="Times New Roman" w:hAnsi="Times New Roman" w:cs="Times New Roman"/>
          <w:sz w:val="24"/>
        </w:rPr>
        <w:t xml:space="preserve">from Grade 1 – 7 </w:t>
      </w:r>
      <w:r w:rsidR="00C23646">
        <w:rPr>
          <w:rFonts w:ascii="Times New Roman" w:hAnsi="Times New Roman" w:cs="Times New Roman"/>
          <w:sz w:val="24"/>
        </w:rPr>
        <w:t>without necessarily prescribing them as media of communication across all subject areas at lower primary despite the fact that some children in multilingual areas are more familiar</w:t>
      </w:r>
      <w:r w:rsidR="008459BE">
        <w:rPr>
          <w:rFonts w:ascii="Times New Roman" w:hAnsi="Times New Roman" w:cs="Times New Roman"/>
          <w:sz w:val="24"/>
        </w:rPr>
        <w:t xml:space="preserve"> with them.</w:t>
      </w:r>
      <w:r w:rsidR="00455B98">
        <w:rPr>
          <w:rFonts w:ascii="Times New Roman" w:hAnsi="Times New Roman" w:cs="Times New Roman"/>
          <w:sz w:val="24"/>
        </w:rPr>
        <w:t xml:space="preserve"> For that reason, the findings in this study indicate that the reason of using a Zambian </w:t>
      </w:r>
      <w:r w:rsidR="00A80C04">
        <w:rPr>
          <w:rFonts w:ascii="Times New Roman" w:hAnsi="Times New Roman" w:cs="Times New Roman"/>
          <w:sz w:val="24"/>
        </w:rPr>
        <w:t xml:space="preserve">language </w:t>
      </w:r>
      <w:r w:rsidR="00455B98">
        <w:rPr>
          <w:rFonts w:ascii="Times New Roman" w:hAnsi="Times New Roman" w:cs="Times New Roman"/>
          <w:sz w:val="24"/>
        </w:rPr>
        <w:t xml:space="preserve">(Tonga) </w:t>
      </w:r>
      <w:r w:rsidR="00A80C04">
        <w:rPr>
          <w:rFonts w:ascii="Times New Roman" w:hAnsi="Times New Roman" w:cs="Times New Roman"/>
          <w:sz w:val="24"/>
        </w:rPr>
        <w:t xml:space="preserve">as a way of </w:t>
      </w:r>
      <w:r w:rsidR="00455B98">
        <w:rPr>
          <w:rFonts w:ascii="Times New Roman" w:hAnsi="Times New Roman" w:cs="Times New Roman"/>
          <w:sz w:val="24"/>
        </w:rPr>
        <w:t xml:space="preserve">enhancing communication </w:t>
      </w:r>
      <w:r w:rsidR="00A80C04">
        <w:rPr>
          <w:rFonts w:ascii="Times New Roman" w:hAnsi="Times New Roman" w:cs="Times New Roman"/>
          <w:sz w:val="24"/>
        </w:rPr>
        <w:t>during learn</w:t>
      </w:r>
      <w:r w:rsidR="006E1924">
        <w:rPr>
          <w:rFonts w:ascii="Times New Roman" w:hAnsi="Times New Roman" w:cs="Times New Roman"/>
          <w:sz w:val="24"/>
        </w:rPr>
        <w:t>ing at lower primary has an implication of challenging the practicality of the curr</w:t>
      </w:r>
      <w:r w:rsidR="00A14244">
        <w:rPr>
          <w:rFonts w:ascii="Times New Roman" w:hAnsi="Times New Roman" w:cs="Times New Roman"/>
          <w:sz w:val="24"/>
        </w:rPr>
        <w:t xml:space="preserve">ent educational language policy in multilingual areas of </w:t>
      </w:r>
      <w:r w:rsidR="004C4D1C">
        <w:rPr>
          <w:rFonts w:ascii="Times New Roman" w:hAnsi="Times New Roman" w:cs="Times New Roman"/>
          <w:sz w:val="24"/>
        </w:rPr>
        <w:t>Livingstone Urban</w:t>
      </w:r>
      <w:r w:rsidR="00A14244">
        <w:rPr>
          <w:rFonts w:ascii="Times New Roman" w:hAnsi="Times New Roman" w:cs="Times New Roman"/>
          <w:sz w:val="24"/>
        </w:rPr>
        <w:t>.</w:t>
      </w:r>
    </w:p>
    <w:p w14:paraId="3E26A0BF" w14:textId="77777777" w:rsidR="00990207" w:rsidRPr="00750A4B" w:rsidRDefault="00497FAD" w:rsidP="00541EA8">
      <w:pPr>
        <w:pStyle w:val="Heading2"/>
        <w:numPr>
          <w:ilvl w:val="1"/>
          <w:numId w:val="28"/>
        </w:numPr>
        <w:ind w:left="567" w:hanging="567"/>
      </w:pPr>
      <w:bookmarkStart w:id="67" w:name="_Toc499552528"/>
      <w:r>
        <w:t>Sociolinguistic implications</w:t>
      </w:r>
      <w:bookmarkEnd w:id="67"/>
    </w:p>
    <w:p w14:paraId="6AF184FE" w14:textId="076CD0F6" w:rsidR="00340B5B" w:rsidRPr="001E675C" w:rsidRDefault="00340B5B" w:rsidP="00541EA8">
      <w:pPr>
        <w:pStyle w:val="Heading3"/>
        <w:numPr>
          <w:ilvl w:val="2"/>
          <w:numId w:val="28"/>
        </w:numPr>
        <w:tabs>
          <w:tab w:val="clear" w:pos="993"/>
          <w:tab w:val="left" w:pos="567"/>
        </w:tabs>
        <w:ind w:left="567" w:hanging="567"/>
        <w:rPr>
          <w:sz w:val="24"/>
        </w:rPr>
      </w:pPr>
      <w:r w:rsidRPr="001E675C">
        <w:rPr>
          <w:sz w:val="24"/>
        </w:rPr>
        <w:t xml:space="preserve">Nyanja is emerging as a lingua franca in </w:t>
      </w:r>
      <w:r w:rsidR="004C4D1C">
        <w:rPr>
          <w:sz w:val="24"/>
        </w:rPr>
        <w:t>Livingstone Urban</w:t>
      </w:r>
      <w:r w:rsidRPr="001E675C">
        <w:rPr>
          <w:sz w:val="24"/>
        </w:rPr>
        <w:t xml:space="preserve"> </w:t>
      </w:r>
    </w:p>
    <w:p w14:paraId="4E87FAA9" w14:textId="4CFCFE16" w:rsidR="00FB5F02" w:rsidRPr="000F1860" w:rsidRDefault="003A25F5" w:rsidP="000F18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language practices according to the findings of the study imply the emergence of Nyanja as a lingua franca in </w:t>
      </w:r>
      <w:r w:rsidR="004C4D1C">
        <w:rPr>
          <w:rFonts w:ascii="Times New Roman" w:hAnsi="Times New Roman" w:cs="Times New Roman"/>
          <w:sz w:val="24"/>
          <w:szCs w:val="24"/>
        </w:rPr>
        <w:t>Livingstone Urban</w:t>
      </w:r>
      <w:r>
        <w:rPr>
          <w:rFonts w:ascii="Times New Roman" w:hAnsi="Times New Roman" w:cs="Times New Roman"/>
          <w:sz w:val="24"/>
          <w:szCs w:val="24"/>
        </w:rPr>
        <w:t xml:space="preserve">. </w:t>
      </w:r>
      <w:r w:rsidR="00340B5B" w:rsidRPr="00DD68E8">
        <w:rPr>
          <w:rFonts w:ascii="Times New Roman" w:hAnsi="Times New Roman" w:cs="Times New Roman"/>
          <w:sz w:val="24"/>
          <w:szCs w:val="24"/>
        </w:rPr>
        <w:t xml:space="preserve">Owing to children’s preference of </w:t>
      </w:r>
      <w:r w:rsidR="00340B5B">
        <w:rPr>
          <w:rFonts w:ascii="Times New Roman" w:hAnsi="Times New Roman" w:cs="Times New Roman"/>
          <w:sz w:val="24"/>
          <w:szCs w:val="24"/>
        </w:rPr>
        <w:t>Nyanja</w:t>
      </w:r>
      <w:r w:rsidR="00340B5B" w:rsidRPr="00DD68E8">
        <w:rPr>
          <w:rFonts w:ascii="Times New Roman" w:hAnsi="Times New Roman" w:cs="Times New Roman"/>
          <w:sz w:val="24"/>
          <w:szCs w:val="24"/>
        </w:rPr>
        <w:t xml:space="preserve">, </w:t>
      </w:r>
      <w:r w:rsidR="00340B5B">
        <w:rPr>
          <w:rFonts w:ascii="Times New Roman" w:hAnsi="Times New Roman" w:cs="Times New Roman"/>
          <w:sz w:val="24"/>
          <w:szCs w:val="24"/>
        </w:rPr>
        <w:t xml:space="preserve">one sociolinguistic reason would be that of wanting to be identified with the ‘town’ peers as a reflection of what happens outside the classroom in the wider community. </w:t>
      </w:r>
      <w:r w:rsidR="00242E58">
        <w:rPr>
          <w:rFonts w:ascii="Times New Roman" w:hAnsi="Times New Roman" w:cs="Times New Roman"/>
          <w:sz w:val="24"/>
          <w:szCs w:val="24"/>
        </w:rPr>
        <w:t xml:space="preserve">Even official government statistics attest </w:t>
      </w:r>
      <w:r w:rsidR="00565112">
        <w:rPr>
          <w:rFonts w:ascii="Times New Roman" w:hAnsi="Times New Roman" w:cs="Times New Roman"/>
          <w:sz w:val="24"/>
          <w:szCs w:val="24"/>
        </w:rPr>
        <w:t xml:space="preserve">to </w:t>
      </w:r>
      <w:r w:rsidR="00D3635C">
        <w:rPr>
          <w:rFonts w:ascii="Times New Roman" w:hAnsi="Times New Roman" w:cs="Times New Roman"/>
          <w:sz w:val="24"/>
          <w:szCs w:val="24"/>
        </w:rPr>
        <w:t xml:space="preserve">the findings of this study showing </w:t>
      </w:r>
      <w:r w:rsidR="00242E58">
        <w:rPr>
          <w:rFonts w:ascii="Times New Roman" w:hAnsi="Times New Roman" w:cs="Times New Roman"/>
          <w:sz w:val="24"/>
          <w:szCs w:val="24"/>
        </w:rPr>
        <w:t>the emer</w:t>
      </w:r>
      <w:r w:rsidR="00565112">
        <w:rPr>
          <w:rFonts w:ascii="Times New Roman" w:hAnsi="Times New Roman" w:cs="Times New Roman"/>
          <w:sz w:val="24"/>
          <w:szCs w:val="24"/>
        </w:rPr>
        <w:t>gence</w:t>
      </w:r>
      <w:r w:rsidR="00242E58">
        <w:rPr>
          <w:rFonts w:ascii="Times New Roman" w:hAnsi="Times New Roman" w:cs="Times New Roman"/>
          <w:sz w:val="24"/>
          <w:szCs w:val="24"/>
        </w:rPr>
        <w:t xml:space="preserve"> of Nyanja as a lingua franca in Livingstone</w:t>
      </w:r>
      <w:r w:rsidR="00D3635C">
        <w:rPr>
          <w:rFonts w:ascii="Times New Roman" w:hAnsi="Times New Roman" w:cs="Times New Roman"/>
          <w:sz w:val="24"/>
          <w:szCs w:val="24"/>
        </w:rPr>
        <w:t>.</w:t>
      </w:r>
      <w:r w:rsidR="00480BC4">
        <w:rPr>
          <w:rFonts w:ascii="Times New Roman" w:hAnsi="Times New Roman" w:cs="Times New Roman"/>
          <w:sz w:val="24"/>
          <w:szCs w:val="24"/>
        </w:rPr>
        <w:t xml:space="preserve"> </w:t>
      </w:r>
      <w:r w:rsidR="00D3635C">
        <w:rPr>
          <w:rFonts w:ascii="Times New Roman" w:hAnsi="Times New Roman" w:cs="Times New Roman"/>
          <w:sz w:val="24"/>
          <w:szCs w:val="24"/>
        </w:rPr>
        <w:t xml:space="preserve">According to </w:t>
      </w:r>
      <w:r w:rsidR="00742975">
        <w:rPr>
          <w:rFonts w:ascii="Times New Roman" w:hAnsi="Times New Roman" w:cs="Times New Roman"/>
          <w:sz w:val="24"/>
          <w:szCs w:val="24"/>
        </w:rPr>
        <w:t xml:space="preserve">the </w:t>
      </w:r>
      <w:r w:rsidR="00D3635C">
        <w:rPr>
          <w:rFonts w:ascii="Times New Roman" w:hAnsi="Times New Roman" w:cs="Times New Roman"/>
          <w:sz w:val="24"/>
          <w:szCs w:val="24"/>
        </w:rPr>
        <w:t>2010 census</w:t>
      </w:r>
      <w:r w:rsidR="00D24078">
        <w:rPr>
          <w:rFonts w:ascii="Times New Roman" w:hAnsi="Times New Roman" w:cs="Times New Roman"/>
          <w:sz w:val="24"/>
          <w:szCs w:val="24"/>
        </w:rPr>
        <w:t>,</w:t>
      </w:r>
      <w:r w:rsidR="00480BC4">
        <w:rPr>
          <w:rFonts w:ascii="Times New Roman" w:hAnsi="Times New Roman" w:cs="Times New Roman"/>
          <w:sz w:val="24"/>
          <w:szCs w:val="24"/>
        </w:rPr>
        <w:t xml:space="preserve"> </w:t>
      </w:r>
      <w:r w:rsidR="007E4D9A">
        <w:rPr>
          <w:rFonts w:ascii="Times New Roman" w:hAnsi="Times New Roman" w:cs="Times New Roman"/>
          <w:sz w:val="24"/>
          <w:szCs w:val="24"/>
        </w:rPr>
        <w:t xml:space="preserve">“in </w:t>
      </w:r>
      <w:r w:rsidR="007E4D9A" w:rsidRPr="007E4D9A">
        <w:rPr>
          <w:rFonts w:ascii="Times New Roman" w:hAnsi="Times New Roman" w:cs="Times New Roman"/>
          <w:sz w:val="24"/>
          <w:szCs w:val="24"/>
        </w:rPr>
        <w:t>Livingstone District, the majority of the populati</w:t>
      </w:r>
      <w:r w:rsidR="00D3635C">
        <w:rPr>
          <w:rFonts w:ascii="Times New Roman" w:hAnsi="Times New Roman" w:cs="Times New Roman"/>
          <w:sz w:val="24"/>
          <w:szCs w:val="24"/>
        </w:rPr>
        <w:t>on spoke Nyanja at 32.2 percent</w:t>
      </w:r>
      <w:r w:rsidR="007E4D9A">
        <w:rPr>
          <w:rFonts w:ascii="Times New Roman" w:hAnsi="Times New Roman" w:cs="Times New Roman"/>
          <w:sz w:val="24"/>
          <w:szCs w:val="24"/>
        </w:rPr>
        <w:t>”</w:t>
      </w:r>
      <w:r w:rsidR="00D3635C">
        <w:rPr>
          <w:rFonts w:ascii="Times New Roman" w:hAnsi="Times New Roman" w:cs="Times New Roman"/>
          <w:sz w:val="24"/>
          <w:szCs w:val="24"/>
        </w:rPr>
        <w:t xml:space="preserve"> (Central Statistical Office 2014:57)</w:t>
      </w:r>
      <w:r w:rsidR="00F354B4">
        <w:rPr>
          <w:rFonts w:ascii="Times New Roman" w:hAnsi="Times New Roman" w:cs="Times New Roman"/>
          <w:sz w:val="24"/>
          <w:szCs w:val="24"/>
        </w:rPr>
        <w:t>.</w:t>
      </w:r>
      <w:r w:rsidR="00FD60F7">
        <w:rPr>
          <w:rFonts w:ascii="Times New Roman" w:hAnsi="Times New Roman" w:cs="Times New Roman"/>
          <w:sz w:val="24"/>
          <w:szCs w:val="24"/>
        </w:rPr>
        <w:t xml:space="preserve"> </w:t>
      </w:r>
      <w:r w:rsidR="00340B5B">
        <w:rPr>
          <w:rFonts w:ascii="Times New Roman" w:hAnsi="Times New Roman" w:cs="Times New Roman"/>
          <w:sz w:val="24"/>
          <w:szCs w:val="24"/>
        </w:rPr>
        <w:t>This means that children prefer Nyanja because society in their community attaches more ‘value’</w:t>
      </w:r>
      <w:r w:rsidR="00EC51CF">
        <w:rPr>
          <w:rFonts w:ascii="Times New Roman" w:hAnsi="Times New Roman" w:cs="Times New Roman"/>
          <w:sz w:val="24"/>
          <w:szCs w:val="24"/>
        </w:rPr>
        <w:t xml:space="preserve"> or ‘attraction’</w:t>
      </w:r>
      <w:r w:rsidR="00340B5B">
        <w:rPr>
          <w:rFonts w:ascii="Times New Roman" w:hAnsi="Times New Roman" w:cs="Times New Roman"/>
          <w:sz w:val="24"/>
          <w:szCs w:val="24"/>
        </w:rPr>
        <w:t xml:space="preserve"> to the language than other languages such as Tonga and Lozi.</w:t>
      </w:r>
      <w:r w:rsidR="00480BC4">
        <w:rPr>
          <w:rFonts w:ascii="Times New Roman" w:hAnsi="Times New Roman" w:cs="Times New Roman"/>
          <w:sz w:val="24"/>
          <w:szCs w:val="24"/>
        </w:rPr>
        <w:t xml:space="preserve"> </w:t>
      </w:r>
      <w:r w:rsidR="00340B5B">
        <w:rPr>
          <w:rFonts w:ascii="Times New Roman" w:hAnsi="Times New Roman" w:cs="Times New Roman"/>
          <w:sz w:val="24"/>
          <w:szCs w:val="24"/>
        </w:rPr>
        <w:t xml:space="preserve">The reason for this </w:t>
      </w:r>
      <w:r w:rsidR="00FD60F7">
        <w:rPr>
          <w:rFonts w:ascii="Times New Roman" w:hAnsi="Times New Roman" w:cs="Times New Roman"/>
          <w:sz w:val="24"/>
          <w:szCs w:val="24"/>
        </w:rPr>
        <w:t>‘</w:t>
      </w:r>
      <w:r w:rsidR="00340B5B">
        <w:rPr>
          <w:rFonts w:ascii="Times New Roman" w:hAnsi="Times New Roman" w:cs="Times New Roman"/>
          <w:sz w:val="24"/>
          <w:szCs w:val="24"/>
        </w:rPr>
        <w:t>value</w:t>
      </w:r>
      <w:r w:rsidR="00FD60F7">
        <w:rPr>
          <w:rFonts w:ascii="Times New Roman" w:hAnsi="Times New Roman" w:cs="Times New Roman"/>
          <w:sz w:val="24"/>
          <w:szCs w:val="24"/>
        </w:rPr>
        <w:t>’</w:t>
      </w:r>
      <w:r w:rsidR="00340B5B">
        <w:rPr>
          <w:rFonts w:ascii="Times New Roman" w:hAnsi="Times New Roman" w:cs="Times New Roman"/>
          <w:sz w:val="24"/>
          <w:szCs w:val="24"/>
        </w:rPr>
        <w:t xml:space="preserve"> would be that Nyanja enables one to communicate with people from other parts of the country especially Lusaka due to geographical proximity to Southern Province. This would be the case because Nyanja is associated with town life and that even children who move from other areas find it necessary to quickly learn the language in order to be identified with the rest. In other words, the use of Nyanja in Livingstone would be described to be regarded as a social identity practice among the peers. For this reason, </w:t>
      </w:r>
      <w:r w:rsidR="00340B5B" w:rsidRPr="00DD68E8">
        <w:rPr>
          <w:rFonts w:ascii="Times New Roman" w:hAnsi="Times New Roman" w:cs="Times New Roman"/>
          <w:sz w:val="24"/>
          <w:szCs w:val="24"/>
        </w:rPr>
        <w:t xml:space="preserve">it would be </w:t>
      </w:r>
      <w:r w:rsidR="00340B5B">
        <w:rPr>
          <w:rFonts w:ascii="Times New Roman" w:hAnsi="Times New Roman" w:cs="Times New Roman"/>
          <w:sz w:val="24"/>
          <w:szCs w:val="24"/>
        </w:rPr>
        <w:t>inferred</w:t>
      </w:r>
      <w:r w:rsidR="00340B5B" w:rsidRPr="00DD68E8">
        <w:rPr>
          <w:rFonts w:ascii="Times New Roman" w:hAnsi="Times New Roman" w:cs="Times New Roman"/>
          <w:sz w:val="24"/>
          <w:szCs w:val="24"/>
        </w:rPr>
        <w:t xml:space="preserve"> that </w:t>
      </w:r>
      <w:r w:rsidR="00340B5B">
        <w:rPr>
          <w:rFonts w:ascii="Times New Roman" w:hAnsi="Times New Roman" w:cs="Times New Roman"/>
          <w:sz w:val="24"/>
          <w:szCs w:val="24"/>
        </w:rPr>
        <w:t>Nyanja is</w:t>
      </w:r>
      <w:r w:rsidR="00340B5B" w:rsidRPr="00DD68E8">
        <w:rPr>
          <w:rFonts w:ascii="Times New Roman" w:hAnsi="Times New Roman" w:cs="Times New Roman"/>
          <w:sz w:val="24"/>
          <w:szCs w:val="24"/>
        </w:rPr>
        <w:t xml:space="preserve"> emerging as a lingua franca in </w:t>
      </w:r>
      <w:r w:rsidR="004C4D1C">
        <w:rPr>
          <w:rFonts w:ascii="Times New Roman" w:hAnsi="Times New Roman" w:cs="Times New Roman"/>
          <w:sz w:val="24"/>
          <w:szCs w:val="24"/>
        </w:rPr>
        <w:t>Livingstone Urban</w:t>
      </w:r>
      <w:r w:rsidR="00340B5B" w:rsidRPr="00DD68E8">
        <w:rPr>
          <w:rFonts w:ascii="Times New Roman" w:hAnsi="Times New Roman" w:cs="Times New Roman"/>
          <w:sz w:val="24"/>
          <w:szCs w:val="24"/>
        </w:rPr>
        <w:t xml:space="preserve"> in general and among multilingual speakers in primary schools in particular. </w:t>
      </w:r>
      <w:r w:rsidR="00340B5B">
        <w:rPr>
          <w:rFonts w:ascii="Times New Roman" w:hAnsi="Times New Roman" w:cs="Times New Roman"/>
          <w:sz w:val="24"/>
          <w:szCs w:val="24"/>
        </w:rPr>
        <w:t xml:space="preserve">Nyanja would be rightly described as a lingua franca among Livingstone primary school children according to </w:t>
      </w:r>
      <w:r w:rsidR="00340B5B" w:rsidRPr="00DD68E8">
        <w:rPr>
          <w:rFonts w:ascii="Times New Roman" w:hAnsi="Times New Roman" w:cs="Times New Roman"/>
          <w:sz w:val="24"/>
          <w:szCs w:val="24"/>
        </w:rPr>
        <w:t xml:space="preserve">Meierkord (2010:479) </w:t>
      </w:r>
      <w:r w:rsidR="00340B5B">
        <w:rPr>
          <w:rFonts w:ascii="Times New Roman" w:hAnsi="Times New Roman" w:cs="Times New Roman"/>
          <w:sz w:val="24"/>
          <w:szCs w:val="24"/>
        </w:rPr>
        <w:t xml:space="preserve">who defines </w:t>
      </w:r>
      <w:r w:rsidR="00340B5B" w:rsidRPr="00DD68E8">
        <w:rPr>
          <w:rFonts w:ascii="Times New Roman" w:hAnsi="Times New Roman" w:cs="Times New Roman"/>
          <w:sz w:val="24"/>
          <w:szCs w:val="24"/>
        </w:rPr>
        <w:t xml:space="preserve">“a lingua franca as a language which is used habitually by people whose mother tongues are different in order to facilitate communication between them.” Going </w:t>
      </w:r>
      <w:r w:rsidR="00340B5B">
        <w:rPr>
          <w:rFonts w:ascii="Times New Roman" w:hAnsi="Times New Roman" w:cs="Times New Roman"/>
          <w:sz w:val="24"/>
          <w:szCs w:val="24"/>
        </w:rPr>
        <w:t>by this, Nyanja</w:t>
      </w:r>
      <w:r w:rsidR="00340B5B" w:rsidRPr="00DD68E8">
        <w:rPr>
          <w:rFonts w:ascii="Times New Roman" w:hAnsi="Times New Roman" w:cs="Times New Roman"/>
          <w:sz w:val="24"/>
          <w:szCs w:val="24"/>
        </w:rPr>
        <w:t xml:space="preserve"> in </w:t>
      </w:r>
      <w:r w:rsidR="004C4D1C">
        <w:rPr>
          <w:rFonts w:ascii="Times New Roman" w:hAnsi="Times New Roman" w:cs="Times New Roman"/>
          <w:sz w:val="24"/>
          <w:szCs w:val="24"/>
        </w:rPr>
        <w:t>Livingstone Urban</w:t>
      </w:r>
      <w:r w:rsidR="00340B5B" w:rsidRPr="00DD68E8">
        <w:rPr>
          <w:rFonts w:ascii="Times New Roman" w:hAnsi="Times New Roman" w:cs="Times New Roman"/>
          <w:sz w:val="24"/>
          <w:szCs w:val="24"/>
        </w:rPr>
        <w:t xml:space="preserve"> seems to be playing the role of a lingua franca as it is the commonly spoken Zambian language among learners whose L1’s are different.</w:t>
      </w:r>
      <w:r w:rsidR="00340B5B">
        <w:rPr>
          <w:rFonts w:ascii="Times New Roman" w:hAnsi="Times New Roman" w:cs="Times New Roman"/>
          <w:sz w:val="24"/>
          <w:szCs w:val="24"/>
        </w:rPr>
        <w:t xml:space="preserve"> The claim would be justified because children generally converse in Nyanja when talking between themselves, and some with their teachers, as presented and discussed in chapter four.</w:t>
      </w:r>
    </w:p>
    <w:p w14:paraId="51A7FEEF" w14:textId="77777777" w:rsidR="00DA0156" w:rsidRPr="00C224FA" w:rsidRDefault="00DA0156" w:rsidP="00541EA8">
      <w:pPr>
        <w:pStyle w:val="Heading3"/>
        <w:numPr>
          <w:ilvl w:val="2"/>
          <w:numId w:val="28"/>
        </w:numPr>
        <w:tabs>
          <w:tab w:val="clear" w:pos="993"/>
        </w:tabs>
        <w:ind w:left="567" w:hanging="567"/>
        <w:rPr>
          <w:sz w:val="24"/>
          <w:szCs w:val="24"/>
        </w:rPr>
      </w:pPr>
      <w:r w:rsidRPr="00C224FA">
        <w:rPr>
          <w:sz w:val="24"/>
          <w:szCs w:val="24"/>
        </w:rPr>
        <w:t>Gradual language shift towards Nyanja and English</w:t>
      </w:r>
    </w:p>
    <w:p w14:paraId="34EBF2FD" w14:textId="77777777" w:rsidR="00DA0156" w:rsidRDefault="00DA0156" w:rsidP="00DA0156">
      <w:pPr>
        <w:spacing w:after="240" w:line="360" w:lineRule="auto"/>
        <w:jc w:val="both"/>
        <w:rPr>
          <w:rFonts w:ascii="Times New Roman" w:hAnsi="Times New Roman" w:cs="Times New Roman"/>
          <w:sz w:val="24"/>
        </w:rPr>
      </w:pPr>
      <w:r>
        <w:rPr>
          <w:rFonts w:ascii="Times New Roman" w:hAnsi="Times New Roman" w:cs="Times New Roman"/>
          <w:sz w:val="24"/>
        </w:rPr>
        <w:lastRenderedPageBreak/>
        <w:t>The dominant use of English and Nyanja by most children seems to be an indication of gradual language shift from Lozi and Tonga by the younger generation. Crystal (2014:23) defines l</w:t>
      </w:r>
      <w:r w:rsidRPr="00DD3D51">
        <w:rPr>
          <w:rFonts w:ascii="Times New Roman" w:hAnsi="Times New Roman" w:cs="Times New Roman"/>
          <w:sz w:val="24"/>
        </w:rPr>
        <w:t xml:space="preserve">anguage shift </w:t>
      </w:r>
      <w:r>
        <w:rPr>
          <w:rFonts w:ascii="Times New Roman" w:hAnsi="Times New Roman" w:cs="Times New Roman"/>
          <w:sz w:val="24"/>
        </w:rPr>
        <w:t>as “</w:t>
      </w:r>
      <w:r w:rsidRPr="00DD3D51">
        <w:rPr>
          <w:rFonts w:ascii="Times New Roman" w:hAnsi="Times New Roman" w:cs="Times New Roman"/>
          <w:sz w:val="24"/>
        </w:rPr>
        <w:t xml:space="preserve">the conventional term </w:t>
      </w:r>
      <w:r>
        <w:rPr>
          <w:rFonts w:ascii="Times New Roman" w:hAnsi="Times New Roman" w:cs="Times New Roman"/>
          <w:sz w:val="24"/>
        </w:rPr>
        <w:t xml:space="preserve">for the gradual or sudden move </w:t>
      </w:r>
      <w:r w:rsidRPr="00DD3D51">
        <w:rPr>
          <w:rFonts w:ascii="Times New Roman" w:hAnsi="Times New Roman" w:cs="Times New Roman"/>
          <w:sz w:val="24"/>
        </w:rPr>
        <w:t>from the use of one language to another (</w:t>
      </w:r>
      <w:r>
        <w:rPr>
          <w:rFonts w:ascii="Times New Roman" w:hAnsi="Times New Roman" w:cs="Times New Roman"/>
          <w:sz w:val="24"/>
        </w:rPr>
        <w:t xml:space="preserve">either by an individual or by a </w:t>
      </w:r>
      <w:r w:rsidRPr="00DD3D51">
        <w:rPr>
          <w:rFonts w:ascii="Times New Roman" w:hAnsi="Times New Roman" w:cs="Times New Roman"/>
          <w:sz w:val="24"/>
        </w:rPr>
        <w:t>group).</w:t>
      </w:r>
      <w:r>
        <w:rPr>
          <w:rFonts w:ascii="Times New Roman" w:hAnsi="Times New Roman" w:cs="Times New Roman"/>
          <w:sz w:val="24"/>
        </w:rPr>
        <w:t xml:space="preserve">” This means that users in multilingual speech communities gradually or suddenly adopt the speaking of particular languages. In addition, language shift </w:t>
      </w:r>
      <w:r w:rsidRPr="00091875">
        <w:rPr>
          <w:rFonts w:ascii="Times New Roman" w:hAnsi="Times New Roman" w:cs="Times New Roman"/>
          <w:sz w:val="24"/>
        </w:rPr>
        <w:t>refers specifically to such changes in patterns of language</w:t>
      </w:r>
      <w:r w:rsidR="00B174BB">
        <w:rPr>
          <w:rFonts w:ascii="Times New Roman" w:hAnsi="Times New Roman" w:cs="Times New Roman"/>
          <w:sz w:val="24"/>
        </w:rPr>
        <w:t xml:space="preserve"> </w:t>
      </w:r>
      <w:r w:rsidRPr="00091875">
        <w:rPr>
          <w:rFonts w:ascii="Times New Roman" w:hAnsi="Times New Roman" w:cs="Times New Roman"/>
          <w:sz w:val="24"/>
        </w:rPr>
        <w:t>use, whereby speakers abandon the language</w:t>
      </w:r>
      <w:r w:rsidR="00B174BB">
        <w:rPr>
          <w:rFonts w:ascii="Times New Roman" w:hAnsi="Times New Roman" w:cs="Times New Roman"/>
          <w:sz w:val="24"/>
        </w:rPr>
        <w:t xml:space="preserve"> </w:t>
      </w:r>
      <w:r w:rsidRPr="00091875">
        <w:rPr>
          <w:rFonts w:ascii="Times New Roman" w:hAnsi="Times New Roman" w:cs="Times New Roman"/>
          <w:sz w:val="24"/>
        </w:rPr>
        <w:t>of their parents in favo</w:t>
      </w:r>
      <w:r>
        <w:rPr>
          <w:rFonts w:ascii="Times New Roman" w:hAnsi="Times New Roman" w:cs="Times New Roman"/>
          <w:sz w:val="24"/>
        </w:rPr>
        <w:t xml:space="preserve">ur of another language because such a language is of wider communication, </w:t>
      </w:r>
      <w:r w:rsidRPr="00091875">
        <w:rPr>
          <w:rFonts w:ascii="Times New Roman" w:hAnsi="Times New Roman" w:cs="Times New Roman"/>
          <w:sz w:val="24"/>
        </w:rPr>
        <w:t>holds social</w:t>
      </w:r>
      <w:r>
        <w:rPr>
          <w:rFonts w:ascii="Times New Roman" w:hAnsi="Times New Roman" w:cs="Times New Roman"/>
          <w:sz w:val="24"/>
        </w:rPr>
        <w:t xml:space="preserve"> prestige, serves</w:t>
      </w:r>
      <w:r w:rsidRPr="00091875">
        <w:rPr>
          <w:rFonts w:ascii="Times New Roman" w:hAnsi="Times New Roman" w:cs="Times New Roman"/>
          <w:sz w:val="24"/>
        </w:rPr>
        <w:t xml:space="preserve"> official and governmental functions,</w:t>
      </w:r>
      <w:r>
        <w:rPr>
          <w:rFonts w:ascii="Times New Roman" w:hAnsi="Times New Roman" w:cs="Times New Roman"/>
          <w:sz w:val="24"/>
        </w:rPr>
        <w:t xml:space="preserve"> and is used in education. This is also</w:t>
      </w:r>
      <w:r w:rsidRPr="00091875">
        <w:rPr>
          <w:rFonts w:ascii="Times New Roman" w:hAnsi="Times New Roman" w:cs="Times New Roman"/>
          <w:sz w:val="24"/>
        </w:rPr>
        <w:t xml:space="preserve"> often a regional or</w:t>
      </w:r>
      <w:r>
        <w:rPr>
          <w:rFonts w:ascii="Times New Roman" w:hAnsi="Times New Roman" w:cs="Times New Roman"/>
          <w:sz w:val="24"/>
        </w:rPr>
        <w:t xml:space="preserve"> national lingua franca, </w:t>
      </w:r>
      <w:r w:rsidRPr="00091875">
        <w:rPr>
          <w:rFonts w:ascii="Times New Roman" w:hAnsi="Times New Roman" w:cs="Times New Roman"/>
          <w:sz w:val="24"/>
        </w:rPr>
        <w:t>the language which groups</w:t>
      </w:r>
      <w:r w:rsidR="007D060C">
        <w:rPr>
          <w:rFonts w:ascii="Times New Roman" w:hAnsi="Times New Roman" w:cs="Times New Roman"/>
          <w:sz w:val="24"/>
        </w:rPr>
        <w:t xml:space="preserve"> </w:t>
      </w:r>
      <w:r w:rsidRPr="00091875">
        <w:rPr>
          <w:rFonts w:ascii="Times New Roman" w:hAnsi="Times New Roman" w:cs="Times New Roman"/>
          <w:sz w:val="24"/>
        </w:rPr>
        <w:t>speaking different languages use to communicate with</w:t>
      </w:r>
      <w:r w:rsidR="007D060C">
        <w:rPr>
          <w:rFonts w:ascii="Times New Roman" w:hAnsi="Times New Roman" w:cs="Times New Roman"/>
          <w:sz w:val="24"/>
        </w:rPr>
        <w:t xml:space="preserve"> </w:t>
      </w:r>
      <w:r w:rsidRPr="00091875">
        <w:rPr>
          <w:rFonts w:ascii="Times New Roman" w:hAnsi="Times New Roman" w:cs="Times New Roman"/>
          <w:sz w:val="24"/>
        </w:rPr>
        <w:t>one another. It is also called, less neutrally, the dominant</w:t>
      </w:r>
      <w:r w:rsidR="007D060C">
        <w:rPr>
          <w:rFonts w:ascii="Times New Roman" w:hAnsi="Times New Roman" w:cs="Times New Roman"/>
          <w:sz w:val="24"/>
        </w:rPr>
        <w:t xml:space="preserve"> </w:t>
      </w:r>
      <w:r w:rsidRPr="00091875">
        <w:rPr>
          <w:rFonts w:ascii="Times New Roman" w:hAnsi="Times New Roman" w:cs="Times New Roman"/>
          <w:sz w:val="24"/>
        </w:rPr>
        <w:t>language, the majority language, or even the</w:t>
      </w:r>
      <w:r>
        <w:rPr>
          <w:rFonts w:ascii="Times New Roman" w:hAnsi="Times New Roman" w:cs="Times New Roman"/>
          <w:sz w:val="24"/>
        </w:rPr>
        <w:t xml:space="preserve"> killer language (Grenoble, 2006). In this case, most children in the selected primary schools seem to prefer Nyanja for wider communication and English for social prestige.</w:t>
      </w:r>
      <w:r w:rsidR="00607B65">
        <w:rPr>
          <w:rFonts w:ascii="Times New Roman" w:hAnsi="Times New Roman" w:cs="Times New Roman"/>
          <w:sz w:val="24"/>
        </w:rPr>
        <w:t xml:space="preserve"> </w:t>
      </w:r>
    </w:p>
    <w:p w14:paraId="5AD5976B" w14:textId="6D5DB331" w:rsidR="00AC1A65" w:rsidRDefault="00DA0156" w:rsidP="00DA0156">
      <w:pPr>
        <w:spacing w:line="360" w:lineRule="auto"/>
        <w:jc w:val="both"/>
        <w:rPr>
          <w:rFonts w:ascii="Times New Roman" w:hAnsi="Times New Roman" w:cs="Times New Roman"/>
          <w:sz w:val="24"/>
        </w:rPr>
      </w:pPr>
      <w:r>
        <w:rPr>
          <w:rFonts w:ascii="Times New Roman" w:hAnsi="Times New Roman" w:cs="Times New Roman"/>
          <w:sz w:val="24"/>
        </w:rPr>
        <w:t xml:space="preserve">The practice by children to prefer Nyanja and English has a deeper underlying sociolinguistic implication of language shift from Lozi, which has been taken to be the dominant language as per language zoning and Tonga the regional zone language (Nkolola-Wakumelo, 2013). This practice implies that, while Lozi and Tonga may still be enjoying some usage especially by the older generation and in some homes, the younger generation seems to be gradually shifting towards Nyanja and English as the languages of wider communications for social interaction and for prestige, respectively. Additionally, the children’s preference of Nyanja and English would also be a reflection of the gradual language shift that may be emerging in the </w:t>
      </w:r>
      <w:r w:rsidR="004C4D1C">
        <w:rPr>
          <w:rFonts w:ascii="Times New Roman" w:hAnsi="Times New Roman" w:cs="Times New Roman"/>
          <w:sz w:val="24"/>
        </w:rPr>
        <w:t>Livingstone Urban</w:t>
      </w:r>
      <w:r>
        <w:rPr>
          <w:rFonts w:ascii="Times New Roman" w:hAnsi="Times New Roman" w:cs="Times New Roman"/>
          <w:sz w:val="24"/>
        </w:rPr>
        <w:t xml:space="preserve"> speech community. This is because children who come to these schools are from the surrounding communities where they use the languages even outside the classroom situation. In addition, the gradually emerging language shift has an implication on the need to </w:t>
      </w:r>
      <w:r w:rsidR="00823E81">
        <w:rPr>
          <w:rFonts w:ascii="Times New Roman" w:hAnsi="Times New Roman" w:cs="Times New Roman"/>
          <w:sz w:val="24"/>
        </w:rPr>
        <w:t xml:space="preserve">have a </w:t>
      </w:r>
      <w:r>
        <w:rPr>
          <w:rFonts w:ascii="Times New Roman" w:hAnsi="Times New Roman" w:cs="Times New Roman"/>
          <w:sz w:val="24"/>
        </w:rPr>
        <w:t xml:space="preserve">relook at the educational language policy in multilingual areas such as </w:t>
      </w:r>
      <w:r w:rsidR="004C4D1C">
        <w:rPr>
          <w:rFonts w:ascii="Times New Roman" w:hAnsi="Times New Roman" w:cs="Times New Roman"/>
          <w:sz w:val="24"/>
        </w:rPr>
        <w:t>Livingstone Urban</w:t>
      </w:r>
      <w:r>
        <w:rPr>
          <w:rFonts w:ascii="Times New Roman" w:hAnsi="Times New Roman" w:cs="Times New Roman"/>
          <w:sz w:val="24"/>
        </w:rPr>
        <w:t xml:space="preserve"> especially at lower primary.</w:t>
      </w:r>
      <w:r w:rsidR="00436995">
        <w:rPr>
          <w:rFonts w:ascii="Times New Roman" w:hAnsi="Times New Roman" w:cs="Times New Roman"/>
          <w:sz w:val="24"/>
        </w:rPr>
        <w:t xml:space="preserve"> </w:t>
      </w:r>
    </w:p>
    <w:p w14:paraId="4F1ED6F6" w14:textId="1EBFD819" w:rsidR="00DA0156" w:rsidRDefault="00441CA5" w:rsidP="00DA0156">
      <w:pPr>
        <w:spacing w:line="360" w:lineRule="auto"/>
        <w:jc w:val="both"/>
        <w:rPr>
          <w:rFonts w:ascii="Times New Roman" w:hAnsi="Times New Roman" w:cs="Times New Roman"/>
          <w:sz w:val="24"/>
        </w:rPr>
      </w:pPr>
      <w:r>
        <w:rPr>
          <w:rFonts w:ascii="Times New Roman" w:hAnsi="Times New Roman" w:cs="Times New Roman"/>
          <w:sz w:val="24"/>
        </w:rPr>
        <w:t xml:space="preserve">Additionally, </w:t>
      </w:r>
      <w:r w:rsidR="00C7139C">
        <w:rPr>
          <w:rFonts w:ascii="Times New Roman" w:hAnsi="Times New Roman" w:cs="Times New Roman"/>
          <w:sz w:val="24"/>
        </w:rPr>
        <w:t xml:space="preserve">the </w:t>
      </w:r>
      <w:r w:rsidR="00436995">
        <w:rPr>
          <w:rFonts w:ascii="Times New Roman" w:hAnsi="Times New Roman" w:cs="Times New Roman"/>
          <w:sz w:val="24"/>
        </w:rPr>
        <w:t xml:space="preserve">trend would be a reflection of </w:t>
      </w:r>
      <w:r w:rsidR="001127E4">
        <w:rPr>
          <w:rFonts w:ascii="Times New Roman" w:hAnsi="Times New Roman" w:cs="Times New Roman"/>
          <w:sz w:val="24"/>
        </w:rPr>
        <w:t xml:space="preserve">a ‘positive’ </w:t>
      </w:r>
      <w:r w:rsidR="00436995">
        <w:rPr>
          <w:rFonts w:ascii="Times New Roman" w:hAnsi="Times New Roman" w:cs="Times New Roman"/>
          <w:sz w:val="24"/>
        </w:rPr>
        <w:t>language attitude towards Nyanja</w:t>
      </w:r>
      <w:r w:rsidR="00C7139C">
        <w:rPr>
          <w:rFonts w:ascii="Times New Roman" w:hAnsi="Times New Roman" w:cs="Times New Roman"/>
          <w:sz w:val="24"/>
        </w:rPr>
        <w:t xml:space="preserve"> (and English </w:t>
      </w:r>
      <w:r w:rsidR="00507436">
        <w:rPr>
          <w:rFonts w:ascii="Times New Roman" w:hAnsi="Times New Roman" w:cs="Times New Roman"/>
          <w:sz w:val="24"/>
        </w:rPr>
        <w:t>for</w:t>
      </w:r>
      <w:r w:rsidR="00C7139C">
        <w:rPr>
          <w:rFonts w:ascii="Times New Roman" w:hAnsi="Times New Roman" w:cs="Times New Roman"/>
          <w:sz w:val="24"/>
        </w:rPr>
        <w:t xml:space="preserve"> the younger generation)</w:t>
      </w:r>
      <w:r w:rsidR="00436995">
        <w:rPr>
          <w:rFonts w:ascii="Times New Roman" w:hAnsi="Times New Roman" w:cs="Times New Roman"/>
          <w:sz w:val="24"/>
        </w:rPr>
        <w:t xml:space="preserve"> by the wider community of </w:t>
      </w:r>
      <w:r w:rsidR="004C4D1C">
        <w:rPr>
          <w:rFonts w:ascii="Times New Roman" w:hAnsi="Times New Roman" w:cs="Times New Roman"/>
          <w:sz w:val="24"/>
        </w:rPr>
        <w:t>Livingstone Urban</w:t>
      </w:r>
      <w:r w:rsidR="00436995">
        <w:rPr>
          <w:rFonts w:ascii="Times New Roman" w:hAnsi="Times New Roman" w:cs="Times New Roman"/>
          <w:sz w:val="24"/>
        </w:rPr>
        <w:t xml:space="preserve">. One would therefore argue that, in the near future, there might be a </w:t>
      </w:r>
      <w:r w:rsidR="00C0575C">
        <w:rPr>
          <w:rFonts w:ascii="Times New Roman" w:hAnsi="Times New Roman" w:cs="Times New Roman"/>
          <w:sz w:val="24"/>
        </w:rPr>
        <w:t xml:space="preserve">further </w:t>
      </w:r>
      <w:r w:rsidR="00436995">
        <w:rPr>
          <w:rFonts w:ascii="Times New Roman" w:hAnsi="Times New Roman" w:cs="Times New Roman"/>
          <w:sz w:val="24"/>
        </w:rPr>
        <w:t xml:space="preserve">reduction of numbers of people using Tonga or Lozi for wider communication in </w:t>
      </w:r>
      <w:r w:rsidR="004C4D1C">
        <w:rPr>
          <w:rFonts w:ascii="Times New Roman" w:hAnsi="Times New Roman" w:cs="Times New Roman"/>
          <w:sz w:val="24"/>
        </w:rPr>
        <w:t>Livingstone Urban</w:t>
      </w:r>
      <w:r w:rsidR="00436995">
        <w:rPr>
          <w:rFonts w:ascii="Times New Roman" w:hAnsi="Times New Roman" w:cs="Times New Roman"/>
          <w:sz w:val="24"/>
        </w:rPr>
        <w:t xml:space="preserve"> and this could extend to other towns in So</w:t>
      </w:r>
      <w:r w:rsidR="00AD303A">
        <w:rPr>
          <w:rFonts w:ascii="Times New Roman" w:hAnsi="Times New Roman" w:cs="Times New Roman"/>
          <w:sz w:val="24"/>
        </w:rPr>
        <w:t xml:space="preserve">uthern Province. This point is substantiated by </w:t>
      </w:r>
      <w:r w:rsidR="00A871D3">
        <w:rPr>
          <w:rFonts w:ascii="Times New Roman" w:hAnsi="Times New Roman" w:cs="Times New Roman"/>
          <w:sz w:val="24"/>
        </w:rPr>
        <w:t xml:space="preserve">the </w:t>
      </w:r>
      <w:r w:rsidR="00AD303A">
        <w:rPr>
          <w:rFonts w:ascii="Times New Roman" w:hAnsi="Times New Roman" w:cs="Times New Roman"/>
          <w:sz w:val="24"/>
        </w:rPr>
        <w:t>statistics which show that, by 2010,</w:t>
      </w:r>
      <w:r w:rsidR="004B5AF1">
        <w:rPr>
          <w:rFonts w:ascii="Times New Roman" w:hAnsi="Times New Roman" w:cs="Times New Roman"/>
          <w:sz w:val="24"/>
        </w:rPr>
        <w:t xml:space="preserve"> </w:t>
      </w:r>
      <w:r w:rsidR="00436995">
        <w:rPr>
          <w:rFonts w:ascii="Times New Roman" w:hAnsi="Times New Roman" w:cs="Times New Roman"/>
          <w:sz w:val="24"/>
        </w:rPr>
        <w:t xml:space="preserve">Nyanja </w:t>
      </w:r>
      <w:r w:rsidR="004B5AF1">
        <w:rPr>
          <w:rFonts w:ascii="Times New Roman" w:hAnsi="Times New Roman" w:cs="Times New Roman"/>
          <w:sz w:val="24"/>
        </w:rPr>
        <w:t>was</w:t>
      </w:r>
      <w:r w:rsidR="00436995">
        <w:rPr>
          <w:rFonts w:ascii="Times New Roman" w:hAnsi="Times New Roman" w:cs="Times New Roman"/>
          <w:sz w:val="24"/>
        </w:rPr>
        <w:t xml:space="preserve"> already commanding a greater percentage of users for wider communication </w:t>
      </w:r>
      <w:r w:rsidR="00805C29">
        <w:rPr>
          <w:rFonts w:ascii="Times New Roman" w:hAnsi="Times New Roman" w:cs="Times New Roman"/>
          <w:sz w:val="24"/>
        </w:rPr>
        <w:t xml:space="preserve">than other Zambian languages </w:t>
      </w:r>
      <w:r w:rsidR="00436995">
        <w:rPr>
          <w:rFonts w:ascii="Times New Roman" w:hAnsi="Times New Roman" w:cs="Times New Roman"/>
          <w:sz w:val="24"/>
        </w:rPr>
        <w:t xml:space="preserve">in </w:t>
      </w:r>
      <w:r w:rsidR="004C4D1C">
        <w:rPr>
          <w:rFonts w:ascii="Times New Roman" w:hAnsi="Times New Roman" w:cs="Times New Roman"/>
          <w:sz w:val="24"/>
        </w:rPr>
        <w:t>Livingstone Urban</w:t>
      </w:r>
      <w:r w:rsidR="00436995">
        <w:rPr>
          <w:rFonts w:ascii="Times New Roman" w:hAnsi="Times New Roman" w:cs="Times New Roman"/>
          <w:sz w:val="24"/>
        </w:rPr>
        <w:t xml:space="preserve"> at 32.2 percent (Central Statistical Office, 2014).</w:t>
      </w:r>
      <w:r w:rsidR="009C67DB">
        <w:rPr>
          <w:rFonts w:ascii="Times New Roman" w:hAnsi="Times New Roman" w:cs="Times New Roman"/>
          <w:sz w:val="24"/>
        </w:rPr>
        <w:t xml:space="preserve"> As a result</w:t>
      </w:r>
      <w:r w:rsidR="00AB21B3">
        <w:rPr>
          <w:rFonts w:ascii="Times New Roman" w:hAnsi="Times New Roman" w:cs="Times New Roman"/>
          <w:sz w:val="24"/>
        </w:rPr>
        <w:t>,</w:t>
      </w:r>
      <w:r w:rsidR="00A20F3A">
        <w:rPr>
          <w:rFonts w:ascii="Times New Roman" w:hAnsi="Times New Roman" w:cs="Times New Roman"/>
          <w:sz w:val="24"/>
        </w:rPr>
        <w:t xml:space="preserve"> Nyanja </w:t>
      </w:r>
      <w:r w:rsidR="009C67DB">
        <w:rPr>
          <w:rFonts w:ascii="Times New Roman" w:hAnsi="Times New Roman" w:cs="Times New Roman"/>
          <w:sz w:val="24"/>
        </w:rPr>
        <w:t xml:space="preserve">is possibly </w:t>
      </w:r>
      <w:r w:rsidR="00A20F3A">
        <w:rPr>
          <w:rFonts w:ascii="Times New Roman" w:hAnsi="Times New Roman" w:cs="Times New Roman"/>
          <w:sz w:val="24"/>
        </w:rPr>
        <w:t xml:space="preserve">posing a great </w:t>
      </w:r>
      <w:r w:rsidR="00764EA5">
        <w:rPr>
          <w:rFonts w:ascii="Times New Roman" w:hAnsi="Times New Roman" w:cs="Times New Roman"/>
          <w:sz w:val="24"/>
        </w:rPr>
        <w:t>socio</w:t>
      </w:r>
      <w:r w:rsidR="004F27E5">
        <w:rPr>
          <w:rFonts w:ascii="Times New Roman" w:hAnsi="Times New Roman" w:cs="Times New Roman"/>
          <w:sz w:val="24"/>
        </w:rPr>
        <w:t xml:space="preserve">linguistic </w:t>
      </w:r>
      <w:r w:rsidR="00A20F3A">
        <w:rPr>
          <w:rFonts w:ascii="Times New Roman" w:hAnsi="Times New Roman" w:cs="Times New Roman"/>
          <w:sz w:val="24"/>
        </w:rPr>
        <w:t>‘threat’ to Tonga</w:t>
      </w:r>
      <w:r w:rsidR="00276B43">
        <w:rPr>
          <w:rFonts w:ascii="Times New Roman" w:hAnsi="Times New Roman" w:cs="Times New Roman"/>
          <w:sz w:val="24"/>
        </w:rPr>
        <w:t xml:space="preserve"> </w:t>
      </w:r>
      <w:r w:rsidR="00A20F3A">
        <w:rPr>
          <w:rFonts w:ascii="Times New Roman" w:hAnsi="Times New Roman" w:cs="Times New Roman"/>
          <w:sz w:val="24"/>
        </w:rPr>
        <w:t xml:space="preserve">and Lozi as it might </w:t>
      </w:r>
      <w:r w:rsidR="00E20B16">
        <w:rPr>
          <w:rFonts w:ascii="Times New Roman" w:hAnsi="Times New Roman" w:cs="Times New Roman"/>
          <w:sz w:val="24"/>
        </w:rPr>
        <w:lastRenderedPageBreak/>
        <w:t>‘</w:t>
      </w:r>
      <w:r w:rsidR="00A20F3A">
        <w:rPr>
          <w:rFonts w:ascii="Times New Roman" w:hAnsi="Times New Roman" w:cs="Times New Roman"/>
          <w:sz w:val="24"/>
        </w:rPr>
        <w:t>replace</w:t>
      </w:r>
      <w:r w:rsidR="00E20B16">
        <w:rPr>
          <w:rFonts w:ascii="Times New Roman" w:hAnsi="Times New Roman" w:cs="Times New Roman"/>
          <w:sz w:val="24"/>
        </w:rPr>
        <w:t>’</w:t>
      </w:r>
      <w:r w:rsidR="00A20F3A">
        <w:rPr>
          <w:rFonts w:ascii="Times New Roman" w:hAnsi="Times New Roman" w:cs="Times New Roman"/>
          <w:sz w:val="24"/>
        </w:rPr>
        <w:t xml:space="preserve"> the two languages as the medium of wider communication </w:t>
      </w:r>
      <w:r w:rsidR="007962C1">
        <w:rPr>
          <w:rFonts w:ascii="Times New Roman" w:hAnsi="Times New Roman" w:cs="Times New Roman"/>
          <w:sz w:val="24"/>
        </w:rPr>
        <w:t>amon</w:t>
      </w:r>
      <w:r w:rsidR="00A871D3">
        <w:rPr>
          <w:rFonts w:ascii="Times New Roman" w:hAnsi="Times New Roman" w:cs="Times New Roman"/>
          <w:sz w:val="24"/>
        </w:rPr>
        <w:t>g the people of Livingstone. This</w:t>
      </w:r>
      <w:r w:rsidR="007962C1">
        <w:rPr>
          <w:rFonts w:ascii="Times New Roman" w:hAnsi="Times New Roman" w:cs="Times New Roman"/>
          <w:sz w:val="24"/>
        </w:rPr>
        <w:t xml:space="preserve"> </w:t>
      </w:r>
      <w:r w:rsidR="00831831">
        <w:rPr>
          <w:rFonts w:ascii="Times New Roman" w:hAnsi="Times New Roman" w:cs="Times New Roman"/>
          <w:sz w:val="24"/>
        </w:rPr>
        <w:t>sociolinguistic ‘</w:t>
      </w:r>
      <w:r w:rsidR="007962C1">
        <w:rPr>
          <w:rFonts w:ascii="Times New Roman" w:hAnsi="Times New Roman" w:cs="Times New Roman"/>
          <w:sz w:val="24"/>
        </w:rPr>
        <w:t>threat</w:t>
      </w:r>
      <w:r w:rsidR="00831831">
        <w:rPr>
          <w:rFonts w:ascii="Times New Roman" w:hAnsi="Times New Roman" w:cs="Times New Roman"/>
          <w:sz w:val="24"/>
        </w:rPr>
        <w:t xml:space="preserve">’ of Nyanja </w:t>
      </w:r>
      <w:r w:rsidR="004045F7">
        <w:rPr>
          <w:rFonts w:ascii="Times New Roman" w:hAnsi="Times New Roman" w:cs="Times New Roman"/>
          <w:sz w:val="24"/>
        </w:rPr>
        <w:t>on T</w:t>
      </w:r>
      <w:r w:rsidR="00344B5D">
        <w:rPr>
          <w:rFonts w:ascii="Times New Roman" w:hAnsi="Times New Roman" w:cs="Times New Roman"/>
          <w:sz w:val="24"/>
        </w:rPr>
        <w:t>onga</w:t>
      </w:r>
      <w:r w:rsidR="00823E81">
        <w:rPr>
          <w:rFonts w:ascii="Times New Roman" w:hAnsi="Times New Roman" w:cs="Times New Roman"/>
          <w:sz w:val="24"/>
        </w:rPr>
        <w:t xml:space="preserve"> might e</w:t>
      </w:r>
      <w:r w:rsidR="007962C1">
        <w:rPr>
          <w:rFonts w:ascii="Times New Roman" w:hAnsi="Times New Roman" w:cs="Times New Roman"/>
          <w:sz w:val="24"/>
        </w:rPr>
        <w:t xml:space="preserve">qually extend to </w:t>
      </w:r>
      <w:r w:rsidR="00A20F3A">
        <w:rPr>
          <w:rFonts w:ascii="Times New Roman" w:hAnsi="Times New Roman" w:cs="Times New Roman"/>
          <w:sz w:val="24"/>
        </w:rPr>
        <w:t xml:space="preserve">other towns in </w:t>
      </w:r>
      <w:r w:rsidR="00E20B16">
        <w:rPr>
          <w:rFonts w:ascii="Times New Roman" w:hAnsi="Times New Roman" w:cs="Times New Roman"/>
          <w:sz w:val="24"/>
        </w:rPr>
        <w:t>Southern Province</w:t>
      </w:r>
      <w:r w:rsidR="00352B8B">
        <w:rPr>
          <w:rFonts w:ascii="Times New Roman" w:hAnsi="Times New Roman" w:cs="Times New Roman"/>
          <w:sz w:val="24"/>
        </w:rPr>
        <w:t xml:space="preserve"> unless other sociolin</w:t>
      </w:r>
      <w:r w:rsidR="00823E81">
        <w:rPr>
          <w:rFonts w:ascii="Times New Roman" w:hAnsi="Times New Roman" w:cs="Times New Roman"/>
          <w:sz w:val="24"/>
        </w:rPr>
        <w:t>g</w:t>
      </w:r>
      <w:r w:rsidR="00352B8B">
        <w:rPr>
          <w:rFonts w:ascii="Times New Roman" w:hAnsi="Times New Roman" w:cs="Times New Roman"/>
          <w:sz w:val="24"/>
        </w:rPr>
        <w:t>uistic factors come into play</w:t>
      </w:r>
      <w:r w:rsidR="00E20B16">
        <w:rPr>
          <w:rFonts w:ascii="Times New Roman" w:hAnsi="Times New Roman" w:cs="Times New Roman"/>
          <w:sz w:val="24"/>
        </w:rPr>
        <w:t>.</w:t>
      </w:r>
    </w:p>
    <w:p w14:paraId="6D297534" w14:textId="77777777" w:rsidR="00811E9F" w:rsidRPr="00085A90" w:rsidRDefault="00811E9F" w:rsidP="00541EA8">
      <w:pPr>
        <w:pStyle w:val="Heading3"/>
        <w:numPr>
          <w:ilvl w:val="2"/>
          <w:numId w:val="28"/>
        </w:numPr>
        <w:tabs>
          <w:tab w:val="clear" w:pos="993"/>
          <w:tab w:val="left" w:pos="709"/>
        </w:tabs>
        <w:ind w:left="709" w:hanging="709"/>
        <w:rPr>
          <w:sz w:val="24"/>
        </w:rPr>
      </w:pPr>
      <w:r w:rsidRPr="00085A90">
        <w:rPr>
          <w:sz w:val="24"/>
        </w:rPr>
        <w:t xml:space="preserve">English </w:t>
      </w:r>
      <w:r w:rsidR="00CF533A" w:rsidRPr="00085A90">
        <w:rPr>
          <w:sz w:val="24"/>
        </w:rPr>
        <w:t xml:space="preserve">is not </w:t>
      </w:r>
      <w:r w:rsidRPr="00085A90">
        <w:rPr>
          <w:sz w:val="24"/>
        </w:rPr>
        <w:t>r</w:t>
      </w:r>
      <w:r w:rsidR="00CF533A" w:rsidRPr="00085A90">
        <w:rPr>
          <w:sz w:val="24"/>
        </w:rPr>
        <w:t xml:space="preserve">eally a </w:t>
      </w:r>
      <w:r w:rsidR="004909AA">
        <w:rPr>
          <w:sz w:val="24"/>
        </w:rPr>
        <w:t>‘</w:t>
      </w:r>
      <w:r w:rsidR="00CF533A" w:rsidRPr="00085A90">
        <w:rPr>
          <w:sz w:val="24"/>
        </w:rPr>
        <w:t>foreign language</w:t>
      </w:r>
      <w:r w:rsidR="004909AA">
        <w:rPr>
          <w:sz w:val="24"/>
        </w:rPr>
        <w:t>’</w:t>
      </w:r>
    </w:p>
    <w:p w14:paraId="6A8243EC" w14:textId="5DF476FD" w:rsidR="00237B58" w:rsidRDefault="00881A46" w:rsidP="00246970">
      <w:pPr>
        <w:spacing w:line="360" w:lineRule="auto"/>
        <w:jc w:val="both"/>
        <w:rPr>
          <w:rFonts w:ascii="Times New Roman" w:hAnsi="Times New Roman" w:cs="Times New Roman"/>
          <w:sz w:val="24"/>
        </w:rPr>
      </w:pPr>
      <w:r>
        <w:rPr>
          <w:rFonts w:ascii="Times New Roman" w:hAnsi="Times New Roman" w:cs="Times New Roman"/>
          <w:sz w:val="24"/>
        </w:rPr>
        <w:t xml:space="preserve">The other </w:t>
      </w:r>
      <w:r w:rsidR="00830C03">
        <w:rPr>
          <w:rFonts w:ascii="Times New Roman" w:hAnsi="Times New Roman" w:cs="Times New Roman"/>
          <w:sz w:val="24"/>
        </w:rPr>
        <w:t xml:space="preserve">sociolinguistic </w:t>
      </w:r>
      <w:r>
        <w:rPr>
          <w:rFonts w:ascii="Times New Roman" w:hAnsi="Times New Roman" w:cs="Times New Roman"/>
          <w:sz w:val="24"/>
        </w:rPr>
        <w:t>implicati</w:t>
      </w:r>
      <w:r w:rsidR="00D17C63">
        <w:rPr>
          <w:rFonts w:ascii="Times New Roman" w:hAnsi="Times New Roman" w:cs="Times New Roman"/>
          <w:sz w:val="24"/>
        </w:rPr>
        <w:t>o</w:t>
      </w:r>
      <w:r w:rsidR="00E4611B">
        <w:rPr>
          <w:rFonts w:ascii="Times New Roman" w:hAnsi="Times New Roman" w:cs="Times New Roman"/>
          <w:sz w:val="24"/>
        </w:rPr>
        <w:t xml:space="preserve">n of the findings </w:t>
      </w:r>
      <w:r w:rsidR="00830C03">
        <w:rPr>
          <w:rFonts w:ascii="Times New Roman" w:hAnsi="Times New Roman" w:cs="Times New Roman"/>
          <w:sz w:val="24"/>
        </w:rPr>
        <w:t>is that the notion of English being labelled as a foreign language is being contested.</w:t>
      </w:r>
      <w:r w:rsidR="00C663AC">
        <w:rPr>
          <w:rFonts w:ascii="Times New Roman" w:hAnsi="Times New Roman" w:cs="Times New Roman"/>
          <w:sz w:val="24"/>
        </w:rPr>
        <w:t xml:space="preserve"> </w:t>
      </w:r>
      <w:r w:rsidR="009C4968">
        <w:rPr>
          <w:rFonts w:ascii="Times New Roman" w:hAnsi="Times New Roman" w:cs="Times New Roman"/>
          <w:sz w:val="24"/>
        </w:rPr>
        <w:t xml:space="preserve">This is because the language practices by children in the selected primary schools show that </w:t>
      </w:r>
      <w:r w:rsidR="00B14810">
        <w:rPr>
          <w:rFonts w:ascii="Times New Roman" w:hAnsi="Times New Roman" w:cs="Times New Roman"/>
          <w:sz w:val="24"/>
        </w:rPr>
        <w:t>they use English jus</w:t>
      </w:r>
      <w:r w:rsidR="00DD365C">
        <w:rPr>
          <w:rFonts w:ascii="Times New Roman" w:hAnsi="Times New Roman" w:cs="Times New Roman"/>
          <w:sz w:val="24"/>
        </w:rPr>
        <w:t>t like any other local language</w:t>
      </w:r>
      <w:r w:rsidR="00B14810">
        <w:rPr>
          <w:rFonts w:ascii="Times New Roman" w:hAnsi="Times New Roman" w:cs="Times New Roman"/>
          <w:sz w:val="24"/>
        </w:rPr>
        <w:t xml:space="preserve"> as some of them even use it as a home language</w:t>
      </w:r>
      <w:r w:rsidR="00683B8E">
        <w:rPr>
          <w:rFonts w:ascii="Times New Roman" w:hAnsi="Times New Roman" w:cs="Times New Roman"/>
          <w:sz w:val="24"/>
        </w:rPr>
        <w:t xml:space="preserve"> (see Table 1 on page 51</w:t>
      </w:r>
      <w:r w:rsidR="007F7217">
        <w:rPr>
          <w:rFonts w:ascii="Times New Roman" w:hAnsi="Times New Roman" w:cs="Times New Roman"/>
          <w:sz w:val="24"/>
        </w:rPr>
        <w:t>)</w:t>
      </w:r>
      <w:r w:rsidR="00B14810">
        <w:rPr>
          <w:rFonts w:ascii="Times New Roman" w:hAnsi="Times New Roman" w:cs="Times New Roman"/>
          <w:sz w:val="24"/>
        </w:rPr>
        <w:t>.</w:t>
      </w:r>
      <w:r w:rsidR="00AF2D51">
        <w:rPr>
          <w:rFonts w:ascii="Times New Roman" w:hAnsi="Times New Roman" w:cs="Times New Roman"/>
          <w:sz w:val="24"/>
        </w:rPr>
        <w:t xml:space="preserve"> Moreover, some children are </w:t>
      </w:r>
      <w:r w:rsidR="00684555">
        <w:rPr>
          <w:rFonts w:ascii="Times New Roman" w:hAnsi="Times New Roman" w:cs="Times New Roman"/>
          <w:sz w:val="24"/>
        </w:rPr>
        <w:t xml:space="preserve">even more familiar with English than the </w:t>
      </w:r>
      <w:r w:rsidR="001C0A4A">
        <w:rPr>
          <w:rFonts w:ascii="Times New Roman" w:hAnsi="Times New Roman" w:cs="Times New Roman"/>
          <w:sz w:val="24"/>
        </w:rPr>
        <w:t>local language Tonga.</w:t>
      </w:r>
      <w:r w:rsidR="00D02093">
        <w:rPr>
          <w:rFonts w:ascii="Times New Roman" w:hAnsi="Times New Roman" w:cs="Times New Roman"/>
          <w:sz w:val="24"/>
        </w:rPr>
        <w:t xml:space="preserve"> That being the case, there is no justification to continue regarding English as a foreign language because it is even a home language to some children in places like </w:t>
      </w:r>
      <w:r w:rsidR="004C4D1C">
        <w:rPr>
          <w:rFonts w:ascii="Times New Roman" w:hAnsi="Times New Roman" w:cs="Times New Roman"/>
          <w:sz w:val="24"/>
        </w:rPr>
        <w:t>Livingstone Urban</w:t>
      </w:r>
      <w:r w:rsidR="00D02093">
        <w:rPr>
          <w:rFonts w:ascii="Times New Roman" w:hAnsi="Times New Roman" w:cs="Times New Roman"/>
          <w:sz w:val="24"/>
        </w:rPr>
        <w:t>.</w:t>
      </w:r>
      <w:r w:rsidR="008A3425">
        <w:rPr>
          <w:rFonts w:ascii="Times New Roman" w:hAnsi="Times New Roman" w:cs="Times New Roman"/>
          <w:sz w:val="24"/>
        </w:rPr>
        <w:t xml:space="preserve"> </w:t>
      </w:r>
      <w:r w:rsidR="001B186C">
        <w:rPr>
          <w:rFonts w:ascii="Times New Roman" w:hAnsi="Times New Roman" w:cs="Times New Roman"/>
          <w:sz w:val="24"/>
        </w:rPr>
        <w:t xml:space="preserve">It means that the label of English as a ‘foreign’ </w:t>
      </w:r>
      <w:r w:rsidR="002C41B4">
        <w:rPr>
          <w:rFonts w:ascii="Times New Roman" w:hAnsi="Times New Roman" w:cs="Times New Roman"/>
          <w:sz w:val="24"/>
        </w:rPr>
        <w:t>and unfamiliar language is</w:t>
      </w:r>
      <w:r w:rsidR="001B186C">
        <w:rPr>
          <w:rFonts w:ascii="Times New Roman" w:hAnsi="Times New Roman" w:cs="Times New Roman"/>
          <w:sz w:val="24"/>
        </w:rPr>
        <w:t xml:space="preserve"> brought under scrutiny </w:t>
      </w:r>
      <w:r w:rsidR="002C41B4">
        <w:rPr>
          <w:rFonts w:ascii="Times New Roman" w:hAnsi="Times New Roman" w:cs="Times New Roman"/>
          <w:sz w:val="24"/>
        </w:rPr>
        <w:t>by most children’</w:t>
      </w:r>
      <w:r w:rsidR="000E1B8F">
        <w:rPr>
          <w:rFonts w:ascii="Times New Roman" w:hAnsi="Times New Roman" w:cs="Times New Roman"/>
          <w:sz w:val="24"/>
        </w:rPr>
        <w:t xml:space="preserve">s ability to use </w:t>
      </w:r>
      <w:r w:rsidR="00D403F4">
        <w:rPr>
          <w:rFonts w:ascii="Times New Roman" w:hAnsi="Times New Roman" w:cs="Times New Roman"/>
          <w:sz w:val="24"/>
        </w:rPr>
        <w:t>it</w:t>
      </w:r>
      <w:r w:rsidR="000E1B8F">
        <w:rPr>
          <w:rFonts w:ascii="Times New Roman" w:hAnsi="Times New Roman" w:cs="Times New Roman"/>
          <w:sz w:val="24"/>
        </w:rPr>
        <w:t xml:space="preserve"> in </w:t>
      </w:r>
      <w:r w:rsidR="004C4D1C">
        <w:rPr>
          <w:rFonts w:ascii="Times New Roman" w:hAnsi="Times New Roman" w:cs="Times New Roman"/>
          <w:sz w:val="24"/>
        </w:rPr>
        <w:t>Livingstone Urban</w:t>
      </w:r>
      <w:r w:rsidR="000E1B8F">
        <w:rPr>
          <w:rFonts w:ascii="Times New Roman" w:hAnsi="Times New Roman" w:cs="Times New Roman"/>
          <w:sz w:val="24"/>
        </w:rPr>
        <w:t xml:space="preserve">. </w:t>
      </w:r>
      <w:r w:rsidR="00BA72B0">
        <w:rPr>
          <w:rFonts w:ascii="Times New Roman" w:hAnsi="Times New Roman" w:cs="Times New Roman"/>
          <w:sz w:val="24"/>
        </w:rPr>
        <w:t>Therefore,</w:t>
      </w:r>
      <w:r w:rsidR="004909AA">
        <w:rPr>
          <w:rFonts w:ascii="Times New Roman" w:hAnsi="Times New Roman" w:cs="Times New Roman"/>
          <w:sz w:val="24"/>
        </w:rPr>
        <w:t xml:space="preserve"> the reason to regard English as a foreign language on the basis of its being unfamiliar with children in Zambia </w:t>
      </w:r>
      <w:r w:rsidR="00281A87">
        <w:rPr>
          <w:rFonts w:ascii="Times New Roman" w:hAnsi="Times New Roman" w:cs="Times New Roman"/>
          <w:sz w:val="24"/>
        </w:rPr>
        <w:t xml:space="preserve">is challengeable </w:t>
      </w:r>
      <w:r w:rsidR="004909AA">
        <w:rPr>
          <w:rFonts w:ascii="Times New Roman" w:hAnsi="Times New Roman" w:cs="Times New Roman"/>
          <w:sz w:val="24"/>
        </w:rPr>
        <w:t>because the lan</w:t>
      </w:r>
      <w:r w:rsidR="00002607">
        <w:rPr>
          <w:rFonts w:ascii="Times New Roman" w:hAnsi="Times New Roman" w:cs="Times New Roman"/>
          <w:sz w:val="24"/>
        </w:rPr>
        <w:t xml:space="preserve">guage, as the findings show, might </w:t>
      </w:r>
      <w:r w:rsidR="004909AA">
        <w:rPr>
          <w:rFonts w:ascii="Times New Roman" w:hAnsi="Times New Roman" w:cs="Times New Roman"/>
          <w:sz w:val="24"/>
        </w:rPr>
        <w:t xml:space="preserve">not </w:t>
      </w:r>
      <w:r w:rsidR="005A0E6D">
        <w:rPr>
          <w:rFonts w:ascii="Times New Roman" w:hAnsi="Times New Roman" w:cs="Times New Roman"/>
          <w:sz w:val="24"/>
        </w:rPr>
        <w:t xml:space="preserve">be </w:t>
      </w:r>
      <w:r w:rsidR="004909AA">
        <w:rPr>
          <w:rFonts w:ascii="Times New Roman" w:hAnsi="Times New Roman" w:cs="Times New Roman"/>
          <w:sz w:val="24"/>
        </w:rPr>
        <w:t xml:space="preserve">different from any other local language in terms of familiarity with </w:t>
      </w:r>
      <w:r w:rsidR="005A0E6D">
        <w:rPr>
          <w:rFonts w:ascii="Times New Roman" w:hAnsi="Times New Roman" w:cs="Times New Roman"/>
          <w:sz w:val="24"/>
        </w:rPr>
        <w:t>most</w:t>
      </w:r>
      <w:r w:rsidR="004909AA">
        <w:rPr>
          <w:rFonts w:ascii="Times New Roman" w:hAnsi="Times New Roman" w:cs="Times New Roman"/>
          <w:sz w:val="24"/>
        </w:rPr>
        <w:t xml:space="preserve"> children</w:t>
      </w:r>
      <w:r w:rsidR="008E3DE3">
        <w:rPr>
          <w:rFonts w:ascii="Times New Roman" w:hAnsi="Times New Roman" w:cs="Times New Roman"/>
          <w:sz w:val="24"/>
        </w:rPr>
        <w:t xml:space="preserve"> in urban areas like Livingstone</w:t>
      </w:r>
      <w:r w:rsidR="00204374">
        <w:rPr>
          <w:rFonts w:ascii="Times New Roman" w:hAnsi="Times New Roman" w:cs="Times New Roman"/>
          <w:sz w:val="24"/>
        </w:rPr>
        <w:t xml:space="preserve"> (see Table 1</w:t>
      </w:r>
      <w:r w:rsidR="00D073BA">
        <w:rPr>
          <w:rFonts w:ascii="Times New Roman" w:hAnsi="Times New Roman" w:cs="Times New Roman"/>
          <w:sz w:val="24"/>
        </w:rPr>
        <w:t xml:space="preserve"> on page </w:t>
      </w:r>
      <w:r w:rsidR="00683B8E">
        <w:rPr>
          <w:rFonts w:ascii="Times New Roman" w:hAnsi="Times New Roman" w:cs="Times New Roman"/>
          <w:sz w:val="24"/>
        </w:rPr>
        <w:t>51</w:t>
      </w:r>
      <w:r w:rsidR="00A87560">
        <w:rPr>
          <w:rFonts w:ascii="Times New Roman" w:hAnsi="Times New Roman" w:cs="Times New Roman"/>
          <w:sz w:val="24"/>
        </w:rPr>
        <w:t xml:space="preserve"> </w:t>
      </w:r>
      <w:r w:rsidR="00204374">
        <w:rPr>
          <w:rFonts w:ascii="Times New Roman" w:hAnsi="Times New Roman" w:cs="Times New Roman"/>
          <w:sz w:val="24"/>
        </w:rPr>
        <w:t xml:space="preserve">and </w:t>
      </w:r>
      <w:r w:rsidR="006457D1">
        <w:rPr>
          <w:rFonts w:ascii="Times New Roman" w:hAnsi="Times New Roman" w:cs="Times New Roman"/>
          <w:sz w:val="24"/>
        </w:rPr>
        <w:t xml:space="preserve">Table 2 </w:t>
      </w:r>
      <w:r w:rsidR="00683B8E">
        <w:rPr>
          <w:rFonts w:ascii="Times New Roman" w:hAnsi="Times New Roman" w:cs="Times New Roman"/>
          <w:sz w:val="24"/>
        </w:rPr>
        <w:t>on page 64</w:t>
      </w:r>
      <w:r w:rsidR="00D073BA">
        <w:rPr>
          <w:rFonts w:ascii="Times New Roman" w:hAnsi="Times New Roman" w:cs="Times New Roman"/>
          <w:sz w:val="24"/>
        </w:rPr>
        <w:t xml:space="preserve"> in Chapter four</w:t>
      </w:r>
      <w:r w:rsidR="006457D1">
        <w:rPr>
          <w:rFonts w:ascii="Times New Roman" w:hAnsi="Times New Roman" w:cs="Times New Roman"/>
          <w:sz w:val="24"/>
        </w:rPr>
        <w:t>).</w:t>
      </w:r>
    </w:p>
    <w:p w14:paraId="2274B4A4" w14:textId="77777777" w:rsidR="001C5D77" w:rsidRPr="00085A90" w:rsidRDefault="001C5D77" w:rsidP="00541EA8">
      <w:pPr>
        <w:pStyle w:val="Heading3"/>
        <w:numPr>
          <w:ilvl w:val="2"/>
          <w:numId w:val="28"/>
        </w:numPr>
        <w:ind w:left="1134" w:hanging="1134"/>
        <w:rPr>
          <w:sz w:val="24"/>
        </w:rPr>
      </w:pPr>
      <w:r w:rsidRPr="00085A90">
        <w:rPr>
          <w:sz w:val="24"/>
        </w:rPr>
        <w:t>Language zoning to be reconsidered</w:t>
      </w:r>
    </w:p>
    <w:p w14:paraId="7242AD60" w14:textId="5D565825" w:rsidR="00E72688" w:rsidRPr="00707C2F" w:rsidRDefault="004523F1" w:rsidP="00246970">
      <w:pPr>
        <w:spacing w:line="360" w:lineRule="auto"/>
        <w:jc w:val="both"/>
        <w:rPr>
          <w:rFonts w:ascii="Times New Roman" w:hAnsi="Times New Roman" w:cs="Times New Roman"/>
          <w:sz w:val="24"/>
        </w:rPr>
      </w:pPr>
      <w:r>
        <w:rPr>
          <w:rFonts w:ascii="Times New Roman" w:hAnsi="Times New Roman" w:cs="Times New Roman"/>
          <w:sz w:val="24"/>
        </w:rPr>
        <w:t xml:space="preserve">From the findings, it seems clear that the language zoning in Zambia is being challenged </w:t>
      </w:r>
      <w:r w:rsidR="00D94046">
        <w:rPr>
          <w:rFonts w:ascii="Times New Roman" w:hAnsi="Times New Roman" w:cs="Times New Roman"/>
          <w:sz w:val="24"/>
        </w:rPr>
        <w:t xml:space="preserve">in the sense that what </w:t>
      </w:r>
      <w:r w:rsidR="0052702B">
        <w:rPr>
          <w:rFonts w:ascii="Times New Roman" w:hAnsi="Times New Roman" w:cs="Times New Roman"/>
          <w:sz w:val="24"/>
        </w:rPr>
        <w:t>were</w:t>
      </w:r>
      <w:r w:rsidR="00DA30AF">
        <w:rPr>
          <w:rFonts w:ascii="Times New Roman" w:hAnsi="Times New Roman" w:cs="Times New Roman"/>
          <w:sz w:val="24"/>
        </w:rPr>
        <w:t xml:space="preserve"> the zoned language</w:t>
      </w:r>
      <w:r w:rsidR="00C20FB1">
        <w:rPr>
          <w:rFonts w:ascii="Times New Roman" w:hAnsi="Times New Roman" w:cs="Times New Roman"/>
          <w:sz w:val="24"/>
        </w:rPr>
        <w:t xml:space="preserve"> </w:t>
      </w:r>
      <w:r w:rsidR="00DA30AF">
        <w:rPr>
          <w:rFonts w:ascii="Times New Roman" w:hAnsi="Times New Roman" w:cs="Times New Roman"/>
          <w:sz w:val="24"/>
        </w:rPr>
        <w:t xml:space="preserve">for </w:t>
      </w:r>
      <w:r w:rsidR="004C4D1C">
        <w:rPr>
          <w:rFonts w:ascii="Times New Roman" w:hAnsi="Times New Roman" w:cs="Times New Roman"/>
          <w:sz w:val="24"/>
        </w:rPr>
        <w:t>Livingstone Urban</w:t>
      </w:r>
      <w:r w:rsidR="00C20FB1">
        <w:rPr>
          <w:rFonts w:ascii="Times New Roman" w:hAnsi="Times New Roman" w:cs="Times New Roman"/>
          <w:sz w:val="24"/>
        </w:rPr>
        <w:t xml:space="preserve"> </w:t>
      </w:r>
      <w:r w:rsidR="00A5755A">
        <w:rPr>
          <w:rFonts w:ascii="Times New Roman" w:hAnsi="Times New Roman" w:cs="Times New Roman"/>
          <w:sz w:val="24"/>
        </w:rPr>
        <w:t xml:space="preserve">and the regional language for </w:t>
      </w:r>
      <w:r w:rsidR="0052702B">
        <w:rPr>
          <w:rFonts w:ascii="Times New Roman" w:hAnsi="Times New Roman" w:cs="Times New Roman"/>
          <w:sz w:val="24"/>
        </w:rPr>
        <w:t>Southern Province,</w:t>
      </w:r>
      <w:r w:rsidR="00C20FB1">
        <w:rPr>
          <w:rFonts w:ascii="Times New Roman" w:hAnsi="Times New Roman" w:cs="Times New Roman"/>
          <w:sz w:val="24"/>
        </w:rPr>
        <w:t xml:space="preserve"> </w:t>
      </w:r>
      <w:r w:rsidR="0052702B">
        <w:rPr>
          <w:rFonts w:ascii="Times New Roman" w:hAnsi="Times New Roman" w:cs="Times New Roman"/>
          <w:sz w:val="24"/>
        </w:rPr>
        <w:t>Lozi and Tonga respectively</w:t>
      </w:r>
      <w:r w:rsidR="00B62CDA">
        <w:rPr>
          <w:rFonts w:ascii="Times New Roman" w:hAnsi="Times New Roman" w:cs="Times New Roman"/>
          <w:sz w:val="24"/>
        </w:rPr>
        <w:t>,</w:t>
      </w:r>
      <w:r w:rsidR="0052702B">
        <w:rPr>
          <w:rFonts w:ascii="Times New Roman" w:hAnsi="Times New Roman" w:cs="Times New Roman"/>
          <w:sz w:val="24"/>
        </w:rPr>
        <w:t xml:space="preserve"> (Nkolola-Wakumelo, 2013)</w:t>
      </w:r>
      <w:r w:rsidR="00A5755A">
        <w:rPr>
          <w:rFonts w:ascii="Times New Roman" w:hAnsi="Times New Roman" w:cs="Times New Roman"/>
          <w:sz w:val="24"/>
        </w:rPr>
        <w:t xml:space="preserve"> are</w:t>
      </w:r>
      <w:r w:rsidR="00DA30AF">
        <w:rPr>
          <w:rFonts w:ascii="Times New Roman" w:hAnsi="Times New Roman" w:cs="Times New Roman"/>
          <w:sz w:val="24"/>
        </w:rPr>
        <w:t xml:space="preserve"> not used by the majority of the children</w:t>
      </w:r>
      <w:r w:rsidR="00A5755A">
        <w:rPr>
          <w:rFonts w:ascii="Times New Roman" w:hAnsi="Times New Roman" w:cs="Times New Roman"/>
          <w:sz w:val="24"/>
        </w:rPr>
        <w:t xml:space="preserve"> in classroom situations</w:t>
      </w:r>
      <w:r w:rsidR="00813680">
        <w:rPr>
          <w:rFonts w:ascii="Times New Roman" w:hAnsi="Times New Roman" w:cs="Times New Roman"/>
          <w:sz w:val="24"/>
        </w:rPr>
        <w:t>.</w:t>
      </w:r>
      <w:r w:rsidR="00C20FB1">
        <w:rPr>
          <w:rFonts w:ascii="Times New Roman" w:hAnsi="Times New Roman" w:cs="Times New Roman"/>
          <w:sz w:val="24"/>
        </w:rPr>
        <w:t xml:space="preserve"> </w:t>
      </w:r>
      <w:r w:rsidR="00CC452F">
        <w:rPr>
          <w:rFonts w:ascii="Times New Roman" w:hAnsi="Times New Roman" w:cs="Times New Roman"/>
          <w:sz w:val="24"/>
        </w:rPr>
        <w:t xml:space="preserve">Consequently, it would be appropriate to contest that the </w:t>
      </w:r>
      <w:r w:rsidR="000A0D83">
        <w:rPr>
          <w:rFonts w:ascii="Times New Roman" w:hAnsi="Times New Roman" w:cs="Times New Roman"/>
          <w:sz w:val="24"/>
        </w:rPr>
        <w:t xml:space="preserve">current </w:t>
      </w:r>
      <w:r w:rsidR="00CC452F">
        <w:rPr>
          <w:rFonts w:ascii="Times New Roman" w:hAnsi="Times New Roman" w:cs="Times New Roman"/>
          <w:sz w:val="24"/>
        </w:rPr>
        <w:t xml:space="preserve">language zoning, as it has been for some time, is to a greater extent irrelevant </w:t>
      </w:r>
      <w:r w:rsidR="00A42C46">
        <w:rPr>
          <w:rFonts w:ascii="Times New Roman" w:hAnsi="Times New Roman" w:cs="Times New Roman"/>
          <w:sz w:val="24"/>
        </w:rPr>
        <w:t xml:space="preserve">owing to the fact that the actual linguistic situation is </w:t>
      </w:r>
      <w:r w:rsidR="004329C2">
        <w:rPr>
          <w:rFonts w:ascii="Times New Roman" w:hAnsi="Times New Roman" w:cs="Times New Roman"/>
          <w:sz w:val="24"/>
        </w:rPr>
        <w:t xml:space="preserve">not in tandem with the </w:t>
      </w:r>
      <w:r w:rsidR="00041F7D">
        <w:rPr>
          <w:rFonts w:ascii="Times New Roman" w:hAnsi="Times New Roman" w:cs="Times New Roman"/>
          <w:sz w:val="24"/>
        </w:rPr>
        <w:t xml:space="preserve">language </w:t>
      </w:r>
      <w:r w:rsidR="004329C2">
        <w:rPr>
          <w:rFonts w:ascii="Times New Roman" w:hAnsi="Times New Roman" w:cs="Times New Roman"/>
          <w:sz w:val="24"/>
        </w:rPr>
        <w:t>zoning</w:t>
      </w:r>
      <w:r w:rsidR="000A0D83">
        <w:rPr>
          <w:rFonts w:ascii="Times New Roman" w:hAnsi="Times New Roman" w:cs="Times New Roman"/>
          <w:sz w:val="24"/>
        </w:rPr>
        <w:t xml:space="preserve"> particularly for </w:t>
      </w:r>
      <w:r w:rsidR="004C4D1C">
        <w:rPr>
          <w:rFonts w:ascii="Times New Roman" w:hAnsi="Times New Roman" w:cs="Times New Roman"/>
          <w:sz w:val="24"/>
        </w:rPr>
        <w:t>Livingstone Urban</w:t>
      </w:r>
      <w:r w:rsidR="004329C2">
        <w:rPr>
          <w:rFonts w:ascii="Times New Roman" w:hAnsi="Times New Roman" w:cs="Times New Roman"/>
          <w:sz w:val="24"/>
        </w:rPr>
        <w:t>.</w:t>
      </w:r>
      <w:r w:rsidR="00A30AF0">
        <w:rPr>
          <w:rFonts w:ascii="Times New Roman" w:hAnsi="Times New Roman" w:cs="Times New Roman"/>
          <w:sz w:val="24"/>
        </w:rPr>
        <w:t xml:space="preserve"> </w:t>
      </w:r>
      <w:r w:rsidR="00917F42">
        <w:rPr>
          <w:rFonts w:ascii="Times New Roman" w:hAnsi="Times New Roman" w:cs="Times New Roman"/>
          <w:sz w:val="24"/>
        </w:rPr>
        <w:t xml:space="preserve">This is because children and teachers alike prefer using English and Nyanja </w:t>
      </w:r>
      <w:r w:rsidR="000A3F07">
        <w:rPr>
          <w:rFonts w:ascii="Times New Roman" w:hAnsi="Times New Roman" w:cs="Times New Roman"/>
          <w:sz w:val="24"/>
        </w:rPr>
        <w:t xml:space="preserve">as the two languages are more widely used </w:t>
      </w:r>
      <w:r w:rsidR="00464123">
        <w:rPr>
          <w:rFonts w:ascii="Times New Roman" w:hAnsi="Times New Roman" w:cs="Times New Roman"/>
          <w:sz w:val="24"/>
        </w:rPr>
        <w:t xml:space="preserve">and familiar </w:t>
      </w:r>
      <w:r w:rsidR="009C57D4">
        <w:rPr>
          <w:rFonts w:ascii="Times New Roman" w:hAnsi="Times New Roman" w:cs="Times New Roman"/>
          <w:sz w:val="24"/>
        </w:rPr>
        <w:t>than the so-called zone</w:t>
      </w:r>
      <w:r w:rsidR="00C87858">
        <w:rPr>
          <w:rFonts w:ascii="Times New Roman" w:hAnsi="Times New Roman" w:cs="Times New Roman"/>
          <w:sz w:val="24"/>
        </w:rPr>
        <w:t xml:space="preserve"> </w:t>
      </w:r>
      <w:r w:rsidR="00464123">
        <w:rPr>
          <w:rFonts w:ascii="Times New Roman" w:hAnsi="Times New Roman" w:cs="Times New Roman"/>
          <w:sz w:val="24"/>
        </w:rPr>
        <w:t xml:space="preserve">or </w:t>
      </w:r>
      <w:r w:rsidR="00C87858">
        <w:rPr>
          <w:rFonts w:ascii="Times New Roman" w:hAnsi="Times New Roman" w:cs="Times New Roman"/>
          <w:sz w:val="24"/>
        </w:rPr>
        <w:t>regional language</w:t>
      </w:r>
      <w:r w:rsidR="00240D5F">
        <w:rPr>
          <w:rFonts w:ascii="Times New Roman" w:hAnsi="Times New Roman" w:cs="Times New Roman"/>
          <w:sz w:val="24"/>
        </w:rPr>
        <w:t>.</w:t>
      </w:r>
      <w:r w:rsidR="00A30AF0">
        <w:rPr>
          <w:rFonts w:ascii="Times New Roman" w:hAnsi="Times New Roman" w:cs="Times New Roman"/>
          <w:sz w:val="24"/>
        </w:rPr>
        <w:t xml:space="preserve"> </w:t>
      </w:r>
      <w:r w:rsidR="00B80DBA">
        <w:rPr>
          <w:rFonts w:ascii="Times New Roman" w:hAnsi="Times New Roman" w:cs="Times New Roman"/>
          <w:sz w:val="24"/>
        </w:rPr>
        <w:t xml:space="preserve">Since teachers and learners come from communities within Livingstone, it would be right to assume that the language practices in classroom situations are a reflection of what takes place in the communities in terms of language choice. </w:t>
      </w:r>
      <w:r w:rsidR="00CD7043">
        <w:rPr>
          <w:rFonts w:ascii="Times New Roman" w:hAnsi="Times New Roman" w:cs="Times New Roman"/>
          <w:sz w:val="24"/>
        </w:rPr>
        <w:t>This linguistic situation</w:t>
      </w:r>
      <w:r w:rsidR="007A182C">
        <w:rPr>
          <w:rFonts w:ascii="Times New Roman" w:hAnsi="Times New Roman" w:cs="Times New Roman"/>
          <w:sz w:val="24"/>
        </w:rPr>
        <w:t xml:space="preserve"> poses a challenge to the</w:t>
      </w:r>
      <w:r w:rsidR="00886E9F">
        <w:rPr>
          <w:rFonts w:ascii="Times New Roman" w:hAnsi="Times New Roman" w:cs="Times New Roman"/>
          <w:sz w:val="24"/>
        </w:rPr>
        <w:t xml:space="preserve"> continued use of the current language zoning</w:t>
      </w:r>
      <w:r w:rsidR="002C060A">
        <w:rPr>
          <w:rFonts w:ascii="Times New Roman" w:hAnsi="Times New Roman" w:cs="Times New Roman"/>
          <w:sz w:val="24"/>
        </w:rPr>
        <w:t>,</w:t>
      </w:r>
      <w:r w:rsidR="00A30AF0">
        <w:rPr>
          <w:rFonts w:ascii="Times New Roman" w:hAnsi="Times New Roman" w:cs="Times New Roman"/>
          <w:sz w:val="24"/>
        </w:rPr>
        <w:t xml:space="preserve"> </w:t>
      </w:r>
      <w:r w:rsidR="004E2A59">
        <w:rPr>
          <w:rFonts w:ascii="Times New Roman" w:hAnsi="Times New Roman" w:cs="Times New Roman"/>
          <w:sz w:val="24"/>
        </w:rPr>
        <w:t>a situation that calls for a new language zoning which should reflect the current linguistic situations particularly in urban areas like Livingstone.</w:t>
      </w:r>
      <w:r w:rsidR="007E0BF6">
        <w:rPr>
          <w:rFonts w:ascii="Times New Roman" w:hAnsi="Times New Roman" w:cs="Times New Roman"/>
          <w:sz w:val="24"/>
        </w:rPr>
        <w:t xml:space="preserve"> </w:t>
      </w:r>
    </w:p>
    <w:p w14:paraId="030225C1" w14:textId="77777777" w:rsidR="00C20045" w:rsidRPr="006057B4" w:rsidRDefault="00645ED0" w:rsidP="00541EA8">
      <w:pPr>
        <w:pStyle w:val="Heading2"/>
        <w:numPr>
          <w:ilvl w:val="1"/>
          <w:numId w:val="28"/>
        </w:numPr>
        <w:ind w:left="567" w:hanging="567"/>
      </w:pPr>
      <w:bookmarkStart w:id="68" w:name="_Toc499552529"/>
      <w:r w:rsidRPr="006057B4">
        <w:lastRenderedPageBreak/>
        <w:t>Conclusion</w:t>
      </w:r>
      <w:r w:rsidR="008F5657">
        <w:t xml:space="preserve"> of the chapter</w:t>
      </w:r>
      <w:bookmarkEnd w:id="68"/>
    </w:p>
    <w:p w14:paraId="046F038E" w14:textId="77777777" w:rsidR="004E62F1" w:rsidRDefault="008C3660" w:rsidP="007E5026">
      <w:pPr>
        <w:spacing w:after="240" w:line="360" w:lineRule="auto"/>
        <w:jc w:val="both"/>
        <w:rPr>
          <w:rFonts w:ascii="Times New Roman" w:hAnsi="Times New Roman" w:cs="Times New Roman"/>
          <w:sz w:val="24"/>
        </w:rPr>
      </w:pPr>
      <w:r>
        <w:rPr>
          <w:rFonts w:ascii="Times New Roman" w:hAnsi="Times New Roman" w:cs="Times New Roman"/>
          <w:sz w:val="24"/>
        </w:rPr>
        <w:t xml:space="preserve">This chapter began by explaining the </w:t>
      </w:r>
      <w:r w:rsidR="00F366DE">
        <w:rPr>
          <w:rFonts w:ascii="Times New Roman" w:hAnsi="Times New Roman" w:cs="Times New Roman"/>
          <w:sz w:val="24"/>
        </w:rPr>
        <w:t>2013</w:t>
      </w:r>
      <w:r>
        <w:rPr>
          <w:rFonts w:ascii="Times New Roman" w:hAnsi="Times New Roman" w:cs="Times New Roman"/>
          <w:sz w:val="24"/>
        </w:rPr>
        <w:t xml:space="preserve"> e</w:t>
      </w:r>
      <w:r w:rsidR="00363381">
        <w:rPr>
          <w:rFonts w:ascii="Times New Roman" w:hAnsi="Times New Roman" w:cs="Times New Roman"/>
          <w:sz w:val="24"/>
        </w:rPr>
        <w:t xml:space="preserve">ducational language policy. It </w:t>
      </w:r>
      <w:r>
        <w:rPr>
          <w:rFonts w:ascii="Times New Roman" w:hAnsi="Times New Roman" w:cs="Times New Roman"/>
          <w:sz w:val="24"/>
        </w:rPr>
        <w:t>has also discussed the implications of the findings on the current educational language policy as evidenced from the language practices by both teachers and learners. The chapter has ended by discussing the sociolinguistic implications of the language practices</w:t>
      </w:r>
      <w:r w:rsidR="006057B4">
        <w:rPr>
          <w:rFonts w:ascii="Times New Roman" w:hAnsi="Times New Roman" w:cs="Times New Roman"/>
          <w:sz w:val="24"/>
        </w:rPr>
        <w:t>.</w:t>
      </w:r>
    </w:p>
    <w:p w14:paraId="31E81909" w14:textId="77777777" w:rsidR="002210B3" w:rsidRPr="004E5118" w:rsidRDefault="00096AEC" w:rsidP="00B17C1A">
      <w:pPr>
        <w:spacing w:after="0" w:line="360" w:lineRule="auto"/>
        <w:jc w:val="both"/>
        <w:rPr>
          <w:rFonts w:ascii="Times New Roman" w:hAnsi="Times New Roman" w:cs="Times New Roman"/>
          <w:sz w:val="24"/>
        </w:rPr>
      </w:pPr>
      <w:r>
        <w:rPr>
          <w:rFonts w:ascii="Times New Roman" w:hAnsi="Times New Roman" w:cs="Times New Roman"/>
          <w:sz w:val="24"/>
        </w:rPr>
        <w:br w:type="page"/>
      </w:r>
    </w:p>
    <w:p w14:paraId="30152C74" w14:textId="77777777" w:rsidR="00C20045" w:rsidRPr="0038587C" w:rsidRDefault="00F23CF5" w:rsidP="0038587C">
      <w:pPr>
        <w:pStyle w:val="Heading1"/>
        <w:spacing w:after="0"/>
        <w:rPr>
          <w:rFonts w:ascii="Arial Black" w:hAnsi="Arial Black"/>
          <w:sz w:val="36"/>
        </w:rPr>
      </w:pPr>
      <w:bookmarkStart w:id="69" w:name="_Toc499552530"/>
      <w:r w:rsidRPr="0038587C">
        <w:rPr>
          <w:rFonts w:ascii="Arial Black" w:hAnsi="Arial Black"/>
          <w:sz w:val="36"/>
        </w:rPr>
        <w:lastRenderedPageBreak/>
        <w:t>CHAPTER SIX</w:t>
      </w:r>
      <w:bookmarkEnd w:id="69"/>
    </w:p>
    <w:p w14:paraId="37571F97" w14:textId="77777777" w:rsidR="00C20045" w:rsidRPr="0038587C" w:rsidRDefault="00F23CF5" w:rsidP="0038587C">
      <w:pPr>
        <w:pStyle w:val="Heading1"/>
        <w:rPr>
          <w:sz w:val="36"/>
        </w:rPr>
      </w:pPr>
      <w:bookmarkStart w:id="70" w:name="_Toc499552531"/>
      <w:r w:rsidRPr="0038587C">
        <w:rPr>
          <w:sz w:val="36"/>
        </w:rPr>
        <w:t>CONCLUSION AND RECOMMENDATIONS</w:t>
      </w:r>
      <w:bookmarkEnd w:id="70"/>
    </w:p>
    <w:p w14:paraId="2463C3F4" w14:textId="0B82BCFE" w:rsidR="00134A32" w:rsidRPr="00DC21F5" w:rsidRDefault="00F77101" w:rsidP="00CE763B">
      <w:pPr>
        <w:pStyle w:val="Heading2"/>
        <w:numPr>
          <w:ilvl w:val="1"/>
          <w:numId w:val="29"/>
        </w:numPr>
      </w:pPr>
      <w:bookmarkStart w:id="71" w:name="_Toc499552532"/>
      <w:r>
        <w:t>Introduction</w:t>
      </w:r>
      <w:r w:rsidR="00AB426E">
        <w:t xml:space="preserve"> of the chapter</w:t>
      </w:r>
      <w:bookmarkEnd w:id="71"/>
    </w:p>
    <w:p w14:paraId="22612C94" w14:textId="77777777" w:rsidR="00134A32" w:rsidRPr="00807535" w:rsidRDefault="00134A32" w:rsidP="007E5026">
      <w:pPr>
        <w:spacing w:after="240" w:line="360" w:lineRule="auto"/>
        <w:jc w:val="both"/>
        <w:rPr>
          <w:rFonts w:ascii="Times New Roman" w:hAnsi="Times New Roman" w:cs="Times New Roman"/>
          <w:sz w:val="24"/>
          <w:szCs w:val="24"/>
        </w:rPr>
      </w:pPr>
      <w:r w:rsidRPr="00807535">
        <w:rPr>
          <w:rFonts w:ascii="Times New Roman" w:hAnsi="Times New Roman" w:cs="Times New Roman"/>
          <w:sz w:val="24"/>
          <w:szCs w:val="24"/>
        </w:rPr>
        <w:t>Th</w:t>
      </w:r>
      <w:r w:rsidR="000E05F5" w:rsidRPr="00807535">
        <w:rPr>
          <w:rFonts w:ascii="Times New Roman" w:hAnsi="Times New Roman" w:cs="Times New Roman"/>
          <w:sz w:val="24"/>
          <w:szCs w:val="24"/>
        </w:rPr>
        <w:t xml:space="preserve">is chapter presents the conclusion and recommendations </w:t>
      </w:r>
      <w:r w:rsidR="001C231B">
        <w:rPr>
          <w:rFonts w:ascii="Times New Roman" w:hAnsi="Times New Roman" w:cs="Times New Roman"/>
          <w:sz w:val="24"/>
          <w:szCs w:val="24"/>
        </w:rPr>
        <w:t>drawn</w:t>
      </w:r>
      <w:r w:rsidR="00F77101">
        <w:rPr>
          <w:rFonts w:ascii="Times New Roman" w:hAnsi="Times New Roman" w:cs="Times New Roman"/>
          <w:sz w:val="24"/>
          <w:szCs w:val="24"/>
        </w:rPr>
        <w:t xml:space="preserve"> </w:t>
      </w:r>
      <w:r w:rsidR="001C231B">
        <w:rPr>
          <w:rFonts w:ascii="Times New Roman" w:hAnsi="Times New Roman" w:cs="Times New Roman"/>
          <w:sz w:val="24"/>
          <w:szCs w:val="24"/>
        </w:rPr>
        <w:t>from</w:t>
      </w:r>
      <w:r w:rsidR="000E05F5" w:rsidRPr="00807535">
        <w:rPr>
          <w:rFonts w:ascii="Times New Roman" w:hAnsi="Times New Roman" w:cs="Times New Roman"/>
          <w:sz w:val="24"/>
          <w:szCs w:val="24"/>
        </w:rPr>
        <w:t xml:space="preserve"> the findings</w:t>
      </w:r>
      <w:r w:rsidR="00A25BA7" w:rsidRPr="00807535">
        <w:rPr>
          <w:rFonts w:ascii="Times New Roman" w:hAnsi="Times New Roman" w:cs="Times New Roman"/>
          <w:sz w:val="24"/>
          <w:szCs w:val="24"/>
        </w:rPr>
        <w:t xml:space="preserve"> of </w:t>
      </w:r>
      <w:r w:rsidR="00407AA7">
        <w:rPr>
          <w:rFonts w:ascii="Times New Roman" w:hAnsi="Times New Roman" w:cs="Times New Roman"/>
          <w:sz w:val="24"/>
          <w:szCs w:val="24"/>
        </w:rPr>
        <w:t xml:space="preserve">the </w:t>
      </w:r>
      <w:r w:rsidR="0077609C" w:rsidRPr="00807535">
        <w:rPr>
          <w:rFonts w:ascii="Times New Roman" w:hAnsi="Times New Roman" w:cs="Times New Roman"/>
          <w:sz w:val="24"/>
          <w:szCs w:val="24"/>
        </w:rPr>
        <w:t xml:space="preserve">study. </w:t>
      </w:r>
      <w:r w:rsidR="009F78FA">
        <w:rPr>
          <w:rFonts w:ascii="Times New Roman" w:hAnsi="Times New Roman" w:cs="Times New Roman"/>
          <w:sz w:val="24"/>
          <w:szCs w:val="24"/>
        </w:rPr>
        <w:t>On</w:t>
      </w:r>
      <w:r w:rsidR="00013EC8">
        <w:rPr>
          <w:rFonts w:ascii="Times New Roman" w:hAnsi="Times New Roman" w:cs="Times New Roman"/>
          <w:sz w:val="24"/>
          <w:szCs w:val="24"/>
        </w:rPr>
        <w:t xml:space="preserve"> the conclusion, the chapter wraps up the dissertation by </w:t>
      </w:r>
      <w:r w:rsidR="00C44431">
        <w:rPr>
          <w:rFonts w:ascii="Times New Roman" w:hAnsi="Times New Roman" w:cs="Times New Roman"/>
          <w:sz w:val="24"/>
          <w:szCs w:val="24"/>
        </w:rPr>
        <w:t>highlighting</w:t>
      </w:r>
      <w:r w:rsidR="000E3CE4">
        <w:rPr>
          <w:rFonts w:ascii="Times New Roman" w:hAnsi="Times New Roman" w:cs="Times New Roman"/>
          <w:sz w:val="24"/>
          <w:szCs w:val="24"/>
        </w:rPr>
        <w:t xml:space="preserve"> the aim of the s</w:t>
      </w:r>
      <w:r w:rsidR="00240200">
        <w:rPr>
          <w:rFonts w:ascii="Times New Roman" w:hAnsi="Times New Roman" w:cs="Times New Roman"/>
          <w:sz w:val="24"/>
          <w:szCs w:val="24"/>
        </w:rPr>
        <w:t xml:space="preserve">tudy and </w:t>
      </w:r>
      <w:r w:rsidR="00641176">
        <w:rPr>
          <w:rFonts w:ascii="Times New Roman" w:hAnsi="Times New Roman" w:cs="Times New Roman"/>
          <w:sz w:val="24"/>
          <w:szCs w:val="24"/>
        </w:rPr>
        <w:t>research</w:t>
      </w:r>
      <w:r w:rsidR="00240200">
        <w:rPr>
          <w:rFonts w:ascii="Times New Roman" w:hAnsi="Times New Roman" w:cs="Times New Roman"/>
          <w:sz w:val="24"/>
          <w:szCs w:val="24"/>
        </w:rPr>
        <w:t xml:space="preserve"> objectives, and some of the major findings and their implications. </w:t>
      </w:r>
      <w:r w:rsidR="00326A9D">
        <w:rPr>
          <w:rFonts w:ascii="Times New Roman" w:hAnsi="Times New Roman" w:cs="Times New Roman"/>
          <w:sz w:val="24"/>
          <w:szCs w:val="24"/>
        </w:rPr>
        <w:t>Both t</w:t>
      </w:r>
      <w:r w:rsidR="0077609C" w:rsidRPr="00807535">
        <w:rPr>
          <w:rFonts w:ascii="Times New Roman" w:hAnsi="Times New Roman" w:cs="Times New Roman"/>
          <w:sz w:val="24"/>
          <w:szCs w:val="24"/>
        </w:rPr>
        <w:t>he</w:t>
      </w:r>
      <w:r w:rsidR="00B63069" w:rsidRPr="00807535">
        <w:rPr>
          <w:rFonts w:ascii="Times New Roman" w:hAnsi="Times New Roman" w:cs="Times New Roman"/>
          <w:sz w:val="24"/>
          <w:szCs w:val="24"/>
        </w:rPr>
        <w:t xml:space="preserve"> conclusion and</w:t>
      </w:r>
      <w:r w:rsidR="00764028">
        <w:rPr>
          <w:rFonts w:ascii="Times New Roman" w:hAnsi="Times New Roman" w:cs="Times New Roman"/>
          <w:sz w:val="24"/>
          <w:szCs w:val="24"/>
        </w:rPr>
        <w:t xml:space="preserve"> </w:t>
      </w:r>
      <w:r w:rsidR="00B63069" w:rsidRPr="00807535">
        <w:rPr>
          <w:rFonts w:ascii="Times New Roman" w:hAnsi="Times New Roman" w:cs="Times New Roman"/>
          <w:sz w:val="24"/>
          <w:szCs w:val="24"/>
        </w:rPr>
        <w:t xml:space="preserve">recommendations </w:t>
      </w:r>
      <w:r w:rsidR="0086524D" w:rsidRPr="00807535">
        <w:rPr>
          <w:rFonts w:ascii="Times New Roman" w:hAnsi="Times New Roman" w:cs="Times New Roman"/>
          <w:sz w:val="24"/>
          <w:szCs w:val="24"/>
        </w:rPr>
        <w:t xml:space="preserve">are presented based on the findings </w:t>
      </w:r>
      <w:r w:rsidR="00FC036F" w:rsidRPr="00807535">
        <w:rPr>
          <w:rFonts w:ascii="Times New Roman" w:hAnsi="Times New Roman" w:cs="Times New Roman"/>
          <w:sz w:val="24"/>
          <w:szCs w:val="24"/>
        </w:rPr>
        <w:t xml:space="preserve">according to the </w:t>
      </w:r>
      <w:r w:rsidR="003B2083">
        <w:rPr>
          <w:rFonts w:ascii="Times New Roman" w:hAnsi="Times New Roman" w:cs="Times New Roman"/>
          <w:sz w:val="24"/>
          <w:szCs w:val="24"/>
        </w:rPr>
        <w:t xml:space="preserve">research </w:t>
      </w:r>
      <w:r w:rsidR="00FC036F" w:rsidRPr="00807535">
        <w:rPr>
          <w:rFonts w:ascii="Times New Roman" w:hAnsi="Times New Roman" w:cs="Times New Roman"/>
          <w:sz w:val="24"/>
          <w:szCs w:val="24"/>
        </w:rPr>
        <w:t>objectives and research questions.</w:t>
      </w:r>
    </w:p>
    <w:p w14:paraId="04F7E171" w14:textId="77777777" w:rsidR="00DD1EC0" w:rsidRPr="0096781C" w:rsidRDefault="00DD1EC0" w:rsidP="00CE763B">
      <w:pPr>
        <w:pStyle w:val="Heading2"/>
        <w:numPr>
          <w:ilvl w:val="1"/>
          <w:numId w:val="29"/>
        </w:numPr>
        <w:ind w:left="567" w:hanging="567"/>
      </w:pPr>
      <w:bookmarkStart w:id="72" w:name="_Toc499552533"/>
      <w:r w:rsidRPr="0096781C">
        <w:t>Conclusion</w:t>
      </w:r>
      <w:bookmarkEnd w:id="72"/>
    </w:p>
    <w:p w14:paraId="34905DF4" w14:textId="263778E9" w:rsidR="00987281" w:rsidRDefault="00DF531D" w:rsidP="007E5026">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The aim of the present study titled </w:t>
      </w:r>
      <w:r w:rsidR="000F5F80">
        <w:rPr>
          <w:rFonts w:ascii="Times New Roman" w:hAnsi="Times New Roman" w:cs="Times New Roman"/>
          <w:i/>
          <w:sz w:val="24"/>
          <w:szCs w:val="24"/>
        </w:rPr>
        <w:t>‘</w:t>
      </w:r>
      <w:r w:rsidRPr="00EB071E">
        <w:rPr>
          <w:rFonts w:ascii="Times New Roman" w:hAnsi="Times New Roman" w:cs="Times New Roman"/>
          <w:i/>
          <w:sz w:val="24"/>
        </w:rPr>
        <w:t xml:space="preserve">Language Practices in a Multilingual Classroom Situation: A Case of Selected Primary Schools in </w:t>
      </w:r>
      <w:r w:rsidR="004C4D1C">
        <w:rPr>
          <w:rFonts w:ascii="Times New Roman" w:hAnsi="Times New Roman" w:cs="Times New Roman"/>
          <w:i/>
          <w:sz w:val="24"/>
        </w:rPr>
        <w:t>Livingstone Urban</w:t>
      </w:r>
      <w:r w:rsidR="000F5F80">
        <w:rPr>
          <w:rFonts w:ascii="Times New Roman" w:hAnsi="Times New Roman" w:cs="Times New Roman"/>
          <w:i/>
          <w:sz w:val="24"/>
        </w:rPr>
        <w:t>’</w:t>
      </w:r>
      <w:r w:rsidR="000F5F80">
        <w:rPr>
          <w:rFonts w:ascii="Times New Roman" w:hAnsi="Times New Roman" w:cs="Times New Roman"/>
          <w:sz w:val="24"/>
        </w:rPr>
        <w:t xml:space="preserve"> was</w:t>
      </w:r>
      <w:r w:rsidR="000F5F80" w:rsidRPr="00EB071E">
        <w:rPr>
          <w:rFonts w:ascii="Times New Roman" w:hAnsi="Times New Roman" w:cs="Times New Roman"/>
          <w:sz w:val="24"/>
        </w:rPr>
        <w:t xml:space="preserve"> to analyse the language practices employed by teachers and learners in multilingual classrooms of selected primary schools in </w:t>
      </w:r>
      <w:r w:rsidR="004C4D1C">
        <w:rPr>
          <w:rFonts w:ascii="Times New Roman" w:hAnsi="Times New Roman" w:cs="Times New Roman"/>
          <w:sz w:val="24"/>
        </w:rPr>
        <w:t>Livingstone Urban</w:t>
      </w:r>
      <w:r w:rsidR="000F5F80">
        <w:rPr>
          <w:rFonts w:ascii="Times New Roman" w:hAnsi="Times New Roman" w:cs="Times New Roman"/>
          <w:sz w:val="24"/>
        </w:rPr>
        <w:t xml:space="preserve"> and implications thereof to the current educational language policy</w:t>
      </w:r>
      <w:r w:rsidR="00C55D89">
        <w:rPr>
          <w:rFonts w:ascii="Times New Roman" w:hAnsi="Times New Roman" w:cs="Times New Roman"/>
          <w:sz w:val="24"/>
        </w:rPr>
        <w:t xml:space="preserve"> and sociolinguistic situation</w:t>
      </w:r>
      <w:r w:rsidR="000F5F80" w:rsidRPr="00EB071E">
        <w:rPr>
          <w:rFonts w:ascii="Times New Roman" w:hAnsi="Times New Roman" w:cs="Times New Roman"/>
          <w:sz w:val="24"/>
        </w:rPr>
        <w:t>.</w:t>
      </w:r>
      <w:r w:rsidR="00C663AC">
        <w:rPr>
          <w:rFonts w:ascii="Times New Roman" w:hAnsi="Times New Roman" w:cs="Times New Roman"/>
          <w:sz w:val="24"/>
        </w:rPr>
        <w:t xml:space="preserve"> </w:t>
      </w:r>
      <w:r w:rsidR="00DC3440">
        <w:rPr>
          <w:rFonts w:ascii="Times New Roman" w:hAnsi="Times New Roman" w:cs="Times New Roman"/>
          <w:sz w:val="24"/>
        </w:rPr>
        <w:t xml:space="preserve">The study had four </w:t>
      </w:r>
      <w:r w:rsidR="00111D6C">
        <w:rPr>
          <w:rFonts w:ascii="Times New Roman" w:hAnsi="Times New Roman" w:cs="Times New Roman"/>
          <w:sz w:val="24"/>
        </w:rPr>
        <w:t>research</w:t>
      </w:r>
      <w:r w:rsidR="00013163">
        <w:rPr>
          <w:rFonts w:ascii="Times New Roman" w:hAnsi="Times New Roman" w:cs="Times New Roman"/>
          <w:sz w:val="24"/>
        </w:rPr>
        <w:t xml:space="preserve"> </w:t>
      </w:r>
      <w:r w:rsidR="00DC3440">
        <w:rPr>
          <w:rFonts w:ascii="Times New Roman" w:hAnsi="Times New Roman" w:cs="Times New Roman"/>
          <w:sz w:val="24"/>
        </w:rPr>
        <w:t xml:space="preserve">objectives the first one being that of establishing the linguistic choices that teachers and learners deploy in multilingual classroom situations. </w:t>
      </w:r>
      <w:r w:rsidR="00D53C7B">
        <w:rPr>
          <w:rFonts w:ascii="Times New Roman" w:hAnsi="Times New Roman" w:cs="Times New Roman"/>
          <w:sz w:val="24"/>
        </w:rPr>
        <w:t xml:space="preserve">The </w:t>
      </w:r>
      <w:r w:rsidR="00E36DAB">
        <w:rPr>
          <w:rFonts w:ascii="Times New Roman" w:hAnsi="Times New Roman" w:cs="Times New Roman"/>
          <w:sz w:val="24"/>
        </w:rPr>
        <w:t>second objective was t</w:t>
      </w:r>
      <w:r w:rsidR="00E36DAB" w:rsidRPr="00B07134">
        <w:rPr>
          <w:rFonts w:ascii="Times New Roman" w:hAnsi="Times New Roman" w:cs="Times New Roman"/>
          <w:sz w:val="24"/>
        </w:rPr>
        <w:t>o analyse the functions of linguistic choices that teachers and learners deploy in multilingual primary classrooms</w:t>
      </w:r>
      <w:r w:rsidR="00E36DAB">
        <w:rPr>
          <w:rFonts w:ascii="Times New Roman" w:hAnsi="Times New Roman" w:cs="Times New Roman"/>
          <w:sz w:val="24"/>
        </w:rPr>
        <w:t xml:space="preserve"> while the third objective was t</w:t>
      </w:r>
      <w:r w:rsidR="00E36DAB" w:rsidRPr="00B07134">
        <w:rPr>
          <w:rFonts w:ascii="Times New Roman" w:hAnsi="Times New Roman" w:cs="Times New Roman"/>
          <w:sz w:val="24"/>
        </w:rPr>
        <w:t xml:space="preserve">o </w:t>
      </w:r>
      <w:r w:rsidR="00B55E83">
        <w:rPr>
          <w:rFonts w:ascii="Times New Roman" w:hAnsi="Times New Roman" w:cs="Times New Roman"/>
          <w:sz w:val="24"/>
        </w:rPr>
        <w:t>examine</w:t>
      </w:r>
      <w:r w:rsidR="00C663AC">
        <w:rPr>
          <w:rFonts w:ascii="Times New Roman" w:hAnsi="Times New Roman" w:cs="Times New Roman"/>
          <w:sz w:val="24"/>
        </w:rPr>
        <w:t xml:space="preserve"> </w:t>
      </w:r>
      <w:r w:rsidR="00B55E83">
        <w:rPr>
          <w:rFonts w:ascii="Times New Roman" w:hAnsi="Times New Roman" w:cs="Times New Roman"/>
          <w:sz w:val="24"/>
        </w:rPr>
        <w:t>the views of teachers on the current educational language policy</w:t>
      </w:r>
      <w:r w:rsidR="00E36DAB">
        <w:rPr>
          <w:rFonts w:ascii="Times New Roman" w:hAnsi="Times New Roman" w:cs="Times New Roman"/>
          <w:sz w:val="24"/>
        </w:rPr>
        <w:t>. The fourth and last objective of the study was t</w:t>
      </w:r>
      <w:r w:rsidR="00E36DAB" w:rsidRPr="00B07134">
        <w:rPr>
          <w:rFonts w:ascii="Times New Roman" w:hAnsi="Times New Roman" w:cs="Times New Roman"/>
          <w:sz w:val="24"/>
        </w:rPr>
        <w:t>o analyse the implications of the language practices of teachers and learners to the current educational language policy</w:t>
      </w:r>
      <w:r w:rsidR="00B55E83">
        <w:rPr>
          <w:rFonts w:ascii="Times New Roman" w:hAnsi="Times New Roman" w:cs="Times New Roman"/>
          <w:sz w:val="24"/>
        </w:rPr>
        <w:t xml:space="preserve"> and sociolinguistic situation</w:t>
      </w:r>
      <w:r w:rsidR="00E36DAB">
        <w:rPr>
          <w:rFonts w:ascii="Times New Roman" w:hAnsi="Times New Roman" w:cs="Times New Roman"/>
          <w:sz w:val="24"/>
        </w:rPr>
        <w:t>.</w:t>
      </w:r>
      <w:r w:rsidR="00C663AC">
        <w:rPr>
          <w:rFonts w:ascii="Times New Roman" w:hAnsi="Times New Roman" w:cs="Times New Roman"/>
          <w:sz w:val="24"/>
        </w:rPr>
        <w:t xml:space="preserve"> </w:t>
      </w:r>
      <w:r w:rsidR="000042AD" w:rsidRPr="00807535">
        <w:rPr>
          <w:rFonts w:ascii="Times New Roman" w:hAnsi="Times New Roman" w:cs="Times New Roman"/>
          <w:sz w:val="24"/>
          <w:szCs w:val="24"/>
        </w:rPr>
        <w:t xml:space="preserve">In relation to the aim </w:t>
      </w:r>
      <w:r w:rsidR="00BC01C3">
        <w:rPr>
          <w:rFonts w:ascii="Times New Roman" w:hAnsi="Times New Roman" w:cs="Times New Roman"/>
          <w:sz w:val="24"/>
          <w:szCs w:val="24"/>
        </w:rPr>
        <w:t xml:space="preserve">and objectives </w:t>
      </w:r>
      <w:r w:rsidR="000042AD" w:rsidRPr="00807535">
        <w:rPr>
          <w:rFonts w:ascii="Times New Roman" w:hAnsi="Times New Roman" w:cs="Times New Roman"/>
          <w:sz w:val="24"/>
          <w:szCs w:val="24"/>
        </w:rPr>
        <w:t xml:space="preserve">of this study, </w:t>
      </w:r>
      <w:r w:rsidR="00987281">
        <w:rPr>
          <w:rFonts w:ascii="Times New Roman" w:hAnsi="Times New Roman" w:cs="Times New Roman"/>
          <w:sz w:val="24"/>
          <w:szCs w:val="24"/>
        </w:rPr>
        <w:t xml:space="preserve">the findings of the study indicate that learners and teachers </w:t>
      </w:r>
      <w:r w:rsidR="00BF3757">
        <w:rPr>
          <w:rFonts w:ascii="Times New Roman" w:hAnsi="Times New Roman" w:cs="Times New Roman"/>
          <w:sz w:val="24"/>
          <w:szCs w:val="24"/>
        </w:rPr>
        <w:t xml:space="preserve">in multilingual classrooms </w:t>
      </w:r>
      <w:r w:rsidR="00987281">
        <w:rPr>
          <w:rFonts w:ascii="Times New Roman" w:hAnsi="Times New Roman" w:cs="Times New Roman"/>
          <w:sz w:val="24"/>
          <w:szCs w:val="24"/>
        </w:rPr>
        <w:t>tend to deploy linguistic choices that challenge the practicality of the</w:t>
      </w:r>
      <w:r w:rsidR="00216593">
        <w:rPr>
          <w:rFonts w:ascii="Times New Roman" w:hAnsi="Times New Roman" w:cs="Times New Roman"/>
          <w:sz w:val="24"/>
          <w:szCs w:val="24"/>
        </w:rPr>
        <w:t xml:space="preserve"> </w:t>
      </w:r>
      <w:r w:rsidR="0007200B">
        <w:rPr>
          <w:rFonts w:ascii="Times New Roman" w:hAnsi="Times New Roman" w:cs="Times New Roman"/>
          <w:sz w:val="24"/>
          <w:szCs w:val="24"/>
        </w:rPr>
        <w:t>2013</w:t>
      </w:r>
      <w:r w:rsidR="00216593">
        <w:rPr>
          <w:rFonts w:ascii="Times New Roman" w:hAnsi="Times New Roman" w:cs="Times New Roman"/>
          <w:sz w:val="24"/>
          <w:szCs w:val="24"/>
        </w:rPr>
        <w:t xml:space="preserve"> educational language policy</w:t>
      </w:r>
      <w:r w:rsidR="00A84252" w:rsidRPr="00807535">
        <w:rPr>
          <w:rFonts w:ascii="Times New Roman" w:hAnsi="Times New Roman" w:cs="Times New Roman"/>
          <w:sz w:val="24"/>
          <w:szCs w:val="24"/>
        </w:rPr>
        <w:t>.</w:t>
      </w:r>
    </w:p>
    <w:p w14:paraId="2171326F" w14:textId="3E40B08D" w:rsidR="00526E67" w:rsidRDefault="00987281" w:rsidP="007E5026">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One of the linguistic choices by learners was that they </w:t>
      </w:r>
      <w:r w:rsidR="004E157F">
        <w:rPr>
          <w:rFonts w:ascii="Times New Roman" w:hAnsi="Times New Roman" w:cs="Times New Roman"/>
          <w:sz w:val="24"/>
          <w:szCs w:val="24"/>
        </w:rPr>
        <w:t>used</w:t>
      </w:r>
      <w:r>
        <w:rPr>
          <w:rFonts w:ascii="Times New Roman" w:hAnsi="Times New Roman" w:cs="Times New Roman"/>
          <w:sz w:val="24"/>
          <w:szCs w:val="24"/>
        </w:rPr>
        <w:t xml:space="preserve"> Nyanja for functions that included facilitating learning </w:t>
      </w:r>
      <w:r w:rsidR="007908A6">
        <w:rPr>
          <w:rFonts w:ascii="Times New Roman" w:hAnsi="Times New Roman" w:cs="Times New Roman"/>
          <w:sz w:val="24"/>
          <w:szCs w:val="24"/>
        </w:rPr>
        <w:t xml:space="preserve">among themselves as peers, responding to their teachers, social identity and facilitating discussions during group work. </w:t>
      </w:r>
      <w:r w:rsidR="00EE1882">
        <w:rPr>
          <w:rFonts w:ascii="Times New Roman" w:hAnsi="Times New Roman" w:cs="Times New Roman"/>
          <w:sz w:val="24"/>
          <w:szCs w:val="24"/>
        </w:rPr>
        <w:t xml:space="preserve">The main explanation for the preference of Nyanja by most children instead of Tonga (or Lozi) </w:t>
      </w:r>
      <w:r w:rsidR="004654F7">
        <w:rPr>
          <w:rFonts w:ascii="Times New Roman" w:hAnsi="Times New Roman" w:cs="Times New Roman"/>
          <w:sz w:val="24"/>
          <w:szCs w:val="24"/>
        </w:rPr>
        <w:t>bo</w:t>
      </w:r>
      <w:r w:rsidR="00EE1882">
        <w:rPr>
          <w:rFonts w:ascii="Times New Roman" w:hAnsi="Times New Roman" w:cs="Times New Roman"/>
          <w:sz w:val="24"/>
          <w:szCs w:val="24"/>
        </w:rPr>
        <w:t xml:space="preserve">rders on language attitude. </w:t>
      </w:r>
      <w:r w:rsidR="007908A6">
        <w:rPr>
          <w:rFonts w:ascii="Times New Roman" w:hAnsi="Times New Roman" w:cs="Times New Roman"/>
          <w:sz w:val="24"/>
          <w:szCs w:val="24"/>
        </w:rPr>
        <w:t xml:space="preserve">In addition, the study also established that most learners preferred English as they responded to their teachers to facilitate participation during lessons and to address their teachers to maintain formality and prestige. </w:t>
      </w:r>
      <w:r w:rsidR="00E9728D">
        <w:rPr>
          <w:rFonts w:ascii="Times New Roman" w:hAnsi="Times New Roman" w:cs="Times New Roman"/>
          <w:sz w:val="24"/>
          <w:szCs w:val="24"/>
        </w:rPr>
        <w:t>Furthermore, the study has established that other languages</w:t>
      </w:r>
      <w:r w:rsidR="00A144B8">
        <w:rPr>
          <w:rFonts w:ascii="Times New Roman" w:hAnsi="Times New Roman" w:cs="Times New Roman"/>
          <w:sz w:val="24"/>
          <w:szCs w:val="24"/>
        </w:rPr>
        <w:t>,</w:t>
      </w:r>
      <w:r w:rsidR="00E9728D">
        <w:rPr>
          <w:rFonts w:ascii="Times New Roman" w:hAnsi="Times New Roman" w:cs="Times New Roman"/>
          <w:sz w:val="24"/>
          <w:szCs w:val="24"/>
        </w:rPr>
        <w:t xml:space="preserve"> particularly Tonga and </w:t>
      </w:r>
      <w:r w:rsidR="00A144B8">
        <w:rPr>
          <w:rFonts w:ascii="Times New Roman" w:hAnsi="Times New Roman" w:cs="Times New Roman"/>
          <w:sz w:val="24"/>
          <w:szCs w:val="24"/>
        </w:rPr>
        <w:t>Lozi,</w:t>
      </w:r>
      <w:r w:rsidR="00E9728D">
        <w:rPr>
          <w:rFonts w:ascii="Times New Roman" w:hAnsi="Times New Roman" w:cs="Times New Roman"/>
          <w:sz w:val="24"/>
          <w:szCs w:val="24"/>
        </w:rPr>
        <w:t xml:space="preserve"> were </w:t>
      </w:r>
      <w:r w:rsidR="00E9728D">
        <w:rPr>
          <w:rFonts w:ascii="Times New Roman" w:hAnsi="Times New Roman" w:cs="Times New Roman"/>
          <w:sz w:val="24"/>
          <w:szCs w:val="24"/>
        </w:rPr>
        <w:lastRenderedPageBreak/>
        <w:t>restrictively</w:t>
      </w:r>
      <w:r w:rsidR="00C964F0">
        <w:rPr>
          <w:rFonts w:ascii="Times New Roman" w:hAnsi="Times New Roman" w:cs="Times New Roman"/>
          <w:sz w:val="24"/>
          <w:szCs w:val="24"/>
        </w:rPr>
        <w:t xml:space="preserve"> used</w:t>
      </w:r>
      <w:r w:rsidR="008F08EF">
        <w:rPr>
          <w:rFonts w:ascii="Times New Roman" w:hAnsi="Times New Roman" w:cs="Times New Roman"/>
          <w:sz w:val="24"/>
          <w:szCs w:val="24"/>
        </w:rPr>
        <w:t xml:space="preserve"> </w:t>
      </w:r>
      <w:r w:rsidR="00E9728D">
        <w:rPr>
          <w:rFonts w:ascii="Times New Roman" w:hAnsi="Times New Roman" w:cs="Times New Roman"/>
          <w:sz w:val="24"/>
          <w:szCs w:val="24"/>
        </w:rPr>
        <w:t xml:space="preserve">for solidarity between particular learners from the same ethnic group or close friends. Similarly, </w:t>
      </w:r>
      <w:r w:rsidR="00ED7C06">
        <w:rPr>
          <w:rFonts w:ascii="Times New Roman" w:hAnsi="Times New Roman" w:cs="Times New Roman"/>
          <w:sz w:val="24"/>
          <w:szCs w:val="24"/>
        </w:rPr>
        <w:t xml:space="preserve">most teachers deployed </w:t>
      </w:r>
      <w:r w:rsidR="00A144B8">
        <w:rPr>
          <w:rFonts w:ascii="Times New Roman" w:hAnsi="Times New Roman" w:cs="Times New Roman"/>
          <w:sz w:val="24"/>
          <w:szCs w:val="24"/>
        </w:rPr>
        <w:t xml:space="preserve">some </w:t>
      </w:r>
      <w:r w:rsidR="00ED7C06">
        <w:rPr>
          <w:rFonts w:ascii="Times New Roman" w:hAnsi="Times New Roman" w:cs="Times New Roman"/>
          <w:sz w:val="24"/>
          <w:szCs w:val="24"/>
        </w:rPr>
        <w:t xml:space="preserve">linguistic choices in that they preferred Nyanja </w:t>
      </w:r>
      <w:r w:rsidR="00FC5CDB">
        <w:rPr>
          <w:rFonts w:ascii="Times New Roman" w:hAnsi="Times New Roman" w:cs="Times New Roman"/>
          <w:sz w:val="24"/>
          <w:szCs w:val="24"/>
        </w:rPr>
        <w:t xml:space="preserve">and English </w:t>
      </w:r>
      <w:r w:rsidR="00ED7C06">
        <w:rPr>
          <w:rFonts w:ascii="Times New Roman" w:hAnsi="Times New Roman" w:cs="Times New Roman"/>
          <w:sz w:val="24"/>
          <w:szCs w:val="24"/>
        </w:rPr>
        <w:t xml:space="preserve">for functions such as linguistic inclusiveness. Apart from that, most teachers </w:t>
      </w:r>
      <w:r w:rsidR="0012138F">
        <w:rPr>
          <w:rFonts w:ascii="Times New Roman" w:hAnsi="Times New Roman" w:cs="Times New Roman"/>
          <w:sz w:val="24"/>
          <w:szCs w:val="24"/>
        </w:rPr>
        <w:t>chose English and Nyanja to cover their inadequacy in Tonga at lower primary and as well as during Tonga less</w:t>
      </w:r>
      <w:r w:rsidR="00065F67">
        <w:rPr>
          <w:rFonts w:ascii="Times New Roman" w:hAnsi="Times New Roman" w:cs="Times New Roman"/>
          <w:sz w:val="24"/>
          <w:szCs w:val="24"/>
        </w:rPr>
        <w:t>ons at upper primary. M</w:t>
      </w:r>
      <w:r w:rsidR="0012138F">
        <w:rPr>
          <w:rFonts w:ascii="Times New Roman" w:hAnsi="Times New Roman" w:cs="Times New Roman"/>
          <w:sz w:val="24"/>
          <w:szCs w:val="24"/>
        </w:rPr>
        <w:t xml:space="preserve">ost teachers </w:t>
      </w:r>
      <w:r w:rsidR="00065F67">
        <w:rPr>
          <w:rFonts w:ascii="Times New Roman" w:hAnsi="Times New Roman" w:cs="Times New Roman"/>
          <w:sz w:val="24"/>
          <w:szCs w:val="24"/>
        </w:rPr>
        <w:t xml:space="preserve">also </w:t>
      </w:r>
      <w:r w:rsidR="0012138F">
        <w:rPr>
          <w:rFonts w:ascii="Times New Roman" w:hAnsi="Times New Roman" w:cs="Times New Roman"/>
          <w:sz w:val="24"/>
          <w:szCs w:val="24"/>
        </w:rPr>
        <w:t>used Nyanja as a complementary language to Tonga and English when explaining points to facilitate teaching.</w:t>
      </w:r>
      <w:r w:rsidR="007E46FF">
        <w:rPr>
          <w:rFonts w:ascii="Times New Roman" w:hAnsi="Times New Roman" w:cs="Times New Roman"/>
          <w:sz w:val="24"/>
          <w:szCs w:val="24"/>
        </w:rPr>
        <w:t xml:space="preserve"> Furthermore, the study also established other miscellaneous functions of linguistic choices by alternating between languages to exhort learners to participate, scold individual learners, expressing emotions like anger and explaining a point. Additionally, the study established that most teachers deployed language reciprocation whereby they responded to particular learners using the same languages they were spoken to even when they were not the prescribed media of instruction.</w:t>
      </w:r>
    </w:p>
    <w:p w14:paraId="0EA8892B" w14:textId="359E25C6" w:rsidR="00FF1B38" w:rsidRDefault="00CD1A9E" w:rsidP="007E5026">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T</w:t>
      </w:r>
      <w:r w:rsidR="00D84167" w:rsidRPr="00807535">
        <w:rPr>
          <w:rFonts w:ascii="Times New Roman" w:hAnsi="Times New Roman" w:cs="Times New Roman"/>
          <w:sz w:val="24"/>
          <w:szCs w:val="24"/>
        </w:rPr>
        <w:t xml:space="preserve">he findings also </w:t>
      </w:r>
      <w:r w:rsidR="001A161F" w:rsidRPr="00807535">
        <w:rPr>
          <w:rFonts w:ascii="Times New Roman" w:hAnsi="Times New Roman" w:cs="Times New Roman"/>
          <w:sz w:val="24"/>
          <w:szCs w:val="24"/>
        </w:rPr>
        <w:t xml:space="preserve">indicate that </w:t>
      </w:r>
      <w:r w:rsidR="00D84167" w:rsidRPr="00807535">
        <w:rPr>
          <w:rFonts w:ascii="Times New Roman" w:hAnsi="Times New Roman" w:cs="Times New Roman"/>
          <w:sz w:val="24"/>
          <w:szCs w:val="24"/>
        </w:rPr>
        <w:t xml:space="preserve">the views of teachers on the </w:t>
      </w:r>
      <w:r w:rsidR="00FA41E4">
        <w:rPr>
          <w:rFonts w:ascii="Times New Roman" w:hAnsi="Times New Roman" w:cs="Times New Roman"/>
          <w:sz w:val="24"/>
          <w:szCs w:val="24"/>
        </w:rPr>
        <w:t>current</w:t>
      </w:r>
      <w:r w:rsidR="00FA41E4" w:rsidRPr="00807535">
        <w:rPr>
          <w:rFonts w:ascii="Times New Roman" w:hAnsi="Times New Roman" w:cs="Times New Roman"/>
          <w:sz w:val="24"/>
          <w:szCs w:val="24"/>
        </w:rPr>
        <w:t xml:space="preserve"> educational</w:t>
      </w:r>
      <w:r w:rsidR="005E50FA" w:rsidRPr="00807535">
        <w:rPr>
          <w:rFonts w:ascii="Times New Roman" w:hAnsi="Times New Roman" w:cs="Times New Roman"/>
          <w:sz w:val="24"/>
          <w:szCs w:val="24"/>
        </w:rPr>
        <w:t xml:space="preserve"> language policy </w:t>
      </w:r>
      <w:r w:rsidR="00D84167" w:rsidRPr="00807535">
        <w:rPr>
          <w:rFonts w:ascii="Times New Roman" w:hAnsi="Times New Roman" w:cs="Times New Roman"/>
          <w:sz w:val="24"/>
          <w:szCs w:val="24"/>
        </w:rPr>
        <w:t>seem to suggest it</w:t>
      </w:r>
      <w:r w:rsidR="005E50FA" w:rsidRPr="00807535">
        <w:rPr>
          <w:rFonts w:ascii="Times New Roman" w:hAnsi="Times New Roman" w:cs="Times New Roman"/>
          <w:sz w:val="24"/>
          <w:szCs w:val="24"/>
        </w:rPr>
        <w:t>s</w:t>
      </w:r>
      <w:r w:rsidR="00D84167" w:rsidRPr="00807535">
        <w:rPr>
          <w:rFonts w:ascii="Times New Roman" w:hAnsi="Times New Roman" w:cs="Times New Roman"/>
          <w:sz w:val="24"/>
          <w:szCs w:val="24"/>
        </w:rPr>
        <w:t xml:space="preserve"> impracticality to some extent even though they favour the idea of teaching Tonga as a compulsory subject and medium of initial literacy.</w:t>
      </w:r>
      <w:r w:rsidR="00FA41E4">
        <w:rPr>
          <w:rFonts w:ascii="Times New Roman" w:hAnsi="Times New Roman" w:cs="Times New Roman"/>
          <w:sz w:val="24"/>
          <w:szCs w:val="24"/>
        </w:rPr>
        <w:t xml:space="preserve"> </w:t>
      </w:r>
      <w:r w:rsidR="00B71550">
        <w:rPr>
          <w:rFonts w:ascii="Times New Roman" w:hAnsi="Times New Roman" w:cs="Times New Roman"/>
          <w:sz w:val="24"/>
          <w:szCs w:val="24"/>
        </w:rPr>
        <w:t>All the twenty teachers f</w:t>
      </w:r>
      <w:r w:rsidR="00F02118">
        <w:rPr>
          <w:rFonts w:ascii="Times New Roman" w:hAnsi="Times New Roman" w:cs="Times New Roman"/>
          <w:sz w:val="24"/>
          <w:szCs w:val="24"/>
        </w:rPr>
        <w:t>r</w:t>
      </w:r>
      <w:r w:rsidR="00B71550">
        <w:rPr>
          <w:rFonts w:ascii="Times New Roman" w:hAnsi="Times New Roman" w:cs="Times New Roman"/>
          <w:sz w:val="24"/>
          <w:szCs w:val="24"/>
        </w:rPr>
        <w:t>o</w:t>
      </w:r>
      <w:r w:rsidR="00F02118">
        <w:rPr>
          <w:rFonts w:ascii="Times New Roman" w:hAnsi="Times New Roman" w:cs="Times New Roman"/>
          <w:sz w:val="24"/>
          <w:szCs w:val="24"/>
        </w:rPr>
        <w:t>m the selected primary schools had a view that the current policy needs readjustment at lower primary because not all children are familiar with Tonga.</w:t>
      </w:r>
      <w:r w:rsidR="00B71550">
        <w:rPr>
          <w:rFonts w:ascii="Times New Roman" w:hAnsi="Times New Roman" w:cs="Times New Roman"/>
          <w:sz w:val="24"/>
          <w:szCs w:val="24"/>
        </w:rPr>
        <w:t xml:space="preserve"> It would, </w:t>
      </w:r>
      <w:r w:rsidR="00031A72">
        <w:rPr>
          <w:rFonts w:ascii="Times New Roman" w:hAnsi="Times New Roman" w:cs="Times New Roman"/>
          <w:sz w:val="24"/>
          <w:szCs w:val="24"/>
        </w:rPr>
        <w:t xml:space="preserve">therefore, </w:t>
      </w:r>
      <w:r w:rsidR="00B71550">
        <w:rPr>
          <w:rFonts w:ascii="Times New Roman" w:hAnsi="Times New Roman" w:cs="Times New Roman"/>
          <w:sz w:val="24"/>
          <w:szCs w:val="24"/>
        </w:rPr>
        <w:t xml:space="preserve">be </w:t>
      </w:r>
      <w:r w:rsidR="00031A72">
        <w:rPr>
          <w:rFonts w:ascii="Times New Roman" w:hAnsi="Times New Roman" w:cs="Times New Roman"/>
          <w:sz w:val="24"/>
          <w:szCs w:val="24"/>
        </w:rPr>
        <w:t>argued that the teachers are more responsible for any challenges to the practicality of the current policy</w:t>
      </w:r>
      <w:r w:rsidR="00102B28">
        <w:rPr>
          <w:rFonts w:ascii="Times New Roman" w:hAnsi="Times New Roman" w:cs="Times New Roman"/>
          <w:sz w:val="24"/>
          <w:szCs w:val="24"/>
        </w:rPr>
        <w:t xml:space="preserve"> than their learners</w:t>
      </w:r>
      <w:r w:rsidR="00031A72">
        <w:rPr>
          <w:rFonts w:ascii="Times New Roman" w:hAnsi="Times New Roman" w:cs="Times New Roman"/>
          <w:sz w:val="24"/>
          <w:szCs w:val="24"/>
        </w:rPr>
        <w:t>.</w:t>
      </w:r>
      <w:r w:rsidR="003F47ED">
        <w:rPr>
          <w:rFonts w:ascii="Times New Roman" w:hAnsi="Times New Roman" w:cs="Times New Roman"/>
          <w:sz w:val="24"/>
          <w:szCs w:val="24"/>
        </w:rPr>
        <w:t xml:space="preserve"> The teachers’ views are however supported by the actual linguistic choices that are deployed in the classrooms during teaching</w:t>
      </w:r>
      <w:r w:rsidR="00F351DD">
        <w:rPr>
          <w:rFonts w:ascii="Times New Roman" w:hAnsi="Times New Roman" w:cs="Times New Roman"/>
          <w:sz w:val="24"/>
          <w:szCs w:val="24"/>
        </w:rPr>
        <w:t xml:space="preserve"> and</w:t>
      </w:r>
      <w:r w:rsidR="003F47ED">
        <w:rPr>
          <w:rFonts w:ascii="Times New Roman" w:hAnsi="Times New Roman" w:cs="Times New Roman"/>
          <w:sz w:val="24"/>
          <w:szCs w:val="24"/>
        </w:rPr>
        <w:t xml:space="preserve"> learning </w:t>
      </w:r>
      <w:r w:rsidR="00102B28">
        <w:rPr>
          <w:rFonts w:ascii="Times New Roman" w:hAnsi="Times New Roman" w:cs="Times New Roman"/>
          <w:sz w:val="24"/>
          <w:szCs w:val="24"/>
        </w:rPr>
        <w:t>particularly</w:t>
      </w:r>
      <w:r w:rsidR="003F47ED">
        <w:rPr>
          <w:rFonts w:ascii="Times New Roman" w:hAnsi="Times New Roman" w:cs="Times New Roman"/>
          <w:sz w:val="24"/>
          <w:szCs w:val="24"/>
        </w:rPr>
        <w:t xml:space="preserve"> at lower primary.</w:t>
      </w:r>
    </w:p>
    <w:p w14:paraId="72A2FCFA" w14:textId="62849F03" w:rsidR="00DD1EC0" w:rsidRPr="00807535" w:rsidRDefault="00FF1B38" w:rsidP="007E5026">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There are several implications that can be inferred from the findings of this study the first one being that Nyanja is preferred by the majority of the children, hence arguably emerging as a lingua franca. </w:t>
      </w:r>
      <w:r w:rsidR="00784B41">
        <w:rPr>
          <w:rFonts w:ascii="Times New Roman" w:hAnsi="Times New Roman" w:cs="Times New Roman"/>
          <w:sz w:val="24"/>
          <w:szCs w:val="24"/>
        </w:rPr>
        <w:t xml:space="preserve">Another implication is that some children would have to begin learning the medium of instruction (Tonga) when they get into Grade 1 thereby disadvantaging them. In addition, the linguistic choices imply that English is familiar to nearly all the children in the selected primary schools of </w:t>
      </w:r>
      <w:r w:rsidR="004C4D1C">
        <w:rPr>
          <w:rFonts w:ascii="Times New Roman" w:hAnsi="Times New Roman" w:cs="Times New Roman"/>
          <w:sz w:val="24"/>
          <w:szCs w:val="24"/>
        </w:rPr>
        <w:t>Livingstone Urban</w:t>
      </w:r>
      <w:r w:rsidR="00784B41">
        <w:rPr>
          <w:rFonts w:ascii="Times New Roman" w:hAnsi="Times New Roman" w:cs="Times New Roman"/>
          <w:sz w:val="24"/>
          <w:szCs w:val="24"/>
        </w:rPr>
        <w:t>, a situation that raises questions as to whether it is justifiable to continue labelling it as a foreign language.</w:t>
      </w:r>
      <w:r w:rsidR="00220F2F">
        <w:rPr>
          <w:rFonts w:ascii="Times New Roman" w:hAnsi="Times New Roman" w:cs="Times New Roman"/>
          <w:sz w:val="24"/>
          <w:szCs w:val="24"/>
        </w:rPr>
        <w:t xml:space="preserve"> There is also an implication that it is likely that preschools in </w:t>
      </w:r>
      <w:r w:rsidR="004C4D1C">
        <w:rPr>
          <w:rFonts w:ascii="Times New Roman" w:hAnsi="Times New Roman" w:cs="Times New Roman"/>
          <w:sz w:val="24"/>
          <w:szCs w:val="24"/>
        </w:rPr>
        <w:t>Livingstone Urban</w:t>
      </w:r>
      <w:r w:rsidR="00220F2F">
        <w:rPr>
          <w:rFonts w:ascii="Times New Roman" w:hAnsi="Times New Roman" w:cs="Times New Roman"/>
          <w:sz w:val="24"/>
          <w:szCs w:val="24"/>
        </w:rPr>
        <w:t xml:space="preserve"> still use English as the exclusive medium of instruction and communication against the </w:t>
      </w:r>
      <w:r w:rsidR="008D44A0">
        <w:rPr>
          <w:rFonts w:ascii="Times New Roman" w:hAnsi="Times New Roman" w:cs="Times New Roman"/>
          <w:sz w:val="24"/>
          <w:szCs w:val="24"/>
        </w:rPr>
        <w:t>2013</w:t>
      </w:r>
      <w:r w:rsidR="00220F2F">
        <w:rPr>
          <w:rFonts w:ascii="Times New Roman" w:hAnsi="Times New Roman" w:cs="Times New Roman"/>
          <w:sz w:val="24"/>
          <w:szCs w:val="24"/>
        </w:rPr>
        <w:t xml:space="preserve"> policy. Apart from that, one other implication inferred from the findings is that there is a mismatch between the actual practices and what the policy prescribes. Moreover, the basis for selecting a familiar language in a multilingual area like </w:t>
      </w:r>
      <w:r w:rsidR="004C4D1C">
        <w:rPr>
          <w:rFonts w:ascii="Times New Roman" w:hAnsi="Times New Roman" w:cs="Times New Roman"/>
          <w:sz w:val="24"/>
          <w:szCs w:val="24"/>
        </w:rPr>
        <w:t>Livingstone Urban</w:t>
      </w:r>
      <w:r w:rsidR="00220F2F">
        <w:rPr>
          <w:rFonts w:ascii="Times New Roman" w:hAnsi="Times New Roman" w:cs="Times New Roman"/>
          <w:sz w:val="24"/>
          <w:szCs w:val="24"/>
        </w:rPr>
        <w:t xml:space="preserve"> is being challenged by the language choices according to the findings of the study.</w:t>
      </w:r>
      <w:r w:rsidR="00FD7E16">
        <w:rPr>
          <w:rFonts w:ascii="Times New Roman" w:hAnsi="Times New Roman" w:cs="Times New Roman"/>
          <w:sz w:val="24"/>
          <w:szCs w:val="24"/>
        </w:rPr>
        <w:t xml:space="preserve"> The findings also imply that the actual reasons for recommending use of a local language as the medium of instruction are challengeable. </w:t>
      </w:r>
    </w:p>
    <w:p w14:paraId="71CFF229" w14:textId="175D6A74" w:rsidR="00E137EC" w:rsidRPr="00807535" w:rsidRDefault="0067775B" w:rsidP="007E5026">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Additionally</w:t>
      </w:r>
      <w:r w:rsidR="00E54EE7">
        <w:rPr>
          <w:rFonts w:ascii="Times New Roman" w:hAnsi="Times New Roman" w:cs="Times New Roman"/>
          <w:sz w:val="24"/>
          <w:szCs w:val="24"/>
        </w:rPr>
        <w:t xml:space="preserve">, </w:t>
      </w:r>
      <w:r w:rsidR="00751D41">
        <w:rPr>
          <w:rFonts w:ascii="Times New Roman" w:hAnsi="Times New Roman" w:cs="Times New Roman"/>
          <w:sz w:val="24"/>
          <w:szCs w:val="24"/>
        </w:rPr>
        <w:t>t</w:t>
      </w:r>
      <w:r w:rsidR="00E137EC" w:rsidRPr="00807535">
        <w:rPr>
          <w:rFonts w:ascii="Times New Roman" w:hAnsi="Times New Roman" w:cs="Times New Roman"/>
          <w:sz w:val="24"/>
          <w:szCs w:val="24"/>
        </w:rPr>
        <w:t>he seemingly impracticality of the new educational language polic</w:t>
      </w:r>
      <w:r w:rsidR="009A7182" w:rsidRPr="00807535">
        <w:rPr>
          <w:rFonts w:ascii="Times New Roman" w:hAnsi="Times New Roman" w:cs="Times New Roman"/>
          <w:sz w:val="24"/>
          <w:szCs w:val="24"/>
        </w:rPr>
        <w:t xml:space="preserve">y would be attributed more </w:t>
      </w:r>
      <w:r w:rsidR="00E64044" w:rsidRPr="00807535">
        <w:rPr>
          <w:rFonts w:ascii="Times New Roman" w:hAnsi="Times New Roman" w:cs="Times New Roman"/>
          <w:sz w:val="24"/>
          <w:szCs w:val="24"/>
        </w:rPr>
        <w:t>to the</w:t>
      </w:r>
      <w:r w:rsidR="009A7182" w:rsidRPr="00807535">
        <w:rPr>
          <w:rFonts w:ascii="Times New Roman" w:hAnsi="Times New Roman" w:cs="Times New Roman"/>
          <w:sz w:val="24"/>
          <w:szCs w:val="24"/>
        </w:rPr>
        <w:t xml:space="preserve"> </w:t>
      </w:r>
      <w:r w:rsidR="00E137EC" w:rsidRPr="00807535">
        <w:rPr>
          <w:rFonts w:ascii="Times New Roman" w:hAnsi="Times New Roman" w:cs="Times New Roman"/>
          <w:sz w:val="24"/>
          <w:szCs w:val="24"/>
        </w:rPr>
        <w:t xml:space="preserve">attitude </w:t>
      </w:r>
      <w:r w:rsidR="009A7182" w:rsidRPr="00807535">
        <w:rPr>
          <w:rFonts w:ascii="Times New Roman" w:hAnsi="Times New Roman" w:cs="Times New Roman"/>
          <w:sz w:val="24"/>
          <w:szCs w:val="24"/>
        </w:rPr>
        <w:t xml:space="preserve">of both the teachers and learners </w:t>
      </w:r>
      <w:r w:rsidR="00E137EC" w:rsidRPr="00807535">
        <w:rPr>
          <w:rFonts w:ascii="Times New Roman" w:hAnsi="Times New Roman" w:cs="Times New Roman"/>
          <w:sz w:val="24"/>
          <w:szCs w:val="24"/>
        </w:rPr>
        <w:t>than other factors.</w:t>
      </w:r>
      <w:r w:rsidR="00E64044">
        <w:rPr>
          <w:rFonts w:ascii="Times New Roman" w:hAnsi="Times New Roman" w:cs="Times New Roman"/>
          <w:sz w:val="24"/>
          <w:szCs w:val="24"/>
        </w:rPr>
        <w:t xml:space="preserve"> </w:t>
      </w:r>
      <w:r w:rsidR="00F71771" w:rsidRPr="00807535">
        <w:rPr>
          <w:rFonts w:ascii="Times New Roman" w:hAnsi="Times New Roman" w:cs="Times New Roman"/>
          <w:sz w:val="24"/>
          <w:szCs w:val="24"/>
        </w:rPr>
        <w:t>If</w:t>
      </w:r>
      <w:r w:rsidR="00E64044">
        <w:rPr>
          <w:rFonts w:ascii="Times New Roman" w:hAnsi="Times New Roman" w:cs="Times New Roman"/>
          <w:sz w:val="24"/>
          <w:szCs w:val="24"/>
        </w:rPr>
        <w:t xml:space="preserve"> </w:t>
      </w:r>
      <w:r w:rsidR="004C2143" w:rsidRPr="00807535">
        <w:rPr>
          <w:rFonts w:ascii="Times New Roman" w:hAnsi="Times New Roman" w:cs="Times New Roman"/>
          <w:sz w:val="24"/>
          <w:szCs w:val="24"/>
        </w:rPr>
        <w:t>there has been some</w:t>
      </w:r>
      <w:r w:rsidR="009A7182" w:rsidRPr="00807535">
        <w:rPr>
          <w:rFonts w:ascii="Times New Roman" w:hAnsi="Times New Roman" w:cs="Times New Roman"/>
          <w:sz w:val="24"/>
          <w:szCs w:val="24"/>
        </w:rPr>
        <w:t xml:space="preserve"> degree of</w:t>
      </w:r>
      <w:r w:rsidR="004C2143" w:rsidRPr="00807535">
        <w:rPr>
          <w:rFonts w:ascii="Times New Roman" w:hAnsi="Times New Roman" w:cs="Times New Roman"/>
          <w:sz w:val="24"/>
          <w:szCs w:val="24"/>
        </w:rPr>
        <w:t xml:space="preserve"> success in</w:t>
      </w:r>
      <w:r w:rsidR="00F71771" w:rsidRPr="00807535">
        <w:rPr>
          <w:rFonts w:ascii="Times New Roman" w:hAnsi="Times New Roman" w:cs="Times New Roman"/>
          <w:sz w:val="24"/>
          <w:szCs w:val="24"/>
        </w:rPr>
        <w:t xml:space="preserve"> using English as the medium of instruction and communication </w:t>
      </w:r>
      <w:r w:rsidR="004C2143" w:rsidRPr="00807535">
        <w:rPr>
          <w:rFonts w:ascii="Times New Roman" w:hAnsi="Times New Roman" w:cs="Times New Roman"/>
          <w:sz w:val="24"/>
          <w:szCs w:val="24"/>
        </w:rPr>
        <w:t>from Grade 1</w:t>
      </w:r>
      <w:r w:rsidR="009A7182" w:rsidRPr="00807535">
        <w:rPr>
          <w:rFonts w:ascii="Times New Roman" w:hAnsi="Times New Roman" w:cs="Times New Roman"/>
          <w:sz w:val="24"/>
          <w:szCs w:val="24"/>
        </w:rPr>
        <w:t xml:space="preserve"> in the past</w:t>
      </w:r>
      <w:r w:rsidR="004C2143" w:rsidRPr="00807535">
        <w:rPr>
          <w:rFonts w:ascii="Times New Roman" w:hAnsi="Times New Roman" w:cs="Times New Roman"/>
          <w:sz w:val="24"/>
          <w:szCs w:val="24"/>
        </w:rPr>
        <w:t xml:space="preserve">, then there should be less problems with a local language being used </w:t>
      </w:r>
      <w:r w:rsidR="00655E4C" w:rsidRPr="00807535">
        <w:rPr>
          <w:rFonts w:ascii="Times New Roman" w:hAnsi="Times New Roman" w:cs="Times New Roman"/>
          <w:sz w:val="24"/>
          <w:szCs w:val="24"/>
        </w:rPr>
        <w:t>for the same purpose.</w:t>
      </w:r>
      <w:r w:rsidR="00D84216" w:rsidRPr="00807535">
        <w:rPr>
          <w:rFonts w:ascii="Times New Roman" w:hAnsi="Times New Roman" w:cs="Times New Roman"/>
          <w:sz w:val="24"/>
          <w:szCs w:val="24"/>
        </w:rPr>
        <w:t xml:space="preserve"> Moreover, in terms of the acquisition of initial </w:t>
      </w:r>
      <w:r w:rsidR="00FF4CFF" w:rsidRPr="00807535">
        <w:rPr>
          <w:rFonts w:ascii="Times New Roman" w:hAnsi="Times New Roman" w:cs="Times New Roman"/>
          <w:sz w:val="24"/>
          <w:szCs w:val="24"/>
        </w:rPr>
        <w:t>literacy s</w:t>
      </w:r>
      <w:r w:rsidR="00D84216" w:rsidRPr="00807535">
        <w:rPr>
          <w:rFonts w:ascii="Times New Roman" w:hAnsi="Times New Roman" w:cs="Times New Roman"/>
          <w:sz w:val="24"/>
          <w:szCs w:val="24"/>
        </w:rPr>
        <w:t>kills in Tonga</w:t>
      </w:r>
      <w:r w:rsidR="00E93DC5">
        <w:rPr>
          <w:rFonts w:ascii="Times New Roman" w:hAnsi="Times New Roman" w:cs="Times New Roman"/>
          <w:sz w:val="24"/>
          <w:szCs w:val="24"/>
        </w:rPr>
        <w:t>,</w:t>
      </w:r>
      <w:r w:rsidR="00D84216" w:rsidRPr="00807535">
        <w:rPr>
          <w:rFonts w:ascii="Times New Roman" w:hAnsi="Times New Roman" w:cs="Times New Roman"/>
          <w:sz w:val="24"/>
          <w:szCs w:val="24"/>
        </w:rPr>
        <w:t xml:space="preserve"> most of the interviewed teachers </w:t>
      </w:r>
      <w:r w:rsidR="00FF4CFF" w:rsidRPr="00807535">
        <w:rPr>
          <w:rFonts w:ascii="Times New Roman" w:hAnsi="Times New Roman" w:cs="Times New Roman"/>
          <w:sz w:val="24"/>
          <w:szCs w:val="24"/>
        </w:rPr>
        <w:t>by their confession through their responses attes</w:t>
      </w:r>
      <w:r w:rsidR="00150969" w:rsidRPr="00807535">
        <w:rPr>
          <w:rFonts w:ascii="Times New Roman" w:hAnsi="Times New Roman" w:cs="Times New Roman"/>
          <w:sz w:val="24"/>
          <w:szCs w:val="24"/>
        </w:rPr>
        <w:t>t to the benefits of the policy in that regard.</w:t>
      </w:r>
      <w:r w:rsidR="00307309" w:rsidRPr="00807535">
        <w:rPr>
          <w:rFonts w:ascii="Times New Roman" w:hAnsi="Times New Roman" w:cs="Times New Roman"/>
          <w:sz w:val="24"/>
          <w:szCs w:val="24"/>
        </w:rPr>
        <w:t xml:space="preserve"> What is lacking is pos</w:t>
      </w:r>
      <w:r w:rsidR="00150848" w:rsidRPr="00807535">
        <w:rPr>
          <w:rFonts w:ascii="Times New Roman" w:hAnsi="Times New Roman" w:cs="Times New Roman"/>
          <w:sz w:val="24"/>
          <w:szCs w:val="24"/>
        </w:rPr>
        <w:t xml:space="preserve">itive attitude by some teachers, something which </w:t>
      </w:r>
      <w:r w:rsidR="00CD2DA6" w:rsidRPr="00807535">
        <w:rPr>
          <w:rFonts w:ascii="Times New Roman" w:hAnsi="Times New Roman" w:cs="Times New Roman"/>
          <w:sz w:val="24"/>
          <w:szCs w:val="24"/>
        </w:rPr>
        <w:t>extends to the</w:t>
      </w:r>
      <w:r w:rsidR="00150848" w:rsidRPr="00807535">
        <w:rPr>
          <w:rFonts w:ascii="Times New Roman" w:hAnsi="Times New Roman" w:cs="Times New Roman"/>
          <w:sz w:val="24"/>
          <w:szCs w:val="24"/>
        </w:rPr>
        <w:t xml:space="preserve"> learners</w:t>
      </w:r>
      <w:r w:rsidR="00850D48" w:rsidRPr="00807535">
        <w:rPr>
          <w:rFonts w:ascii="Times New Roman" w:hAnsi="Times New Roman" w:cs="Times New Roman"/>
          <w:sz w:val="24"/>
          <w:szCs w:val="24"/>
        </w:rPr>
        <w:t xml:space="preserve"> as they also follow suit and continue ‘hating’ the use of the local </w:t>
      </w:r>
      <w:r w:rsidR="00DE1423" w:rsidRPr="00807535">
        <w:rPr>
          <w:rFonts w:ascii="Times New Roman" w:hAnsi="Times New Roman" w:cs="Times New Roman"/>
          <w:sz w:val="24"/>
          <w:szCs w:val="24"/>
        </w:rPr>
        <w:t>language. Teachers</w:t>
      </w:r>
      <w:r w:rsidR="002A3D00" w:rsidRPr="00807535">
        <w:rPr>
          <w:rFonts w:ascii="Times New Roman" w:hAnsi="Times New Roman" w:cs="Times New Roman"/>
          <w:sz w:val="24"/>
          <w:szCs w:val="24"/>
        </w:rPr>
        <w:t xml:space="preserve"> are supposed to be consistent and encourage their learners to learn the language the way it has been happening when English was the medium of instruction. </w:t>
      </w:r>
      <w:r w:rsidR="0015212D" w:rsidRPr="00807535">
        <w:rPr>
          <w:rFonts w:ascii="Times New Roman" w:hAnsi="Times New Roman" w:cs="Times New Roman"/>
          <w:sz w:val="24"/>
          <w:szCs w:val="24"/>
        </w:rPr>
        <w:t>Looking at what a</w:t>
      </w:r>
      <w:r w:rsidR="003F072E">
        <w:rPr>
          <w:rFonts w:ascii="Times New Roman" w:hAnsi="Times New Roman" w:cs="Times New Roman"/>
          <w:sz w:val="24"/>
          <w:szCs w:val="24"/>
        </w:rPr>
        <w:t>ctually happens in those classrooms</w:t>
      </w:r>
      <w:r w:rsidR="0015212D" w:rsidRPr="00807535">
        <w:rPr>
          <w:rFonts w:ascii="Times New Roman" w:hAnsi="Times New Roman" w:cs="Times New Roman"/>
          <w:sz w:val="24"/>
          <w:szCs w:val="24"/>
        </w:rPr>
        <w:t xml:space="preserve">, one would conclude that the policy </w:t>
      </w:r>
      <w:r w:rsidR="00F63021">
        <w:rPr>
          <w:rFonts w:ascii="Times New Roman" w:hAnsi="Times New Roman" w:cs="Times New Roman"/>
          <w:sz w:val="24"/>
          <w:szCs w:val="24"/>
        </w:rPr>
        <w:t>might not</w:t>
      </w:r>
      <w:r w:rsidR="0015212D" w:rsidRPr="00807535">
        <w:rPr>
          <w:rFonts w:ascii="Times New Roman" w:hAnsi="Times New Roman" w:cs="Times New Roman"/>
          <w:sz w:val="24"/>
          <w:szCs w:val="24"/>
        </w:rPr>
        <w:t xml:space="preserve"> work</w:t>
      </w:r>
      <w:r w:rsidR="00713E91">
        <w:rPr>
          <w:rFonts w:ascii="Times New Roman" w:hAnsi="Times New Roman" w:cs="Times New Roman"/>
          <w:sz w:val="24"/>
          <w:szCs w:val="24"/>
        </w:rPr>
        <w:t xml:space="preserve"> because most of the teachers do very litt</w:t>
      </w:r>
      <w:r w:rsidR="00C8511E">
        <w:rPr>
          <w:rFonts w:ascii="Times New Roman" w:hAnsi="Times New Roman" w:cs="Times New Roman"/>
          <w:sz w:val="24"/>
          <w:szCs w:val="24"/>
        </w:rPr>
        <w:t>le to fully implement it</w:t>
      </w:r>
      <w:r w:rsidR="00713E91">
        <w:rPr>
          <w:rFonts w:ascii="Times New Roman" w:hAnsi="Times New Roman" w:cs="Times New Roman"/>
          <w:sz w:val="24"/>
          <w:szCs w:val="24"/>
        </w:rPr>
        <w:t>.</w:t>
      </w:r>
    </w:p>
    <w:p w14:paraId="518A0C19" w14:textId="61F6C309" w:rsidR="00774509" w:rsidRPr="00807535" w:rsidRDefault="00774509" w:rsidP="007E5026">
      <w:pPr>
        <w:spacing w:after="240" w:line="360" w:lineRule="auto"/>
        <w:jc w:val="both"/>
        <w:rPr>
          <w:rFonts w:ascii="Times New Roman" w:hAnsi="Times New Roman" w:cs="Times New Roman"/>
          <w:sz w:val="24"/>
          <w:szCs w:val="24"/>
        </w:rPr>
      </w:pPr>
      <w:r w:rsidRPr="00807535">
        <w:rPr>
          <w:rFonts w:ascii="Times New Roman" w:hAnsi="Times New Roman" w:cs="Times New Roman"/>
          <w:sz w:val="24"/>
          <w:szCs w:val="24"/>
        </w:rPr>
        <w:t>On</w:t>
      </w:r>
      <w:r w:rsidR="00D14F31" w:rsidRPr="00807535">
        <w:rPr>
          <w:rFonts w:ascii="Times New Roman" w:hAnsi="Times New Roman" w:cs="Times New Roman"/>
          <w:sz w:val="24"/>
          <w:szCs w:val="24"/>
        </w:rPr>
        <w:t xml:space="preserve"> the one hand, the attitude of the teachers and learners towards Tonga as medium of instruction and communication </w:t>
      </w:r>
      <w:r w:rsidR="00FB6F55" w:rsidRPr="00807535">
        <w:rPr>
          <w:rFonts w:ascii="Times New Roman" w:hAnsi="Times New Roman" w:cs="Times New Roman"/>
          <w:sz w:val="24"/>
          <w:szCs w:val="24"/>
        </w:rPr>
        <w:t xml:space="preserve">at lower primary </w:t>
      </w:r>
      <w:r w:rsidR="00D14F31" w:rsidRPr="00807535">
        <w:rPr>
          <w:rFonts w:ascii="Times New Roman" w:hAnsi="Times New Roman" w:cs="Times New Roman"/>
          <w:sz w:val="24"/>
          <w:szCs w:val="24"/>
        </w:rPr>
        <w:t xml:space="preserve">seems to </w:t>
      </w:r>
      <w:r w:rsidR="00587B61" w:rsidRPr="00807535">
        <w:rPr>
          <w:rFonts w:ascii="Times New Roman" w:hAnsi="Times New Roman" w:cs="Times New Roman"/>
          <w:sz w:val="24"/>
          <w:szCs w:val="24"/>
        </w:rPr>
        <w:t xml:space="preserve">suggest </w:t>
      </w:r>
      <w:r w:rsidR="00DB4615">
        <w:rPr>
          <w:rFonts w:ascii="Times New Roman" w:hAnsi="Times New Roman" w:cs="Times New Roman"/>
          <w:sz w:val="24"/>
          <w:szCs w:val="24"/>
        </w:rPr>
        <w:t xml:space="preserve">a challenge in the practicality </w:t>
      </w:r>
      <w:r w:rsidR="00587B61" w:rsidRPr="00807535">
        <w:rPr>
          <w:rFonts w:ascii="Times New Roman" w:hAnsi="Times New Roman" w:cs="Times New Roman"/>
          <w:sz w:val="24"/>
          <w:szCs w:val="24"/>
        </w:rPr>
        <w:t xml:space="preserve">of the </w:t>
      </w:r>
      <w:r w:rsidR="00DB4615">
        <w:rPr>
          <w:rFonts w:ascii="Times New Roman" w:hAnsi="Times New Roman" w:cs="Times New Roman"/>
          <w:sz w:val="24"/>
          <w:szCs w:val="24"/>
        </w:rPr>
        <w:t>current</w:t>
      </w:r>
      <w:r w:rsidR="00ED3B66">
        <w:rPr>
          <w:rFonts w:ascii="Times New Roman" w:hAnsi="Times New Roman" w:cs="Times New Roman"/>
          <w:sz w:val="24"/>
          <w:szCs w:val="24"/>
        </w:rPr>
        <w:t xml:space="preserve"> </w:t>
      </w:r>
      <w:r w:rsidR="00434B72" w:rsidRPr="00807535">
        <w:rPr>
          <w:rFonts w:ascii="Times New Roman" w:hAnsi="Times New Roman" w:cs="Times New Roman"/>
          <w:sz w:val="24"/>
          <w:szCs w:val="24"/>
        </w:rPr>
        <w:t>educational language policy</w:t>
      </w:r>
      <w:r w:rsidR="00587B61" w:rsidRPr="00807535">
        <w:rPr>
          <w:rFonts w:ascii="Times New Roman" w:hAnsi="Times New Roman" w:cs="Times New Roman"/>
          <w:sz w:val="24"/>
          <w:szCs w:val="24"/>
        </w:rPr>
        <w:t xml:space="preserve"> but on the </w:t>
      </w:r>
      <w:r w:rsidR="00DB4615">
        <w:rPr>
          <w:rFonts w:ascii="Times New Roman" w:hAnsi="Times New Roman" w:cs="Times New Roman"/>
          <w:sz w:val="24"/>
          <w:szCs w:val="24"/>
        </w:rPr>
        <w:t>other</w:t>
      </w:r>
      <w:r w:rsidR="00ED3B66">
        <w:rPr>
          <w:rFonts w:ascii="Times New Roman" w:hAnsi="Times New Roman" w:cs="Times New Roman"/>
          <w:sz w:val="24"/>
          <w:szCs w:val="24"/>
        </w:rPr>
        <w:t xml:space="preserve"> </w:t>
      </w:r>
      <w:r w:rsidR="00587B61" w:rsidRPr="00807535">
        <w:rPr>
          <w:rFonts w:ascii="Times New Roman" w:hAnsi="Times New Roman" w:cs="Times New Roman"/>
          <w:sz w:val="24"/>
          <w:szCs w:val="24"/>
        </w:rPr>
        <w:t xml:space="preserve">hand, the language practices and views of teachers seem to </w:t>
      </w:r>
      <w:r w:rsidR="000353BD" w:rsidRPr="00807535">
        <w:rPr>
          <w:rFonts w:ascii="Times New Roman" w:hAnsi="Times New Roman" w:cs="Times New Roman"/>
          <w:sz w:val="24"/>
          <w:szCs w:val="24"/>
        </w:rPr>
        <w:t>point to the need for</w:t>
      </w:r>
      <w:r w:rsidR="00ED3B66">
        <w:rPr>
          <w:rFonts w:ascii="Times New Roman" w:hAnsi="Times New Roman" w:cs="Times New Roman"/>
          <w:sz w:val="24"/>
          <w:szCs w:val="24"/>
        </w:rPr>
        <w:t xml:space="preserve"> </w:t>
      </w:r>
      <w:r w:rsidR="000353BD" w:rsidRPr="00807535">
        <w:rPr>
          <w:rFonts w:ascii="Times New Roman" w:hAnsi="Times New Roman" w:cs="Times New Roman"/>
          <w:sz w:val="24"/>
          <w:szCs w:val="24"/>
        </w:rPr>
        <w:t>the revision of the policy from a monolingual oriented to multilingual oriented</w:t>
      </w:r>
      <w:r w:rsidR="00012945">
        <w:rPr>
          <w:rFonts w:ascii="Times New Roman" w:hAnsi="Times New Roman" w:cs="Times New Roman"/>
          <w:sz w:val="24"/>
          <w:szCs w:val="24"/>
        </w:rPr>
        <w:t xml:space="preserve"> one</w:t>
      </w:r>
      <w:r w:rsidR="000353BD" w:rsidRPr="00807535">
        <w:rPr>
          <w:rFonts w:ascii="Times New Roman" w:hAnsi="Times New Roman" w:cs="Times New Roman"/>
          <w:sz w:val="24"/>
          <w:szCs w:val="24"/>
        </w:rPr>
        <w:t>.</w:t>
      </w:r>
      <w:r w:rsidR="00ED3B66">
        <w:rPr>
          <w:rFonts w:ascii="Times New Roman" w:hAnsi="Times New Roman" w:cs="Times New Roman"/>
          <w:sz w:val="24"/>
          <w:szCs w:val="24"/>
        </w:rPr>
        <w:t xml:space="preserve"> </w:t>
      </w:r>
      <w:r w:rsidR="00077DD9" w:rsidRPr="00807535">
        <w:rPr>
          <w:rFonts w:ascii="Times New Roman" w:hAnsi="Times New Roman" w:cs="Times New Roman"/>
          <w:sz w:val="24"/>
          <w:szCs w:val="24"/>
        </w:rPr>
        <w:t xml:space="preserve">Whatever the case </w:t>
      </w:r>
      <w:r w:rsidR="00F63021">
        <w:rPr>
          <w:rFonts w:ascii="Times New Roman" w:hAnsi="Times New Roman" w:cs="Times New Roman"/>
          <w:sz w:val="24"/>
          <w:szCs w:val="24"/>
        </w:rPr>
        <w:t>might be</w:t>
      </w:r>
      <w:r w:rsidR="00077DD9" w:rsidRPr="00807535">
        <w:rPr>
          <w:rFonts w:ascii="Times New Roman" w:hAnsi="Times New Roman" w:cs="Times New Roman"/>
          <w:sz w:val="24"/>
          <w:szCs w:val="24"/>
        </w:rPr>
        <w:t xml:space="preserve">, there is need for the government through the Ministry of Education to </w:t>
      </w:r>
      <w:r w:rsidR="0064600E" w:rsidRPr="00807535">
        <w:rPr>
          <w:rFonts w:ascii="Times New Roman" w:hAnsi="Times New Roman" w:cs="Times New Roman"/>
          <w:sz w:val="24"/>
          <w:szCs w:val="24"/>
        </w:rPr>
        <w:t>re-</w:t>
      </w:r>
      <w:r w:rsidR="00077DD9" w:rsidRPr="00807535">
        <w:rPr>
          <w:rFonts w:ascii="Times New Roman" w:hAnsi="Times New Roman" w:cs="Times New Roman"/>
          <w:sz w:val="24"/>
          <w:szCs w:val="24"/>
        </w:rPr>
        <w:t xml:space="preserve">evaluate the </w:t>
      </w:r>
      <w:r w:rsidR="002510B2">
        <w:rPr>
          <w:rFonts w:ascii="Times New Roman" w:hAnsi="Times New Roman" w:cs="Times New Roman"/>
          <w:sz w:val="24"/>
          <w:szCs w:val="24"/>
        </w:rPr>
        <w:t>workability</w:t>
      </w:r>
      <w:r w:rsidR="00077DD9" w:rsidRPr="00807535">
        <w:rPr>
          <w:rFonts w:ascii="Times New Roman" w:hAnsi="Times New Roman" w:cs="Times New Roman"/>
          <w:sz w:val="24"/>
          <w:szCs w:val="24"/>
        </w:rPr>
        <w:t xml:space="preserve"> of the current educational language policy </w:t>
      </w:r>
      <w:r w:rsidR="0015131F">
        <w:rPr>
          <w:rFonts w:ascii="Times New Roman" w:hAnsi="Times New Roman" w:cs="Times New Roman"/>
          <w:sz w:val="24"/>
          <w:szCs w:val="24"/>
        </w:rPr>
        <w:t xml:space="preserve">at lower primary </w:t>
      </w:r>
      <w:r w:rsidR="00077DD9" w:rsidRPr="00807535">
        <w:rPr>
          <w:rFonts w:ascii="Times New Roman" w:hAnsi="Times New Roman" w:cs="Times New Roman"/>
          <w:sz w:val="24"/>
          <w:szCs w:val="24"/>
        </w:rPr>
        <w:t>and get views as well as suggestions of teachers.</w:t>
      </w:r>
      <w:r w:rsidR="0015131F">
        <w:rPr>
          <w:rFonts w:ascii="Times New Roman" w:hAnsi="Times New Roman" w:cs="Times New Roman"/>
          <w:sz w:val="24"/>
          <w:szCs w:val="24"/>
        </w:rPr>
        <w:t xml:space="preserve"> This is because what actually happens on the ground in the selected primary schools of </w:t>
      </w:r>
      <w:r w:rsidR="004C4D1C">
        <w:rPr>
          <w:rFonts w:ascii="Times New Roman" w:hAnsi="Times New Roman" w:cs="Times New Roman"/>
          <w:sz w:val="24"/>
          <w:szCs w:val="24"/>
        </w:rPr>
        <w:t>Livingstone Urban</w:t>
      </w:r>
      <w:r w:rsidR="0015131F">
        <w:rPr>
          <w:rFonts w:ascii="Times New Roman" w:hAnsi="Times New Roman" w:cs="Times New Roman"/>
          <w:sz w:val="24"/>
          <w:szCs w:val="24"/>
        </w:rPr>
        <w:t xml:space="preserve"> is a total mismatch to the </w:t>
      </w:r>
      <w:r w:rsidR="00756788">
        <w:rPr>
          <w:rFonts w:ascii="Times New Roman" w:hAnsi="Times New Roman" w:cs="Times New Roman"/>
          <w:sz w:val="24"/>
          <w:szCs w:val="24"/>
        </w:rPr>
        <w:t>recommendations</w:t>
      </w:r>
      <w:r w:rsidR="0015131F">
        <w:rPr>
          <w:rFonts w:ascii="Times New Roman" w:hAnsi="Times New Roman" w:cs="Times New Roman"/>
          <w:sz w:val="24"/>
          <w:szCs w:val="24"/>
        </w:rPr>
        <w:t xml:space="preserve"> of the current policy.</w:t>
      </w:r>
    </w:p>
    <w:p w14:paraId="37FF0901" w14:textId="77777777" w:rsidR="00DD1EC0" w:rsidRPr="00807535" w:rsidRDefault="00DD1EC0" w:rsidP="00CE763B">
      <w:pPr>
        <w:pStyle w:val="Heading2"/>
        <w:numPr>
          <w:ilvl w:val="1"/>
          <w:numId w:val="29"/>
        </w:numPr>
        <w:ind w:left="567" w:hanging="567"/>
      </w:pPr>
      <w:bookmarkStart w:id="73" w:name="_Toc499552534"/>
      <w:r w:rsidRPr="00807535">
        <w:t>Recommendations</w:t>
      </w:r>
      <w:bookmarkEnd w:id="73"/>
    </w:p>
    <w:p w14:paraId="4E0930BF" w14:textId="77777777" w:rsidR="00D34C66" w:rsidRDefault="00E237B5" w:rsidP="007E5026">
      <w:pPr>
        <w:spacing w:after="240" w:line="360" w:lineRule="auto"/>
        <w:jc w:val="both"/>
        <w:rPr>
          <w:rFonts w:ascii="Times New Roman" w:hAnsi="Times New Roman" w:cs="Times New Roman"/>
          <w:sz w:val="24"/>
          <w:szCs w:val="24"/>
        </w:rPr>
      </w:pPr>
      <w:r w:rsidRPr="00807535">
        <w:rPr>
          <w:rFonts w:ascii="Times New Roman" w:hAnsi="Times New Roman" w:cs="Times New Roman"/>
          <w:sz w:val="24"/>
          <w:szCs w:val="24"/>
        </w:rPr>
        <w:t>Owing to the indications of the fi</w:t>
      </w:r>
      <w:r w:rsidR="00EC3F97" w:rsidRPr="00807535">
        <w:rPr>
          <w:rFonts w:ascii="Times New Roman" w:hAnsi="Times New Roman" w:cs="Times New Roman"/>
          <w:sz w:val="24"/>
          <w:szCs w:val="24"/>
        </w:rPr>
        <w:t xml:space="preserve">ndings of the present study, </w:t>
      </w:r>
      <w:r w:rsidR="001632D9">
        <w:rPr>
          <w:rFonts w:ascii="Times New Roman" w:hAnsi="Times New Roman" w:cs="Times New Roman"/>
          <w:sz w:val="24"/>
          <w:szCs w:val="24"/>
        </w:rPr>
        <w:t>the following recommendations have been made:</w:t>
      </w:r>
    </w:p>
    <w:p w14:paraId="519FF0DE" w14:textId="77777777" w:rsidR="00DD1EC0" w:rsidRPr="0093053B" w:rsidRDefault="00D34C66" w:rsidP="005D13BD">
      <w:pPr>
        <w:pStyle w:val="ListParagraph"/>
        <w:numPr>
          <w:ilvl w:val="0"/>
          <w:numId w:val="12"/>
        </w:numPr>
        <w:spacing w:after="240" w:line="360" w:lineRule="auto"/>
        <w:ind w:left="567" w:hanging="567"/>
        <w:jc w:val="both"/>
        <w:rPr>
          <w:rFonts w:ascii="Times New Roman" w:hAnsi="Times New Roman" w:cs="Times New Roman"/>
          <w:sz w:val="24"/>
          <w:szCs w:val="24"/>
        </w:rPr>
      </w:pPr>
      <w:r w:rsidRPr="0093053B">
        <w:rPr>
          <w:rFonts w:ascii="Times New Roman" w:hAnsi="Times New Roman" w:cs="Times New Roman"/>
          <w:sz w:val="24"/>
          <w:szCs w:val="24"/>
        </w:rPr>
        <w:t xml:space="preserve">The </w:t>
      </w:r>
      <w:r w:rsidR="00E8381B" w:rsidRPr="0093053B">
        <w:rPr>
          <w:rFonts w:ascii="Times New Roman" w:hAnsi="Times New Roman" w:cs="Times New Roman"/>
          <w:sz w:val="24"/>
          <w:szCs w:val="24"/>
        </w:rPr>
        <w:t xml:space="preserve">Ministry of </w:t>
      </w:r>
      <w:r w:rsidR="00E237B5" w:rsidRPr="0093053B">
        <w:rPr>
          <w:rFonts w:ascii="Times New Roman" w:hAnsi="Times New Roman" w:cs="Times New Roman"/>
          <w:sz w:val="24"/>
          <w:szCs w:val="24"/>
        </w:rPr>
        <w:t xml:space="preserve">Education </w:t>
      </w:r>
      <w:r w:rsidR="00E8381B" w:rsidRPr="0093053B">
        <w:rPr>
          <w:rFonts w:ascii="Times New Roman" w:hAnsi="Times New Roman" w:cs="Times New Roman"/>
          <w:sz w:val="24"/>
          <w:szCs w:val="24"/>
        </w:rPr>
        <w:t xml:space="preserve">should consider </w:t>
      </w:r>
      <w:r w:rsidR="00AE3545" w:rsidRPr="0093053B">
        <w:rPr>
          <w:rFonts w:ascii="Times New Roman" w:hAnsi="Times New Roman" w:cs="Times New Roman"/>
          <w:sz w:val="24"/>
          <w:szCs w:val="24"/>
        </w:rPr>
        <w:t>making a prescription of</w:t>
      </w:r>
      <w:r w:rsidR="00782220" w:rsidRPr="0093053B">
        <w:rPr>
          <w:rFonts w:ascii="Times New Roman" w:hAnsi="Times New Roman" w:cs="Times New Roman"/>
          <w:sz w:val="24"/>
          <w:szCs w:val="24"/>
        </w:rPr>
        <w:t xml:space="preserve"> having teachers who are either native speakers </w:t>
      </w:r>
      <w:r w:rsidR="008D404E" w:rsidRPr="0093053B">
        <w:rPr>
          <w:rFonts w:ascii="Times New Roman" w:hAnsi="Times New Roman" w:cs="Times New Roman"/>
          <w:sz w:val="24"/>
          <w:szCs w:val="24"/>
        </w:rPr>
        <w:t xml:space="preserve">or familiar enough with </w:t>
      </w:r>
      <w:r w:rsidR="00782220" w:rsidRPr="0093053B">
        <w:rPr>
          <w:rFonts w:ascii="Times New Roman" w:hAnsi="Times New Roman" w:cs="Times New Roman"/>
          <w:sz w:val="24"/>
          <w:szCs w:val="24"/>
        </w:rPr>
        <w:t xml:space="preserve">the respective zone languages </w:t>
      </w:r>
      <w:r w:rsidR="008D404E" w:rsidRPr="0093053B">
        <w:rPr>
          <w:rFonts w:ascii="Times New Roman" w:hAnsi="Times New Roman" w:cs="Times New Roman"/>
          <w:sz w:val="24"/>
          <w:szCs w:val="24"/>
        </w:rPr>
        <w:t xml:space="preserve">to be teaching </w:t>
      </w:r>
      <w:r w:rsidR="00DA0602" w:rsidRPr="0093053B">
        <w:rPr>
          <w:rFonts w:ascii="Times New Roman" w:hAnsi="Times New Roman" w:cs="Times New Roman"/>
          <w:sz w:val="24"/>
          <w:szCs w:val="24"/>
        </w:rPr>
        <w:t>at lower primary.</w:t>
      </w:r>
    </w:p>
    <w:p w14:paraId="7FE85A8C" w14:textId="77777777" w:rsidR="00DA0602" w:rsidRPr="008F320C" w:rsidRDefault="00E667A1" w:rsidP="005D13BD">
      <w:pPr>
        <w:pStyle w:val="ListParagraph"/>
        <w:numPr>
          <w:ilvl w:val="0"/>
          <w:numId w:val="12"/>
        </w:numPr>
        <w:spacing w:after="240" w:line="360" w:lineRule="auto"/>
        <w:ind w:left="567" w:hanging="567"/>
        <w:jc w:val="both"/>
        <w:rPr>
          <w:rFonts w:ascii="Times New Roman" w:hAnsi="Times New Roman" w:cs="Times New Roman"/>
          <w:sz w:val="24"/>
          <w:szCs w:val="24"/>
        </w:rPr>
      </w:pPr>
      <w:r>
        <w:rPr>
          <w:rFonts w:ascii="Times New Roman" w:hAnsi="Times New Roman" w:cs="Times New Roman"/>
          <w:sz w:val="24"/>
          <w:szCs w:val="24"/>
        </w:rPr>
        <w:t>G</w:t>
      </w:r>
      <w:r w:rsidR="00DA0602" w:rsidRPr="008F320C">
        <w:rPr>
          <w:rFonts w:ascii="Times New Roman" w:hAnsi="Times New Roman" w:cs="Times New Roman"/>
          <w:sz w:val="24"/>
          <w:szCs w:val="24"/>
        </w:rPr>
        <w:t xml:space="preserve">overnment should consider </w:t>
      </w:r>
      <w:r w:rsidR="00FA787D" w:rsidRPr="008F320C">
        <w:rPr>
          <w:rFonts w:ascii="Times New Roman" w:hAnsi="Times New Roman" w:cs="Times New Roman"/>
          <w:sz w:val="24"/>
          <w:szCs w:val="24"/>
        </w:rPr>
        <w:t>recommending for the declaration of</w:t>
      </w:r>
      <w:r w:rsidR="00DA0602" w:rsidRPr="008F320C">
        <w:rPr>
          <w:rFonts w:ascii="Times New Roman" w:hAnsi="Times New Roman" w:cs="Times New Roman"/>
          <w:sz w:val="24"/>
          <w:szCs w:val="24"/>
        </w:rPr>
        <w:t xml:space="preserve"> the zone language</w:t>
      </w:r>
      <w:r w:rsidR="00D40344" w:rsidRPr="008F320C">
        <w:rPr>
          <w:rFonts w:ascii="Times New Roman" w:hAnsi="Times New Roman" w:cs="Times New Roman"/>
          <w:sz w:val="24"/>
          <w:szCs w:val="24"/>
        </w:rPr>
        <w:t xml:space="preserve">s official so that they are enshrined in the constitution the way it is for English. </w:t>
      </w:r>
      <w:r w:rsidR="004A09C7" w:rsidRPr="008F320C">
        <w:rPr>
          <w:rFonts w:ascii="Times New Roman" w:hAnsi="Times New Roman" w:cs="Times New Roman"/>
          <w:sz w:val="24"/>
          <w:szCs w:val="24"/>
        </w:rPr>
        <w:t>The mere recogni</w:t>
      </w:r>
      <w:r w:rsidR="0088016A" w:rsidRPr="008F320C">
        <w:rPr>
          <w:rFonts w:ascii="Times New Roman" w:hAnsi="Times New Roman" w:cs="Times New Roman"/>
          <w:sz w:val="24"/>
          <w:szCs w:val="24"/>
        </w:rPr>
        <w:t xml:space="preserve">tion of these languages </w:t>
      </w:r>
      <w:r w:rsidR="004A09C7" w:rsidRPr="008F320C">
        <w:rPr>
          <w:rFonts w:ascii="Times New Roman" w:hAnsi="Times New Roman" w:cs="Times New Roman"/>
          <w:sz w:val="24"/>
          <w:szCs w:val="24"/>
        </w:rPr>
        <w:t>through policies is not enough</w:t>
      </w:r>
      <w:r w:rsidR="00FA787D" w:rsidRPr="008F320C">
        <w:rPr>
          <w:rFonts w:ascii="Times New Roman" w:hAnsi="Times New Roman" w:cs="Times New Roman"/>
          <w:sz w:val="24"/>
          <w:szCs w:val="24"/>
        </w:rPr>
        <w:t xml:space="preserve"> to make everybody realise their </w:t>
      </w:r>
      <w:r w:rsidR="00571E5A" w:rsidRPr="008F320C">
        <w:rPr>
          <w:rFonts w:ascii="Times New Roman" w:hAnsi="Times New Roman" w:cs="Times New Roman"/>
          <w:sz w:val="24"/>
          <w:szCs w:val="24"/>
        </w:rPr>
        <w:t>importance</w:t>
      </w:r>
      <w:r w:rsidR="004A09C7" w:rsidRPr="008F320C">
        <w:rPr>
          <w:rFonts w:ascii="Times New Roman" w:hAnsi="Times New Roman" w:cs="Times New Roman"/>
          <w:sz w:val="24"/>
          <w:szCs w:val="24"/>
        </w:rPr>
        <w:t>.</w:t>
      </w:r>
    </w:p>
    <w:p w14:paraId="0FE6AE44" w14:textId="77777777" w:rsidR="004A09C7" w:rsidRPr="005D13BD" w:rsidRDefault="00E1088B" w:rsidP="005D13BD">
      <w:pPr>
        <w:pStyle w:val="ListParagraph"/>
        <w:numPr>
          <w:ilvl w:val="0"/>
          <w:numId w:val="12"/>
        </w:numPr>
        <w:spacing w:after="240" w:line="360" w:lineRule="auto"/>
        <w:ind w:left="567" w:hanging="567"/>
        <w:jc w:val="both"/>
        <w:rPr>
          <w:rFonts w:ascii="Times New Roman" w:hAnsi="Times New Roman" w:cs="Times New Roman"/>
          <w:sz w:val="24"/>
          <w:szCs w:val="24"/>
        </w:rPr>
      </w:pPr>
      <w:r>
        <w:rPr>
          <w:rFonts w:ascii="Times New Roman" w:hAnsi="Times New Roman" w:cs="Times New Roman"/>
          <w:sz w:val="24"/>
          <w:szCs w:val="24"/>
        </w:rPr>
        <w:lastRenderedPageBreak/>
        <w:t>If the idea is for promotion and preservation of indigenous languages, t</w:t>
      </w:r>
      <w:r w:rsidR="00EE0814">
        <w:rPr>
          <w:rFonts w:ascii="Times New Roman" w:hAnsi="Times New Roman" w:cs="Times New Roman"/>
          <w:sz w:val="24"/>
          <w:szCs w:val="24"/>
        </w:rPr>
        <w:t xml:space="preserve">he </w:t>
      </w:r>
      <w:r w:rsidR="006D169D" w:rsidRPr="005D13BD">
        <w:rPr>
          <w:rFonts w:ascii="Times New Roman" w:hAnsi="Times New Roman" w:cs="Times New Roman"/>
          <w:sz w:val="24"/>
          <w:szCs w:val="24"/>
        </w:rPr>
        <w:t>government</w:t>
      </w:r>
      <w:r w:rsidR="00670FE7" w:rsidRPr="005D13BD">
        <w:rPr>
          <w:rFonts w:ascii="Times New Roman" w:hAnsi="Times New Roman" w:cs="Times New Roman"/>
          <w:sz w:val="24"/>
          <w:szCs w:val="24"/>
        </w:rPr>
        <w:t>,</w:t>
      </w:r>
      <w:r w:rsidR="006D169D" w:rsidRPr="005D13BD">
        <w:rPr>
          <w:rFonts w:ascii="Times New Roman" w:hAnsi="Times New Roman" w:cs="Times New Roman"/>
          <w:sz w:val="24"/>
          <w:szCs w:val="24"/>
        </w:rPr>
        <w:t xml:space="preserve"> through the Ministry of Education</w:t>
      </w:r>
      <w:r w:rsidR="00670FE7" w:rsidRPr="005D13BD">
        <w:rPr>
          <w:rFonts w:ascii="Times New Roman" w:hAnsi="Times New Roman" w:cs="Times New Roman"/>
          <w:sz w:val="24"/>
          <w:szCs w:val="24"/>
        </w:rPr>
        <w:t>,</w:t>
      </w:r>
      <w:r w:rsidR="006D169D" w:rsidRPr="005D13BD">
        <w:rPr>
          <w:rFonts w:ascii="Times New Roman" w:hAnsi="Times New Roman" w:cs="Times New Roman"/>
          <w:sz w:val="24"/>
          <w:szCs w:val="24"/>
        </w:rPr>
        <w:t xml:space="preserve"> should recommend </w:t>
      </w:r>
      <w:r w:rsidR="00F30245" w:rsidRPr="005D13BD">
        <w:rPr>
          <w:rFonts w:ascii="Times New Roman" w:hAnsi="Times New Roman" w:cs="Times New Roman"/>
          <w:sz w:val="24"/>
          <w:szCs w:val="24"/>
        </w:rPr>
        <w:t>the seven regional or zone</w:t>
      </w:r>
      <w:r w:rsidR="00EA7E74">
        <w:rPr>
          <w:rFonts w:ascii="Times New Roman" w:hAnsi="Times New Roman" w:cs="Times New Roman"/>
          <w:sz w:val="24"/>
          <w:szCs w:val="24"/>
        </w:rPr>
        <w:t xml:space="preserve"> </w:t>
      </w:r>
      <w:r w:rsidR="007D5A28" w:rsidRPr="005D13BD">
        <w:rPr>
          <w:rFonts w:ascii="Times New Roman" w:hAnsi="Times New Roman" w:cs="Times New Roman"/>
          <w:sz w:val="24"/>
          <w:szCs w:val="24"/>
        </w:rPr>
        <w:t xml:space="preserve">languages </w:t>
      </w:r>
      <w:r w:rsidR="000E438C">
        <w:rPr>
          <w:rFonts w:ascii="Times New Roman" w:hAnsi="Times New Roman" w:cs="Times New Roman"/>
          <w:sz w:val="24"/>
          <w:szCs w:val="24"/>
        </w:rPr>
        <w:t xml:space="preserve">to be </w:t>
      </w:r>
      <w:r w:rsidR="006D169D" w:rsidRPr="005D13BD">
        <w:rPr>
          <w:rFonts w:ascii="Times New Roman" w:hAnsi="Times New Roman" w:cs="Times New Roman"/>
          <w:sz w:val="24"/>
          <w:szCs w:val="24"/>
        </w:rPr>
        <w:t>taken as compulsory subjects from Grades1 to 12</w:t>
      </w:r>
      <w:r w:rsidR="00384E88" w:rsidRPr="005D13BD">
        <w:rPr>
          <w:rFonts w:ascii="Times New Roman" w:hAnsi="Times New Roman" w:cs="Times New Roman"/>
          <w:sz w:val="24"/>
          <w:szCs w:val="24"/>
        </w:rPr>
        <w:t xml:space="preserve"> and be one of the recognised subjects on the Grade 12 school certificate or General Certificate of Education (GCE)</w:t>
      </w:r>
      <w:r w:rsidR="001B36C2" w:rsidRPr="005D13BD">
        <w:rPr>
          <w:rFonts w:ascii="Times New Roman" w:hAnsi="Times New Roman" w:cs="Times New Roman"/>
          <w:sz w:val="24"/>
          <w:szCs w:val="24"/>
        </w:rPr>
        <w:t xml:space="preserve"> like English currently.</w:t>
      </w:r>
      <w:r w:rsidR="009147F3" w:rsidRPr="005D13BD">
        <w:rPr>
          <w:rFonts w:ascii="Times New Roman" w:hAnsi="Times New Roman" w:cs="Times New Roman"/>
          <w:sz w:val="24"/>
          <w:szCs w:val="24"/>
        </w:rPr>
        <w:t xml:space="preserve"> Declaring the regional languages</w:t>
      </w:r>
      <w:r w:rsidR="00142DD7" w:rsidRPr="005D13BD">
        <w:rPr>
          <w:rFonts w:ascii="Times New Roman" w:hAnsi="Times New Roman" w:cs="Times New Roman"/>
          <w:sz w:val="24"/>
          <w:szCs w:val="24"/>
        </w:rPr>
        <w:t xml:space="preserve"> to be compulsory subjects </w:t>
      </w:r>
      <w:r w:rsidR="00340DB5" w:rsidRPr="005D13BD">
        <w:rPr>
          <w:rFonts w:ascii="Times New Roman" w:hAnsi="Times New Roman" w:cs="Times New Roman"/>
          <w:sz w:val="24"/>
          <w:szCs w:val="24"/>
        </w:rPr>
        <w:t>from Grade</w:t>
      </w:r>
      <w:r w:rsidR="001B5946" w:rsidRPr="005D13BD">
        <w:rPr>
          <w:rFonts w:ascii="Times New Roman" w:hAnsi="Times New Roman" w:cs="Times New Roman"/>
          <w:sz w:val="24"/>
          <w:szCs w:val="24"/>
        </w:rPr>
        <w:t>s</w:t>
      </w:r>
      <w:r w:rsidR="00340DB5" w:rsidRPr="005D13BD">
        <w:rPr>
          <w:rFonts w:ascii="Times New Roman" w:hAnsi="Times New Roman" w:cs="Times New Roman"/>
          <w:sz w:val="24"/>
          <w:szCs w:val="24"/>
        </w:rPr>
        <w:t xml:space="preserve"> 1 </w:t>
      </w:r>
      <w:r w:rsidR="001B5946" w:rsidRPr="005D13BD">
        <w:rPr>
          <w:rFonts w:ascii="Times New Roman" w:hAnsi="Times New Roman" w:cs="Times New Roman"/>
          <w:sz w:val="24"/>
          <w:szCs w:val="24"/>
        </w:rPr>
        <w:t xml:space="preserve">to 12 </w:t>
      </w:r>
      <w:r w:rsidR="009147F3" w:rsidRPr="005D13BD">
        <w:rPr>
          <w:rFonts w:ascii="Times New Roman" w:hAnsi="Times New Roman" w:cs="Times New Roman"/>
          <w:sz w:val="24"/>
          <w:szCs w:val="24"/>
        </w:rPr>
        <w:t>add</w:t>
      </w:r>
      <w:r w:rsidR="00142DD7" w:rsidRPr="005D13BD">
        <w:rPr>
          <w:rFonts w:ascii="Times New Roman" w:hAnsi="Times New Roman" w:cs="Times New Roman"/>
          <w:sz w:val="24"/>
          <w:szCs w:val="24"/>
        </w:rPr>
        <w:t>s</w:t>
      </w:r>
      <w:r w:rsidR="009147F3" w:rsidRPr="005D13BD">
        <w:rPr>
          <w:rFonts w:ascii="Times New Roman" w:hAnsi="Times New Roman" w:cs="Times New Roman"/>
          <w:sz w:val="24"/>
          <w:szCs w:val="24"/>
        </w:rPr>
        <w:t xml:space="preserve"> attraction to them as all stakeholders will </w:t>
      </w:r>
      <w:r w:rsidR="00142DD7" w:rsidRPr="005D13BD">
        <w:rPr>
          <w:rFonts w:ascii="Times New Roman" w:hAnsi="Times New Roman" w:cs="Times New Roman"/>
          <w:sz w:val="24"/>
          <w:szCs w:val="24"/>
        </w:rPr>
        <w:t xml:space="preserve">see value in </w:t>
      </w:r>
      <w:r w:rsidR="00040244" w:rsidRPr="005D13BD">
        <w:rPr>
          <w:rFonts w:ascii="Times New Roman" w:hAnsi="Times New Roman" w:cs="Times New Roman"/>
          <w:sz w:val="24"/>
          <w:szCs w:val="24"/>
        </w:rPr>
        <w:t xml:space="preserve">teaching and </w:t>
      </w:r>
      <w:r w:rsidR="00142DD7" w:rsidRPr="005D13BD">
        <w:rPr>
          <w:rFonts w:ascii="Times New Roman" w:hAnsi="Times New Roman" w:cs="Times New Roman"/>
          <w:sz w:val="24"/>
          <w:szCs w:val="24"/>
        </w:rPr>
        <w:t xml:space="preserve">learning our Zambian </w:t>
      </w:r>
      <w:r w:rsidR="001B5946" w:rsidRPr="005D13BD">
        <w:rPr>
          <w:rFonts w:ascii="Times New Roman" w:hAnsi="Times New Roman" w:cs="Times New Roman"/>
          <w:sz w:val="24"/>
          <w:szCs w:val="24"/>
        </w:rPr>
        <w:t>languages</w:t>
      </w:r>
      <w:r w:rsidR="001901C0">
        <w:rPr>
          <w:rFonts w:ascii="Times New Roman" w:hAnsi="Times New Roman" w:cs="Times New Roman"/>
          <w:sz w:val="24"/>
          <w:szCs w:val="24"/>
        </w:rPr>
        <w:t xml:space="preserve">, </w:t>
      </w:r>
      <w:r w:rsidR="006F340D">
        <w:rPr>
          <w:rFonts w:ascii="Times New Roman" w:hAnsi="Times New Roman" w:cs="Times New Roman"/>
          <w:sz w:val="24"/>
          <w:szCs w:val="24"/>
        </w:rPr>
        <w:t>thus</w:t>
      </w:r>
      <w:r w:rsidR="001901C0">
        <w:rPr>
          <w:rFonts w:ascii="Times New Roman" w:hAnsi="Times New Roman" w:cs="Times New Roman"/>
          <w:sz w:val="24"/>
          <w:szCs w:val="24"/>
        </w:rPr>
        <w:t xml:space="preserve"> their </w:t>
      </w:r>
      <w:r w:rsidR="000A0239">
        <w:rPr>
          <w:rFonts w:ascii="Times New Roman" w:hAnsi="Times New Roman" w:cs="Times New Roman"/>
          <w:sz w:val="24"/>
          <w:szCs w:val="24"/>
        </w:rPr>
        <w:t xml:space="preserve">promotion and </w:t>
      </w:r>
      <w:r w:rsidR="001901C0">
        <w:rPr>
          <w:rFonts w:ascii="Times New Roman" w:hAnsi="Times New Roman" w:cs="Times New Roman"/>
          <w:sz w:val="24"/>
          <w:szCs w:val="24"/>
        </w:rPr>
        <w:t>preservation.</w:t>
      </w:r>
    </w:p>
    <w:p w14:paraId="1FB80E7E" w14:textId="2C717F8F" w:rsidR="008D200F" w:rsidRPr="00031B07" w:rsidRDefault="008D200F" w:rsidP="00031B07">
      <w:pPr>
        <w:pStyle w:val="ListParagraph"/>
        <w:numPr>
          <w:ilvl w:val="0"/>
          <w:numId w:val="12"/>
        </w:numPr>
        <w:spacing w:after="240" w:line="360" w:lineRule="auto"/>
        <w:ind w:left="567" w:hanging="567"/>
        <w:jc w:val="both"/>
        <w:rPr>
          <w:rFonts w:ascii="Times New Roman" w:hAnsi="Times New Roman" w:cs="Times New Roman"/>
          <w:sz w:val="24"/>
          <w:szCs w:val="24"/>
        </w:rPr>
      </w:pPr>
      <w:r w:rsidRPr="00031B07">
        <w:rPr>
          <w:rFonts w:ascii="Times New Roman" w:hAnsi="Times New Roman" w:cs="Times New Roman"/>
          <w:sz w:val="24"/>
          <w:szCs w:val="24"/>
        </w:rPr>
        <w:t xml:space="preserve">If </w:t>
      </w:r>
      <w:r w:rsidR="00BB5954" w:rsidRPr="00031B07">
        <w:rPr>
          <w:rFonts w:ascii="Times New Roman" w:hAnsi="Times New Roman" w:cs="Times New Roman"/>
          <w:sz w:val="24"/>
          <w:szCs w:val="24"/>
        </w:rPr>
        <w:t>the above suggestions cannot</w:t>
      </w:r>
      <w:r w:rsidR="00F44C5B" w:rsidRPr="00031B07">
        <w:rPr>
          <w:rFonts w:ascii="Times New Roman" w:hAnsi="Times New Roman" w:cs="Times New Roman"/>
          <w:sz w:val="24"/>
          <w:szCs w:val="24"/>
        </w:rPr>
        <w:t xml:space="preserve"> be </w:t>
      </w:r>
      <w:r w:rsidR="000976E2" w:rsidRPr="00031B07">
        <w:rPr>
          <w:rFonts w:ascii="Times New Roman" w:hAnsi="Times New Roman" w:cs="Times New Roman"/>
          <w:sz w:val="24"/>
          <w:szCs w:val="24"/>
        </w:rPr>
        <w:t>take</w:t>
      </w:r>
      <w:r w:rsidR="00FB3047" w:rsidRPr="00031B07">
        <w:rPr>
          <w:rFonts w:ascii="Times New Roman" w:hAnsi="Times New Roman" w:cs="Times New Roman"/>
          <w:sz w:val="24"/>
          <w:szCs w:val="24"/>
        </w:rPr>
        <w:t>n</w:t>
      </w:r>
      <w:r w:rsidR="005842DB">
        <w:rPr>
          <w:rFonts w:ascii="Times New Roman" w:hAnsi="Times New Roman" w:cs="Times New Roman"/>
          <w:sz w:val="24"/>
          <w:szCs w:val="24"/>
        </w:rPr>
        <w:t xml:space="preserve"> for some reason</w:t>
      </w:r>
      <w:r w:rsidR="006D1939" w:rsidRPr="00031B07">
        <w:rPr>
          <w:rFonts w:ascii="Times New Roman" w:hAnsi="Times New Roman" w:cs="Times New Roman"/>
          <w:sz w:val="24"/>
          <w:szCs w:val="24"/>
        </w:rPr>
        <w:t xml:space="preserve">, the Ministry of Education should consider </w:t>
      </w:r>
      <w:r w:rsidR="00C92F70" w:rsidRPr="00031B07">
        <w:rPr>
          <w:rFonts w:ascii="Times New Roman" w:hAnsi="Times New Roman" w:cs="Times New Roman"/>
          <w:sz w:val="24"/>
          <w:szCs w:val="24"/>
        </w:rPr>
        <w:t xml:space="preserve">revising the </w:t>
      </w:r>
      <w:r w:rsidR="007D5A28" w:rsidRPr="00031B07">
        <w:rPr>
          <w:rFonts w:ascii="Times New Roman" w:hAnsi="Times New Roman" w:cs="Times New Roman"/>
          <w:sz w:val="24"/>
          <w:szCs w:val="24"/>
        </w:rPr>
        <w:t xml:space="preserve">current </w:t>
      </w:r>
      <w:r w:rsidR="00C92F70" w:rsidRPr="00031B07">
        <w:rPr>
          <w:rFonts w:ascii="Times New Roman" w:hAnsi="Times New Roman" w:cs="Times New Roman"/>
          <w:sz w:val="24"/>
          <w:szCs w:val="24"/>
        </w:rPr>
        <w:t>education</w:t>
      </w:r>
      <w:r w:rsidR="0032562E">
        <w:rPr>
          <w:rFonts w:ascii="Times New Roman" w:hAnsi="Times New Roman" w:cs="Times New Roman"/>
          <w:sz w:val="24"/>
          <w:szCs w:val="24"/>
        </w:rPr>
        <w:t>al</w:t>
      </w:r>
      <w:r w:rsidR="00C92F70" w:rsidRPr="00031B07">
        <w:rPr>
          <w:rFonts w:ascii="Times New Roman" w:hAnsi="Times New Roman" w:cs="Times New Roman"/>
          <w:sz w:val="24"/>
          <w:szCs w:val="24"/>
        </w:rPr>
        <w:t xml:space="preserve"> language policy for the sake of cosmopolitan areas like </w:t>
      </w:r>
      <w:r w:rsidR="004C4D1C">
        <w:rPr>
          <w:rFonts w:ascii="Times New Roman" w:hAnsi="Times New Roman" w:cs="Times New Roman"/>
          <w:sz w:val="24"/>
          <w:szCs w:val="24"/>
        </w:rPr>
        <w:t>Livingstone Urban</w:t>
      </w:r>
      <w:r w:rsidR="00864167">
        <w:rPr>
          <w:rFonts w:ascii="Times New Roman" w:hAnsi="Times New Roman" w:cs="Times New Roman"/>
          <w:sz w:val="24"/>
          <w:szCs w:val="24"/>
        </w:rPr>
        <w:t xml:space="preserve"> </w:t>
      </w:r>
      <w:r w:rsidR="004347A4">
        <w:rPr>
          <w:rFonts w:ascii="Times New Roman" w:hAnsi="Times New Roman" w:cs="Times New Roman"/>
          <w:sz w:val="24"/>
          <w:szCs w:val="24"/>
        </w:rPr>
        <w:t>particularly at lower primary level</w:t>
      </w:r>
      <w:r w:rsidR="00D03550" w:rsidRPr="00031B07">
        <w:rPr>
          <w:rFonts w:ascii="Times New Roman" w:hAnsi="Times New Roman" w:cs="Times New Roman"/>
          <w:sz w:val="24"/>
          <w:szCs w:val="24"/>
        </w:rPr>
        <w:t xml:space="preserve">. </w:t>
      </w:r>
      <w:r w:rsidR="003B6E75">
        <w:rPr>
          <w:rFonts w:ascii="Times New Roman" w:hAnsi="Times New Roman" w:cs="Times New Roman"/>
          <w:sz w:val="24"/>
          <w:szCs w:val="24"/>
        </w:rPr>
        <w:t>Th</w:t>
      </w:r>
      <w:r w:rsidR="003A0016">
        <w:rPr>
          <w:rFonts w:ascii="Times New Roman" w:hAnsi="Times New Roman" w:cs="Times New Roman"/>
          <w:sz w:val="24"/>
          <w:szCs w:val="24"/>
        </w:rPr>
        <w:t xml:space="preserve">is </w:t>
      </w:r>
      <w:r w:rsidR="003B6E75">
        <w:rPr>
          <w:rFonts w:ascii="Times New Roman" w:hAnsi="Times New Roman" w:cs="Times New Roman"/>
          <w:sz w:val="24"/>
          <w:szCs w:val="24"/>
        </w:rPr>
        <w:t xml:space="preserve">revision </w:t>
      </w:r>
      <w:r w:rsidR="003A0016">
        <w:rPr>
          <w:rFonts w:ascii="Times New Roman" w:hAnsi="Times New Roman" w:cs="Times New Roman"/>
          <w:sz w:val="24"/>
          <w:szCs w:val="24"/>
        </w:rPr>
        <w:t xml:space="preserve">of the policy </w:t>
      </w:r>
      <w:r w:rsidR="00922F83">
        <w:rPr>
          <w:rFonts w:ascii="Times New Roman" w:hAnsi="Times New Roman" w:cs="Times New Roman"/>
          <w:sz w:val="24"/>
          <w:szCs w:val="24"/>
        </w:rPr>
        <w:t xml:space="preserve">for </w:t>
      </w:r>
      <w:r w:rsidR="004C4D1C">
        <w:rPr>
          <w:rFonts w:ascii="Times New Roman" w:hAnsi="Times New Roman" w:cs="Times New Roman"/>
          <w:sz w:val="24"/>
          <w:szCs w:val="24"/>
        </w:rPr>
        <w:t>Livingstone Urban</w:t>
      </w:r>
      <w:r w:rsidR="00922F83">
        <w:rPr>
          <w:rFonts w:ascii="Times New Roman" w:hAnsi="Times New Roman" w:cs="Times New Roman"/>
          <w:sz w:val="24"/>
          <w:szCs w:val="24"/>
        </w:rPr>
        <w:t xml:space="preserve"> </w:t>
      </w:r>
      <w:r w:rsidR="003B6E75">
        <w:rPr>
          <w:rFonts w:ascii="Times New Roman" w:hAnsi="Times New Roman" w:cs="Times New Roman"/>
          <w:sz w:val="24"/>
          <w:szCs w:val="24"/>
        </w:rPr>
        <w:t xml:space="preserve">may include the use of Nyanja and English alongside Tonga as the media of communication </w:t>
      </w:r>
      <w:r w:rsidR="003A0016">
        <w:rPr>
          <w:rFonts w:ascii="Times New Roman" w:hAnsi="Times New Roman" w:cs="Times New Roman"/>
          <w:sz w:val="24"/>
          <w:szCs w:val="24"/>
        </w:rPr>
        <w:t xml:space="preserve">at lower primary </w:t>
      </w:r>
      <w:r w:rsidR="003B6E75">
        <w:rPr>
          <w:rFonts w:ascii="Times New Roman" w:hAnsi="Times New Roman" w:cs="Times New Roman"/>
          <w:sz w:val="24"/>
          <w:szCs w:val="24"/>
        </w:rPr>
        <w:t xml:space="preserve">while maintaining </w:t>
      </w:r>
      <w:r w:rsidR="003A0016">
        <w:rPr>
          <w:rFonts w:ascii="Times New Roman" w:hAnsi="Times New Roman" w:cs="Times New Roman"/>
          <w:sz w:val="24"/>
          <w:szCs w:val="24"/>
        </w:rPr>
        <w:t xml:space="preserve">the teaching of Tonga as a target language </w:t>
      </w:r>
      <w:r w:rsidR="00EF05AE">
        <w:rPr>
          <w:rFonts w:ascii="Times New Roman" w:hAnsi="Times New Roman" w:cs="Times New Roman"/>
          <w:sz w:val="24"/>
          <w:szCs w:val="24"/>
        </w:rPr>
        <w:t xml:space="preserve">and </w:t>
      </w:r>
      <w:r w:rsidR="003A0016">
        <w:rPr>
          <w:rFonts w:ascii="Times New Roman" w:hAnsi="Times New Roman" w:cs="Times New Roman"/>
          <w:sz w:val="24"/>
          <w:szCs w:val="24"/>
        </w:rPr>
        <w:t xml:space="preserve">for </w:t>
      </w:r>
      <w:r w:rsidR="003B6E75">
        <w:rPr>
          <w:rFonts w:ascii="Times New Roman" w:hAnsi="Times New Roman" w:cs="Times New Roman"/>
          <w:sz w:val="24"/>
          <w:szCs w:val="24"/>
        </w:rPr>
        <w:t xml:space="preserve">initial literacy. </w:t>
      </w:r>
      <w:r w:rsidR="00D03550" w:rsidRPr="00031B07">
        <w:rPr>
          <w:rFonts w:ascii="Times New Roman" w:hAnsi="Times New Roman" w:cs="Times New Roman"/>
          <w:sz w:val="24"/>
          <w:szCs w:val="24"/>
        </w:rPr>
        <w:t>The cur</w:t>
      </w:r>
      <w:r w:rsidR="00F56204" w:rsidRPr="00031B07">
        <w:rPr>
          <w:rFonts w:ascii="Times New Roman" w:hAnsi="Times New Roman" w:cs="Times New Roman"/>
          <w:sz w:val="24"/>
          <w:szCs w:val="24"/>
        </w:rPr>
        <w:t xml:space="preserve">rent language policy is </w:t>
      </w:r>
      <w:r w:rsidR="001B36C2" w:rsidRPr="00031B07">
        <w:rPr>
          <w:rFonts w:ascii="Times New Roman" w:hAnsi="Times New Roman" w:cs="Times New Roman"/>
          <w:sz w:val="24"/>
          <w:szCs w:val="24"/>
        </w:rPr>
        <w:t>nowhere</w:t>
      </w:r>
      <w:r w:rsidR="00ED1DA3" w:rsidRPr="00031B07">
        <w:rPr>
          <w:rFonts w:ascii="Times New Roman" w:hAnsi="Times New Roman" w:cs="Times New Roman"/>
          <w:sz w:val="24"/>
          <w:szCs w:val="24"/>
        </w:rPr>
        <w:t xml:space="preserve"> near the reality of the actual practices on the ground as evidenced from the </w:t>
      </w:r>
      <w:r w:rsidR="007D5A28" w:rsidRPr="00031B07">
        <w:rPr>
          <w:rFonts w:ascii="Times New Roman" w:hAnsi="Times New Roman" w:cs="Times New Roman"/>
          <w:sz w:val="24"/>
          <w:szCs w:val="24"/>
        </w:rPr>
        <w:t xml:space="preserve">findings through the </w:t>
      </w:r>
      <w:r w:rsidR="00ED1DA3" w:rsidRPr="00031B07">
        <w:rPr>
          <w:rFonts w:ascii="Times New Roman" w:hAnsi="Times New Roman" w:cs="Times New Roman"/>
          <w:sz w:val="24"/>
          <w:szCs w:val="24"/>
        </w:rPr>
        <w:t>lesson verbatim and interview responses by teachers and learners.</w:t>
      </w:r>
    </w:p>
    <w:p w14:paraId="7310BC8E" w14:textId="7011CA78" w:rsidR="00987CB3" w:rsidRPr="005434AA" w:rsidRDefault="004A15BE" w:rsidP="005434AA">
      <w:pPr>
        <w:pStyle w:val="ListParagraph"/>
        <w:numPr>
          <w:ilvl w:val="0"/>
          <w:numId w:val="12"/>
        </w:numPr>
        <w:spacing w:after="240" w:line="360" w:lineRule="auto"/>
        <w:ind w:left="567" w:hanging="567"/>
        <w:jc w:val="both"/>
        <w:rPr>
          <w:rFonts w:ascii="Times New Roman" w:hAnsi="Times New Roman" w:cs="Times New Roman"/>
          <w:sz w:val="24"/>
          <w:szCs w:val="24"/>
        </w:rPr>
      </w:pPr>
      <w:r w:rsidRPr="005434AA">
        <w:rPr>
          <w:rFonts w:ascii="Times New Roman" w:hAnsi="Times New Roman" w:cs="Times New Roman"/>
          <w:sz w:val="24"/>
          <w:szCs w:val="24"/>
        </w:rPr>
        <w:t>In future, t</w:t>
      </w:r>
      <w:r w:rsidR="0036156E" w:rsidRPr="005434AA">
        <w:rPr>
          <w:rFonts w:ascii="Times New Roman" w:hAnsi="Times New Roman" w:cs="Times New Roman"/>
          <w:sz w:val="24"/>
          <w:szCs w:val="24"/>
        </w:rPr>
        <w:t xml:space="preserve">he Ministry of Education should consider getting views and suggestions from key stakeholders like the teachers before coming up with educational language policies. </w:t>
      </w:r>
      <w:r w:rsidR="00226CCE" w:rsidRPr="005434AA">
        <w:rPr>
          <w:rFonts w:ascii="Times New Roman" w:hAnsi="Times New Roman" w:cs="Times New Roman"/>
          <w:sz w:val="24"/>
          <w:szCs w:val="24"/>
        </w:rPr>
        <w:t xml:space="preserve">There is no indication that the </w:t>
      </w:r>
      <w:r w:rsidR="008D127C">
        <w:rPr>
          <w:rFonts w:ascii="Times New Roman" w:hAnsi="Times New Roman" w:cs="Times New Roman"/>
          <w:sz w:val="24"/>
          <w:szCs w:val="24"/>
        </w:rPr>
        <w:t>2013</w:t>
      </w:r>
      <w:r w:rsidR="00226CCE" w:rsidRPr="005434AA">
        <w:rPr>
          <w:rFonts w:ascii="Times New Roman" w:hAnsi="Times New Roman" w:cs="Times New Roman"/>
          <w:sz w:val="24"/>
          <w:szCs w:val="24"/>
        </w:rPr>
        <w:t xml:space="preserve"> poli</w:t>
      </w:r>
      <w:r w:rsidR="00AA7D0F" w:rsidRPr="005434AA">
        <w:rPr>
          <w:rFonts w:ascii="Times New Roman" w:hAnsi="Times New Roman" w:cs="Times New Roman"/>
          <w:sz w:val="24"/>
          <w:szCs w:val="24"/>
        </w:rPr>
        <w:t>cy had</w:t>
      </w:r>
      <w:r w:rsidR="009215A0">
        <w:rPr>
          <w:rFonts w:ascii="Times New Roman" w:hAnsi="Times New Roman" w:cs="Times New Roman"/>
          <w:sz w:val="24"/>
          <w:szCs w:val="24"/>
        </w:rPr>
        <w:t xml:space="preserve"> the input of </w:t>
      </w:r>
      <w:r w:rsidR="004C260A">
        <w:rPr>
          <w:rFonts w:ascii="Times New Roman" w:hAnsi="Times New Roman" w:cs="Times New Roman"/>
          <w:sz w:val="24"/>
          <w:szCs w:val="24"/>
        </w:rPr>
        <w:t xml:space="preserve">primary </w:t>
      </w:r>
      <w:r w:rsidR="00BA3813">
        <w:rPr>
          <w:rFonts w:ascii="Times New Roman" w:hAnsi="Times New Roman" w:cs="Times New Roman"/>
          <w:sz w:val="24"/>
          <w:szCs w:val="24"/>
        </w:rPr>
        <w:t xml:space="preserve">school </w:t>
      </w:r>
      <w:r w:rsidR="009215A0">
        <w:rPr>
          <w:rFonts w:ascii="Times New Roman" w:hAnsi="Times New Roman" w:cs="Times New Roman"/>
          <w:sz w:val="24"/>
          <w:szCs w:val="24"/>
        </w:rPr>
        <w:t>teachers</w:t>
      </w:r>
      <w:r w:rsidR="00036DA4" w:rsidRPr="005434AA">
        <w:rPr>
          <w:rFonts w:ascii="Times New Roman" w:hAnsi="Times New Roman" w:cs="Times New Roman"/>
          <w:sz w:val="24"/>
          <w:szCs w:val="24"/>
        </w:rPr>
        <w:t xml:space="preserve"> </w:t>
      </w:r>
      <w:r w:rsidR="00AA7D0F" w:rsidRPr="005434AA">
        <w:rPr>
          <w:rFonts w:ascii="Times New Roman" w:hAnsi="Times New Roman" w:cs="Times New Roman"/>
          <w:sz w:val="24"/>
          <w:szCs w:val="24"/>
        </w:rPr>
        <w:t xml:space="preserve">particularly those </w:t>
      </w:r>
      <w:r w:rsidR="000B3688">
        <w:rPr>
          <w:rFonts w:ascii="Times New Roman" w:hAnsi="Times New Roman" w:cs="Times New Roman"/>
          <w:sz w:val="24"/>
          <w:szCs w:val="24"/>
        </w:rPr>
        <w:t>in urban areas like Livingstone</w:t>
      </w:r>
      <w:r w:rsidR="006A485F" w:rsidRPr="005434AA">
        <w:rPr>
          <w:rFonts w:ascii="Times New Roman" w:hAnsi="Times New Roman" w:cs="Times New Roman"/>
          <w:sz w:val="24"/>
          <w:szCs w:val="24"/>
        </w:rPr>
        <w:t>.</w:t>
      </w:r>
    </w:p>
    <w:p w14:paraId="641E8A0C" w14:textId="77777777" w:rsidR="007D77FC" w:rsidRDefault="0086741C" w:rsidP="000B3688">
      <w:pPr>
        <w:pStyle w:val="ListParagraph"/>
        <w:numPr>
          <w:ilvl w:val="0"/>
          <w:numId w:val="12"/>
        </w:numPr>
        <w:spacing w:after="240" w:line="360" w:lineRule="auto"/>
        <w:ind w:left="567" w:hanging="567"/>
        <w:jc w:val="both"/>
        <w:rPr>
          <w:rFonts w:ascii="Times New Roman" w:hAnsi="Times New Roman" w:cs="Times New Roman"/>
          <w:sz w:val="24"/>
          <w:szCs w:val="24"/>
        </w:rPr>
      </w:pPr>
      <w:r w:rsidRPr="000B3688">
        <w:rPr>
          <w:rFonts w:ascii="Times New Roman" w:hAnsi="Times New Roman" w:cs="Times New Roman"/>
          <w:sz w:val="24"/>
          <w:szCs w:val="24"/>
        </w:rPr>
        <w:t>Further studies sho</w:t>
      </w:r>
      <w:r w:rsidR="00722A5D" w:rsidRPr="000B3688">
        <w:rPr>
          <w:rFonts w:ascii="Times New Roman" w:hAnsi="Times New Roman" w:cs="Times New Roman"/>
          <w:sz w:val="24"/>
          <w:szCs w:val="24"/>
        </w:rPr>
        <w:t xml:space="preserve">uld be conducted in </w:t>
      </w:r>
      <w:r w:rsidR="00610163" w:rsidRPr="000B3688">
        <w:rPr>
          <w:rFonts w:ascii="Times New Roman" w:hAnsi="Times New Roman" w:cs="Times New Roman"/>
          <w:sz w:val="24"/>
          <w:szCs w:val="24"/>
        </w:rPr>
        <w:t>preschools to ascertain the language practices</w:t>
      </w:r>
      <w:r w:rsidR="001A6306" w:rsidRPr="000B3688">
        <w:rPr>
          <w:rFonts w:ascii="Times New Roman" w:hAnsi="Times New Roman" w:cs="Times New Roman"/>
          <w:sz w:val="24"/>
          <w:szCs w:val="24"/>
        </w:rPr>
        <w:t xml:space="preserve"> employed by teachers and learners.</w:t>
      </w:r>
    </w:p>
    <w:p w14:paraId="02A2CEF2" w14:textId="77777777" w:rsidR="002E7199" w:rsidRPr="000B3688" w:rsidRDefault="002E7199" w:rsidP="000B3688">
      <w:pPr>
        <w:pStyle w:val="ListParagraph"/>
        <w:numPr>
          <w:ilvl w:val="0"/>
          <w:numId w:val="12"/>
        </w:numPr>
        <w:spacing w:after="240" w:line="360" w:lineRule="auto"/>
        <w:ind w:left="567" w:hanging="567"/>
        <w:jc w:val="both"/>
        <w:rPr>
          <w:rFonts w:ascii="Times New Roman" w:hAnsi="Times New Roman" w:cs="Times New Roman"/>
          <w:sz w:val="24"/>
          <w:szCs w:val="24"/>
        </w:rPr>
      </w:pPr>
      <w:r>
        <w:rPr>
          <w:rFonts w:ascii="Times New Roman" w:hAnsi="Times New Roman" w:cs="Times New Roman"/>
          <w:sz w:val="24"/>
          <w:szCs w:val="24"/>
        </w:rPr>
        <w:t xml:space="preserve">Similar studies should be </w:t>
      </w:r>
      <w:r w:rsidR="00D27147">
        <w:rPr>
          <w:rFonts w:ascii="Times New Roman" w:hAnsi="Times New Roman" w:cs="Times New Roman"/>
          <w:sz w:val="24"/>
          <w:szCs w:val="24"/>
        </w:rPr>
        <w:t>carried out</w:t>
      </w:r>
      <w:r>
        <w:rPr>
          <w:rFonts w:ascii="Times New Roman" w:hAnsi="Times New Roman" w:cs="Times New Roman"/>
          <w:sz w:val="24"/>
          <w:szCs w:val="24"/>
        </w:rPr>
        <w:t xml:space="preserve"> in </w:t>
      </w:r>
      <w:r w:rsidR="00A62549">
        <w:rPr>
          <w:rFonts w:ascii="Times New Roman" w:hAnsi="Times New Roman" w:cs="Times New Roman"/>
          <w:sz w:val="24"/>
          <w:szCs w:val="24"/>
        </w:rPr>
        <w:t xml:space="preserve">primary schools from </w:t>
      </w:r>
      <w:r>
        <w:rPr>
          <w:rFonts w:ascii="Times New Roman" w:hAnsi="Times New Roman" w:cs="Times New Roman"/>
          <w:sz w:val="24"/>
          <w:szCs w:val="24"/>
        </w:rPr>
        <w:t>oth</w:t>
      </w:r>
      <w:r w:rsidR="00136995">
        <w:rPr>
          <w:rFonts w:ascii="Times New Roman" w:hAnsi="Times New Roman" w:cs="Times New Roman"/>
          <w:sz w:val="24"/>
          <w:szCs w:val="24"/>
        </w:rPr>
        <w:t xml:space="preserve">er </w:t>
      </w:r>
      <w:r w:rsidR="00A62549">
        <w:rPr>
          <w:rFonts w:ascii="Times New Roman" w:hAnsi="Times New Roman" w:cs="Times New Roman"/>
          <w:sz w:val="24"/>
          <w:szCs w:val="24"/>
        </w:rPr>
        <w:t xml:space="preserve">multilingual </w:t>
      </w:r>
      <w:r w:rsidR="00136995">
        <w:rPr>
          <w:rFonts w:ascii="Times New Roman" w:hAnsi="Times New Roman" w:cs="Times New Roman"/>
          <w:sz w:val="24"/>
          <w:szCs w:val="24"/>
        </w:rPr>
        <w:t xml:space="preserve">areas to determine how </w:t>
      </w:r>
      <w:r w:rsidR="00350C89">
        <w:rPr>
          <w:rFonts w:ascii="Times New Roman" w:hAnsi="Times New Roman" w:cs="Times New Roman"/>
          <w:sz w:val="24"/>
          <w:szCs w:val="24"/>
        </w:rPr>
        <w:t>teachers</w:t>
      </w:r>
      <w:r w:rsidR="00136995">
        <w:rPr>
          <w:rFonts w:ascii="Times New Roman" w:hAnsi="Times New Roman" w:cs="Times New Roman"/>
          <w:sz w:val="24"/>
          <w:szCs w:val="24"/>
        </w:rPr>
        <w:t xml:space="preserve"> and learners </w:t>
      </w:r>
      <w:r w:rsidR="00A62549">
        <w:rPr>
          <w:rFonts w:ascii="Times New Roman" w:hAnsi="Times New Roman" w:cs="Times New Roman"/>
          <w:sz w:val="24"/>
          <w:szCs w:val="24"/>
        </w:rPr>
        <w:t xml:space="preserve">use linguistic resources </w:t>
      </w:r>
      <w:r w:rsidR="00A51A48">
        <w:rPr>
          <w:rFonts w:ascii="Times New Roman" w:hAnsi="Times New Roman" w:cs="Times New Roman"/>
          <w:sz w:val="24"/>
          <w:szCs w:val="24"/>
        </w:rPr>
        <w:t>in classroom situations</w:t>
      </w:r>
      <w:r w:rsidR="00A62549">
        <w:rPr>
          <w:rFonts w:ascii="Times New Roman" w:hAnsi="Times New Roman" w:cs="Times New Roman"/>
          <w:sz w:val="24"/>
          <w:szCs w:val="24"/>
        </w:rPr>
        <w:t>.</w:t>
      </w:r>
    </w:p>
    <w:p w14:paraId="3AE9D28F" w14:textId="77777777" w:rsidR="00FF3E38" w:rsidRPr="00F43C13" w:rsidRDefault="00570A3A" w:rsidP="00F43C13">
      <w:pPr>
        <w:pStyle w:val="ListParagraph"/>
        <w:numPr>
          <w:ilvl w:val="0"/>
          <w:numId w:val="12"/>
        </w:numPr>
        <w:spacing w:after="240" w:line="360" w:lineRule="auto"/>
        <w:ind w:left="567" w:hanging="567"/>
        <w:jc w:val="both"/>
        <w:rPr>
          <w:rFonts w:ascii="Times New Roman" w:hAnsi="Times New Roman" w:cs="Times New Roman"/>
          <w:sz w:val="24"/>
          <w:szCs w:val="24"/>
        </w:rPr>
      </w:pPr>
      <w:r w:rsidRPr="00F43C13">
        <w:rPr>
          <w:rFonts w:ascii="Times New Roman" w:hAnsi="Times New Roman" w:cs="Times New Roman"/>
          <w:sz w:val="24"/>
          <w:szCs w:val="24"/>
        </w:rPr>
        <w:t xml:space="preserve">There is also need to carry out further studies on </w:t>
      </w:r>
      <w:r w:rsidR="002E0512" w:rsidRPr="00F43C13">
        <w:rPr>
          <w:rFonts w:ascii="Times New Roman" w:hAnsi="Times New Roman" w:cs="Times New Roman"/>
          <w:sz w:val="24"/>
          <w:szCs w:val="24"/>
        </w:rPr>
        <w:t xml:space="preserve">the views and </w:t>
      </w:r>
      <w:r w:rsidRPr="00F43C13">
        <w:rPr>
          <w:rFonts w:ascii="Times New Roman" w:hAnsi="Times New Roman" w:cs="Times New Roman"/>
          <w:sz w:val="24"/>
          <w:szCs w:val="24"/>
        </w:rPr>
        <w:t xml:space="preserve">attitude of parents towards their children learning </w:t>
      </w:r>
      <w:r w:rsidR="00BB09AB">
        <w:rPr>
          <w:rFonts w:ascii="Times New Roman" w:hAnsi="Times New Roman" w:cs="Times New Roman"/>
          <w:sz w:val="24"/>
          <w:szCs w:val="24"/>
        </w:rPr>
        <w:t xml:space="preserve">in </w:t>
      </w:r>
      <w:r w:rsidR="00181046">
        <w:rPr>
          <w:rFonts w:ascii="Times New Roman" w:hAnsi="Times New Roman" w:cs="Times New Roman"/>
          <w:sz w:val="24"/>
          <w:szCs w:val="24"/>
        </w:rPr>
        <w:t xml:space="preserve">zone </w:t>
      </w:r>
      <w:r w:rsidR="009E534D">
        <w:rPr>
          <w:rFonts w:ascii="Times New Roman" w:hAnsi="Times New Roman" w:cs="Times New Roman"/>
          <w:sz w:val="24"/>
          <w:szCs w:val="24"/>
        </w:rPr>
        <w:t>languages</w:t>
      </w:r>
      <w:r w:rsidR="00181046">
        <w:rPr>
          <w:rFonts w:ascii="Times New Roman" w:hAnsi="Times New Roman" w:cs="Times New Roman"/>
          <w:sz w:val="24"/>
          <w:szCs w:val="24"/>
        </w:rPr>
        <w:t xml:space="preserve"> in urban areas in Zambia</w:t>
      </w:r>
      <w:r w:rsidR="0028098D">
        <w:rPr>
          <w:rFonts w:ascii="Times New Roman" w:hAnsi="Times New Roman" w:cs="Times New Roman"/>
          <w:sz w:val="24"/>
          <w:szCs w:val="24"/>
        </w:rPr>
        <w:t xml:space="preserve">, including Livingstone, </w:t>
      </w:r>
      <w:r w:rsidRPr="00F43C13">
        <w:rPr>
          <w:rFonts w:ascii="Times New Roman" w:hAnsi="Times New Roman" w:cs="Times New Roman"/>
          <w:sz w:val="24"/>
          <w:szCs w:val="24"/>
        </w:rPr>
        <w:t>from Grade 1 – 4</w:t>
      </w:r>
      <w:r w:rsidR="002E0512" w:rsidRPr="00F43C13">
        <w:rPr>
          <w:rFonts w:ascii="Times New Roman" w:hAnsi="Times New Roman" w:cs="Times New Roman"/>
          <w:sz w:val="24"/>
          <w:szCs w:val="24"/>
        </w:rPr>
        <w:t>.</w:t>
      </w:r>
    </w:p>
    <w:p w14:paraId="373F9E14" w14:textId="77777777" w:rsidR="00917F99" w:rsidRPr="00820BC9" w:rsidRDefault="00917F99" w:rsidP="00CE763B">
      <w:pPr>
        <w:pStyle w:val="Heading2"/>
        <w:numPr>
          <w:ilvl w:val="1"/>
          <w:numId w:val="29"/>
        </w:numPr>
        <w:ind w:left="567" w:hanging="567"/>
      </w:pPr>
      <w:bookmarkStart w:id="74" w:name="_Toc499552535"/>
      <w:r w:rsidRPr="00820BC9">
        <w:t>Conclusion</w:t>
      </w:r>
      <w:r w:rsidR="00E7335E">
        <w:t xml:space="preserve"> of the chapter</w:t>
      </w:r>
      <w:bookmarkEnd w:id="74"/>
    </w:p>
    <w:p w14:paraId="1EA045DA" w14:textId="138351A4" w:rsidR="00917F99" w:rsidRDefault="00917F99" w:rsidP="007E5026">
      <w:pPr>
        <w:spacing w:after="240" w:line="360" w:lineRule="auto"/>
        <w:jc w:val="both"/>
        <w:rPr>
          <w:rFonts w:ascii="Times New Roman" w:hAnsi="Times New Roman" w:cs="Times New Roman"/>
          <w:sz w:val="24"/>
          <w:szCs w:val="24"/>
        </w:rPr>
      </w:pPr>
      <w:r w:rsidRPr="00917F99">
        <w:rPr>
          <w:rFonts w:ascii="Times New Roman" w:hAnsi="Times New Roman" w:cs="Times New Roman"/>
          <w:sz w:val="24"/>
          <w:szCs w:val="24"/>
        </w:rPr>
        <w:t xml:space="preserve">This chapter </w:t>
      </w:r>
      <w:r>
        <w:rPr>
          <w:rFonts w:ascii="Times New Roman" w:hAnsi="Times New Roman" w:cs="Times New Roman"/>
          <w:sz w:val="24"/>
          <w:szCs w:val="24"/>
        </w:rPr>
        <w:t xml:space="preserve">has </w:t>
      </w:r>
      <w:r w:rsidR="007A4467">
        <w:rPr>
          <w:rFonts w:ascii="Times New Roman" w:hAnsi="Times New Roman" w:cs="Times New Roman"/>
          <w:sz w:val="24"/>
          <w:szCs w:val="24"/>
        </w:rPr>
        <w:t>presented</w:t>
      </w:r>
      <w:r w:rsidR="007A4467" w:rsidRPr="00917F99">
        <w:rPr>
          <w:rFonts w:ascii="Times New Roman" w:hAnsi="Times New Roman" w:cs="Times New Roman"/>
          <w:sz w:val="24"/>
          <w:szCs w:val="24"/>
        </w:rPr>
        <w:t xml:space="preserve"> the</w:t>
      </w:r>
      <w:r w:rsidRPr="00917F99">
        <w:rPr>
          <w:rFonts w:ascii="Times New Roman" w:hAnsi="Times New Roman" w:cs="Times New Roman"/>
          <w:sz w:val="24"/>
          <w:szCs w:val="24"/>
        </w:rPr>
        <w:t xml:space="preserve"> conclusion and recommendations based on the findings of </w:t>
      </w:r>
      <w:r w:rsidR="002671C6">
        <w:rPr>
          <w:rFonts w:ascii="Times New Roman" w:hAnsi="Times New Roman" w:cs="Times New Roman"/>
          <w:sz w:val="24"/>
          <w:szCs w:val="24"/>
        </w:rPr>
        <w:t xml:space="preserve">the </w:t>
      </w:r>
      <w:r w:rsidR="00495828">
        <w:rPr>
          <w:rFonts w:ascii="Times New Roman" w:hAnsi="Times New Roman" w:cs="Times New Roman"/>
          <w:sz w:val="24"/>
          <w:szCs w:val="24"/>
        </w:rPr>
        <w:t xml:space="preserve">study by highlighting the aim of the </w:t>
      </w:r>
      <w:r w:rsidR="00380A4D">
        <w:rPr>
          <w:rFonts w:ascii="Times New Roman" w:hAnsi="Times New Roman" w:cs="Times New Roman"/>
          <w:sz w:val="24"/>
          <w:szCs w:val="24"/>
        </w:rPr>
        <w:t xml:space="preserve">study, </w:t>
      </w:r>
      <w:r w:rsidR="00111D6C">
        <w:rPr>
          <w:rFonts w:ascii="Times New Roman" w:hAnsi="Times New Roman" w:cs="Times New Roman"/>
          <w:sz w:val="24"/>
          <w:szCs w:val="24"/>
        </w:rPr>
        <w:t>research</w:t>
      </w:r>
      <w:r w:rsidR="00380A4D">
        <w:rPr>
          <w:rFonts w:ascii="Times New Roman" w:hAnsi="Times New Roman" w:cs="Times New Roman"/>
          <w:sz w:val="24"/>
          <w:szCs w:val="24"/>
        </w:rPr>
        <w:t xml:space="preserve"> objectives, </w:t>
      </w:r>
      <w:r w:rsidR="00495828">
        <w:rPr>
          <w:rFonts w:ascii="Times New Roman" w:hAnsi="Times New Roman" w:cs="Times New Roman"/>
          <w:sz w:val="24"/>
          <w:szCs w:val="24"/>
        </w:rPr>
        <w:t xml:space="preserve">major findings and the implications. </w:t>
      </w:r>
      <w:r w:rsidRPr="00917F99">
        <w:rPr>
          <w:rFonts w:ascii="Times New Roman" w:hAnsi="Times New Roman" w:cs="Times New Roman"/>
          <w:sz w:val="24"/>
          <w:szCs w:val="24"/>
        </w:rPr>
        <w:t xml:space="preserve">The conclusion and recommendations </w:t>
      </w:r>
      <w:r w:rsidR="007D68E5">
        <w:rPr>
          <w:rFonts w:ascii="Times New Roman" w:hAnsi="Times New Roman" w:cs="Times New Roman"/>
          <w:sz w:val="24"/>
          <w:szCs w:val="24"/>
        </w:rPr>
        <w:t>have been</w:t>
      </w:r>
      <w:r w:rsidRPr="00917F99">
        <w:rPr>
          <w:rFonts w:ascii="Times New Roman" w:hAnsi="Times New Roman" w:cs="Times New Roman"/>
          <w:sz w:val="24"/>
          <w:szCs w:val="24"/>
        </w:rPr>
        <w:t xml:space="preserve"> presented based on the findings </w:t>
      </w:r>
      <w:r w:rsidR="007D68E5">
        <w:rPr>
          <w:rFonts w:ascii="Times New Roman" w:hAnsi="Times New Roman" w:cs="Times New Roman"/>
          <w:sz w:val="24"/>
          <w:szCs w:val="24"/>
        </w:rPr>
        <w:t>in line with</w:t>
      </w:r>
      <w:r w:rsidRPr="00917F99">
        <w:rPr>
          <w:rFonts w:ascii="Times New Roman" w:hAnsi="Times New Roman" w:cs="Times New Roman"/>
          <w:sz w:val="24"/>
          <w:szCs w:val="24"/>
        </w:rPr>
        <w:t xml:space="preserve"> the objectives and research questions.</w:t>
      </w:r>
    </w:p>
    <w:p w14:paraId="050CA505" w14:textId="77777777" w:rsidR="00403885" w:rsidRDefault="00403885">
      <w:pPr>
        <w:spacing w:after="0" w:line="360" w:lineRule="auto"/>
        <w:jc w:val="both"/>
        <w:rPr>
          <w:rFonts w:ascii="Times New Roman" w:hAnsi="Times New Roman" w:cs="Times New Roman"/>
          <w:b/>
          <w:sz w:val="36"/>
          <w:szCs w:val="24"/>
        </w:rPr>
      </w:pPr>
      <w:r>
        <w:rPr>
          <w:sz w:val="36"/>
        </w:rPr>
        <w:br w:type="page"/>
      </w:r>
    </w:p>
    <w:p w14:paraId="67F767F3" w14:textId="518C0E47" w:rsidR="002272B9" w:rsidRPr="006637EA" w:rsidRDefault="00117AF2" w:rsidP="00403885">
      <w:pPr>
        <w:pStyle w:val="Heading1"/>
        <w:rPr>
          <w:sz w:val="36"/>
        </w:rPr>
      </w:pPr>
      <w:bookmarkStart w:id="75" w:name="_Toc499552536"/>
      <w:r w:rsidRPr="006637EA">
        <w:rPr>
          <w:sz w:val="36"/>
        </w:rPr>
        <w:lastRenderedPageBreak/>
        <w:t>REFERENCES</w:t>
      </w:r>
      <w:bookmarkEnd w:id="75"/>
    </w:p>
    <w:p w14:paraId="195BBA95" w14:textId="77777777" w:rsidR="00746659" w:rsidRPr="00807535" w:rsidRDefault="00746659" w:rsidP="007E5026">
      <w:pPr>
        <w:spacing w:after="240" w:line="360" w:lineRule="auto"/>
        <w:ind w:left="709" w:hanging="709"/>
        <w:jc w:val="both"/>
        <w:rPr>
          <w:rFonts w:ascii="Times New Roman" w:hAnsi="Times New Roman" w:cs="Times New Roman"/>
          <w:sz w:val="24"/>
        </w:rPr>
      </w:pPr>
      <w:r w:rsidRPr="00807535">
        <w:rPr>
          <w:rFonts w:ascii="Times New Roman" w:hAnsi="Times New Roman" w:cs="Times New Roman"/>
          <w:sz w:val="24"/>
        </w:rPr>
        <w:t xml:space="preserve">Arthur, J. (1996). “Code Switching and Collusion: Classroom Interaction in Botswana Primary Schools.” </w:t>
      </w:r>
      <w:r w:rsidRPr="00807535">
        <w:rPr>
          <w:rFonts w:ascii="Times New Roman" w:hAnsi="Times New Roman" w:cs="Times New Roman"/>
          <w:i/>
          <w:sz w:val="24"/>
        </w:rPr>
        <w:t>Linguistics and Education</w:t>
      </w:r>
      <w:r w:rsidRPr="00807535">
        <w:rPr>
          <w:rFonts w:ascii="Times New Roman" w:hAnsi="Times New Roman" w:cs="Times New Roman"/>
          <w:sz w:val="24"/>
        </w:rPr>
        <w:t>8, 17-33</w:t>
      </w:r>
    </w:p>
    <w:p w14:paraId="6F11AFC8" w14:textId="77777777" w:rsidR="00746659" w:rsidRPr="00807535" w:rsidRDefault="00746659" w:rsidP="007E5026">
      <w:pPr>
        <w:spacing w:after="240" w:line="360" w:lineRule="auto"/>
        <w:ind w:left="709" w:hanging="709"/>
        <w:jc w:val="both"/>
        <w:rPr>
          <w:rFonts w:ascii="Times New Roman" w:hAnsi="Times New Roman" w:cs="Times New Roman"/>
          <w:sz w:val="24"/>
        </w:rPr>
      </w:pPr>
      <w:r w:rsidRPr="00807535">
        <w:rPr>
          <w:rFonts w:ascii="Times New Roman" w:hAnsi="Times New Roman" w:cs="Times New Roman"/>
          <w:sz w:val="24"/>
        </w:rPr>
        <w:t xml:space="preserve">Baker, C. (2001). </w:t>
      </w:r>
      <w:r w:rsidRPr="00807535">
        <w:rPr>
          <w:rFonts w:ascii="Times New Roman" w:hAnsi="Times New Roman" w:cs="Times New Roman"/>
          <w:i/>
          <w:iCs/>
          <w:sz w:val="24"/>
        </w:rPr>
        <w:t>Foundations of Bilingual Education and Bilingualism (</w:t>
      </w:r>
      <w:r w:rsidRPr="00807535">
        <w:rPr>
          <w:rFonts w:ascii="Times New Roman" w:hAnsi="Times New Roman" w:cs="Times New Roman"/>
          <w:sz w:val="24"/>
        </w:rPr>
        <w:t>3rd ed.). Clevedon: Multilingual Matters.</w:t>
      </w:r>
    </w:p>
    <w:p w14:paraId="14917AB4" w14:textId="77777777" w:rsidR="00746659" w:rsidRPr="00807535" w:rsidRDefault="00746659" w:rsidP="007E5026">
      <w:pPr>
        <w:spacing w:after="240" w:line="360" w:lineRule="auto"/>
        <w:ind w:left="709" w:hanging="709"/>
        <w:jc w:val="both"/>
        <w:rPr>
          <w:rFonts w:ascii="Times New Roman" w:hAnsi="Times New Roman" w:cs="Times New Roman"/>
          <w:sz w:val="24"/>
        </w:rPr>
      </w:pPr>
      <w:r w:rsidRPr="00807535">
        <w:rPr>
          <w:rFonts w:ascii="Times New Roman" w:hAnsi="Times New Roman" w:cs="Times New Roman"/>
          <w:sz w:val="24"/>
        </w:rPr>
        <w:t xml:space="preserve">Baker, C. (2011). </w:t>
      </w:r>
      <w:r w:rsidRPr="00807535">
        <w:rPr>
          <w:rFonts w:ascii="Times New Roman" w:hAnsi="Times New Roman" w:cs="Times New Roman"/>
          <w:i/>
          <w:sz w:val="24"/>
        </w:rPr>
        <w:t>Foundations of Bilingual Education and Bilingualism. (5</w:t>
      </w:r>
      <w:r w:rsidRPr="00807535">
        <w:rPr>
          <w:rFonts w:ascii="Times New Roman" w:hAnsi="Times New Roman" w:cs="Times New Roman"/>
          <w:i/>
          <w:sz w:val="24"/>
          <w:vertAlign w:val="superscript"/>
        </w:rPr>
        <w:t>th</w:t>
      </w:r>
      <w:r w:rsidRPr="00807535">
        <w:rPr>
          <w:rFonts w:ascii="Times New Roman" w:hAnsi="Times New Roman" w:cs="Times New Roman"/>
          <w:i/>
          <w:sz w:val="24"/>
        </w:rPr>
        <w:t>ed.).</w:t>
      </w:r>
      <w:r w:rsidRPr="00807535">
        <w:rPr>
          <w:rFonts w:ascii="Times New Roman" w:hAnsi="Times New Roman" w:cs="Times New Roman"/>
          <w:sz w:val="24"/>
        </w:rPr>
        <w:t xml:space="preserve"> Clevedon: Multilingual Matters</w:t>
      </w:r>
    </w:p>
    <w:p w14:paraId="2C1D065C" w14:textId="77777777" w:rsidR="00746659" w:rsidRPr="00807535" w:rsidRDefault="00746659" w:rsidP="007E5026">
      <w:pPr>
        <w:spacing w:after="240" w:line="360" w:lineRule="auto"/>
        <w:ind w:left="709" w:hanging="709"/>
        <w:jc w:val="both"/>
        <w:rPr>
          <w:rFonts w:ascii="Times New Roman" w:hAnsi="Times New Roman" w:cs="Times New Roman"/>
          <w:sz w:val="24"/>
        </w:rPr>
      </w:pPr>
      <w:r w:rsidRPr="00807535">
        <w:rPr>
          <w:rFonts w:ascii="Times New Roman" w:hAnsi="Times New Roman" w:cs="Times New Roman"/>
          <w:sz w:val="24"/>
        </w:rPr>
        <w:t xml:space="preserve">Ball, M. J. (ed.). (2010). </w:t>
      </w:r>
      <w:r w:rsidRPr="00807535">
        <w:rPr>
          <w:rFonts w:ascii="Times New Roman" w:hAnsi="Times New Roman" w:cs="Times New Roman"/>
          <w:i/>
          <w:sz w:val="24"/>
        </w:rPr>
        <w:t>The Routledge Handbook of Sociolinguistics Around the World</w:t>
      </w:r>
      <w:r w:rsidRPr="00807535">
        <w:rPr>
          <w:rFonts w:ascii="Times New Roman" w:hAnsi="Times New Roman" w:cs="Times New Roman"/>
          <w:sz w:val="24"/>
        </w:rPr>
        <w:t>. London: Routledge</w:t>
      </w:r>
    </w:p>
    <w:p w14:paraId="7089CF63" w14:textId="77777777" w:rsidR="00746659" w:rsidRDefault="00746659" w:rsidP="007E5026">
      <w:pPr>
        <w:spacing w:after="240" w:line="360" w:lineRule="auto"/>
        <w:ind w:left="709" w:hanging="709"/>
        <w:jc w:val="both"/>
        <w:rPr>
          <w:rFonts w:ascii="Times New Roman" w:hAnsi="Times New Roman" w:cs="Times New Roman"/>
          <w:sz w:val="24"/>
        </w:rPr>
      </w:pPr>
      <w:r w:rsidRPr="00AF1FC4">
        <w:rPr>
          <w:rFonts w:ascii="Times New Roman" w:hAnsi="Times New Roman" w:cs="Times New Roman"/>
          <w:sz w:val="24"/>
        </w:rPr>
        <w:t xml:space="preserve">Banda, F. </w:t>
      </w:r>
      <w:r>
        <w:rPr>
          <w:rFonts w:ascii="Times New Roman" w:hAnsi="Times New Roman" w:cs="Times New Roman"/>
          <w:sz w:val="24"/>
        </w:rPr>
        <w:t>(</w:t>
      </w:r>
      <w:r w:rsidRPr="00AF1FC4">
        <w:rPr>
          <w:rFonts w:ascii="Times New Roman" w:hAnsi="Times New Roman" w:cs="Times New Roman"/>
          <w:sz w:val="24"/>
        </w:rPr>
        <w:t>2013</w:t>
      </w:r>
      <w:r>
        <w:rPr>
          <w:rFonts w:ascii="Times New Roman" w:hAnsi="Times New Roman" w:cs="Times New Roman"/>
          <w:sz w:val="24"/>
        </w:rPr>
        <w:t>)</w:t>
      </w:r>
      <w:r w:rsidRPr="00AF1FC4">
        <w:rPr>
          <w:rFonts w:ascii="Times New Roman" w:hAnsi="Times New Roman" w:cs="Times New Roman"/>
          <w:sz w:val="24"/>
        </w:rPr>
        <w:t>. Contesting language norms and ideologies: Voice and agency in classroom interaction in selected black and coloured schools in Cape Town. Keynote presentation at the</w:t>
      </w:r>
      <w:r w:rsidR="00D30145">
        <w:rPr>
          <w:rFonts w:ascii="Times New Roman" w:hAnsi="Times New Roman" w:cs="Times New Roman"/>
          <w:sz w:val="24"/>
        </w:rPr>
        <w:t xml:space="preserve"> LSSA/SAALA/SAALT Conference, 1 – 4</w:t>
      </w:r>
      <w:r w:rsidRPr="00AF1FC4">
        <w:rPr>
          <w:rFonts w:ascii="Times New Roman" w:hAnsi="Times New Roman" w:cs="Times New Roman"/>
          <w:sz w:val="24"/>
        </w:rPr>
        <w:t xml:space="preserve"> July 2013, Stellenbosch University, South Africa.</w:t>
      </w:r>
      <w:r>
        <w:rPr>
          <w:rFonts w:ascii="Times New Roman" w:hAnsi="Times New Roman" w:cs="Times New Roman"/>
          <w:sz w:val="24"/>
        </w:rPr>
        <w:t xml:space="preserve"> In </w:t>
      </w:r>
      <w:r w:rsidRPr="00807535">
        <w:rPr>
          <w:rFonts w:ascii="Times New Roman" w:hAnsi="Times New Roman" w:cs="Times New Roman"/>
          <w:sz w:val="24"/>
        </w:rPr>
        <w:t xml:space="preserve">Mambwe, K. (2014). </w:t>
      </w:r>
      <w:r w:rsidRPr="00D324EF">
        <w:rPr>
          <w:rFonts w:ascii="Times New Roman" w:hAnsi="Times New Roman" w:cs="Times New Roman"/>
          <w:i/>
          <w:sz w:val="24"/>
        </w:rPr>
        <w:t>Mobility, Identity and Localization of Language in Multilingual Contexts of Urban Lusaka</w:t>
      </w:r>
      <w:r w:rsidRPr="00C0134A">
        <w:rPr>
          <w:rFonts w:ascii="Times New Roman" w:hAnsi="Times New Roman" w:cs="Times New Roman"/>
          <w:sz w:val="24"/>
        </w:rPr>
        <w:t>.</w:t>
      </w:r>
      <w:r w:rsidRPr="009A00BA">
        <w:rPr>
          <w:rFonts w:ascii="Times New Roman" w:hAnsi="Times New Roman" w:cs="Times New Roman"/>
          <w:sz w:val="24"/>
        </w:rPr>
        <w:t xml:space="preserve"> (</w:t>
      </w:r>
      <w:r w:rsidRPr="00807535">
        <w:rPr>
          <w:rFonts w:ascii="Times New Roman" w:hAnsi="Times New Roman" w:cs="Times New Roman"/>
          <w:sz w:val="24"/>
        </w:rPr>
        <w:t>PhD Thesis) University of the Western Cape</w:t>
      </w:r>
    </w:p>
    <w:p w14:paraId="71E5EC3E" w14:textId="77777777" w:rsidR="00746659" w:rsidRPr="00807535" w:rsidRDefault="00746659" w:rsidP="007E5026">
      <w:pPr>
        <w:spacing w:after="240" w:line="360" w:lineRule="auto"/>
        <w:ind w:left="709" w:hanging="709"/>
        <w:jc w:val="both"/>
        <w:rPr>
          <w:rFonts w:ascii="Times New Roman" w:hAnsi="Times New Roman" w:cs="Times New Roman"/>
          <w:sz w:val="24"/>
        </w:rPr>
      </w:pPr>
      <w:r w:rsidRPr="00807535">
        <w:rPr>
          <w:rFonts w:ascii="Times New Roman" w:hAnsi="Times New Roman" w:cs="Times New Roman"/>
          <w:sz w:val="24"/>
        </w:rPr>
        <w:t xml:space="preserve">Bui, Y. N. (2009). </w:t>
      </w:r>
      <w:r w:rsidRPr="00807535">
        <w:rPr>
          <w:rFonts w:ascii="Times New Roman" w:hAnsi="Times New Roman" w:cs="Times New Roman"/>
          <w:i/>
          <w:sz w:val="24"/>
        </w:rPr>
        <w:t>How to Write a Master’s Thesis.</w:t>
      </w:r>
      <w:r w:rsidRPr="00807535">
        <w:rPr>
          <w:rFonts w:ascii="Times New Roman" w:hAnsi="Times New Roman" w:cs="Times New Roman"/>
          <w:sz w:val="24"/>
        </w:rPr>
        <w:t xml:space="preserve"> Los Angeles: SAGE Publications</w:t>
      </w:r>
    </w:p>
    <w:p w14:paraId="1CA4FA4A" w14:textId="77777777" w:rsidR="00746659" w:rsidRPr="00807535" w:rsidRDefault="00746659" w:rsidP="007E5026">
      <w:pPr>
        <w:spacing w:after="240" w:line="360" w:lineRule="auto"/>
        <w:ind w:left="709" w:hanging="709"/>
        <w:jc w:val="both"/>
        <w:rPr>
          <w:rFonts w:ascii="Times New Roman" w:hAnsi="Times New Roman" w:cs="Times New Roman"/>
          <w:sz w:val="24"/>
        </w:rPr>
      </w:pPr>
      <w:r w:rsidRPr="00807535">
        <w:rPr>
          <w:rFonts w:ascii="Times New Roman" w:hAnsi="Times New Roman" w:cs="Times New Roman"/>
          <w:sz w:val="24"/>
        </w:rPr>
        <w:t xml:space="preserve">Bussmann, H. (1996). </w:t>
      </w:r>
      <w:r w:rsidRPr="00807535">
        <w:rPr>
          <w:rFonts w:ascii="Times New Roman" w:hAnsi="Times New Roman" w:cs="Times New Roman"/>
          <w:i/>
          <w:sz w:val="24"/>
        </w:rPr>
        <w:t>Routledge Dictionary of Language and Linguistics</w:t>
      </w:r>
      <w:r w:rsidRPr="00807535">
        <w:rPr>
          <w:rFonts w:ascii="Times New Roman" w:hAnsi="Times New Roman" w:cs="Times New Roman"/>
          <w:sz w:val="24"/>
        </w:rPr>
        <w:t>. London: Routledge</w:t>
      </w:r>
    </w:p>
    <w:p w14:paraId="0022B4CA" w14:textId="77777777" w:rsidR="00746659" w:rsidRPr="00807535" w:rsidRDefault="007D4125" w:rsidP="007E5026">
      <w:pPr>
        <w:spacing w:after="240" w:line="360" w:lineRule="auto"/>
        <w:ind w:left="709" w:hanging="709"/>
        <w:jc w:val="both"/>
        <w:rPr>
          <w:rFonts w:ascii="Times New Roman" w:hAnsi="Times New Roman" w:cs="Times New Roman"/>
          <w:sz w:val="24"/>
        </w:rPr>
      </w:pPr>
      <w:r>
        <w:rPr>
          <w:rFonts w:ascii="Times New Roman" w:hAnsi="Times New Roman" w:cs="Times New Roman"/>
          <w:sz w:val="24"/>
        </w:rPr>
        <w:t>Canagarajah, S</w:t>
      </w:r>
      <w:r w:rsidR="00746659" w:rsidRPr="00807535">
        <w:rPr>
          <w:rFonts w:ascii="Times New Roman" w:hAnsi="Times New Roman" w:cs="Times New Roman"/>
          <w:sz w:val="24"/>
        </w:rPr>
        <w:t xml:space="preserve">. </w:t>
      </w:r>
      <w:r>
        <w:rPr>
          <w:rFonts w:ascii="Times New Roman" w:hAnsi="Times New Roman" w:cs="Times New Roman"/>
          <w:sz w:val="24"/>
        </w:rPr>
        <w:t>(</w:t>
      </w:r>
      <w:r w:rsidR="00746659" w:rsidRPr="00807535">
        <w:rPr>
          <w:rFonts w:ascii="Times New Roman" w:hAnsi="Times New Roman" w:cs="Times New Roman"/>
          <w:sz w:val="24"/>
        </w:rPr>
        <w:t>2011</w:t>
      </w:r>
      <w:r>
        <w:rPr>
          <w:rFonts w:ascii="Times New Roman" w:hAnsi="Times New Roman" w:cs="Times New Roman"/>
          <w:sz w:val="24"/>
        </w:rPr>
        <w:t>)</w:t>
      </w:r>
      <w:r w:rsidR="00746659" w:rsidRPr="00807535">
        <w:rPr>
          <w:rFonts w:ascii="Times New Roman" w:hAnsi="Times New Roman" w:cs="Times New Roman"/>
          <w:sz w:val="24"/>
        </w:rPr>
        <w:t xml:space="preserve">. “Codemeshing in academic writing: Identifying teachable strategies of translanguaging”. </w:t>
      </w:r>
      <w:r w:rsidR="00746659" w:rsidRPr="00807535">
        <w:rPr>
          <w:rFonts w:ascii="Times New Roman" w:hAnsi="Times New Roman" w:cs="Times New Roman"/>
          <w:i/>
          <w:iCs/>
          <w:sz w:val="24"/>
        </w:rPr>
        <w:t>The Modern Language Journal 95</w:t>
      </w:r>
      <w:r w:rsidR="00746659" w:rsidRPr="00807535">
        <w:rPr>
          <w:rFonts w:ascii="Times New Roman" w:hAnsi="Times New Roman" w:cs="Times New Roman"/>
          <w:sz w:val="24"/>
        </w:rPr>
        <w:t xml:space="preserve"> (iii), 401-417.</w:t>
      </w:r>
    </w:p>
    <w:p w14:paraId="4E7E5CEF" w14:textId="77777777" w:rsidR="00DF3761" w:rsidRDefault="00DF3761" w:rsidP="007E5026">
      <w:pPr>
        <w:spacing w:after="240" w:line="360" w:lineRule="auto"/>
        <w:ind w:left="709" w:hanging="709"/>
        <w:jc w:val="both"/>
        <w:rPr>
          <w:rFonts w:ascii="Times New Roman" w:hAnsi="Times New Roman" w:cs="Times New Roman"/>
          <w:sz w:val="24"/>
        </w:rPr>
      </w:pPr>
      <w:r>
        <w:rPr>
          <w:rFonts w:ascii="Times New Roman" w:hAnsi="Times New Roman" w:cs="Times New Roman"/>
          <w:sz w:val="24"/>
        </w:rPr>
        <w:t xml:space="preserve">Carmody, B. (2004). </w:t>
      </w:r>
      <w:r w:rsidRPr="00C0390A">
        <w:rPr>
          <w:rFonts w:ascii="Times New Roman" w:hAnsi="Times New Roman" w:cs="Times New Roman"/>
          <w:i/>
          <w:sz w:val="24"/>
        </w:rPr>
        <w:t>The Evolution of Education in Zambia</w:t>
      </w:r>
      <w:r>
        <w:rPr>
          <w:rFonts w:ascii="Times New Roman" w:hAnsi="Times New Roman" w:cs="Times New Roman"/>
          <w:sz w:val="24"/>
        </w:rPr>
        <w:t xml:space="preserve">. </w:t>
      </w:r>
      <w:r w:rsidR="00C0390A">
        <w:rPr>
          <w:rFonts w:ascii="Times New Roman" w:hAnsi="Times New Roman" w:cs="Times New Roman"/>
          <w:sz w:val="24"/>
        </w:rPr>
        <w:t>Lusaka: Gadsden Publishers</w:t>
      </w:r>
    </w:p>
    <w:p w14:paraId="60C01577" w14:textId="77777777" w:rsidR="00746659" w:rsidRPr="00807535" w:rsidRDefault="00746659" w:rsidP="007E5026">
      <w:pPr>
        <w:spacing w:after="240" w:line="360" w:lineRule="auto"/>
        <w:ind w:left="709" w:hanging="709"/>
        <w:jc w:val="both"/>
        <w:rPr>
          <w:rFonts w:ascii="Times New Roman" w:hAnsi="Times New Roman" w:cs="Times New Roman"/>
          <w:sz w:val="24"/>
        </w:rPr>
      </w:pPr>
      <w:r w:rsidRPr="00807535">
        <w:rPr>
          <w:rFonts w:ascii="Times New Roman" w:hAnsi="Times New Roman" w:cs="Times New Roman"/>
          <w:sz w:val="24"/>
        </w:rPr>
        <w:t xml:space="preserve">Celic, C. </w:t>
      </w:r>
      <w:r w:rsidR="00262788">
        <w:rPr>
          <w:rFonts w:ascii="Times New Roman" w:hAnsi="Times New Roman" w:cs="Times New Roman"/>
          <w:sz w:val="24"/>
        </w:rPr>
        <w:t>&amp;</w:t>
      </w:r>
      <w:r w:rsidRPr="00807535">
        <w:rPr>
          <w:rFonts w:ascii="Times New Roman" w:hAnsi="Times New Roman" w:cs="Times New Roman"/>
          <w:sz w:val="24"/>
        </w:rPr>
        <w:t xml:space="preserve"> Seltzer, K. (2011). </w:t>
      </w:r>
      <w:r w:rsidR="00E74295">
        <w:rPr>
          <w:rFonts w:ascii="Times New Roman" w:hAnsi="Times New Roman" w:cs="Times New Roman"/>
          <w:i/>
          <w:sz w:val="24"/>
        </w:rPr>
        <w:t>Translanguagin</w:t>
      </w:r>
      <w:r w:rsidRPr="00807535">
        <w:rPr>
          <w:rFonts w:ascii="Times New Roman" w:hAnsi="Times New Roman" w:cs="Times New Roman"/>
          <w:i/>
          <w:sz w:val="24"/>
        </w:rPr>
        <w:t>g: A Cuny-NYsieb Guide for Educators.</w:t>
      </w:r>
      <w:r w:rsidRPr="00807535">
        <w:rPr>
          <w:rFonts w:ascii="Times New Roman" w:hAnsi="Times New Roman" w:cs="Times New Roman"/>
          <w:sz w:val="24"/>
        </w:rPr>
        <w:t xml:space="preserve"> New York: City University of New York</w:t>
      </w:r>
    </w:p>
    <w:p w14:paraId="440459E3" w14:textId="77777777" w:rsidR="00746659" w:rsidRDefault="00746659" w:rsidP="007E5026">
      <w:pPr>
        <w:spacing w:after="240" w:line="360" w:lineRule="auto"/>
        <w:ind w:left="709" w:hanging="709"/>
        <w:jc w:val="both"/>
        <w:rPr>
          <w:rFonts w:ascii="Times New Roman" w:hAnsi="Times New Roman" w:cs="Times New Roman"/>
          <w:sz w:val="24"/>
        </w:rPr>
      </w:pPr>
      <w:r w:rsidRPr="00807535">
        <w:rPr>
          <w:rFonts w:ascii="Times New Roman" w:hAnsi="Times New Roman" w:cs="Times New Roman"/>
          <w:sz w:val="24"/>
        </w:rPr>
        <w:t xml:space="preserve">Central Statistical Office. (2013). </w:t>
      </w:r>
      <w:r w:rsidRPr="00807535">
        <w:rPr>
          <w:rFonts w:ascii="Times New Roman" w:hAnsi="Times New Roman" w:cs="Times New Roman"/>
          <w:i/>
          <w:sz w:val="24"/>
        </w:rPr>
        <w:t>Zambia 2010 Census of Population and Housing: National Analytical Report.</w:t>
      </w:r>
      <w:r w:rsidRPr="00807535">
        <w:rPr>
          <w:rFonts w:ascii="Times New Roman" w:hAnsi="Times New Roman" w:cs="Times New Roman"/>
          <w:sz w:val="24"/>
        </w:rPr>
        <w:t xml:space="preserve"> Lusaka: Central Statistical Office</w:t>
      </w:r>
    </w:p>
    <w:p w14:paraId="75F92344" w14:textId="77777777" w:rsidR="00D576FD" w:rsidRDefault="00D576FD" w:rsidP="007E5026">
      <w:pPr>
        <w:spacing w:after="240" w:line="360" w:lineRule="auto"/>
        <w:ind w:left="709" w:hanging="709"/>
        <w:jc w:val="both"/>
        <w:rPr>
          <w:rFonts w:ascii="Times New Roman" w:hAnsi="Times New Roman" w:cs="Times New Roman"/>
          <w:sz w:val="24"/>
        </w:rPr>
      </w:pPr>
      <w:r w:rsidRPr="00D576FD">
        <w:rPr>
          <w:rFonts w:ascii="Times New Roman" w:hAnsi="Times New Roman" w:cs="Times New Roman"/>
          <w:sz w:val="24"/>
        </w:rPr>
        <w:t>Central Statistical Office</w:t>
      </w:r>
      <w:r>
        <w:rPr>
          <w:rFonts w:ascii="Times New Roman" w:hAnsi="Times New Roman" w:cs="Times New Roman"/>
          <w:sz w:val="24"/>
        </w:rPr>
        <w:t xml:space="preserve">. (2014). </w:t>
      </w:r>
      <w:r w:rsidR="00F91747" w:rsidRPr="00807535">
        <w:rPr>
          <w:rFonts w:ascii="Times New Roman" w:hAnsi="Times New Roman" w:cs="Times New Roman"/>
          <w:i/>
          <w:sz w:val="24"/>
        </w:rPr>
        <w:t xml:space="preserve">Zambia 2010 Census of Population and Housing: </w:t>
      </w:r>
      <w:r w:rsidR="00F91747">
        <w:rPr>
          <w:rFonts w:ascii="Times New Roman" w:hAnsi="Times New Roman" w:cs="Times New Roman"/>
          <w:i/>
          <w:sz w:val="24"/>
        </w:rPr>
        <w:t>Southern Province Analytical Report</w:t>
      </w:r>
      <w:r w:rsidR="00F91747" w:rsidRPr="00807535">
        <w:rPr>
          <w:rFonts w:ascii="Times New Roman" w:hAnsi="Times New Roman" w:cs="Times New Roman"/>
          <w:i/>
          <w:sz w:val="24"/>
        </w:rPr>
        <w:t>.</w:t>
      </w:r>
      <w:r w:rsidR="00F91747" w:rsidRPr="00807535">
        <w:rPr>
          <w:rFonts w:ascii="Times New Roman" w:hAnsi="Times New Roman" w:cs="Times New Roman"/>
          <w:sz w:val="24"/>
        </w:rPr>
        <w:t xml:space="preserve"> Lusaka: Central Statistical Office</w:t>
      </w:r>
    </w:p>
    <w:p w14:paraId="71CAE4AE" w14:textId="3CFAE89F" w:rsidR="00B6212E" w:rsidRPr="00807535" w:rsidRDefault="00B6212E" w:rsidP="00993C5A">
      <w:pPr>
        <w:spacing w:after="240" w:line="360" w:lineRule="auto"/>
        <w:ind w:left="709" w:hanging="709"/>
        <w:jc w:val="both"/>
        <w:rPr>
          <w:rFonts w:ascii="Times New Roman" w:hAnsi="Times New Roman" w:cs="Times New Roman"/>
          <w:sz w:val="24"/>
        </w:rPr>
      </w:pPr>
      <w:r>
        <w:rPr>
          <w:rFonts w:ascii="Times New Roman" w:hAnsi="Times New Roman" w:cs="Times New Roman"/>
          <w:sz w:val="24"/>
        </w:rPr>
        <w:lastRenderedPageBreak/>
        <w:t xml:space="preserve">Chinyama, M. M. (2016). </w:t>
      </w:r>
      <w:r w:rsidR="00993C5A" w:rsidRPr="00FE1AC6">
        <w:rPr>
          <w:rFonts w:ascii="Times New Roman" w:hAnsi="Times New Roman" w:cs="Times New Roman"/>
          <w:i/>
          <w:sz w:val="24"/>
        </w:rPr>
        <w:t>Effects of Using Bemba as Medium of Instruction on the Reading Levels of Grade Two Pupils in a Predominantly Namwanga Speaking Area of Nakonde District, Zambia</w:t>
      </w:r>
      <w:r w:rsidR="00993C5A">
        <w:rPr>
          <w:rFonts w:ascii="Times New Roman" w:hAnsi="Times New Roman" w:cs="Times New Roman"/>
          <w:sz w:val="24"/>
        </w:rPr>
        <w:t>.</w:t>
      </w:r>
      <w:r w:rsidR="00244C00">
        <w:rPr>
          <w:rFonts w:ascii="Times New Roman" w:hAnsi="Times New Roman" w:cs="Times New Roman"/>
          <w:sz w:val="24"/>
        </w:rPr>
        <w:t xml:space="preserve"> </w:t>
      </w:r>
      <w:r>
        <w:rPr>
          <w:rFonts w:ascii="Times New Roman" w:hAnsi="Times New Roman" w:cs="Times New Roman"/>
          <w:sz w:val="24"/>
        </w:rPr>
        <w:t>(</w:t>
      </w:r>
      <w:r w:rsidR="00F36E98">
        <w:rPr>
          <w:rFonts w:ascii="Times New Roman" w:hAnsi="Times New Roman" w:cs="Times New Roman"/>
          <w:sz w:val="24"/>
        </w:rPr>
        <w:t xml:space="preserve">Unpublished </w:t>
      </w:r>
      <w:r w:rsidR="00976C2B">
        <w:rPr>
          <w:rFonts w:ascii="Times New Roman" w:hAnsi="Times New Roman" w:cs="Times New Roman"/>
          <w:sz w:val="24"/>
        </w:rPr>
        <w:t>Master’s</w:t>
      </w:r>
      <w:r w:rsidR="00F36E98">
        <w:rPr>
          <w:rFonts w:ascii="Times New Roman" w:hAnsi="Times New Roman" w:cs="Times New Roman"/>
          <w:sz w:val="24"/>
        </w:rPr>
        <w:t xml:space="preserve"> Degree Thesis</w:t>
      </w:r>
      <w:r>
        <w:rPr>
          <w:rFonts w:ascii="Times New Roman" w:hAnsi="Times New Roman" w:cs="Times New Roman"/>
          <w:sz w:val="24"/>
        </w:rPr>
        <w:t>). University of Zambia</w:t>
      </w:r>
    </w:p>
    <w:p w14:paraId="0FB3E684" w14:textId="77777777" w:rsidR="00D042C5" w:rsidRPr="001E479F" w:rsidRDefault="00D042C5" w:rsidP="001E479F">
      <w:pPr>
        <w:spacing w:after="240" w:line="360" w:lineRule="auto"/>
        <w:ind w:left="709" w:hanging="709"/>
        <w:jc w:val="both"/>
        <w:rPr>
          <w:rFonts w:ascii="Times New Roman" w:hAnsi="Times New Roman" w:cs="Times New Roman"/>
          <w:sz w:val="24"/>
        </w:rPr>
      </w:pPr>
      <w:r w:rsidRPr="00D042C5">
        <w:rPr>
          <w:rFonts w:ascii="Times New Roman" w:hAnsi="Times New Roman" w:cs="Times New Roman"/>
          <w:sz w:val="24"/>
        </w:rPr>
        <w:t xml:space="preserve">Chuba, S. B. (2005). </w:t>
      </w:r>
      <w:r w:rsidRPr="00D042C5">
        <w:rPr>
          <w:rFonts w:ascii="Times New Roman" w:hAnsi="Times New Roman" w:cs="Times New Roman"/>
          <w:i/>
          <w:iCs/>
          <w:sz w:val="24"/>
        </w:rPr>
        <w:t>A History of Early Christian Missions and Church Unity in</w:t>
      </w:r>
      <w:r w:rsidR="00DB5398">
        <w:rPr>
          <w:rFonts w:ascii="Times New Roman" w:hAnsi="Times New Roman" w:cs="Times New Roman"/>
          <w:i/>
          <w:iCs/>
          <w:sz w:val="24"/>
        </w:rPr>
        <w:t xml:space="preserve"> </w:t>
      </w:r>
      <w:r w:rsidRPr="00D042C5">
        <w:rPr>
          <w:rFonts w:ascii="Times New Roman" w:hAnsi="Times New Roman" w:cs="Times New Roman"/>
          <w:i/>
          <w:iCs/>
          <w:sz w:val="24"/>
        </w:rPr>
        <w:t xml:space="preserve">Zambia. </w:t>
      </w:r>
      <w:r w:rsidRPr="00D042C5">
        <w:rPr>
          <w:rFonts w:ascii="Times New Roman" w:hAnsi="Times New Roman" w:cs="Times New Roman"/>
          <w:sz w:val="24"/>
        </w:rPr>
        <w:t>Ndola: Mission Press</w:t>
      </w:r>
      <w:r w:rsidR="001E479F">
        <w:rPr>
          <w:rFonts w:ascii="Times New Roman" w:hAnsi="Times New Roman" w:cs="Times New Roman"/>
          <w:sz w:val="24"/>
        </w:rPr>
        <w:t xml:space="preserve">. In Chita, (2011). </w:t>
      </w:r>
      <w:r w:rsidR="001E479F" w:rsidRPr="00424BA7">
        <w:rPr>
          <w:rFonts w:ascii="Times New Roman" w:hAnsi="Times New Roman" w:cs="Times New Roman"/>
          <w:i/>
          <w:sz w:val="24"/>
        </w:rPr>
        <w:t>The Role of Missionaries in the Development of the Zambian Religious Education Curriculum</w:t>
      </w:r>
      <w:r w:rsidR="00AF6A05">
        <w:rPr>
          <w:rFonts w:ascii="Times New Roman" w:hAnsi="Times New Roman" w:cs="Times New Roman"/>
          <w:sz w:val="24"/>
        </w:rPr>
        <w:t xml:space="preserve">. </w:t>
      </w:r>
      <w:r w:rsidR="000A3DB1">
        <w:rPr>
          <w:rFonts w:ascii="Times New Roman" w:hAnsi="Times New Roman" w:cs="Times New Roman"/>
          <w:sz w:val="24"/>
        </w:rPr>
        <w:t>(Master’s degree thesis)</w:t>
      </w:r>
      <w:r w:rsidR="00AF6A05">
        <w:rPr>
          <w:rFonts w:ascii="Times New Roman" w:hAnsi="Times New Roman" w:cs="Times New Roman"/>
          <w:sz w:val="24"/>
        </w:rPr>
        <w:t xml:space="preserve"> University of Zambia</w:t>
      </w:r>
    </w:p>
    <w:p w14:paraId="039F20CF" w14:textId="77777777" w:rsidR="00746659" w:rsidRPr="00807535" w:rsidRDefault="00746659" w:rsidP="007E5026">
      <w:pPr>
        <w:spacing w:after="240" w:line="360" w:lineRule="auto"/>
        <w:ind w:left="709" w:hanging="709"/>
        <w:jc w:val="both"/>
        <w:rPr>
          <w:rFonts w:ascii="Times New Roman" w:hAnsi="Times New Roman" w:cs="Times New Roman"/>
          <w:sz w:val="24"/>
        </w:rPr>
      </w:pPr>
      <w:r w:rsidRPr="00807535">
        <w:rPr>
          <w:rFonts w:ascii="Times New Roman" w:hAnsi="Times New Roman" w:cs="Times New Roman"/>
          <w:sz w:val="24"/>
        </w:rPr>
        <w:t xml:space="preserve">Cohen, C., Manion, L and Morrison, K. (2007). </w:t>
      </w:r>
      <w:r w:rsidRPr="00807535">
        <w:rPr>
          <w:rFonts w:ascii="Times New Roman" w:hAnsi="Times New Roman" w:cs="Times New Roman"/>
          <w:i/>
          <w:sz w:val="24"/>
        </w:rPr>
        <w:t>Research Methods in Education.</w:t>
      </w:r>
      <w:r w:rsidRPr="00807535">
        <w:rPr>
          <w:rFonts w:ascii="Times New Roman" w:hAnsi="Times New Roman" w:cs="Times New Roman"/>
          <w:sz w:val="24"/>
        </w:rPr>
        <w:t xml:space="preserve"> 6</w:t>
      </w:r>
      <w:r w:rsidRPr="00807535">
        <w:rPr>
          <w:rFonts w:ascii="Times New Roman" w:hAnsi="Times New Roman" w:cs="Times New Roman"/>
          <w:sz w:val="24"/>
          <w:vertAlign w:val="superscript"/>
        </w:rPr>
        <w:t>th</w:t>
      </w:r>
      <w:r w:rsidRPr="00807535">
        <w:rPr>
          <w:rFonts w:ascii="Times New Roman" w:hAnsi="Times New Roman" w:cs="Times New Roman"/>
          <w:sz w:val="24"/>
        </w:rPr>
        <w:t xml:space="preserve"> ed. London: Routledge</w:t>
      </w:r>
    </w:p>
    <w:p w14:paraId="0ABA6A49" w14:textId="77777777" w:rsidR="00746659" w:rsidRPr="00807535" w:rsidRDefault="00746659" w:rsidP="007E5026">
      <w:pPr>
        <w:spacing w:after="240" w:line="360" w:lineRule="auto"/>
        <w:ind w:left="709" w:hanging="709"/>
        <w:jc w:val="both"/>
        <w:rPr>
          <w:rFonts w:ascii="Times New Roman" w:hAnsi="Times New Roman" w:cs="Times New Roman"/>
          <w:sz w:val="24"/>
        </w:rPr>
      </w:pPr>
      <w:r w:rsidRPr="00807535">
        <w:rPr>
          <w:rFonts w:ascii="Times New Roman" w:hAnsi="Times New Roman" w:cs="Times New Roman"/>
          <w:sz w:val="24"/>
        </w:rPr>
        <w:t xml:space="preserve">Creese, A. </w:t>
      </w:r>
      <w:r w:rsidR="005F13C5">
        <w:rPr>
          <w:rFonts w:ascii="Times New Roman" w:hAnsi="Times New Roman" w:cs="Times New Roman"/>
          <w:sz w:val="24"/>
        </w:rPr>
        <w:t>&amp;</w:t>
      </w:r>
      <w:r w:rsidRPr="00807535">
        <w:rPr>
          <w:rFonts w:ascii="Times New Roman" w:hAnsi="Times New Roman" w:cs="Times New Roman"/>
          <w:sz w:val="24"/>
        </w:rPr>
        <w:t xml:space="preserve"> Blackledge, A. (2010). “Translanguaging in the bilingual classroom: A Pedagogy for Learning and Teaching?”</w:t>
      </w:r>
      <w:r w:rsidR="00DB5398">
        <w:rPr>
          <w:rFonts w:ascii="Times New Roman" w:hAnsi="Times New Roman" w:cs="Times New Roman"/>
          <w:sz w:val="24"/>
        </w:rPr>
        <w:t xml:space="preserve"> </w:t>
      </w:r>
      <w:r w:rsidRPr="00807535">
        <w:rPr>
          <w:rFonts w:ascii="Times New Roman" w:hAnsi="Times New Roman" w:cs="Times New Roman"/>
          <w:i/>
          <w:iCs/>
          <w:sz w:val="24"/>
        </w:rPr>
        <w:t xml:space="preserve">Modern Language Journal </w:t>
      </w:r>
      <w:r w:rsidRPr="00807535">
        <w:rPr>
          <w:rFonts w:ascii="Times New Roman" w:hAnsi="Times New Roman" w:cs="Times New Roman"/>
          <w:sz w:val="24"/>
        </w:rPr>
        <w:t>94 (i), 103-115.</w:t>
      </w:r>
    </w:p>
    <w:p w14:paraId="2C8C3821" w14:textId="77777777" w:rsidR="00746659" w:rsidRPr="00807535" w:rsidRDefault="00746659" w:rsidP="007E5026">
      <w:pPr>
        <w:spacing w:after="240" w:line="360" w:lineRule="auto"/>
        <w:ind w:left="709" w:hanging="709"/>
        <w:jc w:val="both"/>
        <w:rPr>
          <w:rFonts w:ascii="Times New Roman" w:hAnsi="Times New Roman" w:cs="Times New Roman"/>
          <w:sz w:val="24"/>
        </w:rPr>
      </w:pPr>
      <w:r w:rsidRPr="00807535">
        <w:rPr>
          <w:rFonts w:ascii="Times New Roman" w:hAnsi="Times New Roman" w:cs="Times New Roman"/>
          <w:sz w:val="24"/>
        </w:rPr>
        <w:t xml:space="preserve">Creswell, J. W. (2009). </w:t>
      </w:r>
      <w:r w:rsidRPr="00807535">
        <w:rPr>
          <w:rFonts w:ascii="Times New Roman" w:hAnsi="Times New Roman" w:cs="Times New Roman"/>
          <w:i/>
          <w:sz w:val="24"/>
        </w:rPr>
        <w:t>Research Design: Qualitative, Quantitative and Mixed Methods Approaches.</w:t>
      </w:r>
      <w:r w:rsidRPr="00807535">
        <w:rPr>
          <w:rFonts w:ascii="Times New Roman" w:hAnsi="Times New Roman" w:cs="Times New Roman"/>
          <w:sz w:val="24"/>
        </w:rPr>
        <w:t xml:space="preserve"> (3</w:t>
      </w:r>
      <w:r w:rsidRPr="00807535">
        <w:rPr>
          <w:rFonts w:ascii="Times New Roman" w:hAnsi="Times New Roman" w:cs="Times New Roman"/>
          <w:sz w:val="24"/>
          <w:vertAlign w:val="superscript"/>
        </w:rPr>
        <w:t>rd</w:t>
      </w:r>
      <w:r w:rsidRPr="00807535">
        <w:rPr>
          <w:rFonts w:ascii="Times New Roman" w:hAnsi="Times New Roman" w:cs="Times New Roman"/>
          <w:sz w:val="24"/>
        </w:rPr>
        <w:t>ed.). Los Angeles: SAGE Publications</w:t>
      </w:r>
    </w:p>
    <w:p w14:paraId="1A521A04" w14:textId="77777777" w:rsidR="00746659" w:rsidRPr="00807535" w:rsidRDefault="00746659" w:rsidP="007E5026">
      <w:pPr>
        <w:spacing w:after="240" w:line="360" w:lineRule="auto"/>
        <w:ind w:left="709" w:hanging="709"/>
        <w:jc w:val="both"/>
        <w:rPr>
          <w:rFonts w:ascii="Times New Roman" w:hAnsi="Times New Roman" w:cs="Times New Roman"/>
          <w:sz w:val="24"/>
        </w:rPr>
      </w:pPr>
      <w:r w:rsidRPr="00807535">
        <w:rPr>
          <w:rFonts w:ascii="Times New Roman" w:hAnsi="Times New Roman" w:cs="Times New Roman"/>
          <w:sz w:val="24"/>
        </w:rPr>
        <w:t xml:space="preserve">Crystal, D. (2008). </w:t>
      </w:r>
      <w:r w:rsidRPr="00807535">
        <w:rPr>
          <w:rFonts w:ascii="Times New Roman" w:hAnsi="Times New Roman" w:cs="Times New Roman"/>
          <w:i/>
          <w:sz w:val="24"/>
        </w:rPr>
        <w:t>Dictionary of Linguistics and Phonetics</w:t>
      </w:r>
      <w:r w:rsidRPr="00807535">
        <w:rPr>
          <w:rFonts w:ascii="Times New Roman" w:hAnsi="Times New Roman" w:cs="Times New Roman"/>
          <w:sz w:val="24"/>
        </w:rPr>
        <w:t>. 6</w:t>
      </w:r>
      <w:r w:rsidRPr="00807535">
        <w:rPr>
          <w:rFonts w:ascii="Times New Roman" w:hAnsi="Times New Roman" w:cs="Times New Roman"/>
          <w:sz w:val="24"/>
          <w:vertAlign w:val="superscript"/>
        </w:rPr>
        <w:t>th</w:t>
      </w:r>
      <w:r w:rsidRPr="00807535">
        <w:rPr>
          <w:rFonts w:ascii="Times New Roman" w:hAnsi="Times New Roman" w:cs="Times New Roman"/>
          <w:sz w:val="24"/>
        </w:rPr>
        <w:t xml:space="preserve"> ed. London: Blackwell Publishing</w:t>
      </w:r>
    </w:p>
    <w:p w14:paraId="5ABCBEA1" w14:textId="77777777" w:rsidR="00746659" w:rsidRDefault="00746659" w:rsidP="007E5026">
      <w:pPr>
        <w:spacing w:after="240" w:line="360" w:lineRule="auto"/>
        <w:ind w:left="709" w:hanging="709"/>
        <w:jc w:val="both"/>
        <w:rPr>
          <w:rFonts w:ascii="Times New Roman" w:hAnsi="Times New Roman" w:cs="Times New Roman"/>
          <w:sz w:val="24"/>
        </w:rPr>
      </w:pPr>
      <w:r>
        <w:rPr>
          <w:rFonts w:ascii="Times New Roman" w:hAnsi="Times New Roman" w:cs="Times New Roman"/>
          <w:sz w:val="24"/>
        </w:rPr>
        <w:t xml:space="preserve">Crystal, D. (2014). </w:t>
      </w:r>
      <w:r w:rsidRPr="00644C86">
        <w:rPr>
          <w:rFonts w:ascii="Times New Roman" w:hAnsi="Times New Roman" w:cs="Times New Roman"/>
          <w:i/>
          <w:sz w:val="24"/>
        </w:rPr>
        <w:t>Language Death</w:t>
      </w:r>
      <w:r>
        <w:rPr>
          <w:rFonts w:ascii="Times New Roman" w:hAnsi="Times New Roman" w:cs="Times New Roman"/>
          <w:sz w:val="24"/>
        </w:rPr>
        <w:t xml:space="preserve">. Cambridge: </w:t>
      </w:r>
      <w:r w:rsidRPr="00644C86">
        <w:rPr>
          <w:rFonts w:ascii="Times New Roman" w:hAnsi="Times New Roman" w:cs="Times New Roman"/>
          <w:sz w:val="24"/>
        </w:rPr>
        <w:t>Cambridge University Press</w:t>
      </w:r>
    </w:p>
    <w:p w14:paraId="15EA02A7" w14:textId="77777777" w:rsidR="00746659" w:rsidRPr="00807535" w:rsidRDefault="00746659" w:rsidP="007E5026">
      <w:pPr>
        <w:spacing w:after="240" w:line="360" w:lineRule="auto"/>
        <w:ind w:left="709" w:hanging="709"/>
        <w:jc w:val="both"/>
        <w:rPr>
          <w:rFonts w:ascii="Times New Roman" w:hAnsi="Times New Roman" w:cs="Times New Roman"/>
          <w:sz w:val="24"/>
        </w:rPr>
      </w:pPr>
      <w:r w:rsidRPr="00807535">
        <w:rPr>
          <w:rFonts w:ascii="Times New Roman" w:hAnsi="Times New Roman" w:cs="Times New Roman"/>
          <w:sz w:val="24"/>
        </w:rPr>
        <w:t xml:space="preserve">Dawson, C. (2002). </w:t>
      </w:r>
      <w:r w:rsidRPr="00807535">
        <w:rPr>
          <w:rFonts w:ascii="Times New Roman" w:hAnsi="Times New Roman" w:cs="Times New Roman"/>
          <w:i/>
          <w:sz w:val="24"/>
        </w:rPr>
        <w:t>Practical Research Methods.</w:t>
      </w:r>
      <w:r w:rsidRPr="00807535">
        <w:rPr>
          <w:rFonts w:ascii="Times New Roman" w:hAnsi="Times New Roman" w:cs="Times New Roman"/>
          <w:sz w:val="24"/>
        </w:rPr>
        <w:t xml:space="preserve"> Oxford: How To Books Ltd</w:t>
      </w:r>
    </w:p>
    <w:p w14:paraId="4D74842E" w14:textId="77777777" w:rsidR="00746659" w:rsidRDefault="00746659" w:rsidP="007E5026">
      <w:pPr>
        <w:spacing w:after="240" w:line="360" w:lineRule="auto"/>
        <w:ind w:left="709" w:hanging="709"/>
        <w:jc w:val="both"/>
        <w:rPr>
          <w:rFonts w:ascii="Times New Roman" w:hAnsi="Times New Roman" w:cs="Times New Roman"/>
          <w:sz w:val="24"/>
        </w:rPr>
      </w:pPr>
      <w:r w:rsidRPr="00BD7741">
        <w:rPr>
          <w:rFonts w:ascii="Times New Roman" w:hAnsi="Times New Roman" w:cs="Times New Roman"/>
          <w:sz w:val="24"/>
        </w:rPr>
        <w:t>Deumert</w:t>
      </w:r>
      <w:r>
        <w:rPr>
          <w:rFonts w:ascii="Times New Roman" w:hAnsi="Times New Roman" w:cs="Times New Roman"/>
          <w:sz w:val="24"/>
        </w:rPr>
        <w:t xml:space="preserve">, </w:t>
      </w:r>
      <w:r w:rsidRPr="00BD7741">
        <w:rPr>
          <w:rFonts w:ascii="Times New Roman" w:hAnsi="Times New Roman" w:cs="Times New Roman"/>
          <w:sz w:val="24"/>
        </w:rPr>
        <w:t xml:space="preserve">A. </w:t>
      </w:r>
      <w:r>
        <w:rPr>
          <w:rFonts w:ascii="Times New Roman" w:hAnsi="Times New Roman" w:cs="Times New Roman"/>
          <w:sz w:val="24"/>
        </w:rPr>
        <w:t xml:space="preserve">(2001). </w:t>
      </w:r>
      <w:r w:rsidRPr="00BD7741">
        <w:rPr>
          <w:rFonts w:ascii="Times New Roman" w:hAnsi="Times New Roman" w:cs="Times New Roman"/>
          <w:sz w:val="24"/>
        </w:rPr>
        <w:t>Language Planning: Models</w:t>
      </w:r>
      <w:r>
        <w:rPr>
          <w:rFonts w:ascii="Times New Roman" w:hAnsi="Times New Roman" w:cs="Times New Roman"/>
          <w:sz w:val="24"/>
        </w:rPr>
        <w:t xml:space="preserve">. In R. </w:t>
      </w:r>
      <w:r w:rsidRPr="00AB1BD9">
        <w:rPr>
          <w:rFonts w:ascii="Times New Roman" w:hAnsi="Times New Roman" w:cs="Times New Roman"/>
          <w:sz w:val="24"/>
        </w:rPr>
        <w:t>Mesthrie</w:t>
      </w:r>
      <w:r>
        <w:rPr>
          <w:rFonts w:ascii="Times New Roman" w:hAnsi="Times New Roman" w:cs="Times New Roman"/>
          <w:sz w:val="24"/>
        </w:rPr>
        <w:t xml:space="preserve"> (ed.), </w:t>
      </w:r>
      <w:r w:rsidRPr="00AB1BD9">
        <w:rPr>
          <w:rFonts w:ascii="Times New Roman" w:hAnsi="Times New Roman" w:cs="Times New Roman"/>
          <w:i/>
          <w:sz w:val="24"/>
        </w:rPr>
        <w:t>Concise Encyclopedia of Sociolinguistics</w:t>
      </w:r>
      <w:r>
        <w:rPr>
          <w:rFonts w:ascii="Times New Roman" w:hAnsi="Times New Roman" w:cs="Times New Roman"/>
          <w:sz w:val="24"/>
        </w:rPr>
        <w:t xml:space="preserve"> (pp. 644 – 647). Oxford: </w:t>
      </w:r>
      <w:r w:rsidRPr="00AB1BD9">
        <w:rPr>
          <w:rFonts w:ascii="Times New Roman" w:hAnsi="Times New Roman" w:cs="Times New Roman"/>
          <w:sz w:val="24"/>
        </w:rPr>
        <w:t>Elsevier</w:t>
      </w:r>
    </w:p>
    <w:p w14:paraId="09FFA571" w14:textId="77777777" w:rsidR="00746659" w:rsidRPr="00807535" w:rsidRDefault="00746659" w:rsidP="007E5026">
      <w:pPr>
        <w:spacing w:after="240" w:line="360" w:lineRule="auto"/>
        <w:ind w:left="709" w:hanging="709"/>
        <w:jc w:val="both"/>
        <w:rPr>
          <w:rFonts w:ascii="Times New Roman" w:hAnsi="Times New Roman" w:cs="Times New Roman"/>
          <w:sz w:val="24"/>
        </w:rPr>
      </w:pPr>
      <w:r w:rsidRPr="00807535">
        <w:rPr>
          <w:rFonts w:ascii="Times New Roman" w:hAnsi="Times New Roman" w:cs="Times New Roman"/>
          <w:sz w:val="24"/>
        </w:rPr>
        <w:t xml:space="preserve">Durán, L. </w:t>
      </w:r>
      <w:r w:rsidR="003B27E0">
        <w:rPr>
          <w:rFonts w:ascii="Times New Roman" w:hAnsi="Times New Roman" w:cs="Times New Roman"/>
          <w:sz w:val="24"/>
        </w:rPr>
        <w:t>&amp;</w:t>
      </w:r>
      <w:r w:rsidRPr="00807535">
        <w:rPr>
          <w:rFonts w:ascii="Times New Roman" w:hAnsi="Times New Roman" w:cs="Times New Roman"/>
          <w:sz w:val="24"/>
        </w:rPr>
        <w:t xml:space="preserve"> Palmer, D. (2013). “Pluralist Discourses of Bilingualism and Translanguaging Talk in Classrooms.” </w:t>
      </w:r>
      <w:r w:rsidRPr="00807535">
        <w:rPr>
          <w:rFonts w:ascii="Times New Roman" w:hAnsi="Times New Roman" w:cs="Times New Roman"/>
          <w:i/>
          <w:sz w:val="24"/>
        </w:rPr>
        <w:t>Journal of Early Childhood Literacy</w:t>
      </w:r>
      <w:r w:rsidRPr="00807535">
        <w:rPr>
          <w:rFonts w:ascii="Times New Roman" w:hAnsi="Times New Roman" w:cs="Times New Roman"/>
          <w:sz w:val="24"/>
        </w:rPr>
        <w:t xml:space="preserve"> 0 (0) 1 – 22</w:t>
      </w:r>
    </w:p>
    <w:p w14:paraId="2F7A9387" w14:textId="77777777" w:rsidR="00746659" w:rsidRDefault="00746659" w:rsidP="007E5026">
      <w:pPr>
        <w:spacing w:after="240" w:line="360" w:lineRule="auto"/>
        <w:ind w:left="709" w:hanging="709"/>
        <w:jc w:val="both"/>
        <w:rPr>
          <w:rFonts w:ascii="Times New Roman" w:hAnsi="Times New Roman" w:cs="Times New Roman"/>
          <w:sz w:val="24"/>
        </w:rPr>
      </w:pPr>
      <w:r w:rsidRPr="00807535">
        <w:rPr>
          <w:rFonts w:ascii="Times New Roman" w:hAnsi="Times New Roman" w:cs="Times New Roman"/>
          <w:sz w:val="24"/>
        </w:rPr>
        <w:t xml:space="preserve">Edwards, J. (2009). </w:t>
      </w:r>
      <w:r w:rsidRPr="00807535">
        <w:rPr>
          <w:rFonts w:ascii="Times New Roman" w:hAnsi="Times New Roman" w:cs="Times New Roman"/>
          <w:i/>
          <w:sz w:val="24"/>
        </w:rPr>
        <w:t>Language and Identity: An Introduction.</w:t>
      </w:r>
      <w:r w:rsidR="0094365E">
        <w:rPr>
          <w:rFonts w:ascii="Times New Roman" w:hAnsi="Times New Roman" w:cs="Times New Roman"/>
          <w:i/>
          <w:sz w:val="24"/>
        </w:rPr>
        <w:t xml:space="preserve"> </w:t>
      </w:r>
      <w:r w:rsidRPr="00807535">
        <w:rPr>
          <w:rFonts w:ascii="Times New Roman" w:hAnsi="Times New Roman" w:cs="Times New Roman"/>
          <w:sz w:val="24"/>
        </w:rPr>
        <w:t>Cambridge: Cambridge University Press</w:t>
      </w:r>
    </w:p>
    <w:p w14:paraId="0C7A73B8" w14:textId="77777777" w:rsidR="00746659" w:rsidRDefault="00746659" w:rsidP="007E5026">
      <w:pPr>
        <w:spacing w:after="240" w:line="360" w:lineRule="auto"/>
        <w:ind w:left="709" w:hanging="709"/>
        <w:jc w:val="both"/>
        <w:rPr>
          <w:rFonts w:ascii="Times New Roman" w:hAnsi="Times New Roman" w:cs="Times New Roman"/>
          <w:sz w:val="24"/>
        </w:rPr>
      </w:pPr>
      <w:r w:rsidRPr="00807535">
        <w:rPr>
          <w:rFonts w:ascii="Times New Roman" w:hAnsi="Times New Roman" w:cs="Times New Roman"/>
          <w:sz w:val="24"/>
        </w:rPr>
        <w:t>Gal, S. (2007). Multilingualism.</w:t>
      </w:r>
      <w:r>
        <w:rPr>
          <w:rFonts w:ascii="Times New Roman" w:hAnsi="Times New Roman" w:cs="Times New Roman"/>
          <w:sz w:val="24"/>
        </w:rPr>
        <w:t xml:space="preserve"> In</w:t>
      </w:r>
      <w:r w:rsidR="0094365E">
        <w:rPr>
          <w:rFonts w:ascii="Times New Roman" w:hAnsi="Times New Roman" w:cs="Times New Roman"/>
          <w:sz w:val="24"/>
        </w:rPr>
        <w:t xml:space="preserve"> </w:t>
      </w:r>
      <w:r w:rsidRPr="00807535">
        <w:rPr>
          <w:rFonts w:ascii="Times New Roman" w:hAnsi="Times New Roman" w:cs="Times New Roman"/>
          <w:i/>
          <w:sz w:val="24"/>
        </w:rPr>
        <w:t xml:space="preserve">Routledge Companion to Sociolinguistics 149 </w:t>
      </w:r>
      <w:r>
        <w:rPr>
          <w:rFonts w:ascii="Times New Roman" w:hAnsi="Times New Roman" w:cs="Times New Roman"/>
          <w:i/>
          <w:sz w:val="24"/>
        </w:rPr>
        <w:t>–</w:t>
      </w:r>
      <w:r w:rsidRPr="00807535">
        <w:rPr>
          <w:rFonts w:ascii="Times New Roman" w:hAnsi="Times New Roman" w:cs="Times New Roman"/>
          <w:i/>
          <w:sz w:val="24"/>
        </w:rPr>
        <w:t xml:space="preserve"> 156</w:t>
      </w:r>
      <w:r>
        <w:rPr>
          <w:rFonts w:ascii="Times New Roman" w:hAnsi="Times New Roman" w:cs="Times New Roman"/>
          <w:i/>
          <w:sz w:val="24"/>
        </w:rPr>
        <w:t xml:space="preserve">. </w:t>
      </w:r>
      <w:r w:rsidRPr="00C0134A">
        <w:rPr>
          <w:rFonts w:ascii="Times New Roman" w:hAnsi="Times New Roman" w:cs="Times New Roman"/>
          <w:sz w:val="24"/>
        </w:rPr>
        <w:t>London: Routledge</w:t>
      </w:r>
      <w:r>
        <w:rPr>
          <w:rFonts w:ascii="Times New Roman" w:hAnsi="Times New Roman" w:cs="Times New Roman"/>
          <w:sz w:val="24"/>
        </w:rPr>
        <w:t>.</w:t>
      </w:r>
    </w:p>
    <w:p w14:paraId="50B60CDF" w14:textId="77777777" w:rsidR="00746659" w:rsidRPr="00807535" w:rsidRDefault="00746659" w:rsidP="007E5026">
      <w:pPr>
        <w:spacing w:after="240" w:line="360" w:lineRule="auto"/>
        <w:ind w:left="709" w:hanging="709"/>
        <w:jc w:val="both"/>
        <w:rPr>
          <w:rFonts w:ascii="Times New Roman" w:hAnsi="Times New Roman" w:cs="Times New Roman"/>
          <w:sz w:val="24"/>
        </w:rPr>
      </w:pPr>
      <w:r w:rsidRPr="00807535">
        <w:rPr>
          <w:rFonts w:ascii="Times New Roman" w:hAnsi="Times New Roman" w:cs="Times New Roman"/>
          <w:sz w:val="24"/>
        </w:rPr>
        <w:t xml:space="preserve">Garcia, O. (2009). </w:t>
      </w:r>
      <w:r w:rsidRPr="00807535">
        <w:rPr>
          <w:rFonts w:ascii="Times New Roman" w:hAnsi="Times New Roman" w:cs="Times New Roman"/>
          <w:i/>
          <w:sz w:val="24"/>
        </w:rPr>
        <w:t>Bilingual Education in the 21</w:t>
      </w:r>
      <w:r w:rsidRPr="00807535">
        <w:rPr>
          <w:rFonts w:ascii="Times New Roman" w:hAnsi="Times New Roman" w:cs="Times New Roman"/>
          <w:i/>
          <w:sz w:val="24"/>
          <w:vertAlign w:val="superscript"/>
        </w:rPr>
        <w:t>st</w:t>
      </w:r>
      <w:r w:rsidRPr="00807535">
        <w:rPr>
          <w:rFonts w:ascii="Times New Roman" w:hAnsi="Times New Roman" w:cs="Times New Roman"/>
          <w:i/>
          <w:sz w:val="24"/>
        </w:rPr>
        <w:t xml:space="preserve"> Century: A Global Perspective.</w:t>
      </w:r>
      <w:r w:rsidRPr="00807535">
        <w:rPr>
          <w:rFonts w:ascii="Times New Roman" w:hAnsi="Times New Roman" w:cs="Times New Roman"/>
          <w:sz w:val="24"/>
        </w:rPr>
        <w:t xml:space="preserve"> Oxford: Wiley-Blackwell</w:t>
      </w:r>
    </w:p>
    <w:p w14:paraId="7318953C" w14:textId="77777777" w:rsidR="00746659" w:rsidRPr="00807535" w:rsidRDefault="00746659" w:rsidP="007E5026">
      <w:pPr>
        <w:spacing w:after="240" w:line="360" w:lineRule="auto"/>
        <w:ind w:left="709" w:hanging="709"/>
        <w:jc w:val="both"/>
        <w:rPr>
          <w:rFonts w:ascii="Times New Roman" w:hAnsi="Times New Roman" w:cs="Times New Roman"/>
          <w:sz w:val="24"/>
        </w:rPr>
      </w:pPr>
      <w:r w:rsidRPr="00807535">
        <w:rPr>
          <w:rFonts w:ascii="Times New Roman" w:hAnsi="Times New Roman" w:cs="Times New Roman"/>
          <w:sz w:val="24"/>
        </w:rPr>
        <w:t xml:space="preserve">García, O. (2009). </w:t>
      </w:r>
      <w:r w:rsidRPr="00807535">
        <w:rPr>
          <w:rFonts w:ascii="Times New Roman" w:hAnsi="Times New Roman" w:cs="Times New Roman"/>
          <w:i/>
          <w:iCs/>
          <w:sz w:val="24"/>
        </w:rPr>
        <w:t>Bilingual Education in the 21st Century: A Global Perspective</w:t>
      </w:r>
      <w:r w:rsidRPr="00807535">
        <w:rPr>
          <w:rFonts w:ascii="Times New Roman" w:hAnsi="Times New Roman" w:cs="Times New Roman"/>
          <w:sz w:val="24"/>
        </w:rPr>
        <w:t>. Malden, MA: Wiley-Blackwell.</w:t>
      </w:r>
    </w:p>
    <w:p w14:paraId="112210EA" w14:textId="77777777" w:rsidR="00746659" w:rsidRPr="00807535" w:rsidRDefault="00746659" w:rsidP="007E5026">
      <w:pPr>
        <w:spacing w:after="240" w:line="360" w:lineRule="auto"/>
        <w:ind w:left="709" w:hanging="709"/>
        <w:jc w:val="both"/>
        <w:rPr>
          <w:rFonts w:ascii="Times New Roman" w:hAnsi="Times New Roman" w:cs="Times New Roman"/>
          <w:sz w:val="24"/>
        </w:rPr>
      </w:pPr>
      <w:r w:rsidRPr="00807535">
        <w:rPr>
          <w:rFonts w:ascii="Times New Roman" w:hAnsi="Times New Roman" w:cs="Times New Roman"/>
          <w:sz w:val="24"/>
        </w:rPr>
        <w:lastRenderedPageBreak/>
        <w:t xml:space="preserve">Garcia, O. </w:t>
      </w:r>
      <w:r w:rsidR="006E36C4">
        <w:rPr>
          <w:rFonts w:ascii="Times New Roman" w:hAnsi="Times New Roman" w:cs="Times New Roman"/>
          <w:sz w:val="24"/>
        </w:rPr>
        <w:t>&amp;</w:t>
      </w:r>
      <w:r w:rsidRPr="00807535">
        <w:rPr>
          <w:rFonts w:ascii="Times New Roman" w:hAnsi="Times New Roman" w:cs="Times New Roman"/>
          <w:sz w:val="24"/>
        </w:rPr>
        <w:t xml:space="preserve"> Wei, L. (2014). </w:t>
      </w:r>
      <w:r w:rsidRPr="00807535">
        <w:rPr>
          <w:rFonts w:ascii="Times New Roman" w:hAnsi="Times New Roman" w:cs="Times New Roman"/>
          <w:i/>
          <w:sz w:val="24"/>
        </w:rPr>
        <w:t>Translanguaging: Language, Bilingualism and Education.</w:t>
      </w:r>
      <w:r w:rsidRPr="00807535">
        <w:rPr>
          <w:rFonts w:ascii="Times New Roman" w:hAnsi="Times New Roman" w:cs="Times New Roman"/>
          <w:sz w:val="24"/>
        </w:rPr>
        <w:t xml:space="preserve"> Basingstoke: Palgrave Macmillan</w:t>
      </w:r>
    </w:p>
    <w:p w14:paraId="62EFAD0F" w14:textId="77777777" w:rsidR="00746659" w:rsidRPr="00807535" w:rsidRDefault="00746659" w:rsidP="007E5026">
      <w:pPr>
        <w:spacing w:after="240" w:line="360" w:lineRule="auto"/>
        <w:ind w:left="709" w:hanging="709"/>
        <w:jc w:val="both"/>
        <w:rPr>
          <w:rFonts w:ascii="Times New Roman" w:hAnsi="Times New Roman" w:cs="Times New Roman"/>
          <w:sz w:val="24"/>
        </w:rPr>
      </w:pPr>
      <w:r w:rsidRPr="00807535">
        <w:rPr>
          <w:rFonts w:ascii="Times New Roman" w:hAnsi="Times New Roman" w:cs="Times New Roman"/>
          <w:sz w:val="24"/>
        </w:rPr>
        <w:t xml:space="preserve">Gil, M. G., Garau, M. J. </w:t>
      </w:r>
      <w:r w:rsidR="000865F8">
        <w:rPr>
          <w:rFonts w:ascii="Times New Roman" w:hAnsi="Times New Roman" w:cs="Times New Roman"/>
          <w:sz w:val="24"/>
        </w:rPr>
        <w:t>&amp;</w:t>
      </w:r>
      <w:r w:rsidRPr="00807535">
        <w:rPr>
          <w:rFonts w:ascii="Times New Roman" w:hAnsi="Times New Roman" w:cs="Times New Roman"/>
          <w:sz w:val="24"/>
        </w:rPr>
        <w:t xml:space="preserve"> Noguera, J. S. (2012). “A Case Study Exploring Oral Language Choice between the Largest Target and the L1s in Mainstream CLIL and EFL Secondary Education.” </w:t>
      </w:r>
      <w:r w:rsidRPr="00807535">
        <w:rPr>
          <w:rFonts w:ascii="Times New Roman" w:hAnsi="Times New Roman" w:cs="Times New Roman"/>
          <w:i/>
          <w:sz w:val="24"/>
        </w:rPr>
        <w:t>Revistade Linguistic y Lenguas</w:t>
      </w:r>
      <w:r w:rsidR="003A49C7">
        <w:rPr>
          <w:rFonts w:ascii="Times New Roman" w:hAnsi="Times New Roman" w:cs="Times New Roman"/>
          <w:i/>
          <w:sz w:val="24"/>
        </w:rPr>
        <w:t xml:space="preserve"> </w:t>
      </w:r>
      <w:r w:rsidRPr="00807535">
        <w:rPr>
          <w:rFonts w:ascii="Times New Roman" w:hAnsi="Times New Roman" w:cs="Times New Roman"/>
          <w:i/>
          <w:sz w:val="24"/>
        </w:rPr>
        <w:t>Aplicadas</w:t>
      </w:r>
      <w:r w:rsidR="003A49C7">
        <w:rPr>
          <w:rFonts w:ascii="Times New Roman" w:hAnsi="Times New Roman" w:cs="Times New Roman"/>
          <w:i/>
          <w:sz w:val="24"/>
        </w:rPr>
        <w:t xml:space="preserve"> </w:t>
      </w:r>
      <w:r w:rsidRPr="00807535">
        <w:rPr>
          <w:rFonts w:ascii="Times New Roman" w:hAnsi="Times New Roman" w:cs="Times New Roman"/>
          <w:i/>
          <w:sz w:val="24"/>
        </w:rPr>
        <w:t>Volumen 7</w:t>
      </w:r>
      <w:r w:rsidRPr="00807535">
        <w:rPr>
          <w:rFonts w:ascii="Times New Roman" w:hAnsi="Times New Roman" w:cs="Times New Roman"/>
          <w:sz w:val="24"/>
        </w:rPr>
        <w:t>. 133 – 145DOI: 10.4995/rlyla.2012.1129</w:t>
      </w:r>
    </w:p>
    <w:p w14:paraId="1FCF004D" w14:textId="77777777" w:rsidR="00746659" w:rsidRPr="00807535" w:rsidRDefault="00746659" w:rsidP="007E5026">
      <w:pPr>
        <w:spacing w:after="240" w:line="360" w:lineRule="auto"/>
        <w:ind w:left="709" w:hanging="709"/>
        <w:jc w:val="both"/>
        <w:rPr>
          <w:rFonts w:ascii="Times New Roman" w:hAnsi="Times New Roman" w:cs="Times New Roman"/>
          <w:sz w:val="24"/>
        </w:rPr>
      </w:pPr>
      <w:r w:rsidRPr="00807535">
        <w:rPr>
          <w:rFonts w:ascii="Times New Roman" w:hAnsi="Times New Roman" w:cs="Times New Roman"/>
          <w:sz w:val="24"/>
        </w:rPr>
        <w:t>Giles, H., Coupland, N. &amp;</w:t>
      </w:r>
      <w:r w:rsidR="00CF3219">
        <w:rPr>
          <w:rFonts w:ascii="Times New Roman" w:hAnsi="Times New Roman" w:cs="Times New Roman"/>
          <w:sz w:val="24"/>
        </w:rPr>
        <w:t xml:space="preserve"> Coupland</w:t>
      </w:r>
      <w:r w:rsidRPr="00807535">
        <w:rPr>
          <w:rFonts w:ascii="Times New Roman" w:hAnsi="Times New Roman" w:cs="Times New Roman"/>
          <w:sz w:val="24"/>
        </w:rPr>
        <w:t xml:space="preserve">, J. (1991). </w:t>
      </w:r>
      <w:r>
        <w:rPr>
          <w:rFonts w:ascii="Times New Roman" w:hAnsi="Times New Roman" w:cs="Times New Roman"/>
          <w:sz w:val="24"/>
        </w:rPr>
        <w:t>“</w:t>
      </w:r>
      <w:r w:rsidRPr="00807535">
        <w:rPr>
          <w:rFonts w:ascii="Times New Roman" w:hAnsi="Times New Roman" w:cs="Times New Roman"/>
          <w:sz w:val="24"/>
        </w:rPr>
        <w:t>Accommodation Theory: Communication, Context and Consequence</w:t>
      </w:r>
      <w:r>
        <w:rPr>
          <w:rFonts w:ascii="Times New Roman" w:hAnsi="Times New Roman" w:cs="Times New Roman"/>
          <w:sz w:val="24"/>
        </w:rPr>
        <w:t>”</w:t>
      </w:r>
      <w:r w:rsidRPr="00807535">
        <w:rPr>
          <w:rFonts w:ascii="Times New Roman" w:hAnsi="Times New Roman" w:cs="Times New Roman"/>
          <w:sz w:val="24"/>
        </w:rPr>
        <w:t xml:space="preserve">. </w:t>
      </w:r>
      <w:r w:rsidRPr="00807535">
        <w:rPr>
          <w:rFonts w:ascii="Times New Roman" w:hAnsi="Times New Roman" w:cs="Times New Roman"/>
          <w:i/>
          <w:sz w:val="24"/>
        </w:rPr>
        <w:t>Contexts of Accommodation: Developments in Applied Sociolinguistics, 1 – 68</w:t>
      </w:r>
    </w:p>
    <w:p w14:paraId="634B5A5E" w14:textId="77777777" w:rsidR="00746659" w:rsidRDefault="00746659" w:rsidP="007E5026">
      <w:pPr>
        <w:spacing w:after="240" w:line="360" w:lineRule="auto"/>
        <w:ind w:left="709" w:hanging="709"/>
        <w:jc w:val="both"/>
        <w:rPr>
          <w:rFonts w:ascii="Times New Roman" w:hAnsi="Times New Roman" w:cs="Times New Roman"/>
          <w:sz w:val="24"/>
        </w:rPr>
      </w:pPr>
      <w:r w:rsidRPr="00662627">
        <w:rPr>
          <w:rFonts w:ascii="Times New Roman" w:hAnsi="Times New Roman" w:cs="Times New Roman"/>
          <w:sz w:val="24"/>
        </w:rPr>
        <w:t>Grenoble,</w:t>
      </w:r>
      <w:r>
        <w:rPr>
          <w:rFonts w:ascii="Times New Roman" w:hAnsi="Times New Roman" w:cs="Times New Roman"/>
          <w:sz w:val="24"/>
        </w:rPr>
        <w:t xml:space="preserve"> L. (2006). </w:t>
      </w:r>
      <w:r w:rsidRPr="00275EB7">
        <w:rPr>
          <w:rFonts w:ascii="Times New Roman" w:hAnsi="Times New Roman" w:cs="Times New Roman"/>
          <w:i/>
          <w:sz w:val="24"/>
        </w:rPr>
        <w:t>Endangered Languages</w:t>
      </w:r>
      <w:r>
        <w:rPr>
          <w:rFonts w:ascii="Times New Roman" w:hAnsi="Times New Roman" w:cs="Times New Roman"/>
          <w:sz w:val="24"/>
        </w:rPr>
        <w:t xml:space="preserve">. In K. Brown. (ed.). </w:t>
      </w:r>
      <w:r w:rsidRPr="005F3BDA">
        <w:rPr>
          <w:rFonts w:ascii="Times New Roman" w:hAnsi="Times New Roman" w:cs="Times New Roman"/>
          <w:i/>
          <w:sz w:val="24"/>
        </w:rPr>
        <w:t xml:space="preserve">Encyclopedia of Language and Linguistics </w:t>
      </w:r>
      <w:r>
        <w:rPr>
          <w:rFonts w:ascii="Times New Roman" w:hAnsi="Times New Roman" w:cs="Times New Roman"/>
          <w:sz w:val="24"/>
        </w:rPr>
        <w:t>(2</w:t>
      </w:r>
      <w:r w:rsidRPr="00640035">
        <w:rPr>
          <w:rFonts w:ascii="Times New Roman" w:hAnsi="Times New Roman" w:cs="Times New Roman"/>
          <w:sz w:val="24"/>
          <w:vertAlign w:val="superscript"/>
        </w:rPr>
        <w:t>nd</w:t>
      </w:r>
      <w:r>
        <w:rPr>
          <w:rFonts w:ascii="Times New Roman" w:hAnsi="Times New Roman" w:cs="Times New Roman"/>
          <w:sz w:val="24"/>
        </w:rPr>
        <w:t xml:space="preserve">ed.). Vol. 1. 137 – 147. Hanover: Elsevier Ltd </w:t>
      </w:r>
    </w:p>
    <w:p w14:paraId="5CD6C487" w14:textId="77777777" w:rsidR="00746659" w:rsidRPr="007029F5" w:rsidRDefault="00746659" w:rsidP="007E5026">
      <w:pPr>
        <w:spacing w:after="240" w:line="360" w:lineRule="auto"/>
        <w:ind w:left="709" w:hanging="709"/>
        <w:jc w:val="both"/>
        <w:rPr>
          <w:rFonts w:ascii="Times New Roman" w:hAnsi="Times New Roman" w:cs="Times New Roman"/>
          <w:sz w:val="24"/>
        </w:rPr>
      </w:pPr>
      <w:r w:rsidRPr="000C7904">
        <w:rPr>
          <w:rFonts w:ascii="Times New Roman" w:hAnsi="Times New Roman" w:cs="Times New Roman"/>
          <w:sz w:val="24"/>
        </w:rPr>
        <w:t>Griffee</w:t>
      </w:r>
      <w:r>
        <w:rPr>
          <w:rFonts w:ascii="Times New Roman" w:hAnsi="Times New Roman" w:cs="Times New Roman"/>
          <w:sz w:val="24"/>
        </w:rPr>
        <w:t>, D.</w:t>
      </w:r>
      <w:r w:rsidRPr="000C7904">
        <w:rPr>
          <w:rFonts w:ascii="Times New Roman" w:hAnsi="Times New Roman" w:cs="Times New Roman"/>
          <w:sz w:val="24"/>
        </w:rPr>
        <w:t xml:space="preserve"> T.</w:t>
      </w:r>
      <w:r>
        <w:rPr>
          <w:rFonts w:ascii="Times New Roman" w:hAnsi="Times New Roman" w:cs="Times New Roman"/>
          <w:sz w:val="24"/>
        </w:rPr>
        <w:t xml:space="preserve"> (</w:t>
      </w:r>
      <w:r w:rsidRPr="000C7904">
        <w:rPr>
          <w:rFonts w:ascii="Times New Roman" w:hAnsi="Times New Roman" w:cs="Times New Roman"/>
          <w:sz w:val="24"/>
        </w:rPr>
        <w:t>2012</w:t>
      </w:r>
      <w:r>
        <w:rPr>
          <w:rFonts w:ascii="Times New Roman" w:hAnsi="Times New Roman" w:cs="Times New Roman"/>
          <w:sz w:val="24"/>
        </w:rPr>
        <w:t xml:space="preserve">). </w:t>
      </w:r>
      <w:r w:rsidRPr="007029F5">
        <w:rPr>
          <w:rFonts w:ascii="Times New Roman" w:hAnsi="Times New Roman" w:cs="Times New Roman"/>
          <w:i/>
          <w:sz w:val="24"/>
        </w:rPr>
        <w:t>An Introduction to Second Language Research Methods: Design and Data.</w:t>
      </w:r>
      <w:r w:rsidR="009E1D6F">
        <w:rPr>
          <w:rFonts w:ascii="Times New Roman" w:hAnsi="Times New Roman" w:cs="Times New Roman"/>
          <w:i/>
          <w:sz w:val="24"/>
        </w:rPr>
        <w:t xml:space="preserve"> </w:t>
      </w:r>
      <w:r w:rsidRPr="000C7904">
        <w:rPr>
          <w:rFonts w:ascii="Times New Roman" w:hAnsi="Times New Roman" w:cs="Times New Roman"/>
          <w:sz w:val="24"/>
        </w:rPr>
        <w:t>Berkeley</w:t>
      </w:r>
      <w:r>
        <w:rPr>
          <w:rFonts w:ascii="Times New Roman" w:hAnsi="Times New Roman" w:cs="Times New Roman"/>
          <w:sz w:val="24"/>
        </w:rPr>
        <w:t xml:space="preserve">: </w:t>
      </w:r>
      <w:r w:rsidRPr="000C7904">
        <w:rPr>
          <w:rFonts w:ascii="Times New Roman" w:hAnsi="Times New Roman" w:cs="Times New Roman"/>
          <w:sz w:val="24"/>
        </w:rPr>
        <w:t>TESL-EJ Publications</w:t>
      </w:r>
    </w:p>
    <w:p w14:paraId="363E5CF7" w14:textId="77777777" w:rsidR="00746659" w:rsidRPr="00807535" w:rsidRDefault="00746659" w:rsidP="007E5026">
      <w:pPr>
        <w:spacing w:after="240" w:line="360" w:lineRule="auto"/>
        <w:ind w:left="709" w:hanging="709"/>
        <w:jc w:val="both"/>
        <w:rPr>
          <w:rFonts w:ascii="Times New Roman" w:hAnsi="Times New Roman" w:cs="Times New Roman"/>
          <w:sz w:val="24"/>
        </w:rPr>
      </w:pPr>
      <w:r w:rsidRPr="00807535">
        <w:rPr>
          <w:rFonts w:ascii="Times New Roman" w:hAnsi="Times New Roman" w:cs="Times New Roman"/>
          <w:sz w:val="24"/>
        </w:rPr>
        <w:t>Hassan, N. &amp;</w:t>
      </w:r>
      <w:r w:rsidR="00CF3219">
        <w:rPr>
          <w:rFonts w:ascii="Times New Roman" w:hAnsi="Times New Roman" w:cs="Times New Roman"/>
          <w:sz w:val="24"/>
        </w:rPr>
        <w:t xml:space="preserve"> </w:t>
      </w:r>
      <w:r w:rsidRPr="00807535">
        <w:rPr>
          <w:rFonts w:ascii="Times New Roman" w:hAnsi="Times New Roman" w:cs="Times New Roman"/>
          <w:sz w:val="24"/>
        </w:rPr>
        <w:t xml:space="preserve">Ahmed, K. (2014). Exploring Translanguaging: A Case Study of a Madrasah in Tower Hamlets. </w:t>
      </w:r>
      <w:r w:rsidRPr="00807535">
        <w:rPr>
          <w:rFonts w:ascii="Times New Roman" w:hAnsi="Times New Roman" w:cs="Times New Roman"/>
          <w:i/>
          <w:sz w:val="24"/>
        </w:rPr>
        <w:t>Research in Teacher Education, Vol. 5,</w:t>
      </w:r>
      <w:r w:rsidRPr="00807535">
        <w:rPr>
          <w:rFonts w:ascii="Times New Roman" w:hAnsi="Times New Roman" w:cs="Times New Roman"/>
          <w:sz w:val="24"/>
        </w:rPr>
        <w:t xml:space="preserve"> 23 – 28</w:t>
      </w:r>
    </w:p>
    <w:p w14:paraId="1181351E" w14:textId="77777777" w:rsidR="00746659" w:rsidRPr="00807535" w:rsidRDefault="00746659" w:rsidP="007E5026">
      <w:pPr>
        <w:spacing w:after="240" w:line="360" w:lineRule="auto"/>
        <w:ind w:left="709" w:hanging="709"/>
        <w:jc w:val="both"/>
        <w:rPr>
          <w:rFonts w:ascii="Times New Roman" w:hAnsi="Times New Roman" w:cs="Times New Roman"/>
          <w:sz w:val="24"/>
        </w:rPr>
      </w:pPr>
      <w:r w:rsidRPr="00807535">
        <w:rPr>
          <w:rFonts w:ascii="Times New Roman" w:hAnsi="Times New Roman" w:cs="Times New Roman"/>
          <w:sz w:val="24"/>
        </w:rPr>
        <w:t xml:space="preserve">Hornberger, N. H. </w:t>
      </w:r>
      <w:r w:rsidR="006846F1">
        <w:rPr>
          <w:rFonts w:ascii="Times New Roman" w:hAnsi="Times New Roman" w:cs="Times New Roman"/>
          <w:sz w:val="24"/>
        </w:rPr>
        <w:t>&amp;</w:t>
      </w:r>
      <w:r w:rsidRPr="00807535">
        <w:rPr>
          <w:rFonts w:ascii="Times New Roman" w:hAnsi="Times New Roman" w:cs="Times New Roman"/>
          <w:sz w:val="24"/>
        </w:rPr>
        <w:t xml:space="preserve"> Link, H. (2012). “Translanguaging and Transnational Literacies in Multilingual Classrooms: A Biliteracy Lens.” </w:t>
      </w:r>
      <w:r w:rsidRPr="00807535">
        <w:rPr>
          <w:rFonts w:ascii="Times New Roman" w:hAnsi="Times New Roman" w:cs="Times New Roman"/>
          <w:i/>
          <w:sz w:val="24"/>
        </w:rPr>
        <w:t>International Journal of Bilingual Education and Bilingualism.</w:t>
      </w:r>
      <w:r w:rsidRPr="00807535">
        <w:rPr>
          <w:rFonts w:ascii="Times New Roman" w:hAnsi="Times New Roman" w:cs="Times New Roman"/>
          <w:sz w:val="24"/>
        </w:rPr>
        <w:t xml:space="preserve"> 15:3, 261 – 278</w:t>
      </w:r>
    </w:p>
    <w:p w14:paraId="24DF7B05" w14:textId="77777777" w:rsidR="00746659" w:rsidRPr="00807535" w:rsidRDefault="0050042B" w:rsidP="007E5026">
      <w:pPr>
        <w:spacing w:after="240" w:line="360" w:lineRule="auto"/>
        <w:ind w:left="709" w:hanging="709"/>
        <w:jc w:val="both"/>
        <w:rPr>
          <w:rFonts w:ascii="Times New Roman" w:hAnsi="Times New Roman" w:cs="Times New Roman"/>
          <w:sz w:val="24"/>
        </w:rPr>
      </w:pPr>
      <w:r w:rsidRPr="00807535">
        <w:rPr>
          <w:rFonts w:ascii="Times New Roman" w:hAnsi="Times New Roman" w:cs="Times New Roman"/>
          <w:sz w:val="24"/>
        </w:rPr>
        <w:t>Israel</w:t>
      </w:r>
      <w:r w:rsidR="00746659" w:rsidRPr="00807535">
        <w:rPr>
          <w:rFonts w:ascii="Times New Roman" w:hAnsi="Times New Roman" w:cs="Times New Roman"/>
          <w:sz w:val="24"/>
        </w:rPr>
        <w:t xml:space="preserve">, M. </w:t>
      </w:r>
      <w:r w:rsidR="00DF7F37">
        <w:rPr>
          <w:rFonts w:ascii="Times New Roman" w:hAnsi="Times New Roman" w:cs="Times New Roman"/>
          <w:sz w:val="24"/>
        </w:rPr>
        <w:t>&amp;</w:t>
      </w:r>
      <w:r w:rsidR="00746659" w:rsidRPr="00807535">
        <w:rPr>
          <w:rFonts w:ascii="Times New Roman" w:hAnsi="Times New Roman" w:cs="Times New Roman"/>
          <w:sz w:val="24"/>
        </w:rPr>
        <w:t xml:space="preserve"> Hay, I. (2006). </w:t>
      </w:r>
      <w:r w:rsidR="00746659" w:rsidRPr="00807535">
        <w:rPr>
          <w:rFonts w:ascii="Times New Roman" w:hAnsi="Times New Roman" w:cs="Times New Roman"/>
          <w:i/>
          <w:sz w:val="24"/>
        </w:rPr>
        <w:t>Research Ethics for Social Scientists: Between Ethical Conduct and Regulatory Compliance.</w:t>
      </w:r>
      <w:r w:rsidR="00746659" w:rsidRPr="00807535">
        <w:rPr>
          <w:rFonts w:ascii="Times New Roman" w:hAnsi="Times New Roman" w:cs="Times New Roman"/>
          <w:sz w:val="24"/>
        </w:rPr>
        <w:t xml:space="preserve"> London: SAGE</w:t>
      </w:r>
    </w:p>
    <w:p w14:paraId="2C7F2E5B" w14:textId="77777777" w:rsidR="00746659" w:rsidRDefault="00746659" w:rsidP="007E5026">
      <w:pPr>
        <w:spacing w:after="240" w:line="360" w:lineRule="auto"/>
        <w:ind w:left="709" w:hanging="709"/>
        <w:jc w:val="both"/>
        <w:rPr>
          <w:rFonts w:ascii="Times New Roman" w:hAnsi="Times New Roman" w:cs="Times New Roman"/>
          <w:sz w:val="24"/>
        </w:rPr>
      </w:pPr>
      <w:r w:rsidRPr="00E77581">
        <w:rPr>
          <w:rFonts w:ascii="Times New Roman" w:hAnsi="Times New Roman" w:cs="Times New Roman"/>
          <w:sz w:val="24"/>
        </w:rPr>
        <w:t>Jørgensen, J. N., Karrebæk</w:t>
      </w:r>
      <w:r w:rsidR="00BC3E25" w:rsidRPr="00BC3E25">
        <w:rPr>
          <w:rFonts w:ascii="Times New Roman" w:hAnsi="Times New Roman" w:cs="Times New Roman"/>
          <w:sz w:val="24"/>
        </w:rPr>
        <w:t xml:space="preserve"> </w:t>
      </w:r>
      <w:r w:rsidR="00BC3E25" w:rsidRPr="00E77581">
        <w:rPr>
          <w:rFonts w:ascii="Times New Roman" w:hAnsi="Times New Roman" w:cs="Times New Roman"/>
          <w:sz w:val="24"/>
        </w:rPr>
        <w:t>M. S.</w:t>
      </w:r>
      <w:r w:rsidRPr="00E77581">
        <w:rPr>
          <w:rFonts w:ascii="Times New Roman" w:hAnsi="Times New Roman" w:cs="Times New Roman"/>
          <w:sz w:val="24"/>
        </w:rPr>
        <w:t>, Madsen</w:t>
      </w:r>
      <w:r w:rsidR="00BC3E25" w:rsidRPr="00BC3E25">
        <w:rPr>
          <w:rFonts w:ascii="Times New Roman" w:hAnsi="Times New Roman" w:cs="Times New Roman"/>
          <w:sz w:val="24"/>
        </w:rPr>
        <w:t xml:space="preserve"> </w:t>
      </w:r>
      <w:r w:rsidR="00BC3E25" w:rsidRPr="00E77581">
        <w:rPr>
          <w:rFonts w:ascii="Times New Roman" w:hAnsi="Times New Roman" w:cs="Times New Roman"/>
          <w:sz w:val="24"/>
        </w:rPr>
        <w:t>L. M.</w:t>
      </w:r>
      <w:r w:rsidRPr="00E77581">
        <w:rPr>
          <w:rFonts w:ascii="Times New Roman" w:hAnsi="Times New Roman" w:cs="Times New Roman"/>
          <w:sz w:val="24"/>
        </w:rPr>
        <w:t xml:space="preserve"> </w:t>
      </w:r>
      <w:r w:rsidR="00BC3E25">
        <w:rPr>
          <w:rFonts w:ascii="Times New Roman" w:hAnsi="Times New Roman" w:cs="Times New Roman"/>
          <w:sz w:val="24"/>
        </w:rPr>
        <w:t>&amp;</w:t>
      </w:r>
      <w:r w:rsidRPr="00E77581">
        <w:rPr>
          <w:rFonts w:ascii="Times New Roman" w:hAnsi="Times New Roman" w:cs="Times New Roman"/>
          <w:sz w:val="24"/>
        </w:rPr>
        <w:t xml:space="preserve"> Møller</w:t>
      </w:r>
      <w:r w:rsidR="00BC3E25">
        <w:rPr>
          <w:rFonts w:ascii="Times New Roman" w:hAnsi="Times New Roman" w:cs="Times New Roman"/>
          <w:sz w:val="24"/>
        </w:rPr>
        <w:t>,</w:t>
      </w:r>
      <w:r w:rsidR="00BC3E25" w:rsidRPr="00BC3E25">
        <w:rPr>
          <w:rFonts w:ascii="Times New Roman" w:hAnsi="Times New Roman" w:cs="Times New Roman"/>
          <w:sz w:val="24"/>
        </w:rPr>
        <w:t xml:space="preserve"> </w:t>
      </w:r>
      <w:r w:rsidR="00BC3E25" w:rsidRPr="00E77581">
        <w:rPr>
          <w:rFonts w:ascii="Times New Roman" w:hAnsi="Times New Roman" w:cs="Times New Roman"/>
          <w:sz w:val="24"/>
        </w:rPr>
        <w:t>J. S.</w:t>
      </w:r>
      <w:r w:rsidRPr="00E77581">
        <w:rPr>
          <w:rFonts w:ascii="Times New Roman" w:hAnsi="Times New Roman" w:cs="Times New Roman"/>
          <w:sz w:val="24"/>
        </w:rPr>
        <w:t xml:space="preserve"> </w:t>
      </w:r>
      <w:r>
        <w:rPr>
          <w:rFonts w:ascii="Times New Roman" w:hAnsi="Times New Roman" w:cs="Times New Roman"/>
          <w:sz w:val="24"/>
        </w:rPr>
        <w:t>(</w:t>
      </w:r>
      <w:r w:rsidRPr="00E77581">
        <w:rPr>
          <w:rFonts w:ascii="Times New Roman" w:hAnsi="Times New Roman" w:cs="Times New Roman"/>
          <w:sz w:val="24"/>
        </w:rPr>
        <w:t>2011</w:t>
      </w:r>
      <w:r>
        <w:rPr>
          <w:rFonts w:ascii="Times New Roman" w:hAnsi="Times New Roman" w:cs="Times New Roman"/>
          <w:sz w:val="24"/>
        </w:rPr>
        <w:t>)</w:t>
      </w:r>
      <w:r w:rsidRPr="00E77581">
        <w:rPr>
          <w:rFonts w:ascii="Times New Roman" w:hAnsi="Times New Roman" w:cs="Times New Roman"/>
          <w:sz w:val="24"/>
        </w:rPr>
        <w:t>. “Polylanguaging in</w:t>
      </w:r>
      <w:r w:rsidR="00BC3E25">
        <w:rPr>
          <w:rFonts w:ascii="Times New Roman" w:hAnsi="Times New Roman" w:cs="Times New Roman"/>
          <w:sz w:val="24"/>
        </w:rPr>
        <w:t xml:space="preserve"> </w:t>
      </w:r>
      <w:r w:rsidRPr="00E77581">
        <w:rPr>
          <w:rFonts w:ascii="Times New Roman" w:hAnsi="Times New Roman" w:cs="Times New Roman"/>
          <w:sz w:val="24"/>
        </w:rPr>
        <w:t xml:space="preserve">Superdiversity.” </w:t>
      </w:r>
      <w:r w:rsidRPr="007029F5">
        <w:rPr>
          <w:rFonts w:ascii="Times New Roman" w:hAnsi="Times New Roman" w:cs="Times New Roman"/>
          <w:i/>
          <w:sz w:val="24"/>
        </w:rPr>
        <w:t>Diversities Journal</w:t>
      </w:r>
      <w:r w:rsidRPr="00E77581">
        <w:rPr>
          <w:rFonts w:ascii="Times New Roman" w:hAnsi="Times New Roman" w:cs="Times New Roman"/>
          <w:sz w:val="24"/>
        </w:rPr>
        <w:t xml:space="preserve"> 13 (2): 32–54.</w:t>
      </w:r>
    </w:p>
    <w:p w14:paraId="26223419" w14:textId="77777777" w:rsidR="00746659" w:rsidRPr="00807535" w:rsidRDefault="00746659" w:rsidP="00175580">
      <w:pPr>
        <w:spacing w:after="240" w:line="360" w:lineRule="auto"/>
        <w:ind w:left="709" w:hanging="709"/>
        <w:jc w:val="both"/>
        <w:rPr>
          <w:rFonts w:ascii="Times New Roman" w:hAnsi="Times New Roman" w:cs="Times New Roman"/>
          <w:sz w:val="24"/>
        </w:rPr>
      </w:pPr>
      <w:r w:rsidRPr="00807535">
        <w:rPr>
          <w:rFonts w:ascii="Times New Roman" w:hAnsi="Times New Roman" w:cs="Times New Roman"/>
          <w:sz w:val="24"/>
        </w:rPr>
        <w:t xml:space="preserve">Kagwesage, A. M. (2012). “Higher Education Students’ Reflections on Learning in Times of Academic Language Shift.” </w:t>
      </w:r>
      <w:r w:rsidRPr="00807535">
        <w:rPr>
          <w:rFonts w:ascii="Times New Roman" w:hAnsi="Times New Roman" w:cs="Times New Roman"/>
          <w:i/>
          <w:sz w:val="24"/>
        </w:rPr>
        <w:t>International Journal for the Scholarship of Teaching and Learning</w:t>
      </w:r>
      <w:r w:rsidRPr="00807535">
        <w:rPr>
          <w:rFonts w:ascii="Times New Roman" w:hAnsi="Times New Roman" w:cs="Times New Roman"/>
          <w:sz w:val="24"/>
        </w:rPr>
        <w:t>. Vol. 6, No. 2 1 – 15</w:t>
      </w:r>
    </w:p>
    <w:p w14:paraId="09357129" w14:textId="77777777" w:rsidR="00746659" w:rsidRPr="00807535" w:rsidRDefault="00746659" w:rsidP="007E5026">
      <w:pPr>
        <w:spacing w:after="240" w:line="360" w:lineRule="auto"/>
        <w:ind w:left="709" w:hanging="709"/>
        <w:jc w:val="both"/>
        <w:rPr>
          <w:rFonts w:ascii="Times New Roman" w:hAnsi="Times New Roman" w:cs="Times New Roman"/>
          <w:sz w:val="24"/>
        </w:rPr>
      </w:pPr>
      <w:r w:rsidRPr="00807535">
        <w:rPr>
          <w:rFonts w:ascii="Times New Roman" w:hAnsi="Times New Roman" w:cs="Times New Roman"/>
          <w:sz w:val="24"/>
        </w:rPr>
        <w:t xml:space="preserve">Kelly, M. J. (1991). </w:t>
      </w:r>
      <w:r w:rsidRPr="00807535">
        <w:rPr>
          <w:rFonts w:ascii="Times New Roman" w:hAnsi="Times New Roman" w:cs="Times New Roman"/>
          <w:i/>
          <w:sz w:val="24"/>
        </w:rPr>
        <w:t>Education in a Declining Economy: The Case of Zambia1975 – 1985.</w:t>
      </w:r>
      <w:r w:rsidRPr="00807535">
        <w:rPr>
          <w:rFonts w:ascii="Times New Roman" w:hAnsi="Times New Roman" w:cs="Times New Roman"/>
          <w:sz w:val="24"/>
        </w:rPr>
        <w:t xml:space="preserve"> Washington: The World Bank </w:t>
      </w:r>
    </w:p>
    <w:p w14:paraId="6242EFB5" w14:textId="77777777" w:rsidR="00746659" w:rsidRPr="00807535" w:rsidRDefault="00746659" w:rsidP="007E5026">
      <w:pPr>
        <w:spacing w:after="240" w:line="360" w:lineRule="auto"/>
        <w:ind w:left="709" w:hanging="709"/>
        <w:jc w:val="both"/>
        <w:rPr>
          <w:rFonts w:ascii="Times New Roman" w:hAnsi="Times New Roman" w:cs="Times New Roman"/>
          <w:sz w:val="24"/>
        </w:rPr>
      </w:pPr>
      <w:r w:rsidRPr="00807535">
        <w:rPr>
          <w:rFonts w:ascii="Times New Roman" w:hAnsi="Times New Roman" w:cs="Times New Roman"/>
          <w:sz w:val="24"/>
        </w:rPr>
        <w:lastRenderedPageBreak/>
        <w:t xml:space="preserve"> Khresheh, A. (2012). “Exploring When and Whey to Use Arabic in the Saudi Arabian EFL Classroom: Viewing L1 Use as Eclectic Technique.” </w:t>
      </w:r>
      <w:r w:rsidRPr="00807535">
        <w:rPr>
          <w:rFonts w:ascii="Times New Roman" w:hAnsi="Times New Roman" w:cs="Times New Roman"/>
          <w:i/>
          <w:sz w:val="24"/>
        </w:rPr>
        <w:t>English Language Teaching</w:t>
      </w:r>
      <w:r w:rsidRPr="00807535">
        <w:rPr>
          <w:rFonts w:ascii="Times New Roman" w:hAnsi="Times New Roman" w:cs="Times New Roman"/>
          <w:sz w:val="24"/>
        </w:rPr>
        <w:t xml:space="preserve"> Vol. 5, No. 6 78 – 88</w:t>
      </w:r>
    </w:p>
    <w:p w14:paraId="3CF2ED56" w14:textId="77777777" w:rsidR="00746659" w:rsidRPr="00807535" w:rsidRDefault="00746659" w:rsidP="007E5026">
      <w:pPr>
        <w:spacing w:after="240" w:line="360" w:lineRule="auto"/>
        <w:ind w:left="709" w:hanging="709"/>
        <w:jc w:val="both"/>
        <w:rPr>
          <w:rFonts w:ascii="Times New Roman" w:hAnsi="Times New Roman" w:cs="Times New Roman"/>
          <w:sz w:val="24"/>
        </w:rPr>
      </w:pPr>
      <w:r w:rsidRPr="00807535">
        <w:rPr>
          <w:rFonts w:ascii="Times New Roman" w:hAnsi="Times New Roman" w:cs="Times New Roman"/>
          <w:sz w:val="24"/>
        </w:rPr>
        <w:t xml:space="preserve">Kombo, D. K. </w:t>
      </w:r>
      <w:r w:rsidR="00FB15A2">
        <w:rPr>
          <w:rFonts w:ascii="Times New Roman" w:hAnsi="Times New Roman" w:cs="Times New Roman"/>
          <w:sz w:val="24"/>
        </w:rPr>
        <w:t>&amp;</w:t>
      </w:r>
      <w:r w:rsidRPr="00807535">
        <w:rPr>
          <w:rFonts w:ascii="Times New Roman" w:hAnsi="Times New Roman" w:cs="Times New Roman"/>
          <w:sz w:val="24"/>
        </w:rPr>
        <w:t xml:space="preserve"> Tromp, D. L. A. (2006). </w:t>
      </w:r>
      <w:r w:rsidRPr="00807535">
        <w:rPr>
          <w:rFonts w:ascii="Times New Roman" w:hAnsi="Times New Roman" w:cs="Times New Roman"/>
          <w:i/>
          <w:sz w:val="24"/>
        </w:rPr>
        <w:t>Proposal and Thesis Writing: An Introduction</w:t>
      </w:r>
      <w:r w:rsidRPr="00807535">
        <w:rPr>
          <w:rFonts w:ascii="Times New Roman" w:hAnsi="Times New Roman" w:cs="Times New Roman"/>
          <w:sz w:val="24"/>
        </w:rPr>
        <w:t>: Nairobi: Paulines Publications Africa</w:t>
      </w:r>
    </w:p>
    <w:p w14:paraId="4E87DC60" w14:textId="77777777" w:rsidR="00746659" w:rsidRPr="00807535" w:rsidRDefault="00746659" w:rsidP="007E5026">
      <w:pPr>
        <w:spacing w:after="240" w:line="360" w:lineRule="auto"/>
        <w:ind w:left="709" w:hanging="709"/>
        <w:jc w:val="both"/>
        <w:rPr>
          <w:rFonts w:ascii="Times New Roman" w:hAnsi="Times New Roman" w:cs="Times New Roman"/>
          <w:sz w:val="24"/>
        </w:rPr>
      </w:pPr>
      <w:r w:rsidRPr="00807535">
        <w:rPr>
          <w:rFonts w:ascii="Times New Roman" w:hAnsi="Times New Roman" w:cs="Times New Roman"/>
          <w:sz w:val="24"/>
        </w:rPr>
        <w:t xml:space="preserve">Kothari, C. R. (2004). </w:t>
      </w:r>
      <w:r w:rsidRPr="00807535">
        <w:rPr>
          <w:rFonts w:ascii="Times New Roman" w:hAnsi="Times New Roman" w:cs="Times New Roman"/>
          <w:i/>
          <w:sz w:val="24"/>
        </w:rPr>
        <w:t>Research Methodology: Methods and Techniques.</w:t>
      </w:r>
      <w:r w:rsidRPr="00807535">
        <w:rPr>
          <w:rFonts w:ascii="Times New Roman" w:hAnsi="Times New Roman" w:cs="Times New Roman"/>
          <w:sz w:val="24"/>
        </w:rPr>
        <w:t xml:space="preserve"> (2</w:t>
      </w:r>
      <w:r w:rsidRPr="00807535">
        <w:rPr>
          <w:rFonts w:ascii="Times New Roman" w:hAnsi="Times New Roman" w:cs="Times New Roman"/>
          <w:sz w:val="24"/>
          <w:vertAlign w:val="superscript"/>
        </w:rPr>
        <w:t>nd</w:t>
      </w:r>
      <w:r w:rsidRPr="00807535">
        <w:rPr>
          <w:rFonts w:ascii="Times New Roman" w:hAnsi="Times New Roman" w:cs="Times New Roman"/>
          <w:sz w:val="24"/>
        </w:rPr>
        <w:t>ed.). New Delhi: New Age International Publishers</w:t>
      </w:r>
    </w:p>
    <w:p w14:paraId="4D1E2A70" w14:textId="77777777" w:rsidR="003A07FD" w:rsidRPr="00AA7E53" w:rsidRDefault="00746659" w:rsidP="00AA7E53">
      <w:pPr>
        <w:spacing w:after="240" w:line="360" w:lineRule="auto"/>
        <w:ind w:left="709" w:hanging="709"/>
        <w:jc w:val="both"/>
        <w:rPr>
          <w:rFonts w:ascii="Times New Roman" w:hAnsi="Times New Roman" w:cs="Times New Roman"/>
          <w:sz w:val="24"/>
        </w:rPr>
      </w:pPr>
      <w:r w:rsidRPr="00C0134A">
        <w:rPr>
          <w:rFonts w:ascii="Times New Roman" w:hAnsi="Times New Roman" w:cs="Times New Roman"/>
          <w:i/>
          <w:sz w:val="24"/>
        </w:rPr>
        <w:t>Language Education Policy Studies</w:t>
      </w:r>
      <w:r>
        <w:rPr>
          <w:rFonts w:ascii="Times New Roman" w:hAnsi="Times New Roman" w:cs="Times New Roman"/>
          <w:sz w:val="24"/>
        </w:rPr>
        <w:t xml:space="preserve">. (2016, October 24). Retrieved from </w:t>
      </w:r>
      <w:hyperlink r:id="rId12" w:history="1">
        <w:r w:rsidRPr="00A557E1">
          <w:rPr>
            <w:rFonts w:ascii="Times New Roman" w:hAnsi="Times New Roman" w:cs="Times New Roman"/>
            <w:sz w:val="24"/>
          </w:rPr>
          <w:t>http://languageeducationpolicy.org/home.html</w:t>
        </w:r>
      </w:hyperlink>
    </w:p>
    <w:p w14:paraId="194EE32E" w14:textId="77777777" w:rsidR="00746659" w:rsidRPr="00807535" w:rsidRDefault="00746659" w:rsidP="002D7497">
      <w:pPr>
        <w:spacing w:after="240" w:line="360" w:lineRule="auto"/>
        <w:ind w:left="709" w:hanging="709"/>
        <w:jc w:val="both"/>
        <w:rPr>
          <w:rFonts w:ascii="Times New Roman" w:hAnsi="Times New Roman" w:cs="Times New Roman"/>
          <w:sz w:val="24"/>
        </w:rPr>
      </w:pPr>
      <w:r w:rsidRPr="00807535">
        <w:rPr>
          <w:rFonts w:ascii="Times New Roman" w:hAnsi="Times New Roman" w:cs="Times New Roman"/>
          <w:sz w:val="24"/>
        </w:rPr>
        <w:t xml:space="preserve">Linehan, S. (2004). “Language of Instruction and the Quality of Basic Education in Zambia: A Paper for UNESCO” </w:t>
      </w:r>
      <w:r w:rsidRPr="00807535">
        <w:rPr>
          <w:rFonts w:ascii="Times New Roman" w:hAnsi="Times New Roman" w:cs="Times New Roman"/>
          <w:i/>
          <w:sz w:val="24"/>
        </w:rPr>
        <w:t>Background Paper Prepared for the Education for All Global Monitoring Report 2005,</w:t>
      </w:r>
      <w:r w:rsidRPr="00807535">
        <w:rPr>
          <w:rFonts w:ascii="Times New Roman" w:hAnsi="Times New Roman" w:cs="Times New Roman"/>
          <w:sz w:val="24"/>
        </w:rPr>
        <w:t xml:space="preserve"> 2 – 16 </w:t>
      </w:r>
    </w:p>
    <w:p w14:paraId="026E230C" w14:textId="77777777" w:rsidR="00746659" w:rsidRPr="00807535" w:rsidRDefault="00746659" w:rsidP="007E5026">
      <w:pPr>
        <w:spacing w:after="240" w:line="360" w:lineRule="auto"/>
        <w:ind w:left="709" w:hanging="709"/>
        <w:jc w:val="both"/>
        <w:rPr>
          <w:rFonts w:ascii="Times New Roman" w:hAnsi="Times New Roman" w:cs="Times New Roman"/>
          <w:sz w:val="24"/>
        </w:rPr>
      </w:pPr>
      <w:r w:rsidRPr="00807535">
        <w:rPr>
          <w:rFonts w:ascii="Times New Roman" w:hAnsi="Times New Roman" w:cs="Times New Roman"/>
          <w:sz w:val="24"/>
        </w:rPr>
        <w:t xml:space="preserve">Makolo, M. F. (2014). </w:t>
      </w:r>
      <w:r w:rsidRPr="00807535">
        <w:rPr>
          <w:rFonts w:ascii="Times New Roman" w:hAnsi="Times New Roman" w:cs="Times New Roman"/>
          <w:i/>
          <w:sz w:val="24"/>
        </w:rPr>
        <w:t>An Investigation into Patterns of Translanguaging in Classrooms in the Foundation Phase in a Primary School in the Limpopo Province.</w:t>
      </w:r>
      <w:r w:rsidR="00991C86">
        <w:rPr>
          <w:rFonts w:ascii="Times New Roman" w:hAnsi="Times New Roman" w:cs="Times New Roman"/>
          <w:sz w:val="24"/>
        </w:rPr>
        <w:t xml:space="preserve"> (Unpublished </w:t>
      </w:r>
      <w:r w:rsidR="00976C2B">
        <w:rPr>
          <w:rFonts w:ascii="Times New Roman" w:hAnsi="Times New Roman" w:cs="Times New Roman"/>
          <w:sz w:val="24"/>
        </w:rPr>
        <w:t>Master’s</w:t>
      </w:r>
      <w:r w:rsidRPr="00807535">
        <w:rPr>
          <w:rFonts w:ascii="Times New Roman" w:hAnsi="Times New Roman" w:cs="Times New Roman"/>
          <w:sz w:val="24"/>
        </w:rPr>
        <w:t xml:space="preserve"> Degree Thesis). University of Limpopo</w:t>
      </w:r>
    </w:p>
    <w:p w14:paraId="564333D6" w14:textId="77777777" w:rsidR="00746659" w:rsidRPr="00807535" w:rsidRDefault="00746659" w:rsidP="007E5026">
      <w:pPr>
        <w:spacing w:after="240" w:line="360" w:lineRule="auto"/>
        <w:ind w:left="709" w:hanging="709"/>
        <w:jc w:val="both"/>
        <w:rPr>
          <w:rFonts w:ascii="Times New Roman" w:hAnsi="Times New Roman" w:cs="Times New Roman"/>
          <w:sz w:val="24"/>
        </w:rPr>
      </w:pPr>
      <w:r w:rsidRPr="00807535">
        <w:rPr>
          <w:rFonts w:ascii="Times New Roman" w:hAnsi="Times New Roman" w:cs="Times New Roman"/>
          <w:sz w:val="24"/>
        </w:rPr>
        <w:t xml:space="preserve">Mambwe, K. (2014). </w:t>
      </w:r>
      <w:r w:rsidRPr="0043042B">
        <w:rPr>
          <w:rFonts w:ascii="Times New Roman" w:hAnsi="Times New Roman" w:cs="Times New Roman"/>
          <w:i/>
          <w:sz w:val="24"/>
        </w:rPr>
        <w:t>Mobility, Identity and Localization of Language in Multilingual Contexts of Urban Lusaka</w:t>
      </w:r>
      <w:r w:rsidRPr="00C0134A">
        <w:rPr>
          <w:rFonts w:ascii="Times New Roman" w:hAnsi="Times New Roman" w:cs="Times New Roman"/>
          <w:sz w:val="24"/>
        </w:rPr>
        <w:t>.</w:t>
      </w:r>
      <w:r w:rsidRPr="009A00BA">
        <w:rPr>
          <w:rFonts w:ascii="Times New Roman" w:hAnsi="Times New Roman" w:cs="Times New Roman"/>
          <w:sz w:val="24"/>
        </w:rPr>
        <w:t xml:space="preserve"> (</w:t>
      </w:r>
      <w:r>
        <w:rPr>
          <w:rFonts w:ascii="Times New Roman" w:hAnsi="Times New Roman" w:cs="Times New Roman"/>
          <w:sz w:val="24"/>
        </w:rPr>
        <w:t xml:space="preserve">Unpublished </w:t>
      </w:r>
      <w:r w:rsidRPr="00807535">
        <w:rPr>
          <w:rFonts w:ascii="Times New Roman" w:hAnsi="Times New Roman" w:cs="Times New Roman"/>
          <w:sz w:val="24"/>
        </w:rPr>
        <w:t>PhD Thesis) University of the Western Cape</w:t>
      </w:r>
    </w:p>
    <w:p w14:paraId="6B288696" w14:textId="77777777" w:rsidR="00746659" w:rsidRPr="00807535" w:rsidRDefault="00746659" w:rsidP="007E5026">
      <w:pPr>
        <w:spacing w:after="240" w:line="360" w:lineRule="auto"/>
        <w:ind w:left="709" w:hanging="709"/>
        <w:jc w:val="both"/>
        <w:rPr>
          <w:rFonts w:ascii="Times New Roman" w:hAnsi="Times New Roman" w:cs="Times New Roman"/>
          <w:sz w:val="24"/>
        </w:rPr>
      </w:pPr>
      <w:r w:rsidRPr="00807535">
        <w:rPr>
          <w:rFonts w:ascii="Times New Roman" w:hAnsi="Times New Roman" w:cs="Times New Roman"/>
          <w:sz w:val="24"/>
        </w:rPr>
        <w:t>Manchishi, P. C. (2004). “The Status of Indigenous Languages in Institutions of Learning in Z</w:t>
      </w:r>
      <w:r>
        <w:rPr>
          <w:rFonts w:ascii="Times New Roman" w:hAnsi="Times New Roman" w:cs="Times New Roman"/>
          <w:sz w:val="24"/>
        </w:rPr>
        <w:t>ambia: Past, Present and Future</w:t>
      </w:r>
      <w:r w:rsidRPr="00807535">
        <w:rPr>
          <w:rFonts w:ascii="Times New Roman" w:hAnsi="Times New Roman" w:cs="Times New Roman"/>
          <w:sz w:val="24"/>
        </w:rPr>
        <w:t>”</w:t>
      </w:r>
      <w:r>
        <w:rPr>
          <w:rFonts w:ascii="Times New Roman" w:hAnsi="Times New Roman" w:cs="Times New Roman"/>
          <w:sz w:val="24"/>
        </w:rPr>
        <w:t>.</w:t>
      </w:r>
      <w:r w:rsidRPr="00807535">
        <w:rPr>
          <w:rFonts w:ascii="Times New Roman" w:hAnsi="Times New Roman" w:cs="Times New Roman"/>
          <w:sz w:val="24"/>
        </w:rPr>
        <w:t xml:space="preserve"> 4/1: 11 – 19. In: Nkolola-Wakumelo, M. (2013). “A Critical Analysis of Zambia’s Language-in-Education Policy: Challenges a</w:t>
      </w:r>
      <w:r>
        <w:rPr>
          <w:rFonts w:ascii="Times New Roman" w:hAnsi="Times New Roman" w:cs="Times New Roman"/>
          <w:sz w:val="24"/>
        </w:rPr>
        <w:t>nd Lessons Learned</w:t>
      </w:r>
      <w:r w:rsidRPr="00807535">
        <w:rPr>
          <w:rFonts w:ascii="Times New Roman" w:hAnsi="Times New Roman" w:cs="Times New Roman"/>
          <w:sz w:val="24"/>
        </w:rPr>
        <w:t>”</w:t>
      </w:r>
      <w:r>
        <w:rPr>
          <w:rFonts w:ascii="Times New Roman" w:hAnsi="Times New Roman" w:cs="Times New Roman"/>
          <w:sz w:val="24"/>
        </w:rPr>
        <w:t>.</w:t>
      </w:r>
      <w:r w:rsidR="00555897">
        <w:rPr>
          <w:rFonts w:ascii="Times New Roman" w:hAnsi="Times New Roman" w:cs="Times New Roman"/>
          <w:sz w:val="24"/>
        </w:rPr>
        <w:t xml:space="preserve"> </w:t>
      </w:r>
      <w:r>
        <w:rPr>
          <w:rFonts w:ascii="Times New Roman" w:hAnsi="Times New Roman" w:cs="Times New Roman"/>
          <w:sz w:val="24"/>
        </w:rPr>
        <w:t xml:space="preserve">In </w:t>
      </w:r>
      <w:r w:rsidRPr="00656939">
        <w:rPr>
          <w:rFonts w:ascii="Times New Roman" w:hAnsi="Times New Roman" w:cs="Times New Roman"/>
          <w:sz w:val="24"/>
        </w:rPr>
        <w:t>McIlwraith</w:t>
      </w:r>
      <w:r w:rsidR="002A5C7E">
        <w:rPr>
          <w:rFonts w:ascii="Times New Roman" w:hAnsi="Times New Roman" w:cs="Times New Roman"/>
          <w:sz w:val="24"/>
        </w:rPr>
        <w:t>,</w:t>
      </w:r>
      <w:r>
        <w:rPr>
          <w:rFonts w:ascii="Times New Roman" w:hAnsi="Times New Roman" w:cs="Times New Roman"/>
          <w:sz w:val="24"/>
        </w:rPr>
        <w:t xml:space="preserve"> </w:t>
      </w:r>
      <w:r w:rsidR="002A5C7E">
        <w:rPr>
          <w:rFonts w:ascii="Times New Roman" w:hAnsi="Times New Roman" w:cs="Times New Roman"/>
          <w:sz w:val="24"/>
        </w:rPr>
        <w:t xml:space="preserve">H. </w:t>
      </w:r>
      <w:r>
        <w:rPr>
          <w:rFonts w:ascii="Times New Roman" w:hAnsi="Times New Roman" w:cs="Times New Roman"/>
          <w:sz w:val="24"/>
        </w:rPr>
        <w:t xml:space="preserve">(ed.). </w:t>
      </w:r>
      <w:r w:rsidRPr="00807535">
        <w:rPr>
          <w:rFonts w:ascii="Times New Roman" w:hAnsi="Times New Roman" w:cs="Times New Roman"/>
          <w:i/>
          <w:sz w:val="24"/>
        </w:rPr>
        <w:t>Multilingual Education in Africa: Lessons from the Juba Language-in-Education Conference.</w:t>
      </w:r>
      <w:r w:rsidRPr="00807535">
        <w:rPr>
          <w:rFonts w:ascii="Times New Roman" w:hAnsi="Times New Roman" w:cs="Times New Roman"/>
          <w:sz w:val="24"/>
        </w:rPr>
        <w:t xml:space="preserve"> London: British Council </w:t>
      </w:r>
    </w:p>
    <w:p w14:paraId="0CC02447" w14:textId="57824BE4" w:rsidR="00746659" w:rsidRPr="00C276EF" w:rsidRDefault="00746659" w:rsidP="007E5026">
      <w:pPr>
        <w:spacing w:after="240" w:line="360" w:lineRule="auto"/>
        <w:ind w:left="709" w:hanging="709"/>
        <w:jc w:val="both"/>
        <w:rPr>
          <w:rFonts w:ascii="Times New Roman" w:hAnsi="Times New Roman" w:cs="Times New Roman"/>
          <w:i/>
          <w:iCs/>
          <w:sz w:val="24"/>
        </w:rPr>
      </w:pPr>
      <w:r w:rsidRPr="00360DBB">
        <w:rPr>
          <w:rFonts w:ascii="Times New Roman" w:hAnsi="Times New Roman" w:cs="Times New Roman"/>
          <w:sz w:val="24"/>
        </w:rPr>
        <w:t>Meeuwis</w:t>
      </w:r>
      <w:r>
        <w:rPr>
          <w:rFonts w:ascii="Times New Roman" w:hAnsi="Times New Roman" w:cs="Times New Roman"/>
          <w:sz w:val="24"/>
        </w:rPr>
        <w:t>, M</w:t>
      </w:r>
      <w:r w:rsidR="00395A9B">
        <w:rPr>
          <w:rFonts w:ascii="Times New Roman" w:hAnsi="Times New Roman" w:cs="Times New Roman"/>
          <w:sz w:val="24"/>
        </w:rPr>
        <w:t>.</w:t>
      </w:r>
      <w:r>
        <w:rPr>
          <w:rFonts w:ascii="Times New Roman" w:hAnsi="Times New Roman" w:cs="Times New Roman"/>
          <w:sz w:val="24"/>
        </w:rPr>
        <w:t xml:space="preserve"> &amp;</w:t>
      </w:r>
      <w:r w:rsidR="00395A9B">
        <w:rPr>
          <w:rFonts w:ascii="Times New Roman" w:hAnsi="Times New Roman" w:cs="Times New Roman"/>
          <w:sz w:val="24"/>
        </w:rPr>
        <w:t xml:space="preserve"> </w:t>
      </w:r>
      <w:r w:rsidRPr="00360DBB">
        <w:rPr>
          <w:rFonts w:ascii="Times New Roman" w:hAnsi="Times New Roman" w:cs="Times New Roman"/>
          <w:sz w:val="24"/>
        </w:rPr>
        <w:t>Blommaert</w:t>
      </w:r>
      <w:r>
        <w:rPr>
          <w:rFonts w:ascii="Times New Roman" w:hAnsi="Times New Roman" w:cs="Times New Roman"/>
          <w:sz w:val="24"/>
        </w:rPr>
        <w:t>, J.</w:t>
      </w:r>
      <w:r w:rsidRPr="00C276EF">
        <w:rPr>
          <w:rFonts w:ascii="Times New Roman" w:hAnsi="Times New Roman" w:cs="Times New Roman"/>
          <w:sz w:val="24"/>
        </w:rPr>
        <w:t xml:space="preserve"> (</w:t>
      </w:r>
      <w:r>
        <w:rPr>
          <w:rFonts w:ascii="Times New Roman" w:hAnsi="Times New Roman" w:cs="Times New Roman"/>
          <w:sz w:val="24"/>
        </w:rPr>
        <w:t>2002</w:t>
      </w:r>
      <w:r w:rsidRPr="00C276EF">
        <w:rPr>
          <w:rFonts w:ascii="Times New Roman" w:hAnsi="Times New Roman" w:cs="Times New Roman"/>
          <w:sz w:val="24"/>
        </w:rPr>
        <w:t xml:space="preserve">). </w:t>
      </w:r>
      <w:r>
        <w:rPr>
          <w:rFonts w:ascii="Times New Roman" w:hAnsi="Times New Roman" w:cs="Times New Roman"/>
          <w:sz w:val="24"/>
        </w:rPr>
        <w:t>Code-switching among Zairians in Belgium</w:t>
      </w:r>
      <w:r w:rsidRPr="00C276EF">
        <w:rPr>
          <w:rFonts w:ascii="Times New Roman" w:hAnsi="Times New Roman" w:cs="Times New Roman"/>
          <w:sz w:val="24"/>
        </w:rPr>
        <w:t>.</w:t>
      </w:r>
      <w:r>
        <w:rPr>
          <w:rFonts w:ascii="Times New Roman" w:hAnsi="Times New Roman" w:cs="Times New Roman"/>
          <w:sz w:val="24"/>
        </w:rPr>
        <w:t xml:space="preserve"> In P. Auer (Ed.).</w:t>
      </w:r>
      <w:r w:rsidR="007E18E5">
        <w:rPr>
          <w:rFonts w:ascii="Times New Roman" w:hAnsi="Times New Roman" w:cs="Times New Roman"/>
          <w:sz w:val="24"/>
        </w:rPr>
        <w:t xml:space="preserve"> </w:t>
      </w:r>
      <w:r w:rsidRPr="00C276EF">
        <w:rPr>
          <w:rFonts w:ascii="Times New Roman" w:hAnsi="Times New Roman" w:cs="Times New Roman"/>
          <w:i/>
          <w:iCs/>
          <w:sz w:val="24"/>
        </w:rPr>
        <w:t>Code-Switching in</w:t>
      </w:r>
      <w:r w:rsidR="0047120F">
        <w:rPr>
          <w:rFonts w:ascii="Times New Roman" w:hAnsi="Times New Roman" w:cs="Times New Roman"/>
          <w:i/>
          <w:iCs/>
          <w:sz w:val="24"/>
        </w:rPr>
        <w:t xml:space="preserve"> </w:t>
      </w:r>
      <w:r w:rsidRPr="00C276EF">
        <w:rPr>
          <w:rFonts w:ascii="Times New Roman" w:hAnsi="Times New Roman" w:cs="Times New Roman"/>
          <w:i/>
          <w:iCs/>
          <w:sz w:val="24"/>
        </w:rPr>
        <w:t>Conversation</w:t>
      </w:r>
      <w:r>
        <w:rPr>
          <w:rFonts w:ascii="Times New Roman" w:hAnsi="Times New Roman" w:cs="Times New Roman"/>
          <w:i/>
          <w:iCs/>
          <w:sz w:val="24"/>
        </w:rPr>
        <w:t xml:space="preserve"> Language: Interaction and I</w:t>
      </w:r>
      <w:r w:rsidRPr="00C276EF">
        <w:rPr>
          <w:rFonts w:ascii="Times New Roman" w:hAnsi="Times New Roman" w:cs="Times New Roman"/>
          <w:i/>
          <w:iCs/>
          <w:sz w:val="24"/>
        </w:rPr>
        <w:t xml:space="preserve">dentity </w:t>
      </w:r>
      <w:r>
        <w:rPr>
          <w:rFonts w:ascii="Times New Roman" w:hAnsi="Times New Roman" w:cs="Times New Roman"/>
          <w:sz w:val="24"/>
        </w:rPr>
        <w:t xml:space="preserve">(pp. 76 – 98). New York: </w:t>
      </w:r>
      <w:r w:rsidRPr="00773A53">
        <w:rPr>
          <w:rFonts w:ascii="Times New Roman" w:hAnsi="Times New Roman" w:cs="Times New Roman"/>
          <w:sz w:val="24"/>
        </w:rPr>
        <w:t>Taylor &amp; Francis e-Library</w:t>
      </w:r>
      <w:r w:rsidRPr="00C276EF">
        <w:rPr>
          <w:rFonts w:ascii="Times New Roman" w:hAnsi="Times New Roman" w:cs="Times New Roman"/>
          <w:sz w:val="24"/>
        </w:rPr>
        <w:t>.</w:t>
      </w:r>
    </w:p>
    <w:p w14:paraId="423C6DF7" w14:textId="77777777" w:rsidR="00746659" w:rsidRPr="00807535" w:rsidRDefault="00746659" w:rsidP="007E5026">
      <w:pPr>
        <w:spacing w:after="240" w:line="360" w:lineRule="auto"/>
        <w:ind w:left="709" w:hanging="709"/>
        <w:jc w:val="both"/>
        <w:rPr>
          <w:rFonts w:ascii="Times New Roman" w:hAnsi="Times New Roman" w:cs="Times New Roman"/>
          <w:sz w:val="24"/>
        </w:rPr>
      </w:pPr>
      <w:r w:rsidRPr="00807535">
        <w:rPr>
          <w:rFonts w:ascii="Times New Roman" w:hAnsi="Times New Roman" w:cs="Times New Roman"/>
          <w:sz w:val="24"/>
        </w:rPr>
        <w:t>Meierkord, C. (2010). Lingua Francas as Second Languages.</w:t>
      </w:r>
      <w:r>
        <w:rPr>
          <w:rFonts w:ascii="Times New Roman" w:hAnsi="Times New Roman" w:cs="Times New Roman"/>
          <w:sz w:val="24"/>
        </w:rPr>
        <w:t xml:space="preserve"> In M. </w:t>
      </w:r>
      <w:r w:rsidRPr="001C52E9">
        <w:rPr>
          <w:rFonts w:ascii="Times New Roman" w:hAnsi="Times New Roman" w:cs="Times New Roman"/>
          <w:sz w:val="24"/>
        </w:rPr>
        <w:t>Berns</w:t>
      </w:r>
      <w:r>
        <w:rPr>
          <w:rFonts w:ascii="Times New Roman" w:hAnsi="Times New Roman" w:cs="Times New Roman"/>
          <w:sz w:val="24"/>
        </w:rPr>
        <w:t>, (ed.),</w:t>
      </w:r>
      <w:r w:rsidRPr="00807535">
        <w:rPr>
          <w:rFonts w:ascii="Times New Roman" w:hAnsi="Times New Roman" w:cs="Times New Roman"/>
          <w:i/>
          <w:sz w:val="24"/>
        </w:rPr>
        <w:t xml:space="preserve"> Concise Encyclopedia of Applied Linguistics.</w:t>
      </w:r>
      <w:r w:rsidRPr="00807535">
        <w:rPr>
          <w:rFonts w:ascii="Times New Roman" w:hAnsi="Times New Roman" w:cs="Times New Roman"/>
          <w:sz w:val="24"/>
        </w:rPr>
        <w:t xml:space="preserve"> (479 – 486). Oxford: Elsevier Ltd</w:t>
      </w:r>
    </w:p>
    <w:p w14:paraId="23538316" w14:textId="77777777" w:rsidR="00746659" w:rsidRPr="00807535" w:rsidRDefault="00746659" w:rsidP="007E5026">
      <w:pPr>
        <w:spacing w:after="240" w:line="360" w:lineRule="auto"/>
        <w:ind w:left="709" w:hanging="709"/>
        <w:jc w:val="both"/>
        <w:rPr>
          <w:rFonts w:ascii="Times New Roman" w:hAnsi="Times New Roman" w:cs="Times New Roman"/>
          <w:sz w:val="24"/>
        </w:rPr>
      </w:pPr>
      <w:r w:rsidRPr="00807535">
        <w:rPr>
          <w:rFonts w:ascii="Times New Roman" w:hAnsi="Times New Roman" w:cs="Times New Roman"/>
          <w:sz w:val="24"/>
        </w:rPr>
        <w:lastRenderedPageBreak/>
        <w:t xml:space="preserve">Mensah, H. A. (2014). </w:t>
      </w:r>
      <w:r w:rsidRPr="00807535">
        <w:rPr>
          <w:rFonts w:ascii="Times New Roman" w:hAnsi="Times New Roman" w:cs="Times New Roman"/>
          <w:i/>
          <w:sz w:val="24"/>
        </w:rPr>
        <w:t>Language Policy and Practice in a Multilingual Classroom: Managing Linguistic Diversity in a Namibian High School.</w:t>
      </w:r>
      <w:r w:rsidRPr="00807535">
        <w:rPr>
          <w:rFonts w:ascii="Times New Roman" w:hAnsi="Times New Roman" w:cs="Times New Roman"/>
          <w:sz w:val="24"/>
        </w:rPr>
        <w:t xml:space="preserve"> (Master’s degree thesis). Stellenbosch University</w:t>
      </w:r>
    </w:p>
    <w:p w14:paraId="55D89B1D" w14:textId="77777777" w:rsidR="00746659" w:rsidRPr="00807535" w:rsidRDefault="00746659" w:rsidP="007E5026">
      <w:pPr>
        <w:spacing w:after="240" w:line="360" w:lineRule="auto"/>
        <w:ind w:left="709" w:hanging="709"/>
        <w:jc w:val="both"/>
        <w:rPr>
          <w:rFonts w:ascii="Times New Roman" w:hAnsi="Times New Roman" w:cs="Times New Roman"/>
          <w:sz w:val="24"/>
        </w:rPr>
      </w:pPr>
      <w:r w:rsidRPr="00807535">
        <w:rPr>
          <w:rFonts w:ascii="Times New Roman" w:hAnsi="Times New Roman" w:cs="Times New Roman"/>
          <w:sz w:val="24"/>
        </w:rPr>
        <w:t xml:space="preserve">Meyerhoff, M. (2006). </w:t>
      </w:r>
      <w:r w:rsidRPr="00807535">
        <w:rPr>
          <w:rFonts w:ascii="Times New Roman" w:hAnsi="Times New Roman" w:cs="Times New Roman"/>
          <w:i/>
          <w:sz w:val="24"/>
        </w:rPr>
        <w:t>Introducing Sociolinguistics</w:t>
      </w:r>
      <w:r w:rsidRPr="00807535">
        <w:rPr>
          <w:rFonts w:ascii="Times New Roman" w:hAnsi="Times New Roman" w:cs="Times New Roman"/>
          <w:sz w:val="24"/>
        </w:rPr>
        <w:t>. New York: Routledge</w:t>
      </w:r>
    </w:p>
    <w:p w14:paraId="71C3833F" w14:textId="77777777" w:rsidR="00746659" w:rsidRPr="00807535" w:rsidRDefault="00746659" w:rsidP="007E5026">
      <w:pPr>
        <w:spacing w:after="240" w:line="360" w:lineRule="auto"/>
        <w:ind w:left="709" w:hanging="709"/>
        <w:jc w:val="both"/>
        <w:rPr>
          <w:rFonts w:ascii="Times New Roman" w:hAnsi="Times New Roman" w:cs="Times New Roman"/>
          <w:sz w:val="24"/>
        </w:rPr>
      </w:pPr>
      <w:r w:rsidRPr="00807535">
        <w:rPr>
          <w:rFonts w:ascii="Times New Roman" w:hAnsi="Times New Roman" w:cs="Times New Roman"/>
          <w:sz w:val="24"/>
        </w:rPr>
        <w:t xml:space="preserve">Ministry of Education. (1975). </w:t>
      </w:r>
      <w:r w:rsidRPr="00807535">
        <w:rPr>
          <w:rFonts w:ascii="Times New Roman" w:hAnsi="Times New Roman" w:cs="Times New Roman"/>
          <w:i/>
          <w:sz w:val="24"/>
        </w:rPr>
        <w:t>The Impact of English Medium on Children’s Learning.</w:t>
      </w:r>
      <w:r w:rsidRPr="00807535">
        <w:rPr>
          <w:rFonts w:ascii="Times New Roman" w:hAnsi="Times New Roman" w:cs="Times New Roman"/>
          <w:sz w:val="24"/>
        </w:rPr>
        <w:t xml:space="preserve"> Lusaka: Government of the Republic of Zambia Printers. In: Nkolola-Wakumelo, M. (2013). “A Critical Analysis of Zambia’s Language-in-Education Policy: Challenges and Lessons Learned.” </w:t>
      </w:r>
      <w:r w:rsidRPr="00807535">
        <w:rPr>
          <w:rFonts w:ascii="Times New Roman" w:hAnsi="Times New Roman" w:cs="Times New Roman"/>
          <w:i/>
          <w:sz w:val="24"/>
        </w:rPr>
        <w:t>Multilingual Education in Africa: Lessons from the Juba Language-in-Education Conference.</w:t>
      </w:r>
      <w:r w:rsidRPr="00807535">
        <w:rPr>
          <w:rFonts w:ascii="Times New Roman" w:hAnsi="Times New Roman" w:cs="Times New Roman"/>
          <w:sz w:val="24"/>
        </w:rPr>
        <w:t xml:space="preserve"> London: British Council </w:t>
      </w:r>
    </w:p>
    <w:p w14:paraId="748EEE50" w14:textId="77777777" w:rsidR="00746659" w:rsidRPr="00807535" w:rsidRDefault="00746659" w:rsidP="007E5026">
      <w:pPr>
        <w:spacing w:after="240" w:line="360" w:lineRule="auto"/>
        <w:ind w:left="709" w:hanging="709"/>
        <w:jc w:val="both"/>
        <w:rPr>
          <w:rFonts w:ascii="Times New Roman" w:hAnsi="Times New Roman" w:cs="Times New Roman"/>
          <w:sz w:val="24"/>
        </w:rPr>
      </w:pPr>
      <w:r w:rsidRPr="00807535">
        <w:rPr>
          <w:rFonts w:ascii="Times New Roman" w:hAnsi="Times New Roman" w:cs="Times New Roman"/>
          <w:sz w:val="24"/>
        </w:rPr>
        <w:t xml:space="preserve">Ministry of Education. (1977). </w:t>
      </w:r>
      <w:r w:rsidRPr="00807535">
        <w:rPr>
          <w:rFonts w:ascii="Times New Roman" w:hAnsi="Times New Roman" w:cs="Times New Roman"/>
          <w:i/>
          <w:sz w:val="24"/>
        </w:rPr>
        <w:t>Educational Reform: Proposals and Recommendations:</w:t>
      </w:r>
      <w:r w:rsidRPr="00807535">
        <w:rPr>
          <w:rFonts w:ascii="Times New Roman" w:hAnsi="Times New Roman" w:cs="Times New Roman"/>
          <w:sz w:val="24"/>
        </w:rPr>
        <w:t xml:space="preserve"> Lusaka: Ministry of Education</w:t>
      </w:r>
    </w:p>
    <w:p w14:paraId="2A595898" w14:textId="77777777" w:rsidR="00746659" w:rsidRPr="00807535" w:rsidRDefault="00746659" w:rsidP="007E5026">
      <w:pPr>
        <w:spacing w:after="240" w:line="360" w:lineRule="auto"/>
        <w:ind w:left="709" w:hanging="709"/>
        <w:jc w:val="both"/>
        <w:rPr>
          <w:rFonts w:ascii="Times New Roman" w:hAnsi="Times New Roman" w:cs="Times New Roman"/>
          <w:sz w:val="24"/>
        </w:rPr>
      </w:pPr>
      <w:r w:rsidRPr="00807535">
        <w:rPr>
          <w:rFonts w:ascii="Times New Roman" w:hAnsi="Times New Roman" w:cs="Times New Roman"/>
          <w:sz w:val="24"/>
        </w:rPr>
        <w:t xml:space="preserve">Ministry of Education. (1996). </w:t>
      </w:r>
      <w:r w:rsidRPr="00807535">
        <w:rPr>
          <w:rFonts w:ascii="Times New Roman" w:hAnsi="Times New Roman" w:cs="Times New Roman"/>
          <w:i/>
          <w:sz w:val="24"/>
        </w:rPr>
        <w:t>Educating Our Future: National Policy on Education:</w:t>
      </w:r>
      <w:r w:rsidRPr="00807535">
        <w:rPr>
          <w:rFonts w:ascii="Times New Roman" w:hAnsi="Times New Roman" w:cs="Times New Roman"/>
          <w:sz w:val="24"/>
        </w:rPr>
        <w:t xml:space="preserve"> Lusaka: Zambia Educational Publishing House</w:t>
      </w:r>
    </w:p>
    <w:p w14:paraId="40A8777D" w14:textId="77777777" w:rsidR="00746659" w:rsidRDefault="00746659" w:rsidP="007E5026">
      <w:pPr>
        <w:spacing w:after="240" w:line="360" w:lineRule="auto"/>
        <w:ind w:left="709" w:hanging="709"/>
        <w:jc w:val="both"/>
        <w:rPr>
          <w:rFonts w:ascii="Times New Roman" w:hAnsi="Times New Roman" w:cs="Times New Roman"/>
          <w:sz w:val="24"/>
        </w:rPr>
      </w:pPr>
      <w:r>
        <w:rPr>
          <w:rFonts w:ascii="Times New Roman" w:hAnsi="Times New Roman" w:cs="Times New Roman"/>
          <w:sz w:val="24"/>
        </w:rPr>
        <w:t xml:space="preserve">Ministry of Education. </w:t>
      </w:r>
      <w:r w:rsidRPr="00807535">
        <w:rPr>
          <w:rFonts w:ascii="Times New Roman" w:hAnsi="Times New Roman" w:cs="Times New Roman"/>
          <w:sz w:val="24"/>
        </w:rPr>
        <w:t xml:space="preserve">(2013). </w:t>
      </w:r>
      <w:r w:rsidRPr="00807535">
        <w:rPr>
          <w:rFonts w:ascii="Times New Roman" w:hAnsi="Times New Roman" w:cs="Times New Roman"/>
          <w:i/>
          <w:sz w:val="24"/>
        </w:rPr>
        <w:t>Zambia Education Curriculum Framework 2013.</w:t>
      </w:r>
      <w:r w:rsidRPr="00807535">
        <w:rPr>
          <w:rFonts w:ascii="Times New Roman" w:hAnsi="Times New Roman" w:cs="Times New Roman"/>
          <w:sz w:val="24"/>
        </w:rPr>
        <w:t xml:space="preserve"> Lusaka: Curriculum Development Centre</w:t>
      </w:r>
    </w:p>
    <w:p w14:paraId="19FCE010" w14:textId="77777777" w:rsidR="005C7911" w:rsidRPr="005C7911" w:rsidRDefault="005C7911" w:rsidP="005C7911">
      <w:pPr>
        <w:spacing w:after="240" w:line="360" w:lineRule="auto"/>
        <w:ind w:left="709" w:hanging="709"/>
        <w:jc w:val="both"/>
        <w:rPr>
          <w:rFonts w:ascii="Times New Roman" w:hAnsi="Times New Roman" w:cs="Times New Roman"/>
          <w:i/>
          <w:iCs/>
          <w:sz w:val="24"/>
        </w:rPr>
      </w:pPr>
      <w:r w:rsidRPr="005C7911">
        <w:rPr>
          <w:rFonts w:ascii="Times New Roman" w:hAnsi="Times New Roman" w:cs="Times New Roman"/>
          <w:sz w:val="24"/>
        </w:rPr>
        <w:t xml:space="preserve">Mubanga, V. (2012). </w:t>
      </w:r>
      <w:r w:rsidR="004A6410">
        <w:rPr>
          <w:rFonts w:ascii="Times New Roman" w:hAnsi="Times New Roman" w:cs="Times New Roman"/>
          <w:i/>
          <w:iCs/>
          <w:sz w:val="24"/>
        </w:rPr>
        <w:t>The Effects of Using C</w:t>
      </w:r>
      <w:r w:rsidRPr="005C7911">
        <w:rPr>
          <w:rFonts w:ascii="Times New Roman" w:hAnsi="Times New Roman" w:cs="Times New Roman"/>
          <w:i/>
          <w:iCs/>
          <w:sz w:val="24"/>
        </w:rPr>
        <w:t>inyanja as a Language of Initial Literacy in a</w:t>
      </w:r>
      <w:r w:rsidR="00382EC3">
        <w:rPr>
          <w:rFonts w:ascii="Times New Roman" w:hAnsi="Times New Roman" w:cs="Times New Roman"/>
          <w:i/>
          <w:iCs/>
          <w:sz w:val="24"/>
        </w:rPr>
        <w:t xml:space="preserve"> </w:t>
      </w:r>
      <w:r w:rsidRPr="005C7911">
        <w:rPr>
          <w:rFonts w:ascii="Times New Roman" w:hAnsi="Times New Roman" w:cs="Times New Roman"/>
          <w:i/>
          <w:iCs/>
          <w:sz w:val="24"/>
        </w:rPr>
        <w:t>Predominantly Soli-Speaking Area of Lwimba in Chongwe District</w:t>
      </w:r>
      <w:r>
        <w:rPr>
          <w:rFonts w:ascii="Times New Roman" w:hAnsi="Times New Roman" w:cs="Times New Roman"/>
          <w:sz w:val="24"/>
        </w:rPr>
        <w:t>. (Unpublished Master’s Degree Thesis). University of Zambia</w:t>
      </w:r>
    </w:p>
    <w:p w14:paraId="152C7DA3" w14:textId="52340AA6" w:rsidR="00746659" w:rsidRDefault="00746659" w:rsidP="007E5026">
      <w:pPr>
        <w:spacing w:after="240" w:line="360" w:lineRule="auto"/>
        <w:ind w:left="709" w:hanging="709"/>
        <w:jc w:val="both"/>
        <w:rPr>
          <w:rFonts w:ascii="Times New Roman" w:hAnsi="Times New Roman" w:cs="Times New Roman"/>
          <w:sz w:val="24"/>
        </w:rPr>
      </w:pPr>
      <w:r w:rsidRPr="00807535">
        <w:rPr>
          <w:rFonts w:ascii="Times New Roman" w:hAnsi="Times New Roman" w:cs="Times New Roman"/>
          <w:sz w:val="24"/>
        </w:rPr>
        <w:t>Mugenda, O. M. and Mugenda, A. G. (</w:t>
      </w:r>
      <w:r w:rsidR="008E714C">
        <w:rPr>
          <w:rFonts w:ascii="Times New Roman" w:hAnsi="Times New Roman" w:cs="Times New Roman"/>
          <w:sz w:val="24"/>
        </w:rPr>
        <w:t>2003</w:t>
      </w:r>
      <w:r w:rsidRPr="00807535">
        <w:rPr>
          <w:rFonts w:ascii="Times New Roman" w:hAnsi="Times New Roman" w:cs="Times New Roman"/>
          <w:sz w:val="24"/>
        </w:rPr>
        <w:t xml:space="preserve">). </w:t>
      </w:r>
      <w:r w:rsidRPr="00807535">
        <w:rPr>
          <w:rFonts w:ascii="Times New Roman" w:hAnsi="Times New Roman" w:cs="Times New Roman"/>
          <w:i/>
          <w:sz w:val="24"/>
        </w:rPr>
        <w:t>Research Methods: Qualitative and Qualitative Approaches.</w:t>
      </w:r>
      <w:r w:rsidRPr="00807535">
        <w:rPr>
          <w:rFonts w:ascii="Times New Roman" w:hAnsi="Times New Roman" w:cs="Times New Roman"/>
          <w:sz w:val="24"/>
        </w:rPr>
        <w:t xml:space="preserve"> Nairobi: Acts Press</w:t>
      </w:r>
    </w:p>
    <w:p w14:paraId="66DC960D" w14:textId="77777777" w:rsidR="00632DBB" w:rsidRDefault="00632DBB" w:rsidP="00632DBB">
      <w:pPr>
        <w:spacing w:after="240" w:line="360" w:lineRule="auto"/>
        <w:ind w:left="709" w:hanging="709"/>
        <w:jc w:val="both"/>
        <w:rPr>
          <w:rFonts w:ascii="Times New Roman" w:hAnsi="Times New Roman" w:cs="Times New Roman"/>
          <w:sz w:val="24"/>
        </w:rPr>
      </w:pPr>
      <w:r>
        <w:rPr>
          <w:rFonts w:ascii="Times New Roman" w:hAnsi="Times New Roman" w:cs="Times New Roman"/>
          <w:sz w:val="24"/>
        </w:rPr>
        <w:t xml:space="preserve">Mwanza, D. S. (2012). </w:t>
      </w:r>
      <w:r w:rsidRPr="00877DD8">
        <w:rPr>
          <w:rFonts w:ascii="Times New Roman" w:hAnsi="Times New Roman" w:cs="Times New Roman"/>
          <w:i/>
          <w:sz w:val="24"/>
        </w:rPr>
        <w:t>The Language of Initial Literacy in a Cosmopolitan Environment: A Case of Cinyanja in Lusaka District</w:t>
      </w:r>
      <w:r w:rsidRPr="00632DBB">
        <w:rPr>
          <w:rFonts w:ascii="Times New Roman" w:hAnsi="Times New Roman" w:cs="Times New Roman"/>
          <w:sz w:val="24"/>
        </w:rPr>
        <w:t>.</w:t>
      </w:r>
      <w:r>
        <w:rPr>
          <w:rFonts w:ascii="Times New Roman" w:hAnsi="Times New Roman" w:cs="Times New Roman"/>
          <w:sz w:val="24"/>
        </w:rPr>
        <w:t xml:space="preserve"> (</w:t>
      </w:r>
      <w:r w:rsidR="00F36E98">
        <w:rPr>
          <w:rFonts w:ascii="Times New Roman" w:hAnsi="Times New Roman" w:cs="Times New Roman"/>
          <w:sz w:val="24"/>
        </w:rPr>
        <w:t xml:space="preserve">Unpublished </w:t>
      </w:r>
      <w:r w:rsidR="00976C2B">
        <w:rPr>
          <w:rFonts w:ascii="Times New Roman" w:hAnsi="Times New Roman" w:cs="Times New Roman"/>
          <w:sz w:val="24"/>
        </w:rPr>
        <w:t>Master’s</w:t>
      </w:r>
      <w:r w:rsidR="00F36E98">
        <w:rPr>
          <w:rFonts w:ascii="Times New Roman" w:hAnsi="Times New Roman" w:cs="Times New Roman"/>
          <w:sz w:val="24"/>
        </w:rPr>
        <w:t xml:space="preserve"> Degree Thesis</w:t>
      </w:r>
      <w:r>
        <w:rPr>
          <w:rFonts w:ascii="Times New Roman" w:hAnsi="Times New Roman" w:cs="Times New Roman"/>
          <w:sz w:val="24"/>
        </w:rPr>
        <w:t>) University of Zambia</w:t>
      </w:r>
    </w:p>
    <w:p w14:paraId="377567A2" w14:textId="77777777" w:rsidR="005B04E6" w:rsidRDefault="005B04E6" w:rsidP="006D641C">
      <w:pPr>
        <w:spacing w:after="240" w:line="360" w:lineRule="auto"/>
        <w:ind w:left="709" w:hanging="709"/>
        <w:jc w:val="both"/>
        <w:rPr>
          <w:rFonts w:ascii="Times New Roman" w:hAnsi="Times New Roman" w:cs="Times New Roman"/>
          <w:sz w:val="24"/>
        </w:rPr>
      </w:pPr>
      <w:r>
        <w:rPr>
          <w:rFonts w:ascii="Times New Roman" w:hAnsi="Times New Roman" w:cs="Times New Roman"/>
          <w:sz w:val="24"/>
        </w:rPr>
        <w:t xml:space="preserve">Mwanza, D. S. (2016). </w:t>
      </w:r>
      <w:r w:rsidR="006D641C" w:rsidRPr="0004024E">
        <w:rPr>
          <w:rFonts w:ascii="Times New Roman" w:hAnsi="Times New Roman" w:cs="Times New Roman"/>
          <w:i/>
          <w:sz w:val="24"/>
        </w:rPr>
        <w:t>A Critical Reflection on Eclecticism in the</w:t>
      </w:r>
      <w:r w:rsidR="00072347">
        <w:rPr>
          <w:rFonts w:ascii="Times New Roman" w:hAnsi="Times New Roman" w:cs="Times New Roman"/>
          <w:i/>
          <w:sz w:val="24"/>
        </w:rPr>
        <w:t xml:space="preserve"> </w:t>
      </w:r>
      <w:r w:rsidR="006D641C" w:rsidRPr="0004024E">
        <w:rPr>
          <w:rFonts w:ascii="Times New Roman" w:hAnsi="Times New Roman" w:cs="Times New Roman"/>
          <w:i/>
          <w:sz w:val="24"/>
        </w:rPr>
        <w:t>Teaching of English Grammar at Selected Zambian Secondary Schools</w:t>
      </w:r>
      <w:r w:rsidR="0004024E">
        <w:rPr>
          <w:rFonts w:ascii="Times New Roman" w:hAnsi="Times New Roman" w:cs="Times New Roman"/>
          <w:sz w:val="24"/>
        </w:rPr>
        <w:t>. (</w:t>
      </w:r>
      <w:r w:rsidR="00333400">
        <w:rPr>
          <w:rFonts w:ascii="Times New Roman" w:hAnsi="Times New Roman" w:cs="Times New Roman"/>
          <w:sz w:val="24"/>
        </w:rPr>
        <w:t xml:space="preserve">Unpublished </w:t>
      </w:r>
      <w:r w:rsidR="0004024E">
        <w:rPr>
          <w:rFonts w:ascii="Times New Roman" w:hAnsi="Times New Roman" w:cs="Times New Roman"/>
          <w:sz w:val="24"/>
        </w:rPr>
        <w:t xml:space="preserve">PhD Thesis). </w:t>
      </w:r>
      <w:r w:rsidR="0004024E" w:rsidRPr="0004024E">
        <w:rPr>
          <w:rFonts w:ascii="Times New Roman" w:hAnsi="Times New Roman" w:cs="Times New Roman"/>
          <w:sz w:val="24"/>
        </w:rPr>
        <w:t>University of the Western Cape</w:t>
      </w:r>
    </w:p>
    <w:p w14:paraId="2E1595CF" w14:textId="77777777" w:rsidR="00E74A84" w:rsidRDefault="00E74A84" w:rsidP="007E5026">
      <w:pPr>
        <w:spacing w:after="240" w:line="360" w:lineRule="auto"/>
        <w:ind w:left="709" w:hanging="709"/>
        <w:jc w:val="both"/>
        <w:rPr>
          <w:rFonts w:ascii="Times New Roman" w:eastAsia="Calibri" w:hAnsi="Times New Roman" w:cs="Times New Roman"/>
          <w:sz w:val="24"/>
        </w:rPr>
      </w:pPr>
      <w:r>
        <w:rPr>
          <w:rFonts w:ascii="Times New Roman" w:eastAsia="Calibri" w:hAnsi="Times New Roman" w:cs="Times New Roman"/>
          <w:sz w:val="24"/>
        </w:rPr>
        <w:t xml:space="preserve">Ndeleki, B. (2015). </w:t>
      </w:r>
      <w:r w:rsidRPr="00E74A84">
        <w:rPr>
          <w:rFonts w:ascii="Times New Roman" w:eastAsia="Calibri" w:hAnsi="Times New Roman" w:cs="Times New Roman"/>
          <w:i/>
          <w:sz w:val="24"/>
        </w:rPr>
        <w:t>Teachers’ Perceptions on the Use of Local Languages as Medium of Instruction from Grades 1-4 in selected Private Schools of Lusaka</w:t>
      </w:r>
      <w:r>
        <w:rPr>
          <w:rFonts w:ascii="Times New Roman" w:eastAsia="Calibri" w:hAnsi="Times New Roman" w:cs="Times New Roman"/>
          <w:sz w:val="24"/>
        </w:rPr>
        <w:t xml:space="preserve">. </w:t>
      </w:r>
      <w:r>
        <w:rPr>
          <w:rFonts w:ascii="Times New Roman" w:hAnsi="Times New Roman" w:cs="Times New Roman"/>
          <w:sz w:val="24"/>
        </w:rPr>
        <w:t>(</w:t>
      </w:r>
      <w:r w:rsidR="00F36E98">
        <w:rPr>
          <w:rFonts w:ascii="Times New Roman" w:hAnsi="Times New Roman" w:cs="Times New Roman"/>
          <w:sz w:val="24"/>
        </w:rPr>
        <w:t xml:space="preserve">Unpublished </w:t>
      </w:r>
      <w:r w:rsidR="00976C2B">
        <w:rPr>
          <w:rFonts w:ascii="Times New Roman" w:hAnsi="Times New Roman" w:cs="Times New Roman"/>
          <w:sz w:val="24"/>
        </w:rPr>
        <w:t>Master’s</w:t>
      </w:r>
      <w:r w:rsidR="00F36E98">
        <w:rPr>
          <w:rFonts w:ascii="Times New Roman" w:hAnsi="Times New Roman" w:cs="Times New Roman"/>
          <w:sz w:val="24"/>
        </w:rPr>
        <w:t xml:space="preserve"> Degree Thesis</w:t>
      </w:r>
      <w:r>
        <w:rPr>
          <w:rFonts w:ascii="Times New Roman" w:hAnsi="Times New Roman" w:cs="Times New Roman"/>
          <w:sz w:val="24"/>
        </w:rPr>
        <w:t>) University of Zambia</w:t>
      </w:r>
    </w:p>
    <w:p w14:paraId="0D20E584" w14:textId="77777777" w:rsidR="00951275" w:rsidRPr="00807535" w:rsidRDefault="00951275" w:rsidP="007E5026">
      <w:pPr>
        <w:spacing w:after="240" w:line="360" w:lineRule="auto"/>
        <w:ind w:left="709" w:hanging="709"/>
        <w:jc w:val="both"/>
        <w:rPr>
          <w:rFonts w:ascii="Times New Roman" w:hAnsi="Times New Roman" w:cs="Times New Roman"/>
          <w:sz w:val="24"/>
        </w:rPr>
      </w:pPr>
      <w:r w:rsidRPr="006E428F">
        <w:rPr>
          <w:rFonts w:ascii="Times New Roman" w:eastAsia="Calibri" w:hAnsi="Times New Roman" w:cs="Times New Roman"/>
          <w:sz w:val="24"/>
        </w:rPr>
        <w:lastRenderedPageBreak/>
        <w:t>Nkolola-Wakumelo, M. (2013). “A Critical Analysis of Zambia’s Language-in-Education Policy: Challenges and Lessons Learned”.</w:t>
      </w:r>
      <w:r w:rsidR="00072347">
        <w:rPr>
          <w:rFonts w:ascii="Times New Roman" w:eastAsia="Calibri" w:hAnsi="Times New Roman" w:cs="Times New Roman"/>
          <w:sz w:val="24"/>
        </w:rPr>
        <w:t xml:space="preserve"> </w:t>
      </w:r>
      <w:r w:rsidRPr="006E428F">
        <w:rPr>
          <w:rFonts w:ascii="Times New Roman" w:eastAsia="Calibri" w:hAnsi="Times New Roman" w:cs="Times New Roman"/>
          <w:sz w:val="24"/>
        </w:rPr>
        <w:t xml:space="preserve">In H. McIlwraith (ed.). </w:t>
      </w:r>
      <w:r w:rsidRPr="006E428F">
        <w:rPr>
          <w:rFonts w:ascii="Times New Roman" w:eastAsia="Calibri" w:hAnsi="Times New Roman" w:cs="Times New Roman"/>
          <w:i/>
          <w:sz w:val="24"/>
        </w:rPr>
        <w:t>Multilingual Education in Africa: Lessons from the Juba Language-in-Education Conference.</w:t>
      </w:r>
      <w:r w:rsidRPr="006E428F">
        <w:rPr>
          <w:rFonts w:ascii="Times New Roman" w:eastAsia="Calibri" w:hAnsi="Times New Roman" w:cs="Times New Roman"/>
          <w:sz w:val="24"/>
        </w:rPr>
        <w:t xml:space="preserve"> London: British Council</w:t>
      </w:r>
    </w:p>
    <w:p w14:paraId="4211BF16" w14:textId="77777777" w:rsidR="00746659" w:rsidRPr="00807535" w:rsidRDefault="00746659" w:rsidP="007E5026">
      <w:pPr>
        <w:spacing w:after="240" w:line="360" w:lineRule="auto"/>
        <w:ind w:left="709" w:hanging="709"/>
        <w:jc w:val="both"/>
        <w:rPr>
          <w:rFonts w:ascii="Times New Roman" w:hAnsi="Times New Roman" w:cs="Times New Roman"/>
          <w:sz w:val="24"/>
        </w:rPr>
      </w:pPr>
      <w:r w:rsidRPr="00807535">
        <w:rPr>
          <w:rFonts w:ascii="Times New Roman" w:hAnsi="Times New Roman" w:cs="Times New Roman"/>
          <w:sz w:val="24"/>
        </w:rPr>
        <w:t xml:space="preserve">Ogechi, N. O. (2009). “The Role of Foreign and Indigenous Languages in Primary School: The Case of Kenya.” </w:t>
      </w:r>
      <w:r w:rsidRPr="00807535">
        <w:rPr>
          <w:rFonts w:ascii="Times New Roman" w:hAnsi="Times New Roman" w:cs="Times New Roman"/>
          <w:i/>
          <w:sz w:val="24"/>
        </w:rPr>
        <w:t>Stellenbosch Papers in Linguistics Plus, Vol. 38,</w:t>
      </w:r>
      <w:r w:rsidRPr="00807535">
        <w:rPr>
          <w:rFonts w:ascii="Times New Roman" w:hAnsi="Times New Roman" w:cs="Times New Roman"/>
          <w:sz w:val="24"/>
        </w:rPr>
        <w:t xml:space="preserve"> 143 – 158</w:t>
      </w:r>
    </w:p>
    <w:p w14:paraId="3DDC896E" w14:textId="77777777" w:rsidR="00746659" w:rsidRPr="00807535" w:rsidRDefault="00746659" w:rsidP="007E5026">
      <w:pPr>
        <w:spacing w:after="240" w:line="360" w:lineRule="auto"/>
        <w:ind w:left="709" w:hanging="709"/>
        <w:jc w:val="both"/>
        <w:rPr>
          <w:rFonts w:ascii="Times New Roman" w:hAnsi="Times New Roman" w:cs="Times New Roman"/>
          <w:sz w:val="24"/>
        </w:rPr>
      </w:pPr>
      <w:r w:rsidRPr="00807535">
        <w:rPr>
          <w:rFonts w:ascii="Times New Roman" w:hAnsi="Times New Roman" w:cs="Times New Roman"/>
          <w:sz w:val="24"/>
        </w:rPr>
        <w:t xml:space="preserve">Poudel, P. P. (2010). “Teaching English in Multilingual Classrooms of Higher Education: The Present Scenario.” </w:t>
      </w:r>
      <w:r w:rsidRPr="00807535">
        <w:rPr>
          <w:rFonts w:ascii="Times New Roman" w:hAnsi="Times New Roman" w:cs="Times New Roman"/>
          <w:i/>
          <w:sz w:val="24"/>
        </w:rPr>
        <w:t>Journal of NELTA</w:t>
      </w:r>
      <w:r w:rsidR="007F1419">
        <w:rPr>
          <w:rFonts w:ascii="Times New Roman" w:hAnsi="Times New Roman" w:cs="Times New Roman"/>
          <w:i/>
          <w:sz w:val="24"/>
        </w:rPr>
        <w:t xml:space="preserve"> </w:t>
      </w:r>
      <w:r w:rsidRPr="00807535">
        <w:rPr>
          <w:rFonts w:ascii="Times New Roman" w:hAnsi="Times New Roman" w:cs="Times New Roman"/>
          <w:sz w:val="24"/>
        </w:rPr>
        <w:t>Vol. 15 No. 1 – 2 121 – 133</w:t>
      </w:r>
    </w:p>
    <w:p w14:paraId="50912404" w14:textId="77777777" w:rsidR="00746659" w:rsidRPr="00807535" w:rsidRDefault="00746659" w:rsidP="007E5026">
      <w:pPr>
        <w:spacing w:after="240" w:line="360" w:lineRule="auto"/>
        <w:ind w:left="709" w:hanging="709"/>
        <w:jc w:val="both"/>
        <w:rPr>
          <w:rFonts w:ascii="Times New Roman" w:hAnsi="Times New Roman" w:cs="Times New Roman"/>
          <w:sz w:val="24"/>
        </w:rPr>
      </w:pPr>
      <w:r w:rsidRPr="00807535">
        <w:rPr>
          <w:rFonts w:ascii="Times New Roman" w:hAnsi="Times New Roman" w:cs="Times New Roman"/>
          <w:sz w:val="24"/>
        </w:rPr>
        <w:t xml:space="preserve">Shiweda, M. A. (2013). </w:t>
      </w:r>
      <w:r w:rsidRPr="00807535">
        <w:rPr>
          <w:rFonts w:ascii="Times New Roman" w:hAnsi="Times New Roman" w:cs="Times New Roman"/>
          <w:i/>
          <w:sz w:val="24"/>
        </w:rPr>
        <w:t>Multilingual Communication in a Higher Education Classroom in Namibia Where the Dominant Community Language is Oshiwambo.</w:t>
      </w:r>
      <w:r w:rsidRPr="00807535">
        <w:rPr>
          <w:rFonts w:ascii="Times New Roman" w:hAnsi="Times New Roman" w:cs="Times New Roman"/>
          <w:sz w:val="24"/>
        </w:rPr>
        <w:t xml:space="preserve"> (Master’s degree thesis). University of Stellenbosch</w:t>
      </w:r>
    </w:p>
    <w:p w14:paraId="6B1F8C3C" w14:textId="77777777" w:rsidR="00746659" w:rsidRPr="00807535" w:rsidRDefault="00746659" w:rsidP="007E5026">
      <w:pPr>
        <w:spacing w:after="240" w:line="360" w:lineRule="auto"/>
        <w:ind w:left="709" w:hanging="709"/>
        <w:jc w:val="both"/>
        <w:rPr>
          <w:rFonts w:ascii="Times New Roman" w:hAnsi="Times New Roman" w:cs="Times New Roman"/>
          <w:sz w:val="24"/>
        </w:rPr>
      </w:pPr>
      <w:r w:rsidRPr="00807535">
        <w:rPr>
          <w:rFonts w:ascii="Times New Roman" w:hAnsi="Times New Roman" w:cs="Times New Roman"/>
          <w:sz w:val="24"/>
        </w:rPr>
        <w:t xml:space="preserve">Sidhu, K. S. (1984). </w:t>
      </w:r>
      <w:r w:rsidRPr="00807535">
        <w:rPr>
          <w:rFonts w:ascii="Times New Roman" w:hAnsi="Times New Roman" w:cs="Times New Roman"/>
          <w:i/>
          <w:sz w:val="24"/>
        </w:rPr>
        <w:t>Methodology of Research in Education</w:t>
      </w:r>
      <w:r w:rsidRPr="00807535">
        <w:rPr>
          <w:rFonts w:ascii="Times New Roman" w:hAnsi="Times New Roman" w:cs="Times New Roman"/>
          <w:sz w:val="24"/>
        </w:rPr>
        <w:t>. New Delhi: Sterling Publishers Ltd</w:t>
      </w:r>
    </w:p>
    <w:p w14:paraId="3453D162" w14:textId="77777777" w:rsidR="00746659" w:rsidRDefault="00746659" w:rsidP="007E5026">
      <w:pPr>
        <w:spacing w:after="240" w:line="360" w:lineRule="auto"/>
        <w:ind w:left="709" w:hanging="709"/>
        <w:jc w:val="both"/>
        <w:rPr>
          <w:rFonts w:ascii="Times New Roman" w:hAnsi="Times New Roman" w:cs="Times New Roman"/>
          <w:sz w:val="24"/>
        </w:rPr>
      </w:pPr>
      <w:r w:rsidRPr="006C2749">
        <w:rPr>
          <w:rFonts w:ascii="Times New Roman" w:hAnsi="Times New Roman" w:cs="Times New Roman"/>
          <w:sz w:val="24"/>
        </w:rPr>
        <w:t>Simpson</w:t>
      </w:r>
      <w:r>
        <w:rPr>
          <w:rFonts w:ascii="Times New Roman" w:hAnsi="Times New Roman" w:cs="Times New Roman"/>
          <w:sz w:val="24"/>
        </w:rPr>
        <w:t>,</w:t>
      </w:r>
      <w:r w:rsidRPr="006C2749">
        <w:rPr>
          <w:rFonts w:ascii="Times New Roman" w:hAnsi="Times New Roman" w:cs="Times New Roman"/>
          <w:sz w:val="24"/>
        </w:rPr>
        <w:t xml:space="preserve"> J. M. Y.</w:t>
      </w:r>
      <w:r>
        <w:rPr>
          <w:rFonts w:ascii="Times New Roman" w:hAnsi="Times New Roman" w:cs="Times New Roman"/>
          <w:sz w:val="24"/>
        </w:rPr>
        <w:t xml:space="preserve"> (2001). Language. In R. </w:t>
      </w:r>
      <w:r w:rsidRPr="00AB1BD9">
        <w:rPr>
          <w:rFonts w:ascii="Times New Roman" w:hAnsi="Times New Roman" w:cs="Times New Roman"/>
          <w:sz w:val="24"/>
        </w:rPr>
        <w:t>Mesthrie</w:t>
      </w:r>
      <w:r>
        <w:rPr>
          <w:rFonts w:ascii="Times New Roman" w:hAnsi="Times New Roman" w:cs="Times New Roman"/>
          <w:sz w:val="24"/>
        </w:rPr>
        <w:t xml:space="preserve"> (ed.), </w:t>
      </w:r>
      <w:r w:rsidRPr="00AB1BD9">
        <w:rPr>
          <w:rFonts w:ascii="Times New Roman" w:hAnsi="Times New Roman" w:cs="Times New Roman"/>
          <w:i/>
          <w:sz w:val="24"/>
        </w:rPr>
        <w:t>Concise Encyclopedia of Sociolinguistics</w:t>
      </w:r>
      <w:r>
        <w:rPr>
          <w:rFonts w:ascii="Times New Roman" w:hAnsi="Times New Roman" w:cs="Times New Roman"/>
          <w:sz w:val="24"/>
        </w:rPr>
        <w:t xml:space="preserve"> (pp. 31 – 34). Oxford: </w:t>
      </w:r>
      <w:r w:rsidRPr="00AB1BD9">
        <w:rPr>
          <w:rFonts w:ascii="Times New Roman" w:hAnsi="Times New Roman" w:cs="Times New Roman"/>
          <w:sz w:val="24"/>
        </w:rPr>
        <w:t>Elsevier</w:t>
      </w:r>
    </w:p>
    <w:p w14:paraId="0E94728C" w14:textId="77777777" w:rsidR="00746659" w:rsidRDefault="00746659" w:rsidP="007E5026">
      <w:pPr>
        <w:spacing w:after="240" w:line="360" w:lineRule="auto"/>
        <w:ind w:left="709" w:hanging="709"/>
        <w:jc w:val="both"/>
        <w:rPr>
          <w:rFonts w:ascii="Times New Roman" w:hAnsi="Times New Roman" w:cs="Times New Roman"/>
          <w:sz w:val="24"/>
        </w:rPr>
      </w:pPr>
      <w:r w:rsidRPr="00807535">
        <w:rPr>
          <w:rFonts w:ascii="Times New Roman" w:hAnsi="Times New Roman" w:cs="Times New Roman"/>
          <w:sz w:val="24"/>
        </w:rPr>
        <w:t>Snelson, P.</w:t>
      </w:r>
      <w:r w:rsidR="0083320B">
        <w:rPr>
          <w:rFonts w:ascii="Times New Roman" w:hAnsi="Times New Roman" w:cs="Times New Roman"/>
          <w:sz w:val="24"/>
        </w:rPr>
        <w:t xml:space="preserve"> </w:t>
      </w:r>
      <w:r w:rsidRPr="00807535">
        <w:rPr>
          <w:rFonts w:ascii="Times New Roman" w:hAnsi="Times New Roman" w:cs="Times New Roman"/>
          <w:sz w:val="24"/>
        </w:rPr>
        <w:t xml:space="preserve">D. (1974). </w:t>
      </w:r>
      <w:r w:rsidRPr="00914480">
        <w:rPr>
          <w:rFonts w:ascii="Times New Roman" w:hAnsi="Times New Roman" w:cs="Times New Roman"/>
          <w:i/>
          <w:sz w:val="24"/>
        </w:rPr>
        <w:t>Educational Development in Northern Rhodesia 1883 – 1945</w:t>
      </w:r>
      <w:r w:rsidRPr="00807535">
        <w:rPr>
          <w:rFonts w:ascii="Times New Roman" w:hAnsi="Times New Roman" w:cs="Times New Roman"/>
          <w:sz w:val="24"/>
        </w:rPr>
        <w:t>. Lusaka: NEDCOZ</w:t>
      </w:r>
    </w:p>
    <w:p w14:paraId="6FFB2572" w14:textId="77777777" w:rsidR="003C2A27" w:rsidRPr="00807535" w:rsidRDefault="003C2A27" w:rsidP="007E5026">
      <w:pPr>
        <w:spacing w:after="240" w:line="360" w:lineRule="auto"/>
        <w:ind w:left="709" w:hanging="709"/>
        <w:jc w:val="both"/>
        <w:rPr>
          <w:rFonts w:ascii="Times New Roman" w:hAnsi="Times New Roman" w:cs="Times New Roman"/>
          <w:sz w:val="24"/>
        </w:rPr>
      </w:pPr>
      <w:r>
        <w:rPr>
          <w:rFonts w:ascii="Times New Roman" w:hAnsi="Times New Roman" w:cs="Times New Roman"/>
          <w:sz w:val="24"/>
        </w:rPr>
        <w:t xml:space="preserve">Tambulukani, G. K. (2015). </w:t>
      </w:r>
      <w:r w:rsidR="00B40565" w:rsidRPr="00B40565">
        <w:rPr>
          <w:rFonts w:ascii="Times New Roman" w:hAnsi="Times New Roman" w:cs="Times New Roman"/>
          <w:i/>
          <w:sz w:val="24"/>
        </w:rPr>
        <w:t>First Language Teaching of Init</w:t>
      </w:r>
      <w:r w:rsidR="00D16DA6">
        <w:rPr>
          <w:rFonts w:ascii="Times New Roman" w:hAnsi="Times New Roman" w:cs="Times New Roman"/>
          <w:i/>
          <w:sz w:val="24"/>
        </w:rPr>
        <w:t>ial Reading: Blessing o</w:t>
      </w:r>
      <w:r w:rsidR="00B40565" w:rsidRPr="00B40565">
        <w:rPr>
          <w:rFonts w:ascii="Times New Roman" w:hAnsi="Times New Roman" w:cs="Times New Roman"/>
          <w:i/>
          <w:sz w:val="24"/>
        </w:rPr>
        <w:t>r Curse for the Zambian Children under Primary Reading Programme?</w:t>
      </w:r>
      <w:r w:rsidR="00B40565">
        <w:rPr>
          <w:rFonts w:ascii="Times New Roman" w:hAnsi="Times New Roman" w:cs="Times New Roman"/>
          <w:sz w:val="24"/>
        </w:rPr>
        <w:t xml:space="preserve"> (Unpublished PhD Thesis). University of Zambia</w:t>
      </w:r>
    </w:p>
    <w:p w14:paraId="10D87649" w14:textId="77777777" w:rsidR="00746659" w:rsidRPr="00807535" w:rsidRDefault="00746659" w:rsidP="007E5026">
      <w:pPr>
        <w:spacing w:after="240" w:line="360" w:lineRule="auto"/>
        <w:ind w:left="709" w:hanging="709"/>
        <w:jc w:val="both"/>
        <w:rPr>
          <w:rFonts w:ascii="Times New Roman" w:hAnsi="Times New Roman" w:cs="Times New Roman"/>
          <w:sz w:val="24"/>
        </w:rPr>
      </w:pPr>
      <w:r w:rsidRPr="00807535">
        <w:rPr>
          <w:rFonts w:ascii="Times New Roman" w:hAnsi="Times New Roman" w:cs="Times New Roman"/>
          <w:sz w:val="24"/>
        </w:rPr>
        <w:t xml:space="preserve">Thomason, S. G. (2001). </w:t>
      </w:r>
      <w:r w:rsidRPr="00807535">
        <w:rPr>
          <w:rFonts w:ascii="Times New Roman" w:hAnsi="Times New Roman" w:cs="Times New Roman"/>
          <w:i/>
          <w:sz w:val="24"/>
        </w:rPr>
        <w:t>Language Contact</w:t>
      </w:r>
      <w:r w:rsidRPr="00807535">
        <w:rPr>
          <w:rFonts w:ascii="Times New Roman" w:hAnsi="Times New Roman" w:cs="Times New Roman"/>
          <w:sz w:val="24"/>
        </w:rPr>
        <w:t>. Edinburg: Edinburg University Press</w:t>
      </w:r>
    </w:p>
    <w:p w14:paraId="5B3E8956" w14:textId="77777777" w:rsidR="00746659" w:rsidRPr="00807535" w:rsidRDefault="00746659" w:rsidP="007E5026">
      <w:pPr>
        <w:spacing w:after="240" w:line="360" w:lineRule="auto"/>
        <w:ind w:left="709" w:hanging="709"/>
        <w:jc w:val="both"/>
        <w:rPr>
          <w:rFonts w:ascii="Times New Roman" w:hAnsi="Times New Roman" w:cs="Times New Roman"/>
          <w:sz w:val="24"/>
        </w:rPr>
      </w:pPr>
      <w:r w:rsidRPr="00807535">
        <w:rPr>
          <w:rFonts w:ascii="Times New Roman" w:hAnsi="Times New Roman" w:cs="Times New Roman"/>
          <w:sz w:val="24"/>
        </w:rPr>
        <w:t xml:space="preserve">UNESCO. (1964). </w:t>
      </w:r>
      <w:r w:rsidRPr="00807535">
        <w:rPr>
          <w:rFonts w:ascii="Times New Roman" w:hAnsi="Times New Roman" w:cs="Times New Roman"/>
          <w:i/>
          <w:sz w:val="24"/>
        </w:rPr>
        <w:t>Report on the UNESCO Planning Mission: Education in Northern Rhodesia.</w:t>
      </w:r>
      <w:r w:rsidRPr="00807535">
        <w:rPr>
          <w:rFonts w:ascii="Times New Roman" w:hAnsi="Times New Roman" w:cs="Times New Roman"/>
          <w:sz w:val="24"/>
        </w:rPr>
        <w:t xml:space="preserve"> Lusaka: Government Printer. In: Linehan, S. (2004). “Language of Instruction and the Quality of Basic Education in Zambia: A Paper for UNESCO” </w:t>
      </w:r>
      <w:r w:rsidRPr="00807535">
        <w:rPr>
          <w:rFonts w:ascii="Times New Roman" w:hAnsi="Times New Roman" w:cs="Times New Roman"/>
          <w:i/>
          <w:sz w:val="24"/>
        </w:rPr>
        <w:t>Background Paper Prepared for the Education for All Global Monitoring Report 2005,</w:t>
      </w:r>
      <w:r w:rsidRPr="00807535">
        <w:rPr>
          <w:rFonts w:ascii="Times New Roman" w:hAnsi="Times New Roman" w:cs="Times New Roman"/>
          <w:sz w:val="24"/>
        </w:rPr>
        <w:t xml:space="preserve"> 2 – 16 </w:t>
      </w:r>
    </w:p>
    <w:p w14:paraId="092798A3" w14:textId="77777777" w:rsidR="00746659" w:rsidRPr="00807535" w:rsidRDefault="00746659" w:rsidP="007E5026">
      <w:pPr>
        <w:spacing w:after="240" w:line="360" w:lineRule="auto"/>
        <w:ind w:left="709" w:hanging="709"/>
        <w:jc w:val="both"/>
        <w:rPr>
          <w:rFonts w:ascii="Times New Roman" w:hAnsi="Times New Roman" w:cs="Times New Roman"/>
          <w:sz w:val="24"/>
        </w:rPr>
      </w:pPr>
      <w:r w:rsidRPr="00807535">
        <w:rPr>
          <w:rFonts w:ascii="Times New Roman" w:hAnsi="Times New Roman" w:cs="Times New Roman"/>
          <w:sz w:val="24"/>
        </w:rPr>
        <w:t xml:space="preserve">Verhelst, R. (2011). </w:t>
      </w:r>
      <w:r w:rsidRPr="00807535">
        <w:rPr>
          <w:rFonts w:ascii="Times New Roman" w:hAnsi="Times New Roman" w:cs="Times New Roman"/>
          <w:i/>
          <w:sz w:val="24"/>
        </w:rPr>
        <w:t>A Sociolinguistic Analysis of English Usage among Belgian Primary School Children.</w:t>
      </w:r>
      <w:r w:rsidRPr="00807535">
        <w:rPr>
          <w:rFonts w:ascii="Times New Roman" w:hAnsi="Times New Roman" w:cs="Times New Roman"/>
          <w:sz w:val="24"/>
        </w:rPr>
        <w:t xml:space="preserve"> (Master’s degree thesis). Universiteit Gent</w:t>
      </w:r>
    </w:p>
    <w:p w14:paraId="4F176A60" w14:textId="77777777" w:rsidR="00746659" w:rsidRPr="00807535" w:rsidRDefault="00746659" w:rsidP="007E5026">
      <w:pPr>
        <w:spacing w:after="240" w:line="360" w:lineRule="auto"/>
        <w:ind w:left="709" w:hanging="709"/>
        <w:jc w:val="both"/>
        <w:rPr>
          <w:rFonts w:ascii="Times New Roman" w:hAnsi="Times New Roman" w:cs="Times New Roman"/>
          <w:sz w:val="24"/>
        </w:rPr>
      </w:pPr>
      <w:r w:rsidRPr="00807535">
        <w:rPr>
          <w:rFonts w:ascii="Times New Roman" w:hAnsi="Times New Roman" w:cs="Times New Roman"/>
          <w:sz w:val="24"/>
        </w:rPr>
        <w:t xml:space="preserve">Walliman, N. </w:t>
      </w:r>
      <w:r w:rsidR="00086EC2">
        <w:rPr>
          <w:rFonts w:ascii="Times New Roman" w:hAnsi="Times New Roman" w:cs="Times New Roman"/>
          <w:sz w:val="24"/>
        </w:rPr>
        <w:t>(</w:t>
      </w:r>
      <w:r w:rsidRPr="00807535">
        <w:rPr>
          <w:rFonts w:ascii="Times New Roman" w:hAnsi="Times New Roman" w:cs="Times New Roman"/>
          <w:sz w:val="24"/>
        </w:rPr>
        <w:t xml:space="preserve">2011). </w:t>
      </w:r>
      <w:r w:rsidRPr="00807535">
        <w:rPr>
          <w:rFonts w:ascii="Times New Roman" w:hAnsi="Times New Roman" w:cs="Times New Roman"/>
          <w:i/>
          <w:sz w:val="24"/>
        </w:rPr>
        <w:t>Research Methods: The Basics</w:t>
      </w:r>
      <w:r w:rsidRPr="00807535">
        <w:rPr>
          <w:rFonts w:ascii="Times New Roman" w:hAnsi="Times New Roman" w:cs="Times New Roman"/>
          <w:sz w:val="24"/>
        </w:rPr>
        <w:t>. London: Routledge</w:t>
      </w:r>
    </w:p>
    <w:p w14:paraId="5058B173" w14:textId="77777777" w:rsidR="00746659" w:rsidRPr="00807535" w:rsidRDefault="00746659" w:rsidP="007E5026">
      <w:pPr>
        <w:spacing w:after="240" w:line="360" w:lineRule="auto"/>
        <w:ind w:left="709" w:hanging="709"/>
        <w:jc w:val="both"/>
        <w:rPr>
          <w:rFonts w:ascii="Times New Roman" w:hAnsi="Times New Roman" w:cs="Times New Roman"/>
          <w:sz w:val="24"/>
        </w:rPr>
      </w:pPr>
      <w:r w:rsidRPr="00807535">
        <w:rPr>
          <w:rFonts w:ascii="Times New Roman" w:hAnsi="Times New Roman" w:cs="Times New Roman"/>
          <w:sz w:val="24"/>
        </w:rPr>
        <w:t xml:space="preserve">Wardhaugh, R. (2006). </w:t>
      </w:r>
      <w:r w:rsidRPr="00807535">
        <w:rPr>
          <w:rFonts w:ascii="Times New Roman" w:hAnsi="Times New Roman" w:cs="Times New Roman"/>
          <w:i/>
          <w:sz w:val="24"/>
        </w:rPr>
        <w:t>An Introduction to Sociolinguistics</w:t>
      </w:r>
      <w:r w:rsidRPr="00807535">
        <w:rPr>
          <w:rFonts w:ascii="Times New Roman" w:hAnsi="Times New Roman" w:cs="Times New Roman"/>
          <w:sz w:val="24"/>
        </w:rPr>
        <w:t>. 5</w:t>
      </w:r>
      <w:r w:rsidRPr="00807535">
        <w:rPr>
          <w:rFonts w:ascii="Times New Roman" w:hAnsi="Times New Roman" w:cs="Times New Roman"/>
          <w:sz w:val="24"/>
          <w:vertAlign w:val="superscript"/>
        </w:rPr>
        <w:t>th</w:t>
      </w:r>
      <w:r w:rsidRPr="00807535">
        <w:rPr>
          <w:rFonts w:ascii="Times New Roman" w:hAnsi="Times New Roman" w:cs="Times New Roman"/>
          <w:sz w:val="24"/>
        </w:rPr>
        <w:t xml:space="preserve"> ed. Oxford: Blackwell Publishing</w:t>
      </w:r>
    </w:p>
    <w:p w14:paraId="759C7B0A" w14:textId="77777777" w:rsidR="00746659" w:rsidRPr="00807535" w:rsidRDefault="00746659" w:rsidP="007E5026">
      <w:pPr>
        <w:spacing w:after="240" w:line="360" w:lineRule="auto"/>
        <w:ind w:left="709" w:hanging="709"/>
        <w:jc w:val="both"/>
        <w:rPr>
          <w:rFonts w:ascii="Times New Roman" w:hAnsi="Times New Roman" w:cs="Times New Roman"/>
          <w:sz w:val="24"/>
        </w:rPr>
      </w:pPr>
      <w:r w:rsidRPr="00807535">
        <w:rPr>
          <w:rFonts w:ascii="Times New Roman" w:hAnsi="Times New Roman" w:cs="Times New Roman"/>
          <w:sz w:val="24"/>
        </w:rPr>
        <w:lastRenderedPageBreak/>
        <w:t xml:space="preserve">Wei, L. (2011). “Moment analysis and translanguaging space: Discursive construction of identities by multilingual Chinese youth in Britain.” </w:t>
      </w:r>
      <w:r w:rsidRPr="00807535">
        <w:rPr>
          <w:rFonts w:ascii="Times New Roman" w:hAnsi="Times New Roman" w:cs="Times New Roman"/>
          <w:i/>
          <w:iCs/>
          <w:sz w:val="24"/>
        </w:rPr>
        <w:t xml:space="preserve">Journal of Pragmatics, 43, </w:t>
      </w:r>
      <w:r w:rsidRPr="00807535">
        <w:rPr>
          <w:rFonts w:ascii="Times New Roman" w:hAnsi="Times New Roman" w:cs="Times New Roman"/>
          <w:sz w:val="24"/>
        </w:rPr>
        <w:t>1222-1235.</w:t>
      </w:r>
    </w:p>
    <w:p w14:paraId="0F292EEA" w14:textId="77777777" w:rsidR="00746659" w:rsidRPr="00807535" w:rsidRDefault="00746659" w:rsidP="007E5026">
      <w:pPr>
        <w:spacing w:after="240" w:line="360" w:lineRule="auto"/>
        <w:ind w:left="709" w:hanging="709"/>
        <w:jc w:val="both"/>
        <w:rPr>
          <w:rFonts w:ascii="Times New Roman" w:hAnsi="Times New Roman" w:cs="Times New Roman"/>
          <w:sz w:val="24"/>
        </w:rPr>
      </w:pPr>
      <w:r w:rsidRPr="00807535">
        <w:rPr>
          <w:rFonts w:ascii="Times New Roman" w:hAnsi="Times New Roman" w:cs="Times New Roman"/>
          <w:sz w:val="24"/>
        </w:rPr>
        <w:t xml:space="preserve">Welman, C., Kruger, F. </w:t>
      </w:r>
      <w:r w:rsidR="00BA5974">
        <w:rPr>
          <w:rFonts w:ascii="Times New Roman" w:hAnsi="Times New Roman" w:cs="Times New Roman"/>
          <w:sz w:val="24"/>
        </w:rPr>
        <w:t>&amp;</w:t>
      </w:r>
      <w:r w:rsidRPr="00807535">
        <w:rPr>
          <w:rFonts w:ascii="Times New Roman" w:hAnsi="Times New Roman" w:cs="Times New Roman"/>
          <w:sz w:val="24"/>
        </w:rPr>
        <w:t xml:space="preserve"> Mitchell, B. (2005). </w:t>
      </w:r>
      <w:r w:rsidRPr="00807535">
        <w:rPr>
          <w:rFonts w:ascii="Times New Roman" w:hAnsi="Times New Roman" w:cs="Times New Roman"/>
          <w:i/>
          <w:iCs/>
          <w:sz w:val="24"/>
        </w:rPr>
        <w:t xml:space="preserve">Research Methodology </w:t>
      </w:r>
      <w:r w:rsidRPr="00807535">
        <w:rPr>
          <w:rFonts w:ascii="Times New Roman" w:hAnsi="Times New Roman" w:cs="Times New Roman"/>
          <w:sz w:val="24"/>
        </w:rPr>
        <w:t>(3rd ed.). Cape Town: Oxford University press.</w:t>
      </w:r>
    </w:p>
    <w:p w14:paraId="39F97949" w14:textId="77777777" w:rsidR="00015587" w:rsidRDefault="00015587" w:rsidP="007E5026">
      <w:pPr>
        <w:spacing w:after="240" w:line="360" w:lineRule="auto"/>
        <w:ind w:left="709" w:hanging="709"/>
        <w:jc w:val="both"/>
        <w:rPr>
          <w:rFonts w:ascii="Times New Roman" w:hAnsi="Times New Roman" w:cs="Times New Roman"/>
          <w:sz w:val="24"/>
        </w:rPr>
      </w:pPr>
      <w:r w:rsidRPr="00807535">
        <w:rPr>
          <w:rFonts w:ascii="Times New Roman" w:hAnsi="Times New Roman" w:cs="Times New Roman"/>
          <w:sz w:val="24"/>
        </w:rPr>
        <w:t xml:space="preserve">Williams, C. (1996). </w:t>
      </w:r>
      <w:r w:rsidRPr="00807535">
        <w:rPr>
          <w:rFonts w:ascii="Times New Roman" w:hAnsi="Times New Roman" w:cs="Times New Roman"/>
          <w:i/>
          <w:sz w:val="24"/>
        </w:rPr>
        <w:t>Secondary education: teaching in the bilingual situation.</w:t>
      </w:r>
      <w:r w:rsidRPr="00807535">
        <w:rPr>
          <w:rFonts w:ascii="Times New Roman" w:hAnsi="Times New Roman" w:cs="Times New Roman"/>
          <w:sz w:val="24"/>
        </w:rPr>
        <w:t xml:space="preserve"> In: Williams, C., Lewis, G., Baker, C. (Eds.). </w:t>
      </w:r>
      <w:r w:rsidRPr="00807535">
        <w:rPr>
          <w:rFonts w:ascii="Times New Roman" w:hAnsi="Times New Roman" w:cs="Times New Roman"/>
          <w:i/>
          <w:sz w:val="24"/>
        </w:rPr>
        <w:t>The Language Policy: Taking stock</w:t>
      </w:r>
      <w:r w:rsidRPr="00807535">
        <w:rPr>
          <w:rFonts w:ascii="Times New Roman" w:hAnsi="Times New Roman" w:cs="Times New Roman"/>
          <w:sz w:val="24"/>
        </w:rPr>
        <w:t>. 12, 2. CAI, Llangefni, pp. 193–211.</w:t>
      </w:r>
    </w:p>
    <w:p w14:paraId="32AEBACA" w14:textId="77777777" w:rsidR="005C21E8" w:rsidRPr="005C21E8" w:rsidRDefault="005C21E8" w:rsidP="005C21E8">
      <w:pPr>
        <w:spacing w:after="240" w:line="360" w:lineRule="auto"/>
        <w:ind w:left="709" w:hanging="709"/>
        <w:jc w:val="both"/>
        <w:rPr>
          <w:rFonts w:ascii="Times New Roman" w:hAnsi="Times New Roman" w:cs="Times New Roman"/>
          <w:i/>
          <w:iCs/>
          <w:sz w:val="24"/>
        </w:rPr>
      </w:pPr>
      <w:r w:rsidRPr="005C21E8">
        <w:rPr>
          <w:rFonts w:ascii="Times New Roman" w:hAnsi="Times New Roman" w:cs="Times New Roman"/>
          <w:sz w:val="24"/>
        </w:rPr>
        <w:t xml:space="preserve">Zimba, S. (2007). </w:t>
      </w:r>
      <w:r w:rsidRPr="005C21E8">
        <w:rPr>
          <w:rFonts w:ascii="Times New Roman" w:hAnsi="Times New Roman" w:cs="Times New Roman"/>
          <w:i/>
          <w:iCs/>
          <w:sz w:val="24"/>
        </w:rPr>
        <w:t>The Effects of Nyanja as Language of Initial Literacy in a Predominantly</w:t>
      </w:r>
      <w:r w:rsidR="00DC20ED">
        <w:rPr>
          <w:rFonts w:ascii="Times New Roman" w:hAnsi="Times New Roman" w:cs="Times New Roman"/>
          <w:i/>
          <w:iCs/>
          <w:sz w:val="24"/>
        </w:rPr>
        <w:t xml:space="preserve"> </w:t>
      </w:r>
      <w:r w:rsidRPr="005C21E8">
        <w:rPr>
          <w:rFonts w:ascii="Times New Roman" w:hAnsi="Times New Roman" w:cs="Times New Roman"/>
          <w:i/>
          <w:iCs/>
          <w:sz w:val="24"/>
        </w:rPr>
        <w:t>Tumbuka area: A case of Lumezi area in Lundazi District</w:t>
      </w:r>
      <w:r w:rsidRPr="005C21E8">
        <w:rPr>
          <w:rFonts w:ascii="Times New Roman" w:hAnsi="Times New Roman" w:cs="Times New Roman"/>
          <w:sz w:val="24"/>
        </w:rPr>
        <w:t xml:space="preserve">. </w:t>
      </w:r>
      <w:r>
        <w:rPr>
          <w:rFonts w:ascii="Times New Roman" w:hAnsi="Times New Roman" w:cs="Times New Roman"/>
          <w:sz w:val="24"/>
        </w:rPr>
        <w:t>(Unpublished Master’s Degree Thesis) University of Zambia</w:t>
      </w:r>
    </w:p>
    <w:p w14:paraId="7440A5FB" w14:textId="77777777" w:rsidR="002210B3" w:rsidRDefault="002210B3" w:rsidP="007E5026">
      <w:pPr>
        <w:spacing w:after="240" w:line="360" w:lineRule="auto"/>
        <w:ind w:left="709" w:hanging="709"/>
        <w:jc w:val="both"/>
        <w:rPr>
          <w:rFonts w:ascii="Times New Roman" w:hAnsi="Times New Roman" w:cs="Times New Roman"/>
          <w:sz w:val="24"/>
        </w:rPr>
      </w:pPr>
    </w:p>
    <w:p w14:paraId="6F2C7CC6" w14:textId="77777777" w:rsidR="002210B3" w:rsidRDefault="002210B3" w:rsidP="007E5026">
      <w:pPr>
        <w:spacing w:after="240" w:line="360" w:lineRule="auto"/>
        <w:ind w:left="709" w:hanging="709"/>
        <w:jc w:val="both"/>
        <w:rPr>
          <w:rFonts w:ascii="Times New Roman" w:hAnsi="Times New Roman" w:cs="Times New Roman"/>
          <w:sz w:val="24"/>
        </w:rPr>
      </w:pPr>
    </w:p>
    <w:p w14:paraId="18BBBC08" w14:textId="77777777" w:rsidR="002210B3" w:rsidRDefault="002210B3" w:rsidP="007E5026">
      <w:pPr>
        <w:spacing w:after="240" w:line="360" w:lineRule="auto"/>
        <w:ind w:left="709" w:hanging="709"/>
        <w:jc w:val="both"/>
        <w:rPr>
          <w:rFonts w:ascii="Times New Roman" w:hAnsi="Times New Roman" w:cs="Times New Roman"/>
          <w:sz w:val="24"/>
        </w:rPr>
      </w:pPr>
    </w:p>
    <w:p w14:paraId="75293B5F" w14:textId="77777777" w:rsidR="002210B3" w:rsidRDefault="002210B3" w:rsidP="007E5026">
      <w:pPr>
        <w:spacing w:after="240" w:line="360" w:lineRule="auto"/>
        <w:ind w:left="709" w:hanging="709"/>
        <w:jc w:val="both"/>
        <w:rPr>
          <w:rFonts w:ascii="Times New Roman" w:hAnsi="Times New Roman" w:cs="Times New Roman"/>
          <w:sz w:val="24"/>
        </w:rPr>
      </w:pPr>
    </w:p>
    <w:p w14:paraId="49D79BC1" w14:textId="77777777" w:rsidR="002210B3" w:rsidRDefault="002210B3" w:rsidP="007E5026">
      <w:pPr>
        <w:spacing w:after="240" w:line="360" w:lineRule="auto"/>
        <w:ind w:left="709" w:hanging="709"/>
        <w:jc w:val="both"/>
        <w:rPr>
          <w:rFonts w:ascii="Times New Roman" w:hAnsi="Times New Roman" w:cs="Times New Roman"/>
          <w:sz w:val="24"/>
        </w:rPr>
      </w:pPr>
    </w:p>
    <w:p w14:paraId="6F7F18D9" w14:textId="77777777" w:rsidR="002210B3" w:rsidRDefault="002210B3" w:rsidP="007E5026">
      <w:pPr>
        <w:spacing w:after="240" w:line="360" w:lineRule="auto"/>
        <w:ind w:left="709" w:hanging="709"/>
        <w:jc w:val="both"/>
        <w:rPr>
          <w:rFonts w:ascii="Times New Roman" w:hAnsi="Times New Roman" w:cs="Times New Roman"/>
          <w:sz w:val="24"/>
        </w:rPr>
      </w:pPr>
    </w:p>
    <w:p w14:paraId="79E91F96" w14:textId="77777777" w:rsidR="00A435C7" w:rsidRDefault="00A435C7" w:rsidP="00A435C7">
      <w:pPr>
        <w:pStyle w:val="Heading1"/>
        <w:spacing w:after="0"/>
        <w:jc w:val="left"/>
        <w:rPr>
          <w:sz w:val="36"/>
        </w:rPr>
      </w:pPr>
      <w:r>
        <w:rPr>
          <w:sz w:val="36"/>
        </w:rPr>
        <w:br w:type="page"/>
      </w:r>
    </w:p>
    <w:p w14:paraId="7F6DA6EA" w14:textId="77777777" w:rsidR="00B7439C" w:rsidRPr="009C7D4D" w:rsidRDefault="00D17ADA" w:rsidP="00A435C7">
      <w:pPr>
        <w:pStyle w:val="Heading1"/>
        <w:spacing w:after="0"/>
        <w:rPr>
          <w:sz w:val="36"/>
        </w:rPr>
      </w:pPr>
      <w:bookmarkStart w:id="76" w:name="_Toc499552537"/>
      <w:r w:rsidRPr="009C7D4D">
        <w:rPr>
          <w:sz w:val="36"/>
        </w:rPr>
        <w:lastRenderedPageBreak/>
        <w:t>APPENDICES</w:t>
      </w:r>
      <w:bookmarkEnd w:id="76"/>
    </w:p>
    <w:p w14:paraId="2D0C59C5" w14:textId="404F11F5" w:rsidR="00A47CF4" w:rsidRPr="0077386E" w:rsidRDefault="00A47CF4" w:rsidP="00B66479">
      <w:pPr>
        <w:pStyle w:val="Heading3"/>
        <w:numPr>
          <w:ilvl w:val="0"/>
          <w:numId w:val="0"/>
        </w:numPr>
        <w:spacing w:after="0"/>
        <w:ind w:left="1134" w:hanging="1134"/>
        <w:rPr>
          <w:sz w:val="24"/>
        </w:rPr>
      </w:pPr>
      <w:bookmarkStart w:id="77" w:name="_Toc499541889"/>
      <w:r w:rsidRPr="0077386E">
        <w:rPr>
          <w:sz w:val="24"/>
        </w:rPr>
        <w:t xml:space="preserve">Appendix </w:t>
      </w:r>
      <w:r w:rsidRPr="0077386E">
        <w:rPr>
          <w:sz w:val="24"/>
        </w:rPr>
        <w:fldChar w:fldCharType="begin"/>
      </w:r>
      <w:r w:rsidRPr="0077386E">
        <w:rPr>
          <w:sz w:val="24"/>
        </w:rPr>
        <w:instrText xml:space="preserve"> SEQ Appendix \* ARABIC </w:instrText>
      </w:r>
      <w:r w:rsidRPr="0077386E">
        <w:rPr>
          <w:sz w:val="24"/>
        </w:rPr>
        <w:fldChar w:fldCharType="separate"/>
      </w:r>
      <w:r w:rsidR="00CD2625" w:rsidRPr="0077386E">
        <w:rPr>
          <w:noProof/>
          <w:sz w:val="24"/>
        </w:rPr>
        <w:t>1</w:t>
      </w:r>
      <w:r w:rsidRPr="0077386E">
        <w:rPr>
          <w:sz w:val="24"/>
        </w:rPr>
        <w:fldChar w:fldCharType="end"/>
      </w:r>
      <w:r w:rsidR="00CD2625" w:rsidRPr="0077386E">
        <w:rPr>
          <w:sz w:val="24"/>
        </w:rPr>
        <w:t xml:space="preserve"> </w:t>
      </w:r>
      <w:r w:rsidR="000E088D" w:rsidRPr="0077386E">
        <w:rPr>
          <w:sz w:val="24"/>
        </w:rPr>
        <w:t>–</w:t>
      </w:r>
      <w:r w:rsidRPr="0077386E">
        <w:rPr>
          <w:sz w:val="24"/>
        </w:rPr>
        <w:t xml:space="preserve"> Teachers'</w:t>
      </w:r>
      <w:r w:rsidR="00D36D5B">
        <w:rPr>
          <w:sz w:val="24"/>
        </w:rPr>
        <w:t xml:space="preserve"> semi-struct</w:t>
      </w:r>
      <w:r w:rsidRPr="0077386E">
        <w:rPr>
          <w:sz w:val="24"/>
        </w:rPr>
        <w:t>ured interview guide</w:t>
      </w:r>
      <w:bookmarkEnd w:id="77"/>
    </w:p>
    <w:p w14:paraId="763E08D0" w14:textId="77777777" w:rsidR="00670469" w:rsidRPr="0077386E" w:rsidRDefault="00E2681E" w:rsidP="007E5026">
      <w:pPr>
        <w:spacing w:after="0"/>
        <w:jc w:val="both"/>
        <w:rPr>
          <w:rFonts w:ascii="Times New Roman" w:hAnsi="Times New Roman" w:cs="Times New Roman"/>
          <w:szCs w:val="24"/>
        </w:rPr>
      </w:pPr>
      <w:r w:rsidRPr="0077386E">
        <w:rPr>
          <w:rFonts w:ascii="Times New Roman" w:hAnsi="Times New Roman" w:cs="Times New Roman"/>
          <w:szCs w:val="24"/>
        </w:rPr>
        <w:t>1. What other languages are you familiar enough with to communicate apart from your L1?</w:t>
      </w:r>
    </w:p>
    <w:p w14:paraId="44E50C32" w14:textId="77777777" w:rsidR="00E2681E" w:rsidRPr="0077386E" w:rsidRDefault="00362DAA" w:rsidP="007E5026">
      <w:pPr>
        <w:spacing w:after="0"/>
        <w:jc w:val="both"/>
        <w:rPr>
          <w:rFonts w:ascii="Times New Roman" w:hAnsi="Times New Roman" w:cs="Times New Roman"/>
          <w:szCs w:val="24"/>
        </w:rPr>
      </w:pPr>
      <w:r w:rsidRPr="0077386E">
        <w:rPr>
          <w:rFonts w:ascii="Times New Roman" w:hAnsi="Times New Roman" w:cs="Times New Roman"/>
        </w:rPr>
        <w:t xml:space="preserve">2. </w:t>
      </w:r>
      <w:r w:rsidRPr="0077386E">
        <w:rPr>
          <w:rFonts w:ascii="Times New Roman" w:hAnsi="Times New Roman" w:cs="Times New Roman"/>
          <w:szCs w:val="24"/>
        </w:rPr>
        <w:t>From the best of your knowledge, what are the home languages of your pupils?</w:t>
      </w:r>
    </w:p>
    <w:p w14:paraId="2211C517" w14:textId="77777777" w:rsidR="00362DAA" w:rsidRPr="0077386E" w:rsidRDefault="00362DAA" w:rsidP="007E5026">
      <w:pPr>
        <w:spacing w:after="0"/>
        <w:jc w:val="both"/>
        <w:rPr>
          <w:rFonts w:ascii="Times New Roman" w:hAnsi="Times New Roman" w:cs="Times New Roman"/>
          <w:szCs w:val="24"/>
        </w:rPr>
      </w:pPr>
      <w:r w:rsidRPr="0077386E">
        <w:rPr>
          <w:rFonts w:ascii="Times New Roman" w:hAnsi="Times New Roman" w:cs="Times New Roman"/>
          <w:szCs w:val="24"/>
        </w:rPr>
        <w:t xml:space="preserve">3. </w:t>
      </w:r>
      <w:r w:rsidR="00564452" w:rsidRPr="0077386E">
        <w:rPr>
          <w:rFonts w:ascii="Times New Roman" w:hAnsi="Times New Roman" w:cs="Times New Roman"/>
          <w:szCs w:val="24"/>
        </w:rPr>
        <w:t>Which languages are more preferred by learners in your class during lessons?</w:t>
      </w:r>
    </w:p>
    <w:p w14:paraId="1EC2BE8D" w14:textId="77777777" w:rsidR="00564452" w:rsidRPr="0077386E" w:rsidRDefault="00564452" w:rsidP="007E5026">
      <w:pPr>
        <w:spacing w:after="0"/>
        <w:ind w:left="284" w:hanging="284"/>
        <w:jc w:val="both"/>
        <w:rPr>
          <w:rFonts w:ascii="Times New Roman" w:hAnsi="Times New Roman" w:cs="Times New Roman"/>
          <w:szCs w:val="24"/>
        </w:rPr>
      </w:pPr>
      <w:r w:rsidRPr="0077386E">
        <w:rPr>
          <w:rFonts w:ascii="Times New Roman" w:hAnsi="Times New Roman" w:cs="Times New Roman"/>
          <w:szCs w:val="24"/>
        </w:rPr>
        <w:t xml:space="preserve">4. </w:t>
      </w:r>
      <w:r w:rsidR="00B943C5" w:rsidRPr="0077386E">
        <w:rPr>
          <w:rFonts w:ascii="Times New Roman" w:hAnsi="Times New Roman" w:cs="Times New Roman"/>
          <w:szCs w:val="24"/>
        </w:rPr>
        <w:t>What situations or reasons make you switch to other languages apart from the prescribed language of instruction?</w:t>
      </w:r>
    </w:p>
    <w:p w14:paraId="3014EDBB" w14:textId="77777777" w:rsidR="00B943C5" w:rsidRPr="0077386E" w:rsidRDefault="00B943C5" w:rsidP="007E5026">
      <w:pPr>
        <w:spacing w:after="0"/>
        <w:ind w:left="284" w:hanging="284"/>
        <w:jc w:val="both"/>
        <w:rPr>
          <w:rFonts w:ascii="Times New Roman" w:hAnsi="Times New Roman" w:cs="Times New Roman"/>
          <w:szCs w:val="24"/>
        </w:rPr>
      </w:pPr>
      <w:r w:rsidRPr="0077386E">
        <w:rPr>
          <w:rFonts w:ascii="Times New Roman" w:hAnsi="Times New Roman" w:cs="Times New Roman"/>
          <w:szCs w:val="24"/>
        </w:rPr>
        <w:t xml:space="preserve">5. </w:t>
      </w:r>
      <w:r w:rsidR="00CF01BD" w:rsidRPr="0077386E">
        <w:rPr>
          <w:rFonts w:ascii="Times New Roman" w:hAnsi="Times New Roman" w:cs="Times New Roman"/>
          <w:szCs w:val="24"/>
        </w:rPr>
        <w:t>Are there particular subjects which need more switching between different languages during teaching and learning?  If there are mention them.</w:t>
      </w:r>
    </w:p>
    <w:p w14:paraId="2DF0F5DA" w14:textId="77777777" w:rsidR="00CF01BD" w:rsidRPr="0077386E" w:rsidRDefault="0057738A" w:rsidP="007E5026">
      <w:pPr>
        <w:spacing w:after="0"/>
        <w:jc w:val="both"/>
        <w:rPr>
          <w:rFonts w:ascii="Times New Roman" w:hAnsi="Times New Roman" w:cs="Times New Roman"/>
          <w:szCs w:val="24"/>
        </w:rPr>
      </w:pPr>
      <w:r w:rsidRPr="0077386E">
        <w:rPr>
          <w:rFonts w:ascii="Times New Roman" w:hAnsi="Times New Roman" w:cs="Times New Roman"/>
          <w:szCs w:val="24"/>
        </w:rPr>
        <w:t>6. What reasons would you give for the need to switch between languages in those subjects?</w:t>
      </w:r>
    </w:p>
    <w:p w14:paraId="10147AA6" w14:textId="77777777" w:rsidR="004E32AC" w:rsidRPr="0077386E" w:rsidRDefault="004E32AC" w:rsidP="007E5026">
      <w:pPr>
        <w:spacing w:after="0"/>
        <w:jc w:val="both"/>
        <w:rPr>
          <w:rFonts w:ascii="Times New Roman" w:hAnsi="Times New Roman" w:cs="Times New Roman"/>
          <w:szCs w:val="24"/>
        </w:rPr>
      </w:pPr>
      <w:r w:rsidRPr="0077386E">
        <w:rPr>
          <w:rFonts w:ascii="Times New Roman" w:hAnsi="Times New Roman" w:cs="Times New Roman"/>
          <w:szCs w:val="24"/>
        </w:rPr>
        <w:t>7.  What are some of the situations learners switch between languages in class?</w:t>
      </w:r>
    </w:p>
    <w:p w14:paraId="7CB1EC98" w14:textId="77777777" w:rsidR="004E32AC" w:rsidRPr="0077386E" w:rsidRDefault="004E32AC" w:rsidP="007E5026">
      <w:pPr>
        <w:spacing w:after="0"/>
        <w:jc w:val="both"/>
        <w:rPr>
          <w:rFonts w:ascii="Times New Roman" w:hAnsi="Times New Roman" w:cs="Times New Roman"/>
          <w:szCs w:val="24"/>
        </w:rPr>
      </w:pPr>
      <w:r w:rsidRPr="0077386E">
        <w:rPr>
          <w:rFonts w:ascii="Times New Roman" w:hAnsi="Times New Roman" w:cs="Times New Roman"/>
          <w:szCs w:val="24"/>
        </w:rPr>
        <w:t>8.</w:t>
      </w:r>
      <w:r w:rsidR="00635AA4" w:rsidRPr="0077386E">
        <w:rPr>
          <w:rFonts w:ascii="Times New Roman" w:hAnsi="Times New Roman" w:cs="Times New Roman"/>
          <w:szCs w:val="24"/>
        </w:rPr>
        <w:t xml:space="preserve"> </w:t>
      </w:r>
      <w:r w:rsidR="001C103A" w:rsidRPr="0077386E">
        <w:rPr>
          <w:rFonts w:ascii="Times New Roman" w:hAnsi="Times New Roman" w:cs="Times New Roman"/>
          <w:szCs w:val="24"/>
        </w:rPr>
        <w:t>What is your view on the current education language policy</w:t>
      </w:r>
      <w:r w:rsidR="00514B19" w:rsidRPr="0077386E">
        <w:rPr>
          <w:rFonts w:ascii="Times New Roman" w:hAnsi="Times New Roman" w:cs="Times New Roman"/>
          <w:szCs w:val="24"/>
        </w:rPr>
        <w:t>?</w:t>
      </w:r>
    </w:p>
    <w:p w14:paraId="50CE8F8F" w14:textId="77777777" w:rsidR="004E32AC" w:rsidRPr="0077386E" w:rsidRDefault="00635AA4" w:rsidP="007E5026">
      <w:pPr>
        <w:spacing w:after="0"/>
        <w:jc w:val="both"/>
        <w:rPr>
          <w:rFonts w:ascii="Times New Roman" w:hAnsi="Times New Roman" w:cs="Times New Roman"/>
          <w:szCs w:val="24"/>
        </w:rPr>
      </w:pPr>
      <w:r w:rsidRPr="0077386E">
        <w:rPr>
          <w:rFonts w:ascii="Times New Roman" w:hAnsi="Times New Roman" w:cs="Times New Roman"/>
          <w:szCs w:val="24"/>
        </w:rPr>
        <w:t>9. What</w:t>
      </w:r>
      <w:r w:rsidR="00514B19" w:rsidRPr="0077386E">
        <w:rPr>
          <w:rFonts w:ascii="Times New Roman" w:hAnsi="Times New Roman" w:cs="Times New Roman"/>
          <w:szCs w:val="24"/>
        </w:rPr>
        <w:t xml:space="preserve"> explanation would you give to justify your view on the policy?</w:t>
      </w:r>
    </w:p>
    <w:p w14:paraId="1F664308" w14:textId="77777777" w:rsidR="004E32AC" w:rsidRPr="0077386E" w:rsidRDefault="004E32AC" w:rsidP="007E5026">
      <w:pPr>
        <w:spacing w:after="0"/>
        <w:jc w:val="both"/>
        <w:rPr>
          <w:rFonts w:ascii="Times New Roman" w:hAnsi="Times New Roman" w:cs="Times New Roman"/>
          <w:szCs w:val="24"/>
        </w:rPr>
      </w:pPr>
      <w:r w:rsidRPr="0077386E">
        <w:rPr>
          <w:rFonts w:ascii="Times New Roman" w:hAnsi="Times New Roman" w:cs="Times New Roman"/>
          <w:szCs w:val="24"/>
        </w:rPr>
        <w:t>10.</w:t>
      </w:r>
      <w:r w:rsidR="00635AA4" w:rsidRPr="0077386E">
        <w:rPr>
          <w:rFonts w:ascii="Times New Roman" w:hAnsi="Times New Roman" w:cs="Times New Roman"/>
          <w:szCs w:val="24"/>
        </w:rPr>
        <w:t xml:space="preserve"> </w:t>
      </w:r>
      <w:r w:rsidR="00514B19" w:rsidRPr="0077386E">
        <w:rPr>
          <w:rFonts w:ascii="Times New Roman" w:hAnsi="Times New Roman" w:cs="Times New Roman"/>
          <w:szCs w:val="24"/>
        </w:rPr>
        <w:t>How do your learners communicate during group work?</w:t>
      </w:r>
    </w:p>
    <w:p w14:paraId="31265AD4" w14:textId="14C8C500" w:rsidR="004E32AC" w:rsidRPr="0077386E" w:rsidRDefault="004E32AC" w:rsidP="007E5026">
      <w:pPr>
        <w:spacing w:after="0"/>
        <w:ind w:left="426" w:hanging="426"/>
        <w:jc w:val="both"/>
        <w:rPr>
          <w:rFonts w:ascii="Times New Roman" w:hAnsi="Times New Roman" w:cs="Times New Roman"/>
          <w:szCs w:val="24"/>
        </w:rPr>
      </w:pPr>
      <w:r w:rsidRPr="0077386E">
        <w:rPr>
          <w:rFonts w:ascii="Times New Roman" w:hAnsi="Times New Roman" w:cs="Times New Roman"/>
          <w:szCs w:val="24"/>
        </w:rPr>
        <w:t>11.</w:t>
      </w:r>
      <w:r w:rsidR="00635AA4" w:rsidRPr="0077386E">
        <w:rPr>
          <w:rFonts w:ascii="Times New Roman" w:hAnsi="Times New Roman" w:cs="Times New Roman"/>
          <w:szCs w:val="24"/>
        </w:rPr>
        <w:t xml:space="preserve"> </w:t>
      </w:r>
      <w:r w:rsidR="00514B19" w:rsidRPr="0077386E">
        <w:rPr>
          <w:rFonts w:ascii="Times New Roman" w:hAnsi="Times New Roman" w:cs="Times New Roman"/>
          <w:szCs w:val="24"/>
        </w:rPr>
        <w:t xml:space="preserve">What would be the most appropriate way of communication during classroom situations in multilingual primary classrooms like those in </w:t>
      </w:r>
      <w:r w:rsidR="004C4D1C" w:rsidRPr="0077386E">
        <w:rPr>
          <w:rFonts w:ascii="Times New Roman" w:hAnsi="Times New Roman" w:cs="Times New Roman"/>
          <w:szCs w:val="24"/>
        </w:rPr>
        <w:t>Livingstone Urban</w:t>
      </w:r>
      <w:r w:rsidR="00514B19" w:rsidRPr="0077386E">
        <w:rPr>
          <w:rFonts w:ascii="Times New Roman" w:hAnsi="Times New Roman" w:cs="Times New Roman"/>
          <w:szCs w:val="24"/>
        </w:rPr>
        <w:t>?</w:t>
      </w:r>
    </w:p>
    <w:p w14:paraId="27775773" w14:textId="77777777" w:rsidR="004E32AC" w:rsidRPr="0077386E" w:rsidRDefault="004E32AC" w:rsidP="007E5026">
      <w:pPr>
        <w:spacing w:after="0"/>
        <w:ind w:left="426" w:hanging="426"/>
        <w:jc w:val="both"/>
        <w:rPr>
          <w:rFonts w:ascii="Times New Roman" w:hAnsi="Times New Roman" w:cs="Times New Roman"/>
          <w:szCs w:val="24"/>
        </w:rPr>
      </w:pPr>
      <w:r w:rsidRPr="0077386E">
        <w:rPr>
          <w:rFonts w:ascii="Times New Roman" w:hAnsi="Times New Roman" w:cs="Times New Roman"/>
          <w:szCs w:val="24"/>
        </w:rPr>
        <w:t>12.</w:t>
      </w:r>
      <w:r w:rsidR="00607BBD" w:rsidRPr="0077386E">
        <w:rPr>
          <w:rFonts w:ascii="Times New Roman" w:hAnsi="Times New Roman" w:cs="Times New Roman"/>
          <w:szCs w:val="24"/>
        </w:rPr>
        <w:t xml:space="preserve"> </w:t>
      </w:r>
      <w:r w:rsidR="00F65F54" w:rsidRPr="0077386E">
        <w:rPr>
          <w:rFonts w:ascii="Times New Roman" w:hAnsi="Times New Roman" w:cs="Times New Roman"/>
          <w:szCs w:val="24"/>
        </w:rPr>
        <w:t>How do you communicate to your learners during classroom situations? Do you stick to the prescribed medium of instruction?</w:t>
      </w:r>
    </w:p>
    <w:p w14:paraId="2862A7DA" w14:textId="77777777" w:rsidR="004E32AC" w:rsidRPr="0077386E" w:rsidRDefault="004E32AC" w:rsidP="007E5026">
      <w:pPr>
        <w:spacing w:after="0"/>
        <w:ind w:left="284" w:hanging="284"/>
        <w:jc w:val="both"/>
        <w:rPr>
          <w:rFonts w:ascii="Times New Roman" w:hAnsi="Times New Roman" w:cs="Times New Roman"/>
          <w:szCs w:val="24"/>
        </w:rPr>
      </w:pPr>
      <w:r w:rsidRPr="0077386E">
        <w:rPr>
          <w:rFonts w:ascii="Times New Roman" w:hAnsi="Times New Roman" w:cs="Times New Roman"/>
          <w:szCs w:val="24"/>
        </w:rPr>
        <w:t>13.</w:t>
      </w:r>
      <w:r w:rsidR="00607BBD" w:rsidRPr="0077386E">
        <w:rPr>
          <w:rFonts w:ascii="Times New Roman" w:hAnsi="Times New Roman" w:cs="Times New Roman"/>
          <w:szCs w:val="24"/>
        </w:rPr>
        <w:t xml:space="preserve"> </w:t>
      </w:r>
      <w:r w:rsidR="00251E58" w:rsidRPr="0077386E">
        <w:rPr>
          <w:rFonts w:ascii="Times New Roman" w:hAnsi="Times New Roman" w:cs="Times New Roman"/>
          <w:szCs w:val="24"/>
        </w:rPr>
        <w:t>If you do not, what situations or reasons make you switch to other languages apart from the prescribed language of instruction?</w:t>
      </w:r>
    </w:p>
    <w:p w14:paraId="6BCE1E33" w14:textId="77777777" w:rsidR="00564452" w:rsidRPr="0077386E" w:rsidRDefault="00564452" w:rsidP="007E5026">
      <w:pPr>
        <w:spacing w:after="240"/>
        <w:jc w:val="both"/>
        <w:rPr>
          <w:rFonts w:ascii="Times New Roman" w:hAnsi="Times New Roman" w:cs="Times New Roman"/>
        </w:rPr>
      </w:pPr>
    </w:p>
    <w:p w14:paraId="5D6979B8" w14:textId="7A462C50" w:rsidR="00D07878" w:rsidRPr="0077386E" w:rsidRDefault="00CD2625" w:rsidP="00770458">
      <w:pPr>
        <w:pStyle w:val="Heading3"/>
        <w:numPr>
          <w:ilvl w:val="0"/>
          <w:numId w:val="0"/>
        </w:numPr>
        <w:spacing w:after="0"/>
        <w:ind w:left="1134" w:hanging="1134"/>
        <w:rPr>
          <w:sz w:val="24"/>
        </w:rPr>
      </w:pPr>
      <w:bookmarkStart w:id="78" w:name="_Toc499541890"/>
      <w:r w:rsidRPr="0077386E">
        <w:rPr>
          <w:sz w:val="24"/>
        </w:rPr>
        <w:t xml:space="preserve">Appendix </w:t>
      </w:r>
      <w:r w:rsidRPr="0077386E">
        <w:rPr>
          <w:sz w:val="24"/>
        </w:rPr>
        <w:fldChar w:fldCharType="begin"/>
      </w:r>
      <w:r w:rsidRPr="0077386E">
        <w:rPr>
          <w:sz w:val="24"/>
        </w:rPr>
        <w:instrText xml:space="preserve"> SEQ Appendix \* ARABIC </w:instrText>
      </w:r>
      <w:r w:rsidRPr="0077386E">
        <w:rPr>
          <w:sz w:val="24"/>
        </w:rPr>
        <w:fldChar w:fldCharType="separate"/>
      </w:r>
      <w:r w:rsidRPr="0077386E">
        <w:rPr>
          <w:noProof/>
          <w:sz w:val="24"/>
        </w:rPr>
        <w:t>2</w:t>
      </w:r>
      <w:r w:rsidRPr="0077386E">
        <w:rPr>
          <w:sz w:val="24"/>
        </w:rPr>
        <w:fldChar w:fldCharType="end"/>
      </w:r>
      <w:r w:rsidR="00003827" w:rsidRPr="0077386E">
        <w:rPr>
          <w:sz w:val="24"/>
        </w:rPr>
        <w:t xml:space="preserve"> </w:t>
      </w:r>
      <w:r w:rsidR="000E088D" w:rsidRPr="0077386E">
        <w:rPr>
          <w:sz w:val="24"/>
        </w:rPr>
        <w:t>–</w:t>
      </w:r>
      <w:r w:rsidR="00003827" w:rsidRPr="0077386E">
        <w:rPr>
          <w:sz w:val="24"/>
        </w:rPr>
        <w:t xml:space="preserve"> </w:t>
      </w:r>
      <w:r w:rsidRPr="0077386E">
        <w:rPr>
          <w:sz w:val="24"/>
        </w:rPr>
        <w:t>Pupils' semi-structured interview guide</w:t>
      </w:r>
      <w:bookmarkEnd w:id="78"/>
    </w:p>
    <w:p w14:paraId="326F76F7" w14:textId="77777777" w:rsidR="00D07878" w:rsidRPr="0077386E" w:rsidRDefault="004D0CAB" w:rsidP="007E5026">
      <w:pPr>
        <w:spacing w:after="0" w:line="240" w:lineRule="auto"/>
        <w:jc w:val="both"/>
        <w:rPr>
          <w:rFonts w:ascii="Times New Roman" w:hAnsi="Times New Roman" w:cs="Times New Roman"/>
          <w:szCs w:val="24"/>
        </w:rPr>
      </w:pPr>
      <w:r w:rsidRPr="0077386E">
        <w:rPr>
          <w:rFonts w:ascii="Times New Roman" w:hAnsi="Times New Roman" w:cs="Times New Roman"/>
        </w:rPr>
        <w:t xml:space="preserve">1. </w:t>
      </w:r>
      <w:r w:rsidRPr="0077386E">
        <w:rPr>
          <w:rFonts w:ascii="Times New Roman" w:hAnsi="Times New Roman" w:cs="Times New Roman"/>
          <w:szCs w:val="24"/>
        </w:rPr>
        <w:t>What are the languages you speak at home?</w:t>
      </w:r>
    </w:p>
    <w:p w14:paraId="7933A384" w14:textId="77777777" w:rsidR="004D0CAB" w:rsidRPr="0077386E" w:rsidRDefault="004D0CAB" w:rsidP="007E5026">
      <w:pPr>
        <w:spacing w:after="0" w:line="240" w:lineRule="auto"/>
        <w:jc w:val="both"/>
        <w:rPr>
          <w:rFonts w:ascii="Times New Roman" w:hAnsi="Times New Roman" w:cs="Times New Roman"/>
          <w:szCs w:val="24"/>
        </w:rPr>
      </w:pPr>
      <w:r w:rsidRPr="0077386E">
        <w:rPr>
          <w:rFonts w:ascii="Times New Roman" w:hAnsi="Times New Roman" w:cs="Times New Roman"/>
          <w:szCs w:val="24"/>
        </w:rPr>
        <w:t>2. How does your teacher teach and communicate in class during lessons?</w:t>
      </w:r>
    </w:p>
    <w:p w14:paraId="4D14EB39" w14:textId="77777777" w:rsidR="004D0CAB" w:rsidRPr="0077386E" w:rsidRDefault="004D0CAB" w:rsidP="007E5026">
      <w:pPr>
        <w:spacing w:after="0" w:line="240" w:lineRule="auto"/>
        <w:jc w:val="both"/>
        <w:rPr>
          <w:rFonts w:ascii="Times New Roman" w:hAnsi="Times New Roman" w:cs="Times New Roman"/>
          <w:szCs w:val="24"/>
        </w:rPr>
      </w:pPr>
      <w:r w:rsidRPr="0077386E">
        <w:rPr>
          <w:rFonts w:ascii="Times New Roman" w:hAnsi="Times New Roman" w:cs="Times New Roman"/>
          <w:szCs w:val="24"/>
        </w:rPr>
        <w:t>3.</w:t>
      </w:r>
      <w:r w:rsidR="00607BBD" w:rsidRPr="0077386E">
        <w:rPr>
          <w:rFonts w:ascii="Times New Roman" w:hAnsi="Times New Roman" w:cs="Times New Roman"/>
          <w:szCs w:val="24"/>
        </w:rPr>
        <w:t xml:space="preserve"> </w:t>
      </w:r>
      <w:r w:rsidR="00E40D01" w:rsidRPr="0077386E">
        <w:rPr>
          <w:rFonts w:ascii="Times New Roman" w:hAnsi="Times New Roman" w:cs="Times New Roman"/>
          <w:szCs w:val="24"/>
        </w:rPr>
        <w:t>How comfortable are all pupils in your class with the prescribed language of instruction?</w:t>
      </w:r>
    </w:p>
    <w:p w14:paraId="3690D5AE" w14:textId="77777777" w:rsidR="004D0CAB" w:rsidRPr="0077386E" w:rsidRDefault="004D0CAB" w:rsidP="007E5026">
      <w:pPr>
        <w:spacing w:after="0" w:line="240" w:lineRule="auto"/>
        <w:ind w:left="284" w:hanging="284"/>
        <w:jc w:val="both"/>
        <w:rPr>
          <w:rFonts w:ascii="Times New Roman" w:hAnsi="Times New Roman" w:cs="Times New Roman"/>
          <w:szCs w:val="24"/>
        </w:rPr>
      </w:pPr>
      <w:r w:rsidRPr="0077386E">
        <w:rPr>
          <w:rFonts w:ascii="Times New Roman" w:hAnsi="Times New Roman" w:cs="Times New Roman"/>
          <w:szCs w:val="24"/>
        </w:rPr>
        <w:t>4.</w:t>
      </w:r>
      <w:r w:rsidR="009714B5" w:rsidRPr="0077386E">
        <w:rPr>
          <w:rFonts w:ascii="Times New Roman" w:hAnsi="Times New Roman" w:cs="Times New Roman"/>
          <w:szCs w:val="24"/>
        </w:rPr>
        <w:t xml:space="preserve"> </w:t>
      </w:r>
      <w:r w:rsidR="00182EE1" w:rsidRPr="0077386E">
        <w:rPr>
          <w:rFonts w:ascii="Times New Roman" w:hAnsi="Times New Roman" w:cs="Times New Roman"/>
          <w:szCs w:val="24"/>
        </w:rPr>
        <w:t>How does your teacher react when a pupil uses another language apart from the prescribed one?</w:t>
      </w:r>
    </w:p>
    <w:p w14:paraId="6D62443B" w14:textId="77777777" w:rsidR="004D0CAB" w:rsidRPr="0077386E" w:rsidRDefault="004D0CAB" w:rsidP="007E5026">
      <w:pPr>
        <w:spacing w:after="0" w:line="240" w:lineRule="auto"/>
        <w:jc w:val="both"/>
        <w:rPr>
          <w:rFonts w:ascii="Times New Roman" w:hAnsi="Times New Roman" w:cs="Times New Roman"/>
          <w:szCs w:val="24"/>
        </w:rPr>
      </w:pPr>
      <w:r w:rsidRPr="0077386E">
        <w:rPr>
          <w:rFonts w:ascii="Times New Roman" w:hAnsi="Times New Roman" w:cs="Times New Roman"/>
          <w:szCs w:val="24"/>
        </w:rPr>
        <w:t>5.</w:t>
      </w:r>
      <w:r w:rsidR="009714B5" w:rsidRPr="0077386E">
        <w:rPr>
          <w:rFonts w:ascii="Times New Roman" w:hAnsi="Times New Roman" w:cs="Times New Roman"/>
          <w:szCs w:val="24"/>
        </w:rPr>
        <w:t xml:space="preserve"> </w:t>
      </w:r>
      <w:r w:rsidR="00182EE1" w:rsidRPr="0077386E">
        <w:rPr>
          <w:rFonts w:ascii="Times New Roman" w:hAnsi="Times New Roman" w:cs="Times New Roman"/>
          <w:szCs w:val="24"/>
        </w:rPr>
        <w:t>In which subjects do your teacher and classmates mix languages more?</w:t>
      </w:r>
    </w:p>
    <w:p w14:paraId="6DE08B55" w14:textId="77777777" w:rsidR="004D0CAB" w:rsidRPr="0077386E" w:rsidRDefault="004D0CAB" w:rsidP="007E5026">
      <w:pPr>
        <w:spacing w:after="0" w:line="240" w:lineRule="auto"/>
        <w:jc w:val="both"/>
        <w:rPr>
          <w:rFonts w:ascii="Times New Roman" w:hAnsi="Times New Roman" w:cs="Times New Roman"/>
          <w:szCs w:val="24"/>
        </w:rPr>
      </w:pPr>
      <w:r w:rsidRPr="0077386E">
        <w:rPr>
          <w:rFonts w:ascii="Times New Roman" w:hAnsi="Times New Roman" w:cs="Times New Roman"/>
          <w:szCs w:val="24"/>
        </w:rPr>
        <w:t>6.</w:t>
      </w:r>
      <w:r w:rsidR="009714B5" w:rsidRPr="0077386E">
        <w:rPr>
          <w:rFonts w:ascii="Times New Roman" w:hAnsi="Times New Roman" w:cs="Times New Roman"/>
          <w:szCs w:val="24"/>
        </w:rPr>
        <w:t xml:space="preserve"> </w:t>
      </w:r>
      <w:r w:rsidR="00182EE1" w:rsidRPr="0077386E">
        <w:rPr>
          <w:rFonts w:ascii="Times New Roman" w:hAnsi="Times New Roman" w:cs="Times New Roman"/>
          <w:szCs w:val="24"/>
        </w:rPr>
        <w:t>How free are children to express themselves in their most familiar languages?</w:t>
      </w:r>
    </w:p>
    <w:p w14:paraId="5A4E3E7A" w14:textId="77777777" w:rsidR="004D0CAB" w:rsidRPr="0077386E" w:rsidRDefault="004D0CAB" w:rsidP="007E5026">
      <w:pPr>
        <w:spacing w:after="0" w:line="240" w:lineRule="auto"/>
        <w:jc w:val="both"/>
        <w:rPr>
          <w:rFonts w:ascii="Times New Roman" w:hAnsi="Times New Roman" w:cs="Times New Roman"/>
          <w:szCs w:val="24"/>
        </w:rPr>
      </w:pPr>
      <w:r w:rsidRPr="0077386E">
        <w:rPr>
          <w:rFonts w:ascii="Times New Roman" w:hAnsi="Times New Roman" w:cs="Times New Roman"/>
          <w:szCs w:val="24"/>
        </w:rPr>
        <w:t>7.</w:t>
      </w:r>
      <w:r w:rsidR="009714B5" w:rsidRPr="0077386E">
        <w:rPr>
          <w:rFonts w:ascii="Times New Roman" w:hAnsi="Times New Roman" w:cs="Times New Roman"/>
          <w:szCs w:val="24"/>
        </w:rPr>
        <w:t xml:space="preserve"> </w:t>
      </w:r>
      <w:r w:rsidR="00182EE1" w:rsidRPr="0077386E">
        <w:rPr>
          <w:rFonts w:ascii="Times New Roman" w:hAnsi="Times New Roman" w:cs="Times New Roman"/>
          <w:szCs w:val="24"/>
        </w:rPr>
        <w:t>Which languages do you and your classmates prefer using during teaching and learning?</w:t>
      </w:r>
    </w:p>
    <w:p w14:paraId="06BFBF3E" w14:textId="77777777" w:rsidR="004D0CAB" w:rsidRPr="0077386E" w:rsidRDefault="004D0CAB" w:rsidP="007E5026">
      <w:pPr>
        <w:spacing w:after="0" w:line="240" w:lineRule="auto"/>
        <w:ind w:left="284" w:hanging="284"/>
        <w:jc w:val="both"/>
        <w:rPr>
          <w:rFonts w:ascii="Times New Roman" w:hAnsi="Times New Roman" w:cs="Times New Roman"/>
          <w:szCs w:val="24"/>
        </w:rPr>
      </w:pPr>
      <w:r w:rsidRPr="0077386E">
        <w:rPr>
          <w:rFonts w:ascii="Times New Roman" w:hAnsi="Times New Roman" w:cs="Times New Roman"/>
          <w:szCs w:val="24"/>
        </w:rPr>
        <w:t>8.</w:t>
      </w:r>
      <w:r w:rsidR="009714B5" w:rsidRPr="0077386E">
        <w:rPr>
          <w:rFonts w:ascii="Times New Roman" w:hAnsi="Times New Roman" w:cs="Times New Roman"/>
          <w:szCs w:val="24"/>
        </w:rPr>
        <w:t xml:space="preserve"> </w:t>
      </w:r>
      <w:r w:rsidR="0079290C" w:rsidRPr="0077386E">
        <w:rPr>
          <w:rFonts w:ascii="Times New Roman" w:hAnsi="Times New Roman" w:cs="Times New Roman"/>
          <w:szCs w:val="24"/>
        </w:rPr>
        <w:t>What are some of the situations when you and other classmates use other languages apart from the prescribed one?</w:t>
      </w:r>
    </w:p>
    <w:p w14:paraId="051856BD" w14:textId="77777777" w:rsidR="004D0CAB" w:rsidRPr="0077386E" w:rsidRDefault="004D0CAB" w:rsidP="007E5026">
      <w:pPr>
        <w:spacing w:after="0" w:line="240" w:lineRule="auto"/>
        <w:ind w:left="284" w:hanging="284"/>
        <w:jc w:val="both"/>
        <w:rPr>
          <w:rFonts w:ascii="Times New Roman" w:hAnsi="Times New Roman" w:cs="Times New Roman"/>
          <w:szCs w:val="24"/>
        </w:rPr>
      </w:pPr>
      <w:r w:rsidRPr="0077386E">
        <w:rPr>
          <w:rFonts w:ascii="Times New Roman" w:hAnsi="Times New Roman" w:cs="Times New Roman"/>
          <w:szCs w:val="24"/>
        </w:rPr>
        <w:t>9.</w:t>
      </w:r>
      <w:r w:rsidR="009714B5" w:rsidRPr="0077386E">
        <w:rPr>
          <w:rFonts w:ascii="Times New Roman" w:hAnsi="Times New Roman" w:cs="Times New Roman"/>
          <w:szCs w:val="24"/>
        </w:rPr>
        <w:t xml:space="preserve"> </w:t>
      </w:r>
      <w:r w:rsidR="002F36A2" w:rsidRPr="0077386E">
        <w:rPr>
          <w:rFonts w:ascii="Times New Roman" w:hAnsi="Times New Roman" w:cs="Times New Roman"/>
          <w:szCs w:val="24"/>
        </w:rPr>
        <w:t>What is the best way of communication in your class to cater for all pupils who have different first languages?</w:t>
      </w:r>
    </w:p>
    <w:p w14:paraId="11C44065" w14:textId="77777777" w:rsidR="004D0CAB" w:rsidRPr="0077386E" w:rsidRDefault="004D0CAB" w:rsidP="007E5026">
      <w:pPr>
        <w:spacing w:after="0" w:line="240" w:lineRule="auto"/>
        <w:jc w:val="both"/>
        <w:rPr>
          <w:rFonts w:ascii="Times New Roman" w:hAnsi="Times New Roman" w:cs="Times New Roman"/>
        </w:rPr>
      </w:pPr>
      <w:r w:rsidRPr="0077386E">
        <w:rPr>
          <w:rFonts w:ascii="Times New Roman" w:hAnsi="Times New Roman" w:cs="Times New Roman"/>
          <w:szCs w:val="24"/>
        </w:rPr>
        <w:t xml:space="preserve">10. </w:t>
      </w:r>
      <w:r w:rsidR="00FD7535" w:rsidRPr="0077386E">
        <w:rPr>
          <w:rFonts w:ascii="Times New Roman" w:hAnsi="Times New Roman" w:cs="Times New Roman"/>
          <w:szCs w:val="24"/>
        </w:rPr>
        <w:t>How do you as learners communicate among yourselves during group work?</w:t>
      </w:r>
    </w:p>
    <w:p w14:paraId="30E70ADB" w14:textId="77777777" w:rsidR="00EA2A54" w:rsidRPr="0077386E" w:rsidRDefault="00EA2A54" w:rsidP="007E5026">
      <w:pPr>
        <w:spacing w:after="240"/>
        <w:jc w:val="both"/>
        <w:rPr>
          <w:rFonts w:ascii="Times New Roman" w:hAnsi="Times New Roman" w:cs="Times New Roman"/>
        </w:rPr>
      </w:pPr>
    </w:p>
    <w:p w14:paraId="4733D405" w14:textId="423BAC96" w:rsidR="00CD2625" w:rsidRPr="0077386E" w:rsidRDefault="00CD2625" w:rsidP="00B72E03">
      <w:pPr>
        <w:pStyle w:val="Heading3"/>
        <w:numPr>
          <w:ilvl w:val="0"/>
          <w:numId w:val="0"/>
        </w:numPr>
        <w:ind w:left="1134" w:hanging="1134"/>
        <w:rPr>
          <w:sz w:val="24"/>
        </w:rPr>
      </w:pPr>
      <w:bookmarkStart w:id="79" w:name="_Toc499541891"/>
      <w:r w:rsidRPr="0077386E">
        <w:rPr>
          <w:sz w:val="24"/>
        </w:rPr>
        <w:t xml:space="preserve">Appendix </w:t>
      </w:r>
      <w:r w:rsidRPr="0077386E">
        <w:rPr>
          <w:sz w:val="24"/>
        </w:rPr>
        <w:fldChar w:fldCharType="begin"/>
      </w:r>
      <w:r w:rsidRPr="0077386E">
        <w:rPr>
          <w:sz w:val="24"/>
        </w:rPr>
        <w:instrText xml:space="preserve"> SEQ Appendix \* ARABIC </w:instrText>
      </w:r>
      <w:r w:rsidRPr="0077386E">
        <w:rPr>
          <w:sz w:val="24"/>
        </w:rPr>
        <w:fldChar w:fldCharType="separate"/>
      </w:r>
      <w:r w:rsidRPr="0077386E">
        <w:rPr>
          <w:noProof/>
          <w:sz w:val="24"/>
        </w:rPr>
        <w:t>3</w:t>
      </w:r>
      <w:r w:rsidRPr="0077386E">
        <w:rPr>
          <w:sz w:val="24"/>
        </w:rPr>
        <w:fldChar w:fldCharType="end"/>
      </w:r>
      <w:r w:rsidR="00B816A7" w:rsidRPr="0077386E">
        <w:rPr>
          <w:sz w:val="24"/>
        </w:rPr>
        <w:t xml:space="preserve"> </w:t>
      </w:r>
      <w:r w:rsidRPr="0077386E">
        <w:rPr>
          <w:sz w:val="24"/>
        </w:rPr>
        <w:t>- Teachers' interview verbatim</w:t>
      </w:r>
      <w:bookmarkEnd w:id="79"/>
    </w:p>
    <w:p w14:paraId="2C2F3E26" w14:textId="77777777" w:rsidR="007751A8" w:rsidRPr="0077386E" w:rsidRDefault="004C1253" w:rsidP="00677E04">
      <w:pPr>
        <w:pStyle w:val="Heading4"/>
        <w:numPr>
          <w:ilvl w:val="0"/>
          <w:numId w:val="0"/>
        </w:numPr>
        <w:rPr>
          <w:sz w:val="22"/>
        </w:rPr>
      </w:pPr>
      <w:r w:rsidRPr="0077386E">
        <w:rPr>
          <w:sz w:val="22"/>
        </w:rPr>
        <w:t>Teacher 1 interview v</w:t>
      </w:r>
      <w:r w:rsidR="007751A8" w:rsidRPr="0077386E">
        <w:rPr>
          <w:sz w:val="22"/>
        </w:rPr>
        <w:t>erbatim</w:t>
      </w:r>
    </w:p>
    <w:p w14:paraId="2B6FF3D3" w14:textId="29DD4817" w:rsidR="007751A8" w:rsidRPr="0077386E" w:rsidRDefault="007751A8" w:rsidP="007E5026">
      <w:pPr>
        <w:spacing w:line="240" w:lineRule="auto"/>
        <w:jc w:val="both"/>
        <w:rPr>
          <w:rFonts w:ascii="Times New Roman" w:hAnsi="Times New Roman" w:cs="Times New Roman"/>
          <w:b/>
          <w:szCs w:val="24"/>
        </w:rPr>
      </w:pPr>
      <w:r w:rsidRPr="0077386E">
        <w:rPr>
          <w:rFonts w:ascii="Times New Roman" w:hAnsi="Times New Roman" w:cs="Times New Roman"/>
          <w:b/>
          <w:szCs w:val="24"/>
        </w:rPr>
        <w:t xml:space="preserve">Grade: </w:t>
      </w:r>
      <w:r w:rsidRPr="0077386E">
        <w:rPr>
          <w:rFonts w:ascii="Times New Roman" w:hAnsi="Times New Roman" w:cs="Times New Roman"/>
          <w:szCs w:val="24"/>
        </w:rPr>
        <w:t xml:space="preserve">1  </w:t>
      </w:r>
      <w:r w:rsidRPr="0077386E">
        <w:rPr>
          <w:rFonts w:ascii="Times New Roman" w:hAnsi="Times New Roman" w:cs="Times New Roman"/>
          <w:b/>
          <w:szCs w:val="24"/>
        </w:rPr>
        <w:t xml:space="preserve">Teacher </w:t>
      </w:r>
      <w:r w:rsidR="0036052A" w:rsidRPr="0077386E">
        <w:rPr>
          <w:rFonts w:ascii="Times New Roman" w:hAnsi="Times New Roman" w:cs="Times New Roman"/>
          <w:b/>
          <w:szCs w:val="24"/>
        </w:rPr>
        <w:t xml:space="preserve"> </w:t>
      </w:r>
      <w:r w:rsidRPr="0077386E">
        <w:rPr>
          <w:rFonts w:ascii="Times New Roman" w:hAnsi="Times New Roman" w:cs="Times New Roman"/>
          <w:b/>
          <w:szCs w:val="24"/>
        </w:rPr>
        <w:t>1’s L1</w:t>
      </w:r>
      <w:r w:rsidRPr="0077386E">
        <w:rPr>
          <w:rFonts w:ascii="Times New Roman" w:hAnsi="Times New Roman" w:cs="Times New Roman"/>
          <w:szCs w:val="24"/>
        </w:rPr>
        <w:t>: Tonga</w:t>
      </w:r>
    </w:p>
    <w:p w14:paraId="00E9AC17" w14:textId="77777777" w:rsidR="007751A8" w:rsidRPr="0077386E" w:rsidRDefault="007751A8" w:rsidP="00994845">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1. INTERVIEWER: What other languages are you familiar enough with to communicate apart from your L1?</w:t>
      </w:r>
    </w:p>
    <w:p w14:paraId="1F7B97F1" w14:textId="77777777" w:rsidR="007751A8" w:rsidRPr="0077386E" w:rsidRDefault="007751A8" w:rsidP="00994845">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TEACHER: 1: Nyanja and Lozi</w:t>
      </w:r>
    </w:p>
    <w:p w14:paraId="6380CB1F" w14:textId="77777777" w:rsidR="007751A8" w:rsidRPr="0077386E" w:rsidRDefault="007751A8" w:rsidP="00994845">
      <w:pPr>
        <w:spacing w:after="0" w:line="240" w:lineRule="auto"/>
        <w:ind w:left="284"/>
        <w:jc w:val="both"/>
        <w:rPr>
          <w:rFonts w:ascii="Times New Roman" w:hAnsi="Times New Roman" w:cs="Times New Roman"/>
          <w:szCs w:val="24"/>
        </w:rPr>
      </w:pPr>
    </w:p>
    <w:p w14:paraId="5EFD500B" w14:textId="77777777" w:rsidR="007751A8" w:rsidRPr="0077386E" w:rsidRDefault="007751A8" w:rsidP="00994845">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2. INTERVIEWER: From the best of your knowledge, what are the home languages of your pupils?</w:t>
      </w:r>
    </w:p>
    <w:p w14:paraId="36F4AE2F" w14:textId="77777777" w:rsidR="007751A8" w:rsidRPr="0077386E" w:rsidRDefault="007751A8" w:rsidP="00994845">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TEACHER 1: Tonga, English, Nyanja, Lozi, Bemba, Kaonde, English, Lunda, Toka Leya</w:t>
      </w:r>
    </w:p>
    <w:p w14:paraId="63CB0209" w14:textId="77777777" w:rsidR="007751A8" w:rsidRPr="0077386E" w:rsidRDefault="007751A8" w:rsidP="00994845">
      <w:pPr>
        <w:spacing w:after="0" w:line="240" w:lineRule="auto"/>
        <w:ind w:left="284"/>
        <w:jc w:val="both"/>
        <w:rPr>
          <w:rFonts w:ascii="Times New Roman" w:hAnsi="Times New Roman" w:cs="Times New Roman"/>
          <w:szCs w:val="24"/>
        </w:rPr>
      </w:pPr>
    </w:p>
    <w:p w14:paraId="7E19FF9D" w14:textId="77777777" w:rsidR="007751A8" w:rsidRPr="0077386E" w:rsidRDefault="007751A8" w:rsidP="00994845">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3. INTERVIEWER: Which languages are more preferred by learners in your class during lessons?</w:t>
      </w:r>
    </w:p>
    <w:p w14:paraId="46701CE6" w14:textId="77777777" w:rsidR="007751A8" w:rsidRPr="0077386E" w:rsidRDefault="007751A8" w:rsidP="00994845">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TEACHER 1: They use Nyanja and English to talk during lessons</w:t>
      </w:r>
    </w:p>
    <w:p w14:paraId="56118EED" w14:textId="77777777" w:rsidR="007751A8" w:rsidRPr="0077386E" w:rsidRDefault="007751A8" w:rsidP="00994845">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lastRenderedPageBreak/>
        <w:t xml:space="preserve">INTERVIEWER: Why do they prefer Nyanja and English? </w:t>
      </w:r>
    </w:p>
    <w:p w14:paraId="7AA4FF19" w14:textId="77777777" w:rsidR="007751A8" w:rsidRPr="0077386E" w:rsidRDefault="007751A8" w:rsidP="00994845">
      <w:pPr>
        <w:spacing w:after="0" w:line="240" w:lineRule="auto"/>
        <w:ind w:left="1418" w:hanging="1134"/>
        <w:jc w:val="both"/>
        <w:rPr>
          <w:rFonts w:ascii="Times New Roman" w:hAnsi="Times New Roman" w:cs="Times New Roman"/>
          <w:szCs w:val="24"/>
        </w:rPr>
      </w:pPr>
      <w:r w:rsidRPr="0077386E">
        <w:rPr>
          <w:rFonts w:ascii="Times New Roman" w:hAnsi="Times New Roman" w:cs="Times New Roman"/>
          <w:szCs w:val="24"/>
        </w:rPr>
        <w:t>TEACHER 1: Most of the children can speak Nyanja and English and all of them can understand them better than Tonga.</w:t>
      </w:r>
    </w:p>
    <w:p w14:paraId="26DB5C97" w14:textId="77777777" w:rsidR="007751A8" w:rsidRPr="0077386E" w:rsidRDefault="007751A8" w:rsidP="00994845">
      <w:pPr>
        <w:spacing w:after="0" w:line="240" w:lineRule="auto"/>
        <w:ind w:left="284"/>
        <w:jc w:val="both"/>
        <w:rPr>
          <w:rFonts w:ascii="Times New Roman" w:hAnsi="Times New Roman" w:cs="Times New Roman"/>
          <w:szCs w:val="24"/>
        </w:rPr>
      </w:pPr>
    </w:p>
    <w:p w14:paraId="487BE618" w14:textId="77777777" w:rsidR="007751A8" w:rsidRPr="0077386E" w:rsidRDefault="007751A8" w:rsidP="00994845">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4. INTERVIEWER: What situations or reasons make you switch to other languages apart from the prescribed language of instruction?</w:t>
      </w:r>
    </w:p>
    <w:p w14:paraId="54370D5F" w14:textId="77777777" w:rsidR="007751A8" w:rsidRPr="0077386E" w:rsidRDefault="007751A8" w:rsidP="00D05707">
      <w:pPr>
        <w:spacing w:after="0" w:line="240" w:lineRule="auto"/>
        <w:ind w:left="1418" w:hanging="1134"/>
        <w:jc w:val="both"/>
        <w:rPr>
          <w:rFonts w:ascii="Times New Roman" w:hAnsi="Times New Roman" w:cs="Times New Roman"/>
          <w:szCs w:val="24"/>
        </w:rPr>
      </w:pPr>
      <w:r w:rsidRPr="0077386E">
        <w:rPr>
          <w:rFonts w:ascii="Times New Roman" w:hAnsi="Times New Roman" w:cs="Times New Roman"/>
          <w:szCs w:val="24"/>
        </w:rPr>
        <w:t xml:space="preserve">TEACHER 1: Not all words in Zambian languages commonly used or known by pupils like 'date' though you can say </w:t>
      </w:r>
      <w:r w:rsidRPr="00F64292">
        <w:rPr>
          <w:rFonts w:ascii="Times New Roman" w:hAnsi="Times New Roman" w:cs="Times New Roman"/>
          <w:i/>
          <w:szCs w:val="24"/>
        </w:rPr>
        <w:t>'mwezi'</w:t>
      </w:r>
      <w:r w:rsidRPr="0077386E">
        <w:rPr>
          <w:rFonts w:ascii="Times New Roman" w:hAnsi="Times New Roman" w:cs="Times New Roman"/>
          <w:szCs w:val="24"/>
        </w:rPr>
        <w:t xml:space="preserve">. For words that cannot be directly translated or can be better understood in English, they have to be said in English. Days of the week like Monday                                  cannot be understood if you say </w:t>
      </w:r>
      <w:r w:rsidRPr="00F64292">
        <w:rPr>
          <w:rFonts w:ascii="Times New Roman" w:hAnsi="Times New Roman" w:cs="Times New Roman"/>
          <w:i/>
          <w:szCs w:val="24"/>
        </w:rPr>
        <w:t>'Muhulo'</w:t>
      </w:r>
      <w:r w:rsidRPr="0077386E">
        <w:rPr>
          <w:rFonts w:ascii="Times New Roman" w:hAnsi="Times New Roman" w:cs="Times New Roman"/>
          <w:szCs w:val="24"/>
        </w:rPr>
        <w:t xml:space="preserve"> for Monday for example. </w:t>
      </w:r>
      <w:r w:rsidR="00656196" w:rsidRPr="0077386E">
        <w:rPr>
          <w:rFonts w:ascii="Times New Roman" w:hAnsi="Times New Roman" w:cs="Times New Roman"/>
          <w:szCs w:val="24"/>
        </w:rPr>
        <w:t>So,</w:t>
      </w:r>
      <w:r w:rsidRPr="0077386E">
        <w:rPr>
          <w:rFonts w:ascii="Times New Roman" w:hAnsi="Times New Roman" w:cs="Times New Roman"/>
          <w:szCs w:val="24"/>
        </w:rPr>
        <w:t xml:space="preserve"> when pupils do not know any equivalent Tonga word you have to start from the English word they know, or they will not understand anything.</w:t>
      </w:r>
    </w:p>
    <w:p w14:paraId="5F08C981" w14:textId="77777777" w:rsidR="007751A8" w:rsidRPr="0077386E" w:rsidRDefault="007751A8" w:rsidP="00D05707">
      <w:pPr>
        <w:spacing w:after="0" w:line="240" w:lineRule="auto"/>
        <w:ind w:left="1418" w:hanging="1134"/>
        <w:jc w:val="both"/>
        <w:rPr>
          <w:rFonts w:ascii="Times New Roman" w:hAnsi="Times New Roman" w:cs="Times New Roman"/>
          <w:szCs w:val="24"/>
        </w:rPr>
      </w:pPr>
    </w:p>
    <w:p w14:paraId="6F274B74" w14:textId="77777777" w:rsidR="007751A8" w:rsidRPr="0077386E" w:rsidRDefault="007751A8" w:rsidP="007E5026">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5. INTERVIEWER: Are there particular subjects which need more switching between different languages during teaching and learning?  If there are mention them.</w:t>
      </w:r>
    </w:p>
    <w:p w14:paraId="51868911" w14:textId="77777777" w:rsidR="007751A8" w:rsidRPr="0077386E" w:rsidRDefault="007751A8" w:rsidP="007E5026">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 xml:space="preserve">TEACHER 1: All subjects but more in Science. </w:t>
      </w:r>
    </w:p>
    <w:p w14:paraId="3145289E" w14:textId="77777777" w:rsidR="007751A8" w:rsidRPr="0077386E" w:rsidRDefault="007751A8" w:rsidP="007E5026">
      <w:pPr>
        <w:spacing w:after="0" w:line="240" w:lineRule="auto"/>
        <w:ind w:left="284"/>
        <w:jc w:val="both"/>
        <w:rPr>
          <w:rFonts w:ascii="Times New Roman" w:hAnsi="Times New Roman" w:cs="Times New Roman"/>
          <w:szCs w:val="24"/>
        </w:rPr>
      </w:pPr>
    </w:p>
    <w:p w14:paraId="45340E43" w14:textId="77777777" w:rsidR="007751A8" w:rsidRPr="0077386E" w:rsidRDefault="007751A8" w:rsidP="007E5026">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6. INTERVIEWER: What reasons would you give for the need to switch between languages in those subjects?</w:t>
      </w:r>
    </w:p>
    <w:p w14:paraId="79140A83" w14:textId="77777777" w:rsidR="007751A8" w:rsidRPr="0077386E" w:rsidRDefault="007751A8" w:rsidP="007E5026">
      <w:pPr>
        <w:spacing w:after="0" w:line="240" w:lineRule="auto"/>
        <w:ind w:left="1418" w:hanging="1134"/>
        <w:jc w:val="both"/>
        <w:rPr>
          <w:rFonts w:ascii="Times New Roman" w:hAnsi="Times New Roman" w:cs="Times New Roman"/>
          <w:szCs w:val="24"/>
        </w:rPr>
      </w:pPr>
      <w:r w:rsidRPr="0077386E">
        <w:rPr>
          <w:rFonts w:ascii="Times New Roman" w:hAnsi="Times New Roman" w:cs="Times New Roman"/>
          <w:szCs w:val="24"/>
        </w:rPr>
        <w:t xml:space="preserve">TEACHER 1: Zambian Languages do not have vocabulary that is enough to cater for most science words so we teach them the way they are though we try to explain them but still there are no equivalents. Words like </w:t>
      </w:r>
      <w:r w:rsidRPr="0077386E">
        <w:rPr>
          <w:rFonts w:ascii="Times New Roman" w:hAnsi="Times New Roman" w:cs="Times New Roman"/>
          <w:i/>
          <w:szCs w:val="24"/>
        </w:rPr>
        <w:t>zibeela zyamubili</w:t>
      </w:r>
      <w:r w:rsidRPr="0077386E">
        <w:rPr>
          <w:rFonts w:ascii="Times New Roman" w:hAnsi="Times New Roman" w:cs="Times New Roman"/>
          <w:szCs w:val="24"/>
        </w:rPr>
        <w:t>‘parts of the body’ may not be fully                                                                  understood by most children so we also explain in English by saying 'body parts' because they know what a part is.</w:t>
      </w:r>
    </w:p>
    <w:p w14:paraId="10E42C31" w14:textId="77777777" w:rsidR="007751A8" w:rsidRPr="0077386E" w:rsidRDefault="007751A8" w:rsidP="007E5026">
      <w:pPr>
        <w:spacing w:after="0" w:line="240" w:lineRule="auto"/>
        <w:ind w:left="284"/>
        <w:jc w:val="both"/>
        <w:rPr>
          <w:rFonts w:ascii="Times New Roman" w:hAnsi="Times New Roman" w:cs="Times New Roman"/>
          <w:szCs w:val="24"/>
        </w:rPr>
      </w:pPr>
    </w:p>
    <w:p w14:paraId="1C801D28" w14:textId="77777777" w:rsidR="007751A8" w:rsidRPr="0077386E" w:rsidRDefault="007751A8" w:rsidP="007E5026">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7. INTERVIEWER: What are some of the situations learners switch between languages in class?</w:t>
      </w:r>
    </w:p>
    <w:p w14:paraId="79EB5AB3" w14:textId="77777777" w:rsidR="007751A8" w:rsidRPr="0077386E" w:rsidRDefault="007751A8" w:rsidP="007E5026">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TEACHER 1: When they are reporting a misbehaving friend some switch from Tonga to Nyanja and English</w:t>
      </w:r>
    </w:p>
    <w:p w14:paraId="550376B1" w14:textId="77777777" w:rsidR="007751A8" w:rsidRPr="0077386E" w:rsidRDefault="007751A8" w:rsidP="007E5026">
      <w:pPr>
        <w:spacing w:after="0" w:line="240" w:lineRule="auto"/>
        <w:ind w:left="284"/>
        <w:jc w:val="both"/>
        <w:rPr>
          <w:rFonts w:ascii="Times New Roman" w:hAnsi="Times New Roman" w:cs="Times New Roman"/>
          <w:szCs w:val="24"/>
        </w:rPr>
      </w:pPr>
    </w:p>
    <w:p w14:paraId="00ED5346" w14:textId="77777777" w:rsidR="007751A8" w:rsidRPr="0077386E" w:rsidRDefault="007751A8" w:rsidP="007E5026">
      <w:pPr>
        <w:spacing w:after="0" w:line="240" w:lineRule="auto"/>
        <w:jc w:val="both"/>
        <w:rPr>
          <w:rFonts w:ascii="Times New Roman" w:hAnsi="Times New Roman" w:cs="Times New Roman"/>
          <w:szCs w:val="24"/>
        </w:rPr>
      </w:pPr>
      <w:r w:rsidRPr="0077386E">
        <w:rPr>
          <w:rFonts w:ascii="Times New Roman" w:hAnsi="Times New Roman" w:cs="Times New Roman"/>
          <w:szCs w:val="24"/>
        </w:rPr>
        <w:t>8. INTERVIEWER: What is your view on the current education language policy?</w:t>
      </w:r>
    </w:p>
    <w:p w14:paraId="2BA05848" w14:textId="77777777" w:rsidR="007751A8" w:rsidRPr="0077386E" w:rsidRDefault="007751A8" w:rsidP="00210621">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TEACHER 1: The policy should prescribe mixed use of all common languages in the area namely English, Nyanja, Tonga and Lozi but continuing teaching the regional language Tonga as a compulsory subject.</w:t>
      </w:r>
    </w:p>
    <w:p w14:paraId="4167904F" w14:textId="77777777" w:rsidR="00210621" w:rsidRPr="0077386E" w:rsidRDefault="00210621" w:rsidP="00210621">
      <w:pPr>
        <w:spacing w:after="0" w:line="240" w:lineRule="auto"/>
        <w:ind w:left="284"/>
        <w:jc w:val="both"/>
        <w:rPr>
          <w:rFonts w:ascii="Times New Roman" w:hAnsi="Times New Roman" w:cs="Times New Roman"/>
          <w:szCs w:val="24"/>
        </w:rPr>
      </w:pPr>
    </w:p>
    <w:p w14:paraId="3D17F6FC" w14:textId="77777777" w:rsidR="007751A8" w:rsidRPr="0077386E" w:rsidRDefault="007751A8" w:rsidP="007E5026">
      <w:pPr>
        <w:spacing w:after="0" w:line="240" w:lineRule="auto"/>
        <w:jc w:val="both"/>
        <w:rPr>
          <w:rFonts w:ascii="Times New Roman" w:hAnsi="Times New Roman" w:cs="Times New Roman"/>
          <w:szCs w:val="24"/>
        </w:rPr>
      </w:pPr>
      <w:r w:rsidRPr="0077386E">
        <w:rPr>
          <w:rFonts w:ascii="Times New Roman" w:hAnsi="Times New Roman" w:cs="Times New Roman"/>
          <w:szCs w:val="24"/>
        </w:rPr>
        <w:t>9. INTERVIEWER: What explanation would you give to justify your view on the policy?</w:t>
      </w:r>
    </w:p>
    <w:p w14:paraId="5B6B0041" w14:textId="77777777" w:rsidR="007751A8" w:rsidRPr="0077386E" w:rsidRDefault="007751A8" w:rsidP="007E5026">
      <w:pPr>
        <w:spacing w:after="0" w:line="240" w:lineRule="auto"/>
        <w:ind w:left="1418" w:hanging="1134"/>
        <w:jc w:val="both"/>
        <w:rPr>
          <w:rFonts w:ascii="Times New Roman" w:hAnsi="Times New Roman" w:cs="Times New Roman"/>
          <w:szCs w:val="24"/>
        </w:rPr>
      </w:pPr>
      <w:r w:rsidRPr="0077386E">
        <w:rPr>
          <w:rFonts w:ascii="Times New Roman" w:hAnsi="Times New Roman" w:cs="Times New Roman"/>
          <w:szCs w:val="24"/>
        </w:rPr>
        <w:t>TEACHER 1: That makes it possible to cater for all children in class because they do not have the same first or familiar languages. Children come from homes where they use different languages so these four languages would cater for nearly all.</w:t>
      </w:r>
    </w:p>
    <w:p w14:paraId="32F5AE3B" w14:textId="77777777" w:rsidR="007751A8" w:rsidRPr="0077386E" w:rsidRDefault="007751A8" w:rsidP="007E5026">
      <w:pPr>
        <w:spacing w:after="0" w:line="240" w:lineRule="auto"/>
        <w:ind w:left="284"/>
        <w:jc w:val="both"/>
        <w:rPr>
          <w:rFonts w:ascii="Times New Roman" w:hAnsi="Times New Roman" w:cs="Times New Roman"/>
          <w:szCs w:val="24"/>
        </w:rPr>
      </w:pPr>
    </w:p>
    <w:p w14:paraId="1629E780" w14:textId="77777777" w:rsidR="007751A8" w:rsidRPr="0077386E" w:rsidRDefault="007751A8" w:rsidP="007E5026">
      <w:pPr>
        <w:spacing w:after="0" w:line="240" w:lineRule="auto"/>
        <w:jc w:val="both"/>
        <w:rPr>
          <w:rFonts w:ascii="Times New Roman" w:hAnsi="Times New Roman" w:cs="Times New Roman"/>
          <w:szCs w:val="24"/>
        </w:rPr>
      </w:pPr>
      <w:r w:rsidRPr="0077386E">
        <w:rPr>
          <w:rFonts w:ascii="Times New Roman" w:hAnsi="Times New Roman" w:cs="Times New Roman"/>
          <w:szCs w:val="24"/>
        </w:rPr>
        <w:t>10. INTERVIEWER: How do your learners communicate during group work?</w:t>
      </w:r>
    </w:p>
    <w:p w14:paraId="60A2D9B6" w14:textId="77777777" w:rsidR="007751A8" w:rsidRPr="0077386E" w:rsidRDefault="007751A8" w:rsidP="007E5026">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TEACHER 1: They talk to each other in Nyanja and English.</w:t>
      </w:r>
    </w:p>
    <w:p w14:paraId="62870E81" w14:textId="77777777" w:rsidR="007751A8" w:rsidRPr="0077386E" w:rsidRDefault="007751A8" w:rsidP="007E5026">
      <w:pPr>
        <w:spacing w:after="0" w:line="240" w:lineRule="auto"/>
        <w:ind w:left="284"/>
        <w:jc w:val="both"/>
        <w:rPr>
          <w:rFonts w:ascii="Times New Roman" w:hAnsi="Times New Roman" w:cs="Times New Roman"/>
          <w:szCs w:val="24"/>
        </w:rPr>
      </w:pPr>
    </w:p>
    <w:p w14:paraId="72446093" w14:textId="5B47411D" w:rsidR="007751A8" w:rsidRPr="0077386E" w:rsidRDefault="007751A8" w:rsidP="007E5026">
      <w:pPr>
        <w:spacing w:after="0" w:line="240" w:lineRule="auto"/>
        <w:ind w:left="1843" w:hanging="1843"/>
        <w:jc w:val="both"/>
        <w:rPr>
          <w:rFonts w:ascii="Times New Roman" w:hAnsi="Times New Roman" w:cs="Times New Roman"/>
          <w:szCs w:val="24"/>
        </w:rPr>
      </w:pPr>
      <w:r w:rsidRPr="0077386E">
        <w:rPr>
          <w:rFonts w:ascii="Times New Roman" w:hAnsi="Times New Roman" w:cs="Times New Roman"/>
          <w:szCs w:val="24"/>
        </w:rPr>
        <w:t xml:space="preserve">11. INTERVIEWER: What would be the most appropriate way of communication during classroom situations in multilingual primary classrooms like those in </w:t>
      </w:r>
      <w:r w:rsidR="004C4D1C" w:rsidRPr="0077386E">
        <w:rPr>
          <w:rFonts w:ascii="Times New Roman" w:hAnsi="Times New Roman" w:cs="Times New Roman"/>
          <w:szCs w:val="24"/>
        </w:rPr>
        <w:t>Livingstone Urban</w:t>
      </w:r>
      <w:r w:rsidRPr="0077386E">
        <w:rPr>
          <w:rFonts w:ascii="Times New Roman" w:hAnsi="Times New Roman" w:cs="Times New Roman"/>
          <w:szCs w:val="24"/>
        </w:rPr>
        <w:t>?</w:t>
      </w:r>
    </w:p>
    <w:p w14:paraId="4439CEF4" w14:textId="77777777" w:rsidR="007751A8" w:rsidRPr="0077386E" w:rsidRDefault="007751A8" w:rsidP="007E5026">
      <w:pPr>
        <w:spacing w:after="0" w:line="240" w:lineRule="auto"/>
        <w:ind w:left="1418" w:hanging="1134"/>
        <w:jc w:val="both"/>
        <w:rPr>
          <w:rFonts w:ascii="Times New Roman" w:hAnsi="Times New Roman" w:cs="Times New Roman"/>
          <w:szCs w:val="24"/>
        </w:rPr>
      </w:pPr>
      <w:r w:rsidRPr="0077386E">
        <w:rPr>
          <w:rFonts w:ascii="Times New Roman" w:hAnsi="Times New Roman" w:cs="Times New Roman"/>
          <w:szCs w:val="24"/>
        </w:rPr>
        <w:t>TEACHER 1: It is better to use the common languages of the area namely Tonga, English, Nyanja and Lozi even though Tonga should continue as a compulsory subject because of the location of Livingstone - it is in Southern Province.</w:t>
      </w:r>
    </w:p>
    <w:p w14:paraId="78C541AD" w14:textId="77777777" w:rsidR="007751A8" w:rsidRPr="0077386E" w:rsidRDefault="007751A8" w:rsidP="007E5026">
      <w:pPr>
        <w:spacing w:after="0" w:line="240" w:lineRule="auto"/>
        <w:jc w:val="both"/>
        <w:rPr>
          <w:rFonts w:ascii="Times New Roman" w:hAnsi="Times New Roman" w:cs="Times New Roman"/>
          <w:szCs w:val="24"/>
        </w:rPr>
      </w:pPr>
    </w:p>
    <w:p w14:paraId="42757E49" w14:textId="77777777" w:rsidR="007751A8" w:rsidRPr="0077386E" w:rsidRDefault="007751A8" w:rsidP="007E5026">
      <w:pPr>
        <w:spacing w:after="0" w:line="240" w:lineRule="auto"/>
        <w:ind w:left="1843" w:hanging="1843"/>
        <w:jc w:val="both"/>
        <w:rPr>
          <w:rFonts w:ascii="Times New Roman" w:hAnsi="Times New Roman" w:cs="Times New Roman"/>
          <w:szCs w:val="24"/>
        </w:rPr>
      </w:pPr>
      <w:r w:rsidRPr="0077386E">
        <w:rPr>
          <w:rFonts w:ascii="Times New Roman" w:hAnsi="Times New Roman" w:cs="Times New Roman"/>
          <w:szCs w:val="24"/>
        </w:rPr>
        <w:t>12. INTERVIEWER: How do you communicate to your learners during classroom situations? Do you stick to the prescribed medium of instruction?</w:t>
      </w:r>
    </w:p>
    <w:p w14:paraId="307A9ADA" w14:textId="77777777" w:rsidR="007751A8" w:rsidRPr="0077386E" w:rsidRDefault="007751A8" w:rsidP="007E5026">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TEACHER 1: No, I switch to Nyanja frequently and English sometimes</w:t>
      </w:r>
    </w:p>
    <w:p w14:paraId="6A9358FC" w14:textId="77777777" w:rsidR="007751A8" w:rsidRPr="0077386E" w:rsidRDefault="007751A8" w:rsidP="007E5026">
      <w:pPr>
        <w:spacing w:after="0" w:line="240" w:lineRule="auto"/>
        <w:ind w:left="284"/>
        <w:jc w:val="both"/>
        <w:rPr>
          <w:rFonts w:ascii="Times New Roman" w:hAnsi="Times New Roman" w:cs="Times New Roman"/>
          <w:szCs w:val="24"/>
        </w:rPr>
      </w:pPr>
    </w:p>
    <w:p w14:paraId="31C9B9CD" w14:textId="77777777" w:rsidR="007751A8" w:rsidRPr="0077386E" w:rsidRDefault="007751A8" w:rsidP="007E5026">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INTERVIEWER: Why don’t you stick to the medium of instruction?</w:t>
      </w:r>
    </w:p>
    <w:p w14:paraId="22E9C9C9" w14:textId="77777777" w:rsidR="007751A8" w:rsidRPr="0077386E" w:rsidRDefault="007751A8" w:rsidP="007E5026">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TEACHER 1: Because not all children are familiar with Tonga and most of these children are more familiar with English than Tonga.</w:t>
      </w:r>
    </w:p>
    <w:p w14:paraId="7DEEF577" w14:textId="77777777" w:rsidR="007751A8" w:rsidRPr="0077386E" w:rsidRDefault="007751A8" w:rsidP="007E5026">
      <w:pPr>
        <w:spacing w:after="0" w:line="240" w:lineRule="auto"/>
        <w:jc w:val="both"/>
        <w:rPr>
          <w:rFonts w:ascii="Times New Roman" w:hAnsi="Times New Roman" w:cs="Times New Roman"/>
          <w:szCs w:val="24"/>
        </w:rPr>
      </w:pPr>
    </w:p>
    <w:p w14:paraId="534BC114" w14:textId="77777777" w:rsidR="007751A8" w:rsidRPr="0077386E" w:rsidRDefault="007751A8" w:rsidP="007E5026">
      <w:pPr>
        <w:spacing w:after="0" w:line="240" w:lineRule="auto"/>
        <w:ind w:left="1843" w:hanging="1843"/>
        <w:jc w:val="both"/>
        <w:rPr>
          <w:rFonts w:ascii="Times New Roman" w:hAnsi="Times New Roman" w:cs="Times New Roman"/>
          <w:szCs w:val="24"/>
        </w:rPr>
      </w:pPr>
      <w:r w:rsidRPr="0077386E">
        <w:rPr>
          <w:rFonts w:ascii="Times New Roman" w:hAnsi="Times New Roman" w:cs="Times New Roman"/>
          <w:szCs w:val="24"/>
        </w:rPr>
        <w:lastRenderedPageBreak/>
        <w:t>13. INTERVIEWER: If you do not, what situations or reasons make you switch to other languages apart from the prescribed language of instruction?</w:t>
      </w:r>
    </w:p>
    <w:p w14:paraId="1C3AF702" w14:textId="77777777" w:rsidR="00431811" w:rsidRPr="0077386E" w:rsidRDefault="007751A8" w:rsidP="003C0020">
      <w:pPr>
        <w:spacing w:line="240" w:lineRule="auto"/>
        <w:jc w:val="both"/>
        <w:rPr>
          <w:rFonts w:ascii="Times New Roman" w:hAnsi="Times New Roman" w:cs="Times New Roman"/>
          <w:szCs w:val="24"/>
        </w:rPr>
      </w:pPr>
      <w:r w:rsidRPr="0077386E">
        <w:rPr>
          <w:rFonts w:ascii="Times New Roman" w:hAnsi="Times New Roman" w:cs="Times New Roman"/>
          <w:szCs w:val="24"/>
        </w:rPr>
        <w:t>TEACHER 1: Because not all children can understand Tonga, and there are some words that children can understand in English than in a local language.</w:t>
      </w:r>
    </w:p>
    <w:p w14:paraId="1D22B9EE" w14:textId="77777777" w:rsidR="006740A3" w:rsidRPr="0077386E" w:rsidRDefault="006740A3" w:rsidP="00E645B1">
      <w:pPr>
        <w:pStyle w:val="Heading4"/>
        <w:numPr>
          <w:ilvl w:val="0"/>
          <w:numId w:val="0"/>
        </w:numPr>
        <w:jc w:val="left"/>
        <w:rPr>
          <w:sz w:val="22"/>
        </w:rPr>
      </w:pPr>
      <w:r w:rsidRPr="0077386E">
        <w:rPr>
          <w:sz w:val="22"/>
        </w:rPr>
        <w:t>Teache</w:t>
      </w:r>
      <w:r w:rsidR="004C1253" w:rsidRPr="0077386E">
        <w:rPr>
          <w:sz w:val="22"/>
        </w:rPr>
        <w:t>r 2 i</w:t>
      </w:r>
      <w:r w:rsidRPr="0077386E">
        <w:rPr>
          <w:sz w:val="22"/>
        </w:rPr>
        <w:t>nt</w:t>
      </w:r>
      <w:r w:rsidR="004C1253" w:rsidRPr="0077386E">
        <w:rPr>
          <w:sz w:val="22"/>
        </w:rPr>
        <w:t>erview v</w:t>
      </w:r>
      <w:r w:rsidRPr="0077386E">
        <w:rPr>
          <w:sz w:val="22"/>
        </w:rPr>
        <w:t>erbatim</w:t>
      </w:r>
    </w:p>
    <w:p w14:paraId="5843ADC3" w14:textId="77777777" w:rsidR="006740A3" w:rsidRPr="0077386E" w:rsidRDefault="006740A3" w:rsidP="00BD7F8C">
      <w:pPr>
        <w:spacing w:line="240" w:lineRule="auto"/>
        <w:jc w:val="both"/>
        <w:rPr>
          <w:rFonts w:ascii="Times New Roman" w:hAnsi="Times New Roman" w:cs="Times New Roman"/>
          <w:b/>
          <w:szCs w:val="24"/>
        </w:rPr>
      </w:pPr>
      <w:r w:rsidRPr="0077386E">
        <w:rPr>
          <w:rFonts w:ascii="Times New Roman" w:hAnsi="Times New Roman" w:cs="Times New Roman"/>
          <w:b/>
          <w:szCs w:val="24"/>
        </w:rPr>
        <w:t xml:space="preserve">Grade: </w:t>
      </w:r>
      <w:r w:rsidRPr="0077386E">
        <w:rPr>
          <w:rFonts w:ascii="Times New Roman" w:hAnsi="Times New Roman" w:cs="Times New Roman"/>
          <w:szCs w:val="24"/>
        </w:rPr>
        <w:t xml:space="preserve">3  </w:t>
      </w:r>
      <w:r w:rsidRPr="0077386E">
        <w:rPr>
          <w:rFonts w:ascii="Times New Roman" w:hAnsi="Times New Roman" w:cs="Times New Roman"/>
          <w:b/>
          <w:szCs w:val="24"/>
        </w:rPr>
        <w:t>Teacher 2’s L1</w:t>
      </w:r>
      <w:r w:rsidRPr="0077386E">
        <w:rPr>
          <w:rFonts w:ascii="Times New Roman" w:hAnsi="Times New Roman" w:cs="Times New Roman"/>
          <w:szCs w:val="24"/>
        </w:rPr>
        <w:t>: Tonga</w:t>
      </w:r>
    </w:p>
    <w:p w14:paraId="376DE490" w14:textId="77777777" w:rsidR="006740A3" w:rsidRPr="0077386E" w:rsidRDefault="006740A3" w:rsidP="006070CF">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1. INTERVIEWER: What other languages are you familiar enough with to communicate apart from your L1?</w:t>
      </w:r>
    </w:p>
    <w:p w14:paraId="0DE6302C" w14:textId="77777777" w:rsidR="006740A3" w:rsidRPr="0077386E" w:rsidRDefault="006740A3" w:rsidP="006070CF">
      <w:pPr>
        <w:spacing w:after="0" w:line="240" w:lineRule="auto"/>
        <w:ind w:left="360"/>
        <w:jc w:val="both"/>
        <w:rPr>
          <w:rFonts w:ascii="Times New Roman" w:hAnsi="Times New Roman" w:cs="Times New Roman"/>
          <w:szCs w:val="24"/>
        </w:rPr>
      </w:pPr>
      <w:r w:rsidRPr="0077386E">
        <w:rPr>
          <w:rFonts w:ascii="Times New Roman" w:hAnsi="Times New Roman" w:cs="Times New Roman"/>
          <w:szCs w:val="24"/>
        </w:rPr>
        <w:t>TEACHER: 2: Nyanja and Lozi</w:t>
      </w:r>
    </w:p>
    <w:p w14:paraId="52D2C2E1" w14:textId="77777777" w:rsidR="006740A3" w:rsidRPr="0077386E" w:rsidRDefault="006740A3" w:rsidP="006070CF">
      <w:pPr>
        <w:spacing w:after="0" w:line="240" w:lineRule="auto"/>
        <w:jc w:val="both"/>
        <w:rPr>
          <w:rFonts w:ascii="Times New Roman" w:hAnsi="Times New Roman" w:cs="Times New Roman"/>
          <w:szCs w:val="24"/>
        </w:rPr>
      </w:pPr>
    </w:p>
    <w:p w14:paraId="7A8B02BC" w14:textId="77777777" w:rsidR="006740A3" w:rsidRPr="0077386E" w:rsidRDefault="006740A3" w:rsidP="006070CF">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2. INTERVIEWER: From the best of your knowledge, what are the home languages of your pupils??</w:t>
      </w:r>
    </w:p>
    <w:p w14:paraId="41F4CDB3" w14:textId="77777777" w:rsidR="006740A3" w:rsidRPr="0077386E" w:rsidRDefault="006740A3" w:rsidP="006070CF">
      <w:pPr>
        <w:spacing w:after="0" w:line="240" w:lineRule="auto"/>
        <w:ind w:left="360"/>
        <w:jc w:val="both"/>
        <w:rPr>
          <w:rFonts w:ascii="Times New Roman" w:hAnsi="Times New Roman" w:cs="Times New Roman"/>
          <w:szCs w:val="24"/>
        </w:rPr>
      </w:pPr>
      <w:r w:rsidRPr="0077386E">
        <w:rPr>
          <w:rFonts w:ascii="Times New Roman" w:hAnsi="Times New Roman" w:cs="Times New Roman"/>
          <w:szCs w:val="24"/>
        </w:rPr>
        <w:t>TEACHER 2: Nyanja, English, Tonga, Lozi, Bemba, Luvale</w:t>
      </w:r>
    </w:p>
    <w:p w14:paraId="678418FA" w14:textId="77777777" w:rsidR="006740A3" w:rsidRPr="0077386E" w:rsidRDefault="006740A3" w:rsidP="006070CF">
      <w:pPr>
        <w:spacing w:after="0" w:line="240" w:lineRule="auto"/>
        <w:ind w:left="284"/>
        <w:jc w:val="both"/>
        <w:rPr>
          <w:rFonts w:ascii="Times New Roman" w:hAnsi="Times New Roman" w:cs="Times New Roman"/>
          <w:szCs w:val="24"/>
        </w:rPr>
      </w:pPr>
    </w:p>
    <w:p w14:paraId="51BF1D90" w14:textId="77777777" w:rsidR="006740A3" w:rsidRPr="0077386E" w:rsidRDefault="006740A3" w:rsidP="006070CF">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3. INTERVIEWER: Which languages are more preferred by learners in your class during lessons?</w:t>
      </w:r>
    </w:p>
    <w:p w14:paraId="2BDE08FC" w14:textId="77777777" w:rsidR="006740A3" w:rsidRPr="0077386E" w:rsidRDefault="006740A3" w:rsidP="006070CF">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TEACHER 2: They like using Nyanja and English.</w:t>
      </w:r>
    </w:p>
    <w:p w14:paraId="000B8611" w14:textId="77777777" w:rsidR="006740A3" w:rsidRPr="0077386E" w:rsidRDefault="006740A3" w:rsidP="006070CF">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 xml:space="preserve">INTERVIEWER: What could be the reason why pupils prefer Nyanja and English? </w:t>
      </w:r>
    </w:p>
    <w:p w14:paraId="5522D779" w14:textId="77777777" w:rsidR="006740A3" w:rsidRPr="0077386E" w:rsidRDefault="006740A3" w:rsidP="006070CF">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TEACHER 2: Nyanja and English are spoken and understood by most of the children even in their homes. However, not all children are familiar with</w:t>
      </w:r>
      <w:r w:rsidR="00991AF4" w:rsidRPr="0077386E">
        <w:rPr>
          <w:rFonts w:ascii="Times New Roman" w:hAnsi="Times New Roman" w:cs="Times New Roman"/>
          <w:szCs w:val="24"/>
        </w:rPr>
        <w:t xml:space="preserve"> </w:t>
      </w:r>
      <w:r w:rsidRPr="0077386E">
        <w:rPr>
          <w:rFonts w:ascii="Times New Roman" w:hAnsi="Times New Roman" w:cs="Times New Roman"/>
          <w:szCs w:val="24"/>
        </w:rPr>
        <w:t>Tonga.</w:t>
      </w:r>
    </w:p>
    <w:p w14:paraId="34B1179F" w14:textId="77777777" w:rsidR="006740A3" w:rsidRPr="0077386E" w:rsidRDefault="006740A3" w:rsidP="006070CF">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4. INTERVIEWER: What situations or reasons make you switch to other languages apart from the prescribed language of instruction?</w:t>
      </w:r>
    </w:p>
    <w:p w14:paraId="08E40E00" w14:textId="77777777" w:rsidR="006740A3" w:rsidRPr="0077386E" w:rsidRDefault="006740A3" w:rsidP="006070CF">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 xml:space="preserve">TEACHER 2: When emphasising a point, giving instructions for them to write an exercise because there is a particular thing I want them to do. For example, I tell them </w:t>
      </w:r>
      <w:r w:rsidRPr="0077386E">
        <w:rPr>
          <w:rFonts w:ascii="Times New Roman" w:hAnsi="Times New Roman" w:cs="Times New Roman"/>
          <w:i/>
          <w:szCs w:val="24"/>
        </w:rPr>
        <w:t>kamweenga tuvwu, moyo,</w:t>
      </w:r>
      <w:r w:rsidR="00991AF4" w:rsidRPr="0077386E">
        <w:rPr>
          <w:rFonts w:ascii="Times New Roman" w:hAnsi="Times New Roman" w:cs="Times New Roman"/>
          <w:szCs w:val="24"/>
        </w:rPr>
        <w:t xml:space="preserve"> </w:t>
      </w:r>
      <w:r w:rsidRPr="0077386E">
        <w:rPr>
          <w:rFonts w:ascii="Times New Roman" w:hAnsi="Times New Roman" w:cs="Times New Roman"/>
          <w:szCs w:val="24"/>
        </w:rPr>
        <w:t>‘draw a leaf, heart’ I switch from Tonga to English and Nyanja when emphasising a certain concept.</w:t>
      </w:r>
    </w:p>
    <w:p w14:paraId="2FF9C44F" w14:textId="77777777" w:rsidR="006740A3" w:rsidRPr="0077386E" w:rsidRDefault="006740A3" w:rsidP="006070CF">
      <w:pPr>
        <w:spacing w:after="0" w:line="240" w:lineRule="auto"/>
        <w:ind w:left="284"/>
        <w:jc w:val="both"/>
        <w:rPr>
          <w:rFonts w:ascii="Times New Roman" w:hAnsi="Times New Roman" w:cs="Times New Roman"/>
          <w:szCs w:val="24"/>
        </w:rPr>
      </w:pPr>
    </w:p>
    <w:p w14:paraId="1BECC7EB" w14:textId="77777777" w:rsidR="006740A3" w:rsidRPr="0077386E" w:rsidRDefault="006740A3" w:rsidP="006070CF">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5. INTERVIEWER: Are there particular subjects which need more switching between different languages during teaching and learning?  If there are mention them.</w:t>
      </w:r>
    </w:p>
    <w:p w14:paraId="65BE4535" w14:textId="77777777" w:rsidR="006740A3" w:rsidRPr="0077386E" w:rsidRDefault="006740A3" w:rsidP="006070CF">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TEACHER 2: All the subjects at lower section. English, you begin in English and translate into Tonga and other Zambian languages</w:t>
      </w:r>
    </w:p>
    <w:p w14:paraId="4F71DCFE" w14:textId="77777777" w:rsidR="006740A3" w:rsidRPr="0077386E" w:rsidRDefault="006740A3" w:rsidP="006070CF">
      <w:pPr>
        <w:spacing w:after="0" w:line="240" w:lineRule="auto"/>
        <w:ind w:left="284"/>
        <w:jc w:val="both"/>
        <w:rPr>
          <w:rFonts w:ascii="Times New Roman" w:hAnsi="Times New Roman" w:cs="Times New Roman"/>
          <w:szCs w:val="24"/>
        </w:rPr>
      </w:pPr>
    </w:p>
    <w:p w14:paraId="5E37D4D6" w14:textId="77777777" w:rsidR="006740A3" w:rsidRPr="0077386E" w:rsidRDefault="006740A3" w:rsidP="006070CF">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6. INTERVIEWER: What reasons would you give for the need to switch between languages in those subjects?</w:t>
      </w:r>
    </w:p>
    <w:p w14:paraId="1EED0A68" w14:textId="77777777" w:rsidR="006740A3" w:rsidRPr="0077386E" w:rsidRDefault="006740A3" w:rsidP="006070CF">
      <w:pPr>
        <w:spacing w:after="0" w:line="240" w:lineRule="auto"/>
        <w:ind w:left="1418" w:hanging="1134"/>
        <w:jc w:val="both"/>
        <w:rPr>
          <w:rFonts w:ascii="Times New Roman" w:hAnsi="Times New Roman" w:cs="Times New Roman"/>
          <w:szCs w:val="24"/>
        </w:rPr>
      </w:pPr>
      <w:r w:rsidRPr="0077386E">
        <w:rPr>
          <w:rFonts w:ascii="Times New Roman" w:hAnsi="Times New Roman" w:cs="Times New Roman"/>
          <w:szCs w:val="24"/>
        </w:rPr>
        <w:t>TEACHER 2: Children are from different language backgrounds so we switch so that everybody is able to understand.</w:t>
      </w:r>
    </w:p>
    <w:p w14:paraId="06B50A82" w14:textId="77777777" w:rsidR="006740A3" w:rsidRPr="0077386E" w:rsidRDefault="006740A3" w:rsidP="006070CF">
      <w:pPr>
        <w:spacing w:after="0" w:line="240" w:lineRule="auto"/>
        <w:ind w:left="284"/>
        <w:jc w:val="both"/>
        <w:rPr>
          <w:rFonts w:ascii="Times New Roman" w:hAnsi="Times New Roman" w:cs="Times New Roman"/>
          <w:szCs w:val="24"/>
        </w:rPr>
      </w:pPr>
    </w:p>
    <w:p w14:paraId="6A60BEB8" w14:textId="77777777" w:rsidR="006740A3" w:rsidRPr="0077386E" w:rsidRDefault="006740A3" w:rsidP="006070CF">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7. INTERVIEWER: What are some of the situations learners switch between languages in class?</w:t>
      </w:r>
    </w:p>
    <w:p w14:paraId="1C817A1A" w14:textId="77777777" w:rsidR="006740A3" w:rsidRPr="0077386E" w:rsidRDefault="006740A3" w:rsidP="006070CF">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TEACHER 2: When they are objecting to a wrong answer they say no in English</w:t>
      </w:r>
    </w:p>
    <w:p w14:paraId="2E360872" w14:textId="77777777" w:rsidR="006740A3" w:rsidRPr="0077386E" w:rsidRDefault="006740A3" w:rsidP="006070CF">
      <w:pPr>
        <w:spacing w:after="0" w:line="240" w:lineRule="auto"/>
        <w:ind w:left="284"/>
        <w:jc w:val="both"/>
        <w:rPr>
          <w:rFonts w:ascii="Times New Roman" w:hAnsi="Times New Roman" w:cs="Times New Roman"/>
          <w:szCs w:val="24"/>
        </w:rPr>
      </w:pPr>
    </w:p>
    <w:p w14:paraId="69EEBE73" w14:textId="77777777" w:rsidR="006740A3" w:rsidRPr="0077386E" w:rsidRDefault="006740A3" w:rsidP="006070CF">
      <w:pPr>
        <w:spacing w:after="0" w:line="240" w:lineRule="auto"/>
        <w:jc w:val="both"/>
        <w:rPr>
          <w:rFonts w:ascii="Times New Roman" w:hAnsi="Times New Roman" w:cs="Times New Roman"/>
          <w:szCs w:val="24"/>
        </w:rPr>
      </w:pPr>
      <w:r w:rsidRPr="0077386E">
        <w:rPr>
          <w:rFonts w:ascii="Times New Roman" w:hAnsi="Times New Roman" w:cs="Times New Roman"/>
          <w:szCs w:val="24"/>
        </w:rPr>
        <w:t>8. INTERVIEWER: What is your view on the current education language policy?</w:t>
      </w:r>
    </w:p>
    <w:p w14:paraId="070D3519" w14:textId="77777777" w:rsidR="006740A3" w:rsidRPr="0077386E" w:rsidRDefault="006740A3" w:rsidP="006070CF">
      <w:pPr>
        <w:spacing w:after="0" w:line="240" w:lineRule="auto"/>
        <w:ind w:left="1418" w:hanging="1134"/>
        <w:jc w:val="both"/>
        <w:rPr>
          <w:rFonts w:ascii="Times New Roman" w:hAnsi="Times New Roman" w:cs="Times New Roman"/>
          <w:szCs w:val="24"/>
        </w:rPr>
      </w:pPr>
      <w:r w:rsidRPr="0077386E">
        <w:rPr>
          <w:rFonts w:ascii="Times New Roman" w:hAnsi="Times New Roman" w:cs="Times New Roman"/>
          <w:szCs w:val="24"/>
        </w:rPr>
        <w:t xml:space="preserve">TEACHER 2: From Grades 1 – 4 </w:t>
      </w:r>
      <w:r w:rsidRPr="00AC44C1">
        <w:rPr>
          <w:rFonts w:ascii="Times New Roman" w:hAnsi="Times New Roman" w:cs="Times New Roman"/>
          <w:i/>
          <w:szCs w:val="24"/>
        </w:rPr>
        <w:t>Chitonga</w:t>
      </w:r>
      <w:r w:rsidRPr="0077386E">
        <w:rPr>
          <w:rFonts w:ascii="Times New Roman" w:hAnsi="Times New Roman" w:cs="Times New Roman"/>
          <w:szCs w:val="24"/>
        </w:rPr>
        <w:t xml:space="preserve"> and other languages like English, Nyanja and Lozi should be used as media of instruction for the sake of those who may not have mastered the language especially in Grade 1 while teaching English alone remains for upper primary. Tonga should be taught as compulsory subject from Grade 1 – 7. Initial literacy and numeracy from Grade 1 – 4 should be in Tonga since we are in Southern Province.</w:t>
      </w:r>
    </w:p>
    <w:p w14:paraId="20BAA21A" w14:textId="77777777" w:rsidR="006740A3" w:rsidRPr="0077386E" w:rsidRDefault="006740A3" w:rsidP="006070CF">
      <w:pPr>
        <w:spacing w:after="0" w:line="240" w:lineRule="auto"/>
        <w:ind w:left="284"/>
        <w:jc w:val="both"/>
        <w:rPr>
          <w:rFonts w:ascii="Times New Roman" w:hAnsi="Times New Roman" w:cs="Times New Roman"/>
          <w:szCs w:val="24"/>
        </w:rPr>
      </w:pPr>
    </w:p>
    <w:p w14:paraId="32E984C1" w14:textId="77777777" w:rsidR="006740A3" w:rsidRPr="0077386E" w:rsidRDefault="006740A3" w:rsidP="006070CF">
      <w:pPr>
        <w:spacing w:after="0" w:line="240" w:lineRule="auto"/>
        <w:jc w:val="both"/>
        <w:rPr>
          <w:rFonts w:ascii="Times New Roman" w:hAnsi="Times New Roman" w:cs="Times New Roman"/>
          <w:szCs w:val="24"/>
        </w:rPr>
      </w:pPr>
      <w:r w:rsidRPr="0077386E">
        <w:rPr>
          <w:rFonts w:ascii="Times New Roman" w:hAnsi="Times New Roman" w:cs="Times New Roman"/>
          <w:szCs w:val="24"/>
        </w:rPr>
        <w:t>9. INTERVIEWER: What explanation would you give to justify your view on the policy?</w:t>
      </w:r>
    </w:p>
    <w:p w14:paraId="4396BAA0" w14:textId="77777777" w:rsidR="006740A3" w:rsidRPr="0077386E" w:rsidRDefault="006740A3" w:rsidP="006070CF">
      <w:pPr>
        <w:spacing w:after="0" w:line="240" w:lineRule="auto"/>
        <w:ind w:left="1418" w:hanging="1134"/>
        <w:jc w:val="both"/>
        <w:rPr>
          <w:rFonts w:ascii="Times New Roman" w:hAnsi="Times New Roman" w:cs="Times New Roman"/>
          <w:szCs w:val="24"/>
        </w:rPr>
      </w:pPr>
      <w:r w:rsidRPr="0077386E">
        <w:rPr>
          <w:rFonts w:ascii="Times New Roman" w:hAnsi="Times New Roman" w:cs="Times New Roman"/>
          <w:szCs w:val="24"/>
        </w:rPr>
        <w:t>TEACHER 2: Not all children can speak Tonga because they are from different homes where different languages are spoken. However, since we are in Southern Province so Tonga should be a compulsory subject from Grades 1 – 7.</w:t>
      </w:r>
    </w:p>
    <w:p w14:paraId="08827627" w14:textId="77777777" w:rsidR="006740A3" w:rsidRPr="0077386E" w:rsidRDefault="006740A3" w:rsidP="006070CF">
      <w:pPr>
        <w:spacing w:after="0" w:line="240" w:lineRule="auto"/>
        <w:ind w:left="284"/>
        <w:jc w:val="both"/>
        <w:rPr>
          <w:rFonts w:ascii="Times New Roman" w:hAnsi="Times New Roman" w:cs="Times New Roman"/>
          <w:szCs w:val="24"/>
        </w:rPr>
      </w:pPr>
    </w:p>
    <w:p w14:paraId="0FFB6A79" w14:textId="77777777" w:rsidR="006740A3" w:rsidRPr="0077386E" w:rsidRDefault="006740A3" w:rsidP="006070CF">
      <w:pPr>
        <w:spacing w:after="0" w:line="240" w:lineRule="auto"/>
        <w:jc w:val="both"/>
        <w:rPr>
          <w:rFonts w:ascii="Times New Roman" w:hAnsi="Times New Roman" w:cs="Times New Roman"/>
          <w:szCs w:val="24"/>
        </w:rPr>
      </w:pPr>
      <w:r w:rsidRPr="0077386E">
        <w:rPr>
          <w:rFonts w:ascii="Times New Roman" w:hAnsi="Times New Roman" w:cs="Times New Roman"/>
          <w:szCs w:val="24"/>
        </w:rPr>
        <w:t>10. INTERVIEWER: How do your learners communicate during group work?</w:t>
      </w:r>
    </w:p>
    <w:p w14:paraId="3B304F31" w14:textId="77777777" w:rsidR="006740A3" w:rsidRPr="0077386E" w:rsidRDefault="006740A3" w:rsidP="006070CF">
      <w:pPr>
        <w:spacing w:after="0" w:line="240" w:lineRule="auto"/>
        <w:ind w:left="360"/>
        <w:jc w:val="both"/>
        <w:rPr>
          <w:rFonts w:ascii="Times New Roman" w:hAnsi="Times New Roman" w:cs="Times New Roman"/>
          <w:szCs w:val="24"/>
        </w:rPr>
      </w:pPr>
      <w:r w:rsidRPr="0077386E">
        <w:rPr>
          <w:rFonts w:ascii="Times New Roman" w:hAnsi="Times New Roman" w:cs="Times New Roman"/>
          <w:szCs w:val="24"/>
        </w:rPr>
        <w:t>TEACHER 2: They generally use Nyanja when talking among themselves</w:t>
      </w:r>
    </w:p>
    <w:p w14:paraId="475ADD39" w14:textId="77777777" w:rsidR="006740A3" w:rsidRPr="0077386E" w:rsidRDefault="006740A3" w:rsidP="006070CF">
      <w:pPr>
        <w:spacing w:after="0" w:line="240" w:lineRule="auto"/>
        <w:ind w:left="284"/>
        <w:jc w:val="both"/>
        <w:rPr>
          <w:rFonts w:ascii="Times New Roman" w:hAnsi="Times New Roman" w:cs="Times New Roman"/>
          <w:szCs w:val="24"/>
        </w:rPr>
      </w:pPr>
    </w:p>
    <w:p w14:paraId="03E5A60F" w14:textId="46D17837" w:rsidR="006740A3" w:rsidRPr="0077386E" w:rsidRDefault="006740A3" w:rsidP="006070CF">
      <w:pPr>
        <w:spacing w:after="0" w:line="240" w:lineRule="auto"/>
        <w:ind w:left="1843" w:hanging="1843"/>
        <w:jc w:val="both"/>
        <w:rPr>
          <w:rFonts w:ascii="Times New Roman" w:hAnsi="Times New Roman" w:cs="Times New Roman"/>
          <w:szCs w:val="24"/>
        </w:rPr>
      </w:pPr>
      <w:r w:rsidRPr="0077386E">
        <w:rPr>
          <w:rFonts w:ascii="Times New Roman" w:hAnsi="Times New Roman" w:cs="Times New Roman"/>
          <w:szCs w:val="24"/>
        </w:rPr>
        <w:lastRenderedPageBreak/>
        <w:t xml:space="preserve">11. INTERVIEWER: What would be the most appropriate way of communication during classroom situations in multilingual primary classrooms like those in </w:t>
      </w:r>
      <w:r w:rsidR="004C4D1C" w:rsidRPr="0077386E">
        <w:rPr>
          <w:rFonts w:ascii="Times New Roman" w:hAnsi="Times New Roman" w:cs="Times New Roman"/>
          <w:szCs w:val="24"/>
        </w:rPr>
        <w:t>Livingstone Urban</w:t>
      </w:r>
      <w:r w:rsidRPr="0077386E">
        <w:rPr>
          <w:rFonts w:ascii="Times New Roman" w:hAnsi="Times New Roman" w:cs="Times New Roman"/>
          <w:szCs w:val="24"/>
        </w:rPr>
        <w:t>?</w:t>
      </w:r>
    </w:p>
    <w:p w14:paraId="1C203277" w14:textId="77777777" w:rsidR="006740A3" w:rsidRPr="0077386E" w:rsidRDefault="006740A3" w:rsidP="006070CF">
      <w:pPr>
        <w:spacing w:after="0" w:line="240" w:lineRule="auto"/>
        <w:ind w:left="1560" w:hanging="1200"/>
        <w:jc w:val="both"/>
        <w:rPr>
          <w:rFonts w:ascii="Times New Roman" w:hAnsi="Times New Roman" w:cs="Times New Roman"/>
          <w:szCs w:val="24"/>
        </w:rPr>
      </w:pPr>
      <w:r w:rsidRPr="0077386E">
        <w:rPr>
          <w:rFonts w:ascii="Times New Roman" w:hAnsi="Times New Roman" w:cs="Times New Roman"/>
          <w:szCs w:val="24"/>
        </w:rPr>
        <w:t>TEACHER 2: Tonga should be used as the main language from Grade 1 to 4 with flexibility to use other languages for those who may not have known the language</w:t>
      </w:r>
    </w:p>
    <w:p w14:paraId="1A3CCEBB" w14:textId="77777777" w:rsidR="006740A3" w:rsidRPr="0077386E" w:rsidRDefault="006740A3" w:rsidP="006070CF">
      <w:pPr>
        <w:spacing w:after="0" w:line="240" w:lineRule="auto"/>
        <w:ind w:left="284"/>
        <w:jc w:val="both"/>
        <w:rPr>
          <w:rFonts w:ascii="Times New Roman" w:hAnsi="Times New Roman" w:cs="Times New Roman"/>
          <w:szCs w:val="24"/>
        </w:rPr>
      </w:pPr>
    </w:p>
    <w:p w14:paraId="29D3AB0F" w14:textId="77777777" w:rsidR="006740A3" w:rsidRPr="0077386E" w:rsidRDefault="006740A3" w:rsidP="006070CF">
      <w:pPr>
        <w:spacing w:after="0" w:line="240" w:lineRule="auto"/>
        <w:ind w:left="1843" w:hanging="1843"/>
        <w:jc w:val="both"/>
        <w:rPr>
          <w:rFonts w:ascii="Times New Roman" w:hAnsi="Times New Roman" w:cs="Times New Roman"/>
          <w:szCs w:val="24"/>
        </w:rPr>
      </w:pPr>
      <w:r w:rsidRPr="0077386E">
        <w:rPr>
          <w:rFonts w:ascii="Times New Roman" w:hAnsi="Times New Roman" w:cs="Times New Roman"/>
          <w:szCs w:val="24"/>
        </w:rPr>
        <w:t>12. INTERVIEWER: How do you communicate to your learners during classroom situations? Do you stick to the prescribed medium of instruction?</w:t>
      </w:r>
    </w:p>
    <w:p w14:paraId="38563119" w14:textId="77777777" w:rsidR="006740A3" w:rsidRPr="0077386E" w:rsidRDefault="006740A3" w:rsidP="006070CF">
      <w:pPr>
        <w:spacing w:after="0" w:line="240" w:lineRule="auto"/>
        <w:ind w:left="1560" w:hanging="1200"/>
        <w:jc w:val="both"/>
        <w:rPr>
          <w:rFonts w:ascii="Times New Roman" w:hAnsi="Times New Roman" w:cs="Times New Roman"/>
          <w:szCs w:val="24"/>
        </w:rPr>
      </w:pPr>
      <w:r w:rsidRPr="0077386E">
        <w:rPr>
          <w:rFonts w:ascii="Times New Roman" w:hAnsi="Times New Roman" w:cs="Times New Roman"/>
          <w:szCs w:val="24"/>
        </w:rPr>
        <w:t>TEACHER 2: When pupils have not understood, I am made to switch to Nyanja and English.</w:t>
      </w:r>
    </w:p>
    <w:p w14:paraId="5DA64CF8" w14:textId="77777777" w:rsidR="006740A3" w:rsidRPr="0077386E" w:rsidRDefault="006740A3" w:rsidP="006070CF">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INTERVIEWER: Why don’t you stick to the medium of instruction?</w:t>
      </w:r>
    </w:p>
    <w:p w14:paraId="4FE3AB79" w14:textId="77777777" w:rsidR="006740A3" w:rsidRPr="0077386E" w:rsidRDefault="006740A3" w:rsidP="006070CF">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TEACHER 2: Because not some children don’t know Tonga as they only hear it in class here at school.</w:t>
      </w:r>
    </w:p>
    <w:p w14:paraId="6C361194" w14:textId="77777777" w:rsidR="006740A3" w:rsidRPr="0077386E" w:rsidRDefault="006740A3" w:rsidP="006070CF">
      <w:pPr>
        <w:spacing w:after="0" w:line="240" w:lineRule="auto"/>
        <w:jc w:val="both"/>
        <w:rPr>
          <w:rFonts w:ascii="Times New Roman" w:hAnsi="Times New Roman" w:cs="Times New Roman"/>
          <w:szCs w:val="24"/>
        </w:rPr>
      </w:pPr>
    </w:p>
    <w:p w14:paraId="714D45B0" w14:textId="77777777" w:rsidR="006740A3" w:rsidRPr="0077386E" w:rsidRDefault="006740A3" w:rsidP="006070CF">
      <w:pPr>
        <w:spacing w:after="0" w:line="240" w:lineRule="auto"/>
        <w:ind w:left="1843" w:hanging="1843"/>
        <w:jc w:val="both"/>
        <w:rPr>
          <w:rFonts w:ascii="Times New Roman" w:hAnsi="Times New Roman" w:cs="Times New Roman"/>
          <w:szCs w:val="24"/>
        </w:rPr>
      </w:pPr>
      <w:r w:rsidRPr="0077386E">
        <w:rPr>
          <w:rFonts w:ascii="Times New Roman" w:hAnsi="Times New Roman" w:cs="Times New Roman"/>
          <w:szCs w:val="24"/>
        </w:rPr>
        <w:t>13. INTERVIEWER: If you do not, what situations or reasons make you switch to other languages apart from the prescribed language of instruction?</w:t>
      </w:r>
    </w:p>
    <w:p w14:paraId="3C775292" w14:textId="77777777" w:rsidR="006740A3" w:rsidRPr="0077386E" w:rsidRDefault="006740A3" w:rsidP="006070CF">
      <w:pPr>
        <w:spacing w:after="0" w:line="240" w:lineRule="auto"/>
        <w:ind w:left="1560" w:hanging="1200"/>
        <w:jc w:val="both"/>
        <w:rPr>
          <w:rFonts w:ascii="Times New Roman" w:hAnsi="Times New Roman" w:cs="Times New Roman"/>
          <w:szCs w:val="24"/>
        </w:rPr>
      </w:pPr>
      <w:r w:rsidRPr="0077386E">
        <w:rPr>
          <w:rFonts w:ascii="Times New Roman" w:hAnsi="Times New Roman" w:cs="Times New Roman"/>
          <w:szCs w:val="24"/>
        </w:rPr>
        <w:t>TEACHER 2: Most of the children do not speak Tonga so I have to switch to Nyanja or English whenever I sense that some children have not understood a point.</w:t>
      </w:r>
    </w:p>
    <w:p w14:paraId="48A77897" w14:textId="77777777" w:rsidR="006070CF" w:rsidRPr="0077386E" w:rsidRDefault="006070CF" w:rsidP="006070CF">
      <w:pPr>
        <w:spacing w:after="0" w:line="240" w:lineRule="auto"/>
        <w:jc w:val="both"/>
        <w:rPr>
          <w:rFonts w:ascii="Times New Roman" w:hAnsi="Times New Roman" w:cs="Times New Roman"/>
          <w:b/>
        </w:rPr>
      </w:pPr>
    </w:p>
    <w:p w14:paraId="5BCA129E" w14:textId="77777777" w:rsidR="00060B3C" w:rsidRPr="0077386E" w:rsidRDefault="00861F60" w:rsidP="00E645B1">
      <w:pPr>
        <w:pStyle w:val="Heading4"/>
        <w:numPr>
          <w:ilvl w:val="0"/>
          <w:numId w:val="0"/>
        </w:numPr>
        <w:rPr>
          <w:sz w:val="22"/>
        </w:rPr>
      </w:pPr>
      <w:r w:rsidRPr="0077386E">
        <w:rPr>
          <w:sz w:val="22"/>
        </w:rPr>
        <w:t>Teacher 3 i</w:t>
      </w:r>
      <w:r w:rsidR="00060B3C" w:rsidRPr="0077386E">
        <w:rPr>
          <w:sz w:val="22"/>
        </w:rPr>
        <w:t xml:space="preserve">nterview </w:t>
      </w:r>
      <w:r w:rsidRPr="0077386E">
        <w:rPr>
          <w:sz w:val="22"/>
        </w:rPr>
        <w:t>v</w:t>
      </w:r>
      <w:r w:rsidR="00060B3C" w:rsidRPr="0077386E">
        <w:rPr>
          <w:sz w:val="22"/>
        </w:rPr>
        <w:t>erbatim</w:t>
      </w:r>
    </w:p>
    <w:p w14:paraId="72392876" w14:textId="77777777" w:rsidR="00060B3C" w:rsidRPr="0077386E" w:rsidRDefault="00060B3C" w:rsidP="006C68E9">
      <w:pPr>
        <w:spacing w:line="240" w:lineRule="auto"/>
        <w:jc w:val="both"/>
        <w:rPr>
          <w:rFonts w:ascii="Times New Roman" w:hAnsi="Times New Roman" w:cs="Times New Roman"/>
          <w:b/>
        </w:rPr>
      </w:pPr>
      <w:r w:rsidRPr="0077386E">
        <w:rPr>
          <w:rFonts w:ascii="Times New Roman" w:hAnsi="Times New Roman" w:cs="Times New Roman"/>
          <w:b/>
        </w:rPr>
        <w:t xml:space="preserve">Grade: </w:t>
      </w:r>
      <w:r w:rsidRPr="0077386E">
        <w:rPr>
          <w:rFonts w:ascii="Times New Roman" w:hAnsi="Times New Roman" w:cs="Times New Roman"/>
        </w:rPr>
        <w:t xml:space="preserve">1  </w:t>
      </w:r>
      <w:r w:rsidRPr="0077386E">
        <w:rPr>
          <w:rFonts w:ascii="Times New Roman" w:hAnsi="Times New Roman" w:cs="Times New Roman"/>
          <w:b/>
        </w:rPr>
        <w:t xml:space="preserve"> PL:</w:t>
      </w:r>
      <w:r w:rsidRPr="0077386E">
        <w:rPr>
          <w:rFonts w:ascii="Times New Roman" w:hAnsi="Times New Roman" w:cs="Times New Roman"/>
        </w:rPr>
        <w:t xml:space="preserve"> Tonga     </w:t>
      </w:r>
      <w:r w:rsidRPr="0077386E">
        <w:rPr>
          <w:rFonts w:ascii="Times New Roman" w:hAnsi="Times New Roman" w:cs="Times New Roman"/>
          <w:b/>
        </w:rPr>
        <w:t xml:space="preserve">Teacher 3’s </w:t>
      </w:r>
      <w:r w:rsidRPr="0077386E">
        <w:rPr>
          <w:rFonts w:ascii="Times New Roman" w:hAnsi="Times New Roman" w:cs="Times New Roman"/>
          <w:b/>
          <w:szCs w:val="24"/>
        </w:rPr>
        <w:t>L1</w:t>
      </w:r>
      <w:r w:rsidRPr="0077386E">
        <w:rPr>
          <w:rFonts w:ascii="Times New Roman" w:hAnsi="Times New Roman" w:cs="Times New Roman"/>
        </w:rPr>
        <w:t>: Chewa</w:t>
      </w:r>
    </w:p>
    <w:p w14:paraId="15D23ABE" w14:textId="77777777" w:rsidR="00060B3C" w:rsidRPr="0077386E" w:rsidRDefault="00060B3C" w:rsidP="00F20CE6">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1. INTERVIEWER: What other languages are you familiar enough with to communicate apart from your L1?</w:t>
      </w:r>
    </w:p>
    <w:p w14:paraId="3D2458E0" w14:textId="77777777" w:rsidR="00060B3C" w:rsidRPr="0077386E" w:rsidRDefault="00060B3C" w:rsidP="00F20CE6">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TEACHER: 3: Bemba and Nyanja</w:t>
      </w:r>
    </w:p>
    <w:p w14:paraId="367258A6" w14:textId="77777777" w:rsidR="00060B3C" w:rsidRPr="0077386E" w:rsidRDefault="00060B3C" w:rsidP="00F20CE6">
      <w:pPr>
        <w:spacing w:after="0" w:line="240" w:lineRule="auto"/>
        <w:ind w:left="1080"/>
        <w:jc w:val="both"/>
        <w:rPr>
          <w:rFonts w:ascii="Times New Roman" w:hAnsi="Times New Roman" w:cs="Times New Roman"/>
        </w:rPr>
      </w:pPr>
    </w:p>
    <w:p w14:paraId="5BBFB8E3" w14:textId="77777777" w:rsidR="00060B3C" w:rsidRPr="0077386E" w:rsidRDefault="00060B3C" w:rsidP="00F20CE6">
      <w:pPr>
        <w:spacing w:after="0" w:line="240" w:lineRule="auto"/>
        <w:ind w:left="1701" w:hanging="1701"/>
        <w:jc w:val="both"/>
        <w:rPr>
          <w:rFonts w:ascii="Times New Roman" w:hAnsi="Times New Roman" w:cs="Times New Roman"/>
        </w:rPr>
      </w:pPr>
      <w:r w:rsidRPr="0077386E">
        <w:rPr>
          <w:rFonts w:ascii="Times New Roman" w:hAnsi="Times New Roman" w:cs="Times New Roman"/>
        </w:rPr>
        <w:t xml:space="preserve">2. INTERVIEWER: </w:t>
      </w:r>
      <w:r w:rsidRPr="0077386E">
        <w:rPr>
          <w:rFonts w:ascii="Times New Roman" w:hAnsi="Times New Roman" w:cs="Times New Roman"/>
          <w:szCs w:val="24"/>
        </w:rPr>
        <w:t>From the best of your knowledge, what are the home languages of your pupils?</w:t>
      </w:r>
      <w:r w:rsidRPr="0077386E">
        <w:rPr>
          <w:rFonts w:ascii="Times New Roman" w:hAnsi="Times New Roman" w:cs="Times New Roman"/>
        </w:rPr>
        <w:t>?</w:t>
      </w:r>
    </w:p>
    <w:p w14:paraId="6524BB79" w14:textId="77777777" w:rsidR="00060B3C" w:rsidRPr="0077386E" w:rsidRDefault="00060B3C" w:rsidP="00F20CE6">
      <w:pPr>
        <w:spacing w:after="0" w:line="240" w:lineRule="auto"/>
        <w:ind w:left="284"/>
        <w:jc w:val="both"/>
        <w:rPr>
          <w:rFonts w:ascii="Times New Roman" w:hAnsi="Times New Roman" w:cs="Times New Roman"/>
        </w:rPr>
      </w:pPr>
      <w:r w:rsidRPr="0077386E">
        <w:rPr>
          <w:rFonts w:ascii="Times New Roman" w:hAnsi="Times New Roman" w:cs="Times New Roman"/>
        </w:rPr>
        <w:t>TEACHER 3: Nyanja, English, Tonga, Toka Leya, Silozi, Namwanga, Bemba</w:t>
      </w:r>
    </w:p>
    <w:p w14:paraId="4D38F715" w14:textId="77777777" w:rsidR="00060B3C" w:rsidRPr="0077386E" w:rsidRDefault="00060B3C" w:rsidP="00F20CE6">
      <w:pPr>
        <w:spacing w:after="0" w:line="240" w:lineRule="auto"/>
        <w:ind w:left="284"/>
        <w:jc w:val="both"/>
        <w:rPr>
          <w:rFonts w:ascii="Times New Roman" w:hAnsi="Times New Roman" w:cs="Times New Roman"/>
        </w:rPr>
      </w:pPr>
    </w:p>
    <w:p w14:paraId="1D6BD093" w14:textId="77777777" w:rsidR="00060B3C" w:rsidRPr="0077386E" w:rsidRDefault="00060B3C" w:rsidP="00F20CE6">
      <w:pPr>
        <w:spacing w:after="0" w:line="240" w:lineRule="auto"/>
        <w:ind w:left="1701" w:hanging="1701"/>
        <w:jc w:val="both"/>
        <w:rPr>
          <w:rFonts w:ascii="Times New Roman" w:hAnsi="Times New Roman" w:cs="Times New Roman"/>
        </w:rPr>
      </w:pPr>
      <w:r w:rsidRPr="0077386E">
        <w:rPr>
          <w:rFonts w:ascii="Times New Roman" w:hAnsi="Times New Roman" w:cs="Times New Roman"/>
        </w:rPr>
        <w:t>3. INTERVIEWER: Which languages are more preferred by learners in your class during lessons?</w:t>
      </w:r>
    </w:p>
    <w:p w14:paraId="4C2D591D" w14:textId="77777777" w:rsidR="00060B3C" w:rsidRPr="0077386E" w:rsidRDefault="00060B3C" w:rsidP="00F20CE6">
      <w:pPr>
        <w:spacing w:after="0" w:line="240" w:lineRule="auto"/>
        <w:ind w:left="1418" w:hanging="1134"/>
        <w:jc w:val="both"/>
        <w:rPr>
          <w:rFonts w:ascii="Times New Roman" w:hAnsi="Times New Roman" w:cs="Times New Roman"/>
        </w:rPr>
      </w:pPr>
      <w:r w:rsidRPr="0077386E">
        <w:rPr>
          <w:rFonts w:ascii="Times New Roman" w:hAnsi="Times New Roman" w:cs="Times New Roman"/>
        </w:rPr>
        <w:t>TEACHER 3: Most pupils generally use Nyanja while others use English. A few use Tonga or Lozi if they know each other.</w:t>
      </w:r>
    </w:p>
    <w:p w14:paraId="02C092D8" w14:textId="77777777" w:rsidR="00060B3C" w:rsidRPr="0077386E" w:rsidRDefault="00060B3C" w:rsidP="00F20CE6">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INTERVIEWER: What explanation would you give for use of Tonga or Lozi between those who know each other?</w:t>
      </w:r>
    </w:p>
    <w:p w14:paraId="30CE0BC3" w14:textId="77777777" w:rsidR="00060B3C" w:rsidRPr="0077386E" w:rsidRDefault="00060B3C" w:rsidP="00F20CE6">
      <w:pPr>
        <w:spacing w:after="0" w:line="240" w:lineRule="auto"/>
        <w:ind w:left="1560" w:hanging="1276"/>
        <w:jc w:val="both"/>
        <w:rPr>
          <w:rFonts w:ascii="Times New Roman" w:hAnsi="Times New Roman" w:cs="Times New Roman"/>
        </w:rPr>
      </w:pPr>
      <w:r w:rsidRPr="0077386E">
        <w:rPr>
          <w:rFonts w:ascii="Times New Roman" w:hAnsi="Times New Roman" w:cs="Times New Roman"/>
          <w:szCs w:val="24"/>
        </w:rPr>
        <w:t>TEACHER 3: It shows that such children are very close friends or they come from same homes or even from same compounds and probably play together.</w:t>
      </w:r>
    </w:p>
    <w:p w14:paraId="6BA60085" w14:textId="77777777" w:rsidR="00060B3C" w:rsidRPr="0077386E" w:rsidRDefault="00060B3C" w:rsidP="00F20CE6">
      <w:pPr>
        <w:spacing w:after="0" w:line="240" w:lineRule="auto"/>
        <w:ind w:left="284"/>
        <w:jc w:val="both"/>
        <w:rPr>
          <w:rFonts w:ascii="Times New Roman" w:hAnsi="Times New Roman" w:cs="Times New Roman"/>
        </w:rPr>
      </w:pPr>
    </w:p>
    <w:p w14:paraId="5A6EE680" w14:textId="77777777" w:rsidR="00060B3C" w:rsidRPr="0077386E" w:rsidRDefault="00060B3C" w:rsidP="00F20CE6">
      <w:pPr>
        <w:spacing w:after="0" w:line="240" w:lineRule="auto"/>
        <w:ind w:left="1701" w:hanging="1701"/>
        <w:jc w:val="both"/>
        <w:rPr>
          <w:rFonts w:ascii="Times New Roman" w:hAnsi="Times New Roman" w:cs="Times New Roman"/>
        </w:rPr>
      </w:pPr>
      <w:r w:rsidRPr="0077386E">
        <w:rPr>
          <w:rFonts w:ascii="Times New Roman" w:hAnsi="Times New Roman" w:cs="Times New Roman"/>
        </w:rPr>
        <w:t>4. INTERVIEWER: What situations or reasons make you switch to other languages apart from the prescribed language of instruction?</w:t>
      </w:r>
    </w:p>
    <w:p w14:paraId="6B8DA3D3" w14:textId="77777777" w:rsidR="00060B3C" w:rsidRPr="0077386E" w:rsidRDefault="00060B3C" w:rsidP="00F20CE6">
      <w:pPr>
        <w:spacing w:after="0" w:line="240" w:lineRule="auto"/>
        <w:ind w:left="1418" w:hanging="1134"/>
        <w:jc w:val="both"/>
        <w:rPr>
          <w:rFonts w:ascii="Times New Roman" w:hAnsi="Times New Roman" w:cs="Times New Roman"/>
        </w:rPr>
      </w:pPr>
      <w:r w:rsidRPr="0077386E">
        <w:rPr>
          <w:rFonts w:ascii="Times New Roman" w:hAnsi="Times New Roman" w:cs="Times New Roman"/>
        </w:rPr>
        <w:t xml:space="preserve">TEACHER 3: Most pupils who attended preschool don't answer if you ask in Tonga but do so when you ask in English. </w:t>
      </w:r>
      <w:r w:rsidR="008A4631" w:rsidRPr="0077386E">
        <w:rPr>
          <w:rFonts w:ascii="Times New Roman" w:hAnsi="Times New Roman" w:cs="Times New Roman"/>
        </w:rPr>
        <w:t>So,</w:t>
      </w:r>
      <w:r w:rsidRPr="0077386E">
        <w:rPr>
          <w:rFonts w:ascii="Times New Roman" w:hAnsi="Times New Roman" w:cs="Times New Roman"/>
        </w:rPr>
        <w:t xml:space="preserve"> whenever I observe that there is no response from the class I ask in English and that is when most pupils would respond. I also switch to English and Nyanja when I am not sure of what to say in Tonga or when I want pupils to understand.</w:t>
      </w:r>
    </w:p>
    <w:p w14:paraId="33D2C200" w14:textId="77777777" w:rsidR="00060B3C" w:rsidRPr="0077386E" w:rsidRDefault="00060B3C" w:rsidP="00F20CE6">
      <w:pPr>
        <w:spacing w:after="0" w:line="240" w:lineRule="auto"/>
        <w:ind w:left="284"/>
        <w:jc w:val="both"/>
        <w:rPr>
          <w:rFonts w:ascii="Times New Roman" w:hAnsi="Times New Roman" w:cs="Times New Roman"/>
        </w:rPr>
      </w:pPr>
    </w:p>
    <w:p w14:paraId="376946A7" w14:textId="77777777" w:rsidR="00060B3C" w:rsidRPr="0077386E" w:rsidRDefault="00060B3C" w:rsidP="00F20CE6">
      <w:pPr>
        <w:spacing w:after="0" w:line="240" w:lineRule="auto"/>
        <w:ind w:left="1701" w:hanging="1701"/>
        <w:jc w:val="both"/>
        <w:rPr>
          <w:rFonts w:ascii="Times New Roman" w:hAnsi="Times New Roman" w:cs="Times New Roman"/>
        </w:rPr>
      </w:pPr>
      <w:r w:rsidRPr="0077386E">
        <w:rPr>
          <w:rFonts w:ascii="Times New Roman" w:hAnsi="Times New Roman" w:cs="Times New Roman"/>
        </w:rPr>
        <w:t>5. INTERVIEWER: Are there particular subjects which need more switching between different languages during teaching and learning?  If there are mention them.</w:t>
      </w:r>
    </w:p>
    <w:p w14:paraId="5CC8478A" w14:textId="77777777" w:rsidR="00060B3C" w:rsidRPr="0077386E" w:rsidRDefault="00060B3C" w:rsidP="00F20CE6">
      <w:pPr>
        <w:spacing w:after="0" w:line="240" w:lineRule="auto"/>
        <w:ind w:left="360"/>
        <w:jc w:val="both"/>
        <w:rPr>
          <w:rFonts w:ascii="Times New Roman" w:hAnsi="Times New Roman" w:cs="Times New Roman"/>
        </w:rPr>
      </w:pPr>
      <w:r w:rsidRPr="0077386E">
        <w:rPr>
          <w:rFonts w:ascii="Times New Roman" w:hAnsi="Times New Roman" w:cs="Times New Roman"/>
        </w:rPr>
        <w:t>TEACHER 3: It’s in all subjects</w:t>
      </w:r>
    </w:p>
    <w:p w14:paraId="0A6D4EEE" w14:textId="77777777" w:rsidR="00060B3C" w:rsidRPr="0077386E" w:rsidRDefault="00060B3C" w:rsidP="00F20CE6">
      <w:pPr>
        <w:spacing w:after="0" w:line="240" w:lineRule="auto"/>
        <w:ind w:left="284"/>
        <w:jc w:val="both"/>
        <w:rPr>
          <w:rFonts w:ascii="Times New Roman" w:hAnsi="Times New Roman" w:cs="Times New Roman"/>
        </w:rPr>
      </w:pPr>
    </w:p>
    <w:p w14:paraId="1E79B31D" w14:textId="77777777" w:rsidR="00060B3C" w:rsidRPr="0077386E" w:rsidRDefault="00060B3C" w:rsidP="00F20CE6">
      <w:pPr>
        <w:spacing w:after="0" w:line="240" w:lineRule="auto"/>
        <w:ind w:left="1701" w:hanging="1701"/>
        <w:jc w:val="both"/>
        <w:rPr>
          <w:rFonts w:ascii="Times New Roman" w:hAnsi="Times New Roman" w:cs="Times New Roman"/>
        </w:rPr>
      </w:pPr>
      <w:r w:rsidRPr="0077386E">
        <w:rPr>
          <w:rFonts w:ascii="Times New Roman" w:hAnsi="Times New Roman" w:cs="Times New Roman"/>
        </w:rPr>
        <w:t>6. INTERVIEWER: What reasons would you give for the need to switch between languages in those subjects?</w:t>
      </w:r>
    </w:p>
    <w:p w14:paraId="3DD93148" w14:textId="77777777" w:rsidR="00060B3C" w:rsidRPr="0077386E" w:rsidRDefault="00060B3C" w:rsidP="00F20CE6">
      <w:pPr>
        <w:spacing w:after="0" w:line="240" w:lineRule="auto"/>
        <w:ind w:left="1560" w:hanging="1200"/>
        <w:jc w:val="both"/>
        <w:rPr>
          <w:rFonts w:ascii="Times New Roman" w:hAnsi="Times New Roman" w:cs="Times New Roman"/>
        </w:rPr>
      </w:pPr>
      <w:r w:rsidRPr="0077386E">
        <w:rPr>
          <w:rFonts w:ascii="Times New Roman" w:hAnsi="Times New Roman" w:cs="Times New Roman"/>
        </w:rPr>
        <w:t>TEACHER 3: The teacher may not have the right word or pupils may not understand the word or explanation in Tonga so English words are used</w:t>
      </w:r>
    </w:p>
    <w:p w14:paraId="50447783" w14:textId="77777777" w:rsidR="00060B3C" w:rsidRPr="0077386E" w:rsidRDefault="00060B3C" w:rsidP="00F20CE6">
      <w:pPr>
        <w:spacing w:after="0" w:line="240" w:lineRule="auto"/>
        <w:ind w:left="284"/>
        <w:jc w:val="both"/>
        <w:rPr>
          <w:rFonts w:ascii="Times New Roman" w:hAnsi="Times New Roman" w:cs="Times New Roman"/>
        </w:rPr>
      </w:pPr>
    </w:p>
    <w:p w14:paraId="6DA9CD0E" w14:textId="77777777" w:rsidR="00060B3C" w:rsidRPr="0077386E" w:rsidRDefault="00060B3C" w:rsidP="00F20CE6">
      <w:pPr>
        <w:spacing w:after="0" w:line="240" w:lineRule="auto"/>
        <w:ind w:left="1701" w:hanging="1701"/>
        <w:jc w:val="both"/>
        <w:rPr>
          <w:rFonts w:ascii="Times New Roman" w:hAnsi="Times New Roman" w:cs="Times New Roman"/>
        </w:rPr>
      </w:pPr>
      <w:r w:rsidRPr="0077386E">
        <w:rPr>
          <w:rFonts w:ascii="Times New Roman" w:hAnsi="Times New Roman" w:cs="Times New Roman"/>
        </w:rPr>
        <w:t>7. INTERVIEWER: What are some of the situations learners switch between languages in class?</w:t>
      </w:r>
    </w:p>
    <w:p w14:paraId="262C8494" w14:textId="77777777" w:rsidR="00060B3C" w:rsidRPr="0077386E" w:rsidRDefault="00060B3C" w:rsidP="00F20CE6">
      <w:pPr>
        <w:spacing w:after="0" w:line="240" w:lineRule="auto"/>
        <w:ind w:left="1560" w:hanging="1200"/>
        <w:jc w:val="both"/>
        <w:rPr>
          <w:rFonts w:ascii="Times New Roman" w:hAnsi="Times New Roman" w:cs="Times New Roman"/>
        </w:rPr>
      </w:pPr>
      <w:r w:rsidRPr="0077386E">
        <w:rPr>
          <w:rFonts w:ascii="Times New Roman" w:hAnsi="Times New Roman" w:cs="Times New Roman"/>
        </w:rPr>
        <w:t xml:space="preserve">TEACHER 3: When they </w:t>
      </w:r>
      <w:r w:rsidR="004C7F82" w:rsidRPr="0077386E">
        <w:rPr>
          <w:rFonts w:ascii="Times New Roman" w:hAnsi="Times New Roman" w:cs="Times New Roman"/>
        </w:rPr>
        <w:t>ask,</w:t>
      </w:r>
      <w:r w:rsidRPr="0077386E">
        <w:rPr>
          <w:rFonts w:ascii="Times New Roman" w:hAnsi="Times New Roman" w:cs="Times New Roman"/>
        </w:rPr>
        <w:t xml:space="preserve"> or seek clarification like asking me to explain something they would say </w:t>
      </w:r>
      <w:r w:rsidRPr="0077386E">
        <w:rPr>
          <w:rFonts w:ascii="Times New Roman" w:hAnsi="Times New Roman" w:cs="Times New Roman"/>
          <w:i/>
        </w:rPr>
        <w:t xml:space="preserve">ba teacher, mwkamba </w:t>
      </w:r>
      <w:r w:rsidR="004C7F82" w:rsidRPr="0077386E">
        <w:rPr>
          <w:rFonts w:ascii="Times New Roman" w:hAnsi="Times New Roman" w:cs="Times New Roman"/>
          <w:i/>
        </w:rPr>
        <w:t>chani</w:t>
      </w:r>
      <w:r w:rsidR="004C7F82" w:rsidRPr="0077386E">
        <w:rPr>
          <w:rFonts w:ascii="Times New Roman" w:hAnsi="Times New Roman" w:cs="Times New Roman"/>
        </w:rPr>
        <w:t xml:space="preserve"> ‘</w:t>
      </w:r>
      <w:r w:rsidRPr="0077386E">
        <w:rPr>
          <w:rFonts w:ascii="Times New Roman" w:hAnsi="Times New Roman" w:cs="Times New Roman"/>
        </w:rPr>
        <w:t xml:space="preserve">teacher, what have you said?’ Then I would say </w:t>
      </w:r>
      <w:r w:rsidRPr="0077386E">
        <w:rPr>
          <w:rFonts w:ascii="Times New Roman" w:hAnsi="Times New Roman" w:cs="Times New Roman"/>
          <w:i/>
        </w:rPr>
        <w:t>nenze nakambaso</w:t>
      </w:r>
      <w:r w:rsidRPr="0077386E">
        <w:rPr>
          <w:rFonts w:ascii="Times New Roman" w:hAnsi="Times New Roman" w:cs="Times New Roman"/>
        </w:rPr>
        <w:t xml:space="preserve"> ‘I had said this’, that is what</w:t>
      </w:r>
      <w:r w:rsidRPr="0077386E">
        <w:rPr>
          <w:rFonts w:ascii="Times New Roman" w:hAnsi="Times New Roman" w:cs="Times New Roman"/>
          <w:i/>
        </w:rPr>
        <w:t xml:space="preserve">nenze </w:t>
      </w:r>
      <w:r w:rsidR="004C7F82" w:rsidRPr="0077386E">
        <w:rPr>
          <w:rFonts w:ascii="Times New Roman" w:hAnsi="Times New Roman" w:cs="Times New Roman"/>
          <w:i/>
        </w:rPr>
        <w:t>nkamba</w:t>
      </w:r>
      <w:r w:rsidR="004C7F82" w:rsidRPr="0077386E">
        <w:rPr>
          <w:rFonts w:ascii="Times New Roman" w:hAnsi="Times New Roman" w:cs="Times New Roman"/>
        </w:rPr>
        <w:t>mu</w:t>
      </w:r>
      <w:r w:rsidRPr="0077386E">
        <w:rPr>
          <w:rFonts w:ascii="Times New Roman" w:hAnsi="Times New Roman" w:cs="Times New Roman"/>
        </w:rPr>
        <w:t xml:space="preserve">‘I had said in’ Chitonga. Tonga to Nyanja because most pupils prefer Nyanja as it is                                 the language </w:t>
      </w:r>
      <w:r w:rsidRPr="0077386E">
        <w:rPr>
          <w:rFonts w:ascii="Times New Roman" w:hAnsi="Times New Roman" w:cs="Times New Roman"/>
        </w:rPr>
        <w:lastRenderedPageBreak/>
        <w:t xml:space="preserve">they use even at home even if both parents are Tonga. </w:t>
      </w:r>
      <w:r w:rsidR="004C7F82" w:rsidRPr="0077386E">
        <w:rPr>
          <w:rFonts w:ascii="Times New Roman" w:hAnsi="Times New Roman" w:cs="Times New Roman"/>
        </w:rPr>
        <w:t>So,</w:t>
      </w:r>
      <w:r w:rsidRPr="0077386E">
        <w:rPr>
          <w:rFonts w:ascii="Times New Roman" w:hAnsi="Times New Roman" w:cs="Times New Roman"/>
        </w:rPr>
        <w:t xml:space="preserve"> I switch to Nyanja and translate into Tonga</w:t>
      </w:r>
    </w:p>
    <w:p w14:paraId="14E6EA39" w14:textId="77777777" w:rsidR="00060B3C" w:rsidRPr="0077386E" w:rsidRDefault="00060B3C" w:rsidP="00F20CE6">
      <w:pPr>
        <w:spacing w:after="0" w:line="240" w:lineRule="auto"/>
        <w:ind w:left="284"/>
        <w:jc w:val="both"/>
        <w:rPr>
          <w:rFonts w:ascii="Times New Roman" w:hAnsi="Times New Roman" w:cs="Times New Roman"/>
        </w:rPr>
      </w:pPr>
    </w:p>
    <w:p w14:paraId="79B458FB" w14:textId="77777777" w:rsidR="00060B3C" w:rsidRPr="0077386E" w:rsidRDefault="00060B3C" w:rsidP="00F20CE6">
      <w:pPr>
        <w:spacing w:after="0" w:line="240" w:lineRule="auto"/>
        <w:jc w:val="both"/>
        <w:rPr>
          <w:rFonts w:ascii="Times New Roman" w:hAnsi="Times New Roman" w:cs="Times New Roman"/>
        </w:rPr>
      </w:pPr>
      <w:r w:rsidRPr="0077386E">
        <w:rPr>
          <w:rFonts w:ascii="Times New Roman" w:hAnsi="Times New Roman" w:cs="Times New Roman"/>
        </w:rPr>
        <w:t>8. INTERVIEWER: What is your view on the current education language policy?</w:t>
      </w:r>
    </w:p>
    <w:p w14:paraId="16C691F1" w14:textId="77777777" w:rsidR="00060B3C" w:rsidRPr="0077386E" w:rsidRDefault="00060B3C" w:rsidP="00F20CE6">
      <w:pPr>
        <w:spacing w:after="0" w:line="240" w:lineRule="auto"/>
        <w:ind w:left="1418" w:hanging="1134"/>
        <w:jc w:val="both"/>
        <w:rPr>
          <w:rFonts w:ascii="Times New Roman" w:hAnsi="Times New Roman" w:cs="Times New Roman"/>
        </w:rPr>
      </w:pPr>
      <w:r w:rsidRPr="0077386E">
        <w:rPr>
          <w:rFonts w:ascii="Times New Roman" w:hAnsi="Times New Roman" w:cs="Times New Roman"/>
        </w:rPr>
        <w:t>TEACHER 3: Tonga and other common languages should be used for communication during lessons from Grades 1 – 4. Tonga should be the language of literacy from Grades 1 – 4 while only English should be used as medium of communication from Grades 5 – 7. Tonga should remain as a compulsory subject from Grade 1 – 7.</w:t>
      </w:r>
    </w:p>
    <w:p w14:paraId="5AD98EA9" w14:textId="77777777" w:rsidR="00060B3C" w:rsidRPr="0077386E" w:rsidRDefault="00060B3C" w:rsidP="00F20CE6">
      <w:pPr>
        <w:spacing w:after="0" w:line="240" w:lineRule="auto"/>
        <w:ind w:left="284"/>
        <w:jc w:val="both"/>
        <w:rPr>
          <w:rFonts w:ascii="Times New Roman" w:hAnsi="Times New Roman" w:cs="Times New Roman"/>
        </w:rPr>
      </w:pPr>
    </w:p>
    <w:p w14:paraId="6742C781" w14:textId="77777777" w:rsidR="00060B3C" w:rsidRPr="0077386E" w:rsidRDefault="00060B3C" w:rsidP="00F20CE6">
      <w:pPr>
        <w:spacing w:after="0" w:line="240" w:lineRule="auto"/>
        <w:jc w:val="both"/>
        <w:rPr>
          <w:rFonts w:ascii="Times New Roman" w:hAnsi="Times New Roman" w:cs="Times New Roman"/>
        </w:rPr>
      </w:pPr>
      <w:r w:rsidRPr="0077386E">
        <w:rPr>
          <w:rFonts w:ascii="Times New Roman" w:hAnsi="Times New Roman" w:cs="Times New Roman"/>
        </w:rPr>
        <w:t>9. INTERVIEWER: What explanation would you give to justify your view on the policy?</w:t>
      </w:r>
    </w:p>
    <w:p w14:paraId="07EC7F1A" w14:textId="77777777" w:rsidR="00060B3C" w:rsidRPr="0077386E" w:rsidRDefault="00060B3C" w:rsidP="00F20CE6">
      <w:pPr>
        <w:spacing w:after="0" w:line="240" w:lineRule="auto"/>
        <w:ind w:left="1418" w:hanging="1134"/>
        <w:jc w:val="both"/>
        <w:rPr>
          <w:rFonts w:ascii="Times New Roman" w:hAnsi="Times New Roman" w:cs="Times New Roman"/>
        </w:rPr>
      </w:pPr>
      <w:r w:rsidRPr="0077386E">
        <w:rPr>
          <w:rFonts w:ascii="Times New Roman" w:hAnsi="Times New Roman" w:cs="Times New Roman"/>
        </w:rPr>
        <w:t>TEACHER 3: Some children do not know Tonga but with time all pupils will learn it just like they learn English as long as the teachers show good attitude. Using all languages common in the area will enable all children to understand. Teaching Tonga as compulsory subject helps to promote the local language of the region.</w:t>
      </w:r>
    </w:p>
    <w:p w14:paraId="16D4B6C1" w14:textId="77777777" w:rsidR="00060B3C" w:rsidRPr="0077386E" w:rsidRDefault="00060B3C" w:rsidP="00F20CE6">
      <w:pPr>
        <w:spacing w:after="0" w:line="240" w:lineRule="auto"/>
        <w:ind w:left="284"/>
        <w:jc w:val="both"/>
        <w:rPr>
          <w:rFonts w:ascii="Times New Roman" w:hAnsi="Times New Roman" w:cs="Times New Roman"/>
        </w:rPr>
      </w:pPr>
    </w:p>
    <w:p w14:paraId="7973C754" w14:textId="77777777" w:rsidR="00060B3C" w:rsidRPr="0077386E" w:rsidRDefault="00060B3C" w:rsidP="00F20CE6">
      <w:pPr>
        <w:spacing w:after="0" w:line="240" w:lineRule="auto"/>
        <w:jc w:val="both"/>
        <w:rPr>
          <w:rFonts w:ascii="Times New Roman" w:hAnsi="Times New Roman" w:cs="Times New Roman"/>
        </w:rPr>
      </w:pPr>
      <w:r w:rsidRPr="0077386E">
        <w:rPr>
          <w:rFonts w:ascii="Times New Roman" w:hAnsi="Times New Roman" w:cs="Times New Roman"/>
        </w:rPr>
        <w:t>10. INTERVIEWER: How do your learners communicate during group work?</w:t>
      </w:r>
    </w:p>
    <w:p w14:paraId="69B2CAB6" w14:textId="77777777" w:rsidR="00060B3C" w:rsidRPr="0077386E" w:rsidRDefault="00060B3C" w:rsidP="00F20CE6">
      <w:pPr>
        <w:spacing w:after="0" w:line="240" w:lineRule="auto"/>
        <w:ind w:left="1560" w:hanging="1200"/>
        <w:jc w:val="both"/>
        <w:rPr>
          <w:rFonts w:ascii="Times New Roman" w:hAnsi="Times New Roman" w:cs="Times New Roman"/>
        </w:rPr>
      </w:pPr>
      <w:r w:rsidRPr="0077386E">
        <w:rPr>
          <w:rFonts w:ascii="Times New Roman" w:hAnsi="Times New Roman" w:cs="Times New Roman"/>
        </w:rPr>
        <w:t>TEACHER 3: Most pupils use Nyanja but there are some who use Tonga. It depends with which language they are more familiar with.</w:t>
      </w:r>
    </w:p>
    <w:p w14:paraId="0B17A939" w14:textId="77777777" w:rsidR="00060B3C" w:rsidRPr="0077386E" w:rsidRDefault="00060B3C" w:rsidP="00F20CE6">
      <w:pPr>
        <w:spacing w:after="0" w:line="240" w:lineRule="auto"/>
        <w:ind w:left="284"/>
        <w:jc w:val="both"/>
        <w:rPr>
          <w:rFonts w:ascii="Times New Roman" w:hAnsi="Times New Roman" w:cs="Times New Roman"/>
        </w:rPr>
      </w:pPr>
    </w:p>
    <w:p w14:paraId="25C3A1E9" w14:textId="596BF2B0" w:rsidR="00060B3C" w:rsidRPr="0077386E" w:rsidRDefault="00060B3C" w:rsidP="00F20CE6">
      <w:pPr>
        <w:spacing w:after="0" w:line="240" w:lineRule="auto"/>
        <w:ind w:left="1843" w:hanging="1843"/>
        <w:jc w:val="both"/>
        <w:rPr>
          <w:rFonts w:ascii="Times New Roman" w:hAnsi="Times New Roman" w:cs="Times New Roman"/>
        </w:rPr>
      </w:pPr>
      <w:r w:rsidRPr="0077386E">
        <w:rPr>
          <w:rFonts w:ascii="Times New Roman" w:hAnsi="Times New Roman" w:cs="Times New Roman"/>
        </w:rPr>
        <w:t xml:space="preserve">11. INTERVIEWER: What would be the most appropriate way of communication during classroom situations in multilingual primary classrooms like those in </w:t>
      </w:r>
      <w:r w:rsidR="004C4D1C" w:rsidRPr="0077386E">
        <w:rPr>
          <w:rFonts w:ascii="Times New Roman" w:hAnsi="Times New Roman" w:cs="Times New Roman"/>
        </w:rPr>
        <w:t>Livingstone Urban</w:t>
      </w:r>
      <w:r w:rsidRPr="0077386E">
        <w:rPr>
          <w:rFonts w:ascii="Times New Roman" w:hAnsi="Times New Roman" w:cs="Times New Roman"/>
        </w:rPr>
        <w:t>?</w:t>
      </w:r>
    </w:p>
    <w:p w14:paraId="5D2735F1" w14:textId="77777777" w:rsidR="00060B3C" w:rsidRPr="0077386E" w:rsidRDefault="00060B3C" w:rsidP="00F20CE6">
      <w:pPr>
        <w:spacing w:after="0" w:line="240" w:lineRule="auto"/>
        <w:ind w:left="1560" w:hanging="1200"/>
        <w:jc w:val="both"/>
        <w:rPr>
          <w:rFonts w:ascii="Times New Roman" w:hAnsi="Times New Roman" w:cs="Times New Roman"/>
        </w:rPr>
      </w:pPr>
      <w:r w:rsidRPr="0077386E">
        <w:rPr>
          <w:rFonts w:ascii="Times New Roman" w:hAnsi="Times New Roman" w:cs="Times New Roman"/>
        </w:rPr>
        <w:t>TEACHER 3: Tonga the main language with a mixture of Nyanja and English for all the pupils to benefit fully</w:t>
      </w:r>
    </w:p>
    <w:p w14:paraId="444D57A3" w14:textId="77777777" w:rsidR="00060B3C" w:rsidRPr="0077386E" w:rsidRDefault="00060B3C" w:rsidP="00F20CE6">
      <w:pPr>
        <w:spacing w:after="0" w:line="240" w:lineRule="auto"/>
        <w:jc w:val="both"/>
        <w:rPr>
          <w:rFonts w:ascii="Times New Roman" w:hAnsi="Times New Roman" w:cs="Times New Roman"/>
        </w:rPr>
      </w:pPr>
    </w:p>
    <w:p w14:paraId="6627D012" w14:textId="77777777" w:rsidR="00060B3C" w:rsidRPr="0077386E" w:rsidRDefault="00060B3C" w:rsidP="00F20CE6">
      <w:pPr>
        <w:spacing w:after="0" w:line="240" w:lineRule="auto"/>
        <w:ind w:left="1843" w:hanging="1843"/>
        <w:jc w:val="both"/>
        <w:rPr>
          <w:rFonts w:ascii="Times New Roman" w:hAnsi="Times New Roman" w:cs="Times New Roman"/>
        </w:rPr>
      </w:pPr>
      <w:r w:rsidRPr="0077386E">
        <w:rPr>
          <w:rFonts w:ascii="Times New Roman" w:hAnsi="Times New Roman" w:cs="Times New Roman"/>
        </w:rPr>
        <w:t>12. INTERVIEWER: How do you communicate to your learners during classroom situations? Do you stick to the prescribed medium of instruction?</w:t>
      </w:r>
    </w:p>
    <w:p w14:paraId="206623CC" w14:textId="77777777" w:rsidR="00060B3C" w:rsidRPr="0077386E" w:rsidRDefault="00060B3C" w:rsidP="00F20CE6">
      <w:pPr>
        <w:spacing w:after="0" w:line="240" w:lineRule="auto"/>
        <w:ind w:left="1560" w:hanging="1200"/>
        <w:jc w:val="both"/>
        <w:rPr>
          <w:rFonts w:ascii="Times New Roman" w:hAnsi="Times New Roman" w:cs="Times New Roman"/>
        </w:rPr>
      </w:pPr>
      <w:r w:rsidRPr="0077386E">
        <w:rPr>
          <w:rFonts w:ascii="Times New Roman" w:hAnsi="Times New Roman" w:cs="Times New Roman"/>
        </w:rPr>
        <w:t>TEACHER 3: No. I mix English, Tonga and Nyanja for two reasons; the first one is that I don’t know Tonga very much I’m still learning. The other reason is that some children do not understand Tonga.</w:t>
      </w:r>
    </w:p>
    <w:p w14:paraId="09781A1C" w14:textId="77777777" w:rsidR="00060B3C" w:rsidRPr="0077386E" w:rsidRDefault="00060B3C" w:rsidP="00F20CE6">
      <w:pPr>
        <w:spacing w:after="0" w:line="240" w:lineRule="auto"/>
        <w:jc w:val="both"/>
        <w:rPr>
          <w:rFonts w:ascii="Times New Roman" w:hAnsi="Times New Roman" w:cs="Times New Roman"/>
        </w:rPr>
      </w:pPr>
    </w:p>
    <w:p w14:paraId="5F8E6535" w14:textId="77777777" w:rsidR="00060B3C" w:rsidRPr="0077386E" w:rsidRDefault="00060B3C" w:rsidP="00F20CE6">
      <w:pPr>
        <w:spacing w:after="0" w:line="240" w:lineRule="auto"/>
        <w:ind w:left="1843" w:hanging="1843"/>
        <w:jc w:val="both"/>
        <w:rPr>
          <w:rFonts w:ascii="Times New Roman" w:hAnsi="Times New Roman" w:cs="Times New Roman"/>
        </w:rPr>
      </w:pPr>
      <w:r w:rsidRPr="0077386E">
        <w:rPr>
          <w:rFonts w:ascii="Times New Roman" w:hAnsi="Times New Roman" w:cs="Times New Roman"/>
        </w:rPr>
        <w:t>13. INTERVIEWER: If you do not, what situations or reasons make you switch to other languages apart from the prescribed language of instruction?</w:t>
      </w:r>
    </w:p>
    <w:p w14:paraId="74CD9591" w14:textId="77777777" w:rsidR="00060B3C" w:rsidRPr="0077386E" w:rsidRDefault="00060B3C" w:rsidP="008539A6">
      <w:pPr>
        <w:spacing w:line="360" w:lineRule="auto"/>
        <w:ind w:left="1560" w:hanging="1200"/>
        <w:jc w:val="both"/>
        <w:rPr>
          <w:rFonts w:ascii="Times New Roman" w:hAnsi="Times New Roman" w:cs="Times New Roman"/>
        </w:rPr>
      </w:pPr>
      <w:r w:rsidRPr="0077386E">
        <w:rPr>
          <w:rFonts w:ascii="Times New Roman" w:hAnsi="Times New Roman" w:cs="Times New Roman"/>
        </w:rPr>
        <w:t xml:space="preserve">TEACHER 3: When emphasising a </w:t>
      </w:r>
      <w:r w:rsidR="00763103" w:rsidRPr="0077386E">
        <w:rPr>
          <w:rFonts w:ascii="Times New Roman" w:hAnsi="Times New Roman" w:cs="Times New Roman"/>
        </w:rPr>
        <w:t>point,</w:t>
      </w:r>
      <w:r w:rsidRPr="0077386E">
        <w:rPr>
          <w:rFonts w:ascii="Times New Roman" w:hAnsi="Times New Roman" w:cs="Times New Roman"/>
        </w:rPr>
        <w:t xml:space="preserve"> or giving instructions</w:t>
      </w:r>
      <w:r w:rsidR="00EB5FA8" w:rsidRPr="0077386E">
        <w:rPr>
          <w:rFonts w:ascii="Times New Roman" w:hAnsi="Times New Roman" w:cs="Times New Roman"/>
        </w:rPr>
        <w:t>,</w:t>
      </w:r>
      <w:r w:rsidRPr="0077386E">
        <w:rPr>
          <w:rFonts w:ascii="Times New Roman" w:hAnsi="Times New Roman" w:cs="Times New Roman"/>
        </w:rPr>
        <w:t xml:space="preserve"> I mix so that all children can understand</w:t>
      </w:r>
    </w:p>
    <w:p w14:paraId="0DEFCA6C" w14:textId="77777777" w:rsidR="00060B3C" w:rsidRPr="0077386E" w:rsidRDefault="00060B3C" w:rsidP="00E645B1">
      <w:pPr>
        <w:pStyle w:val="Heading4"/>
        <w:numPr>
          <w:ilvl w:val="0"/>
          <w:numId w:val="0"/>
        </w:numPr>
        <w:rPr>
          <w:sz w:val="22"/>
        </w:rPr>
      </w:pPr>
      <w:r w:rsidRPr="0077386E">
        <w:rPr>
          <w:sz w:val="22"/>
        </w:rPr>
        <w:t xml:space="preserve">Teacher </w:t>
      </w:r>
      <w:r w:rsidR="000725D7" w:rsidRPr="0077386E">
        <w:rPr>
          <w:sz w:val="22"/>
        </w:rPr>
        <w:t>4 interview v</w:t>
      </w:r>
      <w:r w:rsidRPr="0077386E">
        <w:rPr>
          <w:sz w:val="22"/>
        </w:rPr>
        <w:t>erbatim</w:t>
      </w:r>
    </w:p>
    <w:p w14:paraId="433556B1" w14:textId="77777777" w:rsidR="00060B3C" w:rsidRPr="0077386E" w:rsidRDefault="00060B3C" w:rsidP="007E5026">
      <w:pPr>
        <w:jc w:val="both"/>
        <w:rPr>
          <w:rFonts w:ascii="Times New Roman" w:hAnsi="Times New Roman" w:cs="Times New Roman"/>
          <w:b/>
          <w:szCs w:val="24"/>
        </w:rPr>
      </w:pPr>
      <w:r w:rsidRPr="0077386E">
        <w:rPr>
          <w:rFonts w:ascii="Times New Roman" w:hAnsi="Times New Roman" w:cs="Times New Roman"/>
          <w:b/>
          <w:szCs w:val="24"/>
        </w:rPr>
        <w:t xml:space="preserve">Grade: </w:t>
      </w:r>
      <w:r w:rsidRPr="0077386E">
        <w:rPr>
          <w:rFonts w:ascii="Times New Roman" w:hAnsi="Times New Roman" w:cs="Times New Roman"/>
          <w:szCs w:val="24"/>
        </w:rPr>
        <w:t>3</w:t>
      </w:r>
      <w:r w:rsidRPr="0077386E">
        <w:rPr>
          <w:rFonts w:ascii="Times New Roman" w:hAnsi="Times New Roman" w:cs="Times New Roman"/>
          <w:b/>
          <w:szCs w:val="24"/>
        </w:rPr>
        <w:t>L1</w:t>
      </w:r>
      <w:r w:rsidRPr="0077386E">
        <w:rPr>
          <w:rFonts w:ascii="Times New Roman" w:hAnsi="Times New Roman" w:cs="Times New Roman"/>
          <w:szCs w:val="24"/>
        </w:rPr>
        <w:t>: Tonga</w:t>
      </w:r>
    </w:p>
    <w:p w14:paraId="704BACC0" w14:textId="77777777" w:rsidR="00060B3C" w:rsidRPr="0077386E" w:rsidRDefault="00060B3C" w:rsidP="003675E2">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1. INTERVIEWER: What other languages are you familiar enough with to communicate apart from your L1?</w:t>
      </w:r>
    </w:p>
    <w:p w14:paraId="222F2389" w14:textId="77777777" w:rsidR="00060B3C" w:rsidRPr="0077386E" w:rsidRDefault="00060B3C" w:rsidP="003675E2">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TEACHER: 4: Nyanja and Lozi</w:t>
      </w:r>
    </w:p>
    <w:p w14:paraId="0572F3E6" w14:textId="77777777" w:rsidR="00060B3C" w:rsidRPr="0077386E" w:rsidRDefault="00060B3C" w:rsidP="003675E2">
      <w:pPr>
        <w:spacing w:after="0" w:line="240" w:lineRule="auto"/>
        <w:ind w:left="1080"/>
        <w:jc w:val="both"/>
        <w:rPr>
          <w:rFonts w:ascii="Times New Roman" w:hAnsi="Times New Roman" w:cs="Times New Roman"/>
          <w:szCs w:val="24"/>
        </w:rPr>
      </w:pPr>
    </w:p>
    <w:p w14:paraId="260369B7" w14:textId="77777777" w:rsidR="00060B3C" w:rsidRPr="0077386E" w:rsidRDefault="00060B3C" w:rsidP="003675E2">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2. INTERVIEWER: From the best of your knowledge, what are the home languages of your pupils??</w:t>
      </w:r>
    </w:p>
    <w:p w14:paraId="6BFB5CEE" w14:textId="77777777" w:rsidR="00060B3C" w:rsidRPr="0077386E" w:rsidRDefault="00060B3C" w:rsidP="003675E2">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TEACHER 4: Nyanja, Tonga, English, Lozi, Bemba, Lunda, Luvale, Kaonde</w:t>
      </w:r>
    </w:p>
    <w:p w14:paraId="2529134B" w14:textId="77777777" w:rsidR="00060B3C" w:rsidRPr="0077386E" w:rsidRDefault="00060B3C" w:rsidP="003675E2">
      <w:pPr>
        <w:spacing w:after="0" w:line="240" w:lineRule="auto"/>
        <w:ind w:left="284"/>
        <w:jc w:val="both"/>
        <w:rPr>
          <w:rFonts w:ascii="Times New Roman" w:hAnsi="Times New Roman" w:cs="Times New Roman"/>
          <w:szCs w:val="24"/>
        </w:rPr>
      </w:pPr>
    </w:p>
    <w:p w14:paraId="33D5EF66" w14:textId="77777777" w:rsidR="00060B3C" w:rsidRPr="0077386E" w:rsidRDefault="00060B3C" w:rsidP="003675E2">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3. INTERVIEWER: Which languages are more preferred by learners in your class during lessons?</w:t>
      </w:r>
    </w:p>
    <w:p w14:paraId="314DFD03" w14:textId="77777777" w:rsidR="00060B3C" w:rsidRPr="0077386E" w:rsidRDefault="00060B3C" w:rsidP="003675E2">
      <w:pPr>
        <w:spacing w:after="0" w:line="240" w:lineRule="auto"/>
        <w:ind w:left="1418" w:hanging="1134"/>
        <w:jc w:val="both"/>
        <w:rPr>
          <w:rFonts w:ascii="Times New Roman" w:hAnsi="Times New Roman" w:cs="Times New Roman"/>
          <w:szCs w:val="24"/>
        </w:rPr>
      </w:pPr>
      <w:r w:rsidRPr="0077386E">
        <w:rPr>
          <w:rFonts w:ascii="Times New Roman" w:hAnsi="Times New Roman" w:cs="Times New Roman"/>
          <w:szCs w:val="24"/>
        </w:rPr>
        <w:t>TEACHER 4: Generally, they use Nyanja among themselves with some responding in English when asked a question.</w:t>
      </w:r>
    </w:p>
    <w:p w14:paraId="17F03794" w14:textId="77777777" w:rsidR="00060B3C" w:rsidRPr="0077386E" w:rsidRDefault="00060B3C" w:rsidP="003675E2">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 xml:space="preserve">INTERVIEWER: Why do they use Nyanja and English only? </w:t>
      </w:r>
    </w:p>
    <w:p w14:paraId="7590FA49" w14:textId="77777777" w:rsidR="00060B3C" w:rsidRPr="0077386E" w:rsidRDefault="00060B3C" w:rsidP="003675E2">
      <w:pPr>
        <w:spacing w:after="0" w:line="240" w:lineRule="auto"/>
        <w:ind w:left="1418" w:hanging="1134"/>
        <w:jc w:val="both"/>
        <w:rPr>
          <w:rFonts w:ascii="Times New Roman" w:hAnsi="Times New Roman" w:cs="Times New Roman"/>
          <w:szCs w:val="24"/>
        </w:rPr>
      </w:pPr>
      <w:r w:rsidRPr="0077386E">
        <w:rPr>
          <w:rFonts w:ascii="Times New Roman" w:hAnsi="Times New Roman" w:cs="Times New Roman"/>
          <w:szCs w:val="24"/>
        </w:rPr>
        <w:t>TEACHER 4: Most of the children already know Nyanja and English as they speak them even at home and in the community while Tonga is not as popularly used as the two.</w:t>
      </w:r>
    </w:p>
    <w:p w14:paraId="55DEB456" w14:textId="77777777" w:rsidR="00060B3C" w:rsidRPr="0077386E" w:rsidRDefault="00060B3C" w:rsidP="003675E2">
      <w:pPr>
        <w:spacing w:after="0" w:line="240" w:lineRule="auto"/>
        <w:ind w:left="284"/>
        <w:jc w:val="both"/>
        <w:rPr>
          <w:rFonts w:ascii="Times New Roman" w:hAnsi="Times New Roman" w:cs="Times New Roman"/>
          <w:szCs w:val="24"/>
        </w:rPr>
      </w:pPr>
    </w:p>
    <w:p w14:paraId="5BB91DC8" w14:textId="77777777" w:rsidR="00060B3C" w:rsidRPr="0077386E" w:rsidRDefault="00060B3C" w:rsidP="003675E2">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4. INTERVIEWER: What situations or reasons make you switch to other languages apart from the prescribed language of instruction?</w:t>
      </w:r>
    </w:p>
    <w:p w14:paraId="67B879FD" w14:textId="77777777" w:rsidR="00060B3C" w:rsidRPr="0077386E" w:rsidRDefault="00060B3C" w:rsidP="003675E2">
      <w:pPr>
        <w:spacing w:after="0" w:line="240" w:lineRule="auto"/>
        <w:ind w:left="1418" w:hanging="1134"/>
        <w:jc w:val="both"/>
        <w:rPr>
          <w:rFonts w:ascii="Times New Roman" w:hAnsi="Times New Roman" w:cs="Times New Roman"/>
          <w:szCs w:val="24"/>
        </w:rPr>
      </w:pPr>
      <w:r w:rsidRPr="0077386E">
        <w:rPr>
          <w:rFonts w:ascii="Times New Roman" w:hAnsi="Times New Roman" w:cs="Times New Roman"/>
          <w:szCs w:val="24"/>
        </w:rPr>
        <w:lastRenderedPageBreak/>
        <w:t>TEACHER 4: When I ask a question and pupils seem not have understood I switch from Tonga to Nyanja or English</w:t>
      </w:r>
    </w:p>
    <w:p w14:paraId="2B2CD42D" w14:textId="77777777" w:rsidR="00060B3C" w:rsidRPr="0077386E" w:rsidRDefault="00060B3C" w:rsidP="003675E2">
      <w:pPr>
        <w:spacing w:after="0" w:line="240" w:lineRule="auto"/>
        <w:ind w:left="284"/>
        <w:jc w:val="both"/>
        <w:rPr>
          <w:rFonts w:ascii="Times New Roman" w:hAnsi="Times New Roman" w:cs="Times New Roman"/>
          <w:szCs w:val="24"/>
        </w:rPr>
      </w:pPr>
    </w:p>
    <w:p w14:paraId="71D48016" w14:textId="77777777" w:rsidR="00060B3C" w:rsidRPr="0077386E" w:rsidRDefault="00060B3C" w:rsidP="003675E2">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5. INTERVIEWER: Are there particular subjects which need more switching between different languages during teaching and learning?  If there are mention them.</w:t>
      </w:r>
    </w:p>
    <w:p w14:paraId="0042BF9C" w14:textId="77777777" w:rsidR="00060B3C" w:rsidRPr="0077386E" w:rsidRDefault="00060B3C" w:rsidP="003675E2">
      <w:pPr>
        <w:spacing w:after="0" w:line="240" w:lineRule="auto"/>
        <w:ind w:left="1418" w:hanging="1134"/>
        <w:jc w:val="both"/>
        <w:rPr>
          <w:rFonts w:ascii="Times New Roman" w:hAnsi="Times New Roman" w:cs="Times New Roman"/>
          <w:szCs w:val="24"/>
        </w:rPr>
      </w:pPr>
      <w:r w:rsidRPr="0077386E">
        <w:rPr>
          <w:rFonts w:ascii="Times New Roman" w:hAnsi="Times New Roman" w:cs="Times New Roman"/>
          <w:szCs w:val="24"/>
        </w:rPr>
        <w:t>TEACHER 4: All subjects, though we are told to use Tonga throughout but we end up switching between the three languages</w:t>
      </w:r>
    </w:p>
    <w:p w14:paraId="1BBD81A4" w14:textId="77777777" w:rsidR="00060B3C" w:rsidRPr="0077386E" w:rsidRDefault="00060B3C" w:rsidP="003675E2">
      <w:pPr>
        <w:spacing w:after="0" w:line="240" w:lineRule="auto"/>
        <w:ind w:left="284"/>
        <w:jc w:val="both"/>
        <w:rPr>
          <w:rFonts w:ascii="Times New Roman" w:hAnsi="Times New Roman" w:cs="Times New Roman"/>
          <w:szCs w:val="24"/>
        </w:rPr>
      </w:pPr>
    </w:p>
    <w:p w14:paraId="50232C5F" w14:textId="77777777" w:rsidR="00060B3C" w:rsidRPr="0077386E" w:rsidRDefault="00060B3C" w:rsidP="003675E2">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6. INTERVIEWER: What reasons would you give for the need to switch between languages in those subjects?</w:t>
      </w:r>
    </w:p>
    <w:p w14:paraId="706A1EC9" w14:textId="77777777" w:rsidR="00060B3C" w:rsidRPr="0077386E" w:rsidRDefault="00060B3C" w:rsidP="003675E2">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TEACHER 4: Not all pupils can understand Tonga</w:t>
      </w:r>
    </w:p>
    <w:p w14:paraId="322C02E6" w14:textId="77777777" w:rsidR="00060B3C" w:rsidRPr="0077386E" w:rsidRDefault="00060B3C" w:rsidP="003675E2">
      <w:pPr>
        <w:spacing w:after="0" w:line="240" w:lineRule="auto"/>
        <w:ind w:left="284"/>
        <w:jc w:val="both"/>
        <w:rPr>
          <w:rFonts w:ascii="Times New Roman" w:hAnsi="Times New Roman" w:cs="Times New Roman"/>
          <w:szCs w:val="24"/>
        </w:rPr>
      </w:pPr>
    </w:p>
    <w:p w14:paraId="5D781163" w14:textId="77777777" w:rsidR="00060B3C" w:rsidRPr="0077386E" w:rsidRDefault="00060B3C" w:rsidP="003675E2">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 xml:space="preserve">7. INTERVIEWER: What are some of the situations learners switch between languages in class?                                                                                                     </w:t>
      </w:r>
    </w:p>
    <w:p w14:paraId="623FE904" w14:textId="77777777" w:rsidR="00060B3C" w:rsidRPr="0077386E" w:rsidRDefault="00060B3C" w:rsidP="003675E2">
      <w:pPr>
        <w:spacing w:after="0" w:line="240" w:lineRule="auto"/>
        <w:ind w:left="1418" w:hanging="1134"/>
        <w:jc w:val="both"/>
        <w:rPr>
          <w:rFonts w:ascii="Times New Roman" w:hAnsi="Times New Roman" w:cs="Times New Roman"/>
          <w:szCs w:val="24"/>
        </w:rPr>
      </w:pPr>
      <w:r w:rsidRPr="0077386E">
        <w:rPr>
          <w:rFonts w:ascii="Times New Roman" w:hAnsi="Times New Roman" w:cs="Times New Roman"/>
          <w:szCs w:val="24"/>
        </w:rPr>
        <w:t xml:space="preserve">TEACHER 4: When I ask a question in Tonga some will answer in Tonga while others in Nyanja or English so I'll know that despite using another language the pupils have understood because of the correct answers they give. </w:t>
      </w:r>
      <w:r w:rsidR="006E68F6" w:rsidRPr="0077386E">
        <w:rPr>
          <w:rFonts w:ascii="Times New Roman" w:hAnsi="Times New Roman" w:cs="Times New Roman"/>
          <w:szCs w:val="24"/>
        </w:rPr>
        <w:t>So,</w:t>
      </w:r>
      <w:r w:rsidRPr="0077386E">
        <w:rPr>
          <w:rFonts w:ascii="Times New Roman" w:hAnsi="Times New Roman" w:cs="Times New Roman"/>
          <w:szCs w:val="24"/>
        </w:rPr>
        <w:t xml:space="preserve"> I'll know that they understand Tonga it's only that they can't speak</w:t>
      </w:r>
    </w:p>
    <w:p w14:paraId="48DB276D" w14:textId="77777777" w:rsidR="00060B3C" w:rsidRPr="0077386E" w:rsidRDefault="00060B3C" w:rsidP="003675E2">
      <w:pPr>
        <w:spacing w:after="0" w:line="240" w:lineRule="auto"/>
        <w:ind w:left="284"/>
        <w:jc w:val="both"/>
        <w:rPr>
          <w:rFonts w:ascii="Times New Roman" w:hAnsi="Times New Roman" w:cs="Times New Roman"/>
          <w:szCs w:val="24"/>
        </w:rPr>
      </w:pPr>
    </w:p>
    <w:p w14:paraId="1A846CCC" w14:textId="77777777" w:rsidR="00060B3C" w:rsidRPr="0077386E" w:rsidRDefault="00060B3C" w:rsidP="003675E2">
      <w:pPr>
        <w:spacing w:after="0" w:line="240" w:lineRule="auto"/>
        <w:jc w:val="both"/>
        <w:rPr>
          <w:rFonts w:ascii="Times New Roman" w:hAnsi="Times New Roman" w:cs="Times New Roman"/>
          <w:szCs w:val="24"/>
        </w:rPr>
      </w:pPr>
      <w:r w:rsidRPr="0077386E">
        <w:rPr>
          <w:rFonts w:ascii="Times New Roman" w:hAnsi="Times New Roman" w:cs="Times New Roman"/>
          <w:szCs w:val="24"/>
        </w:rPr>
        <w:t>8. INTERVIEWER: What is your view on the current education language policy?</w:t>
      </w:r>
    </w:p>
    <w:p w14:paraId="654E8CAC" w14:textId="77777777" w:rsidR="00060B3C" w:rsidRPr="0077386E" w:rsidRDefault="00060B3C" w:rsidP="003675E2">
      <w:pPr>
        <w:spacing w:after="0" w:line="240" w:lineRule="auto"/>
        <w:ind w:left="1418" w:hanging="1134"/>
        <w:jc w:val="both"/>
        <w:rPr>
          <w:rFonts w:ascii="Times New Roman" w:hAnsi="Times New Roman" w:cs="Times New Roman"/>
          <w:szCs w:val="24"/>
        </w:rPr>
      </w:pPr>
      <w:r w:rsidRPr="0077386E">
        <w:rPr>
          <w:rFonts w:ascii="Times New Roman" w:hAnsi="Times New Roman" w:cs="Times New Roman"/>
          <w:szCs w:val="24"/>
        </w:rPr>
        <w:t>TEACHER 4: Early literacy should continue to be in Tonga but Tonga to be used as medium of instruction alongside English from Grades 1 – 4. From Grades 5 – 7 only English should be the medium of instruction but Tonga should continue as a compulsory subject.</w:t>
      </w:r>
    </w:p>
    <w:p w14:paraId="11779607" w14:textId="77777777" w:rsidR="00060B3C" w:rsidRPr="0077386E" w:rsidRDefault="00060B3C" w:rsidP="003675E2">
      <w:pPr>
        <w:spacing w:after="0" w:line="240" w:lineRule="auto"/>
        <w:ind w:left="284"/>
        <w:jc w:val="both"/>
        <w:rPr>
          <w:rFonts w:ascii="Times New Roman" w:hAnsi="Times New Roman" w:cs="Times New Roman"/>
          <w:szCs w:val="24"/>
        </w:rPr>
      </w:pPr>
    </w:p>
    <w:p w14:paraId="33C34177" w14:textId="77777777" w:rsidR="00060B3C" w:rsidRPr="0077386E" w:rsidRDefault="00060B3C" w:rsidP="003675E2">
      <w:pPr>
        <w:spacing w:after="0" w:line="240" w:lineRule="auto"/>
        <w:jc w:val="both"/>
        <w:rPr>
          <w:rFonts w:ascii="Times New Roman" w:hAnsi="Times New Roman" w:cs="Times New Roman"/>
          <w:szCs w:val="24"/>
        </w:rPr>
      </w:pPr>
      <w:r w:rsidRPr="0077386E">
        <w:rPr>
          <w:rFonts w:ascii="Times New Roman" w:hAnsi="Times New Roman" w:cs="Times New Roman"/>
          <w:szCs w:val="24"/>
        </w:rPr>
        <w:t>9. INTERVIEWER: What explanation would you give to justify your view on the policy?</w:t>
      </w:r>
    </w:p>
    <w:p w14:paraId="64B3518A" w14:textId="77777777" w:rsidR="00060B3C" w:rsidRPr="0077386E" w:rsidRDefault="00060B3C" w:rsidP="003675E2">
      <w:pPr>
        <w:spacing w:after="0" w:line="240" w:lineRule="auto"/>
        <w:ind w:left="1418" w:hanging="1134"/>
        <w:jc w:val="both"/>
        <w:rPr>
          <w:rFonts w:ascii="Times New Roman" w:hAnsi="Times New Roman" w:cs="Times New Roman"/>
          <w:szCs w:val="24"/>
        </w:rPr>
      </w:pPr>
      <w:r w:rsidRPr="0077386E">
        <w:rPr>
          <w:rFonts w:ascii="Times New Roman" w:hAnsi="Times New Roman" w:cs="Times New Roman"/>
          <w:szCs w:val="24"/>
        </w:rPr>
        <w:t>TEACHER 4: English can cater for all children who have different first languages. As they interact and learn at school most of them will be fluent in Tonga by the time they are in Grade 3 or 4</w:t>
      </w:r>
    </w:p>
    <w:p w14:paraId="4E4BF6C5" w14:textId="77777777" w:rsidR="00060B3C" w:rsidRPr="0077386E" w:rsidRDefault="00060B3C" w:rsidP="003675E2">
      <w:pPr>
        <w:spacing w:after="0" w:line="240" w:lineRule="auto"/>
        <w:ind w:left="284"/>
        <w:jc w:val="both"/>
        <w:rPr>
          <w:rFonts w:ascii="Times New Roman" w:hAnsi="Times New Roman" w:cs="Times New Roman"/>
          <w:szCs w:val="24"/>
        </w:rPr>
      </w:pPr>
    </w:p>
    <w:p w14:paraId="5346C306" w14:textId="77777777" w:rsidR="00060B3C" w:rsidRPr="0077386E" w:rsidRDefault="00060B3C" w:rsidP="003675E2">
      <w:pPr>
        <w:spacing w:after="0" w:line="240" w:lineRule="auto"/>
        <w:jc w:val="both"/>
        <w:rPr>
          <w:rFonts w:ascii="Times New Roman" w:hAnsi="Times New Roman" w:cs="Times New Roman"/>
          <w:szCs w:val="24"/>
        </w:rPr>
      </w:pPr>
      <w:r w:rsidRPr="0077386E">
        <w:rPr>
          <w:rFonts w:ascii="Times New Roman" w:hAnsi="Times New Roman" w:cs="Times New Roman"/>
          <w:szCs w:val="24"/>
        </w:rPr>
        <w:t>10. INTERVIEWER: How do your learners communicate during group work?</w:t>
      </w:r>
    </w:p>
    <w:p w14:paraId="5CB4A6C1" w14:textId="77777777" w:rsidR="00060B3C" w:rsidRPr="0077386E" w:rsidRDefault="00060B3C" w:rsidP="003675E2">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TEACHER 4: Among themselves they use Nyanja</w:t>
      </w:r>
    </w:p>
    <w:p w14:paraId="196E1155" w14:textId="77777777" w:rsidR="00060B3C" w:rsidRPr="0077386E" w:rsidRDefault="00060B3C" w:rsidP="003675E2">
      <w:pPr>
        <w:spacing w:after="0" w:line="240" w:lineRule="auto"/>
        <w:ind w:left="284"/>
        <w:jc w:val="both"/>
        <w:rPr>
          <w:rFonts w:ascii="Times New Roman" w:hAnsi="Times New Roman" w:cs="Times New Roman"/>
          <w:szCs w:val="24"/>
        </w:rPr>
      </w:pPr>
    </w:p>
    <w:p w14:paraId="2E9BADD7" w14:textId="4084D861" w:rsidR="00060B3C" w:rsidRPr="0077386E" w:rsidRDefault="00060B3C" w:rsidP="003675E2">
      <w:pPr>
        <w:spacing w:after="0" w:line="240" w:lineRule="auto"/>
        <w:ind w:left="1843" w:hanging="1843"/>
        <w:jc w:val="both"/>
        <w:rPr>
          <w:rFonts w:ascii="Times New Roman" w:hAnsi="Times New Roman" w:cs="Times New Roman"/>
          <w:szCs w:val="24"/>
        </w:rPr>
      </w:pPr>
      <w:r w:rsidRPr="0077386E">
        <w:rPr>
          <w:rFonts w:ascii="Times New Roman" w:hAnsi="Times New Roman" w:cs="Times New Roman"/>
          <w:szCs w:val="24"/>
        </w:rPr>
        <w:t xml:space="preserve">11. INTERVIEWER: What would be the most appropriate way of communication during classroom situations in multilingual primary classrooms like those in </w:t>
      </w:r>
      <w:r w:rsidR="004C4D1C" w:rsidRPr="0077386E">
        <w:rPr>
          <w:rFonts w:ascii="Times New Roman" w:hAnsi="Times New Roman" w:cs="Times New Roman"/>
          <w:szCs w:val="24"/>
        </w:rPr>
        <w:t>Livingstone Urban</w:t>
      </w:r>
      <w:r w:rsidRPr="0077386E">
        <w:rPr>
          <w:rFonts w:ascii="Times New Roman" w:hAnsi="Times New Roman" w:cs="Times New Roman"/>
          <w:szCs w:val="24"/>
        </w:rPr>
        <w:t>?</w:t>
      </w:r>
    </w:p>
    <w:p w14:paraId="2568E148" w14:textId="77777777" w:rsidR="00060B3C" w:rsidRPr="0077386E" w:rsidRDefault="00060B3C" w:rsidP="003675E2">
      <w:pPr>
        <w:spacing w:after="0" w:line="240" w:lineRule="auto"/>
        <w:ind w:left="1418" w:hanging="1134"/>
        <w:jc w:val="both"/>
        <w:rPr>
          <w:rFonts w:ascii="Times New Roman" w:hAnsi="Times New Roman" w:cs="Times New Roman"/>
          <w:szCs w:val="24"/>
        </w:rPr>
      </w:pPr>
      <w:r w:rsidRPr="0077386E">
        <w:rPr>
          <w:rFonts w:ascii="Times New Roman" w:hAnsi="Times New Roman" w:cs="Times New Roman"/>
          <w:szCs w:val="24"/>
        </w:rPr>
        <w:t>TEACHER 4: English to be used side by side with Tonga since we are in Southern Province. Some of the pupils do not know Tonga so using it side by side with English would help because we don't have to completely do away with Tonga since we are in Southern Province.</w:t>
      </w:r>
    </w:p>
    <w:p w14:paraId="43974845" w14:textId="77777777" w:rsidR="00060B3C" w:rsidRPr="0077386E" w:rsidRDefault="00060B3C" w:rsidP="003675E2">
      <w:pPr>
        <w:spacing w:after="0" w:line="240" w:lineRule="auto"/>
        <w:ind w:left="1843" w:hanging="1843"/>
        <w:jc w:val="both"/>
        <w:rPr>
          <w:rFonts w:ascii="Times New Roman" w:hAnsi="Times New Roman" w:cs="Times New Roman"/>
          <w:szCs w:val="24"/>
        </w:rPr>
      </w:pPr>
      <w:r w:rsidRPr="0077386E">
        <w:rPr>
          <w:rFonts w:ascii="Times New Roman" w:hAnsi="Times New Roman" w:cs="Times New Roman"/>
          <w:szCs w:val="24"/>
        </w:rPr>
        <w:t>12. INTERVIEWER: How do you communicate to your learners during classroom situations? Do you stick to the prescribed medium of instruction?</w:t>
      </w:r>
    </w:p>
    <w:p w14:paraId="1DBC52FD" w14:textId="77777777" w:rsidR="00060B3C" w:rsidRPr="0077386E" w:rsidRDefault="00060B3C" w:rsidP="003675E2">
      <w:pPr>
        <w:spacing w:after="0" w:line="240" w:lineRule="auto"/>
        <w:ind w:left="1418" w:hanging="1134"/>
        <w:jc w:val="both"/>
        <w:rPr>
          <w:rFonts w:ascii="Times New Roman" w:hAnsi="Times New Roman" w:cs="Times New Roman"/>
          <w:szCs w:val="24"/>
        </w:rPr>
      </w:pPr>
      <w:r w:rsidRPr="0077386E">
        <w:rPr>
          <w:rFonts w:ascii="Times New Roman" w:hAnsi="Times New Roman" w:cs="Times New Roman"/>
          <w:szCs w:val="24"/>
        </w:rPr>
        <w:t>TEACHER 4: Pupils want Nyanja and English so I use them with Tonga though I try to encourage the pupils to speak Tonga.</w:t>
      </w:r>
    </w:p>
    <w:p w14:paraId="5CC8782B" w14:textId="77777777" w:rsidR="00060B3C" w:rsidRPr="0077386E" w:rsidRDefault="00060B3C" w:rsidP="003675E2">
      <w:pPr>
        <w:spacing w:after="0" w:line="240" w:lineRule="auto"/>
        <w:ind w:left="284" w:hanging="284"/>
        <w:jc w:val="both"/>
        <w:rPr>
          <w:rFonts w:ascii="Times New Roman" w:hAnsi="Times New Roman" w:cs="Times New Roman"/>
          <w:szCs w:val="24"/>
        </w:rPr>
      </w:pPr>
    </w:p>
    <w:p w14:paraId="11B6F5AC" w14:textId="77777777" w:rsidR="00060B3C" w:rsidRPr="0077386E" w:rsidRDefault="00060B3C" w:rsidP="003675E2">
      <w:pPr>
        <w:spacing w:after="0" w:line="240" w:lineRule="auto"/>
        <w:ind w:left="1843" w:hanging="1843"/>
        <w:jc w:val="both"/>
        <w:rPr>
          <w:rFonts w:ascii="Times New Roman" w:hAnsi="Times New Roman" w:cs="Times New Roman"/>
          <w:szCs w:val="24"/>
        </w:rPr>
      </w:pPr>
      <w:r w:rsidRPr="0077386E">
        <w:rPr>
          <w:rFonts w:ascii="Times New Roman" w:hAnsi="Times New Roman" w:cs="Times New Roman"/>
          <w:szCs w:val="24"/>
        </w:rPr>
        <w:t>13. INTERVIEWER: If you do not, what situations or reasons make you switch to other languages apart from the prescribed language of instruction?</w:t>
      </w:r>
    </w:p>
    <w:p w14:paraId="32FB781D" w14:textId="0585141C" w:rsidR="00060B3C" w:rsidRPr="0077386E" w:rsidRDefault="00060B3C" w:rsidP="003675E2">
      <w:pPr>
        <w:spacing w:after="0" w:line="240" w:lineRule="auto"/>
        <w:ind w:left="1418" w:hanging="1134"/>
        <w:jc w:val="both"/>
        <w:rPr>
          <w:rFonts w:ascii="Times New Roman" w:hAnsi="Times New Roman" w:cs="Times New Roman"/>
          <w:szCs w:val="24"/>
        </w:rPr>
      </w:pPr>
      <w:r w:rsidRPr="0077386E">
        <w:rPr>
          <w:rFonts w:ascii="Times New Roman" w:hAnsi="Times New Roman" w:cs="Times New Roman"/>
          <w:szCs w:val="24"/>
        </w:rPr>
        <w:t xml:space="preserve">TEACHER 4: Most pupils who attended preschool don't answer if you ask in Tonga but do so when you ask in English. </w:t>
      </w:r>
      <w:r w:rsidR="00332195" w:rsidRPr="0077386E">
        <w:rPr>
          <w:rFonts w:ascii="Times New Roman" w:hAnsi="Times New Roman" w:cs="Times New Roman"/>
          <w:szCs w:val="24"/>
        </w:rPr>
        <w:t>So,</w:t>
      </w:r>
      <w:r w:rsidRPr="0077386E">
        <w:rPr>
          <w:rFonts w:ascii="Times New Roman" w:hAnsi="Times New Roman" w:cs="Times New Roman"/>
          <w:szCs w:val="24"/>
        </w:rPr>
        <w:t xml:space="preserve"> whenever I observe that there is no response from the class I ask in English and that is when most pupils would respond.</w:t>
      </w:r>
      <w:r w:rsidR="00155E03">
        <w:rPr>
          <w:rFonts w:ascii="Times New Roman" w:hAnsi="Times New Roman" w:cs="Times New Roman"/>
          <w:szCs w:val="24"/>
        </w:rPr>
        <w:t xml:space="preserve"> </w:t>
      </w:r>
      <w:r w:rsidRPr="0077386E">
        <w:rPr>
          <w:rFonts w:ascii="Times New Roman" w:hAnsi="Times New Roman" w:cs="Times New Roman"/>
          <w:szCs w:val="24"/>
        </w:rPr>
        <w:t>I also switch to English and Nyanja when I am not sure of what to say in Tonga or when I want pupils to understand</w:t>
      </w:r>
    </w:p>
    <w:p w14:paraId="743BC5F3" w14:textId="77777777" w:rsidR="00060B3C" w:rsidRPr="0077386E" w:rsidRDefault="00060B3C" w:rsidP="007E5026">
      <w:pPr>
        <w:jc w:val="both"/>
        <w:rPr>
          <w:rFonts w:ascii="Times New Roman" w:hAnsi="Times New Roman" w:cs="Times New Roman"/>
        </w:rPr>
      </w:pPr>
    </w:p>
    <w:p w14:paraId="3425FE2E" w14:textId="77777777" w:rsidR="00060B3C" w:rsidRPr="0077386E" w:rsidRDefault="00060B3C" w:rsidP="00E645B1">
      <w:pPr>
        <w:pStyle w:val="Heading4"/>
        <w:numPr>
          <w:ilvl w:val="0"/>
          <w:numId w:val="0"/>
        </w:numPr>
        <w:rPr>
          <w:sz w:val="22"/>
        </w:rPr>
      </w:pPr>
      <w:r w:rsidRPr="0077386E">
        <w:rPr>
          <w:sz w:val="22"/>
        </w:rPr>
        <w:t xml:space="preserve">Teacher </w:t>
      </w:r>
      <w:r w:rsidR="0015242B" w:rsidRPr="0077386E">
        <w:rPr>
          <w:sz w:val="22"/>
        </w:rPr>
        <w:t>5 interview v</w:t>
      </w:r>
      <w:r w:rsidRPr="0077386E">
        <w:rPr>
          <w:sz w:val="22"/>
        </w:rPr>
        <w:t>erbatim</w:t>
      </w:r>
    </w:p>
    <w:p w14:paraId="3094EAC7" w14:textId="77777777" w:rsidR="00060B3C" w:rsidRPr="0077386E" w:rsidRDefault="00060B3C" w:rsidP="007E5026">
      <w:pPr>
        <w:jc w:val="both"/>
        <w:rPr>
          <w:rFonts w:ascii="Times New Roman" w:hAnsi="Times New Roman" w:cs="Times New Roman"/>
          <w:b/>
          <w:szCs w:val="24"/>
        </w:rPr>
      </w:pPr>
      <w:r w:rsidRPr="0077386E">
        <w:rPr>
          <w:rFonts w:ascii="Times New Roman" w:hAnsi="Times New Roman" w:cs="Times New Roman"/>
          <w:b/>
          <w:szCs w:val="24"/>
        </w:rPr>
        <w:t xml:space="preserve">Grade: </w:t>
      </w:r>
      <w:r w:rsidRPr="0077386E">
        <w:rPr>
          <w:rFonts w:ascii="Times New Roman" w:hAnsi="Times New Roman" w:cs="Times New Roman"/>
          <w:szCs w:val="24"/>
        </w:rPr>
        <w:t xml:space="preserve">2 </w:t>
      </w:r>
      <w:r w:rsidRPr="0077386E">
        <w:rPr>
          <w:rFonts w:ascii="Times New Roman" w:hAnsi="Times New Roman" w:cs="Times New Roman"/>
          <w:b/>
          <w:szCs w:val="24"/>
        </w:rPr>
        <w:t>Teacher 5’s L1</w:t>
      </w:r>
      <w:r w:rsidRPr="0077386E">
        <w:rPr>
          <w:rFonts w:ascii="Times New Roman" w:hAnsi="Times New Roman" w:cs="Times New Roman"/>
          <w:szCs w:val="24"/>
        </w:rPr>
        <w:t>: Tonga</w:t>
      </w:r>
    </w:p>
    <w:p w14:paraId="5BFF9362" w14:textId="77777777" w:rsidR="00060B3C" w:rsidRPr="0077386E" w:rsidRDefault="00060B3C" w:rsidP="003675E2">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1. INTERVIEWER: What other languages are you familiar enough with to communicate apart from your L1?</w:t>
      </w:r>
    </w:p>
    <w:p w14:paraId="76C5EE31" w14:textId="77777777" w:rsidR="00060B3C" w:rsidRPr="0077386E" w:rsidRDefault="00060B3C" w:rsidP="003675E2">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TEACHER: 5: Lozi and Nyanja</w:t>
      </w:r>
    </w:p>
    <w:p w14:paraId="224FB49B" w14:textId="77777777" w:rsidR="00060B3C" w:rsidRPr="0077386E" w:rsidRDefault="00060B3C" w:rsidP="003675E2">
      <w:pPr>
        <w:spacing w:after="0" w:line="240" w:lineRule="auto"/>
        <w:ind w:left="1080"/>
        <w:jc w:val="both"/>
        <w:rPr>
          <w:rFonts w:ascii="Times New Roman" w:hAnsi="Times New Roman" w:cs="Times New Roman"/>
          <w:szCs w:val="24"/>
        </w:rPr>
      </w:pPr>
    </w:p>
    <w:p w14:paraId="66D059E0" w14:textId="77777777" w:rsidR="00060B3C" w:rsidRPr="0077386E" w:rsidRDefault="00060B3C" w:rsidP="003675E2">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2. INTERVIEWER: From the best of your knowledge, what are the home languages of your pupils?</w:t>
      </w:r>
    </w:p>
    <w:p w14:paraId="6214CFB9" w14:textId="77777777" w:rsidR="00060B3C" w:rsidRPr="0077386E" w:rsidRDefault="00060B3C" w:rsidP="003675E2">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lastRenderedPageBreak/>
        <w:t>TEACHER 5: Chitonga, Nyanja, English, Bemba and Lozi.</w:t>
      </w:r>
    </w:p>
    <w:p w14:paraId="5371D4E2" w14:textId="77777777" w:rsidR="00060B3C" w:rsidRPr="0077386E" w:rsidRDefault="00060B3C" w:rsidP="003675E2">
      <w:pPr>
        <w:spacing w:after="0" w:line="240" w:lineRule="auto"/>
        <w:ind w:left="284"/>
        <w:jc w:val="both"/>
        <w:rPr>
          <w:rFonts w:ascii="Times New Roman" w:hAnsi="Times New Roman" w:cs="Times New Roman"/>
          <w:szCs w:val="24"/>
        </w:rPr>
      </w:pPr>
    </w:p>
    <w:p w14:paraId="5100B26D" w14:textId="77777777" w:rsidR="00060B3C" w:rsidRPr="0077386E" w:rsidRDefault="00060B3C" w:rsidP="003675E2">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3. INTERVIEWER: Which languages are more preferred by learners in your class during lessons?</w:t>
      </w:r>
    </w:p>
    <w:p w14:paraId="22C9CEA6" w14:textId="77777777" w:rsidR="00060B3C" w:rsidRPr="0077386E" w:rsidRDefault="00060B3C" w:rsidP="003675E2">
      <w:pPr>
        <w:spacing w:after="0" w:line="240" w:lineRule="auto"/>
        <w:ind w:left="1418" w:hanging="1134"/>
        <w:jc w:val="both"/>
        <w:rPr>
          <w:rFonts w:ascii="Times New Roman" w:hAnsi="Times New Roman" w:cs="Times New Roman"/>
          <w:szCs w:val="24"/>
        </w:rPr>
      </w:pPr>
      <w:r w:rsidRPr="0077386E">
        <w:rPr>
          <w:rFonts w:ascii="Times New Roman" w:hAnsi="Times New Roman" w:cs="Times New Roman"/>
          <w:szCs w:val="24"/>
        </w:rPr>
        <w:t>TEACHER 5: Nyanja among themselves and English when answering during lessons but there are few who use Tonga.</w:t>
      </w:r>
    </w:p>
    <w:p w14:paraId="330981FC" w14:textId="77777777" w:rsidR="00060B3C" w:rsidRPr="0077386E" w:rsidRDefault="00060B3C" w:rsidP="003675E2">
      <w:pPr>
        <w:spacing w:after="0" w:line="240" w:lineRule="auto"/>
        <w:ind w:left="1418" w:hanging="1134"/>
        <w:jc w:val="both"/>
        <w:rPr>
          <w:rFonts w:ascii="Times New Roman" w:hAnsi="Times New Roman" w:cs="Times New Roman"/>
          <w:szCs w:val="24"/>
        </w:rPr>
      </w:pPr>
    </w:p>
    <w:p w14:paraId="0ECC658F" w14:textId="77777777" w:rsidR="00060B3C" w:rsidRPr="0077386E" w:rsidRDefault="00060B3C" w:rsidP="003675E2">
      <w:pPr>
        <w:spacing w:after="0" w:line="240" w:lineRule="auto"/>
        <w:ind w:left="1701" w:hanging="1417"/>
        <w:jc w:val="both"/>
        <w:rPr>
          <w:rFonts w:ascii="Times New Roman" w:hAnsi="Times New Roman" w:cs="Times New Roman"/>
          <w:szCs w:val="24"/>
        </w:rPr>
      </w:pPr>
      <w:r w:rsidRPr="0077386E">
        <w:rPr>
          <w:rFonts w:ascii="Times New Roman" w:hAnsi="Times New Roman" w:cs="Times New Roman"/>
          <w:szCs w:val="24"/>
        </w:rPr>
        <w:t xml:space="preserve">INTERVIEWER: What could be the reason why most children use Nyanja and English with only few using Tonga? </w:t>
      </w:r>
    </w:p>
    <w:p w14:paraId="5260DD97" w14:textId="77777777" w:rsidR="00060B3C" w:rsidRPr="0077386E" w:rsidRDefault="00060B3C" w:rsidP="003675E2">
      <w:pPr>
        <w:spacing w:after="0" w:line="240" w:lineRule="auto"/>
        <w:ind w:left="1418" w:hanging="1134"/>
        <w:jc w:val="both"/>
        <w:rPr>
          <w:rFonts w:ascii="Times New Roman" w:hAnsi="Times New Roman" w:cs="Times New Roman"/>
          <w:szCs w:val="24"/>
        </w:rPr>
      </w:pPr>
      <w:r w:rsidRPr="0077386E">
        <w:rPr>
          <w:rFonts w:ascii="Times New Roman" w:hAnsi="Times New Roman" w:cs="Times New Roman"/>
          <w:szCs w:val="24"/>
        </w:rPr>
        <w:t>TEACHER 5: Nyanja and English are more familiar to most of the children than Tonga as the two languages are used even outside the classroom like in most homes. Tonga is a home language to some children but not familiar to all.</w:t>
      </w:r>
    </w:p>
    <w:p w14:paraId="6921BDFF" w14:textId="77777777" w:rsidR="00060B3C" w:rsidRPr="0077386E" w:rsidRDefault="00060B3C" w:rsidP="003675E2">
      <w:pPr>
        <w:spacing w:after="0" w:line="240" w:lineRule="auto"/>
        <w:ind w:left="284"/>
        <w:jc w:val="both"/>
        <w:rPr>
          <w:rFonts w:ascii="Times New Roman" w:hAnsi="Times New Roman" w:cs="Times New Roman"/>
          <w:szCs w:val="24"/>
        </w:rPr>
      </w:pPr>
    </w:p>
    <w:p w14:paraId="4E82DF2A" w14:textId="77777777" w:rsidR="00060B3C" w:rsidRPr="0077386E" w:rsidRDefault="00060B3C" w:rsidP="003675E2">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4. INTERVIEWER: What situations or reasons make you switch to other languages apart from the prescribed language of instruction?</w:t>
      </w:r>
    </w:p>
    <w:p w14:paraId="0DB82DF2" w14:textId="77777777" w:rsidR="00060B3C" w:rsidRPr="0077386E" w:rsidRDefault="00060B3C" w:rsidP="003675E2">
      <w:pPr>
        <w:spacing w:after="0" w:line="240" w:lineRule="auto"/>
        <w:ind w:left="1418" w:hanging="1134"/>
        <w:jc w:val="both"/>
        <w:rPr>
          <w:rFonts w:ascii="Times New Roman" w:hAnsi="Times New Roman" w:cs="Times New Roman"/>
          <w:szCs w:val="24"/>
        </w:rPr>
      </w:pPr>
      <w:r w:rsidRPr="0077386E">
        <w:rPr>
          <w:rFonts w:ascii="Times New Roman" w:hAnsi="Times New Roman" w:cs="Times New Roman"/>
          <w:szCs w:val="24"/>
        </w:rPr>
        <w:t xml:space="preserve">TEACHER 5: When you find out that some pupils do not speak Tonga so you have to accommodate those who use other languages at home and those who came from preschool where they speak English. </w:t>
      </w:r>
      <w:r w:rsidR="00343646" w:rsidRPr="0077386E">
        <w:rPr>
          <w:rFonts w:ascii="Times New Roman" w:hAnsi="Times New Roman" w:cs="Times New Roman"/>
          <w:szCs w:val="24"/>
        </w:rPr>
        <w:t>So,</w:t>
      </w:r>
      <w:r w:rsidRPr="0077386E">
        <w:rPr>
          <w:rFonts w:ascii="Times New Roman" w:hAnsi="Times New Roman" w:cs="Times New Roman"/>
          <w:szCs w:val="24"/>
        </w:rPr>
        <w:t xml:space="preserve"> you try to explain in different languages so that they get what you are saying. When Emphasising I translate from Tonga to English and Nyanja, also in terms of discipline you have to switch to other languages without which some pupils will not stop what they are doing.</w:t>
      </w:r>
    </w:p>
    <w:p w14:paraId="6DC74EAA" w14:textId="77777777" w:rsidR="00060B3C" w:rsidRPr="0077386E" w:rsidRDefault="00060B3C" w:rsidP="003675E2">
      <w:pPr>
        <w:spacing w:after="0" w:line="240" w:lineRule="auto"/>
        <w:ind w:left="284"/>
        <w:jc w:val="both"/>
        <w:rPr>
          <w:rFonts w:ascii="Times New Roman" w:hAnsi="Times New Roman" w:cs="Times New Roman"/>
          <w:szCs w:val="24"/>
        </w:rPr>
      </w:pPr>
    </w:p>
    <w:p w14:paraId="1221C0FA" w14:textId="77777777" w:rsidR="00060B3C" w:rsidRPr="0077386E" w:rsidRDefault="00060B3C" w:rsidP="003675E2">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5. INTERVIEWER: Are there particular subjects which need more switching between different languages during teaching and learning?  If there are mention them.</w:t>
      </w:r>
    </w:p>
    <w:p w14:paraId="33F4FBFB" w14:textId="77777777" w:rsidR="00060B3C" w:rsidRPr="0077386E" w:rsidRDefault="00060B3C" w:rsidP="003675E2">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TEACHER 5: All subjects but more in Science</w:t>
      </w:r>
    </w:p>
    <w:p w14:paraId="587398C2" w14:textId="77777777" w:rsidR="00060B3C" w:rsidRPr="0077386E" w:rsidRDefault="00060B3C" w:rsidP="003675E2">
      <w:pPr>
        <w:spacing w:after="0" w:line="240" w:lineRule="auto"/>
        <w:ind w:left="284"/>
        <w:jc w:val="both"/>
        <w:rPr>
          <w:rFonts w:ascii="Times New Roman" w:hAnsi="Times New Roman" w:cs="Times New Roman"/>
          <w:szCs w:val="24"/>
        </w:rPr>
      </w:pPr>
    </w:p>
    <w:p w14:paraId="65B83CBD" w14:textId="77777777" w:rsidR="00060B3C" w:rsidRPr="0077386E" w:rsidRDefault="00060B3C" w:rsidP="003675E2">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6. INTERVIEWER: What reasons would you give for the need to switch between languages in those subjects?</w:t>
      </w:r>
    </w:p>
    <w:p w14:paraId="67FF1EEF" w14:textId="77777777" w:rsidR="00060B3C" w:rsidRPr="0077386E" w:rsidRDefault="00060B3C" w:rsidP="003675E2">
      <w:pPr>
        <w:spacing w:after="0" w:line="240" w:lineRule="auto"/>
        <w:ind w:left="1418" w:hanging="1134"/>
        <w:jc w:val="both"/>
        <w:rPr>
          <w:rFonts w:ascii="Times New Roman" w:hAnsi="Times New Roman" w:cs="Times New Roman"/>
          <w:szCs w:val="24"/>
        </w:rPr>
      </w:pPr>
      <w:r w:rsidRPr="0077386E">
        <w:rPr>
          <w:rFonts w:ascii="Times New Roman" w:hAnsi="Times New Roman" w:cs="Times New Roman"/>
          <w:szCs w:val="24"/>
        </w:rPr>
        <w:t>TEACHER 5: because some words have no direct equivalent or the words in local languages will not be understood by pupils so we mention them in English like photosynthesis</w:t>
      </w:r>
    </w:p>
    <w:p w14:paraId="4152B5D4" w14:textId="77777777" w:rsidR="00060B3C" w:rsidRPr="0077386E" w:rsidRDefault="00060B3C" w:rsidP="003675E2">
      <w:pPr>
        <w:spacing w:after="0" w:line="240" w:lineRule="auto"/>
        <w:ind w:left="284"/>
        <w:jc w:val="both"/>
        <w:rPr>
          <w:rFonts w:ascii="Times New Roman" w:hAnsi="Times New Roman" w:cs="Times New Roman"/>
          <w:szCs w:val="24"/>
        </w:rPr>
      </w:pPr>
    </w:p>
    <w:p w14:paraId="1D165B49" w14:textId="77777777" w:rsidR="00060B3C" w:rsidRPr="0077386E" w:rsidRDefault="00060B3C" w:rsidP="003675E2">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 xml:space="preserve">7. INTERVIEWER: What are some of the situations learners switch between languages in class?                                                                                                     </w:t>
      </w:r>
    </w:p>
    <w:p w14:paraId="7DB8CE1E" w14:textId="77777777" w:rsidR="00060B3C" w:rsidRPr="0077386E" w:rsidRDefault="00060B3C" w:rsidP="003675E2">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TEACHER 5: Mostly when they are discussing among themselves.</w:t>
      </w:r>
    </w:p>
    <w:p w14:paraId="35C8437E" w14:textId="77777777" w:rsidR="00060B3C" w:rsidRPr="0077386E" w:rsidRDefault="00060B3C" w:rsidP="003675E2">
      <w:pPr>
        <w:spacing w:after="0" w:line="240" w:lineRule="auto"/>
        <w:ind w:left="284"/>
        <w:jc w:val="both"/>
        <w:rPr>
          <w:rFonts w:ascii="Times New Roman" w:hAnsi="Times New Roman" w:cs="Times New Roman"/>
          <w:szCs w:val="24"/>
        </w:rPr>
      </w:pPr>
    </w:p>
    <w:p w14:paraId="5ED21682" w14:textId="77777777" w:rsidR="00060B3C" w:rsidRPr="0077386E" w:rsidRDefault="00060B3C" w:rsidP="003675E2">
      <w:pPr>
        <w:spacing w:after="0" w:line="240" w:lineRule="auto"/>
        <w:jc w:val="both"/>
        <w:rPr>
          <w:rFonts w:ascii="Times New Roman" w:hAnsi="Times New Roman" w:cs="Times New Roman"/>
          <w:szCs w:val="24"/>
        </w:rPr>
      </w:pPr>
      <w:r w:rsidRPr="0077386E">
        <w:rPr>
          <w:rFonts w:ascii="Times New Roman" w:hAnsi="Times New Roman" w:cs="Times New Roman"/>
          <w:szCs w:val="24"/>
        </w:rPr>
        <w:t>8. INTERVIEWER: What is your view on the current education language policy?</w:t>
      </w:r>
    </w:p>
    <w:p w14:paraId="3CB65BFC" w14:textId="77777777" w:rsidR="00060B3C" w:rsidRPr="0077386E" w:rsidRDefault="00060B3C" w:rsidP="003675E2">
      <w:pPr>
        <w:spacing w:after="0" w:line="240" w:lineRule="auto"/>
        <w:ind w:left="1418" w:hanging="1134"/>
        <w:jc w:val="both"/>
        <w:rPr>
          <w:rFonts w:ascii="Times New Roman" w:hAnsi="Times New Roman" w:cs="Times New Roman"/>
          <w:szCs w:val="24"/>
        </w:rPr>
      </w:pPr>
      <w:r w:rsidRPr="0077386E">
        <w:rPr>
          <w:rFonts w:ascii="Times New Roman" w:hAnsi="Times New Roman" w:cs="Times New Roman"/>
          <w:szCs w:val="24"/>
        </w:rPr>
        <w:t>TEACHER 5: Tonga should continue but there should be a mixture of English and Nyanja during teaching and learning to accommodate all children.</w:t>
      </w:r>
    </w:p>
    <w:p w14:paraId="3AF39575" w14:textId="77777777" w:rsidR="00060B3C" w:rsidRPr="0077386E" w:rsidRDefault="00060B3C" w:rsidP="003675E2">
      <w:pPr>
        <w:spacing w:after="0" w:line="240" w:lineRule="auto"/>
        <w:ind w:left="284"/>
        <w:jc w:val="both"/>
        <w:rPr>
          <w:rFonts w:ascii="Times New Roman" w:hAnsi="Times New Roman" w:cs="Times New Roman"/>
          <w:szCs w:val="24"/>
        </w:rPr>
      </w:pPr>
    </w:p>
    <w:p w14:paraId="2DB98B36" w14:textId="77777777" w:rsidR="00060B3C" w:rsidRPr="0077386E" w:rsidRDefault="00060B3C" w:rsidP="003675E2">
      <w:pPr>
        <w:spacing w:after="0" w:line="240" w:lineRule="auto"/>
        <w:jc w:val="both"/>
        <w:rPr>
          <w:rFonts w:ascii="Times New Roman" w:hAnsi="Times New Roman" w:cs="Times New Roman"/>
          <w:szCs w:val="24"/>
        </w:rPr>
      </w:pPr>
      <w:r w:rsidRPr="0077386E">
        <w:rPr>
          <w:rFonts w:ascii="Times New Roman" w:hAnsi="Times New Roman" w:cs="Times New Roman"/>
          <w:szCs w:val="24"/>
        </w:rPr>
        <w:t>9. INTERVIEWER: What explanation would you give to justify your view on the policy?</w:t>
      </w:r>
    </w:p>
    <w:p w14:paraId="421E6B10" w14:textId="77777777" w:rsidR="00060B3C" w:rsidRPr="0077386E" w:rsidRDefault="00060B3C" w:rsidP="003675E2">
      <w:pPr>
        <w:spacing w:after="0" w:line="240" w:lineRule="auto"/>
        <w:ind w:left="1418" w:hanging="1134"/>
        <w:jc w:val="both"/>
        <w:rPr>
          <w:rFonts w:ascii="Times New Roman" w:hAnsi="Times New Roman" w:cs="Times New Roman"/>
          <w:szCs w:val="24"/>
        </w:rPr>
      </w:pPr>
      <w:r w:rsidRPr="0077386E">
        <w:rPr>
          <w:rFonts w:ascii="Times New Roman" w:hAnsi="Times New Roman" w:cs="Times New Roman"/>
          <w:szCs w:val="24"/>
        </w:rPr>
        <w:t>TEACHER 5: Children learn how to read faster than when they are taught in a local language but not all of them can understand Tonga right from the beginning. They need to learn it a mixture of Tonga, English and Nyanja would help to make all children understand during lessons unlike using only Tonga. Some children come from homes where other languages than Tonga are used.</w:t>
      </w:r>
    </w:p>
    <w:p w14:paraId="23FE137D" w14:textId="77777777" w:rsidR="00060B3C" w:rsidRPr="0077386E" w:rsidRDefault="00060B3C" w:rsidP="003675E2">
      <w:pPr>
        <w:spacing w:after="0" w:line="240" w:lineRule="auto"/>
        <w:ind w:left="284"/>
        <w:jc w:val="both"/>
        <w:rPr>
          <w:rFonts w:ascii="Times New Roman" w:hAnsi="Times New Roman" w:cs="Times New Roman"/>
          <w:szCs w:val="24"/>
        </w:rPr>
      </w:pPr>
    </w:p>
    <w:p w14:paraId="653E719B" w14:textId="77777777" w:rsidR="00060B3C" w:rsidRPr="0077386E" w:rsidRDefault="00060B3C" w:rsidP="003675E2">
      <w:pPr>
        <w:spacing w:after="0" w:line="240" w:lineRule="auto"/>
        <w:jc w:val="both"/>
        <w:rPr>
          <w:rFonts w:ascii="Times New Roman" w:hAnsi="Times New Roman" w:cs="Times New Roman"/>
          <w:szCs w:val="24"/>
        </w:rPr>
      </w:pPr>
      <w:r w:rsidRPr="0077386E">
        <w:rPr>
          <w:rFonts w:ascii="Times New Roman" w:hAnsi="Times New Roman" w:cs="Times New Roman"/>
          <w:szCs w:val="24"/>
        </w:rPr>
        <w:t>10. INTERVIEWER: How do your learners communicate during group work?</w:t>
      </w:r>
    </w:p>
    <w:p w14:paraId="2799474A" w14:textId="77777777" w:rsidR="00060B3C" w:rsidRPr="0077386E" w:rsidRDefault="00060B3C" w:rsidP="003675E2">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TEACHER 5: Tonga and Nyanja, few would use English</w:t>
      </w:r>
    </w:p>
    <w:p w14:paraId="3E509EA6" w14:textId="77777777" w:rsidR="00060B3C" w:rsidRPr="0077386E" w:rsidRDefault="00060B3C" w:rsidP="003675E2">
      <w:pPr>
        <w:spacing w:after="0" w:line="240" w:lineRule="auto"/>
        <w:ind w:left="284"/>
        <w:jc w:val="both"/>
        <w:rPr>
          <w:rFonts w:ascii="Times New Roman" w:hAnsi="Times New Roman" w:cs="Times New Roman"/>
          <w:szCs w:val="24"/>
        </w:rPr>
      </w:pPr>
    </w:p>
    <w:p w14:paraId="35E32C0F" w14:textId="678EAA8A" w:rsidR="00060B3C" w:rsidRPr="0077386E" w:rsidRDefault="00060B3C" w:rsidP="003675E2">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 xml:space="preserve">11. INTERVIEWER: What would be the most appropriate way of communication during classroom situations in multilingual primary classrooms like those in </w:t>
      </w:r>
      <w:r w:rsidR="004C4D1C" w:rsidRPr="0077386E">
        <w:rPr>
          <w:rFonts w:ascii="Times New Roman" w:hAnsi="Times New Roman" w:cs="Times New Roman"/>
          <w:szCs w:val="24"/>
        </w:rPr>
        <w:t>Livingstone Urban</w:t>
      </w:r>
      <w:r w:rsidRPr="0077386E">
        <w:rPr>
          <w:rFonts w:ascii="Times New Roman" w:hAnsi="Times New Roman" w:cs="Times New Roman"/>
          <w:szCs w:val="24"/>
        </w:rPr>
        <w:t>?</w:t>
      </w:r>
    </w:p>
    <w:p w14:paraId="671E088C" w14:textId="77777777" w:rsidR="00060B3C" w:rsidRPr="0077386E" w:rsidRDefault="00060B3C" w:rsidP="003675E2">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TEACHER 5: Tonga should be used along with Nyanja and English.</w:t>
      </w:r>
    </w:p>
    <w:p w14:paraId="063ADF8B" w14:textId="77777777" w:rsidR="00060B3C" w:rsidRPr="0077386E" w:rsidRDefault="00060B3C" w:rsidP="003675E2">
      <w:pPr>
        <w:spacing w:after="0" w:line="240" w:lineRule="auto"/>
        <w:ind w:left="284"/>
        <w:jc w:val="both"/>
        <w:rPr>
          <w:rFonts w:ascii="Times New Roman" w:hAnsi="Times New Roman" w:cs="Times New Roman"/>
          <w:szCs w:val="24"/>
        </w:rPr>
      </w:pPr>
    </w:p>
    <w:p w14:paraId="1B9E9491" w14:textId="77777777" w:rsidR="00060B3C" w:rsidRPr="0077386E" w:rsidRDefault="00060B3C" w:rsidP="003675E2">
      <w:pPr>
        <w:spacing w:after="0" w:line="240" w:lineRule="auto"/>
        <w:ind w:left="1843" w:hanging="1843"/>
        <w:jc w:val="both"/>
        <w:rPr>
          <w:rFonts w:ascii="Times New Roman" w:hAnsi="Times New Roman" w:cs="Times New Roman"/>
          <w:szCs w:val="24"/>
        </w:rPr>
      </w:pPr>
      <w:r w:rsidRPr="0077386E">
        <w:rPr>
          <w:rFonts w:ascii="Times New Roman" w:hAnsi="Times New Roman" w:cs="Times New Roman"/>
          <w:szCs w:val="24"/>
        </w:rPr>
        <w:t>12. INTERVIEWER: How do you communicate to your learners during classroom situations? Do you stick to the prescribed medium of instruction?</w:t>
      </w:r>
    </w:p>
    <w:p w14:paraId="2DB63394" w14:textId="77777777" w:rsidR="00060B3C" w:rsidRPr="0077386E" w:rsidRDefault="00060B3C" w:rsidP="003675E2">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TEACHER 5: No. I switch to English and Nyanja.</w:t>
      </w:r>
    </w:p>
    <w:p w14:paraId="41E57162" w14:textId="77777777" w:rsidR="00060B3C" w:rsidRPr="0077386E" w:rsidRDefault="00060B3C" w:rsidP="003675E2">
      <w:pPr>
        <w:spacing w:after="0" w:line="240" w:lineRule="auto"/>
        <w:ind w:left="284" w:hanging="284"/>
        <w:jc w:val="both"/>
        <w:rPr>
          <w:rFonts w:ascii="Times New Roman" w:hAnsi="Times New Roman" w:cs="Times New Roman"/>
          <w:szCs w:val="24"/>
        </w:rPr>
      </w:pPr>
    </w:p>
    <w:p w14:paraId="1A3B946C" w14:textId="77777777" w:rsidR="00060B3C" w:rsidRPr="0077386E" w:rsidRDefault="00060B3C" w:rsidP="003675E2">
      <w:pPr>
        <w:spacing w:after="0" w:line="240" w:lineRule="auto"/>
        <w:ind w:left="1843" w:hanging="1843"/>
        <w:jc w:val="both"/>
        <w:rPr>
          <w:rFonts w:ascii="Times New Roman" w:hAnsi="Times New Roman" w:cs="Times New Roman"/>
          <w:szCs w:val="24"/>
        </w:rPr>
      </w:pPr>
      <w:r w:rsidRPr="0077386E">
        <w:rPr>
          <w:rFonts w:ascii="Times New Roman" w:hAnsi="Times New Roman" w:cs="Times New Roman"/>
          <w:szCs w:val="24"/>
        </w:rPr>
        <w:lastRenderedPageBreak/>
        <w:t>13. INTERVIEWER: If you do not, what situations or reasons make you switch to other languages apart from the prescribed language of instruction?</w:t>
      </w:r>
    </w:p>
    <w:p w14:paraId="7AB9A236" w14:textId="77777777" w:rsidR="00060B3C" w:rsidRPr="0077386E" w:rsidRDefault="00060B3C" w:rsidP="003675E2">
      <w:pPr>
        <w:spacing w:after="0" w:line="240" w:lineRule="auto"/>
        <w:ind w:left="1418" w:hanging="1134"/>
        <w:jc w:val="both"/>
        <w:rPr>
          <w:rFonts w:ascii="Times New Roman" w:hAnsi="Times New Roman" w:cs="Times New Roman"/>
          <w:szCs w:val="24"/>
        </w:rPr>
      </w:pPr>
      <w:r w:rsidRPr="0077386E">
        <w:rPr>
          <w:rFonts w:ascii="Times New Roman" w:hAnsi="Times New Roman" w:cs="Times New Roman"/>
          <w:szCs w:val="24"/>
        </w:rPr>
        <w:t>TEACHER 5: When I ask a question and pupils seem not to have understood I switch from Tonga to Nyanja or English. Not all children understand Tonga and they don’t like it.</w:t>
      </w:r>
    </w:p>
    <w:p w14:paraId="3E90ED8D" w14:textId="77777777" w:rsidR="00060B3C" w:rsidRPr="0077386E" w:rsidRDefault="00060B3C" w:rsidP="007E5026">
      <w:pPr>
        <w:ind w:left="284" w:hanging="284"/>
        <w:jc w:val="both"/>
        <w:rPr>
          <w:rFonts w:ascii="Times New Roman" w:hAnsi="Times New Roman" w:cs="Times New Roman"/>
          <w:szCs w:val="24"/>
        </w:rPr>
      </w:pPr>
    </w:p>
    <w:p w14:paraId="58F5FE7B" w14:textId="77777777" w:rsidR="00060B3C" w:rsidRPr="0077386E" w:rsidRDefault="00060B3C" w:rsidP="00E645B1">
      <w:pPr>
        <w:pStyle w:val="Heading4"/>
        <w:numPr>
          <w:ilvl w:val="0"/>
          <w:numId w:val="0"/>
        </w:numPr>
        <w:rPr>
          <w:sz w:val="22"/>
        </w:rPr>
      </w:pPr>
      <w:r w:rsidRPr="0077386E">
        <w:rPr>
          <w:sz w:val="22"/>
        </w:rPr>
        <w:t>Teache</w:t>
      </w:r>
      <w:r w:rsidR="007C4D63" w:rsidRPr="0077386E">
        <w:rPr>
          <w:sz w:val="22"/>
        </w:rPr>
        <w:t>r 6 interview v</w:t>
      </w:r>
      <w:r w:rsidRPr="0077386E">
        <w:rPr>
          <w:sz w:val="22"/>
        </w:rPr>
        <w:t xml:space="preserve">erbatim </w:t>
      </w:r>
    </w:p>
    <w:p w14:paraId="7030A0BA" w14:textId="77777777" w:rsidR="00060B3C" w:rsidRPr="0077386E" w:rsidRDefault="00060B3C" w:rsidP="007E5026">
      <w:pPr>
        <w:jc w:val="both"/>
        <w:rPr>
          <w:rFonts w:ascii="Times New Roman" w:hAnsi="Times New Roman" w:cs="Times New Roman"/>
          <w:b/>
          <w:szCs w:val="24"/>
        </w:rPr>
      </w:pPr>
      <w:r w:rsidRPr="0077386E">
        <w:rPr>
          <w:rFonts w:ascii="Times New Roman" w:hAnsi="Times New Roman" w:cs="Times New Roman"/>
          <w:b/>
          <w:szCs w:val="24"/>
        </w:rPr>
        <w:t xml:space="preserve">Grade: </w:t>
      </w:r>
      <w:r w:rsidRPr="0077386E">
        <w:rPr>
          <w:rFonts w:ascii="Times New Roman" w:hAnsi="Times New Roman" w:cs="Times New Roman"/>
          <w:szCs w:val="24"/>
        </w:rPr>
        <w:t xml:space="preserve">3  </w:t>
      </w:r>
      <w:r w:rsidRPr="0077386E">
        <w:rPr>
          <w:rFonts w:ascii="Times New Roman" w:hAnsi="Times New Roman" w:cs="Times New Roman"/>
          <w:b/>
          <w:szCs w:val="24"/>
        </w:rPr>
        <w:t>Teacher 6’s L1</w:t>
      </w:r>
      <w:r w:rsidRPr="0077386E">
        <w:rPr>
          <w:rFonts w:ascii="Times New Roman" w:hAnsi="Times New Roman" w:cs="Times New Roman"/>
          <w:szCs w:val="24"/>
        </w:rPr>
        <w:t>: Tonga</w:t>
      </w:r>
    </w:p>
    <w:p w14:paraId="1492FCEE" w14:textId="77777777" w:rsidR="00060B3C" w:rsidRPr="0077386E" w:rsidRDefault="00060B3C" w:rsidP="001E545C">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1. INTERVIEWER: What other languages are you familiar enough with to communicate apart from your L1?</w:t>
      </w:r>
    </w:p>
    <w:p w14:paraId="65FDE597" w14:textId="77777777" w:rsidR="00060B3C" w:rsidRPr="0077386E" w:rsidRDefault="00060B3C" w:rsidP="001E545C">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TEACHER: 6: Nyanja</w:t>
      </w:r>
    </w:p>
    <w:p w14:paraId="585DB55C" w14:textId="77777777" w:rsidR="00060B3C" w:rsidRPr="0077386E" w:rsidRDefault="00060B3C" w:rsidP="001E545C">
      <w:pPr>
        <w:spacing w:after="0" w:line="240" w:lineRule="auto"/>
        <w:ind w:left="1080"/>
        <w:jc w:val="both"/>
        <w:rPr>
          <w:rFonts w:ascii="Times New Roman" w:hAnsi="Times New Roman" w:cs="Times New Roman"/>
          <w:szCs w:val="24"/>
        </w:rPr>
      </w:pPr>
    </w:p>
    <w:p w14:paraId="1E036CA8" w14:textId="77777777" w:rsidR="00060B3C" w:rsidRPr="0077386E" w:rsidRDefault="00060B3C" w:rsidP="001E545C">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2. INTERVIEWER: From the best of your knowledge, what are the home languages of your pupils?</w:t>
      </w:r>
    </w:p>
    <w:p w14:paraId="046C2188" w14:textId="77777777" w:rsidR="00060B3C" w:rsidRPr="0077386E" w:rsidRDefault="00060B3C" w:rsidP="001E545C">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 xml:space="preserve">TEACHER 6: Nyanja, English, Tonga, Bemba and Lozi </w:t>
      </w:r>
    </w:p>
    <w:p w14:paraId="434F103C" w14:textId="77777777" w:rsidR="00060B3C" w:rsidRPr="0077386E" w:rsidRDefault="00060B3C" w:rsidP="001E545C">
      <w:pPr>
        <w:spacing w:after="0" w:line="240" w:lineRule="auto"/>
        <w:ind w:left="284"/>
        <w:jc w:val="both"/>
        <w:rPr>
          <w:rFonts w:ascii="Times New Roman" w:hAnsi="Times New Roman" w:cs="Times New Roman"/>
          <w:szCs w:val="24"/>
        </w:rPr>
      </w:pPr>
    </w:p>
    <w:p w14:paraId="4B2E9F9E" w14:textId="77777777" w:rsidR="00060B3C" w:rsidRPr="0077386E" w:rsidRDefault="00060B3C" w:rsidP="001E545C">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3. INTERVIEWER: Which languages are more preferred by learners in your class during lessons?</w:t>
      </w:r>
    </w:p>
    <w:p w14:paraId="56AE57B9" w14:textId="77777777" w:rsidR="00060B3C" w:rsidRPr="0077386E" w:rsidRDefault="00060B3C" w:rsidP="001E545C">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TEACHER 6: They use Nyanja and English. They don’t speak Tonga or Lozi unless those who are close or know each other from home.</w:t>
      </w:r>
    </w:p>
    <w:p w14:paraId="7968408D" w14:textId="77777777" w:rsidR="00060B3C" w:rsidRPr="0077386E" w:rsidRDefault="00060B3C" w:rsidP="001E545C">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INTERVIEWER: Why are Tonga and Lozi spoken by those who are close to each other?</w:t>
      </w:r>
    </w:p>
    <w:p w14:paraId="2F815417" w14:textId="77777777" w:rsidR="00060B3C" w:rsidRPr="0077386E" w:rsidRDefault="00060B3C" w:rsidP="001E545C">
      <w:pPr>
        <w:spacing w:after="0" w:line="240" w:lineRule="auto"/>
        <w:ind w:left="1418" w:hanging="1134"/>
        <w:jc w:val="both"/>
        <w:rPr>
          <w:rFonts w:ascii="Times New Roman" w:hAnsi="Times New Roman" w:cs="Times New Roman"/>
          <w:szCs w:val="24"/>
        </w:rPr>
      </w:pPr>
      <w:r w:rsidRPr="0077386E">
        <w:rPr>
          <w:rFonts w:ascii="Times New Roman" w:hAnsi="Times New Roman" w:cs="Times New Roman"/>
          <w:szCs w:val="24"/>
        </w:rPr>
        <w:t xml:space="preserve">TEACHER 6: Because they want to show that they are close to each other or they know each other very much. </w:t>
      </w:r>
      <w:r w:rsidR="00BF6274" w:rsidRPr="0077386E">
        <w:rPr>
          <w:rFonts w:ascii="Times New Roman" w:hAnsi="Times New Roman" w:cs="Times New Roman"/>
          <w:szCs w:val="24"/>
        </w:rPr>
        <w:t>So,</w:t>
      </w:r>
      <w:r w:rsidRPr="0077386E">
        <w:rPr>
          <w:rFonts w:ascii="Times New Roman" w:hAnsi="Times New Roman" w:cs="Times New Roman"/>
          <w:szCs w:val="24"/>
        </w:rPr>
        <w:t xml:space="preserve"> they will use those languages that reflect their closeness.</w:t>
      </w:r>
    </w:p>
    <w:p w14:paraId="0F83BB5E" w14:textId="77777777" w:rsidR="00060B3C" w:rsidRPr="0077386E" w:rsidRDefault="00060B3C" w:rsidP="001E545C">
      <w:pPr>
        <w:spacing w:after="0" w:line="240" w:lineRule="auto"/>
        <w:ind w:left="284"/>
        <w:jc w:val="both"/>
        <w:rPr>
          <w:rFonts w:ascii="Times New Roman" w:hAnsi="Times New Roman" w:cs="Times New Roman"/>
          <w:szCs w:val="24"/>
        </w:rPr>
      </w:pPr>
    </w:p>
    <w:p w14:paraId="4BB7C3CA" w14:textId="77777777" w:rsidR="00060B3C" w:rsidRPr="0077386E" w:rsidRDefault="00060B3C" w:rsidP="001E545C">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4. INTERVIEWER: What situations or reasons make you switch to other languages apart from the prescribed language of instruction?</w:t>
      </w:r>
    </w:p>
    <w:p w14:paraId="63DEF087" w14:textId="77777777" w:rsidR="00060B3C" w:rsidRPr="0077386E" w:rsidRDefault="00060B3C" w:rsidP="001E545C">
      <w:pPr>
        <w:spacing w:after="0" w:line="240" w:lineRule="auto"/>
        <w:ind w:left="1418" w:hanging="1134"/>
        <w:jc w:val="both"/>
        <w:rPr>
          <w:rFonts w:ascii="Times New Roman" w:hAnsi="Times New Roman" w:cs="Times New Roman"/>
          <w:szCs w:val="24"/>
        </w:rPr>
      </w:pPr>
      <w:r w:rsidRPr="0077386E">
        <w:rPr>
          <w:rFonts w:ascii="Times New Roman" w:hAnsi="Times New Roman" w:cs="Times New Roman"/>
          <w:szCs w:val="24"/>
        </w:rPr>
        <w:t>TEACHER 6: Some children hear Tonga at school for the first time so it's not possible to stick to Tonga</w:t>
      </w:r>
    </w:p>
    <w:p w14:paraId="7ABE4434" w14:textId="77777777" w:rsidR="00060B3C" w:rsidRPr="0077386E" w:rsidRDefault="00060B3C" w:rsidP="001E545C">
      <w:pPr>
        <w:spacing w:after="0" w:line="240" w:lineRule="auto"/>
        <w:ind w:left="284"/>
        <w:jc w:val="both"/>
        <w:rPr>
          <w:rFonts w:ascii="Times New Roman" w:hAnsi="Times New Roman" w:cs="Times New Roman"/>
          <w:szCs w:val="24"/>
        </w:rPr>
      </w:pPr>
    </w:p>
    <w:p w14:paraId="704B84EF" w14:textId="77777777" w:rsidR="00060B3C" w:rsidRPr="0077386E" w:rsidRDefault="00060B3C" w:rsidP="001E545C">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5. INTERVIEWER: Are there particular subjects which need more switching between different languages during teaching and learning?  If there are mention them.</w:t>
      </w:r>
    </w:p>
    <w:p w14:paraId="1C37C361" w14:textId="77777777" w:rsidR="00060B3C" w:rsidRPr="0077386E" w:rsidRDefault="00060B3C" w:rsidP="001E545C">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TEACHER 6: In all subjects but we switch more in Science and Oral English</w:t>
      </w:r>
    </w:p>
    <w:p w14:paraId="224F3223" w14:textId="77777777" w:rsidR="00060B3C" w:rsidRPr="0077386E" w:rsidRDefault="00060B3C" w:rsidP="001E545C">
      <w:pPr>
        <w:spacing w:after="0" w:line="240" w:lineRule="auto"/>
        <w:ind w:left="284"/>
        <w:jc w:val="both"/>
        <w:rPr>
          <w:rFonts w:ascii="Times New Roman" w:hAnsi="Times New Roman" w:cs="Times New Roman"/>
          <w:szCs w:val="24"/>
        </w:rPr>
      </w:pPr>
    </w:p>
    <w:p w14:paraId="534330A5" w14:textId="77777777" w:rsidR="00060B3C" w:rsidRPr="0077386E" w:rsidRDefault="00060B3C" w:rsidP="001E545C">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6. INTERVIEWER: What reasons would you give for the need to switch between languages in those subjects?</w:t>
      </w:r>
    </w:p>
    <w:p w14:paraId="53AE122A" w14:textId="77777777" w:rsidR="00060B3C" w:rsidRPr="0077386E" w:rsidRDefault="00060B3C" w:rsidP="001E545C">
      <w:pPr>
        <w:spacing w:after="0" w:line="240" w:lineRule="auto"/>
        <w:ind w:left="1418" w:hanging="1134"/>
        <w:jc w:val="both"/>
        <w:rPr>
          <w:rFonts w:ascii="Times New Roman" w:hAnsi="Times New Roman" w:cs="Times New Roman"/>
          <w:szCs w:val="24"/>
        </w:rPr>
      </w:pPr>
      <w:r w:rsidRPr="0077386E">
        <w:rPr>
          <w:rFonts w:ascii="Times New Roman" w:hAnsi="Times New Roman" w:cs="Times New Roman"/>
          <w:szCs w:val="24"/>
        </w:rPr>
        <w:t>TEACHER 6: Some words or concepts would not be understood by pupils in Tonga so I have to explain in English and Nyanja. Some words cannot be interpreted so I say them in English like photosynthesis, respiration. For Oral English I switch to local languages especially for words that that pupils may not understand</w:t>
      </w:r>
    </w:p>
    <w:p w14:paraId="57FBC87F" w14:textId="77777777" w:rsidR="00060B3C" w:rsidRPr="0077386E" w:rsidRDefault="00060B3C" w:rsidP="001E545C">
      <w:pPr>
        <w:spacing w:after="0" w:line="240" w:lineRule="auto"/>
        <w:ind w:left="284"/>
        <w:jc w:val="both"/>
        <w:rPr>
          <w:rFonts w:ascii="Times New Roman" w:hAnsi="Times New Roman" w:cs="Times New Roman"/>
          <w:szCs w:val="24"/>
        </w:rPr>
      </w:pPr>
    </w:p>
    <w:p w14:paraId="714797E9" w14:textId="77777777" w:rsidR="00060B3C" w:rsidRPr="0077386E" w:rsidRDefault="00060B3C" w:rsidP="001E545C">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 xml:space="preserve">7. INTERVIEWER: What are some of the situations learners switch between languages in class?                                                                                                     </w:t>
      </w:r>
    </w:p>
    <w:p w14:paraId="629BB570" w14:textId="77777777" w:rsidR="00060B3C" w:rsidRPr="0077386E" w:rsidRDefault="00060B3C" w:rsidP="001E545C">
      <w:pPr>
        <w:spacing w:after="0" w:line="240" w:lineRule="auto"/>
        <w:ind w:left="1418" w:hanging="1134"/>
        <w:jc w:val="both"/>
        <w:rPr>
          <w:rFonts w:ascii="Times New Roman" w:hAnsi="Times New Roman" w:cs="Times New Roman"/>
          <w:szCs w:val="24"/>
        </w:rPr>
      </w:pPr>
      <w:r w:rsidRPr="0077386E">
        <w:rPr>
          <w:rFonts w:ascii="Times New Roman" w:hAnsi="Times New Roman" w:cs="Times New Roman"/>
          <w:szCs w:val="24"/>
        </w:rPr>
        <w:t xml:space="preserve">TEACHER 6: when asking questions, permission they use English but use Nyanja when they are seeking for my attention like </w:t>
      </w:r>
      <w:r w:rsidRPr="0077386E">
        <w:rPr>
          <w:rFonts w:ascii="Times New Roman" w:hAnsi="Times New Roman" w:cs="Times New Roman"/>
          <w:i/>
          <w:szCs w:val="24"/>
        </w:rPr>
        <w:t>ba teacher, uyu apanga chongo</w:t>
      </w:r>
      <w:r w:rsidRPr="0077386E">
        <w:rPr>
          <w:rFonts w:ascii="Times New Roman" w:hAnsi="Times New Roman" w:cs="Times New Roman"/>
          <w:szCs w:val="24"/>
        </w:rPr>
        <w:t xml:space="preserve"> ‘teacher, this one is making noise’ or when talking among themselves</w:t>
      </w:r>
    </w:p>
    <w:p w14:paraId="0A8C63D4" w14:textId="77777777" w:rsidR="00060B3C" w:rsidRPr="0077386E" w:rsidRDefault="00060B3C" w:rsidP="001E545C">
      <w:pPr>
        <w:spacing w:after="0" w:line="240" w:lineRule="auto"/>
        <w:ind w:left="284"/>
        <w:jc w:val="both"/>
        <w:rPr>
          <w:rFonts w:ascii="Times New Roman" w:hAnsi="Times New Roman" w:cs="Times New Roman"/>
          <w:szCs w:val="24"/>
        </w:rPr>
      </w:pPr>
    </w:p>
    <w:p w14:paraId="46DE8333" w14:textId="77777777" w:rsidR="00060B3C" w:rsidRPr="0077386E" w:rsidRDefault="00060B3C" w:rsidP="001E545C">
      <w:pPr>
        <w:spacing w:after="0" w:line="240" w:lineRule="auto"/>
        <w:jc w:val="both"/>
        <w:rPr>
          <w:rFonts w:ascii="Times New Roman" w:hAnsi="Times New Roman" w:cs="Times New Roman"/>
          <w:szCs w:val="24"/>
        </w:rPr>
      </w:pPr>
      <w:r w:rsidRPr="0077386E">
        <w:rPr>
          <w:rFonts w:ascii="Times New Roman" w:hAnsi="Times New Roman" w:cs="Times New Roman"/>
          <w:szCs w:val="24"/>
        </w:rPr>
        <w:t>8. INTERVIEWER: What is your view on the current education language policy?</w:t>
      </w:r>
    </w:p>
    <w:p w14:paraId="615C046E" w14:textId="77777777" w:rsidR="00060B3C" w:rsidRPr="0077386E" w:rsidRDefault="00060B3C" w:rsidP="001E545C">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TEACHER 6: It's better to use English alongside Tonga from Grade 1 – 4 as media of instruction but Tonga should be the language of early literacy from Grade 1 – 4 and compulsory subject throughout.</w:t>
      </w:r>
    </w:p>
    <w:p w14:paraId="2222E60D" w14:textId="77777777" w:rsidR="00060B3C" w:rsidRPr="0077386E" w:rsidRDefault="00060B3C" w:rsidP="001E545C">
      <w:pPr>
        <w:spacing w:after="0" w:line="240" w:lineRule="auto"/>
        <w:ind w:left="284"/>
        <w:jc w:val="both"/>
        <w:rPr>
          <w:rFonts w:ascii="Times New Roman" w:hAnsi="Times New Roman" w:cs="Times New Roman"/>
          <w:szCs w:val="24"/>
        </w:rPr>
      </w:pPr>
    </w:p>
    <w:p w14:paraId="2FE03E64" w14:textId="77777777" w:rsidR="00060B3C" w:rsidRPr="0077386E" w:rsidRDefault="00060B3C" w:rsidP="001E545C">
      <w:pPr>
        <w:spacing w:after="0" w:line="240" w:lineRule="auto"/>
        <w:jc w:val="both"/>
        <w:rPr>
          <w:rFonts w:ascii="Times New Roman" w:hAnsi="Times New Roman" w:cs="Times New Roman"/>
          <w:szCs w:val="24"/>
        </w:rPr>
      </w:pPr>
      <w:r w:rsidRPr="0077386E">
        <w:rPr>
          <w:rFonts w:ascii="Times New Roman" w:hAnsi="Times New Roman" w:cs="Times New Roman"/>
          <w:szCs w:val="24"/>
        </w:rPr>
        <w:t>9. INTERVIEWER: What explanation would you give to justify your view on the policy?</w:t>
      </w:r>
    </w:p>
    <w:p w14:paraId="48C6489C" w14:textId="77777777" w:rsidR="00060B3C" w:rsidRPr="0077386E" w:rsidRDefault="00060B3C" w:rsidP="001E545C">
      <w:pPr>
        <w:spacing w:after="0" w:line="240" w:lineRule="auto"/>
        <w:ind w:left="1418" w:hanging="1134"/>
        <w:jc w:val="both"/>
        <w:rPr>
          <w:rFonts w:ascii="Times New Roman" w:hAnsi="Times New Roman" w:cs="Times New Roman"/>
          <w:szCs w:val="24"/>
        </w:rPr>
      </w:pPr>
      <w:r w:rsidRPr="0077386E">
        <w:rPr>
          <w:rFonts w:ascii="Times New Roman" w:hAnsi="Times New Roman" w:cs="Times New Roman"/>
          <w:szCs w:val="24"/>
        </w:rPr>
        <w:t>TEACHER 6: Not all teachers know Tonga as they have different familiar or first languages. Even myself I don’t Tonga, I still have to learn so it makes it very difficult to follow this policy.</w:t>
      </w:r>
    </w:p>
    <w:p w14:paraId="79DC710B" w14:textId="77777777" w:rsidR="00060B3C" w:rsidRPr="0077386E" w:rsidRDefault="00060B3C" w:rsidP="001E545C">
      <w:pPr>
        <w:spacing w:after="0" w:line="240" w:lineRule="auto"/>
        <w:ind w:left="284"/>
        <w:jc w:val="both"/>
        <w:rPr>
          <w:rFonts w:ascii="Times New Roman" w:hAnsi="Times New Roman" w:cs="Times New Roman"/>
          <w:szCs w:val="24"/>
        </w:rPr>
      </w:pPr>
    </w:p>
    <w:p w14:paraId="18E9B42D" w14:textId="77777777" w:rsidR="00060B3C" w:rsidRPr="0077386E" w:rsidRDefault="00060B3C" w:rsidP="001E545C">
      <w:pPr>
        <w:spacing w:after="0" w:line="240" w:lineRule="auto"/>
        <w:jc w:val="both"/>
        <w:rPr>
          <w:rFonts w:ascii="Times New Roman" w:hAnsi="Times New Roman" w:cs="Times New Roman"/>
          <w:szCs w:val="24"/>
        </w:rPr>
      </w:pPr>
      <w:r w:rsidRPr="0077386E">
        <w:rPr>
          <w:rFonts w:ascii="Times New Roman" w:hAnsi="Times New Roman" w:cs="Times New Roman"/>
          <w:szCs w:val="24"/>
        </w:rPr>
        <w:t>10. INTERVIEWER: How do your learners communicate during group work?</w:t>
      </w:r>
    </w:p>
    <w:p w14:paraId="58B1DB84" w14:textId="77777777" w:rsidR="00060B3C" w:rsidRPr="0077386E" w:rsidRDefault="00060B3C" w:rsidP="001E545C">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TEACHER 6: They use Nyanja and English</w:t>
      </w:r>
    </w:p>
    <w:p w14:paraId="3A3F477F" w14:textId="77777777" w:rsidR="00060B3C" w:rsidRPr="0077386E" w:rsidRDefault="00060B3C" w:rsidP="001E545C">
      <w:pPr>
        <w:spacing w:after="0" w:line="240" w:lineRule="auto"/>
        <w:ind w:left="284"/>
        <w:jc w:val="both"/>
        <w:rPr>
          <w:rFonts w:ascii="Times New Roman" w:hAnsi="Times New Roman" w:cs="Times New Roman"/>
          <w:szCs w:val="24"/>
        </w:rPr>
      </w:pPr>
    </w:p>
    <w:p w14:paraId="28A6A63C" w14:textId="6D84725D" w:rsidR="00060B3C" w:rsidRPr="0077386E" w:rsidRDefault="00060B3C" w:rsidP="001E545C">
      <w:pPr>
        <w:spacing w:after="0" w:line="240" w:lineRule="auto"/>
        <w:ind w:left="1843" w:hanging="1843"/>
        <w:jc w:val="both"/>
        <w:rPr>
          <w:rFonts w:ascii="Times New Roman" w:hAnsi="Times New Roman" w:cs="Times New Roman"/>
          <w:szCs w:val="24"/>
        </w:rPr>
      </w:pPr>
      <w:r w:rsidRPr="0077386E">
        <w:rPr>
          <w:rFonts w:ascii="Times New Roman" w:hAnsi="Times New Roman" w:cs="Times New Roman"/>
          <w:szCs w:val="24"/>
        </w:rPr>
        <w:lastRenderedPageBreak/>
        <w:t xml:space="preserve">11. INTERVIEWER: What would be the most appropriate way of communication during classroom situations in multilingual primary classrooms like those in </w:t>
      </w:r>
      <w:r w:rsidR="004C4D1C" w:rsidRPr="0077386E">
        <w:rPr>
          <w:rFonts w:ascii="Times New Roman" w:hAnsi="Times New Roman" w:cs="Times New Roman"/>
          <w:szCs w:val="24"/>
        </w:rPr>
        <w:t>Livingstone Urban</w:t>
      </w:r>
      <w:r w:rsidRPr="0077386E">
        <w:rPr>
          <w:rFonts w:ascii="Times New Roman" w:hAnsi="Times New Roman" w:cs="Times New Roman"/>
          <w:szCs w:val="24"/>
        </w:rPr>
        <w:t>?</w:t>
      </w:r>
    </w:p>
    <w:p w14:paraId="1C441022" w14:textId="77777777" w:rsidR="00060B3C" w:rsidRPr="0077386E" w:rsidRDefault="00060B3C" w:rsidP="001E545C">
      <w:pPr>
        <w:spacing w:after="0" w:line="240" w:lineRule="auto"/>
        <w:ind w:left="1418" w:hanging="1134"/>
        <w:jc w:val="both"/>
        <w:rPr>
          <w:rFonts w:ascii="Times New Roman" w:hAnsi="Times New Roman" w:cs="Times New Roman"/>
          <w:szCs w:val="24"/>
        </w:rPr>
      </w:pPr>
      <w:r w:rsidRPr="0077386E">
        <w:rPr>
          <w:rFonts w:ascii="Times New Roman" w:hAnsi="Times New Roman" w:cs="Times New Roman"/>
          <w:szCs w:val="24"/>
        </w:rPr>
        <w:t>TEACHER 6: English to be used as medium of instruction alongside Tonga since we are in Southern Province.</w:t>
      </w:r>
    </w:p>
    <w:p w14:paraId="7A2BB500" w14:textId="77777777" w:rsidR="00060B3C" w:rsidRPr="0077386E" w:rsidRDefault="00060B3C" w:rsidP="001E545C">
      <w:pPr>
        <w:spacing w:after="0" w:line="240" w:lineRule="auto"/>
        <w:ind w:left="284"/>
        <w:jc w:val="both"/>
        <w:rPr>
          <w:rFonts w:ascii="Times New Roman" w:hAnsi="Times New Roman" w:cs="Times New Roman"/>
          <w:szCs w:val="24"/>
        </w:rPr>
      </w:pPr>
    </w:p>
    <w:p w14:paraId="79CBBA3B" w14:textId="77777777" w:rsidR="00060B3C" w:rsidRPr="0077386E" w:rsidRDefault="00060B3C" w:rsidP="001E545C">
      <w:pPr>
        <w:spacing w:after="0" w:line="240" w:lineRule="auto"/>
        <w:ind w:left="1843" w:hanging="1843"/>
        <w:jc w:val="both"/>
        <w:rPr>
          <w:rFonts w:ascii="Times New Roman" w:hAnsi="Times New Roman" w:cs="Times New Roman"/>
          <w:szCs w:val="24"/>
        </w:rPr>
      </w:pPr>
      <w:r w:rsidRPr="0077386E">
        <w:rPr>
          <w:rFonts w:ascii="Times New Roman" w:hAnsi="Times New Roman" w:cs="Times New Roman"/>
          <w:szCs w:val="24"/>
        </w:rPr>
        <w:t>12. INTERVIEWER: How do you communicate to your learners during classroom situations? Do you stick to the prescribed medium of instruction?</w:t>
      </w:r>
    </w:p>
    <w:p w14:paraId="17B465BE" w14:textId="77777777" w:rsidR="00060B3C" w:rsidRPr="0077386E" w:rsidRDefault="00060B3C" w:rsidP="001E545C">
      <w:pPr>
        <w:spacing w:after="0" w:line="240" w:lineRule="auto"/>
        <w:ind w:left="1843" w:hanging="1559"/>
        <w:jc w:val="both"/>
        <w:rPr>
          <w:rFonts w:ascii="Times New Roman" w:hAnsi="Times New Roman" w:cs="Times New Roman"/>
          <w:szCs w:val="24"/>
        </w:rPr>
      </w:pPr>
      <w:r w:rsidRPr="0077386E">
        <w:rPr>
          <w:rFonts w:ascii="Times New Roman" w:hAnsi="Times New Roman" w:cs="Times New Roman"/>
          <w:szCs w:val="24"/>
        </w:rPr>
        <w:t>TEACHER 6: No. I switch to Nyanja and English whenever it is necessary because some pupils would not understand if I stick to Nyanja.</w:t>
      </w:r>
    </w:p>
    <w:p w14:paraId="7EAFEAAF" w14:textId="77777777" w:rsidR="00060B3C" w:rsidRPr="0077386E" w:rsidRDefault="00060B3C" w:rsidP="001E545C">
      <w:pPr>
        <w:spacing w:after="0" w:line="240" w:lineRule="auto"/>
        <w:ind w:left="284" w:hanging="284"/>
        <w:jc w:val="both"/>
        <w:rPr>
          <w:rFonts w:ascii="Times New Roman" w:hAnsi="Times New Roman" w:cs="Times New Roman"/>
          <w:szCs w:val="24"/>
        </w:rPr>
      </w:pPr>
    </w:p>
    <w:p w14:paraId="3DCB3269" w14:textId="77777777" w:rsidR="00060B3C" w:rsidRPr="0077386E" w:rsidRDefault="00060B3C" w:rsidP="001E545C">
      <w:pPr>
        <w:spacing w:after="0" w:line="240" w:lineRule="auto"/>
        <w:ind w:left="1843" w:hanging="1843"/>
        <w:jc w:val="both"/>
        <w:rPr>
          <w:rFonts w:ascii="Times New Roman" w:hAnsi="Times New Roman" w:cs="Times New Roman"/>
          <w:szCs w:val="24"/>
        </w:rPr>
      </w:pPr>
      <w:r w:rsidRPr="0077386E">
        <w:rPr>
          <w:rFonts w:ascii="Times New Roman" w:hAnsi="Times New Roman" w:cs="Times New Roman"/>
          <w:szCs w:val="24"/>
        </w:rPr>
        <w:t>13. INTERVIEWER: If you do not, what situations or reasons make you switch to other languages apart from the prescribed language of instruction?</w:t>
      </w:r>
    </w:p>
    <w:p w14:paraId="3759C348" w14:textId="77777777" w:rsidR="00060B3C" w:rsidRPr="0077386E" w:rsidRDefault="00060B3C" w:rsidP="001E545C">
      <w:pPr>
        <w:spacing w:after="0" w:line="240" w:lineRule="auto"/>
        <w:ind w:left="1418" w:hanging="1134"/>
        <w:jc w:val="both"/>
        <w:rPr>
          <w:rFonts w:ascii="Times New Roman" w:hAnsi="Times New Roman" w:cs="Times New Roman"/>
          <w:szCs w:val="24"/>
        </w:rPr>
      </w:pPr>
      <w:r w:rsidRPr="0077386E">
        <w:rPr>
          <w:rFonts w:ascii="Times New Roman" w:hAnsi="Times New Roman" w:cs="Times New Roman"/>
          <w:szCs w:val="24"/>
        </w:rPr>
        <w:t>TEACHER 6: Some children hear Tonga at school for the first time so it's not possible to stick to Tonga.</w:t>
      </w:r>
    </w:p>
    <w:p w14:paraId="09A57288" w14:textId="77777777" w:rsidR="00060B3C" w:rsidRPr="0077386E" w:rsidRDefault="00060B3C" w:rsidP="007E5026">
      <w:pPr>
        <w:ind w:left="284" w:hanging="284"/>
        <w:jc w:val="both"/>
        <w:rPr>
          <w:rFonts w:ascii="Times New Roman" w:hAnsi="Times New Roman" w:cs="Times New Roman"/>
          <w:szCs w:val="24"/>
        </w:rPr>
      </w:pPr>
    </w:p>
    <w:p w14:paraId="2B2788ED" w14:textId="77777777" w:rsidR="00060B3C" w:rsidRPr="0077386E" w:rsidRDefault="00060B3C" w:rsidP="00E645B1">
      <w:pPr>
        <w:pStyle w:val="Heading4"/>
        <w:numPr>
          <w:ilvl w:val="0"/>
          <w:numId w:val="0"/>
        </w:numPr>
        <w:rPr>
          <w:sz w:val="22"/>
        </w:rPr>
      </w:pPr>
      <w:r w:rsidRPr="0077386E">
        <w:rPr>
          <w:sz w:val="22"/>
        </w:rPr>
        <w:t>Teacher 7</w:t>
      </w:r>
      <w:r w:rsidR="007C4D63" w:rsidRPr="0077386E">
        <w:rPr>
          <w:sz w:val="22"/>
        </w:rPr>
        <w:t xml:space="preserve"> interview v</w:t>
      </w:r>
      <w:r w:rsidR="00FA38D0" w:rsidRPr="0077386E">
        <w:rPr>
          <w:sz w:val="22"/>
        </w:rPr>
        <w:t>erbatim</w:t>
      </w:r>
    </w:p>
    <w:p w14:paraId="26BCA472" w14:textId="77777777" w:rsidR="00060B3C" w:rsidRPr="0077386E" w:rsidRDefault="00060B3C" w:rsidP="007E5026">
      <w:pPr>
        <w:jc w:val="both"/>
        <w:rPr>
          <w:rFonts w:ascii="Times New Roman" w:hAnsi="Times New Roman" w:cs="Times New Roman"/>
          <w:b/>
          <w:szCs w:val="24"/>
        </w:rPr>
      </w:pPr>
      <w:r w:rsidRPr="0077386E">
        <w:rPr>
          <w:rFonts w:ascii="Times New Roman" w:hAnsi="Times New Roman" w:cs="Times New Roman"/>
          <w:b/>
          <w:szCs w:val="24"/>
        </w:rPr>
        <w:t xml:space="preserve">Grade: </w:t>
      </w:r>
      <w:r w:rsidRPr="0077386E">
        <w:rPr>
          <w:rFonts w:ascii="Times New Roman" w:hAnsi="Times New Roman" w:cs="Times New Roman"/>
          <w:szCs w:val="24"/>
        </w:rPr>
        <w:t>3</w:t>
      </w:r>
      <w:r w:rsidRPr="0077386E">
        <w:rPr>
          <w:rFonts w:ascii="Times New Roman" w:hAnsi="Times New Roman" w:cs="Times New Roman"/>
          <w:b/>
          <w:szCs w:val="24"/>
        </w:rPr>
        <w:t>Teacher 7’s L1</w:t>
      </w:r>
      <w:r w:rsidRPr="0077386E">
        <w:rPr>
          <w:rFonts w:ascii="Times New Roman" w:hAnsi="Times New Roman" w:cs="Times New Roman"/>
          <w:szCs w:val="24"/>
        </w:rPr>
        <w:t>: Bemba</w:t>
      </w:r>
    </w:p>
    <w:p w14:paraId="2DFD73AB" w14:textId="77777777" w:rsidR="00060B3C" w:rsidRPr="0077386E" w:rsidRDefault="00060B3C" w:rsidP="006C3675">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1. INTERVIEWER: What other languages are you familiar enough with to communicate apart from your L1?</w:t>
      </w:r>
    </w:p>
    <w:p w14:paraId="6F4B412F" w14:textId="77777777" w:rsidR="00060B3C" w:rsidRPr="0077386E" w:rsidRDefault="00060B3C" w:rsidP="006C3675">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TEACHER: 7: Nyanja and Tonga</w:t>
      </w:r>
    </w:p>
    <w:p w14:paraId="35108EA7" w14:textId="77777777" w:rsidR="00060B3C" w:rsidRPr="0077386E" w:rsidRDefault="00060B3C" w:rsidP="006C3675">
      <w:pPr>
        <w:spacing w:after="0" w:line="240" w:lineRule="auto"/>
        <w:ind w:left="1080"/>
        <w:jc w:val="both"/>
        <w:rPr>
          <w:rFonts w:ascii="Times New Roman" w:hAnsi="Times New Roman" w:cs="Times New Roman"/>
          <w:szCs w:val="24"/>
        </w:rPr>
      </w:pPr>
    </w:p>
    <w:p w14:paraId="573D69C5" w14:textId="77777777" w:rsidR="00060B3C" w:rsidRPr="0077386E" w:rsidRDefault="00060B3C" w:rsidP="006C3675">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2. INTERVIEWER: From the best of your knowledge, what are the home languages of your pupils?</w:t>
      </w:r>
    </w:p>
    <w:p w14:paraId="6A0F80E2" w14:textId="77777777" w:rsidR="00060B3C" w:rsidRPr="0077386E" w:rsidRDefault="00060B3C" w:rsidP="006C3675">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TEACHER 7: Nyanja, English, Tonga and Lozi</w:t>
      </w:r>
    </w:p>
    <w:p w14:paraId="6FD04187" w14:textId="77777777" w:rsidR="00060B3C" w:rsidRPr="0077386E" w:rsidRDefault="00060B3C" w:rsidP="006C3675">
      <w:pPr>
        <w:spacing w:after="0" w:line="240" w:lineRule="auto"/>
        <w:ind w:left="284"/>
        <w:jc w:val="both"/>
        <w:rPr>
          <w:rFonts w:ascii="Times New Roman" w:hAnsi="Times New Roman" w:cs="Times New Roman"/>
          <w:szCs w:val="24"/>
        </w:rPr>
      </w:pPr>
    </w:p>
    <w:p w14:paraId="236ED9AC" w14:textId="77777777" w:rsidR="00060B3C" w:rsidRPr="0077386E" w:rsidRDefault="00060B3C" w:rsidP="006C3675">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3. INTERVIEWER: Which languages are more preferred by learners in your class during lessons?</w:t>
      </w:r>
    </w:p>
    <w:p w14:paraId="6EA15840" w14:textId="77777777" w:rsidR="00060B3C" w:rsidRPr="0077386E" w:rsidRDefault="00060B3C" w:rsidP="006C3675">
      <w:pPr>
        <w:spacing w:after="0" w:line="240" w:lineRule="auto"/>
        <w:ind w:left="1418" w:hanging="1134"/>
        <w:jc w:val="both"/>
        <w:rPr>
          <w:rFonts w:ascii="Times New Roman" w:hAnsi="Times New Roman" w:cs="Times New Roman"/>
          <w:szCs w:val="24"/>
        </w:rPr>
      </w:pPr>
      <w:r w:rsidRPr="0077386E">
        <w:rPr>
          <w:rFonts w:ascii="Times New Roman" w:hAnsi="Times New Roman" w:cs="Times New Roman"/>
          <w:szCs w:val="24"/>
        </w:rPr>
        <w:t>TEACHER 7: They use Nyanja and English. Other languages like Tonga and Lozi unless those who are close to each other.</w:t>
      </w:r>
    </w:p>
    <w:p w14:paraId="3EC37501" w14:textId="77777777" w:rsidR="00060B3C" w:rsidRPr="0077386E" w:rsidRDefault="00060B3C" w:rsidP="006C3675">
      <w:pPr>
        <w:spacing w:after="0" w:line="240" w:lineRule="auto"/>
        <w:ind w:left="1418" w:hanging="1134"/>
        <w:jc w:val="both"/>
        <w:rPr>
          <w:rFonts w:ascii="Times New Roman" w:hAnsi="Times New Roman" w:cs="Times New Roman"/>
          <w:szCs w:val="24"/>
        </w:rPr>
      </w:pPr>
    </w:p>
    <w:p w14:paraId="6B6C749D" w14:textId="77777777" w:rsidR="00060B3C" w:rsidRPr="0077386E" w:rsidRDefault="00060B3C" w:rsidP="006C3675">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INTERVIEWER: Why is Tonga or Lozi used between those who are close?</w:t>
      </w:r>
    </w:p>
    <w:p w14:paraId="3AC28F4A" w14:textId="77777777" w:rsidR="00060B3C" w:rsidRPr="0077386E" w:rsidRDefault="00060B3C" w:rsidP="006C3675">
      <w:pPr>
        <w:spacing w:after="0" w:line="240" w:lineRule="auto"/>
        <w:ind w:left="1418" w:hanging="1134"/>
        <w:jc w:val="both"/>
        <w:rPr>
          <w:rFonts w:ascii="Times New Roman" w:hAnsi="Times New Roman" w:cs="Times New Roman"/>
          <w:szCs w:val="24"/>
        </w:rPr>
      </w:pPr>
      <w:r w:rsidRPr="0077386E">
        <w:rPr>
          <w:rFonts w:ascii="Times New Roman" w:hAnsi="Times New Roman" w:cs="Times New Roman"/>
          <w:szCs w:val="24"/>
        </w:rPr>
        <w:t>TEACHER 7: It shows that they are very close to each other as friends or neighbours or maybe they come from the same homes.</w:t>
      </w:r>
    </w:p>
    <w:p w14:paraId="54FFE538" w14:textId="77777777" w:rsidR="00060B3C" w:rsidRPr="0077386E" w:rsidRDefault="00060B3C" w:rsidP="006C3675">
      <w:pPr>
        <w:spacing w:after="0" w:line="240" w:lineRule="auto"/>
        <w:ind w:left="284"/>
        <w:jc w:val="both"/>
        <w:rPr>
          <w:rFonts w:ascii="Times New Roman" w:hAnsi="Times New Roman" w:cs="Times New Roman"/>
          <w:szCs w:val="24"/>
        </w:rPr>
      </w:pPr>
    </w:p>
    <w:p w14:paraId="78097F4A" w14:textId="77777777" w:rsidR="00060B3C" w:rsidRPr="0077386E" w:rsidRDefault="00060B3C" w:rsidP="006C3675">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4. INTERVIEWER: What situations or reasons make you switch to other languages apart from the prescribed language of instruction?</w:t>
      </w:r>
    </w:p>
    <w:p w14:paraId="1F6533F1" w14:textId="77777777" w:rsidR="00060B3C" w:rsidRPr="0077386E" w:rsidRDefault="00060B3C" w:rsidP="006C3675">
      <w:pPr>
        <w:spacing w:after="0" w:line="240" w:lineRule="auto"/>
        <w:ind w:left="1418" w:hanging="1134"/>
        <w:jc w:val="both"/>
        <w:rPr>
          <w:rFonts w:ascii="Times New Roman" w:hAnsi="Times New Roman" w:cs="Times New Roman"/>
          <w:szCs w:val="24"/>
        </w:rPr>
      </w:pPr>
      <w:r w:rsidRPr="0077386E">
        <w:rPr>
          <w:rFonts w:ascii="Times New Roman" w:hAnsi="Times New Roman" w:cs="Times New Roman"/>
          <w:szCs w:val="24"/>
        </w:rPr>
        <w:t>TEACHER 7: To make all children understand. Most children do not know Tonga. You have to explain everything you say in Tonga into English and Nyanja</w:t>
      </w:r>
    </w:p>
    <w:p w14:paraId="08867A59" w14:textId="77777777" w:rsidR="00060B3C" w:rsidRPr="0077386E" w:rsidRDefault="00060B3C" w:rsidP="006C3675">
      <w:pPr>
        <w:spacing w:after="0" w:line="240" w:lineRule="auto"/>
        <w:ind w:left="284"/>
        <w:jc w:val="both"/>
        <w:rPr>
          <w:rFonts w:ascii="Times New Roman" w:hAnsi="Times New Roman" w:cs="Times New Roman"/>
          <w:szCs w:val="24"/>
        </w:rPr>
      </w:pPr>
    </w:p>
    <w:p w14:paraId="2A105AFC" w14:textId="77777777" w:rsidR="00060B3C" w:rsidRPr="0077386E" w:rsidRDefault="00060B3C" w:rsidP="006C3675">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5. INTERVIEWER: Are there particular subjects which need more switching between different languages during teaching and learning?  If there are mention them.</w:t>
      </w:r>
    </w:p>
    <w:p w14:paraId="507F474B" w14:textId="77777777" w:rsidR="00060B3C" w:rsidRPr="0077386E" w:rsidRDefault="00060B3C" w:rsidP="006C3675">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 xml:space="preserve">TEACHER 7: In all </w:t>
      </w:r>
      <w:r w:rsidR="00343646" w:rsidRPr="0077386E">
        <w:rPr>
          <w:rFonts w:ascii="Times New Roman" w:hAnsi="Times New Roman" w:cs="Times New Roman"/>
          <w:szCs w:val="24"/>
        </w:rPr>
        <w:t>subjects,</w:t>
      </w:r>
      <w:r w:rsidRPr="0077386E">
        <w:rPr>
          <w:rFonts w:ascii="Times New Roman" w:hAnsi="Times New Roman" w:cs="Times New Roman"/>
          <w:szCs w:val="24"/>
        </w:rPr>
        <w:t xml:space="preserve"> I have to switch between languages.</w:t>
      </w:r>
    </w:p>
    <w:p w14:paraId="3DDEE89B" w14:textId="77777777" w:rsidR="00060B3C" w:rsidRPr="0077386E" w:rsidRDefault="00060B3C" w:rsidP="006C3675">
      <w:pPr>
        <w:spacing w:after="0" w:line="240" w:lineRule="auto"/>
        <w:ind w:left="284"/>
        <w:jc w:val="both"/>
        <w:rPr>
          <w:rFonts w:ascii="Times New Roman" w:hAnsi="Times New Roman" w:cs="Times New Roman"/>
          <w:szCs w:val="24"/>
        </w:rPr>
      </w:pPr>
    </w:p>
    <w:p w14:paraId="2B8E4C6A" w14:textId="77777777" w:rsidR="00060B3C" w:rsidRPr="0077386E" w:rsidRDefault="00060B3C" w:rsidP="006C3675">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6. INTERVIEWER: What reasons would you give for the need to switch between languages in those subjects?</w:t>
      </w:r>
    </w:p>
    <w:p w14:paraId="0D164AA3" w14:textId="77777777" w:rsidR="00060B3C" w:rsidRPr="0077386E" w:rsidRDefault="00060B3C" w:rsidP="006C3675">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TEACHER 7: To cater for all children from different language backgrounds. Nyanja is commonly understood by all children from different homes.</w:t>
      </w:r>
    </w:p>
    <w:p w14:paraId="2B3A17AC" w14:textId="77777777" w:rsidR="00060B3C" w:rsidRPr="0077386E" w:rsidRDefault="00060B3C" w:rsidP="006C3675">
      <w:pPr>
        <w:spacing w:after="0" w:line="240" w:lineRule="auto"/>
        <w:ind w:left="284"/>
        <w:jc w:val="both"/>
        <w:rPr>
          <w:rFonts w:ascii="Times New Roman" w:hAnsi="Times New Roman" w:cs="Times New Roman"/>
          <w:szCs w:val="24"/>
        </w:rPr>
      </w:pPr>
    </w:p>
    <w:p w14:paraId="6EAAEDC2" w14:textId="77777777" w:rsidR="00060B3C" w:rsidRPr="0077386E" w:rsidRDefault="00060B3C" w:rsidP="006C3675">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 xml:space="preserve">7. INTERVIEWER: What are some of the situations learners switch between languages in class?                                                                                                     </w:t>
      </w:r>
    </w:p>
    <w:p w14:paraId="2E70283C" w14:textId="77777777" w:rsidR="00060B3C" w:rsidRPr="0077386E" w:rsidRDefault="00060B3C" w:rsidP="006C3675">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TEACHER 7: English and Nyanja are the languages mostly involved in the switching.</w:t>
      </w:r>
    </w:p>
    <w:p w14:paraId="1FC449E9" w14:textId="77777777" w:rsidR="00060B3C" w:rsidRPr="0077386E" w:rsidRDefault="00060B3C" w:rsidP="006C3675">
      <w:pPr>
        <w:spacing w:after="0" w:line="240" w:lineRule="auto"/>
        <w:ind w:left="284"/>
        <w:jc w:val="both"/>
        <w:rPr>
          <w:rFonts w:ascii="Times New Roman" w:hAnsi="Times New Roman" w:cs="Times New Roman"/>
          <w:szCs w:val="24"/>
        </w:rPr>
      </w:pPr>
    </w:p>
    <w:p w14:paraId="48542764" w14:textId="77777777" w:rsidR="00060B3C" w:rsidRPr="0077386E" w:rsidRDefault="00060B3C" w:rsidP="006C3675">
      <w:pPr>
        <w:spacing w:after="0" w:line="240" w:lineRule="auto"/>
        <w:jc w:val="both"/>
        <w:rPr>
          <w:rFonts w:ascii="Times New Roman" w:hAnsi="Times New Roman" w:cs="Times New Roman"/>
          <w:szCs w:val="24"/>
        </w:rPr>
      </w:pPr>
      <w:r w:rsidRPr="0077386E">
        <w:rPr>
          <w:rFonts w:ascii="Times New Roman" w:hAnsi="Times New Roman" w:cs="Times New Roman"/>
          <w:szCs w:val="24"/>
        </w:rPr>
        <w:t>8. INTERVIEWER: What is your view on the current education language policy?</w:t>
      </w:r>
    </w:p>
    <w:p w14:paraId="5F78068F" w14:textId="77777777" w:rsidR="00060B3C" w:rsidRPr="0077386E" w:rsidRDefault="00060B3C" w:rsidP="006C3675">
      <w:pPr>
        <w:spacing w:after="0" w:line="240" w:lineRule="auto"/>
        <w:ind w:left="1418" w:hanging="1134"/>
        <w:jc w:val="both"/>
        <w:rPr>
          <w:rFonts w:ascii="Times New Roman" w:hAnsi="Times New Roman" w:cs="Times New Roman"/>
          <w:szCs w:val="24"/>
        </w:rPr>
      </w:pPr>
      <w:r w:rsidRPr="0077386E">
        <w:rPr>
          <w:rFonts w:ascii="Times New Roman" w:hAnsi="Times New Roman" w:cs="Times New Roman"/>
          <w:szCs w:val="24"/>
        </w:rPr>
        <w:t>TEACHER 7: English should be the medium of instruction while Tonga to be a compulsory subject from Grade 1.</w:t>
      </w:r>
    </w:p>
    <w:p w14:paraId="1AA096FC" w14:textId="77777777" w:rsidR="00060B3C" w:rsidRPr="0077386E" w:rsidRDefault="00060B3C" w:rsidP="006C3675">
      <w:pPr>
        <w:spacing w:after="0" w:line="240" w:lineRule="auto"/>
        <w:ind w:left="284"/>
        <w:jc w:val="both"/>
        <w:rPr>
          <w:rFonts w:ascii="Times New Roman" w:hAnsi="Times New Roman" w:cs="Times New Roman"/>
          <w:szCs w:val="24"/>
        </w:rPr>
      </w:pPr>
    </w:p>
    <w:p w14:paraId="1DCCFEC4" w14:textId="77777777" w:rsidR="00060B3C" w:rsidRPr="0077386E" w:rsidRDefault="00060B3C" w:rsidP="006C3675">
      <w:pPr>
        <w:spacing w:after="0" w:line="240" w:lineRule="auto"/>
        <w:jc w:val="both"/>
        <w:rPr>
          <w:rFonts w:ascii="Times New Roman" w:hAnsi="Times New Roman" w:cs="Times New Roman"/>
          <w:szCs w:val="24"/>
        </w:rPr>
      </w:pPr>
      <w:r w:rsidRPr="0077386E">
        <w:rPr>
          <w:rFonts w:ascii="Times New Roman" w:hAnsi="Times New Roman" w:cs="Times New Roman"/>
          <w:szCs w:val="24"/>
        </w:rPr>
        <w:t>9. INTERVIEWER: What explanation would you give to justify your view on the policy?</w:t>
      </w:r>
    </w:p>
    <w:p w14:paraId="5C56680A" w14:textId="77777777" w:rsidR="00060B3C" w:rsidRPr="0077386E" w:rsidRDefault="00060B3C" w:rsidP="006C3675">
      <w:pPr>
        <w:spacing w:after="0" w:line="240" w:lineRule="auto"/>
        <w:ind w:left="1418" w:hanging="1134"/>
        <w:jc w:val="both"/>
        <w:rPr>
          <w:rFonts w:ascii="Times New Roman" w:hAnsi="Times New Roman" w:cs="Times New Roman"/>
          <w:szCs w:val="24"/>
        </w:rPr>
      </w:pPr>
      <w:r w:rsidRPr="0077386E">
        <w:rPr>
          <w:rFonts w:ascii="Times New Roman" w:hAnsi="Times New Roman" w:cs="Times New Roman"/>
          <w:szCs w:val="24"/>
        </w:rPr>
        <w:lastRenderedPageBreak/>
        <w:t>TEACHER 7: Countries like Botswana have one common language, wherever the child transfers the language is the same but the situation is different in Zambia where there are different languages in different locations. Moreover, children come from different language backgrounds where some parents use English to their children while others use different Zambian languages. In places like Livingstone, some teachers cannot speak the local language Tonga. The movements of both teachers and learners to and fro other parts of the country where different languages are spoken make the current policy impractical.</w:t>
      </w:r>
    </w:p>
    <w:p w14:paraId="79E2225E" w14:textId="77777777" w:rsidR="00060B3C" w:rsidRPr="0077386E" w:rsidRDefault="00060B3C" w:rsidP="006C3675">
      <w:pPr>
        <w:spacing w:after="0" w:line="240" w:lineRule="auto"/>
        <w:ind w:left="284"/>
        <w:jc w:val="both"/>
        <w:rPr>
          <w:rFonts w:ascii="Times New Roman" w:hAnsi="Times New Roman" w:cs="Times New Roman"/>
          <w:szCs w:val="24"/>
        </w:rPr>
      </w:pPr>
    </w:p>
    <w:p w14:paraId="734D6F13" w14:textId="77777777" w:rsidR="00060B3C" w:rsidRPr="0077386E" w:rsidRDefault="00060B3C" w:rsidP="006C3675">
      <w:pPr>
        <w:spacing w:after="0" w:line="240" w:lineRule="auto"/>
        <w:jc w:val="both"/>
        <w:rPr>
          <w:rFonts w:ascii="Times New Roman" w:hAnsi="Times New Roman" w:cs="Times New Roman"/>
          <w:szCs w:val="24"/>
        </w:rPr>
      </w:pPr>
      <w:r w:rsidRPr="0077386E">
        <w:rPr>
          <w:rFonts w:ascii="Times New Roman" w:hAnsi="Times New Roman" w:cs="Times New Roman"/>
          <w:szCs w:val="24"/>
        </w:rPr>
        <w:t>10. INTERVIEWER: How do your learners communicate during group work?</w:t>
      </w:r>
    </w:p>
    <w:p w14:paraId="7CAB20B6" w14:textId="77777777" w:rsidR="00060B3C" w:rsidRPr="0077386E" w:rsidRDefault="00060B3C" w:rsidP="006C3675">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TEACHER 7: They use Nyanja and English</w:t>
      </w:r>
    </w:p>
    <w:p w14:paraId="4C12ED36" w14:textId="77777777" w:rsidR="00060B3C" w:rsidRPr="0077386E" w:rsidRDefault="00060B3C" w:rsidP="006C3675">
      <w:pPr>
        <w:spacing w:after="0" w:line="240" w:lineRule="auto"/>
        <w:ind w:left="284"/>
        <w:jc w:val="both"/>
        <w:rPr>
          <w:rFonts w:ascii="Times New Roman" w:hAnsi="Times New Roman" w:cs="Times New Roman"/>
          <w:szCs w:val="24"/>
        </w:rPr>
      </w:pPr>
    </w:p>
    <w:p w14:paraId="0D231DA4" w14:textId="41C90844" w:rsidR="00060B3C" w:rsidRPr="0077386E" w:rsidRDefault="00060B3C" w:rsidP="006C3675">
      <w:pPr>
        <w:spacing w:after="0" w:line="240" w:lineRule="auto"/>
        <w:ind w:left="1843" w:hanging="1843"/>
        <w:jc w:val="both"/>
        <w:rPr>
          <w:rFonts w:ascii="Times New Roman" w:hAnsi="Times New Roman" w:cs="Times New Roman"/>
          <w:szCs w:val="24"/>
        </w:rPr>
      </w:pPr>
      <w:r w:rsidRPr="0077386E">
        <w:rPr>
          <w:rFonts w:ascii="Times New Roman" w:hAnsi="Times New Roman" w:cs="Times New Roman"/>
          <w:szCs w:val="24"/>
        </w:rPr>
        <w:t xml:space="preserve">11. INTERVIEWER: What would be the most appropriate way of communication during classroom situations in multilingual primary classrooms like those in </w:t>
      </w:r>
      <w:r w:rsidR="004C4D1C" w:rsidRPr="0077386E">
        <w:rPr>
          <w:rFonts w:ascii="Times New Roman" w:hAnsi="Times New Roman" w:cs="Times New Roman"/>
          <w:szCs w:val="24"/>
        </w:rPr>
        <w:t>Livingstone Urban</w:t>
      </w:r>
      <w:r w:rsidRPr="0077386E">
        <w:rPr>
          <w:rFonts w:ascii="Times New Roman" w:hAnsi="Times New Roman" w:cs="Times New Roman"/>
          <w:szCs w:val="24"/>
        </w:rPr>
        <w:t>?</w:t>
      </w:r>
    </w:p>
    <w:p w14:paraId="1734DB12" w14:textId="77777777" w:rsidR="00060B3C" w:rsidRPr="0077386E" w:rsidRDefault="00060B3C" w:rsidP="006C3675">
      <w:pPr>
        <w:spacing w:after="0" w:line="240" w:lineRule="auto"/>
        <w:ind w:left="1418" w:hanging="1134"/>
        <w:jc w:val="both"/>
        <w:rPr>
          <w:rFonts w:ascii="Times New Roman" w:hAnsi="Times New Roman" w:cs="Times New Roman"/>
          <w:szCs w:val="24"/>
        </w:rPr>
      </w:pPr>
      <w:r w:rsidRPr="0077386E">
        <w:rPr>
          <w:rFonts w:ascii="Times New Roman" w:hAnsi="Times New Roman" w:cs="Times New Roman"/>
          <w:szCs w:val="24"/>
        </w:rPr>
        <w:t>TEACHER 7: English should be used from Grade 1 because most of the children came from preschool and what they know is that school is English and then one as a teacher 7tells them that it is Tonga, it's not practical. Even parents encourage their children to learn English so it's difficult. Tonga to be taught as a compulsory language.</w:t>
      </w:r>
    </w:p>
    <w:p w14:paraId="61C507BF" w14:textId="77777777" w:rsidR="00060B3C" w:rsidRPr="0077386E" w:rsidRDefault="00060B3C" w:rsidP="006C3675">
      <w:pPr>
        <w:spacing w:after="0" w:line="240" w:lineRule="auto"/>
        <w:ind w:left="284"/>
        <w:jc w:val="both"/>
        <w:rPr>
          <w:rFonts w:ascii="Times New Roman" w:hAnsi="Times New Roman" w:cs="Times New Roman"/>
          <w:szCs w:val="24"/>
        </w:rPr>
      </w:pPr>
    </w:p>
    <w:p w14:paraId="5EC70BCB" w14:textId="77777777" w:rsidR="00060B3C" w:rsidRPr="0077386E" w:rsidRDefault="00060B3C" w:rsidP="006C3675">
      <w:pPr>
        <w:spacing w:after="0" w:line="240" w:lineRule="auto"/>
        <w:ind w:left="1843" w:hanging="1843"/>
        <w:jc w:val="both"/>
        <w:rPr>
          <w:rFonts w:ascii="Times New Roman" w:hAnsi="Times New Roman" w:cs="Times New Roman"/>
          <w:szCs w:val="24"/>
        </w:rPr>
      </w:pPr>
      <w:r w:rsidRPr="0077386E">
        <w:rPr>
          <w:rFonts w:ascii="Times New Roman" w:hAnsi="Times New Roman" w:cs="Times New Roman"/>
          <w:szCs w:val="24"/>
        </w:rPr>
        <w:t>12. INTERVIEWER: How do you communicate to your learners during classroom situations? Do you stick to the prescribed medium of instruction?</w:t>
      </w:r>
    </w:p>
    <w:p w14:paraId="151C49AF" w14:textId="77777777" w:rsidR="00060B3C" w:rsidRPr="0077386E" w:rsidRDefault="00060B3C" w:rsidP="006C3675">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TEACHER 7: No, I have to translate and switch to Nyanja and English.</w:t>
      </w:r>
    </w:p>
    <w:p w14:paraId="7943775E" w14:textId="77777777" w:rsidR="00060B3C" w:rsidRPr="0077386E" w:rsidRDefault="00060B3C" w:rsidP="006C3675">
      <w:pPr>
        <w:spacing w:after="0" w:line="240" w:lineRule="auto"/>
        <w:ind w:left="284" w:hanging="284"/>
        <w:jc w:val="both"/>
        <w:rPr>
          <w:rFonts w:ascii="Times New Roman" w:hAnsi="Times New Roman" w:cs="Times New Roman"/>
          <w:szCs w:val="24"/>
        </w:rPr>
      </w:pPr>
    </w:p>
    <w:p w14:paraId="2C474537" w14:textId="77777777" w:rsidR="00060B3C" w:rsidRPr="0077386E" w:rsidRDefault="00060B3C" w:rsidP="006C3675">
      <w:pPr>
        <w:spacing w:after="0" w:line="240" w:lineRule="auto"/>
        <w:ind w:left="1843" w:hanging="1843"/>
        <w:jc w:val="both"/>
        <w:rPr>
          <w:rFonts w:ascii="Times New Roman" w:hAnsi="Times New Roman" w:cs="Times New Roman"/>
          <w:szCs w:val="24"/>
        </w:rPr>
      </w:pPr>
      <w:r w:rsidRPr="0077386E">
        <w:rPr>
          <w:rFonts w:ascii="Times New Roman" w:hAnsi="Times New Roman" w:cs="Times New Roman"/>
          <w:szCs w:val="24"/>
        </w:rPr>
        <w:t>13. INTERVIEWER: If you do not, what situations or reasons make you switch to other languages apart from the prescribed language of instruction?</w:t>
      </w:r>
    </w:p>
    <w:p w14:paraId="45371065" w14:textId="77777777" w:rsidR="00060B3C" w:rsidRPr="0077386E" w:rsidRDefault="00060B3C" w:rsidP="006C3675">
      <w:pPr>
        <w:spacing w:line="240" w:lineRule="auto"/>
        <w:ind w:left="1418" w:hanging="1134"/>
        <w:jc w:val="both"/>
        <w:rPr>
          <w:rFonts w:ascii="Times New Roman" w:hAnsi="Times New Roman" w:cs="Times New Roman"/>
          <w:szCs w:val="24"/>
        </w:rPr>
      </w:pPr>
      <w:r w:rsidRPr="0077386E">
        <w:rPr>
          <w:rFonts w:ascii="Times New Roman" w:hAnsi="Times New Roman" w:cs="Times New Roman"/>
          <w:szCs w:val="24"/>
        </w:rPr>
        <w:t xml:space="preserve">TEACHER 7: Because not every pupil knows Tonga. </w:t>
      </w:r>
      <w:r w:rsidR="006C3675" w:rsidRPr="0077386E">
        <w:rPr>
          <w:rFonts w:ascii="Times New Roman" w:hAnsi="Times New Roman" w:cs="Times New Roman"/>
          <w:szCs w:val="24"/>
        </w:rPr>
        <w:t>So,</w:t>
      </w:r>
      <w:r w:rsidRPr="0077386E">
        <w:rPr>
          <w:rFonts w:ascii="Times New Roman" w:hAnsi="Times New Roman" w:cs="Times New Roman"/>
          <w:szCs w:val="24"/>
        </w:rPr>
        <w:t xml:space="preserve"> I have to switch to Nyanja and English to explain words or points children may not have understood in Tonga.</w:t>
      </w:r>
    </w:p>
    <w:p w14:paraId="6C7CBC1E" w14:textId="77777777" w:rsidR="006C3675" w:rsidRPr="0077386E" w:rsidRDefault="006C3675" w:rsidP="006C3675">
      <w:pPr>
        <w:spacing w:line="240" w:lineRule="auto"/>
        <w:ind w:left="1418" w:hanging="1134"/>
        <w:jc w:val="both"/>
        <w:rPr>
          <w:rFonts w:ascii="Times New Roman" w:hAnsi="Times New Roman" w:cs="Times New Roman"/>
          <w:szCs w:val="24"/>
        </w:rPr>
      </w:pPr>
    </w:p>
    <w:p w14:paraId="0849CB67" w14:textId="77777777" w:rsidR="00060B3C" w:rsidRPr="0077386E" w:rsidRDefault="007C4D63" w:rsidP="00E645B1">
      <w:pPr>
        <w:pStyle w:val="Heading4"/>
        <w:numPr>
          <w:ilvl w:val="0"/>
          <w:numId w:val="0"/>
        </w:numPr>
        <w:rPr>
          <w:sz w:val="22"/>
        </w:rPr>
      </w:pPr>
      <w:r w:rsidRPr="0077386E">
        <w:rPr>
          <w:sz w:val="22"/>
        </w:rPr>
        <w:t xml:space="preserve">Teacher 8 interview </w:t>
      </w:r>
      <w:r w:rsidR="00E676F8" w:rsidRPr="0077386E">
        <w:rPr>
          <w:sz w:val="22"/>
        </w:rPr>
        <w:t>verbatim</w:t>
      </w:r>
    </w:p>
    <w:p w14:paraId="120CF5AE" w14:textId="77777777" w:rsidR="00060B3C" w:rsidRPr="0077386E" w:rsidRDefault="00060B3C" w:rsidP="007E5026">
      <w:pPr>
        <w:jc w:val="both"/>
        <w:rPr>
          <w:rFonts w:ascii="Times New Roman" w:hAnsi="Times New Roman" w:cs="Times New Roman"/>
          <w:b/>
          <w:szCs w:val="24"/>
        </w:rPr>
      </w:pPr>
      <w:r w:rsidRPr="0077386E">
        <w:rPr>
          <w:rFonts w:ascii="Times New Roman" w:hAnsi="Times New Roman" w:cs="Times New Roman"/>
          <w:b/>
          <w:szCs w:val="24"/>
        </w:rPr>
        <w:t xml:space="preserve">Grade: </w:t>
      </w:r>
      <w:r w:rsidRPr="0077386E">
        <w:rPr>
          <w:rFonts w:ascii="Times New Roman" w:hAnsi="Times New Roman" w:cs="Times New Roman"/>
          <w:szCs w:val="24"/>
        </w:rPr>
        <w:t xml:space="preserve">3  </w:t>
      </w:r>
      <w:r w:rsidRPr="0077386E">
        <w:rPr>
          <w:rFonts w:ascii="Times New Roman" w:hAnsi="Times New Roman" w:cs="Times New Roman"/>
          <w:b/>
          <w:szCs w:val="24"/>
        </w:rPr>
        <w:t>Teacher 8’s L1</w:t>
      </w:r>
      <w:r w:rsidRPr="0077386E">
        <w:rPr>
          <w:rFonts w:ascii="Times New Roman" w:hAnsi="Times New Roman" w:cs="Times New Roman"/>
          <w:szCs w:val="24"/>
        </w:rPr>
        <w:t>: Nyanja</w:t>
      </w:r>
    </w:p>
    <w:p w14:paraId="1639BDB9" w14:textId="77777777" w:rsidR="00060B3C" w:rsidRPr="0077386E" w:rsidRDefault="00060B3C" w:rsidP="001E545C">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1. INTERVIEWER: What other languages are you familiar enough with to communicate apart from your L1?</w:t>
      </w:r>
    </w:p>
    <w:p w14:paraId="40302DCF" w14:textId="77777777" w:rsidR="00060B3C" w:rsidRPr="0077386E" w:rsidRDefault="00060B3C" w:rsidP="001E545C">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TEACHER: 8: Bemba</w:t>
      </w:r>
    </w:p>
    <w:p w14:paraId="135A429B" w14:textId="77777777" w:rsidR="00060B3C" w:rsidRPr="0077386E" w:rsidRDefault="00060B3C" w:rsidP="001E545C">
      <w:pPr>
        <w:spacing w:after="0" w:line="240" w:lineRule="auto"/>
        <w:ind w:left="1080"/>
        <w:jc w:val="both"/>
        <w:rPr>
          <w:rFonts w:ascii="Times New Roman" w:hAnsi="Times New Roman" w:cs="Times New Roman"/>
          <w:szCs w:val="24"/>
        </w:rPr>
      </w:pPr>
    </w:p>
    <w:p w14:paraId="08B9F713" w14:textId="77777777" w:rsidR="00060B3C" w:rsidRPr="0077386E" w:rsidRDefault="00060B3C" w:rsidP="001E545C">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2. INTERVIEWER: From the best of your knowledge, what are the home languages of your pupils?</w:t>
      </w:r>
    </w:p>
    <w:p w14:paraId="6148414F" w14:textId="77777777" w:rsidR="00060B3C" w:rsidRPr="0077386E" w:rsidRDefault="00060B3C" w:rsidP="001E545C">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TEACHER 8: English, Nyanja, Tonga, Lozi, Bemba and Luvale</w:t>
      </w:r>
    </w:p>
    <w:p w14:paraId="2BFE5063" w14:textId="77777777" w:rsidR="00060B3C" w:rsidRPr="0077386E" w:rsidRDefault="00060B3C" w:rsidP="001E545C">
      <w:pPr>
        <w:spacing w:after="0" w:line="240" w:lineRule="auto"/>
        <w:ind w:left="284"/>
        <w:jc w:val="both"/>
        <w:rPr>
          <w:rFonts w:ascii="Times New Roman" w:hAnsi="Times New Roman" w:cs="Times New Roman"/>
          <w:szCs w:val="24"/>
        </w:rPr>
      </w:pPr>
    </w:p>
    <w:p w14:paraId="565EB3E4" w14:textId="77777777" w:rsidR="00060B3C" w:rsidRPr="0077386E" w:rsidRDefault="00060B3C" w:rsidP="001E545C">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3. INTERVIEWER: Which languages are more preferred by learners in your class during lessons?</w:t>
      </w:r>
    </w:p>
    <w:p w14:paraId="0A280813" w14:textId="77777777" w:rsidR="00060B3C" w:rsidRPr="0077386E" w:rsidRDefault="00060B3C" w:rsidP="001E545C">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TEACHER 8: Nyanja is the commonly used language followed by English. Tonga and Lozi is only heard during discussions between close friends.</w:t>
      </w:r>
    </w:p>
    <w:p w14:paraId="3CCA7700" w14:textId="77777777" w:rsidR="00060B3C" w:rsidRPr="0077386E" w:rsidRDefault="00060B3C" w:rsidP="001E545C">
      <w:pPr>
        <w:spacing w:after="0" w:line="240" w:lineRule="auto"/>
        <w:ind w:left="1560" w:hanging="1276"/>
        <w:jc w:val="both"/>
        <w:rPr>
          <w:rFonts w:ascii="Times New Roman" w:hAnsi="Times New Roman" w:cs="Times New Roman"/>
          <w:szCs w:val="24"/>
        </w:rPr>
      </w:pPr>
    </w:p>
    <w:p w14:paraId="3E441A62" w14:textId="77777777" w:rsidR="00060B3C" w:rsidRPr="0077386E" w:rsidRDefault="00060B3C" w:rsidP="001E545C">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INTERVIEWER: What explanation would you give for Tonga or Lozi being used between close friends?</w:t>
      </w:r>
    </w:p>
    <w:p w14:paraId="55B50435" w14:textId="77777777" w:rsidR="00060B3C" w:rsidRPr="0077386E" w:rsidRDefault="00060B3C" w:rsidP="001E545C">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TEACHER 8: Because those children want to show that they don’t only meet in class but maybe they come from same homes or areas, so they speak the same languages they use when they are outside the classroom.</w:t>
      </w:r>
    </w:p>
    <w:p w14:paraId="1C6F4098" w14:textId="77777777" w:rsidR="00060B3C" w:rsidRPr="0077386E" w:rsidRDefault="00060B3C" w:rsidP="001E545C">
      <w:pPr>
        <w:spacing w:after="0" w:line="240" w:lineRule="auto"/>
        <w:ind w:left="284"/>
        <w:jc w:val="both"/>
        <w:rPr>
          <w:rFonts w:ascii="Times New Roman" w:hAnsi="Times New Roman" w:cs="Times New Roman"/>
          <w:szCs w:val="24"/>
        </w:rPr>
      </w:pPr>
    </w:p>
    <w:p w14:paraId="730DCACD" w14:textId="77777777" w:rsidR="00060B3C" w:rsidRPr="0077386E" w:rsidRDefault="00060B3C" w:rsidP="001E545C">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4. INTERVIEWER: What situations or reasons make you switch to other languages apart from the prescribed language of instruction?</w:t>
      </w:r>
    </w:p>
    <w:p w14:paraId="732A1487" w14:textId="77777777" w:rsidR="00060B3C" w:rsidRPr="0077386E" w:rsidRDefault="00060B3C" w:rsidP="001E545C">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 xml:space="preserve">TEACHER 8: There are some words in Tonga which children cannot understand even if I was to use them, so for such words I have translate them into English and Nyanja. For example, when I was teaching the sound /n/ I had to use the word </w:t>
      </w:r>
      <w:r w:rsidRPr="0077386E">
        <w:rPr>
          <w:rFonts w:ascii="Times New Roman" w:hAnsi="Times New Roman" w:cs="Times New Roman"/>
          <w:i/>
          <w:szCs w:val="24"/>
        </w:rPr>
        <w:t>nweenwe</w:t>
      </w:r>
      <w:r w:rsidRPr="0077386E">
        <w:rPr>
          <w:rFonts w:ascii="Times New Roman" w:hAnsi="Times New Roman" w:cs="Times New Roman"/>
          <w:szCs w:val="24"/>
        </w:rPr>
        <w:t xml:space="preserve"> ‘ring’ so I had to translate to the children into English otherwise they wouldn't know what the word means. </w:t>
      </w:r>
      <w:r w:rsidRPr="0077386E">
        <w:rPr>
          <w:rFonts w:ascii="Times New Roman" w:hAnsi="Times New Roman" w:cs="Times New Roman"/>
          <w:szCs w:val="24"/>
        </w:rPr>
        <w:lastRenderedPageBreak/>
        <w:t xml:space="preserve">They asked me </w:t>
      </w:r>
      <w:r w:rsidRPr="0077386E">
        <w:rPr>
          <w:rFonts w:ascii="Times New Roman" w:hAnsi="Times New Roman" w:cs="Times New Roman"/>
          <w:i/>
          <w:szCs w:val="24"/>
        </w:rPr>
        <w:t>Ino ninzi nweenwe ba siisi</w:t>
      </w:r>
      <w:r w:rsidRPr="0077386E">
        <w:rPr>
          <w:rFonts w:ascii="Times New Roman" w:hAnsi="Times New Roman" w:cs="Times New Roman"/>
          <w:szCs w:val="24"/>
        </w:rPr>
        <w:t xml:space="preserve">‘what is </w:t>
      </w:r>
      <w:r w:rsidRPr="0077386E">
        <w:rPr>
          <w:rFonts w:ascii="Times New Roman" w:hAnsi="Times New Roman" w:cs="Times New Roman"/>
          <w:i/>
          <w:szCs w:val="24"/>
        </w:rPr>
        <w:t>nweenwe</w:t>
      </w:r>
      <w:r w:rsidRPr="0077386E">
        <w:rPr>
          <w:rFonts w:ascii="Times New Roman" w:hAnsi="Times New Roman" w:cs="Times New Roman"/>
          <w:szCs w:val="24"/>
        </w:rPr>
        <w:t xml:space="preserve"> madam?’ until I had to translate into English as ring.</w:t>
      </w:r>
    </w:p>
    <w:p w14:paraId="30627B33" w14:textId="77777777" w:rsidR="00060B3C" w:rsidRPr="0077386E" w:rsidRDefault="00060B3C" w:rsidP="001E545C">
      <w:pPr>
        <w:spacing w:after="0" w:line="240" w:lineRule="auto"/>
        <w:ind w:left="284"/>
        <w:jc w:val="both"/>
        <w:rPr>
          <w:rFonts w:ascii="Times New Roman" w:hAnsi="Times New Roman" w:cs="Times New Roman"/>
          <w:szCs w:val="24"/>
        </w:rPr>
      </w:pPr>
    </w:p>
    <w:p w14:paraId="4D1D2C9E" w14:textId="77777777" w:rsidR="00060B3C" w:rsidRPr="0077386E" w:rsidRDefault="00060B3C" w:rsidP="001E545C">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5. INTERVIEWER: Are there particular subjects which need more switching between different languages during teaching and learning?  If there are mention them.</w:t>
      </w:r>
    </w:p>
    <w:p w14:paraId="7345821C" w14:textId="77777777" w:rsidR="00060B3C" w:rsidRPr="0077386E" w:rsidRDefault="00060B3C" w:rsidP="001E545C">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TEACHER 8: switching happens across all subjects</w:t>
      </w:r>
    </w:p>
    <w:p w14:paraId="4C9D6EC5" w14:textId="77777777" w:rsidR="00060B3C" w:rsidRPr="0077386E" w:rsidRDefault="00060B3C" w:rsidP="001E545C">
      <w:pPr>
        <w:spacing w:after="0" w:line="240" w:lineRule="auto"/>
        <w:ind w:left="284"/>
        <w:jc w:val="both"/>
        <w:rPr>
          <w:rFonts w:ascii="Times New Roman" w:hAnsi="Times New Roman" w:cs="Times New Roman"/>
          <w:szCs w:val="24"/>
        </w:rPr>
      </w:pPr>
    </w:p>
    <w:p w14:paraId="4EAF6C7C" w14:textId="77777777" w:rsidR="00060B3C" w:rsidRPr="0077386E" w:rsidRDefault="00060B3C" w:rsidP="001E545C">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6. INTERVIEWER: What reasons would you give for the need to switch between languages in those subjects?</w:t>
      </w:r>
    </w:p>
    <w:p w14:paraId="3AE1A09F" w14:textId="77777777" w:rsidR="00060B3C" w:rsidRPr="0077386E" w:rsidRDefault="00060B3C" w:rsidP="001E545C">
      <w:pPr>
        <w:spacing w:after="0" w:line="240" w:lineRule="auto"/>
        <w:ind w:left="1418" w:hanging="1134"/>
        <w:jc w:val="both"/>
        <w:rPr>
          <w:rFonts w:ascii="Times New Roman" w:hAnsi="Times New Roman" w:cs="Times New Roman"/>
          <w:szCs w:val="24"/>
        </w:rPr>
      </w:pPr>
      <w:r w:rsidRPr="0077386E">
        <w:rPr>
          <w:rFonts w:ascii="Times New Roman" w:hAnsi="Times New Roman" w:cs="Times New Roman"/>
          <w:szCs w:val="24"/>
        </w:rPr>
        <w:t xml:space="preserve">TEACHER 8: To capture the attention of all children. </w:t>
      </w:r>
      <w:r w:rsidR="00BF76EE" w:rsidRPr="0077386E">
        <w:rPr>
          <w:rFonts w:ascii="Times New Roman" w:hAnsi="Times New Roman" w:cs="Times New Roman"/>
          <w:szCs w:val="24"/>
        </w:rPr>
        <w:t>When</w:t>
      </w:r>
      <w:r w:rsidRPr="0077386E">
        <w:rPr>
          <w:rFonts w:ascii="Times New Roman" w:hAnsi="Times New Roman" w:cs="Times New Roman"/>
          <w:szCs w:val="24"/>
        </w:rPr>
        <w:t xml:space="preserve"> I began with these Grade 1 children almost the whole class would not show interest when I used Tonga but when I explained whatever I said in English and a bit of Nyanja they could become active and attentive</w:t>
      </w:r>
    </w:p>
    <w:p w14:paraId="7CDBC9DA" w14:textId="77777777" w:rsidR="00060B3C" w:rsidRPr="0077386E" w:rsidRDefault="00060B3C" w:rsidP="001E545C">
      <w:pPr>
        <w:spacing w:after="0" w:line="240" w:lineRule="auto"/>
        <w:ind w:left="284"/>
        <w:jc w:val="both"/>
        <w:rPr>
          <w:rFonts w:ascii="Times New Roman" w:hAnsi="Times New Roman" w:cs="Times New Roman"/>
          <w:szCs w:val="24"/>
        </w:rPr>
      </w:pPr>
    </w:p>
    <w:p w14:paraId="16DBA516" w14:textId="77777777" w:rsidR="00060B3C" w:rsidRPr="0077386E" w:rsidRDefault="00060B3C" w:rsidP="001E545C">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 xml:space="preserve">7. INTERVIEWER: What are some of the situations learners switch between languages in class?                                                                                                     </w:t>
      </w:r>
    </w:p>
    <w:p w14:paraId="0358FE42" w14:textId="77777777" w:rsidR="00060B3C" w:rsidRPr="0077386E" w:rsidRDefault="00060B3C" w:rsidP="001E545C">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TEACHER 8: When they fail to construct a sentence in Tonga</w:t>
      </w:r>
    </w:p>
    <w:p w14:paraId="081EE579" w14:textId="77777777" w:rsidR="00060B3C" w:rsidRPr="0077386E" w:rsidRDefault="00060B3C" w:rsidP="001E545C">
      <w:pPr>
        <w:spacing w:after="0" w:line="240" w:lineRule="auto"/>
        <w:ind w:left="284"/>
        <w:jc w:val="both"/>
        <w:rPr>
          <w:rFonts w:ascii="Times New Roman" w:hAnsi="Times New Roman" w:cs="Times New Roman"/>
          <w:szCs w:val="24"/>
        </w:rPr>
      </w:pPr>
    </w:p>
    <w:p w14:paraId="24560EFA" w14:textId="77777777" w:rsidR="00060B3C" w:rsidRPr="0077386E" w:rsidRDefault="00060B3C" w:rsidP="001E545C">
      <w:pPr>
        <w:spacing w:after="0" w:line="240" w:lineRule="auto"/>
        <w:jc w:val="both"/>
        <w:rPr>
          <w:rFonts w:ascii="Times New Roman" w:hAnsi="Times New Roman" w:cs="Times New Roman"/>
          <w:szCs w:val="24"/>
        </w:rPr>
      </w:pPr>
      <w:r w:rsidRPr="0077386E">
        <w:rPr>
          <w:rFonts w:ascii="Times New Roman" w:hAnsi="Times New Roman" w:cs="Times New Roman"/>
          <w:szCs w:val="24"/>
        </w:rPr>
        <w:t>8. INTERVIEWER: What is your view on the current education language policy?</w:t>
      </w:r>
    </w:p>
    <w:p w14:paraId="14895342" w14:textId="77777777" w:rsidR="00060B3C" w:rsidRPr="0077386E" w:rsidRDefault="00060B3C" w:rsidP="001E545C">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TEACHER 8: English alongside Tonga to be used but Tonga should be compulsory subject and language of early literacy.</w:t>
      </w:r>
    </w:p>
    <w:p w14:paraId="734BB48F" w14:textId="77777777" w:rsidR="00060B3C" w:rsidRPr="0077386E" w:rsidRDefault="00060B3C" w:rsidP="001E545C">
      <w:pPr>
        <w:spacing w:after="0" w:line="240" w:lineRule="auto"/>
        <w:ind w:left="284"/>
        <w:jc w:val="both"/>
        <w:rPr>
          <w:rFonts w:ascii="Times New Roman" w:hAnsi="Times New Roman" w:cs="Times New Roman"/>
          <w:szCs w:val="24"/>
        </w:rPr>
      </w:pPr>
    </w:p>
    <w:p w14:paraId="3A5ACAE2" w14:textId="77777777" w:rsidR="00060B3C" w:rsidRPr="0077386E" w:rsidRDefault="00060B3C" w:rsidP="001E545C">
      <w:pPr>
        <w:spacing w:after="0" w:line="240" w:lineRule="auto"/>
        <w:jc w:val="both"/>
        <w:rPr>
          <w:rFonts w:ascii="Times New Roman" w:hAnsi="Times New Roman" w:cs="Times New Roman"/>
          <w:szCs w:val="24"/>
        </w:rPr>
      </w:pPr>
      <w:r w:rsidRPr="0077386E">
        <w:rPr>
          <w:rFonts w:ascii="Times New Roman" w:hAnsi="Times New Roman" w:cs="Times New Roman"/>
          <w:szCs w:val="24"/>
        </w:rPr>
        <w:t>9. INTERVIEWER: What explanation would you give to justify your view on the policy?</w:t>
      </w:r>
    </w:p>
    <w:p w14:paraId="48262089" w14:textId="77777777" w:rsidR="00060B3C" w:rsidRPr="0077386E" w:rsidRDefault="00060B3C" w:rsidP="001E545C">
      <w:pPr>
        <w:spacing w:after="0" w:line="240" w:lineRule="auto"/>
        <w:ind w:left="1418" w:hanging="1134"/>
        <w:jc w:val="both"/>
        <w:rPr>
          <w:rFonts w:ascii="Times New Roman" w:hAnsi="Times New Roman" w:cs="Times New Roman"/>
          <w:szCs w:val="24"/>
        </w:rPr>
      </w:pPr>
      <w:r w:rsidRPr="0077386E">
        <w:rPr>
          <w:rFonts w:ascii="Times New Roman" w:hAnsi="Times New Roman" w:cs="Times New Roman"/>
          <w:szCs w:val="24"/>
        </w:rPr>
        <w:t>TEACHER 8: Children learn how to read very fast in a local language. I observed that most grade ones were able to read by the end of the first term fluently. However, English should also be used because not all children can speak Tonga.</w:t>
      </w:r>
    </w:p>
    <w:p w14:paraId="79BAF8D7" w14:textId="77777777" w:rsidR="00060B3C" w:rsidRPr="0077386E" w:rsidRDefault="00060B3C" w:rsidP="001E545C">
      <w:pPr>
        <w:spacing w:after="0" w:line="240" w:lineRule="auto"/>
        <w:ind w:left="284"/>
        <w:jc w:val="both"/>
        <w:rPr>
          <w:rFonts w:ascii="Times New Roman" w:hAnsi="Times New Roman" w:cs="Times New Roman"/>
          <w:szCs w:val="24"/>
        </w:rPr>
      </w:pPr>
    </w:p>
    <w:p w14:paraId="14E93E7A" w14:textId="77777777" w:rsidR="00060B3C" w:rsidRPr="0077386E" w:rsidRDefault="00060B3C" w:rsidP="001E545C">
      <w:pPr>
        <w:spacing w:after="0" w:line="240" w:lineRule="auto"/>
        <w:jc w:val="both"/>
        <w:rPr>
          <w:rFonts w:ascii="Times New Roman" w:hAnsi="Times New Roman" w:cs="Times New Roman"/>
          <w:szCs w:val="24"/>
        </w:rPr>
      </w:pPr>
      <w:r w:rsidRPr="0077386E">
        <w:rPr>
          <w:rFonts w:ascii="Times New Roman" w:hAnsi="Times New Roman" w:cs="Times New Roman"/>
          <w:szCs w:val="24"/>
        </w:rPr>
        <w:t>10. INTERVIEWER: How do your learners communicate during group work?</w:t>
      </w:r>
    </w:p>
    <w:p w14:paraId="530E973A" w14:textId="77777777" w:rsidR="00060B3C" w:rsidRPr="0077386E" w:rsidRDefault="00060B3C" w:rsidP="001E545C">
      <w:pPr>
        <w:spacing w:after="0" w:line="240" w:lineRule="auto"/>
        <w:ind w:left="1418" w:hanging="1134"/>
        <w:jc w:val="both"/>
        <w:rPr>
          <w:rFonts w:ascii="Times New Roman" w:hAnsi="Times New Roman" w:cs="Times New Roman"/>
          <w:szCs w:val="24"/>
        </w:rPr>
      </w:pPr>
      <w:r w:rsidRPr="0077386E">
        <w:rPr>
          <w:rFonts w:ascii="Times New Roman" w:hAnsi="Times New Roman" w:cs="Times New Roman"/>
          <w:szCs w:val="24"/>
        </w:rPr>
        <w:t>TEACHER 8: Not to discuss but activities like showing classmates, they use Nyanja and English.</w:t>
      </w:r>
    </w:p>
    <w:p w14:paraId="71CC5BCB" w14:textId="77777777" w:rsidR="00060B3C" w:rsidRPr="0077386E" w:rsidRDefault="00060B3C" w:rsidP="001E545C">
      <w:pPr>
        <w:spacing w:after="0" w:line="240" w:lineRule="auto"/>
        <w:ind w:left="284"/>
        <w:jc w:val="both"/>
        <w:rPr>
          <w:rFonts w:ascii="Times New Roman" w:hAnsi="Times New Roman" w:cs="Times New Roman"/>
          <w:szCs w:val="24"/>
        </w:rPr>
      </w:pPr>
    </w:p>
    <w:p w14:paraId="47EA5EC6" w14:textId="69CF583E" w:rsidR="00060B3C" w:rsidRPr="0077386E" w:rsidRDefault="00060B3C" w:rsidP="001E545C">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 xml:space="preserve">11. INTERVIEWER: What would be the most appropriate way of communication during classroom situations in multilingual primary classrooms like those in </w:t>
      </w:r>
      <w:r w:rsidR="004C4D1C" w:rsidRPr="0077386E">
        <w:rPr>
          <w:rFonts w:ascii="Times New Roman" w:hAnsi="Times New Roman" w:cs="Times New Roman"/>
          <w:szCs w:val="24"/>
        </w:rPr>
        <w:t>Livingstone Urban</w:t>
      </w:r>
      <w:r w:rsidRPr="0077386E">
        <w:rPr>
          <w:rFonts w:ascii="Times New Roman" w:hAnsi="Times New Roman" w:cs="Times New Roman"/>
          <w:szCs w:val="24"/>
        </w:rPr>
        <w:t>?</w:t>
      </w:r>
    </w:p>
    <w:p w14:paraId="0542BEA8" w14:textId="77777777" w:rsidR="00060B3C" w:rsidRPr="0077386E" w:rsidRDefault="00060B3C" w:rsidP="001E545C">
      <w:pPr>
        <w:spacing w:after="0" w:line="240" w:lineRule="auto"/>
        <w:ind w:left="1418" w:hanging="1134"/>
        <w:jc w:val="both"/>
        <w:rPr>
          <w:rFonts w:ascii="Times New Roman" w:hAnsi="Times New Roman" w:cs="Times New Roman"/>
          <w:szCs w:val="24"/>
        </w:rPr>
      </w:pPr>
      <w:r w:rsidRPr="0077386E">
        <w:rPr>
          <w:rFonts w:ascii="Times New Roman" w:hAnsi="Times New Roman" w:cs="Times New Roman"/>
          <w:szCs w:val="24"/>
        </w:rPr>
        <w:t>TEACHER 8: English and Tonga should be used in Livingstone schools from Grade 1 – 4 then English only in other Grades.</w:t>
      </w:r>
    </w:p>
    <w:p w14:paraId="6C98D5A5" w14:textId="77777777" w:rsidR="00060B3C" w:rsidRPr="0077386E" w:rsidRDefault="00060B3C" w:rsidP="001E545C">
      <w:pPr>
        <w:spacing w:after="0" w:line="240" w:lineRule="auto"/>
        <w:ind w:left="284"/>
        <w:jc w:val="both"/>
        <w:rPr>
          <w:rFonts w:ascii="Times New Roman" w:hAnsi="Times New Roman" w:cs="Times New Roman"/>
          <w:szCs w:val="24"/>
        </w:rPr>
      </w:pPr>
    </w:p>
    <w:p w14:paraId="3E4917FF" w14:textId="77777777" w:rsidR="00060B3C" w:rsidRPr="0077386E" w:rsidRDefault="00060B3C" w:rsidP="001E545C">
      <w:pPr>
        <w:spacing w:after="0" w:line="240" w:lineRule="auto"/>
        <w:ind w:left="1843" w:hanging="1843"/>
        <w:jc w:val="both"/>
        <w:rPr>
          <w:rFonts w:ascii="Times New Roman" w:hAnsi="Times New Roman" w:cs="Times New Roman"/>
          <w:szCs w:val="24"/>
        </w:rPr>
      </w:pPr>
      <w:r w:rsidRPr="0077386E">
        <w:rPr>
          <w:rFonts w:ascii="Times New Roman" w:hAnsi="Times New Roman" w:cs="Times New Roman"/>
          <w:szCs w:val="24"/>
        </w:rPr>
        <w:t>12. INTERVIEWER: How do you communicate to your learners during classroom situations? Do you stick to the prescribed medium of instruction?</w:t>
      </w:r>
    </w:p>
    <w:p w14:paraId="152A719F" w14:textId="0BEB85D5" w:rsidR="00060B3C" w:rsidRPr="0077386E" w:rsidRDefault="00060B3C" w:rsidP="001E545C">
      <w:pPr>
        <w:spacing w:after="0" w:line="240" w:lineRule="auto"/>
        <w:ind w:left="1418" w:hanging="1134"/>
        <w:jc w:val="both"/>
        <w:rPr>
          <w:rFonts w:ascii="Times New Roman" w:hAnsi="Times New Roman" w:cs="Times New Roman"/>
          <w:szCs w:val="24"/>
        </w:rPr>
      </w:pPr>
      <w:r w:rsidRPr="0077386E">
        <w:rPr>
          <w:rFonts w:ascii="Times New Roman" w:hAnsi="Times New Roman" w:cs="Times New Roman"/>
          <w:szCs w:val="24"/>
        </w:rPr>
        <w:t xml:space="preserve">TEACHER 8: Tonga is not understood by most pupils in </w:t>
      </w:r>
      <w:r w:rsidR="004C4D1C" w:rsidRPr="0077386E">
        <w:rPr>
          <w:rFonts w:ascii="Times New Roman" w:hAnsi="Times New Roman" w:cs="Times New Roman"/>
          <w:szCs w:val="24"/>
        </w:rPr>
        <w:t>Livingstone Urban</w:t>
      </w:r>
      <w:r w:rsidRPr="0077386E">
        <w:rPr>
          <w:rFonts w:ascii="Times New Roman" w:hAnsi="Times New Roman" w:cs="Times New Roman"/>
          <w:szCs w:val="24"/>
        </w:rPr>
        <w:t xml:space="preserve"> so I have to switch to Nyanja and English.</w:t>
      </w:r>
    </w:p>
    <w:p w14:paraId="1855AE64" w14:textId="77777777" w:rsidR="00060B3C" w:rsidRPr="0077386E" w:rsidRDefault="00060B3C" w:rsidP="001E545C">
      <w:pPr>
        <w:spacing w:after="0" w:line="240" w:lineRule="auto"/>
        <w:ind w:left="1418" w:hanging="1134"/>
        <w:jc w:val="both"/>
        <w:rPr>
          <w:rFonts w:ascii="Times New Roman" w:hAnsi="Times New Roman" w:cs="Times New Roman"/>
          <w:szCs w:val="24"/>
        </w:rPr>
      </w:pPr>
    </w:p>
    <w:p w14:paraId="2A0FECB3" w14:textId="77777777" w:rsidR="00060B3C" w:rsidRPr="0077386E" w:rsidRDefault="00060B3C" w:rsidP="001E545C">
      <w:pPr>
        <w:spacing w:after="0" w:line="240" w:lineRule="auto"/>
        <w:ind w:left="1843" w:hanging="1843"/>
        <w:jc w:val="both"/>
        <w:rPr>
          <w:rFonts w:ascii="Times New Roman" w:hAnsi="Times New Roman" w:cs="Times New Roman"/>
          <w:szCs w:val="24"/>
        </w:rPr>
      </w:pPr>
      <w:r w:rsidRPr="0077386E">
        <w:rPr>
          <w:rFonts w:ascii="Times New Roman" w:hAnsi="Times New Roman" w:cs="Times New Roman"/>
          <w:szCs w:val="24"/>
        </w:rPr>
        <w:t>13. INTERVIEWER: If you do not, what situations or reasons make you switch to other languages apart from the prescribed language of instruction?</w:t>
      </w:r>
    </w:p>
    <w:p w14:paraId="3FF8559C" w14:textId="77777777" w:rsidR="00060B3C" w:rsidRPr="0077386E" w:rsidRDefault="00060B3C" w:rsidP="001E545C">
      <w:pPr>
        <w:spacing w:after="0" w:line="240" w:lineRule="auto"/>
        <w:ind w:left="1418" w:hanging="1134"/>
        <w:jc w:val="both"/>
        <w:rPr>
          <w:rFonts w:ascii="Times New Roman" w:hAnsi="Times New Roman" w:cs="Times New Roman"/>
          <w:szCs w:val="24"/>
        </w:rPr>
      </w:pPr>
      <w:r w:rsidRPr="0077386E">
        <w:rPr>
          <w:rFonts w:ascii="Times New Roman" w:hAnsi="Times New Roman" w:cs="Times New Roman"/>
          <w:szCs w:val="24"/>
        </w:rPr>
        <w:t xml:space="preserve">TEACHER 8: Not all pupils understand Tonga. I switch to these languages so that all children can understand. When introducing a new word like </w:t>
      </w:r>
      <w:r w:rsidRPr="0077386E">
        <w:rPr>
          <w:rFonts w:ascii="Times New Roman" w:hAnsi="Times New Roman" w:cs="Times New Roman"/>
          <w:i/>
          <w:szCs w:val="24"/>
        </w:rPr>
        <w:t>mpulungwido</w:t>
      </w:r>
      <w:r w:rsidR="00330555" w:rsidRPr="0077386E">
        <w:rPr>
          <w:rFonts w:ascii="Times New Roman" w:hAnsi="Times New Roman" w:cs="Times New Roman"/>
          <w:i/>
          <w:szCs w:val="24"/>
        </w:rPr>
        <w:t xml:space="preserve"> </w:t>
      </w:r>
      <w:r w:rsidRPr="0077386E">
        <w:rPr>
          <w:rFonts w:ascii="Times New Roman" w:hAnsi="Times New Roman" w:cs="Times New Roman"/>
          <w:szCs w:val="24"/>
        </w:rPr>
        <w:t>‘window’, I have to translate it into all these languages.</w:t>
      </w:r>
    </w:p>
    <w:p w14:paraId="34F91F8F" w14:textId="77777777" w:rsidR="00060B3C" w:rsidRPr="0077386E" w:rsidRDefault="00060B3C" w:rsidP="001E545C">
      <w:pPr>
        <w:spacing w:after="0" w:line="240" w:lineRule="auto"/>
        <w:ind w:left="284" w:hanging="284"/>
        <w:jc w:val="both"/>
        <w:rPr>
          <w:rFonts w:ascii="Times New Roman" w:hAnsi="Times New Roman" w:cs="Times New Roman"/>
          <w:szCs w:val="24"/>
        </w:rPr>
      </w:pPr>
    </w:p>
    <w:p w14:paraId="543C7B47" w14:textId="77777777" w:rsidR="0079779D" w:rsidRPr="0077386E" w:rsidRDefault="00C211C9" w:rsidP="00E645B1">
      <w:pPr>
        <w:pStyle w:val="Heading4"/>
        <w:numPr>
          <w:ilvl w:val="0"/>
          <w:numId w:val="0"/>
        </w:numPr>
        <w:rPr>
          <w:sz w:val="22"/>
        </w:rPr>
      </w:pPr>
      <w:r w:rsidRPr="0077386E">
        <w:rPr>
          <w:sz w:val="22"/>
        </w:rPr>
        <w:t>Teacher 9 interview verbatim</w:t>
      </w:r>
    </w:p>
    <w:p w14:paraId="2F5233D4" w14:textId="77777777" w:rsidR="0079779D" w:rsidRPr="0077386E" w:rsidRDefault="0079779D" w:rsidP="00560770">
      <w:pPr>
        <w:spacing w:after="0" w:line="360" w:lineRule="auto"/>
        <w:jc w:val="both"/>
        <w:rPr>
          <w:rFonts w:ascii="Times New Roman" w:hAnsi="Times New Roman" w:cs="Times New Roman"/>
          <w:b/>
          <w:szCs w:val="24"/>
        </w:rPr>
      </w:pPr>
      <w:r w:rsidRPr="0077386E">
        <w:rPr>
          <w:rFonts w:ascii="Times New Roman" w:hAnsi="Times New Roman" w:cs="Times New Roman"/>
          <w:b/>
          <w:szCs w:val="24"/>
        </w:rPr>
        <w:t xml:space="preserve">Grade: </w:t>
      </w:r>
      <w:r w:rsidRPr="0077386E">
        <w:rPr>
          <w:rFonts w:ascii="Times New Roman" w:hAnsi="Times New Roman" w:cs="Times New Roman"/>
          <w:szCs w:val="24"/>
        </w:rPr>
        <w:t xml:space="preserve">2  </w:t>
      </w:r>
      <w:r w:rsidRPr="0077386E">
        <w:rPr>
          <w:rFonts w:ascii="Times New Roman" w:hAnsi="Times New Roman" w:cs="Times New Roman"/>
          <w:b/>
          <w:szCs w:val="24"/>
        </w:rPr>
        <w:t>Teacher 9’s L1</w:t>
      </w:r>
      <w:r w:rsidRPr="0077386E">
        <w:rPr>
          <w:rFonts w:ascii="Times New Roman" w:hAnsi="Times New Roman" w:cs="Times New Roman"/>
          <w:szCs w:val="24"/>
        </w:rPr>
        <w:t>: Tonga</w:t>
      </w:r>
    </w:p>
    <w:p w14:paraId="7F9B081B" w14:textId="77777777" w:rsidR="0079779D" w:rsidRPr="0077386E" w:rsidRDefault="0079779D" w:rsidP="001E545C">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1. INTERVIEWER: What other languages are you familiar enough with to communicate apart from your L1?</w:t>
      </w:r>
    </w:p>
    <w:p w14:paraId="7992E792" w14:textId="77777777" w:rsidR="0079779D" w:rsidRPr="0077386E" w:rsidRDefault="0079779D" w:rsidP="001E545C">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TEACHER: 9: Nyanja</w:t>
      </w:r>
    </w:p>
    <w:p w14:paraId="13CABE4F" w14:textId="77777777" w:rsidR="0079779D" w:rsidRPr="0077386E" w:rsidRDefault="0079779D" w:rsidP="001E545C">
      <w:pPr>
        <w:spacing w:after="0" w:line="240" w:lineRule="auto"/>
        <w:ind w:left="1080"/>
        <w:jc w:val="both"/>
        <w:rPr>
          <w:rFonts w:ascii="Times New Roman" w:hAnsi="Times New Roman" w:cs="Times New Roman"/>
          <w:szCs w:val="24"/>
        </w:rPr>
      </w:pPr>
    </w:p>
    <w:p w14:paraId="63F39053" w14:textId="77777777" w:rsidR="0079779D" w:rsidRPr="0077386E" w:rsidRDefault="0079779D" w:rsidP="001E545C">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2. INTERVIEWER: From the best of your knowledge, what are the home languages of your pupils?</w:t>
      </w:r>
    </w:p>
    <w:p w14:paraId="11F49FC4" w14:textId="77777777" w:rsidR="0079779D" w:rsidRPr="0077386E" w:rsidRDefault="0079779D" w:rsidP="001E545C">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 xml:space="preserve">TEACHER 9: English, Nyanja, Tonga and Lozi </w:t>
      </w:r>
    </w:p>
    <w:p w14:paraId="70A1CCFC" w14:textId="77777777" w:rsidR="0079779D" w:rsidRPr="0077386E" w:rsidRDefault="0079779D" w:rsidP="001E545C">
      <w:pPr>
        <w:spacing w:after="0" w:line="240" w:lineRule="auto"/>
        <w:ind w:left="284"/>
        <w:jc w:val="both"/>
        <w:rPr>
          <w:rFonts w:ascii="Times New Roman" w:hAnsi="Times New Roman" w:cs="Times New Roman"/>
          <w:szCs w:val="24"/>
        </w:rPr>
      </w:pPr>
    </w:p>
    <w:p w14:paraId="0A41D4E3" w14:textId="77777777" w:rsidR="0079779D" w:rsidRPr="0077386E" w:rsidRDefault="0079779D" w:rsidP="001E545C">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3. INTERVIEWER: Which languages are more preferred by learners in your class during lessons?</w:t>
      </w:r>
    </w:p>
    <w:p w14:paraId="1A90CD54" w14:textId="77777777" w:rsidR="0079779D" w:rsidRPr="0077386E" w:rsidRDefault="0079779D" w:rsidP="001E545C">
      <w:pPr>
        <w:spacing w:after="0" w:line="240" w:lineRule="auto"/>
        <w:ind w:left="1418" w:hanging="1134"/>
        <w:jc w:val="both"/>
        <w:rPr>
          <w:rFonts w:ascii="Times New Roman" w:hAnsi="Times New Roman" w:cs="Times New Roman"/>
          <w:szCs w:val="24"/>
        </w:rPr>
      </w:pPr>
      <w:r w:rsidRPr="0077386E">
        <w:rPr>
          <w:rFonts w:ascii="Times New Roman" w:hAnsi="Times New Roman" w:cs="Times New Roman"/>
          <w:szCs w:val="24"/>
        </w:rPr>
        <w:lastRenderedPageBreak/>
        <w:t>TEACHER 9: Nyanja and English are commonly used by children though few would speak Tonga or Lozi to close classmates.</w:t>
      </w:r>
    </w:p>
    <w:p w14:paraId="4021C038" w14:textId="77777777" w:rsidR="0079779D" w:rsidRPr="0077386E" w:rsidRDefault="0079779D" w:rsidP="001E545C">
      <w:pPr>
        <w:spacing w:after="0" w:line="240" w:lineRule="auto"/>
        <w:ind w:left="1418" w:hanging="1134"/>
        <w:jc w:val="both"/>
        <w:rPr>
          <w:rFonts w:ascii="Times New Roman" w:hAnsi="Times New Roman" w:cs="Times New Roman"/>
          <w:szCs w:val="24"/>
        </w:rPr>
      </w:pPr>
    </w:p>
    <w:p w14:paraId="69D800BA" w14:textId="77777777" w:rsidR="0079779D" w:rsidRPr="0077386E" w:rsidRDefault="0079779D" w:rsidP="001E545C">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INTERVIEWER: What explanation would you give for the speaking of Tonga or Lozi between close classmates?</w:t>
      </w:r>
    </w:p>
    <w:p w14:paraId="1EA0DE5A" w14:textId="77777777" w:rsidR="0079779D" w:rsidRPr="0077386E" w:rsidRDefault="0079779D" w:rsidP="001E545C">
      <w:pPr>
        <w:spacing w:after="0" w:line="240" w:lineRule="auto"/>
        <w:ind w:left="1418" w:hanging="1134"/>
        <w:jc w:val="both"/>
        <w:rPr>
          <w:rFonts w:ascii="Times New Roman" w:hAnsi="Times New Roman" w:cs="Times New Roman"/>
          <w:szCs w:val="24"/>
        </w:rPr>
      </w:pPr>
      <w:r w:rsidRPr="0077386E">
        <w:rPr>
          <w:rFonts w:ascii="Times New Roman" w:hAnsi="Times New Roman" w:cs="Times New Roman"/>
          <w:szCs w:val="24"/>
        </w:rPr>
        <w:t>TEACHER 9: Because close friends usually use the same language they speak when they are outside as they play. It also shows that the children know each other very much maybe from the same homes or they live in the same areas.</w:t>
      </w:r>
    </w:p>
    <w:p w14:paraId="1C7EE310" w14:textId="77777777" w:rsidR="0079779D" w:rsidRPr="0077386E" w:rsidRDefault="0079779D" w:rsidP="001E545C">
      <w:pPr>
        <w:spacing w:after="0" w:line="240" w:lineRule="auto"/>
        <w:ind w:left="284"/>
        <w:jc w:val="both"/>
        <w:rPr>
          <w:rFonts w:ascii="Times New Roman" w:hAnsi="Times New Roman" w:cs="Times New Roman"/>
          <w:szCs w:val="24"/>
        </w:rPr>
      </w:pPr>
    </w:p>
    <w:p w14:paraId="4AD99169" w14:textId="77777777" w:rsidR="0079779D" w:rsidRPr="0077386E" w:rsidRDefault="0079779D" w:rsidP="001E545C">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4. INTERVIEWER: What situations or reasons make you switch to other languages apart from the prescribed language of instruction?</w:t>
      </w:r>
    </w:p>
    <w:p w14:paraId="17AC569E" w14:textId="77777777" w:rsidR="0079779D" w:rsidRPr="0077386E" w:rsidRDefault="0079779D" w:rsidP="001E545C">
      <w:pPr>
        <w:spacing w:after="0" w:line="240" w:lineRule="auto"/>
        <w:ind w:left="1418" w:hanging="1134"/>
        <w:jc w:val="both"/>
        <w:rPr>
          <w:rFonts w:ascii="Times New Roman" w:hAnsi="Times New Roman" w:cs="Times New Roman"/>
          <w:szCs w:val="24"/>
        </w:rPr>
      </w:pPr>
      <w:r w:rsidRPr="0077386E">
        <w:rPr>
          <w:rFonts w:ascii="Times New Roman" w:hAnsi="Times New Roman" w:cs="Times New Roman"/>
          <w:szCs w:val="24"/>
        </w:rPr>
        <w:t xml:space="preserve">TEACHER 9: </w:t>
      </w:r>
      <w:r w:rsidR="00E75516" w:rsidRPr="0077386E">
        <w:rPr>
          <w:rFonts w:ascii="Times New Roman" w:hAnsi="Times New Roman" w:cs="Times New Roman"/>
          <w:szCs w:val="24"/>
        </w:rPr>
        <w:t>So,</w:t>
      </w:r>
      <w:r w:rsidRPr="0077386E">
        <w:rPr>
          <w:rFonts w:ascii="Times New Roman" w:hAnsi="Times New Roman" w:cs="Times New Roman"/>
          <w:szCs w:val="24"/>
        </w:rPr>
        <w:t xml:space="preserve"> that all children can understand. When introducing a new word like </w:t>
      </w:r>
      <w:r w:rsidRPr="0077386E">
        <w:rPr>
          <w:rFonts w:ascii="Times New Roman" w:hAnsi="Times New Roman" w:cs="Times New Roman"/>
          <w:i/>
          <w:szCs w:val="24"/>
        </w:rPr>
        <w:t>mpulungwido</w:t>
      </w:r>
      <w:r w:rsidR="00A57CEF" w:rsidRPr="0077386E">
        <w:rPr>
          <w:rFonts w:ascii="Times New Roman" w:hAnsi="Times New Roman" w:cs="Times New Roman"/>
          <w:szCs w:val="24"/>
        </w:rPr>
        <w:t xml:space="preserve"> </w:t>
      </w:r>
      <w:r w:rsidRPr="0077386E">
        <w:rPr>
          <w:rFonts w:ascii="Times New Roman" w:hAnsi="Times New Roman" w:cs="Times New Roman"/>
          <w:szCs w:val="24"/>
        </w:rPr>
        <w:t>‘window’, I have to translate it into all the languages I can.</w:t>
      </w:r>
    </w:p>
    <w:p w14:paraId="4983AD56" w14:textId="77777777" w:rsidR="0079779D" w:rsidRPr="0077386E" w:rsidRDefault="0079779D" w:rsidP="001E545C">
      <w:pPr>
        <w:spacing w:after="0" w:line="240" w:lineRule="auto"/>
        <w:ind w:left="284"/>
        <w:jc w:val="both"/>
        <w:rPr>
          <w:rFonts w:ascii="Times New Roman" w:hAnsi="Times New Roman" w:cs="Times New Roman"/>
          <w:szCs w:val="24"/>
        </w:rPr>
      </w:pPr>
    </w:p>
    <w:p w14:paraId="5B9D9016" w14:textId="77777777" w:rsidR="0079779D" w:rsidRPr="0077386E" w:rsidRDefault="0079779D" w:rsidP="001E545C">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5. INTERVIEWER: Are there particular subjects which need more switching between different languages during teaching and learning?  If there are mention them.</w:t>
      </w:r>
    </w:p>
    <w:p w14:paraId="46AD7FA6" w14:textId="77777777" w:rsidR="0079779D" w:rsidRPr="0077386E" w:rsidRDefault="0079779D" w:rsidP="001E545C">
      <w:pPr>
        <w:spacing w:after="0" w:line="240" w:lineRule="auto"/>
        <w:ind w:left="1418" w:hanging="1134"/>
        <w:jc w:val="both"/>
        <w:rPr>
          <w:rFonts w:ascii="Times New Roman" w:hAnsi="Times New Roman" w:cs="Times New Roman"/>
          <w:szCs w:val="24"/>
        </w:rPr>
      </w:pPr>
      <w:r w:rsidRPr="0077386E">
        <w:rPr>
          <w:rFonts w:ascii="Times New Roman" w:hAnsi="Times New Roman" w:cs="Times New Roman"/>
          <w:szCs w:val="24"/>
        </w:rPr>
        <w:t>TEACHER 9: All subjects require switching. For example, Science, how do I say skeleton in Tonga?</w:t>
      </w:r>
    </w:p>
    <w:p w14:paraId="0906CD1D" w14:textId="77777777" w:rsidR="0079779D" w:rsidRPr="0077386E" w:rsidRDefault="0079779D" w:rsidP="001E545C">
      <w:pPr>
        <w:spacing w:after="0" w:line="240" w:lineRule="auto"/>
        <w:ind w:left="284"/>
        <w:jc w:val="both"/>
        <w:rPr>
          <w:rFonts w:ascii="Times New Roman" w:hAnsi="Times New Roman" w:cs="Times New Roman"/>
          <w:szCs w:val="24"/>
        </w:rPr>
      </w:pPr>
    </w:p>
    <w:p w14:paraId="64F781C9" w14:textId="77777777" w:rsidR="0079779D" w:rsidRPr="0077386E" w:rsidRDefault="0079779D" w:rsidP="001E545C">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6. INTERVIEWER: What reasons would you give for the need to switch between languages in those subjects?</w:t>
      </w:r>
    </w:p>
    <w:p w14:paraId="063AFB54" w14:textId="77777777" w:rsidR="0079779D" w:rsidRPr="0077386E" w:rsidRDefault="0079779D" w:rsidP="001E545C">
      <w:pPr>
        <w:spacing w:after="0" w:line="240" w:lineRule="auto"/>
        <w:ind w:left="1418" w:hanging="1134"/>
        <w:jc w:val="both"/>
        <w:rPr>
          <w:rFonts w:ascii="Times New Roman" w:hAnsi="Times New Roman" w:cs="Times New Roman"/>
          <w:szCs w:val="24"/>
        </w:rPr>
      </w:pPr>
      <w:r w:rsidRPr="0077386E">
        <w:rPr>
          <w:rFonts w:ascii="Times New Roman" w:hAnsi="Times New Roman" w:cs="Times New Roman"/>
          <w:szCs w:val="24"/>
        </w:rPr>
        <w:t xml:space="preserve">TEACHER 9: Some words have no direct equivalents in local languages so I have to say them the way they are in English. If I stick to Tonga like say </w:t>
      </w:r>
      <w:r w:rsidRPr="0077386E">
        <w:rPr>
          <w:rFonts w:ascii="Times New Roman" w:hAnsi="Times New Roman" w:cs="Times New Roman"/>
          <w:i/>
          <w:szCs w:val="24"/>
        </w:rPr>
        <w:t>mpulungwido</w:t>
      </w:r>
      <w:r w:rsidRPr="0077386E">
        <w:rPr>
          <w:rFonts w:ascii="Times New Roman" w:hAnsi="Times New Roman" w:cs="Times New Roman"/>
          <w:szCs w:val="24"/>
        </w:rPr>
        <w:t xml:space="preserve"> ‘window’ most children especially those who are not Tonga will not understand, even the Tonga children may not understand some words that they rarely use</w:t>
      </w:r>
    </w:p>
    <w:p w14:paraId="1FC869EF" w14:textId="77777777" w:rsidR="0079779D" w:rsidRPr="0077386E" w:rsidRDefault="0079779D" w:rsidP="001E545C">
      <w:pPr>
        <w:spacing w:after="0" w:line="240" w:lineRule="auto"/>
        <w:ind w:left="284"/>
        <w:jc w:val="both"/>
        <w:rPr>
          <w:rFonts w:ascii="Times New Roman" w:hAnsi="Times New Roman" w:cs="Times New Roman"/>
          <w:szCs w:val="24"/>
        </w:rPr>
      </w:pPr>
    </w:p>
    <w:p w14:paraId="6694B3F0" w14:textId="77777777" w:rsidR="0079779D" w:rsidRPr="0077386E" w:rsidRDefault="0079779D" w:rsidP="001E545C">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 xml:space="preserve">7. INTERVIEWER: What are some of the situations learners switch between languages in class?                                                                                                     </w:t>
      </w:r>
    </w:p>
    <w:p w14:paraId="71C7EE47" w14:textId="77777777" w:rsidR="0079779D" w:rsidRPr="0077386E" w:rsidRDefault="0079779D" w:rsidP="001E545C">
      <w:pPr>
        <w:spacing w:after="0" w:line="240" w:lineRule="auto"/>
        <w:ind w:left="1418" w:hanging="1134"/>
        <w:jc w:val="both"/>
        <w:rPr>
          <w:rFonts w:ascii="Times New Roman" w:hAnsi="Times New Roman" w:cs="Times New Roman"/>
          <w:szCs w:val="24"/>
        </w:rPr>
      </w:pPr>
      <w:r w:rsidRPr="0077386E">
        <w:rPr>
          <w:rFonts w:ascii="Times New Roman" w:hAnsi="Times New Roman" w:cs="Times New Roman"/>
          <w:szCs w:val="24"/>
        </w:rPr>
        <w:t xml:space="preserve">TEACHER 9: At lower primary, they don't ask questions but we discover when marking that the child has not understood. When they answer questions, each child usually answers in their most familiar language like those who had preschool background would put to use English while the majority would use Nyanja. For example, in Social Studies you ask </w:t>
      </w:r>
      <w:r w:rsidRPr="0077386E">
        <w:rPr>
          <w:rFonts w:ascii="Times New Roman" w:hAnsi="Times New Roman" w:cs="Times New Roman"/>
          <w:i/>
          <w:szCs w:val="24"/>
        </w:rPr>
        <w:t>baneene caamba nzi</w:t>
      </w:r>
      <w:r w:rsidRPr="0077386E">
        <w:rPr>
          <w:rFonts w:ascii="Times New Roman" w:hAnsi="Times New Roman" w:cs="Times New Roman"/>
          <w:szCs w:val="24"/>
        </w:rPr>
        <w:t xml:space="preserve"> ‘what does grandmother mean’? You will have responses in different languages 'grandmother’, </w:t>
      </w:r>
      <w:r w:rsidRPr="0077386E">
        <w:rPr>
          <w:rFonts w:ascii="Times New Roman" w:hAnsi="Times New Roman" w:cs="Times New Roman"/>
          <w:i/>
          <w:szCs w:val="24"/>
        </w:rPr>
        <w:t xml:space="preserve">nibambuya </w:t>
      </w:r>
      <w:r w:rsidRPr="0077386E">
        <w:rPr>
          <w:rFonts w:ascii="Times New Roman" w:hAnsi="Times New Roman" w:cs="Times New Roman"/>
          <w:szCs w:val="24"/>
        </w:rPr>
        <w:t>‘grandmother’ and so on.</w:t>
      </w:r>
    </w:p>
    <w:p w14:paraId="1E0D0FCF" w14:textId="77777777" w:rsidR="0079779D" w:rsidRPr="0077386E" w:rsidRDefault="0079779D" w:rsidP="001E545C">
      <w:pPr>
        <w:spacing w:after="0" w:line="240" w:lineRule="auto"/>
        <w:ind w:left="284"/>
        <w:jc w:val="both"/>
        <w:rPr>
          <w:rFonts w:ascii="Times New Roman" w:hAnsi="Times New Roman" w:cs="Times New Roman"/>
          <w:szCs w:val="24"/>
        </w:rPr>
      </w:pPr>
    </w:p>
    <w:p w14:paraId="76242EF8" w14:textId="77777777" w:rsidR="0079779D" w:rsidRPr="0077386E" w:rsidRDefault="0079779D" w:rsidP="001E545C">
      <w:pPr>
        <w:spacing w:after="0" w:line="240" w:lineRule="auto"/>
        <w:jc w:val="both"/>
        <w:rPr>
          <w:rFonts w:ascii="Times New Roman" w:hAnsi="Times New Roman" w:cs="Times New Roman"/>
          <w:szCs w:val="24"/>
        </w:rPr>
      </w:pPr>
      <w:r w:rsidRPr="0077386E">
        <w:rPr>
          <w:rFonts w:ascii="Times New Roman" w:hAnsi="Times New Roman" w:cs="Times New Roman"/>
          <w:szCs w:val="24"/>
        </w:rPr>
        <w:t>8. INTERVIEWER: What is your view on the current education language policy?</w:t>
      </w:r>
    </w:p>
    <w:p w14:paraId="652AD7D4" w14:textId="77777777" w:rsidR="0079779D" w:rsidRPr="0077386E" w:rsidRDefault="0079779D" w:rsidP="001E545C">
      <w:pPr>
        <w:spacing w:after="0" w:line="240" w:lineRule="auto"/>
        <w:ind w:left="1418" w:hanging="1134"/>
        <w:jc w:val="both"/>
        <w:rPr>
          <w:rFonts w:ascii="Times New Roman" w:hAnsi="Times New Roman" w:cs="Times New Roman"/>
          <w:szCs w:val="24"/>
        </w:rPr>
      </w:pPr>
      <w:r w:rsidRPr="0077386E">
        <w:rPr>
          <w:rFonts w:ascii="Times New Roman" w:hAnsi="Times New Roman" w:cs="Times New Roman"/>
          <w:szCs w:val="24"/>
        </w:rPr>
        <w:t>TEACHER 9: The current policy is not practical because of factors like different familiar languages by children and teachers, frequent movements of children from other provinces. English should be taught and be the language of communication from Grade 1 while Tonga can be taught as a compulsory subject.</w:t>
      </w:r>
    </w:p>
    <w:p w14:paraId="37A6C40C" w14:textId="77777777" w:rsidR="0079779D" w:rsidRPr="0077386E" w:rsidRDefault="0079779D" w:rsidP="001E545C">
      <w:pPr>
        <w:spacing w:after="0" w:line="240" w:lineRule="auto"/>
        <w:ind w:left="284"/>
        <w:jc w:val="both"/>
        <w:rPr>
          <w:rFonts w:ascii="Times New Roman" w:hAnsi="Times New Roman" w:cs="Times New Roman"/>
          <w:szCs w:val="24"/>
        </w:rPr>
      </w:pPr>
    </w:p>
    <w:p w14:paraId="13BBC6A5" w14:textId="77777777" w:rsidR="0079779D" w:rsidRPr="0077386E" w:rsidRDefault="0079779D" w:rsidP="001E545C">
      <w:pPr>
        <w:spacing w:after="0" w:line="240" w:lineRule="auto"/>
        <w:jc w:val="both"/>
        <w:rPr>
          <w:rFonts w:ascii="Times New Roman" w:hAnsi="Times New Roman" w:cs="Times New Roman"/>
          <w:szCs w:val="24"/>
        </w:rPr>
      </w:pPr>
      <w:r w:rsidRPr="0077386E">
        <w:rPr>
          <w:rFonts w:ascii="Times New Roman" w:hAnsi="Times New Roman" w:cs="Times New Roman"/>
          <w:szCs w:val="24"/>
        </w:rPr>
        <w:t>9. INTERVIEWER: What explanation would you give to justify your view on the policy?</w:t>
      </w:r>
    </w:p>
    <w:p w14:paraId="25C069F5" w14:textId="21DE8988" w:rsidR="0079779D" w:rsidRPr="0077386E" w:rsidRDefault="0079779D" w:rsidP="001E545C">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 xml:space="preserve">TEACHER 9:  English should be the main language of teaching from Grade 1 because if our fathers who were taught by whites in English could pass then there shouldn’t be a problem with that. Zambian languages should be taken as a compulsory subject with proper monitoring but not as a medium of teaching and learning. With the increasing number of preschools and most homes opting to use English in their homes, English is the best way to go. How many children would understand you if you </w:t>
      </w:r>
      <w:r w:rsidRPr="0077386E">
        <w:rPr>
          <w:rFonts w:ascii="Times New Roman" w:hAnsi="Times New Roman" w:cs="Times New Roman"/>
          <w:i/>
          <w:szCs w:val="24"/>
        </w:rPr>
        <w:t>say makumi obilo usanganye myaanda yobilo</w:t>
      </w:r>
      <w:r w:rsidR="00D97B3B">
        <w:rPr>
          <w:rFonts w:ascii="Times New Roman" w:hAnsi="Times New Roman" w:cs="Times New Roman"/>
          <w:i/>
          <w:szCs w:val="24"/>
        </w:rPr>
        <w:t xml:space="preserve"> </w:t>
      </w:r>
      <w:r w:rsidRPr="0077386E">
        <w:rPr>
          <w:rFonts w:ascii="Times New Roman" w:hAnsi="Times New Roman" w:cs="Times New Roman"/>
          <w:szCs w:val="24"/>
        </w:rPr>
        <w:t>‘twenty plus two hundred’? Zambia is not like other countries in the region because there are many languages as compared to Botswana which has Tswana spoken widely throughout the country, Zimbabwe has two widely used Shona and Ndebele. Parents like those for ZAF and TEACHER 9s being rotated by getting transfers frequently, how will their children be learning in different arear?</w:t>
      </w:r>
    </w:p>
    <w:p w14:paraId="61AD9074" w14:textId="77777777" w:rsidR="0079779D" w:rsidRPr="0077386E" w:rsidRDefault="0079779D" w:rsidP="001E545C">
      <w:pPr>
        <w:spacing w:after="0" w:line="240" w:lineRule="auto"/>
        <w:ind w:left="284"/>
        <w:jc w:val="both"/>
        <w:rPr>
          <w:rFonts w:ascii="Times New Roman" w:hAnsi="Times New Roman" w:cs="Times New Roman"/>
          <w:szCs w:val="24"/>
        </w:rPr>
      </w:pPr>
    </w:p>
    <w:p w14:paraId="5A8B91AC" w14:textId="77777777" w:rsidR="0079779D" w:rsidRPr="0077386E" w:rsidRDefault="0079779D" w:rsidP="001E545C">
      <w:pPr>
        <w:spacing w:after="0" w:line="240" w:lineRule="auto"/>
        <w:jc w:val="both"/>
        <w:rPr>
          <w:rFonts w:ascii="Times New Roman" w:hAnsi="Times New Roman" w:cs="Times New Roman"/>
          <w:szCs w:val="24"/>
        </w:rPr>
      </w:pPr>
      <w:r w:rsidRPr="0077386E">
        <w:rPr>
          <w:rFonts w:ascii="Times New Roman" w:hAnsi="Times New Roman" w:cs="Times New Roman"/>
          <w:szCs w:val="24"/>
        </w:rPr>
        <w:t>10. INTERVIEWER: How do your learners communicate during group work?</w:t>
      </w:r>
    </w:p>
    <w:p w14:paraId="37606407" w14:textId="77777777" w:rsidR="0079779D" w:rsidRPr="0077386E" w:rsidRDefault="0079779D" w:rsidP="001E545C">
      <w:pPr>
        <w:spacing w:after="0" w:line="240" w:lineRule="auto"/>
        <w:ind w:left="1418" w:hanging="1134"/>
        <w:jc w:val="both"/>
        <w:rPr>
          <w:rFonts w:ascii="Times New Roman" w:hAnsi="Times New Roman" w:cs="Times New Roman"/>
          <w:szCs w:val="24"/>
        </w:rPr>
      </w:pPr>
      <w:r w:rsidRPr="0077386E">
        <w:rPr>
          <w:rFonts w:ascii="Times New Roman" w:hAnsi="Times New Roman" w:cs="Times New Roman"/>
          <w:szCs w:val="24"/>
        </w:rPr>
        <w:t>TEACHER 9: When discussing they will mix languages they know each using his/her familiar language but Nyanja and English are the widely used.</w:t>
      </w:r>
    </w:p>
    <w:p w14:paraId="07EA33A4" w14:textId="77777777" w:rsidR="0079779D" w:rsidRPr="0077386E" w:rsidRDefault="0079779D" w:rsidP="001E545C">
      <w:pPr>
        <w:spacing w:after="0" w:line="240" w:lineRule="auto"/>
        <w:ind w:left="284"/>
        <w:jc w:val="both"/>
        <w:rPr>
          <w:rFonts w:ascii="Times New Roman" w:hAnsi="Times New Roman" w:cs="Times New Roman"/>
          <w:szCs w:val="24"/>
        </w:rPr>
      </w:pPr>
    </w:p>
    <w:p w14:paraId="3ECBDEEA" w14:textId="0FF0ED62" w:rsidR="0079779D" w:rsidRPr="0077386E" w:rsidRDefault="0079779D" w:rsidP="001E545C">
      <w:pPr>
        <w:spacing w:after="0" w:line="240" w:lineRule="auto"/>
        <w:ind w:left="1843" w:hanging="1843"/>
        <w:jc w:val="both"/>
        <w:rPr>
          <w:rFonts w:ascii="Times New Roman" w:hAnsi="Times New Roman" w:cs="Times New Roman"/>
          <w:szCs w:val="24"/>
        </w:rPr>
      </w:pPr>
      <w:r w:rsidRPr="0077386E">
        <w:rPr>
          <w:rFonts w:ascii="Times New Roman" w:hAnsi="Times New Roman" w:cs="Times New Roman"/>
          <w:szCs w:val="24"/>
        </w:rPr>
        <w:lastRenderedPageBreak/>
        <w:t xml:space="preserve">11. INTERVIEWER: What would be the most appropriate way of communication during classroom situations in multilingual primary classrooms like those in </w:t>
      </w:r>
      <w:r w:rsidR="004C4D1C" w:rsidRPr="0077386E">
        <w:rPr>
          <w:rFonts w:ascii="Times New Roman" w:hAnsi="Times New Roman" w:cs="Times New Roman"/>
          <w:szCs w:val="24"/>
        </w:rPr>
        <w:t>Livingstone Urban</w:t>
      </w:r>
      <w:r w:rsidRPr="0077386E">
        <w:rPr>
          <w:rFonts w:ascii="Times New Roman" w:hAnsi="Times New Roman" w:cs="Times New Roman"/>
          <w:szCs w:val="24"/>
        </w:rPr>
        <w:t>?</w:t>
      </w:r>
    </w:p>
    <w:p w14:paraId="2E3383A9" w14:textId="77777777" w:rsidR="0079779D" w:rsidRPr="0077386E" w:rsidRDefault="0079779D" w:rsidP="001E545C">
      <w:pPr>
        <w:spacing w:after="0" w:line="240" w:lineRule="auto"/>
        <w:ind w:left="1418" w:hanging="1134"/>
        <w:jc w:val="both"/>
        <w:rPr>
          <w:rFonts w:ascii="Times New Roman" w:hAnsi="Times New Roman" w:cs="Times New Roman"/>
          <w:szCs w:val="24"/>
        </w:rPr>
      </w:pPr>
      <w:r w:rsidRPr="0077386E">
        <w:rPr>
          <w:rFonts w:ascii="Times New Roman" w:hAnsi="Times New Roman" w:cs="Times New Roman"/>
          <w:szCs w:val="24"/>
        </w:rPr>
        <w:t>TEACHER 9: English should be the medium of instruction from Grade 1 so that they learn it while young as early as possible.</w:t>
      </w:r>
    </w:p>
    <w:p w14:paraId="094EBD45" w14:textId="77777777" w:rsidR="0079779D" w:rsidRPr="0077386E" w:rsidRDefault="0079779D" w:rsidP="001E545C">
      <w:pPr>
        <w:spacing w:after="0" w:line="240" w:lineRule="auto"/>
        <w:jc w:val="both"/>
        <w:rPr>
          <w:rFonts w:ascii="Times New Roman" w:hAnsi="Times New Roman" w:cs="Times New Roman"/>
          <w:szCs w:val="24"/>
        </w:rPr>
      </w:pPr>
    </w:p>
    <w:p w14:paraId="2CBFAF7F" w14:textId="77777777" w:rsidR="0079779D" w:rsidRPr="0077386E" w:rsidRDefault="0079779D" w:rsidP="001E545C">
      <w:pPr>
        <w:spacing w:after="0" w:line="240" w:lineRule="auto"/>
        <w:ind w:left="1843" w:hanging="1843"/>
        <w:jc w:val="both"/>
        <w:rPr>
          <w:rFonts w:ascii="Times New Roman" w:hAnsi="Times New Roman" w:cs="Times New Roman"/>
          <w:szCs w:val="24"/>
        </w:rPr>
      </w:pPr>
      <w:r w:rsidRPr="0077386E">
        <w:rPr>
          <w:rFonts w:ascii="Times New Roman" w:hAnsi="Times New Roman" w:cs="Times New Roman"/>
          <w:szCs w:val="24"/>
        </w:rPr>
        <w:t>12. INTERVIEWER: How do you communicate to your learners during classroom situations? Do you stick to the prescribed medium of instruction?</w:t>
      </w:r>
    </w:p>
    <w:p w14:paraId="50BC7427" w14:textId="77777777" w:rsidR="0079779D" w:rsidRPr="0077386E" w:rsidRDefault="0079779D" w:rsidP="001E545C">
      <w:pPr>
        <w:spacing w:after="0" w:line="240" w:lineRule="auto"/>
        <w:ind w:left="1418" w:hanging="1134"/>
        <w:jc w:val="both"/>
        <w:rPr>
          <w:rFonts w:ascii="Times New Roman" w:hAnsi="Times New Roman" w:cs="Times New Roman"/>
          <w:szCs w:val="24"/>
        </w:rPr>
      </w:pPr>
      <w:r w:rsidRPr="0077386E">
        <w:rPr>
          <w:rFonts w:ascii="Times New Roman" w:hAnsi="Times New Roman" w:cs="Times New Roman"/>
          <w:szCs w:val="24"/>
        </w:rPr>
        <w:t>TEACHER 9: No. I switch from Tonga to Nyanja and English because most children have preschool background. Most children do not know Tonga. You have to explain everything you say in Tonga into English and Nyanja</w:t>
      </w:r>
    </w:p>
    <w:p w14:paraId="68C0CDEA" w14:textId="77777777" w:rsidR="0079779D" w:rsidRPr="0077386E" w:rsidRDefault="0079779D" w:rsidP="001E545C">
      <w:pPr>
        <w:spacing w:after="0" w:line="240" w:lineRule="auto"/>
        <w:ind w:left="284" w:hanging="284"/>
        <w:jc w:val="both"/>
        <w:rPr>
          <w:rFonts w:ascii="Times New Roman" w:hAnsi="Times New Roman" w:cs="Times New Roman"/>
          <w:szCs w:val="24"/>
        </w:rPr>
      </w:pPr>
    </w:p>
    <w:p w14:paraId="47A86A5E" w14:textId="77777777" w:rsidR="0079779D" w:rsidRPr="0077386E" w:rsidRDefault="0079779D" w:rsidP="001E545C">
      <w:pPr>
        <w:spacing w:after="0" w:line="240" w:lineRule="auto"/>
        <w:ind w:left="1843" w:hanging="1843"/>
        <w:jc w:val="both"/>
        <w:rPr>
          <w:rFonts w:ascii="Times New Roman" w:hAnsi="Times New Roman" w:cs="Times New Roman"/>
          <w:szCs w:val="24"/>
        </w:rPr>
      </w:pPr>
      <w:r w:rsidRPr="0077386E">
        <w:rPr>
          <w:rFonts w:ascii="Times New Roman" w:hAnsi="Times New Roman" w:cs="Times New Roman"/>
          <w:szCs w:val="24"/>
        </w:rPr>
        <w:t>13. INTERVIEWER: If you do not, what situations or reasons make you switch to other languages apart from the prescribed language of instruction?</w:t>
      </w:r>
    </w:p>
    <w:p w14:paraId="23056241" w14:textId="3C16EE95" w:rsidR="0079779D" w:rsidRPr="0077386E" w:rsidRDefault="0079779D" w:rsidP="001E545C">
      <w:pPr>
        <w:spacing w:after="0" w:line="240" w:lineRule="auto"/>
        <w:ind w:left="1418" w:hanging="1134"/>
        <w:jc w:val="both"/>
        <w:rPr>
          <w:rFonts w:ascii="Times New Roman" w:hAnsi="Times New Roman" w:cs="Times New Roman"/>
          <w:szCs w:val="24"/>
        </w:rPr>
      </w:pPr>
      <w:r w:rsidRPr="0077386E">
        <w:rPr>
          <w:rFonts w:ascii="Times New Roman" w:hAnsi="Times New Roman" w:cs="Times New Roman"/>
          <w:szCs w:val="24"/>
        </w:rPr>
        <w:t xml:space="preserve">TEACHER 9: To make all children understand as most children in </w:t>
      </w:r>
      <w:r w:rsidR="004C4D1C" w:rsidRPr="0077386E">
        <w:rPr>
          <w:rFonts w:ascii="Times New Roman" w:hAnsi="Times New Roman" w:cs="Times New Roman"/>
          <w:szCs w:val="24"/>
        </w:rPr>
        <w:t>Livingstone Urban</w:t>
      </w:r>
      <w:r w:rsidRPr="0077386E">
        <w:rPr>
          <w:rFonts w:ascii="Times New Roman" w:hAnsi="Times New Roman" w:cs="Times New Roman"/>
          <w:szCs w:val="24"/>
        </w:rPr>
        <w:t xml:space="preserve"> do not know Tonga. I have to explain everything I say in Tonga into English and Nyanja for all the children to understand.</w:t>
      </w:r>
    </w:p>
    <w:p w14:paraId="209723BE" w14:textId="77777777" w:rsidR="00060B3C" w:rsidRPr="0077386E" w:rsidRDefault="00060B3C" w:rsidP="001E545C">
      <w:pPr>
        <w:spacing w:after="0" w:line="240" w:lineRule="auto"/>
        <w:ind w:left="284" w:hanging="284"/>
        <w:jc w:val="both"/>
        <w:rPr>
          <w:rFonts w:ascii="Times New Roman" w:hAnsi="Times New Roman" w:cs="Times New Roman"/>
          <w:szCs w:val="24"/>
        </w:rPr>
      </w:pPr>
    </w:p>
    <w:p w14:paraId="6142F87A" w14:textId="77777777" w:rsidR="0079779D" w:rsidRPr="0077386E" w:rsidRDefault="00695D94" w:rsidP="00E645B1">
      <w:pPr>
        <w:pStyle w:val="Heading4"/>
        <w:numPr>
          <w:ilvl w:val="0"/>
          <w:numId w:val="0"/>
        </w:numPr>
        <w:rPr>
          <w:sz w:val="22"/>
        </w:rPr>
      </w:pPr>
      <w:r w:rsidRPr="0077386E">
        <w:rPr>
          <w:sz w:val="22"/>
        </w:rPr>
        <w:t>Teacher 10 i</w:t>
      </w:r>
      <w:r w:rsidR="0079779D" w:rsidRPr="0077386E">
        <w:rPr>
          <w:sz w:val="22"/>
        </w:rPr>
        <w:t>ntervi</w:t>
      </w:r>
      <w:r w:rsidRPr="0077386E">
        <w:rPr>
          <w:sz w:val="22"/>
        </w:rPr>
        <w:t>ew v</w:t>
      </w:r>
      <w:r w:rsidR="0079779D" w:rsidRPr="0077386E">
        <w:rPr>
          <w:sz w:val="22"/>
        </w:rPr>
        <w:t>erbatim</w:t>
      </w:r>
    </w:p>
    <w:p w14:paraId="614352F5" w14:textId="77777777" w:rsidR="0079779D" w:rsidRPr="0077386E" w:rsidRDefault="0079779D" w:rsidP="00656D5F">
      <w:pPr>
        <w:spacing w:after="0" w:line="360" w:lineRule="auto"/>
        <w:jc w:val="both"/>
        <w:rPr>
          <w:rFonts w:ascii="Times New Roman" w:hAnsi="Times New Roman" w:cs="Times New Roman"/>
          <w:b/>
          <w:szCs w:val="24"/>
        </w:rPr>
      </w:pPr>
      <w:r w:rsidRPr="0077386E">
        <w:rPr>
          <w:rFonts w:ascii="Times New Roman" w:hAnsi="Times New Roman" w:cs="Times New Roman"/>
          <w:b/>
          <w:szCs w:val="24"/>
        </w:rPr>
        <w:t xml:space="preserve">Grade: </w:t>
      </w:r>
      <w:r w:rsidRPr="0077386E">
        <w:rPr>
          <w:rFonts w:ascii="Times New Roman" w:hAnsi="Times New Roman" w:cs="Times New Roman"/>
          <w:szCs w:val="24"/>
        </w:rPr>
        <w:t xml:space="preserve">4  </w:t>
      </w:r>
      <w:r w:rsidRPr="0077386E">
        <w:rPr>
          <w:rFonts w:ascii="Times New Roman" w:hAnsi="Times New Roman" w:cs="Times New Roman"/>
          <w:b/>
          <w:szCs w:val="24"/>
        </w:rPr>
        <w:t>Teacher 10’s L1</w:t>
      </w:r>
      <w:r w:rsidRPr="0077386E">
        <w:rPr>
          <w:rFonts w:ascii="Times New Roman" w:hAnsi="Times New Roman" w:cs="Times New Roman"/>
          <w:szCs w:val="24"/>
        </w:rPr>
        <w:t>: Lozi</w:t>
      </w:r>
    </w:p>
    <w:p w14:paraId="6ED27DC2" w14:textId="77777777" w:rsidR="0079779D" w:rsidRPr="0077386E" w:rsidRDefault="0079779D" w:rsidP="001E545C">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1. INTERVIEWER: What other languages are you familiar enough with to communicate apart from your L1?</w:t>
      </w:r>
    </w:p>
    <w:p w14:paraId="1C2F65E1" w14:textId="77777777" w:rsidR="0079779D" w:rsidRPr="0077386E" w:rsidRDefault="0079779D" w:rsidP="001E545C">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TEACHER: 10: Nyanja</w:t>
      </w:r>
    </w:p>
    <w:p w14:paraId="61641984" w14:textId="77777777" w:rsidR="0079779D" w:rsidRPr="0077386E" w:rsidRDefault="0079779D" w:rsidP="001E545C">
      <w:pPr>
        <w:spacing w:after="0" w:line="240" w:lineRule="auto"/>
        <w:jc w:val="both"/>
        <w:rPr>
          <w:rFonts w:ascii="Times New Roman" w:hAnsi="Times New Roman" w:cs="Times New Roman"/>
          <w:szCs w:val="24"/>
        </w:rPr>
      </w:pPr>
    </w:p>
    <w:p w14:paraId="5833C04F" w14:textId="77777777" w:rsidR="0079779D" w:rsidRPr="0077386E" w:rsidRDefault="0079779D" w:rsidP="001E545C">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2. INTERVIEWER: From the best of your knowledge, what are the home languages of your pupils?</w:t>
      </w:r>
    </w:p>
    <w:p w14:paraId="54656AFE" w14:textId="77777777" w:rsidR="0079779D" w:rsidRPr="0077386E" w:rsidRDefault="0079779D" w:rsidP="001E545C">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 xml:space="preserve">TEACHER 10: Nyanja, English, Tonga, Lozi, Ila, </w:t>
      </w:r>
    </w:p>
    <w:p w14:paraId="51C67960" w14:textId="77777777" w:rsidR="0079779D" w:rsidRPr="0077386E" w:rsidRDefault="0079779D" w:rsidP="001E545C">
      <w:pPr>
        <w:spacing w:after="0" w:line="240" w:lineRule="auto"/>
        <w:ind w:left="284"/>
        <w:jc w:val="both"/>
        <w:rPr>
          <w:rFonts w:ascii="Times New Roman" w:hAnsi="Times New Roman" w:cs="Times New Roman"/>
          <w:szCs w:val="24"/>
        </w:rPr>
      </w:pPr>
    </w:p>
    <w:p w14:paraId="462B2F51" w14:textId="77777777" w:rsidR="0079779D" w:rsidRPr="0077386E" w:rsidRDefault="0079779D" w:rsidP="001E545C">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3. INTERVIEWER: Which languages are more preferred by learners in your class during lessons?</w:t>
      </w:r>
    </w:p>
    <w:p w14:paraId="01C30F4B" w14:textId="77777777" w:rsidR="0079779D" w:rsidRPr="0077386E" w:rsidRDefault="0079779D" w:rsidP="001E545C">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TEACHER 10: Nyanja and English are commonly used by pupils. Other languages like Tonga and Lozi are spoken between close individuals.</w:t>
      </w:r>
    </w:p>
    <w:p w14:paraId="332E740F" w14:textId="77777777" w:rsidR="0079779D" w:rsidRPr="0077386E" w:rsidRDefault="0079779D" w:rsidP="001E545C">
      <w:pPr>
        <w:spacing w:after="0" w:line="240" w:lineRule="auto"/>
        <w:ind w:left="1560" w:hanging="1276"/>
        <w:jc w:val="both"/>
        <w:rPr>
          <w:rFonts w:ascii="Times New Roman" w:hAnsi="Times New Roman" w:cs="Times New Roman"/>
          <w:szCs w:val="24"/>
        </w:rPr>
      </w:pPr>
    </w:p>
    <w:p w14:paraId="182725B1" w14:textId="77777777" w:rsidR="0079779D" w:rsidRPr="0077386E" w:rsidRDefault="0079779D" w:rsidP="001E545C">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INTERVIEWER: What reason would you give for use of Tonga or Lozi between close friends?</w:t>
      </w:r>
    </w:p>
    <w:p w14:paraId="30DDB14C" w14:textId="77777777" w:rsidR="0079779D" w:rsidRPr="0077386E" w:rsidRDefault="0079779D" w:rsidP="001E545C">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TEACHER 10: They want to show that they know each other from home or the same compounds and they have not just met at school.</w:t>
      </w:r>
    </w:p>
    <w:p w14:paraId="43E77AB7" w14:textId="77777777" w:rsidR="0079779D" w:rsidRPr="0077386E" w:rsidRDefault="0079779D" w:rsidP="001E545C">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4. INTERVIEWER: What situations or reasons make you switch to other languages apart from the prescribed language of instruction?</w:t>
      </w:r>
    </w:p>
    <w:p w14:paraId="225B8A9C" w14:textId="77777777" w:rsidR="0079779D" w:rsidRPr="0077386E" w:rsidRDefault="0079779D" w:rsidP="001E545C">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TEACHER 10: When asking questions and when I realise that some pupils have not understood a point.</w:t>
      </w:r>
    </w:p>
    <w:p w14:paraId="2CE14B21" w14:textId="77777777" w:rsidR="0079779D" w:rsidRPr="0077386E" w:rsidRDefault="0079779D" w:rsidP="001E545C">
      <w:pPr>
        <w:spacing w:after="0" w:line="240" w:lineRule="auto"/>
        <w:ind w:left="284"/>
        <w:jc w:val="both"/>
        <w:rPr>
          <w:rFonts w:ascii="Times New Roman" w:hAnsi="Times New Roman" w:cs="Times New Roman"/>
          <w:szCs w:val="24"/>
        </w:rPr>
      </w:pPr>
    </w:p>
    <w:p w14:paraId="5A0BFD44" w14:textId="77777777" w:rsidR="0079779D" w:rsidRPr="0077386E" w:rsidRDefault="0079779D" w:rsidP="001E545C">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5. INTERVIEWER: Are there particular subjects which need more switching between different languages during teaching and learning?  If there are mention them.</w:t>
      </w:r>
    </w:p>
    <w:p w14:paraId="18FFF019" w14:textId="77777777" w:rsidR="0079779D" w:rsidRPr="0077386E" w:rsidRDefault="0079779D" w:rsidP="001E545C">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 xml:space="preserve">TEACHER 10: All subjects. </w:t>
      </w:r>
    </w:p>
    <w:p w14:paraId="2DAAB31E" w14:textId="77777777" w:rsidR="0079779D" w:rsidRPr="0077386E" w:rsidRDefault="0079779D" w:rsidP="001E545C">
      <w:pPr>
        <w:spacing w:after="0" w:line="240" w:lineRule="auto"/>
        <w:ind w:left="284"/>
        <w:jc w:val="both"/>
        <w:rPr>
          <w:rFonts w:ascii="Times New Roman" w:hAnsi="Times New Roman" w:cs="Times New Roman"/>
          <w:szCs w:val="24"/>
        </w:rPr>
      </w:pPr>
    </w:p>
    <w:p w14:paraId="08A65D0B" w14:textId="77777777" w:rsidR="0079779D" w:rsidRPr="0077386E" w:rsidRDefault="0079779D" w:rsidP="001E545C">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6. INTERVIEWER: What reasons would you give for the need to switch between languages in those subjects?</w:t>
      </w:r>
    </w:p>
    <w:p w14:paraId="714C2BFC" w14:textId="77777777" w:rsidR="0079779D" w:rsidRPr="0077386E" w:rsidRDefault="0079779D" w:rsidP="001E545C">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TEACHER 10: Not all pupils can understand or speak Tonga</w:t>
      </w:r>
    </w:p>
    <w:p w14:paraId="12405D35" w14:textId="77777777" w:rsidR="0079779D" w:rsidRPr="0077386E" w:rsidRDefault="0079779D" w:rsidP="001E545C">
      <w:pPr>
        <w:spacing w:after="0" w:line="240" w:lineRule="auto"/>
        <w:ind w:left="284"/>
        <w:jc w:val="both"/>
        <w:rPr>
          <w:rFonts w:ascii="Times New Roman" w:hAnsi="Times New Roman" w:cs="Times New Roman"/>
          <w:szCs w:val="24"/>
        </w:rPr>
      </w:pPr>
    </w:p>
    <w:p w14:paraId="4A447B11" w14:textId="77777777" w:rsidR="0079779D" w:rsidRPr="0077386E" w:rsidRDefault="0079779D" w:rsidP="001E545C">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7. INTERVIEWER: What are some of the situations learners switch between languages in class?</w:t>
      </w:r>
    </w:p>
    <w:p w14:paraId="40321996" w14:textId="77777777" w:rsidR="0079779D" w:rsidRPr="0077386E" w:rsidRDefault="0079779D" w:rsidP="001E545C">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 xml:space="preserve">TEACHER 10: When answering </w:t>
      </w:r>
      <w:r w:rsidR="003C66DA" w:rsidRPr="0077386E">
        <w:rPr>
          <w:rFonts w:ascii="Times New Roman" w:hAnsi="Times New Roman" w:cs="Times New Roman"/>
          <w:szCs w:val="24"/>
        </w:rPr>
        <w:t>questions,</w:t>
      </w:r>
      <w:r w:rsidRPr="0077386E">
        <w:rPr>
          <w:rFonts w:ascii="Times New Roman" w:hAnsi="Times New Roman" w:cs="Times New Roman"/>
          <w:szCs w:val="24"/>
        </w:rPr>
        <w:t xml:space="preserve"> some switch to English or Nyanja</w:t>
      </w:r>
    </w:p>
    <w:p w14:paraId="5D0C643C" w14:textId="77777777" w:rsidR="0079779D" w:rsidRPr="0077386E" w:rsidRDefault="0079779D" w:rsidP="001E545C">
      <w:pPr>
        <w:spacing w:after="0" w:line="240" w:lineRule="auto"/>
        <w:ind w:left="284"/>
        <w:jc w:val="both"/>
        <w:rPr>
          <w:rFonts w:ascii="Times New Roman" w:hAnsi="Times New Roman" w:cs="Times New Roman"/>
          <w:szCs w:val="24"/>
        </w:rPr>
      </w:pPr>
    </w:p>
    <w:p w14:paraId="3F6E3C58" w14:textId="77777777" w:rsidR="0079779D" w:rsidRPr="0077386E" w:rsidRDefault="0079779D" w:rsidP="001E545C">
      <w:pPr>
        <w:spacing w:after="0" w:line="240" w:lineRule="auto"/>
        <w:jc w:val="both"/>
        <w:rPr>
          <w:rFonts w:ascii="Times New Roman" w:hAnsi="Times New Roman" w:cs="Times New Roman"/>
          <w:szCs w:val="24"/>
        </w:rPr>
      </w:pPr>
      <w:r w:rsidRPr="0077386E">
        <w:rPr>
          <w:rFonts w:ascii="Times New Roman" w:hAnsi="Times New Roman" w:cs="Times New Roman"/>
          <w:szCs w:val="24"/>
        </w:rPr>
        <w:t>8. INTERVIEWER: What is your view on the current education language policy?</w:t>
      </w:r>
    </w:p>
    <w:p w14:paraId="030DE10D" w14:textId="77777777" w:rsidR="0079779D" w:rsidRPr="0077386E" w:rsidRDefault="0079779D" w:rsidP="001E545C">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TEACHER 10: The policy should prescribe using English alongside Tonga</w:t>
      </w:r>
    </w:p>
    <w:p w14:paraId="467F6479" w14:textId="77777777" w:rsidR="0079779D" w:rsidRPr="0077386E" w:rsidRDefault="0079779D" w:rsidP="001E545C">
      <w:pPr>
        <w:spacing w:after="0" w:line="240" w:lineRule="auto"/>
        <w:ind w:left="284"/>
        <w:jc w:val="both"/>
        <w:rPr>
          <w:rFonts w:ascii="Times New Roman" w:hAnsi="Times New Roman" w:cs="Times New Roman"/>
          <w:szCs w:val="24"/>
        </w:rPr>
      </w:pPr>
    </w:p>
    <w:p w14:paraId="203E4B01" w14:textId="77777777" w:rsidR="0079779D" w:rsidRPr="0077386E" w:rsidRDefault="0079779D" w:rsidP="001E545C">
      <w:pPr>
        <w:spacing w:after="0" w:line="240" w:lineRule="auto"/>
        <w:jc w:val="both"/>
        <w:rPr>
          <w:rFonts w:ascii="Times New Roman" w:hAnsi="Times New Roman" w:cs="Times New Roman"/>
          <w:szCs w:val="24"/>
        </w:rPr>
      </w:pPr>
      <w:r w:rsidRPr="0077386E">
        <w:rPr>
          <w:rFonts w:ascii="Times New Roman" w:hAnsi="Times New Roman" w:cs="Times New Roman"/>
          <w:szCs w:val="24"/>
        </w:rPr>
        <w:t>9. INTERVIEWER: What explanation would you give to justify your view on the policy?</w:t>
      </w:r>
    </w:p>
    <w:p w14:paraId="10D03610" w14:textId="77777777" w:rsidR="0079779D" w:rsidRPr="0077386E" w:rsidRDefault="0079779D" w:rsidP="001E545C">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TEACHER 10: Most pupils prefer English and they use it at preschool and at home. Tonga should be taught as a compulsory subject from Grade 1 to promote and preserve our Zambian languages</w:t>
      </w:r>
    </w:p>
    <w:p w14:paraId="1EB6CF58" w14:textId="77777777" w:rsidR="0079779D" w:rsidRPr="0077386E" w:rsidRDefault="0079779D" w:rsidP="001E545C">
      <w:pPr>
        <w:spacing w:after="0" w:line="240" w:lineRule="auto"/>
        <w:ind w:left="284"/>
        <w:jc w:val="both"/>
        <w:rPr>
          <w:rFonts w:ascii="Times New Roman" w:hAnsi="Times New Roman" w:cs="Times New Roman"/>
          <w:szCs w:val="24"/>
        </w:rPr>
      </w:pPr>
    </w:p>
    <w:p w14:paraId="663D1A0A" w14:textId="77777777" w:rsidR="0079779D" w:rsidRPr="0077386E" w:rsidRDefault="0079779D" w:rsidP="001E545C">
      <w:pPr>
        <w:spacing w:after="0" w:line="240" w:lineRule="auto"/>
        <w:jc w:val="both"/>
        <w:rPr>
          <w:rFonts w:ascii="Times New Roman" w:hAnsi="Times New Roman" w:cs="Times New Roman"/>
          <w:szCs w:val="24"/>
        </w:rPr>
      </w:pPr>
      <w:r w:rsidRPr="0077386E">
        <w:rPr>
          <w:rFonts w:ascii="Times New Roman" w:hAnsi="Times New Roman" w:cs="Times New Roman"/>
          <w:szCs w:val="24"/>
        </w:rPr>
        <w:t>10. INTERVIEWER: How do your learners communicate during group work?</w:t>
      </w:r>
    </w:p>
    <w:p w14:paraId="511CDEE1" w14:textId="77777777" w:rsidR="0079779D" w:rsidRPr="0077386E" w:rsidRDefault="0079779D" w:rsidP="001E545C">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TEACHER 10: They use Nyanja and English.</w:t>
      </w:r>
    </w:p>
    <w:p w14:paraId="5B9F3122" w14:textId="77777777" w:rsidR="0079779D" w:rsidRPr="0077386E" w:rsidRDefault="0079779D" w:rsidP="001E545C">
      <w:pPr>
        <w:spacing w:after="0" w:line="240" w:lineRule="auto"/>
        <w:ind w:left="284"/>
        <w:jc w:val="both"/>
        <w:rPr>
          <w:rFonts w:ascii="Times New Roman" w:hAnsi="Times New Roman" w:cs="Times New Roman"/>
          <w:szCs w:val="24"/>
        </w:rPr>
      </w:pPr>
    </w:p>
    <w:p w14:paraId="052CC590" w14:textId="5DBD0E7F" w:rsidR="0079779D" w:rsidRPr="0077386E" w:rsidRDefault="0079779D" w:rsidP="001E545C">
      <w:pPr>
        <w:spacing w:after="0" w:line="240" w:lineRule="auto"/>
        <w:ind w:left="1843" w:hanging="1843"/>
        <w:jc w:val="both"/>
        <w:rPr>
          <w:rFonts w:ascii="Times New Roman" w:hAnsi="Times New Roman" w:cs="Times New Roman"/>
          <w:szCs w:val="24"/>
        </w:rPr>
      </w:pPr>
      <w:r w:rsidRPr="0077386E">
        <w:rPr>
          <w:rFonts w:ascii="Times New Roman" w:hAnsi="Times New Roman" w:cs="Times New Roman"/>
          <w:szCs w:val="24"/>
        </w:rPr>
        <w:t xml:space="preserve">11. INTERVIEWER: What would be the most appropriate way of communication during classroom situations in multilingual primary classrooms like those in </w:t>
      </w:r>
      <w:r w:rsidR="004C4D1C" w:rsidRPr="0077386E">
        <w:rPr>
          <w:rFonts w:ascii="Times New Roman" w:hAnsi="Times New Roman" w:cs="Times New Roman"/>
          <w:szCs w:val="24"/>
        </w:rPr>
        <w:t>Livingstone Urban</w:t>
      </w:r>
      <w:r w:rsidRPr="0077386E">
        <w:rPr>
          <w:rFonts w:ascii="Times New Roman" w:hAnsi="Times New Roman" w:cs="Times New Roman"/>
          <w:szCs w:val="24"/>
        </w:rPr>
        <w:t>?</w:t>
      </w:r>
    </w:p>
    <w:p w14:paraId="21A3E17B" w14:textId="77777777" w:rsidR="0079779D" w:rsidRPr="0077386E" w:rsidRDefault="0079779D" w:rsidP="001E545C">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TEACHER 10: English should be the prescribed medium of instruction alongside Tonga.</w:t>
      </w:r>
    </w:p>
    <w:p w14:paraId="270E000E" w14:textId="77777777" w:rsidR="0079779D" w:rsidRPr="0077386E" w:rsidRDefault="0079779D" w:rsidP="001E545C">
      <w:pPr>
        <w:spacing w:after="0" w:line="240" w:lineRule="auto"/>
        <w:ind w:left="284"/>
        <w:jc w:val="both"/>
        <w:rPr>
          <w:rFonts w:ascii="Times New Roman" w:hAnsi="Times New Roman" w:cs="Times New Roman"/>
          <w:szCs w:val="24"/>
        </w:rPr>
      </w:pPr>
    </w:p>
    <w:p w14:paraId="5F24E0CA" w14:textId="77777777" w:rsidR="0079779D" w:rsidRPr="0077386E" w:rsidRDefault="0079779D" w:rsidP="001E545C">
      <w:pPr>
        <w:spacing w:after="0" w:line="240" w:lineRule="auto"/>
        <w:ind w:left="1843" w:hanging="1843"/>
        <w:jc w:val="both"/>
        <w:rPr>
          <w:rFonts w:ascii="Times New Roman" w:hAnsi="Times New Roman" w:cs="Times New Roman"/>
          <w:szCs w:val="24"/>
        </w:rPr>
      </w:pPr>
      <w:r w:rsidRPr="0077386E">
        <w:rPr>
          <w:rFonts w:ascii="Times New Roman" w:hAnsi="Times New Roman" w:cs="Times New Roman"/>
          <w:szCs w:val="24"/>
        </w:rPr>
        <w:t>12. INTERVIEWER: How do you communicate to your learners during classroom situations? Do you stick to the prescribed medium of instruction?</w:t>
      </w:r>
    </w:p>
    <w:p w14:paraId="24D09F11" w14:textId="77777777" w:rsidR="0079779D" w:rsidRPr="0077386E" w:rsidRDefault="0079779D" w:rsidP="001E545C">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TEACHER 10: I switch from Tonga to Nyanja and English as there are many children who do not know Tonga</w:t>
      </w:r>
    </w:p>
    <w:p w14:paraId="7273286A" w14:textId="77777777" w:rsidR="0079779D" w:rsidRPr="0077386E" w:rsidRDefault="0079779D" w:rsidP="001E545C">
      <w:pPr>
        <w:spacing w:after="0" w:line="240" w:lineRule="auto"/>
        <w:ind w:left="284" w:hanging="284"/>
        <w:jc w:val="both"/>
        <w:rPr>
          <w:rFonts w:ascii="Times New Roman" w:hAnsi="Times New Roman" w:cs="Times New Roman"/>
          <w:szCs w:val="24"/>
        </w:rPr>
      </w:pPr>
    </w:p>
    <w:p w14:paraId="46E25129" w14:textId="77777777" w:rsidR="0079779D" w:rsidRPr="0077386E" w:rsidRDefault="0079779D" w:rsidP="001E545C">
      <w:pPr>
        <w:spacing w:after="0" w:line="240" w:lineRule="auto"/>
        <w:ind w:left="1843" w:hanging="1843"/>
        <w:jc w:val="both"/>
        <w:rPr>
          <w:rFonts w:ascii="Times New Roman" w:hAnsi="Times New Roman" w:cs="Times New Roman"/>
          <w:szCs w:val="24"/>
        </w:rPr>
      </w:pPr>
      <w:r w:rsidRPr="0077386E">
        <w:rPr>
          <w:rFonts w:ascii="Times New Roman" w:hAnsi="Times New Roman" w:cs="Times New Roman"/>
          <w:szCs w:val="24"/>
        </w:rPr>
        <w:t>13. INTERVIEWER: If you do not, what situations or reasons make you switch to other languages apart from the prescribed language of instruction?</w:t>
      </w:r>
    </w:p>
    <w:p w14:paraId="73506609" w14:textId="77777777" w:rsidR="0079779D" w:rsidRPr="0077386E" w:rsidRDefault="0079779D" w:rsidP="001E545C">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TEACHER 10: I switch to Nyanja or English so that all children can understand the main points during lessons and whenever I sense that some children have missed something in Tonga, I switch to Nyanja or English.</w:t>
      </w:r>
    </w:p>
    <w:p w14:paraId="6E6766CC" w14:textId="77777777" w:rsidR="0079779D" w:rsidRPr="0077386E" w:rsidRDefault="0079779D" w:rsidP="001E545C">
      <w:pPr>
        <w:spacing w:after="0" w:line="240" w:lineRule="auto"/>
        <w:ind w:left="284" w:hanging="284"/>
        <w:jc w:val="both"/>
        <w:rPr>
          <w:rFonts w:ascii="Times New Roman" w:hAnsi="Times New Roman" w:cs="Times New Roman"/>
          <w:szCs w:val="24"/>
        </w:rPr>
      </w:pPr>
    </w:p>
    <w:p w14:paraId="0FDF7FF2" w14:textId="77777777" w:rsidR="00841D1A" w:rsidRPr="0077386E" w:rsidRDefault="00FA2786" w:rsidP="00E645B1">
      <w:pPr>
        <w:pStyle w:val="Heading4"/>
        <w:numPr>
          <w:ilvl w:val="0"/>
          <w:numId w:val="0"/>
        </w:numPr>
        <w:rPr>
          <w:sz w:val="22"/>
        </w:rPr>
      </w:pPr>
      <w:r w:rsidRPr="0077386E">
        <w:rPr>
          <w:sz w:val="22"/>
        </w:rPr>
        <w:t>Teacher 11 i</w:t>
      </w:r>
      <w:r w:rsidR="00841D1A" w:rsidRPr="0077386E">
        <w:rPr>
          <w:sz w:val="22"/>
        </w:rPr>
        <w:t xml:space="preserve">nterview </w:t>
      </w:r>
      <w:r w:rsidRPr="0077386E">
        <w:rPr>
          <w:sz w:val="22"/>
        </w:rPr>
        <w:t>v</w:t>
      </w:r>
      <w:r w:rsidR="00841D1A" w:rsidRPr="0077386E">
        <w:rPr>
          <w:sz w:val="22"/>
        </w:rPr>
        <w:t>erbatim</w:t>
      </w:r>
    </w:p>
    <w:p w14:paraId="0C3C26AE" w14:textId="77777777" w:rsidR="00841D1A" w:rsidRPr="0077386E" w:rsidRDefault="00841D1A" w:rsidP="00080277">
      <w:pPr>
        <w:spacing w:after="0" w:line="360" w:lineRule="auto"/>
        <w:jc w:val="both"/>
        <w:rPr>
          <w:rFonts w:ascii="Times New Roman" w:hAnsi="Times New Roman" w:cs="Times New Roman"/>
          <w:b/>
          <w:szCs w:val="24"/>
        </w:rPr>
      </w:pPr>
      <w:r w:rsidRPr="0077386E">
        <w:rPr>
          <w:rFonts w:ascii="Times New Roman" w:hAnsi="Times New Roman" w:cs="Times New Roman"/>
          <w:b/>
          <w:szCs w:val="24"/>
        </w:rPr>
        <w:t xml:space="preserve">Grade: </w:t>
      </w:r>
      <w:r w:rsidRPr="0077386E">
        <w:rPr>
          <w:rFonts w:ascii="Times New Roman" w:hAnsi="Times New Roman" w:cs="Times New Roman"/>
          <w:szCs w:val="24"/>
        </w:rPr>
        <w:t xml:space="preserve">6    </w:t>
      </w:r>
      <w:r w:rsidRPr="0077386E">
        <w:rPr>
          <w:rFonts w:ascii="Times New Roman" w:hAnsi="Times New Roman" w:cs="Times New Roman"/>
          <w:b/>
          <w:szCs w:val="24"/>
        </w:rPr>
        <w:t>Teacher 11’s L1</w:t>
      </w:r>
      <w:r w:rsidRPr="0077386E">
        <w:rPr>
          <w:rFonts w:ascii="Times New Roman" w:hAnsi="Times New Roman" w:cs="Times New Roman"/>
          <w:szCs w:val="24"/>
        </w:rPr>
        <w:t>: Nyanja</w:t>
      </w:r>
    </w:p>
    <w:p w14:paraId="7AA4AACA" w14:textId="77777777" w:rsidR="00841D1A" w:rsidRPr="0077386E" w:rsidRDefault="00841D1A" w:rsidP="001E545C">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1. INTERVIEWER: What other languages are you familiar enough with to communicate apart from your L1?</w:t>
      </w:r>
    </w:p>
    <w:p w14:paraId="1A38EF76" w14:textId="77777777" w:rsidR="00841D1A" w:rsidRPr="0077386E" w:rsidRDefault="00841D1A" w:rsidP="001E545C">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TEACHER: 1: Bemba</w:t>
      </w:r>
    </w:p>
    <w:p w14:paraId="154740E3" w14:textId="77777777" w:rsidR="00841D1A" w:rsidRPr="0077386E" w:rsidRDefault="00841D1A" w:rsidP="001E545C">
      <w:pPr>
        <w:spacing w:after="0" w:line="240" w:lineRule="auto"/>
        <w:ind w:left="1701" w:hanging="1701"/>
        <w:jc w:val="both"/>
        <w:rPr>
          <w:rFonts w:ascii="Times New Roman" w:hAnsi="Times New Roman" w:cs="Times New Roman"/>
          <w:szCs w:val="24"/>
        </w:rPr>
      </w:pPr>
    </w:p>
    <w:p w14:paraId="6990EEB9" w14:textId="77777777" w:rsidR="00841D1A" w:rsidRPr="0077386E" w:rsidRDefault="00841D1A" w:rsidP="001E545C">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2. INTERVIEWER: From the best of your knowledge, what are the home languages of your pupils?</w:t>
      </w:r>
    </w:p>
    <w:p w14:paraId="78231A20" w14:textId="77777777" w:rsidR="00841D1A" w:rsidRPr="0077386E" w:rsidRDefault="00841D1A" w:rsidP="001E545C">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TEACHER 11: Nyanja, Tonga, English, Lozi, Bemba, Lunda, Kaonde</w:t>
      </w:r>
    </w:p>
    <w:p w14:paraId="75AE458B" w14:textId="77777777" w:rsidR="00841D1A" w:rsidRPr="0077386E" w:rsidRDefault="00841D1A" w:rsidP="001E545C">
      <w:pPr>
        <w:spacing w:after="0" w:line="240" w:lineRule="auto"/>
        <w:ind w:left="1440"/>
        <w:jc w:val="both"/>
        <w:rPr>
          <w:rFonts w:ascii="Times New Roman" w:hAnsi="Times New Roman" w:cs="Times New Roman"/>
          <w:szCs w:val="24"/>
        </w:rPr>
      </w:pPr>
    </w:p>
    <w:p w14:paraId="39AED284" w14:textId="77777777" w:rsidR="00841D1A" w:rsidRPr="0077386E" w:rsidRDefault="00841D1A" w:rsidP="001E545C">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3. INTERVIEWER: Which languages are more preferred by learners in your class during lessons?</w:t>
      </w:r>
    </w:p>
    <w:p w14:paraId="02CEF6E3" w14:textId="77777777" w:rsidR="00841D1A" w:rsidRPr="0077386E" w:rsidRDefault="00841D1A" w:rsidP="001E545C">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TEACHER 11: They use Nyanja among themselves but English when responding to my questions. Tonga and Lozi are used between very close friends.</w:t>
      </w:r>
    </w:p>
    <w:p w14:paraId="58E20947" w14:textId="77777777" w:rsidR="00841D1A" w:rsidRPr="0077386E" w:rsidRDefault="00841D1A" w:rsidP="001E545C">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INTERVIEWER: What could be the reason for Tonga and Lozi being used between close friends?</w:t>
      </w:r>
    </w:p>
    <w:p w14:paraId="728AC614" w14:textId="77777777" w:rsidR="00841D1A" w:rsidRPr="0077386E" w:rsidRDefault="00841D1A" w:rsidP="001E545C">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TEACHER 11: It shows that those children are close and know each other even from outside the classroom; maybe from the same homes or they are friends or neighbours.</w:t>
      </w:r>
    </w:p>
    <w:p w14:paraId="50DDE394" w14:textId="77777777" w:rsidR="00841D1A" w:rsidRPr="0077386E" w:rsidRDefault="00841D1A" w:rsidP="001E545C">
      <w:pPr>
        <w:spacing w:after="0" w:line="240" w:lineRule="auto"/>
        <w:ind w:left="284"/>
        <w:jc w:val="both"/>
        <w:rPr>
          <w:rFonts w:ascii="Times New Roman" w:hAnsi="Times New Roman" w:cs="Times New Roman"/>
          <w:szCs w:val="24"/>
        </w:rPr>
      </w:pPr>
    </w:p>
    <w:p w14:paraId="6B707769" w14:textId="77777777" w:rsidR="00841D1A" w:rsidRPr="0077386E" w:rsidRDefault="00841D1A" w:rsidP="001E545C">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4. INTERVIEWER: What situations or reasons make you switch to other languages apart from the prescribed language of instruction?</w:t>
      </w:r>
    </w:p>
    <w:p w14:paraId="54A1DE65" w14:textId="77777777" w:rsidR="00841D1A" w:rsidRPr="0077386E" w:rsidRDefault="00841D1A" w:rsidP="001E545C">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 xml:space="preserve">TEACHER 11: When giving </w:t>
      </w:r>
      <w:r w:rsidR="00B22B57" w:rsidRPr="0077386E">
        <w:rPr>
          <w:rFonts w:ascii="Times New Roman" w:hAnsi="Times New Roman" w:cs="Times New Roman"/>
          <w:szCs w:val="24"/>
        </w:rPr>
        <w:t>instructions,</w:t>
      </w:r>
      <w:r w:rsidRPr="0077386E">
        <w:rPr>
          <w:rFonts w:ascii="Times New Roman" w:hAnsi="Times New Roman" w:cs="Times New Roman"/>
          <w:szCs w:val="24"/>
        </w:rPr>
        <w:t xml:space="preserve"> I have to translate into Nyanja or else some will not understand. I'll read for them in English and then translate into Nyanja without which some will write wrong things. Without </w:t>
      </w:r>
      <w:r w:rsidR="00B22B57" w:rsidRPr="0077386E">
        <w:rPr>
          <w:rFonts w:ascii="Times New Roman" w:hAnsi="Times New Roman" w:cs="Times New Roman"/>
          <w:szCs w:val="24"/>
        </w:rPr>
        <w:t>translation,</w:t>
      </w:r>
      <w:r w:rsidRPr="0077386E">
        <w:rPr>
          <w:rFonts w:ascii="Times New Roman" w:hAnsi="Times New Roman" w:cs="Times New Roman"/>
          <w:szCs w:val="24"/>
        </w:rPr>
        <w:t xml:space="preserve"> some end up copying some of the words in the instructions as answers e.g 'write the following' they will also fill in blanks with 'write the following'.</w:t>
      </w:r>
    </w:p>
    <w:p w14:paraId="60DDAE38" w14:textId="77777777" w:rsidR="00841D1A" w:rsidRPr="0077386E" w:rsidRDefault="00841D1A" w:rsidP="001E545C">
      <w:pPr>
        <w:spacing w:after="0" w:line="240" w:lineRule="auto"/>
        <w:ind w:left="284"/>
        <w:jc w:val="both"/>
        <w:rPr>
          <w:rFonts w:ascii="Times New Roman" w:hAnsi="Times New Roman" w:cs="Times New Roman"/>
          <w:szCs w:val="24"/>
        </w:rPr>
      </w:pPr>
    </w:p>
    <w:p w14:paraId="337178E8" w14:textId="77777777" w:rsidR="00841D1A" w:rsidRPr="0077386E" w:rsidRDefault="00841D1A" w:rsidP="001E545C">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5. INTERVIEWER: Are there particular subjects which need more switching between different languages during teaching and learning?  If there are mention them.</w:t>
      </w:r>
    </w:p>
    <w:p w14:paraId="2338189A" w14:textId="77777777" w:rsidR="00841D1A" w:rsidRPr="0077386E" w:rsidRDefault="00841D1A" w:rsidP="001E545C">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TEACHER 11: Science and SDS</w:t>
      </w:r>
    </w:p>
    <w:p w14:paraId="3A1487E3" w14:textId="77777777" w:rsidR="00841D1A" w:rsidRPr="0077386E" w:rsidRDefault="00841D1A" w:rsidP="001E545C">
      <w:pPr>
        <w:spacing w:after="0" w:line="240" w:lineRule="auto"/>
        <w:ind w:left="284"/>
        <w:jc w:val="both"/>
        <w:rPr>
          <w:rFonts w:ascii="Times New Roman" w:hAnsi="Times New Roman" w:cs="Times New Roman"/>
          <w:szCs w:val="24"/>
        </w:rPr>
      </w:pPr>
    </w:p>
    <w:p w14:paraId="40ADF54B" w14:textId="77777777" w:rsidR="00841D1A" w:rsidRPr="0077386E" w:rsidRDefault="00841D1A" w:rsidP="001E545C">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6. INTERVIEWER: What reasons would you give for the need to switch between languages in those subjects?</w:t>
      </w:r>
    </w:p>
    <w:p w14:paraId="6CA81250" w14:textId="77777777" w:rsidR="00841D1A" w:rsidRPr="0077386E" w:rsidRDefault="00841D1A" w:rsidP="001E545C">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 xml:space="preserve">TEACHER 11: For pupils to understand as most of them do not understand English, I have to switch to Nyanja and sometimes translate words, or sentences into Nyanja. </w:t>
      </w:r>
    </w:p>
    <w:p w14:paraId="06D37FA0" w14:textId="77777777" w:rsidR="00841D1A" w:rsidRPr="0077386E" w:rsidRDefault="00841D1A" w:rsidP="001E545C">
      <w:pPr>
        <w:spacing w:after="0" w:line="240" w:lineRule="auto"/>
        <w:ind w:left="284"/>
        <w:jc w:val="both"/>
        <w:rPr>
          <w:rFonts w:ascii="Times New Roman" w:hAnsi="Times New Roman" w:cs="Times New Roman"/>
          <w:szCs w:val="24"/>
        </w:rPr>
      </w:pPr>
    </w:p>
    <w:p w14:paraId="7AD3DAA3" w14:textId="77777777" w:rsidR="00841D1A" w:rsidRPr="0077386E" w:rsidRDefault="00841D1A" w:rsidP="001E545C">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7. INTERVIEWER: What are some of the situations learners switch between languages in class?</w:t>
      </w:r>
    </w:p>
    <w:p w14:paraId="2C77A44A" w14:textId="77777777" w:rsidR="00841D1A" w:rsidRPr="0077386E" w:rsidRDefault="00841D1A" w:rsidP="001E545C">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TEACHER 11: When they are addressing particular classmates in class they use Nyanja.</w:t>
      </w:r>
    </w:p>
    <w:p w14:paraId="04E67524" w14:textId="77777777" w:rsidR="00841D1A" w:rsidRPr="0077386E" w:rsidRDefault="00841D1A" w:rsidP="001E545C">
      <w:pPr>
        <w:spacing w:after="0" w:line="240" w:lineRule="auto"/>
        <w:ind w:left="284"/>
        <w:jc w:val="both"/>
        <w:rPr>
          <w:rFonts w:ascii="Times New Roman" w:hAnsi="Times New Roman" w:cs="Times New Roman"/>
          <w:szCs w:val="24"/>
        </w:rPr>
      </w:pPr>
    </w:p>
    <w:p w14:paraId="182899C8" w14:textId="77777777" w:rsidR="00841D1A" w:rsidRPr="0077386E" w:rsidRDefault="00841D1A" w:rsidP="001E545C">
      <w:pPr>
        <w:spacing w:after="0" w:line="240" w:lineRule="auto"/>
        <w:jc w:val="both"/>
        <w:rPr>
          <w:rFonts w:ascii="Times New Roman" w:hAnsi="Times New Roman" w:cs="Times New Roman"/>
          <w:szCs w:val="24"/>
        </w:rPr>
      </w:pPr>
      <w:r w:rsidRPr="0077386E">
        <w:rPr>
          <w:rFonts w:ascii="Times New Roman" w:hAnsi="Times New Roman" w:cs="Times New Roman"/>
          <w:szCs w:val="24"/>
        </w:rPr>
        <w:lastRenderedPageBreak/>
        <w:t>8. INTERVIEWER: What is your view on the current education language policy?</w:t>
      </w:r>
    </w:p>
    <w:p w14:paraId="68A04DDE" w14:textId="77777777" w:rsidR="00841D1A" w:rsidRPr="0077386E" w:rsidRDefault="00841D1A" w:rsidP="001E545C">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 xml:space="preserve">TEACHER 11: The policy should be adjusted by bringing back English as a medium of instruction alongside local languages; </w:t>
      </w:r>
      <w:r w:rsidR="00D06FE5" w:rsidRPr="0077386E">
        <w:rPr>
          <w:rFonts w:ascii="Times New Roman" w:hAnsi="Times New Roman" w:cs="Times New Roman"/>
          <w:szCs w:val="24"/>
        </w:rPr>
        <w:t>so,</w:t>
      </w:r>
      <w:r w:rsidRPr="0077386E">
        <w:rPr>
          <w:rFonts w:ascii="Times New Roman" w:hAnsi="Times New Roman" w:cs="Times New Roman"/>
          <w:szCs w:val="24"/>
        </w:rPr>
        <w:t xml:space="preserve"> Tonga and English the whole Southern Province from Grades 1 – 4 and English only from Grades 5 – 7. </w:t>
      </w:r>
    </w:p>
    <w:p w14:paraId="68D83109" w14:textId="77777777" w:rsidR="00841D1A" w:rsidRPr="0077386E" w:rsidRDefault="00841D1A" w:rsidP="001E545C">
      <w:pPr>
        <w:spacing w:after="0" w:line="240" w:lineRule="auto"/>
        <w:ind w:left="284"/>
        <w:jc w:val="both"/>
        <w:rPr>
          <w:rFonts w:ascii="Times New Roman" w:hAnsi="Times New Roman" w:cs="Times New Roman"/>
          <w:szCs w:val="24"/>
        </w:rPr>
      </w:pPr>
    </w:p>
    <w:p w14:paraId="48DE1BFB" w14:textId="77777777" w:rsidR="00841D1A" w:rsidRPr="0077386E" w:rsidRDefault="00841D1A" w:rsidP="001E545C">
      <w:pPr>
        <w:spacing w:after="0" w:line="240" w:lineRule="auto"/>
        <w:jc w:val="both"/>
        <w:rPr>
          <w:rFonts w:ascii="Times New Roman" w:hAnsi="Times New Roman" w:cs="Times New Roman"/>
          <w:szCs w:val="24"/>
        </w:rPr>
      </w:pPr>
      <w:r w:rsidRPr="0077386E">
        <w:rPr>
          <w:rFonts w:ascii="Times New Roman" w:hAnsi="Times New Roman" w:cs="Times New Roman"/>
          <w:szCs w:val="24"/>
        </w:rPr>
        <w:t>9. INTERVIEWER: What explanation would you give to justify your view on the policy?</w:t>
      </w:r>
    </w:p>
    <w:p w14:paraId="0BE453BD" w14:textId="77777777" w:rsidR="00841D1A" w:rsidRPr="0077386E" w:rsidRDefault="00841D1A" w:rsidP="001E545C">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TEACHER 11: English is the official language so it should be taught from early grades while Tonga is the major language in Southern Province so that children are exposed to both languages early enough. This will help promote the Zambian languages as well as exposing children to the official language while they are much younger.</w:t>
      </w:r>
    </w:p>
    <w:p w14:paraId="516D2E2F" w14:textId="77777777" w:rsidR="00841D1A" w:rsidRPr="0077386E" w:rsidRDefault="00841D1A" w:rsidP="001E545C">
      <w:pPr>
        <w:spacing w:after="0" w:line="240" w:lineRule="auto"/>
        <w:ind w:left="284"/>
        <w:jc w:val="both"/>
        <w:rPr>
          <w:rFonts w:ascii="Times New Roman" w:hAnsi="Times New Roman" w:cs="Times New Roman"/>
          <w:szCs w:val="24"/>
        </w:rPr>
      </w:pPr>
    </w:p>
    <w:p w14:paraId="6491A793" w14:textId="77777777" w:rsidR="00841D1A" w:rsidRPr="0077386E" w:rsidRDefault="00841D1A" w:rsidP="001E545C">
      <w:pPr>
        <w:spacing w:after="0" w:line="240" w:lineRule="auto"/>
        <w:jc w:val="both"/>
        <w:rPr>
          <w:rFonts w:ascii="Times New Roman" w:hAnsi="Times New Roman" w:cs="Times New Roman"/>
          <w:szCs w:val="24"/>
        </w:rPr>
      </w:pPr>
      <w:r w:rsidRPr="0077386E">
        <w:rPr>
          <w:rFonts w:ascii="Times New Roman" w:hAnsi="Times New Roman" w:cs="Times New Roman"/>
          <w:szCs w:val="24"/>
        </w:rPr>
        <w:t>10. INTERVIEWER: How do your learners communicate among during group work?</w:t>
      </w:r>
    </w:p>
    <w:p w14:paraId="42D69ED3" w14:textId="77777777" w:rsidR="00841D1A" w:rsidRPr="0077386E" w:rsidRDefault="00841D1A" w:rsidP="001E545C">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TEACHER 11: They usually use Nyanja</w:t>
      </w:r>
    </w:p>
    <w:p w14:paraId="3E97D81F" w14:textId="77777777" w:rsidR="00841D1A" w:rsidRPr="0077386E" w:rsidRDefault="00841D1A" w:rsidP="001E545C">
      <w:pPr>
        <w:spacing w:after="0" w:line="240" w:lineRule="auto"/>
        <w:ind w:left="284"/>
        <w:jc w:val="both"/>
        <w:rPr>
          <w:rFonts w:ascii="Times New Roman" w:hAnsi="Times New Roman" w:cs="Times New Roman"/>
          <w:szCs w:val="24"/>
        </w:rPr>
      </w:pPr>
    </w:p>
    <w:p w14:paraId="624B0470" w14:textId="527F8622" w:rsidR="00841D1A" w:rsidRPr="0077386E" w:rsidRDefault="00841D1A" w:rsidP="001E545C">
      <w:pPr>
        <w:spacing w:after="0" w:line="240" w:lineRule="auto"/>
        <w:ind w:left="1843" w:hanging="1843"/>
        <w:jc w:val="both"/>
        <w:rPr>
          <w:rFonts w:ascii="Times New Roman" w:hAnsi="Times New Roman" w:cs="Times New Roman"/>
          <w:szCs w:val="24"/>
        </w:rPr>
      </w:pPr>
      <w:r w:rsidRPr="0077386E">
        <w:rPr>
          <w:rFonts w:ascii="Times New Roman" w:hAnsi="Times New Roman" w:cs="Times New Roman"/>
          <w:szCs w:val="24"/>
        </w:rPr>
        <w:t xml:space="preserve">11. INTERVIEWER: What would be the most appropriate way of communication during classroom situations in multilingual primary classrooms like those in </w:t>
      </w:r>
      <w:r w:rsidR="004C4D1C" w:rsidRPr="0077386E">
        <w:rPr>
          <w:rFonts w:ascii="Times New Roman" w:hAnsi="Times New Roman" w:cs="Times New Roman"/>
          <w:szCs w:val="24"/>
        </w:rPr>
        <w:t>Livingstone Urban</w:t>
      </w:r>
      <w:r w:rsidRPr="0077386E">
        <w:rPr>
          <w:rFonts w:ascii="Times New Roman" w:hAnsi="Times New Roman" w:cs="Times New Roman"/>
          <w:szCs w:val="24"/>
        </w:rPr>
        <w:t>?</w:t>
      </w:r>
    </w:p>
    <w:p w14:paraId="72F61B18" w14:textId="77777777" w:rsidR="00841D1A" w:rsidRPr="0077386E" w:rsidRDefault="00841D1A" w:rsidP="001E545C">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TEACHER 11: English should be used as the medium of instruction alongside Tonga. Tonga should be taught as a compulsory subject from Grade 1 – 7</w:t>
      </w:r>
    </w:p>
    <w:p w14:paraId="667A62D3" w14:textId="77777777" w:rsidR="00841D1A" w:rsidRPr="0077386E" w:rsidRDefault="00841D1A" w:rsidP="001E545C">
      <w:pPr>
        <w:spacing w:after="0" w:line="240" w:lineRule="auto"/>
        <w:ind w:left="284"/>
        <w:jc w:val="both"/>
        <w:rPr>
          <w:rFonts w:ascii="Times New Roman" w:hAnsi="Times New Roman" w:cs="Times New Roman"/>
          <w:szCs w:val="24"/>
        </w:rPr>
      </w:pPr>
    </w:p>
    <w:p w14:paraId="002E2348" w14:textId="77777777" w:rsidR="00841D1A" w:rsidRPr="0077386E" w:rsidRDefault="00841D1A" w:rsidP="001E545C">
      <w:pPr>
        <w:spacing w:after="0" w:line="240" w:lineRule="auto"/>
        <w:ind w:left="1843" w:hanging="1843"/>
        <w:jc w:val="both"/>
        <w:rPr>
          <w:rFonts w:ascii="Times New Roman" w:hAnsi="Times New Roman" w:cs="Times New Roman"/>
          <w:szCs w:val="24"/>
        </w:rPr>
      </w:pPr>
      <w:r w:rsidRPr="0077386E">
        <w:rPr>
          <w:rFonts w:ascii="Times New Roman" w:hAnsi="Times New Roman" w:cs="Times New Roman"/>
          <w:szCs w:val="24"/>
        </w:rPr>
        <w:t>12. INTERVIEWER: How do you communicate to your learners during classroom situations? Do you stick to the prescribed medium of instruction?</w:t>
      </w:r>
    </w:p>
    <w:p w14:paraId="050C207B" w14:textId="77777777" w:rsidR="00841D1A" w:rsidRPr="0077386E" w:rsidRDefault="00841D1A" w:rsidP="001E545C">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TEACHER 11: I use English most of the time but there a few times I switch to Nyanja to explain some points or instructions. During Tonga lessons, I have to use English and Nyanja so that all children can understand.</w:t>
      </w:r>
    </w:p>
    <w:p w14:paraId="3D46BF50" w14:textId="77777777" w:rsidR="00841D1A" w:rsidRPr="0077386E" w:rsidRDefault="00841D1A" w:rsidP="001E545C">
      <w:pPr>
        <w:spacing w:after="0" w:line="240" w:lineRule="auto"/>
        <w:ind w:left="284"/>
        <w:jc w:val="both"/>
        <w:rPr>
          <w:rFonts w:ascii="Times New Roman" w:hAnsi="Times New Roman" w:cs="Times New Roman"/>
          <w:szCs w:val="24"/>
        </w:rPr>
      </w:pPr>
    </w:p>
    <w:p w14:paraId="5E2643DA" w14:textId="77777777" w:rsidR="00841D1A" w:rsidRPr="0077386E" w:rsidRDefault="00841D1A" w:rsidP="001E545C">
      <w:pPr>
        <w:spacing w:after="0" w:line="240" w:lineRule="auto"/>
        <w:ind w:left="1843" w:hanging="1843"/>
        <w:jc w:val="both"/>
        <w:rPr>
          <w:rFonts w:ascii="Times New Roman" w:hAnsi="Times New Roman" w:cs="Times New Roman"/>
          <w:szCs w:val="24"/>
        </w:rPr>
      </w:pPr>
      <w:r w:rsidRPr="0077386E">
        <w:rPr>
          <w:rFonts w:ascii="Times New Roman" w:hAnsi="Times New Roman" w:cs="Times New Roman"/>
          <w:szCs w:val="24"/>
        </w:rPr>
        <w:t>13. INTERVIEWER: If you do not, what situations or reasons make you switch to other languages apart from the prescribed language of instruction?</w:t>
      </w:r>
    </w:p>
    <w:p w14:paraId="7D05E971" w14:textId="77777777" w:rsidR="00841D1A" w:rsidRPr="0077386E" w:rsidRDefault="00841D1A" w:rsidP="001E545C">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TEACHER 11: When giving instructions, I have to translate into Nyanja or else some may miss the p understand. I also switch to Nyanja sometimes to emphasise translate key points.</w:t>
      </w:r>
    </w:p>
    <w:p w14:paraId="66D99FCA" w14:textId="77777777" w:rsidR="00841D1A" w:rsidRPr="0077386E" w:rsidRDefault="00841D1A" w:rsidP="001E545C">
      <w:pPr>
        <w:spacing w:after="0" w:line="240" w:lineRule="auto"/>
        <w:ind w:left="284" w:hanging="284"/>
        <w:jc w:val="both"/>
        <w:rPr>
          <w:rFonts w:ascii="Times New Roman" w:hAnsi="Times New Roman" w:cs="Times New Roman"/>
          <w:szCs w:val="24"/>
        </w:rPr>
      </w:pPr>
    </w:p>
    <w:p w14:paraId="45D3FF72" w14:textId="77777777" w:rsidR="00572FDE" w:rsidRPr="0077386E" w:rsidRDefault="00364F8A" w:rsidP="00E645B1">
      <w:pPr>
        <w:pStyle w:val="Heading4"/>
        <w:numPr>
          <w:ilvl w:val="0"/>
          <w:numId w:val="0"/>
        </w:numPr>
        <w:rPr>
          <w:sz w:val="22"/>
        </w:rPr>
      </w:pPr>
      <w:r w:rsidRPr="0077386E">
        <w:rPr>
          <w:sz w:val="22"/>
        </w:rPr>
        <w:t>Teacher 12 i</w:t>
      </w:r>
      <w:r w:rsidR="00572FDE" w:rsidRPr="0077386E">
        <w:rPr>
          <w:sz w:val="22"/>
        </w:rPr>
        <w:t xml:space="preserve">nterview </w:t>
      </w:r>
      <w:r w:rsidRPr="0077386E">
        <w:rPr>
          <w:sz w:val="22"/>
        </w:rPr>
        <w:t>v</w:t>
      </w:r>
      <w:r w:rsidR="00572FDE" w:rsidRPr="0077386E">
        <w:rPr>
          <w:sz w:val="22"/>
        </w:rPr>
        <w:t>erbatim</w:t>
      </w:r>
    </w:p>
    <w:p w14:paraId="70FB83F0" w14:textId="77777777" w:rsidR="00572FDE" w:rsidRPr="0077386E" w:rsidRDefault="00572FDE" w:rsidP="00223C34">
      <w:pPr>
        <w:spacing w:after="0" w:line="360" w:lineRule="auto"/>
        <w:jc w:val="both"/>
        <w:rPr>
          <w:rFonts w:ascii="Times New Roman" w:hAnsi="Times New Roman" w:cs="Times New Roman"/>
          <w:b/>
          <w:szCs w:val="24"/>
        </w:rPr>
      </w:pPr>
      <w:r w:rsidRPr="0077386E">
        <w:rPr>
          <w:rFonts w:ascii="Times New Roman" w:hAnsi="Times New Roman" w:cs="Times New Roman"/>
          <w:b/>
          <w:szCs w:val="24"/>
        </w:rPr>
        <w:t xml:space="preserve">Grade: </w:t>
      </w:r>
      <w:r w:rsidRPr="0077386E">
        <w:rPr>
          <w:rFonts w:ascii="Times New Roman" w:hAnsi="Times New Roman" w:cs="Times New Roman"/>
          <w:szCs w:val="24"/>
        </w:rPr>
        <w:t xml:space="preserve">5  </w:t>
      </w:r>
      <w:r w:rsidRPr="0077386E">
        <w:rPr>
          <w:rFonts w:ascii="Times New Roman" w:hAnsi="Times New Roman" w:cs="Times New Roman"/>
          <w:b/>
          <w:szCs w:val="24"/>
        </w:rPr>
        <w:t>Teacher 12’s L1</w:t>
      </w:r>
      <w:r w:rsidRPr="0077386E">
        <w:rPr>
          <w:rFonts w:ascii="Times New Roman" w:hAnsi="Times New Roman" w:cs="Times New Roman"/>
          <w:szCs w:val="24"/>
        </w:rPr>
        <w:t>: Lozi</w:t>
      </w:r>
    </w:p>
    <w:p w14:paraId="7C0191FC" w14:textId="77777777" w:rsidR="00572FDE" w:rsidRPr="0077386E" w:rsidRDefault="00572FDE" w:rsidP="001E545C">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1. INTERVIEWER: What other languages are you familiar enough with to communicate apart from your L1?</w:t>
      </w:r>
    </w:p>
    <w:p w14:paraId="634A5DDE" w14:textId="77777777" w:rsidR="00572FDE" w:rsidRPr="0077386E" w:rsidRDefault="00572FDE" w:rsidP="001E545C">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 xml:space="preserve">TEACHER: 12: Nyanja and Tonga </w:t>
      </w:r>
    </w:p>
    <w:p w14:paraId="36FFE816" w14:textId="77777777" w:rsidR="00572FDE" w:rsidRPr="0077386E" w:rsidRDefault="00572FDE" w:rsidP="001E545C">
      <w:pPr>
        <w:spacing w:after="0" w:line="240" w:lineRule="auto"/>
        <w:jc w:val="both"/>
        <w:rPr>
          <w:rFonts w:ascii="Times New Roman" w:hAnsi="Times New Roman" w:cs="Times New Roman"/>
          <w:szCs w:val="24"/>
        </w:rPr>
      </w:pPr>
    </w:p>
    <w:p w14:paraId="1277770D" w14:textId="77777777" w:rsidR="00572FDE" w:rsidRPr="0077386E" w:rsidRDefault="00572FDE" w:rsidP="001E545C">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2. INTERVIEWER: From the best of your knowledge, what are the home languages of your pupils?</w:t>
      </w:r>
    </w:p>
    <w:p w14:paraId="0C1EE626" w14:textId="77777777" w:rsidR="00572FDE" w:rsidRPr="0077386E" w:rsidRDefault="00572FDE" w:rsidP="001E545C">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TEACHER 12: Tonga, Lozi, English, Kaonde, Toka Leya</w:t>
      </w:r>
    </w:p>
    <w:p w14:paraId="186FEAAB" w14:textId="77777777" w:rsidR="00572FDE" w:rsidRPr="0077386E" w:rsidRDefault="00572FDE" w:rsidP="001E545C">
      <w:pPr>
        <w:spacing w:after="0" w:line="240" w:lineRule="auto"/>
        <w:ind w:left="284"/>
        <w:jc w:val="both"/>
        <w:rPr>
          <w:rFonts w:ascii="Times New Roman" w:hAnsi="Times New Roman" w:cs="Times New Roman"/>
          <w:szCs w:val="24"/>
        </w:rPr>
      </w:pPr>
    </w:p>
    <w:p w14:paraId="188A51B4" w14:textId="77777777" w:rsidR="00572FDE" w:rsidRPr="0077386E" w:rsidRDefault="00572FDE" w:rsidP="001E545C">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3. INTERVIEWER: Which languages are more preferred by learners in your class during lessons?</w:t>
      </w:r>
    </w:p>
    <w:p w14:paraId="0D6D26FB" w14:textId="77777777" w:rsidR="00572FDE" w:rsidRPr="0077386E" w:rsidRDefault="00572FDE" w:rsidP="001E545C">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TEACHER 12: These children like Nyanja when speaking to each other but they use English when they participate during the lesson.</w:t>
      </w:r>
    </w:p>
    <w:p w14:paraId="2F7D34B1" w14:textId="77777777" w:rsidR="00572FDE" w:rsidRPr="0077386E" w:rsidRDefault="00572FDE" w:rsidP="001E545C">
      <w:pPr>
        <w:spacing w:after="0" w:line="240" w:lineRule="auto"/>
        <w:ind w:left="284"/>
        <w:jc w:val="both"/>
        <w:rPr>
          <w:rFonts w:ascii="Times New Roman" w:hAnsi="Times New Roman" w:cs="Times New Roman"/>
          <w:szCs w:val="24"/>
        </w:rPr>
      </w:pPr>
    </w:p>
    <w:p w14:paraId="715B250B" w14:textId="77777777" w:rsidR="00572FDE" w:rsidRPr="0077386E" w:rsidRDefault="00572FDE" w:rsidP="001E545C">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4. INTERVIEWER: What situations or reasons make you switch to other languages apart from the prescribed language of instruction?</w:t>
      </w:r>
    </w:p>
    <w:p w14:paraId="50A9006B" w14:textId="77777777" w:rsidR="00572FDE" w:rsidRPr="0077386E" w:rsidRDefault="00572FDE" w:rsidP="001E545C">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TEACHER 12: When explaining a word, they do not understand or being introduced for the first time you translate to Nyanja</w:t>
      </w:r>
    </w:p>
    <w:p w14:paraId="7E81F896" w14:textId="77777777" w:rsidR="00572FDE" w:rsidRPr="0077386E" w:rsidRDefault="00572FDE" w:rsidP="001E545C">
      <w:pPr>
        <w:spacing w:after="0" w:line="240" w:lineRule="auto"/>
        <w:ind w:left="284"/>
        <w:jc w:val="both"/>
        <w:rPr>
          <w:rFonts w:ascii="Times New Roman" w:hAnsi="Times New Roman" w:cs="Times New Roman"/>
          <w:szCs w:val="24"/>
        </w:rPr>
      </w:pPr>
    </w:p>
    <w:p w14:paraId="5B2A8C06" w14:textId="77777777" w:rsidR="00572FDE" w:rsidRPr="0077386E" w:rsidRDefault="00572FDE" w:rsidP="001E545C">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5. INTERVIEWER: Are there particular subjects which need more switching between different languages during teaching and learning?  If there are mention them.</w:t>
      </w:r>
    </w:p>
    <w:p w14:paraId="0A4AB400" w14:textId="77777777" w:rsidR="00572FDE" w:rsidRPr="0077386E" w:rsidRDefault="00572FDE" w:rsidP="001E545C">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TEACHER 12: Science, Maths we code switch a lot</w:t>
      </w:r>
    </w:p>
    <w:p w14:paraId="6EE8141A" w14:textId="77777777" w:rsidR="00572FDE" w:rsidRPr="0077386E" w:rsidRDefault="00572FDE" w:rsidP="001E545C">
      <w:pPr>
        <w:spacing w:after="0" w:line="240" w:lineRule="auto"/>
        <w:ind w:left="284"/>
        <w:jc w:val="both"/>
        <w:rPr>
          <w:rFonts w:ascii="Times New Roman" w:hAnsi="Times New Roman" w:cs="Times New Roman"/>
          <w:szCs w:val="24"/>
        </w:rPr>
      </w:pPr>
    </w:p>
    <w:p w14:paraId="58581AD0" w14:textId="77777777" w:rsidR="00572FDE" w:rsidRPr="0077386E" w:rsidRDefault="00572FDE" w:rsidP="001E545C">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6. INTERVIEWER: What reasons would you give for the need to switch between languages in those subjects?</w:t>
      </w:r>
    </w:p>
    <w:p w14:paraId="470970A8" w14:textId="77777777" w:rsidR="00572FDE" w:rsidRPr="0077386E" w:rsidRDefault="00572FDE" w:rsidP="001E545C">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lastRenderedPageBreak/>
        <w:t>TEACHER 12: When I sense that pupils have not understood the expression, idea or word. Also when introducing a new word and answering specific questions from pupils I switch to a language the pupil is most familiar with.</w:t>
      </w:r>
    </w:p>
    <w:p w14:paraId="5033C7BA" w14:textId="77777777" w:rsidR="00572FDE" w:rsidRPr="0077386E" w:rsidRDefault="00572FDE" w:rsidP="001E545C">
      <w:pPr>
        <w:spacing w:after="0" w:line="240" w:lineRule="auto"/>
        <w:ind w:left="284"/>
        <w:jc w:val="both"/>
        <w:rPr>
          <w:rFonts w:ascii="Times New Roman" w:hAnsi="Times New Roman" w:cs="Times New Roman"/>
          <w:szCs w:val="24"/>
        </w:rPr>
      </w:pPr>
    </w:p>
    <w:p w14:paraId="6D821D95" w14:textId="77777777" w:rsidR="00572FDE" w:rsidRPr="0077386E" w:rsidRDefault="00572FDE" w:rsidP="001E545C">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7. INTERVIEWER: What are some of the situations learners switch between languages in class?</w:t>
      </w:r>
    </w:p>
    <w:p w14:paraId="33B5D65D" w14:textId="77777777" w:rsidR="00572FDE" w:rsidRPr="0077386E" w:rsidRDefault="00572FDE" w:rsidP="001E545C">
      <w:pPr>
        <w:spacing w:after="0" w:line="240" w:lineRule="auto"/>
        <w:ind w:left="1701" w:hanging="1417"/>
        <w:jc w:val="both"/>
        <w:rPr>
          <w:rFonts w:ascii="Times New Roman" w:hAnsi="Times New Roman" w:cs="Times New Roman"/>
          <w:szCs w:val="24"/>
        </w:rPr>
      </w:pPr>
      <w:r w:rsidRPr="0077386E">
        <w:rPr>
          <w:rFonts w:ascii="Times New Roman" w:hAnsi="Times New Roman" w:cs="Times New Roman"/>
          <w:szCs w:val="24"/>
        </w:rPr>
        <w:t xml:space="preserve">TEACHER 12: When alerting the teacher of some classmates doing wrong things </w:t>
      </w:r>
      <w:r w:rsidRPr="0077386E">
        <w:rPr>
          <w:rFonts w:ascii="Times New Roman" w:hAnsi="Times New Roman" w:cs="Times New Roman"/>
          <w:i/>
          <w:szCs w:val="24"/>
        </w:rPr>
        <w:t>like ba teacher uyu safuna kulemba</w:t>
      </w:r>
      <w:r w:rsidRPr="0077386E">
        <w:rPr>
          <w:rFonts w:ascii="Times New Roman" w:hAnsi="Times New Roman" w:cs="Times New Roman"/>
          <w:szCs w:val="24"/>
        </w:rPr>
        <w:t xml:space="preserve"> ‘teacher, this one doesn’t want to write’. Some also switch to a local language especially Nyanja when they are asking questions</w:t>
      </w:r>
    </w:p>
    <w:p w14:paraId="61ED83BA" w14:textId="77777777" w:rsidR="00572FDE" w:rsidRPr="0077386E" w:rsidRDefault="00572FDE" w:rsidP="001E545C">
      <w:pPr>
        <w:spacing w:after="0" w:line="240" w:lineRule="auto"/>
        <w:ind w:left="284"/>
        <w:jc w:val="both"/>
        <w:rPr>
          <w:rFonts w:ascii="Times New Roman" w:hAnsi="Times New Roman" w:cs="Times New Roman"/>
          <w:szCs w:val="24"/>
        </w:rPr>
      </w:pPr>
    </w:p>
    <w:p w14:paraId="6FE35D85" w14:textId="77777777" w:rsidR="00572FDE" w:rsidRPr="0077386E" w:rsidRDefault="00572FDE" w:rsidP="001E545C">
      <w:pPr>
        <w:spacing w:after="0" w:line="240" w:lineRule="auto"/>
        <w:jc w:val="both"/>
        <w:rPr>
          <w:rFonts w:ascii="Times New Roman" w:hAnsi="Times New Roman" w:cs="Times New Roman"/>
          <w:szCs w:val="24"/>
        </w:rPr>
      </w:pPr>
      <w:r w:rsidRPr="0077386E">
        <w:rPr>
          <w:rFonts w:ascii="Times New Roman" w:hAnsi="Times New Roman" w:cs="Times New Roman"/>
          <w:szCs w:val="24"/>
        </w:rPr>
        <w:t>8. INTERVIEWER: What is your view on the current education language policy?</w:t>
      </w:r>
    </w:p>
    <w:p w14:paraId="0087A730" w14:textId="77777777" w:rsidR="00572FDE" w:rsidRPr="0077386E" w:rsidRDefault="00572FDE" w:rsidP="001E545C">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TEACHER 12: English to be the medium of teaching and learning alongside Tonga from Grades 1 – 4 and making both languages compulsory subjects from Grade 1 – 7. At upper primary, English should be the sole medium of teaching and learning.</w:t>
      </w:r>
    </w:p>
    <w:p w14:paraId="6F259741" w14:textId="77777777" w:rsidR="00572FDE" w:rsidRPr="0077386E" w:rsidRDefault="00572FDE" w:rsidP="001E545C">
      <w:pPr>
        <w:spacing w:after="0" w:line="240" w:lineRule="auto"/>
        <w:ind w:left="284"/>
        <w:jc w:val="both"/>
        <w:rPr>
          <w:rFonts w:ascii="Times New Roman" w:hAnsi="Times New Roman" w:cs="Times New Roman"/>
          <w:szCs w:val="24"/>
        </w:rPr>
      </w:pPr>
    </w:p>
    <w:p w14:paraId="10288903" w14:textId="77777777" w:rsidR="00572FDE" w:rsidRPr="0077386E" w:rsidRDefault="00572FDE" w:rsidP="001E545C">
      <w:pPr>
        <w:spacing w:after="0" w:line="240" w:lineRule="auto"/>
        <w:jc w:val="both"/>
        <w:rPr>
          <w:rFonts w:ascii="Times New Roman" w:hAnsi="Times New Roman" w:cs="Times New Roman"/>
          <w:szCs w:val="24"/>
        </w:rPr>
      </w:pPr>
      <w:r w:rsidRPr="0077386E">
        <w:rPr>
          <w:rFonts w:ascii="Times New Roman" w:hAnsi="Times New Roman" w:cs="Times New Roman"/>
          <w:szCs w:val="24"/>
        </w:rPr>
        <w:t>9. INTERVIEWER: What explanation would you give to justify your view on the policy?</w:t>
      </w:r>
    </w:p>
    <w:p w14:paraId="7E1CE26C" w14:textId="77777777" w:rsidR="00572FDE" w:rsidRPr="0077386E" w:rsidRDefault="00572FDE" w:rsidP="001E545C">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TEACHER 12: English is the official language so it should be spoken and taught from Grade 1 while we should also teach and preserve our local languages.</w:t>
      </w:r>
    </w:p>
    <w:p w14:paraId="35273B20" w14:textId="77777777" w:rsidR="00572FDE" w:rsidRPr="0077386E" w:rsidRDefault="00572FDE" w:rsidP="001E545C">
      <w:pPr>
        <w:spacing w:after="0" w:line="240" w:lineRule="auto"/>
        <w:ind w:left="284"/>
        <w:jc w:val="both"/>
        <w:rPr>
          <w:rFonts w:ascii="Times New Roman" w:hAnsi="Times New Roman" w:cs="Times New Roman"/>
          <w:szCs w:val="24"/>
        </w:rPr>
      </w:pPr>
    </w:p>
    <w:p w14:paraId="3D141810" w14:textId="77777777" w:rsidR="00572FDE" w:rsidRPr="0077386E" w:rsidRDefault="00572FDE" w:rsidP="001E545C">
      <w:pPr>
        <w:spacing w:after="0" w:line="240" w:lineRule="auto"/>
        <w:jc w:val="both"/>
        <w:rPr>
          <w:rFonts w:ascii="Times New Roman" w:hAnsi="Times New Roman" w:cs="Times New Roman"/>
          <w:szCs w:val="24"/>
        </w:rPr>
      </w:pPr>
      <w:r w:rsidRPr="0077386E">
        <w:rPr>
          <w:rFonts w:ascii="Times New Roman" w:hAnsi="Times New Roman" w:cs="Times New Roman"/>
          <w:szCs w:val="24"/>
        </w:rPr>
        <w:t>10. INTERVIEWER: How do your learners communicate during group work?</w:t>
      </w:r>
    </w:p>
    <w:p w14:paraId="46EBE4B2" w14:textId="77777777" w:rsidR="00572FDE" w:rsidRPr="0077386E" w:rsidRDefault="00572FDE" w:rsidP="001E545C">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TEACHER 12: They mix English and Nyanja</w:t>
      </w:r>
    </w:p>
    <w:p w14:paraId="62B1540F" w14:textId="77777777" w:rsidR="00572FDE" w:rsidRPr="0077386E" w:rsidRDefault="00572FDE" w:rsidP="001E545C">
      <w:pPr>
        <w:spacing w:after="0" w:line="240" w:lineRule="auto"/>
        <w:ind w:left="284"/>
        <w:jc w:val="both"/>
        <w:rPr>
          <w:rFonts w:ascii="Times New Roman" w:hAnsi="Times New Roman" w:cs="Times New Roman"/>
          <w:szCs w:val="24"/>
        </w:rPr>
      </w:pPr>
    </w:p>
    <w:p w14:paraId="47F2A3A8" w14:textId="040B8184" w:rsidR="00572FDE" w:rsidRPr="0077386E" w:rsidRDefault="00572FDE" w:rsidP="001E545C">
      <w:pPr>
        <w:spacing w:after="0" w:line="240" w:lineRule="auto"/>
        <w:ind w:left="1843" w:hanging="1843"/>
        <w:jc w:val="both"/>
        <w:rPr>
          <w:rFonts w:ascii="Times New Roman" w:hAnsi="Times New Roman" w:cs="Times New Roman"/>
          <w:szCs w:val="24"/>
        </w:rPr>
      </w:pPr>
      <w:r w:rsidRPr="0077386E">
        <w:rPr>
          <w:rFonts w:ascii="Times New Roman" w:hAnsi="Times New Roman" w:cs="Times New Roman"/>
          <w:szCs w:val="24"/>
        </w:rPr>
        <w:t xml:space="preserve">11. INTERVIEWER: What would be the most appropriate way of communication during classroom situations in multilingual primary classrooms like those in </w:t>
      </w:r>
      <w:r w:rsidR="004C4D1C" w:rsidRPr="0077386E">
        <w:rPr>
          <w:rFonts w:ascii="Times New Roman" w:hAnsi="Times New Roman" w:cs="Times New Roman"/>
          <w:szCs w:val="24"/>
        </w:rPr>
        <w:t>Livingstone Urban</w:t>
      </w:r>
      <w:r w:rsidRPr="0077386E">
        <w:rPr>
          <w:rFonts w:ascii="Times New Roman" w:hAnsi="Times New Roman" w:cs="Times New Roman"/>
          <w:szCs w:val="24"/>
        </w:rPr>
        <w:t>?</w:t>
      </w:r>
    </w:p>
    <w:p w14:paraId="427D4690" w14:textId="77777777" w:rsidR="00572FDE" w:rsidRPr="0077386E" w:rsidRDefault="00572FDE" w:rsidP="001E545C">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TEACHER 12: English should be the medium of instruction alongside Tonga but children should be taught Tonga from Grade 1 – 7 as a compulsory subject.</w:t>
      </w:r>
    </w:p>
    <w:p w14:paraId="5B08D6AE" w14:textId="77777777" w:rsidR="00572FDE" w:rsidRPr="0077386E" w:rsidRDefault="00572FDE" w:rsidP="001E545C">
      <w:pPr>
        <w:spacing w:after="0" w:line="240" w:lineRule="auto"/>
        <w:ind w:left="284"/>
        <w:jc w:val="both"/>
        <w:rPr>
          <w:rFonts w:ascii="Times New Roman" w:hAnsi="Times New Roman" w:cs="Times New Roman"/>
          <w:szCs w:val="24"/>
        </w:rPr>
      </w:pPr>
    </w:p>
    <w:p w14:paraId="7D20BF47" w14:textId="77777777" w:rsidR="00572FDE" w:rsidRPr="0077386E" w:rsidRDefault="00572FDE" w:rsidP="001E545C">
      <w:pPr>
        <w:spacing w:after="0" w:line="240" w:lineRule="auto"/>
        <w:ind w:left="1843" w:hanging="1843"/>
        <w:jc w:val="both"/>
        <w:rPr>
          <w:rFonts w:ascii="Times New Roman" w:hAnsi="Times New Roman" w:cs="Times New Roman"/>
          <w:szCs w:val="24"/>
        </w:rPr>
      </w:pPr>
      <w:r w:rsidRPr="0077386E">
        <w:rPr>
          <w:rFonts w:ascii="Times New Roman" w:hAnsi="Times New Roman" w:cs="Times New Roman"/>
          <w:szCs w:val="24"/>
        </w:rPr>
        <w:t>12. INTERVIEWER: How do you communicate to your learners during classroom situations? Do you stick to the prescribed medium of instruction?</w:t>
      </w:r>
    </w:p>
    <w:p w14:paraId="6C570079" w14:textId="77777777" w:rsidR="00572FDE" w:rsidRPr="0077386E" w:rsidRDefault="00572FDE" w:rsidP="001E545C">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TEACHER 12: Most of the time I use English but I do switch to Nyanja in some rare instances. When I’m teaching Tonga, I have to use English as well as Nyanja for the sake of some who don’t know Tonga and also for my sake because I am learning the language.</w:t>
      </w:r>
    </w:p>
    <w:p w14:paraId="60BA218F" w14:textId="77777777" w:rsidR="00572FDE" w:rsidRPr="0077386E" w:rsidRDefault="00572FDE" w:rsidP="001E545C">
      <w:pPr>
        <w:spacing w:after="0" w:line="240" w:lineRule="auto"/>
        <w:ind w:left="284" w:hanging="284"/>
        <w:jc w:val="both"/>
        <w:rPr>
          <w:rFonts w:ascii="Times New Roman" w:hAnsi="Times New Roman" w:cs="Times New Roman"/>
          <w:szCs w:val="24"/>
        </w:rPr>
      </w:pPr>
    </w:p>
    <w:p w14:paraId="5FA651AD" w14:textId="77777777" w:rsidR="00572FDE" w:rsidRPr="0077386E" w:rsidRDefault="00572FDE" w:rsidP="001E545C">
      <w:pPr>
        <w:spacing w:after="0" w:line="240" w:lineRule="auto"/>
        <w:ind w:left="1843" w:hanging="1843"/>
        <w:jc w:val="both"/>
        <w:rPr>
          <w:rFonts w:ascii="Times New Roman" w:hAnsi="Times New Roman" w:cs="Times New Roman"/>
          <w:szCs w:val="24"/>
        </w:rPr>
      </w:pPr>
      <w:r w:rsidRPr="0077386E">
        <w:rPr>
          <w:rFonts w:ascii="Times New Roman" w:hAnsi="Times New Roman" w:cs="Times New Roman"/>
          <w:szCs w:val="24"/>
        </w:rPr>
        <w:t>13. INTERVIEWER: If you do not, what situations or reasons make you switch to other languages apart from the prescribed language of instruction?</w:t>
      </w:r>
    </w:p>
    <w:p w14:paraId="0A9834D0" w14:textId="77777777" w:rsidR="00572FDE" w:rsidRPr="0077386E" w:rsidRDefault="00572FDE" w:rsidP="001E545C">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TEACHER 12: When speaking to particular learners who may not have understood something, I explain in Nyanja. If I know that the child understands Tonga or Lozi, I explain in either of the two.</w:t>
      </w:r>
    </w:p>
    <w:p w14:paraId="0C2ED6AC" w14:textId="77777777" w:rsidR="00572FDE" w:rsidRPr="0077386E" w:rsidRDefault="00572FDE" w:rsidP="001E545C">
      <w:pPr>
        <w:spacing w:after="0" w:line="240" w:lineRule="auto"/>
        <w:ind w:left="284" w:hanging="284"/>
        <w:jc w:val="both"/>
        <w:rPr>
          <w:rFonts w:ascii="Times New Roman" w:hAnsi="Times New Roman" w:cs="Times New Roman"/>
          <w:szCs w:val="24"/>
        </w:rPr>
      </w:pPr>
    </w:p>
    <w:p w14:paraId="7BEE466B" w14:textId="77777777" w:rsidR="00572FDE" w:rsidRPr="0077386E" w:rsidRDefault="00572FDE" w:rsidP="00E645B1">
      <w:pPr>
        <w:pStyle w:val="Heading4"/>
        <w:numPr>
          <w:ilvl w:val="0"/>
          <w:numId w:val="0"/>
        </w:numPr>
        <w:rPr>
          <w:sz w:val="22"/>
        </w:rPr>
      </w:pPr>
      <w:r w:rsidRPr="0077386E">
        <w:rPr>
          <w:sz w:val="22"/>
        </w:rPr>
        <w:t>Tea</w:t>
      </w:r>
      <w:r w:rsidR="006C1707" w:rsidRPr="0077386E">
        <w:rPr>
          <w:sz w:val="22"/>
        </w:rPr>
        <w:t>cher 13 i</w:t>
      </w:r>
      <w:r w:rsidRPr="0077386E">
        <w:rPr>
          <w:sz w:val="22"/>
        </w:rPr>
        <w:t xml:space="preserve">nterview </w:t>
      </w:r>
      <w:r w:rsidR="006C1707" w:rsidRPr="0077386E">
        <w:rPr>
          <w:sz w:val="22"/>
        </w:rPr>
        <w:t>v</w:t>
      </w:r>
      <w:r w:rsidRPr="0077386E">
        <w:rPr>
          <w:sz w:val="22"/>
        </w:rPr>
        <w:t>erbatim</w:t>
      </w:r>
    </w:p>
    <w:p w14:paraId="7F107113" w14:textId="77777777" w:rsidR="00572FDE" w:rsidRPr="0077386E" w:rsidRDefault="00572FDE" w:rsidP="00F2178D">
      <w:pPr>
        <w:spacing w:line="240" w:lineRule="auto"/>
        <w:jc w:val="both"/>
        <w:rPr>
          <w:rFonts w:ascii="Times New Roman" w:hAnsi="Times New Roman" w:cs="Times New Roman"/>
          <w:b/>
        </w:rPr>
      </w:pPr>
      <w:r w:rsidRPr="0077386E">
        <w:rPr>
          <w:rFonts w:ascii="Times New Roman" w:hAnsi="Times New Roman" w:cs="Times New Roman"/>
          <w:b/>
        </w:rPr>
        <w:t xml:space="preserve">Grade: </w:t>
      </w:r>
      <w:r w:rsidRPr="0077386E">
        <w:rPr>
          <w:rFonts w:ascii="Times New Roman" w:hAnsi="Times New Roman" w:cs="Times New Roman"/>
        </w:rPr>
        <w:t xml:space="preserve">7   </w:t>
      </w:r>
      <w:r w:rsidRPr="0077386E">
        <w:rPr>
          <w:rFonts w:ascii="Times New Roman" w:hAnsi="Times New Roman" w:cs="Times New Roman"/>
          <w:b/>
        </w:rPr>
        <w:t>Teacher 13’s L1</w:t>
      </w:r>
      <w:r w:rsidRPr="0077386E">
        <w:rPr>
          <w:rFonts w:ascii="Times New Roman" w:hAnsi="Times New Roman" w:cs="Times New Roman"/>
        </w:rPr>
        <w:t>: Lozi</w:t>
      </w:r>
    </w:p>
    <w:p w14:paraId="34CEEFFF" w14:textId="77777777" w:rsidR="00572FDE" w:rsidRPr="0077386E" w:rsidRDefault="00572FDE" w:rsidP="001E545C">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1. INTERVIEWER: What other languages are you familiar enough with to communicate apart from your L1?</w:t>
      </w:r>
    </w:p>
    <w:p w14:paraId="01D9DA7D" w14:textId="77777777" w:rsidR="00572FDE" w:rsidRPr="0077386E" w:rsidRDefault="00572FDE" w:rsidP="001E545C">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TEACHER 13: Nyanja and Tonga</w:t>
      </w:r>
    </w:p>
    <w:p w14:paraId="1D9FA084" w14:textId="77777777" w:rsidR="00572FDE" w:rsidRPr="0077386E" w:rsidRDefault="00572FDE" w:rsidP="001E545C">
      <w:pPr>
        <w:spacing w:after="0" w:line="240" w:lineRule="auto"/>
        <w:ind w:left="1701" w:hanging="1701"/>
        <w:jc w:val="both"/>
        <w:rPr>
          <w:rFonts w:ascii="Times New Roman" w:hAnsi="Times New Roman" w:cs="Times New Roman"/>
        </w:rPr>
      </w:pPr>
    </w:p>
    <w:p w14:paraId="0FDD96CA" w14:textId="77777777" w:rsidR="00572FDE" w:rsidRPr="0077386E" w:rsidRDefault="00572FDE" w:rsidP="001E545C">
      <w:pPr>
        <w:spacing w:after="0" w:line="240" w:lineRule="auto"/>
        <w:ind w:left="1701" w:hanging="1701"/>
        <w:jc w:val="both"/>
        <w:rPr>
          <w:rFonts w:ascii="Times New Roman" w:hAnsi="Times New Roman" w:cs="Times New Roman"/>
        </w:rPr>
      </w:pPr>
      <w:r w:rsidRPr="0077386E">
        <w:rPr>
          <w:rFonts w:ascii="Times New Roman" w:hAnsi="Times New Roman" w:cs="Times New Roman"/>
        </w:rPr>
        <w:t xml:space="preserve">2. INTERVIEWER: </w:t>
      </w:r>
      <w:r w:rsidRPr="0077386E">
        <w:rPr>
          <w:rFonts w:ascii="Times New Roman" w:hAnsi="Times New Roman" w:cs="Times New Roman"/>
          <w:szCs w:val="24"/>
        </w:rPr>
        <w:t>From the best of your knowledge, what are the home languages of your pupils?</w:t>
      </w:r>
    </w:p>
    <w:p w14:paraId="42EE7BA7" w14:textId="77777777" w:rsidR="00572FDE" w:rsidRPr="0077386E" w:rsidRDefault="00572FDE" w:rsidP="001E545C">
      <w:pPr>
        <w:spacing w:after="0" w:line="240" w:lineRule="auto"/>
        <w:ind w:left="284"/>
        <w:jc w:val="both"/>
        <w:rPr>
          <w:rFonts w:ascii="Times New Roman" w:hAnsi="Times New Roman" w:cs="Times New Roman"/>
        </w:rPr>
      </w:pPr>
      <w:r w:rsidRPr="0077386E">
        <w:rPr>
          <w:rFonts w:ascii="Times New Roman" w:hAnsi="Times New Roman" w:cs="Times New Roman"/>
        </w:rPr>
        <w:t>TEACHER 13: Nyanja, Tonga, English, Lozi, Bemba</w:t>
      </w:r>
    </w:p>
    <w:p w14:paraId="520A9F51" w14:textId="77777777" w:rsidR="00572FDE" w:rsidRPr="0077386E" w:rsidRDefault="00572FDE" w:rsidP="001E545C">
      <w:pPr>
        <w:spacing w:after="0" w:line="240" w:lineRule="auto"/>
        <w:ind w:left="284"/>
        <w:jc w:val="both"/>
        <w:rPr>
          <w:rFonts w:ascii="Times New Roman" w:hAnsi="Times New Roman" w:cs="Times New Roman"/>
        </w:rPr>
      </w:pPr>
    </w:p>
    <w:p w14:paraId="7C8EC49B" w14:textId="77777777" w:rsidR="00572FDE" w:rsidRPr="0077386E" w:rsidRDefault="00572FDE" w:rsidP="001E545C">
      <w:pPr>
        <w:spacing w:after="0" w:line="240" w:lineRule="auto"/>
        <w:ind w:left="1701" w:hanging="1701"/>
        <w:jc w:val="both"/>
        <w:rPr>
          <w:rFonts w:ascii="Times New Roman" w:hAnsi="Times New Roman" w:cs="Times New Roman"/>
        </w:rPr>
      </w:pPr>
      <w:r w:rsidRPr="0077386E">
        <w:rPr>
          <w:rFonts w:ascii="Times New Roman" w:hAnsi="Times New Roman" w:cs="Times New Roman"/>
        </w:rPr>
        <w:t>3. INTERVIEWER: Which languages are more preferred by learners in your class during lessons?</w:t>
      </w:r>
    </w:p>
    <w:p w14:paraId="0C197AE1" w14:textId="77777777" w:rsidR="00572FDE" w:rsidRPr="0077386E" w:rsidRDefault="00572FDE" w:rsidP="001E545C">
      <w:pPr>
        <w:spacing w:after="0" w:line="240" w:lineRule="auto"/>
        <w:ind w:left="1560" w:hanging="1276"/>
        <w:jc w:val="both"/>
        <w:rPr>
          <w:rFonts w:ascii="Times New Roman" w:hAnsi="Times New Roman" w:cs="Times New Roman"/>
        </w:rPr>
      </w:pPr>
      <w:r w:rsidRPr="0077386E">
        <w:rPr>
          <w:rFonts w:ascii="Times New Roman" w:hAnsi="Times New Roman" w:cs="Times New Roman"/>
        </w:rPr>
        <w:t>TEACHER 13: When answering questions during lessons they use English but when talking among themselves or when they are stuck in English they switch to Nyanja.</w:t>
      </w:r>
    </w:p>
    <w:p w14:paraId="488BB3EC" w14:textId="77777777" w:rsidR="00572FDE" w:rsidRPr="0077386E" w:rsidRDefault="00572FDE" w:rsidP="001E545C">
      <w:pPr>
        <w:spacing w:after="0" w:line="240" w:lineRule="auto"/>
        <w:ind w:left="284"/>
        <w:jc w:val="both"/>
        <w:rPr>
          <w:rFonts w:ascii="Times New Roman" w:hAnsi="Times New Roman" w:cs="Times New Roman"/>
        </w:rPr>
      </w:pPr>
    </w:p>
    <w:p w14:paraId="328248B1" w14:textId="77777777" w:rsidR="00572FDE" w:rsidRPr="0077386E" w:rsidRDefault="00572FDE" w:rsidP="001E545C">
      <w:pPr>
        <w:spacing w:after="0" w:line="240" w:lineRule="auto"/>
        <w:ind w:left="1701" w:hanging="1701"/>
        <w:jc w:val="both"/>
        <w:rPr>
          <w:rFonts w:ascii="Times New Roman" w:hAnsi="Times New Roman" w:cs="Times New Roman"/>
        </w:rPr>
      </w:pPr>
      <w:r w:rsidRPr="0077386E">
        <w:rPr>
          <w:rFonts w:ascii="Times New Roman" w:hAnsi="Times New Roman" w:cs="Times New Roman"/>
        </w:rPr>
        <w:t>4. INTERVIEWER: What situations or reasons make you switch to other languages apart from the prescribed language of instruction?</w:t>
      </w:r>
    </w:p>
    <w:p w14:paraId="4B2B6D9D" w14:textId="77777777" w:rsidR="00572FDE" w:rsidRPr="0077386E" w:rsidRDefault="00572FDE" w:rsidP="001E545C">
      <w:pPr>
        <w:spacing w:after="0" w:line="240" w:lineRule="auto"/>
        <w:ind w:left="1560" w:hanging="1276"/>
        <w:jc w:val="both"/>
        <w:rPr>
          <w:rFonts w:ascii="Times New Roman" w:hAnsi="Times New Roman" w:cs="Times New Roman"/>
        </w:rPr>
      </w:pPr>
      <w:r w:rsidRPr="0077386E">
        <w:rPr>
          <w:rFonts w:ascii="Times New Roman" w:hAnsi="Times New Roman" w:cs="Times New Roman"/>
        </w:rPr>
        <w:lastRenderedPageBreak/>
        <w:t>TEACHER 13: I want the children to understand whatever I am teaching, so that we communicate easily. I also switch to Nyanja, Chitonga and English according to particular children's most familiar language for them to stop whatever they are doing like playing, fighting or noise</w:t>
      </w:r>
    </w:p>
    <w:p w14:paraId="5C190C88" w14:textId="77777777" w:rsidR="00572FDE" w:rsidRPr="0077386E" w:rsidRDefault="00572FDE" w:rsidP="001E545C">
      <w:pPr>
        <w:spacing w:after="0" w:line="240" w:lineRule="auto"/>
        <w:ind w:left="284"/>
        <w:jc w:val="both"/>
        <w:rPr>
          <w:rFonts w:ascii="Times New Roman" w:hAnsi="Times New Roman" w:cs="Times New Roman"/>
        </w:rPr>
      </w:pPr>
    </w:p>
    <w:p w14:paraId="480297D8" w14:textId="77777777" w:rsidR="00572FDE" w:rsidRPr="0077386E" w:rsidRDefault="00572FDE" w:rsidP="001E545C">
      <w:pPr>
        <w:spacing w:after="0" w:line="240" w:lineRule="auto"/>
        <w:ind w:left="1701" w:hanging="1701"/>
        <w:jc w:val="both"/>
        <w:rPr>
          <w:rFonts w:ascii="Times New Roman" w:hAnsi="Times New Roman" w:cs="Times New Roman"/>
        </w:rPr>
      </w:pPr>
      <w:r w:rsidRPr="0077386E">
        <w:rPr>
          <w:rFonts w:ascii="Times New Roman" w:hAnsi="Times New Roman" w:cs="Times New Roman"/>
        </w:rPr>
        <w:t>5. INTERVIEWER: Are there particular subjects which need more switching between different languages during teaching and learning?  If there are mention them.</w:t>
      </w:r>
    </w:p>
    <w:p w14:paraId="26881C87" w14:textId="77777777" w:rsidR="00572FDE" w:rsidRPr="0077386E" w:rsidRDefault="00572FDE" w:rsidP="001E545C">
      <w:pPr>
        <w:spacing w:after="0" w:line="240" w:lineRule="auto"/>
        <w:ind w:left="1560" w:hanging="1276"/>
        <w:jc w:val="both"/>
        <w:rPr>
          <w:rFonts w:ascii="Times New Roman" w:hAnsi="Times New Roman" w:cs="Times New Roman"/>
        </w:rPr>
      </w:pPr>
      <w:r w:rsidRPr="0077386E">
        <w:rPr>
          <w:rFonts w:ascii="Times New Roman" w:hAnsi="Times New Roman" w:cs="Times New Roman"/>
        </w:rPr>
        <w:t xml:space="preserve">TEACHER 13: Social Studies, you have to explain in local languages so that they get the concepts or words. You can say a word in English which they will not know until you explain in a local language. e.g. constitution a set of written rules, some of the pupils were wondering what I was saying so I had to translate into Nyanja and Chitonga to say these are </w:t>
      </w:r>
      <w:r w:rsidRPr="0077386E">
        <w:rPr>
          <w:rFonts w:ascii="Times New Roman" w:hAnsi="Times New Roman" w:cs="Times New Roman"/>
          <w:i/>
        </w:rPr>
        <w:t xml:space="preserve">milawo njomuchilila kumaanda </w:t>
      </w:r>
      <w:r w:rsidRPr="0077386E">
        <w:rPr>
          <w:rFonts w:ascii="Times New Roman" w:hAnsi="Times New Roman" w:cs="Times New Roman"/>
        </w:rPr>
        <w:t>‘rules you follow at home’. Science also requires switching between languages.</w:t>
      </w:r>
    </w:p>
    <w:p w14:paraId="4EBB1F77" w14:textId="77777777" w:rsidR="00572FDE" w:rsidRPr="0077386E" w:rsidRDefault="00572FDE" w:rsidP="001E545C">
      <w:pPr>
        <w:spacing w:after="0" w:line="240" w:lineRule="auto"/>
        <w:ind w:left="284"/>
        <w:jc w:val="both"/>
        <w:rPr>
          <w:rFonts w:ascii="Times New Roman" w:hAnsi="Times New Roman" w:cs="Times New Roman"/>
        </w:rPr>
      </w:pPr>
    </w:p>
    <w:p w14:paraId="7BB2E973" w14:textId="77777777" w:rsidR="00572FDE" w:rsidRPr="0077386E" w:rsidRDefault="00572FDE" w:rsidP="001E545C">
      <w:pPr>
        <w:spacing w:after="0" w:line="240" w:lineRule="auto"/>
        <w:ind w:left="1701" w:hanging="1701"/>
        <w:jc w:val="both"/>
        <w:rPr>
          <w:rFonts w:ascii="Times New Roman" w:hAnsi="Times New Roman" w:cs="Times New Roman"/>
        </w:rPr>
      </w:pPr>
      <w:r w:rsidRPr="0077386E">
        <w:rPr>
          <w:rFonts w:ascii="Times New Roman" w:hAnsi="Times New Roman" w:cs="Times New Roman"/>
        </w:rPr>
        <w:t>6. INTERVIEWER: What reasons would you give for the need to switch between languages in those subjects?</w:t>
      </w:r>
    </w:p>
    <w:p w14:paraId="19B2DD16" w14:textId="77777777" w:rsidR="00572FDE" w:rsidRPr="0077386E" w:rsidRDefault="00572FDE" w:rsidP="001E545C">
      <w:pPr>
        <w:spacing w:after="0" w:line="240" w:lineRule="auto"/>
        <w:ind w:left="1560" w:hanging="1276"/>
        <w:jc w:val="both"/>
        <w:rPr>
          <w:rFonts w:ascii="Times New Roman" w:hAnsi="Times New Roman" w:cs="Times New Roman"/>
        </w:rPr>
      </w:pPr>
      <w:r w:rsidRPr="0077386E">
        <w:rPr>
          <w:rFonts w:ascii="Times New Roman" w:hAnsi="Times New Roman" w:cs="Times New Roman"/>
        </w:rPr>
        <w:t>TEACHER 13: Some children may not understand some concepts in English. Some words may be better understood in local languages</w:t>
      </w:r>
    </w:p>
    <w:p w14:paraId="7DD855A7" w14:textId="77777777" w:rsidR="00572FDE" w:rsidRPr="0077386E" w:rsidRDefault="00572FDE" w:rsidP="001E545C">
      <w:pPr>
        <w:spacing w:after="0" w:line="240" w:lineRule="auto"/>
        <w:ind w:left="284"/>
        <w:jc w:val="both"/>
        <w:rPr>
          <w:rFonts w:ascii="Times New Roman" w:hAnsi="Times New Roman" w:cs="Times New Roman"/>
        </w:rPr>
      </w:pPr>
    </w:p>
    <w:p w14:paraId="6F5ADE80" w14:textId="77777777" w:rsidR="00572FDE" w:rsidRPr="0077386E" w:rsidRDefault="00572FDE" w:rsidP="001E545C">
      <w:pPr>
        <w:spacing w:after="0" w:line="240" w:lineRule="auto"/>
        <w:ind w:left="1701" w:hanging="1701"/>
        <w:jc w:val="both"/>
        <w:rPr>
          <w:rFonts w:ascii="Times New Roman" w:hAnsi="Times New Roman" w:cs="Times New Roman"/>
        </w:rPr>
      </w:pPr>
      <w:r w:rsidRPr="0077386E">
        <w:rPr>
          <w:rFonts w:ascii="Times New Roman" w:hAnsi="Times New Roman" w:cs="Times New Roman"/>
        </w:rPr>
        <w:t xml:space="preserve">7. INTERVIEWER: What are some of the situations learners switch between languages in class?                                                                                                     </w:t>
      </w:r>
    </w:p>
    <w:p w14:paraId="0C16D801" w14:textId="77777777" w:rsidR="00572FDE" w:rsidRPr="0077386E" w:rsidRDefault="00572FDE" w:rsidP="001E545C">
      <w:pPr>
        <w:spacing w:after="0" w:line="240" w:lineRule="auto"/>
        <w:ind w:left="284"/>
        <w:jc w:val="both"/>
        <w:rPr>
          <w:rFonts w:ascii="Times New Roman" w:hAnsi="Times New Roman" w:cs="Times New Roman"/>
        </w:rPr>
      </w:pPr>
      <w:r w:rsidRPr="0077386E">
        <w:rPr>
          <w:rFonts w:ascii="Times New Roman" w:hAnsi="Times New Roman" w:cs="Times New Roman"/>
        </w:rPr>
        <w:t xml:space="preserve">TEACHER 13: When asking a </w:t>
      </w:r>
      <w:r w:rsidR="00634EDF" w:rsidRPr="0077386E">
        <w:rPr>
          <w:rFonts w:ascii="Times New Roman" w:hAnsi="Times New Roman" w:cs="Times New Roman"/>
        </w:rPr>
        <w:t>question,</w:t>
      </w:r>
      <w:r w:rsidRPr="0077386E">
        <w:rPr>
          <w:rFonts w:ascii="Times New Roman" w:hAnsi="Times New Roman" w:cs="Times New Roman"/>
        </w:rPr>
        <w:t xml:space="preserve"> or making a contribution.</w:t>
      </w:r>
    </w:p>
    <w:p w14:paraId="63694972" w14:textId="77777777" w:rsidR="00572FDE" w:rsidRPr="0077386E" w:rsidRDefault="00572FDE" w:rsidP="001E545C">
      <w:pPr>
        <w:spacing w:after="0" w:line="240" w:lineRule="auto"/>
        <w:ind w:left="284"/>
        <w:jc w:val="both"/>
        <w:rPr>
          <w:rFonts w:ascii="Times New Roman" w:hAnsi="Times New Roman" w:cs="Times New Roman"/>
        </w:rPr>
      </w:pPr>
    </w:p>
    <w:p w14:paraId="59338543" w14:textId="77777777" w:rsidR="00572FDE" w:rsidRPr="0077386E" w:rsidRDefault="00572FDE" w:rsidP="001E545C">
      <w:pPr>
        <w:spacing w:after="0" w:line="240" w:lineRule="auto"/>
        <w:jc w:val="both"/>
        <w:rPr>
          <w:rFonts w:ascii="Times New Roman" w:hAnsi="Times New Roman" w:cs="Times New Roman"/>
        </w:rPr>
      </w:pPr>
      <w:r w:rsidRPr="0077386E">
        <w:rPr>
          <w:rFonts w:ascii="Times New Roman" w:hAnsi="Times New Roman" w:cs="Times New Roman"/>
        </w:rPr>
        <w:t>8. INTERVIEWER: What is your view on the current education language policy?</w:t>
      </w:r>
    </w:p>
    <w:p w14:paraId="288C35EE" w14:textId="77777777" w:rsidR="00572FDE" w:rsidRPr="0077386E" w:rsidRDefault="00572FDE" w:rsidP="001E545C">
      <w:pPr>
        <w:spacing w:after="0" w:line="240" w:lineRule="auto"/>
        <w:ind w:left="1560" w:hanging="1276"/>
        <w:jc w:val="both"/>
        <w:rPr>
          <w:rFonts w:ascii="Times New Roman" w:hAnsi="Times New Roman" w:cs="Times New Roman"/>
        </w:rPr>
      </w:pPr>
      <w:r w:rsidRPr="0077386E">
        <w:rPr>
          <w:rFonts w:ascii="Times New Roman" w:hAnsi="Times New Roman" w:cs="Times New Roman"/>
        </w:rPr>
        <w:t>TEACHER 13: English side by side with Tonga should be used as the media of instruction in Grades 1 – 4 while English alone should remain for upper primary. Both English and Chitonga should be taught as compulsory subjects from Grades 1 – 7.</w:t>
      </w:r>
    </w:p>
    <w:p w14:paraId="25FDB617" w14:textId="77777777" w:rsidR="00572FDE" w:rsidRPr="0077386E" w:rsidRDefault="00572FDE" w:rsidP="001E545C">
      <w:pPr>
        <w:spacing w:after="0" w:line="240" w:lineRule="auto"/>
        <w:ind w:left="284"/>
        <w:jc w:val="both"/>
        <w:rPr>
          <w:rFonts w:ascii="Times New Roman" w:hAnsi="Times New Roman" w:cs="Times New Roman"/>
        </w:rPr>
      </w:pPr>
    </w:p>
    <w:p w14:paraId="113F66E7" w14:textId="77777777" w:rsidR="00572FDE" w:rsidRPr="0077386E" w:rsidRDefault="00572FDE" w:rsidP="001E545C">
      <w:pPr>
        <w:spacing w:after="0" w:line="240" w:lineRule="auto"/>
        <w:jc w:val="both"/>
        <w:rPr>
          <w:rFonts w:ascii="Times New Roman" w:hAnsi="Times New Roman" w:cs="Times New Roman"/>
        </w:rPr>
      </w:pPr>
      <w:r w:rsidRPr="0077386E">
        <w:rPr>
          <w:rFonts w:ascii="Times New Roman" w:hAnsi="Times New Roman" w:cs="Times New Roman"/>
        </w:rPr>
        <w:t>9. INTERVIEWER: What explanation would you give to justify your view on the policy?</w:t>
      </w:r>
    </w:p>
    <w:p w14:paraId="485B5787" w14:textId="77777777" w:rsidR="00572FDE" w:rsidRPr="0077386E" w:rsidRDefault="00572FDE" w:rsidP="001E545C">
      <w:pPr>
        <w:spacing w:after="0" w:line="240" w:lineRule="auto"/>
        <w:ind w:left="1560" w:hanging="1276"/>
        <w:jc w:val="both"/>
        <w:rPr>
          <w:rFonts w:ascii="Times New Roman" w:hAnsi="Times New Roman" w:cs="Times New Roman"/>
        </w:rPr>
      </w:pPr>
      <w:r w:rsidRPr="0077386E">
        <w:rPr>
          <w:rFonts w:ascii="Times New Roman" w:hAnsi="Times New Roman" w:cs="Times New Roman"/>
        </w:rPr>
        <w:t>TEACHER 13: English is the official language in Zambia while Livingstone is in Southern Province so both Tonga and English should be used and taught. Chitonga should be a compulsory subject from Grade 1 – 7 because each region or province should promote its major language to uplift the status of Zambian languages.</w:t>
      </w:r>
    </w:p>
    <w:p w14:paraId="7339A4F1" w14:textId="77777777" w:rsidR="00572FDE" w:rsidRPr="0077386E" w:rsidRDefault="00572FDE" w:rsidP="001E545C">
      <w:pPr>
        <w:spacing w:after="0" w:line="240" w:lineRule="auto"/>
        <w:ind w:left="284"/>
        <w:jc w:val="both"/>
        <w:rPr>
          <w:rFonts w:ascii="Times New Roman" w:hAnsi="Times New Roman" w:cs="Times New Roman"/>
        </w:rPr>
      </w:pPr>
    </w:p>
    <w:p w14:paraId="057995A9" w14:textId="77777777" w:rsidR="00572FDE" w:rsidRPr="0077386E" w:rsidRDefault="00572FDE" w:rsidP="001E545C">
      <w:pPr>
        <w:spacing w:after="0" w:line="240" w:lineRule="auto"/>
        <w:jc w:val="both"/>
        <w:rPr>
          <w:rFonts w:ascii="Times New Roman" w:hAnsi="Times New Roman" w:cs="Times New Roman"/>
        </w:rPr>
      </w:pPr>
      <w:r w:rsidRPr="0077386E">
        <w:rPr>
          <w:rFonts w:ascii="Times New Roman" w:hAnsi="Times New Roman" w:cs="Times New Roman"/>
        </w:rPr>
        <w:t>10. INTERVIEWER: How do your learners communicate during group work?</w:t>
      </w:r>
    </w:p>
    <w:p w14:paraId="246F1B49" w14:textId="77777777" w:rsidR="00572FDE" w:rsidRPr="0077386E" w:rsidRDefault="00572FDE" w:rsidP="001E545C">
      <w:pPr>
        <w:spacing w:after="0" w:line="240" w:lineRule="auto"/>
        <w:ind w:left="1560" w:hanging="1276"/>
        <w:jc w:val="both"/>
        <w:rPr>
          <w:rFonts w:ascii="Times New Roman" w:hAnsi="Times New Roman" w:cs="Times New Roman"/>
        </w:rPr>
      </w:pPr>
      <w:r w:rsidRPr="0077386E">
        <w:rPr>
          <w:rFonts w:ascii="Times New Roman" w:hAnsi="Times New Roman" w:cs="Times New Roman"/>
        </w:rPr>
        <w:t>TEACHER 13: They use Nyanja, when doing work in Chitonga some use Nyanja and English while few would speak Tonga especially pure Tongas.</w:t>
      </w:r>
    </w:p>
    <w:p w14:paraId="55767D69" w14:textId="77777777" w:rsidR="00572FDE" w:rsidRPr="0077386E" w:rsidRDefault="00572FDE" w:rsidP="001E545C">
      <w:pPr>
        <w:spacing w:after="0" w:line="240" w:lineRule="auto"/>
        <w:ind w:left="284"/>
        <w:jc w:val="both"/>
        <w:rPr>
          <w:rFonts w:ascii="Times New Roman" w:hAnsi="Times New Roman" w:cs="Times New Roman"/>
        </w:rPr>
      </w:pPr>
    </w:p>
    <w:p w14:paraId="3DB60055" w14:textId="31437EB6" w:rsidR="00572FDE" w:rsidRPr="0077386E" w:rsidRDefault="00572FDE" w:rsidP="001E545C">
      <w:pPr>
        <w:spacing w:after="0" w:line="240" w:lineRule="auto"/>
        <w:ind w:left="1843" w:hanging="1843"/>
        <w:jc w:val="both"/>
        <w:rPr>
          <w:rFonts w:ascii="Times New Roman" w:hAnsi="Times New Roman" w:cs="Times New Roman"/>
        </w:rPr>
      </w:pPr>
      <w:r w:rsidRPr="0077386E">
        <w:rPr>
          <w:rFonts w:ascii="Times New Roman" w:hAnsi="Times New Roman" w:cs="Times New Roman"/>
        </w:rPr>
        <w:t xml:space="preserve">11. INTERVIEWER: What would be the most appropriate way of communication during classroom situations in multilingual primary classrooms like those in </w:t>
      </w:r>
      <w:r w:rsidR="004C4D1C" w:rsidRPr="0077386E">
        <w:rPr>
          <w:rFonts w:ascii="Times New Roman" w:hAnsi="Times New Roman" w:cs="Times New Roman"/>
        </w:rPr>
        <w:t>Livingstone Urban</w:t>
      </w:r>
      <w:r w:rsidRPr="0077386E">
        <w:rPr>
          <w:rFonts w:ascii="Times New Roman" w:hAnsi="Times New Roman" w:cs="Times New Roman"/>
        </w:rPr>
        <w:t>?</w:t>
      </w:r>
    </w:p>
    <w:p w14:paraId="0A3798E5" w14:textId="77777777" w:rsidR="00572FDE" w:rsidRPr="0077386E" w:rsidRDefault="00572FDE" w:rsidP="001E545C">
      <w:pPr>
        <w:spacing w:after="0" w:line="240" w:lineRule="auto"/>
        <w:ind w:left="1560" w:hanging="1276"/>
        <w:jc w:val="both"/>
        <w:rPr>
          <w:rFonts w:ascii="Times New Roman" w:hAnsi="Times New Roman" w:cs="Times New Roman"/>
        </w:rPr>
      </w:pPr>
      <w:r w:rsidRPr="0077386E">
        <w:rPr>
          <w:rFonts w:ascii="Times New Roman" w:hAnsi="Times New Roman" w:cs="Times New Roman"/>
        </w:rPr>
        <w:t>TEACHER 13: Using English and Chitonga which has been recommended for Southern Province from Grade 1 – 4 but English only from Grade 5.</w:t>
      </w:r>
    </w:p>
    <w:p w14:paraId="11F13EC5" w14:textId="77777777" w:rsidR="00572FDE" w:rsidRPr="0077386E" w:rsidRDefault="00572FDE" w:rsidP="001E545C">
      <w:pPr>
        <w:spacing w:after="0" w:line="240" w:lineRule="auto"/>
        <w:ind w:left="284"/>
        <w:jc w:val="both"/>
        <w:rPr>
          <w:rFonts w:ascii="Times New Roman" w:hAnsi="Times New Roman" w:cs="Times New Roman"/>
        </w:rPr>
      </w:pPr>
    </w:p>
    <w:p w14:paraId="6F01BA2B" w14:textId="77777777" w:rsidR="00572FDE" w:rsidRPr="0077386E" w:rsidRDefault="00572FDE" w:rsidP="001E545C">
      <w:pPr>
        <w:spacing w:after="0" w:line="240" w:lineRule="auto"/>
        <w:ind w:left="1843" w:hanging="1843"/>
        <w:jc w:val="both"/>
        <w:rPr>
          <w:rFonts w:ascii="Times New Roman" w:hAnsi="Times New Roman" w:cs="Times New Roman"/>
        </w:rPr>
      </w:pPr>
      <w:r w:rsidRPr="0077386E">
        <w:rPr>
          <w:rFonts w:ascii="Times New Roman" w:hAnsi="Times New Roman" w:cs="Times New Roman"/>
        </w:rPr>
        <w:t>12. INTERVIEWER: How do you communicate to your learners during classroom situations? Do you stick to the prescribed medium of instruction?</w:t>
      </w:r>
    </w:p>
    <w:p w14:paraId="30500313" w14:textId="77777777" w:rsidR="00572FDE" w:rsidRPr="0077386E" w:rsidRDefault="00572FDE" w:rsidP="001E545C">
      <w:pPr>
        <w:spacing w:after="0" w:line="240" w:lineRule="auto"/>
        <w:ind w:left="1560" w:hanging="1276"/>
        <w:jc w:val="both"/>
        <w:rPr>
          <w:rFonts w:ascii="Times New Roman" w:hAnsi="Times New Roman" w:cs="Times New Roman"/>
        </w:rPr>
      </w:pPr>
      <w:r w:rsidRPr="0077386E">
        <w:rPr>
          <w:rFonts w:ascii="Times New Roman" w:hAnsi="Times New Roman" w:cs="Times New Roman"/>
        </w:rPr>
        <w:t>TEACHER 13: I use English but when pupils have not understood something I am made to switch to Nyanja. During Tonga, I switch from Tonga to English and Nyanja because I don’t know Tonga fully and some children do not understand it also.</w:t>
      </w:r>
    </w:p>
    <w:p w14:paraId="0892C8B2" w14:textId="77777777" w:rsidR="00572FDE" w:rsidRPr="0077386E" w:rsidRDefault="00572FDE" w:rsidP="001E545C">
      <w:pPr>
        <w:spacing w:after="0" w:line="240" w:lineRule="auto"/>
        <w:ind w:left="284" w:hanging="284"/>
        <w:jc w:val="both"/>
        <w:rPr>
          <w:rFonts w:ascii="Times New Roman" w:hAnsi="Times New Roman" w:cs="Times New Roman"/>
        </w:rPr>
      </w:pPr>
    </w:p>
    <w:p w14:paraId="022A1183" w14:textId="77777777" w:rsidR="00572FDE" w:rsidRPr="0077386E" w:rsidRDefault="00572FDE" w:rsidP="001E545C">
      <w:pPr>
        <w:spacing w:after="0" w:line="240" w:lineRule="auto"/>
        <w:ind w:left="1843" w:hanging="1843"/>
        <w:jc w:val="both"/>
        <w:rPr>
          <w:rFonts w:ascii="Times New Roman" w:hAnsi="Times New Roman" w:cs="Times New Roman"/>
        </w:rPr>
      </w:pPr>
      <w:r w:rsidRPr="0077386E">
        <w:rPr>
          <w:rFonts w:ascii="Times New Roman" w:hAnsi="Times New Roman" w:cs="Times New Roman"/>
        </w:rPr>
        <w:t>13. INTERVIEWER: If you do not, what situations or reasons make you switch to other languages apart from the prescribed language of instruction?</w:t>
      </w:r>
    </w:p>
    <w:p w14:paraId="22EE6E96" w14:textId="77777777" w:rsidR="00572FDE" w:rsidRPr="0077386E" w:rsidRDefault="00572FDE" w:rsidP="001E545C">
      <w:pPr>
        <w:spacing w:after="0" w:line="240" w:lineRule="auto"/>
        <w:ind w:left="284"/>
        <w:jc w:val="both"/>
        <w:rPr>
          <w:rFonts w:ascii="Times New Roman" w:hAnsi="Times New Roman" w:cs="Times New Roman"/>
        </w:rPr>
      </w:pPr>
      <w:r w:rsidRPr="0077386E">
        <w:rPr>
          <w:rFonts w:ascii="Times New Roman" w:hAnsi="Times New Roman" w:cs="Times New Roman"/>
        </w:rPr>
        <w:t>TEACHER 13: To explain what the learners may not have understood.</w:t>
      </w:r>
    </w:p>
    <w:p w14:paraId="3015397A" w14:textId="77777777" w:rsidR="00572FDE" w:rsidRPr="0077386E" w:rsidRDefault="00572FDE" w:rsidP="001E545C">
      <w:pPr>
        <w:spacing w:after="0" w:line="240" w:lineRule="auto"/>
        <w:ind w:left="284" w:hanging="284"/>
        <w:jc w:val="both"/>
        <w:rPr>
          <w:rFonts w:ascii="Times New Roman" w:hAnsi="Times New Roman" w:cs="Times New Roman"/>
          <w:szCs w:val="24"/>
        </w:rPr>
      </w:pPr>
    </w:p>
    <w:p w14:paraId="394AC4A7" w14:textId="77777777" w:rsidR="00572FDE" w:rsidRPr="0077386E" w:rsidRDefault="00572FDE" w:rsidP="001E545C">
      <w:pPr>
        <w:spacing w:after="0" w:line="240" w:lineRule="auto"/>
        <w:ind w:left="284" w:hanging="284"/>
        <w:jc w:val="both"/>
        <w:rPr>
          <w:rFonts w:ascii="Times New Roman" w:hAnsi="Times New Roman" w:cs="Times New Roman"/>
          <w:szCs w:val="24"/>
        </w:rPr>
      </w:pPr>
    </w:p>
    <w:p w14:paraId="6D1BDE11" w14:textId="77777777" w:rsidR="00604417" w:rsidRDefault="00604417">
      <w:pPr>
        <w:spacing w:after="0" w:line="360" w:lineRule="auto"/>
        <w:jc w:val="both"/>
        <w:rPr>
          <w:rFonts w:ascii="Times New Roman" w:hAnsi="Times New Roman" w:cs="Times New Roman"/>
          <w:b/>
          <w:szCs w:val="28"/>
        </w:rPr>
      </w:pPr>
      <w:r>
        <w:br w:type="page"/>
      </w:r>
    </w:p>
    <w:p w14:paraId="04671184" w14:textId="6BDBDF8C" w:rsidR="00572FDE" w:rsidRPr="0077386E" w:rsidRDefault="00FA64A8" w:rsidP="00E645B1">
      <w:pPr>
        <w:pStyle w:val="Heading4"/>
        <w:numPr>
          <w:ilvl w:val="0"/>
          <w:numId w:val="0"/>
        </w:numPr>
        <w:rPr>
          <w:sz w:val="22"/>
        </w:rPr>
      </w:pPr>
      <w:r w:rsidRPr="0077386E">
        <w:rPr>
          <w:sz w:val="22"/>
        </w:rPr>
        <w:lastRenderedPageBreak/>
        <w:t>Teacher 14 i</w:t>
      </w:r>
      <w:r w:rsidR="00572FDE" w:rsidRPr="0077386E">
        <w:rPr>
          <w:sz w:val="22"/>
        </w:rPr>
        <w:t xml:space="preserve">nterview </w:t>
      </w:r>
      <w:r w:rsidRPr="0077386E">
        <w:rPr>
          <w:sz w:val="22"/>
        </w:rPr>
        <w:t>v</w:t>
      </w:r>
      <w:r w:rsidR="00572FDE" w:rsidRPr="0077386E">
        <w:rPr>
          <w:sz w:val="22"/>
        </w:rPr>
        <w:t>erbatim</w:t>
      </w:r>
    </w:p>
    <w:p w14:paraId="01179613" w14:textId="77777777" w:rsidR="00572FDE" w:rsidRPr="0077386E" w:rsidRDefault="00572FDE" w:rsidP="00CB46F8">
      <w:pPr>
        <w:spacing w:line="240" w:lineRule="auto"/>
        <w:jc w:val="both"/>
        <w:rPr>
          <w:rFonts w:ascii="Times New Roman" w:hAnsi="Times New Roman" w:cs="Times New Roman"/>
          <w:b/>
          <w:szCs w:val="24"/>
        </w:rPr>
      </w:pPr>
      <w:r w:rsidRPr="0077386E">
        <w:rPr>
          <w:rFonts w:ascii="Times New Roman" w:hAnsi="Times New Roman" w:cs="Times New Roman"/>
          <w:b/>
          <w:szCs w:val="24"/>
        </w:rPr>
        <w:t xml:space="preserve">Grade: </w:t>
      </w:r>
      <w:r w:rsidRPr="0077386E">
        <w:rPr>
          <w:rFonts w:ascii="Times New Roman" w:hAnsi="Times New Roman" w:cs="Times New Roman"/>
          <w:szCs w:val="24"/>
        </w:rPr>
        <w:t xml:space="preserve">7    </w:t>
      </w:r>
      <w:r w:rsidRPr="0077386E">
        <w:rPr>
          <w:rFonts w:ascii="Times New Roman" w:hAnsi="Times New Roman" w:cs="Times New Roman"/>
          <w:b/>
          <w:szCs w:val="24"/>
        </w:rPr>
        <w:t>Teacher 14’s L1</w:t>
      </w:r>
      <w:r w:rsidRPr="0077386E">
        <w:rPr>
          <w:rFonts w:ascii="Times New Roman" w:hAnsi="Times New Roman" w:cs="Times New Roman"/>
          <w:szCs w:val="24"/>
        </w:rPr>
        <w:t>: Lozi</w:t>
      </w:r>
    </w:p>
    <w:p w14:paraId="00E51552" w14:textId="77777777" w:rsidR="00572FDE" w:rsidRPr="0077386E" w:rsidRDefault="00572FDE" w:rsidP="001E545C">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1. INTERVIEWER: What other languages are you familiar enough with to communicate apart from your L1?</w:t>
      </w:r>
    </w:p>
    <w:p w14:paraId="6F6FAA07" w14:textId="77777777" w:rsidR="00572FDE" w:rsidRPr="0077386E" w:rsidRDefault="00572FDE" w:rsidP="001E545C">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TEACHER 14: Nyanja and Tonga</w:t>
      </w:r>
    </w:p>
    <w:p w14:paraId="29DABF92" w14:textId="77777777" w:rsidR="00572FDE" w:rsidRPr="0077386E" w:rsidRDefault="00572FDE" w:rsidP="001E545C">
      <w:pPr>
        <w:spacing w:after="0" w:line="240" w:lineRule="auto"/>
        <w:ind w:left="1701" w:hanging="1701"/>
        <w:jc w:val="both"/>
        <w:rPr>
          <w:rFonts w:ascii="Times New Roman" w:hAnsi="Times New Roman" w:cs="Times New Roman"/>
          <w:szCs w:val="24"/>
        </w:rPr>
      </w:pPr>
    </w:p>
    <w:p w14:paraId="47F41A48" w14:textId="77777777" w:rsidR="00572FDE" w:rsidRPr="0077386E" w:rsidRDefault="00572FDE" w:rsidP="001E545C">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2. INTERVIEWER: From the best of your knowledge, what are the home languages of your pupils?</w:t>
      </w:r>
    </w:p>
    <w:p w14:paraId="7AA1189D" w14:textId="77777777" w:rsidR="00572FDE" w:rsidRPr="0077386E" w:rsidRDefault="00572FDE" w:rsidP="001E545C">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 xml:space="preserve">TEACHER 14: English, Tonga, Lozi, Lunda, Toka Leya </w:t>
      </w:r>
    </w:p>
    <w:p w14:paraId="113A44C9" w14:textId="77777777" w:rsidR="00572FDE" w:rsidRPr="0077386E" w:rsidRDefault="00572FDE" w:rsidP="001E545C">
      <w:pPr>
        <w:spacing w:after="0" w:line="240" w:lineRule="auto"/>
        <w:ind w:left="284"/>
        <w:jc w:val="both"/>
        <w:rPr>
          <w:rFonts w:ascii="Times New Roman" w:hAnsi="Times New Roman" w:cs="Times New Roman"/>
          <w:szCs w:val="24"/>
        </w:rPr>
      </w:pPr>
    </w:p>
    <w:p w14:paraId="036D8F57" w14:textId="77777777" w:rsidR="00572FDE" w:rsidRPr="0077386E" w:rsidRDefault="00572FDE" w:rsidP="001E545C">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3. INTERVIEWER: Which languages are more preferred by learners in your class during lessons?</w:t>
      </w:r>
    </w:p>
    <w:p w14:paraId="1D20B88D" w14:textId="77777777" w:rsidR="00572FDE" w:rsidRPr="0077386E" w:rsidRDefault="00572FDE" w:rsidP="001E545C">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TEACHER 14: English and Nyanja. Only those who are close talk to each other in Tonga or Lozi.</w:t>
      </w:r>
    </w:p>
    <w:p w14:paraId="0B54B8B1" w14:textId="77777777" w:rsidR="00572FDE" w:rsidRPr="0077386E" w:rsidRDefault="00572FDE" w:rsidP="001E545C">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INTERVIEWER: Why do only close pupils use Tonga or Lozi?</w:t>
      </w:r>
    </w:p>
    <w:p w14:paraId="4C3E0C02" w14:textId="77777777" w:rsidR="00572FDE" w:rsidRPr="0077386E" w:rsidRDefault="00572FDE" w:rsidP="001E545C">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TEACHER 14: They use Tonga or Lozi to show the close relationship between them and that they know each other not just at school but from neighbourhoods or homes.</w:t>
      </w:r>
    </w:p>
    <w:p w14:paraId="035F7AED" w14:textId="77777777" w:rsidR="00572FDE" w:rsidRPr="0077386E" w:rsidRDefault="00572FDE" w:rsidP="001E545C">
      <w:pPr>
        <w:spacing w:after="0" w:line="240" w:lineRule="auto"/>
        <w:ind w:left="284"/>
        <w:jc w:val="both"/>
        <w:rPr>
          <w:rFonts w:ascii="Times New Roman" w:hAnsi="Times New Roman" w:cs="Times New Roman"/>
          <w:szCs w:val="24"/>
        </w:rPr>
      </w:pPr>
    </w:p>
    <w:p w14:paraId="00FB938B" w14:textId="77777777" w:rsidR="00572FDE" w:rsidRPr="0077386E" w:rsidRDefault="00572FDE" w:rsidP="001E545C">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4. INTERVIEWER: What situations or reasons make you switch to other languages apart from the prescribed language of instruction?</w:t>
      </w:r>
    </w:p>
    <w:p w14:paraId="4E57ECE0" w14:textId="77777777" w:rsidR="00572FDE" w:rsidRPr="0077386E" w:rsidRDefault="00572FDE" w:rsidP="001E545C">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TEACHER 14: When children have not understood in English, I translate into Nyanja. Some words are difficult to explain in English so I switch to Nyanja</w:t>
      </w:r>
    </w:p>
    <w:p w14:paraId="1E271BC1" w14:textId="77777777" w:rsidR="00572FDE" w:rsidRPr="0077386E" w:rsidRDefault="00572FDE" w:rsidP="001E545C">
      <w:pPr>
        <w:spacing w:after="0" w:line="240" w:lineRule="auto"/>
        <w:ind w:left="284"/>
        <w:jc w:val="both"/>
        <w:rPr>
          <w:rFonts w:ascii="Times New Roman" w:hAnsi="Times New Roman" w:cs="Times New Roman"/>
          <w:szCs w:val="24"/>
        </w:rPr>
      </w:pPr>
    </w:p>
    <w:p w14:paraId="5D6079E7" w14:textId="77777777" w:rsidR="00572FDE" w:rsidRPr="0077386E" w:rsidRDefault="00572FDE" w:rsidP="001E545C">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5. INTERVIEWER: Are there particular subjects which need more switching between different languages during teaching and learning?  If there are mention them.</w:t>
      </w:r>
    </w:p>
    <w:p w14:paraId="593174FF" w14:textId="77777777" w:rsidR="00572FDE" w:rsidRPr="0077386E" w:rsidRDefault="00572FDE" w:rsidP="001E545C">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TEACHER 14: English, Maths when explaining</w:t>
      </w:r>
    </w:p>
    <w:p w14:paraId="596251EC" w14:textId="77777777" w:rsidR="00572FDE" w:rsidRPr="0077386E" w:rsidRDefault="00572FDE" w:rsidP="001E545C">
      <w:pPr>
        <w:spacing w:after="0" w:line="240" w:lineRule="auto"/>
        <w:ind w:left="284"/>
        <w:jc w:val="both"/>
        <w:rPr>
          <w:rFonts w:ascii="Times New Roman" w:hAnsi="Times New Roman" w:cs="Times New Roman"/>
          <w:szCs w:val="24"/>
        </w:rPr>
      </w:pPr>
    </w:p>
    <w:p w14:paraId="2BEDAB2B" w14:textId="77777777" w:rsidR="00572FDE" w:rsidRPr="0077386E" w:rsidRDefault="00572FDE" w:rsidP="001E545C">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6. INTERVIEWER: What reasons would you give for the need to switch between languages in those subjects?</w:t>
      </w:r>
    </w:p>
    <w:p w14:paraId="57CC61B1" w14:textId="77777777" w:rsidR="00572FDE" w:rsidRPr="0077386E" w:rsidRDefault="00572FDE" w:rsidP="001E545C">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TEACHER 14: Some words and concepts are difficult to explain in English so I switch to Nyanja while some are difficult to explain in local languages like broadcast.</w:t>
      </w:r>
    </w:p>
    <w:p w14:paraId="56CCB1AB" w14:textId="77777777" w:rsidR="00572FDE" w:rsidRPr="0077386E" w:rsidRDefault="00572FDE" w:rsidP="001E545C">
      <w:pPr>
        <w:spacing w:after="0" w:line="240" w:lineRule="auto"/>
        <w:ind w:left="284"/>
        <w:jc w:val="both"/>
        <w:rPr>
          <w:rFonts w:ascii="Times New Roman" w:hAnsi="Times New Roman" w:cs="Times New Roman"/>
          <w:szCs w:val="24"/>
        </w:rPr>
      </w:pPr>
    </w:p>
    <w:p w14:paraId="05C8DC52" w14:textId="77777777" w:rsidR="00572FDE" w:rsidRPr="0077386E" w:rsidRDefault="00572FDE" w:rsidP="001E545C">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 xml:space="preserve">7. INTERVIEWER: What are some of the situations learners switch between languages in class?                                                                                                     </w:t>
      </w:r>
    </w:p>
    <w:p w14:paraId="05B8D82F" w14:textId="77777777" w:rsidR="00572FDE" w:rsidRPr="0077386E" w:rsidRDefault="00572FDE" w:rsidP="001E545C">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 xml:space="preserve">TEACHER 14: When </w:t>
      </w:r>
      <w:r w:rsidR="00FD71BF" w:rsidRPr="0077386E">
        <w:rPr>
          <w:rFonts w:ascii="Times New Roman" w:hAnsi="Times New Roman" w:cs="Times New Roman"/>
          <w:szCs w:val="24"/>
        </w:rPr>
        <w:t>explaining,</w:t>
      </w:r>
      <w:r w:rsidRPr="0077386E">
        <w:rPr>
          <w:rFonts w:ascii="Times New Roman" w:hAnsi="Times New Roman" w:cs="Times New Roman"/>
          <w:szCs w:val="24"/>
        </w:rPr>
        <w:t xml:space="preserve"> or asking questions they would request to use their familiar language mostly Nyanja and some Tonga</w:t>
      </w:r>
    </w:p>
    <w:p w14:paraId="1F4A44DD" w14:textId="77777777" w:rsidR="00572FDE" w:rsidRPr="0077386E" w:rsidRDefault="00572FDE" w:rsidP="001E545C">
      <w:pPr>
        <w:spacing w:after="0" w:line="240" w:lineRule="auto"/>
        <w:ind w:left="284"/>
        <w:jc w:val="both"/>
        <w:rPr>
          <w:rFonts w:ascii="Times New Roman" w:hAnsi="Times New Roman" w:cs="Times New Roman"/>
          <w:szCs w:val="24"/>
        </w:rPr>
      </w:pPr>
    </w:p>
    <w:p w14:paraId="7F409831" w14:textId="77777777" w:rsidR="00572FDE" w:rsidRPr="0077386E" w:rsidRDefault="00572FDE" w:rsidP="001E545C">
      <w:pPr>
        <w:spacing w:after="0" w:line="240" w:lineRule="auto"/>
        <w:jc w:val="both"/>
        <w:rPr>
          <w:rFonts w:ascii="Times New Roman" w:hAnsi="Times New Roman" w:cs="Times New Roman"/>
          <w:szCs w:val="24"/>
        </w:rPr>
      </w:pPr>
      <w:r w:rsidRPr="0077386E">
        <w:rPr>
          <w:rFonts w:ascii="Times New Roman" w:hAnsi="Times New Roman" w:cs="Times New Roman"/>
          <w:szCs w:val="24"/>
        </w:rPr>
        <w:t>8. INTERVIEWER: What is your view on the current education language policy?</w:t>
      </w:r>
    </w:p>
    <w:p w14:paraId="6C1B7BB2" w14:textId="77777777" w:rsidR="00572FDE" w:rsidRPr="0077386E" w:rsidRDefault="00572FDE" w:rsidP="001E545C">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TEACHER 14: I would want some adjustments of using English alongside Tonga as media of teaching and learning from Grade 1 – 4 then English only from Grade 5. Tonga should be a compulsory subject from Grade 1 so as to promote our local languages.</w:t>
      </w:r>
    </w:p>
    <w:p w14:paraId="75654B14" w14:textId="77777777" w:rsidR="00572FDE" w:rsidRPr="0077386E" w:rsidRDefault="00572FDE" w:rsidP="001E545C">
      <w:pPr>
        <w:spacing w:after="0" w:line="240" w:lineRule="auto"/>
        <w:ind w:left="284"/>
        <w:jc w:val="both"/>
        <w:rPr>
          <w:rFonts w:ascii="Times New Roman" w:hAnsi="Times New Roman" w:cs="Times New Roman"/>
          <w:szCs w:val="24"/>
        </w:rPr>
      </w:pPr>
    </w:p>
    <w:p w14:paraId="49FE425D" w14:textId="77777777" w:rsidR="00572FDE" w:rsidRPr="0077386E" w:rsidRDefault="00572FDE" w:rsidP="001E545C">
      <w:pPr>
        <w:spacing w:after="0" w:line="240" w:lineRule="auto"/>
        <w:jc w:val="both"/>
        <w:rPr>
          <w:rFonts w:ascii="Times New Roman" w:hAnsi="Times New Roman" w:cs="Times New Roman"/>
          <w:szCs w:val="24"/>
        </w:rPr>
      </w:pPr>
      <w:r w:rsidRPr="0077386E">
        <w:rPr>
          <w:rFonts w:ascii="Times New Roman" w:hAnsi="Times New Roman" w:cs="Times New Roman"/>
          <w:szCs w:val="24"/>
        </w:rPr>
        <w:t>9. INTERVIEWER: What explanation would you give to justify your view on the policy?</w:t>
      </w:r>
    </w:p>
    <w:p w14:paraId="3A44CC9E" w14:textId="77777777" w:rsidR="00572FDE" w:rsidRPr="0077386E" w:rsidRDefault="00572FDE" w:rsidP="001E545C">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TEACHER 14: English is our official language so children should speak it from Grade 1 and we should promote our Zambian languages according to regions.</w:t>
      </w:r>
    </w:p>
    <w:p w14:paraId="7C6A9346" w14:textId="77777777" w:rsidR="00572FDE" w:rsidRPr="0077386E" w:rsidRDefault="00572FDE" w:rsidP="001E545C">
      <w:pPr>
        <w:spacing w:after="0" w:line="240" w:lineRule="auto"/>
        <w:ind w:left="284"/>
        <w:jc w:val="both"/>
        <w:rPr>
          <w:rFonts w:ascii="Times New Roman" w:hAnsi="Times New Roman" w:cs="Times New Roman"/>
          <w:szCs w:val="24"/>
        </w:rPr>
      </w:pPr>
    </w:p>
    <w:p w14:paraId="1FA0E861" w14:textId="77777777" w:rsidR="00572FDE" w:rsidRPr="0077386E" w:rsidRDefault="00572FDE" w:rsidP="001E545C">
      <w:pPr>
        <w:spacing w:after="0" w:line="240" w:lineRule="auto"/>
        <w:jc w:val="both"/>
        <w:rPr>
          <w:rFonts w:ascii="Times New Roman" w:hAnsi="Times New Roman" w:cs="Times New Roman"/>
          <w:szCs w:val="24"/>
        </w:rPr>
      </w:pPr>
      <w:r w:rsidRPr="0077386E">
        <w:rPr>
          <w:rFonts w:ascii="Times New Roman" w:hAnsi="Times New Roman" w:cs="Times New Roman"/>
          <w:szCs w:val="24"/>
        </w:rPr>
        <w:t>10. INTERVIEWER: How do your learners communicate during group work?</w:t>
      </w:r>
    </w:p>
    <w:p w14:paraId="7AFFA621" w14:textId="77777777" w:rsidR="00572FDE" w:rsidRPr="0077386E" w:rsidRDefault="00572FDE" w:rsidP="001E545C">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TEACHER 14: They switch between English, Nyanja and a bit of Tonga during Tonga lessons.</w:t>
      </w:r>
    </w:p>
    <w:p w14:paraId="3C953879" w14:textId="77777777" w:rsidR="00572FDE" w:rsidRPr="0077386E" w:rsidRDefault="00572FDE" w:rsidP="001E545C">
      <w:pPr>
        <w:spacing w:after="0" w:line="240" w:lineRule="auto"/>
        <w:ind w:left="284"/>
        <w:jc w:val="both"/>
        <w:rPr>
          <w:rFonts w:ascii="Times New Roman" w:hAnsi="Times New Roman" w:cs="Times New Roman"/>
          <w:szCs w:val="24"/>
        </w:rPr>
      </w:pPr>
    </w:p>
    <w:p w14:paraId="43A456CB" w14:textId="6E3AFE04" w:rsidR="00572FDE" w:rsidRPr="0077386E" w:rsidRDefault="00572FDE" w:rsidP="001E545C">
      <w:pPr>
        <w:spacing w:after="0" w:line="240" w:lineRule="auto"/>
        <w:ind w:left="1843" w:hanging="1843"/>
        <w:jc w:val="both"/>
        <w:rPr>
          <w:rFonts w:ascii="Times New Roman" w:hAnsi="Times New Roman" w:cs="Times New Roman"/>
          <w:szCs w:val="24"/>
        </w:rPr>
      </w:pPr>
      <w:r w:rsidRPr="0077386E">
        <w:rPr>
          <w:rFonts w:ascii="Times New Roman" w:hAnsi="Times New Roman" w:cs="Times New Roman"/>
          <w:szCs w:val="24"/>
        </w:rPr>
        <w:t xml:space="preserve">11. INTERVIEWER: What would be the most appropriate way of communication during classroom situations in multilingual primary classrooms like those in </w:t>
      </w:r>
      <w:r w:rsidR="004C4D1C" w:rsidRPr="0077386E">
        <w:rPr>
          <w:rFonts w:ascii="Times New Roman" w:hAnsi="Times New Roman" w:cs="Times New Roman"/>
          <w:szCs w:val="24"/>
        </w:rPr>
        <w:t>Livingstone Urban</w:t>
      </w:r>
      <w:r w:rsidRPr="0077386E">
        <w:rPr>
          <w:rFonts w:ascii="Times New Roman" w:hAnsi="Times New Roman" w:cs="Times New Roman"/>
          <w:szCs w:val="24"/>
        </w:rPr>
        <w:t>?</w:t>
      </w:r>
    </w:p>
    <w:p w14:paraId="12A2859C" w14:textId="77777777" w:rsidR="00572FDE" w:rsidRPr="0077386E" w:rsidRDefault="00572FDE" w:rsidP="001E545C">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TEACHER 14: To use a mixture of English alongside Tonga in Livingstone.</w:t>
      </w:r>
    </w:p>
    <w:p w14:paraId="7FEC7FAB" w14:textId="77777777" w:rsidR="00572FDE" w:rsidRPr="0077386E" w:rsidRDefault="00572FDE" w:rsidP="001E545C">
      <w:pPr>
        <w:spacing w:after="0" w:line="240" w:lineRule="auto"/>
        <w:ind w:left="284"/>
        <w:jc w:val="both"/>
        <w:rPr>
          <w:rFonts w:ascii="Times New Roman" w:hAnsi="Times New Roman" w:cs="Times New Roman"/>
          <w:szCs w:val="24"/>
        </w:rPr>
      </w:pPr>
    </w:p>
    <w:p w14:paraId="2EEAC6B2" w14:textId="77777777" w:rsidR="00572FDE" w:rsidRPr="0077386E" w:rsidRDefault="00572FDE" w:rsidP="001E545C">
      <w:pPr>
        <w:spacing w:after="0" w:line="240" w:lineRule="auto"/>
        <w:ind w:left="1843" w:hanging="1843"/>
        <w:jc w:val="both"/>
        <w:rPr>
          <w:rFonts w:ascii="Times New Roman" w:hAnsi="Times New Roman" w:cs="Times New Roman"/>
          <w:szCs w:val="24"/>
        </w:rPr>
      </w:pPr>
      <w:r w:rsidRPr="0077386E">
        <w:rPr>
          <w:rFonts w:ascii="Times New Roman" w:hAnsi="Times New Roman" w:cs="Times New Roman"/>
          <w:szCs w:val="24"/>
        </w:rPr>
        <w:t>12. INTERVIEWER: How do you communicate to your learners during classroom situations? Do you stick to the prescribed medium of instruction?</w:t>
      </w:r>
    </w:p>
    <w:p w14:paraId="7FD57300" w14:textId="77777777" w:rsidR="00572FDE" w:rsidRPr="0077386E" w:rsidRDefault="00572FDE" w:rsidP="001E545C">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 xml:space="preserve">TEACHER 14: Most of the time I use English but there are very few instances I switch from English to Nyanja or Tonga. When I’m teaching </w:t>
      </w:r>
      <w:r w:rsidR="005B750C" w:rsidRPr="0077386E">
        <w:rPr>
          <w:rFonts w:ascii="Times New Roman" w:hAnsi="Times New Roman" w:cs="Times New Roman"/>
          <w:szCs w:val="24"/>
        </w:rPr>
        <w:t>Tonga,</w:t>
      </w:r>
      <w:r w:rsidRPr="0077386E">
        <w:rPr>
          <w:rFonts w:ascii="Times New Roman" w:hAnsi="Times New Roman" w:cs="Times New Roman"/>
          <w:szCs w:val="24"/>
        </w:rPr>
        <w:t xml:space="preserve"> I have to mix Tonga with English and Nyanja.</w:t>
      </w:r>
    </w:p>
    <w:p w14:paraId="3AA9CD1F" w14:textId="77777777" w:rsidR="00572FDE" w:rsidRPr="0077386E" w:rsidRDefault="00572FDE" w:rsidP="001E545C">
      <w:pPr>
        <w:spacing w:after="0" w:line="240" w:lineRule="auto"/>
        <w:ind w:left="284" w:hanging="284"/>
        <w:jc w:val="both"/>
        <w:rPr>
          <w:rFonts w:ascii="Times New Roman" w:hAnsi="Times New Roman" w:cs="Times New Roman"/>
          <w:szCs w:val="24"/>
        </w:rPr>
      </w:pPr>
    </w:p>
    <w:p w14:paraId="1F2EFD7F" w14:textId="77777777" w:rsidR="00572FDE" w:rsidRPr="0077386E" w:rsidRDefault="00572FDE" w:rsidP="001E545C">
      <w:pPr>
        <w:spacing w:after="0" w:line="240" w:lineRule="auto"/>
        <w:ind w:left="1843" w:hanging="1843"/>
        <w:jc w:val="both"/>
        <w:rPr>
          <w:rFonts w:ascii="Times New Roman" w:hAnsi="Times New Roman" w:cs="Times New Roman"/>
          <w:szCs w:val="24"/>
        </w:rPr>
      </w:pPr>
      <w:r w:rsidRPr="0077386E">
        <w:rPr>
          <w:rFonts w:ascii="Times New Roman" w:hAnsi="Times New Roman" w:cs="Times New Roman"/>
          <w:szCs w:val="24"/>
        </w:rPr>
        <w:lastRenderedPageBreak/>
        <w:t>13. INTERVIEWER: If you do not, what situations or reasons make you switch to other languages apart from the prescribed language of instruction?</w:t>
      </w:r>
    </w:p>
    <w:p w14:paraId="68BFC5CE" w14:textId="77777777" w:rsidR="00572FDE" w:rsidRPr="0077386E" w:rsidRDefault="00572FDE" w:rsidP="001E545C">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TEACHER 14: T</w:t>
      </w:r>
      <w:r w:rsidR="00A55CB1" w:rsidRPr="0077386E">
        <w:rPr>
          <w:rFonts w:ascii="Times New Roman" w:hAnsi="Times New Roman" w:cs="Times New Roman"/>
          <w:szCs w:val="24"/>
        </w:rPr>
        <w:t>he switching happens to explain</w:t>
      </w:r>
      <w:r w:rsidRPr="0077386E">
        <w:rPr>
          <w:rFonts w:ascii="Times New Roman" w:hAnsi="Times New Roman" w:cs="Times New Roman"/>
          <w:szCs w:val="24"/>
        </w:rPr>
        <w:t xml:space="preserve"> certain points and examples. I switch to Nyanja, Chitonga or Lozi depending on particular children's familiar languages for them to stop whatever they are doing like playing, fighting or noise</w:t>
      </w:r>
    </w:p>
    <w:p w14:paraId="2014536B" w14:textId="77777777" w:rsidR="00572FDE" w:rsidRPr="0077386E" w:rsidRDefault="00572FDE" w:rsidP="001E545C">
      <w:pPr>
        <w:spacing w:after="0" w:line="240" w:lineRule="auto"/>
        <w:ind w:left="284" w:hanging="284"/>
        <w:jc w:val="both"/>
        <w:rPr>
          <w:rFonts w:ascii="Times New Roman" w:hAnsi="Times New Roman" w:cs="Times New Roman"/>
          <w:szCs w:val="24"/>
        </w:rPr>
      </w:pPr>
    </w:p>
    <w:p w14:paraId="46D0F2B5" w14:textId="77777777" w:rsidR="00BF38E3" w:rsidRPr="0077386E" w:rsidRDefault="00D936C1" w:rsidP="00E645B1">
      <w:pPr>
        <w:pStyle w:val="Heading4"/>
        <w:numPr>
          <w:ilvl w:val="0"/>
          <w:numId w:val="0"/>
        </w:numPr>
        <w:rPr>
          <w:sz w:val="22"/>
        </w:rPr>
      </w:pPr>
      <w:r w:rsidRPr="0077386E">
        <w:rPr>
          <w:sz w:val="22"/>
        </w:rPr>
        <w:t>Teacher 15 interview v</w:t>
      </w:r>
      <w:r w:rsidR="00BF38E3" w:rsidRPr="0077386E">
        <w:rPr>
          <w:sz w:val="22"/>
        </w:rPr>
        <w:t>erbatim</w:t>
      </w:r>
    </w:p>
    <w:p w14:paraId="58FBE47E" w14:textId="77777777" w:rsidR="00BF38E3" w:rsidRPr="0077386E" w:rsidRDefault="00BF38E3" w:rsidP="00416856">
      <w:pPr>
        <w:spacing w:line="240" w:lineRule="auto"/>
        <w:jc w:val="both"/>
        <w:rPr>
          <w:rFonts w:ascii="Times New Roman" w:hAnsi="Times New Roman" w:cs="Times New Roman"/>
          <w:b/>
          <w:szCs w:val="24"/>
        </w:rPr>
      </w:pPr>
      <w:r w:rsidRPr="0077386E">
        <w:rPr>
          <w:rFonts w:ascii="Times New Roman" w:hAnsi="Times New Roman" w:cs="Times New Roman"/>
          <w:b/>
          <w:szCs w:val="24"/>
        </w:rPr>
        <w:t xml:space="preserve">Grade: </w:t>
      </w:r>
      <w:r w:rsidRPr="0077386E">
        <w:rPr>
          <w:rFonts w:ascii="Times New Roman" w:hAnsi="Times New Roman" w:cs="Times New Roman"/>
          <w:szCs w:val="24"/>
        </w:rPr>
        <w:t xml:space="preserve">5  </w:t>
      </w:r>
      <w:r w:rsidRPr="0077386E">
        <w:rPr>
          <w:rFonts w:ascii="Times New Roman" w:hAnsi="Times New Roman" w:cs="Times New Roman"/>
          <w:b/>
          <w:szCs w:val="24"/>
        </w:rPr>
        <w:t>Teacher 15’s L1</w:t>
      </w:r>
      <w:r w:rsidRPr="0077386E">
        <w:rPr>
          <w:rFonts w:ascii="Times New Roman" w:hAnsi="Times New Roman" w:cs="Times New Roman"/>
          <w:szCs w:val="24"/>
        </w:rPr>
        <w:t>: Lozi</w:t>
      </w:r>
    </w:p>
    <w:p w14:paraId="52798E56" w14:textId="77777777" w:rsidR="00BF38E3" w:rsidRPr="0077386E" w:rsidRDefault="00BF38E3" w:rsidP="001E545C">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1. INTERVIEWER: What other languages are you familiar enough with to communicate apart from your L1?</w:t>
      </w:r>
    </w:p>
    <w:p w14:paraId="1C566DE8" w14:textId="77777777" w:rsidR="00BF38E3" w:rsidRPr="0077386E" w:rsidRDefault="00BF38E3" w:rsidP="001E545C">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TEACHER 15: Tonga and Nyanja</w:t>
      </w:r>
    </w:p>
    <w:p w14:paraId="3AC33001" w14:textId="77777777" w:rsidR="00BF38E3" w:rsidRPr="0077386E" w:rsidRDefault="00BF38E3" w:rsidP="001E545C">
      <w:pPr>
        <w:spacing w:after="0" w:line="240" w:lineRule="auto"/>
        <w:jc w:val="both"/>
        <w:rPr>
          <w:rFonts w:ascii="Times New Roman" w:hAnsi="Times New Roman" w:cs="Times New Roman"/>
          <w:szCs w:val="24"/>
        </w:rPr>
      </w:pPr>
    </w:p>
    <w:p w14:paraId="6D155E38" w14:textId="77777777" w:rsidR="00BF38E3" w:rsidRPr="0077386E" w:rsidRDefault="00BF38E3" w:rsidP="001E545C">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2. INTERVIEWER: From the best of your knowledge, what are the home languages of your pupils?</w:t>
      </w:r>
    </w:p>
    <w:p w14:paraId="67CC6B99" w14:textId="77777777" w:rsidR="00BF38E3" w:rsidRPr="0077386E" w:rsidRDefault="00BF38E3" w:rsidP="001E545C">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TEACHER 15: Nyanja, English, Tonga, Lozi, Toka Leya, Luvale, Kaonde, Bemba</w:t>
      </w:r>
    </w:p>
    <w:p w14:paraId="2848C418" w14:textId="77777777" w:rsidR="00BF38E3" w:rsidRPr="0077386E" w:rsidRDefault="00BF38E3" w:rsidP="001E545C">
      <w:pPr>
        <w:spacing w:after="0" w:line="240" w:lineRule="auto"/>
        <w:ind w:left="284"/>
        <w:jc w:val="both"/>
        <w:rPr>
          <w:rFonts w:ascii="Times New Roman" w:hAnsi="Times New Roman" w:cs="Times New Roman"/>
          <w:szCs w:val="24"/>
        </w:rPr>
      </w:pPr>
    </w:p>
    <w:p w14:paraId="0A979BB2" w14:textId="77777777" w:rsidR="00BF38E3" w:rsidRPr="0077386E" w:rsidRDefault="00BF38E3" w:rsidP="001E545C">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3. INTERVIEWER: Which languages are more preferred by learners in your class during lessons?</w:t>
      </w:r>
    </w:p>
    <w:p w14:paraId="753CC05F" w14:textId="77777777" w:rsidR="00BF38E3" w:rsidRPr="0077386E" w:rsidRDefault="00BF38E3" w:rsidP="001E545C">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TEACHER 15: Nyanja is common among pupils but they speak English when participating during lessons. Some would speak Tonga and Lozi especially when I encourage them when they get stuck in English.</w:t>
      </w:r>
    </w:p>
    <w:p w14:paraId="36ACEC02" w14:textId="77777777" w:rsidR="00BF38E3" w:rsidRPr="0077386E" w:rsidRDefault="00BF38E3" w:rsidP="001E545C">
      <w:pPr>
        <w:spacing w:after="0" w:line="240" w:lineRule="auto"/>
        <w:ind w:left="284"/>
        <w:jc w:val="both"/>
        <w:rPr>
          <w:rFonts w:ascii="Times New Roman" w:hAnsi="Times New Roman" w:cs="Times New Roman"/>
          <w:szCs w:val="24"/>
        </w:rPr>
      </w:pPr>
    </w:p>
    <w:p w14:paraId="22E6C6FE" w14:textId="77777777" w:rsidR="00BF38E3" w:rsidRPr="0077386E" w:rsidRDefault="00BF38E3" w:rsidP="001E545C">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4. INTERVIEWER: What situations or reasons make you switch to other languages apart from the prescribed language of instruction?</w:t>
      </w:r>
    </w:p>
    <w:p w14:paraId="0A6CD5F1" w14:textId="77777777" w:rsidR="00BF38E3" w:rsidRPr="0077386E" w:rsidRDefault="00BF38E3" w:rsidP="001E545C">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 xml:space="preserve">TEACHER 15: When children have not </w:t>
      </w:r>
      <w:r w:rsidR="00F2329F" w:rsidRPr="0077386E">
        <w:rPr>
          <w:rFonts w:ascii="Times New Roman" w:hAnsi="Times New Roman" w:cs="Times New Roman"/>
          <w:szCs w:val="24"/>
        </w:rPr>
        <w:t>understood,</w:t>
      </w:r>
      <w:r w:rsidRPr="0077386E">
        <w:rPr>
          <w:rFonts w:ascii="Times New Roman" w:hAnsi="Times New Roman" w:cs="Times New Roman"/>
          <w:szCs w:val="24"/>
        </w:rPr>
        <w:t xml:space="preserve"> a certain concept like in Maths I have to translate it into Nyanja or Tonga depending on the child</w:t>
      </w:r>
    </w:p>
    <w:p w14:paraId="0C5845F6" w14:textId="77777777" w:rsidR="00BF38E3" w:rsidRPr="0077386E" w:rsidRDefault="00BF38E3" w:rsidP="001E545C">
      <w:pPr>
        <w:spacing w:after="0" w:line="240" w:lineRule="auto"/>
        <w:ind w:left="284"/>
        <w:jc w:val="both"/>
        <w:rPr>
          <w:rFonts w:ascii="Times New Roman" w:hAnsi="Times New Roman" w:cs="Times New Roman"/>
          <w:szCs w:val="24"/>
        </w:rPr>
      </w:pPr>
    </w:p>
    <w:p w14:paraId="3180A5D1" w14:textId="77777777" w:rsidR="00BF38E3" w:rsidRPr="0077386E" w:rsidRDefault="00BF38E3" w:rsidP="001E545C">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5. INTERVIEWER: Are there particular subjects which need more switching between different languages during teaching and learning?  If there are mention them.</w:t>
      </w:r>
    </w:p>
    <w:p w14:paraId="2F66064A" w14:textId="77777777" w:rsidR="00BF38E3" w:rsidRPr="0077386E" w:rsidRDefault="00BF38E3" w:rsidP="001E545C">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TEACHER 15: There is switching from English to Nyanja or sometimes Tonga in all subjects</w:t>
      </w:r>
    </w:p>
    <w:p w14:paraId="780C03AB" w14:textId="77777777" w:rsidR="00BF38E3" w:rsidRPr="0077386E" w:rsidRDefault="00BF38E3" w:rsidP="001E545C">
      <w:pPr>
        <w:spacing w:after="0" w:line="240" w:lineRule="auto"/>
        <w:ind w:left="284"/>
        <w:jc w:val="both"/>
        <w:rPr>
          <w:rFonts w:ascii="Times New Roman" w:hAnsi="Times New Roman" w:cs="Times New Roman"/>
          <w:szCs w:val="24"/>
        </w:rPr>
      </w:pPr>
    </w:p>
    <w:p w14:paraId="7FF5BF90" w14:textId="77777777" w:rsidR="00BF38E3" w:rsidRPr="0077386E" w:rsidRDefault="00BF38E3" w:rsidP="001E545C">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6. INTERVIEWER: What reasons would you give for the need to switch between languages in those subjects?</w:t>
      </w:r>
    </w:p>
    <w:p w14:paraId="11C2EEAD" w14:textId="77777777" w:rsidR="00BF38E3" w:rsidRPr="0077386E" w:rsidRDefault="00BF38E3" w:rsidP="001E545C">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TEACHER 15: Most of the children, English is not their most familiar language, so I have to translate into the language they understand</w:t>
      </w:r>
    </w:p>
    <w:p w14:paraId="7E4B23F5" w14:textId="77777777" w:rsidR="00BF38E3" w:rsidRPr="0077386E" w:rsidRDefault="00BF38E3" w:rsidP="001E545C">
      <w:pPr>
        <w:spacing w:after="0" w:line="240" w:lineRule="auto"/>
        <w:ind w:left="284"/>
        <w:jc w:val="both"/>
        <w:rPr>
          <w:rFonts w:ascii="Times New Roman" w:hAnsi="Times New Roman" w:cs="Times New Roman"/>
          <w:szCs w:val="24"/>
        </w:rPr>
      </w:pPr>
    </w:p>
    <w:p w14:paraId="23AF684A" w14:textId="77777777" w:rsidR="00BF38E3" w:rsidRPr="0077386E" w:rsidRDefault="00BF38E3" w:rsidP="001E545C">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 xml:space="preserve">7. INTERVIEWER: What are some of the situations learners switch between languages in class?                                                                                                     </w:t>
      </w:r>
    </w:p>
    <w:p w14:paraId="1B40A325" w14:textId="77777777" w:rsidR="00BF38E3" w:rsidRPr="0077386E" w:rsidRDefault="00BF38E3" w:rsidP="001E545C">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 xml:space="preserve">TEACHER 15: When they are asking a </w:t>
      </w:r>
      <w:r w:rsidR="00F2329F" w:rsidRPr="0077386E">
        <w:rPr>
          <w:rFonts w:ascii="Times New Roman" w:hAnsi="Times New Roman" w:cs="Times New Roman"/>
          <w:szCs w:val="24"/>
        </w:rPr>
        <w:t>question,</w:t>
      </w:r>
      <w:r w:rsidRPr="0077386E">
        <w:rPr>
          <w:rFonts w:ascii="Times New Roman" w:hAnsi="Times New Roman" w:cs="Times New Roman"/>
          <w:szCs w:val="24"/>
        </w:rPr>
        <w:t xml:space="preserve"> they switch to Nyanja</w:t>
      </w:r>
    </w:p>
    <w:p w14:paraId="19BF8821" w14:textId="77777777" w:rsidR="00BF38E3" w:rsidRPr="0077386E" w:rsidRDefault="00BF38E3" w:rsidP="001E545C">
      <w:pPr>
        <w:spacing w:after="0" w:line="240" w:lineRule="auto"/>
        <w:ind w:left="284"/>
        <w:jc w:val="both"/>
        <w:rPr>
          <w:rFonts w:ascii="Times New Roman" w:hAnsi="Times New Roman" w:cs="Times New Roman"/>
          <w:szCs w:val="24"/>
        </w:rPr>
      </w:pPr>
    </w:p>
    <w:p w14:paraId="63D60A9D" w14:textId="77777777" w:rsidR="00BF38E3" w:rsidRPr="0077386E" w:rsidRDefault="00BF38E3" w:rsidP="001E545C">
      <w:pPr>
        <w:spacing w:after="0" w:line="240" w:lineRule="auto"/>
        <w:jc w:val="both"/>
        <w:rPr>
          <w:rFonts w:ascii="Times New Roman" w:hAnsi="Times New Roman" w:cs="Times New Roman"/>
          <w:szCs w:val="24"/>
        </w:rPr>
      </w:pPr>
      <w:r w:rsidRPr="0077386E">
        <w:rPr>
          <w:rFonts w:ascii="Times New Roman" w:hAnsi="Times New Roman" w:cs="Times New Roman"/>
          <w:szCs w:val="24"/>
        </w:rPr>
        <w:t>8. INTERVIEWER: What is your view on the current education language policy?</w:t>
      </w:r>
    </w:p>
    <w:p w14:paraId="256224D2" w14:textId="77777777" w:rsidR="00BF38E3" w:rsidRPr="0077386E" w:rsidRDefault="00BF38E3" w:rsidP="001E545C">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TEACHER 15: It's better to use Tonga alongside other languages like English, Nyanja and Lozi in Grade 1 – 4 but teach Tonga as a compulsory subject from Grade 1 – 7. English should remain as the official medium of teaching and learning at upper primary.</w:t>
      </w:r>
    </w:p>
    <w:p w14:paraId="412B4276" w14:textId="77777777" w:rsidR="00BF38E3" w:rsidRPr="0077386E" w:rsidRDefault="00BF38E3" w:rsidP="001E545C">
      <w:pPr>
        <w:spacing w:after="0" w:line="240" w:lineRule="auto"/>
        <w:ind w:left="284"/>
        <w:jc w:val="both"/>
        <w:rPr>
          <w:rFonts w:ascii="Times New Roman" w:hAnsi="Times New Roman" w:cs="Times New Roman"/>
          <w:szCs w:val="24"/>
        </w:rPr>
      </w:pPr>
    </w:p>
    <w:p w14:paraId="33A18F38" w14:textId="77777777" w:rsidR="00BF38E3" w:rsidRPr="0077386E" w:rsidRDefault="00BF38E3" w:rsidP="001E545C">
      <w:pPr>
        <w:spacing w:after="0" w:line="240" w:lineRule="auto"/>
        <w:jc w:val="both"/>
        <w:rPr>
          <w:rFonts w:ascii="Times New Roman" w:hAnsi="Times New Roman" w:cs="Times New Roman"/>
          <w:szCs w:val="24"/>
        </w:rPr>
      </w:pPr>
      <w:r w:rsidRPr="0077386E">
        <w:rPr>
          <w:rFonts w:ascii="Times New Roman" w:hAnsi="Times New Roman" w:cs="Times New Roman"/>
          <w:szCs w:val="24"/>
        </w:rPr>
        <w:t>9. INTERVIEWER: What explanation would you give to justify your view on the policy?</w:t>
      </w:r>
    </w:p>
    <w:p w14:paraId="580035D4" w14:textId="77777777" w:rsidR="00BF38E3" w:rsidRPr="0077386E" w:rsidRDefault="00BF38E3" w:rsidP="001E545C">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TEACHER 15: To accommodate all the learners at lower primary. Learning Tonga as compulsory subject would promote the local language.</w:t>
      </w:r>
    </w:p>
    <w:p w14:paraId="1B1DE1BB" w14:textId="77777777" w:rsidR="00BF38E3" w:rsidRPr="0077386E" w:rsidRDefault="00BF38E3" w:rsidP="001E545C">
      <w:pPr>
        <w:spacing w:after="0" w:line="240" w:lineRule="auto"/>
        <w:ind w:left="284"/>
        <w:jc w:val="both"/>
        <w:rPr>
          <w:rFonts w:ascii="Times New Roman" w:hAnsi="Times New Roman" w:cs="Times New Roman"/>
          <w:szCs w:val="24"/>
        </w:rPr>
      </w:pPr>
    </w:p>
    <w:p w14:paraId="646982FF" w14:textId="77777777" w:rsidR="00BF38E3" w:rsidRPr="0077386E" w:rsidRDefault="00BF38E3" w:rsidP="001E545C">
      <w:pPr>
        <w:spacing w:after="0" w:line="240" w:lineRule="auto"/>
        <w:jc w:val="both"/>
        <w:rPr>
          <w:rFonts w:ascii="Times New Roman" w:hAnsi="Times New Roman" w:cs="Times New Roman"/>
          <w:szCs w:val="24"/>
        </w:rPr>
      </w:pPr>
      <w:r w:rsidRPr="0077386E">
        <w:rPr>
          <w:rFonts w:ascii="Times New Roman" w:hAnsi="Times New Roman" w:cs="Times New Roman"/>
          <w:szCs w:val="24"/>
        </w:rPr>
        <w:t>10. INTERVIEWER: How do your learners communicate during group work?</w:t>
      </w:r>
    </w:p>
    <w:p w14:paraId="3ED35617" w14:textId="77777777" w:rsidR="00BF38E3" w:rsidRPr="0077386E" w:rsidRDefault="00BF38E3" w:rsidP="001E545C">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TEACHER 15: They usually use Nyanja</w:t>
      </w:r>
    </w:p>
    <w:p w14:paraId="4C9A87F2" w14:textId="77777777" w:rsidR="00BF38E3" w:rsidRPr="0077386E" w:rsidRDefault="00BF38E3" w:rsidP="001E545C">
      <w:pPr>
        <w:spacing w:after="0" w:line="240" w:lineRule="auto"/>
        <w:ind w:left="284"/>
        <w:jc w:val="both"/>
        <w:rPr>
          <w:rFonts w:ascii="Times New Roman" w:hAnsi="Times New Roman" w:cs="Times New Roman"/>
          <w:szCs w:val="24"/>
        </w:rPr>
      </w:pPr>
    </w:p>
    <w:p w14:paraId="5F5E35B7" w14:textId="0AE41869" w:rsidR="00BF38E3" w:rsidRPr="0077386E" w:rsidRDefault="00BF38E3" w:rsidP="001E545C">
      <w:pPr>
        <w:spacing w:after="0" w:line="240" w:lineRule="auto"/>
        <w:ind w:left="1843" w:hanging="1843"/>
        <w:jc w:val="both"/>
        <w:rPr>
          <w:rFonts w:ascii="Times New Roman" w:hAnsi="Times New Roman" w:cs="Times New Roman"/>
          <w:szCs w:val="24"/>
        </w:rPr>
      </w:pPr>
      <w:r w:rsidRPr="0077386E">
        <w:rPr>
          <w:rFonts w:ascii="Times New Roman" w:hAnsi="Times New Roman" w:cs="Times New Roman"/>
          <w:szCs w:val="24"/>
        </w:rPr>
        <w:t xml:space="preserve">11. INTERVIEWER: What would be the most appropriate way of communication during classroom situations in multilingual primary classrooms like those in </w:t>
      </w:r>
      <w:r w:rsidR="004C4D1C" w:rsidRPr="0077386E">
        <w:rPr>
          <w:rFonts w:ascii="Times New Roman" w:hAnsi="Times New Roman" w:cs="Times New Roman"/>
          <w:szCs w:val="24"/>
        </w:rPr>
        <w:t>Livingstone Urban</w:t>
      </w:r>
      <w:r w:rsidRPr="0077386E">
        <w:rPr>
          <w:rFonts w:ascii="Times New Roman" w:hAnsi="Times New Roman" w:cs="Times New Roman"/>
          <w:szCs w:val="24"/>
        </w:rPr>
        <w:t>?</w:t>
      </w:r>
    </w:p>
    <w:p w14:paraId="3C3F8F6A" w14:textId="77777777" w:rsidR="00BF38E3" w:rsidRPr="0077386E" w:rsidRDefault="00BF38E3" w:rsidP="001E545C">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TEACHER 15: Tonga should be the medium of instruction but teachers should be allowed to mix English, Nyanja and Lozi to accommodate all learners in Grade 1 – 4 and then English only from Grade 5.</w:t>
      </w:r>
    </w:p>
    <w:p w14:paraId="6D6D987E" w14:textId="77777777" w:rsidR="00BF38E3" w:rsidRPr="0077386E" w:rsidRDefault="00BF38E3" w:rsidP="001E545C">
      <w:pPr>
        <w:spacing w:after="0" w:line="240" w:lineRule="auto"/>
        <w:ind w:left="284"/>
        <w:jc w:val="both"/>
        <w:rPr>
          <w:rFonts w:ascii="Times New Roman" w:hAnsi="Times New Roman" w:cs="Times New Roman"/>
          <w:szCs w:val="24"/>
        </w:rPr>
      </w:pPr>
    </w:p>
    <w:p w14:paraId="20800273" w14:textId="77777777" w:rsidR="00BF38E3" w:rsidRPr="0077386E" w:rsidRDefault="00BF38E3" w:rsidP="001E545C">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lastRenderedPageBreak/>
        <w:t>12. INTERVIEWER: How do you communicate to your learners during classroom situations? Do you stick to the prescribed medium of instruction?</w:t>
      </w:r>
    </w:p>
    <w:p w14:paraId="69EAC62C" w14:textId="77777777" w:rsidR="00BF38E3" w:rsidRPr="0077386E" w:rsidRDefault="00BF38E3" w:rsidP="001E545C">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 xml:space="preserve">TEACHER 15: Sometimes I switch to Nyanja though I use English dominantly. During Tonga </w:t>
      </w:r>
      <w:r w:rsidR="00BF6491" w:rsidRPr="0077386E">
        <w:rPr>
          <w:rFonts w:ascii="Times New Roman" w:hAnsi="Times New Roman" w:cs="Times New Roman"/>
          <w:szCs w:val="24"/>
        </w:rPr>
        <w:t>lessons,</w:t>
      </w:r>
      <w:r w:rsidRPr="0077386E">
        <w:rPr>
          <w:rFonts w:ascii="Times New Roman" w:hAnsi="Times New Roman" w:cs="Times New Roman"/>
          <w:szCs w:val="24"/>
        </w:rPr>
        <w:t xml:space="preserve"> I also switch to English and Nyanja for the sake of those who don’t understand Tonga and also for my sake because the language is not my mother language.</w:t>
      </w:r>
    </w:p>
    <w:p w14:paraId="6EC1825D" w14:textId="77777777" w:rsidR="00BF38E3" w:rsidRPr="0077386E" w:rsidRDefault="00BF38E3" w:rsidP="001E545C">
      <w:pPr>
        <w:spacing w:after="0" w:line="240" w:lineRule="auto"/>
        <w:ind w:left="284" w:hanging="284"/>
        <w:jc w:val="both"/>
        <w:rPr>
          <w:rFonts w:ascii="Times New Roman" w:hAnsi="Times New Roman" w:cs="Times New Roman"/>
          <w:szCs w:val="24"/>
        </w:rPr>
      </w:pPr>
    </w:p>
    <w:p w14:paraId="10B317B5" w14:textId="77777777" w:rsidR="00BF38E3" w:rsidRPr="0077386E" w:rsidRDefault="00BF38E3" w:rsidP="001E545C">
      <w:pPr>
        <w:spacing w:after="0" w:line="240" w:lineRule="auto"/>
        <w:ind w:left="1843" w:hanging="1843"/>
        <w:jc w:val="both"/>
        <w:rPr>
          <w:rFonts w:ascii="Times New Roman" w:hAnsi="Times New Roman" w:cs="Times New Roman"/>
          <w:szCs w:val="24"/>
        </w:rPr>
      </w:pPr>
      <w:r w:rsidRPr="0077386E">
        <w:rPr>
          <w:rFonts w:ascii="Times New Roman" w:hAnsi="Times New Roman" w:cs="Times New Roman"/>
          <w:szCs w:val="24"/>
        </w:rPr>
        <w:t>13. INTERVIEWER: If you do not, what situations or reasons make you switch to other languages apart from the prescribed language of instruction?</w:t>
      </w:r>
    </w:p>
    <w:p w14:paraId="41A14036" w14:textId="77777777" w:rsidR="00BF38E3" w:rsidRPr="0077386E" w:rsidRDefault="00BF38E3" w:rsidP="001E545C">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TEACHER 15: When children have not understood something in English, I translate into Nyanja. Some words are difficult to explain in English so I switch to Nyanja</w:t>
      </w:r>
    </w:p>
    <w:p w14:paraId="62294011" w14:textId="77777777" w:rsidR="00572FDE" w:rsidRPr="0077386E" w:rsidRDefault="00572FDE" w:rsidP="001E545C">
      <w:pPr>
        <w:spacing w:after="0" w:line="240" w:lineRule="auto"/>
        <w:ind w:left="284" w:hanging="284"/>
        <w:jc w:val="both"/>
        <w:rPr>
          <w:rFonts w:ascii="Times New Roman" w:hAnsi="Times New Roman" w:cs="Times New Roman"/>
          <w:szCs w:val="24"/>
        </w:rPr>
      </w:pPr>
    </w:p>
    <w:p w14:paraId="638BADF5" w14:textId="77777777" w:rsidR="00C670D8" w:rsidRPr="0077386E" w:rsidRDefault="00623F60" w:rsidP="00E645B1">
      <w:pPr>
        <w:pStyle w:val="Heading4"/>
        <w:numPr>
          <w:ilvl w:val="0"/>
          <w:numId w:val="0"/>
        </w:numPr>
        <w:rPr>
          <w:sz w:val="22"/>
        </w:rPr>
      </w:pPr>
      <w:r w:rsidRPr="0077386E">
        <w:rPr>
          <w:sz w:val="22"/>
        </w:rPr>
        <w:t>Teacher 16 interview v</w:t>
      </w:r>
      <w:r w:rsidR="00C670D8" w:rsidRPr="0077386E">
        <w:rPr>
          <w:sz w:val="22"/>
        </w:rPr>
        <w:t>erbatim</w:t>
      </w:r>
    </w:p>
    <w:p w14:paraId="009D6B6C" w14:textId="77777777" w:rsidR="00C670D8" w:rsidRPr="0077386E" w:rsidRDefault="00C670D8" w:rsidP="002E204A">
      <w:pPr>
        <w:spacing w:line="240" w:lineRule="auto"/>
        <w:jc w:val="both"/>
        <w:rPr>
          <w:rFonts w:ascii="Times New Roman" w:hAnsi="Times New Roman" w:cs="Times New Roman"/>
          <w:b/>
          <w:szCs w:val="24"/>
        </w:rPr>
      </w:pPr>
      <w:r w:rsidRPr="0077386E">
        <w:rPr>
          <w:rFonts w:ascii="Times New Roman" w:hAnsi="Times New Roman" w:cs="Times New Roman"/>
          <w:b/>
          <w:szCs w:val="24"/>
        </w:rPr>
        <w:t xml:space="preserve">Grade: </w:t>
      </w:r>
      <w:r w:rsidRPr="0077386E">
        <w:rPr>
          <w:rFonts w:ascii="Times New Roman" w:hAnsi="Times New Roman" w:cs="Times New Roman"/>
          <w:szCs w:val="24"/>
        </w:rPr>
        <w:t xml:space="preserve">6 </w:t>
      </w:r>
      <w:r w:rsidRPr="0077386E">
        <w:rPr>
          <w:rFonts w:ascii="Times New Roman" w:hAnsi="Times New Roman" w:cs="Times New Roman"/>
          <w:b/>
          <w:szCs w:val="24"/>
        </w:rPr>
        <w:t>Teacher’s L1</w:t>
      </w:r>
      <w:r w:rsidRPr="0077386E">
        <w:rPr>
          <w:rFonts w:ascii="Times New Roman" w:hAnsi="Times New Roman" w:cs="Times New Roman"/>
          <w:szCs w:val="24"/>
        </w:rPr>
        <w:t>: Lozi</w:t>
      </w:r>
    </w:p>
    <w:p w14:paraId="322EB26D" w14:textId="77777777" w:rsidR="00C670D8" w:rsidRPr="0077386E" w:rsidRDefault="00C670D8" w:rsidP="001E545C">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1. INTERVIEWER: What other languages are you familiar enough with to communicate apart from your L1?</w:t>
      </w:r>
    </w:p>
    <w:p w14:paraId="447FCF2C" w14:textId="77777777" w:rsidR="00C670D8" w:rsidRPr="0077386E" w:rsidRDefault="00C670D8" w:rsidP="001E545C">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TEACHER 16: Nyanja</w:t>
      </w:r>
    </w:p>
    <w:p w14:paraId="763BAC93" w14:textId="77777777" w:rsidR="00C670D8" w:rsidRPr="0077386E" w:rsidRDefault="00C670D8" w:rsidP="001E545C">
      <w:pPr>
        <w:spacing w:after="0" w:line="240" w:lineRule="auto"/>
        <w:ind w:left="284"/>
        <w:jc w:val="both"/>
        <w:rPr>
          <w:rFonts w:ascii="Times New Roman" w:hAnsi="Times New Roman" w:cs="Times New Roman"/>
          <w:szCs w:val="24"/>
        </w:rPr>
      </w:pPr>
    </w:p>
    <w:p w14:paraId="6A5886F9" w14:textId="77777777" w:rsidR="00C670D8" w:rsidRPr="0077386E" w:rsidRDefault="00C670D8" w:rsidP="001E545C">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2. INTERVIEWER: From the best of your knowledge, what are the home languages of your pupils?</w:t>
      </w:r>
    </w:p>
    <w:p w14:paraId="613EFD29" w14:textId="77777777" w:rsidR="00C670D8" w:rsidRPr="0077386E" w:rsidRDefault="00C670D8" w:rsidP="001E545C">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TEACHER 16: Nyanja, Lozi, Tonga, Bemba, Kaonde, Luvale, Lunda, Toka Leya, Ila</w:t>
      </w:r>
    </w:p>
    <w:p w14:paraId="4882EDA7" w14:textId="77777777" w:rsidR="00C670D8" w:rsidRPr="0077386E" w:rsidRDefault="00C670D8" w:rsidP="001E545C">
      <w:pPr>
        <w:spacing w:after="0" w:line="240" w:lineRule="auto"/>
        <w:ind w:left="284"/>
        <w:jc w:val="both"/>
        <w:rPr>
          <w:rFonts w:ascii="Times New Roman" w:hAnsi="Times New Roman" w:cs="Times New Roman"/>
          <w:szCs w:val="24"/>
        </w:rPr>
      </w:pPr>
    </w:p>
    <w:p w14:paraId="61E3FEC0" w14:textId="77777777" w:rsidR="00C670D8" w:rsidRPr="0077386E" w:rsidRDefault="00C670D8" w:rsidP="001E545C">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3. INTERVIEWER: Which languages are more preferred by learners in your class during lessons?</w:t>
      </w:r>
    </w:p>
    <w:p w14:paraId="02B0F8DA" w14:textId="77777777" w:rsidR="00C670D8" w:rsidRPr="0077386E" w:rsidRDefault="00C670D8" w:rsidP="001E545C">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TEACHER 16: Nyanja is the language they use generally but when responding during lessons some use English. Tonga and Lozi is heard usually between pupils who are close friends.</w:t>
      </w:r>
    </w:p>
    <w:p w14:paraId="5A47624A" w14:textId="77777777" w:rsidR="00C670D8" w:rsidRPr="0077386E" w:rsidRDefault="00C670D8" w:rsidP="001E545C">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INTERVIEWER: Why is Tonga or Lozi heard between close friends only?</w:t>
      </w:r>
    </w:p>
    <w:p w14:paraId="7F929955" w14:textId="77777777" w:rsidR="00C670D8" w:rsidRPr="0077386E" w:rsidRDefault="00C670D8" w:rsidP="001E545C">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TEACHER 16: Those are languages they speak from homes or may be to show how close friends they are.</w:t>
      </w:r>
    </w:p>
    <w:p w14:paraId="36114AAA" w14:textId="77777777" w:rsidR="00C670D8" w:rsidRPr="0077386E" w:rsidRDefault="00C670D8" w:rsidP="001E545C">
      <w:pPr>
        <w:spacing w:after="0" w:line="240" w:lineRule="auto"/>
        <w:ind w:left="284"/>
        <w:jc w:val="both"/>
        <w:rPr>
          <w:rFonts w:ascii="Times New Roman" w:hAnsi="Times New Roman" w:cs="Times New Roman"/>
          <w:szCs w:val="24"/>
        </w:rPr>
      </w:pPr>
    </w:p>
    <w:p w14:paraId="506A2E1A" w14:textId="77777777" w:rsidR="00C670D8" w:rsidRPr="0077386E" w:rsidRDefault="00C670D8" w:rsidP="001E545C">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4. INTERVIEWER: What situations or reasons make you switch to other languages apart from the prescribed language of instruction?</w:t>
      </w:r>
    </w:p>
    <w:p w14:paraId="14778D30" w14:textId="77777777" w:rsidR="00C670D8" w:rsidRPr="0077386E" w:rsidRDefault="00C670D8" w:rsidP="001E545C">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 xml:space="preserve">TEACHER 16: When particular pupils have not </w:t>
      </w:r>
      <w:r w:rsidR="001A28AC" w:rsidRPr="0077386E">
        <w:rPr>
          <w:rFonts w:ascii="Times New Roman" w:hAnsi="Times New Roman" w:cs="Times New Roman"/>
          <w:szCs w:val="24"/>
        </w:rPr>
        <w:t>understood,</w:t>
      </w:r>
      <w:r w:rsidRPr="0077386E">
        <w:rPr>
          <w:rFonts w:ascii="Times New Roman" w:hAnsi="Times New Roman" w:cs="Times New Roman"/>
          <w:szCs w:val="24"/>
        </w:rPr>
        <w:t xml:space="preserve"> I switch to their specific language after going to them mainly Nyanja, Lozi and Tonga. I also switch to capture the attention of the class or specific pupils</w:t>
      </w:r>
    </w:p>
    <w:p w14:paraId="497039F0" w14:textId="77777777" w:rsidR="00C670D8" w:rsidRPr="0077386E" w:rsidRDefault="00C670D8" w:rsidP="001E545C">
      <w:pPr>
        <w:spacing w:after="0" w:line="240" w:lineRule="auto"/>
        <w:ind w:left="284"/>
        <w:jc w:val="both"/>
        <w:rPr>
          <w:rFonts w:ascii="Times New Roman" w:hAnsi="Times New Roman" w:cs="Times New Roman"/>
          <w:szCs w:val="24"/>
        </w:rPr>
      </w:pPr>
    </w:p>
    <w:p w14:paraId="716B7B4F" w14:textId="77777777" w:rsidR="00C670D8" w:rsidRPr="0077386E" w:rsidRDefault="00C670D8" w:rsidP="001E545C">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5. INTERVIEWER: Are there particular subjects which need more switching between different languages during teaching and learning?  If there are mention them.</w:t>
      </w:r>
    </w:p>
    <w:p w14:paraId="43667EB5" w14:textId="77777777" w:rsidR="00C670D8" w:rsidRPr="0077386E" w:rsidRDefault="00C670D8" w:rsidP="001E545C">
      <w:pPr>
        <w:spacing w:after="0" w:line="240" w:lineRule="auto"/>
        <w:ind w:left="1701" w:hanging="1417"/>
        <w:jc w:val="both"/>
        <w:rPr>
          <w:rFonts w:ascii="Times New Roman" w:hAnsi="Times New Roman" w:cs="Times New Roman"/>
          <w:szCs w:val="24"/>
        </w:rPr>
      </w:pPr>
      <w:r w:rsidRPr="0077386E">
        <w:rPr>
          <w:rFonts w:ascii="Times New Roman" w:hAnsi="Times New Roman" w:cs="Times New Roman"/>
          <w:szCs w:val="24"/>
        </w:rPr>
        <w:t xml:space="preserve">TEACHER 16: Chitonga because most of the pupils do not understand it. </w:t>
      </w:r>
      <w:r w:rsidR="001A28AC" w:rsidRPr="0077386E">
        <w:rPr>
          <w:rFonts w:ascii="Times New Roman" w:hAnsi="Times New Roman" w:cs="Times New Roman"/>
          <w:szCs w:val="24"/>
        </w:rPr>
        <w:t>So,</w:t>
      </w:r>
      <w:r w:rsidRPr="0077386E">
        <w:rPr>
          <w:rFonts w:ascii="Times New Roman" w:hAnsi="Times New Roman" w:cs="Times New Roman"/>
          <w:szCs w:val="24"/>
        </w:rPr>
        <w:t xml:space="preserve"> I have to switch to Nyanja or English. Mostly all subjects like some terms in Home Economics some terms such as measurement and weight when asked pupils said </w:t>
      </w:r>
      <w:r w:rsidRPr="0077386E">
        <w:rPr>
          <w:rFonts w:ascii="Times New Roman" w:hAnsi="Times New Roman" w:cs="Times New Roman"/>
          <w:i/>
          <w:szCs w:val="24"/>
        </w:rPr>
        <w:t>kupima</w:t>
      </w:r>
      <w:r w:rsidRPr="0077386E">
        <w:rPr>
          <w:rFonts w:ascii="Times New Roman" w:hAnsi="Times New Roman" w:cs="Times New Roman"/>
          <w:szCs w:val="24"/>
        </w:rPr>
        <w:t xml:space="preserve"> ‘weighing/measuring’.</w:t>
      </w:r>
    </w:p>
    <w:p w14:paraId="4E17CD14" w14:textId="77777777" w:rsidR="00C670D8" w:rsidRPr="0077386E" w:rsidRDefault="00C670D8" w:rsidP="001E545C">
      <w:pPr>
        <w:spacing w:after="0" w:line="240" w:lineRule="auto"/>
        <w:ind w:left="284"/>
        <w:jc w:val="both"/>
        <w:rPr>
          <w:rFonts w:ascii="Times New Roman" w:hAnsi="Times New Roman" w:cs="Times New Roman"/>
          <w:szCs w:val="24"/>
        </w:rPr>
      </w:pPr>
    </w:p>
    <w:p w14:paraId="0223649E" w14:textId="77777777" w:rsidR="00C670D8" w:rsidRPr="0077386E" w:rsidRDefault="00C670D8" w:rsidP="001E545C">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6. INTERVIEWER: What reasons would you give for the need to switch between languages in those subjects?</w:t>
      </w:r>
    </w:p>
    <w:p w14:paraId="22D7A78A" w14:textId="77777777" w:rsidR="00C670D8" w:rsidRPr="0077386E" w:rsidRDefault="00C670D8" w:rsidP="001E545C">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TEACHER 16: Attitude towards Tonga as a language is generally negative, some don't like the language Tonga because the moment you introduce it you can see the facial expression changing. The reason could be some pupils have preschool background where they have only been learning in English. When they get the concept in Nyanja they are able to understand even as you continue using the terms in English</w:t>
      </w:r>
    </w:p>
    <w:p w14:paraId="46431E12" w14:textId="77777777" w:rsidR="00C670D8" w:rsidRPr="0077386E" w:rsidRDefault="00C670D8" w:rsidP="001E545C">
      <w:pPr>
        <w:spacing w:after="0" w:line="240" w:lineRule="auto"/>
        <w:ind w:left="284"/>
        <w:jc w:val="both"/>
        <w:rPr>
          <w:rFonts w:ascii="Times New Roman" w:hAnsi="Times New Roman" w:cs="Times New Roman"/>
          <w:szCs w:val="24"/>
        </w:rPr>
      </w:pPr>
    </w:p>
    <w:p w14:paraId="17E56737" w14:textId="77777777" w:rsidR="00C670D8" w:rsidRPr="0077386E" w:rsidRDefault="00C670D8" w:rsidP="001E545C">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 xml:space="preserve">7. INTERVIEWER: What are some of the situations learners switch between languages in class?                                                                                                     </w:t>
      </w:r>
    </w:p>
    <w:p w14:paraId="56B5782E" w14:textId="77777777" w:rsidR="00C670D8" w:rsidRPr="0077386E" w:rsidRDefault="00C670D8" w:rsidP="001E545C">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TEACHER 16: when one has something to contribute particularly those who have courage they will just say it in a local language because of wanting to participate</w:t>
      </w:r>
    </w:p>
    <w:p w14:paraId="0AD05654" w14:textId="77777777" w:rsidR="00C670D8" w:rsidRPr="0077386E" w:rsidRDefault="00C670D8" w:rsidP="001E545C">
      <w:pPr>
        <w:spacing w:after="0" w:line="240" w:lineRule="auto"/>
        <w:ind w:left="284"/>
        <w:jc w:val="both"/>
        <w:rPr>
          <w:rFonts w:ascii="Times New Roman" w:hAnsi="Times New Roman" w:cs="Times New Roman"/>
          <w:szCs w:val="24"/>
        </w:rPr>
      </w:pPr>
    </w:p>
    <w:p w14:paraId="758C9148" w14:textId="77777777" w:rsidR="00C670D8" w:rsidRPr="0077386E" w:rsidRDefault="00C670D8" w:rsidP="001E545C">
      <w:pPr>
        <w:spacing w:after="0" w:line="240" w:lineRule="auto"/>
        <w:jc w:val="both"/>
        <w:rPr>
          <w:rFonts w:ascii="Times New Roman" w:hAnsi="Times New Roman" w:cs="Times New Roman"/>
          <w:szCs w:val="24"/>
        </w:rPr>
      </w:pPr>
      <w:r w:rsidRPr="0077386E">
        <w:rPr>
          <w:rFonts w:ascii="Times New Roman" w:hAnsi="Times New Roman" w:cs="Times New Roman"/>
          <w:szCs w:val="24"/>
        </w:rPr>
        <w:t>8. INTERVIEWER: What is your view on the current education language policy?</w:t>
      </w:r>
    </w:p>
    <w:p w14:paraId="2CAE5CE9" w14:textId="77777777" w:rsidR="00C670D8" w:rsidRPr="0077386E" w:rsidRDefault="00C670D8" w:rsidP="001E545C">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TEACHER 16: I would want to have English as the medium of instruction from Grade 1 and have Chitonga for Southern Province as a subject, Lozi for Western and so on</w:t>
      </w:r>
    </w:p>
    <w:p w14:paraId="382F23E5" w14:textId="77777777" w:rsidR="00C670D8" w:rsidRPr="0077386E" w:rsidRDefault="00C670D8" w:rsidP="001E545C">
      <w:pPr>
        <w:spacing w:after="0" w:line="240" w:lineRule="auto"/>
        <w:ind w:left="284"/>
        <w:jc w:val="both"/>
        <w:rPr>
          <w:rFonts w:ascii="Times New Roman" w:hAnsi="Times New Roman" w:cs="Times New Roman"/>
          <w:szCs w:val="24"/>
        </w:rPr>
      </w:pPr>
    </w:p>
    <w:p w14:paraId="0380EC73" w14:textId="77777777" w:rsidR="00C670D8" w:rsidRPr="0077386E" w:rsidRDefault="00C670D8" w:rsidP="001E545C">
      <w:pPr>
        <w:spacing w:after="0" w:line="240" w:lineRule="auto"/>
        <w:jc w:val="both"/>
        <w:rPr>
          <w:rFonts w:ascii="Times New Roman" w:hAnsi="Times New Roman" w:cs="Times New Roman"/>
          <w:szCs w:val="24"/>
        </w:rPr>
      </w:pPr>
      <w:r w:rsidRPr="0077386E">
        <w:rPr>
          <w:rFonts w:ascii="Times New Roman" w:hAnsi="Times New Roman" w:cs="Times New Roman"/>
          <w:szCs w:val="24"/>
        </w:rPr>
        <w:lastRenderedPageBreak/>
        <w:t>9. INTERVIEWER: What explanation would you give to justify your view on the policy?</w:t>
      </w:r>
    </w:p>
    <w:p w14:paraId="03FBAC9B" w14:textId="77777777" w:rsidR="00C670D8" w:rsidRPr="0077386E" w:rsidRDefault="00C670D8" w:rsidP="001E545C">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TEACHER 16: Because English is the official language and is used more widely as they progress in their education, also for them to learn the language as early as possible so that as they progress they will not have problems with English. Tonga should be a compulsory subject so as to promote and preserve our local languages in each province.</w:t>
      </w:r>
    </w:p>
    <w:p w14:paraId="69196BF4" w14:textId="77777777" w:rsidR="00C670D8" w:rsidRPr="0077386E" w:rsidRDefault="00C670D8" w:rsidP="001E545C">
      <w:pPr>
        <w:spacing w:after="0" w:line="240" w:lineRule="auto"/>
        <w:ind w:left="284"/>
        <w:jc w:val="both"/>
        <w:rPr>
          <w:rFonts w:ascii="Times New Roman" w:hAnsi="Times New Roman" w:cs="Times New Roman"/>
          <w:szCs w:val="24"/>
        </w:rPr>
      </w:pPr>
    </w:p>
    <w:p w14:paraId="0F4F71F2" w14:textId="77777777" w:rsidR="00C670D8" w:rsidRPr="0077386E" w:rsidRDefault="00C670D8" w:rsidP="001E545C">
      <w:pPr>
        <w:spacing w:after="0" w:line="240" w:lineRule="auto"/>
        <w:jc w:val="both"/>
        <w:rPr>
          <w:rFonts w:ascii="Times New Roman" w:hAnsi="Times New Roman" w:cs="Times New Roman"/>
          <w:szCs w:val="24"/>
        </w:rPr>
      </w:pPr>
      <w:r w:rsidRPr="0077386E">
        <w:rPr>
          <w:rFonts w:ascii="Times New Roman" w:hAnsi="Times New Roman" w:cs="Times New Roman"/>
          <w:szCs w:val="24"/>
        </w:rPr>
        <w:t>10. INTERVIEWER: How do your learners communicate during group work?</w:t>
      </w:r>
    </w:p>
    <w:p w14:paraId="75D2FF84" w14:textId="77777777" w:rsidR="00C670D8" w:rsidRPr="0077386E" w:rsidRDefault="00C670D8" w:rsidP="001E545C">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 xml:space="preserve">TEACHER 16: The majority would use Nyanja while a few use a bit of English. During Tonga </w:t>
      </w:r>
      <w:r w:rsidR="0007794E" w:rsidRPr="0077386E">
        <w:rPr>
          <w:rFonts w:ascii="Times New Roman" w:hAnsi="Times New Roman" w:cs="Times New Roman"/>
          <w:szCs w:val="24"/>
        </w:rPr>
        <w:t>lessons,</w:t>
      </w:r>
      <w:r w:rsidRPr="0077386E">
        <w:rPr>
          <w:rFonts w:ascii="Times New Roman" w:hAnsi="Times New Roman" w:cs="Times New Roman"/>
          <w:szCs w:val="24"/>
        </w:rPr>
        <w:t xml:space="preserve"> few would use Tonga as most of them prefer Nyanja.</w:t>
      </w:r>
    </w:p>
    <w:p w14:paraId="3AA16A68" w14:textId="77777777" w:rsidR="00C670D8" w:rsidRPr="0077386E" w:rsidRDefault="00C670D8" w:rsidP="001E545C">
      <w:pPr>
        <w:spacing w:after="0" w:line="240" w:lineRule="auto"/>
        <w:ind w:left="284"/>
        <w:jc w:val="both"/>
        <w:rPr>
          <w:rFonts w:ascii="Times New Roman" w:hAnsi="Times New Roman" w:cs="Times New Roman"/>
          <w:szCs w:val="24"/>
        </w:rPr>
      </w:pPr>
    </w:p>
    <w:p w14:paraId="5D7BF092" w14:textId="0A37541D" w:rsidR="00C670D8" w:rsidRPr="0077386E" w:rsidRDefault="00C670D8" w:rsidP="001E545C">
      <w:pPr>
        <w:spacing w:after="0" w:line="240" w:lineRule="auto"/>
        <w:ind w:left="1843" w:hanging="1843"/>
        <w:jc w:val="both"/>
        <w:rPr>
          <w:rFonts w:ascii="Times New Roman" w:hAnsi="Times New Roman" w:cs="Times New Roman"/>
          <w:szCs w:val="24"/>
        </w:rPr>
      </w:pPr>
      <w:r w:rsidRPr="0077386E">
        <w:rPr>
          <w:rFonts w:ascii="Times New Roman" w:hAnsi="Times New Roman" w:cs="Times New Roman"/>
          <w:szCs w:val="24"/>
        </w:rPr>
        <w:t xml:space="preserve">11. INTERVIEWER: What would be the most appropriate way of communication during classroom situations in multilingual primary classrooms like those in </w:t>
      </w:r>
      <w:r w:rsidR="004C4D1C" w:rsidRPr="0077386E">
        <w:rPr>
          <w:rFonts w:ascii="Times New Roman" w:hAnsi="Times New Roman" w:cs="Times New Roman"/>
          <w:szCs w:val="24"/>
        </w:rPr>
        <w:t>Livingstone Urban</w:t>
      </w:r>
      <w:r w:rsidRPr="0077386E">
        <w:rPr>
          <w:rFonts w:ascii="Times New Roman" w:hAnsi="Times New Roman" w:cs="Times New Roman"/>
          <w:szCs w:val="24"/>
        </w:rPr>
        <w:t>?</w:t>
      </w:r>
    </w:p>
    <w:p w14:paraId="76C8F43E" w14:textId="77777777" w:rsidR="00C670D8" w:rsidRPr="0077386E" w:rsidRDefault="00C670D8" w:rsidP="001E545C">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TEACHER 16: English should be the medium of instruction from Grade 1 because most of the subjects are in English. Another reason is that children speak different languages at home so English would be more inclusive than using Tonga which some don't even know.</w:t>
      </w:r>
    </w:p>
    <w:p w14:paraId="164EDB3F" w14:textId="77777777" w:rsidR="00C670D8" w:rsidRPr="0077386E" w:rsidRDefault="00C670D8" w:rsidP="001E545C">
      <w:pPr>
        <w:spacing w:after="0" w:line="240" w:lineRule="auto"/>
        <w:ind w:left="284"/>
        <w:jc w:val="both"/>
        <w:rPr>
          <w:rFonts w:ascii="Times New Roman" w:hAnsi="Times New Roman" w:cs="Times New Roman"/>
          <w:szCs w:val="24"/>
        </w:rPr>
      </w:pPr>
    </w:p>
    <w:p w14:paraId="6A3DC8F1" w14:textId="77777777" w:rsidR="00C670D8" w:rsidRPr="0077386E" w:rsidRDefault="00C670D8" w:rsidP="001E545C">
      <w:pPr>
        <w:spacing w:after="0" w:line="240" w:lineRule="auto"/>
        <w:ind w:left="1843" w:hanging="1843"/>
        <w:jc w:val="both"/>
        <w:rPr>
          <w:rFonts w:ascii="Times New Roman" w:hAnsi="Times New Roman" w:cs="Times New Roman"/>
          <w:szCs w:val="24"/>
        </w:rPr>
      </w:pPr>
      <w:r w:rsidRPr="0077386E">
        <w:rPr>
          <w:rFonts w:ascii="Times New Roman" w:hAnsi="Times New Roman" w:cs="Times New Roman"/>
          <w:szCs w:val="24"/>
        </w:rPr>
        <w:t>12. INTERVIEWER: How do you communicate to your learners during classroom situations? Do you stick to the prescribed medium of instruction?</w:t>
      </w:r>
    </w:p>
    <w:p w14:paraId="5F52A336" w14:textId="77777777" w:rsidR="00C670D8" w:rsidRPr="0077386E" w:rsidRDefault="00C670D8" w:rsidP="001E545C">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 xml:space="preserve">TEACHER 16: I switch to Nyanja or Tonga sometimes for specific children. When teaching Tonga, I mix Tonga with English and Nyanja because I’m not fully familiar with it and also some children don’t know the language. </w:t>
      </w:r>
    </w:p>
    <w:p w14:paraId="004C2A69" w14:textId="77777777" w:rsidR="00C670D8" w:rsidRPr="0077386E" w:rsidRDefault="00C670D8" w:rsidP="001E545C">
      <w:pPr>
        <w:spacing w:after="0" w:line="240" w:lineRule="auto"/>
        <w:ind w:left="284" w:hanging="284"/>
        <w:jc w:val="both"/>
        <w:rPr>
          <w:rFonts w:ascii="Times New Roman" w:hAnsi="Times New Roman" w:cs="Times New Roman"/>
          <w:szCs w:val="24"/>
        </w:rPr>
      </w:pPr>
    </w:p>
    <w:p w14:paraId="05039ED1" w14:textId="77777777" w:rsidR="00C670D8" w:rsidRPr="0077386E" w:rsidRDefault="00C670D8" w:rsidP="001E545C">
      <w:pPr>
        <w:spacing w:after="0" w:line="240" w:lineRule="auto"/>
        <w:ind w:left="1843" w:hanging="1843"/>
        <w:jc w:val="both"/>
        <w:rPr>
          <w:rFonts w:ascii="Times New Roman" w:hAnsi="Times New Roman" w:cs="Times New Roman"/>
          <w:szCs w:val="24"/>
        </w:rPr>
      </w:pPr>
      <w:r w:rsidRPr="0077386E">
        <w:rPr>
          <w:rFonts w:ascii="Times New Roman" w:hAnsi="Times New Roman" w:cs="Times New Roman"/>
          <w:szCs w:val="24"/>
        </w:rPr>
        <w:t>13. INTERVIEWER: If you do not, what situations or reasons make you switch to other languages apart from the prescribed language of instruction?</w:t>
      </w:r>
    </w:p>
    <w:p w14:paraId="76F072E5" w14:textId="77777777" w:rsidR="00C670D8" w:rsidRPr="0077386E" w:rsidRDefault="00C670D8" w:rsidP="001E545C">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 xml:space="preserve">TEACHER 16: When children have not </w:t>
      </w:r>
      <w:r w:rsidR="002277CE" w:rsidRPr="0077386E">
        <w:rPr>
          <w:rFonts w:ascii="Times New Roman" w:hAnsi="Times New Roman" w:cs="Times New Roman"/>
          <w:szCs w:val="24"/>
        </w:rPr>
        <w:t>understood,</w:t>
      </w:r>
      <w:r w:rsidRPr="0077386E">
        <w:rPr>
          <w:rFonts w:ascii="Times New Roman" w:hAnsi="Times New Roman" w:cs="Times New Roman"/>
          <w:szCs w:val="24"/>
        </w:rPr>
        <w:t xml:space="preserve"> a certain concept like in Maths I have to translate it into Nyanja or Tonga depending on the child.</w:t>
      </w:r>
    </w:p>
    <w:p w14:paraId="0174A189" w14:textId="77777777" w:rsidR="00BF38E3" w:rsidRPr="0077386E" w:rsidRDefault="00BF38E3" w:rsidP="001E545C">
      <w:pPr>
        <w:spacing w:after="0" w:line="240" w:lineRule="auto"/>
        <w:ind w:left="284" w:hanging="284"/>
        <w:jc w:val="both"/>
        <w:rPr>
          <w:rFonts w:ascii="Times New Roman" w:hAnsi="Times New Roman" w:cs="Times New Roman"/>
          <w:szCs w:val="24"/>
        </w:rPr>
      </w:pPr>
    </w:p>
    <w:p w14:paraId="7265A61C" w14:textId="77777777" w:rsidR="00C670D8" w:rsidRPr="0077386E" w:rsidRDefault="00C670D8" w:rsidP="00E645B1">
      <w:pPr>
        <w:pStyle w:val="Heading4"/>
        <w:numPr>
          <w:ilvl w:val="0"/>
          <w:numId w:val="0"/>
        </w:numPr>
        <w:rPr>
          <w:sz w:val="22"/>
        </w:rPr>
      </w:pPr>
      <w:r w:rsidRPr="0077386E">
        <w:rPr>
          <w:sz w:val="22"/>
        </w:rPr>
        <w:t>Teacher</w:t>
      </w:r>
      <w:r w:rsidR="00623F60" w:rsidRPr="0077386E">
        <w:rPr>
          <w:sz w:val="22"/>
        </w:rPr>
        <w:t xml:space="preserve"> 17 interview v</w:t>
      </w:r>
      <w:r w:rsidR="00F46258" w:rsidRPr="0077386E">
        <w:rPr>
          <w:sz w:val="22"/>
        </w:rPr>
        <w:t>erbatim</w:t>
      </w:r>
    </w:p>
    <w:p w14:paraId="40A279DB" w14:textId="77777777" w:rsidR="00C670D8" w:rsidRPr="0077386E" w:rsidRDefault="00C670D8" w:rsidP="003D007E">
      <w:pPr>
        <w:spacing w:line="240" w:lineRule="auto"/>
        <w:jc w:val="both"/>
        <w:rPr>
          <w:rFonts w:ascii="Times New Roman" w:hAnsi="Times New Roman" w:cs="Times New Roman"/>
          <w:b/>
          <w:szCs w:val="24"/>
        </w:rPr>
      </w:pPr>
      <w:r w:rsidRPr="0077386E">
        <w:rPr>
          <w:rFonts w:ascii="Times New Roman" w:hAnsi="Times New Roman" w:cs="Times New Roman"/>
          <w:b/>
          <w:szCs w:val="24"/>
        </w:rPr>
        <w:t xml:space="preserve">Grade: </w:t>
      </w:r>
      <w:r w:rsidRPr="0077386E">
        <w:rPr>
          <w:rFonts w:ascii="Times New Roman" w:hAnsi="Times New Roman" w:cs="Times New Roman"/>
          <w:szCs w:val="24"/>
        </w:rPr>
        <w:t>5</w:t>
      </w:r>
      <w:r w:rsidRPr="0077386E">
        <w:rPr>
          <w:rFonts w:ascii="Times New Roman" w:hAnsi="Times New Roman" w:cs="Times New Roman"/>
          <w:b/>
          <w:szCs w:val="24"/>
        </w:rPr>
        <w:t>Teacher 17’s L1</w:t>
      </w:r>
      <w:r w:rsidRPr="0077386E">
        <w:rPr>
          <w:rFonts w:ascii="Times New Roman" w:hAnsi="Times New Roman" w:cs="Times New Roman"/>
          <w:szCs w:val="24"/>
        </w:rPr>
        <w:t>: Lozi</w:t>
      </w:r>
    </w:p>
    <w:p w14:paraId="3429AB57" w14:textId="77777777" w:rsidR="00C670D8" w:rsidRPr="0077386E" w:rsidRDefault="00C670D8" w:rsidP="001E545C">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1. INTERVIEWER: What other languages are you familiar enough with to communicate apart from your L1?</w:t>
      </w:r>
    </w:p>
    <w:p w14:paraId="3D9EE7D8" w14:textId="77777777" w:rsidR="00C670D8" w:rsidRPr="0077386E" w:rsidRDefault="00C670D8" w:rsidP="001E545C">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TEACHER 17: Nyanja</w:t>
      </w:r>
    </w:p>
    <w:p w14:paraId="14312F00" w14:textId="77777777" w:rsidR="00C670D8" w:rsidRPr="0077386E" w:rsidRDefault="00C670D8" w:rsidP="001E545C">
      <w:pPr>
        <w:spacing w:after="0" w:line="240" w:lineRule="auto"/>
        <w:jc w:val="both"/>
        <w:rPr>
          <w:rFonts w:ascii="Times New Roman" w:hAnsi="Times New Roman" w:cs="Times New Roman"/>
          <w:szCs w:val="24"/>
        </w:rPr>
      </w:pPr>
    </w:p>
    <w:p w14:paraId="3DE4CB32" w14:textId="77777777" w:rsidR="00C670D8" w:rsidRPr="0077386E" w:rsidRDefault="00C670D8" w:rsidP="001E545C">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2. INTERVIEWER: From the best of your knowledge, what are the home languages of your pupils?</w:t>
      </w:r>
    </w:p>
    <w:p w14:paraId="0D541FD9" w14:textId="77777777" w:rsidR="00C670D8" w:rsidRPr="0077386E" w:rsidRDefault="00C670D8" w:rsidP="001E545C">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 xml:space="preserve">TEACHER 17: English, Tonga, Lozi, Toka Leya, Luvale, Lunda </w:t>
      </w:r>
    </w:p>
    <w:p w14:paraId="6F5683C6" w14:textId="77777777" w:rsidR="00C670D8" w:rsidRPr="0077386E" w:rsidRDefault="00C670D8" w:rsidP="001E545C">
      <w:pPr>
        <w:spacing w:after="0" w:line="240" w:lineRule="auto"/>
        <w:ind w:left="284"/>
        <w:jc w:val="both"/>
        <w:rPr>
          <w:rFonts w:ascii="Times New Roman" w:hAnsi="Times New Roman" w:cs="Times New Roman"/>
          <w:szCs w:val="24"/>
        </w:rPr>
      </w:pPr>
    </w:p>
    <w:p w14:paraId="650A28C1" w14:textId="77777777" w:rsidR="00C670D8" w:rsidRPr="0077386E" w:rsidRDefault="00C670D8" w:rsidP="001E545C">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3. INTERVIEWER: Which languages are more preferred by learners in your class during lessons?</w:t>
      </w:r>
    </w:p>
    <w:p w14:paraId="51CA6E9F" w14:textId="77777777" w:rsidR="00C670D8" w:rsidRPr="0077386E" w:rsidRDefault="00C670D8" w:rsidP="001E545C">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TEACHER 17: They use Nyanja and English. Only those who know each other closely use Tonga or Lozi between themselves.</w:t>
      </w:r>
    </w:p>
    <w:p w14:paraId="5E02A2ED" w14:textId="77777777" w:rsidR="00C670D8" w:rsidRPr="0077386E" w:rsidRDefault="00C670D8" w:rsidP="001E545C">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INTERVIEWER: Why only those who know each other?</w:t>
      </w:r>
    </w:p>
    <w:p w14:paraId="26313DC8" w14:textId="77777777" w:rsidR="00C670D8" w:rsidRPr="0077386E" w:rsidRDefault="00C670D8" w:rsidP="001E545C">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TEACHER 17: Because they are used to speaking those languages even from outside the classroom situation especially if they are close friends or they come from the same homes or compounds.</w:t>
      </w:r>
    </w:p>
    <w:p w14:paraId="4A1BF9C6" w14:textId="77777777" w:rsidR="00C670D8" w:rsidRPr="0077386E" w:rsidRDefault="00C670D8" w:rsidP="001E545C">
      <w:pPr>
        <w:spacing w:after="0" w:line="240" w:lineRule="auto"/>
        <w:ind w:left="284"/>
        <w:jc w:val="both"/>
        <w:rPr>
          <w:rFonts w:ascii="Times New Roman" w:hAnsi="Times New Roman" w:cs="Times New Roman"/>
          <w:szCs w:val="24"/>
        </w:rPr>
      </w:pPr>
    </w:p>
    <w:p w14:paraId="2E49EBC9" w14:textId="77777777" w:rsidR="00C670D8" w:rsidRPr="0077386E" w:rsidRDefault="00C670D8" w:rsidP="001E545C">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4. INTERVIEWER: What situations or reasons make you switch to other languages apart from the prescribed language of instruction?</w:t>
      </w:r>
    </w:p>
    <w:p w14:paraId="64E7431A" w14:textId="77777777" w:rsidR="00C670D8" w:rsidRPr="0077386E" w:rsidRDefault="00C670D8" w:rsidP="001E545C">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TEACHER 17: Whenever I realise that a concept or word has not been understood I have to translate or switch to Nyanja</w:t>
      </w:r>
    </w:p>
    <w:p w14:paraId="1706286B" w14:textId="77777777" w:rsidR="00C670D8" w:rsidRPr="0077386E" w:rsidRDefault="00C670D8" w:rsidP="001E545C">
      <w:pPr>
        <w:spacing w:after="0" w:line="240" w:lineRule="auto"/>
        <w:ind w:left="284"/>
        <w:jc w:val="both"/>
        <w:rPr>
          <w:rFonts w:ascii="Times New Roman" w:hAnsi="Times New Roman" w:cs="Times New Roman"/>
          <w:szCs w:val="24"/>
        </w:rPr>
      </w:pPr>
    </w:p>
    <w:p w14:paraId="624960E5" w14:textId="77777777" w:rsidR="00C670D8" w:rsidRPr="0077386E" w:rsidRDefault="00C670D8" w:rsidP="001E545C">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5. INTERVIEWER: Are there particular subjects which need more switching between different languages during teaching and learning?  If there are mention them.</w:t>
      </w:r>
    </w:p>
    <w:p w14:paraId="34170ABB" w14:textId="77777777" w:rsidR="00C670D8" w:rsidRPr="0077386E" w:rsidRDefault="00C670D8" w:rsidP="001E545C">
      <w:pPr>
        <w:spacing w:after="0" w:line="240" w:lineRule="auto"/>
        <w:ind w:left="1276" w:hanging="1276"/>
        <w:jc w:val="both"/>
        <w:rPr>
          <w:rFonts w:ascii="Times New Roman" w:hAnsi="Times New Roman" w:cs="Times New Roman"/>
          <w:szCs w:val="24"/>
        </w:rPr>
      </w:pPr>
      <w:r w:rsidRPr="0077386E">
        <w:rPr>
          <w:rFonts w:ascii="Times New Roman" w:hAnsi="Times New Roman" w:cs="Times New Roman"/>
          <w:szCs w:val="24"/>
        </w:rPr>
        <w:t>TEACHER 17: Tonga, I need to mix three languages; Tonga itself, Nyanja and English. Subjects that are already in English do not require much switching of languages</w:t>
      </w:r>
    </w:p>
    <w:p w14:paraId="73038418" w14:textId="77777777" w:rsidR="00C670D8" w:rsidRPr="0077386E" w:rsidRDefault="00C670D8" w:rsidP="001E545C">
      <w:pPr>
        <w:spacing w:after="0" w:line="240" w:lineRule="auto"/>
        <w:ind w:left="284"/>
        <w:jc w:val="both"/>
        <w:rPr>
          <w:rFonts w:ascii="Times New Roman" w:hAnsi="Times New Roman" w:cs="Times New Roman"/>
          <w:szCs w:val="24"/>
        </w:rPr>
      </w:pPr>
    </w:p>
    <w:p w14:paraId="68EF7697" w14:textId="77777777" w:rsidR="00C670D8" w:rsidRPr="0077386E" w:rsidRDefault="00C670D8" w:rsidP="001E545C">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lastRenderedPageBreak/>
        <w:t>6. INTERVIEWER: What reasons would you give for the need to switch between languages in those subjects?</w:t>
      </w:r>
    </w:p>
    <w:p w14:paraId="45A57205" w14:textId="77777777" w:rsidR="00C670D8" w:rsidRPr="0077386E" w:rsidRDefault="00C670D8" w:rsidP="001E545C">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TEACHER 17: Most of the children we are teaching are not coming from the background of speaking Tonga</w:t>
      </w:r>
    </w:p>
    <w:p w14:paraId="77140A9F" w14:textId="77777777" w:rsidR="00C670D8" w:rsidRPr="0077386E" w:rsidRDefault="00C670D8" w:rsidP="001E545C">
      <w:pPr>
        <w:spacing w:after="0" w:line="240" w:lineRule="auto"/>
        <w:ind w:left="284"/>
        <w:jc w:val="both"/>
        <w:rPr>
          <w:rFonts w:ascii="Times New Roman" w:hAnsi="Times New Roman" w:cs="Times New Roman"/>
          <w:szCs w:val="24"/>
        </w:rPr>
      </w:pPr>
    </w:p>
    <w:p w14:paraId="56E869AD" w14:textId="77777777" w:rsidR="00C670D8" w:rsidRPr="0077386E" w:rsidRDefault="00C670D8" w:rsidP="001E545C">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 xml:space="preserve">7. INTERVIEWER: What are some of the situations learners switch between languages in class?                                                                                                     </w:t>
      </w:r>
    </w:p>
    <w:p w14:paraId="2D2AEBB0" w14:textId="77777777" w:rsidR="00C670D8" w:rsidRPr="0077386E" w:rsidRDefault="00C670D8" w:rsidP="001E545C">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 xml:space="preserve">TEACHER 17: During Tonga </w:t>
      </w:r>
      <w:r w:rsidR="006823BF" w:rsidRPr="0077386E">
        <w:rPr>
          <w:rFonts w:ascii="Times New Roman" w:hAnsi="Times New Roman" w:cs="Times New Roman"/>
          <w:szCs w:val="24"/>
        </w:rPr>
        <w:t>lesson,</w:t>
      </w:r>
      <w:r w:rsidRPr="0077386E">
        <w:rPr>
          <w:rFonts w:ascii="Times New Roman" w:hAnsi="Times New Roman" w:cs="Times New Roman"/>
          <w:szCs w:val="24"/>
        </w:rPr>
        <w:t xml:space="preserve"> some pupils would ask questions in Nyanja or English</w:t>
      </w:r>
    </w:p>
    <w:p w14:paraId="62A0909C" w14:textId="77777777" w:rsidR="00C670D8" w:rsidRPr="0077386E" w:rsidRDefault="00C670D8" w:rsidP="001E545C">
      <w:pPr>
        <w:spacing w:after="0" w:line="240" w:lineRule="auto"/>
        <w:ind w:left="284"/>
        <w:jc w:val="both"/>
        <w:rPr>
          <w:rFonts w:ascii="Times New Roman" w:hAnsi="Times New Roman" w:cs="Times New Roman"/>
          <w:szCs w:val="24"/>
        </w:rPr>
      </w:pPr>
    </w:p>
    <w:p w14:paraId="44D88A10" w14:textId="77777777" w:rsidR="00C670D8" w:rsidRPr="0077386E" w:rsidRDefault="00C670D8" w:rsidP="001E545C">
      <w:pPr>
        <w:spacing w:after="0" w:line="240" w:lineRule="auto"/>
        <w:jc w:val="both"/>
        <w:rPr>
          <w:rFonts w:ascii="Times New Roman" w:hAnsi="Times New Roman" w:cs="Times New Roman"/>
          <w:szCs w:val="24"/>
        </w:rPr>
      </w:pPr>
      <w:r w:rsidRPr="0077386E">
        <w:rPr>
          <w:rFonts w:ascii="Times New Roman" w:hAnsi="Times New Roman" w:cs="Times New Roman"/>
          <w:szCs w:val="24"/>
        </w:rPr>
        <w:t>8. INTERVIEWER: What is your view on the current education language policy?</w:t>
      </w:r>
    </w:p>
    <w:p w14:paraId="4235560A" w14:textId="77777777" w:rsidR="00C670D8" w:rsidRPr="0077386E" w:rsidRDefault="00C670D8" w:rsidP="001E545C">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TEACHER 17: English should be the media of instruction as well as be taught while Tonga should be taught as a compulsory subject from Grade 1 – 7.</w:t>
      </w:r>
    </w:p>
    <w:p w14:paraId="13328963" w14:textId="77777777" w:rsidR="00C670D8" w:rsidRPr="0077386E" w:rsidRDefault="00C670D8" w:rsidP="001E545C">
      <w:pPr>
        <w:spacing w:after="0" w:line="240" w:lineRule="auto"/>
        <w:ind w:left="284"/>
        <w:jc w:val="both"/>
        <w:rPr>
          <w:rFonts w:ascii="Times New Roman" w:hAnsi="Times New Roman" w:cs="Times New Roman"/>
          <w:szCs w:val="24"/>
        </w:rPr>
      </w:pPr>
    </w:p>
    <w:p w14:paraId="14CD66F2" w14:textId="77777777" w:rsidR="00C670D8" w:rsidRPr="0077386E" w:rsidRDefault="00C670D8" w:rsidP="001E545C">
      <w:pPr>
        <w:spacing w:after="0" w:line="240" w:lineRule="auto"/>
        <w:jc w:val="both"/>
        <w:rPr>
          <w:rFonts w:ascii="Times New Roman" w:hAnsi="Times New Roman" w:cs="Times New Roman"/>
          <w:szCs w:val="24"/>
        </w:rPr>
      </w:pPr>
      <w:r w:rsidRPr="0077386E">
        <w:rPr>
          <w:rFonts w:ascii="Times New Roman" w:hAnsi="Times New Roman" w:cs="Times New Roman"/>
          <w:szCs w:val="24"/>
        </w:rPr>
        <w:t>9. INTERVIEWER: What explanation would you give to justify your view on the policy?</w:t>
      </w:r>
    </w:p>
    <w:p w14:paraId="26F30C6F" w14:textId="77777777" w:rsidR="00C670D8" w:rsidRPr="0077386E" w:rsidRDefault="00C670D8" w:rsidP="001E545C">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TEACHER 17: English is our official language while local languages should be preserved through teaching them as compulsory subjects in schools. Moreover, not all teachers are conversant with Tonga and some words in most subjects have no equivalent translations in local languages.</w:t>
      </w:r>
    </w:p>
    <w:p w14:paraId="5530D2D8" w14:textId="77777777" w:rsidR="00C670D8" w:rsidRPr="0077386E" w:rsidRDefault="00C670D8" w:rsidP="001E545C">
      <w:pPr>
        <w:spacing w:after="0" w:line="240" w:lineRule="auto"/>
        <w:ind w:left="284"/>
        <w:jc w:val="both"/>
        <w:rPr>
          <w:rFonts w:ascii="Times New Roman" w:hAnsi="Times New Roman" w:cs="Times New Roman"/>
          <w:szCs w:val="24"/>
        </w:rPr>
      </w:pPr>
    </w:p>
    <w:p w14:paraId="4D157E1C" w14:textId="77777777" w:rsidR="00C670D8" w:rsidRPr="0077386E" w:rsidRDefault="00C670D8" w:rsidP="001E545C">
      <w:pPr>
        <w:spacing w:after="0" w:line="240" w:lineRule="auto"/>
        <w:jc w:val="both"/>
        <w:rPr>
          <w:rFonts w:ascii="Times New Roman" w:hAnsi="Times New Roman" w:cs="Times New Roman"/>
          <w:szCs w:val="24"/>
        </w:rPr>
      </w:pPr>
      <w:r w:rsidRPr="0077386E">
        <w:rPr>
          <w:rFonts w:ascii="Times New Roman" w:hAnsi="Times New Roman" w:cs="Times New Roman"/>
          <w:szCs w:val="24"/>
        </w:rPr>
        <w:t>10. INTERVIEWER: How do your learners communicate during group work?</w:t>
      </w:r>
    </w:p>
    <w:p w14:paraId="4C93E99D" w14:textId="77777777" w:rsidR="00C670D8" w:rsidRPr="0077386E" w:rsidRDefault="00C670D8" w:rsidP="001E545C">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 xml:space="preserve">TEACHER 17: English and Nyanja in all subjects including Tonga </w:t>
      </w:r>
    </w:p>
    <w:p w14:paraId="61760606" w14:textId="77777777" w:rsidR="00C670D8" w:rsidRPr="0077386E" w:rsidRDefault="00C670D8" w:rsidP="001E545C">
      <w:pPr>
        <w:spacing w:after="0" w:line="240" w:lineRule="auto"/>
        <w:ind w:left="284"/>
        <w:jc w:val="both"/>
        <w:rPr>
          <w:rFonts w:ascii="Times New Roman" w:hAnsi="Times New Roman" w:cs="Times New Roman"/>
          <w:szCs w:val="24"/>
        </w:rPr>
      </w:pPr>
    </w:p>
    <w:p w14:paraId="07D1F3CB" w14:textId="0527B5FC" w:rsidR="00C670D8" w:rsidRPr="0077386E" w:rsidRDefault="00C670D8" w:rsidP="001E545C">
      <w:pPr>
        <w:spacing w:after="0" w:line="240" w:lineRule="auto"/>
        <w:ind w:left="1843" w:hanging="1843"/>
        <w:jc w:val="both"/>
        <w:rPr>
          <w:rFonts w:ascii="Times New Roman" w:hAnsi="Times New Roman" w:cs="Times New Roman"/>
          <w:szCs w:val="24"/>
        </w:rPr>
      </w:pPr>
      <w:r w:rsidRPr="0077386E">
        <w:rPr>
          <w:rFonts w:ascii="Times New Roman" w:hAnsi="Times New Roman" w:cs="Times New Roman"/>
          <w:szCs w:val="24"/>
        </w:rPr>
        <w:t xml:space="preserve">11. INTERVIEWER: What would be the most appropriate way of communication during classroom situations in multilingual primary classrooms like those in </w:t>
      </w:r>
      <w:r w:rsidR="004C4D1C" w:rsidRPr="0077386E">
        <w:rPr>
          <w:rFonts w:ascii="Times New Roman" w:hAnsi="Times New Roman" w:cs="Times New Roman"/>
          <w:szCs w:val="24"/>
        </w:rPr>
        <w:t>Livingstone Urban</w:t>
      </w:r>
      <w:r w:rsidRPr="0077386E">
        <w:rPr>
          <w:rFonts w:ascii="Times New Roman" w:hAnsi="Times New Roman" w:cs="Times New Roman"/>
          <w:szCs w:val="24"/>
        </w:rPr>
        <w:t>?</w:t>
      </w:r>
    </w:p>
    <w:p w14:paraId="1C825D88" w14:textId="77777777" w:rsidR="00C670D8" w:rsidRPr="0077386E" w:rsidRDefault="00C670D8" w:rsidP="001E545C">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TEACHER 17: Livingstone being a cosmopolitan area there should be use of English from Grade 1 because not all pupils understand Tonga but Tonga should be taught as a subject.</w:t>
      </w:r>
    </w:p>
    <w:p w14:paraId="504AF961" w14:textId="77777777" w:rsidR="00C670D8" w:rsidRPr="0077386E" w:rsidRDefault="00C670D8" w:rsidP="001E545C">
      <w:pPr>
        <w:spacing w:after="0" w:line="240" w:lineRule="auto"/>
        <w:ind w:left="284"/>
        <w:jc w:val="both"/>
        <w:rPr>
          <w:rFonts w:ascii="Times New Roman" w:hAnsi="Times New Roman" w:cs="Times New Roman"/>
          <w:szCs w:val="24"/>
        </w:rPr>
      </w:pPr>
    </w:p>
    <w:p w14:paraId="674DE94F" w14:textId="77777777" w:rsidR="00C670D8" w:rsidRPr="0077386E" w:rsidRDefault="00C670D8" w:rsidP="001E545C">
      <w:pPr>
        <w:spacing w:after="0" w:line="240" w:lineRule="auto"/>
        <w:ind w:left="1843" w:hanging="1843"/>
        <w:jc w:val="both"/>
        <w:rPr>
          <w:rFonts w:ascii="Times New Roman" w:hAnsi="Times New Roman" w:cs="Times New Roman"/>
          <w:szCs w:val="24"/>
        </w:rPr>
      </w:pPr>
      <w:r w:rsidRPr="0077386E">
        <w:rPr>
          <w:rFonts w:ascii="Times New Roman" w:hAnsi="Times New Roman" w:cs="Times New Roman"/>
          <w:szCs w:val="24"/>
        </w:rPr>
        <w:t>12. INTERVIEWER: How do you communicate to your learners during classroom situations? Do you stick to the prescribed medium of instruction?</w:t>
      </w:r>
    </w:p>
    <w:p w14:paraId="32FC6B32" w14:textId="77777777" w:rsidR="00C670D8" w:rsidRPr="0077386E" w:rsidRDefault="00C670D8" w:rsidP="001E545C">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TEACHER 17: No, I have to switch to Nyanja or specific languages like Lozi and Tonga to make those who do not know Nyanja understand by getting close to them and explain. I also mix Tonga with English and Nyanja during Tonga lessons so that all children can get the explanations and for my sake as a teacher as I’m not very familiar with Tonga.</w:t>
      </w:r>
    </w:p>
    <w:p w14:paraId="18A91B6F" w14:textId="77777777" w:rsidR="00C670D8" w:rsidRPr="0077386E" w:rsidRDefault="00C670D8" w:rsidP="001E545C">
      <w:pPr>
        <w:spacing w:after="0" w:line="240" w:lineRule="auto"/>
        <w:ind w:left="284" w:hanging="284"/>
        <w:jc w:val="both"/>
        <w:rPr>
          <w:rFonts w:ascii="Times New Roman" w:hAnsi="Times New Roman" w:cs="Times New Roman"/>
          <w:szCs w:val="24"/>
        </w:rPr>
      </w:pPr>
    </w:p>
    <w:p w14:paraId="2A8E22A1" w14:textId="77777777" w:rsidR="00C670D8" w:rsidRPr="0077386E" w:rsidRDefault="00C670D8" w:rsidP="001E545C">
      <w:pPr>
        <w:spacing w:after="0" w:line="240" w:lineRule="auto"/>
        <w:ind w:left="1843" w:hanging="1843"/>
        <w:jc w:val="both"/>
        <w:rPr>
          <w:rFonts w:ascii="Times New Roman" w:hAnsi="Times New Roman" w:cs="Times New Roman"/>
          <w:szCs w:val="24"/>
        </w:rPr>
      </w:pPr>
      <w:r w:rsidRPr="0077386E">
        <w:rPr>
          <w:rFonts w:ascii="Times New Roman" w:hAnsi="Times New Roman" w:cs="Times New Roman"/>
          <w:szCs w:val="24"/>
        </w:rPr>
        <w:t>13. INTERVIEWER: If you do not, what situations or reasons make you switch to other languages apart from the prescribed language of instruction?</w:t>
      </w:r>
    </w:p>
    <w:p w14:paraId="29D341E6" w14:textId="77777777" w:rsidR="00C670D8" w:rsidRPr="0077386E" w:rsidRDefault="00C670D8" w:rsidP="001E545C">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TEACHER 17: When particular pupils have not understood something, I switch to their specific language after going to them mainly Nyanja, Lozi and Tonga. I also switch to capture the attention of the class or specific pupils</w:t>
      </w:r>
    </w:p>
    <w:p w14:paraId="2893CC01" w14:textId="77777777" w:rsidR="00C670D8" w:rsidRPr="0077386E" w:rsidRDefault="00C670D8" w:rsidP="001E545C">
      <w:pPr>
        <w:spacing w:after="0" w:line="240" w:lineRule="auto"/>
        <w:ind w:left="284" w:hanging="284"/>
        <w:jc w:val="both"/>
        <w:rPr>
          <w:rFonts w:ascii="Times New Roman" w:hAnsi="Times New Roman" w:cs="Times New Roman"/>
          <w:szCs w:val="24"/>
        </w:rPr>
      </w:pPr>
    </w:p>
    <w:p w14:paraId="490605B9" w14:textId="77777777" w:rsidR="00C670D8" w:rsidRPr="0077386E" w:rsidRDefault="002C04BE" w:rsidP="00E645B1">
      <w:pPr>
        <w:pStyle w:val="Heading4"/>
        <w:numPr>
          <w:ilvl w:val="0"/>
          <w:numId w:val="0"/>
        </w:numPr>
        <w:rPr>
          <w:sz w:val="22"/>
        </w:rPr>
      </w:pPr>
      <w:r w:rsidRPr="0077386E">
        <w:rPr>
          <w:sz w:val="22"/>
        </w:rPr>
        <w:t>Teacher 18 i</w:t>
      </w:r>
      <w:r w:rsidR="00C670D8" w:rsidRPr="0077386E">
        <w:rPr>
          <w:sz w:val="22"/>
        </w:rPr>
        <w:t xml:space="preserve">nterview </w:t>
      </w:r>
      <w:r w:rsidRPr="0077386E">
        <w:rPr>
          <w:sz w:val="22"/>
        </w:rPr>
        <w:t>v</w:t>
      </w:r>
      <w:r w:rsidR="00C670D8" w:rsidRPr="0077386E">
        <w:rPr>
          <w:sz w:val="22"/>
        </w:rPr>
        <w:t>erbatim</w:t>
      </w:r>
    </w:p>
    <w:p w14:paraId="07166F5D" w14:textId="77777777" w:rsidR="00C670D8" w:rsidRPr="0077386E" w:rsidRDefault="00C670D8" w:rsidP="00CB4066">
      <w:pPr>
        <w:spacing w:line="240" w:lineRule="auto"/>
        <w:jc w:val="both"/>
        <w:rPr>
          <w:rFonts w:ascii="Times New Roman" w:hAnsi="Times New Roman" w:cs="Times New Roman"/>
          <w:b/>
          <w:szCs w:val="24"/>
        </w:rPr>
      </w:pPr>
      <w:r w:rsidRPr="0077386E">
        <w:rPr>
          <w:rFonts w:ascii="Times New Roman" w:hAnsi="Times New Roman" w:cs="Times New Roman"/>
          <w:b/>
          <w:szCs w:val="24"/>
        </w:rPr>
        <w:t xml:space="preserve">Grade: </w:t>
      </w:r>
      <w:r w:rsidRPr="0077386E">
        <w:rPr>
          <w:rFonts w:ascii="Times New Roman" w:hAnsi="Times New Roman" w:cs="Times New Roman"/>
          <w:szCs w:val="24"/>
        </w:rPr>
        <w:t xml:space="preserve">5  </w:t>
      </w:r>
      <w:r w:rsidRPr="0077386E">
        <w:rPr>
          <w:rFonts w:ascii="Times New Roman" w:hAnsi="Times New Roman" w:cs="Times New Roman"/>
          <w:b/>
          <w:szCs w:val="24"/>
        </w:rPr>
        <w:t>Teacher 18’s L1</w:t>
      </w:r>
      <w:r w:rsidRPr="0077386E">
        <w:rPr>
          <w:rFonts w:ascii="Times New Roman" w:hAnsi="Times New Roman" w:cs="Times New Roman"/>
          <w:szCs w:val="24"/>
        </w:rPr>
        <w:t>: Bemba</w:t>
      </w:r>
    </w:p>
    <w:p w14:paraId="02BAFE82" w14:textId="77777777" w:rsidR="00C670D8" w:rsidRPr="0077386E" w:rsidRDefault="00C670D8" w:rsidP="001E545C">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1. INTERVIEWER: What other languages are you familiar enough with to communicate apart from your L1?</w:t>
      </w:r>
    </w:p>
    <w:p w14:paraId="5AC26BC9" w14:textId="77777777" w:rsidR="00C670D8" w:rsidRPr="0077386E" w:rsidRDefault="00C670D8" w:rsidP="001E545C">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TEACHER 18: Nyanja and Tonga</w:t>
      </w:r>
    </w:p>
    <w:p w14:paraId="6FADDE74" w14:textId="77777777" w:rsidR="00C670D8" w:rsidRPr="0077386E" w:rsidRDefault="00C670D8" w:rsidP="001E545C">
      <w:pPr>
        <w:spacing w:after="0" w:line="240" w:lineRule="auto"/>
        <w:jc w:val="both"/>
        <w:rPr>
          <w:rFonts w:ascii="Times New Roman" w:hAnsi="Times New Roman" w:cs="Times New Roman"/>
          <w:szCs w:val="24"/>
        </w:rPr>
      </w:pPr>
    </w:p>
    <w:p w14:paraId="7C3BF036" w14:textId="77777777" w:rsidR="00C670D8" w:rsidRPr="0077386E" w:rsidRDefault="00C670D8" w:rsidP="001E545C">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2. INTERVIEWER: From the best of your knowledge, what are the home languages of your pupils?</w:t>
      </w:r>
    </w:p>
    <w:p w14:paraId="227B535C" w14:textId="77777777" w:rsidR="00C670D8" w:rsidRPr="0077386E" w:rsidRDefault="00C670D8" w:rsidP="001E545C">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TEACHER 18: Nyanja, Tonga, English, Lozi</w:t>
      </w:r>
    </w:p>
    <w:p w14:paraId="7039C11E" w14:textId="77777777" w:rsidR="00C670D8" w:rsidRPr="0077386E" w:rsidRDefault="00C670D8" w:rsidP="001E545C">
      <w:pPr>
        <w:spacing w:after="0" w:line="240" w:lineRule="auto"/>
        <w:ind w:left="284"/>
        <w:jc w:val="both"/>
        <w:rPr>
          <w:rFonts w:ascii="Times New Roman" w:hAnsi="Times New Roman" w:cs="Times New Roman"/>
          <w:szCs w:val="24"/>
        </w:rPr>
      </w:pPr>
    </w:p>
    <w:p w14:paraId="72B28DC9" w14:textId="77777777" w:rsidR="00C670D8" w:rsidRPr="0077386E" w:rsidRDefault="00C670D8" w:rsidP="001E545C">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3. INTERVIEWER: Which languages are more preferred by learners in your class during lessons?</w:t>
      </w:r>
    </w:p>
    <w:p w14:paraId="46F65BD1" w14:textId="77777777" w:rsidR="00C670D8" w:rsidRPr="0077386E" w:rsidRDefault="00C670D8" w:rsidP="001E545C">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TEACHER 18: Mostly they use Nyanja among themselves but English when answering questions when I am teaching.</w:t>
      </w:r>
    </w:p>
    <w:p w14:paraId="742D4E3E" w14:textId="77777777" w:rsidR="00C670D8" w:rsidRPr="0077386E" w:rsidRDefault="00C670D8" w:rsidP="001E545C">
      <w:pPr>
        <w:spacing w:after="0" w:line="240" w:lineRule="auto"/>
        <w:ind w:left="284"/>
        <w:jc w:val="both"/>
        <w:rPr>
          <w:rFonts w:ascii="Times New Roman" w:hAnsi="Times New Roman" w:cs="Times New Roman"/>
          <w:szCs w:val="24"/>
        </w:rPr>
      </w:pPr>
    </w:p>
    <w:p w14:paraId="091FA141" w14:textId="77777777" w:rsidR="00C670D8" w:rsidRPr="0077386E" w:rsidRDefault="00C670D8" w:rsidP="001E545C">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4. INTERVIEWER: What situations or reasons make you switch to other languages apart from the prescribed language of instruction?</w:t>
      </w:r>
    </w:p>
    <w:p w14:paraId="1D79F07D" w14:textId="77777777" w:rsidR="00C670D8" w:rsidRPr="0077386E" w:rsidRDefault="00C670D8" w:rsidP="001E545C">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TEACHER 18: When the children have not understood a concept, expression or word.</w:t>
      </w:r>
    </w:p>
    <w:p w14:paraId="6A0BB5E3" w14:textId="77777777" w:rsidR="00C670D8" w:rsidRPr="0077386E" w:rsidRDefault="00C670D8" w:rsidP="001E545C">
      <w:pPr>
        <w:spacing w:after="0" w:line="240" w:lineRule="auto"/>
        <w:ind w:left="284"/>
        <w:jc w:val="both"/>
        <w:rPr>
          <w:rFonts w:ascii="Times New Roman" w:hAnsi="Times New Roman" w:cs="Times New Roman"/>
          <w:szCs w:val="24"/>
        </w:rPr>
      </w:pPr>
    </w:p>
    <w:p w14:paraId="5E4DB46F" w14:textId="77777777" w:rsidR="00C670D8" w:rsidRPr="0077386E" w:rsidRDefault="00C670D8" w:rsidP="001E545C">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5. INTERVIEWER: Are there particular subjects which need more switching between different languages during teaching and learning?  If there are mention them.</w:t>
      </w:r>
    </w:p>
    <w:p w14:paraId="660FE089" w14:textId="77777777" w:rsidR="00C670D8" w:rsidRPr="0077386E" w:rsidRDefault="00C670D8" w:rsidP="001E545C">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TEACHER 18: Social Studies sometimes depending on the topic</w:t>
      </w:r>
    </w:p>
    <w:p w14:paraId="0A25DC49" w14:textId="77777777" w:rsidR="00C670D8" w:rsidRPr="0077386E" w:rsidRDefault="00C670D8" w:rsidP="001E545C">
      <w:pPr>
        <w:spacing w:after="0" w:line="240" w:lineRule="auto"/>
        <w:ind w:left="284"/>
        <w:jc w:val="both"/>
        <w:rPr>
          <w:rFonts w:ascii="Times New Roman" w:hAnsi="Times New Roman" w:cs="Times New Roman"/>
          <w:szCs w:val="24"/>
        </w:rPr>
      </w:pPr>
    </w:p>
    <w:p w14:paraId="6980A14D" w14:textId="77777777" w:rsidR="00C670D8" w:rsidRPr="0077386E" w:rsidRDefault="00C670D8" w:rsidP="001E545C">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6. INTERVIEWER: What reasons would you give for the need to switch between languages in those subjects?</w:t>
      </w:r>
    </w:p>
    <w:p w14:paraId="06B8FD70" w14:textId="77777777" w:rsidR="00C670D8" w:rsidRPr="0077386E" w:rsidRDefault="00C670D8" w:rsidP="001E545C">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TEACHER 18: If some concepts need to be explained in local languages</w:t>
      </w:r>
    </w:p>
    <w:p w14:paraId="01DF6BD6" w14:textId="77777777" w:rsidR="00C670D8" w:rsidRPr="0077386E" w:rsidRDefault="00C670D8" w:rsidP="001E545C">
      <w:pPr>
        <w:spacing w:after="0" w:line="240" w:lineRule="auto"/>
        <w:ind w:left="284"/>
        <w:jc w:val="both"/>
        <w:rPr>
          <w:rFonts w:ascii="Times New Roman" w:hAnsi="Times New Roman" w:cs="Times New Roman"/>
          <w:szCs w:val="24"/>
        </w:rPr>
      </w:pPr>
    </w:p>
    <w:p w14:paraId="7338A26B" w14:textId="77777777" w:rsidR="00C670D8" w:rsidRPr="0077386E" w:rsidRDefault="00C670D8" w:rsidP="001E545C">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 xml:space="preserve">7. INTERVIEWER: What are some of the situations learners switch between languages in class?                                                                                                     </w:t>
      </w:r>
    </w:p>
    <w:p w14:paraId="5EBBCD1F" w14:textId="77777777" w:rsidR="00C670D8" w:rsidRPr="0077386E" w:rsidRDefault="00C670D8" w:rsidP="001E545C">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TEACHER 18: When a child has failed to express himself or herself in English they switch to Nyanja especially to a classmate, to teachers most children would prefer using English</w:t>
      </w:r>
    </w:p>
    <w:p w14:paraId="65B8FE8B" w14:textId="77777777" w:rsidR="00C670D8" w:rsidRPr="0077386E" w:rsidRDefault="00C670D8" w:rsidP="001E545C">
      <w:pPr>
        <w:spacing w:after="0" w:line="240" w:lineRule="auto"/>
        <w:ind w:left="284"/>
        <w:jc w:val="both"/>
        <w:rPr>
          <w:rFonts w:ascii="Times New Roman" w:hAnsi="Times New Roman" w:cs="Times New Roman"/>
          <w:szCs w:val="24"/>
        </w:rPr>
      </w:pPr>
    </w:p>
    <w:p w14:paraId="050A0400" w14:textId="77777777" w:rsidR="00C670D8" w:rsidRPr="0077386E" w:rsidRDefault="00C670D8" w:rsidP="001E545C">
      <w:pPr>
        <w:spacing w:after="0" w:line="240" w:lineRule="auto"/>
        <w:jc w:val="both"/>
        <w:rPr>
          <w:rFonts w:ascii="Times New Roman" w:hAnsi="Times New Roman" w:cs="Times New Roman"/>
          <w:szCs w:val="24"/>
        </w:rPr>
      </w:pPr>
      <w:r w:rsidRPr="0077386E">
        <w:rPr>
          <w:rFonts w:ascii="Times New Roman" w:hAnsi="Times New Roman" w:cs="Times New Roman"/>
          <w:szCs w:val="24"/>
        </w:rPr>
        <w:t>8. INTERVIEWER: What is your view on the current education language policy?</w:t>
      </w:r>
    </w:p>
    <w:p w14:paraId="6C481DE2" w14:textId="6447F3EA" w:rsidR="00C670D8" w:rsidRPr="0077386E" w:rsidRDefault="00C670D8" w:rsidP="001E545C">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 xml:space="preserve">TEACHER 18: We should use English from Grade 1 because most children do not want to learn a language which they don't use at home. Children in Livingstone have different first languages. Moreover, children nowadays are exposed to English from preschool and even technology through TV. Our local languages should be taught as a compulsory subject; Tonga for the whole Southern Province including </w:t>
      </w:r>
      <w:r w:rsidR="004C4D1C" w:rsidRPr="0077386E">
        <w:rPr>
          <w:rFonts w:ascii="Times New Roman" w:hAnsi="Times New Roman" w:cs="Times New Roman"/>
          <w:szCs w:val="24"/>
        </w:rPr>
        <w:t>Livingstone Urban</w:t>
      </w:r>
      <w:r w:rsidRPr="0077386E">
        <w:rPr>
          <w:rFonts w:ascii="Times New Roman" w:hAnsi="Times New Roman" w:cs="Times New Roman"/>
          <w:szCs w:val="24"/>
        </w:rPr>
        <w:t>.</w:t>
      </w:r>
    </w:p>
    <w:p w14:paraId="25AF558C" w14:textId="77777777" w:rsidR="00C670D8" w:rsidRPr="0077386E" w:rsidRDefault="00C670D8" w:rsidP="001E545C">
      <w:pPr>
        <w:spacing w:after="0" w:line="240" w:lineRule="auto"/>
        <w:ind w:left="284"/>
        <w:jc w:val="both"/>
        <w:rPr>
          <w:rFonts w:ascii="Times New Roman" w:hAnsi="Times New Roman" w:cs="Times New Roman"/>
          <w:szCs w:val="24"/>
        </w:rPr>
      </w:pPr>
    </w:p>
    <w:p w14:paraId="5271ABCF" w14:textId="77777777" w:rsidR="00C670D8" w:rsidRPr="0077386E" w:rsidRDefault="00C670D8" w:rsidP="001E545C">
      <w:pPr>
        <w:spacing w:after="0" w:line="240" w:lineRule="auto"/>
        <w:jc w:val="both"/>
        <w:rPr>
          <w:rFonts w:ascii="Times New Roman" w:hAnsi="Times New Roman" w:cs="Times New Roman"/>
          <w:szCs w:val="24"/>
        </w:rPr>
      </w:pPr>
      <w:r w:rsidRPr="0077386E">
        <w:rPr>
          <w:rFonts w:ascii="Times New Roman" w:hAnsi="Times New Roman" w:cs="Times New Roman"/>
          <w:szCs w:val="24"/>
        </w:rPr>
        <w:t>9. INTERVIEWER: What explanation would you give to justify your view on the policy?</w:t>
      </w:r>
    </w:p>
    <w:p w14:paraId="6DD8F6C5" w14:textId="77777777" w:rsidR="00C670D8" w:rsidRPr="0077386E" w:rsidRDefault="00C670D8" w:rsidP="001E545C">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TEACHER 18:  Because most children do not want to learn a language which they don't use at home. Children in Livingstone have different first languages. Moreover, children nowadays are exposed to English from preschool and even technology through TV. Not all teachers speak Tonga fluently</w:t>
      </w:r>
    </w:p>
    <w:p w14:paraId="377FC3DA" w14:textId="77777777" w:rsidR="00C670D8" w:rsidRPr="0077386E" w:rsidRDefault="00C670D8" w:rsidP="001E545C">
      <w:pPr>
        <w:spacing w:after="0" w:line="240" w:lineRule="auto"/>
        <w:ind w:left="284"/>
        <w:jc w:val="both"/>
        <w:rPr>
          <w:rFonts w:ascii="Times New Roman" w:hAnsi="Times New Roman" w:cs="Times New Roman"/>
          <w:szCs w:val="24"/>
        </w:rPr>
      </w:pPr>
    </w:p>
    <w:p w14:paraId="3B894568" w14:textId="77777777" w:rsidR="00C670D8" w:rsidRPr="0077386E" w:rsidRDefault="00C670D8" w:rsidP="001E545C">
      <w:pPr>
        <w:spacing w:after="0" w:line="240" w:lineRule="auto"/>
        <w:jc w:val="both"/>
        <w:rPr>
          <w:rFonts w:ascii="Times New Roman" w:hAnsi="Times New Roman" w:cs="Times New Roman"/>
          <w:szCs w:val="24"/>
        </w:rPr>
      </w:pPr>
      <w:r w:rsidRPr="0077386E">
        <w:rPr>
          <w:rFonts w:ascii="Times New Roman" w:hAnsi="Times New Roman" w:cs="Times New Roman"/>
          <w:szCs w:val="24"/>
        </w:rPr>
        <w:t>10. INTERVIEWER: How do your learners communicate during group work?</w:t>
      </w:r>
    </w:p>
    <w:p w14:paraId="1C387E00" w14:textId="77777777" w:rsidR="00C670D8" w:rsidRPr="0077386E" w:rsidRDefault="00C670D8" w:rsidP="001E545C">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TEACHER 18: They use English and Nyanja in all subjects</w:t>
      </w:r>
    </w:p>
    <w:p w14:paraId="3E4689F6" w14:textId="77777777" w:rsidR="00C670D8" w:rsidRPr="0077386E" w:rsidRDefault="00C670D8" w:rsidP="001E545C">
      <w:pPr>
        <w:spacing w:after="0" w:line="240" w:lineRule="auto"/>
        <w:ind w:left="284"/>
        <w:jc w:val="both"/>
        <w:rPr>
          <w:rFonts w:ascii="Times New Roman" w:hAnsi="Times New Roman" w:cs="Times New Roman"/>
          <w:szCs w:val="24"/>
        </w:rPr>
      </w:pPr>
    </w:p>
    <w:p w14:paraId="3327728B" w14:textId="44B9AF84" w:rsidR="00C670D8" w:rsidRPr="0077386E" w:rsidRDefault="00C670D8" w:rsidP="001E545C">
      <w:pPr>
        <w:spacing w:after="0" w:line="240" w:lineRule="auto"/>
        <w:ind w:left="1843" w:hanging="1843"/>
        <w:jc w:val="both"/>
        <w:rPr>
          <w:rFonts w:ascii="Times New Roman" w:hAnsi="Times New Roman" w:cs="Times New Roman"/>
          <w:szCs w:val="24"/>
        </w:rPr>
      </w:pPr>
      <w:r w:rsidRPr="0077386E">
        <w:rPr>
          <w:rFonts w:ascii="Times New Roman" w:hAnsi="Times New Roman" w:cs="Times New Roman"/>
          <w:szCs w:val="24"/>
        </w:rPr>
        <w:t xml:space="preserve">11. INTERVIEWER: What would be the most appropriate way of communication during classroom situations in multilingual primary classrooms like those in </w:t>
      </w:r>
      <w:r w:rsidR="004C4D1C" w:rsidRPr="0077386E">
        <w:rPr>
          <w:rFonts w:ascii="Times New Roman" w:hAnsi="Times New Roman" w:cs="Times New Roman"/>
          <w:szCs w:val="24"/>
        </w:rPr>
        <w:t>Livingstone Urban</w:t>
      </w:r>
      <w:r w:rsidRPr="0077386E">
        <w:rPr>
          <w:rFonts w:ascii="Times New Roman" w:hAnsi="Times New Roman" w:cs="Times New Roman"/>
          <w:szCs w:val="24"/>
        </w:rPr>
        <w:t>?</w:t>
      </w:r>
    </w:p>
    <w:p w14:paraId="0B61FF9D" w14:textId="77777777" w:rsidR="00C670D8" w:rsidRPr="0077386E" w:rsidRDefault="00C670D8" w:rsidP="001E545C">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TEACHER 18: Using English from Grade 1 because it is a language most pupils and parents prefer nowadays</w:t>
      </w:r>
    </w:p>
    <w:p w14:paraId="4997D797" w14:textId="77777777" w:rsidR="00C670D8" w:rsidRPr="0077386E" w:rsidRDefault="00C670D8" w:rsidP="001E545C">
      <w:pPr>
        <w:spacing w:after="0" w:line="240" w:lineRule="auto"/>
        <w:ind w:left="284"/>
        <w:jc w:val="both"/>
        <w:rPr>
          <w:rFonts w:ascii="Times New Roman" w:hAnsi="Times New Roman" w:cs="Times New Roman"/>
          <w:szCs w:val="24"/>
        </w:rPr>
      </w:pPr>
    </w:p>
    <w:p w14:paraId="6136A67A" w14:textId="77777777" w:rsidR="00C670D8" w:rsidRPr="0077386E" w:rsidRDefault="00C670D8" w:rsidP="001E545C">
      <w:pPr>
        <w:spacing w:after="0" w:line="240" w:lineRule="auto"/>
        <w:ind w:left="1843" w:hanging="1843"/>
        <w:jc w:val="both"/>
        <w:rPr>
          <w:rFonts w:ascii="Times New Roman" w:hAnsi="Times New Roman" w:cs="Times New Roman"/>
          <w:szCs w:val="24"/>
        </w:rPr>
      </w:pPr>
      <w:r w:rsidRPr="0077386E">
        <w:rPr>
          <w:rFonts w:ascii="Times New Roman" w:hAnsi="Times New Roman" w:cs="Times New Roman"/>
          <w:szCs w:val="24"/>
        </w:rPr>
        <w:t>12. INTERVIEWER: How do you communicate to your learners during classroom situations? Do you stick to the prescribed medium of instruction?</w:t>
      </w:r>
    </w:p>
    <w:p w14:paraId="089D825F" w14:textId="77777777" w:rsidR="00C670D8" w:rsidRPr="0077386E" w:rsidRDefault="00C670D8" w:rsidP="001E545C">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 xml:space="preserve">TEACHER 18: No, I don’t always stick to English. If I stick to English, some pupils will not participate or they will not understand some of the concepts as I teach. During Tonga </w:t>
      </w:r>
      <w:r w:rsidR="009B2ADE" w:rsidRPr="0077386E">
        <w:rPr>
          <w:rFonts w:ascii="Times New Roman" w:hAnsi="Times New Roman" w:cs="Times New Roman"/>
          <w:szCs w:val="24"/>
        </w:rPr>
        <w:t>lessons,</w:t>
      </w:r>
      <w:r w:rsidRPr="0077386E">
        <w:rPr>
          <w:rFonts w:ascii="Times New Roman" w:hAnsi="Times New Roman" w:cs="Times New Roman"/>
          <w:szCs w:val="24"/>
        </w:rPr>
        <w:t xml:space="preserve"> I mix Tonga with Nyanja and English because I’m not very good at Tonga and some children do not know it.</w:t>
      </w:r>
    </w:p>
    <w:p w14:paraId="1D9F2725" w14:textId="77777777" w:rsidR="00C670D8" w:rsidRPr="0077386E" w:rsidRDefault="00C670D8" w:rsidP="001E545C">
      <w:pPr>
        <w:spacing w:after="0" w:line="240" w:lineRule="auto"/>
        <w:ind w:left="284" w:hanging="284"/>
        <w:jc w:val="both"/>
        <w:rPr>
          <w:rFonts w:ascii="Times New Roman" w:hAnsi="Times New Roman" w:cs="Times New Roman"/>
          <w:szCs w:val="24"/>
        </w:rPr>
      </w:pPr>
    </w:p>
    <w:p w14:paraId="7DAD657E" w14:textId="77777777" w:rsidR="00C670D8" w:rsidRPr="0077386E" w:rsidRDefault="00C670D8" w:rsidP="001E545C">
      <w:pPr>
        <w:spacing w:after="0" w:line="240" w:lineRule="auto"/>
        <w:ind w:left="1843" w:hanging="1843"/>
        <w:jc w:val="both"/>
        <w:rPr>
          <w:rFonts w:ascii="Times New Roman" w:hAnsi="Times New Roman" w:cs="Times New Roman"/>
          <w:szCs w:val="24"/>
        </w:rPr>
      </w:pPr>
      <w:r w:rsidRPr="0077386E">
        <w:rPr>
          <w:rFonts w:ascii="Times New Roman" w:hAnsi="Times New Roman" w:cs="Times New Roman"/>
          <w:szCs w:val="24"/>
        </w:rPr>
        <w:t>13. INTERVIEWER: If you do not, what situations or reasons make you switch to other languages apart from the prescribed language of instruction?</w:t>
      </w:r>
    </w:p>
    <w:p w14:paraId="001B95AD" w14:textId="77777777" w:rsidR="00C670D8" w:rsidRPr="0077386E" w:rsidRDefault="00C670D8" w:rsidP="001E545C">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TEACHER 18: Whenever I realise that a concept or word has not been understood I have to translate by switching to Nyanja</w:t>
      </w:r>
    </w:p>
    <w:p w14:paraId="3D49CDE9" w14:textId="77777777" w:rsidR="00C670D8" w:rsidRPr="0077386E" w:rsidRDefault="00C670D8" w:rsidP="00FF54B7">
      <w:pPr>
        <w:spacing w:after="0" w:line="240" w:lineRule="auto"/>
        <w:jc w:val="both"/>
        <w:rPr>
          <w:rFonts w:ascii="Times New Roman" w:hAnsi="Times New Roman" w:cs="Times New Roman"/>
          <w:szCs w:val="24"/>
        </w:rPr>
      </w:pPr>
    </w:p>
    <w:p w14:paraId="536D4919" w14:textId="77777777" w:rsidR="00C670D8" w:rsidRPr="0077386E" w:rsidRDefault="00C670D8" w:rsidP="00E645B1">
      <w:pPr>
        <w:pStyle w:val="Heading4"/>
        <w:numPr>
          <w:ilvl w:val="0"/>
          <w:numId w:val="0"/>
        </w:numPr>
        <w:rPr>
          <w:sz w:val="22"/>
        </w:rPr>
      </w:pPr>
      <w:r w:rsidRPr="0077386E">
        <w:rPr>
          <w:sz w:val="22"/>
        </w:rPr>
        <w:t>Teacher 19 Interview Verbatim</w:t>
      </w:r>
    </w:p>
    <w:p w14:paraId="229A2A10" w14:textId="77777777" w:rsidR="00C670D8" w:rsidRPr="0077386E" w:rsidRDefault="00C670D8" w:rsidP="00FF54B7">
      <w:pPr>
        <w:spacing w:line="240" w:lineRule="auto"/>
        <w:jc w:val="both"/>
        <w:rPr>
          <w:rFonts w:ascii="Times New Roman" w:hAnsi="Times New Roman" w:cs="Times New Roman"/>
          <w:b/>
          <w:szCs w:val="24"/>
        </w:rPr>
      </w:pPr>
      <w:r w:rsidRPr="0077386E">
        <w:rPr>
          <w:rFonts w:ascii="Times New Roman" w:hAnsi="Times New Roman" w:cs="Times New Roman"/>
          <w:b/>
          <w:szCs w:val="24"/>
        </w:rPr>
        <w:t xml:space="preserve">Grade: </w:t>
      </w:r>
      <w:r w:rsidRPr="0077386E">
        <w:rPr>
          <w:rFonts w:ascii="Times New Roman" w:hAnsi="Times New Roman" w:cs="Times New Roman"/>
          <w:szCs w:val="24"/>
        </w:rPr>
        <w:t xml:space="preserve">6  </w:t>
      </w:r>
      <w:r w:rsidRPr="0077386E">
        <w:rPr>
          <w:rFonts w:ascii="Times New Roman" w:hAnsi="Times New Roman" w:cs="Times New Roman"/>
          <w:b/>
          <w:szCs w:val="24"/>
        </w:rPr>
        <w:t>Teacher 19’s L1</w:t>
      </w:r>
      <w:r w:rsidRPr="0077386E">
        <w:rPr>
          <w:rFonts w:ascii="Times New Roman" w:hAnsi="Times New Roman" w:cs="Times New Roman"/>
          <w:szCs w:val="24"/>
        </w:rPr>
        <w:t>: Bemba</w:t>
      </w:r>
    </w:p>
    <w:p w14:paraId="0F4C6375" w14:textId="77777777" w:rsidR="00C670D8" w:rsidRPr="0077386E" w:rsidRDefault="00C670D8" w:rsidP="001E545C">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1. INTERVIEWER: What other languages are you familiar enough with to communicate apart from your L1?</w:t>
      </w:r>
    </w:p>
    <w:p w14:paraId="00904976" w14:textId="77777777" w:rsidR="00C670D8" w:rsidRPr="0077386E" w:rsidRDefault="00C670D8" w:rsidP="001E545C">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TEACHER 19: Tonga and Nyanja</w:t>
      </w:r>
    </w:p>
    <w:p w14:paraId="3A5EF20F" w14:textId="77777777" w:rsidR="00C670D8" w:rsidRPr="0077386E" w:rsidRDefault="00C670D8" w:rsidP="001E545C">
      <w:pPr>
        <w:spacing w:after="0" w:line="240" w:lineRule="auto"/>
        <w:ind w:left="1701" w:hanging="1701"/>
        <w:jc w:val="both"/>
        <w:rPr>
          <w:rFonts w:ascii="Times New Roman" w:hAnsi="Times New Roman" w:cs="Times New Roman"/>
          <w:szCs w:val="24"/>
        </w:rPr>
      </w:pPr>
    </w:p>
    <w:p w14:paraId="6778FA25" w14:textId="77777777" w:rsidR="00C670D8" w:rsidRPr="0077386E" w:rsidRDefault="00C670D8" w:rsidP="001E545C">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2. INTERVIEWER: From the best of your knowledge, what are the home languages of your pupils?</w:t>
      </w:r>
    </w:p>
    <w:p w14:paraId="27215ACC" w14:textId="77777777" w:rsidR="00C670D8" w:rsidRPr="0077386E" w:rsidRDefault="00C670D8" w:rsidP="001E545C">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 xml:space="preserve">TEACHER 19: English, Tonga, Lozi, Bemba, Kaonde, Ila, Toka Leya </w:t>
      </w:r>
    </w:p>
    <w:p w14:paraId="45A51987" w14:textId="77777777" w:rsidR="00C670D8" w:rsidRPr="0077386E" w:rsidRDefault="00C670D8" w:rsidP="001E545C">
      <w:pPr>
        <w:spacing w:after="0" w:line="240" w:lineRule="auto"/>
        <w:ind w:left="284"/>
        <w:jc w:val="both"/>
        <w:rPr>
          <w:rFonts w:ascii="Times New Roman" w:hAnsi="Times New Roman" w:cs="Times New Roman"/>
          <w:szCs w:val="24"/>
        </w:rPr>
      </w:pPr>
    </w:p>
    <w:p w14:paraId="69D12C94" w14:textId="77777777" w:rsidR="00C670D8" w:rsidRPr="0077386E" w:rsidRDefault="00C670D8" w:rsidP="001E545C">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lastRenderedPageBreak/>
        <w:t>3. INTERVIEWER: Which languages are more preferred by learners in your class during lessons?</w:t>
      </w:r>
    </w:p>
    <w:p w14:paraId="18A8101F" w14:textId="77777777" w:rsidR="00C670D8" w:rsidRPr="0077386E" w:rsidRDefault="00C670D8" w:rsidP="001E545C">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TEACHER 19: English when responding to questions in the lesson but Nyanja is usually used among themselves. Sometimes Tonga and Lozi are heard between close friends.</w:t>
      </w:r>
    </w:p>
    <w:p w14:paraId="027F2D63" w14:textId="77777777" w:rsidR="00C670D8" w:rsidRPr="0077386E" w:rsidRDefault="00C670D8" w:rsidP="001E545C">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INTERVIEWER: What explanation would you give for use of Tonga or Lozi between close friends?</w:t>
      </w:r>
    </w:p>
    <w:p w14:paraId="63FCE450" w14:textId="77777777" w:rsidR="00C670D8" w:rsidRPr="0077386E" w:rsidRDefault="00C670D8" w:rsidP="001E545C">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TEACHER 19: Because such children want to show that they know each other from even outside the classroom. It also shows that they are either from the same families or neighbourhood where they use those languages.</w:t>
      </w:r>
    </w:p>
    <w:p w14:paraId="77CFB77D" w14:textId="77777777" w:rsidR="00C670D8" w:rsidRPr="0077386E" w:rsidRDefault="00C670D8" w:rsidP="001E545C">
      <w:pPr>
        <w:spacing w:after="0" w:line="240" w:lineRule="auto"/>
        <w:ind w:left="284"/>
        <w:jc w:val="both"/>
        <w:rPr>
          <w:rFonts w:ascii="Times New Roman" w:hAnsi="Times New Roman" w:cs="Times New Roman"/>
          <w:szCs w:val="24"/>
        </w:rPr>
      </w:pPr>
    </w:p>
    <w:p w14:paraId="76BF32DD" w14:textId="77777777" w:rsidR="00C670D8" w:rsidRPr="0077386E" w:rsidRDefault="00C670D8" w:rsidP="001E545C">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4. INTERVIEWER: What situations or reasons make you switch to other languages apart from the prescribed language of instruction?</w:t>
      </w:r>
    </w:p>
    <w:p w14:paraId="200F3D40" w14:textId="77777777" w:rsidR="00C670D8" w:rsidRPr="0077386E" w:rsidRDefault="00C670D8" w:rsidP="001E545C">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TEACHER 19: When I want to explain a new concept, I usually translate and switch between languages.</w:t>
      </w:r>
    </w:p>
    <w:p w14:paraId="03AD888F" w14:textId="77777777" w:rsidR="00C670D8" w:rsidRPr="0077386E" w:rsidRDefault="00C670D8" w:rsidP="001E545C">
      <w:pPr>
        <w:spacing w:after="0" w:line="240" w:lineRule="auto"/>
        <w:ind w:left="284"/>
        <w:jc w:val="both"/>
        <w:rPr>
          <w:rFonts w:ascii="Times New Roman" w:hAnsi="Times New Roman" w:cs="Times New Roman"/>
          <w:szCs w:val="24"/>
        </w:rPr>
      </w:pPr>
    </w:p>
    <w:p w14:paraId="335C944A" w14:textId="77777777" w:rsidR="00C670D8" w:rsidRPr="0077386E" w:rsidRDefault="00C670D8" w:rsidP="001E545C">
      <w:pPr>
        <w:spacing w:after="0" w:line="240" w:lineRule="auto"/>
        <w:ind w:left="1560" w:hanging="1560"/>
        <w:jc w:val="both"/>
        <w:rPr>
          <w:rFonts w:ascii="Times New Roman" w:hAnsi="Times New Roman" w:cs="Times New Roman"/>
          <w:szCs w:val="24"/>
        </w:rPr>
      </w:pPr>
      <w:r w:rsidRPr="0077386E">
        <w:rPr>
          <w:rFonts w:ascii="Times New Roman" w:hAnsi="Times New Roman" w:cs="Times New Roman"/>
          <w:szCs w:val="24"/>
        </w:rPr>
        <w:t>5. INTERVIEWER: Are there particular subjects which need more switching between different languages during teaching and learning?  If there are mention them.</w:t>
      </w:r>
    </w:p>
    <w:p w14:paraId="01B1B985" w14:textId="77777777" w:rsidR="00C670D8" w:rsidRPr="0077386E" w:rsidRDefault="00C670D8" w:rsidP="001E545C">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TEACHER 19: Science, Tonga</w:t>
      </w:r>
    </w:p>
    <w:p w14:paraId="1A26E69B" w14:textId="77777777" w:rsidR="00C670D8" w:rsidRPr="0077386E" w:rsidRDefault="00C670D8" w:rsidP="001E545C">
      <w:pPr>
        <w:spacing w:after="0" w:line="240" w:lineRule="auto"/>
        <w:ind w:left="284"/>
        <w:jc w:val="both"/>
        <w:rPr>
          <w:rFonts w:ascii="Times New Roman" w:hAnsi="Times New Roman" w:cs="Times New Roman"/>
          <w:szCs w:val="24"/>
        </w:rPr>
      </w:pPr>
    </w:p>
    <w:p w14:paraId="61698021" w14:textId="77777777" w:rsidR="00C670D8" w:rsidRPr="0077386E" w:rsidRDefault="00C670D8" w:rsidP="001E545C">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6. INTERVIEWER: What reasons would you give for the need to switch between languages in those subjects?</w:t>
      </w:r>
    </w:p>
    <w:p w14:paraId="27656F32" w14:textId="77777777" w:rsidR="00C670D8" w:rsidRPr="0077386E" w:rsidRDefault="00C670D8" w:rsidP="001E545C">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 xml:space="preserve">TEACHER 19: For Science, I want to explain a concept for children to understand. For Tonga when I fail to find a suitable word, when some children have not understood some explanation. </w:t>
      </w:r>
    </w:p>
    <w:p w14:paraId="796798A4" w14:textId="77777777" w:rsidR="00C670D8" w:rsidRPr="0077386E" w:rsidRDefault="00C670D8" w:rsidP="001E545C">
      <w:pPr>
        <w:spacing w:after="0" w:line="240" w:lineRule="auto"/>
        <w:ind w:left="284"/>
        <w:jc w:val="both"/>
        <w:rPr>
          <w:rFonts w:ascii="Times New Roman" w:hAnsi="Times New Roman" w:cs="Times New Roman"/>
          <w:szCs w:val="24"/>
        </w:rPr>
      </w:pPr>
    </w:p>
    <w:p w14:paraId="1657D6B9" w14:textId="77777777" w:rsidR="00C670D8" w:rsidRPr="0077386E" w:rsidRDefault="00C670D8" w:rsidP="001E545C">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 xml:space="preserve">7. INTERVIEWER: What are some of the situations learners switch between languages in class?                                                                                                     </w:t>
      </w:r>
    </w:p>
    <w:p w14:paraId="42D53686" w14:textId="77777777" w:rsidR="00C670D8" w:rsidRPr="0077386E" w:rsidRDefault="00C670D8" w:rsidP="001E545C">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 xml:space="preserve">TEACHER 19: When giving answers some switch to their familiar language. When </w:t>
      </w:r>
      <w:r w:rsidR="00843EBD" w:rsidRPr="0077386E">
        <w:rPr>
          <w:rFonts w:ascii="Times New Roman" w:hAnsi="Times New Roman" w:cs="Times New Roman"/>
          <w:szCs w:val="24"/>
        </w:rPr>
        <w:t>asking,</w:t>
      </w:r>
      <w:r w:rsidRPr="0077386E">
        <w:rPr>
          <w:rFonts w:ascii="Times New Roman" w:hAnsi="Times New Roman" w:cs="Times New Roman"/>
          <w:szCs w:val="24"/>
        </w:rPr>
        <w:t xml:space="preserve"> those who are not comfortable with English opt to keep quiet until you force them that's when they will try to say something in their language or directly translated English from Tonga or Nyanja.</w:t>
      </w:r>
    </w:p>
    <w:p w14:paraId="089978D1" w14:textId="77777777" w:rsidR="00C670D8" w:rsidRPr="0077386E" w:rsidRDefault="00C670D8" w:rsidP="001E545C">
      <w:pPr>
        <w:spacing w:after="0" w:line="240" w:lineRule="auto"/>
        <w:ind w:left="284"/>
        <w:jc w:val="both"/>
        <w:rPr>
          <w:rFonts w:ascii="Times New Roman" w:hAnsi="Times New Roman" w:cs="Times New Roman"/>
          <w:szCs w:val="24"/>
        </w:rPr>
      </w:pPr>
    </w:p>
    <w:p w14:paraId="02BC9E01" w14:textId="77777777" w:rsidR="00C670D8" w:rsidRPr="0077386E" w:rsidRDefault="00C670D8" w:rsidP="001E545C">
      <w:pPr>
        <w:spacing w:after="0" w:line="240" w:lineRule="auto"/>
        <w:jc w:val="both"/>
        <w:rPr>
          <w:rFonts w:ascii="Times New Roman" w:hAnsi="Times New Roman" w:cs="Times New Roman"/>
          <w:szCs w:val="24"/>
        </w:rPr>
      </w:pPr>
      <w:r w:rsidRPr="0077386E">
        <w:rPr>
          <w:rFonts w:ascii="Times New Roman" w:hAnsi="Times New Roman" w:cs="Times New Roman"/>
          <w:szCs w:val="24"/>
        </w:rPr>
        <w:t>8. INTERVIEWER: What is your view on the current education language policy?</w:t>
      </w:r>
    </w:p>
    <w:p w14:paraId="1906490F" w14:textId="77777777" w:rsidR="00C670D8" w:rsidRPr="0077386E" w:rsidRDefault="00C670D8" w:rsidP="001E545C">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TEACHER 19: For Livingstone English from Grade 1 because not all pupils speak Tonga as their commonly used language is Nyanja which is not also pure. So English from Grade 1 would cater for everyone. Tonga should be taught as compulsory subject from Grade 1 – 7.</w:t>
      </w:r>
    </w:p>
    <w:p w14:paraId="212D7CE0" w14:textId="77777777" w:rsidR="00C670D8" w:rsidRPr="0077386E" w:rsidRDefault="00C670D8" w:rsidP="001E545C">
      <w:pPr>
        <w:spacing w:after="0" w:line="240" w:lineRule="auto"/>
        <w:ind w:left="284"/>
        <w:jc w:val="both"/>
        <w:rPr>
          <w:rFonts w:ascii="Times New Roman" w:hAnsi="Times New Roman" w:cs="Times New Roman"/>
          <w:szCs w:val="24"/>
        </w:rPr>
      </w:pPr>
    </w:p>
    <w:p w14:paraId="691C5F3C" w14:textId="77777777" w:rsidR="00C670D8" w:rsidRPr="0077386E" w:rsidRDefault="00C670D8" w:rsidP="001E545C">
      <w:pPr>
        <w:spacing w:after="0" w:line="240" w:lineRule="auto"/>
        <w:jc w:val="both"/>
        <w:rPr>
          <w:rFonts w:ascii="Times New Roman" w:hAnsi="Times New Roman" w:cs="Times New Roman"/>
          <w:szCs w:val="24"/>
        </w:rPr>
      </w:pPr>
      <w:r w:rsidRPr="0077386E">
        <w:rPr>
          <w:rFonts w:ascii="Times New Roman" w:hAnsi="Times New Roman" w:cs="Times New Roman"/>
          <w:szCs w:val="24"/>
        </w:rPr>
        <w:t>9. INTERVIEWER: What explanation would you give to justify your view on the policy?</w:t>
      </w:r>
    </w:p>
    <w:p w14:paraId="007E740A" w14:textId="77777777" w:rsidR="00C670D8" w:rsidRPr="0077386E" w:rsidRDefault="00C670D8" w:rsidP="001E545C">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TEACHER 19: Pupils find it difficult to learn or use a language a language they rarely use outside the classroom. Some pupils come on transfer from other regions so it is difficult for them to learn Tonga, for example a child comes in Grade 6 from another province and he/she is expected to write an exam within less than a year. Since we are in Southern Province Tonga should be taught as a compulsory subject.</w:t>
      </w:r>
    </w:p>
    <w:p w14:paraId="0E36650C" w14:textId="77777777" w:rsidR="00C670D8" w:rsidRPr="0077386E" w:rsidRDefault="00C670D8" w:rsidP="001E545C">
      <w:pPr>
        <w:spacing w:after="0" w:line="240" w:lineRule="auto"/>
        <w:ind w:left="284"/>
        <w:jc w:val="both"/>
        <w:rPr>
          <w:rFonts w:ascii="Times New Roman" w:hAnsi="Times New Roman" w:cs="Times New Roman"/>
          <w:szCs w:val="24"/>
        </w:rPr>
      </w:pPr>
    </w:p>
    <w:p w14:paraId="57CF46CA" w14:textId="77777777" w:rsidR="00C670D8" w:rsidRPr="0077386E" w:rsidRDefault="00C670D8" w:rsidP="001E545C">
      <w:pPr>
        <w:spacing w:after="0" w:line="240" w:lineRule="auto"/>
        <w:jc w:val="both"/>
        <w:rPr>
          <w:rFonts w:ascii="Times New Roman" w:hAnsi="Times New Roman" w:cs="Times New Roman"/>
          <w:szCs w:val="24"/>
        </w:rPr>
      </w:pPr>
      <w:r w:rsidRPr="0077386E">
        <w:rPr>
          <w:rFonts w:ascii="Times New Roman" w:hAnsi="Times New Roman" w:cs="Times New Roman"/>
          <w:szCs w:val="24"/>
        </w:rPr>
        <w:t>10. INTERVIEWER: How do your learners communicate during group work?</w:t>
      </w:r>
    </w:p>
    <w:p w14:paraId="45DB9906" w14:textId="77777777" w:rsidR="00C670D8" w:rsidRPr="0077386E" w:rsidRDefault="00C670D8" w:rsidP="001E545C">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TEACHER 19: Among themselves pupils rarely use English because in order for everybody to participate, they would rather use Nyanja</w:t>
      </w:r>
    </w:p>
    <w:p w14:paraId="148A510D" w14:textId="77777777" w:rsidR="00C670D8" w:rsidRPr="0077386E" w:rsidRDefault="00C670D8" w:rsidP="001E545C">
      <w:pPr>
        <w:spacing w:after="0" w:line="240" w:lineRule="auto"/>
        <w:ind w:left="284"/>
        <w:jc w:val="both"/>
        <w:rPr>
          <w:rFonts w:ascii="Times New Roman" w:hAnsi="Times New Roman" w:cs="Times New Roman"/>
          <w:szCs w:val="24"/>
        </w:rPr>
      </w:pPr>
    </w:p>
    <w:p w14:paraId="19541958" w14:textId="69C9AE59" w:rsidR="00C670D8" w:rsidRPr="0077386E" w:rsidRDefault="00C670D8" w:rsidP="001E545C">
      <w:pPr>
        <w:spacing w:after="0" w:line="240" w:lineRule="auto"/>
        <w:ind w:left="1843" w:hanging="1843"/>
        <w:jc w:val="both"/>
        <w:rPr>
          <w:rFonts w:ascii="Times New Roman" w:hAnsi="Times New Roman" w:cs="Times New Roman"/>
          <w:szCs w:val="24"/>
        </w:rPr>
      </w:pPr>
      <w:r w:rsidRPr="0077386E">
        <w:rPr>
          <w:rFonts w:ascii="Times New Roman" w:hAnsi="Times New Roman" w:cs="Times New Roman"/>
          <w:szCs w:val="24"/>
        </w:rPr>
        <w:t xml:space="preserve">11. INTERVIEWER: What would be the most appropriate way of communication during classroom situations in multilingual primary classrooms like those in </w:t>
      </w:r>
      <w:r w:rsidR="004C4D1C" w:rsidRPr="0077386E">
        <w:rPr>
          <w:rFonts w:ascii="Times New Roman" w:hAnsi="Times New Roman" w:cs="Times New Roman"/>
          <w:szCs w:val="24"/>
        </w:rPr>
        <w:t>Livingstone Urban</w:t>
      </w:r>
      <w:r w:rsidRPr="0077386E">
        <w:rPr>
          <w:rFonts w:ascii="Times New Roman" w:hAnsi="Times New Roman" w:cs="Times New Roman"/>
          <w:szCs w:val="24"/>
        </w:rPr>
        <w:t>?</w:t>
      </w:r>
    </w:p>
    <w:p w14:paraId="4A5D1298" w14:textId="77777777" w:rsidR="00C670D8" w:rsidRPr="0077386E" w:rsidRDefault="00C670D8" w:rsidP="001E545C">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TEACHER 19: English to be the language of communication from Grade 1 since most of the children in urban areas are exposed to English before school and not all teachers can speak Tonga, so that is another challenge.</w:t>
      </w:r>
    </w:p>
    <w:p w14:paraId="6F9F31F3" w14:textId="77777777" w:rsidR="00C670D8" w:rsidRPr="0077386E" w:rsidRDefault="00C670D8" w:rsidP="001E545C">
      <w:pPr>
        <w:spacing w:after="0" w:line="240" w:lineRule="auto"/>
        <w:ind w:left="284"/>
        <w:jc w:val="both"/>
        <w:rPr>
          <w:rFonts w:ascii="Times New Roman" w:hAnsi="Times New Roman" w:cs="Times New Roman"/>
          <w:szCs w:val="24"/>
        </w:rPr>
      </w:pPr>
    </w:p>
    <w:p w14:paraId="494C2439" w14:textId="77777777" w:rsidR="00C670D8" w:rsidRPr="0077386E" w:rsidRDefault="00C670D8" w:rsidP="001E545C">
      <w:pPr>
        <w:spacing w:after="0" w:line="240" w:lineRule="auto"/>
        <w:ind w:left="1843" w:hanging="1843"/>
        <w:jc w:val="both"/>
        <w:rPr>
          <w:rFonts w:ascii="Times New Roman" w:hAnsi="Times New Roman" w:cs="Times New Roman"/>
          <w:szCs w:val="24"/>
        </w:rPr>
      </w:pPr>
      <w:r w:rsidRPr="0077386E">
        <w:rPr>
          <w:rFonts w:ascii="Times New Roman" w:hAnsi="Times New Roman" w:cs="Times New Roman"/>
          <w:szCs w:val="24"/>
        </w:rPr>
        <w:t>12. INTERVIEWER: How do you communicate to your learners during classroom situations? Do you stick to the prescribed medium of instruction?</w:t>
      </w:r>
    </w:p>
    <w:p w14:paraId="09167CBF" w14:textId="77777777" w:rsidR="00C670D8" w:rsidRPr="0077386E" w:rsidRDefault="00C670D8" w:rsidP="001E545C">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TEACHER 19: Not always, I switch to Nyanja sometimes. When it’s a Tonga lesson I mix Tonga with Nyanja and English because most of the children don’t know Tonga.</w:t>
      </w:r>
    </w:p>
    <w:p w14:paraId="3EBC5D4A" w14:textId="77777777" w:rsidR="00C670D8" w:rsidRPr="0077386E" w:rsidRDefault="00C670D8" w:rsidP="001E545C">
      <w:pPr>
        <w:spacing w:after="0" w:line="240" w:lineRule="auto"/>
        <w:ind w:left="284" w:hanging="284"/>
        <w:jc w:val="both"/>
        <w:rPr>
          <w:rFonts w:ascii="Times New Roman" w:hAnsi="Times New Roman" w:cs="Times New Roman"/>
          <w:szCs w:val="24"/>
        </w:rPr>
      </w:pPr>
    </w:p>
    <w:p w14:paraId="5B53B8AC" w14:textId="77777777" w:rsidR="00C670D8" w:rsidRPr="0077386E" w:rsidRDefault="00C670D8" w:rsidP="001E545C">
      <w:pPr>
        <w:spacing w:after="0" w:line="240" w:lineRule="auto"/>
        <w:ind w:left="1843" w:hanging="1843"/>
        <w:jc w:val="both"/>
        <w:rPr>
          <w:rFonts w:ascii="Times New Roman" w:hAnsi="Times New Roman" w:cs="Times New Roman"/>
          <w:szCs w:val="24"/>
        </w:rPr>
      </w:pPr>
      <w:r w:rsidRPr="0077386E">
        <w:rPr>
          <w:rFonts w:ascii="Times New Roman" w:hAnsi="Times New Roman" w:cs="Times New Roman"/>
          <w:szCs w:val="24"/>
        </w:rPr>
        <w:lastRenderedPageBreak/>
        <w:t>13. INTERVIEWER: If you do not, what situations or reasons make you switch to other languages apart from the prescribed language of instruction?</w:t>
      </w:r>
    </w:p>
    <w:p w14:paraId="35E081B1" w14:textId="77777777" w:rsidR="00C670D8" w:rsidRPr="0077386E" w:rsidRDefault="00C670D8" w:rsidP="001E545C">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TEACHER 19: When the children have not understood a concept, expression or word, I switch to Nyanja as I explain.</w:t>
      </w:r>
    </w:p>
    <w:p w14:paraId="00DC29AA" w14:textId="77777777" w:rsidR="00C670D8" w:rsidRPr="0077386E" w:rsidRDefault="00C670D8" w:rsidP="001E545C">
      <w:pPr>
        <w:spacing w:after="0" w:line="240" w:lineRule="auto"/>
        <w:ind w:left="284" w:hanging="284"/>
        <w:jc w:val="both"/>
        <w:rPr>
          <w:rFonts w:ascii="Times New Roman" w:hAnsi="Times New Roman" w:cs="Times New Roman"/>
          <w:szCs w:val="24"/>
        </w:rPr>
      </w:pPr>
    </w:p>
    <w:p w14:paraId="19370161" w14:textId="77777777" w:rsidR="00752248" w:rsidRPr="0077386E" w:rsidRDefault="00FB20D1" w:rsidP="00E645B1">
      <w:pPr>
        <w:pStyle w:val="Heading4"/>
        <w:numPr>
          <w:ilvl w:val="0"/>
          <w:numId w:val="0"/>
        </w:numPr>
        <w:rPr>
          <w:sz w:val="22"/>
        </w:rPr>
      </w:pPr>
      <w:r w:rsidRPr="0077386E">
        <w:rPr>
          <w:sz w:val="22"/>
        </w:rPr>
        <w:t>Teacher 20 i</w:t>
      </w:r>
      <w:r w:rsidR="00752248" w:rsidRPr="0077386E">
        <w:rPr>
          <w:sz w:val="22"/>
        </w:rPr>
        <w:t xml:space="preserve">nterview </w:t>
      </w:r>
      <w:r w:rsidRPr="0077386E">
        <w:rPr>
          <w:sz w:val="22"/>
        </w:rPr>
        <w:t>v</w:t>
      </w:r>
      <w:r w:rsidR="00752248" w:rsidRPr="0077386E">
        <w:rPr>
          <w:sz w:val="22"/>
        </w:rPr>
        <w:t>erbatim</w:t>
      </w:r>
    </w:p>
    <w:p w14:paraId="6E3C9691" w14:textId="77777777" w:rsidR="00752248" w:rsidRPr="0077386E" w:rsidRDefault="00752248" w:rsidP="00374667">
      <w:pPr>
        <w:spacing w:line="240" w:lineRule="auto"/>
        <w:jc w:val="both"/>
        <w:rPr>
          <w:rFonts w:ascii="Times New Roman" w:hAnsi="Times New Roman" w:cs="Times New Roman"/>
          <w:b/>
          <w:szCs w:val="24"/>
        </w:rPr>
      </w:pPr>
      <w:r w:rsidRPr="0077386E">
        <w:rPr>
          <w:rFonts w:ascii="Times New Roman" w:hAnsi="Times New Roman" w:cs="Times New Roman"/>
          <w:b/>
          <w:szCs w:val="24"/>
        </w:rPr>
        <w:t xml:space="preserve">Grade: </w:t>
      </w:r>
      <w:r w:rsidRPr="0077386E">
        <w:rPr>
          <w:rFonts w:ascii="Times New Roman" w:hAnsi="Times New Roman" w:cs="Times New Roman"/>
          <w:szCs w:val="24"/>
        </w:rPr>
        <w:t xml:space="preserve">7  </w:t>
      </w:r>
      <w:r w:rsidRPr="0077386E">
        <w:rPr>
          <w:rFonts w:ascii="Times New Roman" w:hAnsi="Times New Roman" w:cs="Times New Roman"/>
          <w:b/>
          <w:szCs w:val="24"/>
        </w:rPr>
        <w:t>Teacher’s L1</w:t>
      </w:r>
      <w:r w:rsidRPr="0077386E">
        <w:rPr>
          <w:rFonts w:ascii="Times New Roman" w:hAnsi="Times New Roman" w:cs="Times New Roman"/>
          <w:szCs w:val="24"/>
        </w:rPr>
        <w:t>: Tonga</w:t>
      </w:r>
    </w:p>
    <w:p w14:paraId="25692416" w14:textId="77777777" w:rsidR="00752248" w:rsidRPr="0077386E" w:rsidRDefault="00752248" w:rsidP="001E545C">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1. INTERVIEWER: What other languages are you familiar enough with to communicate apart from your L1?</w:t>
      </w:r>
    </w:p>
    <w:p w14:paraId="4D9A3556" w14:textId="77777777" w:rsidR="00752248" w:rsidRPr="0077386E" w:rsidRDefault="00752248" w:rsidP="001E545C">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TEACHER 20: Nyanja</w:t>
      </w:r>
    </w:p>
    <w:p w14:paraId="2FFCF9D0" w14:textId="77777777" w:rsidR="00752248" w:rsidRPr="0077386E" w:rsidRDefault="00752248" w:rsidP="001E545C">
      <w:pPr>
        <w:spacing w:after="0" w:line="240" w:lineRule="auto"/>
        <w:jc w:val="both"/>
        <w:rPr>
          <w:rFonts w:ascii="Times New Roman" w:hAnsi="Times New Roman" w:cs="Times New Roman"/>
          <w:szCs w:val="24"/>
        </w:rPr>
      </w:pPr>
    </w:p>
    <w:p w14:paraId="170864AD" w14:textId="77777777" w:rsidR="00752248" w:rsidRPr="0077386E" w:rsidRDefault="00752248" w:rsidP="001E545C">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2. INTERVIEWER: From the best of your knowledge, what are the home languages of your pupils?</w:t>
      </w:r>
    </w:p>
    <w:p w14:paraId="380AF898" w14:textId="77777777" w:rsidR="00752248" w:rsidRPr="0077386E" w:rsidRDefault="00752248" w:rsidP="001E545C">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 xml:space="preserve">TEACHER 20: English, Nyanja, Tonga, Lozi, Bemba, Toka Leya </w:t>
      </w:r>
    </w:p>
    <w:p w14:paraId="17EFBE75" w14:textId="77777777" w:rsidR="00752248" w:rsidRPr="0077386E" w:rsidRDefault="00752248" w:rsidP="001E545C">
      <w:pPr>
        <w:spacing w:after="0" w:line="240" w:lineRule="auto"/>
        <w:ind w:left="284"/>
        <w:jc w:val="both"/>
        <w:rPr>
          <w:rFonts w:ascii="Times New Roman" w:hAnsi="Times New Roman" w:cs="Times New Roman"/>
          <w:szCs w:val="24"/>
        </w:rPr>
      </w:pPr>
    </w:p>
    <w:p w14:paraId="636A3CCF" w14:textId="77777777" w:rsidR="00752248" w:rsidRPr="0077386E" w:rsidRDefault="00752248" w:rsidP="001E545C">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3. INTERVIEWER: Which languages are more preferred by learners in your class during lessons?</w:t>
      </w:r>
    </w:p>
    <w:p w14:paraId="7DABB4C7" w14:textId="77777777" w:rsidR="00752248" w:rsidRPr="0077386E" w:rsidRDefault="00752248" w:rsidP="001E545C">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TEACHER 20: Nyanja and English but when talking to fellow pupils they use Nyanja generally.</w:t>
      </w:r>
    </w:p>
    <w:p w14:paraId="3F431F7E" w14:textId="77777777" w:rsidR="00752248" w:rsidRPr="0077386E" w:rsidRDefault="00752248" w:rsidP="001E545C">
      <w:pPr>
        <w:spacing w:after="0" w:line="240" w:lineRule="auto"/>
        <w:ind w:left="284"/>
        <w:jc w:val="both"/>
        <w:rPr>
          <w:rFonts w:ascii="Times New Roman" w:hAnsi="Times New Roman" w:cs="Times New Roman"/>
          <w:szCs w:val="24"/>
        </w:rPr>
      </w:pPr>
    </w:p>
    <w:p w14:paraId="0D1BFF84" w14:textId="77777777" w:rsidR="00752248" w:rsidRPr="0077386E" w:rsidRDefault="00752248" w:rsidP="001E545C">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4. INTERVIEWER: What situations or reasons make you switch to other languages apart from the prescribed language of instruction?</w:t>
      </w:r>
    </w:p>
    <w:p w14:paraId="06261D29" w14:textId="77777777" w:rsidR="00752248" w:rsidRPr="0077386E" w:rsidRDefault="00752248" w:rsidP="001E545C">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TEACHER 20: I mix English, Tonga and Nyanja for the sake of those who may not know Tonga when I am teaching Tonga</w:t>
      </w:r>
    </w:p>
    <w:p w14:paraId="7F3955D4" w14:textId="77777777" w:rsidR="00752248" w:rsidRPr="0077386E" w:rsidRDefault="00752248" w:rsidP="001E545C">
      <w:pPr>
        <w:spacing w:after="0" w:line="240" w:lineRule="auto"/>
        <w:ind w:left="284"/>
        <w:jc w:val="both"/>
        <w:rPr>
          <w:rFonts w:ascii="Times New Roman" w:hAnsi="Times New Roman" w:cs="Times New Roman"/>
          <w:szCs w:val="24"/>
        </w:rPr>
      </w:pPr>
    </w:p>
    <w:p w14:paraId="559E9F19" w14:textId="77777777" w:rsidR="00752248" w:rsidRPr="0077386E" w:rsidRDefault="00752248" w:rsidP="001E545C">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5. INTERVIEWER: Are there particular subjects which need more switching between different languages during teaching and learning?  If there are mention them.</w:t>
      </w:r>
    </w:p>
    <w:p w14:paraId="414A704D" w14:textId="77777777" w:rsidR="00752248" w:rsidRPr="0077386E" w:rsidRDefault="00752248" w:rsidP="001E545C">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TEACHER 20: Tonga, other subjects I teach using English</w:t>
      </w:r>
    </w:p>
    <w:p w14:paraId="5FC31B3A" w14:textId="77777777" w:rsidR="00752248" w:rsidRPr="0077386E" w:rsidRDefault="00752248" w:rsidP="001E545C">
      <w:pPr>
        <w:spacing w:after="0" w:line="240" w:lineRule="auto"/>
        <w:ind w:left="284"/>
        <w:jc w:val="both"/>
        <w:rPr>
          <w:rFonts w:ascii="Times New Roman" w:hAnsi="Times New Roman" w:cs="Times New Roman"/>
          <w:szCs w:val="24"/>
        </w:rPr>
      </w:pPr>
    </w:p>
    <w:p w14:paraId="5AF8776E" w14:textId="77777777" w:rsidR="00752248" w:rsidRPr="0077386E" w:rsidRDefault="00752248" w:rsidP="001E545C">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6. INTERVIEWER: What reasons would you give for the need to switch between languages in those subjects?</w:t>
      </w:r>
    </w:p>
    <w:p w14:paraId="090A9E5E" w14:textId="77777777" w:rsidR="00752248" w:rsidRPr="0077386E" w:rsidRDefault="00752248" w:rsidP="001E545C">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TEACHER 20: To cater for all children who speak different languages because even some children who come from Tonga homes are spoken by their parents in English.</w:t>
      </w:r>
    </w:p>
    <w:p w14:paraId="776A22BC" w14:textId="77777777" w:rsidR="00752248" w:rsidRPr="0077386E" w:rsidRDefault="00752248" w:rsidP="001E545C">
      <w:pPr>
        <w:spacing w:after="0" w:line="240" w:lineRule="auto"/>
        <w:ind w:left="284"/>
        <w:jc w:val="both"/>
        <w:rPr>
          <w:rFonts w:ascii="Times New Roman" w:hAnsi="Times New Roman" w:cs="Times New Roman"/>
          <w:szCs w:val="24"/>
        </w:rPr>
      </w:pPr>
    </w:p>
    <w:p w14:paraId="3DC3750B" w14:textId="77777777" w:rsidR="00752248" w:rsidRPr="0077386E" w:rsidRDefault="00752248" w:rsidP="001E545C">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 xml:space="preserve">7. INTERVIEWER: What are some of the situations learners switch between languages in class?                                                                                                     </w:t>
      </w:r>
    </w:p>
    <w:p w14:paraId="0E6DEC75" w14:textId="77777777" w:rsidR="00752248" w:rsidRPr="0077386E" w:rsidRDefault="00752248" w:rsidP="001E545C">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TEACHER 20: When they don't know some words in English they would switch to Nyanja</w:t>
      </w:r>
    </w:p>
    <w:p w14:paraId="2A150698" w14:textId="77777777" w:rsidR="00752248" w:rsidRPr="0077386E" w:rsidRDefault="00752248" w:rsidP="001E545C">
      <w:pPr>
        <w:spacing w:after="0" w:line="240" w:lineRule="auto"/>
        <w:ind w:left="284"/>
        <w:jc w:val="both"/>
        <w:rPr>
          <w:rFonts w:ascii="Times New Roman" w:hAnsi="Times New Roman" w:cs="Times New Roman"/>
          <w:szCs w:val="24"/>
        </w:rPr>
      </w:pPr>
    </w:p>
    <w:p w14:paraId="03AAB0A4" w14:textId="77777777" w:rsidR="00752248" w:rsidRPr="0077386E" w:rsidRDefault="00752248" w:rsidP="001E545C">
      <w:pPr>
        <w:spacing w:after="0" w:line="240" w:lineRule="auto"/>
        <w:jc w:val="both"/>
        <w:rPr>
          <w:rFonts w:ascii="Times New Roman" w:hAnsi="Times New Roman" w:cs="Times New Roman"/>
          <w:szCs w:val="24"/>
        </w:rPr>
      </w:pPr>
      <w:r w:rsidRPr="0077386E">
        <w:rPr>
          <w:rFonts w:ascii="Times New Roman" w:hAnsi="Times New Roman" w:cs="Times New Roman"/>
          <w:szCs w:val="24"/>
        </w:rPr>
        <w:t>8. INTERVIEWER: What is your view on the current education language policy?</w:t>
      </w:r>
    </w:p>
    <w:p w14:paraId="464738A1" w14:textId="77777777" w:rsidR="00752248" w:rsidRPr="0077386E" w:rsidRDefault="00752248" w:rsidP="001E545C">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TEACHER 20: Copying from other countries like South Africa and Botswana cannot help us in Zambia because what they do in those countries is that from Grade 1 they teach English and local languages as subjects. During local language lessons that is when the teacher would use the local language.,</w:t>
      </w:r>
    </w:p>
    <w:p w14:paraId="3554430B" w14:textId="77777777" w:rsidR="00752248" w:rsidRPr="0077386E" w:rsidRDefault="00752248" w:rsidP="001E545C">
      <w:pPr>
        <w:spacing w:after="0" w:line="240" w:lineRule="auto"/>
        <w:ind w:left="284"/>
        <w:jc w:val="both"/>
        <w:rPr>
          <w:rFonts w:ascii="Times New Roman" w:hAnsi="Times New Roman" w:cs="Times New Roman"/>
          <w:szCs w:val="24"/>
        </w:rPr>
      </w:pPr>
    </w:p>
    <w:p w14:paraId="7C9CCC91" w14:textId="77777777" w:rsidR="00752248" w:rsidRPr="0077386E" w:rsidRDefault="00752248" w:rsidP="001E545C">
      <w:pPr>
        <w:spacing w:after="0" w:line="240" w:lineRule="auto"/>
        <w:jc w:val="both"/>
        <w:rPr>
          <w:rFonts w:ascii="Times New Roman" w:hAnsi="Times New Roman" w:cs="Times New Roman"/>
          <w:szCs w:val="24"/>
        </w:rPr>
      </w:pPr>
      <w:r w:rsidRPr="0077386E">
        <w:rPr>
          <w:rFonts w:ascii="Times New Roman" w:hAnsi="Times New Roman" w:cs="Times New Roman"/>
          <w:szCs w:val="24"/>
        </w:rPr>
        <w:t>9. INTERVIEWER: What explanation would you give to justify your view?</w:t>
      </w:r>
    </w:p>
    <w:p w14:paraId="2660D322" w14:textId="77777777" w:rsidR="00752248" w:rsidRPr="0077386E" w:rsidRDefault="00752248" w:rsidP="001E545C">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TEACHER 20: English is the official language and that it dominates the education system, let children begin learning English while they are still young other than introduce it to them when they are older in Grade 5. Let children begin learning and speaking English from Grade 1 so that they master it while they are still young as it is easier to learn a language when one is younger than introduce English in Grade 5. English is the language that dominates the education system. Zambian languages must be taught as compulsory subjects from Grade 1 – 7 meaning that Tonga will be for the whole Southern Province as a subject.</w:t>
      </w:r>
    </w:p>
    <w:p w14:paraId="6B908DF3" w14:textId="77777777" w:rsidR="00752248" w:rsidRPr="0077386E" w:rsidRDefault="00752248" w:rsidP="001E545C">
      <w:pPr>
        <w:spacing w:after="0" w:line="240" w:lineRule="auto"/>
        <w:ind w:left="284"/>
        <w:jc w:val="both"/>
        <w:rPr>
          <w:rFonts w:ascii="Times New Roman" w:hAnsi="Times New Roman" w:cs="Times New Roman"/>
          <w:szCs w:val="24"/>
        </w:rPr>
      </w:pPr>
    </w:p>
    <w:p w14:paraId="23A291E0" w14:textId="77777777" w:rsidR="00752248" w:rsidRPr="0077386E" w:rsidRDefault="00752248" w:rsidP="001E545C">
      <w:pPr>
        <w:spacing w:after="0" w:line="240" w:lineRule="auto"/>
        <w:jc w:val="both"/>
        <w:rPr>
          <w:rFonts w:ascii="Times New Roman" w:hAnsi="Times New Roman" w:cs="Times New Roman"/>
          <w:szCs w:val="24"/>
        </w:rPr>
      </w:pPr>
      <w:r w:rsidRPr="0077386E">
        <w:rPr>
          <w:rFonts w:ascii="Times New Roman" w:hAnsi="Times New Roman" w:cs="Times New Roman"/>
          <w:szCs w:val="24"/>
        </w:rPr>
        <w:t>10. INTERVIEWER: How do your learners communicate during group work?</w:t>
      </w:r>
    </w:p>
    <w:p w14:paraId="2EC2F5C0" w14:textId="77777777" w:rsidR="00752248" w:rsidRPr="0077386E" w:rsidRDefault="00752248" w:rsidP="001E545C">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TEACHER 20: When it is a Tonga lesson, they try to use Tonga even if it is wrong but they also mix with Nyanja and English. When discussing other subjects English dominates with few instances of mixing with Nyanja.</w:t>
      </w:r>
    </w:p>
    <w:p w14:paraId="085A8325" w14:textId="77777777" w:rsidR="00752248" w:rsidRPr="0077386E" w:rsidRDefault="00752248" w:rsidP="001E545C">
      <w:pPr>
        <w:spacing w:after="0" w:line="240" w:lineRule="auto"/>
        <w:ind w:left="284" w:hanging="284"/>
        <w:jc w:val="both"/>
        <w:rPr>
          <w:rFonts w:ascii="Times New Roman" w:hAnsi="Times New Roman" w:cs="Times New Roman"/>
          <w:szCs w:val="24"/>
        </w:rPr>
      </w:pPr>
    </w:p>
    <w:p w14:paraId="1365E55B" w14:textId="21B9874A" w:rsidR="00752248" w:rsidRPr="0077386E" w:rsidRDefault="00752248" w:rsidP="001E545C">
      <w:pPr>
        <w:spacing w:after="0" w:line="240" w:lineRule="auto"/>
        <w:ind w:left="1843" w:hanging="1843"/>
        <w:jc w:val="both"/>
        <w:rPr>
          <w:rFonts w:ascii="Times New Roman" w:hAnsi="Times New Roman" w:cs="Times New Roman"/>
          <w:szCs w:val="24"/>
        </w:rPr>
      </w:pPr>
      <w:r w:rsidRPr="0077386E">
        <w:rPr>
          <w:rFonts w:ascii="Times New Roman" w:hAnsi="Times New Roman" w:cs="Times New Roman"/>
          <w:szCs w:val="24"/>
        </w:rPr>
        <w:lastRenderedPageBreak/>
        <w:t xml:space="preserve">11. INTERVIEWER: What would be the most appropriate way of communication during classroom situations in multilingual primary classrooms like those in </w:t>
      </w:r>
      <w:r w:rsidR="004C4D1C" w:rsidRPr="0077386E">
        <w:rPr>
          <w:rFonts w:ascii="Times New Roman" w:hAnsi="Times New Roman" w:cs="Times New Roman"/>
          <w:szCs w:val="24"/>
        </w:rPr>
        <w:t>Livingstone Urban</w:t>
      </w:r>
      <w:r w:rsidRPr="0077386E">
        <w:rPr>
          <w:rFonts w:ascii="Times New Roman" w:hAnsi="Times New Roman" w:cs="Times New Roman"/>
          <w:szCs w:val="24"/>
        </w:rPr>
        <w:t>?</w:t>
      </w:r>
    </w:p>
    <w:p w14:paraId="471C8F67" w14:textId="77777777" w:rsidR="00752248" w:rsidRPr="0077386E" w:rsidRDefault="00752248" w:rsidP="001E545C">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TEACHER 20: English should be taught and used as the medium of communication from Grade 1 since it is the official language.</w:t>
      </w:r>
    </w:p>
    <w:p w14:paraId="2DB636DD" w14:textId="77777777" w:rsidR="00752248" w:rsidRPr="0077386E" w:rsidRDefault="00752248" w:rsidP="001E545C">
      <w:pPr>
        <w:spacing w:after="0" w:line="240" w:lineRule="auto"/>
        <w:ind w:left="284"/>
        <w:jc w:val="both"/>
        <w:rPr>
          <w:rFonts w:ascii="Times New Roman" w:hAnsi="Times New Roman" w:cs="Times New Roman"/>
          <w:szCs w:val="24"/>
        </w:rPr>
      </w:pPr>
    </w:p>
    <w:p w14:paraId="42638AF6" w14:textId="77777777" w:rsidR="00752248" w:rsidRPr="0077386E" w:rsidRDefault="00752248" w:rsidP="001E545C">
      <w:pPr>
        <w:spacing w:after="0" w:line="240" w:lineRule="auto"/>
        <w:ind w:left="1843" w:hanging="1843"/>
        <w:jc w:val="both"/>
        <w:rPr>
          <w:rFonts w:ascii="Times New Roman" w:hAnsi="Times New Roman" w:cs="Times New Roman"/>
          <w:szCs w:val="24"/>
        </w:rPr>
      </w:pPr>
      <w:r w:rsidRPr="0077386E">
        <w:rPr>
          <w:rFonts w:ascii="Times New Roman" w:hAnsi="Times New Roman" w:cs="Times New Roman"/>
          <w:szCs w:val="24"/>
        </w:rPr>
        <w:t>12. INTERVIEWER: How do you communicate to your learners during classroom situations? Do you stick to the prescribed medium of instruction?</w:t>
      </w:r>
    </w:p>
    <w:p w14:paraId="7FD6CE90" w14:textId="77777777" w:rsidR="00752248" w:rsidRPr="0077386E" w:rsidRDefault="00752248" w:rsidP="001E545C">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TEACHER 20: No, sometimes I have to switch from English to Nyanja. I also switch when I am teaching Tonga by mixing Tonga with English and Nyanja. When I’m teaching Tonga, I mix Tonga with English and Nyanja for the sake of some children who do not understand Tonga.</w:t>
      </w:r>
    </w:p>
    <w:p w14:paraId="6EBF6A4A" w14:textId="77777777" w:rsidR="00752248" w:rsidRPr="0077386E" w:rsidRDefault="00752248" w:rsidP="001E545C">
      <w:pPr>
        <w:spacing w:after="0" w:line="240" w:lineRule="auto"/>
        <w:ind w:left="284" w:hanging="284"/>
        <w:jc w:val="both"/>
        <w:rPr>
          <w:rFonts w:ascii="Times New Roman" w:hAnsi="Times New Roman" w:cs="Times New Roman"/>
          <w:szCs w:val="24"/>
        </w:rPr>
      </w:pPr>
    </w:p>
    <w:p w14:paraId="405D7C03" w14:textId="77777777" w:rsidR="00752248" w:rsidRPr="0077386E" w:rsidRDefault="00752248" w:rsidP="001E545C">
      <w:pPr>
        <w:spacing w:after="0" w:line="240" w:lineRule="auto"/>
        <w:ind w:left="1843" w:hanging="1843"/>
        <w:jc w:val="both"/>
        <w:rPr>
          <w:rFonts w:ascii="Times New Roman" w:hAnsi="Times New Roman" w:cs="Times New Roman"/>
          <w:szCs w:val="24"/>
        </w:rPr>
      </w:pPr>
      <w:r w:rsidRPr="0077386E">
        <w:rPr>
          <w:rFonts w:ascii="Times New Roman" w:hAnsi="Times New Roman" w:cs="Times New Roman"/>
          <w:szCs w:val="24"/>
        </w:rPr>
        <w:t>13. INTERVIEWER: If you do not, what situations or reasons make you switch to other languages apart from the prescribed language of instruction?</w:t>
      </w:r>
    </w:p>
    <w:p w14:paraId="5D6B64EA" w14:textId="77777777" w:rsidR="00431811" w:rsidRPr="0077386E" w:rsidRDefault="00752248" w:rsidP="001E545C">
      <w:pPr>
        <w:spacing w:after="0" w:line="240" w:lineRule="auto"/>
        <w:ind w:left="1560" w:hanging="1276"/>
        <w:jc w:val="both"/>
        <w:rPr>
          <w:rFonts w:ascii="Times New Roman" w:hAnsi="Times New Roman" w:cs="Times New Roman"/>
          <w:szCs w:val="24"/>
        </w:rPr>
      </w:pPr>
      <w:r w:rsidRPr="0077386E">
        <w:rPr>
          <w:rFonts w:ascii="Times New Roman" w:hAnsi="Times New Roman" w:cs="Times New Roman"/>
          <w:szCs w:val="24"/>
        </w:rPr>
        <w:t xml:space="preserve">TEACHER 20: When I want to explain a new </w:t>
      </w:r>
      <w:r w:rsidR="00FF4FAA" w:rsidRPr="0077386E">
        <w:rPr>
          <w:rFonts w:ascii="Times New Roman" w:hAnsi="Times New Roman" w:cs="Times New Roman"/>
          <w:szCs w:val="24"/>
        </w:rPr>
        <w:t>concept,</w:t>
      </w:r>
      <w:r w:rsidRPr="0077386E">
        <w:rPr>
          <w:rFonts w:ascii="Times New Roman" w:hAnsi="Times New Roman" w:cs="Times New Roman"/>
          <w:szCs w:val="24"/>
        </w:rPr>
        <w:t xml:space="preserve"> or emphasise a key point, I usually translate and switch between languages.</w:t>
      </w:r>
    </w:p>
    <w:p w14:paraId="7C0B5F70" w14:textId="77777777" w:rsidR="00E24EEA" w:rsidRPr="0077386E" w:rsidRDefault="00E24EEA" w:rsidP="007E5026">
      <w:pPr>
        <w:ind w:left="1560" w:hanging="1276"/>
        <w:jc w:val="both"/>
        <w:rPr>
          <w:rFonts w:ascii="Times New Roman" w:hAnsi="Times New Roman" w:cs="Times New Roman"/>
          <w:szCs w:val="24"/>
        </w:rPr>
      </w:pPr>
    </w:p>
    <w:p w14:paraId="5DCD1311" w14:textId="2E402843" w:rsidR="00CD2625" w:rsidRPr="0077386E" w:rsidRDefault="00CD2625" w:rsidP="00B72E03">
      <w:pPr>
        <w:pStyle w:val="Heading3"/>
        <w:numPr>
          <w:ilvl w:val="0"/>
          <w:numId w:val="0"/>
        </w:numPr>
        <w:ind w:left="1134" w:hanging="1134"/>
        <w:rPr>
          <w:sz w:val="24"/>
        </w:rPr>
      </w:pPr>
      <w:bookmarkStart w:id="80" w:name="_Toc499541892"/>
      <w:r w:rsidRPr="0077386E">
        <w:rPr>
          <w:sz w:val="24"/>
        </w:rPr>
        <w:t xml:space="preserve">Appendix </w:t>
      </w:r>
      <w:r w:rsidRPr="0077386E">
        <w:rPr>
          <w:sz w:val="24"/>
        </w:rPr>
        <w:fldChar w:fldCharType="begin"/>
      </w:r>
      <w:r w:rsidRPr="0077386E">
        <w:rPr>
          <w:sz w:val="24"/>
        </w:rPr>
        <w:instrText xml:space="preserve"> SEQ Appendix \* ARABIC </w:instrText>
      </w:r>
      <w:r w:rsidRPr="0077386E">
        <w:rPr>
          <w:sz w:val="24"/>
        </w:rPr>
        <w:fldChar w:fldCharType="separate"/>
      </w:r>
      <w:r w:rsidRPr="0077386E">
        <w:rPr>
          <w:noProof/>
          <w:sz w:val="24"/>
        </w:rPr>
        <w:t>4</w:t>
      </w:r>
      <w:r w:rsidRPr="0077386E">
        <w:rPr>
          <w:sz w:val="24"/>
        </w:rPr>
        <w:fldChar w:fldCharType="end"/>
      </w:r>
      <w:r w:rsidRPr="0077386E">
        <w:rPr>
          <w:sz w:val="24"/>
        </w:rPr>
        <w:t xml:space="preserve"> </w:t>
      </w:r>
      <w:r w:rsidR="003A0D8F" w:rsidRPr="0077386E">
        <w:rPr>
          <w:sz w:val="24"/>
        </w:rPr>
        <w:t>–</w:t>
      </w:r>
      <w:r w:rsidRPr="0077386E">
        <w:rPr>
          <w:sz w:val="24"/>
        </w:rPr>
        <w:t xml:space="preserve"> Pupil</w:t>
      </w:r>
      <w:r w:rsidR="003A0D8F" w:rsidRPr="0077386E">
        <w:rPr>
          <w:sz w:val="24"/>
        </w:rPr>
        <w:t>s’</w:t>
      </w:r>
      <w:r w:rsidRPr="0077386E">
        <w:rPr>
          <w:sz w:val="24"/>
        </w:rPr>
        <w:t xml:space="preserve"> interview verbatim</w:t>
      </w:r>
      <w:bookmarkEnd w:id="80"/>
    </w:p>
    <w:p w14:paraId="0A9C08C5" w14:textId="77777777" w:rsidR="00E60067" w:rsidRPr="0077386E" w:rsidRDefault="00E60067" w:rsidP="00CB40DC">
      <w:pPr>
        <w:pStyle w:val="Heading4"/>
        <w:numPr>
          <w:ilvl w:val="0"/>
          <w:numId w:val="0"/>
        </w:numPr>
        <w:rPr>
          <w:sz w:val="22"/>
        </w:rPr>
      </w:pPr>
      <w:r w:rsidRPr="0077386E">
        <w:rPr>
          <w:sz w:val="22"/>
        </w:rPr>
        <w:t>Pu</w:t>
      </w:r>
      <w:r w:rsidR="00572952" w:rsidRPr="0077386E">
        <w:rPr>
          <w:sz w:val="22"/>
        </w:rPr>
        <w:t>pil 1 interview v</w:t>
      </w:r>
      <w:r w:rsidRPr="0077386E">
        <w:rPr>
          <w:sz w:val="22"/>
        </w:rPr>
        <w:t xml:space="preserve">erbatim – Grade: 1   </w:t>
      </w:r>
    </w:p>
    <w:p w14:paraId="1F0925EA" w14:textId="77777777" w:rsidR="00E60067" w:rsidRPr="0077386E" w:rsidRDefault="00E60067" w:rsidP="00BB6714">
      <w:pPr>
        <w:spacing w:after="0" w:line="240" w:lineRule="auto"/>
        <w:jc w:val="both"/>
        <w:rPr>
          <w:rFonts w:ascii="Times New Roman" w:hAnsi="Times New Roman" w:cs="Times New Roman"/>
          <w:szCs w:val="24"/>
        </w:rPr>
      </w:pPr>
      <w:r w:rsidRPr="0077386E">
        <w:rPr>
          <w:rFonts w:ascii="Times New Roman" w:hAnsi="Times New Roman" w:cs="Times New Roman"/>
          <w:szCs w:val="24"/>
        </w:rPr>
        <w:t>1. INTERVIEWER: What are the languages you speak at home?</w:t>
      </w:r>
    </w:p>
    <w:p w14:paraId="3D004C43" w14:textId="77777777" w:rsidR="00E60067" w:rsidRPr="0077386E" w:rsidRDefault="00E60067" w:rsidP="00BB6714">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 xml:space="preserve">PUPIL 1: Tonga and English </w:t>
      </w:r>
    </w:p>
    <w:p w14:paraId="4F7A8067" w14:textId="77777777" w:rsidR="00E60067" w:rsidRPr="0077386E" w:rsidRDefault="00E60067" w:rsidP="00BB6714">
      <w:pPr>
        <w:spacing w:after="0" w:line="240" w:lineRule="auto"/>
        <w:ind w:left="284"/>
        <w:jc w:val="both"/>
        <w:rPr>
          <w:rFonts w:ascii="Times New Roman" w:hAnsi="Times New Roman" w:cs="Times New Roman"/>
          <w:szCs w:val="24"/>
        </w:rPr>
      </w:pPr>
    </w:p>
    <w:p w14:paraId="299CD5FF" w14:textId="77777777" w:rsidR="00E60067" w:rsidRPr="0077386E" w:rsidRDefault="00E60067" w:rsidP="00BB6714">
      <w:pPr>
        <w:spacing w:after="0" w:line="240" w:lineRule="auto"/>
        <w:jc w:val="both"/>
        <w:rPr>
          <w:rFonts w:ascii="Times New Roman" w:hAnsi="Times New Roman" w:cs="Times New Roman"/>
          <w:szCs w:val="24"/>
        </w:rPr>
      </w:pPr>
      <w:r w:rsidRPr="0077386E">
        <w:rPr>
          <w:rFonts w:ascii="Times New Roman" w:hAnsi="Times New Roman" w:cs="Times New Roman"/>
          <w:szCs w:val="24"/>
        </w:rPr>
        <w:t>2. INTERVIEWER: How does your teacher teach and communicate in class during lessons?</w:t>
      </w:r>
    </w:p>
    <w:p w14:paraId="00CA64AB" w14:textId="77777777" w:rsidR="00E60067" w:rsidRPr="0077386E" w:rsidRDefault="00E60067" w:rsidP="00BB6714">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PUPIL 1: Uses Tonga, Nyanja and English because some do not know Tonga.</w:t>
      </w:r>
    </w:p>
    <w:p w14:paraId="6F849D1B" w14:textId="77777777" w:rsidR="00E60067" w:rsidRPr="0077386E" w:rsidRDefault="00E60067" w:rsidP="00BB6714">
      <w:pPr>
        <w:spacing w:after="0" w:line="240" w:lineRule="auto"/>
        <w:ind w:left="284"/>
        <w:jc w:val="both"/>
        <w:rPr>
          <w:rFonts w:ascii="Times New Roman" w:hAnsi="Times New Roman" w:cs="Times New Roman"/>
          <w:szCs w:val="24"/>
        </w:rPr>
      </w:pPr>
    </w:p>
    <w:p w14:paraId="4D8BFC5C" w14:textId="77777777" w:rsidR="00E60067" w:rsidRPr="0077386E" w:rsidRDefault="00E60067" w:rsidP="00BB6714">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3. INTERVIEWER: How comfortable are all pupils in your class with the prescribed language of instruction?</w:t>
      </w:r>
    </w:p>
    <w:p w14:paraId="0E5D3BDA" w14:textId="77777777" w:rsidR="00E60067" w:rsidRPr="0077386E" w:rsidRDefault="00E60067" w:rsidP="00BB6714">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PUPIL 1: Most of them prefer Nyanja and some English</w:t>
      </w:r>
    </w:p>
    <w:p w14:paraId="29CDD949" w14:textId="77777777" w:rsidR="00E60067" w:rsidRPr="0077386E" w:rsidRDefault="00E60067" w:rsidP="00BB6714">
      <w:pPr>
        <w:spacing w:after="0" w:line="240" w:lineRule="auto"/>
        <w:ind w:left="284"/>
        <w:jc w:val="both"/>
        <w:rPr>
          <w:rFonts w:ascii="Times New Roman" w:hAnsi="Times New Roman" w:cs="Times New Roman"/>
          <w:szCs w:val="24"/>
        </w:rPr>
      </w:pPr>
    </w:p>
    <w:p w14:paraId="59159D1C" w14:textId="77777777" w:rsidR="00E60067" w:rsidRPr="0077386E" w:rsidRDefault="00E60067" w:rsidP="00BB6714">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4. INTERVIEWER: How does your teacher react when a pupil uses another language apart from the prescribed one?</w:t>
      </w:r>
    </w:p>
    <w:p w14:paraId="2D3921FA" w14:textId="77777777" w:rsidR="00E60067" w:rsidRPr="0077386E" w:rsidRDefault="00E60067" w:rsidP="00BB6714">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PUPIL 1: She doesn't stop pupils from expressing themselves in English or Nyanja</w:t>
      </w:r>
    </w:p>
    <w:p w14:paraId="03D92F64" w14:textId="77777777" w:rsidR="00E60067" w:rsidRPr="0077386E" w:rsidRDefault="00E60067" w:rsidP="00BB6714">
      <w:pPr>
        <w:spacing w:after="0" w:line="240" w:lineRule="auto"/>
        <w:ind w:left="284"/>
        <w:jc w:val="both"/>
        <w:rPr>
          <w:rFonts w:ascii="Times New Roman" w:hAnsi="Times New Roman" w:cs="Times New Roman"/>
          <w:szCs w:val="24"/>
        </w:rPr>
      </w:pPr>
    </w:p>
    <w:p w14:paraId="3DFBD251" w14:textId="77777777" w:rsidR="00E60067" w:rsidRPr="0077386E" w:rsidRDefault="00E60067" w:rsidP="00BB6714">
      <w:pPr>
        <w:spacing w:after="0" w:line="240" w:lineRule="auto"/>
        <w:jc w:val="both"/>
        <w:rPr>
          <w:rFonts w:ascii="Times New Roman" w:hAnsi="Times New Roman" w:cs="Times New Roman"/>
          <w:szCs w:val="24"/>
        </w:rPr>
      </w:pPr>
      <w:r w:rsidRPr="0077386E">
        <w:rPr>
          <w:rFonts w:ascii="Times New Roman" w:hAnsi="Times New Roman" w:cs="Times New Roman"/>
          <w:szCs w:val="24"/>
        </w:rPr>
        <w:t>5. INTERVIEWER: In which subjects do your teacher and classmates mix languages more?</w:t>
      </w:r>
    </w:p>
    <w:p w14:paraId="00C02FBE" w14:textId="77777777" w:rsidR="00E60067" w:rsidRPr="0077386E" w:rsidRDefault="00E60067" w:rsidP="00BB6714">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PUPIL 1: In all subjects</w:t>
      </w:r>
    </w:p>
    <w:p w14:paraId="67F435FB" w14:textId="77777777" w:rsidR="00E60067" w:rsidRPr="0077386E" w:rsidRDefault="00E60067" w:rsidP="00BB6714">
      <w:pPr>
        <w:spacing w:after="0" w:line="240" w:lineRule="auto"/>
        <w:ind w:left="284"/>
        <w:jc w:val="both"/>
        <w:rPr>
          <w:rFonts w:ascii="Times New Roman" w:hAnsi="Times New Roman" w:cs="Times New Roman"/>
          <w:szCs w:val="24"/>
        </w:rPr>
      </w:pPr>
    </w:p>
    <w:p w14:paraId="1EC7D39A" w14:textId="77777777" w:rsidR="00E60067" w:rsidRPr="0077386E" w:rsidRDefault="00E60067" w:rsidP="00BB6714">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 xml:space="preserve">6. INTERVIEWER: How free are children to express themselves in their most familiar languages? </w:t>
      </w:r>
    </w:p>
    <w:p w14:paraId="730D6BB9" w14:textId="77777777" w:rsidR="00E60067" w:rsidRPr="0077386E" w:rsidRDefault="00E60067" w:rsidP="00BB6714">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PUPIL 1: We are free to use any language that we are comfortable with including English</w:t>
      </w:r>
    </w:p>
    <w:p w14:paraId="64EA7B8F" w14:textId="77777777" w:rsidR="00E60067" w:rsidRPr="0077386E" w:rsidRDefault="00E60067" w:rsidP="00BB6714">
      <w:pPr>
        <w:spacing w:after="0" w:line="240" w:lineRule="auto"/>
        <w:ind w:left="284"/>
        <w:jc w:val="both"/>
        <w:rPr>
          <w:rFonts w:ascii="Times New Roman" w:hAnsi="Times New Roman" w:cs="Times New Roman"/>
          <w:szCs w:val="24"/>
        </w:rPr>
      </w:pPr>
    </w:p>
    <w:p w14:paraId="129317C3" w14:textId="77777777" w:rsidR="00E60067" w:rsidRPr="0077386E" w:rsidRDefault="00E60067" w:rsidP="00BB6714">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7. INTERVIEWER: Which languages do you and your classmates prefer using during teaching and learning?</w:t>
      </w:r>
    </w:p>
    <w:p w14:paraId="30033C27" w14:textId="77777777" w:rsidR="00E60067" w:rsidRPr="0077386E" w:rsidRDefault="00E60067" w:rsidP="00BB6714">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PUPIL 1: We use Nyanja and English</w:t>
      </w:r>
    </w:p>
    <w:p w14:paraId="0727735F" w14:textId="77777777" w:rsidR="00E60067" w:rsidRPr="0077386E" w:rsidRDefault="00E60067" w:rsidP="00BB6714">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INTERVIEWER: Why do you and your classmates use Nyanja and English?</w:t>
      </w:r>
    </w:p>
    <w:p w14:paraId="0F81B6C4" w14:textId="77777777" w:rsidR="00E60067" w:rsidRPr="0077386E" w:rsidRDefault="00E60067" w:rsidP="00BB6714">
      <w:pPr>
        <w:spacing w:after="0" w:line="240" w:lineRule="auto"/>
        <w:ind w:left="1134" w:hanging="850"/>
        <w:jc w:val="both"/>
        <w:rPr>
          <w:rFonts w:ascii="Times New Roman" w:hAnsi="Times New Roman" w:cs="Times New Roman"/>
          <w:szCs w:val="24"/>
        </w:rPr>
      </w:pPr>
      <w:r w:rsidRPr="0077386E">
        <w:rPr>
          <w:rFonts w:ascii="Times New Roman" w:hAnsi="Times New Roman" w:cs="Times New Roman"/>
          <w:szCs w:val="24"/>
        </w:rPr>
        <w:t>PUPIL 1: Because we know these languages and we speak them even outside school like at home but other languages like Tonga and Lozi, not all of us can speak them.</w:t>
      </w:r>
    </w:p>
    <w:p w14:paraId="7E4D39F7" w14:textId="77777777" w:rsidR="00E60067" w:rsidRPr="0077386E" w:rsidRDefault="00E60067" w:rsidP="00BB6714">
      <w:pPr>
        <w:spacing w:after="0" w:line="240" w:lineRule="auto"/>
        <w:ind w:left="284"/>
        <w:jc w:val="both"/>
        <w:rPr>
          <w:rFonts w:ascii="Times New Roman" w:hAnsi="Times New Roman" w:cs="Times New Roman"/>
          <w:szCs w:val="24"/>
        </w:rPr>
      </w:pPr>
    </w:p>
    <w:p w14:paraId="73B5C4D8" w14:textId="77777777" w:rsidR="00E60067" w:rsidRPr="0077386E" w:rsidRDefault="00E60067" w:rsidP="00BB6714">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8. INTERVIEWER: What are some of the situations when you and other classmates use other languages apart from the prescribed one?</w:t>
      </w:r>
    </w:p>
    <w:p w14:paraId="1F4D8616" w14:textId="77777777" w:rsidR="00E60067" w:rsidRPr="0077386E" w:rsidRDefault="00E60067" w:rsidP="00BB6714">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PUPIL 1: When asking a question, requesting for permission from the teacher</w:t>
      </w:r>
    </w:p>
    <w:p w14:paraId="7C1DB7F4" w14:textId="77777777" w:rsidR="00E60067" w:rsidRPr="0077386E" w:rsidRDefault="00E60067" w:rsidP="00BB6714">
      <w:pPr>
        <w:spacing w:after="0" w:line="240" w:lineRule="auto"/>
        <w:ind w:left="284"/>
        <w:jc w:val="both"/>
        <w:rPr>
          <w:rFonts w:ascii="Times New Roman" w:hAnsi="Times New Roman" w:cs="Times New Roman"/>
          <w:szCs w:val="24"/>
        </w:rPr>
      </w:pPr>
    </w:p>
    <w:p w14:paraId="1B27142A" w14:textId="77777777" w:rsidR="00E60067" w:rsidRPr="0077386E" w:rsidRDefault="00E60067" w:rsidP="00BB6714">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9. INTERVIEWER: What is the best way of communication in your class to cater for all pupils who have different first languages?</w:t>
      </w:r>
    </w:p>
    <w:p w14:paraId="453D40EF" w14:textId="77777777" w:rsidR="00E60067" w:rsidRPr="0077386E" w:rsidRDefault="00E60067" w:rsidP="00BB6714">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PUPIL 1: Using English so that we learn how to speak it better</w:t>
      </w:r>
    </w:p>
    <w:p w14:paraId="59F0FB12" w14:textId="77777777" w:rsidR="00E60067" w:rsidRPr="0077386E" w:rsidRDefault="00E60067" w:rsidP="00BB6714">
      <w:pPr>
        <w:spacing w:after="0" w:line="240" w:lineRule="auto"/>
        <w:ind w:left="284"/>
        <w:jc w:val="both"/>
        <w:rPr>
          <w:rFonts w:ascii="Times New Roman" w:hAnsi="Times New Roman" w:cs="Times New Roman"/>
          <w:szCs w:val="24"/>
        </w:rPr>
      </w:pPr>
    </w:p>
    <w:p w14:paraId="0CDCD11C" w14:textId="77777777" w:rsidR="00E60067" w:rsidRPr="0077386E" w:rsidRDefault="00E60067" w:rsidP="00BB6714">
      <w:pPr>
        <w:spacing w:after="0" w:line="240" w:lineRule="auto"/>
        <w:ind w:left="1843" w:hanging="1843"/>
        <w:jc w:val="both"/>
        <w:rPr>
          <w:rFonts w:ascii="Times New Roman" w:hAnsi="Times New Roman" w:cs="Times New Roman"/>
          <w:szCs w:val="24"/>
        </w:rPr>
      </w:pPr>
      <w:r w:rsidRPr="0077386E">
        <w:rPr>
          <w:rFonts w:ascii="Times New Roman" w:hAnsi="Times New Roman" w:cs="Times New Roman"/>
          <w:szCs w:val="24"/>
        </w:rPr>
        <w:lastRenderedPageBreak/>
        <w:t>10. INTERVIEWER: How do you as learners communicate among yourselves during group work?</w:t>
      </w:r>
    </w:p>
    <w:p w14:paraId="0E4EE469" w14:textId="77777777" w:rsidR="000E4332" w:rsidRPr="0077386E" w:rsidRDefault="00E60067" w:rsidP="000E4332">
      <w:pPr>
        <w:spacing w:line="360" w:lineRule="auto"/>
        <w:ind w:left="284"/>
        <w:jc w:val="both"/>
        <w:rPr>
          <w:rFonts w:ascii="Times New Roman" w:hAnsi="Times New Roman" w:cs="Times New Roman"/>
          <w:szCs w:val="24"/>
        </w:rPr>
      </w:pPr>
      <w:r w:rsidRPr="0077386E">
        <w:rPr>
          <w:rFonts w:ascii="Times New Roman" w:hAnsi="Times New Roman" w:cs="Times New Roman"/>
          <w:szCs w:val="24"/>
        </w:rPr>
        <w:t xml:space="preserve">PUPIL 1: We use Nyanja and </w:t>
      </w:r>
      <w:r w:rsidR="000E4332" w:rsidRPr="0077386E">
        <w:rPr>
          <w:rFonts w:ascii="Times New Roman" w:hAnsi="Times New Roman" w:cs="Times New Roman"/>
          <w:szCs w:val="24"/>
        </w:rPr>
        <w:t>English</w:t>
      </w:r>
    </w:p>
    <w:p w14:paraId="039D3D55" w14:textId="77777777" w:rsidR="00E60067" w:rsidRPr="0077386E" w:rsidRDefault="00A43FDB" w:rsidP="00CB40DC">
      <w:pPr>
        <w:pStyle w:val="Heading4"/>
        <w:numPr>
          <w:ilvl w:val="0"/>
          <w:numId w:val="0"/>
        </w:numPr>
        <w:rPr>
          <w:sz w:val="22"/>
        </w:rPr>
      </w:pPr>
      <w:r w:rsidRPr="0077386E">
        <w:rPr>
          <w:sz w:val="22"/>
        </w:rPr>
        <w:t>Pupil 2 interview v</w:t>
      </w:r>
      <w:r w:rsidR="00E60067" w:rsidRPr="0077386E">
        <w:rPr>
          <w:sz w:val="22"/>
        </w:rPr>
        <w:t>erbatim - Grade 3</w:t>
      </w:r>
    </w:p>
    <w:p w14:paraId="4246874C" w14:textId="77777777" w:rsidR="00E60067" w:rsidRPr="0077386E" w:rsidRDefault="00E60067" w:rsidP="00BB6714">
      <w:pPr>
        <w:spacing w:after="0" w:line="240" w:lineRule="auto"/>
        <w:jc w:val="both"/>
        <w:rPr>
          <w:rFonts w:ascii="Times New Roman" w:hAnsi="Times New Roman" w:cs="Times New Roman"/>
        </w:rPr>
      </w:pPr>
      <w:r w:rsidRPr="0077386E">
        <w:rPr>
          <w:rFonts w:ascii="Times New Roman" w:hAnsi="Times New Roman" w:cs="Times New Roman"/>
        </w:rPr>
        <w:t xml:space="preserve">1. INTERVIEWER: </w:t>
      </w:r>
      <w:r w:rsidRPr="0077386E">
        <w:rPr>
          <w:rFonts w:ascii="Times New Roman" w:hAnsi="Times New Roman" w:cs="Times New Roman"/>
          <w:szCs w:val="24"/>
        </w:rPr>
        <w:t>What are the languages you speak at home?</w:t>
      </w:r>
    </w:p>
    <w:p w14:paraId="26C148E6" w14:textId="77777777" w:rsidR="00E60067" w:rsidRPr="0077386E" w:rsidRDefault="00E6006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2: Lozi and English</w:t>
      </w:r>
    </w:p>
    <w:p w14:paraId="601674AC" w14:textId="77777777" w:rsidR="00E60067" w:rsidRPr="0077386E" w:rsidRDefault="00E60067" w:rsidP="00BB6714">
      <w:pPr>
        <w:spacing w:after="0" w:line="240" w:lineRule="auto"/>
        <w:ind w:left="284"/>
        <w:jc w:val="both"/>
        <w:rPr>
          <w:rFonts w:ascii="Times New Roman" w:hAnsi="Times New Roman" w:cs="Times New Roman"/>
        </w:rPr>
      </w:pPr>
    </w:p>
    <w:p w14:paraId="5886D182" w14:textId="77777777" w:rsidR="00E60067" w:rsidRPr="0077386E" w:rsidRDefault="00E60067" w:rsidP="00BB6714">
      <w:pPr>
        <w:spacing w:after="0" w:line="240" w:lineRule="auto"/>
        <w:jc w:val="both"/>
        <w:rPr>
          <w:rFonts w:ascii="Times New Roman" w:hAnsi="Times New Roman" w:cs="Times New Roman"/>
        </w:rPr>
      </w:pPr>
      <w:r w:rsidRPr="0077386E">
        <w:rPr>
          <w:rFonts w:ascii="Times New Roman" w:hAnsi="Times New Roman" w:cs="Times New Roman"/>
        </w:rPr>
        <w:t xml:space="preserve">2. INTERVIEWER: </w:t>
      </w:r>
      <w:r w:rsidRPr="0077386E">
        <w:rPr>
          <w:rFonts w:ascii="Times New Roman" w:hAnsi="Times New Roman" w:cs="Times New Roman"/>
          <w:szCs w:val="24"/>
        </w:rPr>
        <w:t>How does your teacher teach and communicate in class during lessons?</w:t>
      </w:r>
    </w:p>
    <w:p w14:paraId="47205F10" w14:textId="77777777" w:rsidR="00E60067" w:rsidRPr="0077386E" w:rsidRDefault="00E6006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2: The teacher speaks between Tonga, English and Nyanja</w:t>
      </w:r>
    </w:p>
    <w:p w14:paraId="3FEBC5CD" w14:textId="77777777" w:rsidR="00E60067" w:rsidRPr="0077386E" w:rsidRDefault="00E60067" w:rsidP="00BB6714">
      <w:pPr>
        <w:spacing w:after="0" w:line="240" w:lineRule="auto"/>
        <w:ind w:left="284"/>
        <w:jc w:val="both"/>
        <w:rPr>
          <w:rFonts w:ascii="Times New Roman" w:hAnsi="Times New Roman" w:cs="Times New Roman"/>
        </w:rPr>
      </w:pPr>
    </w:p>
    <w:p w14:paraId="53100CE8" w14:textId="77777777" w:rsidR="00E60067" w:rsidRPr="0077386E" w:rsidRDefault="00E60067" w:rsidP="00BB6714">
      <w:pPr>
        <w:spacing w:after="0" w:line="240" w:lineRule="auto"/>
        <w:ind w:left="1701" w:hanging="1701"/>
        <w:jc w:val="both"/>
        <w:rPr>
          <w:rFonts w:ascii="Times New Roman" w:hAnsi="Times New Roman" w:cs="Times New Roman"/>
        </w:rPr>
      </w:pPr>
      <w:r w:rsidRPr="0077386E">
        <w:rPr>
          <w:rFonts w:ascii="Times New Roman" w:hAnsi="Times New Roman" w:cs="Times New Roman"/>
        </w:rPr>
        <w:t>3. INTERVIEWER: How comfortable are all pupils in your class with the prescribed language of instruction?</w:t>
      </w:r>
    </w:p>
    <w:p w14:paraId="29CC0C68" w14:textId="77777777" w:rsidR="00E60067" w:rsidRPr="0077386E" w:rsidRDefault="00E6006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2: Most of the pupils understand Tonga</w:t>
      </w:r>
    </w:p>
    <w:p w14:paraId="1404A962" w14:textId="77777777" w:rsidR="00E60067" w:rsidRPr="0077386E" w:rsidRDefault="00E60067" w:rsidP="00BB6714">
      <w:pPr>
        <w:spacing w:after="0" w:line="240" w:lineRule="auto"/>
        <w:ind w:left="284"/>
        <w:jc w:val="both"/>
        <w:rPr>
          <w:rFonts w:ascii="Times New Roman" w:hAnsi="Times New Roman" w:cs="Times New Roman"/>
        </w:rPr>
      </w:pPr>
    </w:p>
    <w:p w14:paraId="11E2BF8A" w14:textId="77777777" w:rsidR="00E60067" w:rsidRPr="0077386E" w:rsidRDefault="00E60067" w:rsidP="00BB6714">
      <w:pPr>
        <w:spacing w:after="0" w:line="240" w:lineRule="auto"/>
        <w:ind w:left="1701" w:hanging="1701"/>
        <w:jc w:val="both"/>
        <w:rPr>
          <w:rFonts w:ascii="Times New Roman" w:hAnsi="Times New Roman" w:cs="Times New Roman"/>
        </w:rPr>
      </w:pPr>
      <w:r w:rsidRPr="0077386E">
        <w:rPr>
          <w:rFonts w:ascii="Times New Roman" w:hAnsi="Times New Roman" w:cs="Times New Roman"/>
        </w:rPr>
        <w:t>4. INTERVIEWER: How does your teacher react when a pupil uses another language apart from the prescribed one?</w:t>
      </w:r>
    </w:p>
    <w:p w14:paraId="42DAC7AE" w14:textId="77777777" w:rsidR="00E60067" w:rsidRPr="0077386E" w:rsidRDefault="00E6006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2: The teacher allows everyone to use the language they know better</w:t>
      </w:r>
    </w:p>
    <w:p w14:paraId="5E2B410A" w14:textId="77777777" w:rsidR="00E60067" w:rsidRPr="0077386E" w:rsidRDefault="00E60067" w:rsidP="00BB6714">
      <w:pPr>
        <w:spacing w:after="0" w:line="240" w:lineRule="auto"/>
        <w:ind w:left="284"/>
        <w:jc w:val="both"/>
        <w:rPr>
          <w:rFonts w:ascii="Times New Roman" w:hAnsi="Times New Roman" w:cs="Times New Roman"/>
        </w:rPr>
      </w:pPr>
    </w:p>
    <w:p w14:paraId="3C6B0CE0" w14:textId="77777777" w:rsidR="00E60067" w:rsidRPr="0077386E" w:rsidRDefault="00E60067" w:rsidP="00BB6714">
      <w:pPr>
        <w:spacing w:after="0" w:line="240" w:lineRule="auto"/>
        <w:jc w:val="both"/>
        <w:rPr>
          <w:rFonts w:ascii="Times New Roman" w:hAnsi="Times New Roman" w:cs="Times New Roman"/>
        </w:rPr>
      </w:pPr>
      <w:r w:rsidRPr="0077386E">
        <w:rPr>
          <w:rFonts w:ascii="Times New Roman" w:hAnsi="Times New Roman" w:cs="Times New Roman"/>
        </w:rPr>
        <w:t>5. INTERVIEWER: In which subjects do your teacher and classmates mix languages more?</w:t>
      </w:r>
    </w:p>
    <w:p w14:paraId="71D9CAF5" w14:textId="77777777" w:rsidR="00E60067" w:rsidRPr="0077386E" w:rsidRDefault="00E6006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2: All subjects</w:t>
      </w:r>
    </w:p>
    <w:p w14:paraId="4B4C1430" w14:textId="77777777" w:rsidR="00E60067" w:rsidRPr="0077386E" w:rsidRDefault="00E60067" w:rsidP="00BB6714">
      <w:pPr>
        <w:spacing w:after="0" w:line="240" w:lineRule="auto"/>
        <w:ind w:left="284"/>
        <w:jc w:val="both"/>
        <w:rPr>
          <w:rFonts w:ascii="Times New Roman" w:hAnsi="Times New Roman" w:cs="Times New Roman"/>
        </w:rPr>
      </w:pPr>
    </w:p>
    <w:p w14:paraId="40AF4097" w14:textId="77777777" w:rsidR="00E60067" w:rsidRPr="0077386E" w:rsidRDefault="00E60067" w:rsidP="00BB6714">
      <w:pPr>
        <w:spacing w:after="0" w:line="240" w:lineRule="auto"/>
        <w:ind w:left="1701" w:hanging="1701"/>
        <w:jc w:val="both"/>
        <w:rPr>
          <w:rFonts w:ascii="Times New Roman" w:hAnsi="Times New Roman" w:cs="Times New Roman"/>
        </w:rPr>
      </w:pPr>
      <w:r w:rsidRPr="0077386E">
        <w:rPr>
          <w:rFonts w:ascii="Times New Roman" w:hAnsi="Times New Roman" w:cs="Times New Roman"/>
        </w:rPr>
        <w:t>6. INTERVIEWER: How free are children to express themselves in their most familiar languages?</w:t>
      </w:r>
    </w:p>
    <w:p w14:paraId="1E4DC1D1" w14:textId="77777777" w:rsidR="00E60067" w:rsidRPr="0077386E" w:rsidRDefault="00E6006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2: Though we are free to use any language, most pupils prefer Nyanja</w:t>
      </w:r>
    </w:p>
    <w:p w14:paraId="2811240D" w14:textId="77777777" w:rsidR="00E60067" w:rsidRPr="0077386E" w:rsidRDefault="00E60067" w:rsidP="00BB6714">
      <w:pPr>
        <w:spacing w:after="0" w:line="240" w:lineRule="auto"/>
        <w:ind w:left="284"/>
        <w:jc w:val="both"/>
        <w:rPr>
          <w:rFonts w:ascii="Times New Roman" w:hAnsi="Times New Roman" w:cs="Times New Roman"/>
        </w:rPr>
      </w:pPr>
    </w:p>
    <w:p w14:paraId="34A0D83F" w14:textId="77777777" w:rsidR="00E60067" w:rsidRPr="0077386E" w:rsidRDefault="00E60067" w:rsidP="00BB6714">
      <w:pPr>
        <w:spacing w:after="0" w:line="240" w:lineRule="auto"/>
        <w:ind w:left="1701" w:hanging="1701"/>
        <w:jc w:val="both"/>
        <w:rPr>
          <w:rFonts w:ascii="Times New Roman" w:hAnsi="Times New Roman" w:cs="Times New Roman"/>
        </w:rPr>
      </w:pPr>
      <w:r w:rsidRPr="0077386E">
        <w:rPr>
          <w:rFonts w:ascii="Times New Roman" w:hAnsi="Times New Roman" w:cs="Times New Roman"/>
        </w:rPr>
        <w:t xml:space="preserve">7. INTERVIEWER: </w:t>
      </w:r>
      <w:r w:rsidRPr="0077386E">
        <w:rPr>
          <w:rFonts w:ascii="Times New Roman" w:hAnsi="Times New Roman" w:cs="Times New Roman"/>
          <w:szCs w:val="24"/>
        </w:rPr>
        <w:t>Which languages do you and your classmates prefer using during teaching and learning?</w:t>
      </w:r>
    </w:p>
    <w:p w14:paraId="1994B458" w14:textId="77777777" w:rsidR="00E60067" w:rsidRPr="0077386E" w:rsidRDefault="00E6006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2: Most pupils want Nyanja but some use English to talk the teacher.</w:t>
      </w:r>
    </w:p>
    <w:p w14:paraId="78D74412" w14:textId="77777777" w:rsidR="00E60067" w:rsidRPr="0077386E" w:rsidRDefault="00E60067" w:rsidP="00BB6714">
      <w:pPr>
        <w:spacing w:after="0" w:line="240" w:lineRule="auto"/>
        <w:ind w:left="284"/>
        <w:jc w:val="both"/>
        <w:rPr>
          <w:rFonts w:ascii="Times New Roman" w:hAnsi="Times New Roman" w:cs="Times New Roman"/>
        </w:rPr>
      </w:pPr>
    </w:p>
    <w:p w14:paraId="755B57E7" w14:textId="77777777" w:rsidR="00E60067" w:rsidRPr="0077386E" w:rsidRDefault="00E60067" w:rsidP="00BB6714">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INTERVIEWER: Why do you and your classmates use Nyanja and English?</w:t>
      </w:r>
    </w:p>
    <w:p w14:paraId="4C483260" w14:textId="77777777" w:rsidR="00E60067" w:rsidRPr="0077386E" w:rsidRDefault="00E60067" w:rsidP="00BB6714">
      <w:pPr>
        <w:spacing w:after="0" w:line="240" w:lineRule="auto"/>
        <w:ind w:left="284"/>
        <w:jc w:val="both"/>
        <w:rPr>
          <w:rFonts w:ascii="Times New Roman" w:hAnsi="Times New Roman" w:cs="Times New Roman"/>
        </w:rPr>
      </w:pPr>
      <w:r w:rsidRPr="0077386E">
        <w:rPr>
          <w:rFonts w:ascii="Times New Roman" w:hAnsi="Times New Roman" w:cs="Times New Roman"/>
          <w:szCs w:val="24"/>
        </w:rPr>
        <w:t>PUPIL 2: Because most of us can speak and understand Nyanja and English.</w:t>
      </w:r>
    </w:p>
    <w:p w14:paraId="08C177A7" w14:textId="77777777" w:rsidR="00E60067" w:rsidRPr="0077386E" w:rsidRDefault="00E60067" w:rsidP="00BB6714">
      <w:pPr>
        <w:spacing w:after="0" w:line="240" w:lineRule="auto"/>
        <w:ind w:left="284"/>
        <w:jc w:val="both"/>
        <w:rPr>
          <w:rFonts w:ascii="Times New Roman" w:hAnsi="Times New Roman" w:cs="Times New Roman"/>
        </w:rPr>
      </w:pPr>
    </w:p>
    <w:p w14:paraId="0117EEEE" w14:textId="77777777" w:rsidR="00E60067" w:rsidRPr="0077386E" w:rsidRDefault="00E60067" w:rsidP="00BB6714">
      <w:pPr>
        <w:spacing w:after="0" w:line="240" w:lineRule="auto"/>
        <w:ind w:left="1701" w:hanging="1701"/>
        <w:jc w:val="both"/>
        <w:rPr>
          <w:rFonts w:ascii="Times New Roman" w:hAnsi="Times New Roman" w:cs="Times New Roman"/>
        </w:rPr>
      </w:pPr>
      <w:r w:rsidRPr="0077386E">
        <w:rPr>
          <w:rFonts w:ascii="Times New Roman" w:hAnsi="Times New Roman" w:cs="Times New Roman"/>
        </w:rPr>
        <w:t>8. INTERVIEWER: What are some of the situations when you and other classmates use other languages apart from the prescribed one?</w:t>
      </w:r>
    </w:p>
    <w:p w14:paraId="0E35C8DA" w14:textId="77777777" w:rsidR="00E60067" w:rsidRPr="0077386E" w:rsidRDefault="00E6006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2: When answering questions from the teacher</w:t>
      </w:r>
    </w:p>
    <w:p w14:paraId="40670300" w14:textId="77777777" w:rsidR="00E60067" w:rsidRPr="0077386E" w:rsidRDefault="00E60067" w:rsidP="00BB6714">
      <w:pPr>
        <w:spacing w:after="0" w:line="240" w:lineRule="auto"/>
        <w:ind w:left="284"/>
        <w:jc w:val="both"/>
        <w:rPr>
          <w:rFonts w:ascii="Times New Roman" w:hAnsi="Times New Roman" w:cs="Times New Roman"/>
        </w:rPr>
      </w:pPr>
    </w:p>
    <w:p w14:paraId="4AEAF7FF" w14:textId="77777777" w:rsidR="00E60067" w:rsidRPr="0077386E" w:rsidRDefault="00E60067" w:rsidP="00BB6714">
      <w:pPr>
        <w:spacing w:after="0" w:line="240" w:lineRule="auto"/>
        <w:ind w:left="1701" w:hanging="1701"/>
        <w:jc w:val="both"/>
        <w:rPr>
          <w:rFonts w:ascii="Times New Roman" w:hAnsi="Times New Roman" w:cs="Times New Roman"/>
        </w:rPr>
      </w:pPr>
      <w:r w:rsidRPr="0077386E">
        <w:rPr>
          <w:rFonts w:ascii="Times New Roman" w:hAnsi="Times New Roman" w:cs="Times New Roman"/>
        </w:rPr>
        <w:t>9. INTERVIEWER: What is the best way of communication in your class to cater for all pupils who have different first languages?</w:t>
      </w:r>
    </w:p>
    <w:p w14:paraId="3338BD77" w14:textId="77777777" w:rsidR="00E60067" w:rsidRPr="0077386E" w:rsidRDefault="00E6006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2: Better to use English</w:t>
      </w:r>
    </w:p>
    <w:p w14:paraId="22C9512E" w14:textId="77777777" w:rsidR="00E60067" w:rsidRPr="0077386E" w:rsidRDefault="00E60067" w:rsidP="00BB6714">
      <w:pPr>
        <w:spacing w:after="0" w:line="240" w:lineRule="auto"/>
        <w:ind w:left="284"/>
        <w:jc w:val="both"/>
        <w:rPr>
          <w:rFonts w:ascii="Times New Roman" w:hAnsi="Times New Roman" w:cs="Times New Roman"/>
        </w:rPr>
      </w:pPr>
    </w:p>
    <w:p w14:paraId="203C081C" w14:textId="77777777" w:rsidR="00E60067" w:rsidRPr="0077386E" w:rsidRDefault="00E60067" w:rsidP="00BB6714">
      <w:pPr>
        <w:spacing w:after="0" w:line="240" w:lineRule="auto"/>
        <w:ind w:left="1843" w:hanging="1843"/>
        <w:jc w:val="both"/>
        <w:rPr>
          <w:rFonts w:ascii="Times New Roman" w:hAnsi="Times New Roman" w:cs="Times New Roman"/>
        </w:rPr>
      </w:pPr>
      <w:r w:rsidRPr="0077386E">
        <w:rPr>
          <w:rFonts w:ascii="Times New Roman" w:hAnsi="Times New Roman" w:cs="Times New Roman"/>
        </w:rPr>
        <w:t>10. INTERVIEWER: How do you as learners communicate among yourselves during group work?</w:t>
      </w:r>
    </w:p>
    <w:p w14:paraId="3A0FEF11" w14:textId="77777777" w:rsidR="00E60067" w:rsidRPr="0077386E" w:rsidRDefault="00E60067" w:rsidP="00D44D03">
      <w:pPr>
        <w:spacing w:line="360" w:lineRule="auto"/>
        <w:ind w:left="284"/>
        <w:jc w:val="both"/>
        <w:rPr>
          <w:rFonts w:ascii="Times New Roman" w:hAnsi="Times New Roman" w:cs="Times New Roman"/>
        </w:rPr>
      </w:pPr>
      <w:r w:rsidRPr="0077386E">
        <w:rPr>
          <w:rFonts w:ascii="Times New Roman" w:hAnsi="Times New Roman" w:cs="Times New Roman"/>
        </w:rPr>
        <w:t>PUPIL 2: Nyanja and English</w:t>
      </w:r>
    </w:p>
    <w:p w14:paraId="1053314D" w14:textId="77777777" w:rsidR="00E60067" w:rsidRPr="0077386E" w:rsidRDefault="00D20652" w:rsidP="00CB40DC">
      <w:pPr>
        <w:pStyle w:val="Heading4"/>
        <w:numPr>
          <w:ilvl w:val="0"/>
          <w:numId w:val="0"/>
        </w:numPr>
        <w:rPr>
          <w:sz w:val="22"/>
        </w:rPr>
      </w:pPr>
      <w:r w:rsidRPr="0077386E">
        <w:rPr>
          <w:sz w:val="22"/>
        </w:rPr>
        <w:t>Pupil 3 interview v</w:t>
      </w:r>
      <w:r w:rsidR="00E60067" w:rsidRPr="0077386E">
        <w:rPr>
          <w:sz w:val="22"/>
        </w:rPr>
        <w:t>erbatim - Grade 1</w:t>
      </w:r>
    </w:p>
    <w:p w14:paraId="62970D72" w14:textId="77777777" w:rsidR="00E60067" w:rsidRPr="0077386E" w:rsidRDefault="00E60067" w:rsidP="00BB6714">
      <w:pPr>
        <w:spacing w:after="0" w:line="240" w:lineRule="auto"/>
        <w:jc w:val="both"/>
        <w:rPr>
          <w:rFonts w:ascii="Times New Roman" w:hAnsi="Times New Roman" w:cs="Times New Roman"/>
        </w:rPr>
      </w:pPr>
      <w:r w:rsidRPr="0077386E">
        <w:rPr>
          <w:rFonts w:ascii="Times New Roman" w:hAnsi="Times New Roman" w:cs="Times New Roman"/>
        </w:rPr>
        <w:t xml:space="preserve">1. INTERVIEWER: </w:t>
      </w:r>
      <w:r w:rsidRPr="0077386E">
        <w:rPr>
          <w:rFonts w:ascii="Times New Roman" w:hAnsi="Times New Roman" w:cs="Times New Roman"/>
          <w:szCs w:val="24"/>
        </w:rPr>
        <w:t>What are the languages you speak at home?</w:t>
      </w:r>
    </w:p>
    <w:p w14:paraId="57EBAA46" w14:textId="77777777" w:rsidR="00E60067" w:rsidRPr="0077386E" w:rsidRDefault="00E6006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3: English</w:t>
      </w:r>
    </w:p>
    <w:p w14:paraId="06F033CC" w14:textId="77777777" w:rsidR="00E60067" w:rsidRPr="0077386E" w:rsidRDefault="00E60067" w:rsidP="00BB6714">
      <w:pPr>
        <w:spacing w:after="0" w:line="240" w:lineRule="auto"/>
        <w:ind w:left="284"/>
        <w:jc w:val="both"/>
        <w:rPr>
          <w:rFonts w:ascii="Times New Roman" w:hAnsi="Times New Roman" w:cs="Times New Roman"/>
        </w:rPr>
      </w:pPr>
    </w:p>
    <w:p w14:paraId="47FFCFF5" w14:textId="77777777" w:rsidR="00E60067" w:rsidRPr="0077386E" w:rsidRDefault="00E60067" w:rsidP="00BB6714">
      <w:pPr>
        <w:spacing w:after="0" w:line="240" w:lineRule="auto"/>
        <w:jc w:val="both"/>
        <w:rPr>
          <w:rFonts w:ascii="Times New Roman" w:hAnsi="Times New Roman" w:cs="Times New Roman"/>
        </w:rPr>
      </w:pPr>
      <w:r w:rsidRPr="0077386E">
        <w:rPr>
          <w:rFonts w:ascii="Times New Roman" w:hAnsi="Times New Roman" w:cs="Times New Roman"/>
        </w:rPr>
        <w:t xml:space="preserve">2. INTERVIEWER: </w:t>
      </w:r>
      <w:r w:rsidRPr="0077386E">
        <w:rPr>
          <w:rFonts w:ascii="Times New Roman" w:hAnsi="Times New Roman" w:cs="Times New Roman"/>
          <w:szCs w:val="24"/>
        </w:rPr>
        <w:t>How does your teacher teach and communicate in class during lessons?</w:t>
      </w:r>
    </w:p>
    <w:p w14:paraId="3BD9C258" w14:textId="77777777" w:rsidR="00E60067" w:rsidRPr="0077386E" w:rsidRDefault="00E6006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3: The teacher uses Tonga but mixes English and Nyanja</w:t>
      </w:r>
    </w:p>
    <w:p w14:paraId="2C0189BB" w14:textId="77777777" w:rsidR="00E60067" w:rsidRPr="0077386E" w:rsidRDefault="00E60067" w:rsidP="00BB6714">
      <w:pPr>
        <w:spacing w:after="0" w:line="240" w:lineRule="auto"/>
        <w:ind w:left="284"/>
        <w:jc w:val="both"/>
        <w:rPr>
          <w:rFonts w:ascii="Times New Roman" w:hAnsi="Times New Roman" w:cs="Times New Roman"/>
        </w:rPr>
      </w:pPr>
    </w:p>
    <w:p w14:paraId="520D83A7" w14:textId="77777777" w:rsidR="00E60067" w:rsidRPr="0077386E" w:rsidRDefault="00E60067" w:rsidP="00BB6714">
      <w:pPr>
        <w:spacing w:after="0" w:line="240" w:lineRule="auto"/>
        <w:ind w:left="1701" w:hanging="1701"/>
        <w:jc w:val="both"/>
        <w:rPr>
          <w:rFonts w:ascii="Times New Roman" w:hAnsi="Times New Roman" w:cs="Times New Roman"/>
        </w:rPr>
      </w:pPr>
      <w:r w:rsidRPr="0077386E">
        <w:rPr>
          <w:rFonts w:ascii="Times New Roman" w:hAnsi="Times New Roman" w:cs="Times New Roman"/>
        </w:rPr>
        <w:t>3. INTERVIEWER: How comfortable are all pupils in your class with the prescribed language of instruction?</w:t>
      </w:r>
    </w:p>
    <w:p w14:paraId="6B808AC3" w14:textId="77777777" w:rsidR="00E60067" w:rsidRPr="0077386E" w:rsidRDefault="00E6006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3: Most of the pupils can understand and speak Tonga but they like Nyanja</w:t>
      </w:r>
    </w:p>
    <w:p w14:paraId="3D5846AA" w14:textId="77777777" w:rsidR="00E60067" w:rsidRPr="0077386E" w:rsidRDefault="00E60067" w:rsidP="00BB6714">
      <w:pPr>
        <w:spacing w:after="0" w:line="240" w:lineRule="auto"/>
        <w:ind w:left="284"/>
        <w:jc w:val="both"/>
        <w:rPr>
          <w:rFonts w:ascii="Times New Roman" w:hAnsi="Times New Roman" w:cs="Times New Roman"/>
        </w:rPr>
      </w:pPr>
    </w:p>
    <w:p w14:paraId="7E9BA9EA" w14:textId="77777777" w:rsidR="00E60067" w:rsidRPr="0077386E" w:rsidRDefault="00E60067" w:rsidP="00BB6714">
      <w:pPr>
        <w:spacing w:after="0" w:line="240" w:lineRule="auto"/>
        <w:ind w:left="1701" w:hanging="1701"/>
        <w:jc w:val="both"/>
        <w:rPr>
          <w:rFonts w:ascii="Times New Roman" w:hAnsi="Times New Roman" w:cs="Times New Roman"/>
        </w:rPr>
      </w:pPr>
      <w:r w:rsidRPr="0077386E">
        <w:rPr>
          <w:rFonts w:ascii="Times New Roman" w:hAnsi="Times New Roman" w:cs="Times New Roman"/>
        </w:rPr>
        <w:lastRenderedPageBreak/>
        <w:t>4. INTERVIEWER: How does your teacher react when a pupil uses another language apart from the prescribed one?</w:t>
      </w:r>
    </w:p>
    <w:p w14:paraId="34D2851F" w14:textId="77777777" w:rsidR="00E60067" w:rsidRPr="0077386E" w:rsidRDefault="00E6006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3: The teacher allows us to use any language we are comfortable with</w:t>
      </w:r>
    </w:p>
    <w:p w14:paraId="0B49CDB5" w14:textId="77777777" w:rsidR="00E60067" w:rsidRPr="0077386E" w:rsidRDefault="00E60067" w:rsidP="00BB6714">
      <w:pPr>
        <w:spacing w:after="0" w:line="240" w:lineRule="auto"/>
        <w:ind w:left="284"/>
        <w:jc w:val="both"/>
        <w:rPr>
          <w:rFonts w:ascii="Times New Roman" w:hAnsi="Times New Roman" w:cs="Times New Roman"/>
        </w:rPr>
      </w:pPr>
    </w:p>
    <w:p w14:paraId="29654B42" w14:textId="77777777" w:rsidR="00E60067" w:rsidRPr="0077386E" w:rsidRDefault="00E60067" w:rsidP="00BB6714">
      <w:pPr>
        <w:spacing w:after="0" w:line="240" w:lineRule="auto"/>
        <w:jc w:val="both"/>
        <w:rPr>
          <w:rFonts w:ascii="Times New Roman" w:hAnsi="Times New Roman" w:cs="Times New Roman"/>
        </w:rPr>
      </w:pPr>
      <w:r w:rsidRPr="0077386E">
        <w:rPr>
          <w:rFonts w:ascii="Times New Roman" w:hAnsi="Times New Roman" w:cs="Times New Roman"/>
        </w:rPr>
        <w:t>5. INTERVIEWER: In which subjects do your teacher and classmates mix languages more?</w:t>
      </w:r>
    </w:p>
    <w:p w14:paraId="2E04E6CA" w14:textId="77777777" w:rsidR="00E60067" w:rsidRPr="0077386E" w:rsidRDefault="00E6006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3: Literacy/Tonga</w:t>
      </w:r>
    </w:p>
    <w:p w14:paraId="0D16959F" w14:textId="77777777" w:rsidR="00E60067" w:rsidRPr="0077386E" w:rsidRDefault="00E60067" w:rsidP="00BB6714">
      <w:pPr>
        <w:spacing w:after="0" w:line="240" w:lineRule="auto"/>
        <w:ind w:left="284"/>
        <w:jc w:val="both"/>
        <w:rPr>
          <w:rFonts w:ascii="Times New Roman" w:hAnsi="Times New Roman" w:cs="Times New Roman"/>
        </w:rPr>
      </w:pPr>
    </w:p>
    <w:p w14:paraId="3676BE1E" w14:textId="77777777" w:rsidR="00E60067" w:rsidRPr="0077386E" w:rsidRDefault="00E60067" w:rsidP="00BB6714">
      <w:pPr>
        <w:spacing w:after="0" w:line="240" w:lineRule="auto"/>
        <w:ind w:left="1701" w:hanging="1701"/>
        <w:jc w:val="both"/>
        <w:rPr>
          <w:rFonts w:ascii="Times New Roman" w:hAnsi="Times New Roman" w:cs="Times New Roman"/>
        </w:rPr>
      </w:pPr>
      <w:r w:rsidRPr="0077386E">
        <w:rPr>
          <w:rFonts w:ascii="Times New Roman" w:hAnsi="Times New Roman" w:cs="Times New Roman"/>
        </w:rPr>
        <w:t>6. INTERVIEWER: How free are children to express themselves in their most familiar languages?</w:t>
      </w:r>
    </w:p>
    <w:p w14:paraId="04685813" w14:textId="77777777" w:rsidR="00E60067" w:rsidRPr="0077386E" w:rsidRDefault="00E6006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3: Yes, we are free to speak the language we know especially Nyanja and English</w:t>
      </w:r>
    </w:p>
    <w:p w14:paraId="320775D8" w14:textId="77777777" w:rsidR="00E60067" w:rsidRPr="0077386E" w:rsidRDefault="00E60067" w:rsidP="00BB6714">
      <w:pPr>
        <w:spacing w:after="0" w:line="240" w:lineRule="auto"/>
        <w:ind w:left="284"/>
        <w:jc w:val="both"/>
        <w:rPr>
          <w:rFonts w:ascii="Times New Roman" w:hAnsi="Times New Roman" w:cs="Times New Roman"/>
        </w:rPr>
      </w:pPr>
    </w:p>
    <w:p w14:paraId="6340A7FF" w14:textId="77777777" w:rsidR="00E60067" w:rsidRPr="0077386E" w:rsidRDefault="00E60067" w:rsidP="00BB6714">
      <w:pPr>
        <w:spacing w:after="0" w:line="240" w:lineRule="auto"/>
        <w:ind w:left="1701" w:hanging="1701"/>
        <w:jc w:val="both"/>
        <w:rPr>
          <w:rFonts w:ascii="Times New Roman" w:hAnsi="Times New Roman" w:cs="Times New Roman"/>
        </w:rPr>
      </w:pPr>
      <w:r w:rsidRPr="0077386E">
        <w:rPr>
          <w:rFonts w:ascii="Times New Roman" w:hAnsi="Times New Roman" w:cs="Times New Roman"/>
        </w:rPr>
        <w:t xml:space="preserve">7. INTERVIEWER: </w:t>
      </w:r>
      <w:r w:rsidRPr="0077386E">
        <w:rPr>
          <w:rFonts w:ascii="Times New Roman" w:hAnsi="Times New Roman" w:cs="Times New Roman"/>
          <w:szCs w:val="24"/>
        </w:rPr>
        <w:t>Which languages do you and your classmates prefer using during teaching and learning?</w:t>
      </w:r>
    </w:p>
    <w:p w14:paraId="4279DB3F" w14:textId="77777777" w:rsidR="00E60067" w:rsidRPr="0077386E" w:rsidRDefault="00E6006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3: Nyanja most of the time some use English especially to the teacher.</w:t>
      </w:r>
    </w:p>
    <w:p w14:paraId="57DCD228" w14:textId="77777777" w:rsidR="00E60067" w:rsidRPr="0077386E" w:rsidRDefault="00E60067" w:rsidP="00BB6714">
      <w:pPr>
        <w:spacing w:after="0" w:line="240" w:lineRule="auto"/>
        <w:ind w:left="284"/>
        <w:jc w:val="both"/>
        <w:rPr>
          <w:rFonts w:ascii="Times New Roman" w:hAnsi="Times New Roman" w:cs="Times New Roman"/>
        </w:rPr>
      </w:pPr>
    </w:p>
    <w:p w14:paraId="4D77334E" w14:textId="77777777" w:rsidR="00E60067" w:rsidRPr="0077386E" w:rsidRDefault="00E60067" w:rsidP="00BB6714">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INTERVIEWER: Why do you and your classmates prefer Nyanja and English?</w:t>
      </w:r>
    </w:p>
    <w:p w14:paraId="70F80AF4" w14:textId="77777777" w:rsidR="00E60067" w:rsidRPr="0077386E" w:rsidRDefault="00E60067" w:rsidP="00BB6714">
      <w:pPr>
        <w:spacing w:after="0" w:line="240" w:lineRule="auto"/>
        <w:ind w:left="1134" w:hanging="850"/>
        <w:jc w:val="both"/>
        <w:rPr>
          <w:rFonts w:ascii="Times New Roman" w:hAnsi="Times New Roman" w:cs="Times New Roman"/>
        </w:rPr>
      </w:pPr>
      <w:r w:rsidRPr="0077386E">
        <w:rPr>
          <w:rFonts w:ascii="Times New Roman" w:hAnsi="Times New Roman" w:cs="Times New Roman"/>
          <w:szCs w:val="24"/>
        </w:rPr>
        <w:t>PUPIL 3: These two languages are known by everyone but other languages like Tonga and Lozi are not known by everyone.</w:t>
      </w:r>
    </w:p>
    <w:p w14:paraId="76C927C0" w14:textId="77777777" w:rsidR="00E60067" w:rsidRPr="0077386E" w:rsidRDefault="00E60067" w:rsidP="00BB6714">
      <w:pPr>
        <w:spacing w:after="0" w:line="240" w:lineRule="auto"/>
        <w:ind w:left="284"/>
        <w:jc w:val="both"/>
        <w:rPr>
          <w:rFonts w:ascii="Times New Roman" w:hAnsi="Times New Roman" w:cs="Times New Roman"/>
        </w:rPr>
      </w:pPr>
    </w:p>
    <w:p w14:paraId="1E06ED5C" w14:textId="77777777" w:rsidR="00E60067" w:rsidRPr="0077386E" w:rsidRDefault="00E60067" w:rsidP="00BB6714">
      <w:pPr>
        <w:spacing w:after="0" w:line="240" w:lineRule="auto"/>
        <w:ind w:left="1701" w:hanging="1701"/>
        <w:jc w:val="both"/>
        <w:rPr>
          <w:rFonts w:ascii="Times New Roman" w:hAnsi="Times New Roman" w:cs="Times New Roman"/>
        </w:rPr>
      </w:pPr>
      <w:r w:rsidRPr="0077386E">
        <w:rPr>
          <w:rFonts w:ascii="Times New Roman" w:hAnsi="Times New Roman" w:cs="Times New Roman"/>
        </w:rPr>
        <w:t>8. INTERVIEWER: What are some of the situations when you and other classmates use other languages apart from the prescribed one?</w:t>
      </w:r>
    </w:p>
    <w:p w14:paraId="0ACC9899" w14:textId="77777777" w:rsidR="00E60067" w:rsidRPr="0077386E" w:rsidRDefault="00E6006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3:  Answering the teacher's questions</w:t>
      </w:r>
    </w:p>
    <w:p w14:paraId="6606E592" w14:textId="77777777" w:rsidR="00E60067" w:rsidRPr="0077386E" w:rsidRDefault="00E60067" w:rsidP="00BB6714">
      <w:pPr>
        <w:spacing w:after="0" w:line="240" w:lineRule="auto"/>
        <w:ind w:left="284"/>
        <w:jc w:val="both"/>
        <w:rPr>
          <w:rFonts w:ascii="Times New Roman" w:hAnsi="Times New Roman" w:cs="Times New Roman"/>
        </w:rPr>
      </w:pPr>
    </w:p>
    <w:p w14:paraId="31A1F086" w14:textId="77777777" w:rsidR="00E60067" w:rsidRPr="0077386E" w:rsidRDefault="00E60067" w:rsidP="00BB6714">
      <w:pPr>
        <w:spacing w:after="0" w:line="240" w:lineRule="auto"/>
        <w:ind w:left="1701" w:hanging="1701"/>
        <w:jc w:val="both"/>
        <w:rPr>
          <w:rFonts w:ascii="Times New Roman" w:hAnsi="Times New Roman" w:cs="Times New Roman"/>
        </w:rPr>
      </w:pPr>
      <w:r w:rsidRPr="0077386E">
        <w:rPr>
          <w:rFonts w:ascii="Times New Roman" w:hAnsi="Times New Roman" w:cs="Times New Roman"/>
        </w:rPr>
        <w:t>9. INTERVIEWER: What is the best way of communication in your class to cater for all pupils who have different first languages?</w:t>
      </w:r>
    </w:p>
    <w:p w14:paraId="2C952065" w14:textId="77777777" w:rsidR="00E60067" w:rsidRPr="0077386E" w:rsidRDefault="00E6006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3: It's better to use English</w:t>
      </w:r>
    </w:p>
    <w:p w14:paraId="700882C1" w14:textId="77777777" w:rsidR="00E60067" w:rsidRPr="0077386E" w:rsidRDefault="00E60067" w:rsidP="00BB6714">
      <w:pPr>
        <w:spacing w:after="0" w:line="240" w:lineRule="auto"/>
        <w:ind w:left="284"/>
        <w:jc w:val="both"/>
        <w:rPr>
          <w:rFonts w:ascii="Times New Roman" w:hAnsi="Times New Roman" w:cs="Times New Roman"/>
        </w:rPr>
      </w:pPr>
    </w:p>
    <w:p w14:paraId="118D0B92" w14:textId="77777777" w:rsidR="00E60067" w:rsidRPr="0077386E" w:rsidRDefault="00E60067" w:rsidP="00BB6714">
      <w:pPr>
        <w:spacing w:after="0" w:line="240" w:lineRule="auto"/>
        <w:ind w:left="1843" w:hanging="1843"/>
        <w:jc w:val="both"/>
        <w:rPr>
          <w:rFonts w:ascii="Times New Roman" w:hAnsi="Times New Roman" w:cs="Times New Roman"/>
        </w:rPr>
      </w:pPr>
      <w:r w:rsidRPr="0077386E">
        <w:rPr>
          <w:rFonts w:ascii="Times New Roman" w:hAnsi="Times New Roman" w:cs="Times New Roman"/>
        </w:rPr>
        <w:t>10. INTERVIEWER: How do you as learners communicate among yourselves during group work?</w:t>
      </w:r>
    </w:p>
    <w:p w14:paraId="6B01916A" w14:textId="77777777" w:rsidR="00E60067" w:rsidRPr="0077386E" w:rsidRDefault="00E60067" w:rsidP="00775570">
      <w:pPr>
        <w:spacing w:line="360" w:lineRule="auto"/>
        <w:ind w:left="284"/>
        <w:jc w:val="both"/>
        <w:rPr>
          <w:rFonts w:ascii="Times New Roman" w:hAnsi="Times New Roman" w:cs="Times New Roman"/>
        </w:rPr>
      </w:pPr>
      <w:r w:rsidRPr="0077386E">
        <w:rPr>
          <w:rFonts w:ascii="Times New Roman" w:hAnsi="Times New Roman" w:cs="Times New Roman"/>
        </w:rPr>
        <w:t>PUPIL 3: Nyanja, Tonga and English</w:t>
      </w:r>
    </w:p>
    <w:p w14:paraId="3634843F" w14:textId="77777777" w:rsidR="00E60067" w:rsidRPr="0077386E" w:rsidRDefault="007844D9" w:rsidP="00CB40DC">
      <w:pPr>
        <w:pStyle w:val="Heading4"/>
        <w:numPr>
          <w:ilvl w:val="0"/>
          <w:numId w:val="0"/>
        </w:numPr>
        <w:rPr>
          <w:sz w:val="22"/>
        </w:rPr>
      </w:pPr>
      <w:r w:rsidRPr="0077386E">
        <w:rPr>
          <w:sz w:val="22"/>
        </w:rPr>
        <w:t>Pupil 4 interview v</w:t>
      </w:r>
      <w:r w:rsidR="00E60067" w:rsidRPr="0077386E">
        <w:rPr>
          <w:sz w:val="22"/>
        </w:rPr>
        <w:t>erbatim - Grade 3</w:t>
      </w:r>
    </w:p>
    <w:p w14:paraId="17C23EBB" w14:textId="77777777" w:rsidR="00E60067" w:rsidRPr="0077386E" w:rsidRDefault="00E60067" w:rsidP="00BB6714">
      <w:pPr>
        <w:spacing w:after="0" w:line="240" w:lineRule="auto"/>
        <w:jc w:val="both"/>
        <w:rPr>
          <w:rFonts w:ascii="Times New Roman" w:hAnsi="Times New Roman" w:cs="Times New Roman"/>
        </w:rPr>
      </w:pPr>
      <w:r w:rsidRPr="0077386E">
        <w:rPr>
          <w:rFonts w:ascii="Times New Roman" w:hAnsi="Times New Roman" w:cs="Times New Roman"/>
        </w:rPr>
        <w:t xml:space="preserve">1. INTERVIEWER: </w:t>
      </w:r>
      <w:r w:rsidRPr="0077386E">
        <w:rPr>
          <w:rFonts w:ascii="Times New Roman" w:hAnsi="Times New Roman" w:cs="Times New Roman"/>
          <w:szCs w:val="24"/>
        </w:rPr>
        <w:t>What are the languages you speak at home?</w:t>
      </w:r>
    </w:p>
    <w:p w14:paraId="11ED373F" w14:textId="77777777" w:rsidR="00E60067" w:rsidRPr="0077386E" w:rsidRDefault="00E6006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4: English and Bemba</w:t>
      </w:r>
    </w:p>
    <w:p w14:paraId="546D1EE9" w14:textId="77777777" w:rsidR="00E60067" w:rsidRPr="0077386E" w:rsidRDefault="00E60067" w:rsidP="00BB6714">
      <w:pPr>
        <w:spacing w:after="0" w:line="240" w:lineRule="auto"/>
        <w:ind w:left="284"/>
        <w:jc w:val="both"/>
        <w:rPr>
          <w:rFonts w:ascii="Times New Roman" w:hAnsi="Times New Roman" w:cs="Times New Roman"/>
        </w:rPr>
      </w:pPr>
    </w:p>
    <w:p w14:paraId="7947C53B" w14:textId="77777777" w:rsidR="00E60067" w:rsidRPr="0077386E" w:rsidRDefault="00E60067" w:rsidP="00BB6714">
      <w:pPr>
        <w:spacing w:after="0" w:line="240" w:lineRule="auto"/>
        <w:jc w:val="both"/>
        <w:rPr>
          <w:rFonts w:ascii="Times New Roman" w:hAnsi="Times New Roman" w:cs="Times New Roman"/>
        </w:rPr>
      </w:pPr>
      <w:r w:rsidRPr="0077386E">
        <w:rPr>
          <w:rFonts w:ascii="Times New Roman" w:hAnsi="Times New Roman" w:cs="Times New Roman"/>
        </w:rPr>
        <w:t xml:space="preserve">2. INTERVIEWER: </w:t>
      </w:r>
      <w:r w:rsidRPr="0077386E">
        <w:rPr>
          <w:rFonts w:ascii="Times New Roman" w:hAnsi="Times New Roman" w:cs="Times New Roman"/>
          <w:szCs w:val="24"/>
        </w:rPr>
        <w:t>How does your teacher teach and communicate in class during lessons?</w:t>
      </w:r>
    </w:p>
    <w:p w14:paraId="51665A8C" w14:textId="77777777" w:rsidR="00E60067" w:rsidRPr="0077386E" w:rsidRDefault="00E60067" w:rsidP="00BB6714">
      <w:pPr>
        <w:spacing w:after="0" w:line="240" w:lineRule="auto"/>
        <w:ind w:left="1134" w:hanging="850"/>
        <w:jc w:val="both"/>
        <w:rPr>
          <w:rFonts w:ascii="Times New Roman" w:hAnsi="Times New Roman" w:cs="Times New Roman"/>
        </w:rPr>
      </w:pPr>
      <w:r w:rsidRPr="0077386E">
        <w:rPr>
          <w:rFonts w:ascii="Times New Roman" w:hAnsi="Times New Roman" w:cs="Times New Roman"/>
        </w:rPr>
        <w:t>PUPIL 4: When she thinks that some have not understood in Tonga, the teacher speaks in Nyanja or English.</w:t>
      </w:r>
    </w:p>
    <w:p w14:paraId="5EAC9F46" w14:textId="77777777" w:rsidR="00E60067" w:rsidRPr="0077386E" w:rsidRDefault="00E60067" w:rsidP="00BB6714">
      <w:pPr>
        <w:spacing w:after="0" w:line="240" w:lineRule="auto"/>
        <w:ind w:left="284"/>
        <w:jc w:val="both"/>
        <w:rPr>
          <w:rFonts w:ascii="Times New Roman" w:hAnsi="Times New Roman" w:cs="Times New Roman"/>
        </w:rPr>
      </w:pPr>
    </w:p>
    <w:p w14:paraId="1F672848" w14:textId="77777777" w:rsidR="00E60067" w:rsidRPr="0077386E" w:rsidRDefault="00E60067" w:rsidP="00BB6714">
      <w:pPr>
        <w:spacing w:after="0" w:line="240" w:lineRule="auto"/>
        <w:ind w:left="1418" w:hanging="1418"/>
        <w:jc w:val="both"/>
        <w:rPr>
          <w:rFonts w:ascii="Times New Roman" w:hAnsi="Times New Roman" w:cs="Times New Roman"/>
        </w:rPr>
      </w:pPr>
      <w:r w:rsidRPr="0077386E">
        <w:rPr>
          <w:rFonts w:ascii="Times New Roman" w:hAnsi="Times New Roman" w:cs="Times New Roman"/>
        </w:rPr>
        <w:t>3. INTERVIEWER: How comfortable are all pupils in your class with the prescribed language of instruction?</w:t>
      </w:r>
    </w:p>
    <w:p w14:paraId="5381228E" w14:textId="77777777" w:rsidR="00E60067" w:rsidRPr="0077386E" w:rsidRDefault="00E6006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4: Some do not know Tonga</w:t>
      </w:r>
    </w:p>
    <w:p w14:paraId="1C17779B" w14:textId="77777777" w:rsidR="00E60067" w:rsidRPr="0077386E" w:rsidRDefault="00E60067" w:rsidP="00BB6714">
      <w:pPr>
        <w:spacing w:after="0" w:line="240" w:lineRule="auto"/>
        <w:ind w:left="284"/>
        <w:jc w:val="both"/>
        <w:rPr>
          <w:rFonts w:ascii="Times New Roman" w:hAnsi="Times New Roman" w:cs="Times New Roman"/>
        </w:rPr>
      </w:pPr>
    </w:p>
    <w:p w14:paraId="4B543CDD" w14:textId="77777777" w:rsidR="00E60067" w:rsidRPr="0077386E" w:rsidRDefault="00E60067" w:rsidP="00BB6714">
      <w:pPr>
        <w:spacing w:after="0" w:line="240" w:lineRule="auto"/>
        <w:ind w:left="1701" w:hanging="1701"/>
        <w:jc w:val="both"/>
        <w:rPr>
          <w:rFonts w:ascii="Times New Roman" w:hAnsi="Times New Roman" w:cs="Times New Roman"/>
        </w:rPr>
      </w:pPr>
      <w:r w:rsidRPr="0077386E">
        <w:rPr>
          <w:rFonts w:ascii="Times New Roman" w:hAnsi="Times New Roman" w:cs="Times New Roman"/>
        </w:rPr>
        <w:t>4. INTERVIEWER: How does your teacher react when a pupil uses another language apart from the prescribed one?</w:t>
      </w:r>
    </w:p>
    <w:p w14:paraId="79AFD607" w14:textId="77777777" w:rsidR="00E60067" w:rsidRPr="0077386E" w:rsidRDefault="00E60067" w:rsidP="00BB6714">
      <w:pPr>
        <w:spacing w:after="0" w:line="240" w:lineRule="auto"/>
        <w:ind w:left="1134" w:hanging="850"/>
        <w:jc w:val="both"/>
        <w:rPr>
          <w:rFonts w:ascii="Times New Roman" w:hAnsi="Times New Roman" w:cs="Times New Roman"/>
        </w:rPr>
      </w:pPr>
      <w:r w:rsidRPr="0077386E">
        <w:rPr>
          <w:rFonts w:ascii="Times New Roman" w:hAnsi="Times New Roman" w:cs="Times New Roman"/>
        </w:rPr>
        <w:t>PUPIL 4: The teacher allows pupils to use the language they understand for those who don't know Tonga</w:t>
      </w:r>
    </w:p>
    <w:p w14:paraId="69B2D263" w14:textId="77777777" w:rsidR="00E60067" w:rsidRPr="0077386E" w:rsidRDefault="00E60067" w:rsidP="00BB6714">
      <w:pPr>
        <w:spacing w:after="0" w:line="240" w:lineRule="auto"/>
        <w:ind w:left="284"/>
        <w:jc w:val="both"/>
        <w:rPr>
          <w:rFonts w:ascii="Times New Roman" w:hAnsi="Times New Roman" w:cs="Times New Roman"/>
        </w:rPr>
      </w:pPr>
    </w:p>
    <w:p w14:paraId="0C3E05F2" w14:textId="77777777" w:rsidR="00E60067" w:rsidRPr="0077386E" w:rsidRDefault="00E60067" w:rsidP="00BB6714">
      <w:pPr>
        <w:spacing w:after="0" w:line="240" w:lineRule="auto"/>
        <w:jc w:val="both"/>
        <w:rPr>
          <w:rFonts w:ascii="Times New Roman" w:hAnsi="Times New Roman" w:cs="Times New Roman"/>
        </w:rPr>
      </w:pPr>
      <w:r w:rsidRPr="0077386E">
        <w:rPr>
          <w:rFonts w:ascii="Times New Roman" w:hAnsi="Times New Roman" w:cs="Times New Roman"/>
        </w:rPr>
        <w:t>5. INTERVIEWER: In which subjects do your teacher and classmates mix languages more?</w:t>
      </w:r>
    </w:p>
    <w:p w14:paraId="4276D08F" w14:textId="77777777" w:rsidR="00E60067" w:rsidRPr="0077386E" w:rsidRDefault="00E60067" w:rsidP="00BB6714">
      <w:pPr>
        <w:spacing w:after="0" w:line="240" w:lineRule="auto"/>
        <w:ind w:left="1134" w:hanging="850"/>
        <w:jc w:val="both"/>
        <w:rPr>
          <w:rFonts w:ascii="Times New Roman" w:hAnsi="Times New Roman" w:cs="Times New Roman"/>
        </w:rPr>
      </w:pPr>
      <w:r w:rsidRPr="0077386E">
        <w:rPr>
          <w:rFonts w:ascii="Times New Roman" w:hAnsi="Times New Roman" w:cs="Times New Roman"/>
        </w:rPr>
        <w:t>PUPIL 4: During Tonga, the teacher mixes with English to cater for those who don't understand Tonga</w:t>
      </w:r>
    </w:p>
    <w:p w14:paraId="632BC7E7" w14:textId="77777777" w:rsidR="00E60067" w:rsidRPr="0077386E" w:rsidRDefault="00E60067" w:rsidP="00BB6714">
      <w:pPr>
        <w:spacing w:after="0" w:line="240" w:lineRule="auto"/>
        <w:ind w:left="284"/>
        <w:jc w:val="both"/>
        <w:rPr>
          <w:rFonts w:ascii="Times New Roman" w:hAnsi="Times New Roman" w:cs="Times New Roman"/>
        </w:rPr>
      </w:pPr>
    </w:p>
    <w:p w14:paraId="21A0CD79" w14:textId="77777777" w:rsidR="00E60067" w:rsidRPr="0077386E" w:rsidRDefault="00E60067" w:rsidP="00BB6714">
      <w:pPr>
        <w:spacing w:after="0" w:line="240" w:lineRule="auto"/>
        <w:ind w:left="1701" w:hanging="1701"/>
        <w:jc w:val="both"/>
        <w:rPr>
          <w:rFonts w:ascii="Times New Roman" w:hAnsi="Times New Roman" w:cs="Times New Roman"/>
        </w:rPr>
      </w:pPr>
      <w:r w:rsidRPr="0077386E">
        <w:rPr>
          <w:rFonts w:ascii="Times New Roman" w:hAnsi="Times New Roman" w:cs="Times New Roman"/>
        </w:rPr>
        <w:t>6. INTERVIEWER: How free are children to express themselves in their most familiar languages?</w:t>
      </w:r>
    </w:p>
    <w:p w14:paraId="30F76BA8" w14:textId="77777777" w:rsidR="00E60067" w:rsidRPr="0077386E" w:rsidRDefault="00E6006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4: Sometimes the teacher would tell pupils to try to speak English</w:t>
      </w:r>
    </w:p>
    <w:p w14:paraId="1EE9D790" w14:textId="77777777" w:rsidR="00E60067" w:rsidRPr="0077386E" w:rsidRDefault="00E60067" w:rsidP="00BB6714">
      <w:pPr>
        <w:spacing w:after="0" w:line="240" w:lineRule="auto"/>
        <w:ind w:left="284"/>
        <w:jc w:val="both"/>
        <w:rPr>
          <w:rFonts w:ascii="Times New Roman" w:hAnsi="Times New Roman" w:cs="Times New Roman"/>
        </w:rPr>
      </w:pPr>
    </w:p>
    <w:p w14:paraId="0BFF6663" w14:textId="77777777" w:rsidR="00E60067" w:rsidRPr="0077386E" w:rsidRDefault="00E60067" w:rsidP="00BB6714">
      <w:pPr>
        <w:spacing w:after="0" w:line="240" w:lineRule="auto"/>
        <w:ind w:left="1701" w:hanging="1701"/>
        <w:jc w:val="both"/>
        <w:rPr>
          <w:rFonts w:ascii="Times New Roman" w:hAnsi="Times New Roman" w:cs="Times New Roman"/>
        </w:rPr>
      </w:pPr>
      <w:r w:rsidRPr="0077386E">
        <w:rPr>
          <w:rFonts w:ascii="Times New Roman" w:hAnsi="Times New Roman" w:cs="Times New Roman"/>
        </w:rPr>
        <w:t xml:space="preserve">7. INTERVIEWER: </w:t>
      </w:r>
      <w:r w:rsidRPr="0077386E">
        <w:rPr>
          <w:rFonts w:ascii="Times New Roman" w:hAnsi="Times New Roman" w:cs="Times New Roman"/>
          <w:szCs w:val="24"/>
        </w:rPr>
        <w:t>Which languages do you and your classmates prefer using during teaching and learning?</w:t>
      </w:r>
    </w:p>
    <w:p w14:paraId="6007AAD8" w14:textId="77777777" w:rsidR="00E60067" w:rsidRPr="0077386E" w:rsidRDefault="00E6006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4: We speak Nyanja and English.</w:t>
      </w:r>
    </w:p>
    <w:p w14:paraId="21321A3B" w14:textId="77777777" w:rsidR="00E60067" w:rsidRPr="0077386E" w:rsidRDefault="00E60067" w:rsidP="00BB6714">
      <w:pPr>
        <w:spacing w:after="0" w:line="240" w:lineRule="auto"/>
        <w:ind w:left="284"/>
        <w:jc w:val="both"/>
        <w:rPr>
          <w:rFonts w:ascii="Times New Roman" w:hAnsi="Times New Roman" w:cs="Times New Roman"/>
        </w:rPr>
      </w:pPr>
    </w:p>
    <w:p w14:paraId="1A250348" w14:textId="77777777" w:rsidR="00E60067" w:rsidRPr="0077386E" w:rsidRDefault="00E60067" w:rsidP="00BB6714">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lastRenderedPageBreak/>
        <w:t>INTERVIEWER: Why do you and your classmates speak only Nyanja and English?</w:t>
      </w:r>
    </w:p>
    <w:p w14:paraId="18FB9D54" w14:textId="77777777" w:rsidR="00E60067" w:rsidRPr="0077386E" w:rsidRDefault="00E60067" w:rsidP="00BB6714">
      <w:pPr>
        <w:spacing w:after="0" w:line="240" w:lineRule="auto"/>
        <w:ind w:left="1134" w:hanging="850"/>
        <w:jc w:val="both"/>
        <w:rPr>
          <w:rFonts w:ascii="Times New Roman" w:hAnsi="Times New Roman" w:cs="Times New Roman"/>
        </w:rPr>
      </w:pPr>
      <w:r w:rsidRPr="0077386E">
        <w:rPr>
          <w:rFonts w:ascii="Times New Roman" w:hAnsi="Times New Roman" w:cs="Times New Roman"/>
          <w:szCs w:val="24"/>
        </w:rPr>
        <w:t>PUPIL 4: Because most of us know Nyanja and English.</w:t>
      </w:r>
    </w:p>
    <w:p w14:paraId="07CF4D86" w14:textId="77777777" w:rsidR="00E60067" w:rsidRPr="0077386E" w:rsidRDefault="00E60067" w:rsidP="00BB6714">
      <w:pPr>
        <w:spacing w:after="0" w:line="240" w:lineRule="auto"/>
        <w:ind w:left="1701" w:hanging="1701"/>
        <w:jc w:val="both"/>
        <w:rPr>
          <w:rFonts w:ascii="Times New Roman" w:hAnsi="Times New Roman" w:cs="Times New Roman"/>
        </w:rPr>
      </w:pPr>
      <w:r w:rsidRPr="0077386E">
        <w:rPr>
          <w:rFonts w:ascii="Times New Roman" w:hAnsi="Times New Roman" w:cs="Times New Roman"/>
        </w:rPr>
        <w:t>8. INTERVIEWER: What are some of the situations when you and other classmates use other languages apart from the prescribed one?</w:t>
      </w:r>
    </w:p>
    <w:p w14:paraId="36DDD563" w14:textId="77777777" w:rsidR="00E60067" w:rsidRPr="0077386E" w:rsidRDefault="00E60067" w:rsidP="00BB6714">
      <w:pPr>
        <w:spacing w:after="0" w:line="240" w:lineRule="auto"/>
        <w:ind w:left="1134" w:hanging="850"/>
        <w:jc w:val="both"/>
        <w:rPr>
          <w:rFonts w:ascii="Times New Roman" w:hAnsi="Times New Roman" w:cs="Times New Roman"/>
        </w:rPr>
      </w:pPr>
      <w:r w:rsidRPr="0077386E">
        <w:rPr>
          <w:rFonts w:ascii="Times New Roman" w:hAnsi="Times New Roman" w:cs="Times New Roman"/>
        </w:rPr>
        <w:t>PUPIL 4: When pupils talk to each other they usually use Nyanja while some use English, when asking questions most pupils use Nyanja because those who speak Tonga are few.</w:t>
      </w:r>
    </w:p>
    <w:p w14:paraId="77500A48" w14:textId="77777777" w:rsidR="00E60067" w:rsidRPr="0077386E" w:rsidRDefault="00E60067" w:rsidP="00BB6714">
      <w:pPr>
        <w:spacing w:after="0" w:line="240" w:lineRule="auto"/>
        <w:ind w:left="284"/>
        <w:jc w:val="both"/>
        <w:rPr>
          <w:rFonts w:ascii="Times New Roman" w:hAnsi="Times New Roman" w:cs="Times New Roman"/>
        </w:rPr>
      </w:pPr>
    </w:p>
    <w:p w14:paraId="54A76BC2" w14:textId="77777777" w:rsidR="00E60067" w:rsidRPr="0077386E" w:rsidRDefault="00E60067" w:rsidP="00BB6714">
      <w:pPr>
        <w:spacing w:after="0" w:line="240" w:lineRule="auto"/>
        <w:ind w:left="1701" w:hanging="1701"/>
        <w:jc w:val="both"/>
        <w:rPr>
          <w:rFonts w:ascii="Times New Roman" w:hAnsi="Times New Roman" w:cs="Times New Roman"/>
        </w:rPr>
      </w:pPr>
      <w:r w:rsidRPr="0077386E">
        <w:rPr>
          <w:rFonts w:ascii="Times New Roman" w:hAnsi="Times New Roman" w:cs="Times New Roman"/>
        </w:rPr>
        <w:t>9. INTERVIEWER: What is the best way of communication in your class to cater for all pupils who have different first languages?</w:t>
      </w:r>
    </w:p>
    <w:p w14:paraId="35DDD834" w14:textId="77777777" w:rsidR="00E60067" w:rsidRPr="0077386E" w:rsidRDefault="00E6006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4: It's better to use English and Tonga</w:t>
      </w:r>
    </w:p>
    <w:p w14:paraId="1ABC1DDB" w14:textId="77777777" w:rsidR="00E60067" w:rsidRPr="0077386E" w:rsidRDefault="00E60067" w:rsidP="00BB6714">
      <w:pPr>
        <w:spacing w:after="0" w:line="240" w:lineRule="auto"/>
        <w:ind w:left="284"/>
        <w:jc w:val="both"/>
        <w:rPr>
          <w:rFonts w:ascii="Times New Roman" w:hAnsi="Times New Roman" w:cs="Times New Roman"/>
        </w:rPr>
      </w:pPr>
    </w:p>
    <w:p w14:paraId="3DD221AA" w14:textId="77777777" w:rsidR="00E60067" w:rsidRPr="0077386E" w:rsidRDefault="00E60067" w:rsidP="00BB6714">
      <w:pPr>
        <w:spacing w:after="0" w:line="240" w:lineRule="auto"/>
        <w:ind w:left="1843" w:hanging="1843"/>
        <w:jc w:val="both"/>
        <w:rPr>
          <w:rFonts w:ascii="Times New Roman" w:hAnsi="Times New Roman" w:cs="Times New Roman"/>
        </w:rPr>
      </w:pPr>
      <w:r w:rsidRPr="0077386E">
        <w:rPr>
          <w:rFonts w:ascii="Times New Roman" w:hAnsi="Times New Roman" w:cs="Times New Roman"/>
        </w:rPr>
        <w:t>10. INTERVIEWER: How do you as learners communicate among yourselves during group work?</w:t>
      </w:r>
    </w:p>
    <w:p w14:paraId="41625F0F" w14:textId="77777777" w:rsidR="002A756B" w:rsidRPr="0077386E" w:rsidRDefault="00E60067" w:rsidP="002A756B">
      <w:pPr>
        <w:spacing w:line="240" w:lineRule="auto"/>
        <w:ind w:left="284"/>
        <w:jc w:val="both"/>
        <w:rPr>
          <w:rFonts w:ascii="Times New Roman" w:hAnsi="Times New Roman" w:cs="Times New Roman"/>
        </w:rPr>
      </w:pPr>
      <w:r w:rsidRPr="0077386E">
        <w:rPr>
          <w:rFonts w:ascii="Times New Roman" w:hAnsi="Times New Roman" w:cs="Times New Roman"/>
        </w:rPr>
        <w:t xml:space="preserve">PUPIL 4: </w:t>
      </w:r>
      <w:r w:rsidR="002A756B" w:rsidRPr="0077386E">
        <w:rPr>
          <w:rFonts w:ascii="Times New Roman" w:hAnsi="Times New Roman" w:cs="Times New Roman"/>
        </w:rPr>
        <w:t>Nyanja</w:t>
      </w:r>
    </w:p>
    <w:p w14:paraId="75E5964A" w14:textId="77777777" w:rsidR="00E60067" w:rsidRPr="0077386E" w:rsidRDefault="00E60067" w:rsidP="00CB40DC">
      <w:pPr>
        <w:pStyle w:val="Heading4"/>
        <w:numPr>
          <w:ilvl w:val="0"/>
          <w:numId w:val="0"/>
        </w:numPr>
        <w:rPr>
          <w:sz w:val="22"/>
        </w:rPr>
      </w:pPr>
      <w:r w:rsidRPr="0077386E">
        <w:rPr>
          <w:sz w:val="22"/>
        </w:rPr>
        <w:t>Pupil 5</w:t>
      </w:r>
      <w:r w:rsidR="00F60790" w:rsidRPr="0077386E">
        <w:rPr>
          <w:sz w:val="22"/>
        </w:rPr>
        <w:t xml:space="preserve"> interview v</w:t>
      </w:r>
      <w:r w:rsidRPr="0077386E">
        <w:rPr>
          <w:sz w:val="22"/>
        </w:rPr>
        <w:t>erbatim 5 - Grade 2</w:t>
      </w:r>
    </w:p>
    <w:p w14:paraId="03C39EE8" w14:textId="77777777" w:rsidR="00E60067" w:rsidRPr="0077386E" w:rsidRDefault="00E60067" w:rsidP="00BB6714">
      <w:pPr>
        <w:spacing w:after="0" w:line="240" w:lineRule="auto"/>
        <w:jc w:val="both"/>
        <w:rPr>
          <w:rFonts w:ascii="Times New Roman" w:hAnsi="Times New Roman" w:cs="Times New Roman"/>
        </w:rPr>
      </w:pPr>
      <w:r w:rsidRPr="0077386E">
        <w:rPr>
          <w:rFonts w:ascii="Times New Roman" w:hAnsi="Times New Roman" w:cs="Times New Roman"/>
        </w:rPr>
        <w:t xml:space="preserve">1. INTERVIEWER: </w:t>
      </w:r>
      <w:r w:rsidRPr="0077386E">
        <w:rPr>
          <w:rFonts w:ascii="Times New Roman" w:hAnsi="Times New Roman" w:cs="Times New Roman"/>
          <w:szCs w:val="24"/>
        </w:rPr>
        <w:t>What are the languages you speak at home?</w:t>
      </w:r>
    </w:p>
    <w:p w14:paraId="02B3CDE0" w14:textId="77777777" w:rsidR="00E60067" w:rsidRPr="0077386E" w:rsidRDefault="00E6006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5: English and Nyanja</w:t>
      </w:r>
    </w:p>
    <w:p w14:paraId="46EDC891" w14:textId="77777777" w:rsidR="00E60067" w:rsidRPr="0077386E" w:rsidRDefault="00E60067" w:rsidP="00BB6714">
      <w:pPr>
        <w:spacing w:after="0" w:line="240" w:lineRule="auto"/>
        <w:ind w:left="284"/>
        <w:jc w:val="both"/>
        <w:rPr>
          <w:rFonts w:ascii="Times New Roman" w:hAnsi="Times New Roman" w:cs="Times New Roman"/>
        </w:rPr>
      </w:pPr>
    </w:p>
    <w:p w14:paraId="2B343361" w14:textId="77777777" w:rsidR="00E60067" w:rsidRPr="0077386E" w:rsidRDefault="00E60067" w:rsidP="00BB6714">
      <w:pPr>
        <w:spacing w:after="0" w:line="240" w:lineRule="auto"/>
        <w:jc w:val="both"/>
        <w:rPr>
          <w:rFonts w:ascii="Times New Roman" w:hAnsi="Times New Roman" w:cs="Times New Roman"/>
        </w:rPr>
      </w:pPr>
      <w:r w:rsidRPr="0077386E">
        <w:rPr>
          <w:rFonts w:ascii="Times New Roman" w:hAnsi="Times New Roman" w:cs="Times New Roman"/>
        </w:rPr>
        <w:t xml:space="preserve">2. INTERVIEWER: </w:t>
      </w:r>
      <w:r w:rsidRPr="0077386E">
        <w:rPr>
          <w:rFonts w:ascii="Times New Roman" w:hAnsi="Times New Roman" w:cs="Times New Roman"/>
          <w:szCs w:val="24"/>
        </w:rPr>
        <w:t>How does your teacher teach and communicate in class during lessons?</w:t>
      </w:r>
    </w:p>
    <w:p w14:paraId="0CA3CC69" w14:textId="77777777" w:rsidR="00E60067" w:rsidRPr="0077386E" w:rsidRDefault="00E6006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5: She uses Tonga mixed with English and Nyanja</w:t>
      </w:r>
    </w:p>
    <w:p w14:paraId="02E58628" w14:textId="77777777" w:rsidR="00E60067" w:rsidRPr="0077386E" w:rsidRDefault="00E60067" w:rsidP="00BB6714">
      <w:pPr>
        <w:spacing w:after="0" w:line="240" w:lineRule="auto"/>
        <w:ind w:left="284"/>
        <w:jc w:val="both"/>
        <w:rPr>
          <w:rFonts w:ascii="Times New Roman" w:hAnsi="Times New Roman" w:cs="Times New Roman"/>
        </w:rPr>
      </w:pPr>
    </w:p>
    <w:p w14:paraId="3A584DE0" w14:textId="77777777" w:rsidR="00E60067" w:rsidRPr="0077386E" w:rsidRDefault="00E60067" w:rsidP="00BB6714">
      <w:pPr>
        <w:spacing w:after="0" w:line="240" w:lineRule="auto"/>
        <w:ind w:left="1701" w:hanging="1701"/>
        <w:jc w:val="both"/>
        <w:rPr>
          <w:rFonts w:ascii="Times New Roman" w:hAnsi="Times New Roman" w:cs="Times New Roman"/>
        </w:rPr>
      </w:pPr>
      <w:r w:rsidRPr="0077386E">
        <w:rPr>
          <w:rFonts w:ascii="Times New Roman" w:hAnsi="Times New Roman" w:cs="Times New Roman"/>
        </w:rPr>
        <w:t>3. INTERVIEWER: How comfortable are all pupils in your class with the prescribed language of instruction?</w:t>
      </w:r>
    </w:p>
    <w:p w14:paraId="68B05DB2" w14:textId="77777777" w:rsidR="00E60067" w:rsidRPr="0077386E" w:rsidRDefault="00E60067" w:rsidP="00BB6714">
      <w:pPr>
        <w:spacing w:after="0" w:line="240" w:lineRule="auto"/>
        <w:ind w:left="1134" w:hanging="850"/>
        <w:jc w:val="both"/>
        <w:rPr>
          <w:rFonts w:ascii="Times New Roman" w:hAnsi="Times New Roman" w:cs="Times New Roman"/>
        </w:rPr>
      </w:pPr>
      <w:r w:rsidRPr="0077386E">
        <w:rPr>
          <w:rFonts w:ascii="Times New Roman" w:hAnsi="Times New Roman" w:cs="Times New Roman"/>
        </w:rPr>
        <w:t>PUPIL 5: Not all my classmates can speak Tonga but they understand it so we use Nyanja and English.</w:t>
      </w:r>
    </w:p>
    <w:p w14:paraId="510765E8" w14:textId="77777777" w:rsidR="00E60067" w:rsidRPr="0077386E" w:rsidRDefault="00E60067" w:rsidP="00BB6714">
      <w:pPr>
        <w:spacing w:after="0" w:line="240" w:lineRule="auto"/>
        <w:ind w:left="284"/>
        <w:jc w:val="both"/>
        <w:rPr>
          <w:rFonts w:ascii="Times New Roman" w:hAnsi="Times New Roman" w:cs="Times New Roman"/>
        </w:rPr>
      </w:pPr>
    </w:p>
    <w:p w14:paraId="23DD52DE" w14:textId="77777777" w:rsidR="00E60067" w:rsidRPr="0077386E" w:rsidRDefault="00E60067" w:rsidP="00BB6714">
      <w:pPr>
        <w:spacing w:after="0" w:line="240" w:lineRule="auto"/>
        <w:ind w:left="1701" w:hanging="1701"/>
        <w:jc w:val="both"/>
        <w:rPr>
          <w:rFonts w:ascii="Times New Roman" w:hAnsi="Times New Roman" w:cs="Times New Roman"/>
        </w:rPr>
      </w:pPr>
      <w:r w:rsidRPr="0077386E">
        <w:rPr>
          <w:rFonts w:ascii="Times New Roman" w:hAnsi="Times New Roman" w:cs="Times New Roman"/>
        </w:rPr>
        <w:t>4. INTERVIEWER: How does your teacher react when a pupil uses another language apart from the prescribed one?</w:t>
      </w:r>
    </w:p>
    <w:p w14:paraId="7CC0E377" w14:textId="77777777" w:rsidR="00E60067" w:rsidRPr="0077386E" w:rsidRDefault="00E60067" w:rsidP="00BB6714">
      <w:pPr>
        <w:spacing w:after="0" w:line="240" w:lineRule="auto"/>
        <w:ind w:left="284"/>
        <w:jc w:val="both"/>
        <w:rPr>
          <w:rFonts w:ascii="Times New Roman" w:hAnsi="Times New Roman" w:cs="Times New Roman"/>
        </w:rPr>
      </w:pPr>
      <w:r w:rsidRPr="0077386E">
        <w:rPr>
          <w:rFonts w:ascii="Times New Roman" w:hAnsi="Times New Roman" w:cs="Times New Roman"/>
        </w:rPr>
        <w:t xml:space="preserve">PUPIL 5: she allows pupils to use other languages apart from Tonga </w:t>
      </w:r>
    </w:p>
    <w:p w14:paraId="0EE33DC0" w14:textId="77777777" w:rsidR="00E60067" w:rsidRPr="0077386E" w:rsidRDefault="00E60067" w:rsidP="00BB6714">
      <w:pPr>
        <w:spacing w:after="0" w:line="240" w:lineRule="auto"/>
        <w:ind w:left="284"/>
        <w:jc w:val="both"/>
        <w:rPr>
          <w:rFonts w:ascii="Times New Roman" w:hAnsi="Times New Roman" w:cs="Times New Roman"/>
        </w:rPr>
      </w:pPr>
    </w:p>
    <w:p w14:paraId="3EC4A96B" w14:textId="77777777" w:rsidR="00E60067" w:rsidRPr="0077386E" w:rsidRDefault="00E60067" w:rsidP="00BB6714">
      <w:pPr>
        <w:spacing w:after="0" w:line="240" w:lineRule="auto"/>
        <w:jc w:val="both"/>
        <w:rPr>
          <w:rFonts w:ascii="Times New Roman" w:hAnsi="Times New Roman" w:cs="Times New Roman"/>
        </w:rPr>
      </w:pPr>
      <w:r w:rsidRPr="0077386E">
        <w:rPr>
          <w:rFonts w:ascii="Times New Roman" w:hAnsi="Times New Roman" w:cs="Times New Roman"/>
        </w:rPr>
        <w:t>5. INTERVIEWER: In which subjects do your teacher and classmates mix languages more?</w:t>
      </w:r>
    </w:p>
    <w:p w14:paraId="19A45054" w14:textId="77777777" w:rsidR="00E60067" w:rsidRPr="0077386E" w:rsidRDefault="00E6006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5: All subjects</w:t>
      </w:r>
    </w:p>
    <w:p w14:paraId="4FAA73EA" w14:textId="77777777" w:rsidR="00E60067" w:rsidRPr="0077386E" w:rsidRDefault="00E60067" w:rsidP="00BB6714">
      <w:pPr>
        <w:spacing w:after="0" w:line="240" w:lineRule="auto"/>
        <w:ind w:left="284"/>
        <w:jc w:val="both"/>
        <w:rPr>
          <w:rFonts w:ascii="Times New Roman" w:hAnsi="Times New Roman" w:cs="Times New Roman"/>
        </w:rPr>
      </w:pPr>
    </w:p>
    <w:p w14:paraId="592DCA33" w14:textId="77777777" w:rsidR="00E60067" w:rsidRPr="0077386E" w:rsidRDefault="00E60067" w:rsidP="00BB6714">
      <w:pPr>
        <w:spacing w:after="0" w:line="240" w:lineRule="auto"/>
        <w:ind w:left="1701" w:hanging="1701"/>
        <w:jc w:val="both"/>
        <w:rPr>
          <w:rFonts w:ascii="Times New Roman" w:hAnsi="Times New Roman" w:cs="Times New Roman"/>
        </w:rPr>
      </w:pPr>
      <w:r w:rsidRPr="0077386E">
        <w:rPr>
          <w:rFonts w:ascii="Times New Roman" w:hAnsi="Times New Roman" w:cs="Times New Roman"/>
        </w:rPr>
        <w:t>6. INTERVIEWER: How free are children to express themselves in their most familiar languages?</w:t>
      </w:r>
    </w:p>
    <w:p w14:paraId="4CB2D979" w14:textId="77777777" w:rsidR="00E60067" w:rsidRPr="0077386E" w:rsidRDefault="00E6006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5: We are free to use the languages that we can speak</w:t>
      </w:r>
    </w:p>
    <w:p w14:paraId="044DD3B9" w14:textId="77777777" w:rsidR="00E60067" w:rsidRPr="0077386E" w:rsidRDefault="00E60067" w:rsidP="00BB6714">
      <w:pPr>
        <w:spacing w:after="0" w:line="240" w:lineRule="auto"/>
        <w:ind w:left="284"/>
        <w:jc w:val="both"/>
        <w:rPr>
          <w:rFonts w:ascii="Times New Roman" w:hAnsi="Times New Roman" w:cs="Times New Roman"/>
        </w:rPr>
      </w:pPr>
    </w:p>
    <w:p w14:paraId="38C00EBD" w14:textId="77777777" w:rsidR="00E60067" w:rsidRPr="0077386E" w:rsidRDefault="00E60067" w:rsidP="00BB6714">
      <w:pPr>
        <w:spacing w:after="0" w:line="240" w:lineRule="auto"/>
        <w:ind w:left="1701" w:hanging="1701"/>
        <w:jc w:val="both"/>
        <w:rPr>
          <w:rFonts w:ascii="Times New Roman" w:hAnsi="Times New Roman" w:cs="Times New Roman"/>
        </w:rPr>
      </w:pPr>
      <w:r w:rsidRPr="0077386E">
        <w:rPr>
          <w:rFonts w:ascii="Times New Roman" w:hAnsi="Times New Roman" w:cs="Times New Roman"/>
        </w:rPr>
        <w:t xml:space="preserve">7. INTERVIEWER: </w:t>
      </w:r>
      <w:r w:rsidRPr="0077386E">
        <w:rPr>
          <w:rFonts w:ascii="Times New Roman" w:hAnsi="Times New Roman" w:cs="Times New Roman"/>
          <w:szCs w:val="24"/>
        </w:rPr>
        <w:t>Which languages do you and your classmates prefer using during teaching and learning?</w:t>
      </w:r>
    </w:p>
    <w:p w14:paraId="3B023AC8" w14:textId="77777777" w:rsidR="00E60067" w:rsidRPr="0077386E" w:rsidRDefault="00E6006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5: We speak Nyanja and English to our friends and the teacher.</w:t>
      </w:r>
    </w:p>
    <w:p w14:paraId="5F95E77E" w14:textId="77777777" w:rsidR="00E60067" w:rsidRPr="0077386E" w:rsidRDefault="00E60067" w:rsidP="00BB6714">
      <w:pPr>
        <w:spacing w:after="0" w:line="240" w:lineRule="auto"/>
        <w:ind w:left="284"/>
        <w:jc w:val="both"/>
        <w:rPr>
          <w:rFonts w:ascii="Times New Roman" w:hAnsi="Times New Roman" w:cs="Times New Roman"/>
        </w:rPr>
      </w:pPr>
    </w:p>
    <w:p w14:paraId="14DEA8A3" w14:textId="77777777" w:rsidR="00E60067" w:rsidRPr="0077386E" w:rsidRDefault="00E60067" w:rsidP="00BB6714">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INTERVIEWER: Why do you and your classmates only speak Nyanja and English?</w:t>
      </w:r>
    </w:p>
    <w:p w14:paraId="3CF84337" w14:textId="77777777" w:rsidR="00E60067" w:rsidRPr="0077386E" w:rsidRDefault="00E60067" w:rsidP="00BB6714">
      <w:pPr>
        <w:spacing w:after="0" w:line="240" w:lineRule="auto"/>
        <w:ind w:left="1134" w:hanging="850"/>
        <w:jc w:val="both"/>
        <w:rPr>
          <w:rFonts w:ascii="Times New Roman" w:hAnsi="Times New Roman" w:cs="Times New Roman"/>
        </w:rPr>
      </w:pPr>
      <w:r w:rsidRPr="0077386E">
        <w:rPr>
          <w:rFonts w:ascii="Times New Roman" w:hAnsi="Times New Roman" w:cs="Times New Roman"/>
          <w:szCs w:val="24"/>
        </w:rPr>
        <w:t>PUPIL 5: Because these languages are known by all of us.</w:t>
      </w:r>
    </w:p>
    <w:p w14:paraId="1B377232" w14:textId="77777777" w:rsidR="00E60067" w:rsidRPr="0077386E" w:rsidRDefault="00E60067" w:rsidP="00BB6714">
      <w:pPr>
        <w:spacing w:after="0" w:line="240" w:lineRule="auto"/>
        <w:ind w:left="284"/>
        <w:jc w:val="both"/>
        <w:rPr>
          <w:rFonts w:ascii="Times New Roman" w:hAnsi="Times New Roman" w:cs="Times New Roman"/>
        </w:rPr>
      </w:pPr>
    </w:p>
    <w:p w14:paraId="39249A24" w14:textId="77777777" w:rsidR="00E60067" w:rsidRPr="0077386E" w:rsidRDefault="00E60067" w:rsidP="00BB6714">
      <w:pPr>
        <w:spacing w:after="0" w:line="240" w:lineRule="auto"/>
        <w:ind w:left="1701" w:hanging="1701"/>
        <w:jc w:val="both"/>
        <w:rPr>
          <w:rFonts w:ascii="Times New Roman" w:hAnsi="Times New Roman" w:cs="Times New Roman"/>
        </w:rPr>
      </w:pPr>
      <w:r w:rsidRPr="0077386E">
        <w:rPr>
          <w:rFonts w:ascii="Times New Roman" w:hAnsi="Times New Roman" w:cs="Times New Roman"/>
        </w:rPr>
        <w:t>8. INTERVIEWER: What are some of the situations when you and other classmates use other languages apart from the prescribed one?</w:t>
      </w:r>
    </w:p>
    <w:p w14:paraId="4C3A36D6" w14:textId="77777777" w:rsidR="00E60067" w:rsidRPr="0077386E" w:rsidRDefault="00E60067" w:rsidP="00BB6714">
      <w:pPr>
        <w:spacing w:after="0" w:line="240" w:lineRule="auto"/>
        <w:ind w:left="1134" w:hanging="850"/>
        <w:jc w:val="both"/>
        <w:rPr>
          <w:rFonts w:ascii="Times New Roman" w:hAnsi="Times New Roman" w:cs="Times New Roman"/>
        </w:rPr>
      </w:pPr>
      <w:r w:rsidRPr="0077386E">
        <w:rPr>
          <w:rFonts w:ascii="Times New Roman" w:hAnsi="Times New Roman" w:cs="Times New Roman"/>
        </w:rPr>
        <w:t>PUPIL 5: When asking questions to the teacher pupils generally use English but some would switch to Nyanja when speaking to classmates</w:t>
      </w:r>
    </w:p>
    <w:p w14:paraId="70568ED3" w14:textId="77777777" w:rsidR="00E60067" w:rsidRPr="0077386E" w:rsidRDefault="00E60067" w:rsidP="00BB6714">
      <w:pPr>
        <w:spacing w:after="0" w:line="240" w:lineRule="auto"/>
        <w:ind w:left="284"/>
        <w:jc w:val="both"/>
        <w:rPr>
          <w:rFonts w:ascii="Times New Roman" w:hAnsi="Times New Roman" w:cs="Times New Roman"/>
        </w:rPr>
      </w:pPr>
    </w:p>
    <w:p w14:paraId="43B221BF" w14:textId="77777777" w:rsidR="00E60067" w:rsidRPr="0077386E" w:rsidRDefault="00E60067" w:rsidP="00BB6714">
      <w:pPr>
        <w:spacing w:after="0" w:line="240" w:lineRule="auto"/>
        <w:ind w:left="1701" w:hanging="1701"/>
        <w:jc w:val="both"/>
        <w:rPr>
          <w:rFonts w:ascii="Times New Roman" w:hAnsi="Times New Roman" w:cs="Times New Roman"/>
        </w:rPr>
      </w:pPr>
      <w:r w:rsidRPr="0077386E">
        <w:rPr>
          <w:rFonts w:ascii="Times New Roman" w:hAnsi="Times New Roman" w:cs="Times New Roman"/>
        </w:rPr>
        <w:t>9. INTERVIEWER: What is the best way of communication in your class to cater for all pupils who have different first languages?</w:t>
      </w:r>
    </w:p>
    <w:p w14:paraId="23C58836" w14:textId="77777777" w:rsidR="00E60067" w:rsidRPr="0077386E" w:rsidRDefault="00E6006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5: Using English and Tonga</w:t>
      </w:r>
    </w:p>
    <w:p w14:paraId="6C0741B4" w14:textId="77777777" w:rsidR="00E60067" w:rsidRPr="0077386E" w:rsidRDefault="00E60067" w:rsidP="00BB6714">
      <w:pPr>
        <w:spacing w:after="0" w:line="240" w:lineRule="auto"/>
        <w:ind w:left="284" w:hanging="284"/>
        <w:jc w:val="both"/>
        <w:rPr>
          <w:rFonts w:ascii="Times New Roman" w:hAnsi="Times New Roman" w:cs="Times New Roman"/>
        </w:rPr>
      </w:pPr>
    </w:p>
    <w:p w14:paraId="6D70782B" w14:textId="77777777" w:rsidR="00E60067" w:rsidRPr="0077386E" w:rsidRDefault="00E60067" w:rsidP="00BB6714">
      <w:pPr>
        <w:spacing w:after="0" w:line="240" w:lineRule="auto"/>
        <w:ind w:left="1843" w:hanging="1843"/>
        <w:jc w:val="both"/>
        <w:rPr>
          <w:rFonts w:ascii="Times New Roman" w:hAnsi="Times New Roman" w:cs="Times New Roman"/>
        </w:rPr>
      </w:pPr>
      <w:r w:rsidRPr="0077386E">
        <w:rPr>
          <w:rFonts w:ascii="Times New Roman" w:hAnsi="Times New Roman" w:cs="Times New Roman"/>
        </w:rPr>
        <w:t>10. INTERVIEWER: How do you as learners communicate among yourselves during group work?</w:t>
      </w:r>
    </w:p>
    <w:p w14:paraId="0EBF0B7A" w14:textId="77777777" w:rsidR="00E60067" w:rsidRPr="0077386E" w:rsidRDefault="00E60067" w:rsidP="002A756B">
      <w:pPr>
        <w:spacing w:line="360" w:lineRule="auto"/>
        <w:ind w:left="284"/>
        <w:jc w:val="both"/>
        <w:rPr>
          <w:rFonts w:ascii="Times New Roman" w:hAnsi="Times New Roman" w:cs="Times New Roman"/>
        </w:rPr>
      </w:pPr>
      <w:r w:rsidRPr="0077386E">
        <w:rPr>
          <w:rFonts w:ascii="Times New Roman" w:hAnsi="Times New Roman" w:cs="Times New Roman"/>
        </w:rPr>
        <w:t>PUPIL 5: Nyanja</w:t>
      </w:r>
    </w:p>
    <w:p w14:paraId="70BE9585" w14:textId="77777777" w:rsidR="00124A8E" w:rsidRDefault="00124A8E">
      <w:pPr>
        <w:spacing w:after="0" w:line="360" w:lineRule="auto"/>
        <w:jc w:val="both"/>
        <w:rPr>
          <w:rFonts w:ascii="Times New Roman" w:hAnsi="Times New Roman" w:cs="Times New Roman"/>
          <w:b/>
          <w:szCs w:val="28"/>
        </w:rPr>
      </w:pPr>
      <w:r>
        <w:br w:type="page"/>
      </w:r>
    </w:p>
    <w:p w14:paraId="5227F28E" w14:textId="75A5B285" w:rsidR="00E60067" w:rsidRPr="0077386E" w:rsidRDefault="00E60067" w:rsidP="00CB40DC">
      <w:pPr>
        <w:pStyle w:val="Heading4"/>
        <w:numPr>
          <w:ilvl w:val="0"/>
          <w:numId w:val="0"/>
        </w:numPr>
        <w:rPr>
          <w:sz w:val="22"/>
        </w:rPr>
      </w:pPr>
      <w:r w:rsidRPr="0077386E">
        <w:rPr>
          <w:sz w:val="22"/>
        </w:rPr>
        <w:lastRenderedPageBreak/>
        <w:t>Pupil 6</w:t>
      </w:r>
      <w:r w:rsidR="00542204" w:rsidRPr="0077386E">
        <w:rPr>
          <w:sz w:val="22"/>
        </w:rPr>
        <w:t xml:space="preserve"> interview v</w:t>
      </w:r>
      <w:r w:rsidRPr="0077386E">
        <w:rPr>
          <w:sz w:val="22"/>
        </w:rPr>
        <w:t>erbatim– Grade 3</w:t>
      </w:r>
    </w:p>
    <w:p w14:paraId="61910401" w14:textId="77777777" w:rsidR="00E60067" w:rsidRPr="0077386E" w:rsidRDefault="00E60067" w:rsidP="00BB6714">
      <w:pPr>
        <w:spacing w:after="0" w:line="240" w:lineRule="auto"/>
        <w:jc w:val="both"/>
        <w:rPr>
          <w:rFonts w:ascii="Times New Roman" w:hAnsi="Times New Roman" w:cs="Times New Roman"/>
        </w:rPr>
      </w:pPr>
      <w:r w:rsidRPr="0077386E">
        <w:rPr>
          <w:rFonts w:ascii="Times New Roman" w:hAnsi="Times New Roman" w:cs="Times New Roman"/>
        </w:rPr>
        <w:t xml:space="preserve">1. INTERVIEWER: </w:t>
      </w:r>
      <w:r w:rsidRPr="0077386E">
        <w:rPr>
          <w:rFonts w:ascii="Times New Roman" w:hAnsi="Times New Roman" w:cs="Times New Roman"/>
          <w:szCs w:val="24"/>
        </w:rPr>
        <w:t>What are the languages you speak at home?</w:t>
      </w:r>
    </w:p>
    <w:p w14:paraId="13539313" w14:textId="77777777" w:rsidR="00E60067" w:rsidRPr="0077386E" w:rsidRDefault="00E6006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6: English and Tonga</w:t>
      </w:r>
    </w:p>
    <w:p w14:paraId="083E0B49" w14:textId="77777777" w:rsidR="00E60067" w:rsidRPr="0077386E" w:rsidRDefault="00E60067" w:rsidP="00BB6714">
      <w:pPr>
        <w:spacing w:after="0" w:line="240" w:lineRule="auto"/>
        <w:ind w:left="284"/>
        <w:jc w:val="both"/>
        <w:rPr>
          <w:rFonts w:ascii="Times New Roman" w:hAnsi="Times New Roman" w:cs="Times New Roman"/>
        </w:rPr>
      </w:pPr>
    </w:p>
    <w:p w14:paraId="4F4398A8" w14:textId="77777777" w:rsidR="00E60067" w:rsidRPr="0077386E" w:rsidRDefault="00E60067" w:rsidP="00BB6714">
      <w:pPr>
        <w:spacing w:after="0" w:line="240" w:lineRule="auto"/>
        <w:jc w:val="both"/>
        <w:rPr>
          <w:rFonts w:ascii="Times New Roman" w:hAnsi="Times New Roman" w:cs="Times New Roman"/>
        </w:rPr>
      </w:pPr>
      <w:r w:rsidRPr="0077386E">
        <w:rPr>
          <w:rFonts w:ascii="Times New Roman" w:hAnsi="Times New Roman" w:cs="Times New Roman"/>
        </w:rPr>
        <w:t xml:space="preserve">2. INTERVIEWER: </w:t>
      </w:r>
      <w:r w:rsidRPr="0077386E">
        <w:rPr>
          <w:rFonts w:ascii="Times New Roman" w:hAnsi="Times New Roman" w:cs="Times New Roman"/>
          <w:szCs w:val="24"/>
        </w:rPr>
        <w:t>How does your teacher teach and communicate in class during lessons?</w:t>
      </w:r>
    </w:p>
    <w:p w14:paraId="6F443427" w14:textId="77777777" w:rsidR="00E60067" w:rsidRPr="0077386E" w:rsidRDefault="00E6006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6: He speaks Tonga, Nyanja and English.</w:t>
      </w:r>
    </w:p>
    <w:p w14:paraId="2691B52E" w14:textId="77777777" w:rsidR="00E60067" w:rsidRPr="0077386E" w:rsidRDefault="00E60067" w:rsidP="00BB6714">
      <w:pPr>
        <w:spacing w:after="0" w:line="240" w:lineRule="auto"/>
        <w:ind w:left="284"/>
        <w:jc w:val="both"/>
        <w:rPr>
          <w:rFonts w:ascii="Times New Roman" w:hAnsi="Times New Roman" w:cs="Times New Roman"/>
        </w:rPr>
      </w:pPr>
    </w:p>
    <w:p w14:paraId="3EE066AD" w14:textId="77777777" w:rsidR="00E60067" w:rsidRPr="0077386E" w:rsidRDefault="00E60067" w:rsidP="00BB6714">
      <w:pPr>
        <w:spacing w:after="0" w:line="240" w:lineRule="auto"/>
        <w:ind w:left="1701" w:hanging="1701"/>
        <w:jc w:val="both"/>
        <w:rPr>
          <w:rFonts w:ascii="Times New Roman" w:hAnsi="Times New Roman" w:cs="Times New Roman"/>
        </w:rPr>
      </w:pPr>
      <w:r w:rsidRPr="0077386E">
        <w:rPr>
          <w:rFonts w:ascii="Times New Roman" w:hAnsi="Times New Roman" w:cs="Times New Roman"/>
        </w:rPr>
        <w:t>3. INTERVIEWER: How comfortable are all pupils in your class with the prescribed language of instruction?</w:t>
      </w:r>
    </w:p>
    <w:p w14:paraId="41CFC0D5" w14:textId="77777777" w:rsidR="00E60067" w:rsidRPr="0077386E" w:rsidRDefault="00E6006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6: Not all of them know Tonga so we speak Nyanja and English.</w:t>
      </w:r>
    </w:p>
    <w:p w14:paraId="5A2577E1" w14:textId="77777777" w:rsidR="00E60067" w:rsidRPr="0077386E" w:rsidRDefault="00E60067" w:rsidP="00BB6714">
      <w:pPr>
        <w:spacing w:after="0" w:line="240" w:lineRule="auto"/>
        <w:ind w:left="284"/>
        <w:jc w:val="both"/>
        <w:rPr>
          <w:rFonts w:ascii="Times New Roman" w:hAnsi="Times New Roman" w:cs="Times New Roman"/>
        </w:rPr>
      </w:pPr>
    </w:p>
    <w:p w14:paraId="6A74DE09" w14:textId="77777777" w:rsidR="00E60067" w:rsidRPr="0077386E" w:rsidRDefault="00E60067" w:rsidP="00BB6714">
      <w:pPr>
        <w:spacing w:after="0" w:line="240" w:lineRule="auto"/>
        <w:ind w:left="1701" w:hanging="1701"/>
        <w:jc w:val="both"/>
        <w:rPr>
          <w:rFonts w:ascii="Times New Roman" w:hAnsi="Times New Roman" w:cs="Times New Roman"/>
        </w:rPr>
      </w:pPr>
      <w:r w:rsidRPr="0077386E">
        <w:rPr>
          <w:rFonts w:ascii="Times New Roman" w:hAnsi="Times New Roman" w:cs="Times New Roman"/>
        </w:rPr>
        <w:t>4. INTERVIEWER: How does your teacher react when a pupil uses another language apart from the prescribed one?</w:t>
      </w:r>
    </w:p>
    <w:p w14:paraId="2076DD4F" w14:textId="77777777" w:rsidR="00E60067" w:rsidRPr="0077386E" w:rsidRDefault="00E60067" w:rsidP="00BB6714">
      <w:pPr>
        <w:spacing w:after="0" w:line="240" w:lineRule="auto"/>
        <w:ind w:left="1134" w:hanging="850"/>
        <w:jc w:val="both"/>
        <w:rPr>
          <w:rFonts w:ascii="Times New Roman" w:hAnsi="Times New Roman" w:cs="Times New Roman"/>
        </w:rPr>
      </w:pPr>
      <w:r w:rsidRPr="0077386E">
        <w:rPr>
          <w:rFonts w:ascii="Times New Roman" w:hAnsi="Times New Roman" w:cs="Times New Roman"/>
        </w:rPr>
        <w:t>PUPIL 6: The teacher tells us to speak Tonga but doesn’t stop us from speaking Nyanja or English</w:t>
      </w:r>
    </w:p>
    <w:p w14:paraId="0B14D19B" w14:textId="77777777" w:rsidR="00E60067" w:rsidRPr="0077386E" w:rsidRDefault="00E60067" w:rsidP="00BB6714">
      <w:pPr>
        <w:spacing w:after="0" w:line="240" w:lineRule="auto"/>
        <w:ind w:left="284"/>
        <w:jc w:val="both"/>
        <w:rPr>
          <w:rFonts w:ascii="Times New Roman" w:hAnsi="Times New Roman" w:cs="Times New Roman"/>
        </w:rPr>
      </w:pPr>
    </w:p>
    <w:p w14:paraId="38B9D9BC" w14:textId="77777777" w:rsidR="00E60067" w:rsidRPr="0077386E" w:rsidRDefault="00E60067" w:rsidP="00BB6714">
      <w:pPr>
        <w:spacing w:after="0" w:line="240" w:lineRule="auto"/>
        <w:jc w:val="both"/>
        <w:rPr>
          <w:rFonts w:ascii="Times New Roman" w:hAnsi="Times New Roman" w:cs="Times New Roman"/>
        </w:rPr>
      </w:pPr>
      <w:r w:rsidRPr="0077386E">
        <w:rPr>
          <w:rFonts w:ascii="Times New Roman" w:hAnsi="Times New Roman" w:cs="Times New Roman"/>
        </w:rPr>
        <w:t>5. INTERVIEWER: In which subjects do your teacher and classmates mix languages more?</w:t>
      </w:r>
    </w:p>
    <w:p w14:paraId="4CE2E480" w14:textId="77777777" w:rsidR="00E60067" w:rsidRPr="0077386E" w:rsidRDefault="00E6006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6: In all subjects</w:t>
      </w:r>
    </w:p>
    <w:p w14:paraId="3764EF39" w14:textId="77777777" w:rsidR="00E60067" w:rsidRPr="0077386E" w:rsidRDefault="00E60067" w:rsidP="00BB6714">
      <w:pPr>
        <w:spacing w:after="0" w:line="240" w:lineRule="auto"/>
        <w:ind w:left="284"/>
        <w:jc w:val="both"/>
        <w:rPr>
          <w:rFonts w:ascii="Times New Roman" w:hAnsi="Times New Roman" w:cs="Times New Roman"/>
        </w:rPr>
      </w:pPr>
    </w:p>
    <w:p w14:paraId="363A26B0" w14:textId="77777777" w:rsidR="00E60067" w:rsidRPr="0077386E" w:rsidRDefault="00E60067" w:rsidP="00BB6714">
      <w:pPr>
        <w:spacing w:after="0" w:line="240" w:lineRule="auto"/>
        <w:ind w:left="1701" w:hanging="1701"/>
        <w:jc w:val="both"/>
        <w:rPr>
          <w:rFonts w:ascii="Times New Roman" w:hAnsi="Times New Roman" w:cs="Times New Roman"/>
        </w:rPr>
      </w:pPr>
      <w:r w:rsidRPr="0077386E">
        <w:rPr>
          <w:rFonts w:ascii="Times New Roman" w:hAnsi="Times New Roman" w:cs="Times New Roman"/>
        </w:rPr>
        <w:t xml:space="preserve">6. INTERVIEWER: How free are children to express themselves in their most familiar languages? </w:t>
      </w:r>
    </w:p>
    <w:p w14:paraId="6FEB04A0" w14:textId="77777777" w:rsidR="00E60067" w:rsidRPr="0077386E" w:rsidRDefault="00E6006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6: We are free to speak Nyanja and English</w:t>
      </w:r>
    </w:p>
    <w:p w14:paraId="261D7466" w14:textId="77777777" w:rsidR="00E60067" w:rsidRPr="0077386E" w:rsidRDefault="00E60067" w:rsidP="00BB6714">
      <w:pPr>
        <w:spacing w:after="0" w:line="240" w:lineRule="auto"/>
        <w:ind w:left="284"/>
        <w:jc w:val="both"/>
        <w:rPr>
          <w:rFonts w:ascii="Times New Roman" w:hAnsi="Times New Roman" w:cs="Times New Roman"/>
        </w:rPr>
      </w:pPr>
    </w:p>
    <w:p w14:paraId="530733B6" w14:textId="77777777" w:rsidR="00E60067" w:rsidRPr="0077386E" w:rsidRDefault="00E60067" w:rsidP="00BB6714">
      <w:pPr>
        <w:spacing w:after="0" w:line="240" w:lineRule="auto"/>
        <w:ind w:left="1701" w:hanging="1701"/>
        <w:jc w:val="both"/>
        <w:rPr>
          <w:rFonts w:ascii="Times New Roman" w:hAnsi="Times New Roman" w:cs="Times New Roman"/>
        </w:rPr>
      </w:pPr>
      <w:r w:rsidRPr="0077386E">
        <w:rPr>
          <w:rFonts w:ascii="Times New Roman" w:hAnsi="Times New Roman" w:cs="Times New Roman"/>
        </w:rPr>
        <w:t xml:space="preserve">7. INTERVIEWER: </w:t>
      </w:r>
      <w:r w:rsidRPr="0077386E">
        <w:rPr>
          <w:rFonts w:ascii="Times New Roman" w:hAnsi="Times New Roman" w:cs="Times New Roman"/>
          <w:szCs w:val="24"/>
        </w:rPr>
        <w:t>Which languages do you and your classmates prefer using during teaching and learning?</w:t>
      </w:r>
    </w:p>
    <w:p w14:paraId="5657B1F8" w14:textId="77777777" w:rsidR="00E60067" w:rsidRPr="0077386E" w:rsidRDefault="00E60067" w:rsidP="00BB6714">
      <w:pPr>
        <w:spacing w:after="0" w:line="240" w:lineRule="auto"/>
        <w:ind w:left="284"/>
        <w:jc w:val="both"/>
        <w:rPr>
          <w:rFonts w:ascii="Times New Roman" w:hAnsi="Times New Roman" w:cs="Times New Roman"/>
        </w:rPr>
      </w:pPr>
      <w:r w:rsidRPr="0077386E">
        <w:rPr>
          <w:rFonts w:ascii="Times New Roman" w:hAnsi="Times New Roman" w:cs="Times New Roman"/>
        </w:rPr>
        <w:t xml:space="preserve">PUPIL 6: Nyanja and English </w:t>
      </w:r>
    </w:p>
    <w:p w14:paraId="7D5363A9" w14:textId="77777777" w:rsidR="00E60067" w:rsidRPr="0077386E" w:rsidRDefault="00E60067" w:rsidP="00BB6714">
      <w:pPr>
        <w:spacing w:after="0" w:line="240" w:lineRule="auto"/>
        <w:ind w:left="284"/>
        <w:jc w:val="both"/>
        <w:rPr>
          <w:rFonts w:ascii="Times New Roman" w:hAnsi="Times New Roman" w:cs="Times New Roman"/>
        </w:rPr>
      </w:pPr>
    </w:p>
    <w:p w14:paraId="0323522B" w14:textId="77777777" w:rsidR="00E60067" w:rsidRPr="0077386E" w:rsidRDefault="00E60067" w:rsidP="00BB6714">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INTERVIEWER: Why do you and your classmates prefer Nyanja and English?</w:t>
      </w:r>
    </w:p>
    <w:p w14:paraId="7D13F430" w14:textId="77777777" w:rsidR="00E60067" w:rsidRPr="0077386E" w:rsidRDefault="00E60067" w:rsidP="00BB6714">
      <w:pPr>
        <w:spacing w:after="0" w:line="240" w:lineRule="auto"/>
        <w:ind w:left="284"/>
        <w:jc w:val="both"/>
        <w:rPr>
          <w:rFonts w:ascii="Times New Roman" w:hAnsi="Times New Roman" w:cs="Times New Roman"/>
        </w:rPr>
      </w:pPr>
      <w:r w:rsidRPr="0077386E">
        <w:rPr>
          <w:rFonts w:ascii="Times New Roman" w:hAnsi="Times New Roman" w:cs="Times New Roman"/>
          <w:szCs w:val="24"/>
        </w:rPr>
        <w:t>PUPIL 6: We all know these languages and we use them always even at home.</w:t>
      </w:r>
    </w:p>
    <w:p w14:paraId="018BDAF7" w14:textId="77777777" w:rsidR="00E60067" w:rsidRPr="0077386E" w:rsidRDefault="00E60067" w:rsidP="00BB6714">
      <w:pPr>
        <w:spacing w:after="0" w:line="240" w:lineRule="auto"/>
        <w:ind w:left="284"/>
        <w:jc w:val="both"/>
        <w:rPr>
          <w:rFonts w:ascii="Times New Roman" w:hAnsi="Times New Roman" w:cs="Times New Roman"/>
        </w:rPr>
      </w:pPr>
    </w:p>
    <w:p w14:paraId="6D5BF425" w14:textId="77777777" w:rsidR="00E60067" w:rsidRPr="0077386E" w:rsidRDefault="00E60067" w:rsidP="00BB6714">
      <w:pPr>
        <w:spacing w:after="0" w:line="240" w:lineRule="auto"/>
        <w:ind w:left="1701" w:hanging="1701"/>
        <w:jc w:val="both"/>
        <w:rPr>
          <w:rFonts w:ascii="Times New Roman" w:hAnsi="Times New Roman" w:cs="Times New Roman"/>
        </w:rPr>
      </w:pPr>
      <w:r w:rsidRPr="0077386E">
        <w:rPr>
          <w:rFonts w:ascii="Times New Roman" w:hAnsi="Times New Roman" w:cs="Times New Roman"/>
        </w:rPr>
        <w:t>8. INTERVIEWER: What are some of the situations when you and other classmates use other languages apart from the prescribed one?</w:t>
      </w:r>
    </w:p>
    <w:p w14:paraId="7BB2150B" w14:textId="77777777" w:rsidR="00E60067" w:rsidRPr="0077386E" w:rsidRDefault="00E6006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6: We speak English or Nyanja to answer questions from the teacher</w:t>
      </w:r>
    </w:p>
    <w:p w14:paraId="79DE380F" w14:textId="77777777" w:rsidR="00E60067" w:rsidRPr="0077386E" w:rsidRDefault="00E60067" w:rsidP="00BB6714">
      <w:pPr>
        <w:spacing w:after="0" w:line="240" w:lineRule="auto"/>
        <w:ind w:left="284"/>
        <w:jc w:val="both"/>
        <w:rPr>
          <w:rFonts w:ascii="Times New Roman" w:hAnsi="Times New Roman" w:cs="Times New Roman"/>
        </w:rPr>
      </w:pPr>
    </w:p>
    <w:p w14:paraId="5D199B66" w14:textId="77777777" w:rsidR="00E60067" w:rsidRPr="0077386E" w:rsidRDefault="00E60067" w:rsidP="00BB6714">
      <w:pPr>
        <w:spacing w:after="0" w:line="240" w:lineRule="auto"/>
        <w:ind w:left="1701" w:hanging="1701"/>
        <w:jc w:val="both"/>
        <w:rPr>
          <w:rFonts w:ascii="Times New Roman" w:hAnsi="Times New Roman" w:cs="Times New Roman"/>
        </w:rPr>
      </w:pPr>
      <w:r w:rsidRPr="0077386E">
        <w:rPr>
          <w:rFonts w:ascii="Times New Roman" w:hAnsi="Times New Roman" w:cs="Times New Roman"/>
        </w:rPr>
        <w:t>9. INTERVIEWER: What is the best way of communication in your class to cater for all pupils who have different first languages?</w:t>
      </w:r>
    </w:p>
    <w:p w14:paraId="3A6B6CF3" w14:textId="77777777" w:rsidR="00E60067" w:rsidRPr="0077386E" w:rsidRDefault="00E6006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6: Tonga and English but those who don’t can use Nyanja.</w:t>
      </w:r>
    </w:p>
    <w:p w14:paraId="463F7866" w14:textId="77777777" w:rsidR="00E60067" w:rsidRPr="0077386E" w:rsidRDefault="00E60067" w:rsidP="00BB6714">
      <w:pPr>
        <w:spacing w:after="0" w:line="240" w:lineRule="auto"/>
        <w:ind w:left="284"/>
        <w:jc w:val="both"/>
        <w:rPr>
          <w:rFonts w:ascii="Times New Roman" w:hAnsi="Times New Roman" w:cs="Times New Roman"/>
        </w:rPr>
      </w:pPr>
    </w:p>
    <w:p w14:paraId="0BFABDE5" w14:textId="77777777" w:rsidR="00E60067" w:rsidRPr="0077386E" w:rsidRDefault="00E60067" w:rsidP="00BB6714">
      <w:pPr>
        <w:spacing w:after="0" w:line="240" w:lineRule="auto"/>
        <w:ind w:left="1843" w:hanging="1843"/>
        <w:jc w:val="both"/>
        <w:rPr>
          <w:rFonts w:ascii="Times New Roman" w:hAnsi="Times New Roman" w:cs="Times New Roman"/>
        </w:rPr>
      </w:pPr>
      <w:r w:rsidRPr="0077386E">
        <w:rPr>
          <w:rFonts w:ascii="Times New Roman" w:hAnsi="Times New Roman" w:cs="Times New Roman"/>
        </w:rPr>
        <w:t>10. INTERVIEWER: How do you as learners communicate among yourselves during group work?</w:t>
      </w:r>
    </w:p>
    <w:p w14:paraId="2D53AFB1" w14:textId="77777777" w:rsidR="00E60067" w:rsidRPr="0077386E" w:rsidRDefault="00E60067" w:rsidP="00ED6101">
      <w:pPr>
        <w:spacing w:line="360" w:lineRule="auto"/>
        <w:ind w:left="284"/>
        <w:jc w:val="both"/>
        <w:rPr>
          <w:rFonts w:ascii="Times New Roman" w:hAnsi="Times New Roman" w:cs="Times New Roman"/>
        </w:rPr>
      </w:pPr>
      <w:r w:rsidRPr="0077386E">
        <w:rPr>
          <w:rFonts w:ascii="Times New Roman" w:hAnsi="Times New Roman" w:cs="Times New Roman"/>
        </w:rPr>
        <w:t>PUPIL 6: Nyanja and English</w:t>
      </w:r>
    </w:p>
    <w:p w14:paraId="7E87E74C" w14:textId="77777777" w:rsidR="00E60067" w:rsidRPr="0077386E" w:rsidRDefault="00E60067" w:rsidP="00CB40DC">
      <w:pPr>
        <w:pStyle w:val="Heading4"/>
        <w:numPr>
          <w:ilvl w:val="0"/>
          <w:numId w:val="0"/>
        </w:numPr>
        <w:rPr>
          <w:sz w:val="22"/>
        </w:rPr>
      </w:pPr>
      <w:r w:rsidRPr="0077386E">
        <w:rPr>
          <w:sz w:val="22"/>
        </w:rPr>
        <w:t>Pupil 7</w:t>
      </w:r>
      <w:r w:rsidR="00365803" w:rsidRPr="0077386E">
        <w:rPr>
          <w:sz w:val="22"/>
        </w:rPr>
        <w:t xml:space="preserve"> interview v</w:t>
      </w:r>
      <w:r w:rsidRPr="0077386E">
        <w:rPr>
          <w:sz w:val="22"/>
        </w:rPr>
        <w:t>erbatim– Grade 3</w:t>
      </w:r>
    </w:p>
    <w:p w14:paraId="3EC1522F" w14:textId="77777777" w:rsidR="00E60067" w:rsidRPr="0077386E" w:rsidRDefault="00E60067" w:rsidP="00BB6714">
      <w:pPr>
        <w:spacing w:after="0" w:line="240" w:lineRule="auto"/>
        <w:jc w:val="both"/>
        <w:rPr>
          <w:rFonts w:ascii="Times New Roman" w:hAnsi="Times New Roman" w:cs="Times New Roman"/>
        </w:rPr>
      </w:pPr>
      <w:r w:rsidRPr="0077386E">
        <w:rPr>
          <w:rFonts w:ascii="Times New Roman" w:hAnsi="Times New Roman" w:cs="Times New Roman"/>
        </w:rPr>
        <w:t xml:space="preserve">1. INTERVIEWER: </w:t>
      </w:r>
      <w:r w:rsidRPr="0077386E">
        <w:rPr>
          <w:rFonts w:ascii="Times New Roman" w:hAnsi="Times New Roman" w:cs="Times New Roman"/>
          <w:szCs w:val="24"/>
        </w:rPr>
        <w:t>What are the languages you speak at home</w:t>
      </w:r>
      <w:r w:rsidRPr="0077386E">
        <w:rPr>
          <w:rFonts w:ascii="Times New Roman" w:hAnsi="Times New Roman" w:cs="Times New Roman"/>
        </w:rPr>
        <w:t>?</w:t>
      </w:r>
    </w:p>
    <w:p w14:paraId="197AAD6B" w14:textId="77777777" w:rsidR="00E60067" w:rsidRPr="0077386E" w:rsidRDefault="00E6006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7: Lozi and Tonga</w:t>
      </w:r>
    </w:p>
    <w:p w14:paraId="125B9B45" w14:textId="77777777" w:rsidR="00E60067" w:rsidRPr="0077386E" w:rsidRDefault="00E60067" w:rsidP="00BB6714">
      <w:pPr>
        <w:spacing w:after="0" w:line="240" w:lineRule="auto"/>
        <w:ind w:left="284"/>
        <w:jc w:val="both"/>
        <w:rPr>
          <w:rFonts w:ascii="Times New Roman" w:hAnsi="Times New Roman" w:cs="Times New Roman"/>
        </w:rPr>
      </w:pPr>
    </w:p>
    <w:p w14:paraId="5F605EC9" w14:textId="77777777" w:rsidR="00E60067" w:rsidRPr="0077386E" w:rsidRDefault="00E60067" w:rsidP="00BB6714">
      <w:pPr>
        <w:spacing w:after="0" w:line="240" w:lineRule="auto"/>
        <w:jc w:val="both"/>
        <w:rPr>
          <w:rFonts w:ascii="Times New Roman" w:hAnsi="Times New Roman" w:cs="Times New Roman"/>
        </w:rPr>
      </w:pPr>
      <w:r w:rsidRPr="0077386E">
        <w:rPr>
          <w:rFonts w:ascii="Times New Roman" w:hAnsi="Times New Roman" w:cs="Times New Roman"/>
        </w:rPr>
        <w:t xml:space="preserve">2. INTERVIEWER: </w:t>
      </w:r>
      <w:r w:rsidRPr="0077386E">
        <w:rPr>
          <w:rFonts w:ascii="Times New Roman" w:hAnsi="Times New Roman" w:cs="Times New Roman"/>
          <w:szCs w:val="24"/>
        </w:rPr>
        <w:t>How does your teacher teach and communicate in class during lessons?</w:t>
      </w:r>
    </w:p>
    <w:p w14:paraId="0F21321E" w14:textId="77777777" w:rsidR="00E60067" w:rsidRPr="0077386E" w:rsidRDefault="00E6006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7: She speaks in Tonga, Nyanja and English so that everyone can understand.</w:t>
      </w:r>
    </w:p>
    <w:p w14:paraId="078C6E5C" w14:textId="77777777" w:rsidR="00E60067" w:rsidRPr="0077386E" w:rsidRDefault="00E60067" w:rsidP="00BB6714">
      <w:pPr>
        <w:spacing w:after="0" w:line="240" w:lineRule="auto"/>
        <w:ind w:left="284"/>
        <w:jc w:val="both"/>
        <w:rPr>
          <w:rFonts w:ascii="Times New Roman" w:hAnsi="Times New Roman" w:cs="Times New Roman"/>
        </w:rPr>
      </w:pPr>
    </w:p>
    <w:p w14:paraId="31728183" w14:textId="77777777" w:rsidR="00E60067" w:rsidRPr="0077386E" w:rsidRDefault="00E60067" w:rsidP="00BB6714">
      <w:pPr>
        <w:spacing w:after="0" w:line="240" w:lineRule="auto"/>
        <w:ind w:left="1701" w:hanging="1701"/>
        <w:jc w:val="both"/>
        <w:rPr>
          <w:rFonts w:ascii="Times New Roman" w:hAnsi="Times New Roman" w:cs="Times New Roman"/>
        </w:rPr>
      </w:pPr>
      <w:r w:rsidRPr="0077386E">
        <w:rPr>
          <w:rFonts w:ascii="Times New Roman" w:hAnsi="Times New Roman" w:cs="Times New Roman"/>
        </w:rPr>
        <w:t>3. INTERVIEWER: How comfortable are all pupils in your class with the prescribed language of instruction?</w:t>
      </w:r>
    </w:p>
    <w:p w14:paraId="10DF3A03" w14:textId="77777777" w:rsidR="00E60067" w:rsidRPr="0077386E" w:rsidRDefault="00E6006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7: They understand Tonga but some can’t speak so we speak Nyanja and English</w:t>
      </w:r>
    </w:p>
    <w:p w14:paraId="5EC13A23" w14:textId="77777777" w:rsidR="00E60067" w:rsidRPr="0077386E" w:rsidRDefault="00E60067" w:rsidP="00BB6714">
      <w:pPr>
        <w:spacing w:after="0" w:line="240" w:lineRule="auto"/>
        <w:ind w:left="284"/>
        <w:jc w:val="both"/>
        <w:rPr>
          <w:rFonts w:ascii="Times New Roman" w:hAnsi="Times New Roman" w:cs="Times New Roman"/>
        </w:rPr>
      </w:pPr>
    </w:p>
    <w:p w14:paraId="35E041A2" w14:textId="77777777" w:rsidR="00E60067" w:rsidRPr="0077386E" w:rsidRDefault="00E60067" w:rsidP="00BB6714">
      <w:pPr>
        <w:spacing w:after="0" w:line="240" w:lineRule="auto"/>
        <w:ind w:left="1701" w:hanging="1701"/>
        <w:jc w:val="both"/>
        <w:rPr>
          <w:rFonts w:ascii="Times New Roman" w:hAnsi="Times New Roman" w:cs="Times New Roman"/>
        </w:rPr>
      </w:pPr>
      <w:r w:rsidRPr="0077386E">
        <w:rPr>
          <w:rFonts w:ascii="Times New Roman" w:hAnsi="Times New Roman" w:cs="Times New Roman"/>
        </w:rPr>
        <w:t>4. INTERVIEWER: How does your teacher react when a pupil uses another language apart from the prescribed one?</w:t>
      </w:r>
    </w:p>
    <w:p w14:paraId="7742B36C" w14:textId="77777777" w:rsidR="00E60067" w:rsidRPr="0077386E" w:rsidRDefault="00E60067" w:rsidP="00BB6714">
      <w:pPr>
        <w:spacing w:after="0" w:line="240" w:lineRule="auto"/>
        <w:ind w:left="1134" w:hanging="850"/>
        <w:jc w:val="both"/>
        <w:rPr>
          <w:rFonts w:ascii="Times New Roman" w:hAnsi="Times New Roman" w:cs="Times New Roman"/>
        </w:rPr>
      </w:pPr>
      <w:r w:rsidRPr="0077386E">
        <w:rPr>
          <w:rFonts w:ascii="Times New Roman" w:hAnsi="Times New Roman" w:cs="Times New Roman"/>
        </w:rPr>
        <w:t>PUPIL 7: The teacher tells us to speak Tonga but doesn’t stop us from speaking Nyanja or English</w:t>
      </w:r>
    </w:p>
    <w:p w14:paraId="54EA32B0" w14:textId="77777777" w:rsidR="00E60067" w:rsidRPr="0077386E" w:rsidRDefault="00E60067" w:rsidP="00BB6714">
      <w:pPr>
        <w:spacing w:after="0" w:line="240" w:lineRule="auto"/>
        <w:ind w:left="284"/>
        <w:jc w:val="both"/>
        <w:rPr>
          <w:rFonts w:ascii="Times New Roman" w:hAnsi="Times New Roman" w:cs="Times New Roman"/>
        </w:rPr>
      </w:pPr>
    </w:p>
    <w:p w14:paraId="37A77EE7" w14:textId="77777777" w:rsidR="00E60067" w:rsidRPr="0077386E" w:rsidRDefault="00E60067" w:rsidP="00BB6714">
      <w:pPr>
        <w:spacing w:after="0" w:line="240" w:lineRule="auto"/>
        <w:jc w:val="both"/>
        <w:rPr>
          <w:rFonts w:ascii="Times New Roman" w:hAnsi="Times New Roman" w:cs="Times New Roman"/>
        </w:rPr>
      </w:pPr>
      <w:r w:rsidRPr="0077386E">
        <w:rPr>
          <w:rFonts w:ascii="Times New Roman" w:hAnsi="Times New Roman" w:cs="Times New Roman"/>
        </w:rPr>
        <w:lastRenderedPageBreak/>
        <w:t>5. INTERVIEWER: In which subjects do your teacher and classmates mix languages more?</w:t>
      </w:r>
    </w:p>
    <w:p w14:paraId="2FBC2C26" w14:textId="77777777" w:rsidR="00E60067" w:rsidRPr="0077386E" w:rsidRDefault="00E6006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7: In all subjects</w:t>
      </w:r>
    </w:p>
    <w:p w14:paraId="60F68B8A" w14:textId="77777777" w:rsidR="00E60067" w:rsidRPr="0077386E" w:rsidRDefault="00E60067" w:rsidP="00BB6714">
      <w:pPr>
        <w:spacing w:after="0" w:line="240" w:lineRule="auto"/>
        <w:ind w:left="284"/>
        <w:jc w:val="both"/>
        <w:rPr>
          <w:rFonts w:ascii="Times New Roman" w:hAnsi="Times New Roman" w:cs="Times New Roman"/>
        </w:rPr>
      </w:pPr>
    </w:p>
    <w:p w14:paraId="6D540FE3" w14:textId="77777777" w:rsidR="00E60067" w:rsidRPr="0077386E" w:rsidRDefault="00E60067" w:rsidP="00BB6714">
      <w:pPr>
        <w:spacing w:after="0" w:line="240" w:lineRule="auto"/>
        <w:ind w:left="1701" w:hanging="1701"/>
        <w:jc w:val="both"/>
        <w:rPr>
          <w:rFonts w:ascii="Times New Roman" w:hAnsi="Times New Roman" w:cs="Times New Roman"/>
        </w:rPr>
      </w:pPr>
      <w:r w:rsidRPr="0077386E">
        <w:rPr>
          <w:rFonts w:ascii="Times New Roman" w:hAnsi="Times New Roman" w:cs="Times New Roman"/>
        </w:rPr>
        <w:t xml:space="preserve">6. INTERVIEWER: How free are children to express themselves in their most familiar languages? </w:t>
      </w:r>
    </w:p>
    <w:p w14:paraId="4CF260BD" w14:textId="77777777" w:rsidR="00E60067" w:rsidRPr="0077386E" w:rsidRDefault="00E6006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7: We are free to speak Nyanja and English</w:t>
      </w:r>
    </w:p>
    <w:p w14:paraId="09761472" w14:textId="77777777" w:rsidR="00E60067" w:rsidRPr="0077386E" w:rsidRDefault="00E60067" w:rsidP="00BB6714">
      <w:pPr>
        <w:spacing w:after="0" w:line="240" w:lineRule="auto"/>
        <w:ind w:left="284"/>
        <w:jc w:val="both"/>
        <w:rPr>
          <w:rFonts w:ascii="Times New Roman" w:hAnsi="Times New Roman" w:cs="Times New Roman"/>
        </w:rPr>
      </w:pPr>
    </w:p>
    <w:p w14:paraId="11FB0E77" w14:textId="77777777" w:rsidR="00E60067" w:rsidRPr="0077386E" w:rsidRDefault="00E60067" w:rsidP="00BB6714">
      <w:pPr>
        <w:spacing w:after="0" w:line="240" w:lineRule="auto"/>
        <w:ind w:left="1701" w:hanging="1701"/>
        <w:jc w:val="both"/>
        <w:rPr>
          <w:rFonts w:ascii="Times New Roman" w:hAnsi="Times New Roman" w:cs="Times New Roman"/>
        </w:rPr>
      </w:pPr>
      <w:r w:rsidRPr="0077386E">
        <w:rPr>
          <w:rFonts w:ascii="Times New Roman" w:hAnsi="Times New Roman" w:cs="Times New Roman"/>
        </w:rPr>
        <w:t xml:space="preserve">7. INTERVIEWER: </w:t>
      </w:r>
      <w:r w:rsidRPr="0077386E">
        <w:rPr>
          <w:rFonts w:ascii="Times New Roman" w:hAnsi="Times New Roman" w:cs="Times New Roman"/>
          <w:szCs w:val="24"/>
        </w:rPr>
        <w:t>Which languages do you and your classmates prefer using during teaching and learning?</w:t>
      </w:r>
    </w:p>
    <w:p w14:paraId="6766B5C8" w14:textId="77777777" w:rsidR="00E60067" w:rsidRPr="0077386E" w:rsidRDefault="00E60067" w:rsidP="00BB6714">
      <w:pPr>
        <w:spacing w:after="0" w:line="240" w:lineRule="auto"/>
        <w:ind w:left="284"/>
        <w:jc w:val="both"/>
        <w:rPr>
          <w:rFonts w:ascii="Times New Roman" w:hAnsi="Times New Roman" w:cs="Times New Roman"/>
        </w:rPr>
      </w:pPr>
      <w:r w:rsidRPr="0077386E">
        <w:rPr>
          <w:rFonts w:ascii="Times New Roman" w:hAnsi="Times New Roman" w:cs="Times New Roman"/>
        </w:rPr>
        <w:t xml:space="preserve">PUPIL 7: We use Nyanja and English </w:t>
      </w:r>
    </w:p>
    <w:p w14:paraId="6A58AF97" w14:textId="77777777" w:rsidR="00E60067" w:rsidRPr="0077386E" w:rsidRDefault="00E60067" w:rsidP="00BB6714">
      <w:pPr>
        <w:spacing w:after="0" w:line="240" w:lineRule="auto"/>
        <w:ind w:left="284"/>
        <w:jc w:val="both"/>
        <w:rPr>
          <w:rFonts w:ascii="Times New Roman" w:hAnsi="Times New Roman" w:cs="Times New Roman"/>
        </w:rPr>
      </w:pPr>
    </w:p>
    <w:p w14:paraId="6755304F" w14:textId="77777777" w:rsidR="00E60067" w:rsidRPr="0077386E" w:rsidRDefault="00E60067" w:rsidP="00BB6714">
      <w:pPr>
        <w:spacing w:after="0" w:line="240" w:lineRule="auto"/>
        <w:ind w:left="1701" w:hanging="1701"/>
        <w:jc w:val="both"/>
        <w:rPr>
          <w:rFonts w:ascii="Times New Roman" w:hAnsi="Times New Roman" w:cs="Times New Roman"/>
        </w:rPr>
      </w:pPr>
      <w:r w:rsidRPr="0077386E">
        <w:rPr>
          <w:rFonts w:ascii="Times New Roman" w:hAnsi="Times New Roman" w:cs="Times New Roman"/>
        </w:rPr>
        <w:t>8. INTERVIEWER: What are some of the situations when you and other classmates use other languages apart from the prescribed one?</w:t>
      </w:r>
    </w:p>
    <w:p w14:paraId="4A2B3B96" w14:textId="77777777" w:rsidR="00E60067" w:rsidRPr="0077386E" w:rsidRDefault="00E6006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7: We speak English or Nyanja to answer questions from the teacher</w:t>
      </w:r>
    </w:p>
    <w:p w14:paraId="7799D11D" w14:textId="77777777" w:rsidR="00E60067" w:rsidRPr="0077386E" w:rsidRDefault="00E60067" w:rsidP="00BB6714">
      <w:pPr>
        <w:spacing w:after="0" w:line="240" w:lineRule="auto"/>
        <w:ind w:left="284"/>
        <w:jc w:val="both"/>
        <w:rPr>
          <w:rFonts w:ascii="Times New Roman" w:hAnsi="Times New Roman" w:cs="Times New Roman"/>
        </w:rPr>
      </w:pPr>
    </w:p>
    <w:p w14:paraId="62F84DC1" w14:textId="77777777" w:rsidR="00E60067" w:rsidRPr="0077386E" w:rsidRDefault="00E60067" w:rsidP="00BB6714">
      <w:pPr>
        <w:spacing w:after="0" w:line="240" w:lineRule="auto"/>
        <w:ind w:left="1701" w:hanging="1701"/>
        <w:jc w:val="both"/>
        <w:rPr>
          <w:rFonts w:ascii="Times New Roman" w:hAnsi="Times New Roman" w:cs="Times New Roman"/>
        </w:rPr>
      </w:pPr>
      <w:r w:rsidRPr="0077386E">
        <w:rPr>
          <w:rFonts w:ascii="Times New Roman" w:hAnsi="Times New Roman" w:cs="Times New Roman"/>
        </w:rPr>
        <w:t>9. INTERVIEWER: What is the best way of communication in your class to cater for all pupils who have different first languages?</w:t>
      </w:r>
    </w:p>
    <w:p w14:paraId="6ACBC7A4" w14:textId="77777777" w:rsidR="00E60067" w:rsidRPr="0077386E" w:rsidRDefault="00E6006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7: English and Tonga should be used.</w:t>
      </w:r>
    </w:p>
    <w:p w14:paraId="26B6D950" w14:textId="77777777" w:rsidR="00E60067" w:rsidRPr="0077386E" w:rsidRDefault="00E60067" w:rsidP="00BB6714">
      <w:pPr>
        <w:spacing w:after="0" w:line="240" w:lineRule="auto"/>
        <w:ind w:left="284"/>
        <w:jc w:val="both"/>
        <w:rPr>
          <w:rFonts w:ascii="Times New Roman" w:hAnsi="Times New Roman" w:cs="Times New Roman"/>
        </w:rPr>
      </w:pPr>
    </w:p>
    <w:p w14:paraId="4FBB99EB" w14:textId="77777777" w:rsidR="00E60067" w:rsidRPr="0077386E" w:rsidRDefault="00E60067" w:rsidP="00BB6714">
      <w:pPr>
        <w:spacing w:after="0" w:line="240" w:lineRule="auto"/>
        <w:ind w:left="1843" w:hanging="1843"/>
        <w:jc w:val="both"/>
        <w:rPr>
          <w:rFonts w:ascii="Times New Roman" w:hAnsi="Times New Roman" w:cs="Times New Roman"/>
        </w:rPr>
      </w:pPr>
      <w:r w:rsidRPr="0077386E">
        <w:rPr>
          <w:rFonts w:ascii="Times New Roman" w:hAnsi="Times New Roman" w:cs="Times New Roman"/>
        </w:rPr>
        <w:t>10. INTERVIEWER: How do you as learners communicate among yourselves during group work?</w:t>
      </w:r>
    </w:p>
    <w:p w14:paraId="6B0CADA0" w14:textId="77777777" w:rsidR="00E60067" w:rsidRPr="0077386E" w:rsidRDefault="00E60067" w:rsidP="002F43B6">
      <w:pPr>
        <w:spacing w:line="360" w:lineRule="auto"/>
        <w:ind w:left="284"/>
        <w:jc w:val="both"/>
        <w:rPr>
          <w:rFonts w:ascii="Times New Roman" w:hAnsi="Times New Roman" w:cs="Times New Roman"/>
        </w:rPr>
      </w:pPr>
      <w:r w:rsidRPr="0077386E">
        <w:rPr>
          <w:rFonts w:ascii="Times New Roman" w:hAnsi="Times New Roman" w:cs="Times New Roman"/>
        </w:rPr>
        <w:t>PUPIL 7: Nyanja</w:t>
      </w:r>
    </w:p>
    <w:p w14:paraId="606DCA7C" w14:textId="77777777" w:rsidR="00E60067" w:rsidRPr="0077386E" w:rsidRDefault="00E60067" w:rsidP="00750BFA">
      <w:pPr>
        <w:pStyle w:val="Heading4"/>
        <w:numPr>
          <w:ilvl w:val="0"/>
          <w:numId w:val="0"/>
        </w:numPr>
        <w:rPr>
          <w:sz w:val="22"/>
        </w:rPr>
      </w:pPr>
      <w:r w:rsidRPr="0077386E">
        <w:rPr>
          <w:sz w:val="22"/>
        </w:rPr>
        <w:t>Pupil 8</w:t>
      </w:r>
      <w:r w:rsidR="00F418B3" w:rsidRPr="0077386E">
        <w:rPr>
          <w:sz w:val="22"/>
        </w:rPr>
        <w:t xml:space="preserve"> interview v</w:t>
      </w:r>
      <w:r w:rsidRPr="0077386E">
        <w:rPr>
          <w:sz w:val="22"/>
        </w:rPr>
        <w:t>erbatim – Grade 3</w:t>
      </w:r>
    </w:p>
    <w:p w14:paraId="6EFDDE85" w14:textId="77777777" w:rsidR="00E60067" w:rsidRPr="0077386E" w:rsidRDefault="00E60067" w:rsidP="00BB6714">
      <w:pPr>
        <w:spacing w:after="0" w:line="240" w:lineRule="auto"/>
        <w:jc w:val="both"/>
        <w:rPr>
          <w:rFonts w:ascii="Times New Roman" w:hAnsi="Times New Roman" w:cs="Times New Roman"/>
        </w:rPr>
      </w:pPr>
      <w:r w:rsidRPr="0077386E">
        <w:rPr>
          <w:rFonts w:ascii="Times New Roman" w:hAnsi="Times New Roman" w:cs="Times New Roman"/>
        </w:rPr>
        <w:t xml:space="preserve">1. INTERVIEWER: </w:t>
      </w:r>
      <w:r w:rsidRPr="0077386E">
        <w:rPr>
          <w:rFonts w:ascii="Times New Roman" w:hAnsi="Times New Roman" w:cs="Times New Roman"/>
          <w:szCs w:val="24"/>
        </w:rPr>
        <w:t>What are the languages you speak at home?</w:t>
      </w:r>
    </w:p>
    <w:p w14:paraId="1C4E8E9A" w14:textId="77777777" w:rsidR="00E60067" w:rsidRPr="0077386E" w:rsidRDefault="00E6006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8: Luvale and English</w:t>
      </w:r>
    </w:p>
    <w:p w14:paraId="0CC16E35" w14:textId="77777777" w:rsidR="00E60067" w:rsidRPr="0077386E" w:rsidRDefault="00E60067" w:rsidP="00BB6714">
      <w:pPr>
        <w:spacing w:after="0" w:line="240" w:lineRule="auto"/>
        <w:ind w:left="284"/>
        <w:jc w:val="both"/>
        <w:rPr>
          <w:rFonts w:ascii="Times New Roman" w:hAnsi="Times New Roman" w:cs="Times New Roman"/>
        </w:rPr>
      </w:pPr>
    </w:p>
    <w:p w14:paraId="73ADACEF" w14:textId="77777777" w:rsidR="00E60067" w:rsidRPr="0077386E" w:rsidRDefault="00E60067" w:rsidP="00BB6714">
      <w:pPr>
        <w:spacing w:after="0" w:line="240" w:lineRule="auto"/>
        <w:jc w:val="both"/>
        <w:rPr>
          <w:rFonts w:ascii="Times New Roman" w:hAnsi="Times New Roman" w:cs="Times New Roman"/>
        </w:rPr>
      </w:pPr>
      <w:r w:rsidRPr="0077386E">
        <w:rPr>
          <w:rFonts w:ascii="Times New Roman" w:hAnsi="Times New Roman" w:cs="Times New Roman"/>
        </w:rPr>
        <w:t xml:space="preserve">2. INTERVIEWER: </w:t>
      </w:r>
      <w:r w:rsidRPr="0077386E">
        <w:rPr>
          <w:rFonts w:ascii="Times New Roman" w:hAnsi="Times New Roman" w:cs="Times New Roman"/>
          <w:szCs w:val="24"/>
        </w:rPr>
        <w:t>How does your teacher teach and communicate in class during lessons?</w:t>
      </w:r>
    </w:p>
    <w:p w14:paraId="68D04A2D" w14:textId="77777777" w:rsidR="00E60067" w:rsidRPr="0077386E" w:rsidRDefault="00E6006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8: Using Tonga, Nyanja and English.</w:t>
      </w:r>
    </w:p>
    <w:p w14:paraId="19BA9C35" w14:textId="77777777" w:rsidR="00E60067" w:rsidRPr="0077386E" w:rsidRDefault="00E60067" w:rsidP="00BB6714">
      <w:pPr>
        <w:spacing w:after="0" w:line="240" w:lineRule="auto"/>
        <w:ind w:left="284"/>
        <w:jc w:val="both"/>
        <w:rPr>
          <w:rFonts w:ascii="Times New Roman" w:hAnsi="Times New Roman" w:cs="Times New Roman"/>
        </w:rPr>
      </w:pPr>
    </w:p>
    <w:p w14:paraId="27075A66" w14:textId="77777777" w:rsidR="00E60067" w:rsidRPr="0077386E" w:rsidRDefault="00E60067" w:rsidP="00BB6714">
      <w:pPr>
        <w:spacing w:after="0" w:line="240" w:lineRule="auto"/>
        <w:ind w:left="1701" w:hanging="1701"/>
        <w:jc w:val="both"/>
        <w:rPr>
          <w:rFonts w:ascii="Times New Roman" w:hAnsi="Times New Roman" w:cs="Times New Roman"/>
        </w:rPr>
      </w:pPr>
      <w:r w:rsidRPr="0077386E">
        <w:rPr>
          <w:rFonts w:ascii="Times New Roman" w:hAnsi="Times New Roman" w:cs="Times New Roman"/>
        </w:rPr>
        <w:t>3. INTERVIEWER: How comfortable are all pupils in your class with the prescribed language of instruction?</w:t>
      </w:r>
    </w:p>
    <w:p w14:paraId="6023B6EC" w14:textId="77777777" w:rsidR="00E60067" w:rsidRPr="0077386E" w:rsidRDefault="00E6006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8: Not everyone knows how to speak Tonga we speak Nyanja</w:t>
      </w:r>
    </w:p>
    <w:p w14:paraId="552D5A98" w14:textId="77777777" w:rsidR="00E60067" w:rsidRPr="0077386E" w:rsidRDefault="00E60067" w:rsidP="00BB6714">
      <w:pPr>
        <w:spacing w:after="0" w:line="240" w:lineRule="auto"/>
        <w:ind w:left="284"/>
        <w:jc w:val="both"/>
        <w:rPr>
          <w:rFonts w:ascii="Times New Roman" w:hAnsi="Times New Roman" w:cs="Times New Roman"/>
        </w:rPr>
      </w:pPr>
    </w:p>
    <w:p w14:paraId="47F95169" w14:textId="77777777" w:rsidR="00E60067" w:rsidRPr="0077386E" w:rsidRDefault="00E60067" w:rsidP="00BB6714">
      <w:pPr>
        <w:spacing w:after="0" w:line="240" w:lineRule="auto"/>
        <w:ind w:left="1701" w:hanging="1701"/>
        <w:jc w:val="both"/>
        <w:rPr>
          <w:rFonts w:ascii="Times New Roman" w:hAnsi="Times New Roman" w:cs="Times New Roman"/>
        </w:rPr>
      </w:pPr>
      <w:r w:rsidRPr="0077386E">
        <w:rPr>
          <w:rFonts w:ascii="Times New Roman" w:hAnsi="Times New Roman" w:cs="Times New Roman"/>
        </w:rPr>
        <w:t>4. INTERVIEWER: How does your teacher react when a pupil uses another language apart from the prescribed one?</w:t>
      </w:r>
    </w:p>
    <w:p w14:paraId="42B4FAF7" w14:textId="77777777" w:rsidR="00E60067" w:rsidRPr="0077386E" w:rsidRDefault="00E60067" w:rsidP="00BB6714">
      <w:pPr>
        <w:spacing w:after="0" w:line="240" w:lineRule="auto"/>
        <w:ind w:left="1134" w:hanging="850"/>
        <w:jc w:val="both"/>
        <w:rPr>
          <w:rFonts w:ascii="Times New Roman" w:hAnsi="Times New Roman" w:cs="Times New Roman"/>
        </w:rPr>
      </w:pPr>
      <w:r w:rsidRPr="0077386E">
        <w:rPr>
          <w:rFonts w:ascii="Times New Roman" w:hAnsi="Times New Roman" w:cs="Times New Roman"/>
        </w:rPr>
        <w:t>PUPIL 8: We are told to use Tonga in class but teacher doesn’t stop us from speaking Nyanja or English</w:t>
      </w:r>
    </w:p>
    <w:p w14:paraId="340CBD0F" w14:textId="77777777" w:rsidR="00E60067" w:rsidRPr="0077386E" w:rsidRDefault="00E60067" w:rsidP="00BB6714">
      <w:pPr>
        <w:spacing w:after="0" w:line="240" w:lineRule="auto"/>
        <w:ind w:left="284"/>
        <w:jc w:val="both"/>
        <w:rPr>
          <w:rFonts w:ascii="Times New Roman" w:hAnsi="Times New Roman" w:cs="Times New Roman"/>
        </w:rPr>
      </w:pPr>
    </w:p>
    <w:p w14:paraId="67BDAE6E" w14:textId="77777777" w:rsidR="00E60067" w:rsidRPr="0077386E" w:rsidRDefault="00E60067" w:rsidP="00BB6714">
      <w:pPr>
        <w:spacing w:after="0" w:line="240" w:lineRule="auto"/>
        <w:jc w:val="both"/>
        <w:rPr>
          <w:rFonts w:ascii="Times New Roman" w:hAnsi="Times New Roman" w:cs="Times New Roman"/>
        </w:rPr>
      </w:pPr>
      <w:r w:rsidRPr="0077386E">
        <w:rPr>
          <w:rFonts w:ascii="Times New Roman" w:hAnsi="Times New Roman" w:cs="Times New Roman"/>
        </w:rPr>
        <w:t>5. INTERVIEWER: In which subjects do your teacher and classmates mix languages more?</w:t>
      </w:r>
    </w:p>
    <w:p w14:paraId="72D9A4D3" w14:textId="77777777" w:rsidR="00E60067" w:rsidRPr="0077386E" w:rsidRDefault="00E6006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8: All the subjects</w:t>
      </w:r>
    </w:p>
    <w:p w14:paraId="22951DF4" w14:textId="77777777" w:rsidR="00E60067" w:rsidRPr="0077386E" w:rsidRDefault="00E60067" w:rsidP="00BB6714">
      <w:pPr>
        <w:spacing w:after="0" w:line="240" w:lineRule="auto"/>
        <w:ind w:left="284"/>
        <w:jc w:val="both"/>
        <w:rPr>
          <w:rFonts w:ascii="Times New Roman" w:hAnsi="Times New Roman" w:cs="Times New Roman"/>
        </w:rPr>
      </w:pPr>
    </w:p>
    <w:p w14:paraId="4DAAD150" w14:textId="77777777" w:rsidR="00E60067" w:rsidRPr="0077386E" w:rsidRDefault="00E60067" w:rsidP="00BB6714">
      <w:pPr>
        <w:spacing w:after="0" w:line="240" w:lineRule="auto"/>
        <w:ind w:left="1701" w:hanging="1701"/>
        <w:jc w:val="both"/>
        <w:rPr>
          <w:rFonts w:ascii="Times New Roman" w:hAnsi="Times New Roman" w:cs="Times New Roman"/>
        </w:rPr>
      </w:pPr>
      <w:r w:rsidRPr="0077386E">
        <w:rPr>
          <w:rFonts w:ascii="Times New Roman" w:hAnsi="Times New Roman" w:cs="Times New Roman"/>
        </w:rPr>
        <w:t xml:space="preserve">6. INTERVIEWER: How free are children to express themselves in their most familiar languages? </w:t>
      </w:r>
    </w:p>
    <w:p w14:paraId="2D2CC254" w14:textId="77777777" w:rsidR="00E60067" w:rsidRPr="0077386E" w:rsidRDefault="00E6006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8: We are free to speak Nyanja and English</w:t>
      </w:r>
    </w:p>
    <w:p w14:paraId="2927E94F" w14:textId="77777777" w:rsidR="00E60067" w:rsidRPr="0077386E" w:rsidRDefault="00E60067" w:rsidP="00BB6714">
      <w:pPr>
        <w:spacing w:after="0" w:line="240" w:lineRule="auto"/>
        <w:ind w:left="284"/>
        <w:jc w:val="both"/>
        <w:rPr>
          <w:rFonts w:ascii="Times New Roman" w:hAnsi="Times New Roman" w:cs="Times New Roman"/>
        </w:rPr>
      </w:pPr>
    </w:p>
    <w:p w14:paraId="7B2E388A" w14:textId="77777777" w:rsidR="00E60067" w:rsidRPr="0077386E" w:rsidRDefault="00E60067" w:rsidP="00BB6714">
      <w:pPr>
        <w:spacing w:after="0" w:line="240" w:lineRule="auto"/>
        <w:ind w:left="1701" w:hanging="1701"/>
        <w:jc w:val="both"/>
        <w:rPr>
          <w:rFonts w:ascii="Times New Roman" w:hAnsi="Times New Roman" w:cs="Times New Roman"/>
        </w:rPr>
      </w:pPr>
      <w:r w:rsidRPr="0077386E">
        <w:rPr>
          <w:rFonts w:ascii="Times New Roman" w:hAnsi="Times New Roman" w:cs="Times New Roman"/>
        </w:rPr>
        <w:t xml:space="preserve">7. INTERVIEWER: </w:t>
      </w:r>
      <w:r w:rsidRPr="0077386E">
        <w:rPr>
          <w:rFonts w:ascii="Times New Roman" w:hAnsi="Times New Roman" w:cs="Times New Roman"/>
          <w:szCs w:val="24"/>
        </w:rPr>
        <w:t>Which languages do you and your classmates prefer using during teaching and learning?</w:t>
      </w:r>
    </w:p>
    <w:p w14:paraId="373BF2DB" w14:textId="77777777" w:rsidR="00E60067" w:rsidRPr="0077386E" w:rsidRDefault="00E6006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8: We use Nyanja and English to talk to our friends and the teacher</w:t>
      </w:r>
    </w:p>
    <w:p w14:paraId="11E0849E" w14:textId="77777777" w:rsidR="00E60067" w:rsidRPr="0077386E" w:rsidRDefault="00E60067" w:rsidP="00BB6714">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INTERVIEWER: Why do you and your classmates use Nyanja and English?</w:t>
      </w:r>
    </w:p>
    <w:p w14:paraId="6D4C58B1" w14:textId="77777777" w:rsidR="00E60067" w:rsidRPr="0077386E" w:rsidRDefault="00E60067" w:rsidP="00BB6714">
      <w:pPr>
        <w:spacing w:after="0" w:line="240" w:lineRule="auto"/>
        <w:ind w:left="284"/>
        <w:jc w:val="both"/>
        <w:rPr>
          <w:rFonts w:ascii="Times New Roman" w:hAnsi="Times New Roman" w:cs="Times New Roman"/>
        </w:rPr>
      </w:pPr>
      <w:r w:rsidRPr="0077386E">
        <w:rPr>
          <w:rFonts w:ascii="Times New Roman" w:hAnsi="Times New Roman" w:cs="Times New Roman"/>
          <w:szCs w:val="24"/>
        </w:rPr>
        <w:t>PUPIL 8: Everyone can understand Nyanja and English.</w:t>
      </w:r>
    </w:p>
    <w:p w14:paraId="24F38074" w14:textId="77777777" w:rsidR="00E60067" w:rsidRPr="0077386E" w:rsidRDefault="00E60067" w:rsidP="00BB6714">
      <w:pPr>
        <w:spacing w:after="0" w:line="240" w:lineRule="auto"/>
        <w:ind w:left="284"/>
        <w:jc w:val="both"/>
        <w:rPr>
          <w:rFonts w:ascii="Times New Roman" w:hAnsi="Times New Roman" w:cs="Times New Roman"/>
        </w:rPr>
      </w:pPr>
    </w:p>
    <w:p w14:paraId="2C93A940" w14:textId="77777777" w:rsidR="00E60067" w:rsidRPr="0077386E" w:rsidRDefault="00E60067" w:rsidP="00BB6714">
      <w:pPr>
        <w:spacing w:after="0" w:line="240" w:lineRule="auto"/>
        <w:ind w:left="1701" w:hanging="1701"/>
        <w:jc w:val="both"/>
        <w:rPr>
          <w:rFonts w:ascii="Times New Roman" w:hAnsi="Times New Roman" w:cs="Times New Roman"/>
        </w:rPr>
      </w:pPr>
      <w:r w:rsidRPr="0077386E">
        <w:rPr>
          <w:rFonts w:ascii="Times New Roman" w:hAnsi="Times New Roman" w:cs="Times New Roman"/>
        </w:rPr>
        <w:t>8. INTERVIEWER: What are some of the situations when you and other classmates use other languages apart from the prescribed one?</w:t>
      </w:r>
    </w:p>
    <w:p w14:paraId="37D0BE30" w14:textId="77777777" w:rsidR="00E60067" w:rsidRPr="0077386E" w:rsidRDefault="00E60067" w:rsidP="00BB6714">
      <w:pPr>
        <w:spacing w:after="0" w:line="240" w:lineRule="auto"/>
        <w:ind w:left="1134" w:hanging="850"/>
        <w:jc w:val="both"/>
        <w:rPr>
          <w:rFonts w:ascii="Times New Roman" w:hAnsi="Times New Roman" w:cs="Times New Roman"/>
        </w:rPr>
      </w:pPr>
      <w:r w:rsidRPr="0077386E">
        <w:rPr>
          <w:rFonts w:ascii="Times New Roman" w:hAnsi="Times New Roman" w:cs="Times New Roman"/>
        </w:rPr>
        <w:t>PUPIL 8: We speak English or Nyanja when telling the teacher that someone is making noise</w:t>
      </w:r>
    </w:p>
    <w:p w14:paraId="5E1D0B48" w14:textId="77777777" w:rsidR="00E60067" w:rsidRPr="0077386E" w:rsidRDefault="00E60067" w:rsidP="00BB6714">
      <w:pPr>
        <w:spacing w:after="0" w:line="240" w:lineRule="auto"/>
        <w:ind w:left="284"/>
        <w:jc w:val="both"/>
        <w:rPr>
          <w:rFonts w:ascii="Times New Roman" w:hAnsi="Times New Roman" w:cs="Times New Roman"/>
        </w:rPr>
      </w:pPr>
    </w:p>
    <w:p w14:paraId="1B46ACD0" w14:textId="77777777" w:rsidR="00E60067" w:rsidRPr="0077386E" w:rsidRDefault="00E60067" w:rsidP="00BB6714">
      <w:pPr>
        <w:spacing w:after="0" w:line="240" w:lineRule="auto"/>
        <w:ind w:left="1701" w:hanging="1701"/>
        <w:jc w:val="both"/>
        <w:rPr>
          <w:rFonts w:ascii="Times New Roman" w:hAnsi="Times New Roman" w:cs="Times New Roman"/>
        </w:rPr>
      </w:pPr>
      <w:r w:rsidRPr="0077386E">
        <w:rPr>
          <w:rFonts w:ascii="Times New Roman" w:hAnsi="Times New Roman" w:cs="Times New Roman"/>
        </w:rPr>
        <w:t>9. INTERVIEWER: What is the best way of communication in your class to cater for all pupils who have different first languages?</w:t>
      </w:r>
    </w:p>
    <w:p w14:paraId="0160715F" w14:textId="77777777" w:rsidR="00E60067" w:rsidRPr="0077386E" w:rsidRDefault="00E6006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8: English because we all can understand better than Tonga.</w:t>
      </w:r>
    </w:p>
    <w:p w14:paraId="6BE9F9C3" w14:textId="77777777" w:rsidR="00E60067" w:rsidRPr="0077386E" w:rsidRDefault="00E60067" w:rsidP="00BB6714">
      <w:pPr>
        <w:spacing w:after="0" w:line="240" w:lineRule="auto"/>
        <w:ind w:left="284"/>
        <w:jc w:val="both"/>
        <w:rPr>
          <w:rFonts w:ascii="Times New Roman" w:hAnsi="Times New Roman" w:cs="Times New Roman"/>
        </w:rPr>
      </w:pPr>
    </w:p>
    <w:p w14:paraId="0A1FAD26" w14:textId="77777777" w:rsidR="00E60067" w:rsidRPr="0077386E" w:rsidRDefault="00E60067" w:rsidP="00BB6714">
      <w:pPr>
        <w:spacing w:after="0" w:line="240" w:lineRule="auto"/>
        <w:ind w:left="1843" w:hanging="1843"/>
        <w:jc w:val="both"/>
        <w:rPr>
          <w:rFonts w:ascii="Times New Roman" w:hAnsi="Times New Roman" w:cs="Times New Roman"/>
        </w:rPr>
      </w:pPr>
      <w:r w:rsidRPr="0077386E">
        <w:rPr>
          <w:rFonts w:ascii="Times New Roman" w:hAnsi="Times New Roman" w:cs="Times New Roman"/>
        </w:rPr>
        <w:t>10. INTERVIEWER: How do you as learners communicate among yourselves during group work?</w:t>
      </w:r>
    </w:p>
    <w:p w14:paraId="7C423AD5" w14:textId="77777777" w:rsidR="00E60067" w:rsidRPr="0077386E" w:rsidRDefault="00E60067" w:rsidP="0032347F">
      <w:pPr>
        <w:spacing w:line="360" w:lineRule="auto"/>
        <w:ind w:left="284"/>
        <w:jc w:val="both"/>
        <w:rPr>
          <w:rFonts w:ascii="Times New Roman" w:hAnsi="Times New Roman" w:cs="Times New Roman"/>
        </w:rPr>
      </w:pPr>
      <w:r w:rsidRPr="0077386E">
        <w:rPr>
          <w:rFonts w:ascii="Times New Roman" w:hAnsi="Times New Roman" w:cs="Times New Roman"/>
        </w:rPr>
        <w:t>PUPIL 8: Nyanja mixed with English</w:t>
      </w:r>
    </w:p>
    <w:p w14:paraId="13D7E7C8" w14:textId="77777777" w:rsidR="00E60067" w:rsidRPr="0077386E" w:rsidRDefault="00E60067" w:rsidP="00750BFA">
      <w:pPr>
        <w:pStyle w:val="Heading4"/>
        <w:numPr>
          <w:ilvl w:val="0"/>
          <w:numId w:val="0"/>
        </w:numPr>
        <w:rPr>
          <w:sz w:val="22"/>
        </w:rPr>
      </w:pPr>
      <w:r w:rsidRPr="0077386E">
        <w:rPr>
          <w:sz w:val="22"/>
        </w:rPr>
        <w:t>Pupil 9</w:t>
      </w:r>
      <w:r w:rsidR="00F06291" w:rsidRPr="0077386E">
        <w:rPr>
          <w:sz w:val="22"/>
        </w:rPr>
        <w:t xml:space="preserve"> interview v</w:t>
      </w:r>
      <w:r w:rsidRPr="0077386E">
        <w:rPr>
          <w:sz w:val="22"/>
        </w:rPr>
        <w:t>erbatim– Grade 2</w:t>
      </w:r>
    </w:p>
    <w:p w14:paraId="5CE3946F" w14:textId="77777777" w:rsidR="00E60067" w:rsidRPr="0077386E" w:rsidRDefault="00E60067" w:rsidP="00BB6714">
      <w:pPr>
        <w:spacing w:after="0" w:line="240" w:lineRule="auto"/>
        <w:jc w:val="both"/>
        <w:rPr>
          <w:rFonts w:ascii="Times New Roman" w:hAnsi="Times New Roman" w:cs="Times New Roman"/>
        </w:rPr>
      </w:pPr>
      <w:r w:rsidRPr="0077386E">
        <w:rPr>
          <w:rFonts w:ascii="Times New Roman" w:hAnsi="Times New Roman" w:cs="Times New Roman"/>
        </w:rPr>
        <w:t xml:space="preserve">1. INTERVIEWER: </w:t>
      </w:r>
      <w:r w:rsidRPr="0077386E">
        <w:rPr>
          <w:rFonts w:ascii="Times New Roman" w:hAnsi="Times New Roman" w:cs="Times New Roman"/>
          <w:szCs w:val="24"/>
        </w:rPr>
        <w:t>What are the languages you speak at home?</w:t>
      </w:r>
    </w:p>
    <w:p w14:paraId="21C249AE" w14:textId="77777777" w:rsidR="00E60067" w:rsidRPr="0077386E" w:rsidRDefault="00E6006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9: Tonga and English</w:t>
      </w:r>
    </w:p>
    <w:p w14:paraId="35916C82" w14:textId="77777777" w:rsidR="00E60067" w:rsidRPr="0077386E" w:rsidRDefault="00E60067" w:rsidP="00BB6714">
      <w:pPr>
        <w:spacing w:after="0" w:line="240" w:lineRule="auto"/>
        <w:ind w:left="284"/>
        <w:jc w:val="both"/>
        <w:rPr>
          <w:rFonts w:ascii="Times New Roman" w:hAnsi="Times New Roman" w:cs="Times New Roman"/>
        </w:rPr>
      </w:pPr>
    </w:p>
    <w:p w14:paraId="26FC77F7" w14:textId="77777777" w:rsidR="00E60067" w:rsidRPr="0077386E" w:rsidRDefault="00E60067" w:rsidP="00BB6714">
      <w:pPr>
        <w:spacing w:after="0" w:line="240" w:lineRule="auto"/>
        <w:jc w:val="both"/>
        <w:rPr>
          <w:rFonts w:ascii="Times New Roman" w:hAnsi="Times New Roman" w:cs="Times New Roman"/>
        </w:rPr>
      </w:pPr>
      <w:r w:rsidRPr="0077386E">
        <w:rPr>
          <w:rFonts w:ascii="Times New Roman" w:hAnsi="Times New Roman" w:cs="Times New Roman"/>
        </w:rPr>
        <w:t xml:space="preserve">2. INTERVIEWER: </w:t>
      </w:r>
      <w:r w:rsidRPr="0077386E">
        <w:rPr>
          <w:rFonts w:ascii="Times New Roman" w:hAnsi="Times New Roman" w:cs="Times New Roman"/>
          <w:szCs w:val="24"/>
        </w:rPr>
        <w:t>How does your teacher teach and communicate in class during lessons?</w:t>
      </w:r>
    </w:p>
    <w:p w14:paraId="3E93162C" w14:textId="77777777" w:rsidR="00E60067" w:rsidRPr="0077386E" w:rsidRDefault="00E6006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9: Speaks Tonga, Nyanja and English.</w:t>
      </w:r>
    </w:p>
    <w:p w14:paraId="2BC66EDA" w14:textId="77777777" w:rsidR="00E60067" w:rsidRPr="0077386E" w:rsidRDefault="00E60067" w:rsidP="00BB6714">
      <w:pPr>
        <w:spacing w:after="0" w:line="240" w:lineRule="auto"/>
        <w:ind w:left="284"/>
        <w:jc w:val="both"/>
        <w:rPr>
          <w:rFonts w:ascii="Times New Roman" w:hAnsi="Times New Roman" w:cs="Times New Roman"/>
        </w:rPr>
      </w:pPr>
    </w:p>
    <w:p w14:paraId="76976501" w14:textId="77777777" w:rsidR="00E60067" w:rsidRPr="0077386E" w:rsidRDefault="00E60067" w:rsidP="00BB6714">
      <w:pPr>
        <w:spacing w:after="0" w:line="240" w:lineRule="auto"/>
        <w:ind w:left="1701" w:hanging="1701"/>
        <w:jc w:val="both"/>
        <w:rPr>
          <w:rFonts w:ascii="Times New Roman" w:hAnsi="Times New Roman" w:cs="Times New Roman"/>
        </w:rPr>
      </w:pPr>
      <w:r w:rsidRPr="0077386E">
        <w:rPr>
          <w:rFonts w:ascii="Times New Roman" w:hAnsi="Times New Roman" w:cs="Times New Roman"/>
        </w:rPr>
        <w:t>3. INTERVIEWER: How comfortable are all pupils in your class with the prescribed language of instruction?</w:t>
      </w:r>
    </w:p>
    <w:p w14:paraId="290ABFF7" w14:textId="77777777" w:rsidR="00E60067" w:rsidRPr="0077386E" w:rsidRDefault="00E6006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9: We can understand Tonga but some can’t speak it. So we usually use Nyanja</w:t>
      </w:r>
    </w:p>
    <w:p w14:paraId="1C733016" w14:textId="77777777" w:rsidR="00E60067" w:rsidRPr="0077386E" w:rsidRDefault="00E60067" w:rsidP="00BB6714">
      <w:pPr>
        <w:spacing w:after="0" w:line="240" w:lineRule="auto"/>
        <w:ind w:left="284"/>
        <w:jc w:val="both"/>
        <w:rPr>
          <w:rFonts w:ascii="Times New Roman" w:hAnsi="Times New Roman" w:cs="Times New Roman"/>
        </w:rPr>
      </w:pPr>
    </w:p>
    <w:p w14:paraId="0A088F2B" w14:textId="77777777" w:rsidR="00E60067" w:rsidRPr="0077386E" w:rsidRDefault="00E60067" w:rsidP="00BB6714">
      <w:pPr>
        <w:spacing w:after="0" w:line="240" w:lineRule="auto"/>
        <w:ind w:left="1701" w:hanging="1701"/>
        <w:jc w:val="both"/>
        <w:rPr>
          <w:rFonts w:ascii="Times New Roman" w:hAnsi="Times New Roman" w:cs="Times New Roman"/>
        </w:rPr>
      </w:pPr>
      <w:r w:rsidRPr="0077386E">
        <w:rPr>
          <w:rFonts w:ascii="Times New Roman" w:hAnsi="Times New Roman" w:cs="Times New Roman"/>
        </w:rPr>
        <w:t>4. INTERVIEWER: How does your teacher react when a pupil uses another language apart from the prescribed one?</w:t>
      </w:r>
    </w:p>
    <w:p w14:paraId="05690991" w14:textId="77777777" w:rsidR="00E60067" w:rsidRPr="0077386E" w:rsidRDefault="00E60067" w:rsidP="00BB6714">
      <w:pPr>
        <w:spacing w:after="0" w:line="240" w:lineRule="auto"/>
        <w:ind w:left="1134" w:hanging="850"/>
        <w:jc w:val="both"/>
        <w:rPr>
          <w:rFonts w:ascii="Times New Roman" w:hAnsi="Times New Roman" w:cs="Times New Roman"/>
        </w:rPr>
      </w:pPr>
      <w:r w:rsidRPr="0077386E">
        <w:rPr>
          <w:rFonts w:ascii="Times New Roman" w:hAnsi="Times New Roman" w:cs="Times New Roman"/>
        </w:rPr>
        <w:t>PUPIL 9: She tells us to try to speak Tonga all the time but she allows us to use Nyanja or English</w:t>
      </w:r>
    </w:p>
    <w:p w14:paraId="29A0A1D8" w14:textId="77777777" w:rsidR="00E60067" w:rsidRPr="0077386E" w:rsidRDefault="00E60067" w:rsidP="00BB6714">
      <w:pPr>
        <w:spacing w:after="0" w:line="240" w:lineRule="auto"/>
        <w:ind w:left="284"/>
        <w:jc w:val="both"/>
        <w:rPr>
          <w:rFonts w:ascii="Times New Roman" w:hAnsi="Times New Roman" w:cs="Times New Roman"/>
        </w:rPr>
      </w:pPr>
    </w:p>
    <w:p w14:paraId="126DAEB8" w14:textId="77777777" w:rsidR="00E60067" w:rsidRPr="0077386E" w:rsidRDefault="00E60067" w:rsidP="00BB6714">
      <w:pPr>
        <w:spacing w:after="0" w:line="240" w:lineRule="auto"/>
        <w:jc w:val="both"/>
        <w:rPr>
          <w:rFonts w:ascii="Times New Roman" w:hAnsi="Times New Roman" w:cs="Times New Roman"/>
        </w:rPr>
      </w:pPr>
      <w:r w:rsidRPr="0077386E">
        <w:rPr>
          <w:rFonts w:ascii="Times New Roman" w:hAnsi="Times New Roman" w:cs="Times New Roman"/>
        </w:rPr>
        <w:t>5. INTERVIEWER: In which subjects do your teacher and classmates mix languages more?</w:t>
      </w:r>
    </w:p>
    <w:p w14:paraId="14D474C1" w14:textId="77777777" w:rsidR="00E60067" w:rsidRPr="0077386E" w:rsidRDefault="00E6006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9: In all subjects</w:t>
      </w:r>
    </w:p>
    <w:p w14:paraId="358FD486" w14:textId="77777777" w:rsidR="00E60067" w:rsidRPr="0077386E" w:rsidRDefault="00E60067" w:rsidP="00BB6714">
      <w:pPr>
        <w:spacing w:after="0" w:line="240" w:lineRule="auto"/>
        <w:ind w:left="284"/>
        <w:jc w:val="both"/>
        <w:rPr>
          <w:rFonts w:ascii="Times New Roman" w:hAnsi="Times New Roman" w:cs="Times New Roman"/>
        </w:rPr>
      </w:pPr>
    </w:p>
    <w:p w14:paraId="69D8EC4C" w14:textId="77777777" w:rsidR="00E60067" w:rsidRPr="0077386E" w:rsidRDefault="00E60067" w:rsidP="00BB6714">
      <w:pPr>
        <w:spacing w:after="0" w:line="240" w:lineRule="auto"/>
        <w:ind w:left="1701" w:hanging="1701"/>
        <w:jc w:val="both"/>
        <w:rPr>
          <w:rFonts w:ascii="Times New Roman" w:hAnsi="Times New Roman" w:cs="Times New Roman"/>
        </w:rPr>
      </w:pPr>
      <w:r w:rsidRPr="0077386E">
        <w:rPr>
          <w:rFonts w:ascii="Times New Roman" w:hAnsi="Times New Roman" w:cs="Times New Roman"/>
        </w:rPr>
        <w:t xml:space="preserve">6. INTERVIEWER: How free are children to express themselves in their most familiar languages? </w:t>
      </w:r>
    </w:p>
    <w:p w14:paraId="41EE14B9" w14:textId="77777777" w:rsidR="00E60067" w:rsidRPr="0077386E" w:rsidRDefault="00E6006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9: We are free to use Nyanja and English</w:t>
      </w:r>
    </w:p>
    <w:p w14:paraId="659DD35F" w14:textId="77777777" w:rsidR="00E60067" w:rsidRPr="0077386E" w:rsidRDefault="00E60067" w:rsidP="00BB6714">
      <w:pPr>
        <w:spacing w:after="0" w:line="240" w:lineRule="auto"/>
        <w:ind w:left="284"/>
        <w:jc w:val="both"/>
        <w:rPr>
          <w:rFonts w:ascii="Times New Roman" w:hAnsi="Times New Roman" w:cs="Times New Roman"/>
        </w:rPr>
      </w:pPr>
    </w:p>
    <w:p w14:paraId="72C2DF5E" w14:textId="77777777" w:rsidR="00E60067" w:rsidRPr="0077386E" w:rsidRDefault="00E60067" w:rsidP="00BB6714">
      <w:pPr>
        <w:spacing w:after="0" w:line="240" w:lineRule="auto"/>
        <w:ind w:left="1701" w:hanging="1701"/>
        <w:jc w:val="both"/>
        <w:rPr>
          <w:rFonts w:ascii="Times New Roman" w:hAnsi="Times New Roman" w:cs="Times New Roman"/>
        </w:rPr>
      </w:pPr>
      <w:r w:rsidRPr="0077386E">
        <w:rPr>
          <w:rFonts w:ascii="Times New Roman" w:hAnsi="Times New Roman" w:cs="Times New Roman"/>
        </w:rPr>
        <w:t xml:space="preserve">7. INTERVIEWER: </w:t>
      </w:r>
      <w:r w:rsidRPr="0077386E">
        <w:rPr>
          <w:rFonts w:ascii="Times New Roman" w:hAnsi="Times New Roman" w:cs="Times New Roman"/>
          <w:szCs w:val="24"/>
        </w:rPr>
        <w:t>Which languages do you and your classmates prefer using during teaching and learning?</w:t>
      </w:r>
    </w:p>
    <w:p w14:paraId="38FFFCA7" w14:textId="77777777" w:rsidR="00E60067" w:rsidRPr="0077386E" w:rsidRDefault="00E6006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9: We usually use Nyanja to talk to our friends but English to the teacher</w:t>
      </w:r>
    </w:p>
    <w:p w14:paraId="4F8C74E6" w14:textId="77777777" w:rsidR="00E60067" w:rsidRPr="0077386E" w:rsidRDefault="00E60067" w:rsidP="00BB6714">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INTERVIEWER: Why do you and your classmates use Nyanja and English only?</w:t>
      </w:r>
    </w:p>
    <w:p w14:paraId="5A6D7A6A" w14:textId="77777777" w:rsidR="00E60067" w:rsidRPr="0077386E" w:rsidRDefault="00E60067" w:rsidP="00BB6714">
      <w:pPr>
        <w:spacing w:after="0" w:line="240" w:lineRule="auto"/>
        <w:ind w:left="284"/>
        <w:jc w:val="both"/>
        <w:rPr>
          <w:rFonts w:ascii="Times New Roman" w:hAnsi="Times New Roman" w:cs="Times New Roman"/>
        </w:rPr>
      </w:pPr>
      <w:r w:rsidRPr="0077386E">
        <w:rPr>
          <w:rFonts w:ascii="Times New Roman" w:hAnsi="Times New Roman" w:cs="Times New Roman"/>
          <w:szCs w:val="24"/>
        </w:rPr>
        <w:t>PUPIL 9: Because all of us can understand them.</w:t>
      </w:r>
    </w:p>
    <w:p w14:paraId="34FE0CB3" w14:textId="77777777" w:rsidR="00E60067" w:rsidRPr="0077386E" w:rsidRDefault="00E60067" w:rsidP="00BB6714">
      <w:pPr>
        <w:spacing w:after="0" w:line="240" w:lineRule="auto"/>
        <w:ind w:left="284"/>
        <w:jc w:val="both"/>
        <w:rPr>
          <w:rFonts w:ascii="Times New Roman" w:hAnsi="Times New Roman" w:cs="Times New Roman"/>
        </w:rPr>
      </w:pPr>
    </w:p>
    <w:p w14:paraId="113A00DA" w14:textId="77777777" w:rsidR="00E60067" w:rsidRPr="0077386E" w:rsidRDefault="00E60067" w:rsidP="00BB6714">
      <w:pPr>
        <w:spacing w:after="0" w:line="240" w:lineRule="auto"/>
        <w:ind w:left="1701" w:hanging="1701"/>
        <w:jc w:val="both"/>
        <w:rPr>
          <w:rFonts w:ascii="Times New Roman" w:hAnsi="Times New Roman" w:cs="Times New Roman"/>
        </w:rPr>
      </w:pPr>
      <w:r w:rsidRPr="0077386E">
        <w:rPr>
          <w:rFonts w:ascii="Times New Roman" w:hAnsi="Times New Roman" w:cs="Times New Roman"/>
        </w:rPr>
        <w:t>8. INTERVIEWER: What are some of the situations when you and other classmates use other languages apart from the prescribed one?</w:t>
      </w:r>
    </w:p>
    <w:p w14:paraId="793F6C28" w14:textId="77777777" w:rsidR="00E60067" w:rsidRPr="0077386E" w:rsidRDefault="00E6006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9: When answering questions from the teacher we use Nyanja or English</w:t>
      </w:r>
    </w:p>
    <w:p w14:paraId="112526E1" w14:textId="77777777" w:rsidR="00E60067" w:rsidRPr="0077386E" w:rsidRDefault="00E60067" w:rsidP="00BB6714">
      <w:pPr>
        <w:spacing w:after="0" w:line="240" w:lineRule="auto"/>
        <w:ind w:left="284"/>
        <w:jc w:val="both"/>
        <w:rPr>
          <w:rFonts w:ascii="Times New Roman" w:hAnsi="Times New Roman" w:cs="Times New Roman"/>
        </w:rPr>
      </w:pPr>
    </w:p>
    <w:p w14:paraId="59515264" w14:textId="77777777" w:rsidR="00E60067" w:rsidRPr="0077386E" w:rsidRDefault="00E60067" w:rsidP="00BB6714">
      <w:pPr>
        <w:spacing w:after="0" w:line="240" w:lineRule="auto"/>
        <w:ind w:left="1701" w:hanging="1701"/>
        <w:jc w:val="both"/>
        <w:rPr>
          <w:rFonts w:ascii="Times New Roman" w:hAnsi="Times New Roman" w:cs="Times New Roman"/>
        </w:rPr>
      </w:pPr>
      <w:r w:rsidRPr="0077386E">
        <w:rPr>
          <w:rFonts w:ascii="Times New Roman" w:hAnsi="Times New Roman" w:cs="Times New Roman"/>
        </w:rPr>
        <w:t>9. INTERVIEWER: What is the best way of communication in your class to cater for all pupils who have different first languages?</w:t>
      </w:r>
    </w:p>
    <w:p w14:paraId="1FD29933" w14:textId="77777777" w:rsidR="00E60067" w:rsidRPr="0077386E" w:rsidRDefault="00E6006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9: English because we will be using it in future</w:t>
      </w:r>
    </w:p>
    <w:p w14:paraId="6D4C0F51" w14:textId="77777777" w:rsidR="00E60067" w:rsidRPr="0077386E" w:rsidRDefault="00E60067" w:rsidP="00BB6714">
      <w:pPr>
        <w:spacing w:after="0" w:line="240" w:lineRule="auto"/>
        <w:ind w:left="284"/>
        <w:jc w:val="both"/>
        <w:rPr>
          <w:rFonts w:ascii="Times New Roman" w:hAnsi="Times New Roman" w:cs="Times New Roman"/>
        </w:rPr>
      </w:pPr>
    </w:p>
    <w:p w14:paraId="19F495CE" w14:textId="77777777" w:rsidR="00E60067" w:rsidRPr="0077386E" w:rsidRDefault="00E60067" w:rsidP="00BB6714">
      <w:pPr>
        <w:spacing w:after="0" w:line="240" w:lineRule="auto"/>
        <w:ind w:left="1843" w:hanging="1843"/>
        <w:jc w:val="both"/>
        <w:rPr>
          <w:rFonts w:ascii="Times New Roman" w:hAnsi="Times New Roman" w:cs="Times New Roman"/>
        </w:rPr>
      </w:pPr>
      <w:r w:rsidRPr="0077386E">
        <w:rPr>
          <w:rFonts w:ascii="Times New Roman" w:hAnsi="Times New Roman" w:cs="Times New Roman"/>
        </w:rPr>
        <w:t>10. INTERVIEWER: How do you as learners communicate among yourselves during group work?</w:t>
      </w:r>
    </w:p>
    <w:p w14:paraId="5723D195" w14:textId="77777777" w:rsidR="00E60067" w:rsidRPr="0077386E" w:rsidRDefault="00E60067" w:rsidP="00F77E0C">
      <w:pPr>
        <w:spacing w:line="360" w:lineRule="auto"/>
        <w:ind w:left="284"/>
        <w:jc w:val="both"/>
        <w:rPr>
          <w:rFonts w:ascii="Times New Roman" w:hAnsi="Times New Roman" w:cs="Times New Roman"/>
        </w:rPr>
      </w:pPr>
      <w:r w:rsidRPr="0077386E">
        <w:rPr>
          <w:rFonts w:ascii="Times New Roman" w:hAnsi="Times New Roman" w:cs="Times New Roman"/>
        </w:rPr>
        <w:t>PUPIL 9: Nyanja</w:t>
      </w:r>
    </w:p>
    <w:p w14:paraId="142C217D" w14:textId="77777777" w:rsidR="00E60067" w:rsidRPr="0077386E" w:rsidRDefault="00E60067" w:rsidP="00750BFA">
      <w:pPr>
        <w:pStyle w:val="Heading4"/>
        <w:numPr>
          <w:ilvl w:val="0"/>
          <w:numId w:val="0"/>
        </w:numPr>
        <w:rPr>
          <w:sz w:val="22"/>
        </w:rPr>
      </w:pPr>
      <w:r w:rsidRPr="0077386E">
        <w:rPr>
          <w:sz w:val="22"/>
        </w:rPr>
        <w:t>Pupil 10</w:t>
      </w:r>
      <w:r w:rsidR="004E2CA3" w:rsidRPr="0077386E">
        <w:rPr>
          <w:sz w:val="22"/>
        </w:rPr>
        <w:t xml:space="preserve"> interview v</w:t>
      </w:r>
      <w:r w:rsidRPr="0077386E">
        <w:rPr>
          <w:sz w:val="22"/>
        </w:rPr>
        <w:t>erbatim – Grade 1</w:t>
      </w:r>
    </w:p>
    <w:p w14:paraId="7C0D8283" w14:textId="77777777" w:rsidR="00E60067" w:rsidRPr="0077386E" w:rsidRDefault="00E60067" w:rsidP="00BB6714">
      <w:pPr>
        <w:spacing w:after="0" w:line="240" w:lineRule="auto"/>
        <w:jc w:val="both"/>
        <w:rPr>
          <w:rFonts w:ascii="Times New Roman" w:hAnsi="Times New Roman" w:cs="Times New Roman"/>
        </w:rPr>
      </w:pPr>
      <w:r w:rsidRPr="0077386E">
        <w:rPr>
          <w:rFonts w:ascii="Times New Roman" w:hAnsi="Times New Roman" w:cs="Times New Roman"/>
        </w:rPr>
        <w:t xml:space="preserve">1. INTERVIEWER: </w:t>
      </w:r>
      <w:r w:rsidRPr="0077386E">
        <w:rPr>
          <w:rFonts w:ascii="Times New Roman" w:hAnsi="Times New Roman" w:cs="Times New Roman"/>
          <w:szCs w:val="24"/>
        </w:rPr>
        <w:t>What are the languages you speak at home?</w:t>
      </w:r>
    </w:p>
    <w:p w14:paraId="2D54CE15" w14:textId="77777777" w:rsidR="00E60067" w:rsidRPr="0077386E" w:rsidRDefault="00E6006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10: English, Nyanja and Tonga</w:t>
      </w:r>
    </w:p>
    <w:p w14:paraId="2972C416" w14:textId="77777777" w:rsidR="00E60067" w:rsidRPr="0077386E" w:rsidRDefault="00E60067" w:rsidP="00BB6714">
      <w:pPr>
        <w:spacing w:after="0" w:line="240" w:lineRule="auto"/>
        <w:ind w:left="284"/>
        <w:jc w:val="both"/>
        <w:rPr>
          <w:rFonts w:ascii="Times New Roman" w:hAnsi="Times New Roman" w:cs="Times New Roman"/>
        </w:rPr>
      </w:pPr>
    </w:p>
    <w:p w14:paraId="32D94C45" w14:textId="77777777" w:rsidR="00E60067" w:rsidRPr="0077386E" w:rsidRDefault="00E60067" w:rsidP="00BB6714">
      <w:pPr>
        <w:spacing w:after="0" w:line="240" w:lineRule="auto"/>
        <w:jc w:val="both"/>
        <w:rPr>
          <w:rFonts w:ascii="Times New Roman" w:hAnsi="Times New Roman" w:cs="Times New Roman"/>
        </w:rPr>
      </w:pPr>
      <w:r w:rsidRPr="0077386E">
        <w:rPr>
          <w:rFonts w:ascii="Times New Roman" w:hAnsi="Times New Roman" w:cs="Times New Roman"/>
        </w:rPr>
        <w:t xml:space="preserve">2. INTERVIEWER: </w:t>
      </w:r>
      <w:r w:rsidRPr="0077386E">
        <w:rPr>
          <w:rFonts w:ascii="Times New Roman" w:hAnsi="Times New Roman" w:cs="Times New Roman"/>
          <w:szCs w:val="24"/>
        </w:rPr>
        <w:t>How does your teacher teach and communicate in class during lessons?</w:t>
      </w:r>
    </w:p>
    <w:p w14:paraId="554FC975" w14:textId="77777777" w:rsidR="00E60067" w:rsidRPr="0077386E" w:rsidRDefault="00E6006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10: Mixes Tonga, Nyanja and English.</w:t>
      </w:r>
    </w:p>
    <w:p w14:paraId="70F077E6" w14:textId="77777777" w:rsidR="00E60067" w:rsidRPr="0077386E" w:rsidRDefault="00E60067" w:rsidP="00BB6714">
      <w:pPr>
        <w:spacing w:after="0" w:line="240" w:lineRule="auto"/>
        <w:ind w:left="284"/>
        <w:jc w:val="both"/>
        <w:rPr>
          <w:rFonts w:ascii="Times New Roman" w:hAnsi="Times New Roman" w:cs="Times New Roman"/>
        </w:rPr>
      </w:pPr>
    </w:p>
    <w:p w14:paraId="5434B00F" w14:textId="77777777" w:rsidR="00E60067" w:rsidRPr="0077386E" w:rsidRDefault="00E60067" w:rsidP="00BB6714">
      <w:pPr>
        <w:spacing w:after="0" w:line="240" w:lineRule="auto"/>
        <w:ind w:left="1701" w:hanging="1701"/>
        <w:jc w:val="both"/>
        <w:rPr>
          <w:rFonts w:ascii="Times New Roman" w:hAnsi="Times New Roman" w:cs="Times New Roman"/>
        </w:rPr>
      </w:pPr>
      <w:r w:rsidRPr="0077386E">
        <w:rPr>
          <w:rFonts w:ascii="Times New Roman" w:hAnsi="Times New Roman" w:cs="Times New Roman"/>
        </w:rPr>
        <w:t>3. INTERVIEWER: How comfortable are all pupils in your class with the prescribed language of instruction?</w:t>
      </w:r>
    </w:p>
    <w:p w14:paraId="045312E2" w14:textId="77777777" w:rsidR="00E60067" w:rsidRPr="0077386E" w:rsidRDefault="00E6006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10: Most of them can understand Tonga but they like using Nyanja</w:t>
      </w:r>
    </w:p>
    <w:p w14:paraId="02081D01" w14:textId="77777777" w:rsidR="00E60067" w:rsidRPr="0077386E" w:rsidRDefault="00E60067" w:rsidP="00BB6714">
      <w:pPr>
        <w:spacing w:after="0" w:line="240" w:lineRule="auto"/>
        <w:ind w:left="284"/>
        <w:jc w:val="both"/>
        <w:rPr>
          <w:rFonts w:ascii="Times New Roman" w:hAnsi="Times New Roman" w:cs="Times New Roman"/>
        </w:rPr>
      </w:pPr>
    </w:p>
    <w:p w14:paraId="0C4D6BFC" w14:textId="77777777" w:rsidR="00E60067" w:rsidRPr="0077386E" w:rsidRDefault="00E60067" w:rsidP="00BB6714">
      <w:pPr>
        <w:spacing w:after="0" w:line="240" w:lineRule="auto"/>
        <w:ind w:left="1701" w:hanging="1701"/>
        <w:jc w:val="both"/>
        <w:rPr>
          <w:rFonts w:ascii="Times New Roman" w:hAnsi="Times New Roman" w:cs="Times New Roman"/>
        </w:rPr>
      </w:pPr>
      <w:r w:rsidRPr="0077386E">
        <w:rPr>
          <w:rFonts w:ascii="Times New Roman" w:hAnsi="Times New Roman" w:cs="Times New Roman"/>
        </w:rPr>
        <w:lastRenderedPageBreak/>
        <w:t>4. INTERVIEWER: How does your teacher react when a pupil uses another language apart from the prescribed one?</w:t>
      </w:r>
    </w:p>
    <w:p w14:paraId="11345401" w14:textId="77777777" w:rsidR="00E60067" w:rsidRPr="0077386E" w:rsidRDefault="00E6006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10: The teacher allows us to use English or Nyanja</w:t>
      </w:r>
    </w:p>
    <w:p w14:paraId="1F877057" w14:textId="77777777" w:rsidR="00E60067" w:rsidRPr="0077386E" w:rsidRDefault="00E60067" w:rsidP="00BB6714">
      <w:pPr>
        <w:spacing w:after="0" w:line="240" w:lineRule="auto"/>
        <w:ind w:left="284"/>
        <w:jc w:val="both"/>
        <w:rPr>
          <w:rFonts w:ascii="Times New Roman" w:hAnsi="Times New Roman" w:cs="Times New Roman"/>
        </w:rPr>
      </w:pPr>
    </w:p>
    <w:p w14:paraId="29ED76DC" w14:textId="77777777" w:rsidR="00E60067" w:rsidRPr="0077386E" w:rsidRDefault="00E60067" w:rsidP="00BB6714">
      <w:pPr>
        <w:spacing w:after="0" w:line="240" w:lineRule="auto"/>
        <w:jc w:val="both"/>
        <w:rPr>
          <w:rFonts w:ascii="Times New Roman" w:hAnsi="Times New Roman" w:cs="Times New Roman"/>
        </w:rPr>
      </w:pPr>
      <w:r w:rsidRPr="0077386E">
        <w:rPr>
          <w:rFonts w:ascii="Times New Roman" w:hAnsi="Times New Roman" w:cs="Times New Roman"/>
        </w:rPr>
        <w:t>5. INTERVIEWER: In which subjects do your teacher and classmates mix languages more?</w:t>
      </w:r>
    </w:p>
    <w:p w14:paraId="15F5AF6D" w14:textId="77777777" w:rsidR="00E60067" w:rsidRPr="0077386E" w:rsidRDefault="00E6006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10: All subjects</w:t>
      </w:r>
    </w:p>
    <w:p w14:paraId="0D57AE19" w14:textId="77777777" w:rsidR="00E60067" w:rsidRPr="0077386E" w:rsidRDefault="00E60067" w:rsidP="00BB6714">
      <w:pPr>
        <w:spacing w:after="0" w:line="240" w:lineRule="auto"/>
        <w:ind w:left="284"/>
        <w:jc w:val="both"/>
        <w:rPr>
          <w:rFonts w:ascii="Times New Roman" w:hAnsi="Times New Roman" w:cs="Times New Roman"/>
        </w:rPr>
      </w:pPr>
    </w:p>
    <w:p w14:paraId="77BEA778" w14:textId="77777777" w:rsidR="00E60067" w:rsidRPr="0077386E" w:rsidRDefault="00E60067" w:rsidP="00BB6714">
      <w:pPr>
        <w:spacing w:after="0" w:line="240" w:lineRule="auto"/>
        <w:ind w:left="1701" w:hanging="1701"/>
        <w:jc w:val="both"/>
        <w:rPr>
          <w:rFonts w:ascii="Times New Roman" w:hAnsi="Times New Roman" w:cs="Times New Roman"/>
        </w:rPr>
      </w:pPr>
      <w:r w:rsidRPr="0077386E">
        <w:rPr>
          <w:rFonts w:ascii="Times New Roman" w:hAnsi="Times New Roman" w:cs="Times New Roman"/>
        </w:rPr>
        <w:t xml:space="preserve">6. INTERVIEWER: How free are children to express themselves in their most familiar languages? </w:t>
      </w:r>
    </w:p>
    <w:p w14:paraId="682B997F" w14:textId="77777777" w:rsidR="00E60067" w:rsidRPr="0077386E" w:rsidRDefault="00E6006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10: We are free to use Nyanja or English</w:t>
      </w:r>
    </w:p>
    <w:p w14:paraId="6BAC78C6" w14:textId="77777777" w:rsidR="00E60067" w:rsidRPr="0077386E" w:rsidRDefault="00E60067" w:rsidP="00BB6714">
      <w:pPr>
        <w:spacing w:after="0" w:line="240" w:lineRule="auto"/>
        <w:ind w:left="284"/>
        <w:jc w:val="both"/>
        <w:rPr>
          <w:rFonts w:ascii="Times New Roman" w:hAnsi="Times New Roman" w:cs="Times New Roman"/>
        </w:rPr>
      </w:pPr>
    </w:p>
    <w:p w14:paraId="52A22363" w14:textId="77777777" w:rsidR="00E60067" w:rsidRPr="0077386E" w:rsidRDefault="00E60067" w:rsidP="00BB6714">
      <w:pPr>
        <w:spacing w:after="0" w:line="240" w:lineRule="auto"/>
        <w:ind w:left="1701" w:hanging="1701"/>
        <w:jc w:val="both"/>
        <w:rPr>
          <w:rFonts w:ascii="Times New Roman" w:hAnsi="Times New Roman" w:cs="Times New Roman"/>
        </w:rPr>
      </w:pPr>
      <w:r w:rsidRPr="0077386E">
        <w:rPr>
          <w:rFonts w:ascii="Times New Roman" w:hAnsi="Times New Roman" w:cs="Times New Roman"/>
        </w:rPr>
        <w:t xml:space="preserve">7. INTERVIEWER: </w:t>
      </w:r>
      <w:r w:rsidRPr="0077386E">
        <w:rPr>
          <w:rFonts w:ascii="Times New Roman" w:hAnsi="Times New Roman" w:cs="Times New Roman"/>
          <w:szCs w:val="24"/>
        </w:rPr>
        <w:t>Which languages do you and your classmates prefer using during teaching and learning?</w:t>
      </w:r>
    </w:p>
    <w:p w14:paraId="313476B1" w14:textId="77777777" w:rsidR="00E60067" w:rsidRPr="0077386E" w:rsidRDefault="00E6006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10: Nyanja and English</w:t>
      </w:r>
    </w:p>
    <w:p w14:paraId="44BA2317" w14:textId="77777777" w:rsidR="00E60067" w:rsidRPr="0077386E" w:rsidRDefault="00E60067" w:rsidP="00BB6714">
      <w:pPr>
        <w:spacing w:after="0" w:line="240" w:lineRule="auto"/>
        <w:ind w:left="284"/>
        <w:jc w:val="both"/>
        <w:rPr>
          <w:rFonts w:ascii="Times New Roman" w:hAnsi="Times New Roman" w:cs="Times New Roman"/>
        </w:rPr>
      </w:pPr>
    </w:p>
    <w:p w14:paraId="33E10B70" w14:textId="77777777" w:rsidR="00E60067" w:rsidRPr="0077386E" w:rsidRDefault="00E60067" w:rsidP="00BB6714">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INTERVIEWER: Why do you and your classmates prefer Nyanja and English?</w:t>
      </w:r>
    </w:p>
    <w:p w14:paraId="5B80989C" w14:textId="77777777" w:rsidR="00E60067" w:rsidRPr="0077386E" w:rsidRDefault="00E60067" w:rsidP="00BB6714">
      <w:pPr>
        <w:spacing w:after="0" w:line="240" w:lineRule="auto"/>
        <w:ind w:left="284"/>
        <w:jc w:val="both"/>
        <w:rPr>
          <w:rFonts w:ascii="Times New Roman" w:hAnsi="Times New Roman" w:cs="Times New Roman"/>
        </w:rPr>
      </w:pPr>
      <w:r w:rsidRPr="0077386E">
        <w:rPr>
          <w:rFonts w:ascii="Times New Roman" w:hAnsi="Times New Roman" w:cs="Times New Roman"/>
          <w:szCs w:val="24"/>
        </w:rPr>
        <w:t>PUPIL 10: Because we know these languages.</w:t>
      </w:r>
    </w:p>
    <w:p w14:paraId="6F6B791A" w14:textId="77777777" w:rsidR="00E60067" w:rsidRPr="0077386E" w:rsidRDefault="00E60067" w:rsidP="00BB6714">
      <w:pPr>
        <w:spacing w:after="0" w:line="240" w:lineRule="auto"/>
        <w:ind w:left="1701" w:hanging="1701"/>
        <w:jc w:val="both"/>
        <w:rPr>
          <w:rFonts w:ascii="Times New Roman" w:hAnsi="Times New Roman" w:cs="Times New Roman"/>
        </w:rPr>
      </w:pPr>
      <w:r w:rsidRPr="0077386E">
        <w:rPr>
          <w:rFonts w:ascii="Times New Roman" w:hAnsi="Times New Roman" w:cs="Times New Roman"/>
        </w:rPr>
        <w:t>8. INTERVIEWER: What are some of the situations when you and other classmates use other languages apart from the prescribed one?</w:t>
      </w:r>
    </w:p>
    <w:p w14:paraId="0911D1E2" w14:textId="77777777" w:rsidR="00E60067" w:rsidRPr="0077386E" w:rsidRDefault="00E6006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10: When asking a question in class we usually use Nyanja or English</w:t>
      </w:r>
    </w:p>
    <w:p w14:paraId="0BAD9343" w14:textId="77777777" w:rsidR="00E60067" w:rsidRPr="0077386E" w:rsidRDefault="00E60067" w:rsidP="00BB6714">
      <w:pPr>
        <w:spacing w:after="0" w:line="240" w:lineRule="auto"/>
        <w:ind w:left="284"/>
        <w:jc w:val="both"/>
        <w:rPr>
          <w:rFonts w:ascii="Times New Roman" w:hAnsi="Times New Roman" w:cs="Times New Roman"/>
        </w:rPr>
      </w:pPr>
    </w:p>
    <w:p w14:paraId="1CF721BF" w14:textId="77777777" w:rsidR="00E60067" w:rsidRPr="0077386E" w:rsidRDefault="00E60067" w:rsidP="00BB6714">
      <w:pPr>
        <w:spacing w:after="0" w:line="240" w:lineRule="auto"/>
        <w:ind w:left="1701" w:hanging="1701"/>
        <w:jc w:val="both"/>
        <w:rPr>
          <w:rFonts w:ascii="Times New Roman" w:hAnsi="Times New Roman" w:cs="Times New Roman"/>
        </w:rPr>
      </w:pPr>
      <w:r w:rsidRPr="0077386E">
        <w:rPr>
          <w:rFonts w:ascii="Times New Roman" w:hAnsi="Times New Roman" w:cs="Times New Roman"/>
        </w:rPr>
        <w:t>9. INTERVIEWER: What is the best way of communication in your class to cater for all pupils who have different first languages?</w:t>
      </w:r>
    </w:p>
    <w:p w14:paraId="4FD65CE6" w14:textId="77777777" w:rsidR="00E60067" w:rsidRPr="0077386E" w:rsidRDefault="00E6006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10: Using English because most of use went to preschool where we spoke English</w:t>
      </w:r>
    </w:p>
    <w:p w14:paraId="6DB6CC74" w14:textId="77777777" w:rsidR="00E60067" w:rsidRPr="0077386E" w:rsidRDefault="00E60067" w:rsidP="00BB6714">
      <w:pPr>
        <w:spacing w:after="0" w:line="240" w:lineRule="auto"/>
        <w:ind w:left="284"/>
        <w:jc w:val="both"/>
        <w:rPr>
          <w:rFonts w:ascii="Times New Roman" w:hAnsi="Times New Roman" w:cs="Times New Roman"/>
        </w:rPr>
      </w:pPr>
    </w:p>
    <w:p w14:paraId="18CE635F" w14:textId="77777777" w:rsidR="00E60067" w:rsidRPr="0077386E" w:rsidRDefault="00E60067" w:rsidP="00BB6714">
      <w:pPr>
        <w:spacing w:after="0" w:line="240" w:lineRule="auto"/>
        <w:ind w:left="1843" w:hanging="1843"/>
        <w:jc w:val="both"/>
        <w:rPr>
          <w:rFonts w:ascii="Times New Roman" w:hAnsi="Times New Roman" w:cs="Times New Roman"/>
        </w:rPr>
      </w:pPr>
      <w:r w:rsidRPr="0077386E">
        <w:rPr>
          <w:rFonts w:ascii="Times New Roman" w:hAnsi="Times New Roman" w:cs="Times New Roman"/>
        </w:rPr>
        <w:t>10. INTERVIEWER: How do you as learners communicate among yourselves during group work?</w:t>
      </w:r>
    </w:p>
    <w:p w14:paraId="40C6F646" w14:textId="77777777" w:rsidR="00E60067" w:rsidRPr="0077386E" w:rsidRDefault="00E60067" w:rsidP="0020260B">
      <w:pPr>
        <w:spacing w:line="360" w:lineRule="auto"/>
        <w:ind w:left="284"/>
        <w:jc w:val="both"/>
        <w:rPr>
          <w:rFonts w:ascii="Times New Roman" w:hAnsi="Times New Roman" w:cs="Times New Roman"/>
        </w:rPr>
      </w:pPr>
      <w:r w:rsidRPr="0077386E">
        <w:rPr>
          <w:rFonts w:ascii="Times New Roman" w:hAnsi="Times New Roman" w:cs="Times New Roman"/>
        </w:rPr>
        <w:t>PUPIL 10: We use Nyanja and English</w:t>
      </w:r>
    </w:p>
    <w:p w14:paraId="2BE2AF33" w14:textId="77777777" w:rsidR="00F104D7" w:rsidRPr="0077386E" w:rsidRDefault="006100A7" w:rsidP="00750BFA">
      <w:pPr>
        <w:pStyle w:val="Heading4"/>
        <w:numPr>
          <w:ilvl w:val="0"/>
          <w:numId w:val="0"/>
        </w:numPr>
        <w:rPr>
          <w:sz w:val="22"/>
        </w:rPr>
      </w:pPr>
      <w:r w:rsidRPr="0077386E">
        <w:rPr>
          <w:sz w:val="22"/>
        </w:rPr>
        <w:t>Pupil 11 interview v</w:t>
      </w:r>
      <w:r w:rsidR="00F104D7" w:rsidRPr="0077386E">
        <w:rPr>
          <w:sz w:val="22"/>
        </w:rPr>
        <w:t>erbatim - Grade 6</w:t>
      </w:r>
    </w:p>
    <w:p w14:paraId="32681437" w14:textId="77777777" w:rsidR="00F104D7" w:rsidRPr="0077386E" w:rsidRDefault="00F104D7" w:rsidP="00BB6714">
      <w:pPr>
        <w:spacing w:after="0" w:line="240" w:lineRule="auto"/>
        <w:jc w:val="both"/>
        <w:rPr>
          <w:rFonts w:ascii="Times New Roman" w:hAnsi="Times New Roman" w:cs="Times New Roman"/>
          <w:szCs w:val="24"/>
        </w:rPr>
      </w:pPr>
      <w:r w:rsidRPr="0077386E">
        <w:rPr>
          <w:rFonts w:ascii="Times New Roman" w:hAnsi="Times New Roman" w:cs="Times New Roman"/>
          <w:szCs w:val="24"/>
        </w:rPr>
        <w:t>1. INTERVIEWER: What are the languages you speak at home?</w:t>
      </w:r>
    </w:p>
    <w:p w14:paraId="5DDC4FE8" w14:textId="77777777" w:rsidR="00F104D7" w:rsidRPr="0077386E" w:rsidRDefault="00F104D7" w:rsidP="00BB6714">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PUPIL 11: English, Lozi and Tonga</w:t>
      </w:r>
    </w:p>
    <w:p w14:paraId="67F24D86" w14:textId="77777777" w:rsidR="00F104D7" w:rsidRPr="0077386E" w:rsidRDefault="00F104D7" w:rsidP="00BB6714">
      <w:pPr>
        <w:spacing w:after="0" w:line="240" w:lineRule="auto"/>
        <w:ind w:left="284"/>
        <w:jc w:val="both"/>
        <w:rPr>
          <w:rFonts w:ascii="Times New Roman" w:hAnsi="Times New Roman" w:cs="Times New Roman"/>
          <w:szCs w:val="24"/>
        </w:rPr>
      </w:pPr>
    </w:p>
    <w:p w14:paraId="5594EA24" w14:textId="77777777" w:rsidR="00F104D7" w:rsidRPr="0077386E" w:rsidRDefault="00F104D7" w:rsidP="00BB6714">
      <w:pPr>
        <w:spacing w:after="0" w:line="240" w:lineRule="auto"/>
        <w:jc w:val="both"/>
        <w:rPr>
          <w:rFonts w:ascii="Times New Roman" w:hAnsi="Times New Roman" w:cs="Times New Roman"/>
          <w:szCs w:val="24"/>
        </w:rPr>
      </w:pPr>
      <w:r w:rsidRPr="0077386E">
        <w:rPr>
          <w:rFonts w:ascii="Times New Roman" w:hAnsi="Times New Roman" w:cs="Times New Roman"/>
          <w:szCs w:val="24"/>
        </w:rPr>
        <w:t>2. INTERVIEWER: How does your teacher teach and communicate in class during lessons?</w:t>
      </w:r>
    </w:p>
    <w:p w14:paraId="4CE74676" w14:textId="77777777" w:rsidR="00F104D7" w:rsidRPr="0077386E" w:rsidRDefault="00F104D7" w:rsidP="00BB6714">
      <w:pPr>
        <w:spacing w:after="0" w:line="240" w:lineRule="auto"/>
        <w:ind w:left="1276" w:hanging="992"/>
        <w:jc w:val="both"/>
        <w:rPr>
          <w:rFonts w:ascii="Times New Roman" w:hAnsi="Times New Roman" w:cs="Times New Roman"/>
          <w:szCs w:val="24"/>
        </w:rPr>
      </w:pPr>
      <w:r w:rsidRPr="0077386E">
        <w:rPr>
          <w:rFonts w:ascii="Times New Roman" w:hAnsi="Times New Roman" w:cs="Times New Roman"/>
          <w:szCs w:val="24"/>
        </w:rPr>
        <w:t>PUPIL 11: She uses English in all subjects except Tonga where she uses Tonga mixed with English and Nyanja because some pupils do not know Tonga.</w:t>
      </w:r>
    </w:p>
    <w:p w14:paraId="5F86FF79" w14:textId="77777777" w:rsidR="00F104D7" w:rsidRPr="0077386E" w:rsidRDefault="00F104D7" w:rsidP="00BB6714">
      <w:pPr>
        <w:spacing w:after="0" w:line="240" w:lineRule="auto"/>
        <w:ind w:left="284"/>
        <w:jc w:val="both"/>
        <w:rPr>
          <w:rFonts w:ascii="Times New Roman" w:hAnsi="Times New Roman" w:cs="Times New Roman"/>
          <w:szCs w:val="24"/>
        </w:rPr>
      </w:pPr>
    </w:p>
    <w:p w14:paraId="5903A04B" w14:textId="77777777" w:rsidR="00F104D7" w:rsidRPr="0077386E" w:rsidRDefault="00F104D7" w:rsidP="00BB6714">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3. INTERVIEWER: How comfortable are all pupils in your class with the prescribed language of instruction?</w:t>
      </w:r>
    </w:p>
    <w:p w14:paraId="7B294731" w14:textId="77777777" w:rsidR="00F104D7" w:rsidRPr="0077386E" w:rsidRDefault="00F104D7" w:rsidP="00BB6714">
      <w:pPr>
        <w:spacing w:after="0" w:line="240" w:lineRule="auto"/>
        <w:ind w:left="1276" w:hanging="992"/>
        <w:jc w:val="both"/>
        <w:rPr>
          <w:rFonts w:ascii="Times New Roman" w:hAnsi="Times New Roman" w:cs="Times New Roman"/>
          <w:szCs w:val="24"/>
        </w:rPr>
      </w:pPr>
      <w:r w:rsidRPr="0077386E">
        <w:rPr>
          <w:rFonts w:ascii="Times New Roman" w:hAnsi="Times New Roman" w:cs="Times New Roman"/>
          <w:szCs w:val="24"/>
        </w:rPr>
        <w:t>PUPIL 11: Some pupils are not comfortable with English so the teacher has to mix English with Nyanja.</w:t>
      </w:r>
    </w:p>
    <w:p w14:paraId="799D1CDB" w14:textId="77777777" w:rsidR="00F104D7" w:rsidRPr="0077386E" w:rsidRDefault="00F104D7" w:rsidP="00BB6714">
      <w:pPr>
        <w:spacing w:after="0" w:line="240" w:lineRule="auto"/>
        <w:ind w:left="284"/>
        <w:jc w:val="both"/>
        <w:rPr>
          <w:rFonts w:ascii="Times New Roman" w:hAnsi="Times New Roman" w:cs="Times New Roman"/>
          <w:szCs w:val="24"/>
        </w:rPr>
      </w:pPr>
    </w:p>
    <w:p w14:paraId="1B68F9B8" w14:textId="77777777" w:rsidR="00F104D7" w:rsidRPr="0077386E" w:rsidRDefault="00F104D7" w:rsidP="00BB6714">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4. INTERVIEWER: How does your teacher react when a pupil uses another language apart from the prescribed one?</w:t>
      </w:r>
    </w:p>
    <w:p w14:paraId="2540BA92" w14:textId="77777777" w:rsidR="00F104D7" w:rsidRPr="0077386E" w:rsidRDefault="00F104D7" w:rsidP="00BB6714">
      <w:pPr>
        <w:spacing w:after="0" w:line="240" w:lineRule="auto"/>
        <w:ind w:left="1276" w:hanging="992"/>
        <w:jc w:val="both"/>
        <w:rPr>
          <w:rFonts w:ascii="Times New Roman" w:hAnsi="Times New Roman" w:cs="Times New Roman"/>
          <w:szCs w:val="24"/>
        </w:rPr>
      </w:pPr>
      <w:r w:rsidRPr="0077386E">
        <w:rPr>
          <w:rFonts w:ascii="Times New Roman" w:hAnsi="Times New Roman" w:cs="Times New Roman"/>
          <w:szCs w:val="24"/>
        </w:rPr>
        <w:t>PUPIL 11: Teacher encourages us to always use English as we are in Grade 6 where we do not have to use Nyanja.</w:t>
      </w:r>
    </w:p>
    <w:p w14:paraId="3F424BC1" w14:textId="77777777" w:rsidR="00F104D7" w:rsidRPr="0077386E" w:rsidRDefault="00F104D7" w:rsidP="00BB6714">
      <w:pPr>
        <w:spacing w:after="0" w:line="240" w:lineRule="auto"/>
        <w:ind w:left="284"/>
        <w:jc w:val="both"/>
        <w:rPr>
          <w:rFonts w:ascii="Times New Roman" w:hAnsi="Times New Roman" w:cs="Times New Roman"/>
          <w:szCs w:val="24"/>
        </w:rPr>
      </w:pPr>
    </w:p>
    <w:p w14:paraId="6D610759" w14:textId="77777777" w:rsidR="00F104D7" w:rsidRPr="0077386E" w:rsidRDefault="00F104D7" w:rsidP="00BB6714">
      <w:pPr>
        <w:spacing w:after="0" w:line="240" w:lineRule="auto"/>
        <w:jc w:val="both"/>
        <w:rPr>
          <w:rFonts w:ascii="Times New Roman" w:hAnsi="Times New Roman" w:cs="Times New Roman"/>
          <w:szCs w:val="24"/>
        </w:rPr>
      </w:pPr>
      <w:r w:rsidRPr="0077386E">
        <w:rPr>
          <w:rFonts w:ascii="Times New Roman" w:hAnsi="Times New Roman" w:cs="Times New Roman"/>
          <w:szCs w:val="24"/>
        </w:rPr>
        <w:t>5. INTERVIEWER: In which subjects do your teacher and classmates mix languages more?</w:t>
      </w:r>
    </w:p>
    <w:p w14:paraId="3E63D22D" w14:textId="77777777" w:rsidR="00F104D7" w:rsidRPr="0077386E" w:rsidRDefault="00F104D7" w:rsidP="00BB6714">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PUPIL 11: Science</w:t>
      </w:r>
    </w:p>
    <w:p w14:paraId="1682D11B" w14:textId="77777777" w:rsidR="00F104D7" w:rsidRPr="0077386E" w:rsidRDefault="00F104D7" w:rsidP="00BB6714">
      <w:pPr>
        <w:spacing w:after="0" w:line="240" w:lineRule="auto"/>
        <w:ind w:left="284"/>
        <w:jc w:val="both"/>
        <w:rPr>
          <w:rFonts w:ascii="Times New Roman" w:hAnsi="Times New Roman" w:cs="Times New Roman"/>
          <w:szCs w:val="24"/>
        </w:rPr>
      </w:pPr>
    </w:p>
    <w:p w14:paraId="339CBA99" w14:textId="77777777" w:rsidR="00F104D7" w:rsidRPr="0077386E" w:rsidRDefault="00F104D7" w:rsidP="00BB6714">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 xml:space="preserve">6. INTERVIEWER: How free are children to express themselves in their most familiar languages? </w:t>
      </w:r>
    </w:p>
    <w:p w14:paraId="1EAF457E" w14:textId="77777777" w:rsidR="00F104D7" w:rsidRPr="0077386E" w:rsidRDefault="00F104D7" w:rsidP="00BB6714">
      <w:pPr>
        <w:spacing w:after="0" w:line="240" w:lineRule="auto"/>
        <w:ind w:left="1276" w:hanging="992"/>
        <w:jc w:val="both"/>
        <w:rPr>
          <w:rFonts w:ascii="Times New Roman" w:hAnsi="Times New Roman" w:cs="Times New Roman"/>
          <w:szCs w:val="24"/>
        </w:rPr>
      </w:pPr>
      <w:r w:rsidRPr="0077386E">
        <w:rPr>
          <w:rFonts w:ascii="Times New Roman" w:hAnsi="Times New Roman" w:cs="Times New Roman"/>
          <w:szCs w:val="24"/>
        </w:rPr>
        <w:t>PUPIL 11: Most pupils use Nyanja at school even when they use different languages like Tonga and Lozi at home.</w:t>
      </w:r>
    </w:p>
    <w:p w14:paraId="4509B84F" w14:textId="77777777" w:rsidR="00F104D7" w:rsidRPr="0077386E" w:rsidRDefault="00F104D7" w:rsidP="00BB6714">
      <w:pPr>
        <w:spacing w:after="0" w:line="240" w:lineRule="auto"/>
        <w:ind w:left="284"/>
        <w:jc w:val="both"/>
        <w:rPr>
          <w:rFonts w:ascii="Times New Roman" w:hAnsi="Times New Roman" w:cs="Times New Roman"/>
          <w:szCs w:val="24"/>
        </w:rPr>
      </w:pPr>
    </w:p>
    <w:p w14:paraId="20F077C2" w14:textId="77777777" w:rsidR="00F104D7" w:rsidRPr="0077386E" w:rsidRDefault="00F104D7" w:rsidP="00BB6714">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7. INTERVIEWER: Which languages do you and your classmates prefer using during teaching and learning?</w:t>
      </w:r>
    </w:p>
    <w:p w14:paraId="442F04C6" w14:textId="77777777" w:rsidR="00F104D7" w:rsidRPr="0077386E" w:rsidRDefault="00F104D7" w:rsidP="00BB6714">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PUPIL 11: Apart from English, we also use Nyanja</w:t>
      </w:r>
    </w:p>
    <w:p w14:paraId="5AD6FBB7" w14:textId="77777777" w:rsidR="00F104D7" w:rsidRPr="0077386E" w:rsidRDefault="00F104D7" w:rsidP="00BB6714">
      <w:pPr>
        <w:spacing w:after="0" w:line="240" w:lineRule="auto"/>
        <w:ind w:left="284"/>
        <w:jc w:val="both"/>
        <w:rPr>
          <w:rFonts w:ascii="Times New Roman" w:hAnsi="Times New Roman" w:cs="Times New Roman"/>
          <w:szCs w:val="24"/>
        </w:rPr>
      </w:pPr>
    </w:p>
    <w:p w14:paraId="048388E1" w14:textId="77777777" w:rsidR="00F104D7" w:rsidRPr="0077386E" w:rsidRDefault="00F104D7" w:rsidP="00BB6714">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lastRenderedPageBreak/>
        <w:t>8. INTERVIEWER: What are some of the situations when you and other classmates use other languages apart from the prescribed one?</w:t>
      </w:r>
    </w:p>
    <w:p w14:paraId="4526DAB5" w14:textId="77777777" w:rsidR="00F104D7" w:rsidRPr="0077386E" w:rsidRDefault="00F104D7" w:rsidP="00BB6714">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PUPIL 11: when asking a question in subjects like science and Maths.</w:t>
      </w:r>
    </w:p>
    <w:p w14:paraId="7EA129B7" w14:textId="77777777" w:rsidR="00F104D7" w:rsidRPr="0077386E" w:rsidRDefault="00F104D7" w:rsidP="00BB6714">
      <w:pPr>
        <w:spacing w:after="0" w:line="240" w:lineRule="auto"/>
        <w:ind w:left="284"/>
        <w:jc w:val="both"/>
        <w:rPr>
          <w:rFonts w:ascii="Times New Roman" w:hAnsi="Times New Roman" w:cs="Times New Roman"/>
          <w:szCs w:val="24"/>
        </w:rPr>
      </w:pPr>
    </w:p>
    <w:p w14:paraId="07CA5B21" w14:textId="77777777" w:rsidR="00F104D7" w:rsidRPr="0077386E" w:rsidRDefault="00F104D7" w:rsidP="00BB6714">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9. INTERVIEWER: What is the best way of communication in your class to cater for all pupils who have different first languages?</w:t>
      </w:r>
    </w:p>
    <w:p w14:paraId="7916A806" w14:textId="77777777" w:rsidR="00F104D7" w:rsidRPr="0077386E" w:rsidRDefault="00F104D7" w:rsidP="00BB6714">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PUPIL 11: Mixing English, Nyanja, Tonga and Lozi.</w:t>
      </w:r>
    </w:p>
    <w:p w14:paraId="7538E05E" w14:textId="77777777" w:rsidR="00F104D7" w:rsidRPr="0077386E" w:rsidRDefault="00F104D7" w:rsidP="00BB6714">
      <w:pPr>
        <w:spacing w:after="0" w:line="240" w:lineRule="auto"/>
        <w:ind w:left="284"/>
        <w:jc w:val="both"/>
        <w:rPr>
          <w:rFonts w:ascii="Times New Roman" w:hAnsi="Times New Roman" w:cs="Times New Roman"/>
          <w:szCs w:val="24"/>
        </w:rPr>
      </w:pPr>
    </w:p>
    <w:p w14:paraId="22046F76" w14:textId="77777777" w:rsidR="00F104D7" w:rsidRPr="0077386E" w:rsidRDefault="00F104D7" w:rsidP="00BB6714">
      <w:pPr>
        <w:spacing w:after="0" w:line="240" w:lineRule="auto"/>
        <w:ind w:left="1843" w:hanging="1843"/>
        <w:jc w:val="both"/>
        <w:rPr>
          <w:rFonts w:ascii="Times New Roman" w:hAnsi="Times New Roman" w:cs="Times New Roman"/>
          <w:szCs w:val="24"/>
        </w:rPr>
      </w:pPr>
      <w:r w:rsidRPr="0077386E">
        <w:rPr>
          <w:rFonts w:ascii="Times New Roman" w:hAnsi="Times New Roman" w:cs="Times New Roman"/>
          <w:szCs w:val="24"/>
        </w:rPr>
        <w:t>10. INTERVIEWER: How do you as learners communicate among yourselves during group work?</w:t>
      </w:r>
    </w:p>
    <w:p w14:paraId="1F34B858" w14:textId="77777777" w:rsidR="00F104D7" w:rsidRPr="0077386E" w:rsidRDefault="00F104D7" w:rsidP="00944044">
      <w:pPr>
        <w:spacing w:line="360" w:lineRule="auto"/>
        <w:ind w:left="284"/>
        <w:jc w:val="both"/>
        <w:rPr>
          <w:rFonts w:ascii="Times New Roman" w:hAnsi="Times New Roman" w:cs="Times New Roman"/>
          <w:szCs w:val="24"/>
        </w:rPr>
      </w:pPr>
      <w:r w:rsidRPr="0077386E">
        <w:rPr>
          <w:rFonts w:ascii="Times New Roman" w:hAnsi="Times New Roman" w:cs="Times New Roman"/>
          <w:szCs w:val="24"/>
        </w:rPr>
        <w:t>PUPIL 11: We use Nyanja usually so that everyone can talk.</w:t>
      </w:r>
    </w:p>
    <w:p w14:paraId="4490BD78" w14:textId="77777777" w:rsidR="00F104D7" w:rsidRPr="0077386E" w:rsidRDefault="000E5F32" w:rsidP="00750BFA">
      <w:pPr>
        <w:pStyle w:val="Heading4"/>
        <w:numPr>
          <w:ilvl w:val="0"/>
          <w:numId w:val="0"/>
        </w:numPr>
        <w:rPr>
          <w:sz w:val="22"/>
        </w:rPr>
      </w:pPr>
      <w:r w:rsidRPr="0077386E">
        <w:rPr>
          <w:sz w:val="22"/>
        </w:rPr>
        <w:t>Pupil 12 interview v</w:t>
      </w:r>
      <w:r w:rsidR="00F104D7" w:rsidRPr="0077386E">
        <w:rPr>
          <w:sz w:val="22"/>
        </w:rPr>
        <w:t>erbatim - Grade 5</w:t>
      </w:r>
    </w:p>
    <w:p w14:paraId="7FC17297" w14:textId="77777777" w:rsidR="00F104D7" w:rsidRPr="0077386E" w:rsidRDefault="00F104D7" w:rsidP="00BB6714">
      <w:pPr>
        <w:spacing w:after="0" w:line="240" w:lineRule="auto"/>
        <w:jc w:val="both"/>
        <w:rPr>
          <w:rFonts w:ascii="Times New Roman" w:hAnsi="Times New Roman" w:cs="Times New Roman"/>
        </w:rPr>
      </w:pPr>
      <w:r w:rsidRPr="0077386E">
        <w:rPr>
          <w:rFonts w:ascii="Times New Roman" w:hAnsi="Times New Roman" w:cs="Times New Roman"/>
        </w:rPr>
        <w:t xml:space="preserve">1. INTERVIEWER: </w:t>
      </w:r>
      <w:r w:rsidRPr="0077386E">
        <w:rPr>
          <w:rFonts w:ascii="Times New Roman" w:hAnsi="Times New Roman" w:cs="Times New Roman"/>
          <w:szCs w:val="24"/>
        </w:rPr>
        <w:t>What are the languages you speak at home?</w:t>
      </w:r>
    </w:p>
    <w:p w14:paraId="3B560E6E" w14:textId="77777777" w:rsidR="00F104D7" w:rsidRPr="0077386E" w:rsidRDefault="00F104D7" w:rsidP="00BB6714">
      <w:pPr>
        <w:spacing w:after="0" w:line="240" w:lineRule="auto"/>
        <w:ind w:left="284"/>
        <w:jc w:val="both"/>
        <w:rPr>
          <w:rFonts w:ascii="Times New Roman" w:hAnsi="Times New Roman" w:cs="Times New Roman"/>
        </w:rPr>
      </w:pPr>
      <w:r w:rsidRPr="0077386E">
        <w:rPr>
          <w:rFonts w:ascii="Times New Roman" w:hAnsi="Times New Roman" w:cs="Times New Roman"/>
        </w:rPr>
        <w:t xml:space="preserve">PUPIL 12: Tonga and Toka Leya </w:t>
      </w:r>
    </w:p>
    <w:p w14:paraId="6F746A4C" w14:textId="77777777" w:rsidR="00F104D7" w:rsidRPr="0077386E" w:rsidRDefault="00F104D7" w:rsidP="00BB6714">
      <w:pPr>
        <w:spacing w:after="0" w:line="240" w:lineRule="auto"/>
        <w:ind w:left="284"/>
        <w:jc w:val="both"/>
        <w:rPr>
          <w:rFonts w:ascii="Times New Roman" w:hAnsi="Times New Roman" w:cs="Times New Roman"/>
        </w:rPr>
      </w:pPr>
    </w:p>
    <w:p w14:paraId="601EEBBB" w14:textId="77777777" w:rsidR="00F104D7" w:rsidRPr="0077386E" w:rsidRDefault="00F104D7" w:rsidP="00BB6714">
      <w:pPr>
        <w:spacing w:after="0" w:line="240" w:lineRule="auto"/>
        <w:jc w:val="both"/>
        <w:rPr>
          <w:rFonts w:ascii="Times New Roman" w:hAnsi="Times New Roman" w:cs="Times New Roman"/>
        </w:rPr>
      </w:pPr>
      <w:r w:rsidRPr="0077386E">
        <w:rPr>
          <w:rFonts w:ascii="Times New Roman" w:hAnsi="Times New Roman" w:cs="Times New Roman"/>
        </w:rPr>
        <w:t xml:space="preserve">2. INTERVIEWER: </w:t>
      </w:r>
      <w:r w:rsidRPr="0077386E">
        <w:rPr>
          <w:rFonts w:ascii="Times New Roman" w:hAnsi="Times New Roman" w:cs="Times New Roman"/>
          <w:szCs w:val="24"/>
        </w:rPr>
        <w:t>How does your teacher teach and communicate in class during lessons?</w:t>
      </w:r>
    </w:p>
    <w:p w14:paraId="1D46442B" w14:textId="77777777" w:rsidR="00F104D7" w:rsidRPr="0077386E" w:rsidRDefault="00F104D7" w:rsidP="00BB6714">
      <w:pPr>
        <w:spacing w:after="0" w:line="240" w:lineRule="auto"/>
        <w:ind w:left="1276" w:hanging="992"/>
        <w:jc w:val="both"/>
        <w:rPr>
          <w:rFonts w:ascii="Times New Roman" w:hAnsi="Times New Roman" w:cs="Times New Roman"/>
        </w:rPr>
      </w:pPr>
      <w:r w:rsidRPr="0077386E">
        <w:rPr>
          <w:rFonts w:ascii="Times New Roman" w:hAnsi="Times New Roman" w:cs="Times New Roman"/>
        </w:rPr>
        <w:t>PUPIL 12: English with few explanations in Nyanja. During Tonga lessons, he mixes Tonga with Nyanja or English</w:t>
      </w:r>
    </w:p>
    <w:p w14:paraId="2BB1FA4B" w14:textId="77777777" w:rsidR="00F104D7" w:rsidRPr="0077386E" w:rsidRDefault="00F104D7" w:rsidP="00BB6714">
      <w:pPr>
        <w:spacing w:after="0" w:line="240" w:lineRule="auto"/>
        <w:ind w:left="284"/>
        <w:jc w:val="both"/>
        <w:rPr>
          <w:rFonts w:ascii="Times New Roman" w:hAnsi="Times New Roman" w:cs="Times New Roman"/>
        </w:rPr>
      </w:pPr>
    </w:p>
    <w:p w14:paraId="65DBCC76" w14:textId="77777777" w:rsidR="00F104D7" w:rsidRPr="0077386E" w:rsidRDefault="00F104D7" w:rsidP="00BB6714">
      <w:pPr>
        <w:spacing w:after="0" w:line="240" w:lineRule="auto"/>
        <w:ind w:left="1701" w:hanging="1701"/>
        <w:jc w:val="both"/>
        <w:rPr>
          <w:rFonts w:ascii="Times New Roman" w:hAnsi="Times New Roman" w:cs="Times New Roman"/>
        </w:rPr>
      </w:pPr>
      <w:r w:rsidRPr="0077386E">
        <w:rPr>
          <w:rFonts w:ascii="Times New Roman" w:hAnsi="Times New Roman" w:cs="Times New Roman"/>
        </w:rPr>
        <w:t>3. INTERVIEWER: How comfortable are all pupils in your class with the prescribed language of instruction?</w:t>
      </w:r>
    </w:p>
    <w:p w14:paraId="3C3FB411" w14:textId="77777777" w:rsidR="00F104D7" w:rsidRPr="0077386E" w:rsidRDefault="00F104D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12: Not all pupils can speak English, most of those.</w:t>
      </w:r>
    </w:p>
    <w:p w14:paraId="72EBCAE9" w14:textId="77777777" w:rsidR="00F104D7" w:rsidRPr="0077386E" w:rsidRDefault="00F104D7" w:rsidP="00BB6714">
      <w:pPr>
        <w:spacing w:after="0" w:line="240" w:lineRule="auto"/>
        <w:ind w:left="284"/>
        <w:jc w:val="both"/>
        <w:rPr>
          <w:rFonts w:ascii="Times New Roman" w:hAnsi="Times New Roman" w:cs="Times New Roman"/>
        </w:rPr>
      </w:pPr>
    </w:p>
    <w:p w14:paraId="5AD44B92" w14:textId="77777777" w:rsidR="00F104D7" w:rsidRPr="0077386E" w:rsidRDefault="00F104D7" w:rsidP="00BB6714">
      <w:pPr>
        <w:spacing w:after="0" w:line="240" w:lineRule="auto"/>
        <w:ind w:left="1701" w:hanging="1701"/>
        <w:jc w:val="both"/>
        <w:rPr>
          <w:rFonts w:ascii="Times New Roman" w:hAnsi="Times New Roman" w:cs="Times New Roman"/>
        </w:rPr>
      </w:pPr>
      <w:r w:rsidRPr="0077386E">
        <w:rPr>
          <w:rFonts w:ascii="Times New Roman" w:hAnsi="Times New Roman" w:cs="Times New Roman"/>
        </w:rPr>
        <w:t>4. INTERVIEWER: How does your teacher react when a pupil uses another language apart from the prescribed one?</w:t>
      </w:r>
    </w:p>
    <w:p w14:paraId="1D6414DB" w14:textId="77777777" w:rsidR="00F104D7" w:rsidRPr="0077386E" w:rsidRDefault="00F104D7" w:rsidP="00BB6714">
      <w:pPr>
        <w:spacing w:after="0" w:line="240" w:lineRule="auto"/>
        <w:ind w:left="1276" w:hanging="992"/>
        <w:jc w:val="both"/>
        <w:rPr>
          <w:rFonts w:ascii="Times New Roman" w:hAnsi="Times New Roman" w:cs="Times New Roman"/>
        </w:rPr>
      </w:pPr>
      <w:r w:rsidRPr="0077386E">
        <w:rPr>
          <w:rFonts w:ascii="Times New Roman" w:hAnsi="Times New Roman" w:cs="Times New Roman"/>
        </w:rPr>
        <w:t>PUPIL 12: He encourages us to use English but does not stop us from expressing ourselves in Nyanja</w:t>
      </w:r>
    </w:p>
    <w:p w14:paraId="2380CFDB" w14:textId="77777777" w:rsidR="00F104D7" w:rsidRPr="0077386E" w:rsidRDefault="00F104D7" w:rsidP="00BB6714">
      <w:pPr>
        <w:spacing w:after="0" w:line="240" w:lineRule="auto"/>
        <w:ind w:left="284"/>
        <w:jc w:val="both"/>
        <w:rPr>
          <w:rFonts w:ascii="Times New Roman" w:hAnsi="Times New Roman" w:cs="Times New Roman"/>
        </w:rPr>
      </w:pPr>
    </w:p>
    <w:p w14:paraId="1FB2C42D" w14:textId="77777777" w:rsidR="00F104D7" w:rsidRPr="0077386E" w:rsidRDefault="00F104D7" w:rsidP="00BB6714">
      <w:pPr>
        <w:spacing w:after="0" w:line="240" w:lineRule="auto"/>
        <w:jc w:val="both"/>
        <w:rPr>
          <w:rFonts w:ascii="Times New Roman" w:hAnsi="Times New Roman" w:cs="Times New Roman"/>
        </w:rPr>
      </w:pPr>
      <w:r w:rsidRPr="0077386E">
        <w:rPr>
          <w:rFonts w:ascii="Times New Roman" w:hAnsi="Times New Roman" w:cs="Times New Roman"/>
        </w:rPr>
        <w:t>5. INTERVIEWER: In which subjects do your teacher and classmates mix languages more?</w:t>
      </w:r>
    </w:p>
    <w:p w14:paraId="281CADFE" w14:textId="77777777" w:rsidR="00F104D7" w:rsidRPr="0077386E" w:rsidRDefault="00F104D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12: Maths</w:t>
      </w:r>
    </w:p>
    <w:p w14:paraId="6F4BB33A" w14:textId="77777777" w:rsidR="00F104D7" w:rsidRPr="0077386E" w:rsidRDefault="00F104D7" w:rsidP="00BB6714">
      <w:pPr>
        <w:spacing w:after="0" w:line="240" w:lineRule="auto"/>
        <w:ind w:left="284"/>
        <w:jc w:val="both"/>
        <w:rPr>
          <w:rFonts w:ascii="Times New Roman" w:hAnsi="Times New Roman" w:cs="Times New Roman"/>
        </w:rPr>
      </w:pPr>
    </w:p>
    <w:p w14:paraId="46279CA0" w14:textId="77777777" w:rsidR="00F104D7" w:rsidRPr="0077386E" w:rsidRDefault="00F104D7" w:rsidP="00BB6714">
      <w:pPr>
        <w:spacing w:after="0" w:line="240" w:lineRule="auto"/>
        <w:ind w:left="1701" w:hanging="1701"/>
        <w:jc w:val="both"/>
        <w:rPr>
          <w:rFonts w:ascii="Times New Roman" w:hAnsi="Times New Roman" w:cs="Times New Roman"/>
        </w:rPr>
      </w:pPr>
      <w:r w:rsidRPr="0077386E">
        <w:rPr>
          <w:rFonts w:ascii="Times New Roman" w:hAnsi="Times New Roman" w:cs="Times New Roman"/>
        </w:rPr>
        <w:t>6. INTERVIEWER: How free are children to express themselves in their most familiar languages?</w:t>
      </w:r>
    </w:p>
    <w:p w14:paraId="78B076F8" w14:textId="77777777" w:rsidR="00F104D7" w:rsidRPr="0077386E" w:rsidRDefault="00F104D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12: We are free to switch to Nyanja in class</w:t>
      </w:r>
    </w:p>
    <w:p w14:paraId="24D107EC" w14:textId="77777777" w:rsidR="00F104D7" w:rsidRPr="0077386E" w:rsidRDefault="00F104D7" w:rsidP="00BB6714">
      <w:pPr>
        <w:spacing w:after="0" w:line="240" w:lineRule="auto"/>
        <w:ind w:left="284"/>
        <w:jc w:val="both"/>
        <w:rPr>
          <w:rFonts w:ascii="Times New Roman" w:hAnsi="Times New Roman" w:cs="Times New Roman"/>
        </w:rPr>
      </w:pPr>
    </w:p>
    <w:p w14:paraId="0229BE15" w14:textId="77777777" w:rsidR="00F104D7" w:rsidRPr="0077386E" w:rsidRDefault="00F104D7" w:rsidP="00BB6714">
      <w:pPr>
        <w:spacing w:after="0" w:line="240" w:lineRule="auto"/>
        <w:ind w:left="1701" w:hanging="1701"/>
        <w:jc w:val="both"/>
        <w:rPr>
          <w:rFonts w:ascii="Times New Roman" w:hAnsi="Times New Roman" w:cs="Times New Roman"/>
        </w:rPr>
      </w:pPr>
      <w:r w:rsidRPr="0077386E">
        <w:rPr>
          <w:rFonts w:ascii="Times New Roman" w:hAnsi="Times New Roman" w:cs="Times New Roman"/>
        </w:rPr>
        <w:t xml:space="preserve">7. INTERVIEWER: </w:t>
      </w:r>
      <w:r w:rsidRPr="0077386E">
        <w:rPr>
          <w:rFonts w:ascii="Times New Roman" w:hAnsi="Times New Roman" w:cs="Times New Roman"/>
          <w:szCs w:val="24"/>
        </w:rPr>
        <w:t>Which languages do you and your classmates prefer using during teaching and learning?</w:t>
      </w:r>
    </w:p>
    <w:p w14:paraId="166DDAD6" w14:textId="77777777" w:rsidR="00F104D7" w:rsidRPr="0077386E" w:rsidRDefault="00F104D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12: Nyanja and English</w:t>
      </w:r>
    </w:p>
    <w:p w14:paraId="0F7107DC" w14:textId="77777777" w:rsidR="00F104D7" w:rsidRPr="0077386E" w:rsidRDefault="00F104D7" w:rsidP="00BB6714">
      <w:pPr>
        <w:spacing w:after="0" w:line="240" w:lineRule="auto"/>
        <w:ind w:left="284"/>
        <w:jc w:val="both"/>
        <w:rPr>
          <w:rFonts w:ascii="Times New Roman" w:hAnsi="Times New Roman" w:cs="Times New Roman"/>
        </w:rPr>
      </w:pPr>
    </w:p>
    <w:p w14:paraId="7E472B4E" w14:textId="77777777" w:rsidR="00F104D7" w:rsidRPr="0077386E" w:rsidRDefault="00F104D7" w:rsidP="00BB6714">
      <w:pPr>
        <w:spacing w:after="0" w:line="240" w:lineRule="auto"/>
        <w:ind w:left="1701" w:hanging="1701"/>
        <w:jc w:val="both"/>
        <w:rPr>
          <w:rFonts w:ascii="Times New Roman" w:hAnsi="Times New Roman" w:cs="Times New Roman"/>
        </w:rPr>
      </w:pPr>
      <w:r w:rsidRPr="0077386E">
        <w:rPr>
          <w:rFonts w:ascii="Times New Roman" w:hAnsi="Times New Roman" w:cs="Times New Roman"/>
        </w:rPr>
        <w:t>8. INTERVIEWER: What are some of the situations when you and other classmates use other languages apart from the prescribed one?</w:t>
      </w:r>
    </w:p>
    <w:p w14:paraId="0B554BDF" w14:textId="77777777" w:rsidR="00F104D7" w:rsidRPr="0077386E" w:rsidRDefault="00F104D7" w:rsidP="00BB6714">
      <w:pPr>
        <w:spacing w:after="0" w:line="240" w:lineRule="auto"/>
        <w:ind w:left="284"/>
        <w:jc w:val="both"/>
        <w:rPr>
          <w:rFonts w:ascii="Times New Roman" w:hAnsi="Times New Roman" w:cs="Times New Roman"/>
        </w:rPr>
      </w:pPr>
      <w:r w:rsidRPr="0077386E">
        <w:rPr>
          <w:rFonts w:ascii="Times New Roman" w:hAnsi="Times New Roman" w:cs="Times New Roman"/>
        </w:rPr>
        <w:t xml:space="preserve">PUPIL 12: When asking </w:t>
      </w:r>
      <w:r w:rsidR="00D41A1E" w:rsidRPr="0077386E">
        <w:rPr>
          <w:rFonts w:ascii="Times New Roman" w:hAnsi="Times New Roman" w:cs="Times New Roman"/>
        </w:rPr>
        <w:t>questions,</w:t>
      </w:r>
      <w:r w:rsidRPr="0077386E">
        <w:rPr>
          <w:rFonts w:ascii="Times New Roman" w:hAnsi="Times New Roman" w:cs="Times New Roman"/>
        </w:rPr>
        <w:t xml:space="preserve"> some pupils switch to Nyanja or mix with English</w:t>
      </w:r>
    </w:p>
    <w:p w14:paraId="624C594A" w14:textId="77777777" w:rsidR="00F104D7" w:rsidRPr="0077386E" w:rsidRDefault="00F104D7" w:rsidP="00BB6714">
      <w:pPr>
        <w:spacing w:after="0" w:line="240" w:lineRule="auto"/>
        <w:ind w:left="284"/>
        <w:jc w:val="both"/>
        <w:rPr>
          <w:rFonts w:ascii="Times New Roman" w:hAnsi="Times New Roman" w:cs="Times New Roman"/>
        </w:rPr>
      </w:pPr>
    </w:p>
    <w:p w14:paraId="260A5D53" w14:textId="77777777" w:rsidR="00F104D7" w:rsidRPr="0077386E" w:rsidRDefault="00F104D7" w:rsidP="00BB6714">
      <w:pPr>
        <w:spacing w:after="0" w:line="240" w:lineRule="auto"/>
        <w:ind w:left="1701" w:hanging="1701"/>
        <w:jc w:val="both"/>
        <w:rPr>
          <w:rFonts w:ascii="Times New Roman" w:hAnsi="Times New Roman" w:cs="Times New Roman"/>
        </w:rPr>
      </w:pPr>
      <w:r w:rsidRPr="0077386E">
        <w:rPr>
          <w:rFonts w:ascii="Times New Roman" w:hAnsi="Times New Roman" w:cs="Times New Roman"/>
        </w:rPr>
        <w:t>9. INTERVIEWER: What is the best way of communication in your class to cater for all pupils who have different first languages?</w:t>
      </w:r>
    </w:p>
    <w:p w14:paraId="76AB1323" w14:textId="77777777" w:rsidR="00F104D7" w:rsidRPr="0077386E" w:rsidRDefault="00F104D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12: Using English since it is the official language and can be learnt by everyone</w:t>
      </w:r>
    </w:p>
    <w:p w14:paraId="1C0A2BB0" w14:textId="77777777" w:rsidR="00F104D7" w:rsidRPr="0077386E" w:rsidRDefault="00F104D7" w:rsidP="00BB6714">
      <w:pPr>
        <w:spacing w:after="0" w:line="240" w:lineRule="auto"/>
        <w:ind w:left="284"/>
        <w:jc w:val="both"/>
        <w:rPr>
          <w:rFonts w:ascii="Times New Roman" w:hAnsi="Times New Roman" w:cs="Times New Roman"/>
        </w:rPr>
      </w:pPr>
    </w:p>
    <w:p w14:paraId="4D3AD016" w14:textId="77777777" w:rsidR="00F104D7" w:rsidRPr="0077386E" w:rsidRDefault="00F104D7" w:rsidP="00BB6714">
      <w:pPr>
        <w:spacing w:after="0" w:line="240" w:lineRule="auto"/>
        <w:ind w:left="1843" w:hanging="1843"/>
        <w:jc w:val="both"/>
        <w:rPr>
          <w:rFonts w:ascii="Times New Roman" w:hAnsi="Times New Roman" w:cs="Times New Roman"/>
        </w:rPr>
      </w:pPr>
      <w:r w:rsidRPr="0077386E">
        <w:rPr>
          <w:rFonts w:ascii="Times New Roman" w:hAnsi="Times New Roman" w:cs="Times New Roman"/>
        </w:rPr>
        <w:t>10. INTERVIEWER: How do you as learners communicate among yourselves during group work?</w:t>
      </w:r>
    </w:p>
    <w:p w14:paraId="644DAAF7" w14:textId="77777777" w:rsidR="00F104D7" w:rsidRPr="0077386E" w:rsidRDefault="00F104D7" w:rsidP="002042A0">
      <w:pPr>
        <w:spacing w:line="360" w:lineRule="auto"/>
        <w:ind w:left="1276" w:hanging="992"/>
        <w:jc w:val="both"/>
        <w:rPr>
          <w:rFonts w:ascii="Times New Roman" w:hAnsi="Times New Roman" w:cs="Times New Roman"/>
        </w:rPr>
      </w:pPr>
      <w:r w:rsidRPr="0077386E">
        <w:rPr>
          <w:rFonts w:ascii="Times New Roman" w:hAnsi="Times New Roman" w:cs="Times New Roman"/>
        </w:rPr>
        <w:t>PUPIL 12: English and Nyanja. When it's time for Chitonga we use both Chitonga and Nyanja</w:t>
      </w:r>
    </w:p>
    <w:p w14:paraId="12A4B0CE" w14:textId="77777777" w:rsidR="00F104D7" w:rsidRPr="0077386E" w:rsidRDefault="006F19D8" w:rsidP="00750BFA">
      <w:pPr>
        <w:pStyle w:val="Heading4"/>
        <w:numPr>
          <w:ilvl w:val="0"/>
          <w:numId w:val="0"/>
        </w:numPr>
        <w:rPr>
          <w:sz w:val="22"/>
        </w:rPr>
      </w:pPr>
      <w:r w:rsidRPr="0077386E">
        <w:rPr>
          <w:sz w:val="22"/>
        </w:rPr>
        <w:t>Pupil 13 interview v</w:t>
      </w:r>
      <w:r w:rsidR="00F104D7" w:rsidRPr="0077386E">
        <w:rPr>
          <w:sz w:val="22"/>
        </w:rPr>
        <w:t>erbatim - Grade 7</w:t>
      </w:r>
    </w:p>
    <w:p w14:paraId="531F97F7" w14:textId="77777777" w:rsidR="00F104D7" w:rsidRPr="0077386E" w:rsidRDefault="00F104D7" w:rsidP="00BB6714">
      <w:pPr>
        <w:spacing w:after="0" w:line="240" w:lineRule="auto"/>
        <w:jc w:val="both"/>
        <w:rPr>
          <w:rFonts w:ascii="Times New Roman" w:hAnsi="Times New Roman" w:cs="Times New Roman"/>
        </w:rPr>
      </w:pPr>
      <w:r w:rsidRPr="0077386E">
        <w:rPr>
          <w:rFonts w:ascii="Times New Roman" w:hAnsi="Times New Roman" w:cs="Times New Roman"/>
        </w:rPr>
        <w:t xml:space="preserve">1. INTERVIEWER: </w:t>
      </w:r>
      <w:r w:rsidRPr="0077386E">
        <w:rPr>
          <w:rFonts w:ascii="Times New Roman" w:hAnsi="Times New Roman" w:cs="Times New Roman"/>
          <w:szCs w:val="24"/>
        </w:rPr>
        <w:t>What are the languages you speak at home?</w:t>
      </w:r>
    </w:p>
    <w:p w14:paraId="7E15C35B" w14:textId="77777777" w:rsidR="00F104D7" w:rsidRPr="0077386E" w:rsidRDefault="00F104D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13: Tonga and English</w:t>
      </w:r>
    </w:p>
    <w:p w14:paraId="23F47817" w14:textId="77777777" w:rsidR="00F104D7" w:rsidRPr="0077386E" w:rsidRDefault="00F104D7" w:rsidP="00BB6714">
      <w:pPr>
        <w:spacing w:after="0" w:line="240" w:lineRule="auto"/>
        <w:ind w:left="284"/>
        <w:jc w:val="both"/>
        <w:rPr>
          <w:rFonts w:ascii="Times New Roman" w:hAnsi="Times New Roman" w:cs="Times New Roman"/>
        </w:rPr>
      </w:pPr>
    </w:p>
    <w:p w14:paraId="74AFD1E9" w14:textId="77777777" w:rsidR="00F104D7" w:rsidRPr="0077386E" w:rsidRDefault="00F104D7" w:rsidP="00BB6714">
      <w:pPr>
        <w:spacing w:after="0" w:line="240" w:lineRule="auto"/>
        <w:jc w:val="both"/>
        <w:rPr>
          <w:rFonts w:ascii="Times New Roman" w:hAnsi="Times New Roman" w:cs="Times New Roman"/>
        </w:rPr>
      </w:pPr>
      <w:r w:rsidRPr="0077386E">
        <w:rPr>
          <w:rFonts w:ascii="Times New Roman" w:hAnsi="Times New Roman" w:cs="Times New Roman"/>
        </w:rPr>
        <w:t xml:space="preserve">2. INTERVIEWER: </w:t>
      </w:r>
      <w:r w:rsidRPr="0077386E">
        <w:rPr>
          <w:rFonts w:ascii="Times New Roman" w:hAnsi="Times New Roman" w:cs="Times New Roman"/>
          <w:szCs w:val="24"/>
        </w:rPr>
        <w:t>How does your teacher teach and communicate in class during lessons?</w:t>
      </w:r>
    </w:p>
    <w:p w14:paraId="1814C365" w14:textId="77777777" w:rsidR="00F104D7" w:rsidRPr="0077386E" w:rsidRDefault="00F104D7" w:rsidP="00BB6714">
      <w:pPr>
        <w:spacing w:after="0" w:line="240" w:lineRule="auto"/>
        <w:ind w:left="1276" w:hanging="992"/>
        <w:jc w:val="both"/>
        <w:rPr>
          <w:rFonts w:ascii="Times New Roman" w:hAnsi="Times New Roman" w:cs="Times New Roman"/>
        </w:rPr>
      </w:pPr>
      <w:r w:rsidRPr="0077386E">
        <w:rPr>
          <w:rFonts w:ascii="Times New Roman" w:hAnsi="Times New Roman" w:cs="Times New Roman"/>
        </w:rPr>
        <w:lastRenderedPageBreak/>
        <w:t>PUPIL 13: She talks to us in English but sometimes mixes Tonga and Nyanja when we have not understood something.</w:t>
      </w:r>
    </w:p>
    <w:p w14:paraId="6F98B4F5" w14:textId="77777777" w:rsidR="00F104D7" w:rsidRPr="0077386E" w:rsidRDefault="00F104D7" w:rsidP="00BB6714">
      <w:pPr>
        <w:spacing w:after="0" w:line="240" w:lineRule="auto"/>
        <w:ind w:left="284"/>
        <w:jc w:val="both"/>
        <w:rPr>
          <w:rFonts w:ascii="Times New Roman" w:hAnsi="Times New Roman" w:cs="Times New Roman"/>
        </w:rPr>
      </w:pPr>
    </w:p>
    <w:p w14:paraId="50630ED8" w14:textId="77777777" w:rsidR="00F104D7" w:rsidRPr="0077386E" w:rsidRDefault="00F104D7" w:rsidP="00BB6714">
      <w:pPr>
        <w:spacing w:after="0" w:line="240" w:lineRule="auto"/>
        <w:ind w:left="1701" w:hanging="1701"/>
        <w:jc w:val="both"/>
        <w:rPr>
          <w:rFonts w:ascii="Times New Roman" w:hAnsi="Times New Roman" w:cs="Times New Roman"/>
        </w:rPr>
      </w:pPr>
      <w:r w:rsidRPr="0077386E">
        <w:rPr>
          <w:rFonts w:ascii="Times New Roman" w:hAnsi="Times New Roman" w:cs="Times New Roman"/>
        </w:rPr>
        <w:t>3. INTERVIEWER: How comfortable are all pupils in your class with the prescribed language of instruction?</w:t>
      </w:r>
    </w:p>
    <w:p w14:paraId="033D476B" w14:textId="77777777" w:rsidR="00F104D7" w:rsidRPr="0077386E" w:rsidRDefault="00F104D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13: Not all pupils can speak English but many in my class can speak</w:t>
      </w:r>
    </w:p>
    <w:p w14:paraId="60E98A44" w14:textId="77777777" w:rsidR="00F104D7" w:rsidRPr="0077386E" w:rsidRDefault="00F104D7" w:rsidP="00BB6714">
      <w:pPr>
        <w:spacing w:after="0" w:line="240" w:lineRule="auto"/>
        <w:ind w:left="284"/>
        <w:jc w:val="both"/>
        <w:rPr>
          <w:rFonts w:ascii="Times New Roman" w:hAnsi="Times New Roman" w:cs="Times New Roman"/>
        </w:rPr>
      </w:pPr>
    </w:p>
    <w:p w14:paraId="7A6A4DF6" w14:textId="77777777" w:rsidR="00F104D7" w:rsidRPr="0077386E" w:rsidRDefault="00F104D7" w:rsidP="00BB6714">
      <w:pPr>
        <w:spacing w:after="0" w:line="240" w:lineRule="auto"/>
        <w:ind w:left="1701" w:hanging="1701"/>
        <w:jc w:val="both"/>
        <w:rPr>
          <w:rFonts w:ascii="Times New Roman" w:hAnsi="Times New Roman" w:cs="Times New Roman"/>
        </w:rPr>
      </w:pPr>
      <w:r w:rsidRPr="0077386E">
        <w:rPr>
          <w:rFonts w:ascii="Times New Roman" w:hAnsi="Times New Roman" w:cs="Times New Roman"/>
        </w:rPr>
        <w:t>4. INTERVIEWER: How does your teacher react when a pupil uses another language apart from the prescribed one?</w:t>
      </w:r>
    </w:p>
    <w:p w14:paraId="5B3DBF7E" w14:textId="77777777" w:rsidR="00F104D7" w:rsidRPr="0077386E" w:rsidRDefault="00F104D7" w:rsidP="00BB6714">
      <w:pPr>
        <w:spacing w:after="0" w:line="240" w:lineRule="auto"/>
        <w:ind w:left="1276" w:hanging="992"/>
        <w:jc w:val="both"/>
        <w:rPr>
          <w:rFonts w:ascii="Times New Roman" w:hAnsi="Times New Roman" w:cs="Times New Roman"/>
        </w:rPr>
      </w:pPr>
      <w:r w:rsidRPr="0077386E">
        <w:rPr>
          <w:rFonts w:ascii="Times New Roman" w:hAnsi="Times New Roman" w:cs="Times New Roman"/>
        </w:rPr>
        <w:t>PUPIL 13: She shouts at anyone who uses another language apart from English, even beating that person. She tells us to speak English and not vernacular</w:t>
      </w:r>
    </w:p>
    <w:p w14:paraId="6AE8189E" w14:textId="77777777" w:rsidR="00F104D7" w:rsidRPr="0077386E" w:rsidRDefault="00F104D7" w:rsidP="00BB6714">
      <w:pPr>
        <w:spacing w:after="0" w:line="240" w:lineRule="auto"/>
        <w:ind w:left="284"/>
        <w:jc w:val="both"/>
        <w:rPr>
          <w:rFonts w:ascii="Times New Roman" w:hAnsi="Times New Roman" w:cs="Times New Roman"/>
        </w:rPr>
      </w:pPr>
    </w:p>
    <w:p w14:paraId="6505490D" w14:textId="77777777" w:rsidR="00F104D7" w:rsidRPr="0077386E" w:rsidRDefault="00F104D7" w:rsidP="00BB6714">
      <w:pPr>
        <w:spacing w:after="0" w:line="240" w:lineRule="auto"/>
        <w:jc w:val="both"/>
        <w:rPr>
          <w:rFonts w:ascii="Times New Roman" w:hAnsi="Times New Roman" w:cs="Times New Roman"/>
        </w:rPr>
      </w:pPr>
      <w:r w:rsidRPr="0077386E">
        <w:rPr>
          <w:rFonts w:ascii="Times New Roman" w:hAnsi="Times New Roman" w:cs="Times New Roman"/>
        </w:rPr>
        <w:t>5. INTERVIEWER: In which subjects do your teacher and classmates mix languages more?</w:t>
      </w:r>
    </w:p>
    <w:p w14:paraId="16D0680B" w14:textId="77777777" w:rsidR="00F104D7" w:rsidRPr="0077386E" w:rsidRDefault="00F104D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13: Mathematics</w:t>
      </w:r>
    </w:p>
    <w:p w14:paraId="54342C30" w14:textId="77777777" w:rsidR="00F104D7" w:rsidRPr="0077386E" w:rsidRDefault="00F104D7" w:rsidP="00BB6714">
      <w:pPr>
        <w:spacing w:after="0" w:line="240" w:lineRule="auto"/>
        <w:ind w:left="284"/>
        <w:jc w:val="both"/>
        <w:rPr>
          <w:rFonts w:ascii="Times New Roman" w:hAnsi="Times New Roman" w:cs="Times New Roman"/>
        </w:rPr>
      </w:pPr>
    </w:p>
    <w:p w14:paraId="708FFE22" w14:textId="77777777" w:rsidR="00F104D7" w:rsidRPr="0077386E" w:rsidRDefault="00F104D7" w:rsidP="00BB6714">
      <w:pPr>
        <w:spacing w:after="0" w:line="240" w:lineRule="auto"/>
        <w:ind w:left="1701" w:hanging="1701"/>
        <w:jc w:val="both"/>
        <w:rPr>
          <w:rFonts w:ascii="Times New Roman" w:hAnsi="Times New Roman" w:cs="Times New Roman"/>
        </w:rPr>
      </w:pPr>
      <w:r w:rsidRPr="0077386E">
        <w:rPr>
          <w:rFonts w:ascii="Times New Roman" w:hAnsi="Times New Roman" w:cs="Times New Roman"/>
        </w:rPr>
        <w:t>6. INTERVIEWER: How free are children to express themselves in their most familiar languages?</w:t>
      </w:r>
    </w:p>
    <w:p w14:paraId="5F15503E" w14:textId="77777777" w:rsidR="00F104D7" w:rsidRPr="0077386E" w:rsidRDefault="00F104D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13: The teacher tells us to use English</w:t>
      </w:r>
    </w:p>
    <w:p w14:paraId="4FB437F5" w14:textId="77777777" w:rsidR="00F104D7" w:rsidRPr="0077386E" w:rsidRDefault="00F104D7" w:rsidP="00BB6714">
      <w:pPr>
        <w:spacing w:after="0" w:line="240" w:lineRule="auto"/>
        <w:ind w:left="284"/>
        <w:jc w:val="both"/>
        <w:rPr>
          <w:rFonts w:ascii="Times New Roman" w:hAnsi="Times New Roman" w:cs="Times New Roman"/>
        </w:rPr>
      </w:pPr>
    </w:p>
    <w:p w14:paraId="4FD39F40" w14:textId="77777777" w:rsidR="00F104D7" w:rsidRPr="0077386E" w:rsidRDefault="00F104D7" w:rsidP="00BB6714">
      <w:pPr>
        <w:spacing w:after="0" w:line="240" w:lineRule="auto"/>
        <w:ind w:left="1701" w:hanging="1701"/>
        <w:jc w:val="both"/>
        <w:rPr>
          <w:rFonts w:ascii="Times New Roman" w:hAnsi="Times New Roman" w:cs="Times New Roman"/>
        </w:rPr>
      </w:pPr>
      <w:r w:rsidRPr="0077386E">
        <w:rPr>
          <w:rFonts w:ascii="Times New Roman" w:hAnsi="Times New Roman" w:cs="Times New Roman"/>
        </w:rPr>
        <w:t xml:space="preserve">7. INTERVIEWER: </w:t>
      </w:r>
      <w:r w:rsidRPr="0077386E">
        <w:rPr>
          <w:rFonts w:ascii="Times New Roman" w:hAnsi="Times New Roman" w:cs="Times New Roman"/>
          <w:szCs w:val="24"/>
        </w:rPr>
        <w:t>Which languages do you and your classmates prefer using during teaching and learning?</w:t>
      </w:r>
    </w:p>
    <w:p w14:paraId="04912DA6" w14:textId="77777777" w:rsidR="00F104D7" w:rsidRPr="0077386E" w:rsidRDefault="00F104D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13: Nyanja between ourselves but English to our teacher.</w:t>
      </w:r>
    </w:p>
    <w:p w14:paraId="5090F326" w14:textId="77777777" w:rsidR="00F104D7" w:rsidRPr="0077386E" w:rsidRDefault="00F104D7" w:rsidP="00BB6714">
      <w:pPr>
        <w:spacing w:after="0" w:line="240" w:lineRule="auto"/>
        <w:ind w:left="284"/>
        <w:jc w:val="both"/>
        <w:rPr>
          <w:rFonts w:ascii="Times New Roman" w:hAnsi="Times New Roman" w:cs="Times New Roman"/>
        </w:rPr>
      </w:pPr>
    </w:p>
    <w:p w14:paraId="63CCDB55" w14:textId="77777777" w:rsidR="00F104D7" w:rsidRPr="0077386E" w:rsidRDefault="00F104D7" w:rsidP="00BB6714">
      <w:pPr>
        <w:spacing w:after="0" w:line="240" w:lineRule="auto"/>
        <w:ind w:left="1701" w:hanging="1701"/>
        <w:jc w:val="both"/>
        <w:rPr>
          <w:rFonts w:ascii="Times New Roman" w:hAnsi="Times New Roman" w:cs="Times New Roman"/>
        </w:rPr>
      </w:pPr>
      <w:r w:rsidRPr="0077386E">
        <w:rPr>
          <w:rFonts w:ascii="Times New Roman" w:hAnsi="Times New Roman" w:cs="Times New Roman"/>
        </w:rPr>
        <w:t>8. INTERVIEWER: What are some of the situations when you and other classmates use other languages apart from the prescribed one?</w:t>
      </w:r>
    </w:p>
    <w:p w14:paraId="4507469D" w14:textId="77777777" w:rsidR="00F104D7" w:rsidRPr="0077386E" w:rsidRDefault="00F104D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13: sometimes when asking questions to the teacher, but we usually use English</w:t>
      </w:r>
    </w:p>
    <w:p w14:paraId="432CBCBE" w14:textId="77777777" w:rsidR="00F104D7" w:rsidRPr="0077386E" w:rsidRDefault="00F104D7" w:rsidP="00BB6714">
      <w:pPr>
        <w:spacing w:after="0" w:line="240" w:lineRule="auto"/>
        <w:ind w:left="284"/>
        <w:jc w:val="both"/>
        <w:rPr>
          <w:rFonts w:ascii="Times New Roman" w:hAnsi="Times New Roman" w:cs="Times New Roman"/>
        </w:rPr>
      </w:pPr>
    </w:p>
    <w:p w14:paraId="26519858" w14:textId="77777777" w:rsidR="00F104D7" w:rsidRPr="0077386E" w:rsidRDefault="00F104D7" w:rsidP="00BB6714">
      <w:pPr>
        <w:spacing w:after="0" w:line="240" w:lineRule="auto"/>
        <w:ind w:left="1701" w:hanging="1701"/>
        <w:jc w:val="both"/>
        <w:rPr>
          <w:rFonts w:ascii="Times New Roman" w:hAnsi="Times New Roman" w:cs="Times New Roman"/>
        </w:rPr>
      </w:pPr>
      <w:r w:rsidRPr="0077386E">
        <w:rPr>
          <w:rFonts w:ascii="Times New Roman" w:hAnsi="Times New Roman" w:cs="Times New Roman"/>
        </w:rPr>
        <w:t>9. INTERVIEWER: What is the best way of communication in your class to cater for all pupils who have different first languages?</w:t>
      </w:r>
    </w:p>
    <w:p w14:paraId="234E4136" w14:textId="77777777" w:rsidR="00F104D7" w:rsidRPr="0077386E" w:rsidRDefault="00F104D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13: English should be used</w:t>
      </w:r>
    </w:p>
    <w:p w14:paraId="0C2874E9" w14:textId="77777777" w:rsidR="00F104D7" w:rsidRPr="0077386E" w:rsidRDefault="00F104D7" w:rsidP="00BB6714">
      <w:pPr>
        <w:spacing w:after="0" w:line="240" w:lineRule="auto"/>
        <w:ind w:left="284"/>
        <w:jc w:val="both"/>
        <w:rPr>
          <w:rFonts w:ascii="Times New Roman" w:hAnsi="Times New Roman" w:cs="Times New Roman"/>
        </w:rPr>
      </w:pPr>
    </w:p>
    <w:p w14:paraId="0719BC48" w14:textId="77777777" w:rsidR="00F104D7" w:rsidRPr="0077386E" w:rsidRDefault="00F104D7" w:rsidP="00BB6714">
      <w:pPr>
        <w:spacing w:after="0" w:line="240" w:lineRule="auto"/>
        <w:ind w:left="1843" w:hanging="1843"/>
        <w:jc w:val="both"/>
        <w:rPr>
          <w:rFonts w:ascii="Times New Roman" w:hAnsi="Times New Roman" w:cs="Times New Roman"/>
        </w:rPr>
      </w:pPr>
      <w:r w:rsidRPr="0077386E">
        <w:rPr>
          <w:rFonts w:ascii="Times New Roman" w:hAnsi="Times New Roman" w:cs="Times New Roman"/>
        </w:rPr>
        <w:t>10. INTERVIEWER: How do you as learners communicate among yourselves during group work?</w:t>
      </w:r>
    </w:p>
    <w:p w14:paraId="0158BB06" w14:textId="77777777" w:rsidR="00F104D7" w:rsidRPr="0077386E" w:rsidRDefault="00F104D7" w:rsidP="00815A80">
      <w:pPr>
        <w:spacing w:line="360" w:lineRule="auto"/>
        <w:ind w:left="1276" w:hanging="992"/>
        <w:jc w:val="both"/>
        <w:rPr>
          <w:rFonts w:ascii="Times New Roman" w:hAnsi="Times New Roman" w:cs="Times New Roman"/>
        </w:rPr>
      </w:pPr>
      <w:r w:rsidRPr="0077386E">
        <w:rPr>
          <w:rFonts w:ascii="Times New Roman" w:hAnsi="Times New Roman" w:cs="Times New Roman"/>
        </w:rPr>
        <w:t xml:space="preserve">PUPIL 13: During Tonga, most pupils use English and Nyanja with very few using Tonga. In other </w:t>
      </w:r>
      <w:r w:rsidR="006218A8" w:rsidRPr="0077386E">
        <w:rPr>
          <w:rFonts w:ascii="Times New Roman" w:hAnsi="Times New Roman" w:cs="Times New Roman"/>
        </w:rPr>
        <w:t>subjects,</w:t>
      </w:r>
      <w:r w:rsidRPr="0077386E">
        <w:rPr>
          <w:rFonts w:ascii="Times New Roman" w:hAnsi="Times New Roman" w:cs="Times New Roman"/>
        </w:rPr>
        <w:t xml:space="preserve"> it Nyanja and English.</w:t>
      </w:r>
    </w:p>
    <w:p w14:paraId="440B96BE" w14:textId="77777777" w:rsidR="00F104D7" w:rsidRPr="0077386E" w:rsidRDefault="00B34182" w:rsidP="00750BFA">
      <w:pPr>
        <w:pStyle w:val="Heading4"/>
        <w:numPr>
          <w:ilvl w:val="0"/>
          <w:numId w:val="0"/>
        </w:numPr>
        <w:rPr>
          <w:sz w:val="22"/>
        </w:rPr>
      </w:pPr>
      <w:r w:rsidRPr="0077386E">
        <w:rPr>
          <w:sz w:val="22"/>
        </w:rPr>
        <w:t>Pupil 14 interview v</w:t>
      </w:r>
      <w:r w:rsidR="00F104D7" w:rsidRPr="0077386E">
        <w:rPr>
          <w:sz w:val="22"/>
        </w:rPr>
        <w:t>erbatim - Grade 7</w:t>
      </w:r>
    </w:p>
    <w:p w14:paraId="0BA2CE65" w14:textId="77777777" w:rsidR="00F104D7" w:rsidRPr="0077386E" w:rsidRDefault="00F104D7" w:rsidP="00BB6714">
      <w:pPr>
        <w:spacing w:after="0" w:line="240" w:lineRule="auto"/>
        <w:jc w:val="both"/>
        <w:rPr>
          <w:rFonts w:ascii="Times New Roman" w:hAnsi="Times New Roman" w:cs="Times New Roman"/>
        </w:rPr>
      </w:pPr>
      <w:r w:rsidRPr="0077386E">
        <w:rPr>
          <w:rFonts w:ascii="Times New Roman" w:hAnsi="Times New Roman" w:cs="Times New Roman"/>
        </w:rPr>
        <w:t xml:space="preserve">1. INTERVIEWER: </w:t>
      </w:r>
      <w:r w:rsidRPr="0077386E">
        <w:rPr>
          <w:rFonts w:ascii="Times New Roman" w:hAnsi="Times New Roman" w:cs="Times New Roman"/>
          <w:szCs w:val="24"/>
        </w:rPr>
        <w:t>What are the languages you speak at home?</w:t>
      </w:r>
    </w:p>
    <w:p w14:paraId="7FD4AFAF" w14:textId="77777777" w:rsidR="00F104D7" w:rsidRPr="0077386E" w:rsidRDefault="00F104D7" w:rsidP="00BB6714">
      <w:pPr>
        <w:spacing w:after="0" w:line="240" w:lineRule="auto"/>
        <w:ind w:left="284"/>
        <w:jc w:val="both"/>
        <w:rPr>
          <w:rFonts w:ascii="Times New Roman" w:hAnsi="Times New Roman" w:cs="Times New Roman"/>
        </w:rPr>
      </w:pPr>
      <w:r w:rsidRPr="0077386E">
        <w:rPr>
          <w:rFonts w:ascii="Times New Roman" w:hAnsi="Times New Roman" w:cs="Times New Roman"/>
        </w:rPr>
        <w:t xml:space="preserve">PUPIL 14: English, Lozi and Nyanja </w:t>
      </w:r>
    </w:p>
    <w:p w14:paraId="1D64D938" w14:textId="77777777" w:rsidR="00F104D7" w:rsidRPr="0077386E" w:rsidRDefault="00F104D7" w:rsidP="00BB6714">
      <w:pPr>
        <w:spacing w:after="0" w:line="240" w:lineRule="auto"/>
        <w:ind w:left="284"/>
        <w:jc w:val="both"/>
        <w:rPr>
          <w:rFonts w:ascii="Times New Roman" w:hAnsi="Times New Roman" w:cs="Times New Roman"/>
        </w:rPr>
      </w:pPr>
    </w:p>
    <w:p w14:paraId="40EDEA92" w14:textId="77777777" w:rsidR="00F104D7" w:rsidRPr="0077386E" w:rsidRDefault="00F104D7" w:rsidP="00BB6714">
      <w:pPr>
        <w:spacing w:after="0" w:line="240" w:lineRule="auto"/>
        <w:jc w:val="both"/>
        <w:rPr>
          <w:rFonts w:ascii="Times New Roman" w:hAnsi="Times New Roman" w:cs="Times New Roman"/>
        </w:rPr>
      </w:pPr>
      <w:r w:rsidRPr="0077386E">
        <w:rPr>
          <w:rFonts w:ascii="Times New Roman" w:hAnsi="Times New Roman" w:cs="Times New Roman"/>
        </w:rPr>
        <w:t xml:space="preserve">2. INTERVIEWER: </w:t>
      </w:r>
      <w:r w:rsidRPr="0077386E">
        <w:rPr>
          <w:rFonts w:ascii="Times New Roman" w:hAnsi="Times New Roman" w:cs="Times New Roman"/>
          <w:szCs w:val="24"/>
        </w:rPr>
        <w:t>How does your teacher teach and communicate in class during lessons?</w:t>
      </w:r>
    </w:p>
    <w:p w14:paraId="024CC9D8" w14:textId="77777777" w:rsidR="00F104D7" w:rsidRPr="0077386E" w:rsidRDefault="00F104D7" w:rsidP="00BB6714">
      <w:pPr>
        <w:spacing w:after="0" w:line="240" w:lineRule="auto"/>
        <w:ind w:left="1276" w:hanging="992"/>
        <w:jc w:val="both"/>
        <w:rPr>
          <w:rFonts w:ascii="Times New Roman" w:hAnsi="Times New Roman" w:cs="Times New Roman"/>
        </w:rPr>
      </w:pPr>
      <w:r w:rsidRPr="0077386E">
        <w:rPr>
          <w:rFonts w:ascii="Times New Roman" w:hAnsi="Times New Roman" w:cs="Times New Roman"/>
        </w:rPr>
        <w:t>PUPIL 14: The teacher uses English but sometimes mixes with Nyanja. During Tonga our teacher uses Tonga, English and Nyanja.</w:t>
      </w:r>
    </w:p>
    <w:p w14:paraId="56E81F09" w14:textId="77777777" w:rsidR="00F104D7" w:rsidRPr="0077386E" w:rsidRDefault="00F104D7" w:rsidP="00BB6714">
      <w:pPr>
        <w:spacing w:after="0" w:line="240" w:lineRule="auto"/>
        <w:ind w:left="284"/>
        <w:jc w:val="both"/>
        <w:rPr>
          <w:rFonts w:ascii="Times New Roman" w:hAnsi="Times New Roman" w:cs="Times New Roman"/>
        </w:rPr>
      </w:pPr>
    </w:p>
    <w:p w14:paraId="21FB85A0" w14:textId="77777777" w:rsidR="00F104D7" w:rsidRPr="0077386E" w:rsidRDefault="00F104D7" w:rsidP="00BB6714">
      <w:pPr>
        <w:spacing w:after="0" w:line="240" w:lineRule="auto"/>
        <w:ind w:left="1701" w:hanging="1701"/>
        <w:jc w:val="both"/>
        <w:rPr>
          <w:rFonts w:ascii="Times New Roman" w:hAnsi="Times New Roman" w:cs="Times New Roman"/>
        </w:rPr>
      </w:pPr>
      <w:r w:rsidRPr="0077386E">
        <w:rPr>
          <w:rFonts w:ascii="Times New Roman" w:hAnsi="Times New Roman" w:cs="Times New Roman"/>
        </w:rPr>
        <w:t>3. INTERVIEWER: How comfortable are all pupils in your class with the prescribed language of instruction?</w:t>
      </w:r>
    </w:p>
    <w:p w14:paraId="4941FE13" w14:textId="77777777" w:rsidR="00F104D7" w:rsidRPr="0077386E" w:rsidRDefault="00F104D7" w:rsidP="00BB6714">
      <w:pPr>
        <w:spacing w:after="0" w:line="240" w:lineRule="auto"/>
        <w:ind w:left="1276" w:hanging="992"/>
        <w:jc w:val="both"/>
        <w:rPr>
          <w:rFonts w:ascii="Times New Roman" w:hAnsi="Times New Roman" w:cs="Times New Roman"/>
        </w:rPr>
      </w:pPr>
      <w:r w:rsidRPr="0077386E">
        <w:rPr>
          <w:rFonts w:ascii="Times New Roman" w:hAnsi="Times New Roman" w:cs="Times New Roman"/>
        </w:rPr>
        <w:t>PUPIL 14: Not everyone can speak or understand English very well but most of us can speak English</w:t>
      </w:r>
    </w:p>
    <w:p w14:paraId="03BD0C87" w14:textId="77777777" w:rsidR="00F104D7" w:rsidRPr="0077386E" w:rsidRDefault="00F104D7" w:rsidP="00BB6714">
      <w:pPr>
        <w:spacing w:after="0" w:line="240" w:lineRule="auto"/>
        <w:ind w:left="284"/>
        <w:jc w:val="both"/>
        <w:rPr>
          <w:rFonts w:ascii="Times New Roman" w:hAnsi="Times New Roman" w:cs="Times New Roman"/>
        </w:rPr>
      </w:pPr>
    </w:p>
    <w:p w14:paraId="0696408F" w14:textId="77777777" w:rsidR="00F104D7" w:rsidRPr="0077386E" w:rsidRDefault="00F104D7" w:rsidP="00BB6714">
      <w:pPr>
        <w:spacing w:after="0" w:line="240" w:lineRule="auto"/>
        <w:ind w:left="1701" w:hanging="1701"/>
        <w:jc w:val="both"/>
        <w:rPr>
          <w:rFonts w:ascii="Times New Roman" w:hAnsi="Times New Roman" w:cs="Times New Roman"/>
        </w:rPr>
      </w:pPr>
      <w:r w:rsidRPr="0077386E">
        <w:rPr>
          <w:rFonts w:ascii="Times New Roman" w:hAnsi="Times New Roman" w:cs="Times New Roman"/>
        </w:rPr>
        <w:t>4. INTERVIEWER: How does your teacher react when a pupil uses another language apart from the prescribed one?</w:t>
      </w:r>
    </w:p>
    <w:p w14:paraId="4D375330" w14:textId="77777777" w:rsidR="00F104D7" w:rsidRPr="0077386E" w:rsidRDefault="00F104D7" w:rsidP="00BB6714">
      <w:pPr>
        <w:spacing w:after="0" w:line="240" w:lineRule="auto"/>
        <w:ind w:left="1276" w:hanging="992"/>
        <w:jc w:val="both"/>
        <w:rPr>
          <w:rFonts w:ascii="Times New Roman" w:hAnsi="Times New Roman" w:cs="Times New Roman"/>
        </w:rPr>
      </w:pPr>
      <w:r w:rsidRPr="0077386E">
        <w:rPr>
          <w:rFonts w:ascii="Times New Roman" w:hAnsi="Times New Roman" w:cs="Times New Roman"/>
        </w:rPr>
        <w:t>PUPIL 14: Though we are free to use our familiar languages, the teacher encourages us to use English</w:t>
      </w:r>
    </w:p>
    <w:p w14:paraId="5E7F3CD7" w14:textId="77777777" w:rsidR="00F104D7" w:rsidRPr="0077386E" w:rsidRDefault="00F104D7" w:rsidP="00BB6714">
      <w:pPr>
        <w:spacing w:after="0" w:line="240" w:lineRule="auto"/>
        <w:ind w:left="284"/>
        <w:jc w:val="both"/>
        <w:rPr>
          <w:rFonts w:ascii="Times New Roman" w:hAnsi="Times New Roman" w:cs="Times New Roman"/>
        </w:rPr>
      </w:pPr>
    </w:p>
    <w:p w14:paraId="524DED3B" w14:textId="77777777" w:rsidR="00F104D7" w:rsidRPr="0077386E" w:rsidRDefault="00F104D7" w:rsidP="00BB6714">
      <w:pPr>
        <w:spacing w:after="0" w:line="240" w:lineRule="auto"/>
        <w:jc w:val="both"/>
        <w:rPr>
          <w:rFonts w:ascii="Times New Roman" w:hAnsi="Times New Roman" w:cs="Times New Roman"/>
        </w:rPr>
      </w:pPr>
      <w:r w:rsidRPr="0077386E">
        <w:rPr>
          <w:rFonts w:ascii="Times New Roman" w:hAnsi="Times New Roman" w:cs="Times New Roman"/>
        </w:rPr>
        <w:t>5. INTERVIEWER: In which subjects do your teacher and classmates mix languages more?</w:t>
      </w:r>
    </w:p>
    <w:p w14:paraId="1292C435" w14:textId="77777777" w:rsidR="00F104D7" w:rsidRPr="0077386E" w:rsidRDefault="00F104D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14: English, Maths and Social Studies</w:t>
      </w:r>
    </w:p>
    <w:p w14:paraId="237DDB94" w14:textId="77777777" w:rsidR="00F104D7" w:rsidRPr="0077386E" w:rsidRDefault="00F104D7" w:rsidP="00BB6714">
      <w:pPr>
        <w:spacing w:after="0" w:line="240" w:lineRule="auto"/>
        <w:ind w:left="284"/>
        <w:jc w:val="both"/>
        <w:rPr>
          <w:rFonts w:ascii="Times New Roman" w:hAnsi="Times New Roman" w:cs="Times New Roman"/>
        </w:rPr>
      </w:pPr>
    </w:p>
    <w:p w14:paraId="2E5D8AB1" w14:textId="77777777" w:rsidR="00F104D7" w:rsidRPr="0077386E" w:rsidRDefault="00F104D7" w:rsidP="00BB6714">
      <w:pPr>
        <w:spacing w:after="0" w:line="240" w:lineRule="auto"/>
        <w:ind w:left="1701" w:hanging="1701"/>
        <w:jc w:val="both"/>
        <w:rPr>
          <w:rFonts w:ascii="Times New Roman" w:hAnsi="Times New Roman" w:cs="Times New Roman"/>
        </w:rPr>
      </w:pPr>
      <w:r w:rsidRPr="0077386E">
        <w:rPr>
          <w:rFonts w:ascii="Times New Roman" w:hAnsi="Times New Roman" w:cs="Times New Roman"/>
        </w:rPr>
        <w:t>6. INTERVIEWER: How free are children to express themselves in their most familiar languages?</w:t>
      </w:r>
    </w:p>
    <w:p w14:paraId="559E7E8B" w14:textId="77777777" w:rsidR="00F104D7" w:rsidRPr="0077386E" w:rsidRDefault="00F104D7" w:rsidP="00BB6714">
      <w:pPr>
        <w:spacing w:after="0" w:line="240" w:lineRule="auto"/>
        <w:ind w:left="284"/>
        <w:jc w:val="both"/>
        <w:rPr>
          <w:rFonts w:ascii="Times New Roman" w:hAnsi="Times New Roman" w:cs="Times New Roman"/>
        </w:rPr>
      </w:pPr>
      <w:r w:rsidRPr="0077386E">
        <w:rPr>
          <w:rFonts w:ascii="Times New Roman" w:hAnsi="Times New Roman" w:cs="Times New Roman"/>
        </w:rPr>
        <w:t xml:space="preserve">PUPIL 14: In </w:t>
      </w:r>
      <w:r w:rsidR="00075FED" w:rsidRPr="0077386E">
        <w:rPr>
          <w:rFonts w:ascii="Times New Roman" w:hAnsi="Times New Roman" w:cs="Times New Roman"/>
        </w:rPr>
        <w:t>class,</w:t>
      </w:r>
      <w:r w:rsidRPr="0077386E">
        <w:rPr>
          <w:rFonts w:ascii="Times New Roman" w:hAnsi="Times New Roman" w:cs="Times New Roman"/>
        </w:rPr>
        <w:t xml:space="preserve"> we are told to use English</w:t>
      </w:r>
    </w:p>
    <w:p w14:paraId="3C6976F5" w14:textId="77777777" w:rsidR="00F104D7" w:rsidRPr="0077386E" w:rsidRDefault="00F104D7" w:rsidP="00BB6714">
      <w:pPr>
        <w:spacing w:after="0" w:line="240" w:lineRule="auto"/>
        <w:ind w:left="284"/>
        <w:jc w:val="both"/>
        <w:rPr>
          <w:rFonts w:ascii="Times New Roman" w:hAnsi="Times New Roman" w:cs="Times New Roman"/>
        </w:rPr>
      </w:pPr>
    </w:p>
    <w:p w14:paraId="35057463" w14:textId="77777777" w:rsidR="00F104D7" w:rsidRPr="0077386E" w:rsidRDefault="00F104D7" w:rsidP="00BB6714">
      <w:pPr>
        <w:spacing w:after="0" w:line="240" w:lineRule="auto"/>
        <w:ind w:left="1701" w:hanging="1701"/>
        <w:jc w:val="both"/>
        <w:rPr>
          <w:rFonts w:ascii="Times New Roman" w:hAnsi="Times New Roman" w:cs="Times New Roman"/>
        </w:rPr>
      </w:pPr>
      <w:r w:rsidRPr="0077386E">
        <w:rPr>
          <w:rFonts w:ascii="Times New Roman" w:hAnsi="Times New Roman" w:cs="Times New Roman"/>
        </w:rPr>
        <w:t xml:space="preserve">7. INTERVIEWER: </w:t>
      </w:r>
      <w:r w:rsidRPr="0077386E">
        <w:rPr>
          <w:rFonts w:ascii="Times New Roman" w:hAnsi="Times New Roman" w:cs="Times New Roman"/>
          <w:szCs w:val="24"/>
        </w:rPr>
        <w:t>Which languages do you and your classmates prefer using during teaching and learning?</w:t>
      </w:r>
    </w:p>
    <w:p w14:paraId="2D4EDC92" w14:textId="77777777" w:rsidR="00F104D7" w:rsidRPr="0077386E" w:rsidRDefault="00F104D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14: Nyanja among ourselves but English when answering questions from the teacher.</w:t>
      </w:r>
    </w:p>
    <w:p w14:paraId="4570A860" w14:textId="77777777" w:rsidR="00F104D7" w:rsidRPr="0077386E" w:rsidRDefault="00F104D7" w:rsidP="00BB6714">
      <w:pPr>
        <w:spacing w:after="0" w:line="240" w:lineRule="auto"/>
        <w:ind w:left="284"/>
        <w:jc w:val="both"/>
        <w:rPr>
          <w:rFonts w:ascii="Times New Roman" w:hAnsi="Times New Roman" w:cs="Times New Roman"/>
        </w:rPr>
      </w:pPr>
    </w:p>
    <w:p w14:paraId="0DF854D4" w14:textId="77777777" w:rsidR="00F104D7" w:rsidRPr="0077386E" w:rsidRDefault="00F104D7" w:rsidP="00BB6714">
      <w:pPr>
        <w:spacing w:after="0" w:line="240" w:lineRule="auto"/>
        <w:ind w:left="1701" w:hanging="1701"/>
        <w:jc w:val="both"/>
        <w:rPr>
          <w:rFonts w:ascii="Times New Roman" w:hAnsi="Times New Roman" w:cs="Times New Roman"/>
        </w:rPr>
      </w:pPr>
      <w:r w:rsidRPr="0077386E">
        <w:rPr>
          <w:rFonts w:ascii="Times New Roman" w:hAnsi="Times New Roman" w:cs="Times New Roman"/>
        </w:rPr>
        <w:t>8. INTERVIEWER: What are some of the situations when you and other classmates use other languages apart from the prescribed one?</w:t>
      </w:r>
    </w:p>
    <w:p w14:paraId="0ADAF65A" w14:textId="77777777" w:rsidR="00F104D7" w:rsidRPr="0077386E" w:rsidRDefault="00F104D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14: When talking to classmates and when asking questions some switch to Nyanja</w:t>
      </w:r>
    </w:p>
    <w:p w14:paraId="0D298A0E" w14:textId="77777777" w:rsidR="00F104D7" w:rsidRPr="0077386E" w:rsidRDefault="00F104D7" w:rsidP="00BB6714">
      <w:pPr>
        <w:spacing w:after="0" w:line="240" w:lineRule="auto"/>
        <w:ind w:left="284"/>
        <w:jc w:val="both"/>
        <w:rPr>
          <w:rFonts w:ascii="Times New Roman" w:hAnsi="Times New Roman" w:cs="Times New Roman"/>
        </w:rPr>
      </w:pPr>
    </w:p>
    <w:p w14:paraId="0DA1E6C6" w14:textId="77777777" w:rsidR="00F104D7" w:rsidRPr="0077386E" w:rsidRDefault="00F104D7" w:rsidP="00BB6714">
      <w:pPr>
        <w:spacing w:after="0" w:line="240" w:lineRule="auto"/>
        <w:ind w:left="1701" w:hanging="1701"/>
        <w:jc w:val="both"/>
        <w:rPr>
          <w:rFonts w:ascii="Times New Roman" w:hAnsi="Times New Roman" w:cs="Times New Roman"/>
        </w:rPr>
      </w:pPr>
      <w:r w:rsidRPr="0077386E">
        <w:rPr>
          <w:rFonts w:ascii="Times New Roman" w:hAnsi="Times New Roman" w:cs="Times New Roman"/>
        </w:rPr>
        <w:t>9. INTERVIEWER: What is the best way of communication in your class to cater for all pupils who have different first languages?</w:t>
      </w:r>
    </w:p>
    <w:p w14:paraId="171EE970" w14:textId="77777777" w:rsidR="00F104D7" w:rsidRPr="0077386E" w:rsidRDefault="00F104D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14: English only</w:t>
      </w:r>
    </w:p>
    <w:p w14:paraId="17EE274F" w14:textId="77777777" w:rsidR="00F104D7" w:rsidRPr="0077386E" w:rsidRDefault="00F104D7" w:rsidP="00BB6714">
      <w:pPr>
        <w:spacing w:after="0" w:line="240" w:lineRule="auto"/>
        <w:ind w:left="284"/>
        <w:jc w:val="both"/>
        <w:rPr>
          <w:rFonts w:ascii="Times New Roman" w:hAnsi="Times New Roman" w:cs="Times New Roman"/>
        </w:rPr>
      </w:pPr>
    </w:p>
    <w:p w14:paraId="2666CF54" w14:textId="77777777" w:rsidR="00F104D7" w:rsidRPr="0077386E" w:rsidRDefault="00F104D7" w:rsidP="00BB6714">
      <w:pPr>
        <w:spacing w:after="0" w:line="240" w:lineRule="auto"/>
        <w:ind w:left="1843" w:hanging="1843"/>
        <w:jc w:val="both"/>
        <w:rPr>
          <w:rFonts w:ascii="Times New Roman" w:hAnsi="Times New Roman" w:cs="Times New Roman"/>
        </w:rPr>
      </w:pPr>
      <w:r w:rsidRPr="0077386E">
        <w:rPr>
          <w:rFonts w:ascii="Times New Roman" w:hAnsi="Times New Roman" w:cs="Times New Roman"/>
        </w:rPr>
        <w:t>10. INTERVIEWER: How do you as learners communicate among yourselves during group work?</w:t>
      </w:r>
    </w:p>
    <w:p w14:paraId="512C83E2" w14:textId="77777777" w:rsidR="00F104D7" w:rsidRPr="0077386E" w:rsidRDefault="00F104D7" w:rsidP="001D13F7">
      <w:pPr>
        <w:spacing w:line="360" w:lineRule="auto"/>
        <w:ind w:left="284"/>
        <w:jc w:val="both"/>
        <w:rPr>
          <w:rFonts w:ascii="Times New Roman" w:hAnsi="Times New Roman" w:cs="Times New Roman"/>
        </w:rPr>
      </w:pPr>
      <w:r w:rsidRPr="0077386E">
        <w:rPr>
          <w:rFonts w:ascii="Times New Roman" w:hAnsi="Times New Roman" w:cs="Times New Roman"/>
        </w:rPr>
        <w:t>PUPIL 14: We just use Nyanja in all subjects including Tonga.</w:t>
      </w:r>
    </w:p>
    <w:p w14:paraId="33CC620C" w14:textId="77777777" w:rsidR="00F104D7" w:rsidRPr="0077386E" w:rsidRDefault="00A73105" w:rsidP="00750BFA">
      <w:pPr>
        <w:pStyle w:val="Heading4"/>
        <w:numPr>
          <w:ilvl w:val="0"/>
          <w:numId w:val="0"/>
        </w:numPr>
        <w:rPr>
          <w:sz w:val="22"/>
        </w:rPr>
      </w:pPr>
      <w:r w:rsidRPr="0077386E">
        <w:rPr>
          <w:sz w:val="22"/>
        </w:rPr>
        <w:t>Pupil 15 interview v</w:t>
      </w:r>
      <w:r w:rsidR="00F104D7" w:rsidRPr="0077386E">
        <w:rPr>
          <w:sz w:val="22"/>
        </w:rPr>
        <w:t>erbatim - Grade 5</w:t>
      </w:r>
    </w:p>
    <w:p w14:paraId="42DA443F" w14:textId="77777777" w:rsidR="00F104D7" w:rsidRPr="0077386E" w:rsidRDefault="00F104D7" w:rsidP="00BB6714">
      <w:pPr>
        <w:spacing w:after="0" w:line="240" w:lineRule="auto"/>
        <w:jc w:val="both"/>
        <w:rPr>
          <w:rFonts w:ascii="Times New Roman" w:hAnsi="Times New Roman" w:cs="Times New Roman"/>
        </w:rPr>
      </w:pPr>
      <w:r w:rsidRPr="0077386E">
        <w:rPr>
          <w:rFonts w:ascii="Times New Roman" w:hAnsi="Times New Roman" w:cs="Times New Roman"/>
        </w:rPr>
        <w:t xml:space="preserve">1. INTERVIEWER: </w:t>
      </w:r>
      <w:r w:rsidRPr="0077386E">
        <w:rPr>
          <w:rFonts w:ascii="Times New Roman" w:hAnsi="Times New Roman" w:cs="Times New Roman"/>
          <w:szCs w:val="24"/>
        </w:rPr>
        <w:t>What are the languages you speak at home?</w:t>
      </w:r>
    </w:p>
    <w:p w14:paraId="4A78EF37" w14:textId="77777777" w:rsidR="00F104D7" w:rsidRPr="0077386E" w:rsidRDefault="00F104D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15: English</w:t>
      </w:r>
    </w:p>
    <w:p w14:paraId="1C7DF204" w14:textId="77777777" w:rsidR="00F104D7" w:rsidRPr="0077386E" w:rsidRDefault="00F104D7" w:rsidP="00BB6714">
      <w:pPr>
        <w:spacing w:after="0" w:line="240" w:lineRule="auto"/>
        <w:ind w:left="284"/>
        <w:jc w:val="both"/>
        <w:rPr>
          <w:rFonts w:ascii="Times New Roman" w:hAnsi="Times New Roman" w:cs="Times New Roman"/>
        </w:rPr>
      </w:pPr>
    </w:p>
    <w:p w14:paraId="26BA3F8C" w14:textId="77777777" w:rsidR="00F104D7" w:rsidRPr="0077386E" w:rsidRDefault="00F104D7" w:rsidP="00BB6714">
      <w:pPr>
        <w:spacing w:after="0" w:line="240" w:lineRule="auto"/>
        <w:jc w:val="both"/>
        <w:rPr>
          <w:rFonts w:ascii="Times New Roman" w:hAnsi="Times New Roman" w:cs="Times New Roman"/>
        </w:rPr>
      </w:pPr>
      <w:r w:rsidRPr="0077386E">
        <w:rPr>
          <w:rFonts w:ascii="Times New Roman" w:hAnsi="Times New Roman" w:cs="Times New Roman"/>
        </w:rPr>
        <w:t xml:space="preserve">2. INTERVIEWER: </w:t>
      </w:r>
      <w:r w:rsidRPr="0077386E">
        <w:rPr>
          <w:rFonts w:ascii="Times New Roman" w:hAnsi="Times New Roman" w:cs="Times New Roman"/>
          <w:szCs w:val="24"/>
        </w:rPr>
        <w:t>How does your teacher teach and communicate in class during lessons?</w:t>
      </w:r>
    </w:p>
    <w:p w14:paraId="5224AB42" w14:textId="77777777" w:rsidR="00F104D7" w:rsidRPr="0077386E" w:rsidRDefault="00F104D7" w:rsidP="00BB6714">
      <w:pPr>
        <w:spacing w:after="0" w:line="240" w:lineRule="auto"/>
        <w:ind w:left="1276" w:hanging="992"/>
        <w:jc w:val="both"/>
        <w:rPr>
          <w:rFonts w:ascii="Times New Roman" w:hAnsi="Times New Roman" w:cs="Times New Roman"/>
        </w:rPr>
      </w:pPr>
      <w:r w:rsidRPr="0077386E">
        <w:rPr>
          <w:rFonts w:ascii="Times New Roman" w:hAnsi="Times New Roman" w:cs="Times New Roman"/>
        </w:rPr>
        <w:t>PUPIL 15: She uses English but mixes Nyanja when we have not understood. When it’s time for Tonga she uses Tonga with Nyanja.</w:t>
      </w:r>
    </w:p>
    <w:p w14:paraId="63CAF52A" w14:textId="77777777" w:rsidR="00F104D7" w:rsidRPr="0077386E" w:rsidRDefault="00F104D7" w:rsidP="00BB6714">
      <w:pPr>
        <w:spacing w:after="0" w:line="240" w:lineRule="auto"/>
        <w:ind w:left="284"/>
        <w:jc w:val="both"/>
        <w:rPr>
          <w:rFonts w:ascii="Times New Roman" w:hAnsi="Times New Roman" w:cs="Times New Roman"/>
        </w:rPr>
      </w:pPr>
    </w:p>
    <w:p w14:paraId="7C2C4590" w14:textId="77777777" w:rsidR="00F104D7" w:rsidRPr="0077386E" w:rsidRDefault="00F104D7" w:rsidP="00BB6714">
      <w:pPr>
        <w:spacing w:after="0" w:line="240" w:lineRule="auto"/>
        <w:ind w:left="1701" w:hanging="1701"/>
        <w:jc w:val="both"/>
        <w:rPr>
          <w:rFonts w:ascii="Times New Roman" w:hAnsi="Times New Roman" w:cs="Times New Roman"/>
        </w:rPr>
      </w:pPr>
      <w:r w:rsidRPr="0077386E">
        <w:rPr>
          <w:rFonts w:ascii="Times New Roman" w:hAnsi="Times New Roman" w:cs="Times New Roman"/>
        </w:rPr>
        <w:t>3. INTERVIEWER: How comfortable are all pupils in your class with the prescribed language of instruction?</w:t>
      </w:r>
    </w:p>
    <w:p w14:paraId="4975A870" w14:textId="77777777" w:rsidR="00F104D7" w:rsidRPr="0077386E" w:rsidRDefault="00F104D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15: Not all of them can speak English</w:t>
      </w:r>
    </w:p>
    <w:p w14:paraId="41CBA5BB" w14:textId="77777777" w:rsidR="00F104D7" w:rsidRPr="0077386E" w:rsidRDefault="00F104D7" w:rsidP="00BB6714">
      <w:pPr>
        <w:spacing w:after="0" w:line="240" w:lineRule="auto"/>
        <w:ind w:left="284"/>
        <w:jc w:val="both"/>
        <w:rPr>
          <w:rFonts w:ascii="Times New Roman" w:hAnsi="Times New Roman" w:cs="Times New Roman"/>
        </w:rPr>
      </w:pPr>
    </w:p>
    <w:p w14:paraId="3CA1D6FE" w14:textId="77777777" w:rsidR="00F104D7" w:rsidRPr="0077386E" w:rsidRDefault="00F104D7" w:rsidP="00BB6714">
      <w:pPr>
        <w:spacing w:after="0" w:line="240" w:lineRule="auto"/>
        <w:ind w:left="1701" w:hanging="1701"/>
        <w:jc w:val="both"/>
        <w:rPr>
          <w:rFonts w:ascii="Times New Roman" w:hAnsi="Times New Roman" w:cs="Times New Roman"/>
        </w:rPr>
      </w:pPr>
      <w:r w:rsidRPr="0077386E">
        <w:rPr>
          <w:rFonts w:ascii="Times New Roman" w:hAnsi="Times New Roman" w:cs="Times New Roman"/>
        </w:rPr>
        <w:t>4. INTERVIEWER: How does your teacher react when a pupil uses another language apart from the prescribed one?</w:t>
      </w:r>
    </w:p>
    <w:p w14:paraId="27C1A2DF" w14:textId="77777777" w:rsidR="00F104D7" w:rsidRPr="0077386E" w:rsidRDefault="00F104D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15: The teachers allows us to freely use Nyanja and any other familiar language</w:t>
      </w:r>
    </w:p>
    <w:p w14:paraId="4A91FB42" w14:textId="77777777" w:rsidR="00F104D7" w:rsidRPr="0077386E" w:rsidRDefault="00F104D7" w:rsidP="00BB6714">
      <w:pPr>
        <w:spacing w:after="0" w:line="240" w:lineRule="auto"/>
        <w:ind w:left="284"/>
        <w:jc w:val="both"/>
        <w:rPr>
          <w:rFonts w:ascii="Times New Roman" w:hAnsi="Times New Roman" w:cs="Times New Roman"/>
        </w:rPr>
      </w:pPr>
    </w:p>
    <w:p w14:paraId="5D61004C" w14:textId="77777777" w:rsidR="00F104D7" w:rsidRPr="0077386E" w:rsidRDefault="00F104D7" w:rsidP="00BB6714">
      <w:pPr>
        <w:spacing w:after="0" w:line="240" w:lineRule="auto"/>
        <w:jc w:val="both"/>
        <w:rPr>
          <w:rFonts w:ascii="Times New Roman" w:hAnsi="Times New Roman" w:cs="Times New Roman"/>
        </w:rPr>
      </w:pPr>
      <w:r w:rsidRPr="0077386E">
        <w:rPr>
          <w:rFonts w:ascii="Times New Roman" w:hAnsi="Times New Roman" w:cs="Times New Roman"/>
        </w:rPr>
        <w:t>5. INTERVIEWER: In which subjects do your teacher and classmates mix languages more?</w:t>
      </w:r>
    </w:p>
    <w:p w14:paraId="6D553DF8" w14:textId="77777777" w:rsidR="00F104D7" w:rsidRPr="0077386E" w:rsidRDefault="00F104D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15: Social Studies and Maths</w:t>
      </w:r>
    </w:p>
    <w:p w14:paraId="7A37558A" w14:textId="77777777" w:rsidR="00F104D7" w:rsidRPr="0077386E" w:rsidRDefault="00F104D7" w:rsidP="00BB6714">
      <w:pPr>
        <w:spacing w:after="0" w:line="240" w:lineRule="auto"/>
        <w:ind w:left="284"/>
        <w:jc w:val="both"/>
        <w:rPr>
          <w:rFonts w:ascii="Times New Roman" w:hAnsi="Times New Roman" w:cs="Times New Roman"/>
        </w:rPr>
      </w:pPr>
    </w:p>
    <w:p w14:paraId="37D9987A" w14:textId="77777777" w:rsidR="00F104D7" w:rsidRPr="0077386E" w:rsidRDefault="00F104D7" w:rsidP="00BB6714">
      <w:pPr>
        <w:spacing w:after="0" w:line="240" w:lineRule="auto"/>
        <w:ind w:left="1701" w:hanging="1701"/>
        <w:jc w:val="both"/>
        <w:rPr>
          <w:rFonts w:ascii="Times New Roman" w:hAnsi="Times New Roman" w:cs="Times New Roman"/>
        </w:rPr>
      </w:pPr>
      <w:r w:rsidRPr="0077386E">
        <w:rPr>
          <w:rFonts w:ascii="Times New Roman" w:hAnsi="Times New Roman" w:cs="Times New Roman"/>
        </w:rPr>
        <w:t>6. INTERVIEWER: How free are children to express themselves in their most familiar languages?</w:t>
      </w:r>
    </w:p>
    <w:p w14:paraId="31BB5836" w14:textId="77777777" w:rsidR="00F104D7" w:rsidRPr="0077386E" w:rsidRDefault="00F104D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15: We are free because when the teacher uses Nyanja we understand better.</w:t>
      </w:r>
    </w:p>
    <w:p w14:paraId="7B33EBED" w14:textId="77777777" w:rsidR="00F104D7" w:rsidRPr="0077386E" w:rsidRDefault="00F104D7" w:rsidP="00BB6714">
      <w:pPr>
        <w:spacing w:after="0" w:line="240" w:lineRule="auto"/>
        <w:ind w:left="284"/>
        <w:jc w:val="both"/>
        <w:rPr>
          <w:rFonts w:ascii="Times New Roman" w:hAnsi="Times New Roman" w:cs="Times New Roman"/>
        </w:rPr>
      </w:pPr>
    </w:p>
    <w:p w14:paraId="11EEDAE9" w14:textId="77777777" w:rsidR="00F104D7" w:rsidRPr="0077386E" w:rsidRDefault="00F104D7" w:rsidP="00BB6714">
      <w:pPr>
        <w:spacing w:after="0" w:line="240" w:lineRule="auto"/>
        <w:ind w:left="1701" w:hanging="1701"/>
        <w:jc w:val="both"/>
        <w:rPr>
          <w:rFonts w:ascii="Times New Roman" w:hAnsi="Times New Roman" w:cs="Times New Roman"/>
        </w:rPr>
      </w:pPr>
      <w:r w:rsidRPr="0077386E">
        <w:rPr>
          <w:rFonts w:ascii="Times New Roman" w:hAnsi="Times New Roman" w:cs="Times New Roman"/>
        </w:rPr>
        <w:t xml:space="preserve">7. INTERVIEWER: </w:t>
      </w:r>
      <w:r w:rsidRPr="0077386E">
        <w:rPr>
          <w:rFonts w:ascii="Times New Roman" w:hAnsi="Times New Roman" w:cs="Times New Roman"/>
          <w:szCs w:val="24"/>
        </w:rPr>
        <w:t>Which languages do you and your classmates prefer using during teaching and learning?</w:t>
      </w:r>
    </w:p>
    <w:p w14:paraId="1350E135" w14:textId="77777777" w:rsidR="00F104D7" w:rsidRPr="0077386E" w:rsidRDefault="00F104D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15: Nyanja when talking to our friends but English to the teacher when answering.</w:t>
      </w:r>
    </w:p>
    <w:p w14:paraId="20DC6973" w14:textId="77777777" w:rsidR="00F104D7" w:rsidRPr="0077386E" w:rsidRDefault="00F104D7" w:rsidP="00BB6714">
      <w:pPr>
        <w:spacing w:after="0" w:line="240" w:lineRule="auto"/>
        <w:ind w:left="284"/>
        <w:jc w:val="both"/>
        <w:rPr>
          <w:rFonts w:ascii="Times New Roman" w:hAnsi="Times New Roman" w:cs="Times New Roman"/>
        </w:rPr>
      </w:pPr>
    </w:p>
    <w:p w14:paraId="42C62749" w14:textId="77777777" w:rsidR="00F104D7" w:rsidRPr="0077386E" w:rsidRDefault="00F104D7" w:rsidP="00BB6714">
      <w:pPr>
        <w:spacing w:after="0" w:line="240" w:lineRule="auto"/>
        <w:ind w:left="1701" w:hanging="1701"/>
        <w:jc w:val="both"/>
        <w:rPr>
          <w:rFonts w:ascii="Times New Roman" w:hAnsi="Times New Roman" w:cs="Times New Roman"/>
        </w:rPr>
      </w:pPr>
      <w:r w:rsidRPr="0077386E">
        <w:rPr>
          <w:rFonts w:ascii="Times New Roman" w:hAnsi="Times New Roman" w:cs="Times New Roman"/>
        </w:rPr>
        <w:t>8. INTERVIEWER: What are some of the situations when you and other classmates use other languages apart from the prescribed one?</w:t>
      </w:r>
    </w:p>
    <w:p w14:paraId="46DDF270" w14:textId="77777777" w:rsidR="00F104D7" w:rsidRPr="0077386E" w:rsidRDefault="00F104D7" w:rsidP="00B20360">
      <w:pPr>
        <w:spacing w:after="0" w:line="240" w:lineRule="auto"/>
        <w:ind w:left="1276" w:hanging="992"/>
        <w:jc w:val="both"/>
        <w:rPr>
          <w:rFonts w:ascii="Times New Roman" w:hAnsi="Times New Roman" w:cs="Times New Roman"/>
        </w:rPr>
      </w:pPr>
      <w:r w:rsidRPr="0077386E">
        <w:rPr>
          <w:rFonts w:ascii="Times New Roman" w:hAnsi="Times New Roman" w:cs="Times New Roman"/>
        </w:rPr>
        <w:t xml:space="preserve">PUPIL 15: When asking </w:t>
      </w:r>
      <w:r w:rsidR="00031CD4" w:rsidRPr="0077386E">
        <w:rPr>
          <w:rFonts w:ascii="Times New Roman" w:hAnsi="Times New Roman" w:cs="Times New Roman"/>
        </w:rPr>
        <w:t>questions,</w:t>
      </w:r>
      <w:r w:rsidRPr="0077386E">
        <w:rPr>
          <w:rFonts w:ascii="Times New Roman" w:hAnsi="Times New Roman" w:cs="Times New Roman"/>
        </w:rPr>
        <w:t xml:space="preserve"> some pupils ask in Nyanja, when getting permission to go out we use English</w:t>
      </w:r>
    </w:p>
    <w:p w14:paraId="4BAA8123" w14:textId="77777777" w:rsidR="00F104D7" w:rsidRPr="0077386E" w:rsidRDefault="00F104D7" w:rsidP="00BB6714">
      <w:pPr>
        <w:spacing w:after="0" w:line="240" w:lineRule="auto"/>
        <w:ind w:left="284"/>
        <w:jc w:val="both"/>
        <w:rPr>
          <w:rFonts w:ascii="Times New Roman" w:hAnsi="Times New Roman" w:cs="Times New Roman"/>
        </w:rPr>
      </w:pPr>
    </w:p>
    <w:p w14:paraId="6728FC5F" w14:textId="77777777" w:rsidR="00F104D7" w:rsidRPr="0077386E" w:rsidRDefault="00F104D7" w:rsidP="00BB6714">
      <w:pPr>
        <w:spacing w:after="0" w:line="240" w:lineRule="auto"/>
        <w:ind w:left="1843" w:hanging="1843"/>
        <w:jc w:val="both"/>
        <w:rPr>
          <w:rFonts w:ascii="Times New Roman" w:hAnsi="Times New Roman" w:cs="Times New Roman"/>
        </w:rPr>
      </w:pPr>
      <w:r w:rsidRPr="0077386E">
        <w:rPr>
          <w:rFonts w:ascii="Times New Roman" w:hAnsi="Times New Roman" w:cs="Times New Roman"/>
        </w:rPr>
        <w:t>10. INTERVIEWER: What is the best way of communication in your class to cater for all pupils who have different first languages?</w:t>
      </w:r>
    </w:p>
    <w:p w14:paraId="2A66AE7E" w14:textId="77777777" w:rsidR="00F104D7" w:rsidRPr="0077386E" w:rsidRDefault="00F104D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15: We should be free to use the languages we understand alongside English</w:t>
      </w:r>
    </w:p>
    <w:p w14:paraId="4040D36B" w14:textId="77777777" w:rsidR="00F104D7" w:rsidRPr="0077386E" w:rsidRDefault="00F104D7" w:rsidP="00BB6714">
      <w:pPr>
        <w:spacing w:after="0" w:line="240" w:lineRule="auto"/>
        <w:ind w:left="284"/>
        <w:jc w:val="both"/>
        <w:rPr>
          <w:rFonts w:ascii="Times New Roman" w:hAnsi="Times New Roman" w:cs="Times New Roman"/>
        </w:rPr>
      </w:pPr>
    </w:p>
    <w:p w14:paraId="11FB79D4" w14:textId="77777777" w:rsidR="00F104D7" w:rsidRPr="0077386E" w:rsidRDefault="00F104D7" w:rsidP="006770F3">
      <w:pPr>
        <w:numPr>
          <w:ilvl w:val="0"/>
          <w:numId w:val="4"/>
        </w:numPr>
        <w:spacing w:after="0" w:line="240" w:lineRule="auto"/>
        <w:ind w:left="284" w:hanging="284"/>
        <w:jc w:val="both"/>
        <w:rPr>
          <w:rFonts w:ascii="Times New Roman" w:hAnsi="Times New Roman" w:cs="Times New Roman"/>
        </w:rPr>
      </w:pPr>
      <w:r w:rsidRPr="0077386E">
        <w:rPr>
          <w:rFonts w:ascii="Times New Roman" w:hAnsi="Times New Roman" w:cs="Times New Roman"/>
        </w:rPr>
        <w:t>INTERVIEWER: How do you as learners communicate among yourselves during group work?</w:t>
      </w:r>
    </w:p>
    <w:p w14:paraId="777D7834" w14:textId="77777777" w:rsidR="00F104D7" w:rsidRPr="0077386E" w:rsidRDefault="00F104D7" w:rsidP="00A32C83">
      <w:pPr>
        <w:spacing w:line="360" w:lineRule="auto"/>
        <w:ind w:left="1276" w:hanging="992"/>
        <w:jc w:val="both"/>
        <w:rPr>
          <w:rFonts w:ascii="Times New Roman" w:hAnsi="Times New Roman" w:cs="Times New Roman"/>
        </w:rPr>
      </w:pPr>
      <w:r w:rsidRPr="0077386E">
        <w:rPr>
          <w:rFonts w:ascii="Times New Roman" w:hAnsi="Times New Roman" w:cs="Times New Roman"/>
        </w:rPr>
        <w:t>PUPIL 15: If it is reading English, we read in English and then explain in Nyanja. If it is time for Tonga, we read in Tonga but explain in Nyanja</w:t>
      </w:r>
    </w:p>
    <w:p w14:paraId="237959F4" w14:textId="77777777" w:rsidR="00F104D7" w:rsidRPr="0077386E" w:rsidRDefault="00E74F1B" w:rsidP="00750BFA">
      <w:pPr>
        <w:pStyle w:val="Heading4"/>
        <w:numPr>
          <w:ilvl w:val="0"/>
          <w:numId w:val="0"/>
        </w:numPr>
        <w:rPr>
          <w:sz w:val="22"/>
        </w:rPr>
      </w:pPr>
      <w:r w:rsidRPr="0077386E">
        <w:rPr>
          <w:sz w:val="22"/>
        </w:rPr>
        <w:lastRenderedPageBreak/>
        <w:t>Pupil 16 interview v</w:t>
      </w:r>
      <w:r w:rsidR="00F104D7" w:rsidRPr="0077386E">
        <w:rPr>
          <w:sz w:val="22"/>
        </w:rPr>
        <w:t>erbatim - Grade 6</w:t>
      </w:r>
    </w:p>
    <w:p w14:paraId="017CB13F" w14:textId="77777777" w:rsidR="00F104D7" w:rsidRPr="0077386E" w:rsidRDefault="00F104D7" w:rsidP="00BB6714">
      <w:pPr>
        <w:spacing w:after="0" w:line="240" w:lineRule="auto"/>
        <w:jc w:val="both"/>
        <w:rPr>
          <w:rFonts w:ascii="Times New Roman" w:hAnsi="Times New Roman" w:cs="Times New Roman"/>
        </w:rPr>
      </w:pPr>
      <w:r w:rsidRPr="0077386E">
        <w:rPr>
          <w:rFonts w:ascii="Times New Roman" w:hAnsi="Times New Roman" w:cs="Times New Roman"/>
        </w:rPr>
        <w:t xml:space="preserve">1. INTERVIEWER: </w:t>
      </w:r>
      <w:r w:rsidRPr="0077386E">
        <w:rPr>
          <w:rFonts w:ascii="Times New Roman" w:hAnsi="Times New Roman" w:cs="Times New Roman"/>
          <w:szCs w:val="24"/>
        </w:rPr>
        <w:t>What are the languages you speak at home?</w:t>
      </w:r>
    </w:p>
    <w:p w14:paraId="27A87BEE" w14:textId="77777777" w:rsidR="00F104D7" w:rsidRPr="0077386E" w:rsidRDefault="00F104D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16: English and Lozi</w:t>
      </w:r>
    </w:p>
    <w:p w14:paraId="05A71C3A" w14:textId="77777777" w:rsidR="00F104D7" w:rsidRPr="0077386E" w:rsidRDefault="00F104D7" w:rsidP="00BB6714">
      <w:pPr>
        <w:spacing w:after="0" w:line="240" w:lineRule="auto"/>
        <w:ind w:left="284"/>
        <w:jc w:val="both"/>
        <w:rPr>
          <w:rFonts w:ascii="Times New Roman" w:hAnsi="Times New Roman" w:cs="Times New Roman"/>
        </w:rPr>
      </w:pPr>
    </w:p>
    <w:p w14:paraId="76F295FA" w14:textId="77777777" w:rsidR="00F104D7" w:rsidRPr="0077386E" w:rsidRDefault="00F104D7" w:rsidP="00BB6714">
      <w:pPr>
        <w:spacing w:after="0" w:line="240" w:lineRule="auto"/>
        <w:jc w:val="both"/>
        <w:rPr>
          <w:rFonts w:ascii="Times New Roman" w:hAnsi="Times New Roman" w:cs="Times New Roman"/>
        </w:rPr>
      </w:pPr>
      <w:r w:rsidRPr="0077386E">
        <w:rPr>
          <w:rFonts w:ascii="Times New Roman" w:hAnsi="Times New Roman" w:cs="Times New Roman"/>
        </w:rPr>
        <w:t xml:space="preserve">2. INTERVIEWER: </w:t>
      </w:r>
      <w:r w:rsidRPr="0077386E">
        <w:rPr>
          <w:rFonts w:ascii="Times New Roman" w:hAnsi="Times New Roman" w:cs="Times New Roman"/>
          <w:szCs w:val="24"/>
        </w:rPr>
        <w:t>How does your teacher teach and communicate in class during lessons?</w:t>
      </w:r>
    </w:p>
    <w:p w14:paraId="53708327" w14:textId="77777777" w:rsidR="00F104D7" w:rsidRPr="0077386E" w:rsidRDefault="00F104D7" w:rsidP="00BB6714">
      <w:pPr>
        <w:spacing w:after="0" w:line="240" w:lineRule="auto"/>
        <w:ind w:left="1276" w:hanging="992"/>
        <w:jc w:val="both"/>
        <w:rPr>
          <w:rFonts w:ascii="Times New Roman" w:hAnsi="Times New Roman" w:cs="Times New Roman"/>
        </w:rPr>
      </w:pPr>
      <w:r w:rsidRPr="0077386E">
        <w:rPr>
          <w:rFonts w:ascii="Times New Roman" w:hAnsi="Times New Roman" w:cs="Times New Roman"/>
        </w:rPr>
        <w:t>PUPIL 16: The teacher uses English mixed with a bit of Nyanja, but when we are learning Tonga he uses Tonga with a bit of English and Nyanja</w:t>
      </w:r>
    </w:p>
    <w:p w14:paraId="1E6463FC" w14:textId="77777777" w:rsidR="00F104D7" w:rsidRPr="0077386E" w:rsidRDefault="00F104D7" w:rsidP="00BB6714">
      <w:pPr>
        <w:spacing w:after="0" w:line="240" w:lineRule="auto"/>
        <w:ind w:left="284"/>
        <w:jc w:val="both"/>
        <w:rPr>
          <w:rFonts w:ascii="Times New Roman" w:hAnsi="Times New Roman" w:cs="Times New Roman"/>
        </w:rPr>
      </w:pPr>
    </w:p>
    <w:p w14:paraId="0C5C74D8" w14:textId="77777777" w:rsidR="00F104D7" w:rsidRPr="0077386E" w:rsidRDefault="00F104D7" w:rsidP="00BB6714">
      <w:pPr>
        <w:spacing w:after="0" w:line="240" w:lineRule="auto"/>
        <w:ind w:left="1701" w:hanging="1701"/>
        <w:jc w:val="both"/>
        <w:rPr>
          <w:rFonts w:ascii="Times New Roman" w:hAnsi="Times New Roman" w:cs="Times New Roman"/>
        </w:rPr>
      </w:pPr>
      <w:r w:rsidRPr="0077386E">
        <w:rPr>
          <w:rFonts w:ascii="Times New Roman" w:hAnsi="Times New Roman" w:cs="Times New Roman"/>
        </w:rPr>
        <w:t>3. INTERVIEWER: How comfortable are all pupils in your class with the prescribed language of instruction?</w:t>
      </w:r>
    </w:p>
    <w:p w14:paraId="51FB4215" w14:textId="77777777" w:rsidR="00F104D7" w:rsidRPr="0077386E" w:rsidRDefault="00F104D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16: Some of my classmates cannot speak English</w:t>
      </w:r>
    </w:p>
    <w:p w14:paraId="2F2301A3" w14:textId="77777777" w:rsidR="00F104D7" w:rsidRPr="0077386E" w:rsidRDefault="00F104D7" w:rsidP="00BB6714">
      <w:pPr>
        <w:spacing w:after="0" w:line="240" w:lineRule="auto"/>
        <w:ind w:left="284"/>
        <w:jc w:val="both"/>
        <w:rPr>
          <w:rFonts w:ascii="Times New Roman" w:hAnsi="Times New Roman" w:cs="Times New Roman"/>
        </w:rPr>
      </w:pPr>
    </w:p>
    <w:p w14:paraId="6D02942B" w14:textId="77777777" w:rsidR="00F104D7" w:rsidRPr="0077386E" w:rsidRDefault="00F104D7" w:rsidP="00BB6714">
      <w:pPr>
        <w:spacing w:after="0" w:line="240" w:lineRule="auto"/>
        <w:ind w:left="1701" w:hanging="1701"/>
        <w:jc w:val="both"/>
        <w:rPr>
          <w:rFonts w:ascii="Times New Roman" w:hAnsi="Times New Roman" w:cs="Times New Roman"/>
        </w:rPr>
      </w:pPr>
      <w:r w:rsidRPr="0077386E">
        <w:rPr>
          <w:rFonts w:ascii="Times New Roman" w:hAnsi="Times New Roman" w:cs="Times New Roman"/>
        </w:rPr>
        <w:t>4. INTERVIEWER: How does your teacher react when a pupil uses another language apart from the prescribed one?</w:t>
      </w:r>
    </w:p>
    <w:p w14:paraId="16FB1A2D" w14:textId="77777777" w:rsidR="00F104D7" w:rsidRPr="0077386E" w:rsidRDefault="00F104D7" w:rsidP="00BB6714">
      <w:pPr>
        <w:spacing w:after="0" w:line="240" w:lineRule="auto"/>
        <w:ind w:left="1276" w:hanging="992"/>
        <w:jc w:val="both"/>
        <w:rPr>
          <w:rFonts w:ascii="Times New Roman" w:hAnsi="Times New Roman" w:cs="Times New Roman"/>
        </w:rPr>
      </w:pPr>
      <w:r w:rsidRPr="0077386E">
        <w:rPr>
          <w:rFonts w:ascii="Times New Roman" w:hAnsi="Times New Roman" w:cs="Times New Roman"/>
        </w:rPr>
        <w:t>PUPIL 16: Our teacher doesn't tolerate anyone using another language apart from English, he stops anyone speaking Nyanja or Tonga</w:t>
      </w:r>
    </w:p>
    <w:p w14:paraId="3A280132" w14:textId="77777777" w:rsidR="00F104D7" w:rsidRPr="0077386E" w:rsidRDefault="00F104D7" w:rsidP="00BB6714">
      <w:pPr>
        <w:spacing w:after="0" w:line="240" w:lineRule="auto"/>
        <w:ind w:left="284"/>
        <w:jc w:val="both"/>
        <w:rPr>
          <w:rFonts w:ascii="Times New Roman" w:hAnsi="Times New Roman" w:cs="Times New Roman"/>
        </w:rPr>
      </w:pPr>
    </w:p>
    <w:p w14:paraId="2BC2B4A1" w14:textId="77777777" w:rsidR="00F104D7" w:rsidRPr="0077386E" w:rsidRDefault="00F104D7" w:rsidP="00BB6714">
      <w:pPr>
        <w:spacing w:after="0" w:line="240" w:lineRule="auto"/>
        <w:jc w:val="both"/>
        <w:rPr>
          <w:rFonts w:ascii="Times New Roman" w:hAnsi="Times New Roman" w:cs="Times New Roman"/>
        </w:rPr>
      </w:pPr>
      <w:r w:rsidRPr="0077386E">
        <w:rPr>
          <w:rFonts w:ascii="Times New Roman" w:hAnsi="Times New Roman" w:cs="Times New Roman"/>
        </w:rPr>
        <w:t>5. INTERVIEWER: In which subjects do your teacher and classmates mix languages more?</w:t>
      </w:r>
    </w:p>
    <w:p w14:paraId="679859AE" w14:textId="77777777" w:rsidR="00F104D7" w:rsidRPr="0077386E" w:rsidRDefault="00F104D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16: When teaching Chitonga</w:t>
      </w:r>
    </w:p>
    <w:p w14:paraId="5AB55634" w14:textId="77777777" w:rsidR="00F104D7" w:rsidRPr="0077386E" w:rsidRDefault="00F104D7" w:rsidP="00BB6714">
      <w:pPr>
        <w:spacing w:after="0" w:line="240" w:lineRule="auto"/>
        <w:ind w:left="284"/>
        <w:jc w:val="both"/>
        <w:rPr>
          <w:rFonts w:ascii="Times New Roman" w:hAnsi="Times New Roman" w:cs="Times New Roman"/>
        </w:rPr>
      </w:pPr>
    </w:p>
    <w:p w14:paraId="79B8FB9A" w14:textId="77777777" w:rsidR="00F104D7" w:rsidRPr="0077386E" w:rsidRDefault="00F104D7" w:rsidP="00BB6714">
      <w:pPr>
        <w:spacing w:after="0" w:line="240" w:lineRule="auto"/>
        <w:ind w:left="1701" w:hanging="1701"/>
        <w:jc w:val="both"/>
        <w:rPr>
          <w:rFonts w:ascii="Times New Roman" w:hAnsi="Times New Roman" w:cs="Times New Roman"/>
        </w:rPr>
      </w:pPr>
      <w:r w:rsidRPr="0077386E">
        <w:rPr>
          <w:rFonts w:ascii="Times New Roman" w:hAnsi="Times New Roman" w:cs="Times New Roman"/>
        </w:rPr>
        <w:t>6. INTERVIEWER: How free are children to express themselves in their most familiar languages?</w:t>
      </w:r>
    </w:p>
    <w:p w14:paraId="489946AB" w14:textId="77777777" w:rsidR="00F104D7" w:rsidRPr="0077386E" w:rsidRDefault="00F104D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16: The teacher demands that we use English but some are unable so they speak Nyanja and some Tonga</w:t>
      </w:r>
    </w:p>
    <w:p w14:paraId="3B38F48C" w14:textId="77777777" w:rsidR="00F104D7" w:rsidRPr="0077386E" w:rsidRDefault="00F104D7" w:rsidP="00BB6714">
      <w:pPr>
        <w:spacing w:after="0" w:line="240" w:lineRule="auto"/>
        <w:ind w:left="284"/>
        <w:jc w:val="both"/>
        <w:rPr>
          <w:rFonts w:ascii="Times New Roman" w:hAnsi="Times New Roman" w:cs="Times New Roman"/>
        </w:rPr>
      </w:pPr>
    </w:p>
    <w:p w14:paraId="130A8451" w14:textId="77777777" w:rsidR="00F104D7" w:rsidRPr="0077386E" w:rsidRDefault="00F104D7" w:rsidP="00BB6714">
      <w:pPr>
        <w:spacing w:after="0" w:line="240" w:lineRule="auto"/>
        <w:ind w:left="1701" w:hanging="1702"/>
        <w:jc w:val="both"/>
        <w:rPr>
          <w:rFonts w:ascii="Times New Roman" w:hAnsi="Times New Roman" w:cs="Times New Roman"/>
        </w:rPr>
      </w:pPr>
      <w:r w:rsidRPr="0077386E">
        <w:rPr>
          <w:rFonts w:ascii="Times New Roman" w:hAnsi="Times New Roman" w:cs="Times New Roman"/>
        </w:rPr>
        <w:t xml:space="preserve">7. INTERVIEWER: </w:t>
      </w:r>
      <w:r w:rsidRPr="0077386E">
        <w:rPr>
          <w:rFonts w:ascii="Times New Roman" w:hAnsi="Times New Roman" w:cs="Times New Roman"/>
          <w:szCs w:val="24"/>
        </w:rPr>
        <w:t>Which languages do you and your classmates prefer using during teaching and learning?</w:t>
      </w:r>
    </w:p>
    <w:p w14:paraId="1582C8A8" w14:textId="77777777" w:rsidR="00F104D7" w:rsidRPr="0077386E" w:rsidRDefault="00F104D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16: English and Nyanja</w:t>
      </w:r>
    </w:p>
    <w:p w14:paraId="55589578" w14:textId="77777777" w:rsidR="00F104D7" w:rsidRPr="0077386E" w:rsidRDefault="00F104D7" w:rsidP="00BB6714">
      <w:pPr>
        <w:spacing w:after="0" w:line="240" w:lineRule="auto"/>
        <w:ind w:left="284"/>
        <w:jc w:val="both"/>
        <w:rPr>
          <w:rFonts w:ascii="Times New Roman" w:hAnsi="Times New Roman" w:cs="Times New Roman"/>
        </w:rPr>
      </w:pPr>
    </w:p>
    <w:p w14:paraId="426AFE86" w14:textId="77777777" w:rsidR="00F104D7" w:rsidRPr="0077386E" w:rsidRDefault="00F104D7" w:rsidP="00BB6714">
      <w:pPr>
        <w:spacing w:after="0" w:line="240" w:lineRule="auto"/>
        <w:ind w:left="1701" w:hanging="1701"/>
        <w:jc w:val="both"/>
        <w:rPr>
          <w:rFonts w:ascii="Times New Roman" w:hAnsi="Times New Roman" w:cs="Times New Roman"/>
        </w:rPr>
      </w:pPr>
      <w:r w:rsidRPr="0077386E">
        <w:rPr>
          <w:rFonts w:ascii="Times New Roman" w:hAnsi="Times New Roman" w:cs="Times New Roman"/>
        </w:rPr>
        <w:t>8. INTERVIEWER: What are some of the situations when you and other classmates use other languages apart from the prescribed one?</w:t>
      </w:r>
    </w:p>
    <w:p w14:paraId="1DB34408" w14:textId="77777777" w:rsidR="00F104D7" w:rsidRPr="0077386E" w:rsidRDefault="00F104D7" w:rsidP="00BB6714">
      <w:pPr>
        <w:spacing w:after="0" w:line="240" w:lineRule="auto"/>
        <w:ind w:left="1276" w:hanging="992"/>
        <w:jc w:val="both"/>
        <w:rPr>
          <w:rFonts w:ascii="Times New Roman" w:hAnsi="Times New Roman" w:cs="Times New Roman"/>
        </w:rPr>
      </w:pPr>
      <w:r w:rsidRPr="0077386E">
        <w:rPr>
          <w:rFonts w:ascii="Times New Roman" w:hAnsi="Times New Roman" w:cs="Times New Roman"/>
        </w:rPr>
        <w:t>PUPIL 16: only when they are talking to classmates, when talking to the teacher they are required to use English</w:t>
      </w:r>
    </w:p>
    <w:p w14:paraId="0145A939" w14:textId="77777777" w:rsidR="00F104D7" w:rsidRPr="0077386E" w:rsidRDefault="00F104D7" w:rsidP="00BB6714">
      <w:pPr>
        <w:spacing w:after="0" w:line="240" w:lineRule="auto"/>
        <w:ind w:left="284"/>
        <w:jc w:val="both"/>
        <w:rPr>
          <w:rFonts w:ascii="Times New Roman" w:hAnsi="Times New Roman" w:cs="Times New Roman"/>
        </w:rPr>
      </w:pPr>
    </w:p>
    <w:p w14:paraId="687999AA" w14:textId="77777777" w:rsidR="00F104D7" w:rsidRPr="0077386E" w:rsidRDefault="00F104D7" w:rsidP="00BB6714">
      <w:pPr>
        <w:spacing w:after="0" w:line="240" w:lineRule="auto"/>
        <w:ind w:left="1701" w:hanging="1701"/>
        <w:jc w:val="both"/>
        <w:rPr>
          <w:rFonts w:ascii="Times New Roman" w:hAnsi="Times New Roman" w:cs="Times New Roman"/>
        </w:rPr>
      </w:pPr>
      <w:r w:rsidRPr="0077386E">
        <w:rPr>
          <w:rFonts w:ascii="Times New Roman" w:hAnsi="Times New Roman" w:cs="Times New Roman"/>
        </w:rPr>
        <w:t>9. INTERVIEWER: What is the best way of communication in your class to cater for all pupils who have different first languages?</w:t>
      </w:r>
    </w:p>
    <w:p w14:paraId="1C09042D" w14:textId="77777777" w:rsidR="00F104D7" w:rsidRPr="0077386E" w:rsidRDefault="00F104D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16: mixing English and Nyanja, Tonga</w:t>
      </w:r>
    </w:p>
    <w:p w14:paraId="20F1E321" w14:textId="77777777" w:rsidR="00F104D7" w:rsidRPr="0077386E" w:rsidRDefault="00F104D7" w:rsidP="00BB6714">
      <w:pPr>
        <w:spacing w:after="0" w:line="240" w:lineRule="auto"/>
        <w:ind w:left="284"/>
        <w:jc w:val="both"/>
        <w:rPr>
          <w:rFonts w:ascii="Times New Roman" w:hAnsi="Times New Roman" w:cs="Times New Roman"/>
        </w:rPr>
      </w:pPr>
    </w:p>
    <w:p w14:paraId="7AA325FA" w14:textId="77777777" w:rsidR="00F104D7" w:rsidRPr="0077386E" w:rsidRDefault="00F104D7" w:rsidP="00BB6714">
      <w:pPr>
        <w:spacing w:after="0" w:line="240" w:lineRule="auto"/>
        <w:ind w:left="1843" w:hanging="1843"/>
        <w:jc w:val="both"/>
        <w:rPr>
          <w:rFonts w:ascii="Times New Roman" w:hAnsi="Times New Roman" w:cs="Times New Roman"/>
        </w:rPr>
      </w:pPr>
      <w:r w:rsidRPr="0077386E">
        <w:rPr>
          <w:rFonts w:ascii="Times New Roman" w:hAnsi="Times New Roman" w:cs="Times New Roman"/>
        </w:rPr>
        <w:t>10. INTERVIEWER: How do you as learners communicate among yourselves during group work?</w:t>
      </w:r>
    </w:p>
    <w:p w14:paraId="5FF4E27A" w14:textId="77777777" w:rsidR="00F104D7" w:rsidRPr="0077386E" w:rsidRDefault="00F104D7" w:rsidP="00773169">
      <w:pPr>
        <w:spacing w:line="360" w:lineRule="auto"/>
        <w:ind w:left="1276" w:hanging="992"/>
        <w:jc w:val="both"/>
        <w:rPr>
          <w:rFonts w:ascii="Times New Roman" w:hAnsi="Times New Roman" w:cs="Times New Roman"/>
        </w:rPr>
      </w:pPr>
      <w:r w:rsidRPr="0077386E">
        <w:rPr>
          <w:rFonts w:ascii="Times New Roman" w:hAnsi="Times New Roman" w:cs="Times New Roman"/>
        </w:rPr>
        <w:t>PUPIL 16: Nyanja and English. Even during Tonga lesson, we discuss in Nyanja with a bit of English.</w:t>
      </w:r>
    </w:p>
    <w:p w14:paraId="50A1497F" w14:textId="77777777" w:rsidR="00F104D7" w:rsidRPr="0077386E" w:rsidRDefault="00E74F1B" w:rsidP="00750BFA">
      <w:pPr>
        <w:pStyle w:val="Heading4"/>
        <w:numPr>
          <w:ilvl w:val="0"/>
          <w:numId w:val="0"/>
        </w:numPr>
        <w:rPr>
          <w:sz w:val="22"/>
        </w:rPr>
      </w:pPr>
      <w:r w:rsidRPr="0077386E">
        <w:rPr>
          <w:sz w:val="22"/>
        </w:rPr>
        <w:t>Pupil 17 interview v</w:t>
      </w:r>
      <w:r w:rsidR="00F104D7" w:rsidRPr="0077386E">
        <w:rPr>
          <w:sz w:val="22"/>
        </w:rPr>
        <w:t>erbatim - Grade 5</w:t>
      </w:r>
    </w:p>
    <w:p w14:paraId="568D6B8C" w14:textId="77777777" w:rsidR="00F104D7" w:rsidRPr="0077386E" w:rsidRDefault="00F104D7" w:rsidP="00BB6714">
      <w:pPr>
        <w:spacing w:after="0" w:line="240" w:lineRule="auto"/>
        <w:jc w:val="both"/>
        <w:rPr>
          <w:rFonts w:ascii="Times New Roman" w:hAnsi="Times New Roman" w:cs="Times New Roman"/>
        </w:rPr>
      </w:pPr>
      <w:r w:rsidRPr="0077386E">
        <w:rPr>
          <w:rFonts w:ascii="Times New Roman" w:hAnsi="Times New Roman" w:cs="Times New Roman"/>
        </w:rPr>
        <w:t xml:space="preserve">1. INTERVIEWER: </w:t>
      </w:r>
      <w:r w:rsidRPr="0077386E">
        <w:rPr>
          <w:rFonts w:ascii="Times New Roman" w:hAnsi="Times New Roman" w:cs="Times New Roman"/>
          <w:szCs w:val="24"/>
        </w:rPr>
        <w:t>What are the languages you speak at home?</w:t>
      </w:r>
    </w:p>
    <w:p w14:paraId="0A63AE9B" w14:textId="77777777" w:rsidR="00F104D7" w:rsidRPr="0077386E" w:rsidRDefault="00F104D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17: English, Nyanja and Bemba</w:t>
      </w:r>
    </w:p>
    <w:p w14:paraId="2D2E347F" w14:textId="77777777" w:rsidR="00F104D7" w:rsidRPr="0077386E" w:rsidRDefault="00F104D7" w:rsidP="00BB6714">
      <w:pPr>
        <w:spacing w:after="0" w:line="240" w:lineRule="auto"/>
        <w:ind w:left="284"/>
        <w:jc w:val="both"/>
        <w:rPr>
          <w:rFonts w:ascii="Times New Roman" w:hAnsi="Times New Roman" w:cs="Times New Roman"/>
        </w:rPr>
      </w:pPr>
    </w:p>
    <w:p w14:paraId="60A0AADA" w14:textId="77777777" w:rsidR="00F104D7" w:rsidRPr="0077386E" w:rsidRDefault="00F104D7" w:rsidP="00BB6714">
      <w:pPr>
        <w:spacing w:after="0" w:line="240" w:lineRule="auto"/>
        <w:jc w:val="both"/>
        <w:rPr>
          <w:rFonts w:ascii="Times New Roman" w:hAnsi="Times New Roman" w:cs="Times New Roman"/>
        </w:rPr>
      </w:pPr>
      <w:r w:rsidRPr="0077386E">
        <w:rPr>
          <w:rFonts w:ascii="Times New Roman" w:hAnsi="Times New Roman" w:cs="Times New Roman"/>
        </w:rPr>
        <w:t xml:space="preserve">2. INTERVIEWER: </w:t>
      </w:r>
      <w:r w:rsidRPr="0077386E">
        <w:rPr>
          <w:rFonts w:ascii="Times New Roman" w:hAnsi="Times New Roman" w:cs="Times New Roman"/>
          <w:szCs w:val="24"/>
        </w:rPr>
        <w:t>How does your teacher teach and communicate in class during lessons?</w:t>
      </w:r>
    </w:p>
    <w:p w14:paraId="0EC74850" w14:textId="77777777" w:rsidR="00F104D7" w:rsidRPr="0077386E" w:rsidRDefault="00F104D7" w:rsidP="00BB6714">
      <w:pPr>
        <w:spacing w:after="0" w:line="240" w:lineRule="auto"/>
        <w:ind w:left="1276" w:hanging="992"/>
        <w:jc w:val="both"/>
        <w:rPr>
          <w:rFonts w:ascii="Times New Roman" w:hAnsi="Times New Roman" w:cs="Times New Roman"/>
        </w:rPr>
      </w:pPr>
      <w:r w:rsidRPr="0077386E">
        <w:rPr>
          <w:rFonts w:ascii="Times New Roman" w:hAnsi="Times New Roman" w:cs="Times New Roman"/>
        </w:rPr>
        <w:t>PUPIL 17: When it's Tonga lesson she uses Tonga mainly but sometimes explains in English or Nyanja, during other lessons he uses English with a bit of Nyanja.</w:t>
      </w:r>
    </w:p>
    <w:p w14:paraId="0E2DD3BF" w14:textId="77777777" w:rsidR="00F104D7" w:rsidRPr="0077386E" w:rsidRDefault="00F104D7" w:rsidP="00BB6714">
      <w:pPr>
        <w:spacing w:after="0" w:line="240" w:lineRule="auto"/>
        <w:ind w:left="284"/>
        <w:jc w:val="both"/>
        <w:rPr>
          <w:rFonts w:ascii="Times New Roman" w:hAnsi="Times New Roman" w:cs="Times New Roman"/>
        </w:rPr>
      </w:pPr>
    </w:p>
    <w:p w14:paraId="0F210016" w14:textId="77777777" w:rsidR="00F104D7" w:rsidRPr="0077386E" w:rsidRDefault="00F104D7" w:rsidP="00BB6714">
      <w:pPr>
        <w:spacing w:after="0" w:line="240" w:lineRule="auto"/>
        <w:ind w:left="1701" w:hanging="1701"/>
        <w:jc w:val="both"/>
        <w:rPr>
          <w:rFonts w:ascii="Times New Roman" w:hAnsi="Times New Roman" w:cs="Times New Roman"/>
        </w:rPr>
      </w:pPr>
      <w:r w:rsidRPr="0077386E">
        <w:rPr>
          <w:rFonts w:ascii="Times New Roman" w:hAnsi="Times New Roman" w:cs="Times New Roman"/>
        </w:rPr>
        <w:t>3. INTERVIEWER: How comfortable are all pupils in your class with the prescribed language of instruction?</w:t>
      </w:r>
    </w:p>
    <w:p w14:paraId="000CFA3A" w14:textId="77777777" w:rsidR="00F104D7" w:rsidRPr="0077386E" w:rsidRDefault="00F104D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17: Not all of them.</w:t>
      </w:r>
    </w:p>
    <w:p w14:paraId="0CE83952" w14:textId="77777777" w:rsidR="00F104D7" w:rsidRPr="0077386E" w:rsidRDefault="00F104D7" w:rsidP="00BB6714">
      <w:pPr>
        <w:spacing w:after="0" w:line="240" w:lineRule="auto"/>
        <w:ind w:left="284"/>
        <w:jc w:val="both"/>
        <w:rPr>
          <w:rFonts w:ascii="Times New Roman" w:hAnsi="Times New Roman" w:cs="Times New Roman"/>
        </w:rPr>
      </w:pPr>
    </w:p>
    <w:p w14:paraId="43EBC5BF" w14:textId="77777777" w:rsidR="00F104D7" w:rsidRPr="0077386E" w:rsidRDefault="00F104D7" w:rsidP="00BB6714">
      <w:pPr>
        <w:spacing w:after="0" w:line="240" w:lineRule="auto"/>
        <w:ind w:left="1701" w:hanging="1701"/>
        <w:jc w:val="both"/>
        <w:rPr>
          <w:rFonts w:ascii="Times New Roman" w:hAnsi="Times New Roman" w:cs="Times New Roman"/>
        </w:rPr>
      </w:pPr>
      <w:r w:rsidRPr="0077386E">
        <w:rPr>
          <w:rFonts w:ascii="Times New Roman" w:hAnsi="Times New Roman" w:cs="Times New Roman"/>
        </w:rPr>
        <w:t>4. INTERVIEWER: How does your teacher react when a pupil uses another language apart from the prescribed one?</w:t>
      </w:r>
    </w:p>
    <w:p w14:paraId="470E1868" w14:textId="77777777" w:rsidR="00F104D7" w:rsidRPr="0077386E" w:rsidRDefault="00F104D7" w:rsidP="00BB6714">
      <w:pPr>
        <w:spacing w:after="0" w:line="240" w:lineRule="auto"/>
        <w:ind w:left="1276" w:hanging="992"/>
        <w:jc w:val="both"/>
        <w:rPr>
          <w:rFonts w:ascii="Times New Roman" w:hAnsi="Times New Roman" w:cs="Times New Roman"/>
        </w:rPr>
      </w:pPr>
      <w:r w:rsidRPr="0077386E">
        <w:rPr>
          <w:rFonts w:ascii="Times New Roman" w:hAnsi="Times New Roman" w:cs="Times New Roman"/>
        </w:rPr>
        <w:lastRenderedPageBreak/>
        <w:t>PUPIL 17: She tells pupils to speak Tonga when it's Tonga time but she is flexible during other lessons</w:t>
      </w:r>
    </w:p>
    <w:p w14:paraId="02CB2441" w14:textId="77777777" w:rsidR="00F104D7" w:rsidRPr="0077386E" w:rsidRDefault="00F104D7" w:rsidP="00BB6714">
      <w:pPr>
        <w:spacing w:after="0" w:line="240" w:lineRule="auto"/>
        <w:ind w:left="284"/>
        <w:jc w:val="both"/>
        <w:rPr>
          <w:rFonts w:ascii="Times New Roman" w:hAnsi="Times New Roman" w:cs="Times New Roman"/>
        </w:rPr>
      </w:pPr>
    </w:p>
    <w:p w14:paraId="463A7641" w14:textId="77777777" w:rsidR="00F104D7" w:rsidRPr="0077386E" w:rsidRDefault="00F104D7" w:rsidP="00BB6714">
      <w:pPr>
        <w:spacing w:after="0" w:line="240" w:lineRule="auto"/>
        <w:jc w:val="both"/>
        <w:rPr>
          <w:rFonts w:ascii="Times New Roman" w:hAnsi="Times New Roman" w:cs="Times New Roman"/>
        </w:rPr>
      </w:pPr>
      <w:r w:rsidRPr="0077386E">
        <w:rPr>
          <w:rFonts w:ascii="Times New Roman" w:hAnsi="Times New Roman" w:cs="Times New Roman"/>
        </w:rPr>
        <w:t>5. INTERVIEWER: In which subjects do your teacher and classmates mix languages more?</w:t>
      </w:r>
    </w:p>
    <w:p w14:paraId="4BD76EA3" w14:textId="77777777" w:rsidR="00F104D7" w:rsidRPr="0077386E" w:rsidRDefault="00F104D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17: Mathematics</w:t>
      </w:r>
    </w:p>
    <w:p w14:paraId="22BC3796" w14:textId="77777777" w:rsidR="00F104D7" w:rsidRPr="0077386E" w:rsidRDefault="00F104D7" w:rsidP="00BB6714">
      <w:pPr>
        <w:spacing w:after="0" w:line="240" w:lineRule="auto"/>
        <w:ind w:left="284"/>
        <w:jc w:val="both"/>
        <w:rPr>
          <w:rFonts w:ascii="Times New Roman" w:hAnsi="Times New Roman" w:cs="Times New Roman"/>
        </w:rPr>
      </w:pPr>
    </w:p>
    <w:p w14:paraId="29AD3D33" w14:textId="77777777" w:rsidR="00F104D7" w:rsidRPr="0077386E" w:rsidRDefault="00F104D7" w:rsidP="00BB6714">
      <w:pPr>
        <w:spacing w:after="0" w:line="240" w:lineRule="auto"/>
        <w:ind w:left="1701" w:hanging="1701"/>
        <w:jc w:val="both"/>
        <w:rPr>
          <w:rFonts w:ascii="Times New Roman" w:hAnsi="Times New Roman" w:cs="Times New Roman"/>
        </w:rPr>
      </w:pPr>
      <w:r w:rsidRPr="0077386E">
        <w:rPr>
          <w:rFonts w:ascii="Times New Roman" w:hAnsi="Times New Roman" w:cs="Times New Roman"/>
        </w:rPr>
        <w:t>6. INTERVIEWER: How free are children to express themselves in their most familiar languages?</w:t>
      </w:r>
    </w:p>
    <w:p w14:paraId="7611A0D8" w14:textId="77777777" w:rsidR="00F104D7" w:rsidRPr="0077386E" w:rsidRDefault="00F104D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17: Yes, we are free but we use Nyanja if we are not using English</w:t>
      </w:r>
    </w:p>
    <w:p w14:paraId="1D547E13" w14:textId="77777777" w:rsidR="00F104D7" w:rsidRPr="0077386E" w:rsidRDefault="00F104D7" w:rsidP="00BB6714">
      <w:pPr>
        <w:spacing w:after="0" w:line="240" w:lineRule="auto"/>
        <w:ind w:left="284"/>
        <w:jc w:val="both"/>
        <w:rPr>
          <w:rFonts w:ascii="Times New Roman" w:hAnsi="Times New Roman" w:cs="Times New Roman"/>
        </w:rPr>
      </w:pPr>
    </w:p>
    <w:p w14:paraId="4D755F44" w14:textId="77777777" w:rsidR="00F104D7" w:rsidRPr="0077386E" w:rsidRDefault="00F104D7" w:rsidP="00BB6714">
      <w:pPr>
        <w:spacing w:after="0" w:line="240" w:lineRule="auto"/>
        <w:ind w:left="1701" w:hanging="1701"/>
        <w:jc w:val="both"/>
        <w:rPr>
          <w:rFonts w:ascii="Times New Roman" w:hAnsi="Times New Roman" w:cs="Times New Roman"/>
        </w:rPr>
      </w:pPr>
      <w:r w:rsidRPr="0077386E">
        <w:rPr>
          <w:rFonts w:ascii="Times New Roman" w:hAnsi="Times New Roman" w:cs="Times New Roman"/>
        </w:rPr>
        <w:t xml:space="preserve">7. INTERVIEWER: </w:t>
      </w:r>
      <w:r w:rsidRPr="0077386E">
        <w:rPr>
          <w:rFonts w:ascii="Times New Roman" w:hAnsi="Times New Roman" w:cs="Times New Roman"/>
          <w:szCs w:val="24"/>
        </w:rPr>
        <w:t>Which languages do you and your classmates prefer using during teaching and learning?</w:t>
      </w:r>
    </w:p>
    <w:p w14:paraId="2AD48EAB" w14:textId="77777777" w:rsidR="00F104D7" w:rsidRPr="0077386E" w:rsidRDefault="00F104D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17: Nyanja, very few speak English among themselves unless to the teacher</w:t>
      </w:r>
    </w:p>
    <w:p w14:paraId="3771FD3B" w14:textId="77777777" w:rsidR="00F104D7" w:rsidRPr="0077386E" w:rsidRDefault="00F104D7" w:rsidP="00BB6714">
      <w:pPr>
        <w:spacing w:after="0" w:line="240" w:lineRule="auto"/>
        <w:ind w:left="284"/>
        <w:jc w:val="both"/>
        <w:rPr>
          <w:rFonts w:ascii="Times New Roman" w:hAnsi="Times New Roman" w:cs="Times New Roman"/>
        </w:rPr>
      </w:pPr>
    </w:p>
    <w:p w14:paraId="2B0C825F" w14:textId="77777777" w:rsidR="00F104D7" w:rsidRPr="0077386E" w:rsidRDefault="00F104D7" w:rsidP="00BB6714">
      <w:pPr>
        <w:spacing w:after="0" w:line="240" w:lineRule="auto"/>
        <w:ind w:left="1701" w:hanging="1701"/>
        <w:jc w:val="both"/>
        <w:rPr>
          <w:rFonts w:ascii="Times New Roman" w:hAnsi="Times New Roman" w:cs="Times New Roman"/>
        </w:rPr>
      </w:pPr>
      <w:r w:rsidRPr="0077386E">
        <w:rPr>
          <w:rFonts w:ascii="Times New Roman" w:hAnsi="Times New Roman" w:cs="Times New Roman"/>
        </w:rPr>
        <w:t>8. INTERVIEWER: What are some of the situations when you and other classmates use other languages apart from the prescribed one?</w:t>
      </w:r>
    </w:p>
    <w:p w14:paraId="19F24A5C" w14:textId="77777777" w:rsidR="00F104D7" w:rsidRPr="0077386E" w:rsidRDefault="00F104D7" w:rsidP="00BB6714">
      <w:pPr>
        <w:spacing w:after="0" w:line="240" w:lineRule="auto"/>
        <w:ind w:left="1276" w:hanging="992"/>
        <w:jc w:val="both"/>
        <w:rPr>
          <w:rFonts w:ascii="Times New Roman" w:hAnsi="Times New Roman" w:cs="Times New Roman"/>
        </w:rPr>
      </w:pPr>
      <w:r w:rsidRPr="0077386E">
        <w:rPr>
          <w:rFonts w:ascii="Times New Roman" w:hAnsi="Times New Roman" w:cs="Times New Roman"/>
        </w:rPr>
        <w:t>PUPIL 17: When directly communicating to the teacher we usually use English like asking questions, getting permission to go out, responding the teacher's questions</w:t>
      </w:r>
    </w:p>
    <w:p w14:paraId="7F1B68B6" w14:textId="77777777" w:rsidR="00F104D7" w:rsidRPr="0077386E" w:rsidRDefault="00F104D7" w:rsidP="00BB6714">
      <w:pPr>
        <w:spacing w:after="0" w:line="240" w:lineRule="auto"/>
        <w:ind w:left="284"/>
        <w:jc w:val="both"/>
        <w:rPr>
          <w:rFonts w:ascii="Times New Roman" w:hAnsi="Times New Roman" w:cs="Times New Roman"/>
        </w:rPr>
      </w:pPr>
    </w:p>
    <w:p w14:paraId="598CFE49" w14:textId="77777777" w:rsidR="00F104D7" w:rsidRPr="0077386E" w:rsidRDefault="00F104D7" w:rsidP="00BB6714">
      <w:pPr>
        <w:spacing w:after="0" w:line="240" w:lineRule="auto"/>
        <w:ind w:left="1701" w:hanging="1701"/>
        <w:jc w:val="both"/>
        <w:rPr>
          <w:rFonts w:ascii="Times New Roman" w:hAnsi="Times New Roman" w:cs="Times New Roman"/>
        </w:rPr>
      </w:pPr>
      <w:r w:rsidRPr="0077386E">
        <w:rPr>
          <w:rFonts w:ascii="Times New Roman" w:hAnsi="Times New Roman" w:cs="Times New Roman"/>
        </w:rPr>
        <w:t>9. INTERVIEWER: What is the best way of communication in your class to cater for all pupils who have different first languages?</w:t>
      </w:r>
    </w:p>
    <w:p w14:paraId="11040D37" w14:textId="77777777" w:rsidR="00F104D7" w:rsidRPr="0077386E" w:rsidRDefault="00F104D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17: It's better to use English from Grade 5 but from Grade 1 to 2 Tonga should be used so that those who don't know it can learn how to speak it better</w:t>
      </w:r>
    </w:p>
    <w:p w14:paraId="637BB086" w14:textId="77777777" w:rsidR="00F104D7" w:rsidRPr="0077386E" w:rsidRDefault="00F104D7" w:rsidP="00BB6714">
      <w:pPr>
        <w:spacing w:after="0" w:line="240" w:lineRule="auto"/>
        <w:ind w:left="284"/>
        <w:jc w:val="both"/>
        <w:rPr>
          <w:rFonts w:ascii="Times New Roman" w:hAnsi="Times New Roman" w:cs="Times New Roman"/>
        </w:rPr>
      </w:pPr>
    </w:p>
    <w:p w14:paraId="1B2FF1B4" w14:textId="77777777" w:rsidR="00F104D7" w:rsidRPr="0077386E" w:rsidRDefault="00F104D7" w:rsidP="00BB6714">
      <w:pPr>
        <w:spacing w:after="0" w:line="240" w:lineRule="auto"/>
        <w:ind w:left="1843" w:hanging="1843"/>
        <w:jc w:val="both"/>
        <w:rPr>
          <w:rFonts w:ascii="Times New Roman" w:hAnsi="Times New Roman" w:cs="Times New Roman"/>
        </w:rPr>
      </w:pPr>
      <w:r w:rsidRPr="0077386E">
        <w:rPr>
          <w:rFonts w:ascii="Times New Roman" w:hAnsi="Times New Roman" w:cs="Times New Roman"/>
        </w:rPr>
        <w:t>10. INTERVIEWER: How do you as learners communicate among yourselves during group work?</w:t>
      </w:r>
    </w:p>
    <w:p w14:paraId="195844E2" w14:textId="77777777" w:rsidR="004D269E" w:rsidRPr="0077386E" w:rsidRDefault="00F104D7" w:rsidP="004D269E">
      <w:pPr>
        <w:spacing w:line="240" w:lineRule="auto"/>
        <w:ind w:left="1276" w:hanging="992"/>
        <w:jc w:val="both"/>
        <w:rPr>
          <w:rFonts w:ascii="Times New Roman" w:hAnsi="Times New Roman" w:cs="Times New Roman"/>
        </w:rPr>
      </w:pPr>
      <w:r w:rsidRPr="0077386E">
        <w:rPr>
          <w:rFonts w:ascii="Times New Roman" w:hAnsi="Times New Roman" w:cs="Times New Roman"/>
        </w:rPr>
        <w:t xml:space="preserve">PUPIL 17: We usually use English or Nyanja or a mixture of the two depending on the members of the group. During </w:t>
      </w:r>
      <w:r w:rsidR="00E54A46" w:rsidRPr="0077386E">
        <w:rPr>
          <w:rFonts w:ascii="Times New Roman" w:hAnsi="Times New Roman" w:cs="Times New Roman"/>
        </w:rPr>
        <w:t>Tonga,</w:t>
      </w:r>
      <w:r w:rsidRPr="0077386E">
        <w:rPr>
          <w:rFonts w:ascii="Times New Roman" w:hAnsi="Times New Roman" w:cs="Times New Roman"/>
        </w:rPr>
        <w:t xml:space="preserve"> we also usually use Nyanja and English to discuss so that everyone can understand and talk.</w:t>
      </w:r>
    </w:p>
    <w:p w14:paraId="6A57584F" w14:textId="77777777" w:rsidR="00F104D7" w:rsidRPr="0077386E" w:rsidRDefault="00AF7EF5" w:rsidP="00750BFA">
      <w:pPr>
        <w:pStyle w:val="Heading4"/>
        <w:numPr>
          <w:ilvl w:val="0"/>
          <w:numId w:val="0"/>
        </w:numPr>
        <w:rPr>
          <w:sz w:val="22"/>
        </w:rPr>
      </w:pPr>
      <w:r w:rsidRPr="0077386E">
        <w:rPr>
          <w:sz w:val="22"/>
        </w:rPr>
        <w:t>Pupil 18 interview v</w:t>
      </w:r>
      <w:r w:rsidR="00F104D7" w:rsidRPr="0077386E">
        <w:rPr>
          <w:sz w:val="22"/>
        </w:rPr>
        <w:t>erbatim - Grade 5</w:t>
      </w:r>
    </w:p>
    <w:p w14:paraId="33E3B01B" w14:textId="77777777" w:rsidR="00F104D7" w:rsidRPr="0077386E" w:rsidRDefault="00F104D7" w:rsidP="00BB6714">
      <w:pPr>
        <w:spacing w:after="0" w:line="240" w:lineRule="auto"/>
        <w:jc w:val="both"/>
        <w:rPr>
          <w:rFonts w:ascii="Times New Roman" w:hAnsi="Times New Roman" w:cs="Times New Roman"/>
        </w:rPr>
      </w:pPr>
      <w:r w:rsidRPr="0077386E">
        <w:rPr>
          <w:rFonts w:ascii="Times New Roman" w:hAnsi="Times New Roman" w:cs="Times New Roman"/>
        </w:rPr>
        <w:t xml:space="preserve">1. INTERVIEWER: </w:t>
      </w:r>
      <w:r w:rsidRPr="0077386E">
        <w:rPr>
          <w:rFonts w:ascii="Times New Roman" w:hAnsi="Times New Roman" w:cs="Times New Roman"/>
          <w:szCs w:val="24"/>
        </w:rPr>
        <w:t>What are the languages you speak at home?</w:t>
      </w:r>
    </w:p>
    <w:p w14:paraId="40E7DABE" w14:textId="77777777" w:rsidR="00F104D7" w:rsidRPr="0077386E" w:rsidRDefault="00F104D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18: English and Tonga</w:t>
      </w:r>
    </w:p>
    <w:p w14:paraId="19BF8A2F" w14:textId="77777777" w:rsidR="00F104D7" w:rsidRPr="0077386E" w:rsidRDefault="00F104D7" w:rsidP="00BB6714">
      <w:pPr>
        <w:spacing w:after="0" w:line="240" w:lineRule="auto"/>
        <w:ind w:left="284"/>
        <w:jc w:val="both"/>
        <w:rPr>
          <w:rFonts w:ascii="Times New Roman" w:hAnsi="Times New Roman" w:cs="Times New Roman"/>
        </w:rPr>
      </w:pPr>
    </w:p>
    <w:p w14:paraId="6424FAC6" w14:textId="77777777" w:rsidR="00F104D7" w:rsidRPr="0077386E" w:rsidRDefault="00F104D7" w:rsidP="00BB6714">
      <w:pPr>
        <w:spacing w:after="0" w:line="240" w:lineRule="auto"/>
        <w:jc w:val="both"/>
        <w:rPr>
          <w:rFonts w:ascii="Times New Roman" w:hAnsi="Times New Roman" w:cs="Times New Roman"/>
        </w:rPr>
      </w:pPr>
      <w:r w:rsidRPr="0077386E">
        <w:rPr>
          <w:rFonts w:ascii="Times New Roman" w:hAnsi="Times New Roman" w:cs="Times New Roman"/>
        </w:rPr>
        <w:t xml:space="preserve">2. INTERVIEWER: </w:t>
      </w:r>
      <w:r w:rsidRPr="0077386E">
        <w:rPr>
          <w:rFonts w:ascii="Times New Roman" w:hAnsi="Times New Roman" w:cs="Times New Roman"/>
          <w:szCs w:val="24"/>
        </w:rPr>
        <w:t>How does your teacher teach and communicate in class during lessons?</w:t>
      </w:r>
    </w:p>
    <w:p w14:paraId="79B565A1" w14:textId="77777777" w:rsidR="00F104D7" w:rsidRPr="0077386E" w:rsidRDefault="00F104D7" w:rsidP="00BB6714">
      <w:pPr>
        <w:spacing w:after="0" w:line="240" w:lineRule="auto"/>
        <w:ind w:left="1276" w:hanging="992"/>
        <w:jc w:val="both"/>
        <w:rPr>
          <w:rFonts w:ascii="Times New Roman" w:hAnsi="Times New Roman" w:cs="Times New Roman"/>
        </w:rPr>
      </w:pPr>
      <w:r w:rsidRPr="0077386E">
        <w:rPr>
          <w:rFonts w:ascii="Times New Roman" w:hAnsi="Times New Roman" w:cs="Times New Roman"/>
        </w:rPr>
        <w:t>PUPIL 18: English mainly but mixes a bit Nyanja. She uses Tonga when teaching Chitonga but explains in English or Nyanja sometimes.</w:t>
      </w:r>
    </w:p>
    <w:p w14:paraId="3F08BA50" w14:textId="77777777" w:rsidR="00F104D7" w:rsidRPr="0077386E" w:rsidRDefault="00F104D7" w:rsidP="00BB6714">
      <w:pPr>
        <w:spacing w:after="0" w:line="240" w:lineRule="auto"/>
        <w:ind w:left="284"/>
        <w:jc w:val="both"/>
        <w:rPr>
          <w:rFonts w:ascii="Times New Roman" w:hAnsi="Times New Roman" w:cs="Times New Roman"/>
        </w:rPr>
      </w:pPr>
    </w:p>
    <w:p w14:paraId="4CE06D66" w14:textId="77777777" w:rsidR="00F104D7" w:rsidRPr="0077386E" w:rsidRDefault="00F104D7" w:rsidP="00BB6714">
      <w:pPr>
        <w:spacing w:after="0" w:line="240" w:lineRule="auto"/>
        <w:ind w:left="1701" w:hanging="1701"/>
        <w:jc w:val="both"/>
        <w:rPr>
          <w:rFonts w:ascii="Times New Roman" w:hAnsi="Times New Roman" w:cs="Times New Roman"/>
        </w:rPr>
      </w:pPr>
      <w:r w:rsidRPr="0077386E">
        <w:rPr>
          <w:rFonts w:ascii="Times New Roman" w:hAnsi="Times New Roman" w:cs="Times New Roman"/>
        </w:rPr>
        <w:t>3. INTERVIEWER: How comfortable are all pupils in your class with the prescribed language of instruction?</w:t>
      </w:r>
    </w:p>
    <w:p w14:paraId="58D1AFD4" w14:textId="77777777" w:rsidR="00F104D7" w:rsidRPr="0077386E" w:rsidRDefault="00F104D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18: Not everyone can speak English well but most of them understand</w:t>
      </w:r>
    </w:p>
    <w:p w14:paraId="7F5346AE" w14:textId="77777777" w:rsidR="00F104D7" w:rsidRPr="0077386E" w:rsidRDefault="00F104D7" w:rsidP="00BB6714">
      <w:pPr>
        <w:spacing w:after="0" w:line="240" w:lineRule="auto"/>
        <w:ind w:left="284"/>
        <w:jc w:val="both"/>
        <w:rPr>
          <w:rFonts w:ascii="Times New Roman" w:hAnsi="Times New Roman" w:cs="Times New Roman"/>
        </w:rPr>
      </w:pPr>
    </w:p>
    <w:p w14:paraId="38CB8C47" w14:textId="77777777" w:rsidR="00F104D7" w:rsidRPr="0077386E" w:rsidRDefault="00F104D7" w:rsidP="00BB6714">
      <w:pPr>
        <w:spacing w:after="0" w:line="240" w:lineRule="auto"/>
        <w:ind w:left="1701" w:hanging="1701"/>
        <w:jc w:val="both"/>
        <w:rPr>
          <w:rFonts w:ascii="Times New Roman" w:hAnsi="Times New Roman" w:cs="Times New Roman"/>
        </w:rPr>
      </w:pPr>
      <w:r w:rsidRPr="0077386E">
        <w:rPr>
          <w:rFonts w:ascii="Times New Roman" w:hAnsi="Times New Roman" w:cs="Times New Roman"/>
        </w:rPr>
        <w:t>4. INTERVIEWER: How does your teacher react when a pupil uses another language apart from the prescribed one?</w:t>
      </w:r>
    </w:p>
    <w:p w14:paraId="73D15E6D" w14:textId="77777777" w:rsidR="00F104D7" w:rsidRPr="0077386E" w:rsidRDefault="00F104D7" w:rsidP="00BB6714">
      <w:pPr>
        <w:spacing w:after="0" w:line="240" w:lineRule="auto"/>
        <w:ind w:left="1276" w:hanging="992"/>
        <w:jc w:val="both"/>
        <w:rPr>
          <w:rFonts w:ascii="Times New Roman" w:hAnsi="Times New Roman" w:cs="Times New Roman"/>
        </w:rPr>
      </w:pPr>
      <w:r w:rsidRPr="0077386E">
        <w:rPr>
          <w:rFonts w:ascii="Times New Roman" w:hAnsi="Times New Roman" w:cs="Times New Roman"/>
        </w:rPr>
        <w:t>PUPIL 18: She tells us to use English most of the time but she does not stop us from speaking Nyanja</w:t>
      </w:r>
    </w:p>
    <w:p w14:paraId="4220653F" w14:textId="77777777" w:rsidR="00F104D7" w:rsidRPr="0077386E" w:rsidRDefault="00F104D7" w:rsidP="00BB6714">
      <w:pPr>
        <w:spacing w:after="0" w:line="240" w:lineRule="auto"/>
        <w:ind w:left="284"/>
        <w:jc w:val="both"/>
        <w:rPr>
          <w:rFonts w:ascii="Times New Roman" w:hAnsi="Times New Roman" w:cs="Times New Roman"/>
        </w:rPr>
      </w:pPr>
    </w:p>
    <w:p w14:paraId="6FD90038" w14:textId="77777777" w:rsidR="00F104D7" w:rsidRPr="0077386E" w:rsidRDefault="00F104D7" w:rsidP="00BB6714">
      <w:pPr>
        <w:spacing w:after="0" w:line="240" w:lineRule="auto"/>
        <w:jc w:val="both"/>
        <w:rPr>
          <w:rFonts w:ascii="Times New Roman" w:hAnsi="Times New Roman" w:cs="Times New Roman"/>
        </w:rPr>
      </w:pPr>
      <w:r w:rsidRPr="0077386E">
        <w:rPr>
          <w:rFonts w:ascii="Times New Roman" w:hAnsi="Times New Roman" w:cs="Times New Roman"/>
        </w:rPr>
        <w:t>5. INTERVIEWER: In which subjects do your teacher and classmates mix languages more?</w:t>
      </w:r>
    </w:p>
    <w:p w14:paraId="72EA587B" w14:textId="77777777" w:rsidR="00F104D7" w:rsidRPr="0077386E" w:rsidRDefault="00F104D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18: Science, Social Studies</w:t>
      </w:r>
    </w:p>
    <w:p w14:paraId="23515581" w14:textId="77777777" w:rsidR="00F104D7" w:rsidRPr="0077386E" w:rsidRDefault="00F104D7" w:rsidP="00BB6714">
      <w:pPr>
        <w:spacing w:after="0" w:line="240" w:lineRule="auto"/>
        <w:ind w:left="284"/>
        <w:jc w:val="both"/>
        <w:rPr>
          <w:rFonts w:ascii="Times New Roman" w:hAnsi="Times New Roman" w:cs="Times New Roman"/>
        </w:rPr>
      </w:pPr>
    </w:p>
    <w:p w14:paraId="024A0238" w14:textId="77777777" w:rsidR="00F104D7" w:rsidRPr="0077386E" w:rsidRDefault="00F104D7" w:rsidP="00BB6714">
      <w:pPr>
        <w:spacing w:after="0" w:line="240" w:lineRule="auto"/>
        <w:ind w:left="1701" w:hanging="1701"/>
        <w:jc w:val="both"/>
        <w:rPr>
          <w:rFonts w:ascii="Times New Roman" w:hAnsi="Times New Roman" w:cs="Times New Roman"/>
        </w:rPr>
      </w:pPr>
      <w:r w:rsidRPr="0077386E">
        <w:rPr>
          <w:rFonts w:ascii="Times New Roman" w:hAnsi="Times New Roman" w:cs="Times New Roman"/>
        </w:rPr>
        <w:t>6. INTERVIEWER: How free are children to express themselves in their most familiar languages?</w:t>
      </w:r>
    </w:p>
    <w:p w14:paraId="6C43D557" w14:textId="77777777" w:rsidR="00F104D7" w:rsidRPr="0077386E" w:rsidRDefault="00F104D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18: Yes, we can speak Nyanja</w:t>
      </w:r>
    </w:p>
    <w:p w14:paraId="015C50E4" w14:textId="77777777" w:rsidR="00F104D7" w:rsidRPr="0077386E" w:rsidRDefault="00F104D7" w:rsidP="00BB6714">
      <w:pPr>
        <w:spacing w:after="0" w:line="240" w:lineRule="auto"/>
        <w:ind w:left="284"/>
        <w:jc w:val="both"/>
        <w:rPr>
          <w:rFonts w:ascii="Times New Roman" w:hAnsi="Times New Roman" w:cs="Times New Roman"/>
        </w:rPr>
      </w:pPr>
    </w:p>
    <w:p w14:paraId="4D97DC9F" w14:textId="77777777" w:rsidR="00F104D7" w:rsidRPr="0077386E" w:rsidRDefault="00F104D7" w:rsidP="00BB6714">
      <w:pPr>
        <w:spacing w:after="0" w:line="240" w:lineRule="auto"/>
        <w:ind w:left="1701" w:hanging="1701"/>
        <w:jc w:val="both"/>
        <w:rPr>
          <w:rFonts w:ascii="Times New Roman" w:hAnsi="Times New Roman" w:cs="Times New Roman"/>
        </w:rPr>
      </w:pPr>
      <w:r w:rsidRPr="0077386E">
        <w:rPr>
          <w:rFonts w:ascii="Times New Roman" w:hAnsi="Times New Roman" w:cs="Times New Roman"/>
        </w:rPr>
        <w:t xml:space="preserve">7. INTERVIEWER: </w:t>
      </w:r>
      <w:r w:rsidRPr="0077386E">
        <w:rPr>
          <w:rFonts w:ascii="Times New Roman" w:hAnsi="Times New Roman" w:cs="Times New Roman"/>
          <w:szCs w:val="24"/>
        </w:rPr>
        <w:t>Which languages do you and your classmates prefer using during teaching and learning?</w:t>
      </w:r>
    </w:p>
    <w:p w14:paraId="55F79687" w14:textId="77777777" w:rsidR="00F104D7" w:rsidRPr="0077386E" w:rsidRDefault="00F104D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18: Nyanja and English</w:t>
      </w:r>
    </w:p>
    <w:p w14:paraId="1656AB63" w14:textId="77777777" w:rsidR="00F104D7" w:rsidRPr="0077386E" w:rsidRDefault="00F104D7" w:rsidP="00BB6714">
      <w:pPr>
        <w:spacing w:after="0" w:line="240" w:lineRule="auto"/>
        <w:ind w:left="284"/>
        <w:jc w:val="both"/>
        <w:rPr>
          <w:rFonts w:ascii="Times New Roman" w:hAnsi="Times New Roman" w:cs="Times New Roman"/>
        </w:rPr>
      </w:pPr>
    </w:p>
    <w:p w14:paraId="15F9AF7D" w14:textId="77777777" w:rsidR="00F104D7" w:rsidRPr="0077386E" w:rsidRDefault="00F104D7" w:rsidP="00BB6714">
      <w:pPr>
        <w:spacing w:after="0" w:line="240" w:lineRule="auto"/>
        <w:ind w:left="1701" w:hanging="1701"/>
        <w:jc w:val="both"/>
        <w:rPr>
          <w:rFonts w:ascii="Times New Roman" w:hAnsi="Times New Roman" w:cs="Times New Roman"/>
        </w:rPr>
      </w:pPr>
      <w:r w:rsidRPr="0077386E">
        <w:rPr>
          <w:rFonts w:ascii="Times New Roman" w:hAnsi="Times New Roman" w:cs="Times New Roman"/>
        </w:rPr>
        <w:t>8. INTERVIEWER: What are some of the situations when you and other classmates use other languages apart from the prescribed one?</w:t>
      </w:r>
    </w:p>
    <w:p w14:paraId="26CDFC91" w14:textId="77777777" w:rsidR="00F104D7" w:rsidRPr="0077386E" w:rsidRDefault="00F104D7" w:rsidP="00BB6714">
      <w:pPr>
        <w:spacing w:after="0" w:line="240" w:lineRule="auto"/>
        <w:ind w:left="1276" w:hanging="992"/>
        <w:jc w:val="both"/>
        <w:rPr>
          <w:rFonts w:ascii="Times New Roman" w:hAnsi="Times New Roman" w:cs="Times New Roman"/>
        </w:rPr>
      </w:pPr>
      <w:r w:rsidRPr="0077386E">
        <w:rPr>
          <w:rFonts w:ascii="Times New Roman" w:hAnsi="Times New Roman" w:cs="Times New Roman"/>
        </w:rPr>
        <w:lastRenderedPageBreak/>
        <w:t>PUPIL 18: some pupils switch to Nyanja when asking questions, when talking among ourselves as pupils sometimes we use Nyanja</w:t>
      </w:r>
    </w:p>
    <w:p w14:paraId="475F1C52" w14:textId="77777777" w:rsidR="00F104D7" w:rsidRPr="0077386E" w:rsidRDefault="00F104D7" w:rsidP="00BB6714">
      <w:pPr>
        <w:spacing w:after="0" w:line="240" w:lineRule="auto"/>
        <w:ind w:left="284"/>
        <w:jc w:val="both"/>
        <w:rPr>
          <w:rFonts w:ascii="Times New Roman" w:hAnsi="Times New Roman" w:cs="Times New Roman"/>
        </w:rPr>
      </w:pPr>
    </w:p>
    <w:p w14:paraId="26CE40DE" w14:textId="77777777" w:rsidR="00F104D7" w:rsidRPr="0077386E" w:rsidRDefault="00F104D7" w:rsidP="00BB6714">
      <w:pPr>
        <w:spacing w:after="0" w:line="240" w:lineRule="auto"/>
        <w:ind w:left="1701" w:hanging="1701"/>
        <w:jc w:val="both"/>
        <w:rPr>
          <w:rFonts w:ascii="Times New Roman" w:hAnsi="Times New Roman" w:cs="Times New Roman"/>
        </w:rPr>
      </w:pPr>
      <w:r w:rsidRPr="0077386E">
        <w:rPr>
          <w:rFonts w:ascii="Times New Roman" w:hAnsi="Times New Roman" w:cs="Times New Roman"/>
        </w:rPr>
        <w:t>9. INTERVIEWER: What is the best way of communication in your class to cater for all pupils who have different first languages?</w:t>
      </w:r>
    </w:p>
    <w:p w14:paraId="519B5EA3" w14:textId="77777777" w:rsidR="00F104D7" w:rsidRPr="0077386E" w:rsidRDefault="00F104D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18: Nyanja enables everyone understand and participate</w:t>
      </w:r>
    </w:p>
    <w:p w14:paraId="508A72D3" w14:textId="77777777" w:rsidR="00F104D7" w:rsidRPr="0077386E" w:rsidRDefault="00F104D7" w:rsidP="00BB6714">
      <w:pPr>
        <w:spacing w:after="0" w:line="240" w:lineRule="auto"/>
        <w:ind w:left="284"/>
        <w:jc w:val="both"/>
        <w:rPr>
          <w:rFonts w:ascii="Times New Roman" w:hAnsi="Times New Roman" w:cs="Times New Roman"/>
        </w:rPr>
      </w:pPr>
    </w:p>
    <w:p w14:paraId="6A63D9CC" w14:textId="77777777" w:rsidR="00F104D7" w:rsidRPr="0077386E" w:rsidRDefault="00F104D7" w:rsidP="00BB6714">
      <w:pPr>
        <w:spacing w:after="0" w:line="240" w:lineRule="auto"/>
        <w:ind w:left="1843" w:hanging="1843"/>
        <w:jc w:val="both"/>
        <w:rPr>
          <w:rFonts w:ascii="Times New Roman" w:hAnsi="Times New Roman" w:cs="Times New Roman"/>
        </w:rPr>
      </w:pPr>
      <w:r w:rsidRPr="0077386E">
        <w:rPr>
          <w:rFonts w:ascii="Times New Roman" w:hAnsi="Times New Roman" w:cs="Times New Roman"/>
        </w:rPr>
        <w:t>10. INTERVIEWER: How do you as learners communicate among yourselves during group work?</w:t>
      </w:r>
    </w:p>
    <w:p w14:paraId="13A75C73" w14:textId="77777777" w:rsidR="00F104D7" w:rsidRPr="0077386E" w:rsidRDefault="00F104D7" w:rsidP="00796C76">
      <w:pPr>
        <w:spacing w:line="360" w:lineRule="auto"/>
        <w:ind w:left="1276" w:hanging="992"/>
        <w:jc w:val="both"/>
        <w:rPr>
          <w:rFonts w:ascii="Times New Roman" w:hAnsi="Times New Roman" w:cs="Times New Roman"/>
        </w:rPr>
      </w:pPr>
      <w:r w:rsidRPr="0077386E">
        <w:rPr>
          <w:rFonts w:ascii="Times New Roman" w:hAnsi="Times New Roman" w:cs="Times New Roman"/>
        </w:rPr>
        <w:t>PUPIL 18: Nyanja and English, during Tonga we use Nyanja because most of us do not know Tonga</w:t>
      </w:r>
    </w:p>
    <w:p w14:paraId="16926C7D" w14:textId="77777777" w:rsidR="00F104D7" w:rsidRPr="0077386E" w:rsidRDefault="00463EA0" w:rsidP="00750BFA">
      <w:pPr>
        <w:pStyle w:val="Heading4"/>
        <w:numPr>
          <w:ilvl w:val="0"/>
          <w:numId w:val="0"/>
        </w:numPr>
        <w:rPr>
          <w:sz w:val="22"/>
        </w:rPr>
      </w:pPr>
      <w:r w:rsidRPr="0077386E">
        <w:rPr>
          <w:sz w:val="22"/>
        </w:rPr>
        <w:t>Pupil 19 interview v</w:t>
      </w:r>
      <w:r w:rsidR="00F104D7" w:rsidRPr="0077386E">
        <w:rPr>
          <w:sz w:val="22"/>
        </w:rPr>
        <w:t>erbatim - Grade 6</w:t>
      </w:r>
    </w:p>
    <w:p w14:paraId="0A58C08B" w14:textId="77777777" w:rsidR="00F104D7" w:rsidRPr="0077386E" w:rsidRDefault="00F104D7" w:rsidP="00BB6714">
      <w:pPr>
        <w:spacing w:after="0" w:line="240" w:lineRule="auto"/>
        <w:jc w:val="both"/>
        <w:rPr>
          <w:rFonts w:ascii="Times New Roman" w:hAnsi="Times New Roman" w:cs="Times New Roman"/>
        </w:rPr>
      </w:pPr>
      <w:r w:rsidRPr="0077386E">
        <w:rPr>
          <w:rFonts w:ascii="Times New Roman" w:hAnsi="Times New Roman" w:cs="Times New Roman"/>
        </w:rPr>
        <w:t xml:space="preserve">1. INTERVIEWER: </w:t>
      </w:r>
      <w:r w:rsidRPr="0077386E">
        <w:rPr>
          <w:rFonts w:ascii="Times New Roman" w:hAnsi="Times New Roman" w:cs="Times New Roman"/>
          <w:szCs w:val="24"/>
        </w:rPr>
        <w:t>What are the languages you speak at home?</w:t>
      </w:r>
    </w:p>
    <w:p w14:paraId="09DF52C4" w14:textId="77777777" w:rsidR="00F104D7" w:rsidRPr="0077386E" w:rsidRDefault="00F104D7" w:rsidP="00BB6714">
      <w:pPr>
        <w:spacing w:after="0" w:line="240" w:lineRule="auto"/>
        <w:ind w:left="284"/>
        <w:jc w:val="both"/>
        <w:rPr>
          <w:rFonts w:ascii="Times New Roman" w:hAnsi="Times New Roman" w:cs="Times New Roman"/>
        </w:rPr>
      </w:pPr>
      <w:r w:rsidRPr="0077386E">
        <w:rPr>
          <w:rFonts w:ascii="Times New Roman" w:hAnsi="Times New Roman" w:cs="Times New Roman"/>
        </w:rPr>
        <w:t xml:space="preserve">PUPIL 19: Tonga and English </w:t>
      </w:r>
    </w:p>
    <w:p w14:paraId="5776DA81" w14:textId="77777777" w:rsidR="00F104D7" w:rsidRPr="0077386E" w:rsidRDefault="00F104D7" w:rsidP="00BB6714">
      <w:pPr>
        <w:spacing w:after="0" w:line="240" w:lineRule="auto"/>
        <w:ind w:left="284"/>
        <w:jc w:val="both"/>
        <w:rPr>
          <w:rFonts w:ascii="Times New Roman" w:hAnsi="Times New Roman" w:cs="Times New Roman"/>
        </w:rPr>
      </w:pPr>
    </w:p>
    <w:p w14:paraId="05A974A3" w14:textId="77777777" w:rsidR="00F104D7" w:rsidRPr="0077386E" w:rsidRDefault="00F104D7" w:rsidP="00BB6714">
      <w:pPr>
        <w:spacing w:after="0" w:line="240" w:lineRule="auto"/>
        <w:jc w:val="both"/>
        <w:rPr>
          <w:rFonts w:ascii="Times New Roman" w:hAnsi="Times New Roman" w:cs="Times New Roman"/>
        </w:rPr>
      </w:pPr>
      <w:r w:rsidRPr="0077386E">
        <w:rPr>
          <w:rFonts w:ascii="Times New Roman" w:hAnsi="Times New Roman" w:cs="Times New Roman"/>
        </w:rPr>
        <w:t xml:space="preserve">2. INTERVIEWER: </w:t>
      </w:r>
      <w:r w:rsidRPr="0077386E">
        <w:rPr>
          <w:rFonts w:ascii="Times New Roman" w:hAnsi="Times New Roman" w:cs="Times New Roman"/>
          <w:szCs w:val="24"/>
        </w:rPr>
        <w:t>How does your teacher teach and communicate in class during lessons?</w:t>
      </w:r>
    </w:p>
    <w:p w14:paraId="50EC48A9" w14:textId="77777777" w:rsidR="00F104D7" w:rsidRPr="0077386E" w:rsidRDefault="00F104D7" w:rsidP="00BB6714">
      <w:pPr>
        <w:spacing w:after="0" w:line="240" w:lineRule="auto"/>
        <w:ind w:left="1276" w:hanging="992"/>
        <w:jc w:val="both"/>
        <w:rPr>
          <w:rFonts w:ascii="Times New Roman" w:hAnsi="Times New Roman" w:cs="Times New Roman"/>
        </w:rPr>
      </w:pPr>
      <w:r w:rsidRPr="0077386E">
        <w:rPr>
          <w:rFonts w:ascii="Times New Roman" w:hAnsi="Times New Roman" w:cs="Times New Roman"/>
        </w:rPr>
        <w:t xml:space="preserve">PUPIL 19: He uses English but tells us to use other languages like Tonga, Nyanja or Lozi when we are stuck in English. During </w:t>
      </w:r>
      <w:r w:rsidR="009B7362" w:rsidRPr="0077386E">
        <w:rPr>
          <w:rFonts w:ascii="Times New Roman" w:hAnsi="Times New Roman" w:cs="Times New Roman"/>
        </w:rPr>
        <w:t>Tonga,</w:t>
      </w:r>
      <w:r w:rsidRPr="0077386E">
        <w:rPr>
          <w:rFonts w:ascii="Times New Roman" w:hAnsi="Times New Roman" w:cs="Times New Roman"/>
        </w:rPr>
        <w:t xml:space="preserve"> he uses Tonga more but sometimes explains in Nyanja or English.</w:t>
      </w:r>
    </w:p>
    <w:p w14:paraId="13AC651F" w14:textId="77777777" w:rsidR="00F104D7" w:rsidRPr="0077386E" w:rsidRDefault="00F104D7" w:rsidP="00BB6714">
      <w:pPr>
        <w:spacing w:after="0" w:line="240" w:lineRule="auto"/>
        <w:ind w:left="284"/>
        <w:jc w:val="both"/>
        <w:rPr>
          <w:rFonts w:ascii="Times New Roman" w:hAnsi="Times New Roman" w:cs="Times New Roman"/>
        </w:rPr>
      </w:pPr>
    </w:p>
    <w:p w14:paraId="57B0150D" w14:textId="77777777" w:rsidR="00F104D7" w:rsidRPr="0077386E" w:rsidRDefault="00F104D7" w:rsidP="00BB6714">
      <w:pPr>
        <w:spacing w:after="0" w:line="240" w:lineRule="auto"/>
        <w:ind w:left="1701" w:hanging="1701"/>
        <w:jc w:val="both"/>
        <w:rPr>
          <w:rFonts w:ascii="Times New Roman" w:hAnsi="Times New Roman" w:cs="Times New Roman"/>
        </w:rPr>
      </w:pPr>
      <w:r w:rsidRPr="0077386E">
        <w:rPr>
          <w:rFonts w:ascii="Times New Roman" w:hAnsi="Times New Roman" w:cs="Times New Roman"/>
        </w:rPr>
        <w:t>3. INTERVIEWER: How comfortable are all pupils in your class with the prescribed language of instruction?</w:t>
      </w:r>
    </w:p>
    <w:p w14:paraId="192475CE" w14:textId="77777777" w:rsidR="00F104D7" w:rsidRPr="0077386E" w:rsidRDefault="00F104D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19: Not everyone can speak English</w:t>
      </w:r>
    </w:p>
    <w:p w14:paraId="26C830C3" w14:textId="77777777" w:rsidR="00F104D7" w:rsidRPr="0077386E" w:rsidRDefault="00F104D7" w:rsidP="00BB6714">
      <w:pPr>
        <w:spacing w:after="0" w:line="240" w:lineRule="auto"/>
        <w:ind w:left="284"/>
        <w:jc w:val="both"/>
        <w:rPr>
          <w:rFonts w:ascii="Times New Roman" w:hAnsi="Times New Roman" w:cs="Times New Roman"/>
        </w:rPr>
      </w:pPr>
    </w:p>
    <w:p w14:paraId="690362E8" w14:textId="77777777" w:rsidR="00F104D7" w:rsidRPr="0077386E" w:rsidRDefault="00F104D7" w:rsidP="00BB6714">
      <w:pPr>
        <w:spacing w:after="0" w:line="240" w:lineRule="auto"/>
        <w:ind w:left="1701" w:hanging="1701"/>
        <w:jc w:val="both"/>
        <w:rPr>
          <w:rFonts w:ascii="Times New Roman" w:hAnsi="Times New Roman" w:cs="Times New Roman"/>
        </w:rPr>
      </w:pPr>
      <w:r w:rsidRPr="0077386E">
        <w:rPr>
          <w:rFonts w:ascii="Times New Roman" w:hAnsi="Times New Roman" w:cs="Times New Roman"/>
        </w:rPr>
        <w:t>4. INTERVIEWER: How does your teacher react when a pupil uses another language apart from the prescribed one?</w:t>
      </w:r>
    </w:p>
    <w:p w14:paraId="41F655B8" w14:textId="77777777" w:rsidR="00F104D7" w:rsidRPr="0077386E" w:rsidRDefault="00F104D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19: The teacher encourages us to speak English</w:t>
      </w:r>
    </w:p>
    <w:p w14:paraId="22433BDA" w14:textId="77777777" w:rsidR="00F104D7" w:rsidRPr="0077386E" w:rsidRDefault="00F104D7" w:rsidP="00BB6714">
      <w:pPr>
        <w:spacing w:after="0" w:line="240" w:lineRule="auto"/>
        <w:ind w:left="284"/>
        <w:jc w:val="both"/>
        <w:rPr>
          <w:rFonts w:ascii="Times New Roman" w:hAnsi="Times New Roman" w:cs="Times New Roman"/>
        </w:rPr>
      </w:pPr>
    </w:p>
    <w:p w14:paraId="085BE308" w14:textId="77777777" w:rsidR="00F104D7" w:rsidRPr="0077386E" w:rsidRDefault="00F104D7" w:rsidP="00BB6714">
      <w:pPr>
        <w:spacing w:after="0" w:line="240" w:lineRule="auto"/>
        <w:jc w:val="both"/>
        <w:rPr>
          <w:rFonts w:ascii="Times New Roman" w:hAnsi="Times New Roman" w:cs="Times New Roman"/>
        </w:rPr>
      </w:pPr>
      <w:r w:rsidRPr="0077386E">
        <w:rPr>
          <w:rFonts w:ascii="Times New Roman" w:hAnsi="Times New Roman" w:cs="Times New Roman"/>
        </w:rPr>
        <w:t>5. INTERVIEWER: In which subjects do your teacher and classmates mix languages more?</w:t>
      </w:r>
    </w:p>
    <w:p w14:paraId="48214C4C" w14:textId="77777777" w:rsidR="00F104D7" w:rsidRPr="0077386E" w:rsidRDefault="00F104D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19: During Tonga, Maths</w:t>
      </w:r>
    </w:p>
    <w:p w14:paraId="4078E7C3" w14:textId="77777777" w:rsidR="00F104D7" w:rsidRPr="0077386E" w:rsidRDefault="00F104D7" w:rsidP="00BB6714">
      <w:pPr>
        <w:spacing w:after="0" w:line="240" w:lineRule="auto"/>
        <w:ind w:left="284"/>
        <w:jc w:val="both"/>
        <w:rPr>
          <w:rFonts w:ascii="Times New Roman" w:hAnsi="Times New Roman" w:cs="Times New Roman"/>
        </w:rPr>
      </w:pPr>
    </w:p>
    <w:p w14:paraId="795FE9BF" w14:textId="77777777" w:rsidR="00F104D7" w:rsidRPr="0077386E" w:rsidRDefault="00F104D7" w:rsidP="00BB6714">
      <w:pPr>
        <w:spacing w:after="0" w:line="240" w:lineRule="auto"/>
        <w:ind w:left="1701" w:hanging="1701"/>
        <w:jc w:val="both"/>
        <w:rPr>
          <w:rFonts w:ascii="Times New Roman" w:hAnsi="Times New Roman" w:cs="Times New Roman"/>
        </w:rPr>
      </w:pPr>
      <w:r w:rsidRPr="0077386E">
        <w:rPr>
          <w:rFonts w:ascii="Times New Roman" w:hAnsi="Times New Roman" w:cs="Times New Roman"/>
        </w:rPr>
        <w:t>6. INTERVIEWER: How free are children to express themselves in their most familiar languages?</w:t>
      </w:r>
    </w:p>
    <w:p w14:paraId="6F973048" w14:textId="77777777" w:rsidR="00F104D7" w:rsidRPr="0077386E" w:rsidRDefault="00F104D7" w:rsidP="00BB6714">
      <w:pPr>
        <w:spacing w:after="0" w:line="240" w:lineRule="auto"/>
        <w:ind w:left="284"/>
        <w:jc w:val="both"/>
        <w:rPr>
          <w:rFonts w:ascii="Times New Roman" w:hAnsi="Times New Roman" w:cs="Times New Roman"/>
        </w:rPr>
      </w:pPr>
      <w:r w:rsidRPr="0077386E">
        <w:rPr>
          <w:rFonts w:ascii="Times New Roman" w:hAnsi="Times New Roman" w:cs="Times New Roman"/>
        </w:rPr>
        <w:t>PUPIL 19: We are free but the teachers encourage us to speak English</w:t>
      </w:r>
    </w:p>
    <w:p w14:paraId="16242994" w14:textId="77777777" w:rsidR="00F104D7" w:rsidRPr="0077386E" w:rsidRDefault="00F104D7" w:rsidP="00BB6714">
      <w:pPr>
        <w:spacing w:after="0" w:line="240" w:lineRule="auto"/>
        <w:ind w:left="284"/>
        <w:jc w:val="both"/>
        <w:rPr>
          <w:rFonts w:ascii="Times New Roman" w:hAnsi="Times New Roman" w:cs="Times New Roman"/>
        </w:rPr>
      </w:pPr>
    </w:p>
    <w:p w14:paraId="045BCA24" w14:textId="77777777" w:rsidR="00F104D7" w:rsidRPr="0077386E" w:rsidRDefault="00F104D7" w:rsidP="00BB6714">
      <w:pPr>
        <w:spacing w:after="0" w:line="240" w:lineRule="auto"/>
        <w:ind w:left="1701" w:hanging="1701"/>
        <w:jc w:val="both"/>
        <w:rPr>
          <w:rFonts w:ascii="Times New Roman" w:hAnsi="Times New Roman" w:cs="Times New Roman"/>
        </w:rPr>
      </w:pPr>
      <w:r w:rsidRPr="0077386E">
        <w:rPr>
          <w:rFonts w:ascii="Times New Roman" w:hAnsi="Times New Roman" w:cs="Times New Roman"/>
        </w:rPr>
        <w:t xml:space="preserve">7. INTERVIEWER: </w:t>
      </w:r>
      <w:r w:rsidRPr="0077386E">
        <w:rPr>
          <w:rFonts w:ascii="Times New Roman" w:hAnsi="Times New Roman" w:cs="Times New Roman"/>
          <w:szCs w:val="24"/>
        </w:rPr>
        <w:t>Which languages do you and your classmates prefer using during teaching and learning?</w:t>
      </w:r>
    </w:p>
    <w:p w14:paraId="50668378" w14:textId="77777777" w:rsidR="00F104D7" w:rsidRPr="0077386E" w:rsidRDefault="00F104D7" w:rsidP="00BB6714">
      <w:pPr>
        <w:spacing w:after="0" w:line="240" w:lineRule="auto"/>
        <w:ind w:left="1276" w:hanging="992"/>
        <w:jc w:val="both"/>
        <w:rPr>
          <w:rFonts w:ascii="Times New Roman" w:hAnsi="Times New Roman" w:cs="Times New Roman"/>
        </w:rPr>
      </w:pPr>
      <w:r w:rsidRPr="0077386E">
        <w:rPr>
          <w:rFonts w:ascii="Times New Roman" w:hAnsi="Times New Roman" w:cs="Times New Roman"/>
        </w:rPr>
        <w:t>PUPIL 19: When communicating to the teacher they use English but use Nyanja when talking among ourselves</w:t>
      </w:r>
    </w:p>
    <w:p w14:paraId="07CE7BDF" w14:textId="77777777" w:rsidR="00F104D7" w:rsidRPr="0077386E" w:rsidRDefault="00F104D7" w:rsidP="00BB6714">
      <w:pPr>
        <w:spacing w:after="0" w:line="240" w:lineRule="auto"/>
        <w:ind w:left="284"/>
        <w:jc w:val="both"/>
        <w:rPr>
          <w:rFonts w:ascii="Times New Roman" w:hAnsi="Times New Roman" w:cs="Times New Roman"/>
        </w:rPr>
      </w:pPr>
    </w:p>
    <w:p w14:paraId="1772D55C" w14:textId="77777777" w:rsidR="00F104D7" w:rsidRPr="0077386E" w:rsidRDefault="00F104D7" w:rsidP="00BB6714">
      <w:pPr>
        <w:spacing w:after="0" w:line="240" w:lineRule="auto"/>
        <w:ind w:left="1701" w:hanging="1701"/>
        <w:jc w:val="both"/>
        <w:rPr>
          <w:rFonts w:ascii="Times New Roman" w:hAnsi="Times New Roman" w:cs="Times New Roman"/>
        </w:rPr>
      </w:pPr>
      <w:r w:rsidRPr="0077386E">
        <w:rPr>
          <w:rFonts w:ascii="Times New Roman" w:hAnsi="Times New Roman" w:cs="Times New Roman"/>
        </w:rPr>
        <w:t>8. INTERVIEWER: What are some of the situations when you and other classmates use other languages apart from the prescribed one?</w:t>
      </w:r>
    </w:p>
    <w:p w14:paraId="2B6FD881" w14:textId="77777777" w:rsidR="00F104D7" w:rsidRPr="0077386E" w:rsidRDefault="00F104D7" w:rsidP="00BB6714">
      <w:pPr>
        <w:spacing w:after="0" w:line="240" w:lineRule="auto"/>
        <w:ind w:left="1276" w:hanging="992"/>
        <w:jc w:val="both"/>
        <w:rPr>
          <w:rFonts w:ascii="Times New Roman" w:hAnsi="Times New Roman" w:cs="Times New Roman"/>
        </w:rPr>
      </w:pPr>
      <w:r w:rsidRPr="0077386E">
        <w:rPr>
          <w:rFonts w:ascii="Times New Roman" w:hAnsi="Times New Roman" w:cs="Times New Roman"/>
        </w:rPr>
        <w:t xml:space="preserve">PUPIL 19: When asking </w:t>
      </w:r>
      <w:r w:rsidR="001D4E12" w:rsidRPr="0077386E">
        <w:rPr>
          <w:rFonts w:ascii="Times New Roman" w:hAnsi="Times New Roman" w:cs="Times New Roman"/>
        </w:rPr>
        <w:t>questions,</w:t>
      </w:r>
      <w:r w:rsidRPr="0077386E">
        <w:rPr>
          <w:rFonts w:ascii="Times New Roman" w:hAnsi="Times New Roman" w:cs="Times New Roman"/>
        </w:rPr>
        <w:t xml:space="preserve"> some would request the teacher to allow them to use Nyanja</w:t>
      </w:r>
    </w:p>
    <w:p w14:paraId="7CD19B89" w14:textId="77777777" w:rsidR="00F104D7" w:rsidRPr="0077386E" w:rsidRDefault="00F104D7" w:rsidP="00BB6714">
      <w:pPr>
        <w:spacing w:after="0" w:line="240" w:lineRule="auto"/>
        <w:ind w:left="284"/>
        <w:jc w:val="both"/>
        <w:rPr>
          <w:rFonts w:ascii="Times New Roman" w:hAnsi="Times New Roman" w:cs="Times New Roman"/>
        </w:rPr>
      </w:pPr>
    </w:p>
    <w:p w14:paraId="1048CC56" w14:textId="77777777" w:rsidR="00F104D7" w:rsidRPr="0077386E" w:rsidRDefault="00F104D7" w:rsidP="00BB6714">
      <w:pPr>
        <w:spacing w:after="0" w:line="240" w:lineRule="auto"/>
        <w:ind w:left="1701" w:hanging="1701"/>
        <w:jc w:val="both"/>
        <w:rPr>
          <w:rFonts w:ascii="Times New Roman" w:hAnsi="Times New Roman" w:cs="Times New Roman"/>
        </w:rPr>
      </w:pPr>
      <w:r w:rsidRPr="0077386E">
        <w:rPr>
          <w:rFonts w:ascii="Times New Roman" w:hAnsi="Times New Roman" w:cs="Times New Roman"/>
        </w:rPr>
        <w:t>9. INTERVIEWER: What is the best way of communication in your class to cater for all pupils who have different first languages?</w:t>
      </w:r>
    </w:p>
    <w:p w14:paraId="53D3B291" w14:textId="77777777" w:rsidR="00F104D7" w:rsidRPr="0077386E" w:rsidRDefault="00F104D7" w:rsidP="00BB6714">
      <w:pPr>
        <w:spacing w:after="0" w:line="240" w:lineRule="auto"/>
        <w:ind w:left="1276" w:hanging="992"/>
        <w:jc w:val="both"/>
        <w:rPr>
          <w:rFonts w:ascii="Times New Roman" w:hAnsi="Times New Roman" w:cs="Times New Roman"/>
        </w:rPr>
      </w:pPr>
      <w:r w:rsidRPr="0077386E">
        <w:rPr>
          <w:rFonts w:ascii="Times New Roman" w:hAnsi="Times New Roman" w:cs="Times New Roman"/>
        </w:rPr>
        <w:t>PUPIL 19: English to be used but we should be allowed to switch to local languages where we are unable to express ourselves in English</w:t>
      </w:r>
    </w:p>
    <w:p w14:paraId="7B764EC5" w14:textId="77777777" w:rsidR="00F104D7" w:rsidRPr="0077386E" w:rsidRDefault="00F104D7" w:rsidP="00BB6714">
      <w:pPr>
        <w:spacing w:after="0" w:line="240" w:lineRule="auto"/>
        <w:ind w:left="284"/>
        <w:jc w:val="both"/>
        <w:rPr>
          <w:rFonts w:ascii="Times New Roman" w:hAnsi="Times New Roman" w:cs="Times New Roman"/>
        </w:rPr>
      </w:pPr>
    </w:p>
    <w:p w14:paraId="04B8E391" w14:textId="77777777" w:rsidR="00F104D7" w:rsidRPr="0077386E" w:rsidRDefault="00F104D7" w:rsidP="00BB6714">
      <w:pPr>
        <w:spacing w:after="0" w:line="240" w:lineRule="auto"/>
        <w:ind w:left="1843" w:hanging="1843"/>
        <w:jc w:val="both"/>
        <w:rPr>
          <w:rFonts w:ascii="Times New Roman" w:hAnsi="Times New Roman" w:cs="Times New Roman"/>
        </w:rPr>
      </w:pPr>
      <w:r w:rsidRPr="0077386E">
        <w:rPr>
          <w:rFonts w:ascii="Times New Roman" w:hAnsi="Times New Roman" w:cs="Times New Roman"/>
        </w:rPr>
        <w:t>10. INTERVIEWER: How do you as learners communicate among yourselves during group work?</w:t>
      </w:r>
    </w:p>
    <w:p w14:paraId="43FED8DD" w14:textId="77777777" w:rsidR="00F104D7" w:rsidRPr="0077386E" w:rsidRDefault="00F104D7" w:rsidP="00BB6714">
      <w:pPr>
        <w:spacing w:after="0" w:line="240" w:lineRule="auto"/>
        <w:ind w:left="1276" w:hanging="992"/>
        <w:jc w:val="both"/>
        <w:rPr>
          <w:rFonts w:ascii="Times New Roman" w:hAnsi="Times New Roman" w:cs="Times New Roman"/>
        </w:rPr>
      </w:pPr>
      <w:r w:rsidRPr="0077386E">
        <w:rPr>
          <w:rFonts w:ascii="Times New Roman" w:hAnsi="Times New Roman" w:cs="Times New Roman"/>
        </w:rPr>
        <w:t xml:space="preserve">PUPIL 19: When it's Tonga </w:t>
      </w:r>
      <w:r w:rsidR="001D4E12" w:rsidRPr="0077386E">
        <w:rPr>
          <w:rFonts w:ascii="Times New Roman" w:hAnsi="Times New Roman" w:cs="Times New Roman"/>
        </w:rPr>
        <w:t>work,</w:t>
      </w:r>
      <w:r w:rsidRPr="0077386E">
        <w:rPr>
          <w:rFonts w:ascii="Times New Roman" w:hAnsi="Times New Roman" w:cs="Times New Roman"/>
        </w:rPr>
        <w:t xml:space="preserve"> we mix Tonga with English and Nyanja, but other subjects we try to use English</w:t>
      </w:r>
    </w:p>
    <w:p w14:paraId="22D2700D" w14:textId="77777777" w:rsidR="00F104D7" w:rsidRPr="0077386E" w:rsidRDefault="00F104D7" w:rsidP="00BB6714">
      <w:pPr>
        <w:spacing w:after="0" w:line="240" w:lineRule="auto"/>
        <w:ind w:left="284"/>
        <w:jc w:val="both"/>
        <w:rPr>
          <w:rFonts w:ascii="Times New Roman" w:hAnsi="Times New Roman" w:cs="Times New Roman"/>
        </w:rPr>
      </w:pPr>
    </w:p>
    <w:p w14:paraId="7E216D6C" w14:textId="77777777" w:rsidR="00F104D7" w:rsidRPr="0077386E" w:rsidRDefault="00F104D7" w:rsidP="00750BFA">
      <w:pPr>
        <w:pStyle w:val="Heading4"/>
        <w:numPr>
          <w:ilvl w:val="0"/>
          <w:numId w:val="0"/>
        </w:numPr>
        <w:rPr>
          <w:sz w:val="22"/>
        </w:rPr>
      </w:pPr>
      <w:r w:rsidRPr="0077386E">
        <w:rPr>
          <w:sz w:val="22"/>
        </w:rPr>
        <w:t>Pup</w:t>
      </w:r>
      <w:r w:rsidR="008D5F75" w:rsidRPr="0077386E">
        <w:rPr>
          <w:sz w:val="22"/>
        </w:rPr>
        <w:t>il 20 interview v</w:t>
      </w:r>
      <w:r w:rsidRPr="0077386E">
        <w:rPr>
          <w:sz w:val="22"/>
        </w:rPr>
        <w:t>erbatim - Grade 7</w:t>
      </w:r>
    </w:p>
    <w:p w14:paraId="636FCC1B" w14:textId="77777777" w:rsidR="00F104D7" w:rsidRPr="0077386E" w:rsidRDefault="00F104D7" w:rsidP="00BB6714">
      <w:pPr>
        <w:spacing w:after="0" w:line="240" w:lineRule="auto"/>
        <w:jc w:val="both"/>
        <w:rPr>
          <w:rFonts w:ascii="Times New Roman" w:hAnsi="Times New Roman" w:cs="Times New Roman"/>
          <w:szCs w:val="24"/>
        </w:rPr>
      </w:pPr>
      <w:r w:rsidRPr="0077386E">
        <w:rPr>
          <w:rFonts w:ascii="Times New Roman" w:hAnsi="Times New Roman" w:cs="Times New Roman"/>
          <w:szCs w:val="24"/>
        </w:rPr>
        <w:t>1. INTERVIEWER: What are the languages you speak at home?</w:t>
      </w:r>
    </w:p>
    <w:p w14:paraId="52F61C06" w14:textId="77777777" w:rsidR="00F104D7" w:rsidRPr="0077386E" w:rsidRDefault="00F104D7" w:rsidP="00BB6714">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PUPIL 20: English</w:t>
      </w:r>
    </w:p>
    <w:p w14:paraId="469DE174" w14:textId="77777777" w:rsidR="00F104D7" w:rsidRPr="0077386E" w:rsidRDefault="00F104D7" w:rsidP="00BB6714">
      <w:pPr>
        <w:spacing w:after="0" w:line="240" w:lineRule="auto"/>
        <w:ind w:left="284"/>
        <w:jc w:val="both"/>
        <w:rPr>
          <w:rFonts w:ascii="Times New Roman" w:hAnsi="Times New Roman" w:cs="Times New Roman"/>
          <w:szCs w:val="24"/>
        </w:rPr>
      </w:pPr>
    </w:p>
    <w:p w14:paraId="31DEFFB9" w14:textId="77777777" w:rsidR="00F104D7" w:rsidRPr="0077386E" w:rsidRDefault="00F104D7" w:rsidP="00BB6714">
      <w:pPr>
        <w:spacing w:after="0" w:line="240" w:lineRule="auto"/>
        <w:jc w:val="both"/>
        <w:rPr>
          <w:rFonts w:ascii="Times New Roman" w:hAnsi="Times New Roman" w:cs="Times New Roman"/>
          <w:szCs w:val="24"/>
        </w:rPr>
      </w:pPr>
      <w:r w:rsidRPr="0077386E">
        <w:rPr>
          <w:rFonts w:ascii="Times New Roman" w:hAnsi="Times New Roman" w:cs="Times New Roman"/>
          <w:szCs w:val="24"/>
        </w:rPr>
        <w:t>2. INTERVIEWER: How does your teacher teach and communicate in class during lessons?</w:t>
      </w:r>
    </w:p>
    <w:p w14:paraId="53053B37" w14:textId="77777777" w:rsidR="00F104D7" w:rsidRPr="0077386E" w:rsidRDefault="00F104D7" w:rsidP="00BB6714">
      <w:pPr>
        <w:spacing w:after="0" w:line="240" w:lineRule="auto"/>
        <w:ind w:left="1276" w:hanging="992"/>
        <w:jc w:val="both"/>
        <w:rPr>
          <w:rFonts w:ascii="Times New Roman" w:hAnsi="Times New Roman" w:cs="Times New Roman"/>
          <w:szCs w:val="24"/>
        </w:rPr>
      </w:pPr>
      <w:r w:rsidRPr="0077386E">
        <w:rPr>
          <w:rFonts w:ascii="Times New Roman" w:hAnsi="Times New Roman" w:cs="Times New Roman"/>
          <w:szCs w:val="24"/>
        </w:rPr>
        <w:t xml:space="preserve">PUPIL 20: She uses English with few instances of mixing Nyanja or Tonga. During Tonga </w:t>
      </w:r>
      <w:r w:rsidR="00461FCE" w:rsidRPr="0077386E">
        <w:rPr>
          <w:rFonts w:ascii="Times New Roman" w:hAnsi="Times New Roman" w:cs="Times New Roman"/>
          <w:szCs w:val="24"/>
        </w:rPr>
        <w:t>lessons,</w:t>
      </w:r>
      <w:r w:rsidRPr="0077386E">
        <w:rPr>
          <w:rFonts w:ascii="Times New Roman" w:hAnsi="Times New Roman" w:cs="Times New Roman"/>
          <w:szCs w:val="24"/>
        </w:rPr>
        <w:t xml:space="preserve"> she uses Tonga mainly but switches to Nyanja and English.</w:t>
      </w:r>
    </w:p>
    <w:p w14:paraId="0ABD931C" w14:textId="77777777" w:rsidR="00F104D7" w:rsidRPr="0077386E" w:rsidRDefault="00F104D7" w:rsidP="00BB6714">
      <w:pPr>
        <w:spacing w:after="0" w:line="240" w:lineRule="auto"/>
        <w:ind w:left="284"/>
        <w:jc w:val="both"/>
        <w:rPr>
          <w:rFonts w:ascii="Times New Roman" w:hAnsi="Times New Roman" w:cs="Times New Roman"/>
          <w:szCs w:val="24"/>
        </w:rPr>
      </w:pPr>
    </w:p>
    <w:p w14:paraId="25C162C1" w14:textId="77777777" w:rsidR="00F104D7" w:rsidRPr="0077386E" w:rsidRDefault="00F104D7" w:rsidP="00BB6714">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3. INTERVIEWER: How comfortable are all pupils in your class with the prescribed language of instruction?</w:t>
      </w:r>
    </w:p>
    <w:p w14:paraId="06F647D4" w14:textId="77777777" w:rsidR="00F104D7" w:rsidRPr="0077386E" w:rsidRDefault="00F104D7" w:rsidP="00BB6714">
      <w:pPr>
        <w:spacing w:after="0" w:line="240" w:lineRule="auto"/>
        <w:ind w:left="1276" w:hanging="992"/>
        <w:jc w:val="both"/>
        <w:rPr>
          <w:rFonts w:ascii="Times New Roman" w:hAnsi="Times New Roman" w:cs="Times New Roman"/>
          <w:szCs w:val="24"/>
        </w:rPr>
      </w:pPr>
      <w:r w:rsidRPr="0077386E">
        <w:rPr>
          <w:rFonts w:ascii="Times New Roman" w:hAnsi="Times New Roman" w:cs="Times New Roman"/>
          <w:szCs w:val="24"/>
        </w:rPr>
        <w:t>PUPIL 20: Most of my classmates are able to understand English though some cannot fluently speak it.</w:t>
      </w:r>
    </w:p>
    <w:p w14:paraId="312E4EF5" w14:textId="77777777" w:rsidR="00F104D7" w:rsidRPr="0077386E" w:rsidRDefault="00F104D7" w:rsidP="00F32ED5">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4. INTERVIEWER: How does your teacher react when a pupil uses another language apart from the prescribed one?</w:t>
      </w:r>
    </w:p>
    <w:p w14:paraId="5897D6A8" w14:textId="77777777" w:rsidR="00F104D7" w:rsidRPr="0077386E" w:rsidRDefault="00F104D7" w:rsidP="00BB6714">
      <w:pPr>
        <w:spacing w:after="0" w:line="240" w:lineRule="auto"/>
        <w:ind w:left="1276" w:hanging="992"/>
        <w:jc w:val="both"/>
        <w:rPr>
          <w:rFonts w:ascii="Times New Roman" w:hAnsi="Times New Roman" w:cs="Times New Roman"/>
          <w:szCs w:val="24"/>
        </w:rPr>
      </w:pPr>
      <w:r w:rsidRPr="0077386E">
        <w:rPr>
          <w:rFonts w:ascii="Times New Roman" w:hAnsi="Times New Roman" w:cs="Times New Roman"/>
          <w:szCs w:val="24"/>
        </w:rPr>
        <w:t>PUPIL 20: The teachers tell us to always use English but when a pupil has some difficulties explaining the teacher allows him/her to use the language they know.</w:t>
      </w:r>
    </w:p>
    <w:p w14:paraId="5412DA13" w14:textId="77777777" w:rsidR="00F104D7" w:rsidRPr="0077386E" w:rsidRDefault="00F104D7" w:rsidP="00BB6714">
      <w:pPr>
        <w:spacing w:after="0" w:line="240" w:lineRule="auto"/>
        <w:jc w:val="both"/>
        <w:rPr>
          <w:rFonts w:ascii="Times New Roman" w:hAnsi="Times New Roman" w:cs="Times New Roman"/>
          <w:szCs w:val="24"/>
        </w:rPr>
      </w:pPr>
      <w:r w:rsidRPr="0077386E">
        <w:rPr>
          <w:rFonts w:ascii="Times New Roman" w:hAnsi="Times New Roman" w:cs="Times New Roman"/>
          <w:szCs w:val="24"/>
        </w:rPr>
        <w:t>5. INTERVIEWER: In which subjects do your teacher and classmates mix languages more?</w:t>
      </w:r>
    </w:p>
    <w:p w14:paraId="7244EC15" w14:textId="77777777" w:rsidR="00F104D7" w:rsidRPr="0077386E" w:rsidRDefault="00F104D7" w:rsidP="00BB6714">
      <w:pPr>
        <w:spacing w:after="0" w:line="240" w:lineRule="auto"/>
        <w:ind w:left="1276" w:hanging="992"/>
        <w:jc w:val="both"/>
        <w:rPr>
          <w:rFonts w:ascii="Times New Roman" w:hAnsi="Times New Roman" w:cs="Times New Roman"/>
          <w:szCs w:val="24"/>
        </w:rPr>
      </w:pPr>
      <w:r w:rsidRPr="0077386E">
        <w:rPr>
          <w:rFonts w:ascii="Times New Roman" w:hAnsi="Times New Roman" w:cs="Times New Roman"/>
          <w:szCs w:val="24"/>
        </w:rPr>
        <w:t>PUPIL 20: Maths and Science because those subjects have words that pupils need to understand in local languages.</w:t>
      </w:r>
    </w:p>
    <w:p w14:paraId="5921D205" w14:textId="77777777" w:rsidR="00F104D7" w:rsidRPr="0077386E" w:rsidRDefault="00F104D7" w:rsidP="00BB6714">
      <w:pPr>
        <w:spacing w:after="0" w:line="240" w:lineRule="auto"/>
        <w:ind w:left="284"/>
        <w:jc w:val="both"/>
        <w:rPr>
          <w:rFonts w:ascii="Times New Roman" w:hAnsi="Times New Roman" w:cs="Times New Roman"/>
          <w:szCs w:val="24"/>
        </w:rPr>
      </w:pPr>
    </w:p>
    <w:p w14:paraId="0182F558" w14:textId="77777777" w:rsidR="00F104D7" w:rsidRPr="0077386E" w:rsidRDefault="00F104D7" w:rsidP="00BB6714">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6. INTERVIEWER: How free are children to express themselves in their most familiar languages?</w:t>
      </w:r>
    </w:p>
    <w:p w14:paraId="180AD72F" w14:textId="77777777" w:rsidR="00F104D7" w:rsidRPr="0077386E" w:rsidRDefault="00F104D7" w:rsidP="00BB6714">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PUPIL 20: They are free even though they are encouraged to use English being in Grade 7.</w:t>
      </w:r>
    </w:p>
    <w:p w14:paraId="72EDF1FA" w14:textId="77777777" w:rsidR="00F104D7" w:rsidRPr="0077386E" w:rsidRDefault="00F104D7" w:rsidP="00BB6714">
      <w:pPr>
        <w:spacing w:after="0" w:line="240" w:lineRule="auto"/>
        <w:ind w:left="284"/>
        <w:jc w:val="both"/>
        <w:rPr>
          <w:rFonts w:ascii="Times New Roman" w:hAnsi="Times New Roman" w:cs="Times New Roman"/>
          <w:szCs w:val="24"/>
        </w:rPr>
      </w:pPr>
    </w:p>
    <w:p w14:paraId="2D68E93D" w14:textId="77777777" w:rsidR="00F104D7" w:rsidRPr="0077386E" w:rsidRDefault="00F104D7" w:rsidP="00BB6714">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7. INTERVIEWER: Which languages do you and your classmates prefer using during teaching and learning?</w:t>
      </w:r>
    </w:p>
    <w:p w14:paraId="2CC88A20" w14:textId="77777777" w:rsidR="00F104D7" w:rsidRPr="0077386E" w:rsidRDefault="00F104D7" w:rsidP="00BB6714">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PUPIL 20: Nyanja and English</w:t>
      </w:r>
    </w:p>
    <w:p w14:paraId="2467B39C" w14:textId="77777777" w:rsidR="00F104D7" w:rsidRPr="0077386E" w:rsidRDefault="00F104D7" w:rsidP="00BB6714">
      <w:pPr>
        <w:spacing w:after="0" w:line="240" w:lineRule="auto"/>
        <w:ind w:left="284"/>
        <w:jc w:val="both"/>
        <w:rPr>
          <w:rFonts w:ascii="Times New Roman" w:hAnsi="Times New Roman" w:cs="Times New Roman"/>
          <w:szCs w:val="24"/>
        </w:rPr>
      </w:pPr>
    </w:p>
    <w:p w14:paraId="3962342D" w14:textId="77777777" w:rsidR="00F104D7" w:rsidRPr="0077386E" w:rsidRDefault="00F104D7" w:rsidP="00BB6714">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8. INTERVIEWER: What are some of the situations when you and other classmates use other languages apart from the prescribed one?</w:t>
      </w:r>
    </w:p>
    <w:p w14:paraId="07786749" w14:textId="77777777" w:rsidR="00F104D7" w:rsidRPr="0077386E" w:rsidRDefault="00F104D7" w:rsidP="00BB6714">
      <w:pPr>
        <w:spacing w:after="0" w:line="240" w:lineRule="auto"/>
        <w:ind w:left="1276" w:hanging="992"/>
        <w:jc w:val="both"/>
        <w:rPr>
          <w:rFonts w:ascii="Times New Roman" w:hAnsi="Times New Roman" w:cs="Times New Roman"/>
          <w:szCs w:val="24"/>
        </w:rPr>
      </w:pPr>
      <w:r w:rsidRPr="0077386E">
        <w:rPr>
          <w:rFonts w:ascii="Times New Roman" w:hAnsi="Times New Roman" w:cs="Times New Roman"/>
          <w:szCs w:val="24"/>
        </w:rPr>
        <w:t>PUPIL 20: Some switch to Nyanja or Tonga when asking questions to the teacher after the teacher tells them to feel free to do so.</w:t>
      </w:r>
    </w:p>
    <w:p w14:paraId="311F1331" w14:textId="77777777" w:rsidR="00F104D7" w:rsidRPr="0077386E" w:rsidRDefault="00F104D7" w:rsidP="00BB6714">
      <w:pPr>
        <w:spacing w:after="0" w:line="240" w:lineRule="auto"/>
        <w:ind w:left="284"/>
        <w:jc w:val="both"/>
        <w:rPr>
          <w:rFonts w:ascii="Times New Roman" w:hAnsi="Times New Roman" w:cs="Times New Roman"/>
          <w:szCs w:val="24"/>
        </w:rPr>
      </w:pPr>
    </w:p>
    <w:p w14:paraId="10301712" w14:textId="77777777" w:rsidR="00F104D7" w:rsidRPr="0077386E" w:rsidRDefault="00F104D7" w:rsidP="00BB6714">
      <w:pPr>
        <w:spacing w:after="0" w:line="240" w:lineRule="auto"/>
        <w:ind w:left="1701" w:hanging="1701"/>
        <w:jc w:val="both"/>
        <w:rPr>
          <w:rFonts w:ascii="Times New Roman" w:hAnsi="Times New Roman" w:cs="Times New Roman"/>
          <w:szCs w:val="24"/>
        </w:rPr>
      </w:pPr>
      <w:r w:rsidRPr="0077386E">
        <w:rPr>
          <w:rFonts w:ascii="Times New Roman" w:hAnsi="Times New Roman" w:cs="Times New Roman"/>
          <w:szCs w:val="24"/>
        </w:rPr>
        <w:t>9. INTERVIEWER: What is the best way of communication in your class to cater for all pupils who have different first languages?</w:t>
      </w:r>
    </w:p>
    <w:p w14:paraId="1FF1BFF8" w14:textId="77777777" w:rsidR="00F104D7" w:rsidRPr="0077386E" w:rsidRDefault="00F104D7" w:rsidP="00BB6714">
      <w:pPr>
        <w:spacing w:after="0" w:line="240" w:lineRule="auto"/>
        <w:ind w:left="284"/>
        <w:jc w:val="both"/>
        <w:rPr>
          <w:rFonts w:ascii="Times New Roman" w:hAnsi="Times New Roman" w:cs="Times New Roman"/>
          <w:szCs w:val="24"/>
        </w:rPr>
      </w:pPr>
      <w:r w:rsidRPr="0077386E">
        <w:rPr>
          <w:rFonts w:ascii="Times New Roman" w:hAnsi="Times New Roman" w:cs="Times New Roman"/>
          <w:szCs w:val="24"/>
        </w:rPr>
        <w:t>PUPIL 20: English should be used</w:t>
      </w:r>
    </w:p>
    <w:p w14:paraId="185E49F0" w14:textId="77777777" w:rsidR="00F104D7" w:rsidRPr="0077386E" w:rsidRDefault="00F104D7" w:rsidP="006D6CD4">
      <w:pPr>
        <w:spacing w:after="0" w:line="240" w:lineRule="auto"/>
        <w:jc w:val="both"/>
        <w:rPr>
          <w:rFonts w:ascii="Times New Roman" w:hAnsi="Times New Roman" w:cs="Times New Roman"/>
          <w:szCs w:val="24"/>
        </w:rPr>
      </w:pPr>
      <w:r w:rsidRPr="0077386E">
        <w:rPr>
          <w:rFonts w:ascii="Times New Roman" w:hAnsi="Times New Roman" w:cs="Times New Roman"/>
          <w:szCs w:val="24"/>
        </w:rPr>
        <w:t>10. INTERVIEWER: How do you as learners communicate among yourselves during group work?</w:t>
      </w:r>
    </w:p>
    <w:p w14:paraId="6CD0BDD6" w14:textId="2CA7CEC5" w:rsidR="00FD1289" w:rsidRPr="0077386E" w:rsidRDefault="00F104D7" w:rsidP="00EE70B6">
      <w:pPr>
        <w:spacing w:line="360" w:lineRule="auto"/>
        <w:ind w:left="1276" w:hanging="992"/>
        <w:jc w:val="both"/>
        <w:rPr>
          <w:rFonts w:ascii="Times New Roman" w:hAnsi="Times New Roman" w:cs="Times New Roman"/>
          <w:szCs w:val="24"/>
        </w:rPr>
      </w:pPr>
      <w:r w:rsidRPr="0077386E">
        <w:rPr>
          <w:rFonts w:ascii="Times New Roman" w:hAnsi="Times New Roman" w:cs="Times New Roman"/>
          <w:szCs w:val="24"/>
        </w:rPr>
        <w:t xml:space="preserve">PUPIL 20: Nyanja. When doing work in Tonga lesson we use Tonga with Nyanja and </w:t>
      </w:r>
      <w:r w:rsidR="00252C45" w:rsidRPr="0077386E">
        <w:rPr>
          <w:rFonts w:ascii="Times New Roman" w:hAnsi="Times New Roman" w:cs="Times New Roman"/>
          <w:szCs w:val="24"/>
        </w:rPr>
        <w:t>English</w:t>
      </w:r>
    </w:p>
    <w:p w14:paraId="2A7C75CD" w14:textId="6BC42D8A" w:rsidR="00CD2625" w:rsidRPr="0077386E" w:rsidRDefault="00CD2625" w:rsidP="00B72E03">
      <w:pPr>
        <w:pStyle w:val="Heading3"/>
        <w:numPr>
          <w:ilvl w:val="0"/>
          <w:numId w:val="0"/>
        </w:numPr>
        <w:ind w:left="1134" w:hanging="1134"/>
        <w:rPr>
          <w:sz w:val="24"/>
        </w:rPr>
      </w:pPr>
      <w:bookmarkStart w:id="81" w:name="_Toc499541893"/>
      <w:r w:rsidRPr="0077386E">
        <w:rPr>
          <w:sz w:val="24"/>
        </w:rPr>
        <w:t xml:space="preserve">Appendix </w:t>
      </w:r>
      <w:r w:rsidRPr="0077386E">
        <w:rPr>
          <w:sz w:val="24"/>
        </w:rPr>
        <w:fldChar w:fldCharType="begin"/>
      </w:r>
      <w:r w:rsidRPr="0077386E">
        <w:rPr>
          <w:sz w:val="24"/>
        </w:rPr>
        <w:instrText xml:space="preserve"> SEQ Appendix \* ARABIC </w:instrText>
      </w:r>
      <w:r w:rsidRPr="0077386E">
        <w:rPr>
          <w:sz w:val="24"/>
        </w:rPr>
        <w:fldChar w:fldCharType="separate"/>
      </w:r>
      <w:r w:rsidRPr="0077386E">
        <w:rPr>
          <w:noProof/>
          <w:sz w:val="24"/>
        </w:rPr>
        <w:t>5</w:t>
      </w:r>
      <w:r w:rsidRPr="0077386E">
        <w:rPr>
          <w:sz w:val="24"/>
        </w:rPr>
        <w:fldChar w:fldCharType="end"/>
      </w:r>
      <w:r w:rsidRPr="0077386E">
        <w:rPr>
          <w:sz w:val="24"/>
        </w:rPr>
        <w:t xml:space="preserve"> </w:t>
      </w:r>
      <w:r w:rsidR="007A1826" w:rsidRPr="0077386E">
        <w:rPr>
          <w:sz w:val="24"/>
        </w:rPr>
        <w:t>–</w:t>
      </w:r>
      <w:r w:rsidRPr="0077386E">
        <w:rPr>
          <w:sz w:val="24"/>
        </w:rPr>
        <w:t xml:space="preserve"> Lesson verbatim</w:t>
      </w:r>
      <w:bookmarkEnd w:id="81"/>
    </w:p>
    <w:p w14:paraId="3910ACD6" w14:textId="77777777" w:rsidR="000256BB" w:rsidRPr="0077386E" w:rsidRDefault="00FC2594" w:rsidP="00EF5A5D">
      <w:pPr>
        <w:pStyle w:val="Heading4"/>
        <w:numPr>
          <w:ilvl w:val="0"/>
          <w:numId w:val="0"/>
        </w:numPr>
        <w:rPr>
          <w:sz w:val="22"/>
        </w:rPr>
      </w:pPr>
      <w:r w:rsidRPr="0077386E">
        <w:rPr>
          <w:sz w:val="22"/>
        </w:rPr>
        <w:t>Lesson 1 verbatim</w:t>
      </w:r>
    </w:p>
    <w:p w14:paraId="4FC35320" w14:textId="77777777" w:rsidR="000256BB" w:rsidRPr="0077386E" w:rsidRDefault="000256BB" w:rsidP="006157DF">
      <w:pPr>
        <w:spacing w:line="240" w:lineRule="auto"/>
        <w:ind w:left="993" w:hanging="993"/>
        <w:jc w:val="both"/>
        <w:rPr>
          <w:rFonts w:ascii="Times New Roman" w:hAnsi="Times New Roman" w:cs="Times New Roman"/>
          <w:szCs w:val="24"/>
        </w:rPr>
      </w:pPr>
      <w:r w:rsidRPr="0077386E">
        <w:rPr>
          <w:rFonts w:ascii="Times New Roman" w:hAnsi="Times New Roman" w:cs="Times New Roman"/>
          <w:b/>
          <w:szCs w:val="24"/>
        </w:rPr>
        <w:t xml:space="preserve">Grade: </w:t>
      </w:r>
      <w:r w:rsidRPr="0077386E">
        <w:rPr>
          <w:rFonts w:ascii="Times New Roman" w:hAnsi="Times New Roman" w:cs="Times New Roman"/>
          <w:szCs w:val="24"/>
        </w:rPr>
        <w:t xml:space="preserve">1 </w:t>
      </w:r>
      <w:r w:rsidRPr="0077386E">
        <w:rPr>
          <w:rFonts w:ascii="Times New Roman" w:hAnsi="Times New Roman" w:cs="Times New Roman"/>
          <w:b/>
          <w:szCs w:val="24"/>
        </w:rPr>
        <w:t>Teacher’s L1</w:t>
      </w:r>
      <w:r w:rsidRPr="0077386E">
        <w:rPr>
          <w:rFonts w:ascii="Times New Roman" w:hAnsi="Times New Roman" w:cs="Times New Roman"/>
          <w:szCs w:val="24"/>
        </w:rPr>
        <w:t xml:space="preserve">: Tonga    </w:t>
      </w:r>
      <w:r w:rsidRPr="0077386E">
        <w:rPr>
          <w:rFonts w:ascii="Times New Roman" w:hAnsi="Times New Roman" w:cs="Times New Roman"/>
          <w:b/>
          <w:szCs w:val="24"/>
        </w:rPr>
        <w:t>Subject</w:t>
      </w:r>
      <w:r w:rsidRPr="0077386E">
        <w:rPr>
          <w:rFonts w:ascii="Times New Roman" w:hAnsi="Times New Roman" w:cs="Times New Roman"/>
          <w:szCs w:val="24"/>
        </w:rPr>
        <w:t xml:space="preserve">: Tonga   </w:t>
      </w:r>
      <w:r w:rsidRPr="0077386E">
        <w:rPr>
          <w:rFonts w:ascii="Times New Roman" w:hAnsi="Times New Roman" w:cs="Times New Roman"/>
          <w:b/>
          <w:szCs w:val="24"/>
        </w:rPr>
        <w:t>Topic</w:t>
      </w:r>
      <w:r w:rsidRPr="0077386E">
        <w:rPr>
          <w:rFonts w:ascii="Times New Roman" w:hAnsi="Times New Roman" w:cs="Times New Roman"/>
          <w:szCs w:val="24"/>
        </w:rPr>
        <w:t>: Letter a</w:t>
      </w:r>
    </w:p>
    <w:p w14:paraId="1358D41C" w14:textId="77777777" w:rsidR="000256BB" w:rsidRPr="0077386E" w:rsidRDefault="000256B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1: (in Tonga) </w:t>
      </w:r>
      <w:r w:rsidRPr="0077386E">
        <w:rPr>
          <w:rFonts w:ascii="Times New Roman" w:hAnsi="Times New Roman" w:cs="Times New Roman"/>
          <w:i/>
          <w:szCs w:val="24"/>
        </w:rPr>
        <w:t>Kojala bbuku lyamabbokesi</w:t>
      </w:r>
      <w:r w:rsidRPr="0077386E">
        <w:rPr>
          <w:rFonts w:ascii="Times New Roman" w:hAnsi="Times New Roman" w:cs="Times New Roman"/>
          <w:szCs w:val="24"/>
        </w:rPr>
        <w:t xml:space="preserve"> ‘close your square exercise book’.</w:t>
      </w:r>
    </w:p>
    <w:p w14:paraId="51CDF5B6" w14:textId="77777777" w:rsidR="000256BB" w:rsidRPr="0077386E" w:rsidRDefault="000256B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1: (asking Pupil A1 in Nyanja) </w:t>
      </w:r>
      <w:r w:rsidRPr="0077386E">
        <w:rPr>
          <w:rFonts w:ascii="Times New Roman" w:hAnsi="Times New Roman" w:cs="Times New Roman"/>
          <w:i/>
          <w:szCs w:val="24"/>
        </w:rPr>
        <w:t>Wasilidza</w:t>
      </w:r>
      <w:r w:rsidRPr="0077386E">
        <w:rPr>
          <w:rFonts w:ascii="Times New Roman" w:hAnsi="Times New Roman" w:cs="Times New Roman"/>
          <w:szCs w:val="24"/>
        </w:rPr>
        <w:t xml:space="preserve"> ‘Have you finished’?</w:t>
      </w:r>
    </w:p>
    <w:p w14:paraId="65582227" w14:textId="77777777" w:rsidR="000256BB" w:rsidRPr="0077386E" w:rsidRDefault="000256B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Pupil A1: (in Nyanja) </w:t>
      </w:r>
      <w:r w:rsidRPr="0077386E">
        <w:rPr>
          <w:rFonts w:ascii="Times New Roman" w:hAnsi="Times New Roman" w:cs="Times New Roman"/>
          <w:i/>
          <w:szCs w:val="24"/>
        </w:rPr>
        <w:t>Ee nasiliza</w:t>
      </w:r>
      <w:r w:rsidRPr="0077386E">
        <w:rPr>
          <w:rFonts w:ascii="Times New Roman" w:hAnsi="Times New Roman" w:cs="Times New Roman"/>
          <w:szCs w:val="24"/>
        </w:rPr>
        <w:t xml:space="preserve"> ‘Yes, I’ve finished’.</w:t>
      </w:r>
    </w:p>
    <w:p w14:paraId="0123269C" w14:textId="77777777" w:rsidR="000256BB" w:rsidRPr="0077386E" w:rsidRDefault="000256B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1: (to Pupil A1) </w:t>
      </w:r>
      <w:r w:rsidRPr="0077386E">
        <w:rPr>
          <w:rFonts w:ascii="Times New Roman" w:hAnsi="Times New Roman" w:cs="Times New Roman"/>
          <w:i/>
          <w:szCs w:val="24"/>
        </w:rPr>
        <w:t>Ngati wasiliza vala book</w:t>
      </w:r>
      <w:r w:rsidRPr="0077386E">
        <w:rPr>
          <w:rFonts w:ascii="Times New Roman" w:hAnsi="Times New Roman" w:cs="Times New Roman"/>
          <w:szCs w:val="24"/>
        </w:rPr>
        <w:t xml:space="preserve"> ‘if you have finished, close your book’.</w:t>
      </w:r>
    </w:p>
    <w:p w14:paraId="3C8CEC7D" w14:textId="77777777" w:rsidR="000256BB" w:rsidRPr="0077386E" w:rsidRDefault="000256B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Pupil B1: (to deskmate in Nyanja) </w:t>
      </w:r>
      <w:r w:rsidRPr="0077386E">
        <w:rPr>
          <w:rFonts w:ascii="Times New Roman" w:hAnsi="Times New Roman" w:cs="Times New Roman"/>
          <w:i/>
          <w:szCs w:val="24"/>
        </w:rPr>
        <w:t>Mutale nkazikika</w:t>
      </w:r>
      <w:r w:rsidRPr="0077386E">
        <w:rPr>
          <w:rFonts w:ascii="Times New Roman" w:hAnsi="Times New Roman" w:cs="Times New Roman"/>
          <w:szCs w:val="24"/>
        </w:rPr>
        <w:t xml:space="preserve"> ‘Mutale, behave well’.</w:t>
      </w:r>
    </w:p>
    <w:p w14:paraId="05594BA2" w14:textId="77777777" w:rsidR="000256BB" w:rsidRPr="0077386E" w:rsidRDefault="000256B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1: (in Tonga) </w:t>
      </w:r>
      <w:r w:rsidRPr="0077386E">
        <w:rPr>
          <w:rFonts w:ascii="Times New Roman" w:hAnsi="Times New Roman" w:cs="Times New Roman"/>
          <w:i/>
          <w:szCs w:val="24"/>
        </w:rPr>
        <w:t>Kamulalanga ku board</w:t>
      </w:r>
      <w:r w:rsidRPr="0077386E">
        <w:rPr>
          <w:rFonts w:ascii="Times New Roman" w:hAnsi="Times New Roman" w:cs="Times New Roman"/>
          <w:szCs w:val="24"/>
        </w:rPr>
        <w:t xml:space="preserve"> ‘look at the board’.</w:t>
      </w:r>
    </w:p>
    <w:p w14:paraId="4DB74B16" w14:textId="77777777" w:rsidR="000256BB" w:rsidRPr="0077386E" w:rsidRDefault="000256BB" w:rsidP="000A6BCE">
      <w:pPr>
        <w:spacing w:after="0" w:line="240" w:lineRule="auto"/>
        <w:ind w:left="993"/>
        <w:jc w:val="both"/>
        <w:rPr>
          <w:rFonts w:ascii="Times New Roman" w:hAnsi="Times New Roman" w:cs="Times New Roman"/>
          <w:szCs w:val="24"/>
        </w:rPr>
      </w:pPr>
      <w:r w:rsidRPr="0077386E">
        <w:rPr>
          <w:rFonts w:ascii="Times New Roman" w:hAnsi="Times New Roman" w:cs="Times New Roman"/>
          <w:szCs w:val="24"/>
        </w:rPr>
        <w:t>(Pupils look at the board)</w:t>
      </w:r>
    </w:p>
    <w:p w14:paraId="0BC85E8A" w14:textId="77777777" w:rsidR="000256BB" w:rsidRPr="0077386E" w:rsidRDefault="000256B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1: (in Tonga) </w:t>
      </w:r>
      <w:r w:rsidRPr="0077386E">
        <w:rPr>
          <w:rFonts w:ascii="Times New Roman" w:hAnsi="Times New Roman" w:cs="Times New Roman"/>
          <w:i/>
          <w:szCs w:val="24"/>
        </w:rPr>
        <w:t>Ulembe a muluwo… Katiya ka round mpoona keengo</w:t>
      </w:r>
      <w:r w:rsidRPr="0077386E">
        <w:rPr>
          <w:rFonts w:ascii="Times New Roman" w:hAnsi="Times New Roman" w:cs="Times New Roman"/>
          <w:szCs w:val="24"/>
        </w:rPr>
        <w:t xml:space="preserve"> ‘you write a in the air… let’s go, something round then a line’.</w:t>
      </w:r>
    </w:p>
    <w:p w14:paraId="20DF9BEB" w14:textId="77777777" w:rsidR="000256BB" w:rsidRPr="0077386E" w:rsidRDefault="000256BB" w:rsidP="000A6BCE">
      <w:pPr>
        <w:spacing w:after="0" w:line="240" w:lineRule="auto"/>
        <w:ind w:left="993"/>
        <w:jc w:val="both"/>
        <w:rPr>
          <w:rFonts w:ascii="Times New Roman" w:hAnsi="Times New Roman" w:cs="Times New Roman"/>
          <w:szCs w:val="24"/>
        </w:rPr>
      </w:pPr>
      <w:r w:rsidRPr="0077386E">
        <w:rPr>
          <w:rFonts w:ascii="Times New Roman" w:hAnsi="Times New Roman" w:cs="Times New Roman"/>
          <w:szCs w:val="24"/>
        </w:rPr>
        <w:t>(after demonstrating how to write a several times)</w:t>
      </w:r>
    </w:p>
    <w:p w14:paraId="3D6D3A4C" w14:textId="77777777" w:rsidR="000256BB" w:rsidRPr="0077386E" w:rsidRDefault="000256B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1: (in Tonga) </w:t>
      </w:r>
      <w:r w:rsidRPr="0077386E">
        <w:rPr>
          <w:rFonts w:ascii="Times New Roman" w:hAnsi="Times New Roman" w:cs="Times New Roman"/>
          <w:i/>
          <w:szCs w:val="24"/>
        </w:rPr>
        <w:t xml:space="preserve">Ba </w:t>
      </w:r>
      <w:r w:rsidRPr="0077386E">
        <w:rPr>
          <w:rFonts w:ascii="Times New Roman" w:hAnsi="Times New Roman" w:cs="Times New Roman"/>
          <w:b/>
          <w:i/>
          <w:szCs w:val="24"/>
        </w:rPr>
        <w:t>a</w:t>
      </w:r>
      <w:r w:rsidRPr="0077386E">
        <w:rPr>
          <w:rFonts w:ascii="Times New Roman" w:hAnsi="Times New Roman" w:cs="Times New Roman"/>
          <w:i/>
          <w:szCs w:val="24"/>
        </w:rPr>
        <w:t xml:space="preserve"> bobilo basyoonto (aa) bapanga /a:/ abalo ba A bobilo bapati (AA) bapanga /a:/</w:t>
      </w:r>
      <w:r w:rsidRPr="0077386E">
        <w:rPr>
          <w:rFonts w:ascii="Times New Roman" w:hAnsi="Times New Roman" w:cs="Times New Roman"/>
          <w:szCs w:val="24"/>
        </w:rPr>
        <w:t xml:space="preserve"> ‘Double small a (aa) make /a:/ while double capital A (AA) also make /a:/’.</w:t>
      </w:r>
    </w:p>
    <w:p w14:paraId="22624ABB" w14:textId="77777777" w:rsidR="000256BB" w:rsidRPr="0077386E" w:rsidRDefault="000256BB" w:rsidP="000A6BCE">
      <w:pPr>
        <w:spacing w:after="0" w:line="240" w:lineRule="auto"/>
        <w:ind w:left="993"/>
        <w:jc w:val="both"/>
        <w:rPr>
          <w:rFonts w:ascii="Times New Roman" w:hAnsi="Times New Roman" w:cs="Times New Roman"/>
          <w:i/>
          <w:szCs w:val="24"/>
        </w:rPr>
      </w:pPr>
      <w:r w:rsidRPr="0077386E">
        <w:rPr>
          <w:rFonts w:ascii="Times New Roman" w:hAnsi="Times New Roman" w:cs="Times New Roman"/>
          <w:szCs w:val="24"/>
        </w:rPr>
        <w:t xml:space="preserve">(in Tonga) </w:t>
      </w:r>
      <w:r w:rsidRPr="0077386E">
        <w:rPr>
          <w:rFonts w:ascii="Times New Roman" w:hAnsi="Times New Roman" w:cs="Times New Roman"/>
          <w:i/>
          <w:szCs w:val="24"/>
        </w:rPr>
        <w:t xml:space="preserve">So ndiyanda kuti tulembe ba </w:t>
      </w:r>
      <w:r w:rsidRPr="0077386E">
        <w:rPr>
          <w:rFonts w:ascii="Times New Roman" w:hAnsi="Times New Roman" w:cs="Times New Roman"/>
          <w:b/>
          <w:i/>
          <w:szCs w:val="24"/>
        </w:rPr>
        <w:t>a</w:t>
      </w:r>
      <w:r w:rsidRPr="0077386E">
        <w:rPr>
          <w:rFonts w:ascii="Times New Roman" w:hAnsi="Times New Roman" w:cs="Times New Roman"/>
          <w:i/>
          <w:szCs w:val="24"/>
        </w:rPr>
        <w:t xml:space="preserve"> baniini aba A bapati</w:t>
      </w:r>
      <w:r w:rsidRPr="0077386E">
        <w:rPr>
          <w:rFonts w:ascii="Times New Roman" w:hAnsi="Times New Roman" w:cs="Times New Roman"/>
          <w:szCs w:val="24"/>
        </w:rPr>
        <w:t xml:space="preserve"> ‘So I want us to write double small a (aa) and double capital A (AA)’</w:t>
      </w:r>
      <w:r w:rsidRPr="0077386E">
        <w:rPr>
          <w:rFonts w:ascii="Times New Roman" w:hAnsi="Times New Roman" w:cs="Times New Roman"/>
          <w:i/>
          <w:szCs w:val="24"/>
        </w:rPr>
        <w:t xml:space="preserve">. </w:t>
      </w:r>
    </w:p>
    <w:p w14:paraId="2FD9A899" w14:textId="77777777" w:rsidR="000256BB" w:rsidRPr="0077386E" w:rsidRDefault="000256BB" w:rsidP="000A6BCE">
      <w:pPr>
        <w:spacing w:after="0" w:line="240" w:lineRule="auto"/>
        <w:ind w:left="993"/>
        <w:jc w:val="both"/>
        <w:rPr>
          <w:rFonts w:ascii="Times New Roman" w:hAnsi="Times New Roman" w:cs="Times New Roman"/>
          <w:szCs w:val="24"/>
        </w:rPr>
      </w:pPr>
      <w:r w:rsidRPr="0077386E">
        <w:rPr>
          <w:rFonts w:ascii="Times New Roman" w:hAnsi="Times New Roman" w:cs="Times New Roman"/>
          <w:szCs w:val="24"/>
        </w:rPr>
        <w:t xml:space="preserve">(in Tonga) </w:t>
      </w:r>
      <w:r w:rsidRPr="0077386E">
        <w:rPr>
          <w:rFonts w:ascii="Times New Roman" w:hAnsi="Times New Roman" w:cs="Times New Roman"/>
          <w:i/>
          <w:szCs w:val="24"/>
        </w:rPr>
        <w:t>Ndiza kuli watanvwa</w:t>
      </w:r>
      <w:r w:rsidRPr="0077386E">
        <w:rPr>
          <w:rFonts w:ascii="Times New Roman" w:hAnsi="Times New Roman" w:cs="Times New Roman"/>
          <w:szCs w:val="24"/>
        </w:rPr>
        <w:t xml:space="preserve"> ‘maybe there is someone who has not understood’? </w:t>
      </w:r>
    </w:p>
    <w:p w14:paraId="4C25C60E" w14:textId="77777777" w:rsidR="000256BB" w:rsidRPr="0077386E" w:rsidRDefault="000256BB" w:rsidP="000A6BCE">
      <w:pPr>
        <w:spacing w:after="0" w:line="240" w:lineRule="auto"/>
        <w:ind w:left="993"/>
        <w:jc w:val="both"/>
        <w:rPr>
          <w:rFonts w:ascii="Times New Roman" w:hAnsi="Times New Roman" w:cs="Times New Roman"/>
          <w:szCs w:val="24"/>
        </w:rPr>
      </w:pPr>
      <w:r w:rsidRPr="0077386E">
        <w:rPr>
          <w:rFonts w:ascii="Times New Roman" w:hAnsi="Times New Roman" w:cs="Times New Roman"/>
          <w:szCs w:val="24"/>
        </w:rPr>
        <w:lastRenderedPageBreak/>
        <w:t xml:space="preserve">(in Nyanja) </w:t>
      </w:r>
      <w:r w:rsidRPr="0077386E">
        <w:rPr>
          <w:rFonts w:ascii="Times New Roman" w:hAnsi="Times New Roman" w:cs="Times New Roman"/>
          <w:i/>
          <w:szCs w:val="24"/>
        </w:rPr>
        <w:t>Kuli alinafunso</w:t>
      </w:r>
      <w:r w:rsidRPr="0077386E">
        <w:rPr>
          <w:rFonts w:ascii="Times New Roman" w:hAnsi="Times New Roman" w:cs="Times New Roman"/>
          <w:szCs w:val="24"/>
        </w:rPr>
        <w:t xml:space="preserve"> ‘anyone with a question?’ Kuli alinafunso mwamene tilembela </w:t>
      </w:r>
      <w:r w:rsidRPr="0077386E">
        <w:rPr>
          <w:rFonts w:ascii="Times New Roman" w:hAnsi="Times New Roman" w:cs="Times New Roman"/>
          <w:b/>
          <w:szCs w:val="24"/>
        </w:rPr>
        <w:t>a</w:t>
      </w:r>
      <w:r w:rsidRPr="0077386E">
        <w:rPr>
          <w:rFonts w:ascii="Times New Roman" w:hAnsi="Times New Roman" w:cs="Times New Roman"/>
          <w:szCs w:val="24"/>
        </w:rPr>
        <w:t xml:space="preserve"> ‘anyone with a question on how we write </w:t>
      </w:r>
      <w:r w:rsidRPr="0077386E">
        <w:rPr>
          <w:rFonts w:ascii="Times New Roman" w:hAnsi="Times New Roman" w:cs="Times New Roman"/>
          <w:b/>
          <w:szCs w:val="24"/>
        </w:rPr>
        <w:t>a</w:t>
      </w:r>
      <w:r w:rsidRPr="0077386E">
        <w:rPr>
          <w:rFonts w:ascii="Times New Roman" w:hAnsi="Times New Roman" w:cs="Times New Roman"/>
          <w:szCs w:val="24"/>
        </w:rPr>
        <w:t>’?</w:t>
      </w:r>
    </w:p>
    <w:p w14:paraId="602BE412" w14:textId="77777777" w:rsidR="000256BB" w:rsidRPr="0077386E" w:rsidRDefault="000256BB" w:rsidP="000A6BCE">
      <w:pPr>
        <w:spacing w:after="0" w:line="240" w:lineRule="auto"/>
        <w:ind w:left="993"/>
        <w:jc w:val="both"/>
        <w:rPr>
          <w:rFonts w:ascii="Times New Roman" w:hAnsi="Times New Roman" w:cs="Times New Roman"/>
          <w:szCs w:val="24"/>
        </w:rPr>
      </w:pPr>
      <w:r w:rsidRPr="0077386E">
        <w:rPr>
          <w:rFonts w:ascii="Times New Roman" w:hAnsi="Times New Roman" w:cs="Times New Roman"/>
          <w:szCs w:val="24"/>
        </w:rPr>
        <w:t xml:space="preserve">(in Tonga) </w:t>
      </w:r>
      <w:r w:rsidRPr="0077386E">
        <w:rPr>
          <w:rFonts w:ascii="Times New Roman" w:hAnsi="Times New Roman" w:cs="Times New Roman"/>
          <w:i/>
          <w:szCs w:val="24"/>
        </w:rPr>
        <w:t>Kuli ulaamubuzyo bwakulemba a?</w:t>
      </w:r>
      <w:r w:rsidRPr="0077386E">
        <w:rPr>
          <w:rFonts w:ascii="Times New Roman" w:hAnsi="Times New Roman" w:cs="Times New Roman"/>
          <w:szCs w:val="24"/>
        </w:rPr>
        <w:t xml:space="preserve"> ‘anyone with a question on how to write a’?</w:t>
      </w:r>
    </w:p>
    <w:p w14:paraId="0ED97057" w14:textId="77777777" w:rsidR="000256BB" w:rsidRPr="0077386E" w:rsidRDefault="000256BB" w:rsidP="000A6BCE">
      <w:pPr>
        <w:spacing w:after="0" w:line="240" w:lineRule="auto"/>
        <w:ind w:left="993"/>
        <w:jc w:val="both"/>
        <w:rPr>
          <w:rFonts w:ascii="Times New Roman" w:hAnsi="Times New Roman" w:cs="Times New Roman"/>
          <w:szCs w:val="24"/>
        </w:rPr>
      </w:pPr>
      <w:r w:rsidRPr="0077386E">
        <w:rPr>
          <w:rFonts w:ascii="Times New Roman" w:hAnsi="Times New Roman" w:cs="Times New Roman"/>
          <w:szCs w:val="24"/>
        </w:rPr>
        <w:t>(no pupil raises a hand)</w:t>
      </w:r>
    </w:p>
    <w:p w14:paraId="46B77F5D" w14:textId="77777777" w:rsidR="000256BB" w:rsidRPr="0077386E" w:rsidRDefault="000256B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 Pupil C1 (to pupil D1 in Nyanja) </w:t>
      </w:r>
      <w:r w:rsidRPr="0077386E">
        <w:rPr>
          <w:rFonts w:ascii="Times New Roman" w:hAnsi="Times New Roman" w:cs="Times New Roman"/>
          <w:i/>
          <w:szCs w:val="24"/>
        </w:rPr>
        <w:t>Aneni sharpener</w:t>
      </w:r>
      <w:r w:rsidRPr="0077386E">
        <w:rPr>
          <w:rFonts w:ascii="Times New Roman" w:hAnsi="Times New Roman" w:cs="Times New Roman"/>
          <w:szCs w:val="24"/>
        </w:rPr>
        <w:t xml:space="preserve"> ‘here is the sharpener’.</w:t>
      </w:r>
    </w:p>
    <w:p w14:paraId="089DF0C0" w14:textId="77777777" w:rsidR="000256BB" w:rsidRPr="0077386E" w:rsidRDefault="000256B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1: (to the class in Tonga) </w:t>
      </w:r>
      <w:r w:rsidRPr="0077386E">
        <w:rPr>
          <w:rFonts w:ascii="Times New Roman" w:hAnsi="Times New Roman" w:cs="Times New Roman"/>
          <w:i/>
          <w:szCs w:val="24"/>
        </w:rPr>
        <w:t>Kuti ndijane tolembi .... Bweza bbuku ya ma line ulembe</w:t>
      </w:r>
      <w:r w:rsidRPr="0077386E">
        <w:rPr>
          <w:rFonts w:ascii="Times New Roman" w:hAnsi="Times New Roman" w:cs="Times New Roman"/>
          <w:szCs w:val="24"/>
        </w:rPr>
        <w:t xml:space="preserve"> ‘If I find that you are not writing … Get your lined exercise book’.</w:t>
      </w:r>
    </w:p>
    <w:p w14:paraId="2E29A0AF" w14:textId="77777777" w:rsidR="000256BB" w:rsidRPr="0077386E" w:rsidRDefault="000256B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1: (asking the class) (in Tonga) </w:t>
      </w:r>
      <w:r w:rsidRPr="0077386E">
        <w:rPr>
          <w:rFonts w:ascii="Times New Roman" w:hAnsi="Times New Roman" w:cs="Times New Roman"/>
          <w:i/>
          <w:szCs w:val="24"/>
        </w:rPr>
        <w:t>Nguni uujisi kambeli?</w:t>
      </w:r>
      <w:r w:rsidRPr="0077386E">
        <w:rPr>
          <w:rFonts w:ascii="Times New Roman" w:hAnsi="Times New Roman" w:cs="Times New Roman"/>
          <w:szCs w:val="24"/>
        </w:rPr>
        <w:t xml:space="preserve"> ‘Who has a razor blade?’ </w:t>
      </w:r>
    </w:p>
    <w:p w14:paraId="0E06367D" w14:textId="77777777" w:rsidR="000256BB" w:rsidRPr="0077386E" w:rsidRDefault="000256BB" w:rsidP="000A6BCE">
      <w:pPr>
        <w:spacing w:after="0" w:line="240" w:lineRule="auto"/>
        <w:ind w:left="993"/>
        <w:jc w:val="both"/>
        <w:rPr>
          <w:rFonts w:ascii="Times New Roman" w:hAnsi="Times New Roman" w:cs="Times New Roman"/>
          <w:szCs w:val="24"/>
        </w:rPr>
      </w:pPr>
      <w:r w:rsidRPr="0077386E">
        <w:rPr>
          <w:rFonts w:ascii="Times New Roman" w:hAnsi="Times New Roman" w:cs="Times New Roman"/>
          <w:szCs w:val="24"/>
        </w:rPr>
        <w:t xml:space="preserve">(in Nyanja) </w:t>
      </w:r>
      <w:r w:rsidRPr="0077386E">
        <w:rPr>
          <w:rFonts w:ascii="Times New Roman" w:hAnsi="Times New Roman" w:cs="Times New Roman"/>
          <w:i/>
          <w:szCs w:val="24"/>
        </w:rPr>
        <w:t>Nindani alinakaleza?</w:t>
      </w:r>
      <w:r w:rsidRPr="0077386E">
        <w:rPr>
          <w:rFonts w:ascii="Times New Roman" w:hAnsi="Times New Roman" w:cs="Times New Roman"/>
          <w:szCs w:val="24"/>
        </w:rPr>
        <w:t xml:space="preserve"> ‘Who has a razor blade?’</w:t>
      </w:r>
    </w:p>
    <w:p w14:paraId="1F6515E1" w14:textId="77777777" w:rsidR="000256BB" w:rsidRPr="0077386E" w:rsidRDefault="000256BB" w:rsidP="000A6BCE">
      <w:pPr>
        <w:spacing w:after="0" w:line="240" w:lineRule="auto"/>
        <w:ind w:left="993"/>
        <w:jc w:val="both"/>
        <w:rPr>
          <w:rFonts w:ascii="Times New Roman" w:hAnsi="Times New Roman" w:cs="Times New Roman"/>
          <w:szCs w:val="24"/>
        </w:rPr>
      </w:pPr>
      <w:r w:rsidRPr="0077386E">
        <w:rPr>
          <w:rFonts w:ascii="Times New Roman" w:hAnsi="Times New Roman" w:cs="Times New Roman"/>
          <w:szCs w:val="24"/>
        </w:rPr>
        <w:t>(the teacher gets a razor blade and sharpens a girl’s pencil after which observes Pupil E1 struggling to begin writing)</w:t>
      </w:r>
    </w:p>
    <w:p w14:paraId="0405229F" w14:textId="77777777" w:rsidR="000256BB" w:rsidRPr="0077386E" w:rsidRDefault="000256B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1: (to Pupil E1 in Tonga) </w:t>
      </w:r>
      <w:r w:rsidRPr="0077386E">
        <w:rPr>
          <w:rFonts w:ascii="Times New Roman" w:hAnsi="Times New Roman" w:cs="Times New Roman"/>
          <w:i/>
          <w:szCs w:val="24"/>
        </w:rPr>
        <w:t>Ooku kuli margin, nkotalikila kulemba</w:t>
      </w:r>
      <w:r w:rsidRPr="0077386E">
        <w:rPr>
          <w:rFonts w:ascii="Times New Roman" w:hAnsi="Times New Roman" w:cs="Times New Roman"/>
          <w:szCs w:val="24"/>
        </w:rPr>
        <w:t xml:space="preserve"> ‘here where there is a margin, that’s where you begin writing from’.</w:t>
      </w:r>
    </w:p>
    <w:p w14:paraId="540DE4FC" w14:textId="77777777" w:rsidR="000256BB" w:rsidRPr="0077386E" w:rsidRDefault="000256B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Pupil E1: (seeking teacher's approval in Tonga) </w:t>
      </w:r>
      <w:r w:rsidRPr="0077386E">
        <w:rPr>
          <w:rFonts w:ascii="Times New Roman" w:hAnsi="Times New Roman" w:cs="Times New Roman"/>
          <w:i/>
          <w:szCs w:val="24"/>
        </w:rPr>
        <w:t>Aawa?</w:t>
      </w:r>
      <w:r w:rsidRPr="0077386E">
        <w:rPr>
          <w:rFonts w:ascii="Times New Roman" w:hAnsi="Times New Roman" w:cs="Times New Roman"/>
          <w:szCs w:val="24"/>
        </w:rPr>
        <w:t xml:space="preserve"> ‘here’?</w:t>
      </w:r>
    </w:p>
    <w:p w14:paraId="34166C5E" w14:textId="77777777" w:rsidR="000256BB" w:rsidRPr="0077386E" w:rsidRDefault="000256B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1: (responding to Pupil E1 in Tonga) </w:t>
      </w:r>
      <w:r w:rsidRPr="0077386E">
        <w:rPr>
          <w:rFonts w:ascii="Times New Roman" w:hAnsi="Times New Roman" w:cs="Times New Roman"/>
          <w:i/>
          <w:szCs w:val="24"/>
        </w:rPr>
        <w:t>Inzya</w:t>
      </w:r>
      <w:r w:rsidRPr="0077386E">
        <w:rPr>
          <w:rFonts w:ascii="Times New Roman" w:hAnsi="Times New Roman" w:cs="Times New Roman"/>
          <w:szCs w:val="24"/>
        </w:rPr>
        <w:t xml:space="preserve"> ‘yes’.</w:t>
      </w:r>
    </w:p>
    <w:p w14:paraId="5B481D4D" w14:textId="77777777" w:rsidR="000256BB" w:rsidRPr="0077386E" w:rsidRDefault="000256B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Pupil F1: (seeking teacher's approval in Nyanja) </w:t>
      </w:r>
      <w:r w:rsidRPr="0077386E">
        <w:rPr>
          <w:rFonts w:ascii="Times New Roman" w:hAnsi="Times New Roman" w:cs="Times New Roman"/>
          <w:i/>
          <w:szCs w:val="24"/>
        </w:rPr>
        <w:t>Apa</w:t>
      </w:r>
      <w:r w:rsidRPr="0077386E">
        <w:rPr>
          <w:rFonts w:ascii="Times New Roman" w:hAnsi="Times New Roman" w:cs="Times New Roman"/>
          <w:szCs w:val="24"/>
        </w:rPr>
        <w:t xml:space="preserve"> ‘here’? </w:t>
      </w:r>
    </w:p>
    <w:p w14:paraId="7898F3ED" w14:textId="77777777" w:rsidR="000256BB" w:rsidRPr="0077386E" w:rsidRDefault="000256B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1: (to Pupil F1 in Nyanja) </w:t>
      </w:r>
      <w:r w:rsidRPr="0077386E">
        <w:rPr>
          <w:rFonts w:ascii="Times New Roman" w:hAnsi="Times New Roman" w:cs="Times New Roman"/>
          <w:i/>
          <w:szCs w:val="24"/>
        </w:rPr>
        <w:t>Ee</w:t>
      </w:r>
      <w:r w:rsidRPr="0077386E">
        <w:rPr>
          <w:rFonts w:ascii="Times New Roman" w:hAnsi="Times New Roman" w:cs="Times New Roman"/>
          <w:szCs w:val="24"/>
        </w:rPr>
        <w:t xml:space="preserve"> ‘yes’.</w:t>
      </w:r>
    </w:p>
    <w:p w14:paraId="1ED2CCF3" w14:textId="77777777" w:rsidR="000256BB" w:rsidRPr="0077386E" w:rsidRDefault="000256BB" w:rsidP="000A6BCE">
      <w:pPr>
        <w:spacing w:after="0" w:line="240" w:lineRule="auto"/>
        <w:ind w:left="993"/>
        <w:jc w:val="both"/>
        <w:rPr>
          <w:rFonts w:ascii="Times New Roman" w:hAnsi="Times New Roman" w:cs="Times New Roman"/>
          <w:szCs w:val="24"/>
        </w:rPr>
      </w:pPr>
      <w:r w:rsidRPr="0077386E">
        <w:rPr>
          <w:rFonts w:ascii="Times New Roman" w:hAnsi="Times New Roman" w:cs="Times New Roman"/>
          <w:szCs w:val="24"/>
        </w:rPr>
        <w:t>(the pupils continue writing)</w:t>
      </w:r>
    </w:p>
    <w:p w14:paraId="180D57E1" w14:textId="77777777" w:rsidR="000256BB" w:rsidRPr="0077386E" w:rsidRDefault="000256B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1: (in Tonga) </w:t>
      </w:r>
      <w:r w:rsidRPr="0077386E">
        <w:rPr>
          <w:rFonts w:ascii="Times New Roman" w:hAnsi="Times New Roman" w:cs="Times New Roman"/>
          <w:i/>
          <w:szCs w:val="24"/>
        </w:rPr>
        <w:t>Wamanizya kulemba, notiye ku break</w:t>
      </w:r>
      <w:r w:rsidRPr="0077386E">
        <w:rPr>
          <w:rFonts w:ascii="Times New Roman" w:hAnsi="Times New Roman" w:cs="Times New Roman"/>
          <w:szCs w:val="24"/>
        </w:rPr>
        <w:t xml:space="preserve"> ‘when you finish writing, that’s when you’ll go for break’. </w:t>
      </w:r>
    </w:p>
    <w:p w14:paraId="52F0FECC" w14:textId="77777777" w:rsidR="000256BB" w:rsidRPr="0077386E" w:rsidRDefault="000256BB" w:rsidP="000A6BCE">
      <w:pPr>
        <w:spacing w:after="0" w:line="240" w:lineRule="auto"/>
        <w:ind w:left="993"/>
        <w:jc w:val="both"/>
        <w:rPr>
          <w:rFonts w:ascii="Times New Roman" w:hAnsi="Times New Roman" w:cs="Times New Roman"/>
          <w:szCs w:val="24"/>
        </w:rPr>
      </w:pPr>
      <w:r w:rsidRPr="0077386E">
        <w:rPr>
          <w:rFonts w:ascii="Times New Roman" w:hAnsi="Times New Roman" w:cs="Times New Roman"/>
          <w:szCs w:val="24"/>
        </w:rPr>
        <w:t xml:space="preserve">(in Nyanja) </w:t>
      </w:r>
      <w:r w:rsidRPr="0077386E">
        <w:rPr>
          <w:rFonts w:ascii="Times New Roman" w:hAnsi="Times New Roman" w:cs="Times New Roman"/>
          <w:i/>
          <w:szCs w:val="24"/>
        </w:rPr>
        <w:t xml:space="preserve">Nikakuchonga, ndiye pamene uzayenda ku break </w:t>
      </w:r>
      <w:r w:rsidRPr="0077386E">
        <w:rPr>
          <w:rFonts w:ascii="Times New Roman" w:hAnsi="Times New Roman" w:cs="Times New Roman"/>
          <w:szCs w:val="24"/>
        </w:rPr>
        <w:t>‘after I mark your work, that’s when you’ll go for break’.</w:t>
      </w:r>
    </w:p>
    <w:p w14:paraId="026BAA76" w14:textId="77777777" w:rsidR="000256BB" w:rsidRPr="0077386E" w:rsidRDefault="000256BB" w:rsidP="000A6BCE">
      <w:pPr>
        <w:spacing w:after="0" w:line="240" w:lineRule="auto"/>
        <w:ind w:left="993"/>
        <w:jc w:val="both"/>
        <w:rPr>
          <w:rFonts w:ascii="Times New Roman" w:hAnsi="Times New Roman" w:cs="Times New Roman"/>
          <w:szCs w:val="24"/>
        </w:rPr>
      </w:pPr>
      <w:r w:rsidRPr="0077386E">
        <w:rPr>
          <w:rFonts w:ascii="Times New Roman" w:hAnsi="Times New Roman" w:cs="Times New Roman"/>
          <w:szCs w:val="24"/>
        </w:rPr>
        <w:t xml:space="preserve">(in Nyanja) </w:t>
      </w:r>
      <w:r w:rsidRPr="0077386E">
        <w:rPr>
          <w:rFonts w:ascii="Times New Roman" w:hAnsi="Times New Roman" w:cs="Times New Roman"/>
          <w:i/>
          <w:szCs w:val="24"/>
        </w:rPr>
        <w:t>Ngati sinakuchonge usayende ku break. Mwanvela?</w:t>
      </w:r>
      <w:r w:rsidRPr="0077386E">
        <w:rPr>
          <w:rFonts w:ascii="Times New Roman" w:hAnsi="Times New Roman" w:cs="Times New Roman"/>
          <w:szCs w:val="24"/>
        </w:rPr>
        <w:t xml:space="preserve"> ‘if I haven’t marked your work, don’t go for break. Have you understood’?</w:t>
      </w:r>
    </w:p>
    <w:p w14:paraId="777715E1" w14:textId="77777777" w:rsidR="000256BB" w:rsidRPr="0077386E" w:rsidRDefault="000256B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Class: </w:t>
      </w:r>
      <w:r w:rsidRPr="0077386E">
        <w:rPr>
          <w:rFonts w:ascii="Times New Roman" w:hAnsi="Times New Roman" w:cs="Times New Roman"/>
          <w:i/>
          <w:szCs w:val="24"/>
        </w:rPr>
        <w:t>Ee</w:t>
      </w:r>
      <w:r w:rsidRPr="0077386E">
        <w:rPr>
          <w:rFonts w:ascii="Times New Roman" w:hAnsi="Times New Roman" w:cs="Times New Roman"/>
          <w:szCs w:val="24"/>
        </w:rPr>
        <w:t xml:space="preserve"> ‘yes’.</w:t>
      </w:r>
    </w:p>
    <w:p w14:paraId="2E8F4E9B" w14:textId="77777777" w:rsidR="000256BB" w:rsidRPr="0077386E" w:rsidRDefault="000256B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Pupil G1: (to Pupil H1 in Nyanja) </w:t>
      </w:r>
      <w:r w:rsidRPr="0077386E">
        <w:rPr>
          <w:rFonts w:ascii="Times New Roman" w:hAnsi="Times New Roman" w:cs="Times New Roman"/>
          <w:i/>
          <w:szCs w:val="24"/>
        </w:rPr>
        <w:t>Nikulemba bwanji?</w:t>
      </w:r>
      <w:r w:rsidRPr="0077386E">
        <w:rPr>
          <w:rFonts w:ascii="Times New Roman" w:hAnsi="Times New Roman" w:cs="Times New Roman"/>
          <w:szCs w:val="24"/>
        </w:rPr>
        <w:t xml:space="preserve"> ‘how do we write’?</w:t>
      </w:r>
    </w:p>
    <w:p w14:paraId="4AC75012" w14:textId="77777777" w:rsidR="000256BB" w:rsidRPr="0077386E" w:rsidRDefault="000256B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Pupil H1: (responds to Pupil G1 in Nyanja) </w:t>
      </w:r>
      <w:r w:rsidRPr="0077386E">
        <w:rPr>
          <w:rFonts w:ascii="Times New Roman" w:hAnsi="Times New Roman" w:cs="Times New Roman"/>
          <w:i/>
          <w:szCs w:val="24"/>
        </w:rPr>
        <w:t>Kaya</w:t>
      </w:r>
      <w:r w:rsidRPr="0077386E">
        <w:rPr>
          <w:rFonts w:ascii="Times New Roman" w:hAnsi="Times New Roman" w:cs="Times New Roman"/>
          <w:szCs w:val="24"/>
        </w:rPr>
        <w:t xml:space="preserve"> ‘I don’t know’.</w:t>
      </w:r>
    </w:p>
    <w:p w14:paraId="5B57B27B" w14:textId="77777777" w:rsidR="000256BB" w:rsidRPr="0077386E" w:rsidRDefault="000256B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Pupil I1: (assuring Pupil G1 in Nyanja) </w:t>
      </w:r>
      <w:r w:rsidRPr="0077386E">
        <w:rPr>
          <w:rFonts w:ascii="Times New Roman" w:hAnsi="Times New Roman" w:cs="Times New Roman"/>
          <w:i/>
          <w:szCs w:val="24"/>
        </w:rPr>
        <w:t>Nimwamene so chabe</w:t>
      </w:r>
      <w:r w:rsidRPr="0077386E">
        <w:rPr>
          <w:rFonts w:ascii="Times New Roman" w:hAnsi="Times New Roman" w:cs="Times New Roman"/>
          <w:szCs w:val="24"/>
        </w:rPr>
        <w:t xml:space="preserve"> ‘that’s the way just like that’.</w:t>
      </w:r>
    </w:p>
    <w:p w14:paraId="4E6700C2" w14:textId="77777777" w:rsidR="000256BB" w:rsidRPr="0077386E" w:rsidRDefault="000256B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1: (to the Class in Tonga) </w:t>
      </w:r>
      <w:r w:rsidRPr="0077386E">
        <w:rPr>
          <w:rFonts w:ascii="Times New Roman" w:hAnsi="Times New Roman" w:cs="Times New Roman"/>
          <w:i/>
          <w:szCs w:val="24"/>
        </w:rPr>
        <w:t>Kamufwambaana kulemba</w:t>
      </w:r>
      <w:r w:rsidRPr="0077386E">
        <w:rPr>
          <w:rFonts w:ascii="Times New Roman" w:hAnsi="Times New Roman" w:cs="Times New Roman"/>
          <w:szCs w:val="24"/>
        </w:rPr>
        <w:t xml:space="preserve"> ‘write fast’.</w:t>
      </w:r>
    </w:p>
    <w:p w14:paraId="6094F7C7" w14:textId="77777777" w:rsidR="000256BB" w:rsidRPr="0077386E" w:rsidRDefault="000256BB" w:rsidP="000A6BCE">
      <w:pPr>
        <w:spacing w:after="0" w:line="240" w:lineRule="auto"/>
        <w:ind w:left="993"/>
        <w:jc w:val="both"/>
        <w:rPr>
          <w:rFonts w:ascii="Times New Roman" w:hAnsi="Times New Roman" w:cs="Times New Roman"/>
          <w:szCs w:val="24"/>
        </w:rPr>
      </w:pPr>
      <w:r w:rsidRPr="0077386E">
        <w:rPr>
          <w:rFonts w:ascii="Times New Roman" w:hAnsi="Times New Roman" w:cs="Times New Roman"/>
          <w:szCs w:val="24"/>
        </w:rPr>
        <w:t>(teacher observes that Pupil J1 has finished writing)</w:t>
      </w:r>
    </w:p>
    <w:p w14:paraId="4DF27D4F" w14:textId="77777777" w:rsidR="000256BB" w:rsidRPr="0077386E" w:rsidRDefault="000256B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1: (to Pupil J1 in Nyanja) </w:t>
      </w:r>
      <w:r w:rsidRPr="0077386E">
        <w:rPr>
          <w:rFonts w:ascii="Times New Roman" w:hAnsi="Times New Roman" w:cs="Times New Roman"/>
          <w:i/>
          <w:szCs w:val="24"/>
        </w:rPr>
        <w:t>Peter, wasiliza? … Yenda ku break</w:t>
      </w:r>
      <w:r w:rsidRPr="0077386E">
        <w:rPr>
          <w:rFonts w:ascii="Times New Roman" w:hAnsi="Times New Roman" w:cs="Times New Roman"/>
          <w:szCs w:val="24"/>
        </w:rPr>
        <w:t xml:space="preserve"> ‘Peter, have you finished? …. Go for break’.</w:t>
      </w:r>
    </w:p>
    <w:p w14:paraId="6ABE2EBE" w14:textId="77777777" w:rsidR="000256BB" w:rsidRPr="0077386E" w:rsidRDefault="000256B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Pupil K1: Teacher, come and see.</w:t>
      </w:r>
    </w:p>
    <w:p w14:paraId="1D141035" w14:textId="77777777" w:rsidR="000256BB" w:rsidRPr="0077386E" w:rsidRDefault="000256B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Teacher 1: Very good. You can now go for break.</w:t>
      </w:r>
    </w:p>
    <w:p w14:paraId="25BE8B49" w14:textId="77777777" w:rsidR="000256BB" w:rsidRPr="0077386E" w:rsidRDefault="000256B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Pupil L1: (in Nyanja) </w:t>
      </w:r>
      <w:r w:rsidRPr="0077386E">
        <w:rPr>
          <w:rFonts w:ascii="Times New Roman" w:hAnsi="Times New Roman" w:cs="Times New Roman"/>
          <w:i/>
          <w:szCs w:val="24"/>
        </w:rPr>
        <w:t>Teacher, nasiliza</w:t>
      </w:r>
      <w:r w:rsidRPr="0077386E">
        <w:rPr>
          <w:rFonts w:ascii="Times New Roman" w:hAnsi="Times New Roman" w:cs="Times New Roman"/>
          <w:szCs w:val="24"/>
        </w:rPr>
        <w:t xml:space="preserve"> ‘teacher, I have finished’.</w:t>
      </w:r>
    </w:p>
    <w:p w14:paraId="19F234AE" w14:textId="77777777" w:rsidR="000256BB" w:rsidRPr="0077386E" w:rsidRDefault="000256BB" w:rsidP="006157DF">
      <w:pPr>
        <w:spacing w:line="36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1: (to Pupil L1 in Nyanja) </w:t>
      </w:r>
      <w:r w:rsidRPr="0077386E">
        <w:rPr>
          <w:rFonts w:ascii="Times New Roman" w:hAnsi="Times New Roman" w:cs="Times New Roman"/>
          <w:i/>
          <w:szCs w:val="24"/>
        </w:rPr>
        <w:t>Wasiliza? Yenda ku break</w:t>
      </w:r>
      <w:r w:rsidRPr="0077386E">
        <w:rPr>
          <w:rFonts w:ascii="Times New Roman" w:hAnsi="Times New Roman" w:cs="Times New Roman"/>
          <w:szCs w:val="24"/>
        </w:rPr>
        <w:t xml:space="preserve"> ‘You have finished? Go for break’.</w:t>
      </w:r>
    </w:p>
    <w:p w14:paraId="7BDBC3C9" w14:textId="77777777" w:rsidR="000256BB" w:rsidRPr="0077386E" w:rsidRDefault="00886544" w:rsidP="00EF5A5D">
      <w:pPr>
        <w:pStyle w:val="Heading4"/>
        <w:numPr>
          <w:ilvl w:val="0"/>
          <w:numId w:val="0"/>
        </w:numPr>
        <w:rPr>
          <w:sz w:val="22"/>
        </w:rPr>
      </w:pPr>
      <w:r w:rsidRPr="0077386E">
        <w:rPr>
          <w:sz w:val="22"/>
        </w:rPr>
        <w:t>Lesson 2 v</w:t>
      </w:r>
      <w:r w:rsidR="000256BB" w:rsidRPr="0077386E">
        <w:rPr>
          <w:sz w:val="22"/>
        </w:rPr>
        <w:t>erbatim</w:t>
      </w:r>
    </w:p>
    <w:p w14:paraId="38F2E849" w14:textId="77777777" w:rsidR="000256BB" w:rsidRPr="0077386E" w:rsidRDefault="000256BB" w:rsidP="006157DF">
      <w:pPr>
        <w:spacing w:line="240" w:lineRule="auto"/>
        <w:ind w:left="993" w:right="521" w:hanging="993"/>
        <w:jc w:val="both"/>
        <w:rPr>
          <w:rFonts w:ascii="Times New Roman" w:hAnsi="Times New Roman" w:cs="Times New Roman"/>
          <w:szCs w:val="24"/>
        </w:rPr>
      </w:pPr>
      <w:r w:rsidRPr="0077386E">
        <w:rPr>
          <w:rFonts w:ascii="Times New Roman" w:hAnsi="Times New Roman" w:cs="Times New Roman"/>
          <w:b/>
          <w:szCs w:val="24"/>
        </w:rPr>
        <w:t xml:space="preserve">Grade: </w:t>
      </w:r>
      <w:r w:rsidRPr="0077386E">
        <w:rPr>
          <w:rFonts w:ascii="Times New Roman" w:hAnsi="Times New Roman" w:cs="Times New Roman"/>
          <w:szCs w:val="24"/>
        </w:rPr>
        <w:t xml:space="preserve">3  </w:t>
      </w:r>
      <w:r w:rsidRPr="0077386E">
        <w:rPr>
          <w:rFonts w:ascii="Times New Roman" w:hAnsi="Times New Roman" w:cs="Times New Roman"/>
          <w:b/>
          <w:szCs w:val="24"/>
        </w:rPr>
        <w:t xml:space="preserve"> Teacher 2’s L1</w:t>
      </w:r>
      <w:r w:rsidRPr="0077386E">
        <w:rPr>
          <w:rFonts w:ascii="Times New Roman" w:hAnsi="Times New Roman" w:cs="Times New Roman"/>
          <w:szCs w:val="24"/>
        </w:rPr>
        <w:t xml:space="preserve">: Tonga    </w:t>
      </w:r>
      <w:r w:rsidRPr="0077386E">
        <w:rPr>
          <w:rFonts w:ascii="Times New Roman" w:hAnsi="Times New Roman" w:cs="Times New Roman"/>
          <w:b/>
          <w:szCs w:val="24"/>
        </w:rPr>
        <w:t>Subject</w:t>
      </w:r>
      <w:r w:rsidRPr="0077386E">
        <w:rPr>
          <w:rFonts w:ascii="Times New Roman" w:hAnsi="Times New Roman" w:cs="Times New Roman"/>
          <w:szCs w:val="24"/>
        </w:rPr>
        <w:t xml:space="preserve">: Science   </w:t>
      </w:r>
      <w:r w:rsidRPr="0077386E">
        <w:rPr>
          <w:rFonts w:ascii="Times New Roman" w:hAnsi="Times New Roman" w:cs="Times New Roman"/>
          <w:b/>
          <w:szCs w:val="24"/>
        </w:rPr>
        <w:t>Topic</w:t>
      </w:r>
      <w:r w:rsidRPr="0077386E">
        <w:rPr>
          <w:rFonts w:ascii="Times New Roman" w:hAnsi="Times New Roman" w:cs="Times New Roman"/>
          <w:szCs w:val="24"/>
        </w:rPr>
        <w:t>: What Does Blood Do?</w:t>
      </w:r>
    </w:p>
    <w:p w14:paraId="59C61282" w14:textId="77777777" w:rsidR="000256BB" w:rsidRPr="0077386E" w:rsidRDefault="000256BB" w:rsidP="000A6BCE">
      <w:pPr>
        <w:spacing w:after="0" w:line="240" w:lineRule="auto"/>
        <w:ind w:left="993" w:right="521" w:hanging="993"/>
        <w:jc w:val="both"/>
        <w:rPr>
          <w:rFonts w:ascii="Times New Roman" w:hAnsi="Times New Roman" w:cs="Times New Roman"/>
          <w:szCs w:val="24"/>
        </w:rPr>
      </w:pPr>
      <w:r w:rsidRPr="0077386E">
        <w:rPr>
          <w:rFonts w:ascii="Times New Roman" w:hAnsi="Times New Roman" w:cs="Times New Roman"/>
          <w:szCs w:val="24"/>
        </w:rPr>
        <w:t xml:space="preserve">Teacher 2: Who remembers what we learnt yesterday? </w:t>
      </w:r>
    </w:p>
    <w:p w14:paraId="1EC0E4D6" w14:textId="77777777" w:rsidR="000256BB" w:rsidRPr="0077386E" w:rsidRDefault="000256BB" w:rsidP="000A6BCE">
      <w:pPr>
        <w:spacing w:after="0" w:line="240" w:lineRule="auto"/>
        <w:ind w:left="993" w:right="521"/>
        <w:jc w:val="both"/>
        <w:rPr>
          <w:rFonts w:ascii="Times New Roman" w:hAnsi="Times New Roman" w:cs="Times New Roman"/>
          <w:szCs w:val="24"/>
        </w:rPr>
      </w:pPr>
      <w:r w:rsidRPr="0077386E">
        <w:rPr>
          <w:rFonts w:ascii="Times New Roman" w:hAnsi="Times New Roman" w:cs="Times New Roman"/>
          <w:szCs w:val="24"/>
        </w:rPr>
        <w:t xml:space="preserve">(in Tonga) </w:t>
      </w:r>
      <w:r w:rsidRPr="0077386E">
        <w:rPr>
          <w:rFonts w:ascii="Times New Roman" w:hAnsi="Times New Roman" w:cs="Times New Roman"/>
          <w:i/>
          <w:szCs w:val="24"/>
        </w:rPr>
        <w:t>Twakayiya nzi jilo?</w:t>
      </w:r>
      <w:r w:rsidRPr="0077386E">
        <w:rPr>
          <w:rFonts w:ascii="Times New Roman" w:hAnsi="Times New Roman" w:cs="Times New Roman"/>
          <w:szCs w:val="24"/>
        </w:rPr>
        <w:t xml:space="preserve"> ‘What did we learn yesterday?’</w:t>
      </w:r>
    </w:p>
    <w:p w14:paraId="6917B6E3" w14:textId="77777777" w:rsidR="000256BB" w:rsidRPr="0077386E" w:rsidRDefault="000256BB" w:rsidP="000A6BCE">
      <w:pPr>
        <w:spacing w:after="0" w:line="240" w:lineRule="auto"/>
        <w:ind w:left="993" w:right="521" w:hanging="993"/>
        <w:jc w:val="both"/>
        <w:rPr>
          <w:rFonts w:ascii="Times New Roman" w:hAnsi="Times New Roman" w:cs="Times New Roman"/>
          <w:szCs w:val="24"/>
        </w:rPr>
      </w:pPr>
      <w:r w:rsidRPr="0077386E">
        <w:rPr>
          <w:rFonts w:ascii="Times New Roman" w:hAnsi="Times New Roman" w:cs="Times New Roman"/>
          <w:szCs w:val="24"/>
        </w:rPr>
        <w:t xml:space="preserve"> Pupil A2: What is blood.</w:t>
      </w:r>
    </w:p>
    <w:p w14:paraId="4DD017CD" w14:textId="77777777" w:rsidR="000256BB" w:rsidRPr="0077386E" w:rsidRDefault="000256BB" w:rsidP="000A6BCE">
      <w:pPr>
        <w:spacing w:after="0" w:line="240" w:lineRule="auto"/>
        <w:ind w:left="993" w:right="521" w:hanging="993"/>
        <w:jc w:val="both"/>
        <w:rPr>
          <w:rFonts w:ascii="Times New Roman" w:hAnsi="Times New Roman" w:cs="Times New Roman"/>
          <w:szCs w:val="24"/>
        </w:rPr>
      </w:pPr>
      <w:r w:rsidRPr="0077386E">
        <w:rPr>
          <w:rFonts w:ascii="Times New Roman" w:hAnsi="Times New Roman" w:cs="Times New Roman"/>
          <w:szCs w:val="24"/>
        </w:rPr>
        <w:t xml:space="preserve">Teacher 2: (mixes Tonga) </w:t>
      </w:r>
      <w:r w:rsidRPr="0077386E">
        <w:rPr>
          <w:rFonts w:ascii="Times New Roman" w:hAnsi="Times New Roman" w:cs="Times New Roman"/>
          <w:i/>
          <w:szCs w:val="24"/>
        </w:rPr>
        <w:t>Yes, twakayiya blood</w:t>
      </w:r>
      <w:r w:rsidRPr="0077386E">
        <w:rPr>
          <w:rFonts w:ascii="Times New Roman" w:hAnsi="Times New Roman" w:cs="Times New Roman"/>
          <w:szCs w:val="24"/>
        </w:rPr>
        <w:t xml:space="preserve"> ‘yes, we learnt blood’.</w:t>
      </w:r>
    </w:p>
    <w:p w14:paraId="432DFE8C" w14:textId="77777777" w:rsidR="000256BB" w:rsidRPr="0077386E" w:rsidRDefault="000256BB" w:rsidP="000A6BCE">
      <w:pPr>
        <w:spacing w:after="0" w:line="240" w:lineRule="auto"/>
        <w:ind w:left="993" w:right="521"/>
        <w:jc w:val="both"/>
        <w:rPr>
          <w:rFonts w:ascii="Times New Roman" w:hAnsi="Times New Roman" w:cs="Times New Roman"/>
          <w:szCs w:val="24"/>
        </w:rPr>
      </w:pPr>
      <w:r w:rsidRPr="0077386E">
        <w:rPr>
          <w:rFonts w:ascii="Times New Roman" w:hAnsi="Times New Roman" w:cs="Times New Roman"/>
          <w:szCs w:val="24"/>
        </w:rPr>
        <w:t>Who remembers what we said about blood?</w:t>
      </w:r>
    </w:p>
    <w:p w14:paraId="568B09FD" w14:textId="77777777" w:rsidR="000256BB" w:rsidRPr="0077386E" w:rsidRDefault="000256BB" w:rsidP="000A6BCE">
      <w:pPr>
        <w:spacing w:after="0" w:line="240" w:lineRule="auto"/>
        <w:ind w:left="993" w:right="521" w:hanging="993"/>
        <w:jc w:val="both"/>
        <w:rPr>
          <w:rFonts w:ascii="Times New Roman" w:hAnsi="Times New Roman" w:cs="Times New Roman"/>
          <w:szCs w:val="24"/>
        </w:rPr>
      </w:pPr>
      <w:r w:rsidRPr="0077386E">
        <w:rPr>
          <w:rFonts w:ascii="Times New Roman" w:hAnsi="Times New Roman" w:cs="Times New Roman"/>
          <w:szCs w:val="24"/>
        </w:rPr>
        <w:t xml:space="preserve">Pupil B2: (in Nyanja) </w:t>
      </w:r>
      <w:r w:rsidRPr="0077386E">
        <w:rPr>
          <w:rFonts w:ascii="Times New Roman" w:hAnsi="Times New Roman" w:cs="Times New Roman"/>
          <w:i/>
          <w:szCs w:val="24"/>
        </w:rPr>
        <w:t>Kuli tuma blood cells twamene tunkala mu blood; tuma white blood cells natuma red blood cells</w:t>
      </w:r>
      <w:r w:rsidRPr="0077386E">
        <w:rPr>
          <w:rFonts w:ascii="Times New Roman" w:hAnsi="Times New Roman" w:cs="Times New Roman"/>
          <w:szCs w:val="24"/>
        </w:rPr>
        <w:t xml:space="preserve"> ‘there are some blood cells that are in blood; white blood cells and red blood cells’.</w:t>
      </w:r>
    </w:p>
    <w:p w14:paraId="2F0B138A" w14:textId="77777777" w:rsidR="000256BB" w:rsidRPr="0077386E" w:rsidRDefault="000256BB" w:rsidP="000A6BCE">
      <w:pPr>
        <w:spacing w:after="0" w:line="240" w:lineRule="auto"/>
        <w:ind w:left="993" w:right="521" w:hanging="993"/>
        <w:jc w:val="both"/>
        <w:rPr>
          <w:rFonts w:ascii="Times New Roman" w:hAnsi="Times New Roman" w:cs="Times New Roman"/>
          <w:szCs w:val="24"/>
        </w:rPr>
      </w:pPr>
      <w:r w:rsidRPr="0077386E">
        <w:rPr>
          <w:rFonts w:ascii="Times New Roman" w:hAnsi="Times New Roman" w:cs="Times New Roman"/>
          <w:szCs w:val="24"/>
        </w:rPr>
        <w:t xml:space="preserve">Teacher 2: (in Nyanja) </w:t>
      </w:r>
      <w:r w:rsidRPr="0077386E">
        <w:rPr>
          <w:rFonts w:ascii="Times New Roman" w:hAnsi="Times New Roman" w:cs="Times New Roman"/>
          <w:i/>
          <w:szCs w:val="24"/>
        </w:rPr>
        <w:t>Nafunsa ati: nichani chamene ninakamba pali blood?</w:t>
      </w:r>
      <w:r w:rsidRPr="0077386E">
        <w:rPr>
          <w:rFonts w:ascii="Times New Roman" w:hAnsi="Times New Roman" w:cs="Times New Roman"/>
          <w:szCs w:val="24"/>
        </w:rPr>
        <w:t xml:space="preserve"> ‘I have asked: what did I say about blood’.</w:t>
      </w:r>
    </w:p>
    <w:p w14:paraId="56F96CCC" w14:textId="77777777" w:rsidR="000256BB" w:rsidRPr="0077386E" w:rsidRDefault="000256BB" w:rsidP="000A6BCE">
      <w:pPr>
        <w:spacing w:after="0" w:line="240" w:lineRule="auto"/>
        <w:ind w:left="993" w:right="521"/>
        <w:jc w:val="both"/>
        <w:rPr>
          <w:rFonts w:ascii="Times New Roman" w:hAnsi="Times New Roman" w:cs="Times New Roman"/>
          <w:szCs w:val="24"/>
        </w:rPr>
      </w:pPr>
      <w:r w:rsidRPr="0077386E">
        <w:rPr>
          <w:rFonts w:ascii="Times New Roman" w:hAnsi="Times New Roman" w:cs="Times New Roman"/>
          <w:szCs w:val="24"/>
        </w:rPr>
        <w:t>(the teacher wants particular pupils to answer)</w:t>
      </w:r>
    </w:p>
    <w:p w14:paraId="39CFBBE1" w14:textId="77777777" w:rsidR="000256BB" w:rsidRPr="0077386E" w:rsidRDefault="000256BB" w:rsidP="000A6BCE">
      <w:pPr>
        <w:spacing w:after="0" w:line="240" w:lineRule="auto"/>
        <w:ind w:left="993" w:right="521" w:hanging="993"/>
        <w:jc w:val="both"/>
        <w:rPr>
          <w:rFonts w:ascii="Times New Roman" w:hAnsi="Times New Roman" w:cs="Times New Roman"/>
          <w:szCs w:val="24"/>
        </w:rPr>
      </w:pPr>
      <w:r w:rsidRPr="0077386E">
        <w:rPr>
          <w:rFonts w:ascii="Times New Roman" w:hAnsi="Times New Roman" w:cs="Times New Roman"/>
          <w:szCs w:val="24"/>
        </w:rPr>
        <w:t xml:space="preserve">Teacher 2: (addressing Pupil C2 in Tonga) </w:t>
      </w:r>
      <w:r w:rsidRPr="0077386E">
        <w:rPr>
          <w:rFonts w:ascii="Times New Roman" w:hAnsi="Times New Roman" w:cs="Times New Roman"/>
          <w:i/>
          <w:szCs w:val="24"/>
        </w:rPr>
        <w:t>Fatima, kotwaambila ncotwakaamba kujatikizya blood</w:t>
      </w:r>
      <w:r w:rsidRPr="0077386E">
        <w:rPr>
          <w:rFonts w:ascii="Times New Roman" w:hAnsi="Times New Roman" w:cs="Times New Roman"/>
          <w:szCs w:val="24"/>
        </w:rPr>
        <w:t xml:space="preserve"> ‘Fatima, tell us what we said about blood’.</w:t>
      </w:r>
    </w:p>
    <w:p w14:paraId="7167848C" w14:textId="77777777" w:rsidR="000256BB" w:rsidRPr="0077386E" w:rsidRDefault="000256BB" w:rsidP="000A6BCE">
      <w:pPr>
        <w:spacing w:after="0" w:line="240" w:lineRule="auto"/>
        <w:ind w:left="993" w:right="521" w:hanging="993"/>
        <w:jc w:val="both"/>
        <w:rPr>
          <w:rFonts w:ascii="Times New Roman" w:hAnsi="Times New Roman" w:cs="Times New Roman"/>
          <w:szCs w:val="24"/>
        </w:rPr>
      </w:pPr>
      <w:r w:rsidRPr="0077386E">
        <w:rPr>
          <w:rFonts w:ascii="Times New Roman" w:hAnsi="Times New Roman" w:cs="Times New Roman"/>
          <w:szCs w:val="24"/>
        </w:rPr>
        <w:t xml:space="preserve">Pupil C2: (in Tonga) </w:t>
      </w:r>
      <w:r w:rsidRPr="0077386E">
        <w:rPr>
          <w:rFonts w:ascii="Times New Roman" w:hAnsi="Times New Roman" w:cs="Times New Roman"/>
          <w:i/>
          <w:szCs w:val="24"/>
        </w:rPr>
        <w:t>Twakayiya blood mboyibambidwe</w:t>
      </w:r>
      <w:r w:rsidRPr="0077386E">
        <w:rPr>
          <w:rFonts w:ascii="Times New Roman" w:hAnsi="Times New Roman" w:cs="Times New Roman"/>
          <w:szCs w:val="24"/>
        </w:rPr>
        <w:t xml:space="preserve"> ‘We learnt about the composition of blood’.</w:t>
      </w:r>
    </w:p>
    <w:p w14:paraId="2B54D896" w14:textId="77777777" w:rsidR="000256BB" w:rsidRPr="0077386E" w:rsidRDefault="000256BB" w:rsidP="000A6BCE">
      <w:pPr>
        <w:spacing w:after="0" w:line="240" w:lineRule="auto"/>
        <w:ind w:left="993" w:right="521" w:hanging="993"/>
        <w:jc w:val="both"/>
        <w:rPr>
          <w:rFonts w:ascii="Times New Roman" w:hAnsi="Times New Roman" w:cs="Times New Roman"/>
          <w:szCs w:val="24"/>
        </w:rPr>
      </w:pPr>
      <w:r w:rsidRPr="0077386E">
        <w:rPr>
          <w:rFonts w:ascii="Times New Roman" w:hAnsi="Times New Roman" w:cs="Times New Roman"/>
          <w:szCs w:val="24"/>
        </w:rPr>
        <w:t>Teacher 2: So yesterday I said blood is made of three substances.</w:t>
      </w:r>
    </w:p>
    <w:p w14:paraId="7105B15B" w14:textId="77777777" w:rsidR="000256BB" w:rsidRPr="0077386E" w:rsidRDefault="000256BB" w:rsidP="000A6BCE">
      <w:pPr>
        <w:spacing w:after="0" w:line="240" w:lineRule="auto"/>
        <w:ind w:left="993" w:right="521"/>
        <w:jc w:val="both"/>
        <w:rPr>
          <w:rFonts w:ascii="Times New Roman" w:hAnsi="Times New Roman" w:cs="Times New Roman"/>
          <w:szCs w:val="24"/>
        </w:rPr>
      </w:pPr>
      <w:r w:rsidRPr="0077386E">
        <w:rPr>
          <w:rFonts w:ascii="Times New Roman" w:hAnsi="Times New Roman" w:cs="Times New Roman"/>
          <w:szCs w:val="24"/>
        </w:rPr>
        <w:lastRenderedPageBreak/>
        <w:t xml:space="preserve">(in Nyanja) </w:t>
      </w:r>
      <w:r w:rsidRPr="0077386E">
        <w:rPr>
          <w:rFonts w:ascii="Times New Roman" w:hAnsi="Times New Roman" w:cs="Times New Roman"/>
          <w:i/>
          <w:szCs w:val="24"/>
        </w:rPr>
        <w:t>Blood niyopangiwa navintu vingati?</w:t>
      </w:r>
      <w:r w:rsidRPr="0077386E">
        <w:rPr>
          <w:rFonts w:ascii="Times New Roman" w:hAnsi="Times New Roman" w:cs="Times New Roman"/>
          <w:szCs w:val="24"/>
        </w:rPr>
        <w:t xml:space="preserve"> ‘Blood is made of how many substances?’</w:t>
      </w:r>
    </w:p>
    <w:p w14:paraId="0271D91D" w14:textId="77777777" w:rsidR="000256BB" w:rsidRPr="0077386E" w:rsidRDefault="000256BB" w:rsidP="000A6BCE">
      <w:pPr>
        <w:spacing w:after="0" w:line="240" w:lineRule="auto"/>
        <w:ind w:left="993" w:right="521" w:hanging="993"/>
        <w:jc w:val="both"/>
        <w:rPr>
          <w:rFonts w:ascii="Times New Roman" w:hAnsi="Times New Roman" w:cs="Times New Roman"/>
          <w:szCs w:val="24"/>
        </w:rPr>
      </w:pPr>
      <w:r w:rsidRPr="0077386E">
        <w:rPr>
          <w:rFonts w:ascii="Times New Roman" w:hAnsi="Times New Roman" w:cs="Times New Roman"/>
          <w:szCs w:val="24"/>
        </w:rPr>
        <w:t xml:space="preserve">Class: </w:t>
      </w:r>
      <w:r w:rsidRPr="0077386E">
        <w:rPr>
          <w:rFonts w:ascii="Times New Roman" w:hAnsi="Times New Roman" w:cs="Times New Roman"/>
          <w:i/>
          <w:szCs w:val="24"/>
        </w:rPr>
        <w:t>Vitatu</w:t>
      </w:r>
      <w:r w:rsidRPr="0077386E">
        <w:rPr>
          <w:rFonts w:ascii="Times New Roman" w:hAnsi="Times New Roman" w:cs="Times New Roman"/>
          <w:szCs w:val="24"/>
        </w:rPr>
        <w:t xml:space="preserve"> ‘three’.</w:t>
      </w:r>
    </w:p>
    <w:p w14:paraId="64A2D41F" w14:textId="77777777" w:rsidR="000256BB" w:rsidRPr="0077386E" w:rsidRDefault="000256BB" w:rsidP="000A6BCE">
      <w:pPr>
        <w:spacing w:after="0" w:line="240" w:lineRule="auto"/>
        <w:ind w:left="993" w:right="521" w:hanging="993"/>
        <w:jc w:val="both"/>
        <w:rPr>
          <w:rFonts w:ascii="Times New Roman" w:hAnsi="Times New Roman" w:cs="Times New Roman"/>
          <w:szCs w:val="24"/>
        </w:rPr>
      </w:pPr>
      <w:r w:rsidRPr="0077386E">
        <w:rPr>
          <w:rFonts w:ascii="Times New Roman" w:hAnsi="Times New Roman" w:cs="Times New Roman"/>
          <w:szCs w:val="24"/>
        </w:rPr>
        <w:t xml:space="preserve">Teacher 2: </w:t>
      </w:r>
      <w:r w:rsidR="00E81A78" w:rsidRPr="0077386E">
        <w:rPr>
          <w:rFonts w:ascii="Times New Roman" w:hAnsi="Times New Roman" w:cs="Times New Roman"/>
          <w:szCs w:val="24"/>
        </w:rPr>
        <w:t>So,</w:t>
      </w:r>
      <w:r w:rsidRPr="0077386E">
        <w:rPr>
          <w:rFonts w:ascii="Times New Roman" w:hAnsi="Times New Roman" w:cs="Times New Roman"/>
          <w:szCs w:val="24"/>
        </w:rPr>
        <w:t xml:space="preserve"> can you tell me those things?</w:t>
      </w:r>
    </w:p>
    <w:p w14:paraId="55B09802" w14:textId="224F4308" w:rsidR="000256BB" w:rsidRPr="0077386E" w:rsidRDefault="000256BB" w:rsidP="000A6BCE">
      <w:pPr>
        <w:spacing w:after="0" w:line="240" w:lineRule="auto"/>
        <w:ind w:left="993" w:right="521" w:hanging="993"/>
        <w:jc w:val="both"/>
        <w:rPr>
          <w:rFonts w:ascii="Times New Roman" w:hAnsi="Times New Roman" w:cs="Times New Roman"/>
          <w:szCs w:val="24"/>
        </w:rPr>
      </w:pPr>
      <w:r w:rsidRPr="0077386E">
        <w:rPr>
          <w:rFonts w:ascii="Times New Roman" w:hAnsi="Times New Roman" w:cs="Times New Roman"/>
          <w:szCs w:val="24"/>
        </w:rPr>
        <w:t>Pupils: (one at a time) Red blood cells ....</w:t>
      </w:r>
      <w:r w:rsidR="00B34298" w:rsidRPr="0077386E">
        <w:rPr>
          <w:rFonts w:ascii="Times New Roman" w:hAnsi="Times New Roman" w:cs="Times New Roman"/>
          <w:szCs w:val="24"/>
        </w:rPr>
        <w:t xml:space="preserve"> </w:t>
      </w:r>
      <w:r w:rsidRPr="0077386E">
        <w:rPr>
          <w:rFonts w:ascii="Times New Roman" w:hAnsi="Times New Roman" w:cs="Times New Roman"/>
          <w:szCs w:val="24"/>
        </w:rPr>
        <w:t>white blood cells ..... plasma</w:t>
      </w:r>
    </w:p>
    <w:p w14:paraId="72C46109" w14:textId="77777777" w:rsidR="000256BB" w:rsidRPr="0077386E" w:rsidRDefault="000256BB" w:rsidP="000A6BCE">
      <w:pPr>
        <w:spacing w:after="0" w:line="240" w:lineRule="auto"/>
        <w:ind w:left="993" w:right="521" w:hanging="993"/>
        <w:jc w:val="both"/>
        <w:rPr>
          <w:rFonts w:ascii="Times New Roman" w:hAnsi="Times New Roman" w:cs="Times New Roman"/>
          <w:szCs w:val="24"/>
        </w:rPr>
      </w:pPr>
      <w:r w:rsidRPr="0077386E">
        <w:rPr>
          <w:rFonts w:ascii="Times New Roman" w:hAnsi="Times New Roman" w:cs="Times New Roman"/>
          <w:szCs w:val="24"/>
        </w:rPr>
        <w:t>Teacher 2: Yes. The liquid part of the blood is the one known as plasma.</w:t>
      </w:r>
    </w:p>
    <w:p w14:paraId="72CB8E14" w14:textId="77777777" w:rsidR="000256BB" w:rsidRPr="0077386E" w:rsidRDefault="000256BB" w:rsidP="000A6BCE">
      <w:pPr>
        <w:spacing w:after="0" w:line="240" w:lineRule="auto"/>
        <w:ind w:left="993" w:right="521" w:hanging="284"/>
        <w:jc w:val="both"/>
        <w:rPr>
          <w:rFonts w:ascii="Times New Roman" w:hAnsi="Times New Roman" w:cs="Times New Roman"/>
          <w:szCs w:val="24"/>
        </w:rPr>
      </w:pPr>
      <w:r w:rsidRPr="0077386E">
        <w:rPr>
          <w:rFonts w:ascii="Times New Roman" w:hAnsi="Times New Roman" w:cs="Times New Roman"/>
          <w:szCs w:val="24"/>
        </w:rPr>
        <w:t xml:space="preserve">(The teacher writes the topic for the day on the board </w:t>
      </w:r>
      <w:r w:rsidRPr="0077386E">
        <w:rPr>
          <w:rFonts w:ascii="Times New Roman" w:hAnsi="Times New Roman" w:cs="Times New Roman"/>
          <w:i/>
          <w:szCs w:val="24"/>
        </w:rPr>
        <w:t>What Does Blood Do?</w:t>
      </w:r>
      <w:r w:rsidRPr="0077386E">
        <w:rPr>
          <w:rFonts w:ascii="Times New Roman" w:hAnsi="Times New Roman" w:cs="Times New Roman"/>
          <w:szCs w:val="24"/>
        </w:rPr>
        <w:t>)</w:t>
      </w:r>
    </w:p>
    <w:p w14:paraId="06168031" w14:textId="4C6A200F" w:rsidR="000256BB" w:rsidRPr="0077386E" w:rsidRDefault="000256BB" w:rsidP="000A6BCE">
      <w:pPr>
        <w:spacing w:after="0" w:line="240" w:lineRule="auto"/>
        <w:ind w:left="993" w:right="521" w:hanging="993"/>
        <w:jc w:val="both"/>
        <w:rPr>
          <w:rFonts w:ascii="Times New Roman" w:hAnsi="Times New Roman" w:cs="Times New Roman"/>
          <w:szCs w:val="24"/>
        </w:rPr>
      </w:pPr>
      <w:r w:rsidRPr="0077386E">
        <w:rPr>
          <w:rFonts w:ascii="Times New Roman" w:hAnsi="Times New Roman" w:cs="Times New Roman"/>
          <w:szCs w:val="24"/>
        </w:rPr>
        <w:t xml:space="preserve">Teacher 2: Today our topic is </w:t>
      </w:r>
      <w:r w:rsidRPr="0077386E">
        <w:rPr>
          <w:rFonts w:ascii="Times New Roman" w:hAnsi="Times New Roman" w:cs="Times New Roman"/>
          <w:i/>
          <w:szCs w:val="24"/>
        </w:rPr>
        <w:t>What does Blood Do?</w:t>
      </w:r>
      <w:r w:rsidR="00B34298" w:rsidRPr="0077386E">
        <w:rPr>
          <w:rFonts w:ascii="Times New Roman" w:hAnsi="Times New Roman" w:cs="Times New Roman"/>
          <w:i/>
          <w:szCs w:val="24"/>
        </w:rPr>
        <w:t xml:space="preserve"> </w:t>
      </w:r>
      <w:r w:rsidRPr="0077386E">
        <w:rPr>
          <w:rFonts w:ascii="Times New Roman" w:hAnsi="Times New Roman" w:cs="Times New Roman"/>
          <w:szCs w:val="24"/>
        </w:rPr>
        <w:t xml:space="preserve">as written on the board. </w:t>
      </w:r>
    </w:p>
    <w:p w14:paraId="28409312" w14:textId="77777777" w:rsidR="000256BB" w:rsidRPr="0077386E" w:rsidRDefault="000256BB" w:rsidP="000A6BCE">
      <w:pPr>
        <w:spacing w:after="0" w:line="240" w:lineRule="auto"/>
        <w:ind w:left="993" w:right="521"/>
        <w:jc w:val="both"/>
        <w:rPr>
          <w:rFonts w:ascii="Times New Roman" w:hAnsi="Times New Roman" w:cs="Times New Roman"/>
          <w:szCs w:val="24"/>
        </w:rPr>
      </w:pPr>
      <w:r w:rsidRPr="0077386E">
        <w:rPr>
          <w:rFonts w:ascii="Times New Roman" w:hAnsi="Times New Roman" w:cs="Times New Roman"/>
          <w:szCs w:val="24"/>
        </w:rPr>
        <w:t xml:space="preserve">(in Tonga) </w:t>
      </w:r>
      <w:r w:rsidRPr="0077386E">
        <w:rPr>
          <w:rFonts w:ascii="Times New Roman" w:hAnsi="Times New Roman" w:cs="Times New Roman"/>
          <w:i/>
          <w:szCs w:val="24"/>
        </w:rPr>
        <w:t>Nguni unga watwaambila ncocaamb</w:t>
      </w:r>
      <w:r w:rsidRPr="0077386E">
        <w:rPr>
          <w:rFonts w:ascii="Times New Roman" w:hAnsi="Times New Roman" w:cs="Times New Roman"/>
          <w:szCs w:val="24"/>
        </w:rPr>
        <w:t xml:space="preserve"> ‘who can tell us what it means’? </w:t>
      </w:r>
    </w:p>
    <w:p w14:paraId="5056E704" w14:textId="77777777" w:rsidR="000256BB" w:rsidRPr="0077386E" w:rsidRDefault="000256BB" w:rsidP="000A6BCE">
      <w:pPr>
        <w:spacing w:after="0" w:line="240" w:lineRule="auto"/>
        <w:ind w:left="993" w:right="521"/>
        <w:jc w:val="both"/>
        <w:rPr>
          <w:rFonts w:ascii="Times New Roman" w:hAnsi="Times New Roman" w:cs="Times New Roman"/>
          <w:szCs w:val="24"/>
        </w:rPr>
      </w:pPr>
      <w:r w:rsidRPr="0077386E">
        <w:rPr>
          <w:rFonts w:ascii="Times New Roman" w:hAnsi="Times New Roman" w:cs="Times New Roman"/>
          <w:szCs w:val="24"/>
        </w:rPr>
        <w:t xml:space="preserve">(in Nyanja) </w:t>
      </w:r>
      <w:r w:rsidRPr="0077386E">
        <w:rPr>
          <w:rFonts w:ascii="Times New Roman" w:hAnsi="Times New Roman" w:cs="Times New Roman"/>
          <w:i/>
          <w:szCs w:val="24"/>
        </w:rPr>
        <w:t>Nindani wamene angatiwuze chamene chikamba?</w:t>
      </w:r>
      <w:r w:rsidRPr="0077386E">
        <w:rPr>
          <w:rFonts w:ascii="Times New Roman" w:hAnsi="Times New Roman" w:cs="Times New Roman"/>
          <w:szCs w:val="24"/>
        </w:rPr>
        <w:t xml:space="preserve"> ‘who can tell us what it means’?</w:t>
      </w:r>
    </w:p>
    <w:p w14:paraId="30E95740" w14:textId="77777777" w:rsidR="000256BB" w:rsidRPr="0077386E" w:rsidRDefault="000256BB" w:rsidP="000A6BCE">
      <w:pPr>
        <w:spacing w:after="0" w:line="240" w:lineRule="auto"/>
        <w:ind w:left="993" w:right="521" w:hanging="993"/>
        <w:jc w:val="both"/>
        <w:rPr>
          <w:rFonts w:ascii="Times New Roman" w:hAnsi="Times New Roman" w:cs="Times New Roman"/>
          <w:szCs w:val="24"/>
        </w:rPr>
      </w:pPr>
      <w:r w:rsidRPr="0077386E">
        <w:rPr>
          <w:rFonts w:ascii="Times New Roman" w:hAnsi="Times New Roman" w:cs="Times New Roman"/>
          <w:szCs w:val="24"/>
        </w:rPr>
        <w:t xml:space="preserve">Pupil D2: </w:t>
      </w:r>
      <w:r w:rsidRPr="0077386E">
        <w:rPr>
          <w:rFonts w:ascii="Times New Roman" w:hAnsi="Times New Roman" w:cs="Times New Roman"/>
          <w:i/>
          <w:szCs w:val="24"/>
        </w:rPr>
        <w:t>Chikamba ati nichani camene blood icita</w:t>
      </w:r>
      <w:r w:rsidRPr="0077386E">
        <w:rPr>
          <w:rFonts w:ascii="Times New Roman" w:hAnsi="Times New Roman" w:cs="Times New Roman"/>
          <w:szCs w:val="24"/>
        </w:rPr>
        <w:t xml:space="preserve"> ‘it means ‘what does blood do’?</w:t>
      </w:r>
    </w:p>
    <w:p w14:paraId="02C50114" w14:textId="77777777" w:rsidR="000256BB" w:rsidRPr="0077386E" w:rsidRDefault="000256BB" w:rsidP="000A6BCE">
      <w:pPr>
        <w:spacing w:after="0" w:line="240" w:lineRule="auto"/>
        <w:ind w:left="993" w:right="521" w:hanging="993"/>
        <w:jc w:val="both"/>
        <w:rPr>
          <w:rFonts w:ascii="Times New Roman" w:hAnsi="Times New Roman" w:cs="Times New Roman"/>
          <w:szCs w:val="24"/>
        </w:rPr>
      </w:pPr>
      <w:r w:rsidRPr="0077386E">
        <w:rPr>
          <w:rFonts w:ascii="Times New Roman" w:hAnsi="Times New Roman" w:cs="Times New Roman"/>
          <w:szCs w:val="24"/>
        </w:rPr>
        <w:t xml:space="preserve">Teacher 2: Yes, that's correct; what is the work of blood? </w:t>
      </w:r>
    </w:p>
    <w:p w14:paraId="5AC71309" w14:textId="77777777" w:rsidR="000256BB" w:rsidRPr="0077386E" w:rsidRDefault="000256BB" w:rsidP="000A6BCE">
      <w:pPr>
        <w:spacing w:after="0" w:line="240" w:lineRule="auto"/>
        <w:ind w:left="993" w:right="521"/>
        <w:jc w:val="both"/>
        <w:rPr>
          <w:rFonts w:ascii="Times New Roman" w:hAnsi="Times New Roman" w:cs="Times New Roman"/>
          <w:szCs w:val="24"/>
        </w:rPr>
      </w:pPr>
      <w:r w:rsidRPr="0077386E">
        <w:rPr>
          <w:rFonts w:ascii="Times New Roman" w:hAnsi="Times New Roman" w:cs="Times New Roman"/>
          <w:szCs w:val="24"/>
        </w:rPr>
        <w:t xml:space="preserve">(in Tonga) </w:t>
      </w:r>
      <w:r w:rsidRPr="0077386E">
        <w:rPr>
          <w:rFonts w:ascii="Times New Roman" w:hAnsi="Times New Roman" w:cs="Times New Roman"/>
          <w:i/>
          <w:szCs w:val="24"/>
        </w:rPr>
        <w:t>Ncotuyanda kwiiya sunu</w:t>
      </w:r>
      <w:r w:rsidRPr="0077386E">
        <w:rPr>
          <w:rFonts w:ascii="Times New Roman" w:hAnsi="Times New Roman" w:cs="Times New Roman"/>
          <w:szCs w:val="24"/>
        </w:rPr>
        <w:t xml:space="preserve"> ‘that’s what we want to learn today’.</w:t>
      </w:r>
    </w:p>
    <w:p w14:paraId="22323802" w14:textId="77777777" w:rsidR="000256BB" w:rsidRPr="0077386E" w:rsidRDefault="000256BB" w:rsidP="000A6BCE">
      <w:pPr>
        <w:spacing w:after="0" w:line="240" w:lineRule="auto"/>
        <w:ind w:left="993" w:right="521"/>
        <w:jc w:val="both"/>
        <w:rPr>
          <w:rFonts w:ascii="Times New Roman" w:hAnsi="Times New Roman" w:cs="Times New Roman"/>
          <w:szCs w:val="24"/>
        </w:rPr>
      </w:pPr>
      <w:r w:rsidRPr="0077386E">
        <w:rPr>
          <w:rFonts w:ascii="Times New Roman" w:hAnsi="Times New Roman" w:cs="Times New Roman"/>
          <w:szCs w:val="24"/>
        </w:rPr>
        <w:t>(the teacher begins mentioning)</w:t>
      </w:r>
    </w:p>
    <w:p w14:paraId="7B9B793E" w14:textId="77777777" w:rsidR="000256BB" w:rsidRPr="0077386E" w:rsidRDefault="000256BB" w:rsidP="000A6BCE">
      <w:pPr>
        <w:spacing w:after="0" w:line="240" w:lineRule="auto"/>
        <w:ind w:left="993" w:right="521" w:hanging="993"/>
        <w:jc w:val="both"/>
        <w:rPr>
          <w:rFonts w:ascii="Times New Roman" w:hAnsi="Times New Roman" w:cs="Times New Roman"/>
          <w:szCs w:val="24"/>
        </w:rPr>
      </w:pPr>
      <w:r w:rsidRPr="0077386E">
        <w:rPr>
          <w:rFonts w:ascii="Times New Roman" w:hAnsi="Times New Roman" w:cs="Times New Roman"/>
          <w:szCs w:val="24"/>
        </w:rPr>
        <w:t xml:space="preserve">Teacher 2: The first one is to fight germs that make you sick. </w:t>
      </w:r>
    </w:p>
    <w:p w14:paraId="16873B88" w14:textId="77777777" w:rsidR="000256BB" w:rsidRPr="0077386E" w:rsidRDefault="000256BB" w:rsidP="000A6BCE">
      <w:pPr>
        <w:spacing w:after="0" w:line="240" w:lineRule="auto"/>
        <w:ind w:left="993" w:right="521"/>
        <w:jc w:val="both"/>
        <w:rPr>
          <w:rFonts w:ascii="Times New Roman" w:hAnsi="Times New Roman" w:cs="Times New Roman"/>
          <w:szCs w:val="24"/>
        </w:rPr>
      </w:pPr>
      <w:r w:rsidRPr="0077386E">
        <w:rPr>
          <w:rFonts w:ascii="Times New Roman" w:hAnsi="Times New Roman" w:cs="Times New Roman"/>
          <w:szCs w:val="24"/>
        </w:rPr>
        <w:t xml:space="preserve">(in Tonga) </w:t>
      </w:r>
      <w:r w:rsidRPr="0077386E">
        <w:rPr>
          <w:rFonts w:ascii="Times New Roman" w:hAnsi="Times New Roman" w:cs="Times New Roman"/>
          <w:i/>
          <w:szCs w:val="24"/>
        </w:rPr>
        <w:t>Blood ilwana tuma germs tupa kuti yebo kociswa</w:t>
      </w:r>
      <w:r w:rsidRPr="0077386E">
        <w:rPr>
          <w:rFonts w:ascii="Times New Roman" w:hAnsi="Times New Roman" w:cs="Times New Roman"/>
          <w:szCs w:val="24"/>
        </w:rPr>
        <w:t xml:space="preserve"> ‘blood fights germs that make you sick’.</w:t>
      </w:r>
    </w:p>
    <w:p w14:paraId="5D039B8F" w14:textId="77777777" w:rsidR="000256BB" w:rsidRPr="0077386E" w:rsidRDefault="003074E3" w:rsidP="000A6BCE">
      <w:pPr>
        <w:spacing w:after="0" w:line="240" w:lineRule="auto"/>
        <w:ind w:left="993" w:right="521"/>
        <w:jc w:val="both"/>
        <w:rPr>
          <w:rFonts w:ascii="Times New Roman" w:hAnsi="Times New Roman" w:cs="Times New Roman"/>
          <w:szCs w:val="24"/>
        </w:rPr>
      </w:pPr>
      <w:r w:rsidRPr="0077386E">
        <w:rPr>
          <w:rFonts w:ascii="Times New Roman" w:hAnsi="Times New Roman" w:cs="Times New Roman"/>
          <w:szCs w:val="24"/>
        </w:rPr>
        <w:t>So,</w:t>
      </w:r>
      <w:r w:rsidR="000256BB" w:rsidRPr="0077386E">
        <w:rPr>
          <w:rFonts w:ascii="Times New Roman" w:hAnsi="Times New Roman" w:cs="Times New Roman"/>
          <w:szCs w:val="24"/>
        </w:rPr>
        <w:t xml:space="preserve"> one work blood does is to kill the germs so that you don't get sick.</w:t>
      </w:r>
    </w:p>
    <w:p w14:paraId="6E739DE7" w14:textId="77777777" w:rsidR="000256BB" w:rsidRPr="0077386E" w:rsidRDefault="000256BB" w:rsidP="000A6BCE">
      <w:pPr>
        <w:spacing w:after="0" w:line="240" w:lineRule="auto"/>
        <w:ind w:left="993" w:right="521"/>
        <w:jc w:val="both"/>
        <w:rPr>
          <w:rFonts w:ascii="Times New Roman" w:hAnsi="Times New Roman" w:cs="Times New Roman"/>
          <w:szCs w:val="24"/>
        </w:rPr>
      </w:pPr>
      <w:r w:rsidRPr="0077386E">
        <w:rPr>
          <w:rFonts w:ascii="Times New Roman" w:hAnsi="Times New Roman" w:cs="Times New Roman"/>
          <w:szCs w:val="24"/>
        </w:rPr>
        <w:t xml:space="preserve">(in Nyanja) </w:t>
      </w:r>
      <w:r w:rsidRPr="0077386E">
        <w:rPr>
          <w:rFonts w:ascii="Times New Roman" w:hAnsi="Times New Roman" w:cs="Times New Roman"/>
          <w:i/>
          <w:szCs w:val="24"/>
        </w:rPr>
        <w:t>Tanvelana</w:t>
      </w:r>
      <w:r w:rsidRPr="0077386E">
        <w:rPr>
          <w:rFonts w:ascii="Times New Roman" w:hAnsi="Times New Roman" w:cs="Times New Roman"/>
          <w:szCs w:val="24"/>
        </w:rPr>
        <w:t xml:space="preserve"> ‘have we understood?’</w:t>
      </w:r>
    </w:p>
    <w:p w14:paraId="647DA8C4" w14:textId="77777777" w:rsidR="000256BB" w:rsidRPr="0077386E" w:rsidRDefault="000256BB" w:rsidP="000A6BCE">
      <w:pPr>
        <w:spacing w:after="0" w:line="240" w:lineRule="auto"/>
        <w:ind w:left="993" w:right="521" w:hanging="993"/>
        <w:jc w:val="both"/>
        <w:rPr>
          <w:rFonts w:ascii="Times New Roman" w:hAnsi="Times New Roman" w:cs="Times New Roman"/>
          <w:szCs w:val="24"/>
        </w:rPr>
      </w:pPr>
      <w:r w:rsidRPr="0077386E">
        <w:rPr>
          <w:rFonts w:ascii="Times New Roman" w:hAnsi="Times New Roman" w:cs="Times New Roman"/>
          <w:szCs w:val="24"/>
        </w:rPr>
        <w:t xml:space="preserve">Class: </w:t>
      </w:r>
      <w:r w:rsidRPr="0077386E">
        <w:rPr>
          <w:rFonts w:ascii="Times New Roman" w:hAnsi="Times New Roman" w:cs="Times New Roman"/>
          <w:i/>
          <w:szCs w:val="24"/>
        </w:rPr>
        <w:t xml:space="preserve">Ee </w:t>
      </w:r>
      <w:r w:rsidRPr="0077386E">
        <w:rPr>
          <w:rFonts w:ascii="Times New Roman" w:hAnsi="Times New Roman" w:cs="Times New Roman"/>
          <w:szCs w:val="24"/>
        </w:rPr>
        <w:t>‘Yes’.</w:t>
      </w:r>
    </w:p>
    <w:p w14:paraId="43C05F2A" w14:textId="77777777" w:rsidR="000256BB" w:rsidRPr="0077386E" w:rsidRDefault="000256BB" w:rsidP="000A6BCE">
      <w:pPr>
        <w:spacing w:after="0" w:line="240" w:lineRule="auto"/>
        <w:ind w:left="993" w:right="521"/>
        <w:jc w:val="both"/>
        <w:rPr>
          <w:rFonts w:ascii="Times New Roman" w:hAnsi="Times New Roman" w:cs="Times New Roman"/>
          <w:szCs w:val="24"/>
        </w:rPr>
      </w:pPr>
      <w:r w:rsidRPr="0077386E">
        <w:rPr>
          <w:rFonts w:ascii="Times New Roman" w:hAnsi="Times New Roman" w:cs="Times New Roman"/>
          <w:szCs w:val="24"/>
        </w:rPr>
        <w:t>(some pupils begin making noise)</w:t>
      </w:r>
    </w:p>
    <w:p w14:paraId="460FA0AE" w14:textId="77777777" w:rsidR="000256BB" w:rsidRPr="0077386E" w:rsidRDefault="000256BB" w:rsidP="000A6BCE">
      <w:pPr>
        <w:spacing w:after="0" w:line="240" w:lineRule="auto"/>
        <w:ind w:left="993" w:right="521" w:hanging="993"/>
        <w:jc w:val="both"/>
        <w:rPr>
          <w:rFonts w:ascii="Times New Roman" w:hAnsi="Times New Roman" w:cs="Times New Roman"/>
          <w:szCs w:val="24"/>
        </w:rPr>
      </w:pPr>
      <w:r w:rsidRPr="0077386E">
        <w:rPr>
          <w:rFonts w:ascii="Times New Roman" w:hAnsi="Times New Roman" w:cs="Times New Roman"/>
          <w:szCs w:val="24"/>
        </w:rPr>
        <w:t xml:space="preserve">Teacher 2: (pejoratively trying to maintain silence in Nyanja) </w:t>
      </w:r>
      <w:r w:rsidRPr="0077386E">
        <w:rPr>
          <w:rFonts w:ascii="Times New Roman" w:hAnsi="Times New Roman" w:cs="Times New Roman"/>
          <w:i/>
          <w:szCs w:val="24"/>
        </w:rPr>
        <w:t>Nichindani chamene chipanga chongo? Nizakumenyani</w:t>
      </w:r>
      <w:r w:rsidRPr="0077386E">
        <w:rPr>
          <w:rFonts w:ascii="Times New Roman" w:hAnsi="Times New Roman" w:cs="Times New Roman"/>
          <w:szCs w:val="24"/>
        </w:rPr>
        <w:t xml:space="preserve"> ‘who is making noise? I will beat you’. </w:t>
      </w:r>
    </w:p>
    <w:p w14:paraId="6094058E" w14:textId="77777777" w:rsidR="000256BB" w:rsidRPr="0077386E" w:rsidRDefault="000256BB" w:rsidP="000A6BCE">
      <w:pPr>
        <w:spacing w:after="0" w:line="240" w:lineRule="auto"/>
        <w:ind w:left="993" w:right="521"/>
        <w:jc w:val="both"/>
        <w:rPr>
          <w:rFonts w:ascii="Times New Roman" w:hAnsi="Times New Roman" w:cs="Times New Roman"/>
          <w:szCs w:val="24"/>
        </w:rPr>
      </w:pPr>
      <w:r w:rsidRPr="0077386E">
        <w:rPr>
          <w:rFonts w:ascii="Times New Roman" w:hAnsi="Times New Roman" w:cs="Times New Roman"/>
          <w:szCs w:val="24"/>
        </w:rPr>
        <w:t>(the teacher resumes the lesson)</w:t>
      </w:r>
    </w:p>
    <w:p w14:paraId="29A60A54" w14:textId="77777777" w:rsidR="000256BB" w:rsidRPr="0077386E" w:rsidRDefault="000256BB" w:rsidP="000A6BCE">
      <w:pPr>
        <w:spacing w:after="0" w:line="240" w:lineRule="auto"/>
        <w:ind w:left="993" w:right="521" w:hanging="993"/>
        <w:jc w:val="both"/>
        <w:rPr>
          <w:rFonts w:ascii="Times New Roman" w:hAnsi="Times New Roman" w:cs="Times New Roman"/>
          <w:szCs w:val="24"/>
        </w:rPr>
      </w:pPr>
      <w:r w:rsidRPr="0077386E">
        <w:rPr>
          <w:rFonts w:ascii="Times New Roman" w:hAnsi="Times New Roman" w:cs="Times New Roman"/>
          <w:szCs w:val="24"/>
        </w:rPr>
        <w:t>Teacher 2: The second is that it carries nutrients. It carries what? ...</w:t>
      </w:r>
    </w:p>
    <w:p w14:paraId="61E70803" w14:textId="77777777" w:rsidR="000256BB" w:rsidRPr="0077386E" w:rsidRDefault="000256BB" w:rsidP="000A6BCE">
      <w:pPr>
        <w:spacing w:after="0" w:line="240" w:lineRule="auto"/>
        <w:ind w:left="993" w:right="521" w:hanging="993"/>
        <w:jc w:val="both"/>
        <w:rPr>
          <w:rFonts w:ascii="Times New Roman" w:hAnsi="Times New Roman" w:cs="Times New Roman"/>
          <w:szCs w:val="24"/>
        </w:rPr>
      </w:pPr>
      <w:r w:rsidRPr="0077386E">
        <w:rPr>
          <w:rFonts w:ascii="Times New Roman" w:hAnsi="Times New Roman" w:cs="Times New Roman"/>
          <w:szCs w:val="24"/>
        </w:rPr>
        <w:t>Class: Nutrients</w:t>
      </w:r>
    </w:p>
    <w:p w14:paraId="772B5093" w14:textId="77777777" w:rsidR="000256BB" w:rsidRPr="0077386E" w:rsidRDefault="000256BB" w:rsidP="000A6BCE">
      <w:pPr>
        <w:spacing w:after="0" w:line="240" w:lineRule="auto"/>
        <w:ind w:left="993" w:right="521" w:hanging="993"/>
        <w:jc w:val="both"/>
        <w:rPr>
          <w:rFonts w:ascii="Times New Roman" w:hAnsi="Times New Roman" w:cs="Times New Roman"/>
          <w:szCs w:val="24"/>
        </w:rPr>
      </w:pPr>
      <w:r w:rsidRPr="0077386E">
        <w:rPr>
          <w:rFonts w:ascii="Times New Roman" w:hAnsi="Times New Roman" w:cs="Times New Roman"/>
          <w:szCs w:val="24"/>
        </w:rPr>
        <w:t xml:space="preserve">Teacher 2: (in Nyanja) </w:t>
      </w:r>
      <w:r w:rsidRPr="0077386E">
        <w:rPr>
          <w:rFonts w:ascii="Times New Roman" w:hAnsi="Times New Roman" w:cs="Times New Roman"/>
          <w:i/>
          <w:szCs w:val="24"/>
        </w:rPr>
        <w:t>Nanga ma nutrients nichani</w:t>
      </w:r>
      <w:r w:rsidRPr="0077386E">
        <w:rPr>
          <w:rFonts w:ascii="Times New Roman" w:hAnsi="Times New Roman" w:cs="Times New Roman"/>
          <w:szCs w:val="24"/>
        </w:rPr>
        <w:t xml:space="preserve"> ‘what are nutrients’?</w:t>
      </w:r>
    </w:p>
    <w:p w14:paraId="53BF1069" w14:textId="77777777" w:rsidR="000256BB" w:rsidRPr="0077386E" w:rsidRDefault="000256BB" w:rsidP="000A6BCE">
      <w:pPr>
        <w:spacing w:after="0" w:line="240" w:lineRule="auto"/>
        <w:ind w:left="993" w:right="521" w:hanging="993"/>
        <w:jc w:val="both"/>
        <w:rPr>
          <w:rFonts w:ascii="Times New Roman" w:hAnsi="Times New Roman" w:cs="Times New Roman"/>
          <w:szCs w:val="24"/>
        </w:rPr>
      </w:pPr>
      <w:r w:rsidRPr="0077386E">
        <w:rPr>
          <w:rFonts w:ascii="Times New Roman" w:hAnsi="Times New Roman" w:cs="Times New Roman"/>
          <w:szCs w:val="24"/>
        </w:rPr>
        <w:t xml:space="preserve">Pupil E2: (in Nyanja) </w:t>
      </w:r>
      <w:r w:rsidRPr="0077386E">
        <w:rPr>
          <w:rFonts w:ascii="Times New Roman" w:hAnsi="Times New Roman" w:cs="Times New Roman"/>
          <w:i/>
          <w:szCs w:val="24"/>
        </w:rPr>
        <w:t>Vamene vipezeka muli vakudya</w:t>
      </w:r>
      <w:r w:rsidRPr="0077386E">
        <w:rPr>
          <w:rFonts w:ascii="Times New Roman" w:hAnsi="Times New Roman" w:cs="Times New Roman"/>
          <w:szCs w:val="24"/>
        </w:rPr>
        <w:t xml:space="preserve"> ‘what is got from food?’</w:t>
      </w:r>
    </w:p>
    <w:p w14:paraId="63E57378" w14:textId="77777777" w:rsidR="000256BB" w:rsidRPr="0077386E" w:rsidRDefault="000256BB" w:rsidP="000A6BCE">
      <w:pPr>
        <w:spacing w:after="0" w:line="240" w:lineRule="auto"/>
        <w:ind w:left="993" w:right="521" w:hanging="993"/>
        <w:jc w:val="both"/>
        <w:rPr>
          <w:rFonts w:ascii="Times New Roman" w:hAnsi="Times New Roman" w:cs="Times New Roman"/>
          <w:szCs w:val="24"/>
        </w:rPr>
      </w:pPr>
      <w:r w:rsidRPr="0077386E">
        <w:rPr>
          <w:rFonts w:ascii="Times New Roman" w:hAnsi="Times New Roman" w:cs="Times New Roman"/>
          <w:szCs w:val="24"/>
        </w:rPr>
        <w:t xml:space="preserve">Teacher 2: (in Nyanja) </w:t>
      </w:r>
      <w:r w:rsidRPr="0077386E">
        <w:rPr>
          <w:rFonts w:ascii="Times New Roman" w:hAnsi="Times New Roman" w:cs="Times New Roman"/>
          <w:i/>
          <w:szCs w:val="24"/>
        </w:rPr>
        <w:t>Yes, ma nutrients nivija vamene vilengesa ati muzikula; vosiyana vipezeka muli vakudya</w:t>
      </w:r>
      <w:r w:rsidRPr="0077386E">
        <w:rPr>
          <w:rFonts w:ascii="Times New Roman" w:hAnsi="Times New Roman" w:cs="Times New Roman"/>
          <w:szCs w:val="24"/>
        </w:rPr>
        <w:t xml:space="preserve"> ‘Yes, nutrients are what makes you grow; different substances that are got from foods’. </w:t>
      </w:r>
    </w:p>
    <w:p w14:paraId="748BAEF0" w14:textId="77777777" w:rsidR="000256BB" w:rsidRPr="0077386E" w:rsidRDefault="000256BB" w:rsidP="000A6BCE">
      <w:pPr>
        <w:spacing w:after="0" w:line="240" w:lineRule="auto"/>
        <w:ind w:left="993" w:right="521"/>
        <w:jc w:val="both"/>
        <w:rPr>
          <w:rFonts w:ascii="Times New Roman" w:hAnsi="Times New Roman" w:cs="Times New Roman"/>
          <w:szCs w:val="24"/>
        </w:rPr>
      </w:pPr>
      <w:r w:rsidRPr="0077386E">
        <w:rPr>
          <w:rFonts w:ascii="Times New Roman" w:hAnsi="Times New Roman" w:cs="Times New Roman"/>
          <w:szCs w:val="24"/>
        </w:rPr>
        <w:t>The foods that we eat, some protect us while others build our bodies. So those nutrients we get from food is taken to all parts of the body by the blood.</w:t>
      </w:r>
    </w:p>
    <w:p w14:paraId="2DC3200E" w14:textId="77777777" w:rsidR="000256BB" w:rsidRPr="0077386E" w:rsidRDefault="000256BB" w:rsidP="000A6BCE">
      <w:pPr>
        <w:spacing w:after="0" w:line="240" w:lineRule="auto"/>
        <w:ind w:left="993" w:right="521" w:hanging="993"/>
        <w:jc w:val="both"/>
        <w:rPr>
          <w:rFonts w:ascii="Times New Roman" w:hAnsi="Times New Roman" w:cs="Times New Roman"/>
          <w:szCs w:val="24"/>
        </w:rPr>
      </w:pPr>
      <w:r w:rsidRPr="0077386E">
        <w:rPr>
          <w:rFonts w:ascii="Times New Roman" w:hAnsi="Times New Roman" w:cs="Times New Roman"/>
          <w:szCs w:val="24"/>
        </w:rPr>
        <w:t xml:space="preserve">Teacher 2: What is the other one? (in Nyanja) </w:t>
      </w:r>
      <w:r w:rsidRPr="0077386E">
        <w:rPr>
          <w:rFonts w:ascii="Times New Roman" w:hAnsi="Times New Roman" w:cs="Times New Roman"/>
          <w:i/>
          <w:szCs w:val="24"/>
        </w:rPr>
        <w:t>Nindani anga tiwuze ya</w:t>
      </w:r>
      <w:r w:rsidRPr="0077386E">
        <w:rPr>
          <w:rFonts w:ascii="Times New Roman" w:hAnsi="Times New Roman" w:cs="Times New Roman"/>
          <w:szCs w:val="24"/>
        </w:rPr>
        <w:t xml:space="preserve"> number three? ‘</w:t>
      </w:r>
      <w:r w:rsidRPr="0077386E">
        <w:rPr>
          <w:rFonts w:ascii="Times New Roman" w:hAnsi="Times New Roman" w:cs="Times New Roman"/>
          <w:i/>
          <w:szCs w:val="24"/>
        </w:rPr>
        <w:t>Who can tell us the third one?</w:t>
      </w:r>
      <w:r w:rsidRPr="0077386E">
        <w:rPr>
          <w:rFonts w:ascii="Times New Roman" w:hAnsi="Times New Roman" w:cs="Times New Roman"/>
          <w:szCs w:val="24"/>
        </w:rPr>
        <w:t>’</w:t>
      </w:r>
    </w:p>
    <w:p w14:paraId="31B17E19" w14:textId="77777777" w:rsidR="000256BB" w:rsidRPr="0077386E" w:rsidRDefault="000256BB" w:rsidP="000A6BCE">
      <w:pPr>
        <w:spacing w:after="0" w:line="240" w:lineRule="auto"/>
        <w:ind w:left="993" w:right="521" w:hanging="993"/>
        <w:jc w:val="both"/>
        <w:rPr>
          <w:rFonts w:ascii="Times New Roman" w:hAnsi="Times New Roman" w:cs="Times New Roman"/>
          <w:szCs w:val="24"/>
        </w:rPr>
      </w:pPr>
      <w:r w:rsidRPr="0077386E">
        <w:rPr>
          <w:rFonts w:ascii="Times New Roman" w:hAnsi="Times New Roman" w:cs="Times New Roman"/>
          <w:szCs w:val="24"/>
        </w:rPr>
        <w:t>Pupil F2: Me.</w:t>
      </w:r>
    </w:p>
    <w:p w14:paraId="013F43BA" w14:textId="77777777" w:rsidR="000256BB" w:rsidRPr="0077386E" w:rsidRDefault="000256BB" w:rsidP="000A6BCE">
      <w:pPr>
        <w:spacing w:after="0" w:line="240" w:lineRule="auto"/>
        <w:ind w:left="993" w:right="521" w:hanging="993"/>
        <w:jc w:val="both"/>
        <w:rPr>
          <w:rFonts w:ascii="Times New Roman" w:hAnsi="Times New Roman" w:cs="Times New Roman"/>
          <w:szCs w:val="24"/>
        </w:rPr>
      </w:pPr>
      <w:r w:rsidRPr="0077386E">
        <w:rPr>
          <w:rFonts w:ascii="Times New Roman" w:hAnsi="Times New Roman" w:cs="Times New Roman"/>
          <w:szCs w:val="24"/>
        </w:rPr>
        <w:t>Teacher 2: Yes, tell us.</w:t>
      </w:r>
    </w:p>
    <w:p w14:paraId="7315E459" w14:textId="77777777" w:rsidR="000256BB" w:rsidRPr="0077386E" w:rsidRDefault="000256BB" w:rsidP="000A6BCE">
      <w:pPr>
        <w:spacing w:after="0" w:line="240" w:lineRule="auto"/>
        <w:ind w:left="993" w:right="521" w:hanging="993"/>
        <w:jc w:val="both"/>
        <w:rPr>
          <w:rFonts w:ascii="Times New Roman" w:hAnsi="Times New Roman" w:cs="Times New Roman"/>
          <w:szCs w:val="24"/>
        </w:rPr>
      </w:pPr>
      <w:r w:rsidRPr="0077386E">
        <w:rPr>
          <w:rFonts w:ascii="Times New Roman" w:hAnsi="Times New Roman" w:cs="Times New Roman"/>
          <w:szCs w:val="24"/>
        </w:rPr>
        <w:t>Pupil F2: Helps to keep our body temperature.</w:t>
      </w:r>
    </w:p>
    <w:p w14:paraId="29E629DD" w14:textId="77777777" w:rsidR="000256BB" w:rsidRPr="0077386E" w:rsidRDefault="000256BB" w:rsidP="000A6BCE">
      <w:pPr>
        <w:spacing w:after="0" w:line="240" w:lineRule="auto"/>
        <w:ind w:left="993" w:right="521" w:hanging="993"/>
        <w:jc w:val="both"/>
        <w:rPr>
          <w:rFonts w:ascii="Times New Roman" w:hAnsi="Times New Roman" w:cs="Times New Roman"/>
          <w:szCs w:val="24"/>
        </w:rPr>
      </w:pPr>
      <w:r w:rsidRPr="0077386E">
        <w:rPr>
          <w:rFonts w:ascii="Times New Roman" w:hAnsi="Times New Roman" w:cs="Times New Roman"/>
          <w:szCs w:val="24"/>
        </w:rPr>
        <w:t>Teacher 2: Yes, blood helps to keep our body temperature.</w:t>
      </w:r>
    </w:p>
    <w:p w14:paraId="7DE0C824" w14:textId="77777777" w:rsidR="000256BB" w:rsidRPr="0077386E" w:rsidRDefault="000256BB" w:rsidP="000A6BCE">
      <w:pPr>
        <w:spacing w:after="0" w:line="240" w:lineRule="auto"/>
        <w:ind w:left="993" w:right="521"/>
        <w:jc w:val="both"/>
        <w:rPr>
          <w:rFonts w:ascii="Times New Roman" w:hAnsi="Times New Roman" w:cs="Times New Roman"/>
          <w:szCs w:val="24"/>
        </w:rPr>
      </w:pPr>
      <w:r w:rsidRPr="0077386E">
        <w:rPr>
          <w:rFonts w:ascii="Times New Roman" w:hAnsi="Times New Roman" w:cs="Times New Roman"/>
          <w:szCs w:val="24"/>
        </w:rPr>
        <w:t xml:space="preserve">Number 4 is that blood moves things from one part of the body to another. </w:t>
      </w:r>
    </w:p>
    <w:p w14:paraId="336B0A82" w14:textId="77777777" w:rsidR="000256BB" w:rsidRPr="0077386E" w:rsidRDefault="000256BB" w:rsidP="000A6BCE">
      <w:pPr>
        <w:spacing w:after="0" w:line="240" w:lineRule="auto"/>
        <w:ind w:left="993" w:right="521"/>
        <w:jc w:val="both"/>
        <w:rPr>
          <w:rFonts w:ascii="Times New Roman" w:hAnsi="Times New Roman" w:cs="Times New Roman"/>
          <w:szCs w:val="24"/>
        </w:rPr>
      </w:pPr>
      <w:r w:rsidRPr="0077386E">
        <w:rPr>
          <w:rFonts w:ascii="Times New Roman" w:hAnsi="Times New Roman" w:cs="Times New Roman"/>
          <w:szCs w:val="24"/>
        </w:rPr>
        <w:t xml:space="preserve">(in Nyanja) </w:t>
      </w:r>
      <w:r w:rsidRPr="0077386E">
        <w:rPr>
          <w:rFonts w:ascii="Times New Roman" w:hAnsi="Times New Roman" w:cs="Times New Roman"/>
          <w:i/>
          <w:szCs w:val="24"/>
        </w:rPr>
        <w:t>Ngati wadya nsima, ma nutrients yamayenda konse</w:t>
      </w:r>
      <w:r w:rsidRPr="0077386E">
        <w:rPr>
          <w:rFonts w:ascii="Times New Roman" w:hAnsi="Times New Roman" w:cs="Times New Roman"/>
          <w:szCs w:val="24"/>
        </w:rPr>
        <w:t xml:space="preserve"> through blood ‘if you eat nshima, nutrients go everywhere through blood’. </w:t>
      </w:r>
    </w:p>
    <w:p w14:paraId="2C7EF9C4" w14:textId="77777777" w:rsidR="000256BB" w:rsidRPr="0077386E" w:rsidRDefault="000256BB" w:rsidP="000A6BCE">
      <w:pPr>
        <w:spacing w:after="0" w:line="240" w:lineRule="auto"/>
        <w:ind w:left="993" w:right="521"/>
        <w:jc w:val="both"/>
        <w:rPr>
          <w:rFonts w:ascii="Times New Roman" w:hAnsi="Times New Roman" w:cs="Times New Roman"/>
          <w:szCs w:val="24"/>
        </w:rPr>
      </w:pPr>
      <w:r w:rsidRPr="0077386E">
        <w:rPr>
          <w:rFonts w:ascii="Times New Roman" w:hAnsi="Times New Roman" w:cs="Times New Roman"/>
          <w:szCs w:val="24"/>
        </w:rPr>
        <w:t xml:space="preserve">(in Nyanja) </w:t>
      </w:r>
      <w:r w:rsidRPr="0077386E">
        <w:rPr>
          <w:rFonts w:ascii="Times New Roman" w:hAnsi="Times New Roman" w:cs="Times New Roman"/>
          <w:i/>
          <w:szCs w:val="24"/>
        </w:rPr>
        <w:t>For example, ngati wachoka kunyumba uyenda ku town or ku market, umayenda na chaani?</w:t>
      </w:r>
      <w:r w:rsidRPr="0077386E">
        <w:rPr>
          <w:rFonts w:ascii="Times New Roman" w:hAnsi="Times New Roman" w:cs="Times New Roman"/>
          <w:szCs w:val="24"/>
        </w:rPr>
        <w:t xml:space="preserve"> ‘For example, if you come from your home going to town or market, what do you use to move?’</w:t>
      </w:r>
    </w:p>
    <w:p w14:paraId="1E409432" w14:textId="77777777" w:rsidR="000256BB" w:rsidRPr="0077386E" w:rsidRDefault="000256BB" w:rsidP="000A6BCE">
      <w:pPr>
        <w:spacing w:after="0" w:line="240" w:lineRule="auto"/>
        <w:ind w:left="993" w:right="521" w:hanging="993"/>
        <w:jc w:val="both"/>
        <w:rPr>
          <w:rFonts w:ascii="Times New Roman" w:hAnsi="Times New Roman" w:cs="Times New Roman"/>
          <w:szCs w:val="24"/>
        </w:rPr>
      </w:pPr>
      <w:r w:rsidRPr="0077386E">
        <w:rPr>
          <w:rFonts w:ascii="Times New Roman" w:hAnsi="Times New Roman" w:cs="Times New Roman"/>
          <w:szCs w:val="24"/>
        </w:rPr>
        <w:t>(the teacher points at pupils one at a time)</w:t>
      </w:r>
    </w:p>
    <w:p w14:paraId="2E81FA49" w14:textId="0AFED65D" w:rsidR="000256BB" w:rsidRPr="0077386E" w:rsidRDefault="000256BB" w:rsidP="000A6BCE">
      <w:pPr>
        <w:spacing w:after="0" w:line="240" w:lineRule="auto"/>
        <w:ind w:left="993" w:right="521" w:hanging="993"/>
        <w:jc w:val="both"/>
        <w:rPr>
          <w:rFonts w:ascii="Times New Roman" w:hAnsi="Times New Roman" w:cs="Times New Roman"/>
          <w:szCs w:val="24"/>
        </w:rPr>
      </w:pPr>
      <w:r w:rsidRPr="0077386E">
        <w:rPr>
          <w:rFonts w:ascii="Times New Roman" w:hAnsi="Times New Roman" w:cs="Times New Roman"/>
          <w:szCs w:val="24"/>
        </w:rPr>
        <w:t>Pupils; (one at a time) A car, .....</w:t>
      </w:r>
      <w:r w:rsidR="007630F9" w:rsidRPr="0077386E">
        <w:rPr>
          <w:rFonts w:ascii="Times New Roman" w:hAnsi="Times New Roman" w:cs="Times New Roman"/>
          <w:szCs w:val="24"/>
        </w:rPr>
        <w:t xml:space="preserve"> </w:t>
      </w:r>
      <w:r w:rsidRPr="0077386E">
        <w:rPr>
          <w:rFonts w:ascii="Times New Roman" w:hAnsi="Times New Roman" w:cs="Times New Roman"/>
          <w:szCs w:val="24"/>
        </w:rPr>
        <w:t>bus .....bicycle …</w:t>
      </w:r>
    </w:p>
    <w:p w14:paraId="4B6B9E3B" w14:textId="77777777" w:rsidR="000256BB" w:rsidRPr="0077386E" w:rsidRDefault="000256BB" w:rsidP="000A6BCE">
      <w:pPr>
        <w:spacing w:after="0" w:line="240" w:lineRule="auto"/>
        <w:ind w:left="993" w:right="521" w:hanging="993"/>
        <w:jc w:val="both"/>
        <w:rPr>
          <w:rFonts w:ascii="Times New Roman" w:hAnsi="Times New Roman" w:cs="Times New Roman"/>
          <w:szCs w:val="24"/>
        </w:rPr>
      </w:pPr>
      <w:r w:rsidRPr="0077386E">
        <w:rPr>
          <w:rFonts w:ascii="Times New Roman" w:hAnsi="Times New Roman" w:cs="Times New Roman"/>
          <w:szCs w:val="24"/>
        </w:rPr>
        <w:t xml:space="preserve">Teacher 2: Yes. So in order for things we eat to move in the body they need transport. This transport is called blood. </w:t>
      </w:r>
    </w:p>
    <w:p w14:paraId="7AA223DB" w14:textId="77777777" w:rsidR="000256BB" w:rsidRPr="0077386E" w:rsidRDefault="000256BB" w:rsidP="000A6BCE">
      <w:pPr>
        <w:spacing w:after="0" w:line="240" w:lineRule="auto"/>
        <w:ind w:left="993" w:right="521" w:hanging="993"/>
        <w:jc w:val="both"/>
        <w:rPr>
          <w:rFonts w:ascii="Times New Roman" w:hAnsi="Times New Roman" w:cs="Times New Roman"/>
          <w:szCs w:val="24"/>
        </w:rPr>
      </w:pPr>
      <w:r w:rsidRPr="0077386E">
        <w:rPr>
          <w:rFonts w:ascii="Times New Roman" w:hAnsi="Times New Roman" w:cs="Times New Roman"/>
          <w:szCs w:val="24"/>
        </w:rPr>
        <w:t>(Pupil G2 disturbs classmates by poking their foreheads)</w:t>
      </w:r>
    </w:p>
    <w:p w14:paraId="39469460" w14:textId="77777777" w:rsidR="000256BB" w:rsidRPr="0077386E" w:rsidRDefault="000256BB" w:rsidP="000A6BCE">
      <w:pPr>
        <w:spacing w:after="0" w:line="240" w:lineRule="auto"/>
        <w:ind w:left="993" w:right="521" w:hanging="993"/>
        <w:jc w:val="both"/>
        <w:rPr>
          <w:rFonts w:ascii="Times New Roman" w:hAnsi="Times New Roman" w:cs="Times New Roman"/>
          <w:szCs w:val="24"/>
        </w:rPr>
      </w:pPr>
      <w:r w:rsidRPr="0077386E">
        <w:rPr>
          <w:rFonts w:ascii="Times New Roman" w:hAnsi="Times New Roman" w:cs="Times New Roman"/>
          <w:szCs w:val="24"/>
        </w:rPr>
        <w:t xml:space="preserve">Teacher 2: (warns angrily and orders Pupil G2 in Tonga) </w:t>
      </w:r>
      <w:r w:rsidRPr="0077386E">
        <w:rPr>
          <w:rFonts w:ascii="Times New Roman" w:hAnsi="Times New Roman" w:cs="Times New Roman"/>
          <w:i/>
          <w:szCs w:val="24"/>
        </w:rPr>
        <w:t>Ndilakuuma! Kkala!</w:t>
      </w:r>
      <w:r w:rsidRPr="0077386E">
        <w:rPr>
          <w:rFonts w:ascii="Times New Roman" w:hAnsi="Times New Roman" w:cs="Times New Roman"/>
          <w:szCs w:val="24"/>
        </w:rPr>
        <w:t xml:space="preserve"> ‘I’ll beat you! Sit down!’</w:t>
      </w:r>
    </w:p>
    <w:p w14:paraId="63B6FE9D" w14:textId="77777777" w:rsidR="000256BB" w:rsidRPr="0077386E" w:rsidRDefault="000256BB" w:rsidP="000A6BCE">
      <w:pPr>
        <w:spacing w:after="0" w:line="240" w:lineRule="auto"/>
        <w:ind w:left="993" w:right="521"/>
        <w:jc w:val="both"/>
        <w:rPr>
          <w:rFonts w:ascii="Times New Roman" w:hAnsi="Times New Roman" w:cs="Times New Roman"/>
          <w:szCs w:val="24"/>
        </w:rPr>
      </w:pPr>
      <w:r w:rsidRPr="0077386E">
        <w:rPr>
          <w:rFonts w:ascii="Times New Roman" w:hAnsi="Times New Roman" w:cs="Times New Roman"/>
          <w:szCs w:val="24"/>
        </w:rPr>
        <w:t>(the teacher continues with her lesson)</w:t>
      </w:r>
    </w:p>
    <w:p w14:paraId="7E52C1C5" w14:textId="77777777" w:rsidR="000256BB" w:rsidRPr="0077386E" w:rsidRDefault="000256BB" w:rsidP="000A6BCE">
      <w:pPr>
        <w:spacing w:after="0" w:line="240" w:lineRule="auto"/>
        <w:ind w:left="993" w:right="521" w:hanging="993"/>
        <w:jc w:val="both"/>
        <w:rPr>
          <w:rFonts w:ascii="Times New Roman" w:hAnsi="Times New Roman" w:cs="Times New Roman"/>
          <w:szCs w:val="24"/>
        </w:rPr>
      </w:pPr>
      <w:r w:rsidRPr="0077386E">
        <w:rPr>
          <w:rFonts w:ascii="Times New Roman" w:hAnsi="Times New Roman" w:cs="Times New Roman"/>
          <w:szCs w:val="24"/>
        </w:rPr>
        <w:t xml:space="preserve">Teacher 2: So these are the works of blood. This is what the blood does. </w:t>
      </w:r>
    </w:p>
    <w:p w14:paraId="47E0A29E" w14:textId="77777777" w:rsidR="000256BB" w:rsidRPr="0077386E" w:rsidRDefault="000256BB" w:rsidP="000A6BCE">
      <w:pPr>
        <w:spacing w:after="0" w:line="240" w:lineRule="auto"/>
        <w:ind w:left="993" w:right="521"/>
        <w:jc w:val="both"/>
        <w:rPr>
          <w:rFonts w:ascii="Times New Roman" w:hAnsi="Times New Roman" w:cs="Times New Roman"/>
          <w:szCs w:val="24"/>
        </w:rPr>
      </w:pPr>
      <w:r w:rsidRPr="0077386E">
        <w:rPr>
          <w:rFonts w:ascii="Times New Roman" w:hAnsi="Times New Roman" w:cs="Times New Roman"/>
          <w:szCs w:val="24"/>
        </w:rPr>
        <w:lastRenderedPageBreak/>
        <w:t xml:space="preserve">(in Nyanja) </w:t>
      </w:r>
      <w:r w:rsidRPr="0077386E">
        <w:rPr>
          <w:rFonts w:ascii="Times New Roman" w:hAnsi="Times New Roman" w:cs="Times New Roman"/>
          <w:i/>
          <w:szCs w:val="24"/>
        </w:rPr>
        <w:t>Ndiye nchito ya blood</w:t>
      </w:r>
      <w:r w:rsidRPr="0077386E">
        <w:rPr>
          <w:rFonts w:ascii="Times New Roman" w:hAnsi="Times New Roman" w:cs="Times New Roman"/>
          <w:szCs w:val="24"/>
        </w:rPr>
        <w:t xml:space="preserve"> ‘This is the function of blood’. </w:t>
      </w:r>
      <w:r w:rsidRPr="0077386E">
        <w:rPr>
          <w:rFonts w:ascii="Times New Roman" w:hAnsi="Times New Roman" w:cs="Times New Roman"/>
          <w:i/>
          <w:szCs w:val="24"/>
        </w:rPr>
        <w:t>Nindani wamene sananvele?</w:t>
      </w:r>
      <w:r w:rsidRPr="0077386E">
        <w:rPr>
          <w:rFonts w:ascii="Times New Roman" w:hAnsi="Times New Roman" w:cs="Times New Roman"/>
          <w:szCs w:val="24"/>
        </w:rPr>
        <w:t xml:space="preserve"> ‘Who has not understood?’</w:t>
      </w:r>
    </w:p>
    <w:p w14:paraId="0FCB7193" w14:textId="77777777" w:rsidR="000256BB" w:rsidRPr="0077386E" w:rsidRDefault="000256BB" w:rsidP="000A6BCE">
      <w:pPr>
        <w:spacing w:after="0" w:line="240" w:lineRule="auto"/>
        <w:ind w:left="993" w:right="521" w:hanging="993"/>
        <w:jc w:val="both"/>
        <w:rPr>
          <w:rFonts w:ascii="Times New Roman" w:hAnsi="Times New Roman" w:cs="Times New Roman"/>
          <w:szCs w:val="24"/>
        </w:rPr>
      </w:pPr>
      <w:r w:rsidRPr="0077386E">
        <w:rPr>
          <w:rFonts w:ascii="Times New Roman" w:hAnsi="Times New Roman" w:cs="Times New Roman"/>
          <w:szCs w:val="24"/>
        </w:rPr>
        <w:t>Pupil H2: (mentions a classmate) Kalinda.</w:t>
      </w:r>
    </w:p>
    <w:p w14:paraId="0AD0D6A4" w14:textId="77777777" w:rsidR="000256BB" w:rsidRPr="0077386E" w:rsidRDefault="000256BB" w:rsidP="000A6BCE">
      <w:pPr>
        <w:spacing w:after="0" w:line="240" w:lineRule="auto"/>
        <w:ind w:left="993" w:right="521" w:hanging="993"/>
        <w:jc w:val="both"/>
        <w:rPr>
          <w:rFonts w:ascii="Times New Roman" w:hAnsi="Times New Roman" w:cs="Times New Roman"/>
          <w:szCs w:val="24"/>
        </w:rPr>
      </w:pPr>
      <w:r w:rsidRPr="0077386E">
        <w:rPr>
          <w:rFonts w:ascii="Times New Roman" w:hAnsi="Times New Roman" w:cs="Times New Roman"/>
          <w:szCs w:val="24"/>
        </w:rPr>
        <w:t xml:space="preserve">Teacher 2: (to the class in Tonga) </w:t>
      </w:r>
      <w:r w:rsidRPr="0077386E">
        <w:rPr>
          <w:rFonts w:ascii="Times New Roman" w:hAnsi="Times New Roman" w:cs="Times New Roman"/>
          <w:i/>
          <w:szCs w:val="24"/>
        </w:rPr>
        <w:t>Nguni uunga wamwaambila Kalinda?...... Kalinda, mpali mpootamvwa?</w:t>
      </w:r>
      <w:r w:rsidRPr="0077386E">
        <w:rPr>
          <w:rFonts w:ascii="Times New Roman" w:hAnsi="Times New Roman" w:cs="Times New Roman"/>
          <w:szCs w:val="24"/>
        </w:rPr>
        <w:t xml:space="preserve"> ‘Who can tell Kalinda?… Kalinda, where haven’t you understood?’</w:t>
      </w:r>
    </w:p>
    <w:p w14:paraId="08C71AF0" w14:textId="77777777" w:rsidR="000256BB" w:rsidRPr="0077386E" w:rsidRDefault="000256BB" w:rsidP="000A6BCE">
      <w:pPr>
        <w:spacing w:after="0" w:line="240" w:lineRule="auto"/>
        <w:ind w:left="993" w:right="521" w:hanging="993"/>
        <w:jc w:val="both"/>
        <w:rPr>
          <w:rFonts w:ascii="Times New Roman" w:hAnsi="Times New Roman" w:cs="Times New Roman"/>
          <w:szCs w:val="24"/>
        </w:rPr>
      </w:pPr>
      <w:r w:rsidRPr="0077386E">
        <w:rPr>
          <w:rFonts w:ascii="Times New Roman" w:hAnsi="Times New Roman" w:cs="Times New Roman"/>
          <w:szCs w:val="24"/>
        </w:rPr>
        <w:t xml:space="preserve">Kalinda: </w:t>
      </w:r>
      <w:r w:rsidRPr="0077386E">
        <w:rPr>
          <w:rFonts w:ascii="Times New Roman" w:hAnsi="Times New Roman" w:cs="Times New Roman"/>
          <w:i/>
          <w:szCs w:val="24"/>
        </w:rPr>
        <w:t>Ndamvwa zyoonse</w:t>
      </w:r>
      <w:r w:rsidRPr="0077386E">
        <w:rPr>
          <w:rFonts w:ascii="Times New Roman" w:hAnsi="Times New Roman" w:cs="Times New Roman"/>
          <w:szCs w:val="24"/>
        </w:rPr>
        <w:t xml:space="preserve"> ‘I have understood everything’.</w:t>
      </w:r>
    </w:p>
    <w:p w14:paraId="596115FE" w14:textId="77777777" w:rsidR="000256BB" w:rsidRPr="0077386E" w:rsidRDefault="000256BB" w:rsidP="000A6BCE">
      <w:pPr>
        <w:spacing w:after="0" w:line="240" w:lineRule="auto"/>
        <w:ind w:left="993" w:right="521" w:hanging="993"/>
        <w:jc w:val="both"/>
        <w:rPr>
          <w:rFonts w:ascii="Times New Roman" w:hAnsi="Times New Roman" w:cs="Times New Roman"/>
          <w:szCs w:val="24"/>
        </w:rPr>
      </w:pPr>
      <w:r w:rsidRPr="0077386E">
        <w:rPr>
          <w:rFonts w:ascii="Times New Roman" w:hAnsi="Times New Roman" w:cs="Times New Roman"/>
          <w:szCs w:val="24"/>
        </w:rPr>
        <w:t xml:space="preserve">Teacher 2: (in Tonga) </w:t>
      </w:r>
      <w:r w:rsidRPr="0077386E">
        <w:rPr>
          <w:rFonts w:ascii="Times New Roman" w:hAnsi="Times New Roman" w:cs="Times New Roman"/>
          <w:i/>
          <w:szCs w:val="24"/>
        </w:rPr>
        <w:t>Twali kulanganya blood ncoyicita mumubili… Tee twamvwa basa</w:t>
      </w:r>
      <w:r w:rsidRPr="0077386E">
        <w:rPr>
          <w:rFonts w:ascii="Times New Roman" w:hAnsi="Times New Roman" w:cs="Times New Roman"/>
          <w:szCs w:val="24"/>
        </w:rPr>
        <w:t xml:space="preserve">? ‘We were looking at what blood does…. Have we understood?’ </w:t>
      </w:r>
    </w:p>
    <w:p w14:paraId="7C95A2F0" w14:textId="77777777" w:rsidR="000256BB" w:rsidRPr="0077386E" w:rsidRDefault="000256BB" w:rsidP="000A6BCE">
      <w:pPr>
        <w:spacing w:after="0" w:line="240" w:lineRule="auto"/>
        <w:ind w:left="993" w:right="521"/>
        <w:jc w:val="both"/>
        <w:rPr>
          <w:rFonts w:ascii="Times New Roman" w:hAnsi="Times New Roman" w:cs="Times New Roman"/>
          <w:szCs w:val="24"/>
        </w:rPr>
      </w:pPr>
      <w:r w:rsidRPr="0077386E">
        <w:rPr>
          <w:rFonts w:ascii="Times New Roman" w:hAnsi="Times New Roman" w:cs="Times New Roman"/>
          <w:szCs w:val="24"/>
        </w:rPr>
        <w:t xml:space="preserve">(in Tonga) </w:t>
      </w:r>
      <w:r w:rsidRPr="0077386E">
        <w:rPr>
          <w:rFonts w:ascii="Times New Roman" w:hAnsi="Times New Roman" w:cs="Times New Roman"/>
          <w:i/>
          <w:szCs w:val="24"/>
        </w:rPr>
        <w:t>Ca number 1 nkulwana ma germs</w:t>
      </w:r>
      <w:r w:rsidRPr="0077386E">
        <w:rPr>
          <w:rFonts w:ascii="Times New Roman" w:hAnsi="Times New Roman" w:cs="Times New Roman"/>
          <w:szCs w:val="24"/>
        </w:rPr>
        <w:t xml:space="preserve"> ‘number 1 is to fight germs’.  </w:t>
      </w:r>
      <w:r w:rsidRPr="0077386E">
        <w:rPr>
          <w:rFonts w:ascii="Times New Roman" w:hAnsi="Times New Roman" w:cs="Times New Roman"/>
          <w:i/>
          <w:szCs w:val="24"/>
        </w:rPr>
        <w:t xml:space="preserve">Ca number 2 nkutola ma nutrients mumubili oonse mpoona </w:t>
      </w:r>
      <w:r w:rsidRPr="0077386E">
        <w:rPr>
          <w:rFonts w:ascii="Times New Roman" w:hAnsi="Times New Roman" w:cs="Times New Roman"/>
          <w:szCs w:val="24"/>
        </w:rPr>
        <w:t xml:space="preserve">‘number 2 is to transport nutrients to the whole body’ </w:t>
      </w:r>
    </w:p>
    <w:p w14:paraId="1398C016" w14:textId="05F11005" w:rsidR="000256BB" w:rsidRPr="0077386E" w:rsidRDefault="000256BB" w:rsidP="000A6BCE">
      <w:pPr>
        <w:spacing w:after="0" w:line="240" w:lineRule="auto"/>
        <w:ind w:left="993" w:right="521"/>
        <w:jc w:val="both"/>
        <w:rPr>
          <w:rFonts w:ascii="Times New Roman" w:hAnsi="Times New Roman" w:cs="Times New Roman"/>
          <w:szCs w:val="24"/>
        </w:rPr>
      </w:pPr>
      <w:r w:rsidRPr="0077386E">
        <w:rPr>
          <w:rFonts w:ascii="Times New Roman" w:hAnsi="Times New Roman" w:cs="Times New Roman"/>
          <w:i/>
          <w:szCs w:val="24"/>
        </w:rPr>
        <w:t>ca</w:t>
      </w:r>
      <w:r w:rsidRPr="0077386E">
        <w:rPr>
          <w:rFonts w:ascii="Times New Roman" w:hAnsi="Times New Roman" w:cs="Times New Roman"/>
          <w:szCs w:val="24"/>
        </w:rPr>
        <w:t xml:space="preserve"> number 3 is to keep our body temperature</w:t>
      </w:r>
      <w:r w:rsidR="004F7B59" w:rsidRPr="0077386E">
        <w:rPr>
          <w:rFonts w:ascii="Times New Roman" w:hAnsi="Times New Roman" w:cs="Times New Roman"/>
          <w:szCs w:val="24"/>
        </w:rPr>
        <w:t xml:space="preserve"> </w:t>
      </w:r>
      <w:r w:rsidRPr="0077386E">
        <w:rPr>
          <w:rFonts w:ascii="Times New Roman" w:hAnsi="Times New Roman" w:cs="Times New Roman"/>
          <w:szCs w:val="24"/>
        </w:rPr>
        <w:t>‘number 3 is to keep our body temperature’.</w:t>
      </w:r>
    </w:p>
    <w:p w14:paraId="660DB8DF" w14:textId="77777777" w:rsidR="000256BB" w:rsidRPr="0077386E" w:rsidRDefault="000256BB" w:rsidP="000A6BCE">
      <w:pPr>
        <w:spacing w:after="0" w:line="240" w:lineRule="auto"/>
        <w:ind w:left="993" w:right="521"/>
        <w:jc w:val="both"/>
        <w:rPr>
          <w:rFonts w:ascii="Times New Roman" w:hAnsi="Times New Roman" w:cs="Times New Roman"/>
          <w:szCs w:val="24"/>
        </w:rPr>
      </w:pPr>
      <w:r w:rsidRPr="0077386E">
        <w:rPr>
          <w:rFonts w:ascii="Times New Roman" w:hAnsi="Times New Roman" w:cs="Times New Roman"/>
          <w:szCs w:val="24"/>
        </w:rPr>
        <w:t>(the teacher pauses and cleans the board)</w:t>
      </w:r>
    </w:p>
    <w:p w14:paraId="377A3BA6" w14:textId="77777777" w:rsidR="000256BB" w:rsidRPr="0077386E" w:rsidRDefault="000256BB" w:rsidP="000A6BCE">
      <w:pPr>
        <w:spacing w:after="0" w:line="240" w:lineRule="auto"/>
        <w:ind w:left="993" w:right="521" w:hanging="993"/>
        <w:jc w:val="both"/>
        <w:rPr>
          <w:rFonts w:ascii="Times New Roman" w:hAnsi="Times New Roman" w:cs="Times New Roman"/>
          <w:szCs w:val="24"/>
        </w:rPr>
      </w:pPr>
      <w:r w:rsidRPr="0077386E">
        <w:rPr>
          <w:rFonts w:ascii="Times New Roman" w:hAnsi="Times New Roman" w:cs="Times New Roman"/>
          <w:szCs w:val="24"/>
        </w:rPr>
        <w:t xml:space="preserve">Teacher 2: (in Nyanja) </w:t>
      </w:r>
      <w:r w:rsidRPr="0077386E">
        <w:rPr>
          <w:rFonts w:ascii="Times New Roman" w:hAnsi="Times New Roman" w:cs="Times New Roman"/>
          <w:i/>
          <w:szCs w:val="24"/>
        </w:rPr>
        <w:t>Tiye tiyangane uku</w:t>
      </w:r>
      <w:r w:rsidRPr="0077386E">
        <w:rPr>
          <w:rFonts w:ascii="Times New Roman" w:hAnsi="Times New Roman" w:cs="Times New Roman"/>
          <w:szCs w:val="24"/>
        </w:rPr>
        <w:t xml:space="preserve"> ‘let’s face this side’. </w:t>
      </w:r>
    </w:p>
    <w:p w14:paraId="674F13B6" w14:textId="77777777" w:rsidR="000256BB" w:rsidRPr="0077386E" w:rsidRDefault="000256BB" w:rsidP="000A6BCE">
      <w:pPr>
        <w:spacing w:after="0" w:line="240" w:lineRule="auto"/>
        <w:ind w:left="993" w:right="521"/>
        <w:jc w:val="both"/>
        <w:rPr>
          <w:rFonts w:ascii="Times New Roman" w:hAnsi="Times New Roman" w:cs="Times New Roman"/>
          <w:szCs w:val="24"/>
        </w:rPr>
      </w:pPr>
      <w:r w:rsidRPr="0077386E">
        <w:rPr>
          <w:rFonts w:ascii="Times New Roman" w:hAnsi="Times New Roman" w:cs="Times New Roman"/>
          <w:szCs w:val="24"/>
        </w:rPr>
        <w:t xml:space="preserve">Who can tell me one thing blood does in our body? </w:t>
      </w:r>
    </w:p>
    <w:p w14:paraId="5FB42719" w14:textId="77777777" w:rsidR="000256BB" w:rsidRPr="0077386E" w:rsidRDefault="000256BB" w:rsidP="000A6BCE">
      <w:pPr>
        <w:spacing w:after="0" w:line="240" w:lineRule="auto"/>
        <w:ind w:left="993" w:right="521"/>
        <w:jc w:val="both"/>
        <w:rPr>
          <w:rFonts w:ascii="Times New Roman" w:hAnsi="Times New Roman" w:cs="Times New Roman"/>
          <w:szCs w:val="24"/>
        </w:rPr>
      </w:pPr>
      <w:r w:rsidRPr="0077386E">
        <w:rPr>
          <w:rFonts w:ascii="Times New Roman" w:hAnsi="Times New Roman" w:cs="Times New Roman"/>
          <w:szCs w:val="24"/>
        </w:rPr>
        <w:t xml:space="preserve">(in Tonga) </w:t>
      </w:r>
      <w:r w:rsidRPr="0077386E">
        <w:rPr>
          <w:rFonts w:ascii="Times New Roman" w:hAnsi="Times New Roman" w:cs="Times New Roman"/>
          <w:i/>
          <w:szCs w:val="24"/>
        </w:rPr>
        <w:t xml:space="preserve">Nguni uunga wandaambila comwe blood ncoyibeleka mumubili? </w:t>
      </w:r>
      <w:r w:rsidRPr="0077386E">
        <w:rPr>
          <w:rFonts w:ascii="Times New Roman" w:hAnsi="Times New Roman" w:cs="Times New Roman"/>
          <w:szCs w:val="24"/>
        </w:rPr>
        <w:t xml:space="preserve">‘Who can tell me one thing blood does in the body?’ </w:t>
      </w:r>
    </w:p>
    <w:p w14:paraId="1D4CDF33" w14:textId="77777777" w:rsidR="000256BB" w:rsidRPr="0077386E" w:rsidRDefault="000256BB" w:rsidP="000A6BCE">
      <w:pPr>
        <w:spacing w:after="0" w:line="240" w:lineRule="auto"/>
        <w:ind w:left="993" w:right="521"/>
        <w:jc w:val="both"/>
        <w:rPr>
          <w:rFonts w:ascii="Times New Roman" w:hAnsi="Times New Roman" w:cs="Times New Roman"/>
          <w:szCs w:val="24"/>
        </w:rPr>
      </w:pPr>
      <w:r w:rsidRPr="0077386E">
        <w:rPr>
          <w:rFonts w:ascii="Times New Roman" w:hAnsi="Times New Roman" w:cs="Times New Roman"/>
          <w:szCs w:val="24"/>
        </w:rPr>
        <w:t>Rosemary, can you tell us one function of blood?</w:t>
      </w:r>
    </w:p>
    <w:p w14:paraId="291B5755" w14:textId="77777777" w:rsidR="000256BB" w:rsidRPr="0077386E" w:rsidRDefault="000256BB" w:rsidP="000A6BCE">
      <w:pPr>
        <w:spacing w:after="0" w:line="240" w:lineRule="auto"/>
        <w:ind w:left="993" w:right="521" w:hanging="993"/>
        <w:jc w:val="both"/>
        <w:rPr>
          <w:rFonts w:ascii="Times New Roman" w:hAnsi="Times New Roman" w:cs="Times New Roman"/>
          <w:szCs w:val="24"/>
        </w:rPr>
      </w:pPr>
      <w:r w:rsidRPr="0077386E">
        <w:rPr>
          <w:rFonts w:ascii="Times New Roman" w:hAnsi="Times New Roman" w:cs="Times New Roman"/>
          <w:szCs w:val="24"/>
        </w:rPr>
        <w:t>Rosemary: To fight germs that make us sick.</w:t>
      </w:r>
    </w:p>
    <w:p w14:paraId="18F22D60" w14:textId="77777777" w:rsidR="000256BB" w:rsidRPr="0077386E" w:rsidRDefault="000256BB" w:rsidP="000A6BCE">
      <w:pPr>
        <w:spacing w:after="0" w:line="240" w:lineRule="auto"/>
        <w:ind w:left="993" w:right="521" w:hanging="993"/>
        <w:jc w:val="both"/>
        <w:rPr>
          <w:rFonts w:ascii="Times New Roman" w:hAnsi="Times New Roman" w:cs="Times New Roman"/>
          <w:szCs w:val="24"/>
        </w:rPr>
      </w:pPr>
      <w:r w:rsidRPr="0077386E">
        <w:rPr>
          <w:rFonts w:ascii="Times New Roman" w:hAnsi="Times New Roman" w:cs="Times New Roman"/>
          <w:szCs w:val="24"/>
        </w:rPr>
        <w:t>Teacher 2: Yes. What else class?</w:t>
      </w:r>
    </w:p>
    <w:p w14:paraId="1DC37905" w14:textId="77777777" w:rsidR="000256BB" w:rsidRPr="0077386E" w:rsidRDefault="000256BB" w:rsidP="000A6BCE">
      <w:pPr>
        <w:spacing w:after="0" w:line="240" w:lineRule="auto"/>
        <w:ind w:left="993" w:right="521" w:hanging="993"/>
        <w:jc w:val="both"/>
        <w:rPr>
          <w:rFonts w:ascii="Times New Roman" w:hAnsi="Times New Roman" w:cs="Times New Roman"/>
          <w:szCs w:val="24"/>
        </w:rPr>
      </w:pPr>
      <w:r w:rsidRPr="0077386E">
        <w:rPr>
          <w:rFonts w:ascii="Times New Roman" w:hAnsi="Times New Roman" w:cs="Times New Roman"/>
          <w:szCs w:val="24"/>
        </w:rPr>
        <w:t>Pupils: (one by one) To carry nutrients to all parts of the body ..... To keep our body temperature.</w:t>
      </w:r>
    </w:p>
    <w:p w14:paraId="6F0670AE" w14:textId="77777777" w:rsidR="000256BB" w:rsidRPr="0077386E" w:rsidRDefault="000256BB" w:rsidP="000A6BCE">
      <w:pPr>
        <w:spacing w:after="0" w:line="240" w:lineRule="auto"/>
        <w:ind w:left="993" w:right="521" w:hanging="993"/>
        <w:jc w:val="both"/>
        <w:rPr>
          <w:rFonts w:ascii="Times New Roman" w:hAnsi="Times New Roman" w:cs="Times New Roman"/>
          <w:szCs w:val="24"/>
        </w:rPr>
      </w:pPr>
      <w:r w:rsidRPr="0077386E">
        <w:rPr>
          <w:rFonts w:ascii="Times New Roman" w:hAnsi="Times New Roman" w:cs="Times New Roman"/>
          <w:szCs w:val="24"/>
        </w:rPr>
        <w:t>Teacher 2: The last one.</w:t>
      </w:r>
    </w:p>
    <w:p w14:paraId="651DC86E" w14:textId="77777777" w:rsidR="000256BB" w:rsidRPr="0077386E" w:rsidRDefault="000256BB" w:rsidP="000A6BCE">
      <w:pPr>
        <w:spacing w:after="0" w:line="240" w:lineRule="auto"/>
        <w:ind w:left="993" w:right="521" w:hanging="993"/>
        <w:jc w:val="both"/>
        <w:rPr>
          <w:rFonts w:ascii="Times New Roman" w:hAnsi="Times New Roman" w:cs="Times New Roman"/>
          <w:szCs w:val="24"/>
        </w:rPr>
      </w:pPr>
      <w:r w:rsidRPr="0077386E">
        <w:rPr>
          <w:rFonts w:ascii="Times New Roman" w:hAnsi="Times New Roman" w:cs="Times New Roman"/>
          <w:szCs w:val="24"/>
        </w:rPr>
        <w:t>Pupil I2: To transport things from one part of the body to another.</w:t>
      </w:r>
    </w:p>
    <w:p w14:paraId="429F22AA" w14:textId="77777777" w:rsidR="000256BB" w:rsidRPr="0077386E" w:rsidRDefault="000256BB" w:rsidP="000A6BCE">
      <w:pPr>
        <w:spacing w:after="0" w:line="240" w:lineRule="auto"/>
        <w:ind w:left="993" w:right="521" w:hanging="993"/>
        <w:jc w:val="both"/>
        <w:rPr>
          <w:rFonts w:ascii="Times New Roman" w:hAnsi="Times New Roman" w:cs="Times New Roman"/>
          <w:szCs w:val="24"/>
        </w:rPr>
      </w:pPr>
      <w:r w:rsidRPr="0077386E">
        <w:rPr>
          <w:rFonts w:ascii="Times New Roman" w:hAnsi="Times New Roman" w:cs="Times New Roman"/>
          <w:szCs w:val="24"/>
        </w:rPr>
        <w:t>Teacher 2: Good.</w:t>
      </w:r>
    </w:p>
    <w:p w14:paraId="6E01B384" w14:textId="77777777" w:rsidR="000256BB" w:rsidRPr="0077386E" w:rsidRDefault="000256BB" w:rsidP="000A6BCE">
      <w:pPr>
        <w:spacing w:after="0" w:line="240" w:lineRule="auto"/>
        <w:ind w:left="993" w:right="521"/>
        <w:jc w:val="both"/>
        <w:rPr>
          <w:rFonts w:ascii="Times New Roman" w:hAnsi="Times New Roman" w:cs="Times New Roman"/>
          <w:szCs w:val="24"/>
        </w:rPr>
      </w:pPr>
      <w:r w:rsidRPr="0077386E">
        <w:rPr>
          <w:rFonts w:ascii="Times New Roman" w:hAnsi="Times New Roman" w:cs="Times New Roman"/>
          <w:szCs w:val="24"/>
        </w:rPr>
        <w:t>(Teacher 2 writes an exercise)</w:t>
      </w:r>
    </w:p>
    <w:p w14:paraId="5250AE09" w14:textId="77777777" w:rsidR="000256BB" w:rsidRPr="0077386E" w:rsidRDefault="000256BB" w:rsidP="000A6BCE">
      <w:pPr>
        <w:spacing w:after="0" w:line="240" w:lineRule="auto"/>
        <w:ind w:left="993" w:right="521" w:hanging="993"/>
        <w:jc w:val="both"/>
        <w:rPr>
          <w:rFonts w:ascii="Times New Roman" w:hAnsi="Times New Roman" w:cs="Times New Roman"/>
          <w:szCs w:val="24"/>
        </w:rPr>
      </w:pPr>
      <w:r w:rsidRPr="0077386E">
        <w:rPr>
          <w:rFonts w:ascii="Times New Roman" w:hAnsi="Times New Roman" w:cs="Times New Roman"/>
          <w:szCs w:val="24"/>
        </w:rPr>
        <w:t>Teacher 2: Who can read the instructions for the exercise on the board? Yes, you ….</w:t>
      </w:r>
    </w:p>
    <w:p w14:paraId="7C317C70" w14:textId="77777777" w:rsidR="000256BB" w:rsidRPr="0077386E" w:rsidRDefault="000256BB" w:rsidP="000A6BCE">
      <w:pPr>
        <w:spacing w:after="0" w:line="240" w:lineRule="auto"/>
        <w:ind w:left="993" w:right="521" w:hanging="993"/>
        <w:jc w:val="both"/>
        <w:rPr>
          <w:rFonts w:ascii="Times New Roman" w:hAnsi="Times New Roman" w:cs="Times New Roman"/>
          <w:szCs w:val="24"/>
        </w:rPr>
      </w:pPr>
      <w:r w:rsidRPr="0077386E">
        <w:rPr>
          <w:rFonts w:ascii="Times New Roman" w:hAnsi="Times New Roman" w:cs="Times New Roman"/>
          <w:szCs w:val="24"/>
        </w:rPr>
        <w:t>Pupil J2: (reads) Write four functions of blood?</w:t>
      </w:r>
    </w:p>
    <w:p w14:paraId="117FC77B" w14:textId="77777777" w:rsidR="000256BB" w:rsidRPr="0077386E" w:rsidRDefault="000256BB" w:rsidP="001E49DC">
      <w:pPr>
        <w:spacing w:line="240" w:lineRule="auto"/>
        <w:ind w:left="993" w:right="521" w:hanging="993"/>
        <w:jc w:val="both"/>
        <w:rPr>
          <w:rFonts w:ascii="Times New Roman" w:hAnsi="Times New Roman" w:cs="Times New Roman"/>
          <w:szCs w:val="24"/>
        </w:rPr>
      </w:pPr>
      <w:r w:rsidRPr="0077386E">
        <w:rPr>
          <w:rFonts w:ascii="Times New Roman" w:hAnsi="Times New Roman" w:cs="Times New Roman"/>
          <w:szCs w:val="24"/>
        </w:rPr>
        <w:t xml:space="preserve">Teacher 2: (in Nyanja) Good… </w:t>
      </w:r>
      <w:r w:rsidRPr="0077386E">
        <w:rPr>
          <w:rFonts w:ascii="Times New Roman" w:hAnsi="Times New Roman" w:cs="Times New Roman"/>
          <w:i/>
          <w:szCs w:val="24"/>
        </w:rPr>
        <w:t xml:space="preserve">Tengani ma books ya Science mu lembe </w:t>
      </w:r>
      <w:r w:rsidRPr="0077386E">
        <w:rPr>
          <w:rFonts w:ascii="Times New Roman" w:hAnsi="Times New Roman" w:cs="Times New Roman"/>
          <w:szCs w:val="24"/>
        </w:rPr>
        <w:t>‘good… get Science exercise books and write’.</w:t>
      </w:r>
    </w:p>
    <w:p w14:paraId="6E1477A6" w14:textId="77777777" w:rsidR="000256BB" w:rsidRPr="0077386E" w:rsidRDefault="00663A54" w:rsidP="00EF5A5D">
      <w:pPr>
        <w:pStyle w:val="Heading4"/>
        <w:numPr>
          <w:ilvl w:val="0"/>
          <w:numId w:val="0"/>
        </w:numPr>
        <w:rPr>
          <w:sz w:val="22"/>
        </w:rPr>
      </w:pPr>
      <w:r w:rsidRPr="0077386E">
        <w:rPr>
          <w:sz w:val="22"/>
        </w:rPr>
        <w:t>Lesson 3 v</w:t>
      </w:r>
      <w:r w:rsidR="000256BB" w:rsidRPr="0077386E">
        <w:rPr>
          <w:sz w:val="22"/>
        </w:rPr>
        <w:t>erbatim</w:t>
      </w:r>
    </w:p>
    <w:p w14:paraId="223EFD77" w14:textId="77777777" w:rsidR="000256BB" w:rsidRPr="0077386E" w:rsidRDefault="000256BB" w:rsidP="00DD484F">
      <w:pPr>
        <w:spacing w:line="240" w:lineRule="auto"/>
        <w:ind w:right="521"/>
        <w:jc w:val="both"/>
        <w:rPr>
          <w:rFonts w:ascii="Times New Roman" w:hAnsi="Times New Roman" w:cs="Times New Roman"/>
          <w:szCs w:val="24"/>
        </w:rPr>
      </w:pPr>
      <w:r w:rsidRPr="0077386E">
        <w:rPr>
          <w:rFonts w:ascii="Times New Roman" w:hAnsi="Times New Roman" w:cs="Times New Roman"/>
          <w:b/>
          <w:szCs w:val="24"/>
        </w:rPr>
        <w:t xml:space="preserve">Grade: </w:t>
      </w:r>
      <w:r w:rsidRPr="0077386E">
        <w:rPr>
          <w:rFonts w:ascii="Times New Roman" w:hAnsi="Times New Roman" w:cs="Times New Roman"/>
          <w:szCs w:val="24"/>
        </w:rPr>
        <w:t xml:space="preserve">1  </w:t>
      </w:r>
      <w:r w:rsidRPr="0077386E">
        <w:rPr>
          <w:rFonts w:ascii="Times New Roman" w:hAnsi="Times New Roman" w:cs="Times New Roman"/>
          <w:b/>
          <w:szCs w:val="24"/>
        </w:rPr>
        <w:t xml:space="preserve"> Teacher 3’s L1</w:t>
      </w:r>
      <w:r w:rsidRPr="0077386E">
        <w:rPr>
          <w:rFonts w:ascii="Times New Roman" w:hAnsi="Times New Roman" w:cs="Times New Roman"/>
          <w:szCs w:val="24"/>
        </w:rPr>
        <w:t xml:space="preserve">: Chewa    </w:t>
      </w:r>
      <w:r w:rsidRPr="0077386E">
        <w:rPr>
          <w:rFonts w:ascii="Times New Roman" w:hAnsi="Times New Roman" w:cs="Times New Roman"/>
          <w:b/>
          <w:szCs w:val="24"/>
        </w:rPr>
        <w:t>Subject</w:t>
      </w:r>
      <w:r w:rsidRPr="0077386E">
        <w:rPr>
          <w:rFonts w:ascii="Times New Roman" w:hAnsi="Times New Roman" w:cs="Times New Roman"/>
          <w:szCs w:val="24"/>
        </w:rPr>
        <w:t xml:space="preserve">: Tonga Literacy   </w:t>
      </w:r>
      <w:r w:rsidRPr="0077386E">
        <w:rPr>
          <w:rFonts w:ascii="Times New Roman" w:hAnsi="Times New Roman" w:cs="Times New Roman"/>
          <w:b/>
          <w:szCs w:val="24"/>
        </w:rPr>
        <w:t>Topic</w:t>
      </w:r>
      <w:r w:rsidRPr="0077386E">
        <w:rPr>
          <w:rFonts w:ascii="Times New Roman" w:hAnsi="Times New Roman" w:cs="Times New Roman"/>
          <w:szCs w:val="24"/>
        </w:rPr>
        <w:t>: Letter o</w:t>
      </w:r>
    </w:p>
    <w:p w14:paraId="658E6FE8" w14:textId="77777777" w:rsidR="000256BB" w:rsidRPr="0077386E" w:rsidRDefault="000256BB" w:rsidP="000A6BCE">
      <w:pPr>
        <w:spacing w:after="0" w:line="240" w:lineRule="auto"/>
        <w:ind w:left="1134" w:right="521" w:hanging="1134"/>
        <w:jc w:val="both"/>
        <w:rPr>
          <w:rFonts w:ascii="Times New Roman" w:hAnsi="Times New Roman" w:cs="Times New Roman"/>
          <w:szCs w:val="24"/>
        </w:rPr>
      </w:pPr>
      <w:r w:rsidRPr="0077386E">
        <w:rPr>
          <w:rFonts w:ascii="Times New Roman" w:hAnsi="Times New Roman" w:cs="Times New Roman"/>
          <w:szCs w:val="24"/>
        </w:rPr>
        <w:t xml:space="preserve">Teacher 3: (in Tonga) </w:t>
      </w:r>
      <w:r w:rsidRPr="0077386E">
        <w:rPr>
          <w:rFonts w:ascii="Times New Roman" w:hAnsi="Times New Roman" w:cs="Times New Roman"/>
          <w:i/>
          <w:szCs w:val="24"/>
        </w:rPr>
        <w:t>Hena mulayeeya mabala ngotwakayiya kale?</w:t>
      </w:r>
      <w:r w:rsidRPr="0077386E">
        <w:rPr>
          <w:rFonts w:ascii="Times New Roman" w:hAnsi="Times New Roman" w:cs="Times New Roman"/>
          <w:szCs w:val="24"/>
        </w:rPr>
        <w:t xml:space="preserve"> ‘do you remember the letter sounds we learnt already’?</w:t>
      </w:r>
    </w:p>
    <w:p w14:paraId="24680188" w14:textId="77777777" w:rsidR="000256BB" w:rsidRPr="0077386E" w:rsidRDefault="000256BB" w:rsidP="000A6BCE">
      <w:pPr>
        <w:spacing w:after="0" w:line="240" w:lineRule="auto"/>
        <w:ind w:right="521"/>
        <w:jc w:val="both"/>
        <w:rPr>
          <w:rFonts w:ascii="Times New Roman" w:hAnsi="Times New Roman" w:cs="Times New Roman"/>
          <w:szCs w:val="24"/>
        </w:rPr>
      </w:pPr>
      <w:r w:rsidRPr="0077386E">
        <w:rPr>
          <w:rFonts w:ascii="Times New Roman" w:hAnsi="Times New Roman" w:cs="Times New Roman"/>
          <w:szCs w:val="24"/>
        </w:rPr>
        <w:t xml:space="preserve">Class: </w:t>
      </w:r>
      <w:r w:rsidRPr="0077386E">
        <w:rPr>
          <w:rFonts w:ascii="Times New Roman" w:hAnsi="Times New Roman" w:cs="Times New Roman"/>
          <w:i/>
          <w:szCs w:val="24"/>
        </w:rPr>
        <w:t>Iiyi</w:t>
      </w:r>
      <w:r w:rsidRPr="0077386E">
        <w:rPr>
          <w:rFonts w:ascii="Times New Roman" w:hAnsi="Times New Roman" w:cs="Times New Roman"/>
          <w:szCs w:val="24"/>
        </w:rPr>
        <w:t xml:space="preserve"> ‘yes’.</w:t>
      </w:r>
    </w:p>
    <w:p w14:paraId="450F879C" w14:textId="77777777" w:rsidR="000256BB" w:rsidRPr="0077386E" w:rsidRDefault="000256BB" w:rsidP="000A6BCE">
      <w:pPr>
        <w:spacing w:after="0" w:line="240" w:lineRule="auto"/>
        <w:ind w:left="284" w:right="521" w:hanging="284"/>
        <w:jc w:val="both"/>
        <w:rPr>
          <w:rFonts w:ascii="Times New Roman" w:hAnsi="Times New Roman" w:cs="Times New Roman"/>
          <w:szCs w:val="24"/>
        </w:rPr>
      </w:pPr>
      <w:r w:rsidRPr="0077386E">
        <w:rPr>
          <w:rFonts w:ascii="Times New Roman" w:hAnsi="Times New Roman" w:cs="Times New Roman"/>
          <w:szCs w:val="24"/>
        </w:rPr>
        <w:t xml:space="preserve">Teacher 3: </w:t>
      </w:r>
      <w:r w:rsidRPr="0077386E">
        <w:rPr>
          <w:rFonts w:ascii="Times New Roman" w:hAnsi="Times New Roman" w:cs="Times New Roman"/>
          <w:i/>
          <w:szCs w:val="24"/>
        </w:rPr>
        <w:t>Nguni uunga waamba?</w:t>
      </w:r>
      <w:r w:rsidRPr="0077386E">
        <w:rPr>
          <w:rFonts w:ascii="Times New Roman" w:hAnsi="Times New Roman" w:cs="Times New Roman"/>
          <w:szCs w:val="24"/>
        </w:rPr>
        <w:t xml:space="preserve"> ‘who can mention them’?</w:t>
      </w:r>
    </w:p>
    <w:p w14:paraId="7FD25744" w14:textId="77777777" w:rsidR="000256BB" w:rsidRPr="0077386E" w:rsidRDefault="000256BB" w:rsidP="000A6BCE">
      <w:pPr>
        <w:spacing w:after="0" w:line="240" w:lineRule="auto"/>
        <w:ind w:right="521"/>
        <w:jc w:val="both"/>
        <w:rPr>
          <w:rFonts w:ascii="Times New Roman" w:hAnsi="Times New Roman" w:cs="Times New Roman"/>
          <w:szCs w:val="24"/>
        </w:rPr>
      </w:pPr>
      <w:r w:rsidRPr="0077386E">
        <w:rPr>
          <w:rFonts w:ascii="Times New Roman" w:hAnsi="Times New Roman" w:cs="Times New Roman"/>
          <w:szCs w:val="24"/>
        </w:rPr>
        <w:t>Pupil A4: a (/a/)</w:t>
      </w:r>
    </w:p>
    <w:p w14:paraId="436AC59D" w14:textId="77777777" w:rsidR="000256BB" w:rsidRPr="0077386E" w:rsidRDefault="000256BB" w:rsidP="000A6BCE">
      <w:pPr>
        <w:spacing w:after="0" w:line="240" w:lineRule="auto"/>
        <w:ind w:right="521"/>
        <w:jc w:val="both"/>
        <w:rPr>
          <w:rFonts w:ascii="Times New Roman" w:hAnsi="Times New Roman" w:cs="Times New Roman"/>
          <w:szCs w:val="24"/>
        </w:rPr>
      </w:pPr>
      <w:r w:rsidRPr="0077386E">
        <w:rPr>
          <w:rFonts w:ascii="Times New Roman" w:hAnsi="Times New Roman" w:cs="Times New Roman"/>
          <w:szCs w:val="24"/>
        </w:rPr>
        <w:t>Teacher 3: Good</w:t>
      </w:r>
      <w:r w:rsidRPr="0077386E">
        <w:rPr>
          <w:rFonts w:ascii="Times New Roman" w:hAnsi="Times New Roman" w:cs="Times New Roman"/>
          <w:i/>
          <w:szCs w:val="24"/>
        </w:rPr>
        <w:t>, nguni uumbi</w:t>
      </w:r>
      <w:r w:rsidRPr="0077386E">
        <w:rPr>
          <w:rFonts w:ascii="Times New Roman" w:hAnsi="Times New Roman" w:cs="Times New Roman"/>
          <w:szCs w:val="24"/>
        </w:rPr>
        <w:t xml:space="preserve"> ‘who else’?</w:t>
      </w:r>
    </w:p>
    <w:p w14:paraId="722BDFE3" w14:textId="77777777" w:rsidR="000256BB" w:rsidRPr="0077386E" w:rsidRDefault="000256BB" w:rsidP="000A6BCE">
      <w:pPr>
        <w:spacing w:after="0" w:line="240" w:lineRule="auto"/>
        <w:ind w:right="521"/>
        <w:jc w:val="both"/>
        <w:rPr>
          <w:rFonts w:ascii="Times New Roman" w:hAnsi="Times New Roman" w:cs="Times New Roman"/>
          <w:szCs w:val="24"/>
        </w:rPr>
      </w:pPr>
      <w:r w:rsidRPr="0077386E">
        <w:rPr>
          <w:rFonts w:ascii="Times New Roman" w:hAnsi="Times New Roman" w:cs="Times New Roman"/>
          <w:szCs w:val="24"/>
        </w:rPr>
        <w:t xml:space="preserve">Pupil B4: e (/e/) </w:t>
      </w:r>
    </w:p>
    <w:p w14:paraId="18390F16" w14:textId="77777777" w:rsidR="000256BB" w:rsidRPr="0077386E" w:rsidRDefault="000256BB" w:rsidP="000A6BCE">
      <w:pPr>
        <w:spacing w:after="0" w:line="240" w:lineRule="auto"/>
        <w:ind w:right="521"/>
        <w:jc w:val="both"/>
        <w:rPr>
          <w:rFonts w:ascii="Times New Roman" w:hAnsi="Times New Roman" w:cs="Times New Roman"/>
          <w:szCs w:val="24"/>
        </w:rPr>
      </w:pPr>
      <w:r w:rsidRPr="0077386E">
        <w:rPr>
          <w:rFonts w:ascii="Times New Roman" w:hAnsi="Times New Roman" w:cs="Times New Roman"/>
          <w:szCs w:val="24"/>
        </w:rPr>
        <w:t xml:space="preserve">Teacher 3: That’s good. </w:t>
      </w:r>
      <w:r w:rsidRPr="0077386E">
        <w:rPr>
          <w:rFonts w:ascii="Times New Roman" w:hAnsi="Times New Roman" w:cs="Times New Roman"/>
          <w:i/>
          <w:szCs w:val="24"/>
        </w:rPr>
        <w:t>Ino kambi kabala</w:t>
      </w:r>
      <w:r w:rsidRPr="0077386E">
        <w:rPr>
          <w:rFonts w:ascii="Times New Roman" w:hAnsi="Times New Roman" w:cs="Times New Roman"/>
          <w:szCs w:val="24"/>
        </w:rPr>
        <w:t xml:space="preserve"> ‘what is the other one’?</w:t>
      </w:r>
    </w:p>
    <w:p w14:paraId="60049023" w14:textId="77777777" w:rsidR="000256BB" w:rsidRPr="0077386E" w:rsidRDefault="000256BB" w:rsidP="000A6BCE">
      <w:pPr>
        <w:spacing w:after="0" w:line="240" w:lineRule="auto"/>
        <w:ind w:right="521"/>
        <w:jc w:val="both"/>
        <w:rPr>
          <w:rFonts w:ascii="Times New Roman" w:hAnsi="Times New Roman" w:cs="Times New Roman"/>
          <w:szCs w:val="24"/>
        </w:rPr>
      </w:pPr>
      <w:r w:rsidRPr="0077386E">
        <w:rPr>
          <w:rFonts w:ascii="Times New Roman" w:hAnsi="Times New Roman" w:cs="Times New Roman"/>
          <w:szCs w:val="24"/>
        </w:rPr>
        <w:t>Pupil C4: I (/i/)</w:t>
      </w:r>
    </w:p>
    <w:p w14:paraId="2A1A840E" w14:textId="77777777" w:rsidR="000256BB" w:rsidRPr="0077386E" w:rsidRDefault="000256BB" w:rsidP="000A6BCE">
      <w:pPr>
        <w:spacing w:after="0" w:line="240" w:lineRule="auto"/>
        <w:ind w:right="521"/>
        <w:jc w:val="both"/>
        <w:rPr>
          <w:rFonts w:ascii="Times New Roman" w:hAnsi="Times New Roman" w:cs="Times New Roman"/>
          <w:szCs w:val="24"/>
        </w:rPr>
      </w:pPr>
      <w:r w:rsidRPr="0077386E">
        <w:rPr>
          <w:rFonts w:ascii="Times New Roman" w:hAnsi="Times New Roman" w:cs="Times New Roman"/>
          <w:szCs w:val="24"/>
        </w:rPr>
        <w:t>Teacher 3: Very good.</w:t>
      </w:r>
    </w:p>
    <w:p w14:paraId="5648D1CB" w14:textId="77777777" w:rsidR="000256BB" w:rsidRPr="0077386E" w:rsidRDefault="000256BB" w:rsidP="000A6BCE">
      <w:pPr>
        <w:spacing w:after="0" w:line="240" w:lineRule="auto"/>
        <w:ind w:right="521" w:firstLine="851"/>
        <w:jc w:val="both"/>
        <w:rPr>
          <w:rFonts w:ascii="Times New Roman" w:hAnsi="Times New Roman" w:cs="Times New Roman"/>
          <w:szCs w:val="24"/>
        </w:rPr>
      </w:pPr>
      <w:r w:rsidRPr="0077386E">
        <w:rPr>
          <w:rFonts w:ascii="Times New Roman" w:hAnsi="Times New Roman" w:cs="Times New Roman"/>
          <w:szCs w:val="24"/>
        </w:rPr>
        <w:t>(Teacher 3 writes letter sounds on the board; a e i)</w:t>
      </w:r>
    </w:p>
    <w:p w14:paraId="42A5483D" w14:textId="77777777" w:rsidR="000256BB" w:rsidRPr="0077386E" w:rsidRDefault="000256BB" w:rsidP="000A6BCE">
      <w:pPr>
        <w:spacing w:after="0" w:line="240" w:lineRule="auto"/>
        <w:ind w:right="521"/>
        <w:jc w:val="both"/>
        <w:rPr>
          <w:rFonts w:ascii="Times New Roman" w:hAnsi="Times New Roman" w:cs="Times New Roman"/>
          <w:szCs w:val="24"/>
        </w:rPr>
      </w:pPr>
      <w:r w:rsidRPr="0077386E">
        <w:rPr>
          <w:rFonts w:ascii="Times New Roman" w:hAnsi="Times New Roman" w:cs="Times New Roman"/>
          <w:szCs w:val="24"/>
        </w:rPr>
        <w:t xml:space="preserve">Teacher 3: (pointing to letter </w:t>
      </w:r>
      <w:r w:rsidRPr="0077386E">
        <w:rPr>
          <w:rFonts w:ascii="Times New Roman" w:hAnsi="Times New Roman" w:cs="Times New Roman"/>
          <w:i/>
          <w:szCs w:val="24"/>
        </w:rPr>
        <w:t>i</w:t>
      </w:r>
      <w:r w:rsidRPr="0077386E">
        <w:rPr>
          <w:rFonts w:ascii="Times New Roman" w:hAnsi="Times New Roman" w:cs="Times New Roman"/>
          <w:szCs w:val="24"/>
        </w:rPr>
        <w:t xml:space="preserve">) (in Tonga) </w:t>
      </w:r>
      <w:r w:rsidRPr="0077386E">
        <w:rPr>
          <w:rFonts w:ascii="Times New Roman" w:hAnsi="Times New Roman" w:cs="Times New Roman"/>
          <w:i/>
          <w:szCs w:val="24"/>
        </w:rPr>
        <w:t>Nguni ooyu</w:t>
      </w:r>
      <w:r w:rsidRPr="0077386E">
        <w:rPr>
          <w:rFonts w:ascii="Times New Roman" w:hAnsi="Times New Roman" w:cs="Times New Roman"/>
          <w:szCs w:val="24"/>
        </w:rPr>
        <w:t xml:space="preserve"> ‘what letter sound is this’?</w:t>
      </w:r>
    </w:p>
    <w:p w14:paraId="59D130CA" w14:textId="77777777" w:rsidR="000256BB" w:rsidRPr="0077386E" w:rsidRDefault="000256BB" w:rsidP="000A6BCE">
      <w:pPr>
        <w:spacing w:after="0" w:line="240" w:lineRule="auto"/>
        <w:ind w:right="521"/>
        <w:jc w:val="both"/>
        <w:rPr>
          <w:rFonts w:ascii="Times New Roman" w:hAnsi="Times New Roman" w:cs="Times New Roman"/>
          <w:szCs w:val="24"/>
        </w:rPr>
      </w:pPr>
      <w:r w:rsidRPr="0077386E">
        <w:rPr>
          <w:rFonts w:ascii="Times New Roman" w:hAnsi="Times New Roman" w:cs="Times New Roman"/>
          <w:szCs w:val="24"/>
        </w:rPr>
        <w:t xml:space="preserve">Class: </w:t>
      </w:r>
      <w:r w:rsidRPr="0077386E">
        <w:rPr>
          <w:rFonts w:ascii="Times New Roman" w:hAnsi="Times New Roman" w:cs="Times New Roman"/>
          <w:i/>
          <w:szCs w:val="24"/>
        </w:rPr>
        <w:t>Ngu</w:t>
      </w:r>
      <w:r w:rsidRPr="0077386E">
        <w:rPr>
          <w:rFonts w:ascii="Times New Roman" w:hAnsi="Times New Roman" w:cs="Times New Roman"/>
          <w:szCs w:val="24"/>
        </w:rPr>
        <w:t xml:space="preserve">  i (/i/)</w:t>
      </w:r>
    </w:p>
    <w:p w14:paraId="49498D0C" w14:textId="77777777" w:rsidR="000256BB" w:rsidRPr="0077386E" w:rsidRDefault="000256BB" w:rsidP="000A6BCE">
      <w:pPr>
        <w:spacing w:after="0" w:line="240" w:lineRule="auto"/>
        <w:ind w:right="521"/>
        <w:jc w:val="both"/>
        <w:rPr>
          <w:rFonts w:ascii="Times New Roman" w:hAnsi="Times New Roman" w:cs="Times New Roman"/>
          <w:szCs w:val="24"/>
        </w:rPr>
      </w:pPr>
      <w:r w:rsidRPr="0077386E">
        <w:rPr>
          <w:rFonts w:ascii="Times New Roman" w:hAnsi="Times New Roman" w:cs="Times New Roman"/>
          <w:szCs w:val="24"/>
        </w:rPr>
        <w:t xml:space="preserve">Teacher 3: </w:t>
      </w:r>
      <w:r w:rsidRPr="0077386E">
        <w:rPr>
          <w:rFonts w:ascii="Times New Roman" w:hAnsi="Times New Roman" w:cs="Times New Roman"/>
          <w:i/>
          <w:szCs w:val="24"/>
        </w:rPr>
        <w:t>Ino kuti baba bobilo?</w:t>
      </w:r>
      <w:r w:rsidRPr="0077386E">
        <w:rPr>
          <w:rFonts w:ascii="Times New Roman" w:hAnsi="Times New Roman" w:cs="Times New Roman"/>
          <w:szCs w:val="24"/>
        </w:rPr>
        <w:t xml:space="preserve"> ‘what if they are doubled’?</w:t>
      </w:r>
    </w:p>
    <w:p w14:paraId="25B4F322" w14:textId="77777777" w:rsidR="000256BB" w:rsidRPr="0077386E" w:rsidRDefault="000256BB" w:rsidP="000A6BCE">
      <w:pPr>
        <w:spacing w:after="0" w:line="240" w:lineRule="auto"/>
        <w:ind w:right="521"/>
        <w:jc w:val="both"/>
        <w:rPr>
          <w:rFonts w:ascii="Times New Roman" w:hAnsi="Times New Roman" w:cs="Times New Roman"/>
          <w:szCs w:val="24"/>
        </w:rPr>
      </w:pPr>
      <w:r w:rsidRPr="0077386E">
        <w:rPr>
          <w:rFonts w:ascii="Times New Roman" w:hAnsi="Times New Roman" w:cs="Times New Roman"/>
          <w:szCs w:val="24"/>
        </w:rPr>
        <w:t xml:space="preserve">Class: </w:t>
      </w:r>
      <w:r w:rsidRPr="0077386E">
        <w:rPr>
          <w:rFonts w:ascii="Times New Roman" w:hAnsi="Times New Roman" w:cs="Times New Roman"/>
          <w:i/>
          <w:szCs w:val="24"/>
        </w:rPr>
        <w:t>Ngu</w:t>
      </w:r>
      <w:r w:rsidRPr="0077386E">
        <w:rPr>
          <w:rFonts w:ascii="Times New Roman" w:hAnsi="Times New Roman" w:cs="Times New Roman"/>
          <w:szCs w:val="24"/>
        </w:rPr>
        <w:t xml:space="preserve"> ii (/i:/) ‘it’s ii (/i:/)’.</w:t>
      </w:r>
    </w:p>
    <w:p w14:paraId="29E016CD" w14:textId="77777777" w:rsidR="000256BB" w:rsidRPr="0077386E" w:rsidRDefault="000256BB" w:rsidP="000A6BCE">
      <w:pPr>
        <w:spacing w:after="0" w:line="240" w:lineRule="auto"/>
        <w:ind w:right="521" w:firstLine="851"/>
        <w:jc w:val="both"/>
        <w:rPr>
          <w:rFonts w:ascii="Times New Roman" w:hAnsi="Times New Roman" w:cs="Times New Roman"/>
          <w:szCs w:val="24"/>
        </w:rPr>
      </w:pPr>
      <w:r w:rsidRPr="0077386E">
        <w:rPr>
          <w:rFonts w:ascii="Times New Roman" w:hAnsi="Times New Roman" w:cs="Times New Roman"/>
          <w:szCs w:val="24"/>
        </w:rPr>
        <w:t>(Teacher 3 shows a finger to the class)</w:t>
      </w:r>
    </w:p>
    <w:p w14:paraId="14D779D6" w14:textId="77777777" w:rsidR="000256BB" w:rsidRPr="0077386E" w:rsidRDefault="000256BB" w:rsidP="000A6BCE">
      <w:pPr>
        <w:spacing w:after="0" w:line="240" w:lineRule="auto"/>
        <w:ind w:right="521"/>
        <w:jc w:val="both"/>
        <w:rPr>
          <w:rFonts w:ascii="Times New Roman" w:hAnsi="Times New Roman" w:cs="Times New Roman"/>
          <w:szCs w:val="24"/>
        </w:rPr>
      </w:pPr>
      <w:r w:rsidRPr="0077386E">
        <w:rPr>
          <w:rFonts w:ascii="Times New Roman" w:hAnsi="Times New Roman" w:cs="Times New Roman"/>
          <w:szCs w:val="24"/>
        </w:rPr>
        <w:t xml:space="preserve">Teacher 3: (in Tonga) </w:t>
      </w:r>
      <w:r w:rsidRPr="0077386E">
        <w:rPr>
          <w:rFonts w:ascii="Times New Roman" w:hAnsi="Times New Roman" w:cs="Times New Roman"/>
          <w:i/>
          <w:szCs w:val="24"/>
        </w:rPr>
        <w:t>Cinzi eeci</w:t>
      </w:r>
      <w:r w:rsidRPr="0077386E">
        <w:rPr>
          <w:rFonts w:ascii="Times New Roman" w:hAnsi="Times New Roman" w:cs="Times New Roman"/>
          <w:szCs w:val="24"/>
        </w:rPr>
        <w:t xml:space="preserve"> ‘what is this’?</w:t>
      </w:r>
    </w:p>
    <w:p w14:paraId="2969C589" w14:textId="77777777" w:rsidR="000256BB" w:rsidRPr="0077386E" w:rsidRDefault="000256BB" w:rsidP="000A6BCE">
      <w:pPr>
        <w:spacing w:after="0" w:line="240" w:lineRule="auto"/>
        <w:ind w:right="521"/>
        <w:jc w:val="both"/>
        <w:rPr>
          <w:rFonts w:ascii="Times New Roman" w:hAnsi="Times New Roman" w:cs="Times New Roman"/>
          <w:szCs w:val="24"/>
        </w:rPr>
      </w:pPr>
      <w:r w:rsidRPr="0077386E">
        <w:rPr>
          <w:rFonts w:ascii="Times New Roman" w:hAnsi="Times New Roman" w:cs="Times New Roman"/>
          <w:szCs w:val="24"/>
        </w:rPr>
        <w:t xml:space="preserve">Class: (in Tonga) </w:t>
      </w:r>
      <w:r w:rsidRPr="0077386E">
        <w:rPr>
          <w:rFonts w:ascii="Times New Roman" w:hAnsi="Times New Roman" w:cs="Times New Roman"/>
          <w:i/>
          <w:szCs w:val="24"/>
        </w:rPr>
        <w:t xml:space="preserve">Munwe </w:t>
      </w:r>
      <w:r w:rsidRPr="0077386E">
        <w:rPr>
          <w:rFonts w:ascii="Times New Roman" w:hAnsi="Times New Roman" w:cs="Times New Roman"/>
          <w:szCs w:val="24"/>
        </w:rPr>
        <w:t>‘it’s a finger’.</w:t>
      </w:r>
    </w:p>
    <w:p w14:paraId="59CBD47C" w14:textId="77777777" w:rsidR="000256BB" w:rsidRPr="0077386E" w:rsidRDefault="000256BB" w:rsidP="000A6BCE">
      <w:pPr>
        <w:spacing w:after="0" w:line="240" w:lineRule="auto"/>
        <w:ind w:right="521"/>
        <w:jc w:val="both"/>
        <w:rPr>
          <w:rFonts w:ascii="Times New Roman" w:hAnsi="Times New Roman" w:cs="Times New Roman"/>
          <w:szCs w:val="24"/>
        </w:rPr>
      </w:pPr>
      <w:r w:rsidRPr="0077386E">
        <w:rPr>
          <w:rFonts w:ascii="Times New Roman" w:hAnsi="Times New Roman" w:cs="Times New Roman"/>
          <w:szCs w:val="24"/>
        </w:rPr>
        <w:t xml:space="preserve">Teacher 3: (in Tonga) </w:t>
      </w:r>
      <w:r w:rsidRPr="0077386E">
        <w:rPr>
          <w:rFonts w:ascii="Times New Roman" w:hAnsi="Times New Roman" w:cs="Times New Roman"/>
          <w:i/>
          <w:szCs w:val="24"/>
        </w:rPr>
        <w:t>Ili yongaye minwe njeetondezya</w:t>
      </w:r>
      <w:r w:rsidRPr="0077386E">
        <w:rPr>
          <w:rFonts w:ascii="Times New Roman" w:hAnsi="Times New Roman" w:cs="Times New Roman"/>
          <w:szCs w:val="24"/>
        </w:rPr>
        <w:t xml:space="preserve"> ‘how many fingers did I show’?</w:t>
      </w:r>
    </w:p>
    <w:p w14:paraId="7BA39054" w14:textId="77777777" w:rsidR="000256BB" w:rsidRPr="0077386E" w:rsidRDefault="000256BB" w:rsidP="000A6BCE">
      <w:pPr>
        <w:spacing w:after="0" w:line="240" w:lineRule="auto"/>
        <w:ind w:right="521"/>
        <w:jc w:val="both"/>
        <w:rPr>
          <w:rFonts w:ascii="Times New Roman" w:hAnsi="Times New Roman" w:cs="Times New Roman"/>
          <w:szCs w:val="24"/>
        </w:rPr>
      </w:pPr>
      <w:r w:rsidRPr="0077386E">
        <w:rPr>
          <w:rFonts w:ascii="Times New Roman" w:hAnsi="Times New Roman" w:cs="Times New Roman"/>
          <w:szCs w:val="24"/>
        </w:rPr>
        <w:t xml:space="preserve">Pupil D4: (in Tonga) </w:t>
      </w:r>
      <w:r w:rsidRPr="0077386E">
        <w:rPr>
          <w:rFonts w:ascii="Times New Roman" w:hAnsi="Times New Roman" w:cs="Times New Roman"/>
          <w:i/>
          <w:szCs w:val="24"/>
        </w:rPr>
        <w:t>Omwe</w:t>
      </w:r>
      <w:r w:rsidRPr="0077386E">
        <w:rPr>
          <w:rFonts w:ascii="Times New Roman" w:hAnsi="Times New Roman" w:cs="Times New Roman"/>
          <w:szCs w:val="24"/>
        </w:rPr>
        <w:t xml:space="preserve"> ‘one’.</w:t>
      </w:r>
    </w:p>
    <w:p w14:paraId="4CE4ED50" w14:textId="77777777" w:rsidR="000256BB" w:rsidRPr="0077386E" w:rsidRDefault="000256BB" w:rsidP="000A6BCE">
      <w:pPr>
        <w:spacing w:after="0" w:line="240" w:lineRule="auto"/>
        <w:ind w:left="1134" w:right="521" w:hanging="1134"/>
        <w:jc w:val="both"/>
        <w:rPr>
          <w:rFonts w:ascii="Times New Roman" w:hAnsi="Times New Roman" w:cs="Times New Roman"/>
          <w:szCs w:val="24"/>
        </w:rPr>
      </w:pPr>
      <w:r w:rsidRPr="0077386E">
        <w:rPr>
          <w:rFonts w:ascii="Times New Roman" w:hAnsi="Times New Roman" w:cs="Times New Roman"/>
          <w:szCs w:val="24"/>
        </w:rPr>
        <w:t xml:space="preserve">Teacher 3: (in Tonga) </w:t>
      </w:r>
      <w:r w:rsidRPr="0077386E">
        <w:rPr>
          <w:rFonts w:ascii="Times New Roman" w:hAnsi="Times New Roman" w:cs="Times New Roman"/>
          <w:i/>
          <w:szCs w:val="24"/>
        </w:rPr>
        <w:t xml:space="preserve">Aawa neelikwaamba a first ndaamba munwe omwe. Ino kkanzunzumina nzi kali kumatalikilo aabbala omwe? </w:t>
      </w:r>
      <w:r w:rsidRPr="0077386E">
        <w:rPr>
          <w:rFonts w:ascii="Times New Roman" w:hAnsi="Times New Roman" w:cs="Times New Roman"/>
          <w:szCs w:val="24"/>
        </w:rPr>
        <w:t xml:space="preserve">‘When I talked earlier I mentioned one finger. What sound is at the beginning of the word </w:t>
      </w:r>
      <w:r w:rsidRPr="0077386E">
        <w:rPr>
          <w:rFonts w:ascii="Times New Roman" w:hAnsi="Times New Roman" w:cs="Times New Roman"/>
          <w:i/>
          <w:szCs w:val="24"/>
        </w:rPr>
        <w:t>omwe</w:t>
      </w:r>
      <w:r w:rsidRPr="0077386E">
        <w:rPr>
          <w:rFonts w:ascii="Times New Roman" w:hAnsi="Times New Roman" w:cs="Times New Roman"/>
          <w:szCs w:val="24"/>
        </w:rPr>
        <w:t>?</w:t>
      </w:r>
      <w:r w:rsidRPr="0077386E">
        <w:rPr>
          <w:rFonts w:ascii="Times New Roman" w:hAnsi="Times New Roman" w:cs="Times New Roman"/>
          <w:i/>
          <w:szCs w:val="24"/>
        </w:rPr>
        <w:t>’</w:t>
      </w:r>
      <w:r w:rsidRPr="0077386E">
        <w:rPr>
          <w:rFonts w:ascii="Times New Roman" w:hAnsi="Times New Roman" w:cs="Times New Roman"/>
          <w:szCs w:val="24"/>
        </w:rPr>
        <w:t>.</w:t>
      </w:r>
    </w:p>
    <w:p w14:paraId="0570E737" w14:textId="77777777" w:rsidR="000256BB" w:rsidRPr="0077386E" w:rsidRDefault="000256BB" w:rsidP="000A6BCE">
      <w:pPr>
        <w:spacing w:after="0" w:line="240" w:lineRule="auto"/>
        <w:ind w:right="521"/>
        <w:jc w:val="both"/>
        <w:rPr>
          <w:rFonts w:ascii="Times New Roman" w:hAnsi="Times New Roman" w:cs="Times New Roman"/>
          <w:szCs w:val="24"/>
        </w:rPr>
      </w:pPr>
      <w:r w:rsidRPr="0077386E">
        <w:rPr>
          <w:rFonts w:ascii="Times New Roman" w:hAnsi="Times New Roman" w:cs="Times New Roman"/>
          <w:szCs w:val="24"/>
        </w:rPr>
        <w:lastRenderedPageBreak/>
        <w:t xml:space="preserve">Pupil E4: </w:t>
      </w:r>
      <w:r w:rsidRPr="0077386E">
        <w:rPr>
          <w:rFonts w:ascii="Times New Roman" w:hAnsi="Times New Roman" w:cs="Times New Roman"/>
          <w:i/>
          <w:szCs w:val="24"/>
        </w:rPr>
        <w:t>Ngu</w:t>
      </w:r>
      <w:r w:rsidRPr="0077386E">
        <w:rPr>
          <w:rFonts w:ascii="Times New Roman" w:hAnsi="Times New Roman" w:cs="Times New Roman"/>
          <w:szCs w:val="24"/>
        </w:rPr>
        <w:t xml:space="preserve"> o (/o/) ‘it’s o (/o/)’.</w:t>
      </w:r>
    </w:p>
    <w:p w14:paraId="5762D197" w14:textId="77777777" w:rsidR="000256BB" w:rsidRPr="0077386E" w:rsidRDefault="000256BB" w:rsidP="000A6BCE">
      <w:pPr>
        <w:spacing w:after="0" w:line="240" w:lineRule="auto"/>
        <w:ind w:right="521"/>
        <w:jc w:val="both"/>
        <w:rPr>
          <w:rFonts w:ascii="Times New Roman" w:hAnsi="Times New Roman" w:cs="Times New Roman"/>
          <w:szCs w:val="24"/>
        </w:rPr>
      </w:pPr>
      <w:r w:rsidRPr="0077386E">
        <w:rPr>
          <w:rFonts w:ascii="Times New Roman" w:hAnsi="Times New Roman" w:cs="Times New Roman"/>
          <w:szCs w:val="24"/>
        </w:rPr>
        <w:t>Teacher 3: Very good girl.</w:t>
      </w:r>
    </w:p>
    <w:p w14:paraId="050F78EF" w14:textId="77777777" w:rsidR="000256BB" w:rsidRPr="0077386E" w:rsidRDefault="000256BB" w:rsidP="000A6BCE">
      <w:pPr>
        <w:spacing w:after="0" w:line="240" w:lineRule="auto"/>
        <w:ind w:left="1134" w:right="521"/>
        <w:jc w:val="both"/>
        <w:rPr>
          <w:rFonts w:ascii="Times New Roman" w:hAnsi="Times New Roman" w:cs="Times New Roman"/>
          <w:szCs w:val="24"/>
        </w:rPr>
      </w:pPr>
      <w:r w:rsidRPr="0077386E">
        <w:rPr>
          <w:rFonts w:ascii="Times New Roman" w:hAnsi="Times New Roman" w:cs="Times New Roman"/>
          <w:szCs w:val="24"/>
        </w:rPr>
        <w:t xml:space="preserve">(in Tonga) </w:t>
      </w:r>
      <w:r w:rsidRPr="0077386E">
        <w:rPr>
          <w:rFonts w:ascii="Times New Roman" w:hAnsi="Times New Roman" w:cs="Times New Roman"/>
          <w:i/>
          <w:szCs w:val="24"/>
        </w:rPr>
        <w:t xml:space="preserve">Ono sunu tulayiya bbala </w:t>
      </w:r>
      <w:r w:rsidRPr="0077386E">
        <w:rPr>
          <w:rFonts w:ascii="Times New Roman" w:hAnsi="Times New Roman" w:cs="Times New Roman"/>
          <w:b/>
          <w:i/>
          <w:szCs w:val="24"/>
        </w:rPr>
        <w:t>o</w:t>
      </w:r>
      <w:r w:rsidRPr="0077386E">
        <w:rPr>
          <w:rFonts w:ascii="Times New Roman" w:hAnsi="Times New Roman" w:cs="Times New Roman"/>
          <w:i/>
          <w:szCs w:val="24"/>
        </w:rPr>
        <w:t>. Mwamvwa?</w:t>
      </w:r>
      <w:r w:rsidRPr="0077386E">
        <w:rPr>
          <w:rFonts w:ascii="Times New Roman" w:hAnsi="Times New Roman" w:cs="Times New Roman"/>
          <w:szCs w:val="24"/>
        </w:rPr>
        <w:t xml:space="preserve"> ‘today we will learn letter </w:t>
      </w:r>
      <w:r w:rsidRPr="0077386E">
        <w:rPr>
          <w:rFonts w:ascii="Times New Roman" w:hAnsi="Times New Roman" w:cs="Times New Roman"/>
          <w:b/>
          <w:szCs w:val="24"/>
        </w:rPr>
        <w:t>o</w:t>
      </w:r>
      <w:r w:rsidRPr="0077386E">
        <w:rPr>
          <w:rFonts w:ascii="Times New Roman" w:hAnsi="Times New Roman" w:cs="Times New Roman"/>
          <w:szCs w:val="24"/>
        </w:rPr>
        <w:t>. Have you heard?</w:t>
      </w:r>
    </w:p>
    <w:p w14:paraId="3D9F0B97" w14:textId="77777777" w:rsidR="000256BB" w:rsidRPr="0077386E" w:rsidRDefault="000256BB" w:rsidP="000A6BCE">
      <w:pPr>
        <w:spacing w:after="0" w:line="240" w:lineRule="auto"/>
        <w:ind w:right="521"/>
        <w:jc w:val="both"/>
        <w:rPr>
          <w:rFonts w:ascii="Times New Roman" w:hAnsi="Times New Roman" w:cs="Times New Roman"/>
          <w:szCs w:val="24"/>
        </w:rPr>
      </w:pPr>
      <w:r w:rsidRPr="0077386E">
        <w:rPr>
          <w:rFonts w:ascii="Times New Roman" w:hAnsi="Times New Roman" w:cs="Times New Roman"/>
          <w:szCs w:val="24"/>
        </w:rPr>
        <w:t xml:space="preserve">Class: </w:t>
      </w:r>
      <w:r w:rsidRPr="0077386E">
        <w:rPr>
          <w:rFonts w:ascii="Times New Roman" w:hAnsi="Times New Roman" w:cs="Times New Roman"/>
          <w:i/>
          <w:szCs w:val="24"/>
        </w:rPr>
        <w:t>Iiyi</w:t>
      </w:r>
      <w:r w:rsidRPr="0077386E">
        <w:rPr>
          <w:rFonts w:ascii="Times New Roman" w:hAnsi="Times New Roman" w:cs="Times New Roman"/>
          <w:szCs w:val="24"/>
        </w:rPr>
        <w:t xml:space="preserve"> ‘yes’.</w:t>
      </w:r>
    </w:p>
    <w:p w14:paraId="198C847D" w14:textId="77777777" w:rsidR="000256BB" w:rsidRPr="0077386E" w:rsidRDefault="000256BB" w:rsidP="000A6BCE">
      <w:pPr>
        <w:spacing w:after="0" w:line="240" w:lineRule="auto"/>
        <w:ind w:right="521" w:firstLine="851"/>
        <w:jc w:val="both"/>
        <w:rPr>
          <w:rFonts w:ascii="Times New Roman" w:hAnsi="Times New Roman" w:cs="Times New Roman"/>
          <w:szCs w:val="24"/>
        </w:rPr>
      </w:pPr>
      <w:r w:rsidRPr="0077386E">
        <w:rPr>
          <w:rFonts w:ascii="Times New Roman" w:hAnsi="Times New Roman" w:cs="Times New Roman"/>
          <w:szCs w:val="24"/>
        </w:rPr>
        <w:t>(Teacher 3 writes o on the board and asks pupils one at a time)</w:t>
      </w:r>
    </w:p>
    <w:p w14:paraId="3EC360B7" w14:textId="77777777" w:rsidR="000256BB" w:rsidRPr="0077386E" w:rsidRDefault="000256BB" w:rsidP="000A6BCE">
      <w:pPr>
        <w:spacing w:after="0" w:line="240" w:lineRule="auto"/>
        <w:ind w:right="521"/>
        <w:jc w:val="both"/>
        <w:rPr>
          <w:rFonts w:ascii="Times New Roman" w:hAnsi="Times New Roman" w:cs="Times New Roman"/>
          <w:szCs w:val="24"/>
        </w:rPr>
      </w:pPr>
      <w:r w:rsidRPr="0077386E">
        <w:rPr>
          <w:rFonts w:ascii="Times New Roman" w:hAnsi="Times New Roman" w:cs="Times New Roman"/>
          <w:szCs w:val="24"/>
        </w:rPr>
        <w:t xml:space="preserve">Teacher 3: (in Tonga) </w:t>
      </w:r>
      <w:r w:rsidRPr="0077386E">
        <w:rPr>
          <w:rFonts w:ascii="Times New Roman" w:hAnsi="Times New Roman" w:cs="Times New Roman"/>
          <w:i/>
          <w:szCs w:val="24"/>
        </w:rPr>
        <w:t>Nkabbala nzi aaka?</w:t>
      </w:r>
      <w:r w:rsidRPr="0077386E">
        <w:rPr>
          <w:rFonts w:ascii="Times New Roman" w:hAnsi="Times New Roman" w:cs="Times New Roman"/>
          <w:szCs w:val="24"/>
        </w:rPr>
        <w:t xml:space="preserve"> ‘what letter is this’?</w:t>
      </w:r>
    </w:p>
    <w:p w14:paraId="686213E3" w14:textId="77777777" w:rsidR="000256BB" w:rsidRPr="0077386E" w:rsidRDefault="000256BB" w:rsidP="000A6BCE">
      <w:pPr>
        <w:spacing w:after="0" w:line="240" w:lineRule="auto"/>
        <w:ind w:right="521"/>
        <w:jc w:val="both"/>
        <w:rPr>
          <w:rFonts w:ascii="Times New Roman" w:hAnsi="Times New Roman" w:cs="Times New Roman"/>
          <w:szCs w:val="24"/>
        </w:rPr>
      </w:pPr>
      <w:r w:rsidRPr="0077386E">
        <w:rPr>
          <w:rFonts w:ascii="Times New Roman" w:hAnsi="Times New Roman" w:cs="Times New Roman"/>
          <w:szCs w:val="24"/>
        </w:rPr>
        <w:t xml:space="preserve">Pupils: (one by one) </w:t>
      </w:r>
      <w:r w:rsidRPr="0077386E">
        <w:rPr>
          <w:rFonts w:ascii="Times New Roman" w:hAnsi="Times New Roman" w:cs="Times New Roman"/>
          <w:i/>
          <w:szCs w:val="24"/>
        </w:rPr>
        <w:t>Nguo</w:t>
      </w:r>
      <w:r w:rsidRPr="0077386E">
        <w:rPr>
          <w:rFonts w:ascii="Times New Roman" w:hAnsi="Times New Roman" w:cs="Times New Roman"/>
          <w:szCs w:val="24"/>
        </w:rPr>
        <w:t xml:space="preserve"> ‘it’s o’.</w:t>
      </w:r>
    </w:p>
    <w:p w14:paraId="15A1C947" w14:textId="77777777" w:rsidR="000256BB" w:rsidRPr="0077386E" w:rsidRDefault="000256BB" w:rsidP="000A6BCE">
      <w:pPr>
        <w:spacing w:after="0" w:line="240" w:lineRule="auto"/>
        <w:ind w:right="521"/>
        <w:jc w:val="both"/>
        <w:rPr>
          <w:rFonts w:ascii="Times New Roman" w:hAnsi="Times New Roman" w:cs="Times New Roman"/>
          <w:szCs w:val="24"/>
        </w:rPr>
      </w:pPr>
      <w:r w:rsidRPr="0077386E">
        <w:rPr>
          <w:rFonts w:ascii="Times New Roman" w:hAnsi="Times New Roman" w:cs="Times New Roman"/>
          <w:szCs w:val="24"/>
        </w:rPr>
        <w:t xml:space="preserve">Teacher 3: </w:t>
      </w:r>
      <w:r w:rsidRPr="0077386E">
        <w:rPr>
          <w:rFonts w:ascii="Times New Roman" w:hAnsi="Times New Roman" w:cs="Times New Roman"/>
          <w:i/>
          <w:szCs w:val="24"/>
        </w:rPr>
        <w:t>Inzya ngu o</w:t>
      </w:r>
      <w:r w:rsidRPr="0077386E">
        <w:rPr>
          <w:rFonts w:ascii="Times New Roman" w:hAnsi="Times New Roman" w:cs="Times New Roman"/>
          <w:szCs w:val="24"/>
        </w:rPr>
        <w:t xml:space="preserve"> ‘yes, it’s o’.</w:t>
      </w:r>
    </w:p>
    <w:p w14:paraId="7AB36C26" w14:textId="77777777" w:rsidR="000256BB" w:rsidRPr="0077386E" w:rsidRDefault="000256BB" w:rsidP="000A6BCE">
      <w:pPr>
        <w:spacing w:after="0" w:line="240" w:lineRule="auto"/>
        <w:ind w:right="521" w:firstLine="851"/>
        <w:jc w:val="both"/>
        <w:rPr>
          <w:rFonts w:ascii="Times New Roman" w:hAnsi="Times New Roman" w:cs="Times New Roman"/>
          <w:szCs w:val="24"/>
        </w:rPr>
      </w:pPr>
      <w:r w:rsidRPr="0077386E">
        <w:rPr>
          <w:rFonts w:ascii="Times New Roman" w:hAnsi="Times New Roman" w:cs="Times New Roman"/>
          <w:szCs w:val="24"/>
        </w:rPr>
        <w:t>(Teacher 3 writes capital O and small o)</w:t>
      </w:r>
    </w:p>
    <w:p w14:paraId="5048F952" w14:textId="77777777" w:rsidR="000256BB" w:rsidRPr="0077386E" w:rsidRDefault="000256BB" w:rsidP="000A6BCE">
      <w:pPr>
        <w:spacing w:after="0" w:line="240" w:lineRule="auto"/>
        <w:ind w:left="851" w:right="521" w:hanging="851"/>
        <w:jc w:val="both"/>
        <w:rPr>
          <w:rFonts w:ascii="Times New Roman" w:hAnsi="Times New Roman" w:cs="Times New Roman"/>
          <w:szCs w:val="24"/>
        </w:rPr>
      </w:pPr>
      <w:r w:rsidRPr="0077386E">
        <w:rPr>
          <w:rFonts w:ascii="Times New Roman" w:hAnsi="Times New Roman" w:cs="Times New Roman"/>
          <w:szCs w:val="24"/>
        </w:rPr>
        <w:t xml:space="preserve">Teacher 3: (in Tonga) </w:t>
      </w:r>
      <w:r w:rsidRPr="0077386E">
        <w:rPr>
          <w:rFonts w:ascii="Times New Roman" w:hAnsi="Times New Roman" w:cs="Times New Roman"/>
          <w:i/>
          <w:szCs w:val="24"/>
        </w:rPr>
        <w:t xml:space="preserve">Kuli O mupati a o musyoonto. Nguni ooyu? </w:t>
      </w:r>
      <w:r w:rsidRPr="0077386E">
        <w:rPr>
          <w:rFonts w:ascii="Times New Roman" w:hAnsi="Times New Roman" w:cs="Times New Roman"/>
          <w:szCs w:val="24"/>
        </w:rPr>
        <w:t>‘There is capital O and small o. What letter is this’?</w:t>
      </w:r>
    </w:p>
    <w:p w14:paraId="1A91A106" w14:textId="77777777" w:rsidR="000256BB" w:rsidRPr="0077386E" w:rsidRDefault="000256BB" w:rsidP="000A6BCE">
      <w:pPr>
        <w:spacing w:after="0" w:line="240" w:lineRule="auto"/>
        <w:ind w:right="521"/>
        <w:jc w:val="both"/>
        <w:rPr>
          <w:rFonts w:ascii="Times New Roman" w:hAnsi="Times New Roman" w:cs="Times New Roman"/>
          <w:szCs w:val="24"/>
        </w:rPr>
      </w:pPr>
      <w:r w:rsidRPr="0077386E">
        <w:rPr>
          <w:rFonts w:ascii="Times New Roman" w:hAnsi="Times New Roman" w:cs="Times New Roman"/>
          <w:szCs w:val="24"/>
        </w:rPr>
        <w:t xml:space="preserve">Class: </w:t>
      </w:r>
      <w:r w:rsidRPr="0077386E">
        <w:rPr>
          <w:rFonts w:ascii="Times New Roman" w:hAnsi="Times New Roman" w:cs="Times New Roman"/>
          <w:i/>
          <w:szCs w:val="24"/>
        </w:rPr>
        <w:t>Ngu O mupati</w:t>
      </w:r>
      <w:r w:rsidRPr="0077386E">
        <w:rPr>
          <w:rFonts w:ascii="Times New Roman" w:hAnsi="Times New Roman" w:cs="Times New Roman"/>
          <w:szCs w:val="24"/>
        </w:rPr>
        <w:t xml:space="preserve"> ‘it’s capital O’.</w:t>
      </w:r>
    </w:p>
    <w:p w14:paraId="5FDB1BAD" w14:textId="77777777" w:rsidR="000256BB" w:rsidRPr="0077386E" w:rsidRDefault="000256BB" w:rsidP="000A6BCE">
      <w:pPr>
        <w:spacing w:after="0" w:line="240" w:lineRule="auto"/>
        <w:ind w:right="521"/>
        <w:jc w:val="both"/>
        <w:rPr>
          <w:rFonts w:ascii="Times New Roman" w:hAnsi="Times New Roman" w:cs="Times New Roman"/>
          <w:szCs w:val="24"/>
        </w:rPr>
      </w:pPr>
      <w:r w:rsidRPr="0077386E">
        <w:rPr>
          <w:rFonts w:ascii="Times New Roman" w:hAnsi="Times New Roman" w:cs="Times New Roman"/>
          <w:szCs w:val="24"/>
        </w:rPr>
        <w:t xml:space="preserve">Teacher 3: (pointing at small o) </w:t>
      </w:r>
      <w:r w:rsidRPr="0077386E">
        <w:rPr>
          <w:rFonts w:ascii="Times New Roman" w:hAnsi="Times New Roman" w:cs="Times New Roman"/>
          <w:i/>
          <w:szCs w:val="24"/>
        </w:rPr>
        <w:t>Ino ooyu</w:t>
      </w:r>
      <w:r w:rsidRPr="0077386E">
        <w:rPr>
          <w:rFonts w:ascii="Times New Roman" w:hAnsi="Times New Roman" w:cs="Times New Roman"/>
          <w:szCs w:val="24"/>
        </w:rPr>
        <w:t xml:space="preserve"> ‘what about this one’?</w:t>
      </w:r>
    </w:p>
    <w:p w14:paraId="73C19409" w14:textId="77777777" w:rsidR="000256BB" w:rsidRPr="0077386E" w:rsidRDefault="000256BB" w:rsidP="000A6BCE">
      <w:pPr>
        <w:spacing w:after="0" w:line="240" w:lineRule="auto"/>
        <w:ind w:right="521"/>
        <w:jc w:val="both"/>
        <w:rPr>
          <w:rFonts w:ascii="Times New Roman" w:hAnsi="Times New Roman" w:cs="Times New Roman"/>
          <w:szCs w:val="24"/>
        </w:rPr>
      </w:pPr>
      <w:r w:rsidRPr="0077386E">
        <w:rPr>
          <w:rFonts w:ascii="Times New Roman" w:hAnsi="Times New Roman" w:cs="Times New Roman"/>
          <w:szCs w:val="24"/>
        </w:rPr>
        <w:t xml:space="preserve">Class: </w:t>
      </w:r>
      <w:r w:rsidRPr="0077386E">
        <w:rPr>
          <w:rFonts w:ascii="Times New Roman" w:hAnsi="Times New Roman" w:cs="Times New Roman"/>
          <w:i/>
          <w:szCs w:val="24"/>
        </w:rPr>
        <w:t>Ngu o musyoonto</w:t>
      </w:r>
      <w:r w:rsidRPr="0077386E">
        <w:rPr>
          <w:rFonts w:ascii="Times New Roman" w:hAnsi="Times New Roman" w:cs="Times New Roman"/>
          <w:szCs w:val="24"/>
        </w:rPr>
        <w:t xml:space="preserve"> ‘it’s small o’.</w:t>
      </w:r>
    </w:p>
    <w:p w14:paraId="64591574" w14:textId="77777777" w:rsidR="000256BB" w:rsidRPr="0077386E" w:rsidRDefault="000256BB" w:rsidP="000A6BCE">
      <w:pPr>
        <w:spacing w:after="0" w:line="240" w:lineRule="auto"/>
        <w:ind w:left="851" w:right="521" w:hanging="851"/>
        <w:jc w:val="both"/>
        <w:rPr>
          <w:rFonts w:ascii="Times New Roman" w:hAnsi="Times New Roman" w:cs="Times New Roman"/>
          <w:szCs w:val="24"/>
        </w:rPr>
      </w:pPr>
      <w:r w:rsidRPr="0077386E">
        <w:rPr>
          <w:rFonts w:ascii="Times New Roman" w:hAnsi="Times New Roman" w:cs="Times New Roman"/>
          <w:szCs w:val="24"/>
        </w:rPr>
        <w:t xml:space="preserve">Teacher 3: (pointing at the board) </w:t>
      </w:r>
      <w:r w:rsidRPr="0077386E">
        <w:rPr>
          <w:rFonts w:ascii="Times New Roman" w:hAnsi="Times New Roman" w:cs="Times New Roman"/>
          <w:i/>
          <w:szCs w:val="24"/>
        </w:rPr>
        <w:t>Ino kuti baba bobilo ba oo basyoonto?</w:t>
      </w:r>
      <w:r w:rsidRPr="0077386E">
        <w:rPr>
          <w:rFonts w:ascii="Times New Roman" w:hAnsi="Times New Roman" w:cs="Times New Roman"/>
          <w:szCs w:val="24"/>
        </w:rPr>
        <w:t xml:space="preserve"> ‘what if there is double small o?’</w:t>
      </w:r>
    </w:p>
    <w:p w14:paraId="4898EA77" w14:textId="77777777" w:rsidR="000256BB" w:rsidRPr="0077386E" w:rsidRDefault="000256BB" w:rsidP="000A6BCE">
      <w:pPr>
        <w:spacing w:after="0" w:line="240" w:lineRule="auto"/>
        <w:ind w:right="521"/>
        <w:jc w:val="both"/>
        <w:rPr>
          <w:rFonts w:ascii="Times New Roman" w:hAnsi="Times New Roman" w:cs="Times New Roman"/>
          <w:szCs w:val="24"/>
        </w:rPr>
      </w:pPr>
      <w:r w:rsidRPr="0077386E">
        <w:rPr>
          <w:rFonts w:ascii="Times New Roman" w:hAnsi="Times New Roman" w:cs="Times New Roman"/>
          <w:szCs w:val="24"/>
        </w:rPr>
        <w:t xml:space="preserve">Pupil: G4: </w:t>
      </w:r>
      <w:r w:rsidRPr="0077386E">
        <w:rPr>
          <w:rFonts w:ascii="Times New Roman" w:hAnsi="Times New Roman" w:cs="Times New Roman"/>
          <w:i/>
          <w:szCs w:val="24"/>
        </w:rPr>
        <w:t>Ngu oo</w:t>
      </w:r>
      <w:r w:rsidRPr="0077386E">
        <w:rPr>
          <w:rFonts w:ascii="Times New Roman" w:hAnsi="Times New Roman" w:cs="Times New Roman"/>
          <w:szCs w:val="24"/>
        </w:rPr>
        <w:t xml:space="preserve"> (/o:/) ‘it’s oo (/o:/)’.</w:t>
      </w:r>
    </w:p>
    <w:p w14:paraId="2D67C394" w14:textId="77777777" w:rsidR="000256BB" w:rsidRPr="0077386E" w:rsidRDefault="000256BB" w:rsidP="000A6BCE">
      <w:pPr>
        <w:spacing w:after="0" w:line="240" w:lineRule="auto"/>
        <w:ind w:right="521"/>
        <w:jc w:val="both"/>
        <w:rPr>
          <w:rFonts w:ascii="Times New Roman" w:hAnsi="Times New Roman" w:cs="Times New Roman"/>
          <w:szCs w:val="24"/>
        </w:rPr>
      </w:pPr>
      <w:r w:rsidRPr="0077386E">
        <w:rPr>
          <w:rFonts w:ascii="Times New Roman" w:hAnsi="Times New Roman" w:cs="Times New Roman"/>
          <w:szCs w:val="24"/>
        </w:rPr>
        <w:t xml:space="preserve">Teacher 3: Good. </w:t>
      </w:r>
      <w:r w:rsidRPr="0077386E">
        <w:rPr>
          <w:rFonts w:ascii="Times New Roman" w:hAnsi="Times New Roman" w:cs="Times New Roman"/>
          <w:i/>
          <w:szCs w:val="24"/>
        </w:rPr>
        <w:t>Ino ba OO bapati?</w:t>
      </w:r>
      <w:r w:rsidRPr="0077386E">
        <w:rPr>
          <w:rFonts w:ascii="Times New Roman" w:hAnsi="Times New Roman" w:cs="Times New Roman"/>
          <w:szCs w:val="24"/>
        </w:rPr>
        <w:t xml:space="preserve"> ‘what about double capital OO’?</w:t>
      </w:r>
    </w:p>
    <w:p w14:paraId="00C6D146" w14:textId="77777777" w:rsidR="000256BB" w:rsidRPr="0077386E" w:rsidRDefault="000256BB" w:rsidP="000A6BCE">
      <w:pPr>
        <w:spacing w:after="0" w:line="240" w:lineRule="auto"/>
        <w:ind w:right="521"/>
        <w:jc w:val="both"/>
        <w:rPr>
          <w:rFonts w:ascii="Times New Roman" w:hAnsi="Times New Roman" w:cs="Times New Roman"/>
          <w:szCs w:val="24"/>
        </w:rPr>
      </w:pPr>
      <w:r w:rsidRPr="0077386E">
        <w:rPr>
          <w:rFonts w:ascii="Times New Roman" w:hAnsi="Times New Roman" w:cs="Times New Roman"/>
          <w:szCs w:val="24"/>
        </w:rPr>
        <w:t xml:space="preserve">Class: </w:t>
      </w:r>
      <w:r w:rsidRPr="0077386E">
        <w:rPr>
          <w:rFonts w:ascii="Times New Roman" w:hAnsi="Times New Roman" w:cs="Times New Roman"/>
          <w:i/>
          <w:szCs w:val="24"/>
        </w:rPr>
        <w:t>Ngu OO (/o:/)</w:t>
      </w:r>
      <w:r w:rsidRPr="0077386E">
        <w:rPr>
          <w:rFonts w:ascii="Times New Roman" w:hAnsi="Times New Roman" w:cs="Times New Roman"/>
          <w:szCs w:val="24"/>
        </w:rPr>
        <w:t xml:space="preserve"> ‘it’s OO (/o:/)’</w:t>
      </w:r>
    </w:p>
    <w:p w14:paraId="66570900" w14:textId="77777777" w:rsidR="000256BB" w:rsidRPr="0077386E" w:rsidRDefault="000256BB" w:rsidP="000A6BCE">
      <w:pPr>
        <w:spacing w:after="0" w:line="240" w:lineRule="auto"/>
        <w:ind w:left="1134" w:right="521" w:hanging="1134"/>
        <w:jc w:val="both"/>
        <w:rPr>
          <w:rFonts w:ascii="Times New Roman" w:hAnsi="Times New Roman" w:cs="Times New Roman"/>
          <w:szCs w:val="24"/>
        </w:rPr>
      </w:pPr>
      <w:r w:rsidRPr="0077386E">
        <w:rPr>
          <w:rFonts w:ascii="Times New Roman" w:hAnsi="Times New Roman" w:cs="Times New Roman"/>
          <w:szCs w:val="24"/>
        </w:rPr>
        <w:t xml:space="preserve">Teacher 3: </w:t>
      </w:r>
      <w:r w:rsidRPr="0077386E">
        <w:rPr>
          <w:rFonts w:ascii="Times New Roman" w:hAnsi="Times New Roman" w:cs="Times New Roman"/>
          <w:i/>
          <w:szCs w:val="24"/>
        </w:rPr>
        <w:t>Inzya ngu</w:t>
      </w:r>
      <w:r w:rsidRPr="0077386E">
        <w:rPr>
          <w:rFonts w:ascii="Times New Roman" w:hAnsi="Times New Roman" w:cs="Times New Roman"/>
          <w:szCs w:val="24"/>
        </w:rPr>
        <w:t xml:space="preserve"> /o:/... </w:t>
      </w:r>
      <w:r w:rsidRPr="0077386E">
        <w:rPr>
          <w:rFonts w:ascii="Times New Roman" w:hAnsi="Times New Roman" w:cs="Times New Roman"/>
          <w:i/>
          <w:szCs w:val="24"/>
        </w:rPr>
        <w:t xml:space="preserve">Katuti </w:t>
      </w:r>
      <w:r w:rsidRPr="0077386E">
        <w:rPr>
          <w:rFonts w:ascii="Times New Roman" w:hAnsi="Times New Roman" w:cs="Times New Roman"/>
          <w:szCs w:val="24"/>
        </w:rPr>
        <w:t>/o:/</w:t>
      </w:r>
      <w:r w:rsidRPr="0077386E">
        <w:rPr>
          <w:rFonts w:ascii="Times New Roman" w:hAnsi="Times New Roman" w:cs="Times New Roman"/>
          <w:i/>
          <w:szCs w:val="24"/>
        </w:rPr>
        <w:t xml:space="preserve"> antoomwe…</w:t>
      </w:r>
      <w:r w:rsidRPr="0077386E">
        <w:rPr>
          <w:rFonts w:ascii="Times New Roman" w:hAnsi="Times New Roman" w:cs="Times New Roman"/>
          <w:szCs w:val="24"/>
        </w:rPr>
        <w:t xml:space="preserve"> ‘yes, it’s /o:/… Let’s say /o:/ together…’</w:t>
      </w:r>
    </w:p>
    <w:p w14:paraId="3401230A" w14:textId="77777777" w:rsidR="000256BB" w:rsidRPr="0077386E" w:rsidRDefault="000256BB" w:rsidP="000A6BCE">
      <w:pPr>
        <w:spacing w:after="0" w:line="240" w:lineRule="auto"/>
        <w:ind w:right="521"/>
        <w:jc w:val="both"/>
        <w:rPr>
          <w:rFonts w:ascii="Times New Roman" w:hAnsi="Times New Roman" w:cs="Times New Roman"/>
          <w:szCs w:val="24"/>
        </w:rPr>
      </w:pPr>
      <w:r w:rsidRPr="0077386E">
        <w:rPr>
          <w:rFonts w:ascii="Times New Roman" w:hAnsi="Times New Roman" w:cs="Times New Roman"/>
          <w:szCs w:val="24"/>
        </w:rPr>
        <w:t>Class: /o:/</w:t>
      </w:r>
    </w:p>
    <w:p w14:paraId="2AA9F400" w14:textId="77777777" w:rsidR="000256BB" w:rsidRPr="0077386E" w:rsidRDefault="000256BB" w:rsidP="000A6BCE">
      <w:pPr>
        <w:spacing w:after="0" w:line="240" w:lineRule="auto"/>
        <w:ind w:right="521"/>
        <w:jc w:val="both"/>
        <w:rPr>
          <w:rFonts w:ascii="Times New Roman" w:hAnsi="Times New Roman" w:cs="Times New Roman"/>
          <w:szCs w:val="24"/>
        </w:rPr>
      </w:pPr>
      <w:r w:rsidRPr="0077386E">
        <w:rPr>
          <w:rFonts w:ascii="Times New Roman" w:hAnsi="Times New Roman" w:cs="Times New Roman"/>
          <w:szCs w:val="24"/>
        </w:rPr>
        <w:t xml:space="preserve">Teacher 3: (in Tonga) </w:t>
      </w:r>
      <w:r w:rsidRPr="0077386E">
        <w:rPr>
          <w:rFonts w:ascii="Times New Roman" w:hAnsi="Times New Roman" w:cs="Times New Roman"/>
          <w:i/>
          <w:szCs w:val="24"/>
        </w:rPr>
        <w:t>Nguni uutindilembele a?</w:t>
      </w:r>
      <w:r w:rsidRPr="0077386E">
        <w:rPr>
          <w:rFonts w:ascii="Times New Roman" w:hAnsi="Times New Roman" w:cs="Times New Roman"/>
          <w:szCs w:val="24"/>
        </w:rPr>
        <w:t xml:space="preserve"> ‘who’ll write </w:t>
      </w:r>
      <w:r w:rsidRPr="0077386E">
        <w:rPr>
          <w:rFonts w:ascii="Times New Roman" w:hAnsi="Times New Roman" w:cs="Times New Roman"/>
          <w:i/>
          <w:szCs w:val="24"/>
        </w:rPr>
        <w:t>a</w:t>
      </w:r>
      <w:r w:rsidRPr="0077386E">
        <w:rPr>
          <w:rFonts w:ascii="Times New Roman" w:hAnsi="Times New Roman" w:cs="Times New Roman"/>
          <w:szCs w:val="24"/>
        </w:rPr>
        <w:t xml:space="preserve"> for me’?</w:t>
      </w:r>
    </w:p>
    <w:p w14:paraId="550274C6" w14:textId="77777777" w:rsidR="000256BB" w:rsidRPr="0077386E" w:rsidRDefault="000256BB" w:rsidP="000A6BCE">
      <w:pPr>
        <w:spacing w:after="0" w:line="240" w:lineRule="auto"/>
        <w:ind w:right="521"/>
        <w:jc w:val="both"/>
        <w:rPr>
          <w:rFonts w:ascii="Times New Roman" w:hAnsi="Times New Roman" w:cs="Times New Roman"/>
          <w:szCs w:val="24"/>
        </w:rPr>
      </w:pPr>
      <w:r w:rsidRPr="0077386E">
        <w:rPr>
          <w:rFonts w:ascii="Times New Roman" w:hAnsi="Times New Roman" w:cs="Times New Roman"/>
          <w:szCs w:val="24"/>
        </w:rPr>
        <w:t>Pupil H4: It's me Teacher.</w:t>
      </w:r>
    </w:p>
    <w:p w14:paraId="5A46A26D" w14:textId="77777777" w:rsidR="000256BB" w:rsidRPr="0077386E" w:rsidRDefault="000256BB" w:rsidP="000A6BCE">
      <w:pPr>
        <w:spacing w:after="0" w:line="240" w:lineRule="auto"/>
        <w:ind w:right="521"/>
        <w:jc w:val="both"/>
        <w:rPr>
          <w:rFonts w:ascii="Times New Roman" w:hAnsi="Times New Roman" w:cs="Times New Roman"/>
          <w:szCs w:val="24"/>
        </w:rPr>
      </w:pPr>
      <w:r w:rsidRPr="0077386E">
        <w:rPr>
          <w:rFonts w:ascii="Times New Roman" w:hAnsi="Times New Roman" w:cs="Times New Roman"/>
          <w:szCs w:val="24"/>
        </w:rPr>
        <w:t xml:space="preserve">Teacher 3: </w:t>
      </w:r>
      <w:r w:rsidRPr="0077386E">
        <w:rPr>
          <w:rFonts w:ascii="Times New Roman" w:hAnsi="Times New Roman" w:cs="Times New Roman"/>
          <w:i/>
          <w:szCs w:val="24"/>
        </w:rPr>
        <w:t>Boola ulembe.</w:t>
      </w:r>
      <w:r w:rsidRPr="0077386E">
        <w:rPr>
          <w:rFonts w:ascii="Times New Roman" w:hAnsi="Times New Roman" w:cs="Times New Roman"/>
          <w:szCs w:val="24"/>
        </w:rPr>
        <w:t xml:space="preserve"> ‘come and write’. </w:t>
      </w:r>
    </w:p>
    <w:p w14:paraId="62D208E9" w14:textId="77777777" w:rsidR="000256BB" w:rsidRPr="0077386E" w:rsidRDefault="000256BB" w:rsidP="000A6BCE">
      <w:pPr>
        <w:spacing w:after="0" w:line="240" w:lineRule="auto"/>
        <w:ind w:right="521" w:firstLine="851"/>
        <w:jc w:val="both"/>
        <w:rPr>
          <w:rFonts w:ascii="Times New Roman" w:hAnsi="Times New Roman" w:cs="Times New Roman"/>
          <w:szCs w:val="24"/>
        </w:rPr>
      </w:pPr>
      <w:r w:rsidRPr="0077386E">
        <w:rPr>
          <w:rFonts w:ascii="Times New Roman" w:hAnsi="Times New Roman" w:cs="Times New Roman"/>
          <w:szCs w:val="24"/>
        </w:rPr>
        <w:t>(Pupil H4 walks to the board and writes a after which she sits down)</w:t>
      </w:r>
    </w:p>
    <w:p w14:paraId="2EACC044" w14:textId="77777777" w:rsidR="000256BB" w:rsidRPr="0077386E" w:rsidRDefault="000256BB" w:rsidP="000A6BCE">
      <w:pPr>
        <w:spacing w:after="0" w:line="240" w:lineRule="auto"/>
        <w:ind w:left="851" w:right="521" w:hanging="851"/>
        <w:jc w:val="both"/>
        <w:rPr>
          <w:rFonts w:ascii="Times New Roman" w:hAnsi="Times New Roman" w:cs="Times New Roman"/>
          <w:szCs w:val="24"/>
        </w:rPr>
      </w:pPr>
      <w:r w:rsidRPr="0077386E">
        <w:rPr>
          <w:rFonts w:ascii="Times New Roman" w:hAnsi="Times New Roman" w:cs="Times New Roman"/>
          <w:szCs w:val="24"/>
        </w:rPr>
        <w:t xml:space="preserve">Teacher 3: Very good. (in Tonga) </w:t>
      </w:r>
      <w:r w:rsidRPr="0077386E">
        <w:rPr>
          <w:rFonts w:ascii="Times New Roman" w:hAnsi="Times New Roman" w:cs="Times New Roman"/>
          <w:i/>
          <w:szCs w:val="24"/>
        </w:rPr>
        <w:t xml:space="preserve">Ino ndiyanda kuti mulembe </w:t>
      </w:r>
      <w:r w:rsidRPr="0077386E">
        <w:rPr>
          <w:rFonts w:ascii="Times New Roman" w:hAnsi="Times New Roman" w:cs="Times New Roman"/>
          <w:b/>
          <w:i/>
          <w:szCs w:val="24"/>
        </w:rPr>
        <w:t>o</w:t>
      </w:r>
      <w:r w:rsidRPr="0077386E">
        <w:rPr>
          <w:rFonts w:ascii="Times New Roman" w:hAnsi="Times New Roman" w:cs="Times New Roman"/>
          <w:i/>
          <w:szCs w:val="24"/>
        </w:rPr>
        <w:t xml:space="preserve"> mupati amusyoonto mumabbuku eenu. Mwamvwa?</w:t>
      </w:r>
      <w:r w:rsidRPr="0077386E">
        <w:rPr>
          <w:rFonts w:ascii="Times New Roman" w:hAnsi="Times New Roman" w:cs="Times New Roman"/>
          <w:szCs w:val="24"/>
        </w:rPr>
        <w:t xml:space="preserve"> ‘Now I want you to write small o and capital O in your books. Have you understood?’</w:t>
      </w:r>
    </w:p>
    <w:p w14:paraId="3458C094" w14:textId="77777777" w:rsidR="000256BB" w:rsidRPr="0077386E" w:rsidRDefault="000256BB" w:rsidP="003342A0">
      <w:pPr>
        <w:spacing w:line="360" w:lineRule="auto"/>
        <w:ind w:right="521"/>
        <w:jc w:val="both"/>
        <w:rPr>
          <w:rFonts w:ascii="Times New Roman" w:hAnsi="Times New Roman" w:cs="Times New Roman"/>
          <w:szCs w:val="24"/>
        </w:rPr>
      </w:pPr>
      <w:r w:rsidRPr="0077386E">
        <w:rPr>
          <w:rFonts w:ascii="Times New Roman" w:hAnsi="Times New Roman" w:cs="Times New Roman"/>
          <w:szCs w:val="24"/>
        </w:rPr>
        <w:t xml:space="preserve">Class: </w:t>
      </w:r>
      <w:r w:rsidRPr="0077386E">
        <w:rPr>
          <w:rFonts w:ascii="Times New Roman" w:hAnsi="Times New Roman" w:cs="Times New Roman"/>
          <w:i/>
          <w:szCs w:val="24"/>
        </w:rPr>
        <w:t>Iiyi</w:t>
      </w:r>
      <w:r w:rsidRPr="0077386E">
        <w:rPr>
          <w:rFonts w:ascii="Times New Roman" w:hAnsi="Times New Roman" w:cs="Times New Roman"/>
          <w:szCs w:val="24"/>
        </w:rPr>
        <w:t xml:space="preserve"> ‘yes’.</w:t>
      </w:r>
    </w:p>
    <w:p w14:paraId="4BE0B95E" w14:textId="77777777" w:rsidR="000256BB" w:rsidRPr="0077386E" w:rsidRDefault="00E245D9" w:rsidP="00EF5A5D">
      <w:pPr>
        <w:pStyle w:val="Heading4"/>
        <w:numPr>
          <w:ilvl w:val="0"/>
          <w:numId w:val="0"/>
        </w:numPr>
        <w:rPr>
          <w:sz w:val="22"/>
        </w:rPr>
      </w:pPr>
      <w:r w:rsidRPr="0077386E">
        <w:rPr>
          <w:sz w:val="22"/>
        </w:rPr>
        <w:t>Lesson 4 v</w:t>
      </w:r>
      <w:r w:rsidR="000256BB" w:rsidRPr="0077386E">
        <w:rPr>
          <w:sz w:val="22"/>
        </w:rPr>
        <w:t>erbatim</w:t>
      </w:r>
    </w:p>
    <w:p w14:paraId="07342F8E" w14:textId="77777777" w:rsidR="000256BB" w:rsidRPr="0077386E" w:rsidRDefault="000256BB" w:rsidP="003342A0">
      <w:pPr>
        <w:spacing w:line="240" w:lineRule="auto"/>
        <w:ind w:right="521"/>
        <w:jc w:val="both"/>
        <w:rPr>
          <w:rFonts w:ascii="Times New Roman" w:hAnsi="Times New Roman" w:cs="Times New Roman"/>
          <w:szCs w:val="24"/>
        </w:rPr>
      </w:pPr>
      <w:r w:rsidRPr="0077386E">
        <w:rPr>
          <w:rFonts w:ascii="Times New Roman" w:hAnsi="Times New Roman" w:cs="Times New Roman"/>
          <w:b/>
          <w:szCs w:val="24"/>
        </w:rPr>
        <w:t xml:space="preserve">Grade: </w:t>
      </w:r>
      <w:r w:rsidRPr="0077386E">
        <w:rPr>
          <w:rFonts w:ascii="Times New Roman" w:hAnsi="Times New Roman" w:cs="Times New Roman"/>
          <w:szCs w:val="24"/>
        </w:rPr>
        <w:t xml:space="preserve">3   </w:t>
      </w:r>
      <w:r w:rsidRPr="0077386E">
        <w:rPr>
          <w:rFonts w:ascii="Times New Roman" w:hAnsi="Times New Roman" w:cs="Times New Roman"/>
          <w:b/>
          <w:szCs w:val="24"/>
        </w:rPr>
        <w:t>Teacher 4’s L1</w:t>
      </w:r>
      <w:r w:rsidRPr="0077386E">
        <w:rPr>
          <w:rFonts w:ascii="Times New Roman" w:hAnsi="Times New Roman" w:cs="Times New Roman"/>
          <w:szCs w:val="24"/>
        </w:rPr>
        <w:t xml:space="preserve">: Tonga    </w:t>
      </w:r>
      <w:r w:rsidRPr="0077386E">
        <w:rPr>
          <w:rFonts w:ascii="Times New Roman" w:hAnsi="Times New Roman" w:cs="Times New Roman"/>
          <w:b/>
          <w:szCs w:val="24"/>
        </w:rPr>
        <w:t>Subject</w:t>
      </w:r>
      <w:r w:rsidRPr="0077386E">
        <w:rPr>
          <w:rFonts w:ascii="Times New Roman" w:hAnsi="Times New Roman" w:cs="Times New Roman"/>
          <w:szCs w:val="24"/>
        </w:rPr>
        <w:t xml:space="preserve">: Science   </w:t>
      </w:r>
      <w:r w:rsidRPr="0077386E">
        <w:rPr>
          <w:rFonts w:ascii="Times New Roman" w:hAnsi="Times New Roman" w:cs="Times New Roman"/>
          <w:b/>
          <w:szCs w:val="24"/>
        </w:rPr>
        <w:t>Topic</w:t>
      </w:r>
      <w:r w:rsidRPr="0077386E">
        <w:rPr>
          <w:rFonts w:ascii="Times New Roman" w:hAnsi="Times New Roman" w:cs="Times New Roman"/>
          <w:szCs w:val="24"/>
        </w:rPr>
        <w:t>: The Heart/Moyo</w:t>
      </w:r>
    </w:p>
    <w:p w14:paraId="78111D58" w14:textId="77777777" w:rsidR="000256BB" w:rsidRPr="0077386E" w:rsidRDefault="000256BB" w:rsidP="000A6BCE">
      <w:pPr>
        <w:spacing w:after="0" w:line="240" w:lineRule="auto"/>
        <w:ind w:left="851" w:right="521" w:hanging="851"/>
        <w:jc w:val="both"/>
        <w:rPr>
          <w:rFonts w:ascii="Times New Roman" w:hAnsi="Times New Roman" w:cs="Times New Roman"/>
          <w:i/>
          <w:szCs w:val="24"/>
        </w:rPr>
      </w:pPr>
      <w:r w:rsidRPr="0077386E">
        <w:rPr>
          <w:rFonts w:ascii="Times New Roman" w:hAnsi="Times New Roman" w:cs="Times New Roman"/>
          <w:szCs w:val="24"/>
        </w:rPr>
        <w:t xml:space="preserve">Teacher 4: (in Tonga) </w:t>
      </w:r>
      <w:r w:rsidRPr="0077386E">
        <w:rPr>
          <w:rFonts w:ascii="Times New Roman" w:hAnsi="Times New Roman" w:cs="Times New Roman"/>
          <w:i/>
          <w:szCs w:val="24"/>
        </w:rPr>
        <w:t>Sunu twiiya moyo</w:t>
      </w:r>
      <w:r w:rsidRPr="0077386E">
        <w:rPr>
          <w:rFonts w:ascii="Times New Roman" w:hAnsi="Times New Roman" w:cs="Times New Roman"/>
          <w:szCs w:val="24"/>
        </w:rPr>
        <w:t xml:space="preserve"> ‘today we are learning the heart’. </w:t>
      </w:r>
    </w:p>
    <w:p w14:paraId="439FB31A" w14:textId="77777777" w:rsidR="000256BB" w:rsidRPr="0077386E" w:rsidRDefault="000256BB" w:rsidP="000A6BCE">
      <w:pPr>
        <w:spacing w:after="0" w:line="240" w:lineRule="auto"/>
        <w:ind w:left="851" w:right="521"/>
        <w:jc w:val="both"/>
        <w:rPr>
          <w:rFonts w:ascii="Times New Roman" w:hAnsi="Times New Roman" w:cs="Times New Roman"/>
          <w:szCs w:val="24"/>
        </w:rPr>
      </w:pPr>
      <w:r w:rsidRPr="0077386E">
        <w:rPr>
          <w:rFonts w:ascii="Times New Roman" w:hAnsi="Times New Roman" w:cs="Times New Roman"/>
          <w:i/>
          <w:szCs w:val="24"/>
        </w:rPr>
        <w:t>Moyo ncibeela cimwi cipati mumubili</w:t>
      </w:r>
      <w:r w:rsidRPr="0077386E">
        <w:rPr>
          <w:rFonts w:ascii="Times New Roman" w:hAnsi="Times New Roman" w:cs="Times New Roman"/>
          <w:szCs w:val="24"/>
        </w:rPr>
        <w:t xml:space="preserve"> ‘The heart is an important organ in the body’. </w:t>
      </w:r>
    </w:p>
    <w:p w14:paraId="60A6C948" w14:textId="77777777" w:rsidR="000256BB" w:rsidRPr="0077386E" w:rsidRDefault="000256BB" w:rsidP="000A6BCE">
      <w:pPr>
        <w:spacing w:after="0" w:line="240" w:lineRule="auto"/>
        <w:ind w:right="521"/>
        <w:jc w:val="both"/>
        <w:rPr>
          <w:rFonts w:ascii="Times New Roman" w:hAnsi="Times New Roman" w:cs="Times New Roman"/>
          <w:szCs w:val="24"/>
        </w:rPr>
      </w:pPr>
      <w:r w:rsidRPr="0077386E">
        <w:rPr>
          <w:rFonts w:ascii="Times New Roman" w:hAnsi="Times New Roman" w:cs="Times New Roman"/>
          <w:szCs w:val="24"/>
        </w:rPr>
        <w:t>(the teacher is interrupted by a colleague who knocks at the door… the teacher resumes)</w:t>
      </w:r>
    </w:p>
    <w:p w14:paraId="7984AB04" w14:textId="77777777" w:rsidR="000256BB" w:rsidRPr="0077386E" w:rsidRDefault="000256BB" w:rsidP="000A6BCE">
      <w:pPr>
        <w:spacing w:after="0" w:line="240" w:lineRule="auto"/>
        <w:ind w:right="521"/>
        <w:jc w:val="both"/>
        <w:rPr>
          <w:rFonts w:ascii="Times New Roman" w:hAnsi="Times New Roman" w:cs="Times New Roman"/>
          <w:szCs w:val="24"/>
        </w:rPr>
      </w:pPr>
      <w:r w:rsidRPr="0077386E">
        <w:rPr>
          <w:rFonts w:ascii="Times New Roman" w:hAnsi="Times New Roman" w:cs="Times New Roman"/>
          <w:szCs w:val="24"/>
        </w:rPr>
        <w:t xml:space="preserve">Teacher 4: Let us continue from where we ended. </w:t>
      </w:r>
    </w:p>
    <w:p w14:paraId="71A1ACD0" w14:textId="77777777" w:rsidR="000256BB" w:rsidRPr="0077386E" w:rsidRDefault="000256BB" w:rsidP="000A6BCE">
      <w:pPr>
        <w:spacing w:after="0" w:line="240" w:lineRule="auto"/>
        <w:ind w:right="521" w:firstLine="851"/>
        <w:jc w:val="both"/>
        <w:rPr>
          <w:rFonts w:ascii="Times New Roman" w:hAnsi="Times New Roman" w:cs="Times New Roman"/>
          <w:szCs w:val="24"/>
        </w:rPr>
      </w:pPr>
      <w:r w:rsidRPr="0077386E">
        <w:rPr>
          <w:rFonts w:ascii="Times New Roman" w:hAnsi="Times New Roman" w:cs="Times New Roman"/>
          <w:szCs w:val="24"/>
        </w:rPr>
        <w:t xml:space="preserve">(in Tonga) </w:t>
      </w:r>
      <w:r w:rsidRPr="0077386E">
        <w:rPr>
          <w:rFonts w:ascii="Times New Roman" w:hAnsi="Times New Roman" w:cs="Times New Roman"/>
          <w:i/>
          <w:szCs w:val="24"/>
        </w:rPr>
        <w:t>Ndalikwaamba nzi?</w:t>
      </w:r>
      <w:r w:rsidRPr="0077386E">
        <w:rPr>
          <w:rFonts w:ascii="Times New Roman" w:hAnsi="Times New Roman" w:cs="Times New Roman"/>
          <w:szCs w:val="24"/>
        </w:rPr>
        <w:t xml:space="preserve"> ‘What was I saying’?</w:t>
      </w:r>
    </w:p>
    <w:p w14:paraId="626FAB36" w14:textId="77777777" w:rsidR="000256BB" w:rsidRPr="0077386E" w:rsidRDefault="000256BB" w:rsidP="000A6BCE">
      <w:pPr>
        <w:spacing w:after="0" w:line="240" w:lineRule="auto"/>
        <w:ind w:right="521"/>
        <w:jc w:val="both"/>
        <w:rPr>
          <w:rFonts w:ascii="Times New Roman" w:hAnsi="Times New Roman" w:cs="Times New Roman"/>
          <w:szCs w:val="24"/>
        </w:rPr>
      </w:pPr>
      <w:r w:rsidRPr="0077386E">
        <w:rPr>
          <w:rFonts w:ascii="Times New Roman" w:hAnsi="Times New Roman" w:cs="Times New Roman"/>
          <w:szCs w:val="24"/>
        </w:rPr>
        <w:t xml:space="preserve">Class: (in Tonga) </w:t>
      </w:r>
      <w:r w:rsidRPr="0077386E">
        <w:rPr>
          <w:rFonts w:ascii="Times New Roman" w:hAnsi="Times New Roman" w:cs="Times New Roman"/>
          <w:i/>
          <w:szCs w:val="24"/>
        </w:rPr>
        <w:t xml:space="preserve">Moyo </w:t>
      </w:r>
      <w:r w:rsidRPr="0077386E">
        <w:rPr>
          <w:rFonts w:ascii="Times New Roman" w:hAnsi="Times New Roman" w:cs="Times New Roman"/>
          <w:szCs w:val="24"/>
        </w:rPr>
        <w:t>‘heart’.</w:t>
      </w:r>
    </w:p>
    <w:p w14:paraId="71081600" w14:textId="77777777" w:rsidR="000256BB" w:rsidRPr="0077386E" w:rsidRDefault="000256BB" w:rsidP="000A6BCE">
      <w:pPr>
        <w:spacing w:after="0" w:line="240" w:lineRule="auto"/>
        <w:ind w:right="521"/>
        <w:jc w:val="both"/>
        <w:rPr>
          <w:rFonts w:ascii="Times New Roman" w:hAnsi="Times New Roman" w:cs="Times New Roman"/>
          <w:szCs w:val="24"/>
        </w:rPr>
      </w:pPr>
      <w:r w:rsidRPr="0077386E">
        <w:rPr>
          <w:rFonts w:ascii="Times New Roman" w:hAnsi="Times New Roman" w:cs="Times New Roman"/>
          <w:szCs w:val="24"/>
        </w:rPr>
        <w:t xml:space="preserve">Teacher 4: (in Tonga) </w:t>
      </w:r>
      <w:r w:rsidRPr="0077386E">
        <w:rPr>
          <w:rFonts w:ascii="Times New Roman" w:hAnsi="Times New Roman" w:cs="Times New Roman"/>
          <w:i/>
          <w:szCs w:val="24"/>
        </w:rPr>
        <w:t>Moyo ngotutinzi mu Cikuwa</w:t>
      </w:r>
      <w:r w:rsidRPr="0077386E">
        <w:rPr>
          <w:rFonts w:ascii="Times New Roman" w:hAnsi="Times New Roman" w:cs="Times New Roman"/>
          <w:szCs w:val="24"/>
        </w:rPr>
        <w:t xml:space="preserve"> ‘what do we call </w:t>
      </w:r>
      <w:r w:rsidRPr="0077386E">
        <w:rPr>
          <w:rFonts w:ascii="Times New Roman" w:hAnsi="Times New Roman" w:cs="Times New Roman"/>
          <w:i/>
          <w:szCs w:val="24"/>
        </w:rPr>
        <w:t>moyo</w:t>
      </w:r>
      <w:r w:rsidRPr="0077386E">
        <w:rPr>
          <w:rFonts w:ascii="Times New Roman" w:hAnsi="Times New Roman" w:cs="Times New Roman"/>
          <w:szCs w:val="24"/>
        </w:rPr>
        <w:t xml:space="preserve"> in English’?</w:t>
      </w:r>
    </w:p>
    <w:p w14:paraId="5E40E09B" w14:textId="77777777" w:rsidR="000256BB" w:rsidRPr="0077386E" w:rsidRDefault="000256BB" w:rsidP="000A6BCE">
      <w:pPr>
        <w:spacing w:after="0" w:line="240" w:lineRule="auto"/>
        <w:ind w:right="521"/>
        <w:jc w:val="both"/>
        <w:rPr>
          <w:rFonts w:ascii="Times New Roman" w:hAnsi="Times New Roman" w:cs="Times New Roman"/>
          <w:szCs w:val="24"/>
        </w:rPr>
      </w:pPr>
      <w:r w:rsidRPr="0077386E">
        <w:rPr>
          <w:rFonts w:ascii="Times New Roman" w:hAnsi="Times New Roman" w:cs="Times New Roman"/>
          <w:szCs w:val="24"/>
        </w:rPr>
        <w:t xml:space="preserve">Class: Heart. </w:t>
      </w:r>
    </w:p>
    <w:p w14:paraId="79F575A5" w14:textId="77777777" w:rsidR="000256BB" w:rsidRPr="0077386E" w:rsidRDefault="000256BB" w:rsidP="000A6BCE">
      <w:pPr>
        <w:spacing w:after="0" w:line="240" w:lineRule="auto"/>
        <w:ind w:left="1134" w:right="521" w:hanging="1134"/>
        <w:jc w:val="both"/>
        <w:rPr>
          <w:rFonts w:ascii="Times New Roman" w:hAnsi="Times New Roman" w:cs="Times New Roman"/>
          <w:i/>
          <w:szCs w:val="24"/>
        </w:rPr>
      </w:pPr>
      <w:r w:rsidRPr="0077386E">
        <w:rPr>
          <w:rFonts w:ascii="Times New Roman" w:hAnsi="Times New Roman" w:cs="Times New Roman"/>
          <w:szCs w:val="24"/>
        </w:rPr>
        <w:t xml:space="preserve">Teacher 4: (in Tonga) </w:t>
      </w:r>
      <w:r w:rsidRPr="0077386E">
        <w:rPr>
          <w:rFonts w:ascii="Times New Roman" w:hAnsi="Times New Roman" w:cs="Times New Roman"/>
          <w:i/>
          <w:szCs w:val="24"/>
        </w:rPr>
        <w:t xml:space="preserve">Moyo ooyu ujanika mumubili wamuntu </w:t>
      </w:r>
      <w:r w:rsidRPr="0077386E">
        <w:rPr>
          <w:rFonts w:ascii="Times New Roman" w:hAnsi="Times New Roman" w:cs="Times New Roman"/>
          <w:szCs w:val="24"/>
        </w:rPr>
        <w:t>‘This heart is found inside the human body’.</w:t>
      </w:r>
    </w:p>
    <w:p w14:paraId="58AF24E4" w14:textId="77777777" w:rsidR="000256BB" w:rsidRPr="0077386E" w:rsidRDefault="000256BB" w:rsidP="000A6BCE">
      <w:pPr>
        <w:spacing w:after="0" w:line="240" w:lineRule="auto"/>
        <w:ind w:left="1134" w:right="521"/>
        <w:jc w:val="both"/>
        <w:rPr>
          <w:rFonts w:ascii="Times New Roman" w:hAnsi="Times New Roman" w:cs="Times New Roman"/>
          <w:szCs w:val="24"/>
        </w:rPr>
      </w:pPr>
      <w:r w:rsidRPr="0077386E">
        <w:rPr>
          <w:rFonts w:ascii="Times New Roman" w:hAnsi="Times New Roman" w:cs="Times New Roman"/>
          <w:i/>
          <w:szCs w:val="24"/>
        </w:rPr>
        <w:t>Aumwi kalijata aajanika moyo</w:t>
      </w:r>
      <w:r w:rsidRPr="0077386E">
        <w:rPr>
          <w:rFonts w:ascii="Times New Roman" w:hAnsi="Times New Roman" w:cs="Times New Roman"/>
          <w:szCs w:val="24"/>
        </w:rPr>
        <w:t xml:space="preserve"> ‘let each one touch where the heart is located’.</w:t>
      </w:r>
    </w:p>
    <w:p w14:paraId="522712AC" w14:textId="77777777" w:rsidR="000256BB" w:rsidRPr="0077386E" w:rsidRDefault="000256BB" w:rsidP="000A6BCE">
      <w:pPr>
        <w:spacing w:after="0" w:line="240" w:lineRule="auto"/>
        <w:ind w:right="521"/>
        <w:jc w:val="both"/>
        <w:rPr>
          <w:rFonts w:ascii="Times New Roman" w:hAnsi="Times New Roman" w:cs="Times New Roman"/>
          <w:szCs w:val="24"/>
        </w:rPr>
      </w:pPr>
      <w:r w:rsidRPr="0077386E">
        <w:rPr>
          <w:rFonts w:ascii="Times New Roman" w:hAnsi="Times New Roman" w:cs="Times New Roman"/>
          <w:szCs w:val="24"/>
        </w:rPr>
        <w:t>Teacher 4: (calls a boy in front) John, come here?</w:t>
      </w:r>
    </w:p>
    <w:p w14:paraId="40043424" w14:textId="77777777" w:rsidR="000256BB" w:rsidRPr="0077386E" w:rsidRDefault="000256BB" w:rsidP="000A6BCE">
      <w:pPr>
        <w:spacing w:after="0" w:line="240" w:lineRule="auto"/>
        <w:ind w:left="851" w:right="521"/>
        <w:jc w:val="both"/>
        <w:rPr>
          <w:rFonts w:ascii="Times New Roman" w:hAnsi="Times New Roman" w:cs="Times New Roman"/>
          <w:szCs w:val="24"/>
        </w:rPr>
      </w:pPr>
      <w:r w:rsidRPr="0077386E">
        <w:rPr>
          <w:rFonts w:ascii="Times New Roman" w:hAnsi="Times New Roman" w:cs="Times New Roman"/>
          <w:szCs w:val="24"/>
        </w:rPr>
        <w:t>(John walks to the teacher in front of the class)</w:t>
      </w:r>
    </w:p>
    <w:p w14:paraId="7C5112E1" w14:textId="77777777" w:rsidR="000256BB" w:rsidRPr="0077386E" w:rsidRDefault="000256BB" w:rsidP="000A6BCE">
      <w:pPr>
        <w:spacing w:after="0" w:line="240" w:lineRule="auto"/>
        <w:ind w:right="521"/>
        <w:jc w:val="both"/>
        <w:rPr>
          <w:rFonts w:ascii="Times New Roman" w:hAnsi="Times New Roman" w:cs="Times New Roman"/>
          <w:szCs w:val="24"/>
        </w:rPr>
      </w:pPr>
      <w:r w:rsidRPr="0077386E">
        <w:rPr>
          <w:rFonts w:ascii="Times New Roman" w:hAnsi="Times New Roman" w:cs="Times New Roman"/>
          <w:szCs w:val="24"/>
        </w:rPr>
        <w:t xml:space="preserve">Teacher 4: (in Tonga) </w:t>
      </w:r>
      <w:r w:rsidRPr="0077386E">
        <w:rPr>
          <w:rFonts w:ascii="Times New Roman" w:hAnsi="Times New Roman" w:cs="Times New Roman"/>
          <w:i/>
          <w:szCs w:val="24"/>
        </w:rPr>
        <w:t>Mwamubona John oouyu</w:t>
      </w:r>
      <w:r w:rsidRPr="0077386E">
        <w:rPr>
          <w:rFonts w:ascii="Times New Roman" w:hAnsi="Times New Roman" w:cs="Times New Roman"/>
          <w:szCs w:val="24"/>
        </w:rPr>
        <w:t xml:space="preserve"> ‘have you seen John’? </w:t>
      </w:r>
    </w:p>
    <w:p w14:paraId="4D4E3EB8" w14:textId="77777777" w:rsidR="000256BB" w:rsidRPr="0077386E" w:rsidRDefault="000256BB" w:rsidP="000A6BCE">
      <w:pPr>
        <w:spacing w:after="0" w:line="240" w:lineRule="auto"/>
        <w:ind w:left="851" w:right="521"/>
        <w:jc w:val="both"/>
        <w:rPr>
          <w:rFonts w:ascii="Times New Roman" w:hAnsi="Times New Roman" w:cs="Times New Roman"/>
          <w:szCs w:val="24"/>
        </w:rPr>
      </w:pPr>
      <w:r w:rsidRPr="0077386E">
        <w:rPr>
          <w:rFonts w:ascii="Times New Roman" w:hAnsi="Times New Roman" w:cs="Times New Roman"/>
          <w:i/>
          <w:szCs w:val="24"/>
        </w:rPr>
        <w:t xml:space="preserve">Mubona nzi </w:t>
      </w:r>
      <w:r w:rsidRPr="0077386E">
        <w:rPr>
          <w:rFonts w:ascii="Times New Roman" w:hAnsi="Times New Roman" w:cs="Times New Roman"/>
          <w:szCs w:val="24"/>
        </w:rPr>
        <w:t>‘what do you see?’</w:t>
      </w:r>
    </w:p>
    <w:p w14:paraId="4DC8F1C8" w14:textId="77777777" w:rsidR="000256BB" w:rsidRPr="0077386E" w:rsidRDefault="000256BB" w:rsidP="000A6BCE">
      <w:pPr>
        <w:spacing w:after="0" w:line="240" w:lineRule="auto"/>
        <w:ind w:right="521"/>
        <w:jc w:val="both"/>
        <w:rPr>
          <w:rFonts w:ascii="Times New Roman" w:hAnsi="Times New Roman" w:cs="Times New Roman"/>
          <w:szCs w:val="24"/>
        </w:rPr>
      </w:pPr>
      <w:r w:rsidRPr="0077386E">
        <w:rPr>
          <w:rFonts w:ascii="Times New Roman" w:hAnsi="Times New Roman" w:cs="Times New Roman"/>
          <w:szCs w:val="24"/>
        </w:rPr>
        <w:t xml:space="preserve">Class: (in Tonga) </w:t>
      </w:r>
      <w:r w:rsidRPr="0077386E">
        <w:rPr>
          <w:rFonts w:ascii="Times New Roman" w:hAnsi="Times New Roman" w:cs="Times New Roman"/>
          <w:i/>
          <w:szCs w:val="24"/>
        </w:rPr>
        <w:t>Tubona ma bones</w:t>
      </w:r>
      <w:r w:rsidRPr="0077386E">
        <w:rPr>
          <w:rFonts w:ascii="Times New Roman" w:hAnsi="Times New Roman" w:cs="Times New Roman"/>
          <w:szCs w:val="24"/>
        </w:rPr>
        <w:t xml:space="preserve"> ‘we are seeing bones’.</w:t>
      </w:r>
    </w:p>
    <w:p w14:paraId="30F076CD" w14:textId="77777777" w:rsidR="000256BB" w:rsidRPr="0077386E" w:rsidRDefault="000256BB" w:rsidP="000A6BCE">
      <w:pPr>
        <w:spacing w:after="0" w:line="240" w:lineRule="auto"/>
        <w:ind w:right="521"/>
        <w:jc w:val="both"/>
        <w:rPr>
          <w:rFonts w:ascii="Times New Roman" w:hAnsi="Times New Roman" w:cs="Times New Roman"/>
          <w:szCs w:val="24"/>
        </w:rPr>
      </w:pPr>
      <w:r w:rsidRPr="0077386E">
        <w:rPr>
          <w:rFonts w:ascii="Times New Roman" w:hAnsi="Times New Roman" w:cs="Times New Roman"/>
          <w:szCs w:val="24"/>
        </w:rPr>
        <w:t xml:space="preserve">Teacher 4: (in Tonga) </w:t>
      </w:r>
      <w:r w:rsidRPr="0077386E">
        <w:rPr>
          <w:rFonts w:ascii="Times New Roman" w:hAnsi="Times New Roman" w:cs="Times New Roman"/>
          <w:i/>
          <w:szCs w:val="24"/>
        </w:rPr>
        <w:t>Ino ma bones ninzi mu Chitonga</w:t>
      </w:r>
      <w:r w:rsidRPr="0077386E">
        <w:rPr>
          <w:rFonts w:ascii="Times New Roman" w:hAnsi="Times New Roman" w:cs="Times New Roman"/>
          <w:szCs w:val="24"/>
        </w:rPr>
        <w:t xml:space="preserve"> ‘What are bones in Tonga’?</w:t>
      </w:r>
    </w:p>
    <w:p w14:paraId="140A5497" w14:textId="77777777" w:rsidR="000256BB" w:rsidRPr="0077386E" w:rsidRDefault="000256BB" w:rsidP="000A6BCE">
      <w:pPr>
        <w:spacing w:after="0" w:line="240" w:lineRule="auto"/>
        <w:ind w:right="521"/>
        <w:jc w:val="both"/>
        <w:rPr>
          <w:rFonts w:ascii="Times New Roman" w:hAnsi="Times New Roman" w:cs="Times New Roman"/>
          <w:szCs w:val="24"/>
        </w:rPr>
      </w:pPr>
      <w:r w:rsidRPr="0077386E">
        <w:rPr>
          <w:rFonts w:ascii="Times New Roman" w:hAnsi="Times New Roman" w:cs="Times New Roman"/>
          <w:szCs w:val="24"/>
        </w:rPr>
        <w:t>Class: (in Tonga) Mafwuwa ‘</w:t>
      </w:r>
      <w:r w:rsidRPr="0077386E">
        <w:rPr>
          <w:rFonts w:ascii="Times New Roman" w:hAnsi="Times New Roman" w:cs="Times New Roman"/>
          <w:i/>
          <w:szCs w:val="24"/>
        </w:rPr>
        <w:t>bones</w:t>
      </w:r>
      <w:r w:rsidRPr="0077386E">
        <w:rPr>
          <w:rFonts w:ascii="Times New Roman" w:hAnsi="Times New Roman" w:cs="Times New Roman"/>
          <w:szCs w:val="24"/>
        </w:rPr>
        <w:t>’.</w:t>
      </w:r>
    </w:p>
    <w:p w14:paraId="6B5BEE95" w14:textId="77777777" w:rsidR="000256BB" w:rsidRPr="0077386E" w:rsidRDefault="000256BB" w:rsidP="000A6BCE">
      <w:pPr>
        <w:spacing w:after="0" w:line="240" w:lineRule="auto"/>
        <w:ind w:left="1134" w:right="521" w:hanging="1134"/>
        <w:jc w:val="both"/>
        <w:rPr>
          <w:rFonts w:ascii="Times New Roman" w:hAnsi="Times New Roman" w:cs="Times New Roman"/>
          <w:szCs w:val="24"/>
        </w:rPr>
      </w:pPr>
      <w:r w:rsidRPr="0077386E">
        <w:rPr>
          <w:rFonts w:ascii="Times New Roman" w:hAnsi="Times New Roman" w:cs="Times New Roman"/>
          <w:szCs w:val="24"/>
        </w:rPr>
        <w:t xml:space="preserve">Teacher 4: (in Tonga) </w:t>
      </w:r>
      <w:r w:rsidRPr="0077386E">
        <w:rPr>
          <w:rFonts w:ascii="Times New Roman" w:hAnsi="Times New Roman" w:cs="Times New Roman"/>
          <w:i/>
          <w:szCs w:val="24"/>
        </w:rPr>
        <w:t>Hena aaya mafwuwa alijatene</w:t>
      </w:r>
      <w:r w:rsidRPr="0077386E">
        <w:rPr>
          <w:rFonts w:ascii="Times New Roman" w:hAnsi="Times New Roman" w:cs="Times New Roman"/>
          <w:szCs w:val="24"/>
        </w:rPr>
        <w:t xml:space="preserve"> ‘Are these bones attached to each other’?</w:t>
      </w:r>
    </w:p>
    <w:p w14:paraId="40DCC024" w14:textId="77777777" w:rsidR="000256BB" w:rsidRPr="0077386E" w:rsidRDefault="000256BB" w:rsidP="000A6BCE">
      <w:pPr>
        <w:spacing w:after="0" w:line="240" w:lineRule="auto"/>
        <w:ind w:right="521"/>
        <w:jc w:val="both"/>
        <w:rPr>
          <w:rFonts w:ascii="Times New Roman" w:hAnsi="Times New Roman" w:cs="Times New Roman"/>
          <w:szCs w:val="24"/>
        </w:rPr>
      </w:pPr>
      <w:r w:rsidRPr="0077386E">
        <w:rPr>
          <w:rFonts w:ascii="Times New Roman" w:hAnsi="Times New Roman" w:cs="Times New Roman"/>
          <w:szCs w:val="24"/>
        </w:rPr>
        <w:t xml:space="preserve">Class: </w:t>
      </w:r>
      <w:r w:rsidRPr="0077386E">
        <w:rPr>
          <w:rFonts w:ascii="Times New Roman" w:hAnsi="Times New Roman" w:cs="Times New Roman"/>
          <w:i/>
          <w:szCs w:val="24"/>
        </w:rPr>
        <w:t>Peepe</w:t>
      </w:r>
      <w:r w:rsidRPr="0077386E">
        <w:rPr>
          <w:rFonts w:ascii="Times New Roman" w:hAnsi="Times New Roman" w:cs="Times New Roman"/>
          <w:szCs w:val="24"/>
        </w:rPr>
        <w:t xml:space="preserve"> ‘no’.</w:t>
      </w:r>
    </w:p>
    <w:p w14:paraId="6FC40236" w14:textId="77777777" w:rsidR="000256BB" w:rsidRPr="0077386E" w:rsidRDefault="000256BB" w:rsidP="000A6BCE">
      <w:pPr>
        <w:spacing w:after="0" w:line="240" w:lineRule="auto"/>
        <w:ind w:left="1134" w:right="521" w:hanging="1134"/>
        <w:jc w:val="both"/>
        <w:rPr>
          <w:rFonts w:ascii="Times New Roman" w:hAnsi="Times New Roman" w:cs="Times New Roman"/>
          <w:szCs w:val="24"/>
        </w:rPr>
      </w:pPr>
      <w:r w:rsidRPr="0077386E">
        <w:rPr>
          <w:rFonts w:ascii="Times New Roman" w:hAnsi="Times New Roman" w:cs="Times New Roman"/>
          <w:szCs w:val="24"/>
        </w:rPr>
        <w:lastRenderedPageBreak/>
        <w:t xml:space="preserve">Teacher 4: (touching her ribs) (in Tonga) </w:t>
      </w:r>
      <w:r w:rsidRPr="0077386E">
        <w:rPr>
          <w:rFonts w:ascii="Times New Roman" w:hAnsi="Times New Roman" w:cs="Times New Roman"/>
          <w:i/>
          <w:szCs w:val="24"/>
        </w:rPr>
        <w:t>Ino aaya mafwuwa mucikuwa twaamba kuti ma ribs</w:t>
      </w:r>
      <w:r w:rsidRPr="0077386E">
        <w:rPr>
          <w:rFonts w:ascii="Times New Roman" w:hAnsi="Times New Roman" w:cs="Times New Roman"/>
          <w:szCs w:val="24"/>
        </w:rPr>
        <w:t xml:space="preserve"> ‘Now, we call these bones ribs in English’. </w:t>
      </w:r>
    </w:p>
    <w:p w14:paraId="4D95C95A" w14:textId="77777777" w:rsidR="000256BB" w:rsidRPr="0077386E" w:rsidRDefault="000256BB" w:rsidP="000A6BCE">
      <w:pPr>
        <w:spacing w:after="0" w:line="240" w:lineRule="auto"/>
        <w:ind w:left="851" w:right="521"/>
        <w:jc w:val="both"/>
        <w:rPr>
          <w:rFonts w:ascii="Times New Roman" w:hAnsi="Times New Roman" w:cs="Times New Roman"/>
          <w:szCs w:val="24"/>
        </w:rPr>
      </w:pPr>
      <w:r w:rsidRPr="0077386E">
        <w:rPr>
          <w:rFonts w:ascii="Times New Roman" w:hAnsi="Times New Roman" w:cs="Times New Roman"/>
          <w:i/>
          <w:szCs w:val="24"/>
        </w:rPr>
        <w:t xml:space="preserve">Mwamvwa </w:t>
      </w:r>
      <w:r w:rsidRPr="0077386E">
        <w:rPr>
          <w:rFonts w:ascii="Times New Roman" w:hAnsi="Times New Roman" w:cs="Times New Roman"/>
          <w:szCs w:val="24"/>
        </w:rPr>
        <w:t>‘Have you understood’?</w:t>
      </w:r>
    </w:p>
    <w:p w14:paraId="065A65BA" w14:textId="77777777" w:rsidR="000256BB" w:rsidRPr="0077386E" w:rsidRDefault="000256BB" w:rsidP="000A6BCE">
      <w:pPr>
        <w:spacing w:after="0" w:line="240" w:lineRule="auto"/>
        <w:ind w:right="521"/>
        <w:jc w:val="both"/>
        <w:rPr>
          <w:rFonts w:ascii="Times New Roman" w:hAnsi="Times New Roman" w:cs="Times New Roman"/>
          <w:szCs w:val="24"/>
        </w:rPr>
      </w:pPr>
      <w:r w:rsidRPr="0077386E">
        <w:rPr>
          <w:rFonts w:ascii="Times New Roman" w:hAnsi="Times New Roman" w:cs="Times New Roman"/>
          <w:szCs w:val="24"/>
        </w:rPr>
        <w:t xml:space="preserve">Class: </w:t>
      </w:r>
      <w:r w:rsidRPr="0077386E">
        <w:rPr>
          <w:rFonts w:ascii="Times New Roman" w:hAnsi="Times New Roman" w:cs="Times New Roman"/>
          <w:i/>
          <w:szCs w:val="24"/>
        </w:rPr>
        <w:t>Inzya</w:t>
      </w:r>
      <w:r w:rsidRPr="0077386E">
        <w:rPr>
          <w:rFonts w:ascii="Times New Roman" w:hAnsi="Times New Roman" w:cs="Times New Roman"/>
          <w:szCs w:val="24"/>
        </w:rPr>
        <w:t xml:space="preserve"> ‘Yes’.</w:t>
      </w:r>
    </w:p>
    <w:p w14:paraId="54FD56DA" w14:textId="77777777" w:rsidR="000256BB" w:rsidRPr="0077386E" w:rsidRDefault="000256BB" w:rsidP="000A6BCE">
      <w:pPr>
        <w:spacing w:after="0" w:line="240" w:lineRule="auto"/>
        <w:ind w:left="1134" w:right="521" w:hanging="1134"/>
        <w:jc w:val="both"/>
        <w:rPr>
          <w:rFonts w:ascii="Times New Roman" w:hAnsi="Times New Roman" w:cs="Times New Roman"/>
          <w:szCs w:val="24"/>
        </w:rPr>
      </w:pPr>
      <w:r w:rsidRPr="0077386E">
        <w:rPr>
          <w:rFonts w:ascii="Times New Roman" w:hAnsi="Times New Roman" w:cs="Times New Roman"/>
          <w:szCs w:val="24"/>
        </w:rPr>
        <w:t xml:space="preserve">Teacher 4: (referring to rib part) (in Tonga) </w:t>
      </w:r>
      <w:r w:rsidRPr="0077386E">
        <w:rPr>
          <w:rFonts w:ascii="Times New Roman" w:hAnsi="Times New Roman" w:cs="Times New Roman"/>
          <w:i/>
          <w:szCs w:val="24"/>
        </w:rPr>
        <w:t>Walijata ooku umvwa ciputa citi du du mukati kamafwuwa</w:t>
      </w:r>
      <w:r w:rsidRPr="0077386E">
        <w:rPr>
          <w:rFonts w:ascii="Times New Roman" w:hAnsi="Times New Roman" w:cs="Times New Roman"/>
          <w:szCs w:val="24"/>
        </w:rPr>
        <w:t xml:space="preserve"> ‘when you touch yourself here, you feel something vibrating’.</w:t>
      </w:r>
    </w:p>
    <w:p w14:paraId="15F9D193" w14:textId="77777777" w:rsidR="000256BB" w:rsidRPr="0077386E" w:rsidRDefault="000256BB" w:rsidP="000A6BCE">
      <w:pPr>
        <w:spacing w:after="0" w:line="240" w:lineRule="auto"/>
        <w:ind w:left="1134" w:right="521"/>
        <w:jc w:val="both"/>
        <w:rPr>
          <w:rFonts w:ascii="Times New Roman" w:hAnsi="Times New Roman" w:cs="Times New Roman"/>
          <w:szCs w:val="24"/>
        </w:rPr>
      </w:pPr>
      <w:r w:rsidRPr="0077386E">
        <w:rPr>
          <w:rFonts w:ascii="Times New Roman" w:hAnsi="Times New Roman" w:cs="Times New Roman"/>
          <w:szCs w:val="24"/>
        </w:rPr>
        <w:t xml:space="preserve">(in Tonga) Aaya mafwuwa ngotuti ribs mu Chitonga twaamba kuti mabambo ‘These bones we call ribs we call them </w:t>
      </w:r>
      <w:r w:rsidRPr="0077386E">
        <w:rPr>
          <w:rFonts w:ascii="Times New Roman" w:hAnsi="Times New Roman" w:cs="Times New Roman"/>
          <w:i/>
          <w:szCs w:val="24"/>
        </w:rPr>
        <w:t>mabambo</w:t>
      </w:r>
      <w:r w:rsidRPr="0077386E">
        <w:rPr>
          <w:rFonts w:ascii="Times New Roman" w:hAnsi="Times New Roman" w:cs="Times New Roman"/>
          <w:szCs w:val="24"/>
        </w:rPr>
        <w:t xml:space="preserve"> in Tonga’. </w:t>
      </w:r>
    </w:p>
    <w:p w14:paraId="2BE9A8DB" w14:textId="77777777" w:rsidR="000256BB" w:rsidRPr="0077386E" w:rsidRDefault="000256BB" w:rsidP="000A6BCE">
      <w:pPr>
        <w:spacing w:after="0" w:line="240" w:lineRule="auto"/>
        <w:ind w:left="709" w:right="521" w:hanging="709"/>
        <w:jc w:val="both"/>
        <w:rPr>
          <w:rFonts w:ascii="Times New Roman" w:hAnsi="Times New Roman" w:cs="Times New Roman"/>
          <w:szCs w:val="24"/>
        </w:rPr>
      </w:pPr>
      <w:r w:rsidRPr="0077386E">
        <w:rPr>
          <w:rFonts w:ascii="Times New Roman" w:hAnsi="Times New Roman" w:cs="Times New Roman"/>
          <w:szCs w:val="24"/>
        </w:rPr>
        <w:t xml:space="preserve">Teacher 4: (in Tonga) </w:t>
      </w:r>
      <w:r w:rsidRPr="0077386E">
        <w:rPr>
          <w:rFonts w:ascii="Times New Roman" w:hAnsi="Times New Roman" w:cs="Times New Roman"/>
          <w:i/>
          <w:szCs w:val="24"/>
        </w:rPr>
        <w:t>Oomu mukati wacimvwa cicita ati du du?</w:t>
      </w:r>
      <w:r w:rsidRPr="0077386E">
        <w:rPr>
          <w:rFonts w:ascii="Times New Roman" w:hAnsi="Times New Roman" w:cs="Times New Roman"/>
          <w:szCs w:val="24"/>
        </w:rPr>
        <w:t xml:space="preserve"> .... </w:t>
      </w:r>
      <w:r w:rsidRPr="0077386E">
        <w:rPr>
          <w:rFonts w:ascii="Times New Roman" w:hAnsi="Times New Roman" w:cs="Times New Roman"/>
          <w:i/>
          <w:szCs w:val="24"/>
        </w:rPr>
        <w:t>Ccinzi?</w:t>
      </w:r>
      <w:r w:rsidRPr="0077386E">
        <w:rPr>
          <w:rFonts w:ascii="Times New Roman" w:hAnsi="Times New Roman" w:cs="Times New Roman"/>
          <w:szCs w:val="24"/>
        </w:rPr>
        <w:t xml:space="preserve"> ‘Have you felt what is vibrating inside? … What is it?’</w:t>
      </w:r>
    </w:p>
    <w:p w14:paraId="3DFF92BB" w14:textId="77777777" w:rsidR="000256BB" w:rsidRPr="0077386E" w:rsidRDefault="000256BB" w:rsidP="000A6BCE">
      <w:pPr>
        <w:spacing w:after="0" w:line="240" w:lineRule="auto"/>
        <w:ind w:right="521"/>
        <w:jc w:val="both"/>
        <w:rPr>
          <w:rFonts w:ascii="Times New Roman" w:hAnsi="Times New Roman" w:cs="Times New Roman"/>
          <w:szCs w:val="24"/>
        </w:rPr>
      </w:pPr>
      <w:r w:rsidRPr="0077386E">
        <w:rPr>
          <w:rFonts w:ascii="Times New Roman" w:hAnsi="Times New Roman" w:cs="Times New Roman"/>
          <w:szCs w:val="24"/>
        </w:rPr>
        <w:t>Pupil</w:t>
      </w:r>
      <w:r w:rsidR="0012627B" w:rsidRPr="0077386E">
        <w:rPr>
          <w:rFonts w:ascii="Times New Roman" w:hAnsi="Times New Roman" w:cs="Times New Roman"/>
          <w:szCs w:val="24"/>
        </w:rPr>
        <w:t xml:space="preserve"> A4</w:t>
      </w:r>
      <w:r w:rsidRPr="0077386E">
        <w:rPr>
          <w:rFonts w:ascii="Times New Roman" w:hAnsi="Times New Roman" w:cs="Times New Roman"/>
          <w:szCs w:val="24"/>
        </w:rPr>
        <w:t xml:space="preserve">: (in Tonga) </w:t>
      </w:r>
      <w:r w:rsidRPr="0077386E">
        <w:rPr>
          <w:rFonts w:ascii="Times New Roman" w:hAnsi="Times New Roman" w:cs="Times New Roman"/>
          <w:i/>
          <w:szCs w:val="24"/>
        </w:rPr>
        <w:t>Moyo</w:t>
      </w:r>
      <w:r w:rsidRPr="0077386E">
        <w:rPr>
          <w:rFonts w:ascii="Times New Roman" w:hAnsi="Times New Roman" w:cs="Times New Roman"/>
          <w:szCs w:val="24"/>
        </w:rPr>
        <w:t xml:space="preserve"> ‘the heart’.</w:t>
      </w:r>
    </w:p>
    <w:p w14:paraId="10ACDA1E" w14:textId="77777777" w:rsidR="000256BB" w:rsidRPr="0077386E" w:rsidRDefault="000256BB" w:rsidP="000A6BCE">
      <w:pPr>
        <w:spacing w:after="0" w:line="240" w:lineRule="auto"/>
        <w:ind w:left="993" w:right="521" w:hanging="993"/>
        <w:jc w:val="both"/>
        <w:rPr>
          <w:rFonts w:ascii="Times New Roman" w:hAnsi="Times New Roman" w:cs="Times New Roman"/>
          <w:szCs w:val="24"/>
        </w:rPr>
      </w:pPr>
      <w:r w:rsidRPr="0077386E">
        <w:rPr>
          <w:rFonts w:ascii="Times New Roman" w:hAnsi="Times New Roman" w:cs="Times New Roman"/>
          <w:szCs w:val="24"/>
        </w:rPr>
        <w:t xml:space="preserve">Teacher 4: (in Tonga) </w:t>
      </w:r>
      <w:r w:rsidRPr="0077386E">
        <w:rPr>
          <w:rFonts w:ascii="Times New Roman" w:hAnsi="Times New Roman" w:cs="Times New Roman"/>
          <w:i/>
          <w:szCs w:val="24"/>
        </w:rPr>
        <w:t>Ino ma ribs acita nzi... Fridah</w:t>
      </w:r>
      <w:r w:rsidRPr="0077386E">
        <w:rPr>
          <w:rFonts w:ascii="Times New Roman" w:hAnsi="Times New Roman" w:cs="Times New Roman"/>
          <w:szCs w:val="24"/>
        </w:rPr>
        <w:t xml:space="preserve"> ‘What do the ribs do? … Fridah’</w:t>
      </w:r>
    </w:p>
    <w:p w14:paraId="52385DA1" w14:textId="77777777" w:rsidR="000256BB" w:rsidRPr="0077386E" w:rsidRDefault="000256BB" w:rsidP="000A6BCE">
      <w:pPr>
        <w:spacing w:after="0" w:line="240" w:lineRule="auto"/>
        <w:ind w:right="521"/>
        <w:jc w:val="both"/>
        <w:rPr>
          <w:rFonts w:ascii="Times New Roman" w:hAnsi="Times New Roman" w:cs="Times New Roman"/>
          <w:szCs w:val="24"/>
        </w:rPr>
      </w:pPr>
      <w:r w:rsidRPr="0077386E">
        <w:rPr>
          <w:rFonts w:ascii="Times New Roman" w:hAnsi="Times New Roman" w:cs="Times New Roman"/>
          <w:szCs w:val="24"/>
        </w:rPr>
        <w:t xml:space="preserve">Fridah: (in Tonga) </w:t>
      </w:r>
      <w:r w:rsidRPr="0077386E">
        <w:rPr>
          <w:rFonts w:ascii="Times New Roman" w:hAnsi="Times New Roman" w:cs="Times New Roman"/>
          <w:i/>
          <w:szCs w:val="24"/>
        </w:rPr>
        <w:t>Akwabilila moyo</w:t>
      </w:r>
      <w:r w:rsidRPr="0077386E">
        <w:rPr>
          <w:rFonts w:ascii="Times New Roman" w:hAnsi="Times New Roman" w:cs="Times New Roman"/>
          <w:szCs w:val="24"/>
        </w:rPr>
        <w:t xml:space="preserve"> ‘They protect the heart’.</w:t>
      </w:r>
    </w:p>
    <w:p w14:paraId="576CD42F" w14:textId="77777777" w:rsidR="000256BB" w:rsidRPr="0077386E" w:rsidRDefault="000256BB" w:rsidP="000A6BCE">
      <w:pPr>
        <w:spacing w:after="0" w:line="240" w:lineRule="auto"/>
        <w:ind w:right="521"/>
        <w:jc w:val="both"/>
        <w:rPr>
          <w:rFonts w:ascii="Times New Roman" w:hAnsi="Times New Roman" w:cs="Times New Roman"/>
          <w:szCs w:val="24"/>
        </w:rPr>
      </w:pPr>
      <w:r w:rsidRPr="0077386E">
        <w:rPr>
          <w:rFonts w:ascii="Times New Roman" w:hAnsi="Times New Roman" w:cs="Times New Roman"/>
          <w:szCs w:val="24"/>
        </w:rPr>
        <w:t xml:space="preserve">Teacher 4: Yes, the ribs are there to protect the heart. </w:t>
      </w:r>
    </w:p>
    <w:p w14:paraId="05150218" w14:textId="77777777" w:rsidR="000256BB" w:rsidRPr="0077386E" w:rsidRDefault="000256BB" w:rsidP="000A6BCE">
      <w:pPr>
        <w:spacing w:after="0" w:line="240" w:lineRule="auto"/>
        <w:ind w:left="993" w:right="521"/>
        <w:jc w:val="both"/>
        <w:rPr>
          <w:rFonts w:ascii="Times New Roman" w:hAnsi="Times New Roman" w:cs="Times New Roman"/>
          <w:szCs w:val="24"/>
        </w:rPr>
      </w:pPr>
      <w:r w:rsidRPr="0077386E">
        <w:rPr>
          <w:rFonts w:ascii="Times New Roman" w:hAnsi="Times New Roman" w:cs="Times New Roman"/>
          <w:szCs w:val="24"/>
        </w:rPr>
        <w:t>(preparing to show a picture)</w:t>
      </w:r>
    </w:p>
    <w:p w14:paraId="11FDFF3B" w14:textId="77777777" w:rsidR="000256BB" w:rsidRPr="0077386E" w:rsidRDefault="000256BB" w:rsidP="000A6BCE">
      <w:pPr>
        <w:spacing w:after="0" w:line="240" w:lineRule="auto"/>
        <w:ind w:left="851" w:right="521" w:hanging="851"/>
        <w:jc w:val="both"/>
        <w:rPr>
          <w:rFonts w:ascii="Times New Roman" w:hAnsi="Times New Roman" w:cs="Times New Roman"/>
          <w:szCs w:val="24"/>
        </w:rPr>
      </w:pPr>
      <w:r w:rsidRPr="0077386E">
        <w:rPr>
          <w:rFonts w:ascii="Times New Roman" w:hAnsi="Times New Roman" w:cs="Times New Roman"/>
          <w:szCs w:val="24"/>
        </w:rPr>
        <w:t xml:space="preserve">Teacher 4: (in Tonga) </w:t>
      </w:r>
      <w:r w:rsidRPr="0077386E">
        <w:rPr>
          <w:rFonts w:ascii="Times New Roman" w:hAnsi="Times New Roman" w:cs="Times New Roman"/>
          <w:i/>
          <w:szCs w:val="24"/>
        </w:rPr>
        <w:t xml:space="preserve">Ono ndaanda kuti tuubone moyo mbuubede </w:t>
      </w:r>
      <w:r w:rsidRPr="0077386E">
        <w:rPr>
          <w:rFonts w:ascii="Times New Roman" w:hAnsi="Times New Roman" w:cs="Times New Roman"/>
          <w:szCs w:val="24"/>
        </w:rPr>
        <w:t>‘now I want us to see what the heart is like’.</w:t>
      </w:r>
    </w:p>
    <w:p w14:paraId="583529DD" w14:textId="77777777" w:rsidR="000256BB" w:rsidRPr="0077386E" w:rsidRDefault="000256BB" w:rsidP="000A6BCE">
      <w:pPr>
        <w:spacing w:after="0" w:line="240" w:lineRule="auto"/>
        <w:ind w:left="851" w:right="521"/>
        <w:jc w:val="both"/>
        <w:rPr>
          <w:rFonts w:ascii="Times New Roman" w:hAnsi="Times New Roman" w:cs="Times New Roman"/>
          <w:szCs w:val="24"/>
        </w:rPr>
      </w:pPr>
      <w:r w:rsidRPr="0077386E">
        <w:rPr>
          <w:rFonts w:ascii="Times New Roman" w:hAnsi="Times New Roman" w:cs="Times New Roman"/>
          <w:i/>
          <w:szCs w:val="24"/>
        </w:rPr>
        <w:t>Mwaabona mafwuwa aaya? … Ndaamba kuti manzi aaya?</w:t>
      </w:r>
      <w:r w:rsidRPr="0077386E">
        <w:rPr>
          <w:rFonts w:ascii="Times New Roman" w:hAnsi="Times New Roman" w:cs="Times New Roman"/>
          <w:szCs w:val="24"/>
        </w:rPr>
        <w:t xml:space="preserve"> ‘Have you seen these bones? … What did I say they are’?</w:t>
      </w:r>
    </w:p>
    <w:p w14:paraId="0A93DC4E" w14:textId="77777777" w:rsidR="000256BB" w:rsidRPr="0077386E" w:rsidRDefault="000256BB" w:rsidP="000A6BCE">
      <w:pPr>
        <w:spacing w:after="0" w:line="240" w:lineRule="auto"/>
        <w:ind w:right="521"/>
        <w:jc w:val="both"/>
        <w:rPr>
          <w:rFonts w:ascii="Times New Roman" w:hAnsi="Times New Roman" w:cs="Times New Roman"/>
          <w:szCs w:val="24"/>
        </w:rPr>
      </w:pPr>
      <w:r w:rsidRPr="0077386E">
        <w:rPr>
          <w:rFonts w:ascii="Times New Roman" w:hAnsi="Times New Roman" w:cs="Times New Roman"/>
          <w:szCs w:val="24"/>
        </w:rPr>
        <w:t xml:space="preserve">Class: (in Tonga) </w:t>
      </w:r>
      <w:r w:rsidRPr="0077386E">
        <w:rPr>
          <w:rFonts w:ascii="Times New Roman" w:hAnsi="Times New Roman" w:cs="Times New Roman"/>
          <w:i/>
          <w:szCs w:val="24"/>
        </w:rPr>
        <w:t>Ma ribs</w:t>
      </w:r>
      <w:r w:rsidRPr="0077386E">
        <w:rPr>
          <w:rFonts w:ascii="Times New Roman" w:hAnsi="Times New Roman" w:cs="Times New Roman"/>
          <w:szCs w:val="24"/>
        </w:rPr>
        <w:t xml:space="preserve"> ‘They are ribs’.</w:t>
      </w:r>
    </w:p>
    <w:p w14:paraId="657747B8" w14:textId="77777777" w:rsidR="000256BB" w:rsidRPr="0077386E" w:rsidRDefault="000256BB" w:rsidP="000A6BCE">
      <w:pPr>
        <w:spacing w:after="0" w:line="240" w:lineRule="auto"/>
        <w:ind w:left="851" w:right="521" w:hanging="851"/>
        <w:jc w:val="both"/>
        <w:rPr>
          <w:rFonts w:ascii="Times New Roman" w:hAnsi="Times New Roman" w:cs="Times New Roman"/>
          <w:szCs w:val="24"/>
        </w:rPr>
      </w:pPr>
      <w:r w:rsidRPr="0077386E">
        <w:rPr>
          <w:rFonts w:ascii="Times New Roman" w:hAnsi="Times New Roman" w:cs="Times New Roman"/>
          <w:szCs w:val="24"/>
        </w:rPr>
        <w:t xml:space="preserve">Teacher 4: (in Tonga) </w:t>
      </w:r>
      <w:r w:rsidRPr="0077386E">
        <w:rPr>
          <w:rFonts w:ascii="Times New Roman" w:hAnsi="Times New Roman" w:cs="Times New Roman"/>
          <w:i/>
          <w:szCs w:val="24"/>
        </w:rPr>
        <w:t>Inzya, ma ribs. Ino mukati kama ribs twabona nzi?</w:t>
      </w:r>
      <w:r w:rsidRPr="0077386E">
        <w:rPr>
          <w:rFonts w:ascii="Times New Roman" w:hAnsi="Times New Roman" w:cs="Times New Roman"/>
          <w:szCs w:val="24"/>
        </w:rPr>
        <w:t xml:space="preserve"> ‘Yes, they are ribs. What have we seen inside the ribs?’</w:t>
      </w:r>
    </w:p>
    <w:p w14:paraId="2C073E34" w14:textId="77777777" w:rsidR="000256BB" w:rsidRPr="0077386E" w:rsidRDefault="000256BB" w:rsidP="000A6BCE">
      <w:pPr>
        <w:spacing w:after="0" w:line="240" w:lineRule="auto"/>
        <w:ind w:right="521"/>
        <w:jc w:val="both"/>
        <w:rPr>
          <w:rFonts w:ascii="Times New Roman" w:hAnsi="Times New Roman" w:cs="Times New Roman"/>
          <w:szCs w:val="24"/>
        </w:rPr>
      </w:pPr>
      <w:r w:rsidRPr="0077386E">
        <w:rPr>
          <w:rFonts w:ascii="Times New Roman" w:hAnsi="Times New Roman" w:cs="Times New Roman"/>
          <w:szCs w:val="24"/>
        </w:rPr>
        <w:t xml:space="preserve">Class: </w:t>
      </w:r>
      <w:r w:rsidRPr="0077386E">
        <w:rPr>
          <w:rFonts w:ascii="Times New Roman" w:hAnsi="Times New Roman" w:cs="Times New Roman"/>
          <w:i/>
          <w:szCs w:val="24"/>
        </w:rPr>
        <w:t>Moyo</w:t>
      </w:r>
      <w:r w:rsidRPr="0077386E">
        <w:rPr>
          <w:rFonts w:ascii="Times New Roman" w:hAnsi="Times New Roman" w:cs="Times New Roman"/>
          <w:szCs w:val="24"/>
        </w:rPr>
        <w:t xml:space="preserve"> ‘the heart’.</w:t>
      </w:r>
    </w:p>
    <w:p w14:paraId="2CEA1AFF" w14:textId="77777777" w:rsidR="000256BB" w:rsidRPr="0077386E" w:rsidRDefault="000256BB" w:rsidP="000A6BCE">
      <w:pPr>
        <w:spacing w:after="0" w:line="240" w:lineRule="auto"/>
        <w:ind w:left="1134" w:right="521" w:hanging="1134"/>
        <w:jc w:val="both"/>
        <w:rPr>
          <w:rFonts w:ascii="Times New Roman" w:hAnsi="Times New Roman" w:cs="Times New Roman"/>
          <w:szCs w:val="24"/>
        </w:rPr>
      </w:pPr>
      <w:r w:rsidRPr="0077386E">
        <w:rPr>
          <w:rFonts w:ascii="Times New Roman" w:hAnsi="Times New Roman" w:cs="Times New Roman"/>
          <w:szCs w:val="24"/>
        </w:rPr>
        <w:t xml:space="preserve">Teacher 4: (in Tonga) </w:t>
      </w:r>
      <w:r w:rsidRPr="0077386E">
        <w:rPr>
          <w:rFonts w:ascii="Times New Roman" w:hAnsi="Times New Roman" w:cs="Times New Roman"/>
          <w:i/>
          <w:szCs w:val="24"/>
        </w:rPr>
        <w:t>Tuyeeya kuti acita nzi kumoyo ooyu?</w:t>
      </w:r>
      <w:r w:rsidRPr="0077386E">
        <w:rPr>
          <w:rFonts w:ascii="Times New Roman" w:hAnsi="Times New Roman" w:cs="Times New Roman"/>
          <w:szCs w:val="24"/>
        </w:rPr>
        <w:t xml:space="preserve"> ‘what do we think they do to the heart’?</w:t>
      </w:r>
    </w:p>
    <w:p w14:paraId="2C1A74C4" w14:textId="77777777" w:rsidR="000256BB" w:rsidRPr="0077386E" w:rsidRDefault="000256BB" w:rsidP="000A6BCE">
      <w:pPr>
        <w:spacing w:after="0" w:line="240" w:lineRule="auto"/>
        <w:ind w:right="521"/>
        <w:jc w:val="both"/>
        <w:rPr>
          <w:rFonts w:ascii="Times New Roman" w:hAnsi="Times New Roman" w:cs="Times New Roman"/>
          <w:szCs w:val="24"/>
        </w:rPr>
      </w:pPr>
      <w:r w:rsidRPr="0077386E">
        <w:rPr>
          <w:rFonts w:ascii="Times New Roman" w:hAnsi="Times New Roman" w:cs="Times New Roman"/>
          <w:szCs w:val="24"/>
        </w:rPr>
        <w:t xml:space="preserve">Pupil B3: (in Tonga) </w:t>
      </w:r>
      <w:r w:rsidRPr="0077386E">
        <w:rPr>
          <w:rFonts w:ascii="Times New Roman" w:hAnsi="Times New Roman" w:cs="Times New Roman"/>
          <w:i/>
          <w:szCs w:val="24"/>
        </w:rPr>
        <w:t>Akwabilila moyo</w:t>
      </w:r>
      <w:r w:rsidRPr="0077386E">
        <w:rPr>
          <w:rFonts w:ascii="Times New Roman" w:hAnsi="Times New Roman" w:cs="Times New Roman"/>
          <w:szCs w:val="24"/>
        </w:rPr>
        <w:t xml:space="preserve"> ‘they protect the heart’.</w:t>
      </w:r>
    </w:p>
    <w:p w14:paraId="0DFE4BAA" w14:textId="77777777" w:rsidR="000256BB" w:rsidRPr="0077386E" w:rsidRDefault="000256BB" w:rsidP="000A6BCE">
      <w:pPr>
        <w:spacing w:after="0" w:line="240" w:lineRule="auto"/>
        <w:ind w:right="521"/>
        <w:jc w:val="both"/>
        <w:rPr>
          <w:rFonts w:ascii="Times New Roman" w:hAnsi="Times New Roman" w:cs="Times New Roman"/>
          <w:szCs w:val="24"/>
        </w:rPr>
      </w:pPr>
      <w:r w:rsidRPr="0077386E">
        <w:rPr>
          <w:rFonts w:ascii="Times New Roman" w:hAnsi="Times New Roman" w:cs="Times New Roman"/>
          <w:szCs w:val="24"/>
        </w:rPr>
        <w:t>Teacher 4: (to a Pupil B</w:t>
      </w:r>
      <w:r w:rsidR="00534DBE" w:rsidRPr="0077386E">
        <w:rPr>
          <w:rFonts w:ascii="Times New Roman" w:hAnsi="Times New Roman" w:cs="Times New Roman"/>
          <w:szCs w:val="24"/>
        </w:rPr>
        <w:t>4</w:t>
      </w:r>
      <w:r w:rsidRPr="0077386E">
        <w:rPr>
          <w:rFonts w:ascii="Times New Roman" w:hAnsi="Times New Roman" w:cs="Times New Roman"/>
          <w:szCs w:val="24"/>
        </w:rPr>
        <w:t xml:space="preserve">) (in Tonga) </w:t>
      </w:r>
      <w:r w:rsidRPr="0077386E">
        <w:rPr>
          <w:rFonts w:ascii="Times New Roman" w:hAnsi="Times New Roman" w:cs="Times New Roman"/>
          <w:i/>
          <w:szCs w:val="24"/>
        </w:rPr>
        <w:t>Ino moyo ulikuli</w:t>
      </w:r>
      <w:r w:rsidRPr="0077386E">
        <w:rPr>
          <w:rFonts w:ascii="Times New Roman" w:hAnsi="Times New Roman" w:cs="Times New Roman"/>
          <w:szCs w:val="24"/>
        </w:rPr>
        <w:t xml:space="preserve"> ‘where is the heart’? </w:t>
      </w:r>
    </w:p>
    <w:p w14:paraId="6FA95EAB" w14:textId="77777777" w:rsidR="000256BB" w:rsidRPr="0077386E" w:rsidRDefault="000256BB" w:rsidP="000A6BCE">
      <w:pPr>
        <w:spacing w:after="0" w:line="240" w:lineRule="auto"/>
        <w:ind w:right="521"/>
        <w:jc w:val="both"/>
        <w:rPr>
          <w:rFonts w:ascii="Times New Roman" w:hAnsi="Times New Roman" w:cs="Times New Roman"/>
          <w:szCs w:val="24"/>
        </w:rPr>
      </w:pPr>
      <w:r w:rsidRPr="0077386E">
        <w:rPr>
          <w:rFonts w:ascii="Times New Roman" w:hAnsi="Times New Roman" w:cs="Times New Roman"/>
          <w:szCs w:val="24"/>
        </w:rPr>
        <w:t>Pupil B3: Inside the ribs.</w:t>
      </w:r>
    </w:p>
    <w:p w14:paraId="4FA1C2E0" w14:textId="77777777" w:rsidR="000256BB" w:rsidRPr="0077386E" w:rsidRDefault="000256BB" w:rsidP="000A6BCE">
      <w:pPr>
        <w:spacing w:after="0" w:line="240" w:lineRule="auto"/>
        <w:ind w:right="521"/>
        <w:jc w:val="both"/>
        <w:rPr>
          <w:rFonts w:ascii="Times New Roman" w:hAnsi="Times New Roman" w:cs="Times New Roman"/>
          <w:szCs w:val="24"/>
        </w:rPr>
      </w:pPr>
      <w:r w:rsidRPr="0077386E">
        <w:rPr>
          <w:rFonts w:ascii="Times New Roman" w:hAnsi="Times New Roman" w:cs="Times New Roman"/>
          <w:szCs w:val="24"/>
        </w:rPr>
        <w:t>Teacher 4: Yes.</w:t>
      </w:r>
    </w:p>
    <w:p w14:paraId="0BBDF5DA" w14:textId="77777777" w:rsidR="000256BB" w:rsidRPr="0077386E" w:rsidRDefault="000256BB" w:rsidP="000A6BCE">
      <w:pPr>
        <w:spacing w:after="0" w:line="240" w:lineRule="auto"/>
        <w:ind w:left="1134" w:right="521" w:hanging="1134"/>
        <w:jc w:val="both"/>
        <w:rPr>
          <w:rFonts w:ascii="Times New Roman" w:hAnsi="Times New Roman" w:cs="Times New Roman"/>
          <w:szCs w:val="24"/>
        </w:rPr>
      </w:pPr>
      <w:r w:rsidRPr="0077386E">
        <w:rPr>
          <w:rFonts w:ascii="Times New Roman" w:hAnsi="Times New Roman" w:cs="Times New Roman"/>
          <w:szCs w:val="24"/>
        </w:rPr>
        <w:t xml:space="preserve">Teacher 4: (in Tonga) </w:t>
      </w:r>
      <w:r w:rsidRPr="0077386E">
        <w:rPr>
          <w:rFonts w:ascii="Times New Roman" w:hAnsi="Times New Roman" w:cs="Times New Roman"/>
          <w:i/>
          <w:szCs w:val="24"/>
        </w:rPr>
        <w:t>So aaya ma ribs twamvwa kuti akwabilila moyo. Ono aaya ma ribs antoomwe abamba nchotwiita kuti rib cage. Twamvwana?</w:t>
      </w:r>
      <w:r w:rsidRPr="0077386E">
        <w:rPr>
          <w:rFonts w:ascii="Times New Roman" w:hAnsi="Times New Roman" w:cs="Times New Roman"/>
          <w:szCs w:val="24"/>
        </w:rPr>
        <w:t xml:space="preserve"> ‘</w:t>
      </w:r>
      <w:r w:rsidR="00AC2A85" w:rsidRPr="0077386E">
        <w:rPr>
          <w:rFonts w:ascii="Times New Roman" w:hAnsi="Times New Roman" w:cs="Times New Roman"/>
          <w:szCs w:val="24"/>
        </w:rPr>
        <w:t>So,</w:t>
      </w:r>
      <w:r w:rsidRPr="0077386E">
        <w:rPr>
          <w:rFonts w:ascii="Times New Roman" w:hAnsi="Times New Roman" w:cs="Times New Roman"/>
          <w:szCs w:val="24"/>
        </w:rPr>
        <w:t xml:space="preserve"> we have heard that these ribs protect the heart. Now, these ribs together form what we call rib cage. Have we understood?’</w:t>
      </w:r>
    </w:p>
    <w:p w14:paraId="118D63F2" w14:textId="77777777" w:rsidR="000256BB" w:rsidRPr="0077386E" w:rsidRDefault="000256BB" w:rsidP="000A6BCE">
      <w:pPr>
        <w:spacing w:after="0" w:line="240" w:lineRule="auto"/>
        <w:ind w:right="521"/>
        <w:jc w:val="both"/>
        <w:rPr>
          <w:rFonts w:ascii="Times New Roman" w:hAnsi="Times New Roman" w:cs="Times New Roman"/>
          <w:szCs w:val="24"/>
        </w:rPr>
      </w:pPr>
      <w:r w:rsidRPr="0077386E">
        <w:rPr>
          <w:rFonts w:ascii="Times New Roman" w:hAnsi="Times New Roman" w:cs="Times New Roman"/>
          <w:szCs w:val="24"/>
        </w:rPr>
        <w:t xml:space="preserve">Class: (in Tonga) </w:t>
      </w:r>
      <w:r w:rsidRPr="0077386E">
        <w:rPr>
          <w:rFonts w:ascii="Times New Roman" w:hAnsi="Times New Roman" w:cs="Times New Roman"/>
          <w:i/>
          <w:szCs w:val="24"/>
        </w:rPr>
        <w:t>Inzya</w:t>
      </w:r>
      <w:r w:rsidRPr="0077386E">
        <w:rPr>
          <w:rFonts w:ascii="Times New Roman" w:hAnsi="Times New Roman" w:cs="Times New Roman"/>
          <w:szCs w:val="24"/>
        </w:rPr>
        <w:t xml:space="preserve"> ‘Yes’.</w:t>
      </w:r>
    </w:p>
    <w:p w14:paraId="783FF3C8" w14:textId="77777777" w:rsidR="000256BB" w:rsidRPr="0077386E" w:rsidRDefault="000256BB" w:rsidP="000A6BCE">
      <w:pPr>
        <w:spacing w:after="0" w:line="240" w:lineRule="auto"/>
        <w:ind w:left="1134" w:right="521" w:hanging="1134"/>
        <w:jc w:val="both"/>
        <w:rPr>
          <w:rFonts w:ascii="Times New Roman" w:hAnsi="Times New Roman" w:cs="Times New Roman"/>
          <w:szCs w:val="24"/>
        </w:rPr>
      </w:pPr>
      <w:r w:rsidRPr="0077386E">
        <w:rPr>
          <w:rFonts w:ascii="Times New Roman" w:hAnsi="Times New Roman" w:cs="Times New Roman"/>
          <w:szCs w:val="24"/>
        </w:rPr>
        <w:t xml:space="preserve">Teacher 4: </w:t>
      </w:r>
      <w:r w:rsidRPr="0077386E">
        <w:rPr>
          <w:rFonts w:ascii="Times New Roman" w:hAnsi="Times New Roman" w:cs="Times New Roman"/>
          <w:i/>
          <w:szCs w:val="24"/>
        </w:rPr>
        <w:t>So mubbuku ya Science, ulaudrawing'a moyo ooyu kabotu kabotu mukati ka ma ribs. Mamvwa?</w:t>
      </w:r>
      <w:r w:rsidRPr="0077386E">
        <w:rPr>
          <w:rFonts w:ascii="Times New Roman" w:hAnsi="Times New Roman" w:cs="Times New Roman"/>
          <w:szCs w:val="24"/>
        </w:rPr>
        <w:t xml:space="preserve"> ‘</w:t>
      </w:r>
      <w:r w:rsidR="00AC2A85" w:rsidRPr="0077386E">
        <w:rPr>
          <w:rFonts w:ascii="Times New Roman" w:hAnsi="Times New Roman" w:cs="Times New Roman"/>
          <w:szCs w:val="24"/>
        </w:rPr>
        <w:t>So,</w:t>
      </w:r>
      <w:r w:rsidRPr="0077386E">
        <w:rPr>
          <w:rFonts w:ascii="Times New Roman" w:hAnsi="Times New Roman" w:cs="Times New Roman"/>
          <w:szCs w:val="24"/>
        </w:rPr>
        <w:t xml:space="preserve"> in your Science exercise book, you are going to draw the heart nicely inside the ribs. Have you understood?’</w:t>
      </w:r>
    </w:p>
    <w:p w14:paraId="48783AB0" w14:textId="77777777" w:rsidR="000256BB" w:rsidRPr="0077386E" w:rsidRDefault="000256BB" w:rsidP="000A6BCE">
      <w:pPr>
        <w:spacing w:after="0" w:line="240" w:lineRule="auto"/>
        <w:ind w:right="521"/>
        <w:jc w:val="both"/>
        <w:rPr>
          <w:rFonts w:ascii="Times New Roman" w:hAnsi="Times New Roman" w:cs="Times New Roman"/>
          <w:szCs w:val="24"/>
        </w:rPr>
      </w:pPr>
      <w:r w:rsidRPr="0077386E">
        <w:rPr>
          <w:rFonts w:ascii="Times New Roman" w:hAnsi="Times New Roman" w:cs="Times New Roman"/>
          <w:szCs w:val="24"/>
        </w:rPr>
        <w:t xml:space="preserve">Class: </w:t>
      </w:r>
      <w:r w:rsidRPr="0077386E">
        <w:rPr>
          <w:rFonts w:ascii="Times New Roman" w:hAnsi="Times New Roman" w:cs="Times New Roman"/>
          <w:i/>
          <w:szCs w:val="24"/>
        </w:rPr>
        <w:t>Inzya</w:t>
      </w:r>
      <w:r w:rsidRPr="0077386E">
        <w:rPr>
          <w:rFonts w:ascii="Times New Roman" w:hAnsi="Times New Roman" w:cs="Times New Roman"/>
          <w:szCs w:val="24"/>
        </w:rPr>
        <w:t xml:space="preserve"> ‘Yes’.</w:t>
      </w:r>
    </w:p>
    <w:p w14:paraId="477055AB" w14:textId="77777777" w:rsidR="000256BB" w:rsidRPr="0077386E" w:rsidRDefault="000256BB" w:rsidP="000A6BCE">
      <w:pPr>
        <w:spacing w:after="0" w:line="240" w:lineRule="auto"/>
        <w:ind w:left="1134" w:right="521" w:hanging="1134"/>
        <w:jc w:val="both"/>
        <w:rPr>
          <w:rFonts w:ascii="Times New Roman" w:hAnsi="Times New Roman" w:cs="Times New Roman"/>
          <w:szCs w:val="24"/>
        </w:rPr>
      </w:pPr>
      <w:r w:rsidRPr="0077386E">
        <w:rPr>
          <w:rFonts w:ascii="Times New Roman" w:hAnsi="Times New Roman" w:cs="Times New Roman"/>
          <w:szCs w:val="24"/>
        </w:rPr>
        <w:t xml:space="preserve">Teacher 4: </w:t>
      </w:r>
      <w:r w:rsidRPr="0077386E">
        <w:rPr>
          <w:rFonts w:ascii="Times New Roman" w:hAnsi="Times New Roman" w:cs="Times New Roman"/>
          <w:i/>
          <w:szCs w:val="24"/>
        </w:rPr>
        <w:t>Ndilaudrawing'a moyo ooyu a board. Kamulanga ku board nyoonse</w:t>
      </w:r>
      <w:r w:rsidRPr="0077386E">
        <w:rPr>
          <w:rFonts w:ascii="Times New Roman" w:hAnsi="Times New Roman" w:cs="Times New Roman"/>
          <w:szCs w:val="24"/>
        </w:rPr>
        <w:t xml:space="preserve"> ‘I will draw this heart on the board. Look at the board all of you’.</w:t>
      </w:r>
    </w:p>
    <w:p w14:paraId="3B9351E5" w14:textId="77777777" w:rsidR="000256BB" w:rsidRPr="0077386E" w:rsidRDefault="000256BB" w:rsidP="001334E4">
      <w:pPr>
        <w:spacing w:line="360" w:lineRule="auto"/>
        <w:ind w:left="851" w:right="521" w:hanging="851"/>
        <w:jc w:val="both"/>
        <w:rPr>
          <w:rFonts w:ascii="Times New Roman" w:hAnsi="Times New Roman" w:cs="Times New Roman"/>
          <w:szCs w:val="24"/>
        </w:rPr>
      </w:pPr>
      <w:r w:rsidRPr="0077386E">
        <w:rPr>
          <w:rFonts w:ascii="Times New Roman" w:hAnsi="Times New Roman" w:cs="Times New Roman"/>
          <w:szCs w:val="24"/>
        </w:rPr>
        <w:t>Pupil C</w:t>
      </w:r>
      <w:r w:rsidR="00876E37" w:rsidRPr="0077386E">
        <w:rPr>
          <w:rFonts w:ascii="Times New Roman" w:hAnsi="Times New Roman" w:cs="Times New Roman"/>
          <w:szCs w:val="24"/>
        </w:rPr>
        <w:t>4</w:t>
      </w:r>
      <w:r w:rsidRPr="0077386E">
        <w:rPr>
          <w:rFonts w:ascii="Times New Roman" w:hAnsi="Times New Roman" w:cs="Times New Roman"/>
          <w:szCs w:val="24"/>
        </w:rPr>
        <w:t>: (to Pupil D</w:t>
      </w:r>
      <w:r w:rsidR="00876E37" w:rsidRPr="0077386E">
        <w:rPr>
          <w:rFonts w:ascii="Times New Roman" w:hAnsi="Times New Roman" w:cs="Times New Roman"/>
          <w:szCs w:val="24"/>
        </w:rPr>
        <w:t>4</w:t>
      </w:r>
      <w:r w:rsidRPr="0077386E">
        <w:rPr>
          <w:rFonts w:ascii="Times New Roman" w:hAnsi="Times New Roman" w:cs="Times New Roman"/>
          <w:szCs w:val="24"/>
        </w:rPr>
        <w:t xml:space="preserve"> in Nyanja) </w:t>
      </w:r>
      <w:r w:rsidRPr="0077386E">
        <w:rPr>
          <w:rFonts w:ascii="Times New Roman" w:hAnsi="Times New Roman" w:cs="Times New Roman"/>
          <w:i/>
          <w:szCs w:val="24"/>
        </w:rPr>
        <w:t>Iwe yangana ku board. Sunvela?</w:t>
      </w:r>
      <w:r w:rsidRPr="0077386E">
        <w:rPr>
          <w:rFonts w:ascii="Times New Roman" w:hAnsi="Times New Roman" w:cs="Times New Roman"/>
          <w:szCs w:val="24"/>
        </w:rPr>
        <w:t xml:space="preserve"> ‘you, look at the board. Don’t you understand?’</w:t>
      </w:r>
    </w:p>
    <w:p w14:paraId="1DB990B1" w14:textId="77777777" w:rsidR="00B733A8" w:rsidRPr="0077386E" w:rsidRDefault="00B733A8" w:rsidP="00EF5A5D">
      <w:pPr>
        <w:pStyle w:val="Heading4"/>
        <w:numPr>
          <w:ilvl w:val="0"/>
          <w:numId w:val="0"/>
        </w:numPr>
        <w:rPr>
          <w:sz w:val="22"/>
        </w:rPr>
      </w:pPr>
      <w:r w:rsidRPr="0077386E">
        <w:rPr>
          <w:sz w:val="22"/>
        </w:rPr>
        <w:t xml:space="preserve">Lesson </w:t>
      </w:r>
      <w:r w:rsidR="002E1F33" w:rsidRPr="0077386E">
        <w:rPr>
          <w:sz w:val="22"/>
        </w:rPr>
        <w:t>5 v</w:t>
      </w:r>
      <w:r w:rsidRPr="0077386E">
        <w:rPr>
          <w:sz w:val="22"/>
        </w:rPr>
        <w:t xml:space="preserve">erbatim </w:t>
      </w:r>
    </w:p>
    <w:p w14:paraId="72F08940" w14:textId="77777777" w:rsidR="00B733A8" w:rsidRPr="0077386E" w:rsidRDefault="00B733A8" w:rsidP="001334E4">
      <w:pPr>
        <w:spacing w:line="240" w:lineRule="auto"/>
        <w:ind w:left="1134" w:hanging="1134"/>
        <w:jc w:val="both"/>
        <w:rPr>
          <w:rFonts w:ascii="Times New Roman" w:hAnsi="Times New Roman" w:cs="Times New Roman"/>
          <w:szCs w:val="24"/>
        </w:rPr>
      </w:pPr>
      <w:r w:rsidRPr="0077386E">
        <w:rPr>
          <w:rFonts w:ascii="Times New Roman" w:hAnsi="Times New Roman" w:cs="Times New Roman"/>
          <w:b/>
          <w:szCs w:val="24"/>
        </w:rPr>
        <w:t xml:space="preserve">Grade: </w:t>
      </w:r>
      <w:r w:rsidRPr="0077386E">
        <w:rPr>
          <w:rFonts w:ascii="Times New Roman" w:hAnsi="Times New Roman" w:cs="Times New Roman"/>
          <w:szCs w:val="24"/>
        </w:rPr>
        <w:t xml:space="preserve">2   </w:t>
      </w:r>
      <w:r w:rsidRPr="0077386E">
        <w:rPr>
          <w:rFonts w:ascii="Times New Roman" w:hAnsi="Times New Roman" w:cs="Times New Roman"/>
          <w:b/>
          <w:szCs w:val="24"/>
        </w:rPr>
        <w:t>Teacher 5’s L1</w:t>
      </w:r>
      <w:r w:rsidRPr="0077386E">
        <w:rPr>
          <w:rFonts w:ascii="Times New Roman" w:hAnsi="Times New Roman" w:cs="Times New Roman"/>
          <w:szCs w:val="24"/>
        </w:rPr>
        <w:t xml:space="preserve">: Tonga    </w:t>
      </w:r>
      <w:r w:rsidRPr="0077386E">
        <w:rPr>
          <w:rFonts w:ascii="Times New Roman" w:hAnsi="Times New Roman" w:cs="Times New Roman"/>
          <w:b/>
          <w:szCs w:val="24"/>
        </w:rPr>
        <w:t>Subject</w:t>
      </w:r>
      <w:r w:rsidRPr="0077386E">
        <w:rPr>
          <w:rFonts w:ascii="Times New Roman" w:hAnsi="Times New Roman" w:cs="Times New Roman"/>
          <w:szCs w:val="24"/>
        </w:rPr>
        <w:t xml:space="preserve">: Social Studies   </w:t>
      </w:r>
      <w:r w:rsidRPr="0077386E">
        <w:rPr>
          <w:rFonts w:ascii="Times New Roman" w:hAnsi="Times New Roman" w:cs="Times New Roman"/>
          <w:b/>
          <w:szCs w:val="24"/>
        </w:rPr>
        <w:t>Topic</w:t>
      </w:r>
      <w:r w:rsidRPr="0077386E">
        <w:rPr>
          <w:rFonts w:ascii="Times New Roman" w:hAnsi="Times New Roman" w:cs="Times New Roman"/>
          <w:szCs w:val="24"/>
        </w:rPr>
        <w:t xml:space="preserve">: </w:t>
      </w:r>
      <w:r w:rsidRPr="0077386E">
        <w:rPr>
          <w:rFonts w:ascii="Times New Roman" w:hAnsi="Times New Roman" w:cs="Times New Roman"/>
          <w:i/>
          <w:szCs w:val="24"/>
        </w:rPr>
        <w:t>Kubelekela Antoomwe</w:t>
      </w:r>
      <w:r w:rsidRPr="0077386E">
        <w:rPr>
          <w:rFonts w:ascii="Times New Roman" w:hAnsi="Times New Roman" w:cs="Times New Roman"/>
          <w:szCs w:val="24"/>
        </w:rPr>
        <w:t xml:space="preserve"> ‘Working together’</w:t>
      </w:r>
    </w:p>
    <w:p w14:paraId="10CE49E0" w14:textId="77777777" w:rsidR="00B733A8" w:rsidRPr="0077386E" w:rsidRDefault="00B733A8" w:rsidP="000A6BCE">
      <w:pPr>
        <w:spacing w:after="0" w:line="240" w:lineRule="auto"/>
        <w:ind w:left="851" w:hanging="851"/>
        <w:jc w:val="both"/>
        <w:rPr>
          <w:rFonts w:ascii="Times New Roman" w:hAnsi="Times New Roman" w:cs="Times New Roman"/>
          <w:szCs w:val="24"/>
        </w:rPr>
      </w:pPr>
      <w:r w:rsidRPr="0077386E">
        <w:rPr>
          <w:rFonts w:ascii="Times New Roman" w:hAnsi="Times New Roman" w:cs="Times New Roman"/>
          <w:szCs w:val="24"/>
        </w:rPr>
        <w:t xml:space="preserve">Teacher 5: (in Tonga) </w:t>
      </w:r>
      <w:r w:rsidRPr="0077386E">
        <w:rPr>
          <w:rFonts w:ascii="Times New Roman" w:hAnsi="Times New Roman" w:cs="Times New Roman"/>
          <w:i/>
          <w:szCs w:val="24"/>
        </w:rPr>
        <w:t>Atujale mabbuku</w:t>
      </w:r>
      <w:r w:rsidRPr="0077386E">
        <w:rPr>
          <w:rFonts w:ascii="Times New Roman" w:hAnsi="Times New Roman" w:cs="Times New Roman"/>
          <w:szCs w:val="24"/>
        </w:rPr>
        <w:t xml:space="preserve"> ‘Let’s close our books’. </w:t>
      </w:r>
    </w:p>
    <w:p w14:paraId="54F4BFF6" w14:textId="77777777" w:rsidR="00B733A8" w:rsidRPr="0077386E" w:rsidRDefault="00B733A8" w:rsidP="000A6BCE">
      <w:pPr>
        <w:spacing w:after="0" w:line="240" w:lineRule="auto"/>
        <w:ind w:left="1134"/>
        <w:jc w:val="both"/>
        <w:rPr>
          <w:rFonts w:ascii="Times New Roman" w:hAnsi="Times New Roman" w:cs="Times New Roman"/>
          <w:szCs w:val="24"/>
        </w:rPr>
      </w:pPr>
      <w:r w:rsidRPr="0077386E">
        <w:rPr>
          <w:rFonts w:ascii="Times New Roman" w:hAnsi="Times New Roman" w:cs="Times New Roman"/>
          <w:szCs w:val="24"/>
        </w:rPr>
        <w:t xml:space="preserve">(in Nyanja) </w:t>
      </w:r>
      <w:r w:rsidRPr="0077386E">
        <w:rPr>
          <w:rFonts w:ascii="Times New Roman" w:hAnsi="Times New Roman" w:cs="Times New Roman"/>
          <w:i/>
          <w:szCs w:val="24"/>
        </w:rPr>
        <w:t>Daniel, Nakamba ati vala book</w:t>
      </w:r>
      <w:r w:rsidRPr="0077386E">
        <w:rPr>
          <w:rFonts w:ascii="Times New Roman" w:hAnsi="Times New Roman" w:cs="Times New Roman"/>
          <w:szCs w:val="24"/>
        </w:rPr>
        <w:t xml:space="preserve"> ‘Daniel, I said close your book’. </w:t>
      </w:r>
    </w:p>
    <w:p w14:paraId="4C7512F0" w14:textId="77777777" w:rsidR="00B733A8" w:rsidRPr="0077386E" w:rsidRDefault="00B733A8" w:rsidP="000A6BCE">
      <w:pPr>
        <w:spacing w:after="0" w:line="240" w:lineRule="auto"/>
        <w:ind w:left="1134"/>
        <w:jc w:val="both"/>
        <w:rPr>
          <w:rFonts w:ascii="Times New Roman" w:hAnsi="Times New Roman" w:cs="Times New Roman"/>
          <w:szCs w:val="24"/>
        </w:rPr>
      </w:pPr>
      <w:r w:rsidRPr="0077386E">
        <w:rPr>
          <w:rFonts w:ascii="Times New Roman" w:hAnsi="Times New Roman" w:cs="Times New Roman"/>
          <w:szCs w:val="24"/>
        </w:rPr>
        <w:t xml:space="preserve">Can you close your books? </w:t>
      </w:r>
    </w:p>
    <w:p w14:paraId="42646178" w14:textId="77777777" w:rsidR="00B733A8" w:rsidRPr="0077386E" w:rsidRDefault="00B733A8"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5: (in Tonga) </w:t>
      </w:r>
      <w:r w:rsidRPr="0077386E">
        <w:rPr>
          <w:rFonts w:ascii="Times New Roman" w:hAnsi="Times New Roman" w:cs="Times New Roman"/>
          <w:i/>
          <w:szCs w:val="24"/>
        </w:rPr>
        <w:t>Mu lesson yakayinda twakali kwiiya kubelekela antoomwe, kuli?</w:t>
      </w:r>
      <w:r w:rsidRPr="0077386E">
        <w:rPr>
          <w:rFonts w:ascii="Times New Roman" w:hAnsi="Times New Roman" w:cs="Times New Roman"/>
          <w:szCs w:val="24"/>
        </w:rPr>
        <w:t xml:space="preserve"> ‘in the last </w:t>
      </w:r>
      <w:r w:rsidR="001A19CF" w:rsidRPr="0077386E">
        <w:rPr>
          <w:rFonts w:ascii="Times New Roman" w:hAnsi="Times New Roman" w:cs="Times New Roman"/>
          <w:szCs w:val="24"/>
        </w:rPr>
        <w:t>lesson,</w:t>
      </w:r>
      <w:r w:rsidRPr="0077386E">
        <w:rPr>
          <w:rFonts w:ascii="Times New Roman" w:hAnsi="Times New Roman" w:cs="Times New Roman"/>
          <w:szCs w:val="24"/>
        </w:rPr>
        <w:t xml:space="preserve"> we were learning working together, where’?</w:t>
      </w:r>
    </w:p>
    <w:p w14:paraId="1FFC2218" w14:textId="77777777" w:rsidR="00B733A8" w:rsidRPr="0077386E" w:rsidRDefault="00B733A8" w:rsidP="000A6BCE">
      <w:pPr>
        <w:spacing w:after="0" w:line="240" w:lineRule="auto"/>
        <w:jc w:val="both"/>
        <w:rPr>
          <w:rFonts w:ascii="Times New Roman" w:hAnsi="Times New Roman" w:cs="Times New Roman"/>
          <w:szCs w:val="24"/>
        </w:rPr>
      </w:pPr>
      <w:r w:rsidRPr="0077386E">
        <w:rPr>
          <w:rFonts w:ascii="Times New Roman" w:hAnsi="Times New Roman" w:cs="Times New Roman"/>
          <w:szCs w:val="24"/>
        </w:rPr>
        <w:t>Class: (in Tonga</w:t>
      </w:r>
      <w:r w:rsidRPr="0077386E">
        <w:rPr>
          <w:rFonts w:ascii="Times New Roman" w:hAnsi="Times New Roman" w:cs="Times New Roman"/>
          <w:i/>
          <w:szCs w:val="24"/>
        </w:rPr>
        <w:t>) Kucikolo</w:t>
      </w:r>
      <w:r w:rsidRPr="0077386E">
        <w:rPr>
          <w:rFonts w:ascii="Times New Roman" w:hAnsi="Times New Roman" w:cs="Times New Roman"/>
          <w:szCs w:val="24"/>
        </w:rPr>
        <w:t xml:space="preserve"> ‘at school’.</w:t>
      </w:r>
    </w:p>
    <w:p w14:paraId="26B4C2F8" w14:textId="77777777" w:rsidR="00B733A8" w:rsidRPr="0077386E" w:rsidRDefault="00B733A8"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5: (in Tonga) </w:t>
      </w:r>
      <w:r w:rsidRPr="0077386E">
        <w:rPr>
          <w:rFonts w:ascii="Times New Roman" w:hAnsi="Times New Roman" w:cs="Times New Roman"/>
          <w:i/>
          <w:szCs w:val="24"/>
        </w:rPr>
        <w:t xml:space="preserve">Munzila nzi motubelekela antoomwe kucikolo </w:t>
      </w:r>
      <w:r w:rsidRPr="0077386E">
        <w:rPr>
          <w:rFonts w:ascii="Times New Roman" w:hAnsi="Times New Roman" w:cs="Times New Roman"/>
          <w:szCs w:val="24"/>
        </w:rPr>
        <w:t>‘in what ways do we work together at school’?</w:t>
      </w:r>
    </w:p>
    <w:p w14:paraId="7FA86C2C" w14:textId="77777777" w:rsidR="00B733A8" w:rsidRPr="0077386E" w:rsidRDefault="00B733A8" w:rsidP="000A6BCE">
      <w:pPr>
        <w:spacing w:after="0" w:line="240" w:lineRule="auto"/>
        <w:jc w:val="both"/>
        <w:rPr>
          <w:rFonts w:ascii="Times New Roman" w:hAnsi="Times New Roman" w:cs="Times New Roman"/>
          <w:szCs w:val="24"/>
        </w:rPr>
      </w:pPr>
      <w:r w:rsidRPr="0077386E">
        <w:rPr>
          <w:rFonts w:ascii="Times New Roman" w:hAnsi="Times New Roman" w:cs="Times New Roman"/>
          <w:szCs w:val="24"/>
        </w:rPr>
        <w:t xml:space="preserve">Pupil A5: (in Tonga) </w:t>
      </w:r>
      <w:r w:rsidRPr="0077386E">
        <w:rPr>
          <w:rFonts w:ascii="Times New Roman" w:hAnsi="Times New Roman" w:cs="Times New Roman"/>
          <w:i/>
          <w:szCs w:val="24"/>
        </w:rPr>
        <w:t>Kupeela</w:t>
      </w:r>
      <w:r w:rsidRPr="0077386E">
        <w:rPr>
          <w:rFonts w:ascii="Times New Roman" w:hAnsi="Times New Roman" w:cs="Times New Roman"/>
          <w:szCs w:val="24"/>
        </w:rPr>
        <w:t xml:space="preserve"> ‘Sweeping’.</w:t>
      </w:r>
    </w:p>
    <w:p w14:paraId="7B4ACA25" w14:textId="77777777" w:rsidR="00B733A8" w:rsidRPr="0077386E" w:rsidRDefault="00B733A8" w:rsidP="000A6BCE">
      <w:pPr>
        <w:spacing w:after="0" w:line="240" w:lineRule="auto"/>
        <w:jc w:val="both"/>
        <w:rPr>
          <w:rFonts w:ascii="Times New Roman" w:hAnsi="Times New Roman" w:cs="Times New Roman"/>
          <w:szCs w:val="24"/>
        </w:rPr>
      </w:pPr>
      <w:r w:rsidRPr="0077386E">
        <w:rPr>
          <w:rFonts w:ascii="Times New Roman" w:hAnsi="Times New Roman" w:cs="Times New Roman"/>
          <w:szCs w:val="24"/>
        </w:rPr>
        <w:t>Teacher 5: (in Tonga) Anzi cimbi ‘what else’?</w:t>
      </w:r>
    </w:p>
    <w:p w14:paraId="7F39D883" w14:textId="77777777" w:rsidR="00B733A8" w:rsidRPr="0077386E" w:rsidRDefault="00B733A8" w:rsidP="000A6BCE">
      <w:pPr>
        <w:spacing w:after="0" w:line="240" w:lineRule="auto"/>
        <w:jc w:val="both"/>
        <w:rPr>
          <w:rFonts w:ascii="Times New Roman" w:hAnsi="Times New Roman" w:cs="Times New Roman"/>
          <w:szCs w:val="24"/>
        </w:rPr>
      </w:pPr>
      <w:r w:rsidRPr="0077386E">
        <w:rPr>
          <w:rFonts w:ascii="Times New Roman" w:hAnsi="Times New Roman" w:cs="Times New Roman"/>
          <w:szCs w:val="24"/>
        </w:rPr>
        <w:lastRenderedPageBreak/>
        <w:t xml:space="preserve">Pupil B5: (in Nyanja) </w:t>
      </w:r>
      <w:r w:rsidRPr="0077386E">
        <w:rPr>
          <w:rFonts w:ascii="Times New Roman" w:hAnsi="Times New Roman" w:cs="Times New Roman"/>
          <w:i/>
          <w:szCs w:val="24"/>
        </w:rPr>
        <w:t>Kuteya bola</w:t>
      </w:r>
      <w:r w:rsidRPr="0077386E">
        <w:rPr>
          <w:rFonts w:ascii="Times New Roman" w:hAnsi="Times New Roman" w:cs="Times New Roman"/>
          <w:szCs w:val="24"/>
        </w:rPr>
        <w:t xml:space="preserve"> ‘playing football’.</w:t>
      </w:r>
    </w:p>
    <w:p w14:paraId="69340928" w14:textId="77777777" w:rsidR="00B733A8" w:rsidRPr="0077386E" w:rsidRDefault="00B733A8"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5: (in Tonga) </w:t>
      </w:r>
      <w:r w:rsidRPr="0077386E">
        <w:rPr>
          <w:rFonts w:ascii="Times New Roman" w:hAnsi="Times New Roman" w:cs="Times New Roman"/>
          <w:i/>
          <w:szCs w:val="24"/>
        </w:rPr>
        <w:t>Inzya, kuuma bbola akusobana antoomwe</w:t>
      </w:r>
      <w:r w:rsidRPr="0077386E">
        <w:rPr>
          <w:rFonts w:ascii="Times New Roman" w:hAnsi="Times New Roman" w:cs="Times New Roman"/>
          <w:szCs w:val="24"/>
        </w:rPr>
        <w:t xml:space="preserve"> ‘yes, playing football and playing together’.</w:t>
      </w:r>
    </w:p>
    <w:p w14:paraId="0C502F35" w14:textId="77777777" w:rsidR="00B733A8" w:rsidRPr="0077386E" w:rsidRDefault="00B733A8" w:rsidP="000A6BCE">
      <w:pPr>
        <w:spacing w:after="0" w:line="240" w:lineRule="auto"/>
        <w:ind w:left="1134" w:hanging="425"/>
        <w:jc w:val="both"/>
        <w:rPr>
          <w:rFonts w:ascii="Times New Roman" w:hAnsi="Times New Roman" w:cs="Times New Roman"/>
          <w:szCs w:val="24"/>
        </w:rPr>
      </w:pPr>
      <w:r w:rsidRPr="0077386E">
        <w:rPr>
          <w:rFonts w:ascii="Times New Roman" w:hAnsi="Times New Roman" w:cs="Times New Roman"/>
          <w:szCs w:val="24"/>
        </w:rPr>
        <w:t>(the children begin making noise)</w:t>
      </w:r>
    </w:p>
    <w:p w14:paraId="7B2FB867" w14:textId="0CCC7AF9" w:rsidR="00B733A8" w:rsidRPr="0077386E" w:rsidRDefault="00B733A8"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5: (irritated by some noise) (in Nyanja) </w:t>
      </w:r>
      <w:r w:rsidRPr="0077386E">
        <w:rPr>
          <w:rFonts w:ascii="Times New Roman" w:hAnsi="Times New Roman" w:cs="Times New Roman"/>
          <w:i/>
          <w:szCs w:val="24"/>
        </w:rPr>
        <w:t>Ninvela benangu bakungopanga chongo,</w:t>
      </w:r>
      <w:r w:rsidR="000A5E9A" w:rsidRPr="0077386E">
        <w:rPr>
          <w:rFonts w:ascii="Times New Roman" w:hAnsi="Times New Roman" w:cs="Times New Roman"/>
          <w:i/>
          <w:szCs w:val="24"/>
        </w:rPr>
        <w:t xml:space="preserve"> </w:t>
      </w:r>
      <w:r w:rsidRPr="0077386E">
        <w:rPr>
          <w:rFonts w:ascii="Times New Roman" w:hAnsi="Times New Roman" w:cs="Times New Roman"/>
          <w:i/>
          <w:szCs w:val="24"/>
        </w:rPr>
        <w:t>manje ngati nikuone uzadabwa nizakumenya</w:t>
      </w:r>
      <w:r w:rsidRPr="0077386E">
        <w:rPr>
          <w:rFonts w:ascii="Times New Roman" w:hAnsi="Times New Roman" w:cs="Times New Roman"/>
          <w:szCs w:val="24"/>
        </w:rPr>
        <w:t xml:space="preserve"> ‘I’m hearing some are making noise, if I happen to see you, you’ll be surprised I’ll beat you’. </w:t>
      </w:r>
    </w:p>
    <w:p w14:paraId="70C23170" w14:textId="77777777" w:rsidR="00B733A8" w:rsidRPr="0077386E" w:rsidRDefault="00B733A8" w:rsidP="000A6BCE">
      <w:pPr>
        <w:spacing w:after="0" w:line="240" w:lineRule="auto"/>
        <w:ind w:left="1134"/>
        <w:jc w:val="both"/>
        <w:rPr>
          <w:rFonts w:ascii="Times New Roman" w:hAnsi="Times New Roman" w:cs="Times New Roman"/>
          <w:szCs w:val="24"/>
        </w:rPr>
      </w:pPr>
      <w:r w:rsidRPr="0077386E">
        <w:rPr>
          <w:rFonts w:ascii="Times New Roman" w:hAnsi="Times New Roman" w:cs="Times New Roman"/>
          <w:szCs w:val="24"/>
        </w:rPr>
        <w:t xml:space="preserve">Concentrate and listen! </w:t>
      </w:r>
    </w:p>
    <w:p w14:paraId="64EF96C9" w14:textId="77777777" w:rsidR="00B733A8" w:rsidRPr="0077386E" w:rsidRDefault="00B733A8"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5: (in Tonga) </w:t>
      </w:r>
      <w:r w:rsidRPr="0077386E">
        <w:rPr>
          <w:rFonts w:ascii="Times New Roman" w:hAnsi="Times New Roman" w:cs="Times New Roman"/>
          <w:i/>
          <w:szCs w:val="24"/>
        </w:rPr>
        <w:t>So sunu tuyanda kwiiya kubelekela antoomwe kung'anda</w:t>
      </w:r>
      <w:r w:rsidRPr="0077386E">
        <w:rPr>
          <w:rFonts w:ascii="Times New Roman" w:hAnsi="Times New Roman" w:cs="Times New Roman"/>
          <w:szCs w:val="24"/>
        </w:rPr>
        <w:t xml:space="preserve"> ‘so today we want to learn working together at home’.</w:t>
      </w:r>
    </w:p>
    <w:p w14:paraId="56789C06" w14:textId="77777777" w:rsidR="00B733A8" w:rsidRPr="0077386E" w:rsidRDefault="00B733A8" w:rsidP="000A6BCE">
      <w:pPr>
        <w:spacing w:after="0" w:line="240" w:lineRule="auto"/>
        <w:ind w:left="1134"/>
        <w:jc w:val="both"/>
        <w:rPr>
          <w:rFonts w:ascii="Times New Roman" w:hAnsi="Times New Roman" w:cs="Times New Roman"/>
          <w:szCs w:val="24"/>
        </w:rPr>
      </w:pPr>
      <w:r w:rsidRPr="0077386E">
        <w:rPr>
          <w:rFonts w:ascii="Times New Roman" w:hAnsi="Times New Roman" w:cs="Times New Roman"/>
          <w:i/>
          <w:szCs w:val="24"/>
        </w:rPr>
        <w:t>Tuyanda kwiiya kubelekela antoomwe, kuli</w:t>
      </w:r>
      <w:r w:rsidRPr="0077386E">
        <w:rPr>
          <w:rFonts w:ascii="Times New Roman" w:hAnsi="Times New Roman" w:cs="Times New Roman"/>
          <w:szCs w:val="24"/>
        </w:rPr>
        <w:t xml:space="preserve"> ‘</w:t>
      </w:r>
      <w:r w:rsidRPr="0077386E">
        <w:rPr>
          <w:rFonts w:ascii="Times New Roman" w:hAnsi="Times New Roman" w:cs="Times New Roman"/>
          <w:i/>
          <w:szCs w:val="24"/>
        </w:rPr>
        <w:t>We want to learn working together, where</w:t>
      </w:r>
      <w:r w:rsidRPr="0077386E">
        <w:rPr>
          <w:rFonts w:ascii="Times New Roman" w:hAnsi="Times New Roman" w:cs="Times New Roman"/>
          <w:szCs w:val="24"/>
        </w:rPr>
        <w:t>’</w:t>
      </w:r>
      <w:r w:rsidRPr="0077386E">
        <w:rPr>
          <w:rFonts w:ascii="Times New Roman" w:hAnsi="Times New Roman" w:cs="Times New Roman"/>
          <w:i/>
          <w:szCs w:val="24"/>
        </w:rPr>
        <w:t>?</w:t>
      </w:r>
    </w:p>
    <w:p w14:paraId="6C066772" w14:textId="77777777" w:rsidR="00B733A8" w:rsidRPr="0077386E" w:rsidRDefault="00B733A8" w:rsidP="000A6BCE">
      <w:pPr>
        <w:spacing w:after="0" w:line="240" w:lineRule="auto"/>
        <w:jc w:val="both"/>
        <w:rPr>
          <w:rFonts w:ascii="Times New Roman" w:hAnsi="Times New Roman" w:cs="Times New Roman"/>
          <w:i/>
          <w:szCs w:val="24"/>
        </w:rPr>
      </w:pPr>
      <w:r w:rsidRPr="0077386E">
        <w:rPr>
          <w:rFonts w:ascii="Times New Roman" w:hAnsi="Times New Roman" w:cs="Times New Roman"/>
          <w:szCs w:val="24"/>
        </w:rPr>
        <w:t xml:space="preserve">Class: (in Tonga) </w:t>
      </w:r>
      <w:r w:rsidRPr="0077386E">
        <w:rPr>
          <w:rFonts w:ascii="Times New Roman" w:hAnsi="Times New Roman" w:cs="Times New Roman"/>
          <w:i/>
          <w:szCs w:val="24"/>
        </w:rPr>
        <w:t>Kung'anda</w:t>
      </w:r>
      <w:r w:rsidRPr="0077386E">
        <w:rPr>
          <w:rFonts w:ascii="Times New Roman" w:hAnsi="Times New Roman" w:cs="Times New Roman"/>
          <w:szCs w:val="24"/>
        </w:rPr>
        <w:t xml:space="preserve"> ‘at home’.</w:t>
      </w:r>
    </w:p>
    <w:p w14:paraId="4CBB7560" w14:textId="77777777" w:rsidR="00B733A8" w:rsidRPr="0077386E" w:rsidRDefault="00B733A8"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5: (in Tonga) </w:t>
      </w:r>
      <w:r w:rsidRPr="0077386E">
        <w:rPr>
          <w:rFonts w:ascii="Times New Roman" w:hAnsi="Times New Roman" w:cs="Times New Roman"/>
          <w:i/>
          <w:szCs w:val="24"/>
        </w:rPr>
        <w:t>Kung'anda twaamba atinzi mu ci Nyanja</w:t>
      </w:r>
      <w:r w:rsidRPr="0077386E">
        <w:rPr>
          <w:rFonts w:ascii="Times New Roman" w:hAnsi="Times New Roman" w:cs="Times New Roman"/>
          <w:szCs w:val="24"/>
        </w:rPr>
        <w:t xml:space="preserve"> ‘What do we call home in Nyanja’?</w:t>
      </w:r>
    </w:p>
    <w:p w14:paraId="4E92D28B" w14:textId="77777777" w:rsidR="00B733A8" w:rsidRPr="0077386E" w:rsidRDefault="00B733A8" w:rsidP="000A6BCE">
      <w:pPr>
        <w:spacing w:after="0" w:line="240" w:lineRule="auto"/>
        <w:jc w:val="both"/>
        <w:rPr>
          <w:rFonts w:ascii="Times New Roman" w:hAnsi="Times New Roman" w:cs="Times New Roman"/>
          <w:szCs w:val="24"/>
        </w:rPr>
      </w:pPr>
      <w:r w:rsidRPr="0077386E">
        <w:rPr>
          <w:rFonts w:ascii="Times New Roman" w:hAnsi="Times New Roman" w:cs="Times New Roman"/>
          <w:szCs w:val="24"/>
        </w:rPr>
        <w:t xml:space="preserve">Class: </w:t>
      </w:r>
      <w:r w:rsidRPr="0077386E">
        <w:rPr>
          <w:rFonts w:ascii="Times New Roman" w:hAnsi="Times New Roman" w:cs="Times New Roman"/>
          <w:i/>
          <w:szCs w:val="24"/>
        </w:rPr>
        <w:t xml:space="preserve">Kunyumba </w:t>
      </w:r>
      <w:r w:rsidRPr="0077386E">
        <w:rPr>
          <w:rFonts w:ascii="Times New Roman" w:hAnsi="Times New Roman" w:cs="Times New Roman"/>
          <w:szCs w:val="24"/>
        </w:rPr>
        <w:t>‘home’.</w:t>
      </w:r>
    </w:p>
    <w:p w14:paraId="71A40332" w14:textId="77777777" w:rsidR="00B733A8" w:rsidRPr="0077386E" w:rsidRDefault="00B733A8"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5: (in Nyanja) </w:t>
      </w:r>
      <w:r w:rsidRPr="0077386E">
        <w:rPr>
          <w:rFonts w:ascii="Times New Roman" w:hAnsi="Times New Roman" w:cs="Times New Roman"/>
          <w:i/>
          <w:szCs w:val="24"/>
        </w:rPr>
        <w:t>Ee, lelo tizapunzila mwamene tifunika kusebenzela pamodzi kunyumba, mwamvela?</w:t>
      </w:r>
      <w:r w:rsidRPr="0077386E">
        <w:rPr>
          <w:rFonts w:ascii="Times New Roman" w:hAnsi="Times New Roman" w:cs="Times New Roman"/>
          <w:szCs w:val="24"/>
        </w:rPr>
        <w:t xml:space="preserve"> ‘yes, today we’ll learn how we are supposed to work together at home, have you understood’?</w:t>
      </w:r>
    </w:p>
    <w:p w14:paraId="3C1B9A2A" w14:textId="77777777" w:rsidR="00B733A8" w:rsidRPr="0077386E" w:rsidRDefault="00B733A8" w:rsidP="000A6BCE">
      <w:pPr>
        <w:spacing w:after="0" w:line="240" w:lineRule="auto"/>
        <w:jc w:val="both"/>
        <w:rPr>
          <w:rFonts w:ascii="Times New Roman" w:hAnsi="Times New Roman" w:cs="Times New Roman"/>
          <w:szCs w:val="24"/>
        </w:rPr>
      </w:pPr>
      <w:r w:rsidRPr="0077386E">
        <w:rPr>
          <w:rFonts w:ascii="Times New Roman" w:hAnsi="Times New Roman" w:cs="Times New Roman"/>
          <w:szCs w:val="24"/>
        </w:rPr>
        <w:t xml:space="preserve">Class: </w:t>
      </w:r>
      <w:r w:rsidRPr="0077386E">
        <w:rPr>
          <w:rFonts w:ascii="Times New Roman" w:hAnsi="Times New Roman" w:cs="Times New Roman"/>
          <w:i/>
          <w:szCs w:val="24"/>
        </w:rPr>
        <w:t>Ee</w:t>
      </w:r>
      <w:r w:rsidRPr="0077386E">
        <w:rPr>
          <w:rFonts w:ascii="Times New Roman" w:hAnsi="Times New Roman" w:cs="Times New Roman"/>
          <w:szCs w:val="24"/>
        </w:rPr>
        <w:t xml:space="preserve"> ‘Yes’.</w:t>
      </w:r>
    </w:p>
    <w:p w14:paraId="09F6009F" w14:textId="77777777" w:rsidR="00B733A8" w:rsidRPr="0077386E" w:rsidRDefault="00B733A8"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5: (in Tonga) </w:t>
      </w:r>
      <w:r w:rsidRPr="0077386E">
        <w:rPr>
          <w:rFonts w:ascii="Times New Roman" w:hAnsi="Times New Roman" w:cs="Times New Roman"/>
          <w:i/>
          <w:szCs w:val="24"/>
        </w:rPr>
        <w:t>Twiiya kubelekela antoomwe akukkala antoomwe kung'anda</w:t>
      </w:r>
      <w:r w:rsidRPr="0077386E">
        <w:rPr>
          <w:rFonts w:ascii="Times New Roman" w:hAnsi="Times New Roman" w:cs="Times New Roman"/>
          <w:szCs w:val="24"/>
        </w:rPr>
        <w:t xml:space="preserve"> ‘</w:t>
      </w:r>
      <w:r w:rsidRPr="0077386E">
        <w:rPr>
          <w:rFonts w:ascii="Times New Roman" w:hAnsi="Times New Roman" w:cs="Times New Roman"/>
          <w:i/>
          <w:szCs w:val="24"/>
        </w:rPr>
        <w:t>We will learn working together and living together at home</w:t>
      </w:r>
      <w:r w:rsidRPr="0077386E">
        <w:rPr>
          <w:rFonts w:ascii="Times New Roman" w:hAnsi="Times New Roman" w:cs="Times New Roman"/>
          <w:szCs w:val="24"/>
        </w:rPr>
        <w:t xml:space="preserve">’. </w:t>
      </w:r>
    </w:p>
    <w:p w14:paraId="3D82928D" w14:textId="77777777" w:rsidR="00B733A8" w:rsidRPr="0077386E" w:rsidRDefault="00B733A8" w:rsidP="000A6BCE">
      <w:pPr>
        <w:spacing w:after="0" w:line="240" w:lineRule="auto"/>
        <w:ind w:left="1134"/>
        <w:jc w:val="both"/>
        <w:rPr>
          <w:rFonts w:ascii="Times New Roman" w:hAnsi="Times New Roman" w:cs="Times New Roman"/>
          <w:szCs w:val="24"/>
        </w:rPr>
      </w:pPr>
      <w:r w:rsidRPr="0077386E">
        <w:rPr>
          <w:rFonts w:ascii="Times New Roman" w:hAnsi="Times New Roman" w:cs="Times New Roman"/>
          <w:szCs w:val="24"/>
        </w:rPr>
        <w:t>We will learn working together and living together at home. Are we together?</w:t>
      </w:r>
    </w:p>
    <w:p w14:paraId="553D0D4E" w14:textId="77777777" w:rsidR="00B733A8" w:rsidRPr="0077386E" w:rsidRDefault="00B733A8" w:rsidP="000A6BCE">
      <w:pPr>
        <w:spacing w:after="0" w:line="240" w:lineRule="auto"/>
        <w:jc w:val="both"/>
        <w:rPr>
          <w:rFonts w:ascii="Times New Roman" w:hAnsi="Times New Roman" w:cs="Times New Roman"/>
          <w:szCs w:val="24"/>
        </w:rPr>
      </w:pPr>
      <w:r w:rsidRPr="0077386E">
        <w:rPr>
          <w:rFonts w:ascii="Times New Roman" w:hAnsi="Times New Roman" w:cs="Times New Roman"/>
          <w:szCs w:val="24"/>
        </w:rPr>
        <w:t xml:space="preserve">Class: Yes. </w:t>
      </w:r>
    </w:p>
    <w:p w14:paraId="22343A43" w14:textId="77777777" w:rsidR="00B733A8" w:rsidRPr="0077386E" w:rsidRDefault="00B733A8" w:rsidP="000A6BCE">
      <w:pPr>
        <w:spacing w:after="0" w:line="240" w:lineRule="auto"/>
        <w:ind w:left="851"/>
        <w:jc w:val="both"/>
        <w:rPr>
          <w:rFonts w:ascii="Times New Roman" w:hAnsi="Times New Roman" w:cs="Times New Roman"/>
          <w:szCs w:val="24"/>
        </w:rPr>
      </w:pPr>
      <w:r w:rsidRPr="0077386E">
        <w:rPr>
          <w:rFonts w:ascii="Times New Roman" w:hAnsi="Times New Roman" w:cs="Times New Roman"/>
          <w:szCs w:val="24"/>
        </w:rPr>
        <w:t>(Teacher 5 displays a picture to the class)</w:t>
      </w:r>
    </w:p>
    <w:p w14:paraId="48ABD669" w14:textId="77777777" w:rsidR="00B733A8" w:rsidRPr="0077386E" w:rsidRDefault="00B733A8"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5: (in Tonga) </w:t>
      </w:r>
      <w:r w:rsidRPr="0077386E">
        <w:rPr>
          <w:rFonts w:ascii="Times New Roman" w:hAnsi="Times New Roman" w:cs="Times New Roman"/>
          <w:i/>
          <w:szCs w:val="24"/>
        </w:rPr>
        <w:t>Atulange acifwanikiso eeci toonse nkaambo mwamana kulanga, mulandaambila zyomwabona. Tulalanga</w:t>
      </w:r>
      <w:r w:rsidRPr="0077386E">
        <w:rPr>
          <w:rFonts w:ascii="Times New Roman" w:hAnsi="Times New Roman" w:cs="Times New Roman"/>
          <w:szCs w:val="24"/>
        </w:rPr>
        <w:t xml:space="preserve"> ‘let’s look at this picture all of us because after you have looked, you’ll tell me what you’ve seen. Are we looking’?</w:t>
      </w:r>
    </w:p>
    <w:p w14:paraId="034D4B39" w14:textId="77777777" w:rsidR="00B733A8" w:rsidRPr="0077386E" w:rsidRDefault="00B733A8" w:rsidP="000A6BCE">
      <w:pPr>
        <w:spacing w:after="0" w:line="240" w:lineRule="auto"/>
        <w:jc w:val="both"/>
        <w:rPr>
          <w:rFonts w:ascii="Times New Roman" w:hAnsi="Times New Roman" w:cs="Times New Roman"/>
          <w:szCs w:val="24"/>
        </w:rPr>
      </w:pPr>
      <w:r w:rsidRPr="0077386E">
        <w:rPr>
          <w:rFonts w:ascii="Times New Roman" w:hAnsi="Times New Roman" w:cs="Times New Roman"/>
          <w:szCs w:val="24"/>
        </w:rPr>
        <w:t xml:space="preserve">Class: (in Tonga) </w:t>
      </w:r>
      <w:r w:rsidRPr="0077386E">
        <w:rPr>
          <w:rFonts w:ascii="Times New Roman" w:hAnsi="Times New Roman" w:cs="Times New Roman"/>
          <w:i/>
          <w:szCs w:val="24"/>
        </w:rPr>
        <w:t>Iiyi</w:t>
      </w:r>
      <w:r w:rsidRPr="0077386E">
        <w:rPr>
          <w:rFonts w:ascii="Times New Roman" w:hAnsi="Times New Roman" w:cs="Times New Roman"/>
          <w:szCs w:val="24"/>
        </w:rPr>
        <w:t xml:space="preserve"> ‘yes’.</w:t>
      </w:r>
    </w:p>
    <w:p w14:paraId="474B6B5A" w14:textId="77777777" w:rsidR="00B733A8" w:rsidRPr="0077386E" w:rsidRDefault="00B733A8" w:rsidP="000A6BCE">
      <w:pPr>
        <w:tabs>
          <w:tab w:val="left" w:pos="5812"/>
        </w:tabs>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5: (in Tonga) </w:t>
      </w:r>
      <w:r w:rsidRPr="0077386E">
        <w:rPr>
          <w:rFonts w:ascii="Times New Roman" w:hAnsi="Times New Roman" w:cs="Times New Roman"/>
          <w:i/>
          <w:szCs w:val="24"/>
        </w:rPr>
        <w:t>Mwabona nzi aawa?... Naa uyanda kwaamba nkutambika buyo kwaanza</w:t>
      </w:r>
      <w:r w:rsidRPr="0077386E">
        <w:rPr>
          <w:rFonts w:ascii="Times New Roman" w:hAnsi="Times New Roman" w:cs="Times New Roman"/>
          <w:szCs w:val="24"/>
        </w:rPr>
        <w:t xml:space="preserve"> ‘what have you seen here? … If you want to talk just raise your hand.’ </w:t>
      </w:r>
    </w:p>
    <w:p w14:paraId="33622487" w14:textId="77777777" w:rsidR="00B733A8" w:rsidRPr="0077386E" w:rsidRDefault="00B733A8" w:rsidP="000A6BCE">
      <w:pPr>
        <w:tabs>
          <w:tab w:val="left" w:pos="5812"/>
        </w:tabs>
        <w:spacing w:after="0" w:line="240" w:lineRule="auto"/>
        <w:ind w:left="1134"/>
        <w:jc w:val="both"/>
        <w:rPr>
          <w:rFonts w:ascii="Times New Roman" w:hAnsi="Times New Roman" w:cs="Times New Roman"/>
          <w:szCs w:val="24"/>
        </w:rPr>
      </w:pPr>
      <w:r w:rsidRPr="0077386E">
        <w:rPr>
          <w:rFonts w:ascii="Times New Roman" w:hAnsi="Times New Roman" w:cs="Times New Roman"/>
          <w:szCs w:val="24"/>
        </w:rPr>
        <w:t xml:space="preserve">(in Nyanja) </w:t>
      </w:r>
      <w:r w:rsidRPr="0077386E">
        <w:rPr>
          <w:rFonts w:ascii="Times New Roman" w:hAnsi="Times New Roman" w:cs="Times New Roman"/>
          <w:i/>
          <w:szCs w:val="24"/>
        </w:rPr>
        <w:t xml:space="preserve">Taona chani pa picture apa?... Pamela </w:t>
      </w:r>
      <w:r w:rsidRPr="0077386E">
        <w:rPr>
          <w:rFonts w:ascii="Times New Roman" w:hAnsi="Times New Roman" w:cs="Times New Roman"/>
          <w:szCs w:val="24"/>
        </w:rPr>
        <w:t>‘What have we seen on this picture? … Pamela.’</w:t>
      </w:r>
    </w:p>
    <w:p w14:paraId="57202ECD" w14:textId="77777777" w:rsidR="00B733A8" w:rsidRPr="0077386E" w:rsidRDefault="00B733A8" w:rsidP="000A6BCE">
      <w:pPr>
        <w:tabs>
          <w:tab w:val="left" w:pos="5812"/>
        </w:tabs>
        <w:spacing w:after="0" w:line="240" w:lineRule="auto"/>
        <w:jc w:val="both"/>
        <w:rPr>
          <w:rFonts w:ascii="Times New Roman" w:hAnsi="Times New Roman" w:cs="Times New Roman"/>
          <w:szCs w:val="24"/>
        </w:rPr>
      </w:pPr>
      <w:r w:rsidRPr="0077386E">
        <w:rPr>
          <w:rFonts w:ascii="Times New Roman" w:hAnsi="Times New Roman" w:cs="Times New Roman"/>
          <w:szCs w:val="24"/>
        </w:rPr>
        <w:t xml:space="preserve">Pupil C5 (Pamela): (in Nyanja) </w:t>
      </w:r>
      <w:r w:rsidRPr="0077386E">
        <w:rPr>
          <w:rFonts w:ascii="Times New Roman" w:hAnsi="Times New Roman" w:cs="Times New Roman"/>
          <w:i/>
          <w:szCs w:val="24"/>
        </w:rPr>
        <w:t>Baungo washa</w:t>
      </w:r>
      <w:r w:rsidRPr="0077386E">
        <w:rPr>
          <w:rFonts w:ascii="Times New Roman" w:hAnsi="Times New Roman" w:cs="Times New Roman"/>
          <w:szCs w:val="24"/>
        </w:rPr>
        <w:t xml:space="preserve"> ‘yhey are washing’.</w:t>
      </w:r>
    </w:p>
    <w:p w14:paraId="08B04D8F" w14:textId="77777777" w:rsidR="00B733A8" w:rsidRPr="0077386E" w:rsidRDefault="00B733A8" w:rsidP="000A6BCE">
      <w:pPr>
        <w:tabs>
          <w:tab w:val="left" w:pos="5812"/>
        </w:tabs>
        <w:spacing w:after="0" w:line="240" w:lineRule="auto"/>
        <w:ind w:left="851" w:hanging="851"/>
        <w:jc w:val="both"/>
        <w:rPr>
          <w:rFonts w:ascii="Times New Roman" w:hAnsi="Times New Roman" w:cs="Times New Roman"/>
          <w:szCs w:val="24"/>
        </w:rPr>
      </w:pPr>
      <w:r w:rsidRPr="0077386E">
        <w:rPr>
          <w:rFonts w:ascii="Times New Roman" w:hAnsi="Times New Roman" w:cs="Times New Roman"/>
          <w:szCs w:val="24"/>
        </w:rPr>
        <w:t xml:space="preserve">Teacher 5: (in Nyanja) </w:t>
      </w:r>
      <w:r w:rsidRPr="0077386E">
        <w:rPr>
          <w:rFonts w:ascii="Times New Roman" w:hAnsi="Times New Roman" w:cs="Times New Roman"/>
          <w:i/>
          <w:szCs w:val="24"/>
        </w:rPr>
        <w:t>Ati baungo washa</w:t>
      </w:r>
      <w:r w:rsidRPr="0077386E">
        <w:rPr>
          <w:rFonts w:ascii="Times New Roman" w:hAnsi="Times New Roman" w:cs="Times New Roman"/>
          <w:szCs w:val="24"/>
        </w:rPr>
        <w:t xml:space="preserve"> ‘they are washing’.</w:t>
      </w:r>
    </w:p>
    <w:p w14:paraId="6E9C2DAE" w14:textId="77777777" w:rsidR="00B733A8" w:rsidRPr="0077386E" w:rsidRDefault="00B733A8" w:rsidP="000A6BCE">
      <w:pPr>
        <w:tabs>
          <w:tab w:val="left" w:pos="5812"/>
        </w:tabs>
        <w:spacing w:after="0" w:line="240" w:lineRule="auto"/>
        <w:ind w:left="1134"/>
        <w:jc w:val="both"/>
        <w:rPr>
          <w:rFonts w:ascii="Times New Roman" w:hAnsi="Times New Roman" w:cs="Times New Roman"/>
          <w:szCs w:val="24"/>
        </w:rPr>
      </w:pPr>
      <w:r w:rsidRPr="0077386E">
        <w:rPr>
          <w:rFonts w:ascii="Times New Roman" w:hAnsi="Times New Roman" w:cs="Times New Roman"/>
          <w:szCs w:val="24"/>
        </w:rPr>
        <w:t xml:space="preserve">(in Tonga) </w:t>
      </w:r>
      <w:r w:rsidRPr="0077386E">
        <w:rPr>
          <w:rFonts w:ascii="Times New Roman" w:hAnsi="Times New Roman" w:cs="Times New Roman"/>
          <w:i/>
          <w:szCs w:val="24"/>
        </w:rPr>
        <w:t>Mucitonga twaamba kuti balasanzya</w:t>
      </w:r>
      <w:r w:rsidRPr="0077386E">
        <w:rPr>
          <w:rFonts w:ascii="Times New Roman" w:hAnsi="Times New Roman" w:cs="Times New Roman"/>
          <w:szCs w:val="24"/>
        </w:rPr>
        <w:t xml:space="preserve"> ‘in Tonga we say </w:t>
      </w:r>
      <w:r w:rsidRPr="0077386E">
        <w:rPr>
          <w:rFonts w:ascii="Times New Roman" w:hAnsi="Times New Roman" w:cs="Times New Roman"/>
          <w:i/>
          <w:szCs w:val="24"/>
        </w:rPr>
        <w:t>balasanzya’.</w:t>
      </w:r>
    </w:p>
    <w:p w14:paraId="78915808" w14:textId="77777777" w:rsidR="00B733A8" w:rsidRPr="0077386E" w:rsidRDefault="00B733A8" w:rsidP="000A6BCE">
      <w:pPr>
        <w:tabs>
          <w:tab w:val="left" w:pos="5812"/>
        </w:tabs>
        <w:spacing w:after="0" w:line="240" w:lineRule="auto"/>
        <w:ind w:left="1134"/>
        <w:jc w:val="both"/>
        <w:rPr>
          <w:rFonts w:ascii="Times New Roman" w:hAnsi="Times New Roman" w:cs="Times New Roman"/>
          <w:szCs w:val="24"/>
        </w:rPr>
      </w:pPr>
      <w:r w:rsidRPr="0077386E">
        <w:rPr>
          <w:rFonts w:ascii="Times New Roman" w:hAnsi="Times New Roman" w:cs="Times New Roman"/>
          <w:szCs w:val="24"/>
        </w:rPr>
        <w:t xml:space="preserve">(in Tonga) </w:t>
      </w:r>
      <w:r w:rsidRPr="0077386E">
        <w:rPr>
          <w:rFonts w:ascii="Times New Roman" w:hAnsi="Times New Roman" w:cs="Times New Roman"/>
          <w:i/>
          <w:szCs w:val="24"/>
        </w:rPr>
        <w:t>Twababona sena bantu bawasha</w:t>
      </w:r>
      <w:r w:rsidRPr="0077386E">
        <w:rPr>
          <w:rFonts w:ascii="Times New Roman" w:hAnsi="Times New Roman" w:cs="Times New Roman"/>
          <w:szCs w:val="24"/>
        </w:rPr>
        <w:t xml:space="preserve"> ‘have we seen people washing’? </w:t>
      </w:r>
    </w:p>
    <w:p w14:paraId="7AEB136E" w14:textId="77777777" w:rsidR="00B733A8" w:rsidRPr="0077386E" w:rsidRDefault="00B733A8" w:rsidP="000A6BCE">
      <w:pPr>
        <w:tabs>
          <w:tab w:val="left" w:pos="5812"/>
        </w:tabs>
        <w:spacing w:after="0" w:line="240" w:lineRule="auto"/>
        <w:jc w:val="both"/>
        <w:rPr>
          <w:rFonts w:ascii="Times New Roman" w:hAnsi="Times New Roman" w:cs="Times New Roman"/>
          <w:szCs w:val="24"/>
        </w:rPr>
      </w:pPr>
      <w:r w:rsidRPr="0077386E">
        <w:rPr>
          <w:rFonts w:ascii="Times New Roman" w:hAnsi="Times New Roman" w:cs="Times New Roman"/>
          <w:szCs w:val="24"/>
        </w:rPr>
        <w:t xml:space="preserve">Class: </w:t>
      </w:r>
      <w:r w:rsidRPr="0077386E">
        <w:rPr>
          <w:rFonts w:ascii="Times New Roman" w:hAnsi="Times New Roman" w:cs="Times New Roman"/>
          <w:i/>
          <w:szCs w:val="24"/>
        </w:rPr>
        <w:t>Iiyi</w:t>
      </w:r>
      <w:r w:rsidRPr="0077386E">
        <w:rPr>
          <w:rFonts w:ascii="Times New Roman" w:hAnsi="Times New Roman" w:cs="Times New Roman"/>
          <w:szCs w:val="24"/>
        </w:rPr>
        <w:t xml:space="preserve"> ‘yes’.</w:t>
      </w:r>
    </w:p>
    <w:p w14:paraId="27554BCA" w14:textId="77777777" w:rsidR="00B733A8" w:rsidRPr="0077386E" w:rsidRDefault="00B733A8" w:rsidP="000A6BCE">
      <w:pPr>
        <w:spacing w:after="0" w:line="240" w:lineRule="auto"/>
        <w:jc w:val="both"/>
        <w:rPr>
          <w:rFonts w:ascii="Times New Roman" w:hAnsi="Times New Roman" w:cs="Times New Roman"/>
          <w:szCs w:val="24"/>
        </w:rPr>
      </w:pPr>
      <w:r w:rsidRPr="0077386E">
        <w:rPr>
          <w:rFonts w:ascii="Times New Roman" w:hAnsi="Times New Roman" w:cs="Times New Roman"/>
          <w:szCs w:val="24"/>
        </w:rPr>
        <w:t xml:space="preserve">Teacher 5: (pointing to a part on the picture) </w:t>
      </w:r>
      <w:r w:rsidRPr="0077386E">
        <w:rPr>
          <w:rFonts w:ascii="Times New Roman" w:hAnsi="Times New Roman" w:cs="Times New Roman"/>
          <w:i/>
          <w:szCs w:val="24"/>
        </w:rPr>
        <w:t>Ino aba batyani</w:t>
      </w:r>
      <w:r w:rsidRPr="0077386E">
        <w:rPr>
          <w:rFonts w:ascii="Times New Roman" w:hAnsi="Times New Roman" w:cs="Times New Roman"/>
          <w:szCs w:val="24"/>
        </w:rPr>
        <w:t xml:space="preserve"> ‘what are these doing’?</w:t>
      </w:r>
    </w:p>
    <w:p w14:paraId="0E493C5C" w14:textId="77777777" w:rsidR="00B733A8" w:rsidRPr="0077386E" w:rsidRDefault="00B733A8" w:rsidP="000A6BCE">
      <w:pPr>
        <w:spacing w:after="0" w:line="240" w:lineRule="auto"/>
        <w:jc w:val="both"/>
        <w:rPr>
          <w:rFonts w:ascii="Times New Roman" w:hAnsi="Times New Roman" w:cs="Times New Roman"/>
          <w:szCs w:val="24"/>
        </w:rPr>
      </w:pPr>
      <w:r w:rsidRPr="0077386E">
        <w:rPr>
          <w:rFonts w:ascii="Times New Roman" w:hAnsi="Times New Roman" w:cs="Times New Roman"/>
          <w:szCs w:val="24"/>
        </w:rPr>
        <w:t xml:space="preserve">Pupil D5 (Masaka): They are washing the car. </w:t>
      </w:r>
    </w:p>
    <w:p w14:paraId="2A9D3CD6" w14:textId="77777777" w:rsidR="00B733A8" w:rsidRPr="0077386E" w:rsidRDefault="00B733A8" w:rsidP="000A6BCE">
      <w:pPr>
        <w:spacing w:after="0" w:line="240" w:lineRule="auto"/>
        <w:ind w:left="851" w:hanging="851"/>
        <w:jc w:val="both"/>
        <w:rPr>
          <w:rFonts w:ascii="Times New Roman" w:hAnsi="Times New Roman" w:cs="Times New Roman"/>
          <w:i/>
          <w:szCs w:val="24"/>
        </w:rPr>
      </w:pPr>
      <w:r w:rsidRPr="0077386E">
        <w:rPr>
          <w:rFonts w:ascii="Times New Roman" w:hAnsi="Times New Roman" w:cs="Times New Roman"/>
          <w:szCs w:val="24"/>
        </w:rPr>
        <w:t xml:space="preserve">Teacher 5: (in Tonga) </w:t>
      </w:r>
      <w:r w:rsidRPr="0077386E">
        <w:rPr>
          <w:rFonts w:ascii="Times New Roman" w:hAnsi="Times New Roman" w:cs="Times New Roman"/>
          <w:i/>
          <w:szCs w:val="24"/>
        </w:rPr>
        <w:t xml:space="preserve">Masaka waamba ati </w:t>
      </w:r>
      <w:r w:rsidRPr="0077386E">
        <w:rPr>
          <w:rFonts w:ascii="Times New Roman" w:hAnsi="Times New Roman" w:cs="Times New Roman"/>
          <w:szCs w:val="24"/>
        </w:rPr>
        <w:t>‘Masaka said’ they are washing the car</w:t>
      </w:r>
    </w:p>
    <w:p w14:paraId="6D33A60C" w14:textId="77777777" w:rsidR="00B733A8" w:rsidRPr="0077386E" w:rsidRDefault="00B733A8" w:rsidP="000A6BCE">
      <w:pPr>
        <w:spacing w:after="0" w:line="240" w:lineRule="auto"/>
        <w:ind w:left="1134"/>
        <w:jc w:val="both"/>
        <w:rPr>
          <w:rFonts w:ascii="Times New Roman" w:hAnsi="Times New Roman" w:cs="Times New Roman"/>
          <w:szCs w:val="24"/>
        </w:rPr>
      </w:pPr>
      <w:r w:rsidRPr="0077386E">
        <w:rPr>
          <w:rFonts w:ascii="Times New Roman" w:hAnsi="Times New Roman" w:cs="Times New Roman"/>
          <w:szCs w:val="24"/>
        </w:rPr>
        <w:t xml:space="preserve">(translates into Tonga) </w:t>
      </w:r>
      <w:r w:rsidRPr="0077386E">
        <w:rPr>
          <w:rFonts w:ascii="Times New Roman" w:hAnsi="Times New Roman" w:cs="Times New Roman"/>
          <w:i/>
          <w:szCs w:val="24"/>
        </w:rPr>
        <w:t>Basanzya moota</w:t>
      </w:r>
      <w:r w:rsidRPr="0077386E">
        <w:rPr>
          <w:rFonts w:ascii="Times New Roman" w:hAnsi="Times New Roman" w:cs="Times New Roman"/>
          <w:szCs w:val="24"/>
        </w:rPr>
        <w:t xml:space="preserve"> ‘they are washing the car’.</w:t>
      </w:r>
    </w:p>
    <w:p w14:paraId="7175FF0F" w14:textId="77777777" w:rsidR="00B733A8" w:rsidRPr="0077386E" w:rsidRDefault="00B733A8" w:rsidP="000A6BCE">
      <w:pPr>
        <w:spacing w:after="0" w:line="240" w:lineRule="auto"/>
        <w:ind w:left="1134"/>
        <w:jc w:val="both"/>
        <w:rPr>
          <w:rFonts w:ascii="Times New Roman" w:hAnsi="Times New Roman" w:cs="Times New Roman"/>
          <w:szCs w:val="24"/>
        </w:rPr>
      </w:pPr>
      <w:r w:rsidRPr="0077386E">
        <w:rPr>
          <w:rFonts w:ascii="Times New Roman" w:hAnsi="Times New Roman" w:cs="Times New Roman"/>
          <w:szCs w:val="24"/>
        </w:rPr>
        <w:t xml:space="preserve">(in Tonga) </w:t>
      </w:r>
      <w:r w:rsidRPr="0077386E">
        <w:rPr>
          <w:rFonts w:ascii="Times New Roman" w:hAnsi="Times New Roman" w:cs="Times New Roman"/>
          <w:i/>
          <w:szCs w:val="24"/>
        </w:rPr>
        <w:t>Hena twababona basanzya moota aawa</w:t>
      </w:r>
      <w:r w:rsidRPr="0077386E">
        <w:rPr>
          <w:rFonts w:ascii="Times New Roman" w:hAnsi="Times New Roman" w:cs="Times New Roman"/>
          <w:szCs w:val="24"/>
        </w:rPr>
        <w:t xml:space="preserve"> ‘have we seen those washing the car here’?</w:t>
      </w:r>
    </w:p>
    <w:p w14:paraId="56C6E772" w14:textId="77777777" w:rsidR="00B733A8" w:rsidRPr="0077386E" w:rsidRDefault="00B733A8" w:rsidP="000A6BCE">
      <w:pPr>
        <w:spacing w:after="0" w:line="240" w:lineRule="auto"/>
        <w:jc w:val="both"/>
        <w:rPr>
          <w:rFonts w:ascii="Times New Roman" w:hAnsi="Times New Roman" w:cs="Times New Roman"/>
          <w:szCs w:val="24"/>
        </w:rPr>
      </w:pPr>
      <w:r w:rsidRPr="0077386E">
        <w:rPr>
          <w:rFonts w:ascii="Times New Roman" w:hAnsi="Times New Roman" w:cs="Times New Roman"/>
          <w:szCs w:val="24"/>
        </w:rPr>
        <w:t xml:space="preserve">Class: </w:t>
      </w:r>
      <w:r w:rsidRPr="0077386E">
        <w:rPr>
          <w:rFonts w:ascii="Times New Roman" w:hAnsi="Times New Roman" w:cs="Times New Roman"/>
          <w:i/>
          <w:szCs w:val="24"/>
        </w:rPr>
        <w:t>Iiyi</w:t>
      </w:r>
      <w:r w:rsidRPr="0077386E">
        <w:rPr>
          <w:rFonts w:ascii="Times New Roman" w:hAnsi="Times New Roman" w:cs="Times New Roman"/>
          <w:szCs w:val="24"/>
        </w:rPr>
        <w:t xml:space="preserve"> ‘yes’.</w:t>
      </w:r>
    </w:p>
    <w:p w14:paraId="27A9EA24" w14:textId="77777777" w:rsidR="00B733A8" w:rsidRPr="0077386E" w:rsidRDefault="00B733A8" w:rsidP="000A6BCE">
      <w:pPr>
        <w:spacing w:after="0" w:line="240" w:lineRule="auto"/>
        <w:jc w:val="both"/>
        <w:rPr>
          <w:rFonts w:ascii="Times New Roman" w:hAnsi="Times New Roman" w:cs="Times New Roman"/>
          <w:szCs w:val="24"/>
        </w:rPr>
      </w:pPr>
      <w:r w:rsidRPr="0077386E">
        <w:rPr>
          <w:rFonts w:ascii="Times New Roman" w:hAnsi="Times New Roman" w:cs="Times New Roman"/>
          <w:szCs w:val="24"/>
        </w:rPr>
        <w:t xml:space="preserve">Teacher 5: (in Tonga) </w:t>
      </w:r>
      <w:r w:rsidRPr="0077386E">
        <w:rPr>
          <w:rFonts w:ascii="Times New Roman" w:hAnsi="Times New Roman" w:cs="Times New Roman"/>
          <w:i/>
          <w:szCs w:val="24"/>
        </w:rPr>
        <w:t>Ino bamwi batyani? ... Miriam</w:t>
      </w:r>
      <w:r w:rsidRPr="0077386E">
        <w:rPr>
          <w:rFonts w:ascii="Times New Roman" w:hAnsi="Times New Roman" w:cs="Times New Roman"/>
          <w:szCs w:val="24"/>
        </w:rPr>
        <w:t xml:space="preserve"> ‘what are others doing? … Miriam’</w:t>
      </w:r>
    </w:p>
    <w:p w14:paraId="3C8825DE" w14:textId="77777777" w:rsidR="00B733A8" w:rsidRPr="0077386E" w:rsidRDefault="00B733A8" w:rsidP="000A6BCE">
      <w:pPr>
        <w:spacing w:after="0" w:line="240" w:lineRule="auto"/>
        <w:jc w:val="both"/>
        <w:rPr>
          <w:rFonts w:ascii="Times New Roman" w:hAnsi="Times New Roman" w:cs="Times New Roman"/>
          <w:szCs w:val="24"/>
        </w:rPr>
      </w:pPr>
      <w:r w:rsidRPr="0077386E">
        <w:rPr>
          <w:rFonts w:ascii="Times New Roman" w:hAnsi="Times New Roman" w:cs="Times New Roman"/>
          <w:szCs w:val="24"/>
        </w:rPr>
        <w:t xml:space="preserve">Pupil E5 (Miriam): (in Nyanja) </w:t>
      </w:r>
      <w:r w:rsidRPr="0077386E">
        <w:rPr>
          <w:rFonts w:ascii="Times New Roman" w:hAnsi="Times New Roman" w:cs="Times New Roman"/>
          <w:i/>
          <w:szCs w:val="24"/>
        </w:rPr>
        <w:t>Batyola milisi</w:t>
      </w:r>
      <w:r w:rsidRPr="0077386E">
        <w:rPr>
          <w:rFonts w:ascii="Times New Roman" w:hAnsi="Times New Roman" w:cs="Times New Roman"/>
          <w:szCs w:val="24"/>
        </w:rPr>
        <w:t xml:space="preserve"> ‘they’re plucking maize’.</w:t>
      </w:r>
    </w:p>
    <w:p w14:paraId="4E2197BB" w14:textId="77777777" w:rsidR="00B733A8" w:rsidRPr="0077386E" w:rsidRDefault="00B733A8" w:rsidP="000A6BCE">
      <w:pPr>
        <w:spacing w:after="0" w:line="240" w:lineRule="auto"/>
        <w:ind w:left="851" w:hanging="851"/>
        <w:jc w:val="both"/>
        <w:rPr>
          <w:rFonts w:ascii="Times New Roman" w:hAnsi="Times New Roman" w:cs="Times New Roman"/>
          <w:szCs w:val="24"/>
        </w:rPr>
      </w:pPr>
      <w:r w:rsidRPr="0077386E">
        <w:rPr>
          <w:rFonts w:ascii="Times New Roman" w:hAnsi="Times New Roman" w:cs="Times New Roman"/>
          <w:szCs w:val="24"/>
        </w:rPr>
        <w:t xml:space="preserve">Teacher 5: (in Nyanja) </w:t>
      </w:r>
      <w:r w:rsidRPr="0077386E">
        <w:rPr>
          <w:rFonts w:ascii="Times New Roman" w:hAnsi="Times New Roman" w:cs="Times New Roman"/>
          <w:i/>
          <w:szCs w:val="24"/>
        </w:rPr>
        <w:t>Benangu baungotyola milisi</w:t>
      </w:r>
      <w:r w:rsidRPr="0077386E">
        <w:rPr>
          <w:rFonts w:ascii="Times New Roman" w:hAnsi="Times New Roman" w:cs="Times New Roman"/>
          <w:szCs w:val="24"/>
        </w:rPr>
        <w:t xml:space="preserve"> ‘Others are plucking maize’. </w:t>
      </w:r>
    </w:p>
    <w:p w14:paraId="79C6B1DA" w14:textId="77777777" w:rsidR="00B733A8" w:rsidRPr="0077386E" w:rsidRDefault="00B733A8" w:rsidP="000A6BCE">
      <w:pPr>
        <w:spacing w:after="0" w:line="240" w:lineRule="auto"/>
        <w:ind w:left="1134"/>
        <w:jc w:val="both"/>
        <w:rPr>
          <w:rFonts w:ascii="Times New Roman" w:hAnsi="Times New Roman" w:cs="Times New Roman"/>
          <w:szCs w:val="24"/>
        </w:rPr>
      </w:pPr>
      <w:r w:rsidRPr="0077386E">
        <w:rPr>
          <w:rFonts w:ascii="Times New Roman" w:hAnsi="Times New Roman" w:cs="Times New Roman"/>
          <w:szCs w:val="24"/>
        </w:rPr>
        <w:t xml:space="preserve">(in Tonga) </w:t>
      </w:r>
      <w:r w:rsidRPr="0077386E">
        <w:rPr>
          <w:rFonts w:ascii="Times New Roman" w:hAnsi="Times New Roman" w:cs="Times New Roman"/>
          <w:i/>
          <w:szCs w:val="24"/>
        </w:rPr>
        <w:t>Bamwi batema mapopwe. Hena mwababona?</w:t>
      </w:r>
      <w:r w:rsidRPr="0077386E">
        <w:rPr>
          <w:rFonts w:ascii="Times New Roman" w:hAnsi="Times New Roman" w:cs="Times New Roman"/>
          <w:szCs w:val="24"/>
        </w:rPr>
        <w:t xml:space="preserve"> ‘Others are plucking maize. Have you seen them?’</w:t>
      </w:r>
    </w:p>
    <w:p w14:paraId="56A1FEFE" w14:textId="77777777" w:rsidR="00B733A8" w:rsidRPr="0077386E" w:rsidRDefault="00B733A8" w:rsidP="000A6BCE">
      <w:pPr>
        <w:spacing w:after="0" w:line="240" w:lineRule="auto"/>
        <w:jc w:val="both"/>
        <w:rPr>
          <w:rFonts w:ascii="Times New Roman" w:hAnsi="Times New Roman" w:cs="Times New Roman"/>
          <w:szCs w:val="24"/>
        </w:rPr>
      </w:pPr>
      <w:r w:rsidRPr="0077386E">
        <w:rPr>
          <w:rFonts w:ascii="Times New Roman" w:hAnsi="Times New Roman" w:cs="Times New Roman"/>
          <w:szCs w:val="24"/>
        </w:rPr>
        <w:t xml:space="preserve">Class: (in Tonga) </w:t>
      </w:r>
      <w:r w:rsidRPr="0077386E">
        <w:rPr>
          <w:rFonts w:ascii="Times New Roman" w:hAnsi="Times New Roman" w:cs="Times New Roman"/>
          <w:i/>
          <w:szCs w:val="24"/>
        </w:rPr>
        <w:t>Iiyi</w:t>
      </w:r>
      <w:r w:rsidRPr="0077386E">
        <w:rPr>
          <w:rFonts w:ascii="Times New Roman" w:hAnsi="Times New Roman" w:cs="Times New Roman"/>
          <w:szCs w:val="24"/>
        </w:rPr>
        <w:t xml:space="preserve"> ‘yes’.</w:t>
      </w:r>
    </w:p>
    <w:p w14:paraId="1FC0276C" w14:textId="77777777" w:rsidR="00B733A8" w:rsidRPr="0077386E" w:rsidRDefault="00B733A8"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Teacher 5: (in Tonga) Bantu aaba mbomwabona waawa babelekela antoomwe mbuli mukwasyi. ‘</w:t>
      </w:r>
      <w:r w:rsidRPr="0077386E">
        <w:rPr>
          <w:rFonts w:ascii="Times New Roman" w:hAnsi="Times New Roman" w:cs="Times New Roman"/>
          <w:i/>
          <w:szCs w:val="24"/>
        </w:rPr>
        <w:t>These people you have seen here are working together as a family</w:t>
      </w:r>
      <w:r w:rsidRPr="0077386E">
        <w:rPr>
          <w:rFonts w:ascii="Times New Roman" w:hAnsi="Times New Roman" w:cs="Times New Roman"/>
          <w:szCs w:val="24"/>
        </w:rPr>
        <w:t xml:space="preserve">’ </w:t>
      </w:r>
    </w:p>
    <w:p w14:paraId="29B52936" w14:textId="77777777" w:rsidR="00B733A8" w:rsidRPr="0077386E" w:rsidRDefault="00B733A8" w:rsidP="000A6BCE">
      <w:pPr>
        <w:spacing w:after="0" w:line="240" w:lineRule="auto"/>
        <w:ind w:left="1134"/>
        <w:jc w:val="both"/>
        <w:rPr>
          <w:rFonts w:ascii="Times New Roman" w:hAnsi="Times New Roman" w:cs="Times New Roman"/>
          <w:szCs w:val="24"/>
        </w:rPr>
      </w:pPr>
      <w:r w:rsidRPr="0077386E">
        <w:rPr>
          <w:rFonts w:ascii="Times New Roman" w:hAnsi="Times New Roman" w:cs="Times New Roman"/>
          <w:szCs w:val="24"/>
        </w:rPr>
        <w:t xml:space="preserve">(in Nyanja) </w:t>
      </w:r>
      <w:r w:rsidRPr="0077386E">
        <w:rPr>
          <w:rFonts w:ascii="Times New Roman" w:hAnsi="Times New Roman" w:cs="Times New Roman"/>
          <w:i/>
          <w:szCs w:val="24"/>
        </w:rPr>
        <w:t>Basebenzela pamodzi monga family</w:t>
      </w:r>
      <w:r w:rsidRPr="0077386E">
        <w:rPr>
          <w:rFonts w:ascii="Times New Roman" w:hAnsi="Times New Roman" w:cs="Times New Roman"/>
          <w:szCs w:val="24"/>
        </w:rPr>
        <w:t xml:space="preserve">. </w:t>
      </w:r>
      <w:r w:rsidRPr="0077386E">
        <w:rPr>
          <w:rFonts w:ascii="Times New Roman" w:hAnsi="Times New Roman" w:cs="Times New Roman"/>
          <w:i/>
          <w:szCs w:val="24"/>
        </w:rPr>
        <w:t>Naimwe mufunika kusebenzela pamodzi mu ma families yanu.</w:t>
      </w:r>
      <w:r w:rsidRPr="0077386E">
        <w:rPr>
          <w:rFonts w:ascii="Times New Roman" w:hAnsi="Times New Roman" w:cs="Times New Roman"/>
          <w:szCs w:val="24"/>
        </w:rPr>
        <w:t xml:space="preserve"> ‘They’re working together as a family. Even you, you need to work together in your families’. </w:t>
      </w:r>
    </w:p>
    <w:p w14:paraId="25FAC154" w14:textId="77777777" w:rsidR="00B733A8" w:rsidRPr="0077386E" w:rsidRDefault="00B733A8" w:rsidP="000A6BCE">
      <w:pPr>
        <w:spacing w:after="0" w:line="240" w:lineRule="auto"/>
        <w:ind w:left="1134"/>
        <w:jc w:val="both"/>
        <w:rPr>
          <w:rFonts w:ascii="Times New Roman" w:hAnsi="Times New Roman" w:cs="Times New Roman"/>
          <w:szCs w:val="24"/>
        </w:rPr>
      </w:pPr>
      <w:r w:rsidRPr="0077386E">
        <w:rPr>
          <w:rFonts w:ascii="Times New Roman" w:hAnsi="Times New Roman" w:cs="Times New Roman"/>
          <w:szCs w:val="24"/>
        </w:rPr>
        <w:t xml:space="preserve">(in Tonga) </w:t>
      </w:r>
      <w:r w:rsidRPr="0077386E">
        <w:rPr>
          <w:rFonts w:ascii="Times New Roman" w:hAnsi="Times New Roman" w:cs="Times New Roman"/>
          <w:i/>
          <w:szCs w:val="24"/>
        </w:rPr>
        <w:t xml:space="preserve">Bamwi basanzya mitiba; bamwi batema mapopwe bamwi balawasha </w:t>
      </w:r>
      <w:r w:rsidRPr="0077386E">
        <w:rPr>
          <w:rFonts w:ascii="Times New Roman" w:hAnsi="Times New Roman" w:cs="Times New Roman"/>
          <w:szCs w:val="24"/>
        </w:rPr>
        <w:t>‘Some are washing plates; others are plucking maize while others are washing’.</w:t>
      </w:r>
    </w:p>
    <w:p w14:paraId="1FD77CA6" w14:textId="77777777" w:rsidR="00B733A8" w:rsidRPr="0077386E" w:rsidRDefault="00B733A8" w:rsidP="000A6BCE">
      <w:pPr>
        <w:spacing w:after="0" w:line="240" w:lineRule="auto"/>
        <w:ind w:left="1134"/>
        <w:jc w:val="both"/>
        <w:rPr>
          <w:rFonts w:ascii="Times New Roman" w:hAnsi="Times New Roman" w:cs="Times New Roman"/>
          <w:szCs w:val="24"/>
        </w:rPr>
      </w:pPr>
      <w:r w:rsidRPr="0077386E">
        <w:rPr>
          <w:rFonts w:ascii="Times New Roman" w:hAnsi="Times New Roman" w:cs="Times New Roman"/>
          <w:i/>
          <w:szCs w:val="24"/>
        </w:rPr>
        <w:t>Eeci citondezya kuti tubelekela antoomwe mbuli mukwasyi</w:t>
      </w:r>
      <w:r w:rsidRPr="0077386E">
        <w:rPr>
          <w:rFonts w:ascii="Times New Roman" w:hAnsi="Times New Roman" w:cs="Times New Roman"/>
          <w:szCs w:val="24"/>
        </w:rPr>
        <w:t xml:space="preserve"> ‘This shows that we work together as a family’. </w:t>
      </w:r>
    </w:p>
    <w:p w14:paraId="28D5AA92" w14:textId="77777777" w:rsidR="00B733A8" w:rsidRPr="0077386E" w:rsidRDefault="00B733A8" w:rsidP="000A6BCE">
      <w:pPr>
        <w:spacing w:after="0" w:line="240" w:lineRule="auto"/>
        <w:ind w:left="1134"/>
        <w:jc w:val="both"/>
        <w:rPr>
          <w:rFonts w:ascii="Times New Roman" w:hAnsi="Times New Roman" w:cs="Times New Roman"/>
          <w:szCs w:val="24"/>
        </w:rPr>
      </w:pPr>
      <w:r w:rsidRPr="0077386E">
        <w:rPr>
          <w:rFonts w:ascii="Times New Roman" w:hAnsi="Times New Roman" w:cs="Times New Roman"/>
          <w:szCs w:val="24"/>
        </w:rPr>
        <w:lastRenderedPageBreak/>
        <w:t xml:space="preserve">It shows that they are working together as a family. </w:t>
      </w:r>
    </w:p>
    <w:p w14:paraId="27FD7AB5" w14:textId="1D601E2F" w:rsidR="00B733A8" w:rsidRPr="0077386E" w:rsidRDefault="00B733A8" w:rsidP="000A6BCE">
      <w:pPr>
        <w:spacing w:after="0" w:line="240" w:lineRule="auto"/>
        <w:ind w:left="1134"/>
        <w:jc w:val="both"/>
        <w:rPr>
          <w:rFonts w:ascii="Times New Roman" w:hAnsi="Times New Roman" w:cs="Times New Roman"/>
          <w:szCs w:val="24"/>
        </w:rPr>
      </w:pPr>
      <w:r w:rsidRPr="0077386E">
        <w:rPr>
          <w:rFonts w:ascii="Times New Roman" w:hAnsi="Times New Roman" w:cs="Times New Roman"/>
          <w:szCs w:val="24"/>
        </w:rPr>
        <w:t xml:space="preserve">(in Tonga) </w:t>
      </w:r>
      <w:r w:rsidRPr="0077386E">
        <w:rPr>
          <w:rFonts w:ascii="Times New Roman" w:hAnsi="Times New Roman" w:cs="Times New Roman"/>
          <w:i/>
          <w:szCs w:val="24"/>
        </w:rPr>
        <w:t>Mwamvwa</w:t>
      </w:r>
      <w:r w:rsidR="007630F9" w:rsidRPr="0077386E">
        <w:rPr>
          <w:rFonts w:ascii="Times New Roman" w:hAnsi="Times New Roman" w:cs="Times New Roman"/>
          <w:i/>
          <w:szCs w:val="24"/>
        </w:rPr>
        <w:t xml:space="preserve"> </w:t>
      </w:r>
      <w:r w:rsidRPr="0077386E">
        <w:rPr>
          <w:rFonts w:ascii="Times New Roman" w:hAnsi="Times New Roman" w:cs="Times New Roman"/>
          <w:i/>
          <w:szCs w:val="24"/>
        </w:rPr>
        <w:t>‘Have you understood’?</w:t>
      </w:r>
    </w:p>
    <w:p w14:paraId="42593929" w14:textId="77777777" w:rsidR="00B733A8" w:rsidRPr="0077386E" w:rsidRDefault="00B733A8" w:rsidP="000A6BCE">
      <w:pPr>
        <w:spacing w:after="0" w:line="240" w:lineRule="auto"/>
        <w:jc w:val="both"/>
        <w:rPr>
          <w:rFonts w:ascii="Times New Roman" w:hAnsi="Times New Roman" w:cs="Times New Roman"/>
          <w:szCs w:val="24"/>
        </w:rPr>
      </w:pPr>
      <w:r w:rsidRPr="0077386E">
        <w:rPr>
          <w:rFonts w:ascii="Times New Roman" w:hAnsi="Times New Roman" w:cs="Times New Roman"/>
          <w:szCs w:val="24"/>
        </w:rPr>
        <w:t xml:space="preserve">Class: (in Tonga) </w:t>
      </w:r>
      <w:r w:rsidRPr="0077386E">
        <w:rPr>
          <w:rFonts w:ascii="Times New Roman" w:hAnsi="Times New Roman" w:cs="Times New Roman"/>
          <w:i/>
          <w:szCs w:val="24"/>
        </w:rPr>
        <w:t>Iiyi</w:t>
      </w:r>
      <w:r w:rsidRPr="0077386E">
        <w:rPr>
          <w:rFonts w:ascii="Times New Roman" w:hAnsi="Times New Roman" w:cs="Times New Roman"/>
          <w:szCs w:val="24"/>
        </w:rPr>
        <w:t xml:space="preserve"> ‘</w:t>
      </w:r>
      <w:r w:rsidRPr="0077386E">
        <w:rPr>
          <w:rFonts w:ascii="Times New Roman" w:hAnsi="Times New Roman" w:cs="Times New Roman"/>
          <w:i/>
          <w:szCs w:val="24"/>
        </w:rPr>
        <w:t>yes</w:t>
      </w:r>
      <w:r w:rsidRPr="0077386E">
        <w:rPr>
          <w:rFonts w:ascii="Times New Roman" w:hAnsi="Times New Roman" w:cs="Times New Roman"/>
          <w:szCs w:val="24"/>
        </w:rPr>
        <w:t>’.</w:t>
      </w:r>
    </w:p>
    <w:p w14:paraId="73F2B7B4" w14:textId="77777777" w:rsidR="00B733A8" w:rsidRPr="0077386E" w:rsidRDefault="00B733A8"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Alex: (reporting a classmate who is not paying attention) (in Nyanja) </w:t>
      </w:r>
      <w:r w:rsidRPr="0077386E">
        <w:rPr>
          <w:rFonts w:ascii="Times New Roman" w:hAnsi="Times New Roman" w:cs="Times New Roman"/>
          <w:i/>
          <w:szCs w:val="24"/>
        </w:rPr>
        <w:t>Teacher, aungo lemba uyu</w:t>
      </w:r>
      <w:r w:rsidRPr="0077386E">
        <w:rPr>
          <w:rFonts w:ascii="Times New Roman" w:hAnsi="Times New Roman" w:cs="Times New Roman"/>
          <w:szCs w:val="24"/>
        </w:rPr>
        <w:t xml:space="preserve"> ‘teacher, this one is just writing’.</w:t>
      </w:r>
    </w:p>
    <w:p w14:paraId="417E5E1D" w14:textId="77777777" w:rsidR="00B733A8" w:rsidRPr="0077386E" w:rsidRDefault="00B733A8" w:rsidP="000A6BCE">
      <w:pPr>
        <w:spacing w:after="0" w:line="240" w:lineRule="auto"/>
        <w:jc w:val="both"/>
        <w:rPr>
          <w:rFonts w:ascii="Times New Roman" w:hAnsi="Times New Roman" w:cs="Times New Roman"/>
          <w:szCs w:val="24"/>
        </w:rPr>
      </w:pPr>
      <w:r w:rsidRPr="0077386E">
        <w:rPr>
          <w:rFonts w:ascii="Times New Roman" w:hAnsi="Times New Roman" w:cs="Times New Roman"/>
          <w:szCs w:val="24"/>
        </w:rPr>
        <w:t>Teacher 5: Joseph, behave yourself. Stop what you are doing and pay attention.</w:t>
      </w:r>
    </w:p>
    <w:p w14:paraId="27ED63C4" w14:textId="77777777" w:rsidR="00B733A8" w:rsidRPr="0077386E" w:rsidRDefault="00B733A8" w:rsidP="000A6BCE">
      <w:pPr>
        <w:spacing w:after="0" w:line="240" w:lineRule="auto"/>
        <w:ind w:firstLine="1134"/>
        <w:jc w:val="both"/>
        <w:rPr>
          <w:rFonts w:ascii="Times New Roman" w:hAnsi="Times New Roman" w:cs="Times New Roman"/>
          <w:szCs w:val="24"/>
        </w:rPr>
      </w:pPr>
      <w:r w:rsidRPr="0077386E">
        <w:rPr>
          <w:rFonts w:ascii="Times New Roman" w:hAnsi="Times New Roman" w:cs="Times New Roman"/>
          <w:szCs w:val="24"/>
        </w:rPr>
        <w:t>(Joseph stops what he was doing)</w:t>
      </w:r>
    </w:p>
    <w:p w14:paraId="591918E3" w14:textId="77777777" w:rsidR="00B733A8" w:rsidRPr="0077386E" w:rsidRDefault="00B733A8"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5: (in Nyanja) </w:t>
      </w:r>
      <w:r w:rsidRPr="0077386E">
        <w:rPr>
          <w:rFonts w:ascii="Times New Roman" w:hAnsi="Times New Roman" w:cs="Times New Roman"/>
          <w:i/>
          <w:szCs w:val="24"/>
        </w:rPr>
        <w:t xml:space="preserve">Why tifunika kusebenzela pamodzi kunyumba </w:t>
      </w:r>
      <w:r w:rsidRPr="0077386E">
        <w:rPr>
          <w:rFonts w:ascii="Times New Roman" w:hAnsi="Times New Roman" w:cs="Times New Roman"/>
          <w:szCs w:val="24"/>
        </w:rPr>
        <w:t xml:space="preserve">‘why do we need to work together at home’? </w:t>
      </w:r>
    </w:p>
    <w:p w14:paraId="32DCAFA1" w14:textId="77777777" w:rsidR="00B733A8" w:rsidRPr="0077386E" w:rsidRDefault="00B733A8" w:rsidP="000A6BCE">
      <w:pPr>
        <w:spacing w:after="0" w:line="240" w:lineRule="auto"/>
        <w:ind w:left="1134"/>
        <w:jc w:val="both"/>
        <w:rPr>
          <w:rFonts w:ascii="Times New Roman" w:hAnsi="Times New Roman" w:cs="Times New Roman"/>
          <w:szCs w:val="24"/>
        </w:rPr>
      </w:pPr>
      <w:r w:rsidRPr="0077386E">
        <w:rPr>
          <w:rFonts w:ascii="Times New Roman" w:hAnsi="Times New Roman" w:cs="Times New Roman"/>
          <w:szCs w:val="24"/>
        </w:rPr>
        <w:t xml:space="preserve">(Tonga) </w:t>
      </w:r>
      <w:r w:rsidRPr="0077386E">
        <w:rPr>
          <w:rFonts w:ascii="Times New Roman" w:hAnsi="Times New Roman" w:cs="Times New Roman"/>
          <w:i/>
          <w:szCs w:val="24"/>
        </w:rPr>
        <w:t>Nkaambonzi ncotweelede kubelekela antoomwe kung'anda</w:t>
      </w:r>
      <w:r w:rsidRPr="0077386E">
        <w:rPr>
          <w:rFonts w:ascii="Times New Roman" w:hAnsi="Times New Roman" w:cs="Times New Roman"/>
          <w:szCs w:val="24"/>
        </w:rPr>
        <w:t xml:space="preserve"> ‘why do we need to work together at home’?</w:t>
      </w:r>
    </w:p>
    <w:p w14:paraId="574A944B" w14:textId="77777777" w:rsidR="00B733A8" w:rsidRPr="0077386E" w:rsidRDefault="00B733A8" w:rsidP="000A6BCE">
      <w:pPr>
        <w:spacing w:after="0" w:line="240" w:lineRule="auto"/>
        <w:jc w:val="both"/>
        <w:rPr>
          <w:rFonts w:ascii="Times New Roman" w:hAnsi="Times New Roman" w:cs="Times New Roman"/>
          <w:szCs w:val="24"/>
        </w:rPr>
      </w:pPr>
      <w:r w:rsidRPr="0077386E">
        <w:rPr>
          <w:rFonts w:ascii="Times New Roman" w:hAnsi="Times New Roman" w:cs="Times New Roman"/>
          <w:szCs w:val="24"/>
        </w:rPr>
        <w:t>Pupil F5 (saying something not audible enough): …….</w:t>
      </w:r>
    </w:p>
    <w:p w14:paraId="6327F529" w14:textId="77777777" w:rsidR="00B733A8" w:rsidRPr="0077386E" w:rsidRDefault="00B733A8" w:rsidP="000A6BCE">
      <w:pPr>
        <w:spacing w:after="0" w:line="240" w:lineRule="auto"/>
        <w:jc w:val="both"/>
        <w:rPr>
          <w:rFonts w:ascii="Times New Roman" w:hAnsi="Times New Roman" w:cs="Times New Roman"/>
          <w:szCs w:val="24"/>
        </w:rPr>
      </w:pPr>
      <w:r w:rsidRPr="0077386E">
        <w:rPr>
          <w:rFonts w:ascii="Times New Roman" w:hAnsi="Times New Roman" w:cs="Times New Roman"/>
          <w:szCs w:val="24"/>
        </w:rPr>
        <w:t xml:space="preserve">Teacher 5: (in Tonga) </w:t>
      </w:r>
      <w:r w:rsidRPr="0077386E">
        <w:rPr>
          <w:rFonts w:ascii="Times New Roman" w:hAnsi="Times New Roman" w:cs="Times New Roman"/>
          <w:i/>
          <w:szCs w:val="24"/>
        </w:rPr>
        <w:t>Atinzi? Kwaambisya</w:t>
      </w:r>
      <w:r w:rsidRPr="0077386E">
        <w:rPr>
          <w:rFonts w:ascii="Times New Roman" w:hAnsi="Times New Roman" w:cs="Times New Roman"/>
          <w:szCs w:val="24"/>
        </w:rPr>
        <w:t xml:space="preserve"> ‘What are you saying? Speak loudly’.</w:t>
      </w:r>
    </w:p>
    <w:p w14:paraId="0EF4FFA9" w14:textId="77777777" w:rsidR="00B733A8" w:rsidRPr="0077386E" w:rsidRDefault="00B733A8" w:rsidP="000A6BCE">
      <w:pPr>
        <w:spacing w:after="0" w:line="240" w:lineRule="auto"/>
        <w:jc w:val="both"/>
        <w:rPr>
          <w:rFonts w:ascii="Times New Roman" w:hAnsi="Times New Roman" w:cs="Times New Roman"/>
          <w:szCs w:val="24"/>
        </w:rPr>
      </w:pPr>
      <w:r w:rsidRPr="0077386E">
        <w:rPr>
          <w:rFonts w:ascii="Times New Roman" w:hAnsi="Times New Roman" w:cs="Times New Roman"/>
          <w:szCs w:val="24"/>
        </w:rPr>
        <w:t xml:space="preserve">Pupil F5: </w:t>
      </w:r>
      <w:r w:rsidR="00572003" w:rsidRPr="0077386E">
        <w:rPr>
          <w:rFonts w:ascii="Times New Roman" w:hAnsi="Times New Roman" w:cs="Times New Roman"/>
          <w:szCs w:val="24"/>
        </w:rPr>
        <w:t>So,</w:t>
      </w:r>
      <w:r w:rsidRPr="0077386E">
        <w:rPr>
          <w:rFonts w:ascii="Times New Roman" w:hAnsi="Times New Roman" w:cs="Times New Roman"/>
          <w:szCs w:val="24"/>
        </w:rPr>
        <w:t xml:space="preserve"> that we finish the work fast. </w:t>
      </w:r>
    </w:p>
    <w:p w14:paraId="6800C119" w14:textId="77777777" w:rsidR="00B733A8" w:rsidRPr="0077386E" w:rsidRDefault="00B733A8" w:rsidP="000A6BCE">
      <w:pPr>
        <w:spacing w:after="0" w:line="240" w:lineRule="auto"/>
        <w:ind w:left="851" w:hanging="851"/>
        <w:jc w:val="both"/>
        <w:rPr>
          <w:rFonts w:ascii="Times New Roman" w:hAnsi="Times New Roman" w:cs="Times New Roman"/>
          <w:szCs w:val="24"/>
        </w:rPr>
      </w:pPr>
      <w:r w:rsidRPr="0077386E">
        <w:rPr>
          <w:rFonts w:ascii="Times New Roman" w:hAnsi="Times New Roman" w:cs="Times New Roman"/>
          <w:szCs w:val="24"/>
        </w:rPr>
        <w:t xml:space="preserve">Teacher 5: Ok, very good. </w:t>
      </w:r>
    </w:p>
    <w:p w14:paraId="7FFCB997" w14:textId="77777777" w:rsidR="00B733A8" w:rsidRPr="0077386E" w:rsidRDefault="00B733A8" w:rsidP="000A6BCE">
      <w:pPr>
        <w:spacing w:after="0" w:line="240" w:lineRule="auto"/>
        <w:ind w:left="1134"/>
        <w:jc w:val="both"/>
        <w:rPr>
          <w:rFonts w:ascii="Times New Roman" w:hAnsi="Times New Roman" w:cs="Times New Roman"/>
          <w:szCs w:val="24"/>
        </w:rPr>
      </w:pPr>
      <w:r w:rsidRPr="0077386E">
        <w:rPr>
          <w:rFonts w:ascii="Times New Roman" w:hAnsi="Times New Roman" w:cs="Times New Roman"/>
          <w:szCs w:val="24"/>
        </w:rPr>
        <w:t xml:space="preserve">(in Tonga) </w:t>
      </w:r>
      <w:r w:rsidRPr="0077386E">
        <w:rPr>
          <w:rFonts w:ascii="Times New Roman" w:hAnsi="Times New Roman" w:cs="Times New Roman"/>
          <w:i/>
          <w:szCs w:val="24"/>
        </w:rPr>
        <w:t>Tweelede kubelekela ntoomwe kutegwa twafwambaana kumana milimo. Twamvwana</w:t>
      </w:r>
      <w:r w:rsidRPr="0077386E">
        <w:rPr>
          <w:rFonts w:ascii="Times New Roman" w:hAnsi="Times New Roman" w:cs="Times New Roman"/>
          <w:szCs w:val="24"/>
        </w:rPr>
        <w:t xml:space="preserve"> ‘We need to work together so that we complete work fast. Have we understood?’ </w:t>
      </w:r>
    </w:p>
    <w:p w14:paraId="1D68CA12" w14:textId="77777777" w:rsidR="00B733A8" w:rsidRPr="0077386E" w:rsidRDefault="00B733A8" w:rsidP="000A6BCE">
      <w:pPr>
        <w:spacing w:after="0" w:line="240" w:lineRule="auto"/>
        <w:jc w:val="both"/>
        <w:rPr>
          <w:rFonts w:ascii="Times New Roman" w:hAnsi="Times New Roman" w:cs="Times New Roman"/>
          <w:szCs w:val="24"/>
        </w:rPr>
      </w:pPr>
      <w:r w:rsidRPr="0077386E">
        <w:rPr>
          <w:rFonts w:ascii="Times New Roman" w:hAnsi="Times New Roman" w:cs="Times New Roman"/>
          <w:szCs w:val="24"/>
        </w:rPr>
        <w:t>Class: (in Tonga) Iiyi ‘yes’.</w:t>
      </w:r>
    </w:p>
    <w:p w14:paraId="581CE3E3" w14:textId="77777777" w:rsidR="00B733A8" w:rsidRPr="0077386E" w:rsidRDefault="00B733A8"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Teacher 5: (in Tonga) Ino nobamwi mwaamba buti ncotweelede kubelekela anoomwe? ‘</w:t>
      </w:r>
      <w:r w:rsidRPr="0077386E">
        <w:rPr>
          <w:rFonts w:ascii="Times New Roman" w:hAnsi="Times New Roman" w:cs="Times New Roman"/>
          <w:i/>
          <w:szCs w:val="24"/>
        </w:rPr>
        <w:t>What do some of you have to say about why we need to work together</w:t>
      </w:r>
      <w:r w:rsidRPr="0077386E">
        <w:rPr>
          <w:rFonts w:ascii="Times New Roman" w:hAnsi="Times New Roman" w:cs="Times New Roman"/>
          <w:szCs w:val="24"/>
        </w:rPr>
        <w:t>’</w:t>
      </w:r>
    </w:p>
    <w:p w14:paraId="675F6303" w14:textId="77777777" w:rsidR="00B733A8" w:rsidRPr="0077386E" w:rsidRDefault="00B733A8" w:rsidP="000A6BCE">
      <w:pPr>
        <w:spacing w:after="0" w:line="240" w:lineRule="auto"/>
        <w:jc w:val="both"/>
        <w:rPr>
          <w:rFonts w:ascii="Times New Roman" w:hAnsi="Times New Roman" w:cs="Times New Roman"/>
          <w:szCs w:val="24"/>
        </w:rPr>
      </w:pPr>
      <w:r w:rsidRPr="0077386E">
        <w:rPr>
          <w:rFonts w:ascii="Times New Roman" w:hAnsi="Times New Roman" w:cs="Times New Roman"/>
          <w:szCs w:val="24"/>
        </w:rPr>
        <w:t xml:space="preserve">Pupil G5: (in Nyanja) </w:t>
      </w:r>
      <w:r w:rsidRPr="0077386E">
        <w:rPr>
          <w:rFonts w:ascii="Times New Roman" w:hAnsi="Times New Roman" w:cs="Times New Roman"/>
          <w:i/>
          <w:szCs w:val="24"/>
        </w:rPr>
        <w:t>So that tizindizana</w:t>
      </w:r>
      <w:r w:rsidRPr="0077386E">
        <w:rPr>
          <w:rFonts w:ascii="Times New Roman" w:hAnsi="Times New Roman" w:cs="Times New Roman"/>
          <w:szCs w:val="24"/>
        </w:rPr>
        <w:t xml:space="preserve"> ‘So that we help each other’.</w:t>
      </w:r>
    </w:p>
    <w:p w14:paraId="51666B57" w14:textId="77777777" w:rsidR="00B733A8" w:rsidRPr="0077386E" w:rsidRDefault="00B733A8" w:rsidP="000A6BCE">
      <w:pPr>
        <w:spacing w:after="0" w:line="240" w:lineRule="auto"/>
        <w:ind w:left="851" w:hanging="851"/>
        <w:jc w:val="both"/>
        <w:rPr>
          <w:rFonts w:ascii="Times New Roman" w:hAnsi="Times New Roman" w:cs="Times New Roman"/>
          <w:szCs w:val="24"/>
        </w:rPr>
      </w:pPr>
      <w:r w:rsidRPr="0077386E">
        <w:rPr>
          <w:rFonts w:ascii="Times New Roman" w:hAnsi="Times New Roman" w:cs="Times New Roman"/>
          <w:szCs w:val="24"/>
        </w:rPr>
        <w:t xml:space="preserve">Teacher 5: (in Nyanja) Good. </w:t>
      </w:r>
      <w:r w:rsidR="00572003" w:rsidRPr="0077386E">
        <w:rPr>
          <w:rFonts w:ascii="Times New Roman" w:hAnsi="Times New Roman" w:cs="Times New Roman"/>
          <w:szCs w:val="24"/>
        </w:rPr>
        <w:t>So,</w:t>
      </w:r>
      <w:r w:rsidRPr="0077386E">
        <w:rPr>
          <w:rFonts w:ascii="Times New Roman" w:hAnsi="Times New Roman" w:cs="Times New Roman"/>
          <w:szCs w:val="24"/>
        </w:rPr>
        <w:t xml:space="preserve"> that tizitandizana ‘</w:t>
      </w:r>
      <w:r w:rsidRPr="0077386E">
        <w:rPr>
          <w:rFonts w:ascii="Times New Roman" w:hAnsi="Times New Roman" w:cs="Times New Roman"/>
          <w:i/>
          <w:szCs w:val="24"/>
        </w:rPr>
        <w:t>So that we help one another</w:t>
      </w:r>
      <w:r w:rsidRPr="0077386E">
        <w:rPr>
          <w:rFonts w:ascii="Times New Roman" w:hAnsi="Times New Roman" w:cs="Times New Roman"/>
          <w:szCs w:val="24"/>
        </w:rPr>
        <w:t xml:space="preserve">’. </w:t>
      </w:r>
    </w:p>
    <w:p w14:paraId="6130CF1B" w14:textId="77777777" w:rsidR="00B733A8" w:rsidRPr="0077386E" w:rsidRDefault="00B733A8" w:rsidP="000A6BCE">
      <w:pPr>
        <w:spacing w:after="0" w:line="240" w:lineRule="auto"/>
        <w:ind w:left="1134"/>
        <w:jc w:val="both"/>
        <w:rPr>
          <w:rFonts w:ascii="Times New Roman" w:hAnsi="Times New Roman" w:cs="Times New Roman"/>
          <w:szCs w:val="24"/>
        </w:rPr>
      </w:pPr>
      <w:r w:rsidRPr="0077386E">
        <w:rPr>
          <w:rFonts w:ascii="Times New Roman" w:hAnsi="Times New Roman" w:cs="Times New Roman"/>
          <w:szCs w:val="24"/>
        </w:rPr>
        <w:t xml:space="preserve">(in Tonga) </w:t>
      </w:r>
      <w:r w:rsidRPr="0077386E">
        <w:rPr>
          <w:rFonts w:ascii="Times New Roman" w:hAnsi="Times New Roman" w:cs="Times New Roman"/>
          <w:i/>
          <w:szCs w:val="24"/>
        </w:rPr>
        <w:t>Ooyu waamba ati katubelekela antoomwe kutegwa katugwasyanya. Mwamvwa ncaamba ooyu</w:t>
      </w:r>
      <w:r w:rsidRPr="0077386E">
        <w:rPr>
          <w:rFonts w:ascii="Times New Roman" w:hAnsi="Times New Roman" w:cs="Times New Roman"/>
          <w:szCs w:val="24"/>
        </w:rPr>
        <w:t xml:space="preserve"> ‘</w:t>
      </w:r>
      <w:r w:rsidRPr="0077386E">
        <w:rPr>
          <w:rFonts w:ascii="Times New Roman" w:hAnsi="Times New Roman" w:cs="Times New Roman"/>
          <w:i/>
          <w:szCs w:val="24"/>
        </w:rPr>
        <w:t>this one said that we should work together so that we help one another. Have you understood what he said?</w:t>
      </w:r>
      <w:r w:rsidRPr="0077386E">
        <w:rPr>
          <w:rFonts w:ascii="Times New Roman" w:hAnsi="Times New Roman" w:cs="Times New Roman"/>
          <w:szCs w:val="24"/>
        </w:rPr>
        <w:t xml:space="preserve">’ </w:t>
      </w:r>
    </w:p>
    <w:p w14:paraId="28862B3B" w14:textId="77777777" w:rsidR="00B733A8" w:rsidRPr="0077386E" w:rsidRDefault="00B733A8" w:rsidP="000A6BCE">
      <w:pPr>
        <w:spacing w:after="0" w:line="240" w:lineRule="auto"/>
        <w:jc w:val="both"/>
        <w:rPr>
          <w:rFonts w:ascii="Times New Roman" w:hAnsi="Times New Roman" w:cs="Times New Roman"/>
          <w:szCs w:val="24"/>
        </w:rPr>
      </w:pPr>
      <w:r w:rsidRPr="0077386E">
        <w:rPr>
          <w:rFonts w:ascii="Times New Roman" w:hAnsi="Times New Roman" w:cs="Times New Roman"/>
          <w:szCs w:val="24"/>
        </w:rPr>
        <w:t xml:space="preserve">Class: </w:t>
      </w:r>
      <w:r w:rsidRPr="0077386E">
        <w:rPr>
          <w:rFonts w:ascii="Times New Roman" w:hAnsi="Times New Roman" w:cs="Times New Roman"/>
          <w:i/>
          <w:szCs w:val="24"/>
        </w:rPr>
        <w:t>Iiyi</w:t>
      </w:r>
      <w:r w:rsidRPr="0077386E">
        <w:rPr>
          <w:rFonts w:ascii="Times New Roman" w:hAnsi="Times New Roman" w:cs="Times New Roman"/>
          <w:szCs w:val="24"/>
        </w:rPr>
        <w:t xml:space="preserve"> ‘yes’</w:t>
      </w:r>
    </w:p>
    <w:p w14:paraId="3E3549E7" w14:textId="77777777" w:rsidR="00B733A8" w:rsidRPr="0077386E" w:rsidRDefault="00B733A8"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5: (in Tonga) </w:t>
      </w:r>
      <w:r w:rsidRPr="0077386E">
        <w:rPr>
          <w:rFonts w:ascii="Times New Roman" w:hAnsi="Times New Roman" w:cs="Times New Roman"/>
          <w:i/>
          <w:szCs w:val="24"/>
        </w:rPr>
        <w:t>Ono ndiyanda bantu bali four kumbele kuno...</w:t>
      </w:r>
      <w:r w:rsidRPr="0077386E">
        <w:rPr>
          <w:rFonts w:ascii="Times New Roman" w:hAnsi="Times New Roman" w:cs="Times New Roman"/>
          <w:szCs w:val="24"/>
        </w:rPr>
        <w:t xml:space="preserve"> ‘Now I need four people in front here ….’ </w:t>
      </w:r>
    </w:p>
    <w:p w14:paraId="1D610A19" w14:textId="77777777" w:rsidR="00B733A8" w:rsidRPr="0077386E" w:rsidRDefault="00B733A8" w:rsidP="000A6BCE">
      <w:pPr>
        <w:spacing w:after="0" w:line="240" w:lineRule="auto"/>
        <w:ind w:left="1134"/>
        <w:jc w:val="both"/>
        <w:rPr>
          <w:rFonts w:ascii="Times New Roman" w:hAnsi="Times New Roman" w:cs="Times New Roman"/>
          <w:szCs w:val="24"/>
        </w:rPr>
      </w:pPr>
      <w:r w:rsidRPr="0077386E">
        <w:rPr>
          <w:rFonts w:ascii="Times New Roman" w:hAnsi="Times New Roman" w:cs="Times New Roman"/>
          <w:szCs w:val="24"/>
        </w:rPr>
        <w:t xml:space="preserve">(referring to the four) (in Tonga) </w:t>
      </w:r>
      <w:r w:rsidRPr="0077386E">
        <w:rPr>
          <w:rFonts w:ascii="Times New Roman" w:hAnsi="Times New Roman" w:cs="Times New Roman"/>
          <w:i/>
          <w:szCs w:val="24"/>
        </w:rPr>
        <w:t>Mwababona aaba?  Ndiyanda kuti batutondezye mbotweelede kubelekela antoomwe kung'anda</w:t>
      </w:r>
      <w:r w:rsidRPr="0077386E">
        <w:rPr>
          <w:rFonts w:ascii="Times New Roman" w:hAnsi="Times New Roman" w:cs="Times New Roman"/>
          <w:szCs w:val="24"/>
        </w:rPr>
        <w:t xml:space="preserve"> ‘Have you seen these? I want them to show us how we should work together at home’. </w:t>
      </w:r>
    </w:p>
    <w:p w14:paraId="2ECD1921" w14:textId="77777777" w:rsidR="00B733A8" w:rsidRPr="0077386E" w:rsidRDefault="00B733A8" w:rsidP="000A6BCE">
      <w:pPr>
        <w:spacing w:after="0" w:line="240" w:lineRule="auto"/>
        <w:ind w:left="1134"/>
        <w:jc w:val="both"/>
        <w:rPr>
          <w:rFonts w:ascii="Times New Roman" w:hAnsi="Times New Roman" w:cs="Times New Roman"/>
          <w:szCs w:val="24"/>
        </w:rPr>
      </w:pPr>
      <w:r w:rsidRPr="0077386E">
        <w:rPr>
          <w:rFonts w:ascii="Times New Roman" w:hAnsi="Times New Roman" w:cs="Times New Roman"/>
          <w:szCs w:val="24"/>
        </w:rPr>
        <w:t xml:space="preserve">(in Nyanja) </w:t>
      </w:r>
      <w:r w:rsidRPr="0077386E">
        <w:rPr>
          <w:rFonts w:ascii="Times New Roman" w:hAnsi="Times New Roman" w:cs="Times New Roman"/>
          <w:i/>
          <w:szCs w:val="24"/>
        </w:rPr>
        <w:t>Nifuna bationese mwamene tifunika kusebenzela pamodzi kunyumba</w:t>
      </w:r>
      <w:r w:rsidRPr="0077386E">
        <w:rPr>
          <w:rFonts w:ascii="Times New Roman" w:hAnsi="Times New Roman" w:cs="Times New Roman"/>
          <w:szCs w:val="24"/>
        </w:rPr>
        <w:t xml:space="preserve"> ‘I want them to show us how we should work together at home’.</w:t>
      </w:r>
    </w:p>
    <w:p w14:paraId="0D49DBBC" w14:textId="77777777" w:rsidR="00B733A8" w:rsidRPr="0077386E" w:rsidRDefault="00B733A8"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5: (to the four) (in Tonga) </w:t>
      </w:r>
      <w:r w:rsidRPr="0077386E">
        <w:rPr>
          <w:rFonts w:ascii="Times New Roman" w:hAnsi="Times New Roman" w:cs="Times New Roman"/>
          <w:i/>
          <w:szCs w:val="24"/>
        </w:rPr>
        <w:t xml:space="preserve">Umwi kacita mbulikuti usanzya mitiba bamwi kabapeela. </w:t>
      </w:r>
      <w:r w:rsidRPr="0077386E">
        <w:rPr>
          <w:rFonts w:ascii="Times New Roman" w:hAnsi="Times New Roman" w:cs="Times New Roman"/>
          <w:szCs w:val="24"/>
        </w:rPr>
        <w:t>‘</w:t>
      </w:r>
      <w:r w:rsidRPr="0077386E">
        <w:rPr>
          <w:rFonts w:ascii="Times New Roman" w:hAnsi="Times New Roman" w:cs="Times New Roman"/>
          <w:i/>
          <w:szCs w:val="24"/>
        </w:rPr>
        <w:t>One should act as if he is washing plates while others are sweeping’.</w:t>
      </w:r>
    </w:p>
    <w:p w14:paraId="657F7F7B" w14:textId="77777777" w:rsidR="00B733A8" w:rsidRPr="0077386E" w:rsidRDefault="00B733A8" w:rsidP="000A6BCE">
      <w:pPr>
        <w:spacing w:after="0" w:line="240" w:lineRule="auto"/>
        <w:ind w:left="993" w:firstLine="141"/>
        <w:jc w:val="both"/>
        <w:rPr>
          <w:rFonts w:ascii="Times New Roman" w:hAnsi="Times New Roman" w:cs="Times New Roman"/>
          <w:szCs w:val="24"/>
        </w:rPr>
      </w:pPr>
      <w:r w:rsidRPr="0077386E">
        <w:rPr>
          <w:rFonts w:ascii="Times New Roman" w:hAnsi="Times New Roman" w:cs="Times New Roman"/>
          <w:szCs w:val="24"/>
        </w:rPr>
        <w:t>(the four are demonstrating)</w:t>
      </w:r>
    </w:p>
    <w:p w14:paraId="674A76C3" w14:textId="77777777" w:rsidR="00B733A8" w:rsidRPr="0077386E" w:rsidRDefault="00B733A8"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Teacher 5:(to the class)</w:t>
      </w:r>
      <w:r w:rsidRPr="0077386E">
        <w:rPr>
          <w:rFonts w:ascii="Times New Roman" w:hAnsi="Times New Roman" w:cs="Times New Roman"/>
          <w:i/>
          <w:szCs w:val="24"/>
        </w:rPr>
        <w:t xml:space="preserve"> Mwacibona cicitika</w:t>
      </w:r>
      <w:r w:rsidRPr="0077386E">
        <w:rPr>
          <w:rFonts w:ascii="Times New Roman" w:hAnsi="Times New Roman" w:cs="Times New Roman"/>
          <w:szCs w:val="24"/>
        </w:rPr>
        <w:t xml:space="preserve"> ‘have you seen what is happening’?</w:t>
      </w:r>
    </w:p>
    <w:p w14:paraId="2EBAF1F4" w14:textId="77777777" w:rsidR="00B733A8" w:rsidRPr="0077386E" w:rsidRDefault="00B733A8" w:rsidP="000A6BCE">
      <w:pPr>
        <w:spacing w:after="0" w:line="240" w:lineRule="auto"/>
        <w:jc w:val="both"/>
        <w:rPr>
          <w:rFonts w:ascii="Times New Roman" w:hAnsi="Times New Roman" w:cs="Times New Roman"/>
          <w:szCs w:val="24"/>
        </w:rPr>
      </w:pPr>
      <w:r w:rsidRPr="0077386E">
        <w:rPr>
          <w:rFonts w:ascii="Times New Roman" w:hAnsi="Times New Roman" w:cs="Times New Roman"/>
          <w:szCs w:val="24"/>
        </w:rPr>
        <w:t xml:space="preserve">Class: </w:t>
      </w:r>
      <w:r w:rsidRPr="0077386E">
        <w:rPr>
          <w:rFonts w:ascii="Times New Roman" w:hAnsi="Times New Roman" w:cs="Times New Roman"/>
          <w:i/>
          <w:szCs w:val="24"/>
        </w:rPr>
        <w:t>Iiyi</w:t>
      </w:r>
      <w:r w:rsidRPr="0077386E">
        <w:rPr>
          <w:rFonts w:ascii="Times New Roman" w:hAnsi="Times New Roman" w:cs="Times New Roman"/>
          <w:szCs w:val="24"/>
        </w:rPr>
        <w:t xml:space="preserve"> ‘</w:t>
      </w:r>
      <w:r w:rsidRPr="0077386E">
        <w:rPr>
          <w:rFonts w:ascii="Times New Roman" w:hAnsi="Times New Roman" w:cs="Times New Roman"/>
          <w:i/>
          <w:szCs w:val="24"/>
        </w:rPr>
        <w:t>yes</w:t>
      </w:r>
      <w:r w:rsidRPr="0077386E">
        <w:rPr>
          <w:rFonts w:ascii="Times New Roman" w:hAnsi="Times New Roman" w:cs="Times New Roman"/>
          <w:szCs w:val="24"/>
        </w:rPr>
        <w:t>’.</w:t>
      </w:r>
    </w:p>
    <w:p w14:paraId="54E0F2AF" w14:textId="77777777" w:rsidR="00B733A8" w:rsidRPr="0077386E" w:rsidRDefault="00B733A8"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5: (in Tonga) </w:t>
      </w:r>
      <w:r w:rsidRPr="0077386E">
        <w:rPr>
          <w:rFonts w:ascii="Times New Roman" w:hAnsi="Times New Roman" w:cs="Times New Roman"/>
          <w:i/>
          <w:szCs w:val="24"/>
        </w:rPr>
        <w:t>Boonse aaba babelekela antoomwe. Kung'anda mbotweelede kucita toonse. Twamvwa sena?</w:t>
      </w:r>
      <w:r w:rsidRPr="0077386E">
        <w:rPr>
          <w:rFonts w:ascii="Times New Roman" w:hAnsi="Times New Roman" w:cs="Times New Roman"/>
          <w:szCs w:val="24"/>
        </w:rPr>
        <w:t xml:space="preserve"> ‘All these are working together. That’s what we need to do at home all of us. Have we understood?’</w:t>
      </w:r>
    </w:p>
    <w:p w14:paraId="54CB03A2" w14:textId="77777777" w:rsidR="00B733A8" w:rsidRPr="0077386E" w:rsidRDefault="00B733A8" w:rsidP="00AF202E">
      <w:pPr>
        <w:spacing w:line="360" w:lineRule="auto"/>
        <w:jc w:val="both"/>
        <w:rPr>
          <w:rFonts w:ascii="Times New Roman" w:hAnsi="Times New Roman" w:cs="Times New Roman"/>
          <w:szCs w:val="24"/>
        </w:rPr>
      </w:pPr>
      <w:r w:rsidRPr="0077386E">
        <w:rPr>
          <w:rFonts w:ascii="Times New Roman" w:hAnsi="Times New Roman" w:cs="Times New Roman"/>
          <w:szCs w:val="24"/>
        </w:rPr>
        <w:t xml:space="preserve">Class: </w:t>
      </w:r>
      <w:r w:rsidRPr="0077386E">
        <w:rPr>
          <w:rFonts w:ascii="Times New Roman" w:hAnsi="Times New Roman" w:cs="Times New Roman"/>
          <w:i/>
          <w:szCs w:val="24"/>
        </w:rPr>
        <w:t>Iiyi</w:t>
      </w:r>
      <w:r w:rsidRPr="0077386E">
        <w:rPr>
          <w:rFonts w:ascii="Times New Roman" w:hAnsi="Times New Roman" w:cs="Times New Roman"/>
          <w:szCs w:val="24"/>
        </w:rPr>
        <w:t xml:space="preserve"> ‘yes’.</w:t>
      </w:r>
    </w:p>
    <w:p w14:paraId="0B573273" w14:textId="77777777" w:rsidR="00B733A8" w:rsidRPr="0077386E" w:rsidRDefault="002966CB" w:rsidP="00EF5A5D">
      <w:pPr>
        <w:pStyle w:val="Heading4"/>
        <w:numPr>
          <w:ilvl w:val="0"/>
          <w:numId w:val="0"/>
        </w:numPr>
        <w:rPr>
          <w:sz w:val="22"/>
        </w:rPr>
      </w:pPr>
      <w:r w:rsidRPr="0077386E">
        <w:rPr>
          <w:sz w:val="22"/>
        </w:rPr>
        <w:t>Lesson 6 v</w:t>
      </w:r>
      <w:r w:rsidR="00B733A8" w:rsidRPr="0077386E">
        <w:rPr>
          <w:sz w:val="22"/>
        </w:rPr>
        <w:t>er</w:t>
      </w:r>
      <w:r w:rsidR="000A2FCC" w:rsidRPr="0077386E">
        <w:rPr>
          <w:sz w:val="22"/>
        </w:rPr>
        <w:t>batim</w:t>
      </w:r>
    </w:p>
    <w:p w14:paraId="2B371C07" w14:textId="77777777" w:rsidR="00B733A8" w:rsidRPr="0077386E" w:rsidRDefault="00B733A8" w:rsidP="00AF202E">
      <w:pPr>
        <w:spacing w:line="240" w:lineRule="auto"/>
        <w:jc w:val="both"/>
        <w:rPr>
          <w:rFonts w:ascii="Times New Roman" w:hAnsi="Times New Roman" w:cs="Times New Roman"/>
          <w:szCs w:val="24"/>
        </w:rPr>
      </w:pPr>
      <w:r w:rsidRPr="0077386E">
        <w:rPr>
          <w:rFonts w:ascii="Times New Roman" w:hAnsi="Times New Roman" w:cs="Times New Roman"/>
          <w:b/>
          <w:szCs w:val="24"/>
        </w:rPr>
        <w:t xml:space="preserve">Grade: </w:t>
      </w:r>
      <w:r w:rsidRPr="0077386E">
        <w:rPr>
          <w:rFonts w:ascii="Times New Roman" w:hAnsi="Times New Roman" w:cs="Times New Roman"/>
          <w:szCs w:val="24"/>
        </w:rPr>
        <w:t xml:space="preserve">3   </w:t>
      </w:r>
      <w:r w:rsidRPr="0077386E">
        <w:rPr>
          <w:rFonts w:ascii="Times New Roman" w:hAnsi="Times New Roman" w:cs="Times New Roman"/>
          <w:b/>
          <w:szCs w:val="24"/>
        </w:rPr>
        <w:t>Teacher 6’s L1</w:t>
      </w:r>
      <w:r w:rsidRPr="0077386E">
        <w:rPr>
          <w:rFonts w:ascii="Times New Roman" w:hAnsi="Times New Roman" w:cs="Times New Roman"/>
          <w:szCs w:val="24"/>
        </w:rPr>
        <w:t xml:space="preserve">: Tonga    </w:t>
      </w:r>
      <w:r w:rsidRPr="0077386E">
        <w:rPr>
          <w:rFonts w:ascii="Times New Roman" w:hAnsi="Times New Roman" w:cs="Times New Roman"/>
          <w:b/>
          <w:szCs w:val="24"/>
        </w:rPr>
        <w:t>Subject</w:t>
      </w:r>
      <w:r w:rsidRPr="0077386E">
        <w:rPr>
          <w:rFonts w:ascii="Times New Roman" w:hAnsi="Times New Roman" w:cs="Times New Roman"/>
          <w:szCs w:val="24"/>
        </w:rPr>
        <w:t xml:space="preserve">: Social Studies   </w:t>
      </w:r>
      <w:r w:rsidRPr="0077386E">
        <w:rPr>
          <w:rFonts w:ascii="Times New Roman" w:hAnsi="Times New Roman" w:cs="Times New Roman"/>
          <w:b/>
          <w:szCs w:val="24"/>
        </w:rPr>
        <w:t>Topic</w:t>
      </w:r>
      <w:r w:rsidRPr="0077386E">
        <w:rPr>
          <w:rFonts w:ascii="Times New Roman" w:hAnsi="Times New Roman" w:cs="Times New Roman"/>
          <w:szCs w:val="24"/>
        </w:rPr>
        <w:t>: Muslim Festivals</w:t>
      </w:r>
    </w:p>
    <w:p w14:paraId="7C3AFF7F" w14:textId="77777777" w:rsidR="00B733A8" w:rsidRPr="0077386E" w:rsidRDefault="00B733A8"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6: (in Tonga) </w:t>
      </w:r>
      <w:r w:rsidRPr="0077386E">
        <w:rPr>
          <w:rFonts w:ascii="Times New Roman" w:hAnsi="Times New Roman" w:cs="Times New Roman"/>
          <w:i/>
          <w:szCs w:val="24"/>
        </w:rPr>
        <w:t>Kuti twayeeya mu Grade 2 twakayiya ma Muslims</w:t>
      </w:r>
      <w:r w:rsidRPr="0077386E">
        <w:rPr>
          <w:rFonts w:ascii="Times New Roman" w:hAnsi="Times New Roman" w:cs="Times New Roman"/>
          <w:szCs w:val="24"/>
        </w:rPr>
        <w:t xml:space="preserve"> ‘if we remember in Grade 2, we learnt about Muslems’.</w:t>
      </w:r>
    </w:p>
    <w:p w14:paraId="7E68ABDC" w14:textId="77777777" w:rsidR="00B733A8" w:rsidRPr="0077386E" w:rsidRDefault="00B733A8" w:rsidP="000A6BCE">
      <w:pPr>
        <w:spacing w:after="0" w:line="240" w:lineRule="auto"/>
        <w:ind w:left="851" w:hanging="851"/>
        <w:jc w:val="both"/>
        <w:rPr>
          <w:rFonts w:ascii="Times New Roman" w:hAnsi="Times New Roman" w:cs="Times New Roman"/>
          <w:szCs w:val="24"/>
        </w:rPr>
      </w:pPr>
      <w:r w:rsidRPr="0077386E">
        <w:rPr>
          <w:rFonts w:ascii="Times New Roman" w:hAnsi="Times New Roman" w:cs="Times New Roman"/>
          <w:szCs w:val="24"/>
        </w:rPr>
        <w:t xml:space="preserve">Class: </w:t>
      </w:r>
      <w:r w:rsidRPr="0077386E">
        <w:rPr>
          <w:rFonts w:ascii="Times New Roman" w:hAnsi="Times New Roman" w:cs="Times New Roman"/>
          <w:i/>
          <w:szCs w:val="24"/>
        </w:rPr>
        <w:t>Iiyi</w:t>
      </w:r>
      <w:r w:rsidRPr="0077386E">
        <w:rPr>
          <w:rFonts w:ascii="Times New Roman" w:hAnsi="Times New Roman" w:cs="Times New Roman"/>
          <w:szCs w:val="24"/>
        </w:rPr>
        <w:t xml:space="preserve"> ‘</w:t>
      </w:r>
      <w:r w:rsidRPr="0077386E">
        <w:rPr>
          <w:rFonts w:ascii="Times New Roman" w:hAnsi="Times New Roman" w:cs="Times New Roman"/>
          <w:i/>
          <w:szCs w:val="24"/>
        </w:rPr>
        <w:t>yes</w:t>
      </w:r>
      <w:r w:rsidRPr="0077386E">
        <w:rPr>
          <w:rFonts w:ascii="Times New Roman" w:hAnsi="Times New Roman" w:cs="Times New Roman"/>
          <w:szCs w:val="24"/>
        </w:rPr>
        <w:t>’.</w:t>
      </w:r>
    </w:p>
    <w:p w14:paraId="10961986" w14:textId="77777777" w:rsidR="00B733A8" w:rsidRPr="0077386E" w:rsidRDefault="00B733A8"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6: </w:t>
      </w:r>
      <w:r w:rsidRPr="0077386E">
        <w:rPr>
          <w:rFonts w:ascii="Times New Roman" w:hAnsi="Times New Roman" w:cs="Times New Roman"/>
          <w:i/>
          <w:szCs w:val="24"/>
        </w:rPr>
        <w:t>So asunu twaanda kuyungizya kujatikizya ma Muslims. Ino aba ma Muslims Leza wabo wiitwa kutinzi?</w:t>
      </w:r>
      <w:r w:rsidRPr="0077386E">
        <w:rPr>
          <w:rFonts w:ascii="Times New Roman" w:hAnsi="Times New Roman" w:cs="Times New Roman"/>
          <w:szCs w:val="24"/>
        </w:rPr>
        <w:t xml:space="preserve"> ‘So even today we want to add concerning Muslims. These muslims, who is their God?’</w:t>
      </w:r>
    </w:p>
    <w:p w14:paraId="695DF43B" w14:textId="77777777" w:rsidR="00B733A8" w:rsidRPr="0077386E" w:rsidRDefault="00B733A8" w:rsidP="000A6BCE">
      <w:pPr>
        <w:spacing w:after="0" w:line="240" w:lineRule="auto"/>
        <w:ind w:left="851" w:hanging="851"/>
        <w:jc w:val="both"/>
        <w:rPr>
          <w:rFonts w:ascii="Times New Roman" w:hAnsi="Times New Roman" w:cs="Times New Roman"/>
          <w:szCs w:val="24"/>
        </w:rPr>
      </w:pPr>
      <w:r w:rsidRPr="0077386E">
        <w:rPr>
          <w:rFonts w:ascii="Times New Roman" w:hAnsi="Times New Roman" w:cs="Times New Roman"/>
          <w:szCs w:val="24"/>
        </w:rPr>
        <w:t xml:space="preserve">Pupil A6: Teacher, it's me. </w:t>
      </w:r>
    </w:p>
    <w:p w14:paraId="546F715F" w14:textId="77777777" w:rsidR="00B733A8" w:rsidRPr="0077386E" w:rsidRDefault="00B733A8" w:rsidP="000A6BCE">
      <w:pPr>
        <w:spacing w:after="0" w:line="240" w:lineRule="auto"/>
        <w:ind w:left="1134"/>
        <w:jc w:val="both"/>
        <w:rPr>
          <w:rFonts w:ascii="Times New Roman" w:hAnsi="Times New Roman" w:cs="Times New Roman"/>
          <w:szCs w:val="24"/>
        </w:rPr>
      </w:pPr>
      <w:r w:rsidRPr="0077386E">
        <w:rPr>
          <w:rFonts w:ascii="Times New Roman" w:hAnsi="Times New Roman" w:cs="Times New Roman"/>
          <w:szCs w:val="24"/>
        </w:rPr>
        <w:t>(Teacher 6 points at Pupil A6).</w:t>
      </w:r>
    </w:p>
    <w:p w14:paraId="525D1F9B" w14:textId="77777777" w:rsidR="00B733A8" w:rsidRPr="0077386E" w:rsidRDefault="00B733A8" w:rsidP="000A6BCE">
      <w:pPr>
        <w:spacing w:after="0" w:line="240" w:lineRule="auto"/>
        <w:ind w:left="851" w:hanging="851"/>
        <w:jc w:val="both"/>
        <w:rPr>
          <w:rFonts w:ascii="Times New Roman" w:hAnsi="Times New Roman" w:cs="Times New Roman"/>
          <w:szCs w:val="24"/>
        </w:rPr>
      </w:pPr>
      <w:r w:rsidRPr="0077386E">
        <w:rPr>
          <w:rFonts w:ascii="Times New Roman" w:hAnsi="Times New Roman" w:cs="Times New Roman"/>
          <w:szCs w:val="24"/>
        </w:rPr>
        <w:t>Pupil A6: He is called Allah</w:t>
      </w:r>
    </w:p>
    <w:p w14:paraId="59924BD5" w14:textId="77777777" w:rsidR="00B733A8" w:rsidRPr="0077386E" w:rsidRDefault="00B733A8" w:rsidP="000A6BCE">
      <w:pPr>
        <w:spacing w:after="0" w:line="240" w:lineRule="auto"/>
        <w:ind w:left="851" w:hanging="851"/>
        <w:jc w:val="both"/>
        <w:rPr>
          <w:rFonts w:ascii="Times New Roman" w:hAnsi="Times New Roman" w:cs="Times New Roman"/>
          <w:szCs w:val="24"/>
        </w:rPr>
      </w:pPr>
      <w:r w:rsidRPr="0077386E">
        <w:rPr>
          <w:rFonts w:ascii="Times New Roman" w:hAnsi="Times New Roman" w:cs="Times New Roman"/>
          <w:szCs w:val="24"/>
        </w:rPr>
        <w:lastRenderedPageBreak/>
        <w:t xml:space="preserve">Teacher 6: Very good. </w:t>
      </w:r>
    </w:p>
    <w:p w14:paraId="5C741201" w14:textId="77777777" w:rsidR="00B733A8" w:rsidRPr="0077386E" w:rsidRDefault="00B733A8" w:rsidP="000A6BCE">
      <w:pPr>
        <w:spacing w:after="0" w:line="240" w:lineRule="auto"/>
        <w:ind w:left="1134"/>
        <w:jc w:val="both"/>
        <w:rPr>
          <w:rFonts w:ascii="Times New Roman" w:hAnsi="Times New Roman" w:cs="Times New Roman"/>
          <w:szCs w:val="24"/>
        </w:rPr>
      </w:pPr>
      <w:r w:rsidRPr="0077386E">
        <w:rPr>
          <w:rFonts w:ascii="Times New Roman" w:hAnsi="Times New Roman" w:cs="Times New Roman"/>
          <w:szCs w:val="24"/>
        </w:rPr>
        <w:t xml:space="preserve">(in Tonga) </w:t>
      </w:r>
      <w:r w:rsidRPr="0077386E">
        <w:rPr>
          <w:rFonts w:ascii="Times New Roman" w:hAnsi="Times New Roman" w:cs="Times New Roman"/>
          <w:i/>
          <w:szCs w:val="24"/>
        </w:rPr>
        <w:t>Atumukambile</w:t>
      </w:r>
      <w:r w:rsidRPr="0077386E">
        <w:rPr>
          <w:rFonts w:ascii="Times New Roman" w:hAnsi="Times New Roman" w:cs="Times New Roman"/>
          <w:szCs w:val="24"/>
        </w:rPr>
        <w:t xml:space="preserve"> ‘Let’s clap for him’.</w:t>
      </w:r>
    </w:p>
    <w:p w14:paraId="6BE39238" w14:textId="77777777" w:rsidR="00B733A8" w:rsidRPr="0077386E" w:rsidRDefault="00B733A8" w:rsidP="000A6BCE">
      <w:pPr>
        <w:spacing w:after="0" w:line="240" w:lineRule="auto"/>
        <w:ind w:left="1134"/>
        <w:jc w:val="both"/>
        <w:rPr>
          <w:rFonts w:ascii="Times New Roman" w:hAnsi="Times New Roman" w:cs="Times New Roman"/>
          <w:szCs w:val="24"/>
        </w:rPr>
      </w:pPr>
      <w:r w:rsidRPr="0077386E">
        <w:rPr>
          <w:rFonts w:ascii="Times New Roman" w:hAnsi="Times New Roman" w:cs="Times New Roman"/>
          <w:szCs w:val="24"/>
        </w:rPr>
        <w:t>(The class clap for Pupil A6)</w:t>
      </w:r>
    </w:p>
    <w:p w14:paraId="146D50BA" w14:textId="77777777" w:rsidR="00B733A8" w:rsidRPr="0077386E" w:rsidRDefault="00B733A8" w:rsidP="000A6BCE">
      <w:pPr>
        <w:spacing w:after="0" w:line="240" w:lineRule="auto"/>
        <w:ind w:left="851" w:hanging="851"/>
        <w:jc w:val="both"/>
        <w:rPr>
          <w:rFonts w:ascii="Times New Roman" w:hAnsi="Times New Roman" w:cs="Times New Roman"/>
          <w:szCs w:val="24"/>
        </w:rPr>
      </w:pPr>
      <w:r w:rsidRPr="0077386E">
        <w:rPr>
          <w:rFonts w:ascii="Times New Roman" w:hAnsi="Times New Roman" w:cs="Times New Roman"/>
          <w:szCs w:val="24"/>
        </w:rPr>
        <w:t xml:space="preserve">Teacher 6: (in Tonga) </w:t>
      </w:r>
      <w:r w:rsidRPr="0077386E">
        <w:rPr>
          <w:rFonts w:ascii="Times New Roman" w:hAnsi="Times New Roman" w:cs="Times New Roman"/>
          <w:i/>
          <w:szCs w:val="24"/>
        </w:rPr>
        <w:t>Nkobapailila ma Muslims bakwiita atinzi</w:t>
      </w:r>
      <w:r w:rsidRPr="0077386E">
        <w:rPr>
          <w:rFonts w:ascii="Times New Roman" w:hAnsi="Times New Roman" w:cs="Times New Roman"/>
          <w:szCs w:val="24"/>
        </w:rPr>
        <w:t xml:space="preserve"> ‘what do Muslims call the place they worship from’?</w:t>
      </w:r>
    </w:p>
    <w:p w14:paraId="40BEB614" w14:textId="77777777" w:rsidR="00B733A8" w:rsidRPr="0077386E" w:rsidRDefault="00B733A8" w:rsidP="000A6BCE">
      <w:pPr>
        <w:spacing w:after="0" w:line="240" w:lineRule="auto"/>
        <w:ind w:left="851" w:hanging="851"/>
        <w:jc w:val="both"/>
        <w:rPr>
          <w:rFonts w:ascii="Times New Roman" w:hAnsi="Times New Roman" w:cs="Times New Roman"/>
          <w:szCs w:val="24"/>
        </w:rPr>
      </w:pPr>
      <w:r w:rsidRPr="0077386E">
        <w:rPr>
          <w:rFonts w:ascii="Times New Roman" w:hAnsi="Times New Roman" w:cs="Times New Roman"/>
          <w:szCs w:val="24"/>
        </w:rPr>
        <w:t>Pupil B6: Mosque.</w:t>
      </w:r>
    </w:p>
    <w:p w14:paraId="6F5BF42E" w14:textId="77777777" w:rsidR="00B733A8" w:rsidRPr="0077386E" w:rsidRDefault="00B733A8" w:rsidP="000A6BCE">
      <w:pPr>
        <w:spacing w:after="0" w:line="240" w:lineRule="auto"/>
        <w:ind w:left="851" w:hanging="851"/>
        <w:jc w:val="both"/>
        <w:rPr>
          <w:rFonts w:ascii="Times New Roman" w:hAnsi="Times New Roman" w:cs="Times New Roman"/>
          <w:szCs w:val="24"/>
        </w:rPr>
      </w:pPr>
      <w:r w:rsidRPr="0077386E">
        <w:rPr>
          <w:rFonts w:ascii="Times New Roman" w:hAnsi="Times New Roman" w:cs="Times New Roman"/>
          <w:szCs w:val="24"/>
        </w:rPr>
        <w:t xml:space="preserve">Teacher 6: Very good. </w:t>
      </w:r>
    </w:p>
    <w:p w14:paraId="35B37D86" w14:textId="77777777" w:rsidR="00B733A8" w:rsidRPr="0077386E" w:rsidRDefault="00B733A8" w:rsidP="000A6BCE">
      <w:pPr>
        <w:spacing w:after="0" w:line="240" w:lineRule="auto"/>
        <w:ind w:left="1134"/>
        <w:jc w:val="both"/>
        <w:rPr>
          <w:rFonts w:ascii="Times New Roman" w:hAnsi="Times New Roman" w:cs="Times New Roman"/>
          <w:szCs w:val="24"/>
        </w:rPr>
      </w:pPr>
      <w:r w:rsidRPr="0077386E">
        <w:rPr>
          <w:rFonts w:ascii="Times New Roman" w:hAnsi="Times New Roman" w:cs="Times New Roman"/>
          <w:i/>
          <w:szCs w:val="24"/>
        </w:rPr>
        <w:t>Bakwiita ati Mosque</w:t>
      </w:r>
      <w:r w:rsidRPr="0077386E">
        <w:rPr>
          <w:rFonts w:ascii="Times New Roman" w:hAnsi="Times New Roman" w:cs="Times New Roman"/>
          <w:szCs w:val="24"/>
        </w:rPr>
        <w:t xml:space="preserve"> ‘They call it Mosque’.</w:t>
      </w:r>
    </w:p>
    <w:p w14:paraId="41E35E6A" w14:textId="77777777" w:rsidR="00B733A8" w:rsidRPr="0077386E" w:rsidRDefault="00B733A8" w:rsidP="000A6BCE">
      <w:pPr>
        <w:spacing w:after="0" w:line="240" w:lineRule="auto"/>
        <w:ind w:left="1134"/>
        <w:jc w:val="both"/>
        <w:rPr>
          <w:rFonts w:ascii="Times New Roman" w:hAnsi="Times New Roman" w:cs="Times New Roman"/>
          <w:szCs w:val="24"/>
        </w:rPr>
      </w:pPr>
      <w:r w:rsidRPr="0077386E">
        <w:rPr>
          <w:rFonts w:ascii="Times New Roman" w:hAnsi="Times New Roman" w:cs="Times New Roman"/>
          <w:szCs w:val="24"/>
        </w:rPr>
        <w:t>(Teacher 6 points on the topic written on the board)</w:t>
      </w:r>
    </w:p>
    <w:p w14:paraId="4AA9CF17" w14:textId="77777777" w:rsidR="00B733A8" w:rsidRPr="0077386E" w:rsidRDefault="00B733A8"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6: (in Tonga) </w:t>
      </w:r>
      <w:r w:rsidRPr="0077386E">
        <w:rPr>
          <w:rFonts w:ascii="Times New Roman" w:hAnsi="Times New Roman" w:cs="Times New Roman"/>
          <w:i/>
          <w:szCs w:val="24"/>
        </w:rPr>
        <w:t>Ono sunu twaanda kulanganya ma festivals ngobacita ma Muslims. Mwamvwa?</w:t>
      </w:r>
      <w:r w:rsidRPr="0077386E">
        <w:rPr>
          <w:rFonts w:ascii="Times New Roman" w:hAnsi="Times New Roman" w:cs="Times New Roman"/>
          <w:szCs w:val="24"/>
        </w:rPr>
        <w:t xml:space="preserve"> ‘Today we want to look at the festivals Muslims observe. Have you understood?’</w:t>
      </w:r>
    </w:p>
    <w:p w14:paraId="6F7A833D" w14:textId="77777777" w:rsidR="00B733A8" w:rsidRPr="0077386E" w:rsidRDefault="00B733A8" w:rsidP="000A6BCE">
      <w:pPr>
        <w:spacing w:after="0" w:line="240" w:lineRule="auto"/>
        <w:ind w:left="851" w:hanging="851"/>
        <w:jc w:val="both"/>
        <w:rPr>
          <w:rFonts w:ascii="Times New Roman" w:hAnsi="Times New Roman" w:cs="Times New Roman"/>
          <w:szCs w:val="24"/>
        </w:rPr>
      </w:pPr>
      <w:r w:rsidRPr="0077386E">
        <w:rPr>
          <w:rFonts w:ascii="Times New Roman" w:hAnsi="Times New Roman" w:cs="Times New Roman"/>
          <w:szCs w:val="24"/>
        </w:rPr>
        <w:t xml:space="preserve">Class: </w:t>
      </w:r>
      <w:r w:rsidRPr="0077386E">
        <w:rPr>
          <w:rFonts w:ascii="Times New Roman" w:hAnsi="Times New Roman" w:cs="Times New Roman"/>
          <w:i/>
          <w:szCs w:val="24"/>
        </w:rPr>
        <w:t>Iiyi</w:t>
      </w:r>
      <w:r w:rsidRPr="0077386E">
        <w:rPr>
          <w:rFonts w:ascii="Times New Roman" w:hAnsi="Times New Roman" w:cs="Times New Roman"/>
          <w:szCs w:val="24"/>
        </w:rPr>
        <w:t xml:space="preserve"> ‘yes’</w:t>
      </w:r>
    </w:p>
    <w:p w14:paraId="4A09ABDA" w14:textId="77777777" w:rsidR="00B733A8" w:rsidRPr="0077386E" w:rsidRDefault="00B733A8" w:rsidP="000A6BCE">
      <w:pPr>
        <w:spacing w:after="0" w:line="240" w:lineRule="auto"/>
        <w:ind w:left="851" w:hanging="851"/>
        <w:jc w:val="both"/>
        <w:rPr>
          <w:rFonts w:ascii="Times New Roman" w:hAnsi="Times New Roman" w:cs="Times New Roman"/>
          <w:szCs w:val="24"/>
        </w:rPr>
      </w:pPr>
      <w:r w:rsidRPr="0077386E">
        <w:rPr>
          <w:rFonts w:ascii="Times New Roman" w:hAnsi="Times New Roman" w:cs="Times New Roman"/>
          <w:szCs w:val="24"/>
        </w:rPr>
        <w:t xml:space="preserve">Teacher 6: </w:t>
      </w:r>
      <w:r w:rsidRPr="0077386E">
        <w:rPr>
          <w:rFonts w:ascii="Times New Roman" w:hAnsi="Times New Roman" w:cs="Times New Roman"/>
          <w:i/>
          <w:szCs w:val="24"/>
        </w:rPr>
        <w:t>Festival ccinzi? .... Tamucizyi?</w:t>
      </w:r>
      <w:r w:rsidRPr="0077386E">
        <w:rPr>
          <w:rFonts w:ascii="Times New Roman" w:hAnsi="Times New Roman" w:cs="Times New Roman"/>
          <w:szCs w:val="24"/>
        </w:rPr>
        <w:t xml:space="preserve"> ‘What is a festival? …. You don’t know it?’</w:t>
      </w:r>
    </w:p>
    <w:p w14:paraId="7012AB3A" w14:textId="77777777" w:rsidR="00B733A8" w:rsidRPr="0077386E" w:rsidRDefault="00B733A8" w:rsidP="000A6BCE">
      <w:pPr>
        <w:spacing w:after="0" w:line="240" w:lineRule="auto"/>
        <w:ind w:left="851" w:hanging="851"/>
        <w:jc w:val="both"/>
        <w:rPr>
          <w:rFonts w:ascii="Times New Roman" w:hAnsi="Times New Roman" w:cs="Times New Roman"/>
          <w:szCs w:val="24"/>
        </w:rPr>
      </w:pPr>
      <w:r w:rsidRPr="0077386E">
        <w:rPr>
          <w:rFonts w:ascii="Times New Roman" w:hAnsi="Times New Roman" w:cs="Times New Roman"/>
          <w:szCs w:val="24"/>
        </w:rPr>
        <w:t xml:space="preserve">Class: </w:t>
      </w:r>
      <w:r w:rsidRPr="0077386E">
        <w:rPr>
          <w:rFonts w:ascii="Times New Roman" w:hAnsi="Times New Roman" w:cs="Times New Roman"/>
          <w:i/>
          <w:szCs w:val="24"/>
        </w:rPr>
        <w:t>Iiyi</w:t>
      </w:r>
      <w:r w:rsidRPr="0077386E">
        <w:rPr>
          <w:rFonts w:ascii="Times New Roman" w:hAnsi="Times New Roman" w:cs="Times New Roman"/>
          <w:szCs w:val="24"/>
        </w:rPr>
        <w:t xml:space="preserve"> ‘yes’</w:t>
      </w:r>
    </w:p>
    <w:p w14:paraId="173FB287" w14:textId="77777777" w:rsidR="00B733A8" w:rsidRPr="0077386E" w:rsidRDefault="00B733A8"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6: </w:t>
      </w:r>
      <w:r w:rsidRPr="0077386E">
        <w:rPr>
          <w:rFonts w:ascii="Times New Roman" w:hAnsi="Times New Roman" w:cs="Times New Roman"/>
          <w:i/>
          <w:szCs w:val="24"/>
        </w:rPr>
        <w:t>Nkusekelela cimwi cintu cicitika ciindi cimwi. Twaanda kubona zintu zyobasekelela ma Muslims. Tulaantoomwe?</w:t>
      </w:r>
      <w:r w:rsidRPr="0077386E">
        <w:rPr>
          <w:rFonts w:ascii="Times New Roman" w:hAnsi="Times New Roman" w:cs="Times New Roman"/>
          <w:szCs w:val="24"/>
        </w:rPr>
        <w:t xml:space="preserve"> ‘It’s celebrating something which is observed at particular times. We want to see the things that Muslims celebrate. Are we together?’</w:t>
      </w:r>
    </w:p>
    <w:p w14:paraId="01B0B299" w14:textId="77777777" w:rsidR="00B733A8" w:rsidRPr="0077386E" w:rsidRDefault="00B733A8" w:rsidP="000A6BCE">
      <w:pPr>
        <w:spacing w:after="0" w:line="240" w:lineRule="auto"/>
        <w:ind w:left="851" w:hanging="851"/>
        <w:jc w:val="both"/>
        <w:rPr>
          <w:rFonts w:ascii="Times New Roman" w:hAnsi="Times New Roman" w:cs="Times New Roman"/>
          <w:szCs w:val="24"/>
        </w:rPr>
      </w:pPr>
      <w:r w:rsidRPr="0077386E">
        <w:rPr>
          <w:rFonts w:ascii="Times New Roman" w:hAnsi="Times New Roman" w:cs="Times New Roman"/>
          <w:szCs w:val="24"/>
        </w:rPr>
        <w:t xml:space="preserve">Class: </w:t>
      </w:r>
      <w:r w:rsidRPr="0077386E">
        <w:rPr>
          <w:rFonts w:ascii="Times New Roman" w:hAnsi="Times New Roman" w:cs="Times New Roman"/>
          <w:i/>
          <w:szCs w:val="24"/>
        </w:rPr>
        <w:t>Iiyi</w:t>
      </w:r>
      <w:r w:rsidRPr="0077386E">
        <w:rPr>
          <w:rFonts w:ascii="Times New Roman" w:hAnsi="Times New Roman" w:cs="Times New Roman"/>
          <w:szCs w:val="24"/>
        </w:rPr>
        <w:t xml:space="preserve"> ‘yes’</w:t>
      </w:r>
    </w:p>
    <w:p w14:paraId="72C04AFB" w14:textId="77777777" w:rsidR="00B733A8" w:rsidRPr="0077386E" w:rsidRDefault="00B733A8"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6: </w:t>
      </w:r>
      <w:r w:rsidRPr="0077386E">
        <w:rPr>
          <w:rFonts w:ascii="Times New Roman" w:hAnsi="Times New Roman" w:cs="Times New Roman"/>
          <w:i/>
          <w:szCs w:val="24"/>
        </w:rPr>
        <w:t>Mbulindiswe muno mu Zambia mu December kuli ncotwaalikusekelela. Nguni uunga watwaambila?</w:t>
      </w:r>
      <w:r w:rsidRPr="0077386E">
        <w:rPr>
          <w:rFonts w:ascii="Times New Roman" w:hAnsi="Times New Roman" w:cs="Times New Roman"/>
          <w:szCs w:val="24"/>
        </w:rPr>
        <w:t xml:space="preserve"> ‘Like us here in Zambia, there’s something we were celebrating in December. Who can tell us?’</w:t>
      </w:r>
    </w:p>
    <w:p w14:paraId="56097040" w14:textId="77777777" w:rsidR="00B733A8" w:rsidRPr="0077386E" w:rsidRDefault="00B733A8" w:rsidP="000A6BCE">
      <w:pPr>
        <w:spacing w:after="0" w:line="240" w:lineRule="auto"/>
        <w:ind w:left="851" w:hanging="851"/>
        <w:jc w:val="both"/>
        <w:rPr>
          <w:rFonts w:ascii="Times New Roman" w:hAnsi="Times New Roman" w:cs="Times New Roman"/>
          <w:szCs w:val="24"/>
        </w:rPr>
      </w:pPr>
      <w:r w:rsidRPr="0077386E">
        <w:rPr>
          <w:rFonts w:ascii="Times New Roman" w:hAnsi="Times New Roman" w:cs="Times New Roman"/>
          <w:szCs w:val="24"/>
        </w:rPr>
        <w:t xml:space="preserve">Pupil C6: Teacher it's me. </w:t>
      </w:r>
    </w:p>
    <w:p w14:paraId="43243BC3" w14:textId="77777777" w:rsidR="00B733A8" w:rsidRPr="0077386E" w:rsidRDefault="00B733A8" w:rsidP="000A6BCE">
      <w:pPr>
        <w:spacing w:after="0" w:line="240" w:lineRule="auto"/>
        <w:ind w:left="851" w:hanging="851"/>
        <w:jc w:val="both"/>
        <w:rPr>
          <w:rFonts w:ascii="Times New Roman" w:hAnsi="Times New Roman" w:cs="Times New Roman"/>
          <w:szCs w:val="24"/>
        </w:rPr>
      </w:pPr>
      <w:r w:rsidRPr="0077386E">
        <w:rPr>
          <w:rFonts w:ascii="Times New Roman" w:hAnsi="Times New Roman" w:cs="Times New Roman"/>
          <w:szCs w:val="24"/>
        </w:rPr>
        <w:t xml:space="preserve">Teacher 6: (referring to Pupil C6) (in Tonga) </w:t>
      </w:r>
      <w:r w:rsidRPr="0077386E">
        <w:rPr>
          <w:rFonts w:ascii="Times New Roman" w:hAnsi="Times New Roman" w:cs="Times New Roman"/>
          <w:i/>
          <w:szCs w:val="24"/>
        </w:rPr>
        <w:t>Kotwaambila</w:t>
      </w:r>
      <w:r w:rsidRPr="0077386E">
        <w:rPr>
          <w:rFonts w:ascii="Times New Roman" w:hAnsi="Times New Roman" w:cs="Times New Roman"/>
          <w:szCs w:val="24"/>
        </w:rPr>
        <w:t xml:space="preserve"> ‘Tell us’.</w:t>
      </w:r>
    </w:p>
    <w:p w14:paraId="601592FC" w14:textId="77777777" w:rsidR="00B733A8" w:rsidRPr="0077386E" w:rsidRDefault="00B733A8" w:rsidP="000A6BCE">
      <w:pPr>
        <w:spacing w:after="0" w:line="240" w:lineRule="auto"/>
        <w:ind w:left="851" w:hanging="851"/>
        <w:jc w:val="both"/>
        <w:rPr>
          <w:rFonts w:ascii="Times New Roman" w:hAnsi="Times New Roman" w:cs="Times New Roman"/>
          <w:szCs w:val="24"/>
        </w:rPr>
      </w:pPr>
      <w:r w:rsidRPr="0077386E">
        <w:rPr>
          <w:rFonts w:ascii="Times New Roman" w:hAnsi="Times New Roman" w:cs="Times New Roman"/>
          <w:szCs w:val="24"/>
        </w:rPr>
        <w:t>Pupil C6: Christmas</w:t>
      </w:r>
    </w:p>
    <w:p w14:paraId="36B4C402" w14:textId="77777777" w:rsidR="00B733A8" w:rsidRPr="0077386E" w:rsidRDefault="00B733A8"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6: </w:t>
      </w:r>
      <w:r w:rsidRPr="0077386E">
        <w:rPr>
          <w:rFonts w:ascii="Times New Roman" w:hAnsi="Times New Roman" w:cs="Times New Roman"/>
          <w:i/>
          <w:szCs w:val="24"/>
        </w:rPr>
        <w:t>Inzya christmas. Mbaani bakasekelela christmas?</w:t>
      </w:r>
      <w:r w:rsidRPr="0077386E">
        <w:rPr>
          <w:rFonts w:ascii="Times New Roman" w:hAnsi="Times New Roman" w:cs="Times New Roman"/>
          <w:szCs w:val="24"/>
        </w:rPr>
        <w:t xml:space="preserve"> ‘Yes, Christmas. Who celebrated Christmas?’</w:t>
      </w:r>
    </w:p>
    <w:p w14:paraId="4FD0613C" w14:textId="77777777" w:rsidR="00B733A8" w:rsidRPr="0077386E" w:rsidRDefault="00B733A8" w:rsidP="000A6BCE">
      <w:pPr>
        <w:spacing w:after="0" w:line="240" w:lineRule="auto"/>
        <w:ind w:left="851" w:hanging="851"/>
        <w:jc w:val="both"/>
        <w:rPr>
          <w:rFonts w:ascii="Times New Roman" w:hAnsi="Times New Roman" w:cs="Times New Roman"/>
          <w:szCs w:val="24"/>
        </w:rPr>
      </w:pPr>
      <w:r w:rsidRPr="0077386E">
        <w:rPr>
          <w:rFonts w:ascii="Times New Roman" w:hAnsi="Times New Roman" w:cs="Times New Roman"/>
          <w:szCs w:val="24"/>
        </w:rPr>
        <w:t>(Pupils raise their hands)</w:t>
      </w:r>
    </w:p>
    <w:p w14:paraId="082F12D7" w14:textId="77777777" w:rsidR="00B733A8" w:rsidRPr="0077386E" w:rsidRDefault="00B733A8" w:rsidP="000A6BCE">
      <w:pPr>
        <w:spacing w:after="0" w:line="240" w:lineRule="auto"/>
        <w:ind w:left="851" w:hanging="851"/>
        <w:jc w:val="both"/>
        <w:rPr>
          <w:rFonts w:ascii="Times New Roman" w:hAnsi="Times New Roman" w:cs="Times New Roman"/>
          <w:i/>
          <w:szCs w:val="24"/>
        </w:rPr>
      </w:pPr>
      <w:r w:rsidRPr="0077386E">
        <w:rPr>
          <w:rFonts w:ascii="Times New Roman" w:hAnsi="Times New Roman" w:cs="Times New Roman"/>
          <w:szCs w:val="24"/>
        </w:rPr>
        <w:t xml:space="preserve">Teacher 6: </w:t>
      </w:r>
      <w:r w:rsidRPr="0077386E">
        <w:rPr>
          <w:rFonts w:ascii="Times New Roman" w:hAnsi="Times New Roman" w:cs="Times New Roman"/>
          <w:i/>
          <w:szCs w:val="24"/>
        </w:rPr>
        <w:t>Mwakalyanzi a christmas?</w:t>
      </w:r>
      <w:r w:rsidRPr="0077386E">
        <w:rPr>
          <w:rFonts w:ascii="Times New Roman" w:hAnsi="Times New Roman" w:cs="Times New Roman"/>
          <w:szCs w:val="24"/>
        </w:rPr>
        <w:t xml:space="preserve"> ‘What did you eat?’</w:t>
      </w:r>
    </w:p>
    <w:p w14:paraId="10F285FE" w14:textId="77777777" w:rsidR="00B733A8" w:rsidRPr="0077386E" w:rsidRDefault="00B733A8" w:rsidP="000A6BCE">
      <w:pPr>
        <w:spacing w:after="0" w:line="240" w:lineRule="auto"/>
        <w:ind w:left="851" w:hanging="851"/>
        <w:jc w:val="both"/>
        <w:rPr>
          <w:rFonts w:ascii="Times New Roman" w:hAnsi="Times New Roman" w:cs="Times New Roman"/>
          <w:szCs w:val="24"/>
        </w:rPr>
      </w:pPr>
      <w:r w:rsidRPr="0077386E">
        <w:rPr>
          <w:rFonts w:ascii="Times New Roman" w:hAnsi="Times New Roman" w:cs="Times New Roman"/>
          <w:szCs w:val="24"/>
        </w:rPr>
        <w:t xml:space="preserve">Pupil D6: (in Tonga) </w:t>
      </w:r>
      <w:r w:rsidRPr="0077386E">
        <w:rPr>
          <w:rFonts w:ascii="Times New Roman" w:hAnsi="Times New Roman" w:cs="Times New Roman"/>
          <w:i/>
          <w:szCs w:val="24"/>
        </w:rPr>
        <w:t>Nkuku</w:t>
      </w:r>
      <w:r w:rsidRPr="0077386E">
        <w:rPr>
          <w:rFonts w:ascii="Times New Roman" w:hAnsi="Times New Roman" w:cs="Times New Roman"/>
          <w:szCs w:val="24"/>
        </w:rPr>
        <w:t xml:space="preserve"> ‘chicken’.</w:t>
      </w:r>
    </w:p>
    <w:p w14:paraId="430B2A7B" w14:textId="77777777" w:rsidR="00B733A8" w:rsidRPr="0077386E" w:rsidRDefault="00B733A8" w:rsidP="000A6BCE">
      <w:pPr>
        <w:spacing w:after="0" w:line="240" w:lineRule="auto"/>
        <w:ind w:left="851" w:hanging="851"/>
        <w:jc w:val="both"/>
        <w:rPr>
          <w:rFonts w:ascii="Times New Roman" w:hAnsi="Times New Roman" w:cs="Times New Roman"/>
          <w:szCs w:val="24"/>
        </w:rPr>
      </w:pPr>
      <w:r w:rsidRPr="0077386E">
        <w:rPr>
          <w:rFonts w:ascii="Times New Roman" w:hAnsi="Times New Roman" w:cs="Times New Roman"/>
          <w:szCs w:val="24"/>
        </w:rPr>
        <w:t xml:space="preserve">Teacher 6: </w:t>
      </w:r>
      <w:r w:rsidRPr="0077386E">
        <w:rPr>
          <w:rFonts w:ascii="Times New Roman" w:hAnsi="Times New Roman" w:cs="Times New Roman"/>
          <w:i/>
          <w:szCs w:val="24"/>
        </w:rPr>
        <w:t>Mwakalya nkuku nyoonse?</w:t>
      </w:r>
      <w:r w:rsidRPr="0077386E">
        <w:rPr>
          <w:rFonts w:ascii="Times New Roman" w:hAnsi="Times New Roman" w:cs="Times New Roman"/>
          <w:szCs w:val="24"/>
        </w:rPr>
        <w:t xml:space="preserve"> ‘You ate chicken all of you?’</w:t>
      </w:r>
    </w:p>
    <w:p w14:paraId="1E6975EB" w14:textId="77777777" w:rsidR="00B733A8" w:rsidRPr="0077386E" w:rsidRDefault="00B733A8" w:rsidP="000A6BCE">
      <w:pPr>
        <w:spacing w:after="0" w:line="240" w:lineRule="auto"/>
        <w:ind w:left="851" w:hanging="851"/>
        <w:jc w:val="both"/>
        <w:rPr>
          <w:rFonts w:ascii="Times New Roman" w:hAnsi="Times New Roman" w:cs="Times New Roman"/>
          <w:szCs w:val="24"/>
        </w:rPr>
      </w:pPr>
      <w:r w:rsidRPr="0077386E">
        <w:rPr>
          <w:rFonts w:ascii="Times New Roman" w:hAnsi="Times New Roman" w:cs="Times New Roman"/>
          <w:szCs w:val="24"/>
        </w:rPr>
        <w:t xml:space="preserve">Class: </w:t>
      </w:r>
      <w:r w:rsidRPr="0077386E">
        <w:rPr>
          <w:rFonts w:ascii="Times New Roman" w:hAnsi="Times New Roman" w:cs="Times New Roman"/>
          <w:i/>
          <w:szCs w:val="24"/>
        </w:rPr>
        <w:t>Iiyi</w:t>
      </w:r>
      <w:r w:rsidRPr="0077386E">
        <w:rPr>
          <w:rFonts w:ascii="Times New Roman" w:hAnsi="Times New Roman" w:cs="Times New Roman"/>
          <w:szCs w:val="24"/>
        </w:rPr>
        <w:t xml:space="preserve"> ‘yes’. </w:t>
      </w:r>
    </w:p>
    <w:p w14:paraId="4EDD8BEA" w14:textId="77777777" w:rsidR="00B733A8" w:rsidRPr="0077386E" w:rsidRDefault="00B733A8"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6: </w:t>
      </w:r>
      <w:r w:rsidRPr="0077386E">
        <w:rPr>
          <w:rFonts w:ascii="Times New Roman" w:hAnsi="Times New Roman" w:cs="Times New Roman"/>
          <w:i/>
          <w:szCs w:val="24"/>
        </w:rPr>
        <w:t>Swebo ma Christians, kuli nzyotusekelela abalo ma Muslims kuli zintu zyobasekelela. Tulaantoomwe?</w:t>
      </w:r>
      <w:r w:rsidRPr="0077386E">
        <w:rPr>
          <w:rFonts w:ascii="Times New Roman" w:hAnsi="Times New Roman" w:cs="Times New Roman"/>
          <w:szCs w:val="24"/>
        </w:rPr>
        <w:t xml:space="preserve"> ‘We as Christians, there are things we celebrate and Muslims also have things they celebrate. Are we together?’</w:t>
      </w:r>
    </w:p>
    <w:p w14:paraId="244D7E28" w14:textId="77777777" w:rsidR="00B733A8" w:rsidRPr="0077386E" w:rsidRDefault="00B733A8" w:rsidP="000A6BCE">
      <w:pPr>
        <w:spacing w:after="0" w:line="240" w:lineRule="auto"/>
        <w:ind w:left="851" w:hanging="851"/>
        <w:jc w:val="both"/>
        <w:rPr>
          <w:rFonts w:ascii="Times New Roman" w:hAnsi="Times New Roman" w:cs="Times New Roman"/>
          <w:szCs w:val="24"/>
        </w:rPr>
      </w:pPr>
      <w:r w:rsidRPr="0077386E">
        <w:rPr>
          <w:rFonts w:ascii="Times New Roman" w:hAnsi="Times New Roman" w:cs="Times New Roman"/>
          <w:szCs w:val="24"/>
        </w:rPr>
        <w:t xml:space="preserve">Class: </w:t>
      </w:r>
      <w:r w:rsidRPr="0077386E">
        <w:rPr>
          <w:rFonts w:ascii="Times New Roman" w:hAnsi="Times New Roman" w:cs="Times New Roman"/>
          <w:i/>
          <w:szCs w:val="24"/>
        </w:rPr>
        <w:t>Iiyi</w:t>
      </w:r>
      <w:r w:rsidRPr="0077386E">
        <w:rPr>
          <w:rFonts w:ascii="Times New Roman" w:hAnsi="Times New Roman" w:cs="Times New Roman"/>
          <w:szCs w:val="24"/>
        </w:rPr>
        <w:t xml:space="preserve"> ‘</w:t>
      </w:r>
      <w:r w:rsidRPr="0077386E">
        <w:rPr>
          <w:rFonts w:ascii="Times New Roman" w:hAnsi="Times New Roman" w:cs="Times New Roman"/>
          <w:i/>
          <w:szCs w:val="24"/>
        </w:rPr>
        <w:t>yes</w:t>
      </w:r>
      <w:r w:rsidRPr="0077386E">
        <w:rPr>
          <w:rFonts w:ascii="Times New Roman" w:hAnsi="Times New Roman" w:cs="Times New Roman"/>
          <w:szCs w:val="24"/>
        </w:rPr>
        <w:t>’.</w:t>
      </w:r>
    </w:p>
    <w:p w14:paraId="4BED7875" w14:textId="77777777" w:rsidR="00B733A8" w:rsidRPr="0077386E" w:rsidRDefault="00B733A8"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6: </w:t>
      </w:r>
      <w:r w:rsidRPr="0077386E">
        <w:rPr>
          <w:rFonts w:ascii="Times New Roman" w:hAnsi="Times New Roman" w:cs="Times New Roman"/>
          <w:i/>
          <w:szCs w:val="24"/>
        </w:rPr>
        <w:t xml:space="preserve">Ono ma Muslims kuli </w:t>
      </w:r>
      <w:r w:rsidRPr="0077386E">
        <w:rPr>
          <w:rFonts w:ascii="Times New Roman" w:hAnsi="Times New Roman" w:cs="Times New Roman"/>
          <w:szCs w:val="24"/>
        </w:rPr>
        <w:t>month</w:t>
      </w:r>
      <w:r w:rsidRPr="0077386E">
        <w:rPr>
          <w:rFonts w:ascii="Times New Roman" w:hAnsi="Times New Roman" w:cs="Times New Roman"/>
          <w:i/>
          <w:szCs w:val="24"/>
        </w:rPr>
        <w:t xml:space="preserve"> njobajisi njobasekelela. Eeyi </w:t>
      </w:r>
      <w:r w:rsidRPr="0077386E">
        <w:rPr>
          <w:rFonts w:ascii="Times New Roman" w:hAnsi="Times New Roman" w:cs="Times New Roman"/>
          <w:szCs w:val="24"/>
        </w:rPr>
        <w:t>month</w:t>
      </w:r>
      <w:r w:rsidRPr="0077386E">
        <w:rPr>
          <w:rFonts w:ascii="Times New Roman" w:hAnsi="Times New Roman" w:cs="Times New Roman"/>
          <w:i/>
          <w:szCs w:val="24"/>
        </w:rPr>
        <w:t xml:space="preserve"> bayiita kuti </w:t>
      </w:r>
      <w:r w:rsidRPr="0077386E">
        <w:rPr>
          <w:rFonts w:ascii="Times New Roman" w:hAnsi="Times New Roman" w:cs="Times New Roman"/>
          <w:szCs w:val="24"/>
        </w:rPr>
        <w:t>Ramadan</w:t>
      </w:r>
      <w:r w:rsidRPr="0077386E">
        <w:rPr>
          <w:rFonts w:ascii="Times New Roman" w:hAnsi="Times New Roman" w:cs="Times New Roman"/>
          <w:i/>
          <w:szCs w:val="24"/>
        </w:rPr>
        <w:t>. Month bayiita kutinzi?</w:t>
      </w:r>
      <w:r w:rsidRPr="0077386E">
        <w:rPr>
          <w:rFonts w:ascii="Times New Roman" w:hAnsi="Times New Roman" w:cs="Times New Roman"/>
          <w:szCs w:val="24"/>
        </w:rPr>
        <w:t xml:space="preserve"> ‘Now, there is a month Muslims have and celebrate. They call this month Ramadan. What do they call this month?’</w:t>
      </w:r>
    </w:p>
    <w:p w14:paraId="7032F59F" w14:textId="77777777" w:rsidR="00B733A8" w:rsidRPr="0077386E" w:rsidRDefault="00B733A8" w:rsidP="000A6BCE">
      <w:pPr>
        <w:spacing w:after="0" w:line="240" w:lineRule="auto"/>
        <w:ind w:left="851" w:hanging="851"/>
        <w:jc w:val="both"/>
        <w:rPr>
          <w:rFonts w:ascii="Times New Roman" w:hAnsi="Times New Roman" w:cs="Times New Roman"/>
          <w:szCs w:val="24"/>
        </w:rPr>
      </w:pPr>
      <w:r w:rsidRPr="0077386E">
        <w:rPr>
          <w:rFonts w:ascii="Times New Roman" w:hAnsi="Times New Roman" w:cs="Times New Roman"/>
          <w:szCs w:val="24"/>
        </w:rPr>
        <w:t>Class: Ramadan</w:t>
      </w:r>
    </w:p>
    <w:p w14:paraId="6E05BBC9" w14:textId="77777777" w:rsidR="00B733A8" w:rsidRPr="0077386E" w:rsidRDefault="00B733A8" w:rsidP="000A6BCE">
      <w:pPr>
        <w:spacing w:after="0" w:line="240" w:lineRule="auto"/>
        <w:ind w:left="851" w:hanging="851"/>
        <w:jc w:val="both"/>
        <w:rPr>
          <w:rFonts w:ascii="Times New Roman" w:hAnsi="Times New Roman" w:cs="Times New Roman"/>
          <w:szCs w:val="24"/>
        </w:rPr>
      </w:pPr>
      <w:r w:rsidRPr="0077386E">
        <w:rPr>
          <w:rFonts w:ascii="Times New Roman" w:hAnsi="Times New Roman" w:cs="Times New Roman"/>
          <w:szCs w:val="24"/>
        </w:rPr>
        <w:t>Teacher 6: Yes, it’s called the month of Ramadan.</w:t>
      </w:r>
    </w:p>
    <w:p w14:paraId="6D0204EE" w14:textId="77777777" w:rsidR="00B733A8" w:rsidRPr="0077386E" w:rsidRDefault="00B733A8" w:rsidP="000A6BCE">
      <w:pPr>
        <w:spacing w:after="0" w:line="240" w:lineRule="auto"/>
        <w:ind w:left="851"/>
        <w:jc w:val="both"/>
        <w:rPr>
          <w:rFonts w:ascii="Times New Roman" w:hAnsi="Times New Roman" w:cs="Times New Roman"/>
          <w:szCs w:val="24"/>
        </w:rPr>
      </w:pPr>
      <w:r w:rsidRPr="0077386E">
        <w:rPr>
          <w:rFonts w:ascii="Times New Roman" w:hAnsi="Times New Roman" w:cs="Times New Roman"/>
          <w:szCs w:val="24"/>
        </w:rPr>
        <w:t>(Teacher 6 tells the class to say Ramadan together)</w:t>
      </w:r>
    </w:p>
    <w:p w14:paraId="0184027F" w14:textId="77777777" w:rsidR="00B733A8" w:rsidRPr="0077386E" w:rsidRDefault="00B733A8"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Teacher 6: Oomu mu month ya Ramadan ma Muslims balafasting'a. Balatyani? ‘</w:t>
      </w:r>
      <w:r w:rsidRPr="0077386E">
        <w:rPr>
          <w:rFonts w:ascii="Times New Roman" w:hAnsi="Times New Roman" w:cs="Times New Roman"/>
          <w:i/>
          <w:szCs w:val="24"/>
        </w:rPr>
        <w:t>In this month of Ramadan Muslims fast. What do they do?</w:t>
      </w:r>
      <w:r w:rsidRPr="0077386E">
        <w:rPr>
          <w:rFonts w:ascii="Times New Roman" w:hAnsi="Times New Roman" w:cs="Times New Roman"/>
          <w:szCs w:val="24"/>
        </w:rPr>
        <w:t>’</w:t>
      </w:r>
    </w:p>
    <w:p w14:paraId="40606222" w14:textId="77777777" w:rsidR="00B733A8" w:rsidRPr="0077386E" w:rsidRDefault="00B733A8" w:rsidP="000A6BCE">
      <w:pPr>
        <w:spacing w:after="0" w:line="240" w:lineRule="auto"/>
        <w:ind w:left="851" w:hanging="851"/>
        <w:jc w:val="both"/>
        <w:rPr>
          <w:rFonts w:ascii="Times New Roman" w:hAnsi="Times New Roman" w:cs="Times New Roman"/>
          <w:szCs w:val="24"/>
        </w:rPr>
      </w:pPr>
      <w:r w:rsidRPr="0077386E">
        <w:rPr>
          <w:rFonts w:ascii="Times New Roman" w:hAnsi="Times New Roman" w:cs="Times New Roman"/>
          <w:szCs w:val="24"/>
        </w:rPr>
        <w:t xml:space="preserve">Class: </w:t>
      </w:r>
      <w:r w:rsidRPr="0077386E">
        <w:rPr>
          <w:rFonts w:ascii="Times New Roman" w:hAnsi="Times New Roman" w:cs="Times New Roman"/>
          <w:i/>
          <w:szCs w:val="24"/>
        </w:rPr>
        <w:t>Bala fasting'a</w:t>
      </w:r>
      <w:r w:rsidRPr="0077386E">
        <w:rPr>
          <w:rFonts w:ascii="Times New Roman" w:hAnsi="Times New Roman" w:cs="Times New Roman"/>
          <w:szCs w:val="24"/>
        </w:rPr>
        <w:t xml:space="preserve"> ‘they fast’.</w:t>
      </w:r>
    </w:p>
    <w:p w14:paraId="4CA17B55" w14:textId="77777777" w:rsidR="00B733A8" w:rsidRPr="0077386E" w:rsidRDefault="00B733A8"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6: </w:t>
      </w:r>
      <w:r w:rsidRPr="0077386E">
        <w:rPr>
          <w:rFonts w:ascii="Times New Roman" w:hAnsi="Times New Roman" w:cs="Times New Roman"/>
          <w:i/>
          <w:szCs w:val="24"/>
        </w:rPr>
        <w:t>Mbaani bakalimvwa kale bbala lya</w:t>
      </w:r>
      <w:r w:rsidRPr="0077386E">
        <w:rPr>
          <w:rFonts w:ascii="Times New Roman" w:hAnsi="Times New Roman" w:cs="Times New Roman"/>
          <w:szCs w:val="24"/>
        </w:rPr>
        <w:t xml:space="preserve"> fasting? Fasting </w:t>
      </w:r>
      <w:r w:rsidRPr="0077386E">
        <w:rPr>
          <w:rFonts w:ascii="Times New Roman" w:hAnsi="Times New Roman" w:cs="Times New Roman"/>
          <w:i/>
          <w:szCs w:val="24"/>
        </w:rPr>
        <w:t>ncinzi</w:t>
      </w:r>
      <w:r w:rsidRPr="0077386E">
        <w:rPr>
          <w:rFonts w:ascii="Times New Roman" w:hAnsi="Times New Roman" w:cs="Times New Roman"/>
          <w:szCs w:val="24"/>
        </w:rPr>
        <w:t>? ‘Who have ever heard the word fasting? What is fasting?’</w:t>
      </w:r>
    </w:p>
    <w:p w14:paraId="6A054E08" w14:textId="77777777" w:rsidR="00B733A8" w:rsidRPr="0077386E" w:rsidRDefault="00B733A8" w:rsidP="000A6BCE">
      <w:pPr>
        <w:spacing w:after="0" w:line="240" w:lineRule="auto"/>
        <w:ind w:left="851" w:hanging="851"/>
        <w:jc w:val="both"/>
        <w:rPr>
          <w:rFonts w:ascii="Times New Roman" w:hAnsi="Times New Roman" w:cs="Times New Roman"/>
          <w:szCs w:val="24"/>
        </w:rPr>
      </w:pPr>
      <w:r w:rsidRPr="0077386E">
        <w:rPr>
          <w:rFonts w:ascii="Times New Roman" w:hAnsi="Times New Roman" w:cs="Times New Roman"/>
          <w:szCs w:val="24"/>
        </w:rPr>
        <w:t>Pupil E6: Me Teacher.</w:t>
      </w:r>
    </w:p>
    <w:p w14:paraId="688F8729" w14:textId="77777777" w:rsidR="00B733A8" w:rsidRPr="0077386E" w:rsidRDefault="00B733A8" w:rsidP="000A6BCE">
      <w:pPr>
        <w:spacing w:after="0" w:line="240" w:lineRule="auto"/>
        <w:ind w:left="851" w:hanging="851"/>
        <w:jc w:val="both"/>
        <w:rPr>
          <w:rFonts w:ascii="Times New Roman" w:hAnsi="Times New Roman" w:cs="Times New Roman"/>
          <w:szCs w:val="24"/>
        </w:rPr>
      </w:pPr>
      <w:r w:rsidRPr="0077386E">
        <w:rPr>
          <w:rFonts w:ascii="Times New Roman" w:hAnsi="Times New Roman" w:cs="Times New Roman"/>
          <w:szCs w:val="24"/>
        </w:rPr>
        <w:t xml:space="preserve">Teacher 6: (referring to Pupil E6) (in Tonga) </w:t>
      </w:r>
      <w:r w:rsidRPr="0077386E">
        <w:rPr>
          <w:rFonts w:ascii="Times New Roman" w:hAnsi="Times New Roman" w:cs="Times New Roman"/>
          <w:i/>
          <w:szCs w:val="24"/>
        </w:rPr>
        <w:t>Twaambile</w:t>
      </w:r>
      <w:r w:rsidRPr="0077386E">
        <w:rPr>
          <w:rFonts w:ascii="Times New Roman" w:hAnsi="Times New Roman" w:cs="Times New Roman"/>
          <w:szCs w:val="24"/>
        </w:rPr>
        <w:t xml:space="preserve"> ‘tell us’.</w:t>
      </w:r>
    </w:p>
    <w:p w14:paraId="65410C34" w14:textId="77777777" w:rsidR="00B733A8" w:rsidRPr="0077386E" w:rsidRDefault="00B733A8" w:rsidP="000A6BCE">
      <w:pPr>
        <w:spacing w:after="0" w:line="240" w:lineRule="auto"/>
        <w:ind w:left="851" w:hanging="851"/>
        <w:jc w:val="both"/>
        <w:rPr>
          <w:rFonts w:ascii="Times New Roman" w:hAnsi="Times New Roman" w:cs="Times New Roman"/>
          <w:szCs w:val="24"/>
        </w:rPr>
      </w:pPr>
      <w:r w:rsidRPr="0077386E">
        <w:rPr>
          <w:rFonts w:ascii="Times New Roman" w:hAnsi="Times New Roman" w:cs="Times New Roman"/>
          <w:szCs w:val="24"/>
        </w:rPr>
        <w:t xml:space="preserve">Pupil E6: (in Nyanja) </w:t>
      </w:r>
      <w:r w:rsidRPr="0077386E">
        <w:rPr>
          <w:rFonts w:ascii="Times New Roman" w:hAnsi="Times New Roman" w:cs="Times New Roman"/>
          <w:i/>
          <w:szCs w:val="24"/>
        </w:rPr>
        <w:t>Kunkala sukudya</w:t>
      </w:r>
      <w:r w:rsidRPr="0077386E">
        <w:rPr>
          <w:rFonts w:ascii="Times New Roman" w:hAnsi="Times New Roman" w:cs="Times New Roman"/>
          <w:szCs w:val="24"/>
        </w:rPr>
        <w:t xml:space="preserve"> ‘Staying without eating’.</w:t>
      </w:r>
    </w:p>
    <w:p w14:paraId="0B7E1EB4" w14:textId="77777777" w:rsidR="00B733A8" w:rsidRPr="0077386E" w:rsidRDefault="00B733A8"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6: (repeating Pupil E6’s response) (in Nyanja) </w:t>
      </w:r>
      <w:r w:rsidRPr="0077386E">
        <w:rPr>
          <w:rFonts w:ascii="Times New Roman" w:hAnsi="Times New Roman" w:cs="Times New Roman"/>
          <w:i/>
          <w:szCs w:val="24"/>
        </w:rPr>
        <w:t>Kunkala sukudya?</w:t>
      </w:r>
      <w:r w:rsidRPr="0077386E">
        <w:rPr>
          <w:rFonts w:ascii="Times New Roman" w:hAnsi="Times New Roman" w:cs="Times New Roman"/>
          <w:szCs w:val="24"/>
        </w:rPr>
        <w:t xml:space="preserve"> ‘Staying without eating?’ </w:t>
      </w:r>
    </w:p>
    <w:p w14:paraId="006CA3E1" w14:textId="77777777" w:rsidR="00B733A8" w:rsidRPr="0077386E" w:rsidRDefault="00B733A8" w:rsidP="000A6BCE">
      <w:pPr>
        <w:spacing w:after="0" w:line="240" w:lineRule="auto"/>
        <w:ind w:left="1134"/>
        <w:jc w:val="both"/>
        <w:rPr>
          <w:rFonts w:ascii="Times New Roman" w:hAnsi="Times New Roman" w:cs="Times New Roman"/>
          <w:szCs w:val="24"/>
        </w:rPr>
      </w:pPr>
      <w:r w:rsidRPr="0077386E">
        <w:rPr>
          <w:rFonts w:ascii="Times New Roman" w:hAnsi="Times New Roman" w:cs="Times New Roman"/>
          <w:szCs w:val="24"/>
        </w:rPr>
        <w:t xml:space="preserve">(in Tonga) </w:t>
      </w:r>
      <w:r w:rsidRPr="0077386E">
        <w:rPr>
          <w:rFonts w:ascii="Times New Roman" w:hAnsi="Times New Roman" w:cs="Times New Roman"/>
          <w:i/>
          <w:szCs w:val="24"/>
        </w:rPr>
        <w:t>Inzya, nkuliimya kwiina ancolya</w:t>
      </w:r>
      <w:r w:rsidRPr="0077386E">
        <w:rPr>
          <w:rFonts w:ascii="Times New Roman" w:hAnsi="Times New Roman" w:cs="Times New Roman"/>
          <w:szCs w:val="24"/>
        </w:rPr>
        <w:t xml:space="preserve"> ‘yes, it’s staying without eating any food’.</w:t>
      </w:r>
    </w:p>
    <w:p w14:paraId="62D7A2F6" w14:textId="6F1F9A73" w:rsidR="00B733A8" w:rsidRPr="0077386E" w:rsidRDefault="00B733A8" w:rsidP="000A6BCE">
      <w:pPr>
        <w:spacing w:after="0" w:line="240" w:lineRule="auto"/>
        <w:ind w:left="851" w:hanging="851"/>
        <w:jc w:val="both"/>
        <w:rPr>
          <w:rFonts w:ascii="Times New Roman" w:hAnsi="Times New Roman" w:cs="Times New Roman"/>
          <w:szCs w:val="24"/>
        </w:rPr>
      </w:pPr>
      <w:r w:rsidRPr="0077386E">
        <w:rPr>
          <w:rFonts w:ascii="Times New Roman" w:hAnsi="Times New Roman" w:cs="Times New Roman"/>
          <w:szCs w:val="24"/>
        </w:rPr>
        <w:t xml:space="preserve">Teacher 6: (continues) (in Tonga) </w:t>
      </w:r>
      <w:r w:rsidRPr="0077386E">
        <w:rPr>
          <w:rFonts w:ascii="Times New Roman" w:hAnsi="Times New Roman" w:cs="Times New Roman"/>
          <w:i/>
          <w:szCs w:val="24"/>
        </w:rPr>
        <w:t>Ma Muslims balafasting'a balaliimya kulya kuzwa zuba lyapasula kusikila lyabbila. Eeci ciindi coonse kwiina kulya kwiina kunywa meenda.</w:t>
      </w:r>
      <w:r w:rsidR="007630F9" w:rsidRPr="0077386E">
        <w:rPr>
          <w:rFonts w:ascii="Times New Roman" w:hAnsi="Times New Roman" w:cs="Times New Roman"/>
          <w:i/>
          <w:szCs w:val="24"/>
        </w:rPr>
        <w:t xml:space="preserve"> </w:t>
      </w:r>
      <w:r w:rsidRPr="0077386E">
        <w:rPr>
          <w:rFonts w:ascii="Times New Roman" w:hAnsi="Times New Roman" w:cs="Times New Roman"/>
          <w:i/>
          <w:szCs w:val="24"/>
        </w:rPr>
        <w:t>Nkukkede buyo mbweena oobuya kabapayila. Tulaantoomwe?</w:t>
      </w:r>
      <w:r w:rsidRPr="0077386E">
        <w:rPr>
          <w:rFonts w:ascii="Times New Roman" w:hAnsi="Times New Roman" w:cs="Times New Roman"/>
          <w:szCs w:val="24"/>
        </w:rPr>
        <w:t xml:space="preserve"> ‘Muslims fast, they abstain from food from sunrise to sunset. All this time there is no eating or drinking water. It’s just staying like that while they pray. Are we together?’</w:t>
      </w:r>
    </w:p>
    <w:p w14:paraId="0593A85D" w14:textId="77777777" w:rsidR="00B733A8" w:rsidRPr="0077386E" w:rsidRDefault="00B733A8" w:rsidP="000A6BCE">
      <w:pPr>
        <w:spacing w:after="0" w:line="240" w:lineRule="auto"/>
        <w:ind w:left="851" w:hanging="851"/>
        <w:jc w:val="both"/>
        <w:rPr>
          <w:rFonts w:ascii="Times New Roman" w:hAnsi="Times New Roman" w:cs="Times New Roman"/>
          <w:szCs w:val="24"/>
        </w:rPr>
      </w:pPr>
      <w:r w:rsidRPr="0077386E">
        <w:rPr>
          <w:rFonts w:ascii="Times New Roman" w:hAnsi="Times New Roman" w:cs="Times New Roman"/>
          <w:szCs w:val="24"/>
        </w:rPr>
        <w:t xml:space="preserve">Class: </w:t>
      </w:r>
      <w:r w:rsidRPr="0077386E">
        <w:rPr>
          <w:rFonts w:ascii="Times New Roman" w:hAnsi="Times New Roman" w:cs="Times New Roman"/>
          <w:i/>
          <w:szCs w:val="24"/>
        </w:rPr>
        <w:t>Iiyi</w:t>
      </w:r>
      <w:r w:rsidRPr="0077386E">
        <w:rPr>
          <w:rFonts w:ascii="Times New Roman" w:hAnsi="Times New Roman" w:cs="Times New Roman"/>
          <w:szCs w:val="24"/>
        </w:rPr>
        <w:t xml:space="preserve"> ‘yes’</w:t>
      </w:r>
    </w:p>
    <w:p w14:paraId="0CAEB36E" w14:textId="77777777" w:rsidR="00B733A8" w:rsidRPr="0077386E" w:rsidRDefault="00B733A8" w:rsidP="000A6BCE">
      <w:pPr>
        <w:spacing w:after="0" w:line="240" w:lineRule="auto"/>
        <w:ind w:left="851"/>
        <w:jc w:val="both"/>
        <w:rPr>
          <w:rFonts w:ascii="Times New Roman" w:hAnsi="Times New Roman" w:cs="Times New Roman"/>
          <w:szCs w:val="24"/>
        </w:rPr>
      </w:pPr>
      <w:r w:rsidRPr="0077386E">
        <w:rPr>
          <w:rFonts w:ascii="Times New Roman" w:hAnsi="Times New Roman" w:cs="Times New Roman"/>
          <w:szCs w:val="24"/>
        </w:rPr>
        <w:lastRenderedPageBreak/>
        <w:t>(knock at the door by a Pupil F6)</w:t>
      </w:r>
    </w:p>
    <w:p w14:paraId="25264CEB" w14:textId="77777777" w:rsidR="00B733A8" w:rsidRPr="0077386E" w:rsidRDefault="00B733A8" w:rsidP="000A6BCE">
      <w:pPr>
        <w:spacing w:after="0" w:line="240" w:lineRule="auto"/>
        <w:ind w:left="851" w:hanging="851"/>
        <w:jc w:val="both"/>
        <w:rPr>
          <w:rFonts w:ascii="Times New Roman" w:hAnsi="Times New Roman" w:cs="Times New Roman"/>
          <w:szCs w:val="24"/>
        </w:rPr>
      </w:pPr>
      <w:r w:rsidRPr="0077386E">
        <w:rPr>
          <w:rFonts w:ascii="Times New Roman" w:hAnsi="Times New Roman" w:cs="Times New Roman"/>
          <w:szCs w:val="24"/>
        </w:rPr>
        <w:t xml:space="preserve">Teacher 6: (to Pupil F6) Come in, Kelvin. </w:t>
      </w:r>
      <w:r w:rsidRPr="0077386E">
        <w:rPr>
          <w:rFonts w:ascii="Times New Roman" w:hAnsi="Times New Roman" w:cs="Times New Roman"/>
          <w:i/>
          <w:szCs w:val="24"/>
        </w:rPr>
        <w:t>Kumuka takuyandiki. Wamvwa?</w:t>
      </w:r>
      <w:r w:rsidRPr="0077386E">
        <w:rPr>
          <w:rFonts w:ascii="Times New Roman" w:hAnsi="Times New Roman" w:cs="Times New Roman"/>
          <w:szCs w:val="24"/>
        </w:rPr>
        <w:t xml:space="preserve"> ‘Late coming is not needed. Have understood?’</w:t>
      </w:r>
    </w:p>
    <w:p w14:paraId="49619190" w14:textId="77777777" w:rsidR="00B733A8" w:rsidRPr="0077386E" w:rsidRDefault="00B733A8" w:rsidP="000A6BCE">
      <w:pPr>
        <w:spacing w:after="0" w:line="240" w:lineRule="auto"/>
        <w:jc w:val="both"/>
        <w:rPr>
          <w:rFonts w:ascii="Times New Roman" w:hAnsi="Times New Roman" w:cs="Times New Roman"/>
          <w:szCs w:val="24"/>
        </w:rPr>
      </w:pPr>
      <w:r w:rsidRPr="0077386E">
        <w:rPr>
          <w:rFonts w:ascii="Times New Roman" w:hAnsi="Times New Roman" w:cs="Times New Roman"/>
          <w:szCs w:val="24"/>
        </w:rPr>
        <w:t xml:space="preserve">Pupil F6: </w:t>
      </w:r>
      <w:r w:rsidRPr="0077386E">
        <w:rPr>
          <w:rFonts w:ascii="Times New Roman" w:hAnsi="Times New Roman" w:cs="Times New Roman"/>
          <w:i/>
          <w:szCs w:val="24"/>
        </w:rPr>
        <w:t>Iiyi</w:t>
      </w:r>
      <w:r w:rsidRPr="0077386E">
        <w:rPr>
          <w:rFonts w:ascii="Times New Roman" w:hAnsi="Times New Roman" w:cs="Times New Roman"/>
          <w:szCs w:val="24"/>
        </w:rPr>
        <w:t xml:space="preserve"> ‘yes’.</w:t>
      </w:r>
    </w:p>
    <w:p w14:paraId="3F1A1203" w14:textId="77777777" w:rsidR="00B733A8" w:rsidRPr="0077386E" w:rsidRDefault="00B733A8" w:rsidP="000A6BCE">
      <w:pPr>
        <w:spacing w:after="0" w:line="240" w:lineRule="auto"/>
        <w:ind w:left="1134"/>
        <w:jc w:val="both"/>
        <w:rPr>
          <w:rFonts w:ascii="Times New Roman" w:hAnsi="Times New Roman" w:cs="Times New Roman"/>
          <w:szCs w:val="24"/>
        </w:rPr>
      </w:pPr>
      <w:r w:rsidRPr="0077386E">
        <w:rPr>
          <w:rFonts w:ascii="Times New Roman" w:hAnsi="Times New Roman" w:cs="Times New Roman"/>
          <w:szCs w:val="24"/>
        </w:rPr>
        <w:t>(the teacher resumes the lesson)</w:t>
      </w:r>
    </w:p>
    <w:p w14:paraId="6631C89E" w14:textId="77777777" w:rsidR="00B733A8" w:rsidRPr="0077386E" w:rsidRDefault="00B733A8"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6: (in Tonga) </w:t>
      </w:r>
      <w:r w:rsidRPr="0077386E">
        <w:rPr>
          <w:rFonts w:ascii="Times New Roman" w:hAnsi="Times New Roman" w:cs="Times New Roman"/>
          <w:i/>
          <w:szCs w:val="24"/>
        </w:rPr>
        <w:t xml:space="preserve">Lyabbila zuba kulinyimbo iimbwa kutondezya ati boonse baleke kufasting'a. Eeyi nyimbo yiimbilwa kuli? </w:t>
      </w:r>
      <w:r w:rsidRPr="0077386E">
        <w:rPr>
          <w:rFonts w:ascii="Times New Roman" w:hAnsi="Times New Roman" w:cs="Times New Roman"/>
          <w:szCs w:val="24"/>
        </w:rPr>
        <w:t xml:space="preserve">‘When the sun </w:t>
      </w:r>
      <w:r w:rsidR="00C82248" w:rsidRPr="0077386E">
        <w:rPr>
          <w:rFonts w:ascii="Times New Roman" w:hAnsi="Times New Roman" w:cs="Times New Roman"/>
          <w:szCs w:val="24"/>
        </w:rPr>
        <w:t>sets,</w:t>
      </w:r>
      <w:r w:rsidRPr="0077386E">
        <w:rPr>
          <w:rFonts w:ascii="Times New Roman" w:hAnsi="Times New Roman" w:cs="Times New Roman"/>
          <w:szCs w:val="24"/>
        </w:rPr>
        <w:t xml:space="preserve"> there is a song sung to show that everyone can stop fasting. Where is this song sung from?’</w:t>
      </w:r>
    </w:p>
    <w:p w14:paraId="1EEA32D6" w14:textId="77777777" w:rsidR="00B733A8" w:rsidRPr="0077386E" w:rsidRDefault="00B733A8" w:rsidP="000A6BCE">
      <w:pPr>
        <w:spacing w:after="0" w:line="240" w:lineRule="auto"/>
        <w:ind w:left="851" w:hanging="851"/>
        <w:jc w:val="both"/>
        <w:rPr>
          <w:rFonts w:ascii="Times New Roman" w:hAnsi="Times New Roman" w:cs="Times New Roman"/>
          <w:szCs w:val="24"/>
        </w:rPr>
      </w:pPr>
      <w:r w:rsidRPr="0077386E">
        <w:rPr>
          <w:rFonts w:ascii="Times New Roman" w:hAnsi="Times New Roman" w:cs="Times New Roman"/>
          <w:szCs w:val="24"/>
        </w:rPr>
        <w:t xml:space="preserve">Pupil G6: </w:t>
      </w:r>
      <w:r w:rsidRPr="0077386E">
        <w:rPr>
          <w:rFonts w:ascii="Times New Roman" w:hAnsi="Times New Roman" w:cs="Times New Roman"/>
          <w:i/>
          <w:szCs w:val="24"/>
        </w:rPr>
        <w:t>Ku Mosque</w:t>
      </w:r>
      <w:r w:rsidRPr="0077386E">
        <w:rPr>
          <w:rFonts w:ascii="Times New Roman" w:hAnsi="Times New Roman" w:cs="Times New Roman"/>
          <w:szCs w:val="24"/>
        </w:rPr>
        <w:t xml:space="preserve"> ‘From the Mosque’.</w:t>
      </w:r>
    </w:p>
    <w:p w14:paraId="19AD02A1" w14:textId="77777777" w:rsidR="00B733A8" w:rsidRPr="0077386E" w:rsidRDefault="00B733A8"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6: (in Tonga) </w:t>
      </w:r>
      <w:r w:rsidRPr="0077386E">
        <w:rPr>
          <w:rFonts w:ascii="Times New Roman" w:hAnsi="Times New Roman" w:cs="Times New Roman"/>
          <w:i/>
          <w:szCs w:val="24"/>
        </w:rPr>
        <w:t>Inzya, bayimba nyimbo eeyo kumazuba citondezya kuti ono inga balya. Mulimvwide?</w:t>
      </w:r>
      <w:r w:rsidRPr="0077386E">
        <w:rPr>
          <w:rFonts w:ascii="Times New Roman" w:hAnsi="Times New Roman" w:cs="Times New Roman"/>
          <w:szCs w:val="24"/>
        </w:rPr>
        <w:t xml:space="preserve"> ‘Yes, when they sing that song it shows that they can now eat. Are you listening?’</w:t>
      </w:r>
    </w:p>
    <w:p w14:paraId="1D4A8786" w14:textId="77777777" w:rsidR="00B733A8" w:rsidRPr="0077386E" w:rsidRDefault="00B733A8" w:rsidP="000A6BCE">
      <w:pPr>
        <w:spacing w:after="0" w:line="240" w:lineRule="auto"/>
        <w:ind w:left="851" w:hanging="851"/>
        <w:jc w:val="both"/>
        <w:rPr>
          <w:rFonts w:ascii="Times New Roman" w:hAnsi="Times New Roman" w:cs="Times New Roman"/>
          <w:szCs w:val="24"/>
        </w:rPr>
      </w:pPr>
      <w:r w:rsidRPr="0077386E">
        <w:rPr>
          <w:rFonts w:ascii="Times New Roman" w:hAnsi="Times New Roman" w:cs="Times New Roman"/>
          <w:szCs w:val="24"/>
        </w:rPr>
        <w:t>Class: Iiyi ‘</w:t>
      </w:r>
      <w:r w:rsidRPr="0077386E">
        <w:rPr>
          <w:rFonts w:ascii="Times New Roman" w:hAnsi="Times New Roman" w:cs="Times New Roman"/>
          <w:i/>
          <w:szCs w:val="24"/>
        </w:rPr>
        <w:t>yes</w:t>
      </w:r>
      <w:r w:rsidRPr="0077386E">
        <w:rPr>
          <w:rFonts w:ascii="Times New Roman" w:hAnsi="Times New Roman" w:cs="Times New Roman"/>
          <w:szCs w:val="24"/>
        </w:rPr>
        <w:t>’</w:t>
      </w:r>
    </w:p>
    <w:p w14:paraId="4F3DD986" w14:textId="77777777" w:rsidR="00B733A8" w:rsidRPr="0077386E" w:rsidRDefault="00B733A8" w:rsidP="000A6BCE">
      <w:pPr>
        <w:spacing w:after="0" w:line="240" w:lineRule="auto"/>
        <w:ind w:left="851" w:hanging="851"/>
        <w:jc w:val="both"/>
        <w:rPr>
          <w:rFonts w:ascii="Times New Roman" w:hAnsi="Times New Roman" w:cs="Times New Roman"/>
          <w:szCs w:val="24"/>
        </w:rPr>
      </w:pPr>
      <w:r w:rsidRPr="0077386E">
        <w:rPr>
          <w:rFonts w:ascii="Times New Roman" w:hAnsi="Times New Roman" w:cs="Times New Roman"/>
          <w:szCs w:val="24"/>
        </w:rPr>
        <w:t xml:space="preserve">Teacher 6: </w:t>
      </w:r>
      <w:r w:rsidRPr="0077386E">
        <w:rPr>
          <w:rFonts w:ascii="Times New Roman" w:hAnsi="Times New Roman" w:cs="Times New Roman"/>
          <w:i/>
          <w:szCs w:val="24"/>
        </w:rPr>
        <w:t>Kuli cintu cimbi ncobacita ma Muslims mu month iitwa kuti Hajj. Eeyi month ma Muslims inga baleenda kwiinka ku Mecca. Mbusena nzi nkobayinka?</w:t>
      </w:r>
      <w:r w:rsidRPr="0077386E">
        <w:rPr>
          <w:rFonts w:ascii="Times New Roman" w:hAnsi="Times New Roman" w:cs="Times New Roman"/>
          <w:szCs w:val="24"/>
        </w:rPr>
        <w:t xml:space="preserve"> ‘There is something else Muslims do in the month called Hajj. In this </w:t>
      </w:r>
      <w:r w:rsidR="00FB387F" w:rsidRPr="0077386E">
        <w:rPr>
          <w:rFonts w:ascii="Times New Roman" w:hAnsi="Times New Roman" w:cs="Times New Roman"/>
          <w:szCs w:val="24"/>
        </w:rPr>
        <w:t>month,</w:t>
      </w:r>
      <w:r w:rsidRPr="0077386E">
        <w:rPr>
          <w:rFonts w:ascii="Times New Roman" w:hAnsi="Times New Roman" w:cs="Times New Roman"/>
          <w:szCs w:val="24"/>
        </w:rPr>
        <w:t xml:space="preserve"> Muslims travel to Mecca. What place to they travel to?’</w:t>
      </w:r>
    </w:p>
    <w:p w14:paraId="12CECC37" w14:textId="77777777" w:rsidR="00B733A8" w:rsidRPr="0077386E" w:rsidRDefault="00B733A8" w:rsidP="000A6BCE">
      <w:pPr>
        <w:spacing w:after="0" w:line="240" w:lineRule="auto"/>
        <w:ind w:left="851" w:hanging="851"/>
        <w:jc w:val="both"/>
        <w:rPr>
          <w:rFonts w:ascii="Times New Roman" w:hAnsi="Times New Roman" w:cs="Times New Roman"/>
          <w:szCs w:val="24"/>
        </w:rPr>
      </w:pPr>
      <w:r w:rsidRPr="0077386E">
        <w:rPr>
          <w:rFonts w:ascii="Times New Roman" w:hAnsi="Times New Roman" w:cs="Times New Roman"/>
          <w:szCs w:val="24"/>
        </w:rPr>
        <w:t>Class: Mecca.</w:t>
      </w:r>
    </w:p>
    <w:p w14:paraId="227D07FD" w14:textId="77777777" w:rsidR="00B733A8" w:rsidRPr="0077386E" w:rsidRDefault="00B733A8" w:rsidP="000A6BCE">
      <w:pPr>
        <w:spacing w:after="0" w:line="240" w:lineRule="auto"/>
        <w:ind w:left="851" w:hanging="851"/>
        <w:jc w:val="both"/>
        <w:rPr>
          <w:rFonts w:ascii="Times New Roman" w:hAnsi="Times New Roman" w:cs="Times New Roman"/>
          <w:szCs w:val="24"/>
        </w:rPr>
      </w:pPr>
      <w:r w:rsidRPr="0077386E">
        <w:rPr>
          <w:rFonts w:ascii="Times New Roman" w:hAnsi="Times New Roman" w:cs="Times New Roman"/>
          <w:szCs w:val="24"/>
        </w:rPr>
        <w:t xml:space="preserve">Teacher 6: </w:t>
      </w:r>
      <w:r w:rsidRPr="0077386E">
        <w:rPr>
          <w:rFonts w:ascii="Times New Roman" w:hAnsi="Times New Roman" w:cs="Times New Roman"/>
          <w:i/>
          <w:szCs w:val="24"/>
        </w:rPr>
        <w:t>Bayinka kubusena kuya kuli zintu zicitika. Bayinka kubusena kuya, basyoma prophet uutegwa Mohammed. Ooyu prophet Mohammed wakalikukkala kubusena nkoona kuya kwiitwa kuti Mecca. Kubusena kuya inga babweza mabwe akusowa kucibumbwa nkaambo basyoma kuti eeci cibumbwa ciiminina Saatani. Mwamvwa?</w:t>
      </w:r>
      <w:r w:rsidRPr="0077386E">
        <w:rPr>
          <w:rFonts w:ascii="Times New Roman" w:hAnsi="Times New Roman" w:cs="Times New Roman"/>
          <w:szCs w:val="24"/>
        </w:rPr>
        <w:t xml:space="preserve"> ‘When they travel to that place there are things that are done. When they travel to that place, they believe in the prophet called Mohammed. This prophet Mohammed used to live at the same place they call Mecca. At that place they pick stones to throw at a statue because they believe that this statue represents Satan. Have you understood?’</w:t>
      </w:r>
    </w:p>
    <w:p w14:paraId="31A83C9E" w14:textId="77777777" w:rsidR="00B733A8" w:rsidRPr="0077386E" w:rsidRDefault="00B733A8" w:rsidP="000A6BCE">
      <w:pPr>
        <w:spacing w:after="0" w:line="240" w:lineRule="auto"/>
        <w:ind w:left="851" w:hanging="851"/>
        <w:jc w:val="both"/>
        <w:rPr>
          <w:rFonts w:ascii="Times New Roman" w:hAnsi="Times New Roman" w:cs="Times New Roman"/>
          <w:szCs w:val="24"/>
        </w:rPr>
      </w:pPr>
      <w:r w:rsidRPr="0077386E">
        <w:rPr>
          <w:rFonts w:ascii="Times New Roman" w:hAnsi="Times New Roman" w:cs="Times New Roman"/>
          <w:szCs w:val="24"/>
        </w:rPr>
        <w:t xml:space="preserve">Class: </w:t>
      </w:r>
      <w:r w:rsidRPr="0077386E">
        <w:rPr>
          <w:rFonts w:ascii="Times New Roman" w:hAnsi="Times New Roman" w:cs="Times New Roman"/>
          <w:i/>
          <w:szCs w:val="24"/>
        </w:rPr>
        <w:t>Iiyi</w:t>
      </w:r>
      <w:r w:rsidRPr="0077386E">
        <w:rPr>
          <w:rFonts w:ascii="Times New Roman" w:hAnsi="Times New Roman" w:cs="Times New Roman"/>
          <w:szCs w:val="24"/>
        </w:rPr>
        <w:t xml:space="preserve"> ‘yes’.</w:t>
      </w:r>
    </w:p>
    <w:p w14:paraId="1E2A4CB9" w14:textId="77777777" w:rsidR="00B733A8" w:rsidRPr="0077386E" w:rsidRDefault="00B733A8" w:rsidP="000A6BCE">
      <w:pPr>
        <w:spacing w:after="0" w:line="240" w:lineRule="auto"/>
        <w:ind w:left="851"/>
        <w:jc w:val="both"/>
        <w:rPr>
          <w:rFonts w:ascii="Times New Roman" w:hAnsi="Times New Roman" w:cs="Times New Roman"/>
          <w:szCs w:val="24"/>
        </w:rPr>
      </w:pPr>
      <w:r w:rsidRPr="0077386E">
        <w:rPr>
          <w:rFonts w:ascii="Times New Roman" w:hAnsi="Times New Roman" w:cs="Times New Roman"/>
          <w:szCs w:val="24"/>
        </w:rPr>
        <w:t>(Teacher 6 prepares to give notes)</w:t>
      </w:r>
    </w:p>
    <w:p w14:paraId="57CE0815" w14:textId="77777777" w:rsidR="00B733A8" w:rsidRPr="0077386E" w:rsidRDefault="00B733A8"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6: </w:t>
      </w:r>
      <w:r w:rsidRPr="0077386E">
        <w:rPr>
          <w:rFonts w:ascii="Times New Roman" w:hAnsi="Times New Roman" w:cs="Times New Roman"/>
          <w:i/>
          <w:szCs w:val="24"/>
        </w:rPr>
        <w:t>Kamubweza mabbuku eenu a Social Studies mulembe zeyanda kulemba a board. Tulaantoomwe?</w:t>
      </w:r>
      <w:r w:rsidRPr="0077386E">
        <w:rPr>
          <w:rFonts w:ascii="Times New Roman" w:hAnsi="Times New Roman" w:cs="Times New Roman"/>
          <w:szCs w:val="24"/>
        </w:rPr>
        <w:t xml:space="preserve"> ‘Get your Social Studies exercise books so that you copy what I want to write on the board. Are we together?’</w:t>
      </w:r>
    </w:p>
    <w:p w14:paraId="1618F449" w14:textId="77777777" w:rsidR="00D52929" w:rsidRPr="0077386E" w:rsidRDefault="00B733A8" w:rsidP="00367A5C">
      <w:pPr>
        <w:spacing w:line="360" w:lineRule="auto"/>
        <w:ind w:left="851" w:hanging="851"/>
        <w:jc w:val="both"/>
        <w:rPr>
          <w:rFonts w:ascii="Times New Roman" w:hAnsi="Times New Roman" w:cs="Times New Roman"/>
          <w:szCs w:val="24"/>
        </w:rPr>
      </w:pPr>
      <w:r w:rsidRPr="0077386E">
        <w:rPr>
          <w:rFonts w:ascii="Times New Roman" w:hAnsi="Times New Roman" w:cs="Times New Roman"/>
          <w:szCs w:val="24"/>
        </w:rPr>
        <w:t xml:space="preserve">Class: </w:t>
      </w:r>
      <w:r w:rsidRPr="0077386E">
        <w:rPr>
          <w:rFonts w:ascii="Times New Roman" w:hAnsi="Times New Roman" w:cs="Times New Roman"/>
          <w:i/>
          <w:szCs w:val="24"/>
        </w:rPr>
        <w:t>Inzya</w:t>
      </w:r>
      <w:r w:rsidRPr="0077386E">
        <w:rPr>
          <w:rFonts w:ascii="Times New Roman" w:hAnsi="Times New Roman" w:cs="Times New Roman"/>
          <w:szCs w:val="24"/>
        </w:rPr>
        <w:t xml:space="preserve"> ‘yes’.</w:t>
      </w:r>
    </w:p>
    <w:p w14:paraId="56604226" w14:textId="77777777" w:rsidR="00B733A8" w:rsidRPr="0077386E" w:rsidRDefault="00B733A8" w:rsidP="00EF5A5D">
      <w:pPr>
        <w:pStyle w:val="Heading4"/>
        <w:numPr>
          <w:ilvl w:val="0"/>
          <w:numId w:val="0"/>
        </w:numPr>
        <w:rPr>
          <w:sz w:val="22"/>
        </w:rPr>
      </w:pPr>
      <w:r w:rsidRPr="0077386E">
        <w:rPr>
          <w:sz w:val="22"/>
        </w:rPr>
        <w:t xml:space="preserve">Lesson </w:t>
      </w:r>
      <w:r w:rsidR="000A2FCC" w:rsidRPr="0077386E">
        <w:rPr>
          <w:sz w:val="22"/>
        </w:rPr>
        <w:t>7 v</w:t>
      </w:r>
      <w:r w:rsidRPr="0077386E">
        <w:rPr>
          <w:sz w:val="22"/>
        </w:rPr>
        <w:t>erbatim</w:t>
      </w:r>
    </w:p>
    <w:p w14:paraId="45D69D65" w14:textId="77777777" w:rsidR="00B733A8" w:rsidRPr="0077386E" w:rsidRDefault="00B733A8" w:rsidP="00367A5C">
      <w:pPr>
        <w:spacing w:line="240" w:lineRule="auto"/>
        <w:jc w:val="both"/>
        <w:rPr>
          <w:rFonts w:ascii="Times New Roman" w:hAnsi="Times New Roman" w:cs="Times New Roman"/>
          <w:szCs w:val="24"/>
        </w:rPr>
      </w:pPr>
      <w:r w:rsidRPr="0077386E">
        <w:rPr>
          <w:rFonts w:ascii="Times New Roman" w:hAnsi="Times New Roman" w:cs="Times New Roman"/>
          <w:b/>
          <w:szCs w:val="24"/>
        </w:rPr>
        <w:t xml:space="preserve">Grade: </w:t>
      </w:r>
      <w:r w:rsidRPr="0077386E">
        <w:rPr>
          <w:rFonts w:ascii="Times New Roman" w:hAnsi="Times New Roman" w:cs="Times New Roman"/>
          <w:szCs w:val="24"/>
        </w:rPr>
        <w:t xml:space="preserve">3  </w:t>
      </w:r>
      <w:r w:rsidRPr="0077386E">
        <w:rPr>
          <w:rFonts w:ascii="Times New Roman" w:hAnsi="Times New Roman" w:cs="Times New Roman"/>
          <w:b/>
          <w:szCs w:val="24"/>
        </w:rPr>
        <w:t xml:space="preserve"> Teacher 7’s L1</w:t>
      </w:r>
      <w:r w:rsidRPr="0077386E">
        <w:rPr>
          <w:rFonts w:ascii="Times New Roman" w:hAnsi="Times New Roman" w:cs="Times New Roman"/>
          <w:szCs w:val="24"/>
        </w:rPr>
        <w:t xml:space="preserve">: Bemba    </w:t>
      </w:r>
      <w:r w:rsidRPr="0077386E">
        <w:rPr>
          <w:rFonts w:ascii="Times New Roman" w:hAnsi="Times New Roman" w:cs="Times New Roman"/>
          <w:b/>
          <w:szCs w:val="24"/>
        </w:rPr>
        <w:t>Subject</w:t>
      </w:r>
      <w:r w:rsidRPr="0077386E">
        <w:rPr>
          <w:rFonts w:ascii="Times New Roman" w:hAnsi="Times New Roman" w:cs="Times New Roman"/>
          <w:szCs w:val="24"/>
        </w:rPr>
        <w:t xml:space="preserve">: Mathematics   </w:t>
      </w:r>
      <w:r w:rsidRPr="0077386E">
        <w:rPr>
          <w:rFonts w:ascii="Times New Roman" w:hAnsi="Times New Roman" w:cs="Times New Roman"/>
          <w:b/>
          <w:szCs w:val="24"/>
        </w:rPr>
        <w:t>Topic</w:t>
      </w:r>
      <w:r w:rsidRPr="0077386E">
        <w:rPr>
          <w:rFonts w:ascii="Times New Roman" w:hAnsi="Times New Roman" w:cs="Times New Roman"/>
          <w:szCs w:val="24"/>
        </w:rPr>
        <w:t>: Numbers</w:t>
      </w:r>
    </w:p>
    <w:p w14:paraId="5561139E" w14:textId="77777777" w:rsidR="00B733A8" w:rsidRPr="0077386E" w:rsidRDefault="00B733A8"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7: (in Tonga) </w:t>
      </w:r>
      <w:r w:rsidRPr="0077386E">
        <w:rPr>
          <w:rFonts w:ascii="Times New Roman" w:hAnsi="Times New Roman" w:cs="Times New Roman"/>
          <w:i/>
          <w:szCs w:val="24"/>
        </w:rPr>
        <w:t>Twalemba 2, tweelede kulemba ma zero ongaye kutegwa tupange 2000</w:t>
      </w:r>
      <w:r w:rsidRPr="0077386E">
        <w:rPr>
          <w:rFonts w:ascii="Times New Roman" w:hAnsi="Times New Roman" w:cs="Times New Roman"/>
          <w:szCs w:val="24"/>
        </w:rPr>
        <w:t xml:space="preserve"> ‘When we write 2, how many zeros should we write to make 2000?’</w:t>
      </w:r>
    </w:p>
    <w:p w14:paraId="083A6BC5" w14:textId="77777777" w:rsidR="00B733A8" w:rsidRPr="0077386E" w:rsidRDefault="00B733A8" w:rsidP="000A6BCE">
      <w:pPr>
        <w:spacing w:after="0" w:line="240" w:lineRule="auto"/>
        <w:ind w:left="851" w:hanging="851"/>
        <w:jc w:val="both"/>
        <w:rPr>
          <w:rFonts w:ascii="Times New Roman" w:hAnsi="Times New Roman" w:cs="Times New Roman"/>
          <w:szCs w:val="24"/>
        </w:rPr>
      </w:pPr>
      <w:r w:rsidRPr="0077386E">
        <w:rPr>
          <w:rFonts w:ascii="Times New Roman" w:hAnsi="Times New Roman" w:cs="Times New Roman"/>
          <w:szCs w:val="24"/>
        </w:rPr>
        <w:t xml:space="preserve">Class: (in Tonga) </w:t>
      </w:r>
      <w:r w:rsidRPr="0077386E">
        <w:rPr>
          <w:rFonts w:ascii="Times New Roman" w:hAnsi="Times New Roman" w:cs="Times New Roman"/>
          <w:i/>
          <w:szCs w:val="24"/>
        </w:rPr>
        <w:t>Obilo</w:t>
      </w:r>
      <w:r w:rsidRPr="0077386E">
        <w:rPr>
          <w:rFonts w:ascii="Times New Roman" w:hAnsi="Times New Roman" w:cs="Times New Roman"/>
          <w:szCs w:val="24"/>
        </w:rPr>
        <w:t xml:space="preserve"> ‘Two’.</w:t>
      </w:r>
    </w:p>
    <w:p w14:paraId="4445101A" w14:textId="77777777" w:rsidR="00B733A8" w:rsidRPr="0077386E" w:rsidRDefault="00B733A8"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7: (in Tonga) </w:t>
      </w:r>
      <w:r w:rsidRPr="0077386E">
        <w:rPr>
          <w:rFonts w:ascii="Times New Roman" w:hAnsi="Times New Roman" w:cs="Times New Roman"/>
          <w:i/>
          <w:szCs w:val="24"/>
        </w:rPr>
        <w:t>Peepe, katulanga aci chart eeci ncotwadrawing'a. Ongaye ma zero ngotutilembe kutegwa akkwane ma number aali 4?.... Matthew.</w:t>
      </w:r>
      <w:r w:rsidRPr="0077386E">
        <w:rPr>
          <w:rFonts w:ascii="Times New Roman" w:hAnsi="Times New Roman" w:cs="Times New Roman"/>
          <w:szCs w:val="24"/>
        </w:rPr>
        <w:t xml:space="preserve"> ‘No, let’s look at this chart we have drawn. How many zeros should we write so that all the four digits are there? ….. Matthew’.</w:t>
      </w:r>
    </w:p>
    <w:p w14:paraId="28877D61" w14:textId="77777777" w:rsidR="00B733A8" w:rsidRPr="0077386E" w:rsidRDefault="00B733A8" w:rsidP="000A6BCE">
      <w:pPr>
        <w:spacing w:after="0" w:line="240" w:lineRule="auto"/>
        <w:ind w:left="851" w:hanging="851"/>
        <w:jc w:val="both"/>
        <w:rPr>
          <w:rFonts w:ascii="Times New Roman" w:hAnsi="Times New Roman" w:cs="Times New Roman"/>
          <w:szCs w:val="24"/>
        </w:rPr>
      </w:pPr>
      <w:r w:rsidRPr="0077386E">
        <w:rPr>
          <w:rFonts w:ascii="Times New Roman" w:hAnsi="Times New Roman" w:cs="Times New Roman"/>
          <w:szCs w:val="24"/>
        </w:rPr>
        <w:t xml:space="preserve">Pupil A7: </w:t>
      </w:r>
      <w:r w:rsidRPr="0077386E">
        <w:rPr>
          <w:rFonts w:ascii="Times New Roman" w:hAnsi="Times New Roman" w:cs="Times New Roman"/>
          <w:i/>
          <w:szCs w:val="24"/>
        </w:rPr>
        <w:t>Otatwe</w:t>
      </w:r>
      <w:r w:rsidRPr="0077386E">
        <w:rPr>
          <w:rFonts w:ascii="Times New Roman" w:hAnsi="Times New Roman" w:cs="Times New Roman"/>
          <w:szCs w:val="24"/>
        </w:rPr>
        <w:t>. ‘Three’.</w:t>
      </w:r>
    </w:p>
    <w:p w14:paraId="70E1B419" w14:textId="77777777" w:rsidR="00B733A8" w:rsidRPr="0077386E" w:rsidRDefault="00B733A8" w:rsidP="000A6BCE">
      <w:pPr>
        <w:spacing w:after="0" w:line="240" w:lineRule="auto"/>
        <w:ind w:left="851" w:hanging="851"/>
        <w:jc w:val="both"/>
        <w:rPr>
          <w:rFonts w:ascii="Times New Roman" w:hAnsi="Times New Roman" w:cs="Times New Roman"/>
          <w:szCs w:val="24"/>
        </w:rPr>
      </w:pPr>
      <w:r w:rsidRPr="0077386E">
        <w:rPr>
          <w:rFonts w:ascii="Times New Roman" w:hAnsi="Times New Roman" w:cs="Times New Roman"/>
          <w:szCs w:val="24"/>
        </w:rPr>
        <w:t xml:space="preserve">Teacher 7: Good, </w:t>
      </w:r>
      <w:r w:rsidRPr="0077386E">
        <w:rPr>
          <w:rFonts w:ascii="Times New Roman" w:hAnsi="Times New Roman" w:cs="Times New Roman"/>
          <w:i/>
          <w:szCs w:val="24"/>
        </w:rPr>
        <w:t>Otatwe</w:t>
      </w:r>
      <w:r w:rsidRPr="0077386E">
        <w:rPr>
          <w:rFonts w:ascii="Times New Roman" w:hAnsi="Times New Roman" w:cs="Times New Roman"/>
          <w:szCs w:val="24"/>
        </w:rPr>
        <w:t xml:space="preserve"> ‘three’.</w:t>
      </w:r>
    </w:p>
    <w:p w14:paraId="1DC71653" w14:textId="77777777" w:rsidR="00B733A8" w:rsidRPr="0077386E" w:rsidRDefault="00B733A8" w:rsidP="000A6BCE">
      <w:pPr>
        <w:spacing w:after="0" w:line="240" w:lineRule="auto"/>
        <w:ind w:left="851"/>
        <w:jc w:val="both"/>
        <w:rPr>
          <w:rFonts w:ascii="Times New Roman" w:hAnsi="Times New Roman" w:cs="Times New Roman"/>
          <w:szCs w:val="24"/>
        </w:rPr>
      </w:pPr>
      <w:r w:rsidRPr="0077386E">
        <w:rPr>
          <w:rFonts w:ascii="Times New Roman" w:hAnsi="Times New Roman" w:cs="Times New Roman"/>
          <w:szCs w:val="24"/>
        </w:rPr>
        <w:t>(Teacher 7 writes 200 on the baord)</w:t>
      </w:r>
    </w:p>
    <w:p w14:paraId="79B02FB6" w14:textId="77777777" w:rsidR="00B733A8" w:rsidRPr="0077386E" w:rsidRDefault="00B733A8" w:rsidP="000A6BCE">
      <w:pPr>
        <w:spacing w:after="0" w:line="240" w:lineRule="auto"/>
        <w:ind w:left="851" w:hanging="851"/>
        <w:jc w:val="both"/>
        <w:rPr>
          <w:rFonts w:ascii="Times New Roman" w:hAnsi="Times New Roman" w:cs="Times New Roman"/>
          <w:szCs w:val="24"/>
        </w:rPr>
      </w:pPr>
      <w:r w:rsidRPr="0077386E">
        <w:rPr>
          <w:rFonts w:ascii="Times New Roman" w:hAnsi="Times New Roman" w:cs="Times New Roman"/>
          <w:szCs w:val="24"/>
        </w:rPr>
        <w:t xml:space="preserve">Teacher 7: </w:t>
      </w:r>
      <w:r w:rsidRPr="0077386E">
        <w:rPr>
          <w:rFonts w:ascii="Times New Roman" w:hAnsi="Times New Roman" w:cs="Times New Roman"/>
          <w:i/>
          <w:szCs w:val="24"/>
        </w:rPr>
        <w:t>Ni number nzi eeyi?</w:t>
      </w:r>
      <w:r w:rsidRPr="0077386E">
        <w:rPr>
          <w:rFonts w:ascii="Times New Roman" w:hAnsi="Times New Roman" w:cs="Times New Roman"/>
          <w:szCs w:val="24"/>
        </w:rPr>
        <w:t xml:space="preserve"> ‘what number is this’?</w:t>
      </w:r>
    </w:p>
    <w:p w14:paraId="772356D8" w14:textId="77777777" w:rsidR="00B733A8" w:rsidRPr="0077386E" w:rsidRDefault="00B733A8" w:rsidP="000A6BCE">
      <w:pPr>
        <w:spacing w:after="0" w:line="240" w:lineRule="auto"/>
        <w:ind w:left="851" w:hanging="851"/>
        <w:jc w:val="both"/>
        <w:rPr>
          <w:rFonts w:ascii="Times New Roman" w:hAnsi="Times New Roman" w:cs="Times New Roman"/>
          <w:szCs w:val="24"/>
        </w:rPr>
      </w:pPr>
      <w:r w:rsidRPr="0077386E">
        <w:rPr>
          <w:rFonts w:ascii="Times New Roman" w:hAnsi="Times New Roman" w:cs="Times New Roman"/>
          <w:szCs w:val="24"/>
        </w:rPr>
        <w:t>Class: 200</w:t>
      </w:r>
    </w:p>
    <w:p w14:paraId="21C794E1" w14:textId="77777777" w:rsidR="00B733A8" w:rsidRPr="0077386E" w:rsidRDefault="00B733A8" w:rsidP="000A6BCE">
      <w:pPr>
        <w:spacing w:after="0" w:line="240" w:lineRule="auto"/>
        <w:ind w:left="851" w:hanging="851"/>
        <w:jc w:val="both"/>
        <w:rPr>
          <w:rFonts w:ascii="Times New Roman" w:hAnsi="Times New Roman" w:cs="Times New Roman"/>
          <w:szCs w:val="24"/>
        </w:rPr>
      </w:pPr>
      <w:r w:rsidRPr="0077386E">
        <w:rPr>
          <w:rFonts w:ascii="Times New Roman" w:hAnsi="Times New Roman" w:cs="Times New Roman"/>
          <w:szCs w:val="24"/>
        </w:rPr>
        <w:t xml:space="preserve">Teacher 7: </w:t>
      </w:r>
      <w:r w:rsidRPr="0077386E">
        <w:rPr>
          <w:rFonts w:ascii="Times New Roman" w:hAnsi="Times New Roman" w:cs="Times New Roman"/>
          <w:i/>
          <w:szCs w:val="24"/>
        </w:rPr>
        <w:t>Ilaa ma number ongaye</w:t>
      </w:r>
      <w:r w:rsidRPr="0077386E">
        <w:rPr>
          <w:rFonts w:ascii="Times New Roman" w:hAnsi="Times New Roman" w:cs="Times New Roman"/>
          <w:szCs w:val="24"/>
        </w:rPr>
        <w:t xml:space="preserve"> ‘how many numbers does it have’?</w:t>
      </w:r>
    </w:p>
    <w:p w14:paraId="00A751AF" w14:textId="77777777" w:rsidR="00B733A8" w:rsidRPr="0077386E" w:rsidRDefault="00B733A8" w:rsidP="000A6BCE">
      <w:pPr>
        <w:spacing w:after="0" w:line="240" w:lineRule="auto"/>
        <w:ind w:left="851" w:hanging="851"/>
        <w:jc w:val="both"/>
        <w:rPr>
          <w:rFonts w:ascii="Times New Roman" w:hAnsi="Times New Roman" w:cs="Times New Roman"/>
          <w:szCs w:val="24"/>
        </w:rPr>
      </w:pPr>
      <w:r w:rsidRPr="0077386E">
        <w:rPr>
          <w:rFonts w:ascii="Times New Roman" w:hAnsi="Times New Roman" w:cs="Times New Roman"/>
          <w:szCs w:val="24"/>
        </w:rPr>
        <w:t xml:space="preserve">Class: </w:t>
      </w:r>
      <w:r w:rsidRPr="0077386E">
        <w:rPr>
          <w:rFonts w:ascii="Times New Roman" w:hAnsi="Times New Roman" w:cs="Times New Roman"/>
          <w:i/>
          <w:szCs w:val="24"/>
        </w:rPr>
        <w:t>Otatwe</w:t>
      </w:r>
      <w:r w:rsidRPr="0077386E">
        <w:rPr>
          <w:rFonts w:ascii="Times New Roman" w:hAnsi="Times New Roman" w:cs="Times New Roman"/>
          <w:szCs w:val="24"/>
        </w:rPr>
        <w:t xml:space="preserve"> ‘three’.</w:t>
      </w:r>
    </w:p>
    <w:p w14:paraId="2DF5672A" w14:textId="77777777" w:rsidR="00B733A8" w:rsidRPr="0077386E" w:rsidRDefault="00B733A8" w:rsidP="000A6BCE">
      <w:pPr>
        <w:spacing w:after="0" w:line="240" w:lineRule="auto"/>
        <w:ind w:left="851" w:hanging="851"/>
        <w:jc w:val="both"/>
        <w:rPr>
          <w:rFonts w:ascii="Times New Roman" w:hAnsi="Times New Roman" w:cs="Times New Roman"/>
          <w:szCs w:val="24"/>
        </w:rPr>
      </w:pPr>
      <w:r w:rsidRPr="0077386E">
        <w:rPr>
          <w:rFonts w:ascii="Times New Roman" w:hAnsi="Times New Roman" w:cs="Times New Roman"/>
          <w:szCs w:val="24"/>
        </w:rPr>
        <w:t xml:space="preserve">Teacher 7: </w:t>
      </w:r>
      <w:r w:rsidRPr="0077386E">
        <w:rPr>
          <w:rFonts w:ascii="Times New Roman" w:hAnsi="Times New Roman" w:cs="Times New Roman"/>
          <w:i/>
          <w:szCs w:val="24"/>
        </w:rPr>
        <w:t>Ino tuyanda number nzi? ..... 2000</w:t>
      </w:r>
      <w:r w:rsidRPr="0077386E">
        <w:rPr>
          <w:rFonts w:ascii="Times New Roman" w:hAnsi="Times New Roman" w:cs="Times New Roman"/>
          <w:szCs w:val="24"/>
        </w:rPr>
        <w:t xml:space="preserve"> ‘what number do we wants? ….. 2000?’</w:t>
      </w:r>
    </w:p>
    <w:p w14:paraId="3A837FC4" w14:textId="77777777" w:rsidR="00B733A8" w:rsidRPr="0077386E" w:rsidRDefault="00B733A8" w:rsidP="000A6BCE">
      <w:pPr>
        <w:spacing w:after="0" w:line="240" w:lineRule="auto"/>
        <w:ind w:left="851" w:hanging="851"/>
        <w:jc w:val="both"/>
        <w:rPr>
          <w:rFonts w:ascii="Times New Roman" w:hAnsi="Times New Roman" w:cs="Times New Roman"/>
          <w:szCs w:val="24"/>
        </w:rPr>
      </w:pPr>
      <w:r w:rsidRPr="0077386E">
        <w:rPr>
          <w:rFonts w:ascii="Times New Roman" w:hAnsi="Times New Roman" w:cs="Times New Roman"/>
          <w:szCs w:val="24"/>
        </w:rPr>
        <w:t xml:space="preserve">Class: </w:t>
      </w:r>
      <w:r w:rsidRPr="0077386E">
        <w:rPr>
          <w:rFonts w:ascii="Times New Roman" w:hAnsi="Times New Roman" w:cs="Times New Roman"/>
          <w:i/>
          <w:szCs w:val="24"/>
        </w:rPr>
        <w:t>Iiyi</w:t>
      </w:r>
      <w:r w:rsidRPr="0077386E">
        <w:rPr>
          <w:rFonts w:ascii="Times New Roman" w:hAnsi="Times New Roman" w:cs="Times New Roman"/>
          <w:szCs w:val="24"/>
        </w:rPr>
        <w:t xml:space="preserve"> ‘yes’.</w:t>
      </w:r>
    </w:p>
    <w:p w14:paraId="61C94872" w14:textId="77777777" w:rsidR="00B733A8" w:rsidRPr="0077386E" w:rsidRDefault="00B733A8" w:rsidP="000A6BCE">
      <w:pPr>
        <w:spacing w:after="0" w:line="240" w:lineRule="auto"/>
        <w:ind w:left="851" w:hanging="851"/>
        <w:jc w:val="both"/>
        <w:rPr>
          <w:rFonts w:ascii="Times New Roman" w:hAnsi="Times New Roman" w:cs="Times New Roman"/>
          <w:szCs w:val="24"/>
        </w:rPr>
      </w:pPr>
      <w:r w:rsidRPr="0077386E">
        <w:rPr>
          <w:rFonts w:ascii="Times New Roman" w:hAnsi="Times New Roman" w:cs="Times New Roman"/>
          <w:szCs w:val="24"/>
        </w:rPr>
        <w:t xml:space="preserve">Teacher 7: </w:t>
      </w:r>
      <w:r w:rsidRPr="0077386E">
        <w:rPr>
          <w:rFonts w:ascii="Times New Roman" w:hAnsi="Times New Roman" w:cs="Times New Roman"/>
          <w:i/>
          <w:szCs w:val="24"/>
        </w:rPr>
        <w:t>So tulalemba alimwi 0 iimbi kutegwa ibe 2000</w:t>
      </w:r>
      <w:r w:rsidRPr="0077386E">
        <w:rPr>
          <w:rFonts w:ascii="Times New Roman" w:hAnsi="Times New Roman" w:cs="Times New Roman"/>
          <w:szCs w:val="24"/>
        </w:rPr>
        <w:t xml:space="preserve"> ‘so we’ll write another 0 so that it is 2000’.</w:t>
      </w:r>
    </w:p>
    <w:p w14:paraId="01ED3574" w14:textId="77777777" w:rsidR="00B733A8" w:rsidRPr="0077386E" w:rsidRDefault="00B733A8" w:rsidP="000A6BCE">
      <w:pPr>
        <w:spacing w:after="0" w:line="240" w:lineRule="auto"/>
        <w:ind w:left="851" w:hanging="851"/>
        <w:jc w:val="both"/>
        <w:rPr>
          <w:rFonts w:ascii="Times New Roman" w:hAnsi="Times New Roman" w:cs="Times New Roman"/>
          <w:szCs w:val="24"/>
        </w:rPr>
      </w:pPr>
      <w:r w:rsidRPr="0077386E">
        <w:rPr>
          <w:rFonts w:ascii="Times New Roman" w:hAnsi="Times New Roman" w:cs="Times New Roman"/>
          <w:szCs w:val="24"/>
        </w:rPr>
        <w:t>(Teacher 7 writes 2000 on the board)</w:t>
      </w:r>
    </w:p>
    <w:p w14:paraId="0428562C" w14:textId="77777777" w:rsidR="00B733A8" w:rsidRPr="0077386E" w:rsidRDefault="00B733A8" w:rsidP="000A6BCE">
      <w:pPr>
        <w:spacing w:after="0" w:line="240" w:lineRule="auto"/>
        <w:ind w:left="851" w:hanging="851"/>
        <w:jc w:val="both"/>
        <w:rPr>
          <w:rFonts w:ascii="Times New Roman" w:hAnsi="Times New Roman" w:cs="Times New Roman"/>
          <w:szCs w:val="24"/>
        </w:rPr>
      </w:pPr>
      <w:r w:rsidRPr="0077386E">
        <w:rPr>
          <w:rFonts w:ascii="Times New Roman" w:hAnsi="Times New Roman" w:cs="Times New Roman"/>
          <w:szCs w:val="24"/>
        </w:rPr>
        <w:t xml:space="preserve">Teacher 7: </w:t>
      </w:r>
      <w:r w:rsidRPr="0077386E">
        <w:rPr>
          <w:rFonts w:ascii="Times New Roman" w:hAnsi="Times New Roman" w:cs="Times New Roman"/>
          <w:i/>
          <w:szCs w:val="24"/>
        </w:rPr>
        <w:t>Ni number nzi eeyi</w:t>
      </w:r>
      <w:r w:rsidRPr="0077386E">
        <w:rPr>
          <w:rFonts w:ascii="Times New Roman" w:hAnsi="Times New Roman" w:cs="Times New Roman"/>
          <w:szCs w:val="24"/>
        </w:rPr>
        <w:t xml:space="preserve"> ‘what number is this’?</w:t>
      </w:r>
    </w:p>
    <w:p w14:paraId="1A7E7DDA" w14:textId="77777777" w:rsidR="00B733A8" w:rsidRPr="0077386E" w:rsidRDefault="00B733A8" w:rsidP="000A6BCE">
      <w:pPr>
        <w:spacing w:after="0" w:line="240" w:lineRule="auto"/>
        <w:ind w:left="851" w:hanging="851"/>
        <w:jc w:val="both"/>
        <w:rPr>
          <w:rFonts w:ascii="Times New Roman" w:hAnsi="Times New Roman" w:cs="Times New Roman"/>
          <w:szCs w:val="24"/>
        </w:rPr>
      </w:pPr>
      <w:r w:rsidRPr="0077386E">
        <w:rPr>
          <w:rFonts w:ascii="Times New Roman" w:hAnsi="Times New Roman" w:cs="Times New Roman"/>
          <w:szCs w:val="24"/>
        </w:rPr>
        <w:t>Class: 2000</w:t>
      </w:r>
    </w:p>
    <w:p w14:paraId="01AED095" w14:textId="77777777" w:rsidR="00B733A8" w:rsidRPr="0077386E" w:rsidRDefault="00B733A8" w:rsidP="000A6BCE">
      <w:pPr>
        <w:spacing w:after="0" w:line="240" w:lineRule="auto"/>
        <w:ind w:left="851" w:hanging="851"/>
        <w:jc w:val="both"/>
        <w:rPr>
          <w:rFonts w:ascii="Times New Roman" w:hAnsi="Times New Roman" w:cs="Times New Roman"/>
          <w:szCs w:val="24"/>
        </w:rPr>
      </w:pPr>
      <w:r w:rsidRPr="0077386E">
        <w:rPr>
          <w:rFonts w:ascii="Times New Roman" w:hAnsi="Times New Roman" w:cs="Times New Roman"/>
          <w:szCs w:val="24"/>
        </w:rPr>
        <w:t xml:space="preserve">Teacher 7: (pointing at 500 on the board) Plus, </w:t>
      </w:r>
      <w:r w:rsidRPr="0077386E">
        <w:rPr>
          <w:rFonts w:ascii="Times New Roman" w:hAnsi="Times New Roman" w:cs="Times New Roman"/>
          <w:i/>
          <w:szCs w:val="24"/>
        </w:rPr>
        <w:t>iilya nguni</w:t>
      </w:r>
      <w:r w:rsidRPr="0077386E">
        <w:rPr>
          <w:rFonts w:ascii="Times New Roman" w:hAnsi="Times New Roman" w:cs="Times New Roman"/>
          <w:szCs w:val="24"/>
        </w:rPr>
        <w:t xml:space="preserve"> ‘Plus, that one, what number is it’?</w:t>
      </w:r>
    </w:p>
    <w:p w14:paraId="2A8497CB" w14:textId="77777777" w:rsidR="00B733A8" w:rsidRPr="0077386E" w:rsidRDefault="00B733A8" w:rsidP="000A6BCE">
      <w:pPr>
        <w:spacing w:after="0" w:line="240" w:lineRule="auto"/>
        <w:ind w:left="851" w:hanging="851"/>
        <w:jc w:val="both"/>
        <w:rPr>
          <w:rFonts w:ascii="Times New Roman" w:hAnsi="Times New Roman" w:cs="Times New Roman"/>
          <w:szCs w:val="24"/>
        </w:rPr>
      </w:pPr>
      <w:r w:rsidRPr="0077386E">
        <w:rPr>
          <w:rFonts w:ascii="Times New Roman" w:hAnsi="Times New Roman" w:cs="Times New Roman"/>
          <w:szCs w:val="24"/>
        </w:rPr>
        <w:t>Class: 500</w:t>
      </w:r>
    </w:p>
    <w:p w14:paraId="3BC016A9" w14:textId="77777777" w:rsidR="00B733A8" w:rsidRPr="0077386E" w:rsidRDefault="00B733A8" w:rsidP="000A6BCE">
      <w:pPr>
        <w:spacing w:after="0" w:line="240" w:lineRule="auto"/>
        <w:ind w:left="851" w:hanging="851"/>
        <w:jc w:val="both"/>
        <w:rPr>
          <w:rFonts w:ascii="Times New Roman" w:hAnsi="Times New Roman" w:cs="Times New Roman"/>
          <w:szCs w:val="24"/>
        </w:rPr>
      </w:pPr>
      <w:r w:rsidRPr="0077386E">
        <w:rPr>
          <w:rFonts w:ascii="Times New Roman" w:hAnsi="Times New Roman" w:cs="Times New Roman"/>
          <w:szCs w:val="24"/>
        </w:rPr>
        <w:t xml:space="preserve">Teacher 7: 500 </w:t>
      </w:r>
      <w:r w:rsidRPr="0077386E">
        <w:rPr>
          <w:rFonts w:ascii="Times New Roman" w:hAnsi="Times New Roman" w:cs="Times New Roman"/>
          <w:i/>
          <w:szCs w:val="24"/>
        </w:rPr>
        <w:t>ila 5 ama 0 ongaye</w:t>
      </w:r>
      <w:r w:rsidRPr="0077386E">
        <w:rPr>
          <w:rFonts w:ascii="Times New Roman" w:hAnsi="Times New Roman" w:cs="Times New Roman"/>
          <w:szCs w:val="24"/>
        </w:rPr>
        <w:t xml:space="preserve"> .... Mary ‘500 has 5 and how many 0’s’?</w:t>
      </w:r>
    </w:p>
    <w:p w14:paraId="5332244D" w14:textId="77777777" w:rsidR="00B733A8" w:rsidRPr="0077386E" w:rsidRDefault="00B733A8" w:rsidP="000A6BCE">
      <w:pPr>
        <w:spacing w:after="0" w:line="240" w:lineRule="auto"/>
        <w:ind w:left="851" w:hanging="851"/>
        <w:jc w:val="both"/>
        <w:rPr>
          <w:rFonts w:ascii="Times New Roman" w:hAnsi="Times New Roman" w:cs="Times New Roman"/>
          <w:szCs w:val="24"/>
        </w:rPr>
      </w:pPr>
      <w:r w:rsidRPr="0077386E">
        <w:rPr>
          <w:rFonts w:ascii="Times New Roman" w:hAnsi="Times New Roman" w:cs="Times New Roman"/>
          <w:szCs w:val="24"/>
        </w:rPr>
        <w:lastRenderedPageBreak/>
        <w:t xml:space="preserve">Pupil B7: (in Tonga) </w:t>
      </w:r>
      <w:r w:rsidRPr="0077386E">
        <w:rPr>
          <w:rFonts w:ascii="Times New Roman" w:hAnsi="Times New Roman" w:cs="Times New Roman"/>
          <w:i/>
          <w:szCs w:val="24"/>
        </w:rPr>
        <w:t>Obilo</w:t>
      </w:r>
      <w:r w:rsidRPr="0077386E">
        <w:rPr>
          <w:rFonts w:ascii="Times New Roman" w:hAnsi="Times New Roman" w:cs="Times New Roman"/>
          <w:szCs w:val="24"/>
        </w:rPr>
        <w:t xml:space="preserve"> ‘two’.</w:t>
      </w:r>
    </w:p>
    <w:p w14:paraId="45A78A78" w14:textId="77777777" w:rsidR="00B733A8" w:rsidRPr="0077386E" w:rsidRDefault="00B733A8" w:rsidP="000A6BCE">
      <w:pPr>
        <w:spacing w:after="0" w:line="240" w:lineRule="auto"/>
        <w:ind w:left="851" w:hanging="851"/>
        <w:jc w:val="both"/>
        <w:rPr>
          <w:rFonts w:ascii="Times New Roman" w:hAnsi="Times New Roman" w:cs="Times New Roman"/>
          <w:szCs w:val="24"/>
        </w:rPr>
      </w:pPr>
      <w:r w:rsidRPr="0077386E">
        <w:rPr>
          <w:rFonts w:ascii="Times New Roman" w:hAnsi="Times New Roman" w:cs="Times New Roman"/>
          <w:szCs w:val="24"/>
        </w:rPr>
        <w:t xml:space="preserve">Teacher 7: Plus 6 tens. Ma tens </w:t>
      </w:r>
      <w:r w:rsidRPr="0077386E">
        <w:rPr>
          <w:rFonts w:ascii="Times New Roman" w:hAnsi="Times New Roman" w:cs="Times New Roman"/>
          <w:i/>
          <w:szCs w:val="24"/>
        </w:rPr>
        <w:t>alaama number ongaye?</w:t>
      </w:r>
      <w:r w:rsidRPr="0077386E">
        <w:rPr>
          <w:rFonts w:ascii="Times New Roman" w:hAnsi="Times New Roman" w:cs="Times New Roman"/>
          <w:szCs w:val="24"/>
        </w:rPr>
        <w:t xml:space="preserve"> .... Lawrence ‘How many digits do tens have? ….. Lawrence’.</w:t>
      </w:r>
    </w:p>
    <w:p w14:paraId="4777F808" w14:textId="77777777" w:rsidR="00B733A8" w:rsidRPr="0077386E" w:rsidRDefault="00B733A8" w:rsidP="000A6BCE">
      <w:pPr>
        <w:spacing w:after="0" w:line="240" w:lineRule="auto"/>
        <w:ind w:left="851" w:hanging="851"/>
        <w:jc w:val="both"/>
        <w:rPr>
          <w:rFonts w:ascii="Times New Roman" w:hAnsi="Times New Roman" w:cs="Times New Roman"/>
          <w:szCs w:val="24"/>
        </w:rPr>
      </w:pPr>
      <w:r w:rsidRPr="0077386E">
        <w:rPr>
          <w:rFonts w:ascii="Times New Roman" w:hAnsi="Times New Roman" w:cs="Times New Roman"/>
          <w:szCs w:val="24"/>
        </w:rPr>
        <w:t xml:space="preserve">Pupil C7: (in Tonga) </w:t>
      </w:r>
      <w:r w:rsidRPr="0077386E">
        <w:rPr>
          <w:rFonts w:ascii="Times New Roman" w:hAnsi="Times New Roman" w:cs="Times New Roman"/>
          <w:i/>
          <w:szCs w:val="24"/>
        </w:rPr>
        <w:t>Obilo</w:t>
      </w:r>
      <w:r w:rsidRPr="0077386E">
        <w:rPr>
          <w:rFonts w:ascii="Times New Roman" w:hAnsi="Times New Roman" w:cs="Times New Roman"/>
          <w:szCs w:val="24"/>
        </w:rPr>
        <w:t xml:space="preserve"> ‘</w:t>
      </w:r>
      <w:r w:rsidRPr="0077386E">
        <w:rPr>
          <w:rFonts w:ascii="Times New Roman" w:hAnsi="Times New Roman" w:cs="Times New Roman"/>
          <w:i/>
          <w:szCs w:val="24"/>
        </w:rPr>
        <w:t>two</w:t>
      </w:r>
      <w:r w:rsidRPr="0077386E">
        <w:rPr>
          <w:rFonts w:ascii="Times New Roman" w:hAnsi="Times New Roman" w:cs="Times New Roman"/>
          <w:szCs w:val="24"/>
        </w:rPr>
        <w:t>’.</w:t>
      </w:r>
    </w:p>
    <w:p w14:paraId="60732DF6" w14:textId="77777777" w:rsidR="00B733A8" w:rsidRPr="0077386E" w:rsidRDefault="00B733A8" w:rsidP="000A6BCE">
      <w:pPr>
        <w:spacing w:after="0" w:line="240" w:lineRule="auto"/>
        <w:ind w:left="851" w:hanging="851"/>
        <w:jc w:val="both"/>
        <w:rPr>
          <w:rFonts w:ascii="Times New Roman" w:hAnsi="Times New Roman" w:cs="Times New Roman"/>
          <w:szCs w:val="24"/>
        </w:rPr>
      </w:pPr>
      <w:r w:rsidRPr="0077386E">
        <w:rPr>
          <w:rFonts w:ascii="Times New Roman" w:hAnsi="Times New Roman" w:cs="Times New Roman"/>
          <w:szCs w:val="24"/>
        </w:rPr>
        <w:t xml:space="preserve">Teacher 7: Very good, Plus ma ones </w:t>
      </w:r>
      <w:r w:rsidRPr="0077386E">
        <w:rPr>
          <w:rFonts w:ascii="Times New Roman" w:hAnsi="Times New Roman" w:cs="Times New Roman"/>
          <w:i/>
          <w:szCs w:val="24"/>
        </w:rPr>
        <w:t>ongaye</w:t>
      </w:r>
      <w:r w:rsidRPr="0077386E">
        <w:rPr>
          <w:rFonts w:ascii="Times New Roman" w:hAnsi="Times New Roman" w:cs="Times New Roman"/>
          <w:szCs w:val="24"/>
        </w:rPr>
        <w:t xml:space="preserve"> ‘Plus how many ones’?</w:t>
      </w:r>
    </w:p>
    <w:p w14:paraId="3DB71527" w14:textId="77777777" w:rsidR="00B733A8" w:rsidRPr="0077386E" w:rsidRDefault="00B733A8" w:rsidP="000A6BCE">
      <w:pPr>
        <w:spacing w:after="0" w:line="240" w:lineRule="auto"/>
        <w:ind w:left="851" w:hanging="851"/>
        <w:jc w:val="both"/>
        <w:rPr>
          <w:rFonts w:ascii="Times New Roman" w:hAnsi="Times New Roman" w:cs="Times New Roman"/>
          <w:szCs w:val="24"/>
        </w:rPr>
      </w:pPr>
      <w:r w:rsidRPr="0077386E">
        <w:rPr>
          <w:rFonts w:ascii="Times New Roman" w:hAnsi="Times New Roman" w:cs="Times New Roman"/>
          <w:szCs w:val="24"/>
        </w:rPr>
        <w:t xml:space="preserve">Class: </w:t>
      </w:r>
      <w:r w:rsidRPr="0077386E">
        <w:rPr>
          <w:rFonts w:ascii="Times New Roman" w:hAnsi="Times New Roman" w:cs="Times New Roman"/>
          <w:i/>
          <w:szCs w:val="24"/>
        </w:rPr>
        <w:t>Yomwe</w:t>
      </w:r>
      <w:r w:rsidRPr="0077386E">
        <w:rPr>
          <w:rFonts w:ascii="Times New Roman" w:hAnsi="Times New Roman" w:cs="Times New Roman"/>
          <w:szCs w:val="24"/>
        </w:rPr>
        <w:t xml:space="preserve"> ‘one’.</w:t>
      </w:r>
    </w:p>
    <w:p w14:paraId="33B34A64" w14:textId="77777777" w:rsidR="00B733A8" w:rsidRPr="0077386E" w:rsidRDefault="00B733A8" w:rsidP="000A6BCE">
      <w:pPr>
        <w:spacing w:after="0" w:line="240" w:lineRule="auto"/>
        <w:ind w:left="851" w:hanging="851"/>
        <w:jc w:val="both"/>
        <w:rPr>
          <w:rFonts w:ascii="Times New Roman" w:hAnsi="Times New Roman" w:cs="Times New Roman"/>
          <w:szCs w:val="24"/>
        </w:rPr>
      </w:pPr>
      <w:r w:rsidRPr="0077386E">
        <w:rPr>
          <w:rFonts w:ascii="Times New Roman" w:hAnsi="Times New Roman" w:cs="Times New Roman"/>
          <w:szCs w:val="24"/>
        </w:rPr>
        <w:t>Teacher 7: Plus 1</w:t>
      </w:r>
    </w:p>
    <w:p w14:paraId="0039B446" w14:textId="77777777" w:rsidR="00B733A8" w:rsidRPr="0077386E" w:rsidRDefault="00B733A8" w:rsidP="000A6BCE">
      <w:pPr>
        <w:spacing w:after="0" w:line="240" w:lineRule="auto"/>
        <w:ind w:left="1134"/>
        <w:jc w:val="both"/>
        <w:rPr>
          <w:rFonts w:ascii="Times New Roman" w:hAnsi="Times New Roman" w:cs="Times New Roman"/>
          <w:szCs w:val="24"/>
        </w:rPr>
      </w:pPr>
      <w:r w:rsidRPr="0077386E">
        <w:rPr>
          <w:rFonts w:ascii="Times New Roman" w:hAnsi="Times New Roman" w:cs="Times New Roman"/>
          <w:i/>
          <w:szCs w:val="24"/>
        </w:rPr>
        <w:t>Eeyi njenjiyo number eeyi. Wasanganya 2000 + 500 + 60 + 1 ulajana nzi? 2561 ilajoka alimwi twalikwiibona biyo kuti tubone ma number aaya mbaayima a abacus. Twayiboba?</w:t>
      </w:r>
      <w:r w:rsidRPr="0077386E">
        <w:rPr>
          <w:rFonts w:ascii="Times New Roman" w:hAnsi="Times New Roman" w:cs="Times New Roman"/>
          <w:szCs w:val="24"/>
        </w:rPr>
        <w:t xml:space="preserve"> ‘This is the number. When you add 2000 + 500 + 60 + 1, what do get? 2562 will still be there, we were just looking at it so that we see how these numbers are on the abacus. Have we seen it?’</w:t>
      </w:r>
    </w:p>
    <w:p w14:paraId="40C5A205" w14:textId="77777777" w:rsidR="00B733A8" w:rsidRPr="0077386E" w:rsidRDefault="00B733A8" w:rsidP="000A6BCE">
      <w:pPr>
        <w:spacing w:after="0" w:line="240" w:lineRule="auto"/>
        <w:ind w:left="851" w:hanging="851"/>
        <w:jc w:val="both"/>
        <w:rPr>
          <w:rFonts w:ascii="Times New Roman" w:hAnsi="Times New Roman" w:cs="Times New Roman"/>
          <w:szCs w:val="24"/>
        </w:rPr>
      </w:pPr>
      <w:r w:rsidRPr="0077386E">
        <w:rPr>
          <w:rFonts w:ascii="Times New Roman" w:hAnsi="Times New Roman" w:cs="Times New Roman"/>
          <w:szCs w:val="24"/>
        </w:rPr>
        <w:t xml:space="preserve">Class: </w:t>
      </w:r>
      <w:r w:rsidRPr="0077386E">
        <w:rPr>
          <w:rFonts w:ascii="Times New Roman" w:hAnsi="Times New Roman" w:cs="Times New Roman"/>
          <w:i/>
          <w:szCs w:val="24"/>
        </w:rPr>
        <w:t>Iiyi</w:t>
      </w:r>
      <w:r w:rsidRPr="0077386E">
        <w:rPr>
          <w:rFonts w:ascii="Times New Roman" w:hAnsi="Times New Roman" w:cs="Times New Roman"/>
          <w:szCs w:val="24"/>
        </w:rPr>
        <w:t xml:space="preserve"> ‘yes’.</w:t>
      </w:r>
    </w:p>
    <w:p w14:paraId="78E56352" w14:textId="77777777" w:rsidR="00B733A8" w:rsidRPr="0077386E" w:rsidRDefault="00B733A8" w:rsidP="000A6BCE">
      <w:pPr>
        <w:spacing w:after="0" w:line="240" w:lineRule="auto"/>
        <w:ind w:left="851" w:hanging="851"/>
        <w:jc w:val="both"/>
        <w:rPr>
          <w:rFonts w:ascii="Times New Roman" w:hAnsi="Times New Roman" w:cs="Times New Roman"/>
          <w:szCs w:val="24"/>
        </w:rPr>
      </w:pPr>
      <w:r w:rsidRPr="0077386E">
        <w:rPr>
          <w:rFonts w:ascii="Times New Roman" w:hAnsi="Times New Roman" w:cs="Times New Roman"/>
          <w:szCs w:val="24"/>
        </w:rPr>
        <w:t xml:space="preserve">Teacher 7: (addressing a particular pupil) Joshua, do you have anything to say? </w:t>
      </w:r>
    </w:p>
    <w:p w14:paraId="13203049" w14:textId="77777777" w:rsidR="00B733A8" w:rsidRPr="0077386E" w:rsidRDefault="00B733A8" w:rsidP="000A6BCE">
      <w:pPr>
        <w:spacing w:after="0" w:line="240" w:lineRule="auto"/>
        <w:ind w:left="851" w:hanging="851"/>
        <w:jc w:val="both"/>
        <w:rPr>
          <w:rFonts w:ascii="Times New Roman" w:hAnsi="Times New Roman" w:cs="Times New Roman"/>
          <w:szCs w:val="24"/>
        </w:rPr>
      </w:pPr>
      <w:r w:rsidRPr="0077386E">
        <w:rPr>
          <w:rFonts w:ascii="Times New Roman" w:hAnsi="Times New Roman" w:cs="Times New Roman"/>
          <w:szCs w:val="24"/>
        </w:rPr>
        <w:t>Pupil D7: No.</w:t>
      </w:r>
    </w:p>
    <w:p w14:paraId="54E91EC9" w14:textId="77777777" w:rsidR="00B733A8" w:rsidRPr="0077386E" w:rsidRDefault="00B733A8"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7: (to the class) (in Tonga) </w:t>
      </w:r>
      <w:r w:rsidRPr="0077386E">
        <w:rPr>
          <w:rFonts w:ascii="Times New Roman" w:hAnsi="Times New Roman" w:cs="Times New Roman"/>
          <w:i/>
          <w:szCs w:val="24"/>
        </w:rPr>
        <w:t>Twalemba tulazyijana toonse</w:t>
      </w:r>
      <w:r w:rsidRPr="0077386E">
        <w:rPr>
          <w:rFonts w:ascii="Times New Roman" w:hAnsi="Times New Roman" w:cs="Times New Roman"/>
          <w:szCs w:val="24"/>
        </w:rPr>
        <w:t xml:space="preserve"> ‘when we write, are we going to get them correct all of us’?</w:t>
      </w:r>
    </w:p>
    <w:p w14:paraId="0E4EDCB0" w14:textId="77777777" w:rsidR="00B733A8" w:rsidRPr="0077386E" w:rsidRDefault="00B733A8" w:rsidP="000A6BCE">
      <w:pPr>
        <w:spacing w:after="0" w:line="240" w:lineRule="auto"/>
        <w:ind w:left="851" w:hanging="851"/>
        <w:jc w:val="both"/>
        <w:rPr>
          <w:rFonts w:ascii="Times New Roman" w:hAnsi="Times New Roman" w:cs="Times New Roman"/>
          <w:szCs w:val="24"/>
        </w:rPr>
      </w:pPr>
      <w:r w:rsidRPr="0077386E">
        <w:rPr>
          <w:rFonts w:ascii="Times New Roman" w:hAnsi="Times New Roman" w:cs="Times New Roman"/>
          <w:szCs w:val="24"/>
        </w:rPr>
        <w:t xml:space="preserve">Class: </w:t>
      </w:r>
      <w:r w:rsidRPr="0077386E">
        <w:rPr>
          <w:rFonts w:ascii="Times New Roman" w:hAnsi="Times New Roman" w:cs="Times New Roman"/>
          <w:i/>
          <w:szCs w:val="24"/>
        </w:rPr>
        <w:t>Iiyi</w:t>
      </w:r>
      <w:r w:rsidRPr="0077386E">
        <w:rPr>
          <w:rFonts w:ascii="Times New Roman" w:hAnsi="Times New Roman" w:cs="Times New Roman"/>
          <w:szCs w:val="24"/>
        </w:rPr>
        <w:t xml:space="preserve"> ‘yes’.</w:t>
      </w:r>
    </w:p>
    <w:p w14:paraId="02751359" w14:textId="77777777" w:rsidR="00B733A8" w:rsidRPr="0077386E" w:rsidRDefault="00B733A8" w:rsidP="000A6BCE">
      <w:pPr>
        <w:spacing w:after="0" w:line="240" w:lineRule="auto"/>
        <w:ind w:left="851"/>
        <w:jc w:val="both"/>
        <w:rPr>
          <w:rFonts w:ascii="Times New Roman" w:hAnsi="Times New Roman" w:cs="Times New Roman"/>
          <w:szCs w:val="24"/>
        </w:rPr>
      </w:pPr>
      <w:r w:rsidRPr="0077386E">
        <w:rPr>
          <w:rFonts w:ascii="Times New Roman" w:hAnsi="Times New Roman" w:cs="Times New Roman"/>
          <w:szCs w:val="24"/>
        </w:rPr>
        <w:t>(Teacher 7 writes and points to the board)</w:t>
      </w:r>
    </w:p>
    <w:p w14:paraId="6073F4C7" w14:textId="77777777" w:rsidR="00B733A8" w:rsidRPr="0077386E" w:rsidRDefault="00B733A8"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7: </w:t>
      </w:r>
      <w:r w:rsidRPr="0077386E">
        <w:rPr>
          <w:rFonts w:ascii="Times New Roman" w:hAnsi="Times New Roman" w:cs="Times New Roman"/>
          <w:i/>
          <w:szCs w:val="24"/>
        </w:rPr>
        <w:t>Tulalemba step by step aawa. Ndalemba 2561 so ndayilemba aawa; 2 thousands + 5 hundreds + 6 tens + 1 one. Then ndayilemba muma number; 2000 + 500 + 60 + 1. Aawa ansi yajokela ku number njotwalikila antoomwe ooku, teekayi?</w:t>
      </w:r>
      <w:r w:rsidRPr="0077386E">
        <w:rPr>
          <w:rFonts w:ascii="Times New Roman" w:hAnsi="Times New Roman" w:cs="Times New Roman"/>
          <w:szCs w:val="24"/>
        </w:rPr>
        <w:t xml:space="preserve"> ‘We will write step by step here. I’ve written 2561 so I’ll write it here; 2 thousands + 5 hundreds + 6 tens + 1 one. Then I’ll write it in figures; 2000 + 500 + 60 + 1. Here below it has gone back to the number we began with there. Is it so?’</w:t>
      </w:r>
    </w:p>
    <w:p w14:paraId="5B826005" w14:textId="77777777" w:rsidR="00B733A8" w:rsidRPr="0077386E" w:rsidRDefault="00B733A8" w:rsidP="000A6BCE">
      <w:pPr>
        <w:spacing w:after="0" w:line="240" w:lineRule="auto"/>
        <w:ind w:left="851" w:hanging="851"/>
        <w:jc w:val="both"/>
        <w:rPr>
          <w:rFonts w:ascii="Times New Roman" w:hAnsi="Times New Roman" w:cs="Times New Roman"/>
          <w:szCs w:val="24"/>
        </w:rPr>
      </w:pPr>
      <w:r w:rsidRPr="0077386E">
        <w:rPr>
          <w:rFonts w:ascii="Times New Roman" w:hAnsi="Times New Roman" w:cs="Times New Roman"/>
          <w:szCs w:val="24"/>
        </w:rPr>
        <w:t xml:space="preserve">Class: </w:t>
      </w:r>
      <w:r w:rsidRPr="0077386E">
        <w:rPr>
          <w:rFonts w:ascii="Times New Roman" w:hAnsi="Times New Roman" w:cs="Times New Roman"/>
          <w:i/>
          <w:szCs w:val="24"/>
        </w:rPr>
        <w:t>Iiyi</w:t>
      </w:r>
      <w:r w:rsidRPr="0077386E">
        <w:rPr>
          <w:rFonts w:ascii="Times New Roman" w:hAnsi="Times New Roman" w:cs="Times New Roman"/>
          <w:szCs w:val="24"/>
        </w:rPr>
        <w:t xml:space="preserve"> ‘yes’.</w:t>
      </w:r>
    </w:p>
    <w:p w14:paraId="33AA759C" w14:textId="77777777" w:rsidR="00B733A8" w:rsidRPr="0077386E" w:rsidRDefault="00B733A8"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7: </w:t>
      </w:r>
      <w:r w:rsidRPr="0077386E">
        <w:rPr>
          <w:rFonts w:ascii="Times New Roman" w:hAnsi="Times New Roman" w:cs="Times New Roman"/>
          <w:i/>
          <w:szCs w:val="24"/>
        </w:rPr>
        <w:t>So ino ndaanda kuti mumabbuku eesu tulembe ma number otatwe mbubona mbondalemba aawa a board. Teekayi? So walemba number 1 nkulemba a answer kutegwa ndimarking'e number 1 kotanalemba number 2. Twamvwana?</w:t>
      </w:r>
      <w:r w:rsidRPr="0077386E">
        <w:rPr>
          <w:rFonts w:ascii="Times New Roman" w:hAnsi="Times New Roman" w:cs="Times New Roman"/>
          <w:szCs w:val="24"/>
        </w:rPr>
        <w:t xml:space="preserve"> ‘So I want us to write three numbers in our books just like I have written here on the board. So when you write number 1 you also write the answer so that I mark number 1 before you proceed to number 2. Have we understood?’</w:t>
      </w:r>
    </w:p>
    <w:p w14:paraId="2D6EBAB0" w14:textId="77777777" w:rsidR="00B733A8" w:rsidRPr="0077386E" w:rsidRDefault="00B733A8" w:rsidP="000A6BCE">
      <w:pPr>
        <w:spacing w:after="0" w:line="240" w:lineRule="auto"/>
        <w:ind w:left="851" w:hanging="851"/>
        <w:jc w:val="both"/>
        <w:rPr>
          <w:rFonts w:ascii="Times New Roman" w:hAnsi="Times New Roman" w:cs="Times New Roman"/>
          <w:szCs w:val="24"/>
        </w:rPr>
      </w:pPr>
      <w:r w:rsidRPr="0077386E">
        <w:rPr>
          <w:rFonts w:ascii="Times New Roman" w:hAnsi="Times New Roman" w:cs="Times New Roman"/>
          <w:szCs w:val="24"/>
        </w:rPr>
        <w:t xml:space="preserve">Class: </w:t>
      </w:r>
      <w:r w:rsidRPr="0077386E">
        <w:rPr>
          <w:rFonts w:ascii="Times New Roman" w:hAnsi="Times New Roman" w:cs="Times New Roman"/>
          <w:i/>
          <w:szCs w:val="24"/>
        </w:rPr>
        <w:t>Iiyi</w:t>
      </w:r>
      <w:r w:rsidRPr="0077386E">
        <w:rPr>
          <w:rFonts w:ascii="Times New Roman" w:hAnsi="Times New Roman" w:cs="Times New Roman"/>
          <w:szCs w:val="24"/>
        </w:rPr>
        <w:t xml:space="preserve"> ‘yes’</w:t>
      </w:r>
      <w:r w:rsidRPr="0077386E">
        <w:rPr>
          <w:rFonts w:ascii="Times New Roman" w:hAnsi="Times New Roman" w:cs="Times New Roman"/>
          <w:i/>
          <w:szCs w:val="24"/>
        </w:rPr>
        <w:t>.</w:t>
      </w:r>
    </w:p>
    <w:p w14:paraId="0BFCC3B0" w14:textId="77777777" w:rsidR="00B733A8" w:rsidRPr="0077386E" w:rsidRDefault="00B733A8" w:rsidP="000A6BCE">
      <w:pPr>
        <w:spacing w:after="0" w:line="240" w:lineRule="auto"/>
        <w:ind w:left="1134"/>
        <w:jc w:val="both"/>
        <w:rPr>
          <w:rFonts w:ascii="Times New Roman" w:hAnsi="Times New Roman" w:cs="Times New Roman"/>
          <w:szCs w:val="24"/>
        </w:rPr>
      </w:pPr>
      <w:r w:rsidRPr="0077386E">
        <w:rPr>
          <w:rFonts w:ascii="Times New Roman" w:hAnsi="Times New Roman" w:cs="Times New Roman"/>
          <w:szCs w:val="24"/>
        </w:rPr>
        <w:t>(The Teacher has finished writing the exercise on the board and pupils are about to begin writing)</w:t>
      </w:r>
    </w:p>
    <w:p w14:paraId="7AEBF0EE" w14:textId="77777777" w:rsidR="00B733A8" w:rsidRPr="0077386E" w:rsidRDefault="00B733A8"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7: (in Tonga) </w:t>
      </w:r>
      <w:r w:rsidRPr="0077386E">
        <w:rPr>
          <w:rFonts w:ascii="Times New Roman" w:hAnsi="Times New Roman" w:cs="Times New Roman"/>
          <w:i/>
          <w:szCs w:val="24"/>
        </w:rPr>
        <w:t>Kwiina kulemba buyo ma questions katulemba ama answers. Mwamvwa?</w:t>
      </w:r>
      <w:r w:rsidRPr="0077386E">
        <w:rPr>
          <w:rFonts w:ascii="Times New Roman" w:hAnsi="Times New Roman" w:cs="Times New Roman"/>
          <w:szCs w:val="24"/>
        </w:rPr>
        <w:t xml:space="preserve"> ‘Don’t just copy questions, we should write answers as well. Have you understood?’</w:t>
      </w:r>
    </w:p>
    <w:p w14:paraId="4886CAEE" w14:textId="77777777" w:rsidR="00B733A8" w:rsidRPr="0077386E" w:rsidRDefault="00B733A8" w:rsidP="000A6BCE">
      <w:pPr>
        <w:spacing w:after="0" w:line="240" w:lineRule="auto"/>
        <w:ind w:left="851" w:hanging="851"/>
        <w:jc w:val="both"/>
        <w:rPr>
          <w:rFonts w:ascii="Times New Roman" w:hAnsi="Times New Roman" w:cs="Times New Roman"/>
          <w:szCs w:val="24"/>
        </w:rPr>
      </w:pPr>
      <w:r w:rsidRPr="0077386E">
        <w:rPr>
          <w:rFonts w:ascii="Times New Roman" w:hAnsi="Times New Roman" w:cs="Times New Roman"/>
          <w:szCs w:val="24"/>
        </w:rPr>
        <w:t xml:space="preserve">Class: </w:t>
      </w:r>
      <w:r w:rsidRPr="0077386E">
        <w:rPr>
          <w:rFonts w:ascii="Times New Roman" w:hAnsi="Times New Roman" w:cs="Times New Roman"/>
          <w:i/>
          <w:szCs w:val="24"/>
        </w:rPr>
        <w:t>Iiyi</w:t>
      </w:r>
      <w:r w:rsidRPr="0077386E">
        <w:rPr>
          <w:rFonts w:ascii="Times New Roman" w:hAnsi="Times New Roman" w:cs="Times New Roman"/>
          <w:szCs w:val="24"/>
        </w:rPr>
        <w:t xml:space="preserve"> ‘yes’.</w:t>
      </w:r>
    </w:p>
    <w:p w14:paraId="7623D8A9" w14:textId="77777777" w:rsidR="00B733A8" w:rsidRPr="0077386E" w:rsidRDefault="00B733A8" w:rsidP="000A6BCE">
      <w:pPr>
        <w:spacing w:after="0" w:line="240" w:lineRule="auto"/>
        <w:ind w:left="851" w:hanging="851"/>
        <w:jc w:val="both"/>
        <w:rPr>
          <w:rFonts w:ascii="Times New Roman" w:hAnsi="Times New Roman" w:cs="Times New Roman"/>
          <w:szCs w:val="24"/>
        </w:rPr>
      </w:pPr>
      <w:r w:rsidRPr="0077386E">
        <w:rPr>
          <w:rFonts w:ascii="Times New Roman" w:hAnsi="Times New Roman" w:cs="Times New Roman"/>
          <w:szCs w:val="24"/>
        </w:rPr>
        <w:t xml:space="preserve">Teacher 7: What should you do?  </w:t>
      </w:r>
    </w:p>
    <w:p w14:paraId="583BC12E" w14:textId="77777777" w:rsidR="00B733A8" w:rsidRPr="0077386E" w:rsidRDefault="00B733A8" w:rsidP="000A6BCE">
      <w:pPr>
        <w:spacing w:after="0" w:line="240" w:lineRule="auto"/>
        <w:ind w:left="851" w:hanging="851"/>
        <w:jc w:val="both"/>
        <w:rPr>
          <w:rFonts w:ascii="Times New Roman" w:hAnsi="Times New Roman" w:cs="Times New Roman"/>
          <w:szCs w:val="24"/>
        </w:rPr>
      </w:pPr>
      <w:r w:rsidRPr="0077386E">
        <w:rPr>
          <w:rFonts w:ascii="Times New Roman" w:hAnsi="Times New Roman" w:cs="Times New Roman"/>
          <w:szCs w:val="24"/>
        </w:rPr>
        <w:t xml:space="preserve">Class: We should write answers </w:t>
      </w:r>
    </w:p>
    <w:p w14:paraId="076EF03C" w14:textId="77777777" w:rsidR="00B733A8" w:rsidRPr="0077386E" w:rsidRDefault="00B733A8" w:rsidP="000A6BCE">
      <w:pPr>
        <w:spacing w:after="0" w:line="240" w:lineRule="auto"/>
        <w:ind w:left="851" w:hanging="851"/>
        <w:jc w:val="both"/>
        <w:rPr>
          <w:rFonts w:ascii="Times New Roman" w:hAnsi="Times New Roman" w:cs="Times New Roman"/>
          <w:szCs w:val="24"/>
        </w:rPr>
      </w:pPr>
      <w:r w:rsidRPr="0077386E">
        <w:rPr>
          <w:rFonts w:ascii="Times New Roman" w:hAnsi="Times New Roman" w:cs="Times New Roman"/>
          <w:szCs w:val="24"/>
        </w:rPr>
        <w:t>Teacher 7: Take out your Mathematics books.</w:t>
      </w:r>
    </w:p>
    <w:p w14:paraId="4602DE33" w14:textId="77777777" w:rsidR="00B733A8" w:rsidRPr="0077386E" w:rsidRDefault="00B733A8" w:rsidP="000A6BCE">
      <w:pPr>
        <w:spacing w:after="0" w:line="240" w:lineRule="auto"/>
        <w:ind w:left="851" w:hanging="851"/>
        <w:jc w:val="both"/>
        <w:rPr>
          <w:rFonts w:ascii="Times New Roman" w:hAnsi="Times New Roman" w:cs="Times New Roman"/>
          <w:szCs w:val="24"/>
        </w:rPr>
      </w:pPr>
      <w:r w:rsidRPr="0077386E">
        <w:rPr>
          <w:rFonts w:ascii="Times New Roman" w:hAnsi="Times New Roman" w:cs="Times New Roman"/>
          <w:szCs w:val="24"/>
        </w:rPr>
        <w:t>Pupil E7: Teacher 7, our Mathematics books were taken yesterday.</w:t>
      </w:r>
    </w:p>
    <w:p w14:paraId="77133167" w14:textId="77777777" w:rsidR="00B733A8" w:rsidRPr="0077386E" w:rsidRDefault="00B733A8" w:rsidP="000A6BCE">
      <w:pPr>
        <w:spacing w:after="0" w:line="240" w:lineRule="auto"/>
        <w:ind w:left="851" w:hanging="851"/>
        <w:jc w:val="both"/>
        <w:rPr>
          <w:rFonts w:ascii="Times New Roman" w:hAnsi="Times New Roman" w:cs="Times New Roman"/>
          <w:szCs w:val="24"/>
        </w:rPr>
      </w:pPr>
      <w:r w:rsidRPr="0077386E">
        <w:rPr>
          <w:rFonts w:ascii="Times New Roman" w:hAnsi="Times New Roman" w:cs="Times New Roman"/>
          <w:szCs w:val="24"/>
        </w:rPr>
        <w:t>Teacher 7: You wrote the test in the Mathematics books?</w:t>
      </w:r>
    </w:p>
    <w:p w14:paraId="365B2552" w14:textId="77777777" w:rsidR="00B733A8" w:rsidRPr="0077386E" w:rsidRDefault="00B733A8" w:rsidP="000A6BCE">
      <w:pPr>
        <w:spacing w:after="0" w:line="240" w:lineRule="auto"/>
        <w:ind w:left="851" w:hanging="851"/>
        <w:jc w:val="both"/>
        <w:rPr>
          <w:rFonts w:ascii="Times New Roman" w:hAnsi="Times New Roman" w:cs="Times New Roman"/>
          <w:szCs w:val="24"/>
        </w:rPr>
      </w:pPr>
      <w:r w:rsidRPr="0077386E">
        <w:rPr>
          <w:rFonts w:ascii="Times New Roman" w:hAnsi="Times New Roman" w:cs="Times New Roman"/>
          <w:szCs w:val="24"/>
        </w:rPr>
        <w:t>Class: Yes.</w:t>
      </w:r>
    </w:p>
    <w:p w14:paraId="61B379A7" w14:textId="77777777" w:rsidR="00B733A8" w:rsidRPr="0077386E" w:rsidRDefault="00B733A8"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7: (to a particular pupil) (in Nyanja) </w:t>
      </w:r>
      <w:r w:rsidRPr="0077386E">
        <w:rPr>
          <w:rFonts w:ascii="Times New Roman" w:hAnsi="Times New Roman" w:cs="Times New Roman"/>
          <w:i/>
          <w:szCs w:val="24"/>
        </w:rPr>
        <w:t xml:space="preserve">Florence yendani namudzako mukalete ma books </w:t>
      </w:r>
      <w:r w:rsidRPr="0077386E">
        <w:rPr>
          <w:rFonts w:ascii="Times New Roman" w:hAnsi="Times New Roman" w:cs="Times New Roman"/>
          <w:szCs w:val="24"/>
        </w:rPr>
        <w:t>‘Florence, go with your friend to bring books’.</w:t>
      </w:r>
    </w:p>
    <w:p w14:paraId="3D4EE4B8" w14:textId="77777777" w:rsidR="00B733A8" w:rsidRPr="0077386E" w:rsidRDefault="00B733A8" w:rsidP="000A6BCE">
      <w:pPr>
        <w:spacing w:after="0" w:line="240" w:lineRule="auto"/>
        <w:ind w:left="851"/>
        <w:jc w:val="both"/>
        <w:rPr>
          <w:rFonts w:ascii="Times New Roman" w:hAnsi="Times New Roman" w:cs="Times New Roman"/>
          <w:szCs w:val="24"/>
        </w:rPr>
      </w:pPr>
      <w:r w:rsidRPr="0077386E">
        <w:rPr>
          <w:rFonts w:ascii="Times New Roman" w:hAnsi="Times New Roman" w:cs="Times New Roman"/>
          <w:szCs w:val="24"/>
        </w:rPr>
        <w:t>(Florence and the classmate go to bring the exercise books)</w:t>
      </w:r>
    </w:p>
    <w:p w14:paraId="16A933A6" w14:textId="77777777" w:rsidR="00B733A8" w:rsidRPr="0077386E" w:rsidRDefault="00B733A8" w:rsidP="000A6BCE">
      <w:pPr>
        <w:spacing w:after="0" w:line="240" w:lineRule="auto"/>
        <w:ind w:left="851" w:hanging="851"/>
        <w:jc w:val="both"/>
        <w:rPr>
          <w:rFonts w:ascii="Times New Roman" w:hAnsi="Times New Roman" w:cs="Times New Roman"/>
          <w:szCs w:val="24"/>
        </w:rPr>
      </w:pPr>
      <w:r w:rsidRPr="0077386E">
        <w:rPr>
          <w:rFonts w:ascii="Times New Roman" w:hAnsi="Times New Roman" w:cs="Times New Roman"/>
          <w:szCs w:val="24"/>
        </w:rPr>
        <w:t xml:space="preserve">Teacher 7: Those who have their books can start writing. </w:t>
      </w:r>
    </w:p>
    <w:p w14:paraId="742F21BF" w14:textId="77777777" w:rsidR="00B733A8" w:rsidRPr="0077386E" w:rsidRDefault="00B733A8" w:rsidP="000A6BCE">
      <w:pPr>
        <w:spacing w:after="0" w:line="240" w:lineRule="auto"/>
        <w:ind w:left="1134"/>
        <w:jc w:val="both"/>
        <w:rPr>
          <w:rFonts w:ascii="Times New Roman" w:hAnsi="Times New Roman" w:cs="Times New Roman"/>
          <w:szCs w:val="24"/>
        </w:rPr>
      </w:pPr>
      <w:r w:rsidRPr="0077386E">
        <w:rPr>
          <w:rFonts w:ascii="Times New Roman" w:hAnsi="Times New Roman" w:cs="Times New Roman"/>
          <w:szCs w:val="24"/>
        </w:rPr>
        <w:t xml:space="preserve">(in Tonga) </w:t>
      </w:r>
      <w:r w:rsidRPr="0077386E">
        <w:rPr>
          <w:rFonts w:ascii="Times New Roman" w:hAnsi="Times New Roman" w:cs="Times New Roman"/>
          <w:i/>
          <w:szCs w:val="24"/>
        </w:rPr>
        <w:t>Mutalikile kulemba example kutegwa muccililizye mbuli mbomweelede kulemba. Mukkopolole mboona mbuli mboyibede. Twavwana?</w:t>
      </w:r>
      <w:r w:rsidRPr="0077386E">
        <w:rPr>
          <w:rFonts w:ascii="Times New Roman" w:hAnsi="Times New Roman" w:cs="Times New Roman"/>
          <w:szCs w:val="24"/>
        </w:rPr>
        <w:t xml:space="preserve"> ‘You begin by copying the example so that you follow how you should write. You should copy just the way it is. Have we understood?’</w:t>
      </w:r>
    </w:p>
    <w:p w14:paraId="4F2E904D" w14:textId="77777777" w:rsidR="00B733A8" w:rsidRPr="0077386E" w:rsidRDefault="00B733A8" w:rsidP="000A6BCE">
      <w:pPr>
        <w:spacing w:after="0" w:line="240" w:lineRule="auto"/>
        <w:ind w:left="851" w:hanging="851"/>
        <w:jc w:val="both"/>
        <w:rPr>
          <w:rFonts w:ascii="Times New Roman" w:hAnsi="Times New Roman" w:cs="Times New Roman"/>
          <w:szCs w:val="24"/>
        </w:rPr>
      </w:pPr>
      <w:r w:rsidRPr="0077386E">
        <w:rPr>
          <w:rFonts w:ascii="Times New Roman" w:hAnsi="Times New Roman" w:cs="Times New Roman"/>
          <w:szCs w:val="24"/>
        </w:rPr>
        <w:t xml:space="preserve">Class: </w:t>
      </w:r>
      <w:r w:rsidRPr="0077386E">
        <w:rPr>
          <w:rFonts w:ascii="Times New Roman" w:hAnsi="Times New Roman" w:cs="Times New Roman"/>
          <w:i/>
          <w:szCs w:val="24"/>
        </w:rPr>
        <w:t>Iiyi</w:t>
      </w:r>
      <w:r w:rsidRPr="0077386E">
        <w:rPr>
          <w:rFonts w:ascii="Times New Roman" w:hAnsi="Times New Roman" w:cs="Times New Roman"/>
          <w:szCs w:val="24"/>
        </w:rPr>
        <w:t xml:space="preserve"> ‘yes’.</w:t>
      </w:r>
    </w:p>
    <w:p w14:paraId="4862B3D0" w14:textId="77777777" w:rsidR="00B733A8" w:rsidRPr="0077386E" w:rsidRDefault="00B733A8" w:rsidP="000A6BCE">
      <w:pPr>
        <w:spacing w:after="0" w:line="240" w:lineRule="auto"/>
        <w:ind w:left="851"/>
        <w:jc w:val="both"/>
        <w:rPr>
          <w:rFonts w:ascii="Times New Roman" w:hAnsi="Times New Roman" w:cs="Times New Roman"/>
          <w:szCs w:val="24"/>
        </w:rPr>
      </w:pPr>
      <w:r w:rsidRPr="0077386E">
        <w:rPr>
          <w:rFonts w:ascii="Times New Roman" w:hAnsi="Times New Roman" w:cs="Times New Roman"/>
          <w:szCs w:val="24"/>
        </w:rPr>
        <w:t>(some children begin making noise)</w:t>
      </w:r>
    </w:p>
    <w:p w14:paraId="0D99043D" w14:textId="77777777" w:rsidR="00B733A8" w:rsidRPr="0077386E" w:rsidRDefault="00B733A8" w:rsidP="000A6BCE">
      <w:pPr>
        <w:spacing w:after="0" w:line="240" w:lineRule="auto"/>
        <w:ind w:left="851" w:hanging="851"/>
        <w:jc w:val="both"/>
        <w:rPr>
          <w:rFonts w:ascii="Times New Roman" w:hAnsi="Times New Roman" w:cs="Times New Roman"/>
          <w:szCs w:val="24"/>
        </w:rPr>
      </w:pPr>
      <w:r w:rsidRPr="0077386E">
        <w:rPr>
          <w:rFonts w:ascii="Times New Roman" w:hAnsi="Times New Roman" w:cs="Times New Roman"/>
          <w:szCs w:val="24"/>
        </w:rPr>
        <w:t xml:space="preserve">Teacher 7: (in Tonga) </w:t>
      </w:r>
      <w:r w:rsidRPr="0077386E">
        <w:rPr>
          <w:rFonts w:ascii="Times New Roman" w:hAnsi="Times New Roman" w:cs="Times New Roman"/>
          <w:i/>
          <w:szCs w:val="24"/>
        </w:rPr>
        <w:t>Basa aawo, mupanga coongo‘you there, you are making noise’</w:t>
      </w:r>
      <w:r w:rsidRPr="0077386E">
        <w:rPr>
          <w:rFonts w:ascii="Times New Roman" w:hAnsi="Times New Roman" w:cs="Times New Roman"/>
          <w:szCs w:val="24"/>
        </w:rPr>
        <w:t>.</w:t>
      </w:r>
    </w:p>
    <w:p w14:paraId="42444B30" w14:textId="77777777" w:rsidR="00B733A8" w:rsidRPr="0077386E" w:rsidRDefault="00B733A8" w:rsidP="000A6BCE">
      <w:pPr>
        <w:spacing w:after="0" w:line="240" w:lineRule="auto"/>
        <w:ind w:left="851"/>
        <w:jc w:val="both"/>
        <w:rPr>
          <w:rFonts w:ascii="Times New Roman" w:hAnsi="Times New Roman" w:cs="Times New Roman"/>
          <w:szCs w:val="24"/>
        </w:rPr>
      </w:pPr>
      <w:r w:rsidRPr="0077386E">
        <w:rPr>
          <w:rFonts w:ascii="Times New Roman" w:hAnsi="Times New Roman" w:cs="Times New Roman"/>
          <w:szCs w:val="24"/>
        </w:rPr>
        <w:t xml:space="preserve">Stop that noise zip your mouth. </w:t>
      </w:r>
    </w:p>
    <w:p w14:paraId="51053EA9" w14:textId="77777777" w:rsidR="00B733A8" w:rsidRPr="0077386E" w:rsidRDefault="00B733A8" w:rsidP="000A6BCE">
      <w:pPr>
        <w:spacing w:after="0" w:line="240" w:lineRule="auto"/>
        <w:ind w:left="709"/>
        <w:jc w:val="both"/>
        <w:rPr>
          <w:rFonts w:ascii="Times New Roman" w:hAnsi="Times New Roman" w:cs="Times New Roman"/>
          <w:szCs w:val="24"/>
        </w:rPr>
      </w:pPr>
      <w:r w:rsidRPr="0077386E">
        <w:rPr>
          <w:rFonts w:ascii="Times New Roman" w:hAnsi="Times New Roman" w:cs="Times New Roman"/>
          <w:szCs w:val="24"/>
        </w:rPr>
        <w:t>(The children who had gone to bring exercise have come and are distributing them)</w:t>
      </w:r>
    </w:p>
    <w:p w14:paraId="5141CB82" w14:textId="77777777" w:rsidR="00B733A8" w:rsidRPr="0077386E" w:rsidRDefault="00B733A8" w:rsidP="000A6BCE">
      <w:pPr>
        <w:spacing w:after="0" w:line="240" w:lineRule="auto"/>
        <w:ind w:left="851" w:hanging="851"/>
        <w:jc w:val="both"/>
        <w:rPr>
          <w:rFonts w:ascii="Times New Roman" w:hAnsi="Times New Roman" w:cs="Times New Roman"/>
          <w:szCs w:val="24"/>
        </w:rPr>
      </w:pPr>
      <w:r w:rsidRPr="0077386E">
        <w:rPr>
          <w:rFonts w:ascii="Times New Roman" w:hAnsi="Times New Roman" w:cs="Times New Roman"/>
          <w:szCs w:val="24"/>
        </w:rPr>
        <w:t xml:space="preserve">Pupil F7: (in Nyanja) </w:t>
      </w:r>
      <w:r w:rsidRPr="0077386E">
        <w:rPr>
          <w:rFonts w:ascii="Times New Roman" w:hAnsi="Times New Roman" w:cs="Times New Roman"/>
          <w:i/>
          <w:szCs w:val="24"/>
        </w:rPr>
        <w:t>Baleta yakudala</w:t>
      </w:r>
      <w:r w:rsidRPr="0077386E">
        <w:rPr>
          <w:rFonts w:ascii="Times New Roman" w:hAnsi="Times New Roman" w:cs="Times New Roman"/>
          <w:szCs w:val="24"/>
        </w:rPr>
        <w:t xml:space="preserve"> ‘they have brought old ones’.</w:t>
      </w:r>
    </w:p>
    <w:p w14:paraId="64292C91" w14:textId="77777777" w:rsidR="00B733A8" w:rsidRPr="0077386E" w:rsidRDefault="00B733A8"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lastRenderedPageBreak/>
        <w:t>Teacher 7: Sit down. Let me go and bring the books. Those who have their books can continue writing don’t make noise. Have you heard me?</w:t>
      </w:r>
    </w:p>
    <w:p w14:paraId="1A9F9790" w14:textId="77777777" w:rsidR="00B733A8" w:rsidRPr="0077386E" w:rsidRDefault="00B733A8" w:rsidP="004D6831">
      <w:pPr>
        <w:spacing w:line="360" w:lineRule="auto"/>
        <w:ind w:left="851" w:hanging="851"/>
        <w:jc w:val="both"/>
        <w:rPr>
          <w:rFonts w:ascii="Times New Roman" w:hAnsi="Times New Roman" w:cs="Times New Roman"/>
          <w:szCs w:val="24"/>
        </w:rPr>
      </w:pPr>
      <w:r w:rsidRPr="0077386E">
        <w:rPr>
          <w:rFonts w:ascii="Times New Roman" w:hAnsi="Times New Roman" w:cs="Times New Roman"/>
          <w:szCs w:val="24"/>
        </w:rPr>
        <w:t>Class: Yes.</w:t>
      </w:r>
    </w:p>
    <w:p w14:paraId="77861D77" w14:textId="77777777" w:rsidR="00B733A8" w:rsidRPr="0077386E" w:rsidRDefault="008C3A0C" w:rsidP="00EF5A5D">
      <w:pPr>
        <w:pStyle w:val="Heading4"/>
        <w:numPr>
          <w:ilvl w:val="0"/>
          <w:numId w:val="0"/>
        </w:numPr>
        <w:rPr>
          <w:sz w:val="22"/>
        </w:rPr>
      </w:pPr>
      <w:r w:rsidRPr="0077386E">
        <w:rPr>
          <w:sz w:val="22"/>
        </w:rPr>
        <w:t>Lesson 8 v</w:t>
      </w:r>
      <w:r w:rsidR="00B733A8" w:rsidRPr="0077386E">
        <w:rPr>
          <w:sz w:val="22"/>
        </w:rPr>
        <w:t>erbatim</w:t>
      </w:r>
    </w:p>
    <w:p w14:paraId="6F255A3C" w14:textId="77777777" w:rsidR="00B733A8" w:rsidRPr="0077386E" w:rsidRDefault="00B733A8" w:rsidP="004D6831">
      <w:pPr>
        <w:spacing w:line="240" w:lineRule="auto"/>
        <w:ind w:left="993" w:hanging="993"/>
        <w:jc w:val="both"/>
        <w:rPr>
          <w:rFonts w:ascii="Times New Roman" w:hAnsi="Times New Roman" w:cs="Times New Roman"/>
          <w:szCs w:val="24"/>
        </w:rPr>
      </w:pPr>
      <w:r w:rsidRPr="0077386E">
        <w:rPr>
          <w:rFonts w:ascii="Times New Roman" w:hAnsi="Times New Roman" w:cs="Times New Roman"/>
          <w:b/>
          <w:szCs w:val="24"/>
        </w:rPr>
        <w:t xml:space="preserve">Grade: </w:t>
      </w:r>
      <w:r w:rsidRPr="0077386E">
        <w:rPr>
          <w:rFonts w:ascii="Times New Roman" w:hAnsi="Times New Roman" w:cs="Times New Roman"/>
          <w:szCs w:val="24"/>
        </w:rPr>
        <w:t xml:space="preserve">3  </w:t>
      </w:r>
      <w:r w:rsidRPr="0077386E">
        <w:rPr>
          <w:rFonts w:ascii="Times New Roman" w:hAnsi="Times New Roman" w:cs="Times New Roman"/>
          <w:b/>
          <w:szCs w:val="24"/>
        </w:rPr>
        <w:t xml:space="preserve"> Teacher 8’s L1</w:t>
      </w:r>
      <w:r w:rsidRPr="0077386E">
        <w:rPr>
          <w:rFonts w:ascii="Times New Roman" w:hAnsi="Times New Roman" w:cs="Times New Roman"/>
          <w:szCs w:val="24"/>
        </w:rPr>
        <w:t xml:space="preserve">: Nyanja    </w:t>
      </w:r>
      <w:r w:rsidRPr="0077386E">
        <w:rPr>
          <w:rFonts w:ascii="Times New Roman" w:hAnsi="Times New Roman" w:cs="Times New Roman"/>
          <w:b/>
          <w:szCs w:val="24"/>
        </w:rPr>
        <w:t>Subject</w:t>
      </w:r>
      <w:r w:rsidRPr="0077386E">
        <w:rPr>
          <w:rFonts w:ascii="Times New Roman" w:hAnsi="Times New Roman" w:cs="Times New Roman"/>
          <w:szCs w:val="24"/>
        </w:rPr>
        <w:t xml:space="preserve">: Tonga Literacy   </w:t>
      </w:r>
      <w:r w:rsidRPr="0077386E">
        <w:rPr>
          <w:rFonts w:ascii="Times New Roman" w:hAnsi="Times New Roman" w:cs="Times New Roman"/>
          <w:b/>
          <w:szCs w:val="24"/>
        </w:rPr>
        <w:t>Topic</w:t>
      </w:r>
      <w:r w:rsidRPr="0077386E">
        <w:rPr>
          <w:rFonts w:ascii="Times New Roman" w:hAnsi="Times New Roman" w:cs="Times New Roman"/>
          <w:szCs w:val="24"/>
        </w:rPr>
        <w:t>: nk Sound</w:t>
      </w:r>
    </w:p>
    <w:p w14:paraId="0703A151" w14:textId="77777777" w:rsidR="00B733A8" w:rsidRPr="0077386E" w:rsidRDefault="00B733A8"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8: (in Tonga) </w:t>
      </w:r>
      <w:r w:rsidRPr="0077386E">
        <w:rPr>
          <w:rFonts w:ascii="Times New Roman" w:hAnsi="Times New Roman" w:cs="Times New Roman"/>
          <w:i/>
          <w:szCs w:val="24"/>
        </w:rPr>
        <w:t>Basa cciindi ca Literacy kwiina kwaambawula pe. Twamvwana?</w:t>
      </w:r>
      <w:r w:rsidRPr="0077386E">
        <w:rPr>
          <w:rFonts w:ascii="Times New Roman" w:hAnsi="Times New Roman" w:cs="Times New Roman"/>
          <w:szCs w:val="24"/>
        </w:rPr>
        <w:t xml:space="preserve"> ‘It’s time for Literacy there should be no talking. Have we understood?’</w:t>
      </w:r>
    </w:p>
    <w:p w14:paraId="31505B19" w14:textId="77777777" w:rsidR="00B733A8" w:rsidRPr="0077386E" w:rsidRDefault="00B733A8"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Class: Inzya ‘</w:t>
      </w:r>
      <w:r w:rsidRPr="0077386E">
        <w:rPr>
          <w:rFonts w:ascii="Times New Roman" w:hAnsi="Times New Roman" w:cs="Times New Roman"/>
          <w:i/>
          <w:szCs w:val="24"/>
        </w:rPr>
        <w:t>yes</w:t>
      </w:r>
      <w:r w:rsidRPr="0077386E">
        <w:rPr>
          <w:rFonts w:ascii="Times New Roman" w:hAnsi="Times New Roman" w:cs="Times New Roman"/>
          <w:szCs w:val="24"/>
        </w:rPr>
        <w:t>’</w:t>
      </w:r>
    </w:p>
    <w:p w14:paraId="72C38A2C" w14:textId="77777777" w:rsidR="00B733A8" w:rsidRPr="0077386E" w:rsidRDefault="00B733A8"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8: (shows a cup) </w:t>
      </w:r>
      <w:r w:rsidRPr="0077386E">
        <w:rPr>
          <w:rFonts w:ascii="Times New Roman" w:hAnsi="Times New Roman" w:cs="Times New Roman"/>
          <w:i/>
          <w:szCs w:val="24"/>
        </w:rPr>
        <w:t>Mwacibona eeci basa? Ino ncinzi?</w:t>
      </w:r>
      <w:r w:rsidRPr="0077386E">
        <w:rPr>
          <w:rFonts w:ascii="Times New Roman" w:hAnsi="Times New Roman" w:cs="Times New Roman"/>
          <w:szCs w:val="24"/>
        </w:rPr>
        <w:t xml:space="preserve"> ‘Have you seen this? What is it?’</w:t>
      </w:r>
    </w:p>
    <w:p w14:paraId="5298ADBF" w14:textId="77777777" w:rsidR="00B733A8" w:rsidRPr="0077386E" w:rsidRDefault="00B733A8"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Class: </w:t>
      </w:r>
      <w:r w:rsidRPr="0077386E">
        <w:rPr>
          <w:rFonts w:ascii="Times New Roman" w:hAnsi="Times New Roman" w:cs="Times New Roman"/>
          <w:i/>
          <w:szCs w:val="24"/>
        </w:rPr>
        <w:t xml:space="preserve">Ninkapu </w:t>
      </w:r>
      <w:r w:rsidRPr="0077386E">
        <w:rPr>
          <w:rFonts w:ascii="Times New Roman" w:hAnsi="Times New Roman" w:cs="Times New Roman"/>
          <w:szCs w:val="24"/>
        </w:rPr>
        <w:t>‘it’s a cup’.</w:t>
      </w:r>
    </w:p>
    <w:p w14:paraId="464E6AA7" w14:textId="77777777" w:rsidR="00B733A8" w:rsidRPr="0077386E" w:rsidRDefault="00B733A8"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8: </w:t>
      </w:r>
      <w:r w:rsidRPr="0077386E">
        <w:rPr>
          <w:rFonts w:ascii="Times New Roman" w:hAnsi="Times New Roman" w:cs="Times New Roman"/>
          <w:i/>
          <w:szCs w:val="24"/>
        </w:rPr>
        <w:t xml:space="preserve">Katuti nkapu </w:t>
      </w:r>
      <w:r w:rsidRPr="0077386E">
        <w:rPr>
          <w:rFonts w:ascii="Times New Roman" w:hAnsi="Times New Roman" w:cs="Times New Roman"/>
          <w:szCs w:val="24"/>
        </w:rPr>
        <w:t>‘let’s say nkapu’.</w:t>
      </w:r>
    </w:p>
    <w:p w14:paraId="495E6295" w14:textId="77777777" w:rsidR="00B733A8" w:rsidRPr="0077386E" w:rsidRDefault="00B733A8"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Class: Nkapu.</w:t>
      </w:r>
    </w:p>
    <w:p w14:paraId="44F8C6C5" w14:textId="77777777" w:rsidR="00B733A8" w:rsidRPr="0077386E" w:rsidRDefault="00B733A8" w:rsidP="000A6BCE">
      <w:pPr>
        <w:spacing w:after="0" w:line="240" w:lineRule="auto"/>
        <w:ind w:left="993"/>
        <w:jc w:val="both"/>
        <w:rPr>
          <w:rFonts w:ascii="Times New Roman" w:hAnsi="Times New Roman" w:cs="Times New Roman"/>
          <w:szCs w:val="24"/>
        </w:rPr>
      </w:pPr>
      <w:r w:rsidRPr="0077386E">
        <w:rPr>
          <w:rFonts w:ascii="Times New Roman" w:hAnsi="Times New Roman" w:cs="Times New Roman"/>
          <w:szCs w:val="24"/>
        </w:rPr>
        <w:t>(Teacher writes letter sound m on the board)</w:t>
      </w:r>
    </w:p>
    <w:p w14:paraId="16EE48D6" w14:textId="77777777" w:rsidR="00B733A8" w:rsidRPr="0077386E" w:rsidRDefault="00B733A8"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8: </w:t>
      </w:r>
      <w:r w:rsidRPr="0077386E">
        <w:rPr>
          <w:rFonts w:ascii="Times New Roman" w:hAnsi="Times New Roman" w:cs="Times New Roman"/>
          <w:i/>
          <w:szCs w:val="24"/>
        </w:rPr>
        <w:t>Ono ndaanda kuti ndibone naamuciyeeya tubala ootu totwaakacita kale. Nguni uunga watuzuzumina kabala aaka tubikke buyo janza mujulu? ... Kaleji.</w:t>
      </w:r>
      <w:r w:rsidRPr="0077386E">
        <w:rPr>
          <w:rFonts w:ascii="Times New Roman" w:hAnsi="Times New Roman" w:cs="Times New Roman"/>
          <w:szCs w:val="24"/>
        </w:rPr>
        <w:t xml:space="preserve"> ‘Now I want to see if you still remember the letter sounds we have already done. Who can say this letter sound for us m, just raise your hand ….. Kaleji’.</w:t>
      </w:r>
    </w:p>
    <w:p w14:paraId="4E6D0857" w14:textId="77777777" w:rsidR="00B733A8" w:rsidRPr="0077386E" w:rsidRDefault="00B733A8"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Pupil A8: /m/ </w:t>
      </w:r>
    </w:p>
    <w:p w14:paraId="47E5E033" w14:textId="77777777" w:rsidR="00B733A8" w:rsidRPr="0077386E" w:rsidRDefault="00B733A8"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8: (to a pupil disturbing a classmate) You should learn to have manners. Behave yourself. </w:t>
      </w:r>
    </w:p>
    <w:p w14:paraId="58D6E243" w14:textId="77777777" w:rsidR="00B733A8" w:rsidRPr="0077386E" w:rsidRDefault="00B733A8" w:rsidP="000A6BCE">
      <w:pPr>
        <w:spacing w:after="0" w:line="240" w:lineRule="auto"/>
        <w:ind w:left="993"/>
        <w:jc w:val="both"/>
        <w:rPr>
          <w:rFonts w:ascii="Times New Roman" w:hAnsi="Times New Roman" w:cs="Times New Roman"/>
          <w:szCs w:val="24"/>
        </w:rPr>
      </w:pPr>
      <w:r w:rsidRPr="0077386E">
        <w:rPr>
          <w:rFonts w:ascii="Times New Roman" w:hAnsi="Times New Roman" w:cs="Times New Roman"/>
          <w:szCs w:val="24"/>
        </w:rPr>
        <w:t>(Teacher points at the cup again)</w:t>
      </w:r>
    </w:p>
    <w:p w14:paraId="46B30718" w14:textId="77777777" w:rsidR="00B733A8" w:rsidRPr="0077386E" w:rsidRDefault="00B733A8"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8: </w:t>
      </w:r>
      <w:r w:rsidRPr="0077386E">
        <w:rPr>
          <w:rFonts w:ascii="Times New Roman" w:hAnsi="Times New Roman" w:cs="Times New Roman"/>
          <w:i/>
          <w:szCs w:val="24"/>
        </w:rPr>
        <w:t>Ino twaambide ati eeci ciliwaawa ccinzi?</w:t>
      </w:r>
      <w:r w:rsidRPr="0077386E">
        <w:rPr>
          <w:rFonts w:ascii="Times New Roman" w:hAnsi="Times New Roman" w:cs="Times New Roman"/>
          <w:szCs w:val="24"/>
        </w:rPr>
        <w:t xml:space="preserve"> ‘What did we say is this here?’</w:t>
      </w:r>
    </w:p>
    <w:p w14:paraId="5D240CFE" w14:textId="77777777" w:rsidR="00B733A8" w:rsidRPr="0077386E" w:rsidRDefault="00B733A8"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Class: </w:t>
      </w:r>
      <w:r w:rsidRPr="0077386E">
        <w:rPr>
          <w:rFonts w:ascii="Times New Roman" w:hAnsi="Times New Roman" w:cs="Times New Roman"/>
          <w:i/>
          <w:szCs w:val="24"/>
        </w:rPr>
        <w:t>Ninkapu</w:t>
      </w:r>
      <w:r w:rsidRPr="0077386E">
        <w:rPr>
          <w:rFonts w:ascii="Times New Roman" w:hAnsi="Times New Roman" w:cs="Times New Roman"/>
          <w:szCs w:val="24"/>
        </w:rPr>
        <w:t xml:space="preserve"> ‘it’s a cup’.</w:t>
      </w:r>
    </w:p>
    <w:p w14:paraId="4B134DFB" w14:textId="77777777" w:rsidR="00B733A8" w:rsidRPr="0077386E" w:rsidRDefault="00B733A8"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8: </w:t>
      </w:r>
      <w:r w:rsidRPr="0077386E">
        <w:rPr>
          <w:rFonts w:ascii="Times New Roman" w:hAnsi="Times New Roman" w:cs="Times New Roman"/>
          <w:i/>
          <w:szCs w:val="24"/>
        </w:rPr>
        <w:t>Toonse katuti nkapu</w:t>
      </w:r>
      <w:r w:rsidRPr="0077386E">
        <w:rPr>
          <w:rFonts w:ascii="Times New Roman" w:hAnsi="Times New Roman" w:cs="Times New Roman"/>
          <w:szCs w:val="24"/>
        </w:rPr>
        <w:t xml:space="preserve"> ‘Let’s all say </w:t>
      </w:r>
      <w:r w:rsidRPr="0077386E">
        <w:rPr>
          <w:rFonts w:ascii="Times New Roman" w:hAnsi="Times New Roman" w:cs="Times New Roman"/>
          <w:i/>
          <w:szCs w:val="24"/>
        </w:rPr>
        <w:t>nkapu’</w:t>
      </w:r>
      <w:r w:rsidRPr="0077386E">
        <w:rPr>
          <w:rFonts w:ascii="Times New Roman" w:hAnsi="Times New Roman" w:cs="Times New Roman"/>
          <w:szCs w:val="24"/>
        </w:rPr>
        <w:t>.</w:t>
      </w:r>
    </w:p>
    <w:p w14:paraId="3EA36AA1" w14:textId="77777777" w:rsidR="00B733A8" w:rsidRPr="0077386E" w:rsidRDefault="00B733A8"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Class: </w:t>
      </w:r>
      <w:r w:rsidRPr="0077386E">
        <w:rPr>
          <w:rFonts w:ascii="Times New Roman" w:hAnsi="Times New Roman" w:cs="Times New Roman"/>
          <w:i/>
          <w:szCs w:val="24"/>
        </w:rPr>
        <w:t>Nkapu</w:t>
      </w:r>
      <w:r w:rsidRPr="0077386E">
        <w:rPr>
          <w:rFonts w:ascii="Times New Roman" w:hAnsi="Times New Roman" w:cs="Times New Roman"/>
          <w:szCs w:val="24"/>
        </w:rPr>
        <w:t xml:space="preserve"> ‘cup’.</w:t>
      </w:r>
    </w:p>
    <w:p w14:paraId="1E3E712A" w14:textId="77777777" w:rsidR="00B733A8" w:rsidRPr="0077386E" w:rsidRDefault="00B733A8" w:rsidP="000A6BCE">
      <w:pPr>
        <w:spacing w:after="0" w:line="240" w:lineRule="auto"/>
        <w:ind w:left="993"/>
        <w:jc w:val="both"/>
        <w:rPr>
          <w:rFonts w:ascii="Times New Roman" w:hAnsi="Times New Roman" w:cs="Times New Roman"/>
          <w:szCs w:val="24"/>
        </w:rPr>
      </w:pPr>
      <w:r w:rsidRPr="0077386E">
        <w:rPr>
          <w:rFonts w:ascii="Times New Roman" w:hAnsi="Times New Roman" w:cs="Times New Roman"/>
          <w:szCs w:val="24"/>
        </w:rPr>
        <w:t xml:space="preserve">(Teacher shows letter sound </w:t>
      </w:r>
      <w:r w:rsidRPr="0077386E">
        <w:rPr>
          <w:rFonts w:ascii="Times New Roman" w:hAnsi="Times New Roman" w:cs="Times New Roman"/>
          <w:b/>
          <w:i/>
          <w:szCs w:val="24"/>
        </w:rPr>
        <w:t>nk</w:t>
      </w:r>
      <w:r w:rsidRPr="0077386E">
        <w:rPr>
          <w:rFonts w:ascii="Times New Roman" w:hAnsi="Times New Roman" w:cs="Times New Roman"/>
          <w:szCs w:val="24"/>
        </w:rPr>
        <w:t xml:space="preserve"> on the card)</w:t>
      </w:r>
    </w:p>
    <w:p w14:paraId="5C882775" w14:textId="77777777" w:rsidR="00B733A8" w:rsidRPr="0077386E" w:rsidRDefault="00B733A8"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8: (pointing at letters </w:t>
      </w:r>
      <w:r w:rsidRPr="0077386E">
        <w:rPr>
          <w:rFonts w:ascii="Times New Roman" w:hAnsi="Times New Roman" w:cs="Times New Roman"/>
          <w:i/>
          <w:szCs w:val="24"/>
        </w:rPr>
        <w:t>nk</w:t>
      </w:r>
      <w:r w:rsidRPr="0077386E">
        <w:rPr>
          <w:rFonts w:ascii="Times New Roman" w:hAnsi="Times New Roman" w:cs="Times New Roman"/>
          <w:szCs w:val="24"/>
        </w:rPr>
        <w:t xml:space="preserve">) </w:t>
      </w:r>
      <w:r w:rsidRPr="0077386E">
        <w:rPr>
          <w:rFonts w:ascii="Times New Roman" w:hAnsi="Times New Roman" w:cs="Times New Roman"/>
          <w:i/>
          <w:szCs w:val="24"/>
        </w:rPr>
        <w:t>Sunu tulalanga kabala aaka. Mwakabona?... Katuti /nk/.</w:t>
      </w:r>
      <w:r w:rsidRPr="0077386E">
        <w:rPr>
          <w:rFonts w:ascii="Times New Roman" w:hAnsi="Times New Roman" w:cs="Times New Roman"/>
          <w:szCs w:val="24"/>
        </w:rPr>
        <w:t xml:space="preserve"> ‘Today we’ll look at this letter sound… Have you seen it?... Let’s say /nk/’.</w:t>
      </w:r>
    </w:p>
    <w:p w14:paraId="6E5E8D1E" w14:textId="77777777" w:rsidR="00B733A8" w:rsidRPr="0077386E" w:rsidRDefault="00B733A8"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Class: /nk/</w:t>
      </w:r>
    </w:p>
    <w:p w14:paraId="3C589B07" w14:textId="77777777" w:rsidR="00B733A8" w:rsidRPr="0077386E" w:rsidRDefault="00B733A8"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8: </w:t>
      </w:r>
      <w:r w:rsidRPr="0077386E">
        <w:rPr>
          <w:rFonts w:ascii="Times New Roman" w:hAnsi="Times New Roman" w:cs="Times New Roman"/>
          <w:i/>
          <w:szCs w:val="24"/>
        </w:rPr>
        <w:t>Alimwi katuti /nk/</w:t>
      </w:r>
      <w:r w:rsidRPr="0077386E">
        <w:rPr>
          <w:rFonts w:ascii="Times New Roman" w:hAnsi="Times New Roman" w:cs="Times New Roman"/>
          <w:szCs w:val="24"/>
        </w:rPr>
        <w:t xml:space="preserve"> ‘Again let’s say /nk/’.</w:t>
      </w:r>
    </w:p>
    <w:p w14:paraId="2E40415F" w14:textId="77777777" w:rsidR="00B733A8" w:rsidRPr="0077386E" w:rsidRDefault="00B733A8"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Class: /nk/</w:t>
      </w:r>
    </w:p>
    <w:p w14:paraId="7218AD94" w14:textId="77777777" w:rsidR="00B733A8" w:rsidRPr="0077386E" w:rsidRDefault="00B733A8" w:rsidP="000A6BCE">
      <w:pPr>
        <w:spacing w:after="0" w:line="240" w:lineRule="auto"/>
        <w:ind w:left="993"/>
        <w:jc w:val="both"/>
        <w:rPr>
          <w:rFonts w:ascii="Times New Roman" w:hAnsi="Times New Roman" w:cs="Times New Roman"/>
          <w:szCs w:val="24"/>
        </w:rPr>
      </w:pPr>
      <w:r w:rsidRPr="0077386E">
        <w:rPr>
          <w:rFonts w:ascii="Times New Roman" w:hAnsi="Times New Roman" w:cs="Times New Roman"/>
          <w:szCs w:val="24"/>
        </w:rPr>
        <w:t>(Some learners begin talking in Nyanja)</w:t>
      </w:r>
    </w:p>
    <w:p w14:paraId="37C7FF53" w14:textId="77777777" w:rsidR="00B733A8" w:rsidRPr="0077386E" w:rsidRDefault="00B733A8"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8: (in Nyanja) </w:t>
      </w:r>
      <w:r w:rsidRPr="0077386E">
        <w:rPr>
          <w:rFonts w:ascii="Times New Roman" w:hAnsi="Times New Roman" w:cs="Times New Roman"/>
          <w:i/>
          <w:szCs w:val="24"/>
        </w:rPr>
        <w:t>Imwe vamene vikamba mu Chinyanja muzaona</w:t>
      </w:r>
      <w:r w:rsidRPr="0077386E">
        <w:rPr>
          <w:rFonts w:ascii="Times New Roman" w:hAnsi="Times New Roman" w:cs="Times New Roman"/>
          <w:szCs w:val="24"/>
        </w:rPr>
        <w:t xml:space="preserve"> ‘you who are speaking in Nyanja will see’.</w:t>
      </w:r>
    </w:p>
    <w:p w14:paraId="0E9AF709" w14:textId="77777777" w:rsidR="00B733A8" w:rsidRPr="0077386E" w:rsidRDefault="00B733A8" w:rsidP="000A6BCE">
      <w:pPr>
        <w:spacing w:after="0" w:line="240" w:lineRule="auto"/>
        <w:ind w:left="993"/>
        <w:jc w:val="both"/>
        <w:rPr>
          <w:rFonts w:ascii="Times New Roman" w:hAnsi="Times New Roman" w:cs="Times New Roman"/>
          <w:szCs w:val="24"/>
        </w:rPr>
      </w:pPr>
      <w:r w:rsidRPr="0077386E">
        <w:rPr>
          <w:rFonts w:ascii="Times New Roman" w:hAnsi="Times New Roman" w:cs="Times New Roman"/>
          <w:szCs w:val="24"/>
        </w:rPr>
        <w:t xml:space="preserve">(Teacher shows the letter sound </w:t>
      </w:r>
      <w:r w:rsidRPr="0077386E">
        <w:rPr>
          <w:rFonts w:ascii="Times New Roman" w:hAnsi="Times New Roman" w:cs="Times New Roman"/>
          <w:i/>
          <w:szCs w:val="24"/>
        </w:rPr>
        <w:t>a</w:t>
      </w:r>
      <w:r w:rsidRPr="0077386E">
        <w:rPr>
          <w:rFonts w:ascii="Times New Roman" w:hAnsi="Times New Roman" w:cs="Times New Roman"/>
          <w:szCs w:val="24"/>
        </w:rPr>
        <w:t xml:space="preserve"> next to letter sound </w:t>
      </w:r>
      <w:r w:rsidRPr="0077386E">
        <w:rPr>
          <w:rFonts w:ascii="Times New Roman" w:hAnsi="Times New Roman" w:cs="Times New Roman"/>
          <w:i/>
          <w:szCs w:val="24"/>
        </w:rPr>
        <w:t>nk</w:t>
      </w:r>
      <w:r w:rsidRPr="0077386E">
        <w:rPr>
          <w:rFonts w:ascii="Times New Roman" w:hAnsi="Times New Roman" w:cs="Times New Roman"/>
          <w:szCs w:val="24"/>
        </w:rPr>
        <w:t>)</w:t>
      </w:r>
    </w:p>
    <w:p w14:paraId="6A03CC9D" w14:textId="77777777" w:rsidR="00B733A8" w:rsidRPr="0077386E" w:rsidRDefault="00B733A8"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8: [in Tonga] </w:t>
      </w:r>
      <w:r w:rsidRPr="0077386E">
        <w:rPr>
          <w:rFonts w:ascii="Times New Roman" w:hAnsi="Times New Roman" w:cs="Times New Roman"/>
          <w:i/>
          <w:szCs w:val="24"/>
        </w:rPr>
        <w:t xml:space="preserve">Ino kuti twabikka kabala aaka </w:t>
      </w:r>
      <w:r w:rsidRPr="0077386E">
        <w:rPr>
          <w:rFonts w:ascii="Times New Roman" w:hAnsi="Times New Roman" w:cs="Times New Roman"/>
          <w:b/>
          <w:i/>
          <w:szCs w:val="24"/>
        </w:rPr>
        <w:t>a</w:t>
      </w:r>
      <w:r w:rsidRPr="0077386E">
        <w:rPr>
          <w:rFonts w:ascii="Times New Roman" w:hAnsi="Times New Roman" w:cs="Times New Roman"/>
          <w:i/>
          <w:szCs w:val="24"/>
        </w:rPr>
        <w:t xml:space="preserve"> akabala kasunu </w:t>
      </w:r>
      <w:r w:rsidRPr="0077386E">
        <w:rPr>
          <w:rFonts w:ascii="Times New Roman" w:hAnsi="Times New Roman" w:cs="Times New Roman"/>
          <w:b/>
          <w:i/>
          <w:szCs w:val="24"/>
        </w:rPr>
        <w:t>nk</w:t>
      </w:r>
      <w:r w:rsidRPr="0077386E">
        <w:rPr>
          <w:rFonts w:ascii="Times New Roman" w:hAnsi="Times New Roman" w:cs="Times New Roman"/>
          <w:i/>
          <w:szCs w:val="24"/>
        </w:rPr>
        <w:t xml:space="preserve"> tupanga nzi? .... Brenda.</w:t>
      </w:r>
      <w:r w:rsidRPr="0077386E">
        <w:rPr>
          <w:rFonts w:ascii="Times New Roman" w:hAnsi="Times New Roman" w:cs="Times New Roman"/>
          <w:szCs w:val="24"/>
        </w:rPr>
        <w:t xml:space="preserve"> ‘If we add letter sound </w:t>
      </w:r>
      <w:r w:rsidRPr="0077386E">
        <w:rPr>
          <w:rFonts w:ascii="Times New Roman" w:hAnsi="Times New Roman" w:cs="Times New Roman"/>
          <w:i/>
          <w:szCs w:val="24"/>
        </w:rPr>
        <w:t>a</w:t>
      </w:r>
      <w:r w:rsidRPr="0077386E">
        <w:rPr>
          <w:rFonts w:ascii="Times New Roman" w:hAnsi="Times New Roman" w:cs="Times New Roman"/>
          <w:szCs w:val="24"/>
        </w:rPr>
        <w:t xml:space="preserve"> to today’s letter sound </w:t>
      </w:r>
      <w:r w:rsidRPr="0077386E">
        <w:rPr>
          <w:rFonts w:ascii="Times New Roman" w:hAnsi="Times New Roman" w:cs="Times New Roman"/>
          <w:i/>
          <w:szCs w:val="24"/>
        </w:rPr>
        <w:t>nk</w:t>
      </w:r>
      <w:r w:rsidRPr="0077386E">
        <w:rPr>
          <w:rFonts w:ascii="Times New Roman" w:hAnsi="Times New Roman" w:cs="Times New Roman"/>
          <w:szCs w:val="24"/>
        </w:rPr>
        <w:t>, what do we make? …. Brenda’</w:t>
      </w:r>
    </w:p>
    <w:p w14:paraId="2ECD93A7" w14:textId="77777777" w:rsidR="00B733A8" w:rsidRPr="0077386E" w:rsidRDefault="00B733A8"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Pupil B8: nka (/nka/)</w:t>
      </w:r>
    </w:p>
    <w:p w14:paraId="1FA647BC" w14:textId="77777777" w:rsidR="00B733A8" w:rsidRPr="0077386E" w:rsidRDefault="00B733A8"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8: </w:t>
      </w:r>
      <w:r w:rsidRPr="0077386E">
        <w:rPr>
          <w:rFonts w:ascii="Times New Roman" w:hAnsi="Times New Roman" w:cs="Times New Roman"/>
          <w:i/>
          <w:szCs w:val="24"/>
        </w:rPr>
        <w:t>Sena mbombubo</w:t>
      </w:r>
      <w:r w:rsidRPr="0077386E">
        <w:rPr>
          <w:rFonts w:ascii="Times New Roman" w:hAnsi="Times New Roman" w:cs="Times New Roman"/>
          <w:szCs w:val="24"/>
        </w:rPr>
        <w:t xml:space="preserve"> ‘is that correct?’</w:t>
      </w:r>
    </w:p>
    <w:p w14:paraId="491AB783" w14:textId="77777777" w:rsidR="00B733A8" w:rsidRPr="0077386E" w:rsidRDefault="00B733A8"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Class: </w:t>
      </w:r>
      <w:r w:rsidRPr="0077386E">
        <w:rPr>
          <w:rFonts w:ascii="Times New Roman" w:hAnsi="Times New Roman" w:cs="Times New Roman"/>
          <w:i/>
          <w:szCs w:val="24"/>
        </w:rPr>
        <w:t>Iiyi</w:t>
      </w:r>
      <w:r w:rsidRPr="0077386E">
        <w:rPr>
          <w:rFonts w:ascii="Times New Roman" w:hAnsi="Times New Roman" w:cs="Times New Roman"/>
          <w:szCs w:val="24"/>
        </w:rPr>
        <w:t xml:space="preserve"> ‘</w:t>
      </w:r>
      <w:r w:rsidRPr="0077386E">
        <w:rPr>
          <w:rFonts w:ascii="Times New Roman" w:hAnsi="Times New Roman" w:cs="Times New Roman"/>
          <w:i/>
          <w:szCs w:val="24"/>
        </w:rPr>
        <w:t>yes</w:t>
      </w:r>
      <w:r w:rsidRPr="0077386E">
        <w:rPr>
          <w:rFonts w:ascii="Times New Roman" w:hAnsi="Times New Roman" w:cs="Times New Roman"/>
          <w:szCs w:val="24"/>
        </w:rPr>
        <w:t>’.</w:t>
      </w:r>
    </w:p>
    <w:p w14:paraId="20FEE99E" w14:textId="77777777" w:rsidR="00B733A8" w:rsidRPr="0077386E" w:rsidRDefault="00B733A8" w:rsidP="000A6BCE">
      <w:pPr>
        <w:spacing w:after="0" w:line="240" w:lineRule="auto"/>
        <w:ind w:left="993"/>
        <w:jc w:val="both"/>
        <w:rPr>
          <w:rFonts w:ascii="Times New Roman" w:hAnsi="Times New Roman" w:cs="Times New Roman"/>
          <w:szCs w:val="24"/>
        </w:rPr>
      </w:pPr>
      <w:r w:rsidRPr="0077386E">
        <w:rPr>
          <w:rFonts w:ascii="Times New Roman" w:hAnsi="Times New Roman" w:cs="Times New Roman"/>
          <w:szCs w:val="24"/>
        </w:rPr>
        <w:t>(A girl pushes a deskmate)</w:t>
      </w:r>
    </w:p>
    <w:p w14:paraId="6E5521BF" w14:textId="77777777" w:rsidR="00B733A8" w:rsidRPr="0077386E" w:rsidRDefault="00B733A8"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8: Naomi, behave yourself. </w:t>
      </w:r>
    </w:p>
    <w:p w14:paraId="52FC83F0" w14:textId="77777777" w:rsidR="00B733A8" w:rsidRPr="0077386E" w:rsidRDefault="00B733A8" w:rsidP="000A6BCE">
      <w:pPr>
        <w:spacing w:after="0" w:line="240" w:lineRule="auto"/>
        <w:ind w:left="993"/>
        <w:jc w:val="both"/>
        <w:rPr>
          <w:rFonts w:ascii="Times New Roman" w:hAnsi="Times New Roman" w:cs="Times New Roman"/>
          <w:szCs w:val="24"/>
        </w:rPr>
      </w:pPr>
      <w:r w:rsidRPr="0077386E">
        <w:rPr>
          <w:rFonts w:ascii="Times New Roman" w:hAnsi="Times New Roman" w:cs="Times New Roman"/>
          <w:szCs w:val="24"/>
        </w:rPr>
        <w:t>(The teacher resumes the lesson)</w:t>
      </w:r>
    </w:p>
    <w:p w14:paraId="3C5E693A" w14:textId="77777777" w:rsidR="00B733A8" w:rsidRPr="0077386E" w:rsidRDefault="00B733A8"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8: (in Tonga) </w:t>
      </w:r>
      <w:r w:rsidRPr="0077386E">
        <w:rPr>
          <w:rFonts w:ascii="Times New Roman" w:hAnsi="Times New Roman" w:cs="Times New Roman"/>
          <w:i/>
          <w:szCs w:val="24"/>
        </w:rPr>
        <w:t xml:space="preserve">Ino kuti twabikka aaka kabala </w:t>
      </w:r>
      <w:r w:rsidRPr="0077386E">
        <w:rPr>
          <w:rFonts w:ascii="Times New Roman" w:hAnsi="Times New Roman" w:cs="Times New Roman"/>
          <w:b/>
          <w:i/>
          <w:szCs w:val="24"/>
        </w:rPr>
        <w:t>o</w:t>
      </w:r>
      <w:r w:rsidRPr="0077386E">
        <w:rPr>
          <w:rFonts w:ascii="Times New Roman" w:hAnsi="Times New Roman" w:cs="Times New Roman"/>
          <w:i/>
          <w:szCs w:val="24"/>
        </w:rPr>
        <w:t xml:space="preserve"> alikaaka </w:t>
      </w:r>
      <w:r w:rsidRPr="0077386E">
        <w:rPr>
          <w:rFonts w:ascii="Times New Roman" w:hAnsi="Times New Roman" w:cs="Times New Roman"/>
          <w:b/>
          <w:i/>
          <w:szCs w:val="24"/>
        </w:rPr>
        <w:t>nk</w:t>
      </w:r>
      <w:r w:rsidRPr="0077386E">
        <w:rPr>
          <w:rFonts w:ascii="Times New Roman" w:hAnsi="Times New Roman" w:cs="Times New Roman"/>
          <w:i/>
          <w:szCs w:val="24"/>
        </w:rPr>
        <w:t>?... Milimo, kobala tumvwe.</w:t>
      </w:r>
      <w:r w:rsidRPr="0077386E">
        <w:rPr>
          <w:rFonts w:ascii="Times New Roman" w:hAnsi="Times New Roman" w:cs="Times New Roman"/>
          <w:szCs w:val="24"/>
        </w:rPr>
        <w:t xml:space="preserve"> ‘What if we add letter sound </w:t>
      </w:r>
      <w:r w:rsidRPr="0077386E">
        <w:rPr>
          <w:rFonts w:ascii="Times New Roman" w:hAnsi="Times New Roman" w:cs="Times New Roman"/>
          <w:b/>
          <w:i/>
          <w:szCs w:val="24"/>
        </w:rPr>
        <w:t>o</w:t>
      </w:r>
      <w:r w:rsidRPr="0077386E">
        <w:rPr>
          <w:rFonts w:ascii="Times New Roman" w:hAnsi="Times New Roman" w:cs="Times New Roman"/>
          <w:szCs w:val="24"/>
        </w:rPr>
        <w:t xml:space="preserve"> to letter sound </w:t>
      </w:r>
      <w:r w:rsidRPr="0077386E">
        <w:rPr>
          <w:rFonts w:ascii="Times New Roman" w:hAnsi="Times New Roman" w:cs="Times New Roman"/>
          <w:b/>
          <w:szCs w:val="24"/>
        </w:rPr>
        <w:t>nk</w:t>
      </w:r>
      <w:r w:rsidRPr="0077386E">
        <w:rPr>
          <w:rFonts w:ascii="Times New Roman" w:hAnsi="Times New Roman" w:cs="Times New Roman"/>
          <w:szCs w:val="24"/>
        </w:rPr>
        <w:t>?... Milimo, you say it so that we hear’.</w:t>
      </w:r>
    </w:p>
    <w:p w14:paraId="0CF7A426" w14:textId="77777777" w:rsidR="00B733A8" w:rsidRPr="0077386E" w:rsidRDefault="00B733A8"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Pupil C8 (Milimo): </w:t>
      </w:r>
      <w:r w:rsidRPr="0077386E">
        <w:rPr>
          <w:rFonts w:ascii="Times New Roman" w:hAnsi="Times New Roman" w:cs="Times New Roman"/>
          <w:i/>
          <w:szCs w:val="24"/>
        </w:rPr>
        <w:t>nko</w:t>
      </w:r>
      <w:r w:rsidRPr="0077386E">
        <w:rPr>
          <w:rFonts w:ascii="Times New Roman" w:hAnsi="Times New Roman" w:cs="Times New Roman"/>
          <w:szCs w:val="24"/>
        </w:rPr>
        <w:t xml:space="preserve"> (/nko/)</w:t>
      </w:r>
    </w:p>
    <w:p w14:paraId="136103A0" w14:textId="77777777" w:rsidR="00B733A8" w:rsidRPr="0077386E" w:rsidRDefault="00B733A8"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8: </w:t>
      </w:r>
      <w:r w:rsidRPr="0077386E">
        <w:rPr>
          <w:rFonts w:ascii="Times New Roman" w:hAnsi="Times New Roman" w:cs="Times New Roman"/>
          <w:i/>
          <w:szCs w:val="24"/>
        </w:rPr>
        <w:t>Twalumba, Milimo. Atumukambile</w:t>
      </w:r>
      <w:r w:rsidRPr="0077386E">
        <w:rPr>
          <w:rFonts w:ascii="Times New Roman" w:hAnsi="Times New Roman" w:cs="Times New Roman"/>
          <w:szCs w:val="24"/>
        </w:rPr>
        <w:t>. ‘Thank you, Milimo. Let’s clap for him’.</w:t>
      </w:r>
    </w:p>
    <w:p w14:paraId="0BD4BEFC" w14:textId="77777777" w:rsidR="00B733A8" w:rsidRPr="0077386E" w:rsidRDefault="00B733A8" w:rsidP="000A6BCE">
      <w:pPr>
        <w:spacing w:after="0" w:line="240" w:lineRule="auto"/>
        <w:ind w:left="993"/>
        <w:jc w:val="both"/>
        <w:rPr>
          <w:rFonts w:ascii="Times New Roman" w:hAnsi="Times New Roman" w:cs="Times New Roman"/>
          <w:szCs w:val="24"/>
        </w:rPr>
      </w:pPr>
      <w:r w:rsidRPr="0077386E">
        <w:rPr>
          <w:rFonts w:ascii="Times New Roman" w:hAnsi="Times New Roman" w:cs="Times New Roman"/>
          <w:szCs w:val="24"/>
        </w:rPr>
        <w:t>(The class clap for Pupil C8)</w:t>
      </w:r>
    </w:p>
    <w:p w14:paraId="7BAF8350" w14:textId="77777777" w:rsidR="00B733A8" w:rsidRPr="0077386E" w:rsidRDefault="00B733A8" w:rsidP="000A6BCE">
      <w:pPr>
        <w:spacing w:after="0" w:line="240" w:lineRule="auto"/>
        <w:ind w:left="993"/>
        <w:jc w:val="both"/>
        <w:rPr>
          <w:rFonts w:ascii="Times New Roman" w:hAnsi="Times New Roman" w:cs="Times New Roman"/>
          <w:szCs w:val="24"/>
        </w:rPr>
      </w:pPr>
      <w:r w:rsidRPr="0077386E">
        <w:rPr>
          <w:rFonts w:ascii="Times New Roman" w:hAnsi="Times New Roman" w:cs="Times New Roman"/>
          <w:szCs w:val="24"/>
        </w:rPr>
        <w:t>(Pupil D8 laughs and is disturbing the desk mate; Pupil E8)</w:t>
      </w:r>
    </w:p>
    <w:p w14:paraId="174D95FE" w14:textId="77777777" w:rsidR="00B733A8" w:rsidRPr="0077386E" w:rsidRDefault="00B733A8"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Pupil E8: Teacher, Mulenga is busy laughing. </w:t>
      </w:r>
    </w:p>
    <w:p w14:paraId="167FE38E" w14:textId="77777777" w:rsidR="00B733A8" w:rsidRPr="0077386E" w:rsidRDefault="00B733A8"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Teacher 8: (to Pupil D8) Mulenga, pay attention and stop what you are doing.</w:t>
      </w:r>
    </w:p>
    <w:p w14:paraId="43496D7E" w14:textId="77777777" w:rsidR="00B733A8" w:rsidRPr="0077386E" w:rsidRDefault="00B733A8"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8: (in Tonga) </w:t>
      </w:r>
      <w:r w:rsidRPr="0077386E">
        <w:rPr>
          <w:rFonts w:ascii="Times New Roman" w:hAnsi="Times New Roman" w:cs="Times New Roman"/>
          <w:i/>
          <w:szCs w:val="24"/>
        </w:rPr>
        <w:t>Nguni uunga watwaambila mabala aajisi sound yasunu /</w:t>
      </w:r>
      <w:r w:rsidRPr="0077386E">
        <w:rPr>
          <w:rFonts w:ascii="Times New Roman" w:hAnsi="Times New Roman" w:cs="Times New Roman"/>
          <w:b/>
          <w:i/>
          <w:szCs w:val="24"/>
        </w:rPr>
        <w:t>nk</w:t>
      </w:r>
      <w:r w:rsidRPr="0077386E">
        <w:rPr>
          <w:rFonts w:ascii="Times New Roman" w:hAnsi="Times New Roman" w:cs="Times New Roman"/>
          <w:i/>
          <w:szCs w:val="24"/>
        </w:rPr>
        <w:t>/?</w:t>
      </w:r>
      <w:r w:rsidRPr="0077386E">
        <w:rPr>
          <w:rFonts w:ascii="Times New Roman" w:hAnsi="Times New Roman" w:cs="Times New Roman"/>
          <w:szCs w:val="24"/>
        </w:rPr>
        <w:t xml:space="preserve"> … Gift ‘Who can tell words that have today’s sound /nk/? … Gift’.</w:t>
      </w:r>
    </w:p>
    <w:p w14:paraId="72FA495F" w14:textId="77777777" w:rsidR="00B733A8" w:rsidRPr="0077386E" w:rsidRDefault="00B733A8"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Pupil F8 (Gift): </w:t>
      </w:r>
      <w:r w:rsidRPr="0077386E">
        <w:rPr>
          <w:rFonts w:ascii="Times New Roman" w:hAnsi="Times New Roman" w:cs="Times New Roman"/>
          <w:i/>
          <w:szCs w:val="24"/>
        </w:rPr>
        <w:t xml:space="preserve">nkapu </w:t>
      </w:r>
      <w:r w:rsidRPr="0077386E">
        <w:rPr>
          <w:rFonts w:ascii="Times New Roman" w:hAnsi="Times New Roman" w:cs="Times New Roman"/>
          <w:szCs w:val="24"/>
        </w:rPr>
        <w:t>‘cup’.</w:t>
      </w:r>
    </w:p>
    <w:p w14:paraId="06DDB01C" w14:textId="77777777" w:rsidR="00B733A8" w:rsidRPr="0077386E" w:rsidRDefault="00B733A8"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lastRenderedPageBreak/>
        <w:t xml:space="preserve">Teacher 8: </w:t>
      </w:r>
      <w:r w:rsidRPr="0077386E">
        <w:rPr>
          <w:rFonts w:ascii="Times New Roman" w:hAnsi="Times New Roman" w:cs="Times New Roman"/>
          <w:i/>
          <w:szCs w:val="24"/>
        </w:rPr>
        <w:t>Gift waamba ati nkapu. Toonse katuti nkapu.</w:t>
      </w:r>
      <w:r w:rsidRPr="0077386E">
        <w:rPr>
          <w:rFonts w:ascii="Times New Roman" w:hAnsi="Times New Roman" w:cs="Times New Roman"/>
          <w:szCs w:val="24"/>
        </w:rPr>
        <w:t xml:space="preserve"> ‘Gift has told us </w:t>
      </w:r>
      <w:r w:rsidRPr="0077386E">
        <w:rPr>
          <w:rFonts w:ascii="Times New Roman" w:hAnsi="Times New Roman" w:cs="Times New Roman"/>
          <w:i/>
          <w:szCs w:val="24"/>
        </w:rPr>
        <w:t>nkapu</w:t>
      </w:r>
      <w:r w:rsidRPr="0077386E">
        <w:rPr>
          <w:rFonts w:ascii="Times New Roman" w:hAnsi="Times New Roman" w:cs="Times New Roman"/>
          <w:szCs w:val="24"/>
        </w:rPr>
        <w:t xml:space="preserve">. Let’s all say </w:t>
      </w:r>
      <w:r w:rsidRPr="0077386E">
        <w:rPr>
          <w:rFonts w:ascii="Times New Roman" w:hAnsi="Times New Roman" w:cs="Times New Roman"/>
          <w:i/>
          <w:szCs w:val="24"/>
        </w:rPr>
        <w:t>nkapu’</w:t>
      </w:r>
      <w:r w:rsidRPr="0077386E">
        <w:rPr>
          <w:rFonts w:ascii="Times New Roman" w:hAnsi="Times New Roman" w:cs="Times New Roman"/>
          <w:szCs w:val="24"/>
        </w:rPr>
        <w:t>.</w:t>
      </w:r>
    </w:p>
    <w:p w14:paraId="01B9D98C" w14:textId="77777777" w:rsidR="00B733A8" w:rsidRPr="0077386E" w:rsidRDefault="00B733A8"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Class: </w:t>
      </w:r>
      <w:r w:rsidRPr="0077386E">
        <w:rPr>
          <w:rFonts w:ascii="Times New Roman" w:hAnsi="Times New Roman" w:cs="Times New Roman"/>
          <w:i/>
          <w:szCs w:val="24"/>
        </w:rPr>
        <w:t>nkapu</w:t>
      </w:r>
      <w:r w:rsidRPr="0077386E">
        <w:rPr>
          <w:rFonts w:ascii="Times New Roman" w:hAnsi="Times New Roman" w:cs="Times New Roman"/>
          <w:szCs w:val="24"/>
        </w:rPr>
        <w:t xml:space="preserve"> ‘cup’.</w:t>
      </w:r>
    </w:p>
    <w:p w14:paraId="51DB8C40" w14:textId="77777777" w:rsidR="00B733A8" w:rsidRPr="0077386E" w:rsidRDefault="00B733A8"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8: </w:t>
      </w:r>
      <w:r w:rsidRPr="0077386E">
        <w:rPr>
          <w:rFonts w:ascii="Times New Roman" w:hAnsi="Times New Roman" w:cs="Times New Roman"/>
          <w:i/>
          <w:szCs w:val="24"/>
        </w:rPr>
        <w:t>Nguni umbi unga watwaaambila bbala limbi lijisi kabala kasunu? ... Mwansa.</w:t>
      </w:r>
      <w:r w:rsidRPr="0077386E">
        <w:rPr>
          <w:rFonts w:ascii="Times New Roman" w:hAnsi="Times New Roman" w:cs="Times New Roman"/>
          <w:szCs w:val="24"/>
        </w:rPr>
        <w:t xml:space="preserve"> ‘Who else can tell us another word which has today’s letter sound? …… Mwansa’</w:t>
      </w:r>
    </w:p>
    <w:p w14:paraId="6EA05C86" w14:textId="77777777" w:rsidR="00B733A8" w:rsidRPr="0077386E" w:rsidRDefault="00B733A8"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Pupil G8 (Mwansa): </w:t>
      </w:r>
      <w:r w:rsidRPr="0077386E">
        <w:rPr>
          <w:rFonts w:ascii="Times New Roman" w:hAnsi="Times New Roman" w:cs="Times New Roman"/>
          <w:i/>
          <w:szCs w:val="24"/>
        </w:rPr>
        <w:t>nkoli</w:t>
      </w:r>
      <w:r w:rsidRPr="0077386E">
        <w:rPr>
          <w:rFonts w:ascii="Times New Roman" w:hAnsi="Times New Roman" w:cs="Times New Roman"/>
          <w:szCs w:val="24"/>
        </w:rPr>
        <w:t xml:space="preserve"> ‘walking stick’.</w:t>
      </w:r>
    </w:p>
    <w:p w14:paraId="190A7964" w14:textId="77777777" w:rsidR="00B733A8" w:rsidRPr="0077386E" w:rsidRDefault="00B733A8"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8: </w:t>
      </w:r>
      <w:r w:rsidRPr="0077386E">
        <w:rPr>
          <w:rFonts w:ascii="Times New Roman" w:hAnsi="Times New Roman" w:cs="Times New Roman"/>
          <w:i/>
          <w:szCs w:val="24"/>
        </w:rPr>
        <w:t xml:space="preserve">Mwansa waamba ati nkoli. Toonse katuti nkoli </w:t>
      </w:r>
      <w:r w:rsidRPr="0077386E">
        <w:rPr>
          <w:rFonts w:ascii="Times New Roman" w:hAnsi="Times New Roman" w:cs="Times New Roman"/>
          <w:szCs w:val="24"/>
        </w:rPr>
        <w:t xml:space="preserve">‘Mwansa has said </w:t>
      </w:r>
      <w:r w:rsidRPr="0077386E">
        <w:rPr>
          <w:rFonts w:ascii="Times New Roman" w:hAnsi="Times New Roman" w:cs="Times New Roman"/>
          <w:i/>
          <w:szCs w:val="24"/>
        </w:rPr>
        <w:t>nkoli</w:t>
      </w:r>
      <w:r w:rsidRPr="0077386E">
        <w:rPr>
          <w:rFonts w:ascii="Times New Roman" w:hAnsi="Times New Roman" w:cs="Times New Roman"/>
          <w:szCs w:val="24"/>
        </w:rPr>
        <w:t>. Let’s all say nkoli’.</w:t>
      </w:r>
    </w:p>
    <w:p w14:paraId="41DFBCC8" w14:textId="77777777" w:rsidR="00B733A8" w:rsidRPr="0077386E" w:rsidRDefault="00B733A8"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Class: </w:t>
      </w:r>
      <w:r w:rsidRPr="0077386E">
        <w:rPr>
          <w:rFonts w:ascii="Times New Roman" w:hAnsi="Times New Roman" w:cs="Times New Roman"/>
          <w:i/>
          <w:szCs w:val="24"/>
        </w:rPr>
        <w:t>nkoli</w:t>
      </w:r>
      <w:r w:rsidRPr="0077386E">
        <w:rPr>
          <w:rFonts w:ascii="Times New Roman" w:hAnsi="Times New Roman" w:cs="Times New Roman"/>
          <w:szCs w:val="24"/>
        </w:rPr>
        <w:t xml:space="preserve"> ‘walking stick’.</w:t>
      </w:r>
    </w:p>
    <w:p w14:paraId="3F5A1B20" w14:textId="77777777" w:rsidR="00B733A8" w:rsidRPr="0077386E" w:rsidRDefault="00B733A8"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8: </w:t>
      </w:r>
      <w:r w:rsidRPr="0077386E">
        <w:rPr>
          <w:rFonts w:ascii="Times New Roman" w:hAnsi="Times New Roman" w:cs="Times New Roman"/>
          <w:i/>
          <w:szCs w:val="24"/>
        </w:rPr>
        <w:t>Basimbi, nguni uunga watwaambila bbala lijisi kabala kasunu aaka? ... Bertha kotwaambila.</w:t>
      </w:r>
      <w:r w:rsidRPr="0077386E">
        <w:rPr>
          <w:rFonts w:ascii="Times New Roman" w:hAnsi="Times New Roman" w:cs="Times New Roman"/>
          <w:szCs w:val="24"/>
        </w:rPr>
        <w:t xml:space="preserve"> ‘Girls, who can tell us a word which has today’s letter sound? …. Betrha’.</w:t>
      </w:r>
    </w:p>
    <w:p w14:paraId="7ECF65A0" w14:textId="77777777" w:rsidR="00B733A8" w:rsidRPr="0077386E" w:rsidRDefault="00B733A8"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Pupil H8 (Bertha): </w:t>
      </w:r>
      <w:r w:rsidRPr="0077386E">
        <w:rPr>
          <w:rFonts w:ascii="Times New Roman" w:hAnsi="Times New Roman" w:cs="Times New Roman"/>
          <w:i/>
          <w:szCs w:val="24"/>
        </w:rPr>
        <w:t>Inkuku</w:t>
      </w:r>
      <w:r w:rsidRPr="0077386E">
        <w:rPr>
          <w:rFonts w:ascii="Times New Roman" w:hAnsi="Times New Roman" w:cs="Times New Roman"/>
          <w:szCs w:val="24"/>
        </w:rPr>
        <w:t xml:space="preserve"> ‘Chicken’.</w:t>
      </w:r>
    </w:p>
    <w:p w14:paraId="757AA482" w14:textId="77777777" w:rsidR="00B733A8" w:rsidRPr="0077386E" w:rsidRDefault="00B733A8"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8: Very good. </w:t>
      </w:r>
    </w:p>
    <w:p w14:paraId="7D05F2F4" w14:textId="77777777" w:rsidR="00B733A8" w:rsidRPr="0077386E" w:rsidRDefault="00B733A8" w:rsidP="000A6BCE">
      <w:pPr>
        <w:spacing w:after="0" w:line="240" w:lineRule="auto"/>
        <w:ind w:left="993"/>
        <w:jc w:val="both"/>
        <w:rPr>
          <w:rFonts w:ascii="Times New Roman" w:hAnsi="Times New Roman" w:cs="Times New Roman"/>
          <w:szCs w:val="24"/>
        </w:rPr>
      </w:pPr>
      <w:r w:rsidRPr="0077386E">
        <w:rPr>
          <w:rFonts w:ascii="Times New Roman" w:hAnsi="Times New Roman" w:cs="Times New Roman"/>
          <w:szCs w:val="24"/>
        </w:rPr>
        <w:t xml:space="preserve">(in Tonga) </w:t>
      </w:r>
      <w:r w:rsidRPr="0077386E">
        <w:rPr>
          <w:rFonts w:ascii="Times New Roman" w:hAnsi="Times New Roman" w:cs="Times New Roman"/>
          <w:i/>
          <w:szCs w:val="24"/>
        </w:rPr>
        <w:t>Toonse katuti inkuku</w:t>
      </w:r>
      <w:r w:rsidRPr="0077386E">
        <w:rPr>
          <w:rFonts w:ascii="Times New Roman" w:hAnsi="Times New Roman" w:cs="Times New Roman"/>
          <w:szCs w:val="24"/>
        </w:rPr>
        <w:t xml:space="preserve"> ‘let’s all say </w:t>
      </w:r>
      <w:r w:rsidRPr="0077386E">
        <w:rPr>
          <w:rFonts w:ascii="Times New Roman" w:hAnsi="Times New Roman" w:cs="Times New Roman"/>
          <w:i/>
          <w:szCs w:val="24"/>
        </w:rPr>
        <w:t>inkuku’</w:t>
      </w:r>
      <w:r w:rsidRPr="0077386E">
        <w:rPr>
          <w:rFonts w:ascii="Times New Roman" w:hAnsi="Times New Roman" w:cs="Times New Roman"/>
          <w:szCs w:val="24"/>
        </w:rPr>
        <w:t>.</w:t>
      </w:r>
    </w:p>
    <w:p w14:paraId="684671D9" w14:textId="77777777" w:rsidR="00B733A8" w:rsidRPr="0077386E" w:rsidRDefault="00B733A8"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Class: </w:t>
      </w:r>
      <w:r w:rsidRPr="0077386E">
        <w:rPr>
          <w:rFonts w:ascii="Times New Roman" w:hAnsi="Times New Roman" w:cs="Times New Roman"/>
          <w:i/>
          <w:szCs w:val="24"/>
        </w:rPr>
        <w:t>Inkuku</w:t>
      </w:r>
      <w:r w:rsidRPr="0077386E">
        <w:rPr>
          <w:rFonts w:ascii="Times New Roman" w:hAnsi="Times New Roman" w:cs="Times New Roman"/>
          <w:szCs w:val="24"/>
        </w:rPr>
        <w:t xml:space="preserve"> ‘chicken’.</w:t>
      </w:r>
    </w:p>
    <w:p w14:paraId="718A91BB" w14:textId="77777777" w:rsidR="00B733A8" w:rsidRPr="0077386E" w:rsidRDefault="00B733A8" w:rsidP="000A6BCE">
      <w:pPr>
        <w:spacing w:after="0" w:line="240" w:lineRule="auto"/>
        <w:ind w:left="993"/>
        <w:jc w:val="both"/>
        <w:rPr>
          <w:rFonts w:ascii="Times New Roman" w:hAnsi="Times New Roman" w:cs="Times New Roman"/>
          <w:szCs w:val="24"/>
        </w:rPr>
      </w:pPr>
      <w:r w:rsidRPr="0077386E">
        <w:rPr>
          <w:rFonts w:ascii="Times New Roman" w:hAnsi="Times New Roman" w:cs="Times New Roman"/>
          <w:szCs w:val="24"/>
        </w:rPr>
        <w:t xml:space="preserve">(Teacher writes words on the board: </w:t>
      </w:r>
      <w:r w:rsidRPr="0077386E">
        <w:rPr>
          <w:rFonts w:ascii="Times New Roman" w:hAnsi="Times New Roman" w:cs="Times New Roman"/>
          <w:i/>
          <w:szCs w:val="24"/>
        </w:rPr>
        <w:t>nkamu, nkanga, nkomo, nkumo, nkumbu</w:t>
      </w:r>
      <w:r w:rsidRPr="0077386E">
        <w:rPr>
          <w:rFonts w:ascii="Times New Roman" w:hAnsi="Times New Roman" w:cs="Times New Roman"/>
          <w:szCs w:val="24"/>
        </w:rPr>
        <w:t>)</w:t>
      </w:r>
    </w:p>
    <w:p w14:paraId="6C05B575" w14:textId="77777777" w:rsidR="00B733A8" w:rsidRPr="0077386E" w:rsidRDefault="00B733A8"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8: </w:t>
      </w:r>
      <w:r w:rsidRPr="0077386E">
        <w:rPr>
          <w:rFonts w:ascii="Times New Roman" w:hAnsi="Times New Roman" w:cs="Times New Roman"/>
          <w:i/>
          <w:szCs w:val="24"/>
        </w:rPr>
        <w:t xml:space="preserve">Ndiyanda bali 5 baboole batubalile mabbala aaya </w:t>
      </w:r>
      <w:r w:rsidRPr="0077386E">
        <w:rPr>
          <w:rFonts w:ascii="Times New Roman" w:hAnsi="Times New Roman" w:cs="Times New Roman"/>
          <w:szCs w:val="24"/>
        </w:rPr>
        <w:t>‘I want 5 to come in front to read these words for us’.</w:t>
      </w:r>
    </w:p>
    <w:p w14:paraId="320F3387" w14:textId="77777777" w:rsidR="00B733A8" w:rsidRPr="0077386E" w:rsidRDefault="00B733A8" w:rsidP="000A6BCE">
      <w:pPr>
        <w:spacing w:after="0" w:line="240" w:lineRule="auto"/>
        <w:ind w:left="993"/>
        <w:jc w:val="both"/>
        <w:rPr>
          <w:rFonts w:ascii="Times New Roman" w:hAnsi="Times New Roman" w:cs="Times New Roman"/>
          <w:szCs w:val="24"/>
        </w:rPr>
      </w:pPr>
      <w:r w:rsidRPr="0077386E">
        <w:rPr>
          <w:rFonts w:ascii="Times New Roman" w:hAnsi="Times New Roman" w:cs="Times New Roman"/>
          <w:szCs w:val="24"/>
        </w:rPr>
        <w:t>(2 girls and 3 boys walk to the front)</w:t>
      </w:r>
    </w:p>
    <w:p w14:paraId="0C389CC9" w14:textId="77777777" w:rsidR="00B733A8" w:rsidRPr="0077386E" w:rsidRDefault="00B733A8"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Pupil I8: </w:t>
      </w:r>
      <w:r w:rsidRPr="0077386E">
        <w:rPr>
          <w:rFonts w:ascii="Times New Roman" w:hAnsi="Times New Roman" w:cs="Times New Roman"/>
          <w:i/>
          <w:szCs w:val="24"/>
        </w:rPr>
        <w:t>nkamu</w:t>
      </w:r>
      <w:r w:rsidRPr="0077386E">
        <w:rPr>
          <w:rFonts w:ascii="Times New Roman" w:hAnsi="Times New Roman" w:cs="Times New Roman"/>
          <w:szCs w:val="24"/>
        </w:rPr>
        <w:t xml:space="preserve"> ‘comb’.</w:t>
      </w:r>
    </w:p>
    <w:p w14:paraId="72E37D38" w14:textId="77777777" w:rsidR="00B733A8" w:rsidRPr="0077386E" w:rsidRDefault="00B733A8"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8: </w:t>
      </w:r>
      <w:r w:rsidRPr="0077386E">
        <w:rPr>
          <w:rFonts w:ascii="Times New Roman" w:hAnsi="Times New Roman" w:cs="Times New Roman"/>
          <w:i/>
          <w:szCs w:val="24"/>
        </w:rPr>
        <w:t>John, nduwe</w:t>
      </w:r>
      <w:r w:rsidRPr="0077386E">
        <w:rPr>
          <w:rFonts w:ascii="Times New Roman" w:hAnsi="Times New Roman" w:cs="Times New Roman"/>
          <w:szCs w:val="24"/>
        </w:rPr>
        <w:t xml:space="preserve"> ‘John, it’s you’</w:t>
      </w:r>
    </w:p>
    <w:p w14:paraId="1C47C202" w14:textId="77777777" w:rsidR="00B733A8" w:rsidRPr="0077386E" w:rsidRDefault="00B733A8"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Pupil J8 (John): </w:t>
      </w:r>
      <w:r w:rsidRPr="0077386E">
        <w:rPr>
          <w:rFonts w:ascii="Times New Roman" w:hAnsi="Times New Roman" w:cs="Times New Roman"/>
          <w:i/>
          <w:szCs w:val="24"/>
        </w:rPr>
        <w:t>nkanga</w:t>
      </w:r>
      <w:r w:rsidRPr="0077386E">
        <w:rPr>
          <w:rFonts w:ascii="Times New Roman" w:hAnsi="Times New Roman" w:cs="Times New Roman"/>
          <w:szCs w:val="24"/>
        </w:rPr>
        <w:t xml:space="preserve"> ‘guinea fowl’.</w:t>
      </w:r>
    </w:p>
    <w:p w14:paraId="07EA9987" w14:textId="77777777" w:rsidR="00B733A8" w:rsidRPr="0077386E" w:rsidRDefault="00B733A8"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Teacher: next</w:t>
      </w:r>
    </w:p>
    <w:p w14:paraId="4E107881" w14:textId="77777777" w:rsidR="00B733A8" w:rsidRPr="0077386E" w:rsidRDefault="00B733A8"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Pupil K8: </w:t>
      </w:r>
      <w:r w:rsidRPr="0077386E">
        <w:rPr>
          <w:rFonts w:ascii="Times New Roman" w:hAnsi="Times New Roman" w:cs="Times New Roman"/>
          <w:i/>
          <w:szCs w:val="24"/>
        </w:rPr>
        <w:t>nkomo</w:t>
      </w:r>
      <w:r w:rsidRPr="0077386E">
        <w:rPr>
          <w:rFonts w:ascii="Times New Roman" w:hAnsi="Times New Roman" w:cs="Times New Roman"/>
          <w:szCs w:val="24"/>
        </w:rPr>
        <w:t xml:space="preserve"> ‘pocket’.</w:t>
      </w:r>
    </w:p>
    <w:p w14:paraId="68EBC9FF" w14:textId="77777777" w:rsidR="00B733A8" w:rsidRPr="0077386E" w:rsidRDefault="00B733A8"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Teacher: Next</w:t>
      </w:r>
    </w:p>
    <w:p w14:paraId="38B1335F" w14:textId="77777777" w:rsidR="00B733A8" w:rsidRPr="0077386E" w:rsidRDefault="00B733A8"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Pupil L8: </w:t>
      </w:r>
      <w:r w:rsidRPr="0077386E">
        <w:rPr>
          <w:rFonts w:ascii="Times New Roman" w:hAnsi="Times New Roman" w:cs="Times New Roman"/>
          <w:i/>
          <w:szCs w:val="24"/>
        </w:rPr>
        <w:t>nkumo</w:t>
      </w:r>
      <w:r w:rsidRPr="0077386E">
        <w:rPr>
          <w:rFonts w:ascii="Times New Roman" w:hAnsi="Times New Roman" w:cs="Times New Roman"/>
          <w:szCs w:val="24"/>
        </w:rPr>
        <w:t xml:space="preserve"> ‘forehead’.</w:t>
      </w:r>
    </w:p>
    <w:p w14:paraId="010CA765" w14:textId="77777777" w:rsidR="00B733A8" w:rsidRPr="0077386E" w:rsidRDefault="00B733A8"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8: </w:t>
      </w:r>
      <w:r w:rsidRPr="0077386E">
        <w:rPr>
          <w:rFonts w:ascii="Times New Roman" w:hAnsi="Times New Roman" w:cs="Times New Roman"/>
          <w:i/>
          <w:szCs w:val="24"/>
        </w:rPr>
        <w:t>Lyamamanino</w:t>
      </w:r>
      <w:r w:rsidRPr="0077386E">
        <w:rPr>
          <w:rFonts w:ascii="Times New Roman" w:hAnsi="Times New Roman" w:cs="Times New Roman"/>
          <w:szCs w:val="24"/>
        </w:rPr>
        <w:t xml:space="preserve"> ‘The last one’.</w:t>
      </w:r>
    </w:p>
    <w:p w14:paraId="5D7E8609" w14:textId="77777777" w:rsidR="00B733A8" w:rsidRPr="0077386E" w:rsidRDefault="00B733A8"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Pupil M8: </w:t>
      </w:r>
      <w:r w:rsidRPr="0077386E">
        <w:rPr>
          <w:rFonts w:ascii="Times New Roman" w:hAnsi="Times New Roman" w:cs="Times New Roman"/>
          <w:i/>
          <w:szCs w:val="24"/>
        </w:rPr>
        <w:t>nkumbu</w:t>
      </w:r>
      <w:r w:rsidRPr="0077386E">
        <w:rPr>
          <w:rFonts w:ascii="Times New Roman" w:hAnsi="Times New Roman" w:cs="Times New Roman"/>
          <w:szCs w:val="24"/>
        </w:rPr>
        <w:t xml:space="preserve"> ‘kindness’.</w:t>
      </w:r>
    </w:p>
    <w:p w14:paraId="59E8F7E3" w14:textId="77777777" w:rsidR="00B733A8" w:rsidRPr="0077386E" w:rsidRDefault="00B733A8"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Very good, </w:t>
      </w:r>
      <w:r w:rsidRPr="0077386E">
        <w:rPr>
          <w:rFonts w:ascii="Times New Roman" w:hAnsi="Times New Roman" w:cs="Times New Roman"/>
          <w:i/>
          <w:szCs w:val="24"/>
        </w:rPr>
        <w:t>Inga mwakkala basa. Atubakambile</w:t>
      </w:r>
      <w:r w:rsidRPr="0077386E">
        <w:rPr>
          <w:rFonts w:ascii="Times New Roman" w:hAnsi="Times New Roman" w:cs="Times New Roman"/>
          <w:szCs w:val="24"/>
        </w:rPr>
        <w:t>. ‘You can sit. Let’s clap for them’.</w:t>
      </w:r>
    </w:p>
    <w:p w14:paraId="597AA4FE" w14:textId="77777777" w:rsidR="00B733A8" w:rsidRPr="0077386E" w:rsidRDefault="00B733A8" w:rsidP="000A6BCE">
      <w:pPr>
        <w:spacing w:after="0" w:line="240" w:lineRule="auto"/>
        <w:ind w:left="993"/>
        <w:jc w:val="both"/>
        <w:rPr>
          <w:rFonts w:ascii="Times New Roman" w:hAnsi="Times New Roman" w:cs="Times New Roman"/>
          <w:szCs w:val="24"/>
        </w:rPr>
      </w:pPr>
      <w:r w:rsidRPr="0077386E">
        <w:rPr>
          <w:rFonts w:ascii="Times New Roman" w:hAnsi="Times New Roman" w:cs="Times New Roman"/>
          <w:szCs w:val="24"/>
        </w:rPr>
        <w:t>(The boy Lubinda moves to another desk disturbing classmates)</w:t>
      </w:r>
    </w:p>
    <w:p w14:paraId="511882D5" w14:textId="77777777" w:rsidR="00B733A8" w:rsidRPr="0077386E" w:rsidRDefault="00B733A8"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8: Lubinda, move that side, go back to your desk. </w:t>
      </w:r>
    </w:p>
    <w:p w14:paraId="3460080F" w14:textId="77777777" w:rsidR="00B733A8" w:rsidRPr="0077386E" w:rsidRDefault="00B733A8" w:rsidP="000A6BCE">
      <w:pPr>
        <w:spacing w:after="0" w:line="240" w:lineRule="auto"/>
        <w:ind w:left="993"/>
        <w:jc w:val="both"/>
        <w:rPr>
          <w:rFonts w:ascii="Times New Roman" w:hAnsi="Times New Roman" w:cs="Times New Roman"/>
          <w:szCs w:val="24"/>
        </w:rPr>
      </w:pPr>
      <w:r w:rsidRPr="0077386E">
        <w:rPr>
          <w:rFonts w:ascii="Times New Roman" w:hAnsi="Times New Roman" w:cs="Times New Roman"/>
          <w:szCs w:val="24"/>
        </w:rPr>
        <w:t>(Lubinda goes back to his desk)</w:t>
      </w:r>
    </w:p>
    <w:p w14:paraId="632209C1" w14:textId="77777777" w:rsidR="00B733A8" w:rsidRPr="0077386E" w:rsidRDefault="00B733A8"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8: (the teacher resumes the lesson in Tonga) </w:t>
      </w:r>
      <w:r w:rsidRPr="0077386E">
        <w:rPr>
          <w:rFonts w:ascii="Times New Roman" w:hAnsi="Times New Roman" w:cs="Times New Roman"/>
          <w:i/>
          <w:szCs w:val="24"/>
        </w:rPr>
        <w:t>Nguni uunga watwaambila nzyotwayiya sunu kuzwa notwatalika kusikila mpotweendela? ... Amon, wayiya nzi yebo?</w:t>
      </w:r>
      <w:r w:rsidRPr="0077386E">
        <w:rPr>
          <w:rFonts w:ascii="Times New Roman" w:hAnsi="Times New Roman" w:cs="Times New Roman"/>
          <w:szCs w:val="24"/>
        </w:rPr>
        <w:t xml:space="preserve"> ‘Who can tell us what we have learnt today from the beginning up to where we are now? ….. Amon, what have you learnt?’</w:t>
      </w:r>
    </w:p>
    <w:p w14:paraId="2BDD16F1" w14:textId="77777777" w:rsidR="00B733A8" w:rsidRPr="0077386E" w:rsidRDefault="00B733A8"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Pupil N8 (Amon): nk (/nk/)</w:t>
      </w:r>
    </w:p>
    <w:p w14:paraId="5BC5EF9E" w14:textId="77777777" w:rsidR="00B733A8" w:rsidRPr="0077386E" w:rsidRDefault="00B733A8"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8: </w:t>
      </w:r>
      <w:r w:rsidRPr="0077386E">
        <w:rPr>
          <w:rFonts w:ascii="Times New Roman" w:hAnsi="Times New Roman" w:cs="Times New Roman"/>
          <w:i/>
          <w:szCs w:val="24"/>
        </w:rPr>
        <w:t xml:space="preserve">Amon waamba ati twayiya kabala </w:t>
      </w:r>
      <w:r w:rsidRPr="0077386E">
        <w:rPr>
          <w:rFonts w:ascii="Times New Roman" w:hAnsi="Times New Roman" w:cs="Times New Roman"/>
          <w:b/>
          <w:i/>
          <w:szCs w:val="24"/>
        </w:rPr>
        <w:t>nk</w:t>
      </w:r>
      <w:r w:rsidRPr="0077386E">
        <w:rPr>
          <w:rFonts w:ascii="Times New Roman" w:hAnsi="Times New Roman" w:cs="Times New Roman"/>
          <w:i/>
          <w:szCs w:val="24"/>
        </w:rPr>
        <w:t xml:space="preserve">. Katuti </w:t>
      </w:r>
      <w:r w:rsidRPr="0077386E">
        <w:rPr>
          <w:rFonts w:ascii="Times New Roman" w:hAnsi="Times New Roman" w:cs="Times New Roman"/>
          <w:b/>
          <w:i/>
          <w:szCs w:val="24"/>
        </w:rPr>
        <w:t>nk</w:t>
      </w:r>
      <w:r w:rsidRPr="0077386E">
        <w:rPr>
          <w:rFonts w:ascii="Times New Roman" w:hAnsi="Times New Roman" w:cs="Times New Roman"/>
          <w:i/>
          <w:szCs w:val="24"/>
        </w:rPr>
        <w:t xml:space="preserve"> toonse.</w:t>
      </w:r>
      <w:r w:rsidRPr="0077386E">
        <w:rPr>
          <w:rFonts w:ascii="Times New Roman" w:hAnsi="Times New Roman" w:cs="Times New Roman"/>
          <w:szCs w:val="24"/>
        </w:rPr>
        <w:t xml:space="preserve"> ‘Amon says we have learnt letter sound </w:t>
      </w:r>
      <w:r w:rsidRPr="0077386E">
        <w:rPr>
          <w:rFonts w:ascii="Times New Roman" w:hAnsi="Times New Roman" w:cs="Times New Roman"/>
          <w:i/>
          <w:szCs w:val="24"/>
        </w:rPr>
        <w:t>nk</w:t>
      </w:r>
      <w:r w:rsidRPr="0077386E">
        <w:rPr>
          <w:rFonts w:ascii="Times New Roman" w:hAnsi="Times New Roman" w:cs="Times New Roman"/>
          <w:szCs w:val="24"/>
        </w:rPr>
        <w:t xml:space="preserve">. Let’s all say </w:t>
      </w:r>
      <w:r w:rsidRPr="0077386E">
        <w:rPr>
          <w:rFonts w:ascii="Times New Roman" w:hAnsi="Times New Roman" w:cs="Times New Roman"/>
          <w:i/>
          <w:szCs w:val="24"/>
        </w:rPr>
        <w:t>nk’</w:t>
      </w:r>
      <w:r w:rsidRPr="0077386E">
        <w:rPr>
          <w:rFonts w:ascii="Times New Roman" w:hAnsi="Times New Roman" w:cs="Times New Roman"/>
          <w:szCs w:val="24"/>
        </w:rPr>
        <w:t>.</w:t>
      </w:r>
    </w:p>
    <w:p w14:paraId="538678F5" w14:textId="77777777" w:rsidR="00B733A8" w:rsidRPr="0077386E" w:rsidRDefault="00B733A8"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Class: nk (/nk/)</w:t>
      </w:r>
    </w:p>
    <w:p w14:paraId="68DB32CE" w14:textId="77777777" w:rsidR="00B733A8" w:rsidRPr="0077386E" w:rsidRDefault="00B733A8"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8: </w:t>
      </w:r>
      <w:r w:rsidRPr="0077386E">
        <w:rPr>
          <w:rFonts w:ascii="Times New Roman" w:hAnsi="Times New Roman" w:cs="Times New Roman"/>
          <w:i/>
          <w:szCs w:val="24"/>
        </w:rPr>
        <w:t>Nguni uunga waboola kumbele asole kulemba kabala kasunu kaya? ....</w:t>
      </w:r>
      <w:r w:rsidRPr="0077386E">
        <w:rPr>
          <w:rFonts w:ascii="Times New Roman" w:hAnsi="Times New Roman" w:cs="Times New Roman"/>
          <w:szCs w:val="24"/>
        </w:rPr>
        <w:t xml:space="preserve"> ‘Who can come in front and write today’s letter sound? …. Mutinta’.</w:t>
      </w:r>
    </w:p>
    <w:p w14:paraId="3C3906F1" w14:textId="77777777" w:rsidR="00B733A8" w:rsidRPr="0077386E" w:rsidRDefault="00B733A8" w:rsidP="000A6BCE">
      <w:pPr>
        <w:spacing w:after="0" w:line="240" w:lineRule="auto"/>
        <w:ind w:left="993"/>
        <w:jc w:val="both"/>
        <w:rPr>
          <w:rFonts w:ascii="Times New Roman" w:hAnsi="Times New Roman" w:cs="Times New Roman"/>
          <w:szCs w:val="24"/>
        </w:rPr>
      </w:pPr>
      <w:r w:rsidRPr="0077386E">
        <w:rPr>
          <w:rFonts w:ascii="Times New Roman" w:hAnsi="Times New Roman" w:cs="Times New Roman"/>
          <w:szCs w:val="24"/>
        </w:rPr>
        <w:t xml:space="preserve">(Mutinta writes </w:t>
      </w:r>
      <w:r w:rsidRPr="0077386E">
        <w:rPr>
          <w:rFonts w:ascii="Times New Roman" w:hAnsi="Times New Roman" w:cs="Times New Roman"/>
          <w:i/>
          <w:szCs w:val="24"/>
        </w:rPr>
        <w:t>nk</w:t>
      </w:r>
      <w:r w:rsidRPr="0077386E">
        <w:rPr>
          <w:rFonts w:ascii="Times New Roman" w:hAnsi="Times New Roman" w:cs="Times New Roman"/>
          <w:szCs w:val="24"/>
        </w:rPr>
        <w:t xml:space="preserve"> on the board)</w:t>
      </w:r>
    </w:p>
    <w:p w14:paraId="72CC19EC" w14:textId="77777777" w:rsidR="00B733A8" w:rsidRPr="0077386E" w:rsidRDefault="00B733A8"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Teacher 8: Limpo, come and write also.</w:t>
      </w:r>
    </w:p>
    <w:p w14:paraId="1B0B72CA" w14:textId="77777777" w:rsidR="00B733A8" w:rsidRPr="0077386E" w:rsidRDefault="00B733A8" w:rsidP="000A6BCE">
      <w:pPr>
        <w:spacing w:after="0" w:line="240" w:lineRule="auto"/>
        <w:ind w:left="851"/>
        <w:jc w:val="both"/>
        <w:rPr>
          <w:rFonts w:ascii="Times New Roman" w:hAnsi="Times New Roman" w:cs="Times New Roman"/>
          <w:szCs w:val="24"/>
        </w:rPr>
      </w:pPr>
      <w:r w:rsidRPr="0077386E">
        <w:rPr>
          <w:rFonts w:ascii="Times New Roman" w:hAnsi="Times New Roman" w:cs="Times New Roman"/>
          <w:szCs w:val="24"/>
        </w:rPr>
        <w:t xml:space="preserve">(Limpo also writes </w:t>
      </w:r>
      <w:r w:rsidRPr="0077386E">
        <w:rPr>
          <w:rFonts w:ascii="Times New Roman" w:hAnsi="Times New Roman" w:cs="Times New Roman"/>
          <w:i/>
          <w:szCs w:val="24"/>
        </w:rPr>
        <w:t>nk</w:t>
      </w:r>
      <w:r w:rsidRPr="0077386E">
        <w:rPr>
          <w:rFonts w:ascii="Times New Roman" w:hAnsi="Times New Roman" w:cs="Times New Roman"/>
          <w:szCs w:val="24"/>
        </w:rPr>
        <w:t>)</w:t>
      </w:r>
    </w:p>
    <w:p w14:paraId="213F7332" w14:textId="77777777" w:rsidR="00B733A8" w:rsidRPr="0077386E" w:rsidRDefault="00B733A8" w:rsidP="00312518">
      <w:pPr>
        <w:spacing w:line="36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8: (in Tonga) </w:t>
      </w:r>
      <w:r w:rsidRPr="0077386E">
        <w:rPr>
          <w:rFonts w:ascii="Times New Roman" w:hAnsi="Times New Roman" w:cs="Times New Roman"/>
          <w:i/>
          <w:szCs w:val="24"/>
        </w:rPr>
        <w:t>Twalumba. Amujokele muma desk eenu. Aawa mpotugolela mu Literacy sunu.</w:t>
      </w:r>
      <w:r w:rsidRPr="0077386E">
        <w:rPr>
          <w:rFonts w:ascii="Times New Roman" w:hAnsi="Times New Roman" w:cs="Times New Roman"/>
          <w:szCs w:val="24"/>
        </w:rPr>
        <w:t xml:space="preserve"> ‘We are thankful. You can go back to your desks. This is where we end on Literacy today.’</w:t>
      </w:r>
    </w:p>
    <w:p w14:paraId="1A330767" w14:textId="77777777" w:rsidR="00C53CF9" w:rsidRPr="0077386E" w:rsidRDefault="00CC5DF2" w:rsidP="00EF5A5D">
      <w:pPr>
        <w:pStyle w:val="Heading4"/>
        <w:numPr>
          <w:ilvl w:val="0"/>
          <w:numId w:val="0"/>
        </w:numPr>
        <w:rPr>
          <w:sz w:val="22"/>
        </w:rPr>
      </w:pPr>
      <w:r w:rsidRPr="0077386E">
        <w:rPr>
          <w:sz w:val="22"/>
        </w:rPr>
        <w:t>Lesson 9 v</w:t>
      </w:r>
      <w:r w:rsidR="00C53CF9" w:rsidRPr="0077386E">
        <w:rPr>
          <w:sz w:val="22"/>
        </w:rPr>
        <w:t xml:space="preserve">erbatim </w:t>
      </w:r>
    </w:p>
    <w:p w14:paraId="32AFC3C6" w14:textId="77777777" w:rsidR="00C53CF9" w:rsidRPr="0077386E" w:rsidRDefault="00C53CF9" w:rsidP="009150C4">
      <w:pPr>
        <w:spacing w:line="240" w:lineRule="auto"/>
        <w:ind w:left="993" w:hanging="993"/>
        <w:jc w:val="both"/>
        <w:rPr>
          <w:rFonts w:ascii="Times New Roman" w:hAnsi="Times New Roman" w:cs="Times New Roman"/>
          <w:szCs w:val="24"/>
        </w:rPr>
      </w:pPr>
      <w:r w:rsidRPr="0077386E">
        <w:rPr>
          <w:rFonts w:ascii="Times New Roman" w:hAnsi="Times New Roman" w:cs="Times New Roman"/>
          <w:b/>
          <w:szCs w:val="24"/>
        </w:rPr>
        <w:t xml:space="preserve">Grade: </w:t>
      </w:r>
      <w:r w:rsidRPr="0077386E">
        <w:rPr>
          <w:rFonts w:ascii="Times New Roman" w:hAnsi="Times New Roman" w:cs="Times New Roman"/>
          <w:szCs w:val="24"/>
        </w:rPr>
        <w:t xml:space="preserve">2  </w:t>
      </w:r>
      <w:r w:rsidRPr="0077386E">
        <w:rPr>
          <w:rFonts w:ascii="Times New Roman" w:hAnsi="Times New Roman" w:cs="Times New Roman"/>
          <w:b/>
          <w:szCs w:val="24"/>
        </w:rPr>
        <w:t xml:space="preserve"> Teacher 9’s L1</w:t>
      </w:r>
      <w:r w:rsidRPr="0077386E">
        <w:rPr>
          <w:rFonts w:ascii="Times New Roman" w:hAnsi="Times New Roman" w:cs="Times New Roman"/>
          <w:szCs w:val="24"/>
        </w:rPr>
        <w:t xml:space="preserve">: Tonga    </w:t>
      </w:r>
      <w:r w:rsidRPr="0077386E">
        <w:rPr>
          <w:rFonts w:ascii="Times New Roman" w:hAnsi="Times New Roman" w:cs="Times New Roman"/>
          <w:b/>
          <w:szCs w:val="24"/>
        </w:rPr>
        <w:t>Subject</w:t>
      </w:r>
      <w:r w:rsidRPr="0077386E">
        <w:rPr>
          <w:rFonts w:ascii="Times New Roman" w:hAnsi="Times New Roman" w:cs="Times New Roman"/>
          <w:szCs w:val="24"/>
        </w:rPr>
        <w:t xml:space="preserve">: Oral English   </w:t>
      </w:r>
      <w:r w:rsidRPr="0077386E">
        <w:rPr>
          <w:rFonts w:ascii="Times New Roman" w:hAnsi="Times New Roman" w:cs="Times New Roman"/>
          <w:b/>
          <w:szCs w:val="24"/>
        </w:rPr>
        <w:t>Topic</w:t>
      </w:r>
      <w:r w:rsidRPr="0077386E">
        <w:rPr>
          <w:rFonts w:ascii="Times New Roman" w:hAnsi="Times New Roman" w:cs="Times New Roman"/>
          <w:szCs w:val="24"/>
        </w:rPr>
        <w:t>: My Family</w:t>
      </w:r>
    </w:p>
    <w:p w14:paraId="1BF6561A" w14:textId="77777777" w:rsidR="00C53CF9" w:rsidRPr="0077386E" w:rsidRDefault="00C53CF9"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9: (in Tonga) </w:t>
      </w:r>
      <w:r w:rsidRPr="0077386E">
        <w:rPr>
          <w:rFonts w:ascii="Times New Roman" w:hAnsi="Times New Roman" w:cs="Times New Roman"/>
          <w:i/>
          <w:szCs w:val="24"/>
        </w:rPr>
        <w:t xml:space="preserve">Amukkale nyoonse a mat </w:t>
      </w:r>
      <w:r w:rsidRPr="0077386E">
        <w:rPr>
          <w:rFonts w:ascii="Times New Roman" w:hAnsi="Times New Roman" w:cs="Times New Roman"/>
          <w:szCs w:val="24"/>
        </w:rPr>
        <w:t xml:space="preserve">‘Sit on the mat all of you’. </w:t>
      </w:r>
    </w:p>
    <w:p w14:paraId="5451EEBF" w14:textId="77777777" w:rsidR="00C53CF9" w:rsidRPr="0077386E" w:rsidRDefault="00C53CF9" w:rsidP="000A6BCE">
      <w:pPr>
        <w:spacing w:after="0" w:line="240" w:lineRule="auto"/>
        <w:ind w:left="993"/>
        <w:jc w:val="both"/>
        <w:rPr>
          <w:rFonts w:ascii="Times New Roman" w:hAnsi="Times New Roman" w:cs="Times New Roman"/>
          <w:szCs w:val="24"/>
        </w:rPr>
      </w:pPr>
      <w:r w:rsidRPr="0077386E">
        <w:rPr>
          <w:rFonts w:ascii="Times New Roman" w:hAnsi="Times New Roman" w:cs="Times New Roman"/>
          <w:szCs w:val="24"/>
        </w:rPr>
        <w:t xml:space="preserve">Sit on the mat all of you? </w:t>
      </w:r>
    </w:p>
    <w:p w14:paraId="66410447" w14:textId="77777777" w:rsidR="00C53CF9" w:rsidRPr="0077386E" w:rsidRDefault="00C53CF9" w:rsidP="000A6BCE">
      <w:pPr>
        <w:spacing w:after="0" w:line="240" w:lineRule="auto"/>
        <w:ind w:left="993"/>
        <w:jc w:val="both"/>
        <w:rPr>
          <w:rFonts w:ascii="Times New Roman" w:hAnsi="Times New Roman" w:cs="Times New Roman"/>
          <w:szCs w:val="24"/>
        </w:rPr>
      </w:pPr>
      <w:r w:rsidRPr="0077386E">
        <w:rPr>
          <w:rFonts w:ascii="Times New Roman" w:hAnsi="Times New Roman" w:cs="Times New Roman"/>
          <w:szCs w:val="24"/>
        </w:rPr>
        <w:t>(Pupils walk from their desks to the mat)</w:t>
      </w:r>
    </w:p>
    <w:p w14:paraId="674E1166" w14:textId="77777777" w:rsidR="00C53CF9" w:rsidRPr="0077386E" w:rsidRDefault="00C53CF9"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9: (in Tonga) </w:t>
      </w:r>
      <w:r w:rsidRPr="0077386E">
        <w:rPr>
          <w:rFonts w:ascii="Times New Roman" w:hAnsi="Times New Roman" w:cs="Times New Roman"/>
          <w:i/>
          <w:szCs w:val="24"/>
        </w:rPr>
        <w:t>Notwaboola kucikolo mbaani mbotwasiya kung'anda</w:t>
      </w:r>
      <w:r w:rsidRPr="0077386E">
        <w:rPr>
          <w:rFonts w:ascii="Times New Roman" w:hAnsi="Times New Roman" w:cs="Times New Roman"/>
          <w:szCs w:val="24"/>
        </w:rPr>
        <w:t xml:space="preserve"> ‘When we came to school who have we left at home’?</w:t>
      </w:r>
    </w:p>
    <w:p w14:paraId="38FE6EB1" w14:textId="77777777" w:rsidR="00C53CF9" w:rsidRPr="0077386E" w:rsidRDefault="00C53CF9" w:rsidP="000A6BCE">
      <w:pPr>
        <w:spacing w:after="0" w:line="240" w:lineRule="auto"/>
        <w:ind w:left="993"/>
        <w:jc w:val="both"/>
        <w:rPr>
          <w:rFonts w:ascii="Times New Roman" w:hAnsi="Times New Roman" w:cs="Times New Roman"/>
          <w:szCs w:val="24"/>
        </w:rPr>
      </w:pPr>
      <w:r w:rsidRPr="0077386E">
        <w:rPr>
          <w:rFonts w:ascii="Times New Roman" w:hAnsi="Times New Roman" w:cs="Times New Roman"/>
          <w:szCs w:val="24"/>
        </w:rPr>
        <w:t>(pupils raise their hands and the teacher points at one at a time)</w:t>
      </w:r>
    </w:p>
    <w:p w14:paraId="13E940B7" w14:textId="77777777" w:rsidR="00C53CF9" w:rsidRPr="0077386E" w:rsidRDefault="00C53CF9"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lastRenderedPageBreak/>
        <w:t>Pupil A9: My mother</w:t>
      </w:r>
    </w:p>
    <w:p w14:paraId="766459BC" w14:textId="77777777" w:rsidR="00C53CF9" w:rsidRPr="0077386E" w:rsidRDefault="00C53CF9"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Pupil B9: dad</w:t>
      </w:r>
    </w:p>
    <w:p w14:paraId="02D3766A" w14:textId="77777777" w:rsidR="00C53CF9" w:rsidRPr="0077386E" w:rsidRDefault="00C53CF9"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Pupil C9: mum</w:t>
      </w:r>
    </w:p>
    <w:p w14:paraId="05727064" w14:textId="77777777" w:rsidR="00C53CF9" w:rsidRPr="0077386E" w:rsidRDefault="00C53CF9"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9: Your mother, </w:t>
      </w:r>
      <w:r w:rsidRPr="0077386E">
        <w:rPr>
          <w:rFonts w:ascii="Times New Roman" w:hAnsi="Times New Roman" w:cs="Times New Roman"/>
          <w:i/>
          <w:szCs w:val="24"/>
        </w:rPr>
        <w:t xml:space="preserve">bamaama </w:t>
      </w:r>
      <w:r w:rsidRPr="0077386E">
        <w:rPr>
          <w:rFonts w:ascii="Times New Roman" w:hAnsi="Times New Roman" w:cs="Times New Roman"/>
          <w:szCs w:val="24"/>
        </w:rPr>
        <w:t xml:space="preserve">‘mother’.... dad ... mummy? </w:t>
      </w:r>
    </w:p>
    <w:p w14:paraId="124E626F" w14:textId="77777777" w:rsidR="00C53CF9" w:rsidRPr="0077386E" w:rsidRDefault="00C53CF9" w:rsidP="000A6BCE">
      <w:pPr>
        <w:spacing w:after="0" w:line="240" w:lineRule="auto"/>
        <w:ind w:left="993"/>
        <w:jc w:val="both"/>
        <w:rPr>
          <w:rFonts w:ascii="Times New Roman" w:hAnsi="Times New Roman" w:cs="Times New Roman"/>
          <w:szCs w:val="24"/>
        </w:rPr>
      </w:pPr>
      <w:r w:rsidRPr="0077386E">
        <w:rPr>
          <w:rFonts w:ascii="Times New Roman" w:hAnsi="Times New Roman" w:cs="Times New Roman"/>
          <w:szCs w:val="24"/>
        </w:rPr>
        <w:t>(in Tonga</w:t>
      </w:r>
      <w:r w:rsidRPr="0077386E">
        <w:rPr>
          <w:rFonts w:ascii="Times New Roman" w:hAnsi="Times New Roman" w:cs="Times New Roman"/>
          <w:i/>
          <w:szCs w:val="24"/>
        </w:rPr>
        <w:t>) Mukkala buyo abamaama aba dad kung'anda?</w:t>
      </w:r>
      <w:r w:rsidRPr="0077386E">
        <w:rPr>
          <w:rFonts w:ascii="Times New Roman" w:hAnsi="Times New Roman" w:cs="Times New Roman"/>
          <w:szCs w:val="24"/>
        </w:rPr>
        <w:t>…</w:t>
      </w:r>
      <w:r w:rsidRPr="0077386E">
        <w:rPr>
          <w:rFonts w:ascii="Times New Roman" w:hAnsi="Times New Roman" w:cs="Times New Roman"/>
          <w:i/>
          <w:szCs w:val="24"/>
        </w:rPr>
        <w:t>Mbaani bambi mbomukkala limwi, mbomwasiya?</w:t>
      </w:r>
      <w:r w:rsidRPr="0077386E">
        <w:rPr>
          <w:rFonts w:ascii="Times New Roman" w:hAnsi="Times New Roman" w:cs="Times New Roman"/>
          <w:szCs w:val="24"/>
        </w:rPr>
        <w:t xml:space="preserve"> ‘you just stay with your mother and dad at home?... Who else do you stay with, those you have left?’ </w:t>
      </w:r>
    </w:p>
    <w:p w14:paraId="6422E5F9" w14:textId="77777777" w:rsidR="00C53CF9" w:rsidRPr="0077386E" w:rsidRDefault="00C53CF9"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Pupil D9: My sister.</w:t>
      </w:r>
    </w:p>
    <w:p w14:paraId="29DD721D" w14:textId="77777777" w:rsidR="00C53CF9" w:rsidRPr="0077386E" w:rsidRDefault="00C53CF9"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Teacher 9: Your sister... Another?</w:t>
      </w:r>
    </w:p>
    <w:p w14:paraId="2F6F8CDE" w14:textId="77777777" w:rsidR="00C53CF9" w:rsidRPr="0077386E" w:rsidRDefault="00C53CF9"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Pupil E9: (in Nyanja) </w:t>
      </w:r>
      <w:r w:rsidRPr="0077386E">
        <w:rPr>
          <w:rFonts w:ascii="Times New Roman" w:hAnsi="Times New Roman" w:cs="Times New Roman"/>
          <w:i/>
          <w:szCs w:val="24"/>
        </w:rPr>
        <w:t>Bambuye</w:t>
      </w:r>
      <w:r w:rsidRPr="0077386E">
        <w:rPr>
          <w:rFonts w:ascii="Times New Roman" w:hAnsi="Times New Roman" w:cs="Times New Roman"/>
          <w:szCs w:val="24"/>
        </w:rPr>
        <w:t xml:space="preserve"> ‘grandfather/grandmother’.</w:t>
      </w:r>
    </w:p>
    <w:p w14:paraId="657BDB51" w14:textId="77777777" w:rsidR="00C53CF9" w:rsidRPr="0077386E" w:rsidRDefault="00C53CF9"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9: Ok. So we have a family where we come from? </w:t>
      </w:r>
    </w:p>
    <w:p w14:paraId="5B9994E1" w14:textId="77777777" w:rsidR="00C53CF9" w:rsidRPr="0077386E" w:rsidRDefault="00C53CF9"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Class: Yes</w:t>
      </w:r>
    </w:p>
    <w:p w14:paraId="2DF16F81" w14:textId="77777777" w:rsidR="00C53CF9" w:rsidRPr="0077386E" w:rsidRDefault="00C53CF9"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9: (in Tonga) </w:t>
      </w:r>
      <w:r w:rsidRPr="0077386E">
        <w:rPr>
          <w:rFonts w:ascii="Times New Roman" w:hAnsi="Times New Roman" w:cs="Times New Roman"/>
          <w:i/>
          <w:szCs w:val="24"/>
        </w:rPr>
        <w:t>Tulaa family nkotuzwa, ayi</w:t>
      </w:r>
      <w:r w:rsidRPr="0077386E">
        <w:rPr>
          <w:rFonts w:ascii="Times New Roman" w:hAnsi="Times New Roman" w:cs="Times New Roman"/>
          <w:szCs w:val="24"/>
        </w:rPr>
        <w:t xml:space="preserve"> ‘We have a family where we come from, is that so’?</w:t>
      </w:r>
    </w:p>
    <w:p w14:paraId="224F73B1" w14:textId="77777777" w:rsidR="00C53CF9" w:rsidRPr="0077386E" w:rsidRDefault="00C53CF9"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Class: </w:t>
      </w:r>
      <w:r w:rsidRPr="0077386E">
        <w:rPr>
          <w:rFonts w:ascii="Times New Roman" w:hAnsi="Times New Roman" w:cs="Times New Roman"/>
          <w:i/>
          <w:szCs w:val="24"/>
        </w:rPr>
        <w:t>Inzya</w:t>
      </w:r>
      <w:r w:rsidRPr="0077386E">
        <w:rPr>
          <w:rFonts w:ascii="Times New Roman" w:hAnsi="Times New Roman" w:cs="Times New Roman"/>
          <w:szCs w:val="24"/>
        </w:rPr>
        <w:t xml:space="preserve"> ‘yes’.</w:t>
      </w:r>
    </w:p>
    <w:p w14:paraId="5D16203F" w14:textId="77777777" w:rsidR="00C53CF9" w:rsidRPr="0077386E" w:rsidRDefault="00C53CF9"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9: </w:t>
      </w:r>
      <w:r w:rsidRPr="0077386E">
        <w:rPr>
          <w:rFonts w:ascii="Times New Roman" w:hAnsi="Times New Roman" w:cs="Times New Roman"/>
          <w:i/>
          <w:szCs w:val="24"/>
        </w:rPr>
        <w:t>Abaya bantu mbotukkala antoomwe; your brother, sister, uncle aboonse mbomwandaambila baya, bayitwa kuti ninzi?</w:t>
      </w:r>
      <w:r w:rsidRPr="0077386E">
        <w:rPr>
          <w:rFonts w:ascii="Times New Roman" w:hAnsi="Times New Roman" w:cs="Times New Roman"/>
          <w:szCs w:val="24"/>
        </w:rPr>
        <w:t xml:space="preserve"> ‘Those people we stay with; your brother, sister, uncle and all those you have told me, what do we call them?’</w:t>
      </w:r>
    </w:p>
    <w:p w14:paraId="34DFEDA6" w14:textId="77777777" w:rsidR="00C53CF9" w:rsidRPr="0077386E" w:rsidRDefault="00C53CF9"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Class: </w:t>
      </w:r>
      <w:r w:rsidRPr="0077386E">
        <w:rPr>
          <w:rFonts w:ascii="Times New Roman" w:hAnsi="Times New Roman" w:cs="Times New Roman"/>
          <w:i/>
          <w:szCs w:val="24"/>
        </w:rPr>
        <w:t>Ni family</w:t>
      </w:r>
      <w:r w:rsidRPr="0077386E">
        <w:rPr>
          <w:rFonts w:ascii="Times New Roman" w:hAnsi="Times New Roman" w:cs="Times New Roman"/>
          <w:szCs w:val="24"/>
        </w:rPr>
        <w:t xml:space="preserve"> ‘It’s a family’.</w:t>
      </w:r>
    </w:p>
    <w:p w14:paraId="0DACCE34" w14:textId="77777777" w:rsidR="00C53CF9" w:rsidRPr="0077386E" w:rsidRDefault="00C53CF9" w:rsidP="000A6BCE">
      <w:pPr>
        <w:spacing w:after="0" w:line="240" w:lineRule="auto"/>
        <w:ind w:left="993"/>
        <w:jc w:val="both"/>
        <w:rPr>
          <w:rFonts w:ascii="Times New Roman" w:hAnsi="Times New Roman" w:cs="Times New Roman"/>
          <w:szCs w:val="24"/>
        </w:rPr>
      </w:pPr>
      <w:r w:rsidRPr="0077386E">
        <w:rPr>
          <w:rFonts w:ascii="Times New Roman" w:hAnsi="Times New Roman" w:cs="Times New Roman"/>
          <w:szCs w:val="24"/>
        </w:rPr>
        <w:t>(Teacher shows a picture to the class)</w:t>
      </w:r>
    </w:p>
    <w:p w14:paraId="396F4CA6" w14:textId="77777777" w:rsidR="00C53CF9" w:rsidRPr="0077386E" w:rsidRDefault="00C53CF9"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Teacher 9: I want you to tell me what you see in this picture? What are we seeing in this picture? .... Yes, Mary.</w:t>
      </w:r>
    </w:p>
    <w:p w14:paraId="7DDC5923" w14:textId="77777777" w:rsidR="00C53CF9" w:rsidRPr="0077386E" w:rsidRDefault="00C53CF9"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Pupil F9: Family.</w:t>
      </w:r>
    </w:p>
    <w:p w14:paraId="095495F2" w14:textId="77777777" w:rsidR="00C53CF9" w:rsidRPr="0077386E" w:rsidRDefault="00C53CF9"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9: Yes, it's a family but what are you seeing? </w:t>
      </w:r>
    </w:p>
    <w:p w14:paraId="0D090CB4" w14:textId="77777777" w:rsidR="00C53CF9" w:rsidRPr="0077386E" w:rsidRDefault="00C53CF9" w:rsidP="000A6BCE">
      <w:pPr>
        <w:spacing w:after="0" w:line="240" w:lineRule="auto"/>
        <w:ind w:left="993"/>
        <w:jc w:val="both"/>
        <w:rPr>
          <w:rFonts w:ascii="Times New Roman" w:hAnsi="Times New Roman" w:cs="Times New Roman"/>
          <w:szCs w:val="24"/>
        </w:rPr>
      </w:pPr>
      <w:r w:rsidRPr="0077386E">
        <w:rPr>
          <w:rFonts w:ascii="Times New Roman" w:hAnsi="Times New Roman" w:cs="Times New Roman"/>
          <w:szCs w:val="24"/>
        </w:rPr>
        <w:t xml:space="preserve">(in Tonga) </w:t>
      </w:r>
      <w:r w:rsidRPr="0077386E">
        <w:rPr>
          <w:rFonts w:ascii="Times New Roman" w:hAnsi="Times New Roman" w:cs="Times New Roman"/>
          <w:i/>
          <w:szCs w:val="24"/>
        </w:rPr>
        <w:t>Ncinzi ncotubwene a picture aawa</w:t>
      </w:r>
      <w:r w:rsidRPr="0077386E">
        <w:rPr>
          <w:rFonts w:ascii="Times New Roman" w:hAnsi="Times New Roman" w:cs="Times New Roman"/>
          <w:szCs w:val="24"/>
        </w:rPr>
        <w:t xml:space="preserve"> ‘What are we seeing on this picture’? </w:t>
      </w:r>
    </w:p>
    <w:p w14:paraId="2F391A2D" w14:textId="77777777" w:rsidR="00C53CF9" w:rsidRPr="0077386E" w:rsidRDefault="00C53CF9" w:rsidP="000A6BCE">
      <w:pPr>
        <w:spacing w:after="0" w:line="240" w:lineRule="auto"/>
        <w:ind w:left="993"/>
        <w:jc w:val="both"/>
        <w:rPr>
          <w:rFonts w:ascii="Times New Roman" w:hAnsi="Times New Roman" w:cs="Times New Roman"/>
          <w:szCs w:val="24"/>
        </w:rPr>
      </w:pPr>
      <w:r w:rsidRPr="0077386E">
        <w:rPr>
          <w:rFonts w:ascii="Times New Roman" w:hAnsi="Times New Roman" w:cs="Times New Roman"/>
          <w:szCs w:val="24"/>
        </w:rPr>
        <w:t xml:space="preserve">(in Nyanja) </w:t>
      </w:r>
      <w:r w:rsidRPr="0077386E">
        <w:rPr>
          <w:rFonts w:ascii="Times New Roman" w:hAnsi="Times New Roman" w:cs="Times New Roman"/>
          <w:i/>
          <w:szCs w:val="24"/>
        </w:rPr>
        <w:t>Nichani camene tiona pa picture apa</w:t>
      </w:r>
      <w:r w:rsidRPr="0077386E">
        <w:rPr>
          <w:rFonts w:ascii="Times New Roman" w:hAnsi="Times New Roman" w:cs="Times New Roman"/>
          <w:szCs w:val="24"/>
        </w:rPr>
        <w:t xml:space="preserve"> ‘What are we seeing on this picture’?</w:t>
      </w:r>
    </w:p>
    <w:p w14:paraId="3CAE0072" w14:textId="77777777" w:rsidR="00C53CF9" w:rsidRPr="0077386E" w:rsidRDefault="00C53CF9"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Pupil G9: My father</w:t>
      </w:r>
    </w:p>
    <w:p w14:paraId="7A53F5EB" w14:textId="77777777" w:rsidR="00C53CF9" w:rsidRPr="0077386E" w:rsidRDefault="00C53CF9"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9: Father. </w:t>
      </w:r>
    </w:p>
    <w:p w14:paraId="020E36C7" w14:textId="77777777" w:rsidR="00C53CF9" w:rsidRPr="0077386E" w:rsidRDefault="00C53CF9" w:rsidP="000A6BCE">
      <w:pPr>
        <w:spacing w:after="0" w:line="240" w:lineRule="auto"/>
        <w:ind w:left="993"/>
        <w:jc w:val="both"/>
        <w:rPr>
          <w:rFonts w:ascii="Times New Roman" w:hAnsi="Times New Roman" w:cs="Times New Roman"/>
          <w:szCs w:val="24"/>
        </w:rPr>
      </w:pPr>
      <w:r w:rsidRPr="0077386E">
        <w:rPr>
          <w:rFonts w:ascii="Times New Roman" w:hAnsi="Times New Roman" w:cs="Times New Roman"/>
          <w:szCs w:val="24"/>
        </w:rPr>
        <w:t xml:space="preserve">(in Tonga) </w:t>
      </w:r>
      <w:r w:rsidRPr="0077386E">
        <w:rPr>
          <w:rFonts w:ascii="Times New Roman" w:hAnsi="Times New Roman" w:cs="Times New Roman"/>
          <w:i/>
          <w:szCs w:val="24"/>
        </w:rPr>
        <w:t>Paul, kotwaambila ncobwene</w:t>
      </w:r>
      <w:r w:rsidRPr="0077386E">
        <w:rPr>
          <w:rFonts w:ascii="Times New Roman" w:hAnsi="Times New Roman" w:cs="Times New Roman"/>
          <w:szCs w:val="24"/>
        </w:rPr>
        <w:t xml:space="preserve"> ‘Paul, tell us what you are seeing’.</w:t>
      </w:r>
    </w:p>
    <w:p w14:paraId="76583440" w14:textId="77777777" w:rsidR="00C53CF9" w:rsidRPr="0077386E" w:rsidRDefault="00C53CF9"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Pupil H9: (in Tonga) </w:t>
      </w:r>
      <w:r w:rsidRPr="0077386E">
        <w:rPr>
          <w:rFonts w:ascii="Times New Roman" w:hAnsi="Times New Roman" w:cs="Times New Roman"/>
          <w:i/>
          <w:szCs w:val="24"/>
        </w:rPr>
        <w:t>Baneene</w:t>
      </w:r>
      <w:r w:rsidRPr="0077386E">
        <w:rPr>
          <w:rFonts w:ascii="Times New Roman" w:hAnsi="Times New Roman" w:cs="Times New Roman"/>
          <w:szCs w:val="24"/>
        </w:rPr>
        <w:t xml:space="preserve"> ‘grandmother’.</w:t>
      </w:r>
    </w:p>
    <w:p w14:paraId="30D971CA" w14:textId="77777777" w:rsidR="00C53CF9" w:rsidRPr="0077386E" w:rsidRDefault="00C53CF9"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9: (in Tonga) Aha! </w:t>
      </w:r>
      <w:r w:rsidRPr="0077386E">
        <w:rPr>
          <w:rFonts w:ascii="Times New Roman" w:hAnsi="Times New Roman" w:cs="Times New Roman"/>
          <w:i/>
          <w:szCs w:val="24"/>
        </w:rPr>
        <w:t>Wababona baneene. Ino bamwi twabona nzi? Tawona chani ise benangu?</w:t>
      </w:r>
      <w:r w:rsidRPr="0077386E">
        <w:rPr>
          <w:rFonts w:ascii="Times New Roman" w:hAnsi="Times New Roman" w:cs="Times New Roman"/>
          <w:szCs w:val="24"/>
        </w:rPr>
        <w:t xml:space="preserve"> ‘He has seen grandmother. What do you others see?’</w:t>
      </w:r>
    </w:p>
    <w:p w14:paraId="20EF2A93" w14:textId="77777777" w:rsidR="00C53CF9" w:rsidRPr="0077386E" w:rsidRDefault="00C53CF9"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Pupil I9: Sister</w:t>
      </w:r>
    </w:p>
    <w:p w14:paraId="12411B3A" w14:textId="77777777" w:rsidR="00C53CF9" w:rsidRPr="0077386E" w:rsidRDefault="00C53CF9"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9: (in Tonga) </w:t>
      </w:r>
      <w:r w:rsidRPr="0077386E">
        <w:rPr>
          <w:rFonts w:ascii="Times New Roman" w:hAnsi="Times New Roman" w:cs="Times New Roman"/>
          <w:i/>
          <w:szCs w:val="24"/>
        </w:rPr>
        <w:t>Mbaani bambi</w:t>
      </w:r>
      <w:r w:rsidRPr="0077386E">
        <w:rPr>
          <w:rFonts w:ascii="Times New Roman" w:hAnsi="Times New Roman" w:cs="Times New Roman"/>
          <w:szCs w:val="24"/>
        </w:rPr>
        <w:t xml:space="preserve"> ‘Who are the others’?</w:t>
      </w:r>
    </w:p>
    <w:p w14:paraId="66BE4108" w14:textId="77777777" w:rsidR="00C53CF9" w:rsidRPr="0077386E" w:rsidRDefault="00C53CF9"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Pupil J9: </w:t>
      </w:r>
      <w:r w:rsidRPr="0077386E">
        <w:rPr>
          <w:rFonts w:ascii="Times New Roman" w:hAnsi="Times New Roman" w:cs="Times New Roman"/>
          <w:i/>
          <w:szCs w:val="24"/>
        </w:rPr>
        <w:t>Ba uncle</w:t>
      </w:r>
      <w:r w:rsidRPr="0077386E">
        <w:rPr>
          <w:rFonts w:ascii="Times New Roman" w:hAnsi="Times New Roman" w:cs="Times New Roman"/>
          <w:szCs w:val="24"/>
        </w:rPr>
        <w:t xml:space="preserve"> ‘uncle’.</w:t>
      </w:r>
    </w:p>
    <w:p w14:paraId="2BD1BC41" w14:textId="77777777" w:rsidR="00C53CF9" w:rsidRPr="0077386E" w:rsidRDefault="00C53CF9"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9: </w:t>
      </w:r>
      <w:r w:rsidRPr="0077386E">
        <w:rPr>
          <w:rFonts w:ascii="Times New Roman" w:hAnsi="Times New Roman" w:cs="Times New Roman"/>
          <w:i/>
          <w:szCs w:val="24"/>
        </w:rPr>
        <w:t>Wabona ba uncle… baayisya ....mbaaba aawa</w:t>
      </w:r>
      <w:r w:rsidRPr="0077386E">
        <w:rPr>
          <w:rFonts w:ascii="Times New Roman" w:hAnsi="Times New Roman" w:cs="Times New Roman"/>
          <w:szCs w:val="24"/>
        </w:rPr>
        <w:t xml:space="preserve"> ‘He has seen uncle …uncle …Here he is’.</w:t>
      </w:r>
    </w:p>
    <w:p w14:paraId="282FD61E" w14:textId="77777777" w:rsidR="00C53CF9" w:rsidRPr="0077386E" w:rsidRDefault="00C53CF9" w:rsidP="000A6BCE">
      <w:pPr>
        <w:spacing w:after="0" w:line="240" w:lineRule="auto"/>
        <w:ind w:left="993"/>
        <w:jc w:val="both"/>
        <w:rPr>
          <w:rFonts w:ascii="Times New Roman" w:hAnsi="Times New Roman" w:cs="Times New Roman"/>
          <w:szCs w:val="24"/>
        </w:rPr>
      </w:pPr>
      <w:r w:rsidRPr="0077386E">
        <w:rPr>
          <w:rFonts w:ascii="Times New Roman" w:hAnsi="Times New Roman" w:cs="Times New Roman"/>
          <w:szCs w:val="24"/>
        </w:rPr>
        <w:t>(A boy starts making noise and disturbing classmates)</w:t>
      </w:r>
    </w:p>
    <w:p w14:paraId="4E3601D5" w14:textId="77777777" w:rsidR="00C53CF9" w:rsidRPr="0077386E" w:rsidRDefault="00C53CF9"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9: Mapalo, go and sit in front there. Stop making noise! </w:t>
      </w:r>
    </w:p>
    <w:p w14:paraId="08F1266B" w14:textId="77777777" w:rsidR="00C53CF9" w:rsidRPr="0077386E" w:rsidRDefault="00C53CF9" w:rsidP="000A6BCE">
      <w:pPr>
        <w:spacing w:after="0" w:line="240" w:lineRule="auto"/>
        <w:ind w:left="993"/>
        <w:jc w:val="both"/>
        <w:rPr>
          <w:rFonts w:ascii="Times New Roman" w:hAnsi="Times New Roman" w:cs="Times New Roman"/>
          <w:szCs w:val="24"/>
        </w:rPr>
      </w:pPr>
      <w:r w:rsidRPr="0077386E">
        <w:rPr>
          <w:rFonts w:ascii="Times New Roman" w:hAnsi="Times New Roman" w:cs="Times New Roman"/>
          <w:szCs w:val="24"/>
        </w:rPr>
        <w:t>(Mapalo goes to sit)</w:t>
      </w:r>
    </w:p>
    <w:p w14:paraId="265B88C6" w14:textId="77777777" w:rsidR="00C53CF9" w:rsidRPr="0077386E" w:rsidRDefault="00C53CF9"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9: Ok. So this is a family. We have seen our mother, our father, our grandmother, our uncle, brother and sister. </w:t>
      </w:r>
    </w:p>
    <w:p w14:paraId="209AECB9" w14:textId="77777777" w:rsidR="00C53CF9" w:rsidRPr="0077386E" w:rsidRDefault="00C53CF9" w:rsidP="000A6BCE">
      <w:pPr>
        <w:spacing w:after="0" w:line="240" w:lineRule="auto"/>
        <w:ind w:left="993"/>
        <w:jc w:val="both"/>
        <w:rPr>
          <w:rFonts w:ascii="Times New Roman" w:hAnsi="Times New Roman" w:cs="Times New Roman"/>
          <w:szCs w:val="24"/>
        </w:rPr>
      </w:pPr>
      <w:r w:rsidRPr="0077386E">
        <w:rPr>
          <w:rFonts w:ascii="Times New Roman" w:hAnsi="Times New Roman" w:cs="Times New Roman"/>
          <w:szCs w:val="24"/>
        </w:rPr>
        <w:t xml:space="preserve">(in Tonga) </w:t>
      </w:r>
      <w:r w:rsidRPr="0077386E">
        <w:rPr>
          <w:rFonts w:ascii="Times New Roman" w:hAnsi="Times New Roman" w:cs="Times New Roman"/>
          <w:i/>
          <w:szCs w:val="24"/>
        </w:rPr>
        <w:t>Twabona ba uncle naa baayisya nkaambo mu Chitonga ba uncle mbaayisya. Twabona a baneene, tee?</w:t>
      </w:r>
      <w:r w:rsidRPr="0077386E">
        <w:rPr>
          <w:rFonts w:ascii="Times New Roman" w:hAnsi="Times New Roman" w:cs="Times New Roman"/>
          <w:szCs w:val="24"/>
        </w:rPr>
        <w:t xml:space="preserve"> ‘We have seen uncle or </w:t>
      </w:r>
      <w:r w:rsidRPr="0077386E">
        <w:rPr>
          <w:rFonts w:ascii="Times New Roman" w:hAnsi="Times New Roman" w:cs="Times New Roman"/>
          <w:i/>
          <w:szCs w:val="24"/>
        </w:rPr>
        <w:t>baayisya</w:t>
      </w:r>
      <w:r w:rsidRPr="0077386E">
        <w:rPr>
          <w:rFonts w:ascii="Times New Roman" w:hAnsi="Times New Roman" w:cs="Times New Roman"/>
          <w:szCs w:val="24"/>
        </w:rPr>
        <w:t xml:space="preserve"> because in Tonga uncle is </w:t>
      </w:r>
      <w:r w:rsidRPr="0077386E">
        <w:rPr>
          <w:rFonts w:ascii="Times New Roman" w:hAnsi="Times New Roman" w:cs="Times New Roman"/>
          <w:i/>
          <w:szCs w:val="24"/>
        </w:rPr>
        <w:t>baayisya</w:t>
      </w:r>
      <w:r w:rsidRPr="0077386E">
        <w:rPr>
          <w:rFonts w:ascii="Times New Roman" w:hAnsi="Times New Roman" w:cs="Times New Roman"/>
          <w:szCs w:val="24"/>
        </w:rPr>
        <w:t>. We have also seen grandmother, isn’t that so?’</w:t>
      </w:r>
    </w:p>
    <w:p w14:paraId="7278320C" w14:textId="77777777" w:rsidR="00C53CF9" w:rsidRPr="0077386E" w:rsidRDefault="00C53CF9"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Class: </w:t>
      </w:r>
      <w:r w:rsidRPr="0077386E">
        <w:rPr>
          <w:rFonts w:ascii="Times New Roman" w:hAnsi="Times New Roman" w:cs="Times New Roman"/>
          <w:i/>
          <w:szCs w:val="24"/>
        </w:rPr>
        <w:t>Iiyi</w:t>
      </w:r>
      <w:r w:rsidRPr="0077386E">
        <w:rPr>
          <w:rFonts w:ascii="Times New Roman" w:hAnsi="Times New Roman" w:cs="Times New Roman"/>
          <w:szCs w:val="24"/>
        </w:rPr>
        <w:t xml:space="preserve"> ‘yes’.</w:t>
      </w:r>
    </w:p>
    <w:p w14:paraId="0824E316" w14:textId="77777777" w:rsidR="00C53CF9" w:rsidRPr="0077386E" w:rsidRDefault="00C53CF9"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9: (in Tonga) </w:t>
      </w:r>
      <w:r w:rsidRPr="0077386E">
        <w:rPr>
          <w:rFonts w:ascii="Times New Roman" w:hAnsi="Times New Roman" w:cs="Times New Roman"/>
          <w:i/>
          <w:szCs w:val="24"/>
        </w:rPr>
        <w:t>Ino baneene bakaintu tubaita buti kng'anda?</w:t>
      </w:r>
      <w:r w:rsidRPr="0077386E">
        <w:rPr>
          <w:rFonts w:ascii="Times New Roman" w:hAnsi="Times New Roman" w:cs="Times New Roman"/>
          <w:szCs w:val="24"/>
        </w:rPr>
        <w:t xml:space="preserve"> ‘What do we call grandmother at home?’</w:t>
      </w:r>
    </w:p>
    <w:p w14:paraId="0A2865B0" w14:textId="77777777" w:rsidR="00C53CF9" w:rsidRPr="0077386E" w:rsidRDefault="00C53CF9"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Pupil K9: </w:t>
      </w:r>
      <w:r w:rsidRPr="0077386E">
        <w:rPr>
          <w:rFonts w:ascii="Times New Roman" w:hAnsi="Times New Roman" w:cs="Times New Roman"/>
          <w:i/>
          <w:szCs w:val="24"/>
        </w:rPr>
        <w:t>Baneene</w:t>
      </w:r>
      <w:r w:rsidRPr="0077386E">
        <w:rPr>
          <w:rFonts w:ascii="Times New Roman" w:hAnsi="Times New Roman" w:cs="Times New Roman"/>
          <w:szCs w:val="24"/>
        </w:rPr>
        <w:t xml:space="preserve"> ‘grandmother’.</w:t>
      </w:r>
    </w:p>
    <w:p w14:paraId="4AD1C83C" w14:textId="77777777" w:rsidR="00C53CF9" w:rsidRPr="0077386E" w:rsidRDefault="00C53CF9"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Teacher 9: Who else have we seen?</w:t>
      </w:r>
    </w:p>
    <w:p w14:paraId="6CFB8195" w14:textId="77777777" w:rsidR="00C53CF9" w:rsidRPr="0077386E" w:rsidRDefault="00C53CF9"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Pupil L9: Sister, father and uncle</w:t>
      </w:r>
    </w:p>
    <w:p w14:paraId="07A71E87" w14:textId="77777777" w:rsidR="00C53CF9" w:rsidRPr="0077386E" w:rsidRDefault="00C53CF9"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9: (in Tonga) </w:t>
      </w:r>
      <w:r w:rsidRPr="0077386E">
        <w:rPr>
          <w:rFonts w:ascii="Times New Roman" w:hAnsi="Times New Roman" w:cs="Times New Roman"/>
          <w:i/>
          <w:szCs w:val="24"/>
        </w:rPr>
        <w:t>Mbaani bambi mbotwabona a</w:t>
      </w:r>
      <w:r w:rsidRPr="0077386E">
        <w:rPr>
          <w:rFonts w:ascii="Times New Roman" w:hAnsi="Times New Roman" w:cs="Times New Roman"/>
          <w:szCs w:val="24"/>
        </w:rPr>
        <w:t xml:space="preserve"> picture? ‘Who else have we seen on the picture’.</w:t>
      </w:r>
    </w:p>
    <w:p w14:paraId="314ADC03" w14:textId="77777777" w:rsidR="00C53CF9" w:rsidRPr="0077386E" w:rsidRDefault="00C53CF9"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Pupil M9: aunt and mother.</w:t>
      </w:r>
    </w:p>
    <w:p w14:paraId="1FE7370F" w14:textId="77777777" w:rsidR="00C53CF9" w:rsidRPr="0077386E" w:rsidRDefault="00C53CF9"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9: Ok. On the </w:t>
      </w:r>
      <w:r w:rsidR="00510911" w:rsidRPr="0077386E">
        <w:rPr>
          <w:rFonts w:ascii="Times New Roman" w:hAnsi="Times New Roman" w:cs="Times New Roman"/>
          <w:szCs w:val="24"/>
        </w:rPr>
        <w:t>picture,</w:t>
      </w:r>
      <w:r w:rsidRPr="0077386E">
        <w:rPr>
          <w:rFonts w:ascii="Times New Roman" w:hAnsi="Times New Roman" w:cs="Times New Roman"/>
          <w:szCs w:val="24"/>
        </w:rPr>
        <w:t xml:space="preserve"> we have seen father, we have also seen mother, together let's say mother.</w:t>
      </w:r>
    </w:p>
    <w:p w14:paraId="0437F75F" w14:textId="77777777" w:rsidR="00C53CF9" w:rsidRPr="0077386E" w:rsidRDefault="00C53CF9"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Class: Mother.</w:t>
      </w:r>
    </w:p>
    <w:p w14:paraId="72199E79" w14:textId="77777777" w:rsidR="00C53CF9" w:rsidRPr="0077386E" w:rsidRDefault="00C53CF9"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9: We have also seen sister. </w:t>
      </w:r>
    </w:p>
    <w:p w14:paraId="5BE1732E" w14:textId="77777777" w:rsidR="00C53CF9" w:rsidRPr="0077386E" w:rsidRDefault="00C53CF9" w:rsidP="000A6BCE">
      <w:pPr>
        <w:spacing w:after="0" w:line="240" w:lineRule="auto"/>
        <w:ind w:left="993"/>
        <w:jc w:val="both"/>
        <w:rPr>
          <w:rFonts w:ascii="Times New Roman" w:hAnsi="Times New Roman" w:cs="Times New Roman"/>
          <w:szCs w:val="24"/>
        </w:rPr>
      </w:pPr>
      <w:r w:rsidRPr="0077386E">
        <w:rPr>
          <w:rFonts w:ascii="Times New Roman" w:hAnsi="Times New Roman" w:cs="Times New Roman"/>
          <w:szCs w:val="24"/>
        </w:rPr>
        <w:t xml:space="preserve">(in Nyanja) </w:t>
      </w:r>
      <w:r w:rsidRPr="0077386E">
        <w:rPr>
          <w:rFonts w:ascii="Times New Roman" w:hAnsi="Times New Roman" w:cs="Times New Roman"/>
          <w:i/>
          <w:szCs w:val="24"/>
        </w:rPr>
        <w:t>Taona mukulu watu mukadzi</w:t>
      </w:r>
      <w:r w:rsidRPr="0077386E">
        <w:rPr>
          <w:rFonts w:ascii="Times New Roman" w:hAnsi="Times New Roman" w:cs="Times New Roman"/>
          <w:szCs w:val="24"/>
        </w:rPr>
        <w:t>…</w:t>
      </w:r>
      <w:r w:rsidRPr="0077386E">
        <w:rPr>
          <w:rFonts w:ascii="Times New Roman" w:hAnsi="Times New Roman" w:cs="Times New Roman"/>
          <w:i/>
          <w:szCs w:val="24"/>
        </w:rPr>
        <w:t xml:space="preserve">Taona naba </w:t>
      </w:r>
      <w:r w:rsidRPr="0077386E">
        <w:rPr>
          <w:rFonts w:ascii="Times New Roman" w:hAnsi="Times New Roman" w:cs="Times New Roman"/>
          <w:szCs w:val="24"/>
        </w:rPr>
        <w:t xml:space="preserve">uncle, (Tonga) </w:t>
      </w:r>
      <w:r w:rsidRPr="0077386E">
        <w:rPr>
          <w:rFonts w:ascii="Times New Roman" w:hAnsi="Times New Roman" w:cs="Times New Roman"/>
          <w:i/>
          <w:szCs w:val="24"/>
        </w:rPr>
        <w:t>baayisya</w:t>
      </w:r>
      <w:r w:rsidRPr="0077386E">
        <w:rPr>
          <w:rFonts w:ascii="Times New Roman" w:hAnsi="Times New Roman" w:cs="Times New Roman"/>
          <w:szCs w:val="24"/>
        </w:rPr>
        <w:t>. ‘We have seen our elder sister… We have also seen uncle’.</w:t>
      </w:r>
    </w:p>
    <w:p w14:paraId="730C82DA" w14:textId="77777777" w:rsidR="00C53CF9" w:rsidRPr="0077386E" w:rsidRDefault="00C53CF9" w:rsidP="000A6BCE">
      <w:pPr>
        <w:spacing w:after="0" w:line="240" w:lineRule="auto"/>
        <w:ind w:left="993"/>
        <w:jc w:val="both"/>
        <w:rPr>
          <w:rFonts w:ascii="Times New Roman" w:hAnsi="Times New Roman" w:cs="Times New Roman"/>
          <w:szCs w:val="24"/>
        </w:rPr>
      </w:pPr>
      <w:r w:rsidRPr="0077386E">
        <w:rPr>
          <w:rFonts w:ascii="Times New Roman" w:hAnsi="Times New Roman" w:cs="Times New Roman"/>
          <w:szCs w:val="24"/>
        </w:rPr>
        <w:lastRenderedPageBreak/>
        <w:t xml:space="preserve">(in Tonga) </w:t>
      </w:r>
      <w:r w:rsidRPr="0077386E">
        <w:rPr>
          <w:rFonts w:ascii="Times New Roman" w:hAnsi="Times New Roman" w:cs="Times New Roman"/>
          <w:i/>
          <w:szCs w:val="24"/>
        </w:rPr>
        <w:t>Twababona baayisya a picture awa</w:t>
      </w:r>
      <w:r w:rsidRPr="0077386E">
        <w:rPr>
          <w:rFonts w:ascii="Times New Roman" w:hAnsi="Times New Roman" w:cs="Times New Roman"/>
          <w:szCs w:val="24"/>
        </w:rPr>
        <w:t xml:space="preserve"> ‘have we seen uncle on this picture’?</w:t>
      </w:r>
    </w:p>
    <w:p w14:paraId="4204C88D" w14:textId="77777777" w:rsidR="00C53CF9" w:rsidRPr="0077386E" w:rsidRDefault="00C53CF9"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Class: (in Tonga) </w:t>
      </w:r>
      <w:r w:rsidRPr="0077386E">
        <w:rPr>
          <w:rFonts w:ascii="Times New Roman" w:hAnsi="Times New Roman" w:cs="Times New Roman"/>
          <w:i/>
          <w:szCs w:val="24"/>
        </w:rPr>
        <w:t>Iiyi</w:t>
      </w:r>
      <w:r w:rsidRPr="0077386E">
        <w:rPr>
          <w:rFonts w:ascii="Times New Roman" w:hAnsi="Times New Roman" w:cs="Times New Roman"/>
          <w:szCs w:val="24"/>
        </w:rPr>
        <w:t xml:space="preserve"> ‘yes’.</w:t>
      </w:r>
    </w:p>
    <w:p w14:paraId="4C8E9DAB" w14:textId="77777777" w:rsidR="00C53CF9" w:rsidRPr="0077386E" w:rsidRDefault="00C53CF9"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9: (in Tonga) </w:t>
      </w:r>
      <w:r w:rsidRPr="0077386E">
        <w:rPr>
          <w:rFonts w:ascii="Times New Roman" w:hAnsi="Times New Roman" w:cs="Times New Roman"/>
          <w:i/>
          <w:szCs w:val="24"/>
        </w:rPr>
        <w:t>Bambi mbotwabona mba aunt a baneene…</w:t>
      </w:r>
      <w:r w:rsidRPr="0077386E">
        <w:rPr>
          <w:rFonts w:ascii="Times New Roman" w:hAnsi="Times New Roman" w:cs="Times New Roman"/>
          <w:szCs w:val="24"/>
        </w:rPr>
        <w:t xml:space="preserve"> (in Nyanja) </w:t>
      </w:r>
      <w:r w:rsidRPr="0077386E">
        <w:rPr>
          <w:rFonts w:ascii="Times New Roman" w:hAnsi="Times New Roman" w:cs="Times New Roman"/>
          <w:i/>
          <w:szCs w:val="24"/>
        </w:rPr>
        <w:t xml:space="preserve">Bambuye bakadzi tibaitana ati </w:t>
      </w:r>
      <w:r w:rsidRPr="0077386E">
        <w:rPr>
          <w:rFonts w:ascii="Times New Roman" w:hAnsi="Times New Roman" w:cs="Times New Roman"/>
          <w:szCs w:val="24"/>
        </w:rPr>
        <w:t>grandmother. Tibaitana bwanji? ‘Others we have seen are aunt and grandmother. We call our female grandparent as grandmother. What do we call her?’</w:t>
      </w:r>
    </w:p>
    <w:p w14:paraId="164377CC" w14:textId="77777777" w:rsidR="00C53CF9" w:rsidRPr="0077386E" w:rsidRDefault="00C53CF9"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Class: Grandmother.</w:t>
      </w:r>
    </w:p>
    <w:p w14:paraId="35579C4F" w14:textId="77777777" w:rsidR="00C53CF9" w:rsidRPr="0077386E" w:rsidRDefault="00C53CF9"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9: (in Nyanja) Then </w:t>
      </w:r>
      <w:r w:rsidRPr="0077386E">
        <w:rPr>
          <w:rFonts w:ascii="Times New Roman" w:hAnsi="Times New Roman" w:cs="Times New Roman"/>
          <w:i/>
          <w:szCs w:val="24"/>
        </w:rPr>
        <w:t>bambuye bamuna tibaitana ati grandfather. Tibaitana bwanji?</w:t>
      </w:r>
      <w:r w:rsidRPr="0077386E">
        <w:rPr>
          <w:rFonts w:ascii="Times New Roman" w:hAnsi="Times New Roman" w:cs="Times New Roman"/>
          <w:szCs w:val="24"/>
        </w:rPr>
        <w:t xml:space="preserve"> ‘Then we call our male grandparent as grandfather. What do call him?’</w:t>
      </w:r>
    </w:p>
    <w:p w14:paraId="7D145C4F" w14:textId="77777777" w:rsidR="00C53CF9" w:rsidRPr="0077386E" w:rsidRDefault="00C53CF9"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Class: Grandfather.</w:t>
      </w:r>
    </w:p>
    <w:p w14:paraId="11264C32" w14:textId="77777777" w:rsidR="00C53CF9" w:rsidRPr="0077386E" w:rsidRDefault="00C53CF9"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9: (in Tonga) </w:t>
      </w:r>
      <w:r w:rsidRPr="0077386E">
        <w:rPr>
          <w:rFonts w:ascii="Times New Roman" w:hAnsi="Times New Roman" w:cs="Times New Roman"/>
          <w:i/>
          <w:szCs w:val="24"/>
        </w:rPr>
        <w:t>Basyaanene baya baalumi baya tubaita kuti mbaa grandfather. Mbaani?</w:t>
      </w:r>
      <w:r w:rsidRPr="0077386E">
        <w:rPr>
          <w:rFonts w:ascii="Times New Roman" w:hAnsi="Times New Roman" w:cs="Times New Roman"/>
          <w:szCs w:val="24"/>
        </w:rPr>
        <w:t xml:space="preserve"> ‘That male grandparent we him as grandfather. What is he?’</w:t>
      </w:r>
    </w:p>
    <w:p w14:paraId="0545D9A2" w14:textId="77777777" w:rsidR="00C53CF9" w:rsidRPr="0077386E" w:rsidRDefault="00C53CF9"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Class: Grandfather.</w:t>
      </w:r>
    </w:p>
    <w:p w14:paraId="63BAC98E" w14:textId="77777777" w:rsidR="00C53CF9" w:rsidRPr="0077386E" w:rsidRDefault="00C53CF9"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9: (in Tonga) </w:t>
      </w:r>
      <w:r w:rsidRPr="0077386E">
        <w:rPr>
          <w:rFonts w:ascii="Times New Roman" w:hAnsi="Times New Roman" w:cs="Times New Roman"/>
          <w:i/>
          <w:szCs w:val="24"/>
        </w:rPr>
        <w:t xml:space="preserve">Mpoona baneene mbakaintu, tubaita kuti grandmother. Tubaita kuti nzi? </w:t>
      </w:r>
      <w:r w:rsidRPr="0077386E">
        <w:rPr>
          <w:rFonts w:ascii="Times New Roman" w:hAnsi="Times New Roman" w:cs="Times New Roman"/>
          <w:szCs w:val="24"/>
        </w:rPr>
        <w:t>‘Then the female grandparent, we call her as grandmother. What do we call her?’</w:t>
      </w:r>
    </w:p>
    <w:p w14:paraId="0FD34526" w14:textId="77777777" w:rsidR="00C53CF9" w:rsidRPr="0077386E" w:rsidRDefault="00C53CF9"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Class: Grandmother.</w:t>
      </w:r>
    </w:p>
    <w:p w14:paraId="3710803F" w14:textId="77777777" w:rsidR="00C53CF9" w:rsidRPr="0077386E" w:rsidRDefault="00C53CF9"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9: Now, we have seen a wonderful family on this picture. I want us to make sentences using This is my uncle…, this is my aunt... Whoever you want to pick on this picture, (Tonga) </w:t>
      </w:r>
      <w:r w:rsidRPr="0077386E">
        <w:rPr>
          <w:rFonts w:ascii="Times New Roman" w:hAnsi="Times New Roman" w:cs="Times New Roman"/>
          <w:i/>
          <w:szCs w:val="24"/>
        </w:rPr>
        <w:t>kufwumbwa mbomuyanda kusala</w:t>
      </w:r>
      <w:r w:rsidRPr="0077386E">
        <w:rPr>
          <w:rFonts w:ascii="Times New Roman" w:hAnsi="Times New Roman" w:cs="Times New Roman"/>
          <w:szCs w:val="24"/>
        </w:rPr>
        <w:t xml:space="preserve"> ‘whoever you choose’. You make a sentence using This is ... So I'll make a sentence This is my father… Let's make sentences using This is my... </w:t>
      </w:r>
    </w:p>
    <w:p w14:paraId="0F14C8A2" w14:textId="77777777" w:rsidR="00C53CF9" w:rsidRPr="0077386E" w:rsidRDefault="00C53CF9" w:rsidP="000A6BCE">
      <w:pPr>
        <w:spacing w:after="0" w:line="240" w:lineRule="auto"/>
        <w:ind w:left="993"/>
        <w:jc w:val="both"/>
        <w:rPr>
          <w:rFonts w:ascii="Times New Roman" w:hAnsi="Times New Roman" w:cs="Times New Roman"/>
          <w:szCs w:val="24"/>
        </w:rPr>
      </w:pPr>
      <w:r w:rsidRPr="0077386E">
        <w:rPr>
          <w:rFonts w:ascii="Times New Roman" w:hAnsi="Times New Roman" w:cs="Times New Roman"/>
          <w:szCs w:val="24"/>
        </w:rPr>
        <w:t>(Teacher points at pupils one at a time)</w:t>
      </w:r>
    </w:p>
    <w:p w14:paraId="2B6196DD" w14:textId="77777777" w:rsidR="00C53CF9" w:rsidRPr="0077386E" w:rsidRDefault="00C53CF9"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Pupil N9: This is my mother. </w:t>
      </w:r>
    </w:p>
    <w:p w14:paraId="59E575F9" w14:textId="77777777" w:rsidR="00C53CF9" w:rsidRPr="0077386E" w:rsidRDefault="00C53CF9"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Pupil O9: This is my aunt.</w:t>
      </w:r>
    </w:p>
    <w:p w14:paraId="52EBBB8E" w14:textId="77777777" w:rsidR="00C53CF9" w:rsidRPr="0077386E" w:rsidRDefault="00C53CF9"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Pupil P9: This is my father. </w:t>
      </w:r>
    </w:p>
    <w:p w14:paraId="38871838" w14:textId="77777777" w:rsidR="00C53CF9" w:rsidRPr="0077386E" w:rsidRDefault="00C53CF9"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Pupil Q9: This is my sister.</w:t>
      </w:r>
    </w:p>
    <w:p w14:paraId="31B8E9D2" w14:textId="77777777" w:rsidR="00C53CF9" w:rsidRPr="0077386E" w:rsidRDefault="00C53CF9"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Teacher 9: Now I want us to use That is my ...</w:t>
      </w:r>
    </w:p>
    <w:p w14:paraId="1DEEF016" w14:textId="77777777" w:rsidR="00C53CF9" w:rsidRPr="0077386E" w:rsidRDefault="00C53CF9" w:rsidP="000A6BCE">
      <w:pPr>
        <w:spacing w:after="0" w:line="240" w:lineRule="auto"/>
        <w:ind w:left="993"/>
        <w:jc w:val="both"/>
        <w:rPr>
          <w:rFonts w:ascii="Times New Roman" w:hAnsi="Times New Roman" w:cs="Times New Roman"/>
          <w:szCs w:val="24"/>
        </w:rPr>
      </w:pPr>
      <w:r w:rsidRPr="0077386E">
        <w:rPr>
          <w:rFonts w:ascii="Times New Roman" w:hAnsi="Times New Roman" w:cs="Times New Roman"/>
          <w:szCs w:val="24"/>
        </w:rPr>
        <w:t>(Teacher points at pupils one at a time)</w:t>
      </w:r>
    </w:p>
    <w:p w14:paraId="727D4AD0" w14:textId="77777777" w:rsidR="00C53CF9" w:rsidRPr="0077386E" w:rsidRDefault="00C53CF9"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Pupil R9: That is my mother.</w:t>
      </w:r>
    </w:p>
    <w:p w14:paraId="4BAC1110" w14:textId="77777777" w:rsidR="00C53CF9" w:rsidRPr="0077386E" w:rsidRDefault="00C53CF9"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Pupil S9: That is my uncle.</w:t>
      </w:r>
    </w:p>
    <w:p w14:paraId="23176443" w14:textId="77777777" w:rsidR="00C53CF9" w:rsidRPr="0077386E" w:rsidRDefault="00C53CF9"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Pupil T9: That is my sister.</w:t>
      </w:r>
    </w:p>
    <w:p w14:paraId="536E22D3" w14:textId="77777777" w:rsidR="00C53CF9" w:rsidRPr="0077386E" w:rsidRDefault="00C53CF9"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Pupil U9: That is my brother.</w:t>
      </w:r>
    </w:p>
    <w:p w14:paraId="433AD33E" w14:textId="77777777" w:rsidR="00C53CF9" w:rsidRPr="0077386E" w:rsidRDefault="00C53CF9"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Pupil V9: That is my aunt.</w:t>
      </w:r>
    </w:p>
    <w:p w14:paraId="42C6BC27" w14:textId="77777777" w:rsidR="00C53CF9" w:rsidRPr="0077386E" w:rsidRDefault="00C53CF9"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9: (in Tonga) </w:t>
      </w:r>
      <w:r w:rsidRPr="0077386E">
        <w:rPr>
          <w:rFonts w:ascii="Times New Roman" w:hAnsi="Times New Roman" w:cs="Times New Roman"/>
          <w:i/>
          <w:szCs w:val="24"/>
        </w:rPr>
        <w:t>Nguni uutindaambile nzyotwaiya sunu?</w:t>
      </w:r>
      <w:r w:rsidRPr="0077386E">
        <w:rPr>
          <w:rFonts w:ascii="Times New Roman" w:hAnsi="Times New Roman" w:cs="Times New Roman"/>
          <w:szCs w:val="24"/>
        </w:rPr>
        <w:t xml:space="preserve"> ‘Who can tell me what we have learnt today?’ </w:t>
      </w:r>
    </w:p>
    <w:p w14:paraId="5D2CFAB5" w14:textId="77777777" w:rsidR="00C53CF9" w:rsidRPr="0077386E" w:rsidRDefault="00C53CF9" w:rsidP="000A6BCE">
      <w:pPr>
        <w:spacing w:after="0" w:line="240" w:lineRule="auto"/>
        <w:ind w:left="993"/>
        <w:jc w:val="both"/>
        <w:rPr>
          <w:rFonts w:ascii="Times New Roman" w:hAnsi="Times New Roman" w:cs="Times New Roman"/>
          <w:szCs w:val="24"/>
        </w:rPr>
      </w:pPr>
      <w:r w:rsidRPr="0077386E">
        <w:rPr>
          <w:rFonts w:ascii="Times New Roman" w:hAnsi="Times New Roman" w:cs="Times New Roman"/>
          <w:szCs w:val="24"/>
        </w:rPr>
        <w:t>What did we learn today?</w:t>
      </w:r>
    </w:p>
    <w:p w14:paraId="219AEA17" w14:textId="77777777" w:rsidR="00C53CF9" w:rsidRPr="0077386E" w:rsidRDefault="00C53CF9" w:rsidP="000A6BCE">
      <w:pPr>
        <w:spacing w:after="0" w:line="240" w:lineRule="auto"/>
        <w:ind w:left="993"/>
        <w:jc w:val="both"/>
        <w:rPr>
          <w:rFonts w:ascii="Times New Roman" w:hAnsi="Times New Roman" w:cs="Times New Roman"/>
          <w:szCs w:val="24"/>
        </w:rPr>
      </w:pPr>
      <w:r w:rsidRPr="0077386E">
        <w:rPr>
          <w:rFonts w:ascii="Times New Roman" w:hAnsi="Times New Roman" w:cs="Times New Roman"/>
          <w:szCs w:val="24"/>
        </w:rPr>
        <w:t>(Pupil W9 saying something not audible enough) …..</w:t>
      </w:r>
    </w:p>
    <w:p w14:paraId="4F134341" w14:textId="77777777" w:rsidR="00C53CF9" w:rsidRPr="0077386E" w:rsidRDefault="00C53CF9"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Teacher: speak up.</w:t>
      </w:r>
    </w:p>
    <w:p w14:paraId="3107F8B8" w14:textId="77777777" w:rsidR="00C53CF9" w:rsidRPr="0077386E" w:rsidRDefault="00C53CF9"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Pupil W9: Mother</w:t>
      </w:r>
    </w:p>
    <w:p w14:paraId="19DD7819" w14:textId="77777777" w:rsidR="00C53CF9" w:rsidRPr="0077386E" w:rsidRDefault="00C53CF9"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Teacher 9: Good. What else?</w:t>
      </w:r>
    </w:p>
    <w:p w14:paraId="605514F9" w14:textId="77777777" w:rsidR="00C53CF9" w:rsidRPr="0077386E" w:rsidRDefault="00C53CF9"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Pupil X9: Grandmother, .... uncle.</w:t>
      </w:r>
    </w:p>
    <w:p w14:paraId="3B126FA5" w14:textId="77777777" w:rsidR="00C53CF9" w:rsidRPr="0077386E" w:rsidRDefault="00C53CF9"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9: (in Tonga) </w:t>
      </w:r>
      <w:r w:rsidRPr="0077386E">
        <w:rPr>
          <w:rFonts w:ascii="Times New Roman" w:hAnsi="Times New Roman" w:cs="Times New Roman"/>
          <w:i/>
          <w:szCs w:val="24"/>
        </w:rPr>
        <w:t>Atwiimikile toonse</w:t>
      </w:r>
      <w:r w:rsidRPr="0077386E">
        <w:rPr>
          <w:rFonts w:ascii="Times New Roman" w:hAnsi="Times New Roman" w:cs="Times New Roman"/>
          <w:szCs w:val="24"/>
        </w:rPr>
        <w:t xml:space="preserve"> ‘let’s all stand up’. </w:t>
      </w:r>
    </w:p>
    <w:p w14:paraId="4D51E8F4" w14:textId="77777777" w:rsidR="00C53CF9" w:rsidRPr="0077386E" w:rsidRDefault="00C53CF9" w:rsidP="000A6BCE">
      <w:pPr>
        <w:spacing w:after="0" w:line="240" w:lineRule="auto"/>
        <w:ind w:left="993"/>
        <w:jc w:val="both"/>
        <w:rPr>
          <w:rFonts w:ascii="Times New Roman" w:hAnsi="Times New Roman" w:cs="Times New Roman"/>
          <w:szCs w:val="24"/>
        </w:rPr>
      </w:pPr>
      <w:r w:rsidRPr="0077386E">
        <w:rPr>
          <w:rFonts w:ascii="Times New Roman" w:hAnsi="Times New Roman" w:cs="Times New Roman"/>
          <w:szCs w:val="24"/>
        </w:rPr>
        <w:t>All of us have a family and we also have a friend. who is that friend?</w:t>
      </w:r>
    </w:p>
    <w:p w14:paraId="5A62B494" w14:textId="77777777" w:rsidR="00C53CF9" w:rsidRPr="0077386E" w:rsidRDefault="00C53CF9"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Class: Jesus.</w:t>
      </w:r>
    </w:p>
    <w:p w14:paraId="17B666BD" w14:textId="77777777" w:rsidR="00C53CF9" w:rsidRPr="0077386E" w:rsidRDefault="00C53CF9"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9: Very good. (in Tonga) </w:t>
      </w:r>
      <w:r w:rsidRPr="0077386E">
        <w:rPr>
          <w:rFonts w:ascii="Times New Roman" w:hAnsi="Times New Roman" w:cs="Times New Roman"/>
          <w:i/>
          <w:szCs w:val="24"/>
        </w:rPr>
        <w:t>Katwiimba</w:t>
      </w:r>
      <w:r w:rsidRPr="0077386E">
        <w:rPr>
          <w:rFonts w:ascii="Times New Roman" w:hAnsi="Times New Roman" w:cs="Times New Roman"/>
          <w:szCs w:val="24"/>
        </w:rPr>
        <w:t xml:space="preserve"> ‘let’s sing’.</w:t>
      </w:r>
    </w:p>
    <w:p w14:paraId="4B901363" w14:textId="77777777" w:rsidR="00C53CF9" w:rsidRPr="0077386E" w:rsidRDefault="00C53CF9" w:rsidP="002648B6">
      <w:pPr>
        <w:spacing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Class (singing): </w:t>
      </w:r>
      <w:r w:rsidRPr="0077386E">
        <w:rPr>
          <w:rFonts w:ascii="Times New Roman" w:hAnsi="Times New Roman" w:cs="Times New Roman"/>
          <w:i/>
          <w:szCs w:val="24"/>
        </w:rPr>
        <w:t>Mwenzuma undiyanda, undiyanda ngu Jesu……</w:t>
      </w:r>
      <w:r w:rsidRPr="0077386E">
        <w:rPr>
          <w:rFonts w:ascii="Times New Roman" w:hAnsi="Times New Roman" w:cs="Times New Roman"/>
          <w:szCs w:val="24"/>
        </w:rPr>
        <w:t xml:space="preserve"> ‘A friend who loves me is Jesus, who loves me is Jesus …’</w:t>
      </w:r>
    </w:p>
    <w:p w14:paraId="714495AD" w14:textId="77777777" w:rsidR="00BB40F7" w:rsidRPr="0077386E" w:rsidRDefault="00BC7F41" w:rsidP="00EF5A5D">
      <w:pPr>
        <w:pStyle w:val="Heading4"/>
        <w:numPr>
          <w:ilvl w:val="0"/>
          <w:numId w:val="0"/>
        </w:numPr>
        <w:rPr>
          <w:sz w:val="22"/>
        </w:rPr>
      </w:pPr>
      <w:r w:rsidRPr="0077386E">
        <w:rPr>
          <w:sz w:val="22"/>
        </w:rPr>
        <w:t>Lesson 10 v</w:t>
      </w:r>
      <w:r w:rsidR="00BB40F7" w:rsidRPr="0077386E">
        <w:rPr>
          <w:sz w:val="22"/>
        </w:rPr>
        <w:t xml:space="preserve">erbatim </w:t>
      </w:r>
    </w:p>
    <w:p w14:paraId="6F2F1072" w14:textId="77777777" w:rsidR="00BB40F7" w:rsidRPr="0077386E" w:rsidRDefault="00BB40F7" w:rsidP="00283309">
      <w:pPr>
        <w:spacing w:line="240" w:lineRule="auto"/>
        <w:ind w:left="1134" w:hanging="1134"/>
        <w:jc w:val="both"/>
        <w:rPr>
          <w:rFonts w:ascii="Times New Roman" w:hAnsi="Times New Roman" w:cs="Times New Roman"/>
          <w:szCs w:val="24"/>
        </w:rPr>
      </w:pPr>
      <w:r w:rsidRPr="0077386E">
        <w:rPr>
          <w:rFonts w:ascii="Times New Roman" w:hAnsi="Times New Roman" w:cs="Times New Roman"/>
          <w:b/>
          <w:szCs w:val="24"/>
        </w:rPr>
        <w:t xml:space="preserve">Grade: </w:t>
      </w:r>
      <w:r w:rsidRPr="0077386E">
        <w:rPr>
          <w:rFonts w:ascii="Times New Roman" w:hAnsi="Times New Roman" w:cs="Times New Roman"/>
          <w:szCs w:val="24"/>
        </w:rPr>
        <w:t xml:space="preserve">1   </w:t>
      </w:r>
      <w:r w:rsidRPr="0077386E">
        <w:rPr>
          <w:rFonts w:ascii="Times New Roman" w:hAnsi="Times New Roman" w:cs="Times New Roman"/>
          <w:b/>
          <w:szCs w:val="24"/>
        </w:rPr>
        <w:t>Teacher 10’s L1</w:t>
      </w:r>
      <w:r w:rsidRPr="0077386E">
        <w:rPr>
          <w:rFonts w:ascii="Times New Roman" w:hAnsi="Times New Roman" w:cs="Times New Roman"/>
          <w:szCs w:val="24"/>
        </w:rPr>
        <w:t xml:space="preserve">: Lozi    </w:t>
      </w:r>
      <w:r w:rsidRPr="0077386E">
        <w:rPr>
          <w:rFonts w:ascii="Times New Roman" w:hAnsi="Times New Roman" w:cs="Times New Roman"/>
          <w:b/>
          <w:szCs w:val="24"/>
        </w:rPr>
        <w:t>Subject</w:t>
      </w:r>
      <w:r w:rsidRPr="0077386E">
        <w:rPr>
          <w:rFonts w:ascii="Times New Roman" w:hAnsi="Times New Roman" w:cs="Times New Roman"/>
          <w:szCs w:val="24"/>
        </w:rPr>
        <w:t xml:space="preserve">: Science   </w:t>
      </w:r>
      <w:r w:rsidRPr="0077386E">
        <w:rPr>
          <w:rFonts w:ascii="Times New Roman" w:hAnsi="Times New Roman" w:cs="Times New Roman"/>
          <w:b/>
          <w:szCs w:val="24"/>
        </w:rPr>
        <w:t>Topic</w:t>
      </w:r>
      <w:r w:rsidRPr="0077386E">
        <w:rPr>
          <w:rFonts w:ascii="Times New Roman" w:hAnsi="Times New Roman" w:cs="Times New Roman"/>
          <w:szCs w:val="24"/>
        </w:rPr>
        <w:t>: Body Parts</w:t>
      </w:r>
    </w:p>
    <w:p w14:paraId="7B96D654" w14:textId="77777777" w:rsidR="00BB40F7" w:rsidRPr="0077386E" w:rsidRDefault="00BB40F7"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Teacher 10: I want you to stand up so that we sing that song 'head and shoulders ...'</w:t>
      </w:r>
    </w:p>
    <w:p w14:paraId="64A94A87" w14:textId="77777777" w:rsidR="00BB40F7" w:rsidRPr="0077386E" w:rsidRDefault="00BB40F7"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Class (singing): Head and shoulders knees and toes ....'</w:t>
      </w:r>
    </w:p>
    <w:p w14:paraId="4D9CFA2E" w14:textId="77777777" w:rsidR="00BB40F7" w:rsidRPr="0077386E" w:rsidRDefault="00BB40F7"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10: (in Tonga) </w:t>
      </w:r>
      <w:r w:rsidRPr="0077386E">
        <w:rPr>
          <w:rFonts w:ascii="Times New Roman" w:hAnsi="Times New Roman" w:cs="Times New Roman"/>
          <w:i/>
          <w:szCs w:val="24"/>
        </w:rPr>
        <w:t>Kamulanga kuno</w:t>
      </w:r>
      <w:r w:rsidRPr="0077386E">
        <w:rPr>
          <w:rFonts w:ascii="Times New Roman" w:hAnsi="Times New Roman" w:cs="Times New Roman"/>
          <w:szCs w:val="24"/>
        </w:rPr>
        <w:t xml:space="preserve"> ‘Look here’ </w:t>
      </w:r>
    </w:p>
    <w:p w14:paraId="1A368816" w14:textId="77777777" w:rsidR="00BB40F7" w:rsidRPr="0077386E" w:rsidRDefault="00BB40F7" w:rsidP="000A6BCE">
      <w:pPr>
        <w:spacing w:after="0" w:line="240" w:lineRule="auto"/>
        <w:ind w:left="1276"/>
        <w:jc w:val="both"/>
        <w:rPr>
          <w:rFonts w:ascii="Times New Roman" w:hAnsi="Times New Roman" w:cs="Times New Roman"/>
          <w:szCs w:val="24"/>
        </w:rPr>
      </w:pPr>
      <w:r w:rsidRPr="0077386E">
        <w:rPr>
          <w:rFonts w:ascii="Times New Roman" w:hAnsi="Times New Roman" w:cs="Times New Roman"/>
          <w:szCs w:val="24"/>
        </w:rPr>
        <w:t>This is what?</w:t>
      </w:r>
    </w:p>
    <w:p w14:paraId="390F7182" w14:textId="77777777" w:rsidR="00BB40F7" w:rsidRPr="0077386E" w:rsidRDefault="00BB40F7"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Class: Eye.</w:t>
      </w:r>
    </w:p>
    <w:p w14:paraId="208266F0" w14:textId="77777777" w:rsidR="00BB40F7" w:rsidRPr="0077386E" w:rsidRDefault="00BB40F7"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10: </w:t>
      </w:r>
      <w:r w:rsidRPr="0077386E">
        <w:rPr>
          <w:rFonts w:ascii="Times New Roman" w:hAnsi="Times New Roman" w:cs="Times New Roman"/>
          <w:i/>
          <w:szCs w:val="24"/>
        </w:rPr>
        <w:t>Liso,… Kamuti liso</w:t>
      </w:r>
      <w:r w:rsidRPr="0077386E">
        <w:rPr>
          <w:rFonts w:ascii="Times New Roman" w:hAnsi="Times New Roman" w:cs="Times New Roman"/>
          <w:szCs w:val="24"/>
        </w:rPr>
        <w:t xml:space="preserve"> ‘Eye... Say eye’.</w:t>
      </w:r>
    </w:p>
    <w:p w14:paraId="45B3CF71" w14:textId="77777777" w:rsidR="00BB40F7" w:rsidRPr="0077386E" w:rsidRDefault="00BB40F7"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Class: </w:t>
      </w:r>
      <w:r w:rsidRPr="0077386E">
        <w:rPr>
          <w:rFonts w:ascii="Times New Roman" w:hAnsi="Times New Roman" w:cs="Times New Roman"/>
          <w:i/>
          <w:szCs w:val="24"/>
        </w:rPr>
        <w:t>Liso</w:t>
      </w:r>
      <w:r w:rsidRPr="0077386E">
        <w:rPr>
          <w:rFonts w:ascii="Times New Roman" w:hAnsi="Times New Roman" w:cs="Times New Roman"/>
          <w:szCs w:val="24"/>
        </w:rPr>
        <w:t xml:space="preserve"> ‘eye’.</w:t>
      </w:r>
    </w:p>
    <w:p w14:paraId="1E29FC1E" w14:textId="77777777" w:rsidR="00BB40F7" w:rsidRPr="0077386E" w:rsidRDefault="00BB40F7"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lastRenderedPageBreak/>
        <w:t xml:space="preserve">Teacher 10: </w:t>
      </w:r>
      <w:r w:rsidRPr="0077386E">
        <w:rPr>
          <w:rFonts w:ascii="Times New Roman" w:hAnsi="Times New Roman" w:cs="Times New Roman"/>
          <w:i/>
          <w:szCs w:val="24"/>
        </w:rPr>
        <w:t>Mpemo</w:t>
      </w:r>
      <w:r w:rsidRPr="0077386E">
        <w:rPr>
          <w:rFonts w:ascii="Times New Roman" w:hAnsi="Times New Roman" w:cs="Times New Roman"/>
          <w:szCs w:val="24"/>
        </w:rPr>
        <w:t xml:space="preserve"> ‘nose’.</w:t>
      </w:r>
    </w:p>
    <w:p w14:paraId="4BB9CB1D" w14:textId="77777777" w:rsidR="00BB40F7" w:rsidRPr="0077386E" w:rsidRDefault="00BB40F7"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Class: </w:t>
      </w:r>
      <w:r w:rsidRPr="0077386E">
        <w:rPr>
          <w:rFonts w:ascii="Times New Roman" w:hAnsi="Times New Roman" w:cs="Times New Roman"/>
          <w:i/>
          <w:szCs w:val="24"/>
        </w:rPr>
        <w:t>Mpemo</w:t>
      </w:r>
      <w:r w:rsidRPr="0077386E">
        <w:rPr>
          <w:rFonts w:ascii="Times New Roman" w:hAnsi="Times New Roman" w:cs="Times New Roman"/>
          <w:szCs w:val="24"/>
        </w:rPr>
        <w:t xml:space="preserve"> ‘nose’.</w:t>
      </w:r>
    </w:p>
    <w:p w14:paraId="31B1E490" w14:textId="77777777" w:rsidR="00BB40F7" w:rsidRPr="0077386E" w:rsidRDefault="00BB40F7"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10: </w:t>
      </w:r>
      <w:r w:rsidRPr="0077386E">
        <w:rPr>
          <w:rFonts w:ascii="Times New Roman" w:hAnsi="Times New Roman" w:cs="Times New Roman"/>
          <w:i/>
          <w:szCs w:val="24"/>
        </w:rPr>
        <w:t>Mulaka</w:t>
      </w:r>
      <w:r w:rsidRPr="0077386E">
        <w:rPr>
          <w:rFonts w:ascii="Times New Roman" w:hAnsi="Times New Roman" w:cs="Times New Roman"/>
          <w:szCs w:val="24"/>
        </w:rPr>
        <w:t xml:space="preserve"> ‘tongue’.</w:t>
      </w:r>
    </w:p>
    <w:p w14:paraId="109A37AA" w14:textId="77777777" w:rsidR="00BB40F7" w:rsidRPr="0077386E" w:rsidRDefault="00BB40F7"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Class: </w:t>
      </w:r>
      <w:r w:rsidRPr="0077386E">
        <w:rPr>
          <w:rFonts w:ascii="Times New Roman" w:hAnsi="Times New Roman" w:cs="Times New Roman"/>
          <w:i/>
          <w:szCs w:val="24"/>
        </w:rPr>
        <w:t>Mulaka</w:t>
      </w:r>
      <w:r w:rsidRPr="0077386E">
        <w:rPr>
          <w:rFonts w:ascii="Times New Roman" w:hAnsi="Times New Roman" w:cs="Times New Roman"/>
          <w:szCs w:val="24"/>
        </w:rPr>
        <w:t xml:space="preserve"> ‘tongue’.</w:t>
      </w:r>
    </w:p>
    <w:p w14:paraId="075635F3" w14:textId="77777777" w:rsidR="00BB40F7" w:rsidRPr="0077386E" w:rsidRDefault="00BB40F7"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10: </w:t>
      </w:r>
      <w:r w:rsidRPr="0077386E">
        <w:rPr>
          <w:rFonts w:ascii="Times New Roman" w:hAnsi="Times New Roman" w:cs="Times New Roman"/>
          <w:i/>
          <w:szCs w:val="24"/>
        </w:rPr>
        <w:t>Kutwi</w:t>
      </w:r>
      <w:r w:rsidRPr="0077386E">
        <w:rPr>
          <w:rFonts w:ascii="Times New Roman" w:hAnsi="Times New Roman" w:cs="Times New Roman"/>
          <w:szCs w:val="24"/>
        </w:rPr>
        <w:t xml:space="preserve"> ‘ear’.</w:t>
      </w:r>
    </w:p>
    <w:p w14:paraId="11605FCE" w14:textId="77777777" w:rsidR="00BB40F7" w:rsidRPr="0077386E" w:rsidRDefault="00BB40F7"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Class: </w:t>
      </w:r>
      <w:r w:rsidRPr="0077386E">
        <w:rPr>
          <w:rFonts w:ascii="Times New Roman" w:hAnsi="Times New Roman" w:cs="Times New Roman"/>
          <w:i/>
          <w:szCs w:val="24"/>
        </w:rPr>
        <w:t>Kutwi</w:t>
      </w:r>
      <w:r w:rsidRPr="0077386E">
        <w:rPr>
          <w:rFonts w:ascii="Times New Roman" w:hAnsi="Times New Roman" w:cs="Times New Roman"/>
          <w:szCs w:val="24"/>
        </w:rPr>
        <w:t xml:space="preserve"> ‘ear’.</w:t>
      </w:r>
    </w:p>
    <w:p w14:paraId="394821FA" w14:textId="77777777" w:rsidR="00BB40F7" w:rsidRPr="0077386E" w:rsidRDefault="00BB40F7"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10: Can you now touch your </w:t>
      </w:r>
      <w:r w:rsidRPr="0077386E">
        <w:rPr>
          <w:rFonts w:ascii="Times New Roman" w:hAnsi="Times New Roman" w:cs="Times New Roman"/>
          <w:i/>
          <w:szCs w:val="24"/>
        </w:rPr>
        <w:t>kutwi</w:t>
      </w:r>
      <w:r w:rsidRPr="0077386E">
        <w:rPr>
          <w:rFonts w:ascii="Times New Roman" w:hAnsi="Times New Roman" w:cs="Times New Roman"/>
          <w:szCs w:val="24"/>
        </w:rPr>
        <w:t>?</w:t>
      </w:r>
    </w:p>
    <w:p w14:paraId="1F4C39E1" w14:textId="77777777" w:rsidR="00BB40F7" w:rsidRPr="0077386E" w:rsidRDefault="00BB40F7" w:rsidP="000A6BCE">
      <w:pPr>
        <w:spacing w:after="0" w:line="240" w:lineRule="auto"/>
        <w:ind w:left="1134" w:hanging="708"/>
        <w:jc w:val="both"/>
        <w:rPr>
          <w:rFonts w:ascii="Times New Roman" w:hAnsi="Times New Roman" w:cs="Times New Roman"/>
          <w:szCs w:val="24"/>
        </w:rPr>
      </w:pPr>
      <w:r w:rsidRPr="0077386E">
        <w:rPr>
          <w:rFonts w:ascii="Times New Roman" w:hAnsi="Times New Roman" w:cs="Times New Roman"/>
          <w:szCs w:val="24"/>
        </w:rPr>
        <w:t>(pupils touch their ears)</w:t>
      </w:r>
    </w:p>
    <w:p w14:paraId="4A554035" w14:textId="77777777" w:rsidR="00BB40F7" w:rsidRPr="0077386E" w:rsidRDefault="00BB40F7"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10: (in Tonga) </w:t>
      </w:r>
      <w:r w:rsidRPr="0077386E">
        <w:rPr>
          <w:rFonts w:ascii="Times New Roman" w:hAnsi="Times New Roman" w:cs="Times New Roman"/>
          <w:i/>
          <w:szCs w:val="24"/>
        </w:rPr>
        <w:t>Jata mpemo</w:t>
      </w:r>
      <w:r w:rsidRPr="0077386E">
        <w:rPr>
          <w:rFonts w:ascii="Times New Roman" w:hAnsi="Times New Roman" w:cs="Times New Roman"/>
          <w:szCs w:val="24"/>
        </w:rPr>
        <w:t xml:space="preserve"> ‘touch your nose’.</w:t>
      </w:r>
    </w:p>
    <w:p w14:paraId="438D186E" w14:textId="77777777" w:rsidR="00BB40F7" w:rsidRPr="0077386E" w:rsidRDefault="00BB40F7" w:rsidP="000A6BCE">
      <w:pPr>
        <w:spacing w:after="0" w:line="240" w:lineRule="auto"/>
        <w:ind w:left="1134" w:hanging="567"/>
        <w:jc w:val="both"/>
        <w:rPr>
          <w:rFonts w:ascii="Times New Roman" w:hAnsi="Times New Roman" w:cs="Times New Roman"/>
          <w:szCs w:val="24"/>
        </w:rPr>
      </w:pPr>
      <w:r w:rsidRPr="0077386E">
        <w:rPr>
          <w:rFonts w:ascii="Times New Roman" w:hAnsi="Times New Roman" w:cs="Times New Roman"/>
          <w:szCs w:val="24"/>
        </w:rPr>
        <w:t>(pupils touch their noses)</w:t>
      </w:r>
    </w:p>
    <w:p w14:paraId="16EF1260" w14:textId="77777777" w:rsidR="00BB40F7" w:rsidRPr="0077386E" w:rsidRDefault="00BB40F7"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10: </w:t>
      </w:r>
      <w:r w:rsidRPr="0077386E">
        <w:rPr>
          <w:rFonts w:ascii="Times New Roman" w:hAnsi="Times New Roman" w:cs="Times New Roman"/>
          <w:i/>
          <w:szCs w:val="24"/>
        </w:rPr>
        <w:t>Jata mulaka</w:t>
      </w:r>
      <w:r w:rsidRPr="0077386E">
        <w:rPr>
          <w:rFonts w:ascii="Times New Roman" w:hAnsi="Times New Roman" w:cs="Times New Roman"/>
          <w:szCs w:val="24"/>
        </w:rPr>
        <w:t xml:space="preserve"> ‘touch your tongue’.</w:t>
      </w:r>
    </w:p>
    <w:p w14:paraId="6CA09B41" w14:textId="77777777" w:rsidR="00BB40F7" w:rsidRPr="0077386E" w:rsidRDefault="00BB40F7" w:rsidP="000A6BCE">
      <w:pPr>
        <w:spacing w:after="0" w:line="240" w:lineRule="auto"/>
        <w:ind w:left="1134" w:hanging="567"/>
        <w:jc w:val="both"/>
        <w:rPr>
          <w:rFonts w:ascii="Times New Roman" w:hAnsi="Times New Roman" w:cs="Times New Roman"/>
          <w:szCs w:val="24"/>
        </w:rPr>
      </w:pPr>
      <w:r w:rsidRPr="0077386E">
        <w:rPr>
          <w:rFonts w:ascii="Times New Roman" w:hAnsi="Times New Roman" w:cs="Times New Roman"/>
          <w:szCs w:val="24"/>
        </w:rPr>
        <w:t>(pupils touch their tongues)</w:t>
      </w:r>
    </w:p>
    <w:p w14:paraId="6870F729" w14:textId="77777777" w:rsidR="00BB40F7" w:rsidRPr="0077386E" w:rsidRDefault="00BB40F7"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10: </w:t>
      </w:r>
      <w:r w:rsidRPr="0077386E">
        <w:rPr>
          <w:rFonts w:ascii="Times New Roman" w:hAnsi="Times New Roman" w:cs="Times New Roman"/>
          <w:i/>
          <w:szCs w:val="24"/>
        </w:rPr>
        <w:t>Ucita nzi mulaka</w:t>
      </w:r>
      <w:r w:rsidRPr="0077386E">
        <w:rPr>
          <w:rFonts w:ascii="Times New Roman" w:hAnsi="Times New Roman" w:cs="Times New Roman"/>
          <w:szCs w:val="24"/>
        </w:rPr>
        <w:t xml:space="preserve"> ‘what does the tongue do’?</w:t>
      </w:r>
    </w:p>
    <w:p w14:paraId="50C6C51F" w14:textId="77777777" w:rsidR="00BB40F7" w:rsidRPr="0077386E" w:rsidRDefault="00BB40F7"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Pupil A10: For tasting</w:t>
      </w:r>
    </w:p>
    <w:p w14:paraId="74851F4F" w14:textId="77777777" w:rsidR="00BB40F7" w:rsidRPr="0077386E" w:rsidRDefault="00BB40F7"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10: Ok. Who can tell us? Tasting </w:t>
      </w:r>
      <w:r w:rsidRPr="0077386E">
        <w:rPr>
          <w:rFonts w:ascii="Times New Roman" w:hAnsi="Times New Roman" w:cs="Times New Roman"/>
          <w:i/>
          <w:szCs w:val="24"/>
        </w:rPr>
        <w:t>mu Chitonga ninzi</w:t>
      </w:r>
      <w:r w:rsidRPr="0077386E">
        <w:rPr>
          <w:rFonts w:ascii="Times New Roman" w:hAnsi="Times New Roman" w:cs="Times New Roman"/>
          <w:szCs w:val="24"/>
        </w:rPr>
        <w:t xml:space="preserve"> ‘in Tongais what’?</w:t>
      </w:r>
    </w:p>
    <w:p w14:paraId="320F0CDD" w14:textId="77777777" w:rsidR="00BB40F7" w:rsidRPr="0077386E" w:rsidRDefault="00BB40F7" w:rsidP="000A6BCE">
      <w:pPr>
        <w:spacing w:after="0" w:line="240" w:lineRule="auto"/>
        <w:ind w:left="1134" w:hanging="567"/>
        <w:jc w:val="both"/>
        <w:rPr>
          <w:rFonts w:ascii="Times New Roman" w:hAnsi="Times New Roman" w:cs="Times New Roman"/>
          <w:szCs w:val="24"/>
        </w:rPr>
      </w:pPr>
      <w:r w:rsidRPr="0077386E">
        <w:rPr>
          <w:rFonts w:ascii="Times New Roman" w:hAnsi="Times New Roman" w:cs="Times New Roman"/>
          <w:szCs w:val="24"/>
        </w:rPr>
        <w:t>(No pupil puts up hand to give an answer)</w:t>
      </w:r>
    </w:p>
    <w:p w14:paraId="066D5B2C" w14:textId="77777777" w:rsidR="00BB40F7" w:rsidRPr="0077386E" w:rsidRDefault="00BB40F7"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10: Tasting </w:t>
      </w:r>
      <w:r w:rsidRPr="0077386E">
        <w:rPr>
          <w:rFonts w:ascii="Times New Roman" w:hAnsi="Times New Roman" w:cs="Times New Roman"/>
          <w:i/>
          <w:szCs w:val="24"/>
        </w:rPr>
        <w:t>mu Chitonga nkulabila</w:t>
      </w:r>
      <w:r w:rsidRPr="0077386E">
        <w:rPr>
          <w:rFonts w:ascii="Times New Roman" w:hAnsi="Times New Roman" w:cs="Times New Roman"/>
          <w:szCs w:val="24"/>
        </w:rPr>
        <w:t xml:space="preserve">. </w:t>
      </w:r>
      <w:r w:rsidRPr="0077386E">
        <w:rPr>
          <w:rFonts w:ascii="Times New Roman" w:hAnsi="Times New Roman" w:cs="Times New Roman"/>
          <w:i/>
          <w:szCs w:val="24"/>
        </w:rPr>
        <w:t>Mulaka ucita nzi</w:t>
      </w:r>
      <w:r w:rsidRPr="0077386E">
        <w:rPr>
          <w:rFonts w:ascii="Times New Roman" w:hAnsi="Times New Roman" w:cs="Times New Roman"/>
          <w:szCs w:val="24"/>
        </w:rPr>
        <w:t>? ‘Tasting in Tonga is nkulabila. What does the tongue do?’</w:t>
      </w:r>
    </w:p>
    <w:p w14:paraId="2C4F5524" w14:textId="77777777" w:rsidR="00BB40F7" w:rsidRPr="0077386E" w:rsidRDefault="00BB40F7"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Class: </w:t>
      </w:r>
      <w:r w:rsidRPr="0077386E">
        <w:rPr>
          <w:rFonts w:ascii="Times New Roman" w:hAnsi="Times New Roman" w:cs="Times New Roman"/>
          <w:i/>
          <w:szCs w:val="24"/>
        </w:rPr>
        <w:t>Kulabila</w:t>
      </w:r>
      <w:r w:rsidRPr="0077386E">
        <w:rPr>
          <w:rFonts w:ascii="Times New Roman" w:hAnsi="Times New Roman" w:cs="Times New Roman"/>
          <w:szCs w:val="24"/>
        </w:rPr>
        <w:t xml:space="preserve"> ‘it’s tasting’.</w:t>
      </w:r>
    </w:p>
    <w:p w14:paraId="7A821BB8" w14:textId="77777777" w:rsidR="00BB40F7" w:rsidRPr="0077386E" w:rsidRDefault="00BB40F7"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10: </w:t>
      </w:r>
      <w:r w:rsidRPr="0077386E">
        <w:rPr>
          <w:rFonts w:ascii="Times New Roman" w:hAnsi="Times New Roman" w:cs="Times New Roman"/>
          <w:i/>
          <w:szCs w:val="24"/>
        </w:rPr>
        <w:t>Mulaka ngwakulabila zyakulya</w:t>
      </w:r>
      <w:r w:rsidRPr="0077386E">
        <w:rPr>
          <w:rFonts w:ascii="Times New Roman" w:hAnsi="Times New Roman" w:cs="Times New Roman"/>
          <w:szCs w:val="24"/>
        </w:rPr>
        <w:t xml:space="preserve"> ‘The tongue is for tasting food’.</w:t>
      </w:r>
    </w:p>
    <w:p w14:paraId="6C6E5348" w14:textId="77777777" w:rsidR="00BB40F7" w:rsidRPr="0077386E" w:rsidRDefault="00BB40F7" w:rsidP="000A6BCE">
      <w:pPr>
        <w:spacing w:after="0" w:line="240" w:lineRule="auto"/>
        <w:ind w:left="1134" w:hanging="567"/>
        <w:jc w:val="both"/>
        <w:rPr>
          <w:rFonts w:ascii="Times New Roman" w:hAnsi="Times New Roman" w:cs="Times New Roman"/>
          <w:szCs w:val="24"/>
        </w:rPr>
      </w:pPr>
      <w:r w:rsidRPr="0077386E">
        <w:rPr>
          <w:rFonts w:ascii="Times New Roman" w:hAnsi="Times New Roman" w:cs="Times New Roman"/>
          <w:szCs w:val="24"/>
        </w:rPr>
        <w:t>(A boy moves around disturbing and most of the children are not paying attention)</w:t>
      </w:r>
    </w:p>
    <w:p w14:paraId="5F7DF1A8" w14:textId="77777777" w:rsidR="00BB40F7" w:rsidRPr="0077386E" w:rsidRDefault="00BB40F7"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Teacher 10: I want everyone to look at me! … You, there stop playing, ok.</w:t>
      </w:r>
    </w:p>
    <w:p w14:paraId="7DACA7A6" w14:textId="77777777" w:rsidR="00BB40F7" w:rsidRPr="0077386E" w:rsidRDefault="00BB40F7" w:rsidP="000A6BCE">
      <w:pPr>
        <w:spacing w:after="0" w:line="240" w:lineRule="auto"/>
        <w:ind w:left="1134" w:hanging="567"/>
        <w:jc w:val="both"/>
        <w:rPr>
          <w:rFonts w:ascii="Times New Roman" w:hAnsi="Times New Roman" w:cs="Times New Roman"/>
          <w:szCs w:val="24"/>
        </w:rPr>
      </w:pPr>
      <w:r w:rsidRPr="0077386E">
        <w:rPr>
          <w:rFonts w:ascii="Times New Roman" w:hAnsi="Times New Roman" w:cs="Times New Roman"/>
          <w:szCs w:val="24"/>
        </w:rPr>
        <w:t>(The pupils look at the teacher)</w:t>
      </w:r>
    </w:p>
    <w:p w14:paraId="63A8818A" w14:textId="77777777" w:rsidR="00BB40F7" w:rsidRPr="0077386E" w:rsidRDefault="00BB40F7"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10: (in Tonga) </w:t>
      </w:r>
      <w:r w:rsidRPr="0077386E">
        <w:rPr>
          <w:rFonts w:ascii="Times New Roman" w:hAnsi="Times New Roman" w:cs="Times New Roman"/>
          <w:i/>
          <w:szCs w:val="24"/>
        </w:rPr>
        <w:t>Kutwi kwanzi</w:t>
      </w:r>
      <w:r w:rsidRPr="0077386E">
        <w:rPr>
          <w:rFonts w:ascii="Times New Roman" w:hAnsi="Times New Roman" w:cs="Times New Roman"/>
          <w:szCs w:val="24"/>
        </w:rPr>
        <w:t xml:space="preserve"> ‘the ear is for what’?</w:t>
      </w:r>
    </w:p>
    <w:p w14:paraId="527E7D3F" w14:textId="77777777" w:rsidR="00BB40F7" w:rsidRPr="0077386E" w:rsidRDefault="00BB40F7"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Pupil B10: </w:t>
      </w:r>
      <w:r w:rsidRPr="0077386E">
        <w:rPr>
          <w:rFonts w:ascii="Times New Roman" w:hAnsi="Times New Roman" w:cs="Times New Roman"/>
          <w:i/>
          <w:szCs w:val="24"/>
        </w:rPr>
        <w:t>Kumvwa</w:t>
      </w:r>
      <w:r w:rsidRPr="0077386E">
        <w:rPr>
          <w:rFonts w:ascii="Times New Roman" w:hAnsi="Times New Roman" w:cs="Times New Roman"/>
          <w:szCs w:val="24"/>
        </w:rPr>
        <w:t xml:space="preserve"> ‘hearing’.</w:t>
      </w:r>
    </w:p>
    <w:p w14:paraId="5997CC3A" w14:textId="77777777" w:rsidR="00BB40F7" w:rsidRPr="0077386E" w:rsidRDefault="00BB40F7" w:rsidP="000A6BCE">
      <w:pPr>
        <w:spacing w:after="0" w:line="240" w:lineRule="auto"/>
        <w:ind w:left="1134" w:hanging="567"/>
        <w:jc w:val="both"/>
        <w:rPr>
          <w:rFonts w:ascii="Times New Roman" w:hAnsi="Times New Roman" w:cs="Times New Roman"/>
          <w:szCs w:val="24"/>
        </w:rPr>
      </w:pPr>
      <w:r w:rsidRPr="0077386E">
        <w:rPr>
          <w:rFonts w:ascii="Times New Roman" w:hAnsi="Times New Roman" w:cs="Times New Roman"/>
          <w:szCs w:val="24"/>
        </w:rPr>
        <w:t>(A boy moves to another place on the mat to disturb classmates)</w:t>
      </w:r>
    </w:p>
    <w:p w14:paraId="2F82ADF4" w14:textId="77777777" w:rsidR="00BB40F7" w:rsidRPr="0077386E" w:rsidRDefault="00BB40F7"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10: </w:t>
      </w:r>
      <w:r w:rsidRPr="0077386E">
        <w:rPr>
          <w:rFonts w:ascii="Times New Roman" w:hAnsi="Times New Roman" w:cs="Times New Roman"/>
          <w:i/>
          <w:szCs w:val="24"/>
        </w:rPr>
        <w:t>Iwe ka Mapalo</w:t>
      </w:r>
      <w:r w:rsidRPr="0077386E">
        <w:rPr>
          <w:rFonts w:ascii="Times New Roman" w:hAnsi="Times New Roman" w:cs="Times New Roman"/>
          <w:szCs w:val="24"/>
        </w:rPr>
        <w:t xml:space="preserve"> ‘you little Mapalo’, how did you get there? Mapalo, come here. </w:t>
      </w:r>
    </w:p>
    <w:p w14:paraId="43583E29" w14:textId="77777777" w:rsidR="00BB40F7" w:rsidRPr="0077386E" w:rsidRDefault="00BB40F7" w:rsidP="000A6BCE">
      <w:pPr>
        <w:spacing w:after="0" w:line="240" w:lineRule="auto"/>
        <w:ind w:left="1134" w:hanging="567"/>
        <w:jc w:val="both"/>
        <w:rPr>
          <w:rFonts w:ascii="Times New Roman" w:hAnsi="Times New Roman" w:cs="Times New Roman"/>
          <w:szCs w:val="24"/>
        </w:rPr>
      </w:pPr>
      <w:r w:rsidRPr="0077386E">
        <w:rPr>
          <w:rFonts w:ascii="Times New Roman" w:hAnsi="Times New Roman" w:cs="Times New Roman"/>
          <w:szCs w:val="24"/>
        </w:rPr>
        <w:t>(Mapalo walks and sits in front closer to the teacher)</w:t>
      </w:r>
    </w:p>
    <w:p w14:paraId="2B55808A" w14:textId="77777777" w:rsidR="00BB40F7" w:rsidRPr="0077386E" w:rsidRDefault="00BB40F7"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10: (in Tonga) </w:t>
      </w:r>
      <w:r w:rsidRPr="0077386E">
        <w:rPr>
          <w:rFonts w:ascii="Times New Roman" w:hAnsi="Times New Roman" w:cs="Times New Roman"/>
          <w:i/>
          <w:szCs w:val="24"/>
        </w:rPr>
        <w:t>Kutwi</w:t>
      </w:r>
      <w:r w:rsidRPr="0077386E">
        <w:rPr>
          <w:rFonts w:ascii="Times New Roman" w:hAnsi="Times New Roman" w:cs="Times New Roman"/>
          <w:szCs w:val="24"/>
        </w:rPr>
        <w:t xml:space="preserve"> ‘the ear’, (Nyanja) </w:t>
      </w:r>
      <w:r w:rsidRPr="0077386E">
        <w:rPr>
          <w:rFonts w:ascii="Times New Roman" w:hAnsi="Times New Roman" w:cs="Times New Roman"/>
          <w:i/>
          <w:szCs w:val="24"/>
        </w:rPr>
        <w:t>tikusebenzesa cani?</w:t>
      </w:r>
      <w:r w:rsidRPr="0077386E">
        <w:rPr>
          <w:rFonts w:ascii="Times New Roman" w:hAnsi="Times New Roman" w:cs="Times New Roman"/>
          <w:szCs w:val="24"/>
        </w:rPr>
        <w:t xml:space="preserve"> ‘What do we use it for?’</w:t>
      </w:r>
    </w:p>
    <w:p w14:paraId="0A30F937" w14:textId="77777777" w:rsidR="00BB40F7" w:rsidRPr="0077386E" w:rsidRDefault="00BB40F7"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Class: (in Nyanja) </w:t>
      </w:r>
      <w:r w:rsidRPr="0077386E">
        <w:rPr>
          <w:rFonts w:ascii="Times New Roman" w:hAnsi="Times New Roman" w:cs="Times New Roman"/>
          <w:i/>
          <w:szCs w:val="24"/>
        </w:rPr>
        <w:t>Kumvelela</w:t>
      </w:r>
      <w:r w:rsidRPr="0077386E">
        <w:rPr>
          <w:rFonts w:ascii="Times New Roman" w:hAnsi="Times New Roman" w:cs="Times New Roman"/>
          <w:szCs w:val="24"/>
        </w:rPr>
        <w:t xml:space="preserve"> ‘for hearing’.</w:t>
      </w:r>
    </w:p>
    <w:p w14:paraId="13D5669C" w14:textId="77777777" w:rsidR="00BB40F7" w:rsidRPr="0077386E" w:rsidRDefault="00BB40F7"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10: So </w:t>
      </w:r>
      <w:r w:rsidRPr="0077386E">
        <w:rPr>
          <w:rFonts w:ascii="Times New Roman" w:hAnsi="Times New Roman" w:cs="Times New Roman"/>
          <w:i/>
          <w:szCs w:val="24"/>
        </w:rPr>
        <w:t>mu Chitongatwaamba buti</w:t>
      </w:r>
      <w:r w:rsidRPr="0077386E">
        <w:rPr>
          <w:rFonts w:ascii="Times New Roman" w:hAnsi="Times New Roman" w:cs="Times New Roman"/>
          <w:szCs w:val="24"/>
        </w:rPr>
        <w:t xml:space="preserve"> ‘So what do we call that in Tonga’?</w:t>
      </w:r>
    </w:p>
    <w:p w14:paraId="7CCE27EA" w14:textId="77777777" w:rsidR="00BB40F7" w:rsidRPr="0077386E" w:rsidRDefault="00BB40F7"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Class: </w:t>
      </w:r>
      <w:r w:rsidRPr="0077386E">
        <w:rPr>
          <w:rFonts w:ascii="Times New Roman" w:hAnsi="Times New Roman" w:cs="Times New Roman"/>
          <w:i/>
          <w:szCs w:val="24"/>
        </w:rPr>
        <w:t>Kumvwa</w:t>
      </w:r>
      <w:r w:rsidRPr="0077386E">
        <w:rPr>
          <w:rFonts w:ascii="Times New Roman" w:hAnsi="Times New Roman" w:cs="Times New Roman"/>
          <w:szCs w:val="24"/>
        </w:rPr>
        <w:t xml:space="preserve"> ‘hearing’.</w:t>
      </w:r>
    </w:p>
    <w:p w14:paraId="0BDE3386" w14:textId="77777777" w:rsidR="00BB40F7" w:rsidRPr="0077386E" w:rsidRDefault="00BB40F7"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10: What does the </w:t>
      </w:r>
      <w:r w:rsidRPr="0077386E">
        <w:rPr>
          <w:rFonts w:ascii="Times New Roman" w:hAnsi="Times New Roman" w:cs="Times New Roman"/>
          <w:i/>
          <w:szCs w:val="24"/>
        </w:rPr>
        <w:t>liso</w:t>
      </w:r>
      <w:r w:rsidRPr="0077386E">
        <w:rPr>
          <w:rFonts w:ascii="Times New Roman" w:hAnsi="Times New Roman" w:cs="Times New Roman"/>
          <w:szCs w:val="24"/>
        </w:rPr>
        <w:t xml:space="preserve"> ‘eye’ do?</w:t>
      </w:r>
    </w:p>
    <w:p w14:paraId="666B445D" w14:textId="77777777" w:rsidR="00BB40F7" w:rsidRPr="0077386E" w:rsidRDefault="00BB40F7"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Class: (in Tonga) </w:t>
      </w:r>
      <w:r w:rsidRPr="0077386E">
        <w:rPr>
          <w:rFonts w:ascii="Times New Roman" w:hAnsi="Times New Roman" w:cs="Times New Roman"/>
          <w:i/>
          <w:szCs w:val="24"/>
        </w:rPr>
        <w:t>Lila bona</w:t>
      </w:r>
      <w:r w:rsidRPr="0077386E">
        <w:rPr>
          <w:rFonts w:ascii="Times New Roman" w:hAnsi="Times New Roman" w:cs="Times New Roman"/>
          <w:szCs w:val="24"/>
        </w:rPr>
        <w:t xml:space="preserve"> ‘it sees’.</w:t>
      </w:r>
    </w:p>
    <w:p w14:paraId="3C2A95D4" w14:textId="77777777" w:rsidR="00BB40F7" w:rsidRPr="0077386E" w:rsidRDefault="00BB40F7"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10: So you say </w:t>
      </w:r>
      <w:r w:rsidRPr="0077386E">
        <w:rPr>
          <w:rFonts w:ascii="Times New Roman" w:hAnsi="Times New Roman" w:cs="Times New Roman"/>
          <w:i/>
          <w:szCs w:val="24"/>
        </w:rPr>
        <w:t>lilabona, liso ...</w:t>
      </w:r>
      <w:r w:rsidRPr="0077386E">
        <w:rPr>
          <w:rFonts w:ascii="Times New Roman" w:hAnsi="Times New Roman" w:cs="Times New Roman"/>
          <w:szCs w:val="24"/>
        </w:rPr>
        <w:t xml:space="preserve"> ‘it sees, the eye…’</w:t>
      </w:r>
    </w:p>
    <w:p w14:paraId="48C2AB06" w14:textId="77777777" w:rsidR="00BB40F7" w:rsidRPr="0077386E" w:rsidRDefault="00BB40F7"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Class: </w:t>
      </w:r>
      <w:r w:rsidRPr="0077386E">
        <w:rPr>
          <w:rFonts w:ascii="Times New Roman" w:hAnsi="Times New Roman" w:cs="Times New Roman"/>
          <w:i/>
          <w:szCs w:val="24"/>
        </w:rPr>
        <w:t>Lilabona</w:t>
      </w:r>
      <w:r w:rsidRPr="0077386E">
        <w:rPr>
          <w:rFonts w:ascii="Times New Roman" w:hAnsi="Times New Roman" w:cs="Times New Roman"/>
          <w:szCs w:val="24"/>
        </w:rPr>
        <w:t xml:space="preserve"> ‘it sees’.</w:t>
      </w:r>
    </w:p>
    <w:p w14:paraId="6F27EA2E" w14:textId="77777777" w:rsidR="00BB40F7" w:rsidRPr="0077386E" w:rsidRDefault="00BB40F7"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10: (in Tonga) </w:t>
      </w:r>
      <w:r w:rsidRPr="0077386E">
        <w:rPr>
          <w:rFonts w:ascii="Times New Roman" w:hAnsi="Times New Roman" w:cs="Times New Roman"/>
          <w:i/>
          <w:szCs w:val="24"/>
        </w:rPr>
        <w:t>Mpemo icita buti ....</w:t>
      </w:r>
      <w:r w:rsidRPr="0077386E">
        <w:rPr>
          <w:rFonts w:ascii="Times New Roman" w:hAnsi="Times New Roman" w:cs="Times New Roman"/>
          <w:szCs w:val="24"/>
        </w:rPr>
        <w:t xml:space="preserve"> ‘what does the nose do? ...’ (in Nyanja) </w:t>
      </w:r>
      <w:r w:rsidRPr="0077386E">
        <w:rPr>
          <w:rFonts w:ascii="Times New Roman" w:hAnsi="Times New Roman" w:cs="Times New Roman"/>
          <w:i/>
          <w:szCs w:val="24"/>
        </w:rPr>
        <w:t>Ipema</w:t>
      </w:r>
      <w:r w:rsidRPr="0077386E">
        <w:rPr>
          <w:rFonts w:ascii="Times New Roman" w:hAnsi="Times New Roman" w:cs="Times New Roman"/>
          <w:szCs w:val="24"/>
        </w:rPr>
        <w:t xml:space="preserve"> ‘it breathes’.</w:t>
      </w:r>
    </w:p>
    <w:p w14:paraId="694FE137" w14:textId="77777777" w:rsidR="00BB40F7" w:rsidRPr="0077386E" w:rsidRDefault="00BB40F7" w:rsidP="000A6BCE">
      <w:pPr>
        <w:spacing w:after="0" w:line="240" w:lineRule="auto"/>
        <w:ind w:left="1134"/>
        <w:jc w:val="both"/>
        <w:rPr>
          <w:rFonts w:ascii="Times New Roman" w:hAnsi="Times New Roman" w:cs="Times New Roman"/>
          <w:szCs w:val="24"/>
        </w:rPr>
      </w:pPr>
      <w:r w:rsidRPr="0077386E">
        <w:rPr>
          <w:rFonts w:ascii="Times New Roman" w:hAnsi="Times New Roman" w:cs="Times New Roman"/>
          <w:szCs w:val="24"/>
        </w:rPr>
        <w:t xml:space="preserve">(in Nyanja) </w:t>
      </w:r>
      <w:r w:rsidRPr="0077386E">
        <w:rPr>
          <w:rFonts w:ascii="Times New Roman" w:hAnsi="Times New Roman" w:cs="Times New Roman"/>
          <w:i/>
          <w:szCs w:val="24"/>
        </w:rPr>
        <w:t>Ngati kununka chintu nichani camene cinga kumvetse ati kununka cintu?</w:t>
      </w:r>
      <w:r w:rsidRPr="0077386E">
        <w:rPr>
          <w:rFonts w:ascii="Times New Roman" w:hAnsi="Times New Roman" w:cs="Times New Roman"/>
          <w:szCs w:val="24"/>
        </w:rPr>
        <w:t xml:space="preserve"> ‘When there’s something smelling, what can make you sense that there’s something smelling?’ (in Tonga) </w:t>
      </w:r>
      <w:r w:rsidRPr="0077386E">
        <w:rPr>
          <w:rFonts w:ascii="Times New Roman" w:hAnsi="Times New Roman" w:cs="Times New Roman"/>
          <w:i/>
          <w:szCs w:val="24"/>
        </w:rPr>
        <w:t>Mpemo icita buti?</w:t>
      </w:r>
      <w:r w:rsidRPr="0077386E">
        <w:rPr>
          <w:rFonts w:ascii="Times New Roman" w:hAnsi="Times New Roman" w:cs="Times New Roman"/>
          <w:szCs w:val="24"/>
        </w:rPr>
        <w:t xml:space="preserve"> ... ‘What does the nose do?...’ </w:t>
      </w:r>
      <w:r w:rsidRPr="0077386E">
        <w:rPr>
          <w:rFonts w:ascii="Times New Roman" w:hAnsi="Times New Roman" w:cs="Times New Roman"/>
          <w:i/>
          <w:szCs w:val="24"/>
        </w:rPr>
        <w:t>Njakununkizya</w:t>
      </w:r>
      <w:r w:rsidRPr="0077386E">
        <w:rPr>
          <w:rFonts w:ascii="Times New Roman" w:hAnsi="Times New Roman" w:cs="Times New Roman"/>
          <w:szCs w:val="24"/>
        </w:rPr>
        <w:t xml:space="preserve"> ‘it’s for smelling’.</w:t>
      </w:r>
    </w:p>
    <w:p w14:paraId="387FFA96" w14:textId="77777777" w:rsidR="00BB40F7" w:rsidRPr="0077386E" w:rsidRDefault="00BB40F7" w:rsidP="000A6BCE">
      <w:pPr>
        <w:spacing w:after="0" w:line="240" w:lineRule="auto"/>
        <w:ind w:left="1134"/>
        <w:jc w:val="both"/>
        <w:rPr>
          <w:rFonts w:ascii="Times New Roman" w:hAnsi="Times New Roman" w:cs="Times New Roman"/>
          <w:szCs w:val="24"/>
        </w:rPr>
      </w:pPr>
      <w:r w:rsidRPr="0077386E">
        <w:rPr>
          <w:rFonts w:ascii="Times New Roman" w:hAnsi="Times New Roman" w:cs="Times New Roman"/>
          <w:szCs w:val="24"/>
        </w:rPr>
        <w:t xml:space="preserve">(in Nyanja) </w:t>
      </w:r>
      <w:r w:rsidRPr="0077386E">
        <w:rPr>
          <w:rFonts w:ascii="Times New Roman" w:hAnsi="Times New Roman" w:cs="Times New Roman"/>
          <w:i/>
          <w:szCs w:val="24"/>
        </w:rPr>
        <w:t>Mu chizungu?</w:t>
      </w:r>
      <w:r w:rsidRPr="0077386E">
        <w:rPr>
          <w:rFonts w:ascii="Times New Roman" w:hAnsi="Times New Roman" w:cs="Times New Roman"/>
          <w:szCs w:val="24"/>
        </w:rPr>
        <w:t xml:space="preserve"> ‘In English?’</w:t>
      </w:r>
    </w:p>
    <w:p w14:paraId="20BD0CC8" w14:textId="77777777" w:rsidR="00BB40F7" w:rsidRPr="0077386E" w:rsidRDefault="00BB40F7"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Class: Smelling.</w:t>
      </w:r>
    </w:p>
    <w:p w14:paraId="0FA028A7" w14:textId="77777777" w:rsidR="00BB40F7" w:rsidRPr="0077386E" w:rsidRDefault="00BB40F7"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10: Stand up now. Go to your desks so that you write. You are going to take out book 5, ok. </w:t>
      </w:r>
    </w:p>
    <w:p w14:paraId="0E4459E6" w14:textId="77777777" w:rsidR="00BB40F7" w:rsidRPr="0077386E" w:rsidRDefault="00BB40F7" w:rsidP="000A6BCE">
      <w:pPr>
        <w:spacing w:after="0" w:line="240" w:lineRule="auto"/>
        <w:ind w:left="1134" w:hanging="567"/>
        <w:jc w:val="both"/>
        <w:rPr>
          <w:rFonts w:ascii="Times New Roman" w:hAnsi="Times New Roman" w:cs="Times New Roman"/>
          <w:szCs w:val="24"/>
        </w:rPr>
      </w:pPr>
      <w:r w:rsidRPr="0077386E">
        <w:rPr>
          <w:rFonts w:ascii="Times New Roman" w:hAnsi="Times New Roman" w:cs="Times New Roman"/>
          <w:szCs w:val="24"/>
        </w:rPr>
        <w:t>(Children go back to their desks)</w:t>
      </w:r>
    </w:p>
    <w:p w14:paraId="6F398E1D" w14:textId="77777777" w:rsidR="00BB40F7" w:rsidRPr="0077386E" w:rsidRDefault="00BB40F7"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10: (in Tonga) </w:t>
      </w:r>
      <w:r w:rsidRPr="0077386E">
        <w:rPr>
          <w:rFonts w:ascii="Times New Roman" w:hAnsi="Times New Roman" w:cs="Times New Roman"/>
          <w:i/>
          <w:szCs w:val="24"/>
        </w:rPr>
        <w:t>Ulembe …  liso kubona, mulaka kulabila, mpemo kununkizya, kutwi kumvwa. Mwamvwa?</w:t>
      </w:r>
      <w:r w:rsidRPr="0077386E">
        <w:rPr>
          <w:rFonts w:ascii="Times New Roman" w:hAnsi="Times New Roman" w:cs="Times New Roman"/>
          <w:szCs w:val="24"/>
        </w:rPr>
        <w:t xml:space="preserve"> ‘You write … eye for seeing, tongue for tasting, nose for smelling, ear for hearing. Have you understood’?</w:t>
      </w:r>
    </w:p>
    <w:p w14:paraId="0E0DEC45" w14:textId="77777777" w:rsidR="00BB40F7" w:rsidRPr="0077386E" w:rsidRDefault="00BB40F7" w:rsidP="000B4B45">
      <w:pPr>
        <w:spacing w:line="36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Class: </w:t>
      </w:r>
      <w:r w:rsidRPr="0077386E">
        <w:rPr>
          <w:rFonts w:ascii="Times New Roman" w:hAnsi="Times New Roman" w:cs="Times New Roman"/>
          <w:i/>
          <w:szCs w:val="24"/>
        </w:rPr>
        <w:t>Inzya</w:t>
      </w:r>
      <w:r w:rsidRPr="0077386E">
        <w:rPr>
          <w:rFonts w:ascii="Times New Roman" w:hAnsi="Times New Roman" w:cs="Times New Roman"/>
          <w:szCs w:val="24"/>
        </w:rPr>
        <w:t xml:space="preserve"> ‘yes’.</w:t>
      </w:r>
    </w:p>
    <w:p w14:paraId="472DBEC0" w14:textId="77777777" w:rsidR="002D2318" w:rsidRPr="0077386E" w:rsidRDefault="001B50B5" w:rsidP="00EF5A5D">
      <w:pPr>
        <w:pStyle w:val="Heading4"/>
        <w:numPr>
          <w:ilvl w:val="0"/>
          <w:numId w:val="0"/>
        </w:numPr>
        <w:rPr>
          <w:sz w:val="22"/>
        </w:rPr>
      </w:pPr>
      <w:r w:rsidRPr="0077386E">
        <w:rPr>
          <w:sz w:val="22"/>
        </w:rPr>
        <w:t>Lesson 11 v</w:t>
      </w:r>
      <w:r w:rsidR="002D2318" w:rsidRPr="0077386E">
        <w:rPr>
          <w:sz w:val="22"/>
        </w:rPr>
        <w:t xml:space="preserve">erbatim </w:t>
      </w:r>
    </w:p>
    <w:p w14:paraId="40FBA19E" w14:textId="77777777" w:rsidR="002D2318" w:rsidRPr="0077386E" w:rsidRDefault="002D2318" w:rsidP="000B4B45">
      <w:pPr>
        <w:spacing w:line="240" w:lineRule="auto"/>
        <w:ind w:left="1134" w:hanging="1134"/>
        <w:jc w:val="both"/>
        <w:rPr>
          <w:rFonts w:ascii="Times New Roman" w:hAnsi="Times New Roman" w:cs="Times New Roman"/>
          <w:szCs w:val="24"/>
        </w:rPr>
      </w:pPr>
      <w:r w:rsidRPr="0077386E">
        <w:rPr>
          <w:rFonts w:ascii="Times New Roman" w:hAnsi="Times New Roman" w:cs="Times New Roman"/>
          <w:b/>
          <w:szCs w:val="24"/>
        </w:rPr>
        <w:t xml:space="preserve">Grade: </w:t>
      </w:r>
      <w:r w:rsidRPr="0077386E">
        <w:rPr>
          <w:rFonts w:ascii="Times New Roman" w:hAnsi="Times New Roman" w:cs="Times New Roman"/>
          <w:szCs w:val="24"/>
        </w:rPr>
        <w:t xml:space="preserve">6  </w:t>
      </w:r>
      <w:r w:rsidRPr="0077386E">
        <w:rPr>
          <w:rFonts w:ascii="Times New Roman" w:hAnsi="Times New Roman" w:cs="Times New Roman"/>
          <w:b/>
          <w:szCs w:val="24"/>
        </w:rPr>
        <w:t xml:space="preserve"> Teacher 11’s L1</w:t>
      </w:r>
      <w:r w:rsidRPr="0077386E">
        <w:rPr>
          <w:rFonts w:ascii="Times New Roman" w:hAnsi="Times New Roman" w:cs="Times New Roman"/>
          <w:szCs w:val="24"/>
        </w:rPr>
        <w:t xml:space="preserve">: Nyanja    </w:t>
      </w:r>
      <w:r w:rsidRPr="0077386E">
        <w:rPr>
          <w:rFonts w:ascii="Times New Roman" w:hAnsi="Times New Roman" w:cs="Times New Roman"/>
          <w:b/>
          <w:szCs w:val="24"/>
        </w:rPr>
        <w:t>Subject</w:t>
      </w:r>
      <w:r w:rsidRPr="0077386E">
        <w:rPr>
          <w:rFonts w:ascii="Times New Roman" w:hAnsi="Times New Roman" w:cs="Times New Roman"/>
          <w:szCs w:val="24"/>
        </w:rPr>
        <w:t xml:space="preserve">: Science   </w:t>
      </w:r>
      <w:r w:rsidRPr="0077386E">
        <w:rPr>
          <w:rFonts w:ascii="Times New Roman" w:hAnsi="Times New Roman" w:cs="Times New Roman"/>
          <w:b/>
          <w:szCs w:val="24"/>
        </w:rPr>
        <w:t>Topic</w:t>
      </w:r>
      <w:r w:rsidRPr="0077386E">
        <w:rPr>
          <w:rFonts w:ascii="Times New Roman" w:hAnsi="Times New Roman" w:cs="Times New Roman"/>
          <w:szCs w:val="24"/>
        </w:rPr>
        <w:t>: The Heart</w:t>
      </w:r>
    </w:p>
    <w:p w14:paraId="10740A63" w14:textId="77777777" w:rsidR="002D2318" w:rsidRPr="0077386E" w:rsidRDefault="002D2318"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Teacher 11: What are the main functions of the heart? Yes, you ...</w:t>
      </w:r>
    </w:p>
    <w:p w14:paraId="4EBF1F3A" w14:textId="77777777" w:rsidR="002D2318" w:rsidRPr="0077386E" w:rsidRDefault="002D2318"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Pupil A11: To pump blood to all parts of the body.</w:t>
      </w:r>
    </w:p>
    <w:p w14:paraId="151DD4CE" w14:textId="77777777" w:rsidR="002D2318" w:rsidRPr="0077386E" w:rsidRDefault="002D2318"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11: What are blood vessels? (Nyanja) </w:t>
      </w:r>
      <w:r w:rsidRPr="0077386E">
        <w:rPr>
          <w:rFonts w:ascii="Times New Roman" w:hAnsi="Times New Roman" w:cs="Times New Roman"/>
          <w:i/>
          <w:szCs w:val="24"/>
        </w:rPr>
        <w:t>Ma blood vessels nivichani</w:t>
      </w:r>
      <w:r w:rsidRPr="0077386E">
        <w:rPr>
          <w:rFonts w:ascii="Times New Roman" w:hAnsi="Times New Roman" w:cs="Times New Roman"/>
          <w:szCs w:val="24"/>
        </w:rPr>
        <w:t xml:space="preserve"> ‘blood vessels are what’? </w:t>
      </w:r>
    </w:p>
    <w:p w14:paraId="3479A96B" w14:textId="77777777" w:rsidR="002D2318" w:rsidRPr="0077386E" w:rsidRDefault="002D2318"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lastRenderedPageBreak/>
        <w:t>Pupil B11: Blood vessels are tubes that transport blood to all parts of the body.</w:t>
      </w:r>
    </w:p>
    <w:p w14:paraId="3A654BC2" w14:textId="77777777" w:rsidR="002D2318" w:rsidRPr="0077386E" w:rsidRDefault="002D2318"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11 to class: All these capillaries, veins and arteries are called blood vessels. (in Nyanja) </w:t>
      </w:r>
      <w:r w:rsidRPr="0077386E">
        <w:rPr>
          <w:rFonts w:ascii="Times New Roman" w:hAnsi="Times New Roman" w:cs="Times New Roman"/>
          <w:i/>
          <w:szCs w:val="24"/>
        </w:rPr>
        <w:t>Mwanvela</w:t>
      </w:r>
      <w:r w:rsidRPr="0077386E">
        <w:rPr>
          <w:rFonts w:ascii="Times New Roman" w:hAnsi="Times New Roman" w:cs="Times New Roman"/>
          <w:szCs w:val="24"/>
        </w:rPr>
        <w:t xml:space="preserve"> ‘have you understood’?</w:t>
      </w:r>
    </w:p>
    <w:p w14:paraId="5B181BCE" w14:textId="77777777" w:rsidR="002D2318" w:rsidRPr="0077386E" w:rsidRDefault="002D2318"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Class: </w:t>
      </w:r>
      <w:r w:rsidRPr="0077386E">
        <w:rPr>
          <w:rFonts w:ascii="Times New Roman" w:hAnsi="Times New Roman" w:cs="Times New Roman"/>
          <w:i/>
          <w:szCs w:val="24"/>
        </w:rPr>
        <w:t>Ee</w:t>
      </w:r>
      <w:r w:rsidRPr="0077386E">
        <w:rPr>
          <w:rFonts w:ascii="Times New Roman" w:hAnsi="Times New Roman" w:cs="Times New Roman"/>
          <w:szCs w:val="24"/>
        </w:rPr>
        <w:t xml:space="preserve"> ‘yes’.</w:t>
      </w:r>
    </w:p>
    <w:p w14:paraId="46EF8EDE" w14:textId="77777777" w:rsidR="002D2318" w:rsidRPr="0077386E" w:rsidRDefault="002D2318"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11 (asks in English and realises no response from pupils): How do arteries help in blood circulation? </w:t>
      </w:r>
    </w:p>
    <w:p w14:paraId="6F48BD1A" w14:textId="77777777" w:rsidR="002D2318" w:rsidRPr="0077386E" w:rsidRDefault="002D2318" w:rsidP="000A6BCE">
      <w:pPr>
        <w:spacing w:after="0" w:line="240" w:lineRule="auto"/>
        <w:ind w:left="1134"/>
        <w:jc w:val="both"/>
        <w:rPr>
          <w:rFonts w:ascii="Times New Roman" w:hAnsi="Times New Roman" w:cs="Times New Roman"/>
          <w:szCs w:val="24"/>
        </w:rPr>
      </w:pPr>
      <w:r w:rsidRPr="0077386E">
        <w:rPr>
          <w:rFonts w:ascii="Times New Roman" w:hAnsi="Times New Roman" w:cs="Times New Roman"/>
          <w:szCs w:val="24"/>
        </w:rPr>
        <w:t xml:space="preserve">(in Nyanja) </w:t>
      </w:r>
      <w:r w:rsidRPr="0077386E">
        <w:rPr>
          <w:rFonts w:ascii="Times New Roman" w:hAnsi="Times New Roman" w:cs="Times New Roman"/>
          <w:i/>
          <w:szCs w:val="24"/>
        </w:rPr>
        <w:t>Nchito yama arteries nichani</w:t>
      </w:r>
      <w:r w:rsidRPr="0077386E">
        <w:rPr>
          <w:rFonts w:ascii="Times New Roman" w:hAnsi="Times New Roman" w:cs="Times New Roman"/>
          <w:szCs w:val="24"/>
        </w:rPr>
        <w:t xml:space="preserve"> ‘the work of arteries is what?’</w:t>
      </w:r>
    </w:p>
    <w:p w14:paraId="548B8235" w14:textId="77777777" w:rsidR="002D2318" w:rsidRPr="0077386E" w:rsidRDefault="002D2318"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Pupil C11: They transport blood to all parts of the body.</w:t>
      </w:r>
    </w:p>
    <w:p w14:paraId="070F1D86" w14:textId="77777777" w:rsidR="002D2318" w:rsidRPr="0077386E" w:rsidRDefault="002D2318"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11: What makes the arteries to resist that pressure? (in Nyanja) </w:t>
      </w:r>
      <w:r w:rsidRPr="0077386E">
        <w:rPr>
          <w:rFonts w:ascii="Times New Roman" w:hAnsi="Times New Roman" w:cs="Times New Roman"/>
          <w:i/>
          <w:szCs w:val="24"/>
        </w:rPr>
        <w:t>Ija artery sizang'ambika nangu blood pressure ipake bwanji</w:t>
      </w:r>
      <w:r w:rsidRPr="0077386E">
        <w:rPr>
          <w:rFonts w:ascii="Times New Roman" w:hAnsi="Times New Roman" w:cs="Times New Roman"/>
          <w:szCs w:val="24"/>
        </w:rPr>
        <w:t xml:space="preserve"> ‘that artery will not burst no matter how much the pressure’. </w:t>
      </w:r>
    </w:p>
    <w:p w14:paraId="69EC513A" w14:textId="77777777" w:rsidR="002D2318" w:rsidRPr="0077386E" w:rsidRDefault="002D2318" w:rsidP="000A6BCE">
      <w:pPr>
        <w:spacing w:after="0" w:line="240" w:lineRule="auto"/>
        <w:ind w:left="1134"/>
        <w:jc w:val="both"/>
        <w:rPr>
          <w:rFonts w:ascii="Times New Roman" w:hAnsi="Times New Roman" w:cs="Times New Roman"/>
          <w:szCs w:val="24"/>
        </w:rPr>
      </w:pPr>
      <w:r w:rsidRPr="0077386E">
        <w:rPr>
          <w:rFonts w:ascii="Times New Roman" w:hAnsi="Times New Roman" w:cs="Times New Roman"/>
          <w:szCs w:val="24"/>
        </w:rPr>
        <w:t xml:space="preserve">What makes it withstand high pressure? </w:t>
      </w:r>
    </w:p>
    <w:p w14:paraId="29F51D13" w14:textId="77777777" w:rsidR="002D2318" w:rsidRPr="0077386E" w:rsidRDefault="002D2318"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Pupil D11: Thickness. They have thick walls.</w:t>
      </w:r>
    </w:p>
    <w:p w14:paraId="3B69372C" w14:textId="77777777" w:rsidR="002D2318" w:rsidRPr="0077386E" w:rsidRDefault="002D2318"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Teacher 11: We have talked about the wall, now let's talk about the passage of blood.</w:t>
      </w:r>
    </w:p>
    <w:p w14:paraId="4E766195" w14:textId="77777777" w:rsidR="002D2318" w:rsidRPr="0077386E" w:rsidRDefault="002D2318"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Pupil E11: The blood passages are small.</w:t>
      </w:r>
    </w:p>
    <w:p w14:paraId="2E8A7FB9" w14:textId="77777777" w:rsidR="002D2318" w:rsidRPr="0077386E" w:rsidRDefault="002D2318"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11: Good the passages are small. Finally, for example, </w:t>
      </w:r>
      <w:r w:rsidRPr="0077386E">
        <w:rPr>
          <w:rFonts w:ascii="Times New Roman" w:hAnsi="Times New Roman" w:cs="Times New Roman"/>
          <w:i/>
          <w:szCs w:val="24"/>
        </w:rPr>
        <w:t>ngati watenga</w:t>
      </w:r>
      <w:r w:rsidRPr="0077386E">
        <w:rPr>
          <w:rFonts w:ascii="Times New Roman" w:hAnsi="Times New Roman" w:cs="Times New Roman"/>
          <w:szCs w:val="24"/>
        </w:rPr>
        <w:t xml:space="preserve"> ‘if you get a’ bottle at home you fill it with water. Then </w:t>
      </w:r>
      <w:r w:rsidRPr="0077386E">
        <w:rPr>
          <w:rFonts w:ascii="Times New Roman" w:hAnsi="Times New Roman" w:cs="Times New Roman"/>
          <w:i/>
          <w:szCs w:val="24"/>
        </w:rPr>
        <w:t>wabola kamubo kang'ono</w:t>
      </w:r>
      <w:r w:rsidRPr="0077386E">
        <w:rPr>
          <w:rFonts w:ascii="Times New Roman" w:hAnsi="Times New Roman" w:cs="Times New Roman"/>
          <w:szCs w:val="24"/>
        </w:rPr>
        <w:t xml:space="preserve"> ‘you make a small hole’, </w:t>
      </w:r>
      <w:r w:rsidRPr="0077386E">
        <w:rPr>
          <w:rFonts w:ascii="Times New Roman" w:hAnsi="Times New Roman" w:cs="Times New Roman"/>
          <w:i/>
          <w:szCs w:val="24"/>
        </w:rPr>
        <w:t>uka pressing'a uzapeza ati</w:t>
      </w:r>
      <w:r w:rsidRPr="0077386E">
        <w:rPr>
          <w:rFonts w:ascii="Times New Roman" w:hAnsi="Times New Roman" w:cs="Times New Roman"/>
          <w:szCs w:val="24"/>
        </w:rPr>
        <w:t xml:space="preserve"> ‘when you press you’ll find that’ there will be more pressure than </w:t>
      </w:r>
      <w:r w:rsidRPr="0077386E">
        <w:rPr>
          <w:rFonts w:ascii="Times New Roman" w:hAnsi="Times New Roman" w:cs="Times New Roman"/>
          <w:i/>
          <w:szCs w:val="24"/>
        </w:rPr>
        <w:t>kubola chimubo chikulu</w:t>
      </w:r>
      <w:r w:rsidRPr="0077386E">
        <w:rPr>
          <w:rFonts w:ascii="Times New Roman" w:hAnsi="Times New Roman" w:cs="Times New Roman"/>
          <w:szCs w:val="24"/>
        </w:rPr>
        <w:t xml:space="preserve"> ‘making a big hole’ because there will be enough room for that. Ngati kamubo nikang'no ‘</w:t>
      </w:r>
      <w:r w:rsidRPr="0077386E">
        <w:rPr>
          <w:rFonts w:ascii="Times New Roman" w:hAnsi="Times New Roman" w:cs="Times New Roman"/>
          <w:i/>
          <w:szCs w:val="24"/>
        </w:rPr>
        <w:t>When the hole is small’</w:t>
      </w:r>
      <w:r w:rsidRPr="0077386E">
        <w:rPr>
          <w:rFonts w:ascii="Times New Roman" w:hAnsi="Times New Roman" w:cs="Times New Roman"/>
          <w:szCs w:val="24"/>
        </w:rPr>
        <w:t xml:space="preserve"> you force the water then pressure will be more. That is what happens to the arteries. Let's now go to veins. </w:t>
      </w:r>
    </w:p>
    <w:p w14:paraId="1252B9F2" w14:textId="77777777" w:rsidR="002D2318" w:rsidRPr="0077386E" w:rsidRDefault="002D2318"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Teacher 11: What about the veins, what do they do? What is the function of veins?</w:t>
      </w:r>
    </w:p>
    <w:p w14:paraId="0AB4354F" w14:textId="77777777" w:rsidR="002D2318" w:rsidRPr="0077386E" w:rsidRDefault="002D2318"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Pupil F11: They transport blood from the body to the heart.</w:t>
      </w:r>
    </w:p>
    <w:p w14:paraId="3E6DDA9C" w14:textId="77777777" w:rsidR="002D2318" w:rsidRPr="0077386E" w:rsidRDefault="002D2318"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11: Yes, they transport blood from all parts of the body to the heart. Now let's talk about blood passage in the veins. Are they thick as compared to the arteries or how? </w:t>
      </w:r>
    </w:p>
    <w:p w14:paraId="17687462" w14:textId="77777777" w:rsidR="002D2318" w:rsidRPr="0077386E" w:rsidRDefault="002D2318"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Pupil G11: Veins have a big hole.</w:t>
      </w:r>
    </w:p>
    <w:p w14:paraId="1D4581AF" w14:textId="77777777" w:rsidR="002D2318" w:rsidRPr="0077386E" w:rsidRDefault="002D2318"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11: Yes, veins have larger passages and thinner walls compared to arteries. </w:t>
      </w:r>
      <w:r w:rsidR="002155A0" w:rsidRPr="0077386E">
        <w:rPr>
          <w:rFonts w:ascii="Times New Roman" w:hAnsi="Times New Roman" w:cs="Times New Roman"/>
          <w:szCs w:val="24"/>
        </w:rPr>
        <w:t>So,</w:t>
      </w:r>
      <w:r w:rsidRPr="0077386E">
        <w:rPr>
          <w:rFonts w:ascii="Times New Roman" w:hAnsi="Times New Roman" w:cs="Times New Roman"/>
          <w:szCs w:val="24"/>
        </w:rPr>
        <w:t xml:space="preserve"> these </w:t>
      </w:r>
      <w:r w:rsidRPr="0077386E">
        <w:rPr>
          <w:rFonts w:ascii="Times New Roman" w:hAnsi="Times New Roman" w:cs="Times New Roman"/>
          <w:i/>
          <w:szCs w:val="24"/>
        </w:rPr>
        <w:t>tikakamba ati</w:t>
      </w:r>
      <w:r w:rsidRPr="0077386E">
        <w:rPr>
          <w:rFonts w:ascii="Times New Roman" w:hAnsi="Times New Roman" w:cs="Times New Roman"/>
          <w:szCs w:val="24"/>
        </w:rPr>
        <w:t xml:space="preserve"> ‘when we say’ wider </w:t>
      </w:r>
      <w:r w:rsidRPr="0077386E">
        <w:rPr>
          <w:rFonts w:ascii="Times New Roman" w:hAnsi="Times New Roman" w:cs="Times New Roman"/>
          <w:i/>
          <w:szCs w:val="24"/>
        </w:rPr>
        <w:t xml:space="preserve">ni </w:t>
      </w:r>
      <w:r w:rsidRPr="0077386E">
        <w:rPr>
          <w:rFonts w:ascii="Times New Roman" w:hAnsi="Times New Roman" w:cs="Times New Roman"/>
          <w:szCs w:val="24"/>
        </w:rPr>
        <w:t xml:space="preserve">‘it’s the’ same as large </w:t>
      </w:r>
      <w:r w:rsidRPr="0077386E">
        <w:rPr>
          <w:rFonts w:ascii="Times New Roman" w:hAnsi="Times New Roman" w:cs="Times New Roman"/>
          <w:i/>
          <w:szCs w:val="24"/>
        </w:rPr>
        <w:t>chikulu, mwanvelaka</w:t>
      </w:r>
      <w:r w:rsidRPr="0077386E">
        <w:rPr>
          <w:rFonts w:ascii="Times New Roman" w:hAnsi="Times New Roman" w:cs="Times New Roman"/>
          <w:szCs w:val="24"/>
        </w:rPr>
        <w:t>? ‘large, have you understood?’.</w:t>
      </w:r>
    </w:p>
    <w:p w14:paraId="0E8CE541" w14:textId="77777777" w:rsidR="002D2318" w:rsidRPr="0077386E" w:rsidRDefault="002D2318"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11 to class: </w:t>
      </w:r>
      <w:r w:rsidR="00543E6D" w:rsidRPr="0077386E">
        <w:rPr>
          <w:rFonts w:ascii="Times New Roman" w:hAnsi="Times New Roman" w:cs="Times New Roman"/>
          <w:szCs w:val="24"/>
        </w:rPr>
        <w:t>Again,</w:t>
      </w:r>
      <w:r w:rsidRPr="0077386E">
        <w:rPr>
          <w:rFonts w:ascii="Times New Roman" w:hAnsi="Times New Roman" w:cs="Times New Roman"/>
          <w:szCs w:val="24"/>
        </w:rPr>
        <w:t xml:space="preserve"> veins have valves, what is the function of the valves?</w:t>
      </w:r>
    </w:p>
    <w:p w14:paraId="4E439773" w14:textId="77777777" w:rsidR="002D2318" w:rsidRPr="0077386E" w:rsidRDefault="002D2318"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Pupil H11: To prevent backflow of blood</w:t>
      </w:r>
    </w:p>
    <w:p w14:paraId="1215F065" w14:textId="77777777" w:rsidR="002D2318" w:rsidRPr="0077386E" w:rsidRDefault="002D2318"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11: Yes. Since </w:t>
      </w:r>
      <w:r w:rsidRPr="0077386E">
        <w:rPr>
          <w:rFonts w:ascii="Times New Roman" w:hAnsi="Times New Roman" w:cs="Times New Roman"/>
          <w:i/>
          <w:szCs w:val="24"/>
        </w:rPr>
        <w:t xml:space="preserve">umu muma </w:t>
      </w:r>
      <w:r w:rsidRPr="0077386E">
        <w:rPr>
          <w:rFonts w:ascii="Times New Roman" w:hAnsi="Times New Roman" w:cs="Times New Roman"/>
          <w:szCs w:val="24"/>
        </w:rPr>
        <w:t xml:space="preserve">‘in the’ veins there are wider passages, blood </w:t>
      </w:r>
      <w:r w:rsidRPr="0077386E">
        <w:rPr>
          <w:rFonts w:ascii="Times New Roman" w:hAnsi="Times New Roman" w:cs="Times New Roman"/>
          <w:i/>
          <w:szCs w:val="24"/>
        </w:rPr>
        <w:t>yamene ipita umu siyenda fast but iyenda</w:t>
      </w:r>
      <w:r w:rsidRPr="0077386E">
        <w:rPr>
          <w:rFonts w:ascii="Times New Roman" w:hAnsi="Times New Roman" w:cs="Times New Roman"/>
          <w:szCs w:val="24"/>
        </w:rPr>
        <w:t xml:space="preserve"> ‘the blood that passes here doesn’t move fast but it moves’ slowly. </w:t>
      </w:r>
      <w:r w:rsidR="00543E6D" w:rsidRPr="0077386E">
        <w:rPr>
          <w:rFonts w:ascii="Times New Roman" w:hAnsi="Times New Roman" w:cs="Times New Roman"/>
          <w:szCs w:val="24"/>
        </w:rPr>
        <w:t>So,</w:t>
      </w:r>
      <w:r w:rsidRPr="0077386E">
        <w:rPr>
          <w:rFonts w:ascii="Times New Roman" w:hAnsi="Times New Roman" w:cs="Times New Roman"/>
          <w:szCs w:val="24"/>
        </w:rPr>
        <w:t xml:space="preserve"> if there were no valves that close or open to allow blood to pass </w:t>
      </w:r>
      <w:r w:rsidRPr="0077386E">
        <w:rPr>
          <w:rFonts w:ascii="Times New Roman" w:hAnsi="Times New Roman" w:cs="Times New Roman"/>
          <w:i/>
          <w:szCs w:val="24"/>
        </w:rPr>
        <w:t>ingazicita bwanji</w:t>
      </w:r>
      <w:r w:rsidRPr="0077386E">
        <w:rPr>
          <w:rFonts w:ascii="Times New Roman" w:hAnsi="Times New Roman" w:cs="Times New Roman"/>
          <w:szCs w:val="24"/>
        </w:rPr>
        <w:t xml:space="preserve"> ‘how would it be behaving’? It can be flowing back. </w:t>
      </w:r>
      <w:r w:rsidRPr="0077386E">
        <w:rPr>
          <w:rFonts w:ascii="Times New Roman" w:hAnsi="Times New Roman" w:cs="Times New Roman"/>
          <w:i/>
          <w:szCs w:val="24"/>
        </w:rPr>
        <w:t>Inga zibwelela</w:t>
      </w:r>
      <w:r w:rsidRPr="0077386E">
        <w:rPr>
          <w:rFonts w:ascii="Times New Roman" w:hAnsi="Times New Roman" w:cs="Times New Roman"/>
          <w:szCs w:val="24"/>
        </w:rPr>
        <w:t xml:space="preserve"> ‘it could be flowing back’. </w:t>
      </w:r>
      <w:r w:rsidR="002155A0" w:rsidRPr="0077386E">
        <w:rPr>
          <w:rFonts w:ascii="Times New Roman" w:hAnsi="Times New Roman" w:cs="Times New Roman"/>
          <w:szCs w:val="24"/>
        </w:rPr>
        <w:t>So,</w:t>
      </w:r>
      <w:r w:rsidRPr="0077386E">
        <w:rPr>
          <w:rFonts w:ascii="Times New Roman" w:hAnsi="Times New Roman" w:cs="Times New Roman"/>
          <w:szCs w:val="24"/>
        </w:rPr>
        <w:t xml:space="preserve"> to prevent that ma veins have valves which prevent blood from going back making it flow in one direction. </w:t>
      </w:r>
    </w:p>
    <w:p w14:paraId="6EB40F75" w14:textId="77777777" w:rsidR="002D2318" w:rsidRPr="0077386E" w:rsidRDefault="002D2318"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Teacher 11: Let us look at the capillaries. What do capillaries do?</w:t>
      </w:r>
    </w:p>
    <w:p w14:paraId="0CC1E143" w14:textId="77777777" w:rsidR="002D2318" w:rsidRPr="0077386E" w:rsidRDefault="002D2318"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Pupil I11: They transport blood to all parts of the body.</w:t>
      </w:r>
    </w:p>
    <w:p w14:paraId="04EB6E3B" w14:textId="77777777" w:rsidR="002D2318" w:rsidRPr="0077386E" w:rsidRDefault="002D2318"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11: Ok. </w:t>
      </w:r>
      <w:r w:rsidRPr="0077386E">
        <w:rPr>
          <w:rFonts w:ascii="Times New Roman" w:hAnsi="Times New Roman" w:cs="Times New Roman"/>
          <w:i/>
          <w:szCs w:val="24"/>
        </w:rPr>
        <w:t>Manje nvelani</w:t>
      </w:r>
      <w:r w:rsidRPr="0077386E">
        <w:rPr>
          <w:rFonts w:ascii="Times New Roman" w:hAnsi="Times New Roman" w:cs="Times New Roman"/>
          <w:szCs w:val="24"/>
        </w:rPr>
        <w:t xml:space="preserve"> …‘now listen…’, listen. </w:t>
      </w:r>
      <w:r w:rsidRPr="0077386E">
        <w:rPr>
          <w:rFonts w:ascii="Times New Roman" w:hAnsi="Times New Roman" w:cs="Times New Roman"/>
          <w:i/>
          <w:szCs w:val="24"/>
        </w:rPr>
        <w:t>Ngati artery yasila…</w:t>
      </w:r>
      <w:r w:rsidRPr="0077386E">
        <w:rPr>
          <w:rFonts w:ascii="Times New Roman" w:hAnsi="Times New Roman" w:cs="Times New Roman"/>
          <w:szCs w:val="24"/>
        </w:rPr>
        <w:t xml:space="preserve"> ‘when an artery ends’… if it is ending from here, where it will end the capillary continues. The capillaries have thin walls; they are very small so they are the smallest blood vessels. When the artery is </w:t>
      </w:r>
      <w:r w:rsidR="00543E6D" w:rsidRPr="0077386E">
        <w:rPr>
          <w:rFonts w:ascii="Times New Roman" w:hAnsi="Times New Roman" w:cs="Times New Roman"/>
          <w:szCs w:val="24"/>
        </w:rPr>
        <w:t>divided,</w:t>
      </w:r>
      <w:r w:rsidRPr="0077386E">
        <w:rPr>
          <w:rFonts w:ascii="Times New Roman" w:hAnsi="Times New Roman" w:cs="Times New Roman"/>
          <w:szCs w:val="24"/>
        </w:rPr>
        <w:t xml:space="preserve"> it divides itself into small blood vessels which are called capillaries. They capillaries have a very thin wall which allows oxygen, digested food and waste to pass through them easily.</w:t>
      </w:r>
    </w:p>
    <w:p w14:paraId="56F08B53" w14:textId="77777777" w:rsidR="002D2318" w:rsidRPr="0077386E" w:rsidRDefault="002D2318" w:rsidP="000A6BCE">
      <w:pPr>
        <w:spacing w:after="0" w:line="240" w:lineRule="auto"/>
        <w:ind w:left="1134"/>
        <w:jc w:val="both"/>
        <w:rPr>
          <w:rFonts w:ascii="Times New Roman" w:hAnsi="Times New Roman" w:cs="Times New Roman"/>
          <w:szCs w:val="24"/>
        </w:rPr>
      </w:pPr>
      <w:r w:rsidRPr="0077386E">
        <w:rPr>
          <w:rFonts w:ascii="Times New Roman" w:hAnsi="Times New Roman" w:cs="Times New Roman"/>
          <w:szCs w:val="24"/>
        </w:rPr>
        <w:t>(the teacher brings another point)</w:t>
      </w:r>
    </w:p>
    <w:p w14:paraId="651DCA57" w14:textId="77777777" w:rsidR="002D2318" w:rsidRPr="0077386E" w:rsidRDefault="002D2318"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11: What is digested food? … (in Nyanja) </w:t>
      </w:r>
      <w:r w:rsidRPr="0077386E">
        <w:rPr>
          <w:rFonts w:ascii="Times New Roman" w:hAnsi="Times New Roman" w:cs="Times New Roman"/>
          <w:i/>
          <w:szCs w:val="24"/>
        </w:rPr>
        <w:t>Mwakamba ati muziba</w:t>
      </w:r>
      <w:r w:rsidRPr="0077386E">
        <w:rPr>
          <w:rFonts w:ascii="Times New Roman" w:hAnsi="Times New Roman" w:cs="Times New Roman"/>
          <w:szCs w:val="24"/>
        </w:rPr>
        <w:t xml:space="preserve"> ‘you said that you know’ digested food. </w:t>
      </w:r>
      <w:r w:rsidRPr="0077386E">
        <w:rPr>
          <w:rFonts w:ascii="Times New Roman" w:hAnsi="Times New Roman" w:cs="Times New Roman"/>
          <w:i/>
          <w:szCs w:val="24"/>
        </w:rPr>
        <w:t>Vakudya vagayiwa vagayiwa</w:t>
      </w:r>
      <w:r w:rsidRPr="0077386E">
        <w:rPr>
          <w:rFonts w:ascii="Times New Roman" w:hAnsi="Times New Roman" w:cs="Times New Roman"/>
          <w:szCs w:val="24"/>
        </w:rPr>
        <w:t xml:space="preserve"> ‘food is broken’ then </w:t>
      </w:r>
      <w:r w:rsidRPr="0077386E">
        <w:rPr>
          <w:rFonts w:ascii="Times New Roman" w:hAnsi="Times New Roman" w:cs="Times New Roman"/>
          <w:i/>
          <w:szCs w:val="24"/>
        </w:rPr>
        <w:t>ma</w:t>
      </w:r>
      <w:r w:rsidRPr="0077386E">
        <w:rPr>
          <w:rFonts w:ascii="Times New Roman" w:hAnsi="Times New Roman" w:cs="Times New Roman"/>
          <w:szCs w:val="24"/>
        </w:rPr>
        <w:t xml:space="preserve"> ‘the’ nutrients </w:t>
      </w:r>
      <w:r w:rsidRPr="0077386E">
        <w:rPr>
          <w:rFonts w:ascii="Times New Roman" w:hAnsi="Times New Roman" w:cs="Times New Roman"/>
          <w:i/>
          <w:szCs w:val="24"/>
        </w:rPr>
        <w:t xml:space="preserve">yankala </w:t>
      </w:r>
      <w:r w:rsidRPr="0077386E">
        <w:rPr>
          <w:rFonts w:ascii="Times New Roman" w:hAnsi="Times New Roman" w:cs="Times New Roman"/>
          <w:szCs w:val="24"/>
        </w:rPr>
        <w:t xml:space="preserve">‘are’absorbed. These capillaries will take them to all parts of the body. </w:t>
      </w:r>
    </w:p>
    <w:p w14:paraId="42E8479E" w14:textId="77777777" w:rsidR="002D2318" w:rsidRPr="0077386E" w:rsidRDefault="002D2318" w:rsidP="000A6BCE">
      <w:pPr>
        <w:spacing w:after="0" w:line="240" w:lineRule="auto"/>
        <w:ind w:left="1134" w:hanging="567"/>
        <w:jc w:val="both"/>
        <w:rPr>
          <w:rFonts w:ascii="Times New Roman" w:hAnsi="Times New Roman" w:cs="Times New Roman"/>
          <w:szCs w:val="24"/>
        </w:rPr>
      </w:pPr>
      <w:r w:rsidRPr="0077386E">
        <w:rPr>
          <w:rFonts w:ascii="Times New Roman" w:hAnsi="Times New Roman" w:cs="Times New Roman"/>
          <w:szCs w:val="24"/>
        </w:rPr>
        <w:t>(the teacher pauses for questions or clarifications)</w:t>
      </w:r>
    </w:p>
    <w:p w14:paraId="64105455" w14:textId="77777777" w:rsidR="002D2318" w:rsidRPr="0077386E" w:rsidRDefault="002D2318"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11 (to Pupil J11): (in Nyanja) </w:t>
      </w:r>
      <w:r w:rsidRPr="0077386E">
        <w:rPr>
          <w:rFonts w:ascii="Times New Roman" w:hAnsi="Times New Roman" w:cs="Times New Roman"/>
          <w:i/>
          <w:szCs w:val="24"/>
        </w:rPr>
        <w:t>Funsa pamene sunanvele</w:t>
      </w:r>
      <w:r w:rsidRPr="0077386E">
        <w:rPr>
          <w:rFonts w:ascii="Times New Roman" w:hAnsi="Times New Roman" w:cs="Times New Roman"/>
          <w:szCs w:val="24"/>
        </w:rPr>
        <w:t xml:space="preserve"> ‘ask where you have not understood’.</w:t>
      </w:r>
    </w:p>
    <w:p w14:paraId="61803C36" w14:textId="77777777" w:rsidR="002D2318" w:rsidRPr="0077386E" w:rsidRDefault="002D2318"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Pupil J11: (in Nyanja) </w:t>
      </w:r>
      <w:r w:rsidRPr="0077386E">
        <w:rPr>
          <w:rFonts w:ascii="Times New Roman" w:hAnsi="Times New Roman" w:cs="Times New Roman"/>
          <w:i/>
          <w:szCs w:val="24"/>
        </w:rPr>
        <w:t>Ba teacher, sinanvele bwino difference ili pama veins nama arteries</w:t>
      </w:r>
      <w:r w:rsidRPr="0077386E">
        <w:rPr>
          <w:rFonts w:ascii="Times New Roman" w:hAnsi="Times New Roman" w:cs="Times New Roman"/>
          <w:szCs w:val="24"/>
        </w:rPr>
        <w:t xml:space="preserve"> ‘teacher, I haven’t understood properly the difference between veins and arteries’.</w:t>
      </w:r>
    </w:p>
    <w:p w14:paraId="0F92BCB6" w14:textId="77777777" w:rsidR="002D2318" w:rsidRPr="0077386E" w:rsidRDefault="002D2318"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11: He wants to know the difference between veins and arteries. The main difference is that arteries have thicker walls than veins. Arteries are also narrower than veins. </w:t>
      </w:r>
      <w:r w:rsidRPr="0077386E">
        <w:rPr>
          <w:rFonts w:ascii="Times New Roman" w:hAnsi="Times New Roman" w:cs="Times New Roman"/>
          <w:i/>
          <w:szCs w:val="24"/>
        </w:rPr>
        <w:t>Wamvela manje</w:t>
      </w:r>
      <w:r w:rsidRPr="0077386E">
        <w:rPr>
          <w:rFonts w:ascii="Times New Roman" w:hAnsi="Times New Roman" w:cs="Times New Roman"/>
          <w:szCs w:val="24"/>
        </w:rPr>
        <w:t xml:space="preserve"> ‘have you understood now’?</w:t>
      </w:r>
    </w:p>
    <w:p w14:paraId="0B5E4479" w14:textId="77777777" w:rsidR="002D2318" w:rsidRPr="0077386E" w:rsidRDefault="002D2318"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Pupil J11: </w:t>
      </w:r>
      <w:r w:rsidRPr="0077386E">
        <w:rPr>
          <w:rFonts w:ascii="Times New Roman" w:hAnsi="Times New Roman" w:cs="Times New Roman"/>
          <w:i/>
          <w:szCs w:val="24"/>
        </w:rPr>
        <w:t>Ee namvela</w:t>
      </w:r>
      <w:r w:rsidRPr="0077386E">
        <w:rPr>
          <w:rFonts w:ascii="Times New Roman" w:hAnsi="Times New Roman" w:cs="Times New Roman"/>
          <w:szCs w:val="24"/>
        </w:rPr>
        <w:t xml:space="preserve"> ‘yes, I’ve understood’.</w:t>
      </w:r>
    </w:p>
    <w:p w14:paraId="3A758BD5" w14:textId="77777777" w:rsidR="002D2318" w:rsidRPr="0077386E" w:rsidRDefault="002D2318"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11 (to Class): Now get your books and write the exercise I'll write on the board...... </w:t>
      </w:r>
    </w:p>
    <w:p w14:paraId="4A8234DB" w14:textId="77777777" w:rsidR="002D2318" w:rsidRPr="0077386E" w:rsidRDefault="002D2318" w:rsidP="000A6BCE">
      <w:pPr>
        <w:spacing w:after="0" w:line="240" w:lineRule="auto"/>
        <w:ind w:left="1134" w:hanging="567"/>
        <w:jc w:val="both"/>
        <w:rPr>
          <w:rFonts w:ascii="Times New Roman" w:hAnsi="Times New Roman" w:cs="Times New Roman"/>
          <w:szCs w:val="24"/>
        </w:rPr>
      </w:pPr>
      <w:r w:rsidRPr="0077386E">
        <w:rPr>
          <w:rFonts w:ascii="Times New Roman" w:hAnsi="Times New Roman" w:cs="Times New Roman"/>
          <w:szCs w:val="24"/>
        </w:rPr>
        <w:lastRenderedPageBreak/>
        <w:t>(the pupils are still talking to the dislike of the teacher)</w:t>
      </w:r>
    </w:p>
    <w:p w14:paraId="0032A488" w14:textId="77777777" w:rsidR="002D2318" w:rsidRPr="0077386E" w:rsidRDefault="002D2318"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Teacher 11: (in Nyanja</w:t>
      </w:r>
      <w:r w:rsidRPr="0077386E">
        <w:rPr>
          <w:rFonts w:ascii="Times New Roman" w:hAnsi="Times New Roman" w:cs="Times New Roman"/>
          <w:i/>
          <w:szCs w:val="24"/>
        </w:rPr>
        <w:t>) Imwe simumvela? Siyani kupanga chongo. nakamba ati tengani ma books yanu mulembe exercise yamene nifuna kulemba pa board. Nizakumenyani. Sinifuna chongo. Mumvela?</w:t>
      </w:r>
      <w:r w:rsidRPr="0077386E">
        <w:rPr>
          <w:rFonts w:ascii="Times New Roman" w:hAnsi="Times New Roman" w:cs="Times New Roman"/>
          <w:szCs w:val="24"/>
        </w:rPr>
        <w:t xml:space="preserve"> ‘You don’t understand? Stop making noise. I said get your exercise books you write the exercise I’m going to write on the board. I’ll beat you. I don’t want noise. Have you understood?’</w:t>
      </w:r>
    </w:p>
    <w:p w14:paraId="31DEA942" w14:textId="77777777" w:rsidR="002D2318" w:rsidRPr="0077386E" w:rsidRDefault="002D2318"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Class: </w:t>
      </w:r>
      <w:r w:rsidRPr="0077386E">
        <w:rPr>
          <w:rFonts w:ascii="Times New Roman" w:hAnsi="Times New Roman" w:cs="Times New Roman"/>
          <w:i/>
          <w:szCs w:val="24"/>
        </w:rPr>
        <w:t>Ee</w:t>
      </w:r>
      <w:r w:rsidRPr="0077386E">
        <w:rPr>
          <w:rFonts w:ascii="Times New Roman" w:hAnsi="Times New Roman" w:cs="Times New Roman"/>
          <w:szCs w:val="24"/>
        </w:rPr>
        <w:t xml:space="preserve"> ‘yes’.</w:t>
      </w:r>
    </w:p>
    <w:p w14:paraId="46101721" w14:textId="77777777" w:rsidR="002D2318" w:rsidRPr="0077386E" w:rsidRDefault="002D2318"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Teacher 11: You write this exercise in your books neatly.</w:t>
      </w:r>
    </w:p>
    <w:p w14:paraId="72542028" w14:textId="77777777" w:rsidR="002D2318" w:rsidRPr="0077386E" w:rsidRDefault="002D2318" w:rsidP="000A6BCE">
      <w:pPr>
        <w:spacing w:after="0" w:line="240" w:lineRule="auto"/>
        <w:ind w:left="1134" w:hanging="567"/>
        <w:jc w:val="both"/>
        <w:rPr>
          <w:rFonts w:ascii="Times New Roman" w:hAnsi="Times New Roman" w:cs="Times New Roman"/>
          <w:szCs w:val="24"/>
        </w:rPr>
      </w:pPr>
      <w:r w:rsidRPr="0077386E">
        <w:rPr>
          <w:rFonts w:ascii="Times New Roman" w:hAnsi="Times New Roman" w:cs="Times New Roman"/>
          <w:szCs w:val="24"/>
        </w:rPr>
        <w:t>(Pupil K11 whispers something trying to request a Pupil L11 the deskmate to explain further)</w:t>
      </w:r>
    </w:p>
    <w:p w14:paraId="20629033" w14:textId="77777777" w:rsidR="002D2318" w:rsidRPr="0077386E" w:rsidRDefault="002D2318"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Pupil L11 (to Pupil K11): </w:t>
      </w:r>
      <w:r w:rsidRPr="0077386E">
        <w:rPr>
          <w:rFonts w:ascii="Times New Roman" w:hAnsi="Times New Roman" w:cs="Times New Roman"/>
          <w:i/>
          <w:szCs w:val="24"/>
        </w:rPr>
        <w:t>Ba Teacher bakamba ati ma veins niyakulu mukati kuchila ma arteries. Sunamvele?</w:t>
      </w:r>
      <w:r w:rsidRPr="0077386E">
        <w:rPr>
          <w:rFonts w:ascii="Times New Roman" w:hAnsi="Times New Roman" w:cs="Times New Roman"/>
          <w:szCs w:val="24"/>
        </w:rPr>
        <w:t xml:space="preserve"> ‘The teacher said the veins are wider inside than arteries. Didn’t you understand?’</w:t>
      </w:r>
    </w:p>
    <w:p w14:paraId="0042BD23" w14:textId="77777777" w:rsidR="002D2318" w:rsidRPr="0077386E" w:rsidRDefault="002D2318" w:rsidP="000A6BCE">
      <w:pPr>
        <w:spacing w:after="0" w:line="240" w:lineRule="auto"/>
        <w:ind w:left="1134" w:hanging="567"/>
        <w:jc w:val="both"/>
        <w:rPr>
          <w:rFonts w:ascii="Times New Roman" w:hAnsi="Times New Roman" w:cs="Times New Roman"/>
          <w:szCs w:val="24"/>
        </w:rPr>
      </w:pPr>
      <w:r w:rsidRPr="0077386E">
        <w:rPr>
          <w:rFonts w:ascii="Times New Roman" w:hAnsi="Times New Roman" w:cs="Times New Roman"/>
          <w:szCs w:val="24"/>
        </w:rPr>
        <w:t xml:space="preserve">(A pupil is making noise disturbing a classmate) </w:t>
      </w:r>
    </w:p>
    <w:p w14:paraId="1B5E9B91" w14:textId="77777777" w:rsidR="002D2318" w:rsidRPr="0077386E" w:rsidRDefault="002D2318" w:rsidP="00DC3BC4">
      <w:pPr>
        <w:spacing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Pupil M11 (to Pupil N11): </w:t>
      </w:r>
      <w:r w:rsidRPr="0077386E">
        <w:rPr>
          <w:rFonts w:ascii="Times New Roman" w:hAnsi="Times New Roman" w:cs="Times New Roman"/>
          <w:i/>
          <w:szCs w:val="24"/>
        </w:rPr>
        <w:t>Iwe upanga chongo maningi. Nizabauza ba Teacher</w:t>
      </w:r>
      <w:r w:rsidRPr="0077386E">
        <w:rPr>
          <w:rFonts w:ascii="Times New Roman" w:hAnsi="Times New Roman" w:cs="Times New Roman"/>
          <w:szCs w:val="24"/>
        </w:rPr>
        <w:t xml:space="preserve"> ‘you are making too much noise. I’ll tell the teacher’.</w:t>
      </w:r>
    </w:p>
    <w:p w14:paraId="1782D7D5" w14:textId="77777777" w:rsidR="005C22AE" w:rsidRPr="0077386E" w:rsidRDefault="00C96D3C" w:rsidP="00EF5A5D">
      <w:pPr>
        <w:pStyle w:val="Heading4"/>
        <w:numPr>
          <w:ilvl w:val="0"/>
          <w:numId w:val="0"/>
        </w:numPr>
        <w:rPr>
          <w:sz w:val="22"/>
        </w:rPr>
      </w:pPr>
      <w:r w:rsidRPr="0077386E">
        <w:rPr>
          <w:sz w:val="22"/>
        </w:rPr>
        <w:t>Lesson 12 v</w:t>
      </w:r>
      <w:r w:rsidR="005C22AE" w:rsidRPr="0077386E">
        <w:rPr>
          <w:sz w:val="22"/>
        </w:rPr>
        <w:t xml:space="preserve">erbatim </w:t>
      </w:r>
    </w:p>
    <w:p w14:paraId="119EB330" w14:textId="77777777" w:rsidR="005C22AE" w:rsidRPr="0077386E" w:rsidRDefault="005C22AE" w:rsidP="00BC2071">
      <w:pPr>
        <w:spacing w:line="240" w:lineRule="auto"/>
        <w:ind w:left="1134" w:hanging="1134"/>
        <w:jc w:val="both"/>
        <w:rPr>
          <w:rFonts w:ascii="Times New Roman" w:hAnsi="Times New Roman" w:cs="Times New Roman"/>
          <w:szCs w:val="24"/>
        </w:rPr>
      </w:pPr>
      <w:r w:rsidRPr="0077386E">
        <w:rPr>
          <w:rFonts w:ascii="Times New Roman" w:hAnsi="Times New Roman" w:cs="Times New Roman"/>
          <w:b/>
          <w:szCs w:val="24"/>
        </w:rPr>
        <w:t xml:space="preserve">Grade: </w:t>
      </w:r>
      <w:r w:rsidRPr="0077386E">
        <w:rPr>
          <w:rFonts w:ascii="Times New Roman" w:hAnsi="Times New Roman" w:cs="Times New Roman"/>
          <w:szCs w:val="24"/>
        </w:rPr>
        <w:t xml:space="preserve">5   </w:t>
      </w:r>
      <w:r w:rsidRPr="0077386E">
        <w:rPr>
          <w:rFonts w:ascii="Times New Roman" w:hAnsi="Times New Roman" w:cs="Times New Roman"/>
          <w:b/>
          <w:szCs w:val="24"/>
        </w:rPr>
        <w:t>Teacher 12’s L1</w:t>
      </w:r>
      <w:r w:rsidRPr="0077386E">
        <w:rPr>
          <w:rFonts w:ascii="Times New Roman" w:hAnsi="Times New Roman" w:cs="Times New Roman"/>
          <w:szCs w:val="24"/>
        </w:rPr>
        <w:t xml:space="preserve">: Lozi    </w:t>
      </w:r>
      <w:r w:rsidRPr="0077386E">
        <w:rPr>
          <w:rFonts w:ascii="Times New Roman" w:hAnsi="Times New Roman" w:cs="Times New Roman"/>
          <w:b/>
          <w:szCs w:val="24"/>
        </w:rPr>
        <w:t>Subject</w:t>
      </w:r>
      <w:r w:rsidRPr="0077386E">
        <w:rPr>
          <w:rFonts w:ascii="Times New Roman" w:hAnsi="Times New Roman" w:cs="Times New Roman"/>
          <w:szCs w:val="24"/>
        </w:rPr>
        <w:t xml:space="preserve">: Mathematics   </w:t>
      </w:r>
      <w:r w:rsidRPr="0077386E">
        <w:rPr>
          <w:rFonts w:ascii="Times New Roman" w:hAnsi="Times New Roman" w:cs="Times New Roman"/>
          <w:b/>
          <w:szCs w:val="24"/>
        </w:rPr>
        <w:t>Topic</w:t>
      </w:r>
      <w:r w:rsidRPr="0077386E">
        <w:rPr>
          <w:rFonts w:ascii="Times New Roman" w:hAnsi="Times New Roman" w:cs="Times New Roman"/>
          <w:szCs w:val="24"/>
        </w:rPr>
        <w:t>: Roman and Arabic Numerals</w:t>
      </w:r>
    </w:p>
    <w:p w14:paraId="104D03BE"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Teacher 12: We are continuing with Roman and Arabic numerals today.</w:t>
      </w:r>
    </w:p>
    <w:p w14:paraId="7595588D"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Class: Yes, sir.</w:t>
      </w:r>
    </w:p>
    <w:p w14:paraId="7D7312D4"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(the teacher writes i)</w:t>
      </w:r>
    </w:p>
    <w:p w14:paraId="42A647BA"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Teacher 12: What's the value of this one?</w:t>
      </w:r>
    </w:p>
    <w:p w14:paraId="001A7607"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Pupil A12: one</w:t>
      </w:r>
    </w:p>
    <w:p w14:paraId="122E9AA6"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Teacher 12: Correct.</w:t>
      </w:r>
    </w:p>
    <w:p w14:paraId="20EF9D50"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(Teacher writes Roman Numeral D)</w:t>
      </w:r>
    </w:p>
    <w:p w14:paraId="2372C117"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Teacher 12: D is what in Arabic numerals?</w:t>
      </w:r>
    </w:p>
    <w:p w14:paraId="04664FCC" w14:textId="77777777" w:rsidR="005C22AE" w:rsidRPr="0077386E" w:rsidRDefault="005C22AE" w:rsidP="000A6BCE">
      <w:pPr>
        <w:spacing w:after="0" w:line="240" w:lineRule="auto"/>
        <w:ind w:left="1134" w:hanging="567"/>
        <w:jc w:val="both"/>
        <w:rPr>
          <w:rFonts w:ascii="Times New Roman" w:hAnsi="Times New Roman" w:cs="Times New Roman"/>
          <w:szCs w:val="24"/>
        </w:rPr>
      </w:pPr>
      <w:r w:rsidRPr="0077386E">
        <w:rPr>
          <w:rFonts w:ascii="Times New Roman" w:hAnsi="Times New Roman" w:cs="Times New Roman"/>
          <w:szCs w:val="24"/>
        </w:rPr>
        <w:t>(children are all trying to remember)</w:t>
      </w:r>
    </w:p>
    <w:p w14:paraId="641000AD"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Pupil B12 (whispering to Pupil C12): Si 500? ‘</w:t>
      </w:r>
      <w:r w:rsidRPr="0077386E">
        <w:rPr>
          <w:rFonts w:ascii="Times New Roman" w:hAnsi="Times New Roman" w:cs="Times New Roman"/>
          <w:i/>
          <w:szCs w:val="24"/>
        </w:rPr>
        <w:t>Isn’t it 500?</w:t>
      </w:r>
      <w:r w:rsidRPr="0077386E">
        <w:rPr>
          <w:rFonts w:ascii="Times New Roman" w:hAnsi="Times New Roman" w:cs="Times New Roman"/>
          <w:szCs w:val="24"/>
        </w:rPr>
        <w:t>’</w:t>
      </w:r>
    </w:p>
    <w:p w14:paraId="54F6D632"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Pupil C12: (in Nyanja) </w:t>
      </w:r>
      <w:r w:rsidRPr="0077386E">
        <w:rPr>
          <w:rFonts w:ascii="Times New Roman" w:hAnsi="Times New Roman" w:cs="Times New Roman"/>
          <w:i/>
          <w:szCs w:val="24"/>
        </w:rPr>
        <w:t>Kamba. Niyamene</w:t>
      </w:r>
      <w:r w:rsidRPr="0077386E">
        <w:rPr>
          <w:rFonts w:ascii="Times New Roman" w:hAnsi="Times New Roman" w:cs="Times New Roman"/>
          <w:szCs w:val="24"/>
        </w:rPr>
        <w:t xml:space="preserve"> ‘Say it. It’s the one.’</w:t>
      </w:r>
    </w:p>
    <w:p w14:paraId="1C8424D7"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Pupil B12: </w:t>
      </w:r>
      <w:r w:rsidRPr="0077386E">
        <w:rPr>
          <w:rFonts w:ascii="Times New Roman" w:hAnsi="Times New Roman" w:cs="Times New Roman"/>
          <w:i/>
          <w:szCs w:val="24"/>
        </w:rPr>
        <w:t>Niyamene</w:t>
      </w:r>
      <w:r w:rsidRPr="0077386E">
        <w:rPr>
          <w:rFonts w:ascii="Times New Roman" w:hAnsi="Times New Roman" w:cs="Times New Roman"/>
          <w:szCs w:val="24"/>
        </w:rPr>
        <w:t xml:space="preserve"> ‘It’s the one’?</w:t>
      </w:r>
    </w:p>
    <w:p w14:paraId="14861C6E"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Pupil C12: </w:t>
      </w:r>
      <w:r w:rsidRPr="0077386E">
        <w:rPr>
          <w:rFonts w:ascii="Times New Roman" w:hAnsi="Times New Roman" w:cs="Times New Roman"/>
          <w:i/>
          <w:szCs w:val="24"/>
        </w:rPr>
        <w:t>Ee, Kamba</w:t>
      </w:r>
      <w:r w:rsidRPr="0077386E">
        <w:rPr>
          <w:rFonts w:ascii="Times New Roman" w:hAnsi="Times New Roman" w:cs="Times New Roman"/>
          <w:szCs w:val="24"/>
        </w:rPr>
        <w:t xml:space="preserve"> ‘yes, say it’.</w:t>
      </w:r>
    </w:p>
    <w:p w14:paraId="77FD7702"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Pupil B12: Teacher, I think it's 500</w:t>
      </w:r>
    </w:p>
    <w:p w14:paraId="51CB79C4"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Teacher 12: Yes, very good.</w:t>
      </w:r>
    </w:p>
    <w:p w14:paraId="060B3FBB"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(Teacher writes Roman numeral iv on the board)</w:t>
      </w:r>
    </w:p>
    <w:p w14:paraId="78988F25"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Teacher 12: What’s the value of this one in Arabic numerals?</w:t>
      </w:r>
    </w:p>
    <w:p w14:paraId="0FB870B6"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Pupil D12: It’s six, sir.</w:t>
      </w:r>
    </w:p>
    <w:p w14:paraId="31C8A9BE"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Teacher: Have you heard what she said?</w:t>
      </w:r>
    </w:p>
    <w:p w14:paraId="7A24BDA1"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Class: Yes.</w:t>
      </w:r>
    </w:p>
    <w:p w14:paraId="6E8BC0FF"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Teacher: Is it correct?</w:t>
      </w:r>
    </w:p>
    <w:p w14:paraId="0277EC0E"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(Pupil starts whispering to nearest deskmate)</w:t>
      </w:r>
    </w:p>
    <w:p w14:paraId="4DA77A7A"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Pupil E12 (to Pupil F12): (in Nyanja) </w:t>
      </w:r>
      <w:r w:rsidRPr="0077386E">
        <w:rPr>
          <w:rFonts w:ascii="Times New Roman" w:hAnsi="Times New Roman" w:cs="Times New Roman"/>
          <w:i/>
          <w:szCs w:val="24"/>
        </w:rPr>
        <w:t>Ine niganiza monga niyamene. Uganiza chani pali iyi</w:t>
      </w:r>
      <w:r w:rsidRPr="0077386E">
        <w:rPr>
          <w:rFonts w:ascii="Times New Roman" w:hAnsi="Times New Roman" w:cs="Times New Roman"/>
          <w:szCs w:val="24"/>
        </w:rPr>
        <w:t xml:space="preserve"> number? ‘I think it’s the one. What do you think about this number?’</w:t>
      </w:r>
    </w:p>
    <w:p w14:paraId="2D12664D"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Pupil F12: Kaya. ‘</w:t>
      </w:r>
      <w:r w:rsidRPr="0077386E">
        <w:rPr>
          <w:rFonts w:ascii="Times New Roman" w:hAnsi="Times New Roman" w:cs="Times New Roman"/>
          <w:i/>
          <w:szCs w:val="24"/>
        </w:rPr>
        <w:t>I don’t know</w:t>
      </w:r>
      <w:r w:rsidRPr="0077386E">
        <w:rPr>
          <w:rFonts w:ascii="Times New Roman" w:hAnsi="Times New Roman" w:cs="Times New Roman"/>
          <w:szCs w:val="24"/>
        </w:rPr>
        <w:t>’</w:t>
      </w:r>
    </w:p>
    <w:p w14:paraId="35EB697F"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(Pupil G12 raises her hand and the teacher points at her to give her response)</w:t>
      </w:r>
    </w:p>
    <w:p w14:paraId="233AF897"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Pupil G12: Sir, I think what she said is not correct.</w:t>
      </w:r>
    </w:p>
    <w:p w14:paraId="285F8F53"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Teacher 12 (to Pupil G12): What do you think is the correct one?</w:t>
      </w:r>
    </w:p>
    <w:p w14:paraId="750A2E27"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Pupil G12: I think it’s four.</w:t>
      </w:r>
    </w:p>
    <w:p w14:paraId="2299878E"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12: Very good. It’s four. Remember that when there is a smaller number before the bigger number you subtract the smaller number from the bigger number. When the smaller number follows a bigger </w:t>
      </w:r>
      <w:r w:rsidR="00480108" w:rsidRPr="0077386E">
        <w:rPr>
          <w:rFonts w:ascii="Times New Roman" w:hAnsi="Times New Roman" w:cs="Times New Roman"/>
          <w:szCs w:val="24"/>
        </w:rPr>
        <w:t>number,</w:t>
      </w:r>
      <w:r w:rsidRPr="0077386E">
        <w:rPr>
          <w:rFonts w:ascii="Times New Roman" w:hAnsi="Times New Roman" w:cs="Times New Roman"/>
          <w:szCs w:val="24"/>
        </w:rPr>
        <w:t xml:space="preserve"> you add. </w:t>
      </w:r>
      <w:r w:rsidR="00480108" w:rsidRPr="0077386E">
        <w:rPr>
          <w:rFonts w:ascii="Times New Roman" w:hAnsi="Times New Roman" w:cs="Times New Roman"/>
          <w:szCs w:val="24"/>
        </w:rPr>
        <w:t>So,</w:t>
      </w:r>
      <w:r w:rsidRPr="0077386E">
        <w:rPr>
          <w:rFonts w:ascii="Times New Roman" w:hAnsi="Times New Roman" w:cs="Times New Roman"/>
          <w:szCs w:val="24"/>
        </w:rPr>
        <w:t xml:space="preserve"> in this case it is iv; meaning that it’s 5 – 1 which is 4. Are following?</w:t>
      </w:r>
    </w:p>
    <w:p w14:paraId="76F20FF3"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Class: Yes.</w:t>
      </w:r>
    </w:p>
    <w:p w14:paraId="3F5AD46A"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(Teacher writes)</w:t>
      </w:r>
    </w:p>
    <w:p w14:paraId="1A93B928"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Teacher 12: What is the value of mmccvi in Arabic numerals?</w:t>
      </w:r>
    </w:p>
    <w:p w14:paraId="3032F46C"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Pupil H12: It’s 2216.</w:t>
      </w:r>
    </w:p>
    <w:p w14:paraId="2DD79240"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Teacher 12: That’s very good. Anyone with a question? ….. Have you understood?</w:t>
      </w:r>
    </w:p>
    <w:p w14:paraId="421271DF"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lastRenderedPageBreak/>
        <w:t>Class: Yes.</w:t>
      </w:r>
    </w:p>
    <w:p w14:paraId="58A762EF"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Teacher 12: Get your exercise books and write this exercise. You have to be neat as you write. Are we together?</w:t>
      </w:r>
    </w:p>
    <w:p w14:paraId="288B4C62"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Class: Yes.</w:t>
      </w:r>
    </w:p>
    <w:p w14:paraId="02FE121D" w14:textId="77777777" w:rsidR="005C22AE" w:rsidRPr="0077386E" w:rsidRDefault="005C22AE" w:rsidP="00BA6916">
      <w:pPr>
        <w:spacing w:line="360" w:lineRule="auto"/>
        <w:ind w:left="1134" w:hanging="567"/>
        <w:jc w:val="both"/>
        <w:rPr>
          <w:rFonts w:ascii="Times New Roman" w:hAnsi="Times New Roman" w:cs="Times New Roman"/>
          <w:szCs w:val="24"/>
        </w:rPr>
      </w:pPr>
      <w:r w:rsidRPr="0077386E">
        <w:rPr>
          <w:rFonts w:ascii="Times New Roman" w:hAnsi="Times New Roman" w:cs="Times New Roman"/>
          <w:szCs w:val="24"/>
        </w:rPr>
        <w:t>(children get their books and write the exercise)</w:t>
      </w:r>
    </w:p>
    <w:p w14:paraId="68099316" w14:textId="77777777" w:rsidR="005C22AE" w:rsidRPr="0077386E" w:rsidRDefault="00662CBE" w:rsidP="00EF5A5D">
      <w:pPr>
        <w:pStyle w:val="Heading4"/>
        <w:numPr>
          <w:ilvl w:val="0"/>
          <w:numId w:val="0"/>
        </w:numPr>
        <w:rPr>
          <w:sz w:val="22"/>
        </w:rPr>
      </w:pPr>
      <w:r w:rsidRPr="0077386E">
        <w:rPr>
          <w:sz w:val="22"/>
        </w:rPr>
        <w:t xml:space="preserve">Lesson </w:t>
      </w:r>
      <w:r w:rsidR="007A3C42" w:rsidRPr="0077386E">
        <w:rPr>
          <w:sz w:val="22"/>
        </w:rPr>
        <w:t>13 v</w:t>
      </w:r>
      <w:r w:rsidRPr="0077386E">
        <w:rPr>
          <w:sz w:val="22"/>
        </w:rPr>
        <w:t xml:space="preserve">erbatim </w:t>
      </w:r>
    </w:p>
    <w:p w14:paraId="525CA7CF" w14:textId="77777777" w:rsidR="005C22AE" w:rsidRPr="0077386E" w:rsidRDefault="005C22AE" w:rsidP="00BA6916">
      <w:pPr>
        <w:spacing w:line="240" w:lineRule="auto"/>
        <w:ind w:left="1134" w:hanging="1134"/>
        <w:jc w:val="both"/>
        <w:rPr>
          <w:rFonts w:ascii="Times New Roman" w:hAnsi="Times New Roman" w:cs="Times New Roman"/>
          <w:szCs w:val="24"/>
        </w:rPr>
      </w:pPr>
      <w:r w:rsidRPr="0077386E">
        <w:rPr>
          <w:rFonts w:ascii="Times New Roman" w:hAnsi="Times New Roman" w:cs="Times New Roman"/>
          <w:b/>
          <w:szCs w:val="24"/>
        </w:rPr>
        <w:t xml:space="preserve">Grade: </w:t>
      </w:r>
      <w:r w:rsidRPr="0077386E">
        <w:rPr>
          <w:rFonts w:ascii="Times New Roman" w:hAnsi="Times New Roman" w:cs="Times New Roman"/>
          <w:szCs w:val="24"/>
        </w:rPr>
        <w:t xml:space="preserve">7  </w:t>
      </w:r>
      <w:r w:rsidRPr="0077386E">
        <w:rPr>
          <w:rFonts w:ascii="Times New Roman" w:hAnsi="Times New Roman" w:cs="Times New Roman"/>
          <w:b/>
          <w:szCs w:val="24"/>
        </w:rPr>
        <w:t xml:space="preserve"> Teacher 13’s L1</w:t>
      </w:r>
      <w:r w:rsidRPr="0077386E">
        <w:rPr>
          <w:rFonts w:ascii="Times New Roman" w:hAnsi="Times New Roman" w:cs="Times New Roman"/>
          <w:szCs w:val="24"/>
        </w:rPr>
        <w:t xml:space="preserve">: Lozi    </w:t>
      </w:r>
      <w:r w:rsidRPr="0077386E">
        <w:rPr>
          <w:rFonts w:ascii="Times New Roman" w:hAnsi="Times New Roman" w:cs="Times New Roman"/>
          <w:b/>
          <w:szCs w:val="24"/>
        </w:rPr>
        <w:t>Subject</w:t>
      </w:r>
      <w:r w:rsidRPr="0077386E">
        <w:rPr>
          <w:rFonts w:ascii="Times New Roman" w:hAnsi="Times New Roman" w:cs="Times New Roman"/>
          <w:szCs w:val="24"/>
        </w:rPr>
        <w:t xml:space="preserve">: Tonga   </w:t>
      </w:r>
      <w:r w:rsidRPr="0077386E">
        <w:rPr>
          <w:rFonts w:ascii="Times New Roman" w:hAnsi="Times New Roman" w:cs="Times New Roman"/>
          <w:b/>
          <w:szCs w:val="24"/>
        </w:rPr>
        <w:t>Topic</w:t>
      </w:r>
      <w:r w:rsidRPr="0077386E">
        <w:rPr>
          <w:rFonts w:ascii="Times New Roman" w:hAnsi="Times New Roman" w:cs="Times New Roman"/>
          <w:szCs w:val="24"/>
        </w:rPr>
        <w:t xml:space="preserve">: </w:t>
      </w:r>
      <w:r w:rsidRPr="0077386E">
        <w:rPr>
          <w:rFonts w:ascii="Times New Roman" w:hAnsi="Times New Roman" w:cs="Times New Roman"/>
          <w:i/>
          <w:szCs w:val="24"/>
        </w:rPr>
        <w:t xml:space="preserve">Mukamwi Amubunji </w:t>
      </w:r>
      <w:r w:rsidRPr="0077386E">
        <w:rPr>
          <w:rFonts w:ascii="Times New Roman" w:hAnsi="Times New Roman" w:cs="Times New Roman"/>
          <w:szCs w:val="24"/>
        </w:rPr>
        <w:t>‘Singular and Plural’</w:t>
      </w:r>
    </w:p>
    <w:p w14:paraId="479E817F"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13: </w:t>
      </w:r>
      <w:r w:rsidRPr="0077386E">
        <w:rPr>
          <w:rFonts w:ascii="Times New Roman" w:hAnsi="Times New Roman" w:cs="Times New Roman"/>
          <w:i/>
          <w:szCs w:val="24"/>
        </w:rPr>
        <w:t>Sunu tulayiya mukamwi amubunji. Twiiya nzi?</w:t>
      </w:r>
      <w:r w:rsidRPr="0077386E">
        <w:rPr>
          <w:rFonts w:ascii="Times New Roman" w:hAnsi="Times New Roman" w:cs="Times New Roman"/>
          <w:szCs w:val="24"/>
        </w:rPr>
        <w:t xml:space="preserve"> ‘Today we are learning singular and plural. What are we learning?’</w:t>
      </w:r>
    </w:p>
    <w:p w14:paraId="26DAC20D"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Class: </w:t>
      </w:r>
      <w:r w:rsidRPr="0077386E">
        <w:rPr>
          <w:rFonts w:ascii="Times New Roman" w:hAnsi="Times New Roman" w:cs="Times New Roman"/>
          <w:i/>
          <w:szCs w:val="24"/>
        </w:rPr>
        <w:t>Mukamwi amubunji</w:t>
      </w:r>
      <w:r w:rsidRPr="0077386E">
        <w:rPr>
          <w:rFonts w:ascii="Times New Roman" w:hAnsi="Times New Roman" w:cs="Times New Roman"/>
          <w:szCs w:val="24"/>
        </w:rPr>
        <w:t xml:space="preserve"> ‘singular and plural’.</w:t>
      </w:r>
    </w:p>
    <w:p w14:paraId="31532931"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13: </w:t>
      </w:r>
      <w:r w:rsidRPr="0077386E">
        <w:rPr>
          <w:rFonts w:ascii="Times New Roman" w:hAnsi="Times New Roman" w:cs="Times New Roman"/>
          <w:i/>
          <w:szCs w:val="24"/>
        </w:rPr>
        <w:t>Basa nkusola toonse, kwiina kuumuna biyo. Tabusyi na?</w:t>
      </w:r>
      <w:r w:rsidRPr="0077386E">
        <w:rPr>
          <w:rFonts w:ascii="Times New Roman" w:hAnsi="Times New Roman" w:cs="Times New Roman"/>
          <w:szCs w:val="24"/>
        </w:rPr>
        <w:t xml:space="preserve"> ‘all of us should be trying, don’t just remain quiet. Isn’t that so?’</w:t>
      </w:r>
    </w:p>
    <w:p w14:paraId="5E6006AE"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Class: </w:t>
      </w:r>
      <w:r w:rsidRPr="0077386E">
        <w:rPr>
          <w:rFonts w:ascii="Times New Roman" w:hAnsi="Times New Roman" w:cs="Times New Roman"/>
          <w:i/>
          <w:szCs w:val="24"/>
        </w:rPr>
        <w:t>Mbombubo</w:t>
      </w:r>
      <w:r w:rsidRPr="0077386E">
        <w:rPr>
          <w:rFonts w:ascii="Times New Roman" w:hAnsi="Times New Roman" w:cs="Times New Roman"/>
          <w:szCs w:val="24"/>
        </w:rPr>
        <w:t xml:space="preserve"> ‘it is’.</w:t>
      </w:r>
    </w:p>
    <w:p w14:paraId="24ED1ECC"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Teacher 13: Ono sunu twaannda kulanga mukamwi amubunji. Twaanda kulanga nzi? ‘</w:t>
      </w:r>
      <w:r w:rsidRPr="0077386E">
        <w:rPr>
          <w:rFonts w:ascii="Times New Roman" w:hAnsi="Times New Roman" w:cs="Times New Roman"/>
          <w:i/>
          <w:szCs w:val="24"/>
        </w:rPr>
        <w:t>Now today we want to look at singular and plural. What do we want to look at?</w:t>
      </w:r>
      <w:r w:rsidRPr="0077386E">
        <w:rPr>
          <w:rFonts w:ascii="Times New Roman" w:hAnsi="Times New Roman" w:cs="Times New Roman"/>
          <w:szCs w:val="24"/>
        </w:rPr>
        <w:t>’</w:t>
      </w:r>
    </w:p>
    <w:p w14:paraId="37C34CEE"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Class: </w:t>
      </w:r>
      <w:r w:rsidRPr="0077386E">
        <w:rPr>
          <w:rFonts w:ascii="Times New Roman" w:hAnsi="Times New Roman" w:cs="Times New Roman"/>
          <w:i/>
          <w:szCs w:val="24"/>
        </w:rPr>
        <w:t>Mukamwi amubunji</w:t>
      </w:r>
      <w:r w:rsidRPr="0077386E">
        <w:rPr>
          <w:rFonts w:ascii="Times New Roman" w:hAnsi="Times New Roman" w:cs="Times New Roman"/>
          <w:szCs w:val="24"/>
        </w:rPr>
        <w:t xml:space="preserve"> ‘singular and plural’.</w:t>
      </w:r>
    </w:p>
    <w:p w14:paraId="5A6B119D"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13: </w:t>
      </w:r>
      <w:r w:rsidRPr="0077386E">
        <w:rPr>
          <w:rFonts w:ascii="Times New Roman" w:hAnsi="Times New Roman" w:cs="Times New Roman"/>
          <w:i/>
          <w:szCs w:val="24"/>
        </w:rPr>
        <w:t>Mukamwi caamba nzi</w:t>
      </w:r>
      <w:r w:rsidRPr="0077386E">
        <w:rPr>
          <w:rFonts w:ascii="Times New Roman" w:hAnsi="Times New Roman" w:cs="Times New Roman"/>
          <w:szCs w:val="24"/>
        </w:rPr>
        <w:t xml:space="preserve"> ‘what does singular means’?</w:t>
      </w:r>
    </w:p>
    <w:p w14:paraId="588F94FE"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Pupil A13: It means singular or one.</w:t>
      </w:r>
    </w:p>
    <w:p w14:paraId="1753AFC4"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Good. </w:t>
      </w:r>
      <w:r w:rsidRPr="0077386E">
        <w:rPr>
          <w:rFonts w:ascii="Times New Roman" w:hAnsi="Times New Roman" w:cs="Times New Roman"/>
          <w:i/>
          <w:szCs w:val="24"/>
        </w:rPr>
        <w:t>Ino mubunji caamba nzi</w:t>
      </w:r>
      <w:r w:rsidRPr="0077386E">
        <w:rPr>
          <w:rFonts w:ascii="Times New Roman" w:hAnsi="Times New Roman" w:cs="Times New Roman"/>
          <w:szCs w:val="24"/>
        </w:rPr>
        <w:t xml:space="preserve"> ‘plural means what’?</w:t>
      </w:r>
    </w:p>
    <w:p w14:paraId="008A9D5E"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Pupil A13: That one means plural or more than one.</w:t>
      </w:r>
    </w:p>
    <w:p w14:paraId="60C3C43C"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13: </w:t>
      </w:r>
      <w:r w:rsidRPr="0077386E">
        <w:rPr>
          <w:rFonts w:ascii="Times New Roman" w:hAnsi="Times New Roman" w:cs="Times New Roman"/>
          <w:i/>
          <w:szCs w:val="24"/>
        </w:rPr>
        <w:t>Inzya, twaamba mukamwi twaamba komwe. Twaamba mubunji twaamba zyiinda akomwe; zyobilo naa kwiindilila. Twamvwa?</w:t>
      </w:r>
      <w:r w:rsidRPr="0077386E">
        <w:rPr>
          <w:rFonts w:ascii="Times New Roman" w:hAnsi="Times New Roman" w:cs="Times New Roman"/>
          <w:szCs w:val="24"/>
        </w:rPr>
        <w:t xml:space="preserve"> ‘yes, when we say singular we mean one. When we say </w:t>
      </w:r>
      <w:r w:rsidR="00E02163" w:rsidRPr="0077386E">
        <w:rPr>
          <w:rFonts w:ascii="Times New Roman" w:hAnsi="Times New Roman" w:cs="Times New Roman"/>
          <w:szCs w:val="24"/>
        </w:rPr>
        <w:t>plural,</w:t>
      </w:r>
      <w:r w:rsidRPr="0077386E">
        <w:rPr>
          <w:rFonts w:ascii="Times New Roman" w:hAnsi="Times New Roman" w:cs="Times New Roman"/>
          <w:szCs w:val="24"/>
        </w:rPr>
        <w:t xml:space="preserve"> we mean more than one; two or more. Have we understood?’</w:t>
      </w:r>
    </w:p>
    <w:p w14:paraId="514C2EA1"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Class: </w:t>
      </w:r>
      <w:r w:rsidRPr="0077386E">
        <w:rPr>
          <w:rFonts w:ascii="Times New Roman" w:hAnsi="Times New Roman" w:cs="Times New Roman"/>
          <w:i/>
          <w:szCs w:val="24"/>
        </w:rPr>
        <w:t>Iiyi</w:t>
      </w:r>
      <w:r w:rsidRPr="0077386E">
        <w:rPr>
          <w:rFonts w:ascii="Times New Roman" w:hAnsi="Times New Roman" w:cs="Times New Roman"/>
          <w:szCs w:val="24"/>
        </w:rPr>
        <w:t xml:space="preserve"> ‘yes’.</w:t>
      </w:r>
    </w:p>
    <w:p w14:paraId="72A5ACF4" w14:textId="77777777" w:rsidR="005C22AE" w:rsidRPr="0077386E" w:rsidRDefault="005C22AE" w:rsidP="000A6BCE">
      <w:pPr>
        <w:spacing w:after="0" w:line="240" w:lineRule="auto"/>
        <w:ind w:left="1134" w:hanging="567"/>
        <w:jc w:val="both"/>
        <w:rPr>
          <w:rFonts w:ascii="Times New Roman" w:hAnsi="Times New Roman" w:cs="Times New Roman"/>
          <w:szCs w:val="24"/>
        </w:rPr>
      </w:pPr>
      <w:r w:rsidRPr="0077386E">
        <w:rPr>
          <w:rFonts w:ascii="Times New Roman" w:hAnsi="Times New Roman" w:cs="Times New Roman"/>
          <w:szCs w:val="24"/>
        </w:rPr>
        <w:t>(Teacher writes a e i o u on the board and asks)</w:t>
      </w:r>
    </w:p>
    <w:p w14:paraId="58E8FE02" w14:textId="026695E1"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13: </w:t>
      </w:r>
      <w:r w:rsidRPr="0077386E">
        <w:rPr>
          <w:rFonts w:ascii="Times New Roman" w:hAnsi="Times New Roman" w:cs="Times New Roman"/>
          <w:i/>
          <w:szCs w:val="24"/>
        </w:rPr>
        <w:t>Nguni uukonzya kupanga tubala tutalisha mabala mubunji kubelesya komwe katootu tuli a board?..... John.</w:t>
      </w:r>
      <w:r w:rsidRPr="0077386E">
        <w:rPr>
          <w:rFonts w:ascii="Times New Roman" w:hAnsi="Times New Roman" w:cs="Times New Roman"/>
          <w:szCs w:val="24"/>
        </w:rPr>
        <w:t xml:space="preserve"> ‘Who can make prefixes for plural words using any of these letter sounds on the board? … John’</w:t>
      </w:r>
    </w:p>
    <w:p w14:paraId="7D6565D2"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Pupil B13 (John): </w:t>
      </w:r>
      <w:r w:rsidRPr="0077386E">
        <w:rPr>
          <w:rFonts w:ascii="Times New Roman" w:hAnsi="Times New Roman" w:cs="Times New Roman"/>
          <w:i/>
          <w:szCs w:val="24"/>
        </w:rPr>
        <w:t>ma</w:t>
      </w:r>
      <w:r w:rsidRPr="0077386E">
        <w:rPr>
          <w:rFonts w:ascii="Times New Roman" w:hAnsi="Times New Roman" w:cs="Times New Roman"/>
          <w:szCs w:val="24"/>
        </w:rPr>
        <w:t xml:space="preserve"> ... </w:t>
      </w:r>
      <w:r w:rsidRPr="0077386E">
        <w:rPr>
          <w:rFonts w:ascii="Times New Roman" w:hAnsi="Times New Roman" w:cs="Times New Roman"/>
          <w:i/>
          <w:szCs w:val="24"/>
        </w:rPr>
        <w:t>mi</w:t>
      </w:r>
    </w:p>
    <w:p w14:paraId="360013FD"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w:t>
      </w:r>
      <w:r w:rsidRPr="0077386E">
        <w:rPr>
          <w:rFonts w:ascii="Times New Roman" w:hAnsi="Times New Roman" w:cs="Times New Roman"/>
          <w:i/>
          <w:szCs w:val="24"/>
        </w:rPr>
        <w:t>Nguni uumbi</w:t>
      </w:r>
      <w:r w:rsidRPr="0077386E">
        <w:rPr>
          <w:rFonts w:ascii="Times New Roman" w:hAnsi="Times New Roman" w:cs="Times New Roman"/>
          <w:szCs w:val="24"/>
        </w:rPr>
        <w:t xml:space="preserve"> ‘who else’?</w:t>
      </w:r>
    </w:p>
    <w:p w14:paraId="3C0B9D90"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Pupil C13: </w:t>
      </w:r>
      <w:r w:rsidRPr="0077386E">
        <w:rPr>
          <w:rFonts w:ascii="Times New Roman" w:hAnsi="Times New Roman" w:cs="Times New Roman"/>
          <w:i/>
          <w:szCs w:val="24"/>
        </w:rPr>
        <w:t>ba</w:t>
      </w:r>
    </w:p>
    <w:p w14:paraId="24A8702F"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Teacher 13: Good.</w:t>
      </w:r>
    </w:p>
    <w:p w14:paraId="6CE490DD" w14:textId="77777777" w:rsidR="005C22AE" w:rsidRPr="0077386E" w:rsidRDefault="005C22AE" w:rsidP="000A6BCE">
      <w:pPr>
        <w:spacing w:after="0" w:line="240" w:lineRule="auto"/>
        <w:ind w:left="1134" w:hanging="567"/>
        <w:jc w:val="both"/>
        <w:rPr>
          <w:rFonts w:ascii="Times New Roman" w:hAnsi="Times New Roman" w:cs="Times New Roman"/>
          <w:szCs w:val="24"/>
        </w:rPr>
      </w:pPr>
      <w:r w:rsidRPr="0077386E">
        <w:rPr>
          <w:rFonts w:ascii="Times New Roman" w:hAnsi="Times New Roman" w:cs="Times New Roman"/>
          <w:szCs w:val="24"/>
        </w:rPr>
        <w:t>(Teacher calls a girl in front and asks the class)</w:t>
      </w:r>
    </w:p>
    <w:p w14:paraId="17966DAB"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13: </w:t>
      </w:r>
      <w:r w:rsidRPr="0077386E">
        <w:rPr>
          <w:rFonts w:ascii="Times New Roman" w:hAnsi="Times New Roman" w:cs="Times New Roman"/>
          <w:i/>
          <w:szCs w:val="24"/>
        </w:rPr>
        <w:t>Nguni uuli kembele</w:t>
      </w:r>
      <w:r w:rsidRPr="0077386E">
        <w:rPr>
          <w:rFonts w:ascii="Times New Roman" w:hAnsi="Times New Roman" w:cs="Times New Roman"/>
          <w:szCs w:val="24"/>
        </w:rPr>
        <w:t xml:space="preserve"> ‘who’s in front’?</w:t>
      </w:r>
    </w:p>
    <w:p w14:paraId="00F9E482"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Class: </w:t>
      </w:r>
      <w:r w:rsidRPr="0077386E">
        <w:rPr>
          <w:rFonts w:ascii="Times New Roman" w:hAnsi="Times New Roman" w:cs="Times New Roman"/>
          <w:i/>
          <w:szCs w:val="24"/>
        </w:rPr>
        <w:t>Musimbi</w:t>
      </w:r>
      <w:r w:rsidRPr="0077386E">
        <w:rPr>
          <w:rFonts w:ascii="Times New Roman" w:hAnsi="Times New Roman" w:cs="Times New Roman"/>
          <w:szCs w:val="24"/>
        </w:rPr>
        <w:t xml:space="preserve"> ‘girl’.</w:t>
      </w:r>
    </w:p>
    <w:p w14:paraId="0DC00939"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Teacher 13</w:t>
      </w:r>
      <w:r w:rsidRPr="0077386E">
        <w:rPr>
          <w:rFonts w:ascii="Times New Roman" w:hAnsi="Times New Roman" w:cs="Times New Roman"/>
          <w:i/>
          <w:szCs w:val="24"/>
        </w:rPr>
        <w:t>: Bbala musimbi lili mukamwi nkaambo uli omwe. Sena tulaantoomwe?</w:t>
      </w:r>
      <w:r w:rsidRPr="0077386E">
        <w:rPr>
          <w:rFonts w:ascii="Times New Roman" w:hAnsi="Times New Roman" w:cs="Times New Roman"/>
          <w:szCs w:val="24"/>
        </w:rPr>
        <w:t xml:space="preserve"> ‘The word </w:t>
      </w:r>
      <w:r w:rsidRPr="0077386E">
        <w:rPr>
          <w:rFonts w:ascii="Times New Roman" w:hAnsi="Times New Roman" w:cs="Times New Roman"/>
          <w:i/>
          <w:szCs w:val="24"/>
        </w:rPr>
        <w:t>musimbi</w:t>
      </w:r>
      <w:r w:rsidRPr="0077386E">
        <w:rPr>
          <w:rFonts w:ascii="Times New Roman" w:hAnsi="Times New Roman" w:cs="Times New Roman"/>
          <w:szCs w:val="24"/>
        </w:rPr>
        <w:t xml:space="preserve"> is singular because she is one. Are we together?’</w:t>
      </w:r>
    </w:p>
    <w:p w14:paraId="1B2E99D1" w14:textId="77777777" w:rsidR="005C22AE" w:rsidRPr="0077386E" w:rsidRDefault="005C22AE" w:rsidP="000A6BCE">
      <w:pPr>
        <w:spacing w:after="0" w:line="240" w:lineRule="auto"/>
        <w:ind w:left="1134" w:hanging="567"/>
        <w:jc w:val="both"/>
        <w:rPr>
          <w:rFonts w:ascii="Times New Roman" w:hAnsi="Times New Roman" w:cs="Times New Roman"/>
          <w:szCs w:val="24"/>
        </w:rPr>
      </w:pPr>
      <w:r w:rsidRPr="0077386E">
        <w:rPr>
          <w:rFonts w:ascii="Times New Roman" w:hAnsi="Times New Roman" w:cs="Times New Roman"/>
          <w:szCs w:val="24"/>
        </w:rPr>
        <w:t xml:space="preserve">(Teacher calls another girl so that they are two) </w:t>
      </w:r>
    </w:p>
    <w:p w14:paraId="65CF9830"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13: </w:t>
      </w:r>
      <w:r w:rsidRPr="0077386E">
        <w:rPr>
          <w:rFonts w:ascii="Times New Roman" w:hAnsi="Times New Roman" w:cs="Times New Roman"/>
          <w:i/>
          <w:szCs w:val="24"/>
        </w:rPr>
        <w:t>Mbaani mbomubwene kumbele ono</w:t>
      </w:r>
      <w:r w:rsidRPr="0077386E">
        <w:rPr>
          <w:rFonts w:ascii="Times New Roman" w:hAnsi="Times New Roman" w:cs="Times New Roman"/>
          <w:szCs w:val="24"/>
        </w:rPr>
        <w:t xml:space="preserve"> ‘who are you seeing in front now’?</w:t>
      </w:r>
    </w:p>
    <w:p w14:paraId="680E66E7"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Class: </w:t>
      </w:r>
      <w:r w:rsidRPr="0077386E">
        <w:rPr>
          <w:rFonts w:ascii="Times New Roman" w:hAnsi="Times New Roman" w:cs="Times New Roman"/>
          <w:i/>
          <w:szCs w:val="24"/>
        </w:rPr>
        <w:t>Basimbi</w:t>
      </w:r>
      <w:r w:rsidRPr="0077386E">
        <w:rPr>
          <w:rFonts w:ascii="Times New Roman" w:hAnsi="Times New Roman" w:cs="Times New Roman"/>
          <w:szCs w:val="24"/>
        </w:rPr>
        <w:t xml:space="preserve"> ‘girls’.</w:t>
      </w:r>
    </w:p>
    <w:p w14:paraId="0B8E9F03"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13: </w:t>
      </w:r>
      <w:r w:rsidRPr="0077386E">
        <w:rPr>
          <w:rFonts w:ascii="Times New Roman" w:hAnsi="Times New Roman" w:cs="Times New Roman"/>
          <w:i/>
          <w:szCs w:val="24"/>
        </w:rPr>
        <w:t>Bbala basimbi lili mubunji nkaambo balibobile</w:t>
      </w:r>
      <w:r w:rsidRPr="0077386E">
        <w:rPr>
          <w:rFonts w:ascii="Times New Roman" w:hAnsi="Times New Roman" w:cs="Times New Roman"/>
          <w:szCs w:val="24"/>
        </w:rPr>
        <w:t xml:space="preserve"> ‘the word </w:t>
      </w:r>
      <w:r w:rsidRPr="0077386E">
        <w:rPr>
          <w:rFonts w:ascii="Times New Roman" w:hAnsi="Times New Roman" w:cs="Times New Roman"/>
          <w:i/>
          <w:szCs w:val="24"/>
        </w:rPr>
        <w:t>basimbi</w:t>
      </w:r>
      <w:r w:rsidRPr="0077386E">
        <w:rPr>
          <w:rFonts w:ascii="Times New Roman" w:hAnsi="Times New Roman" w:cs="Times New Roman"/>
          <w:szCs w:val="24"/>
        </w:rPr>
        <w:t xml:space="preserve"> is plural because they are two’.</w:t>
      </w:r>
    </w:p>
    <w:p w14:paraId="7976E990" w14:textId="77777777" w:rsidR="005C22AE" w:rsidRPr="0077386E" w:rsidRDefault="005C22AE" w:rsidP="000A6BCE">
      <w:pPr>
        <w:spacing w:after="0" w:line="240" w:lineRule="auto"/>
        <w:ind w:left="1134" w:hanging="567"/>
        <w:jc w:val="both"/>
        <w:rPr>
          <w:rFonts w:ascii="Times New Roman" w:hAnsi="Times New Roman" w:cs="Times New Roman"/>
          <w:szCs w:val="24"/>
        </w:rPr>
      </w:pPr>
      <w:r w:rsidRPr="0077386E">
        <w:rPr>
          <w:rFonts w:ascii="Times New Roman" w:hAnsi="Times New Roman" w:cs="Times New Roman"/>
          <w:szCs w:val="24"/>
        </w:rPr>
        <w:t xml:space="preserve">(Teacher writes words on the board and asks pupils to come and choose words to write them in their plural form: </w:t>
      </w:r>
      <w:r w:rsidRPr="0077386E">
        <w:rPr>
          <w:rFonts w:ascii="Times New Roman" w:hAnsi="Times New Roman" w:cs="Times New Roman"/>
          <w:i/>
          <w:szCs w:val="24"/>
        </w:rPr>
        <w:t>musankwa</w:t>
      </w:r>
      <w:r w:rsidRPr="0077386E">
        <w:rPr>
          <w:rFonts w:ascii="Times New Roman" w:hAnsi="Times New Roman" w:cs="Times New Roman"/>
          <w:szCs w:val="24"/>
        </w:rPr>
        <w:t xml:space="preserve"> ‘boy’, </w:t>
      </w:r>
      <w:r w:rsidRPr="0077386E">
        <w:rPr>
          <w:rFonts w:ascii="Times New Roman" w:hAnsi="Times New Roman" w:cs="Times New Roman"/>
          <w:i/>
          <w:szCs w:val="24"/>
        </w:rPr>
        <w:t>ciindi</w:t>
      </w:r>
      <w:r w:rsidRPr="0077386E">
        <w:rPr>
          <w:rFonts w:ascii="Times New Roman" w:hAnsi="Times New Roman" w:cs="Times New Roman"/>
          <w:szCs w:val="24"/>
        </w:rPr>
        <w:t xml:space="preserve"> ‘time’, </w:t>
      </w:r>
      <w:r w:rsidRPr="0077386E">
        <w:rPr>
          <w:rFonts w:ascii="Times New Roman" w:hAnsi="Times New Roman" w:cs="Times New Roman"/>
          <w:i/>
          <w:szCs w:val="24"/>
        </w:rPr>
        <w:t>lino</w:t>
      </w:r>
      <w:r w:rsidRPr="0077386E">
        <w:rPr>
          <w:rFonts w:ascii="Times New Roman" w:hAnsi="Times New Roman" w:cs="Times New Roman"/>
          <w:szCs w:val="24"/>
        </w:rPr>
        <w:t xml:space="preserve"> ‘tooth’, </w:t>
      </w:r>
      <w:r w:rsidRPr="0077386E">
        <w:rPr>
          <w:rFonts w:ascii="Times New Roman" w:hAnsi="Times New Roman" w:cs="Times New Roman"/>
          <w:i/>
          <w:szCs w:val="24"/>
        </w:rPr>
        <w:t>ncinga</w:t>
      </w:r>
      <w:r w:rsidRPr="0077386E">
        <w:rPr>
          <w:rFonts w:ascii="Times New Roman" w:hAnsi="Times New Roman" w:cs="Times New Roman"/>
          <w:szCs w:val="24"/>
        </w:rPr>
        <w:t xml:space="preserve"> ‘bicycle’, </w:t>
      </w:r>
      <w:r w:rsidRPr="0077386E">
        <w:rPr>
          <w:rFonts w:ascii="Times New Roman" w:hAnsi="Times New Roman" w:cs="Times New Roman"/>
          <w:i/>
          <w:szCs w:val="24"/>
        </w:rPr>
        <w:t>musozya</w:t>
      </w:r>
      <w:r w:rsidRPr="0077386E">
        <w:rPr>
          <w:rFonts w:ascii="Times New Roman" w:hAnsi="Times New Roman" w:cs="Times New Roman"/>
          <w:szCs w:val="24"/>
        </w:rPr>
        <w:t xml:space="preserve"> ‘samp’)</w:t>
      </w:r>
    </w:p>
    <w:p w14:paraId="61EB3159" w14:textId="77777777" w:rsidR="005C22AE" w:rsidRPr="0077386E" w:rsidRDefault="005C22AE" w:rsidP="000A6BCE">
      <w:pPr>
        <w:spacing w:after="0" w:line="240" w:lineRule="auto"/>
        <w:ind w:left="1134" w:hanging="567"/>
        <w:jc w:val="both"/>
        <w:rPr>
          <w:rFonts w:ascii="Times New Roman" w:hAnsi="Times New Roman" w:cs="Times New Roman"/>
          <w:szCs w:val="24"/>
        </w:rPr>
      </w:pPr>
      <w:r w:rsidRPr="0077386E">
        <w:rPr>
          <w:rFonts w:ascii="Times New Roman" w:hAnsi="Times New Roman" w:cs="Times New Roman"/>
          <w:szCs w:val="24"/>
        </w:rPr>
        <w:t>(Pupils one at time write the words in plural)</w:t>
      </w:r>
    </w:p>
    <w:p w14:paraId="16D0FCE0"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(Pupil D13 writes </w:t>
      </w:r>
      <w:r w:rsidRPr="0077386E">
        <w:rPr>
          <w:rFonts w:ascii="Times New Roman" w:hAnsi="Times New Roman" w:cs="Times New Roman"/>
          <w:i/>
          <w:szCs w:val="24"/>
        </w:rPr>
        <w:t>basankwa</w:t>
      </w:r>
      <w:r w:rsidRPr="0077386E">
        <w:rPr>
          <w:rFonts w:ascii="Times New Roman" w:hAnsi="Times New Roman" w:cs="Times New Roman"/>
          <w:szCs w:val="24"/>
        </w:rPr>
        <w:t xml:space="preserve"> ‘boys’ for </w:t>
      </w:r>
      <w:r w:rsidRPr="0077386E">
        <w:rPr>
          <w:rFonts w:ascii="Times New Roman" w:hAnsi="Times New Roman" w:cs="Times New Roman"/>
          <w:i/>
          <w:szCs w:val="24"/>
        </w:rPr>
        <w:t>musankwa</w:t>
      </w:r>
      <w:r w:rsidRPr="0077386E">
        <w:rPr>
          <w:rFonts w:ascii="Times New Roman" w:hAnsi="Times New Roman" w:cs="Times New Roman"/>
          <w:szCs w:val="24"/>
        </w:rPr>
        <w:t>)</w:t>
      </w:r>
    </w:p>
    <w:p w14:paraId="6A81D32C"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(Pupil E13 writes </w:t>
      </w:r>
      <w:r w:rsidRPr="0077386E">
        <w:rPr>
          <w:rFonts w:ascii="Times New Roman" w:hAnsi="Times New Roman" w:cs="Times New Roman"/>
          <w:i/>
          <w:szCs w:val="24"/>
        </w:rPr>
        <w:t>zyiindi</w:t>
      </w:r>
      <w:r w:rsidRPr="0077386E">
        <w:rPr>
          <w:rFonts w:ascii="Times New Roman" w:hAnsi="Times New Roman" w:cs="Times New Roman"/>
          <w:szCs w:val="24"/>
        </w:rPr>
        <w:t xml:space="preserve"> ‘times’ for </w:t>
      </w:r>
      <w:r w:rsidRPr="0077386E">
        <w:rPr>
          <w:rFonts w:ascii="Times New Roman" w:hAnsi="Times New Roman" w:cs="Times New Roman"/>
          <w:i/>
          <w:szCs w:val="24"/>
        </w:rPr>
        <w:t>ciindi</w:t>
      </w:r>
      <w:r w:rsidRPr="0077386E">
        <w:rPr>
          <w:rFonts w:ascii="Times New Roman" w:hAnsi="Times New Roman" w:cs="Times New Roman"/>
          <w:szCs w:val="24"/>
        </w:rPr>
        <w:t>)</w:t>
      </w:r>
    </w:p>
    <w:p w14:paraId="118F28DC"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(Pupil F13 writes </w:t>
      </w:r>
      <w:r w:rsidRPr="0077386E">
        <w:rPr>
          <w:rFonts w:ascii="Times New Roman" w:hAnsi="Times New Roman" w:cs="Times New Roman"/>
          <w:i/>
          <w:szCs w:val="24"/>
        </w:rPr>
        <w:t>meno</w:t>
      </w:r>
      <w:r w:rsidRPr="0077386E">
        <w:rPr>
          <w:rFonts w:ascii="Times New Roman" w:hAnsi="Times New Roman" w:cs="Times New Roman"/>
          <w:szCs w:val="24"/>
        </w:rPr>
        <w:t xml:space="preserve"> ‘teeth’ for </w:t>
      </w:r>
      <w:r w:rsidRPr="0077386E">
        <w:rPr>
          <w:rFonts w:ascii="Times New Roman" w:hAnsi="Times New Roman" w:cs="Times New Roman"/>
          <w:i/>
          <w:szCs w:val="24"/>
        </w:rPr>
        <w:t>lino</w:t>
      </w:r>
      <w:r w:rsidRPr="0077386E">
        <w:rPr>
          <w:rFonts w:ascii="Times New Roman" w:hAnsi="Times New Roman" w:cs="Times New Roman"/>
          <w:szCs w:val="24"/>
        </w:rPr>
        <w:t>)</w:t>
      </w:r>
    </w:p>
    <w:p w14:paraId="3C1F4CA6"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(Pupil G13 writes </w:t>
      </w:r>
      <w:r w:rsidRPr="0077386E">
        <w:rPr>
          <w:rFonts w:ascii="Times New Roman" w:hAnsi="Times New Roman" w:cs="Times New Roman"/>
          <w:i/>
          <w:szCs w:val="24"/>
        </w:rPr>
        <w:t>macinga</w:t>
      </w:r>
      <w:r w:rsidRPr="0077386E">
        <w:rPr>
          <w:rFonts w:ascii="Times New Roman" w:hAnsi="Times New Roman" w:cs="Times New Roman"/>
          <w:szCs w:val="24"/>
        </w:rPr>
        <w:t xml:space="preserve"> ‘bicycles’ for </w:t>
      </w:r>
      <w:r w:rsidRPr="0077386E">
        <w:rPr>
          <w:rFonts w:ascii="Times New Roman" w:hAnsi="Times New Roman" w:cs="Times New Roman"/>
          <w:i/>
          <w:szCs w:val="24"/>
        </w:rPr>
        <w:t>ncinga</w:t>
      </w:r>
      <w:r w:rsidRPr="0077386E">
        <w:rPr>
          <w:rFonts w:ascii="Times New Roman" w:hAnsi="Times New Roman" w:cs="Times New Roman"/>
          <w:szCs w:val="24"/>
        </w:rPr>
        <w:t>)</w:t>
      </w:r>
    </w:p>
    <w:p w14:paraId="17CC5626"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(Pupil H13 writes </w:t>
      </w:r>
      <w:r w:rsidRPr="0077386E">
        <w:rPr>
          <w:rFonts w:ascii="Times New Roman" w:hAnsi="Times New Roman" w:cs="Times New Roman"/>
          <w:i/>
          <w:szCs w:val="24"/>
        </w:rPr>
        <w:t>misozya</w:t>
      </w:r>
      <w:r w:rsidRPr="0077386E">
        <w:rPr>
          <w:rFonts w:ascii="Times New Roman" w:hAnsi="Times New Roman" w:cs="Times New Roman"/>
          <w:szCs w:val="24"/>
        </w:rPr>
        <w:t xml:space="preserve"> ‘samp’ for </w:t>
      </w:r>
      <w:r w:rsidRPr="0077386E">
        <w:rPr>
          <w:rFonts w:ascii="Times New Roman" w:hAnsi="Times New Roman" w:cs="Times New Roman"/>
          <w:i/>
          <w:szCs w:val="24"/>
        </w:rPr>
        <w:t>musozya</w:t>
      </w:r>
      <w:r w:rsidRPr="0077386E">
        <w:rPr>
          <w:rFonts w:ascii="Times New Roman" w:hAnsi="Times New Roman" w:cs="Times New Roman"/>
          <w:szCs w:val="24"/>
        </w:rPr>
        <w:t>)</w:t>
      </w:r>
    </w:p>
    <w:p w14:paraId="15119B1E" w14:textId="77777777" w:rsidR="005C22AE" w:rsidRPr="0077386E" w:rsidRDefault="005C22AE" w:rsidP="000A6BCE">
      <w:pPr>
        <w:spacing w:after="0" w:line="240" w:lineRule="auto"/>
        <w:ind w:left="1134" w:hanging="567"/>
        <w:jc w:val="both"/>
        <w:rPr>
          <w:rFonts w:ascii="Times New Roman" w:hAnsi="Times New Roman" w:cs="Times New Roman"/>
          <w:szCs w:val="24"/>
        </w:rPr>
      </w:pPr>
      <w:r w:rsidRPr="0077386E">
        <w:rPr>
          <w:rFonts w:ascii="Times New Roman" w:hAnsi="Times New Roman" w:cs="Times New Roman"/>
          <w:szCs w:val="24"/>
        </w:rPr>
        <w:t xml:space="preserve">(Pupil I13 makes a mistake and writes </w:t>
      </w:r>
      <w:r w:rsidRPr="0077386E">
        <w:rPr>
          <w:rFonts w:ascii="Times New Roman" w:hAnsi="Times New Roman" w:cs="Times New Roman"/>
          <w:i/>
          <w:szCs w:val="24"/>
        </w:rPr>
        <w:t>baasankwa</w:t>
      </w:r>
      <w:r w:rsidRPr="0077386E">
        <w:rPr>
          <w:rFonts w:ascii="Times New Roman" w:hAnsi="Times New Roman" w:cs="Times New Roman"/>
          <w:szCs w:val="24"/>
        </w:rPr>
        <w:t xml:space="preserve"> for </w:t>
      </w:r>
      <w:r w:rsidRPr="0077386E">
        <w:rPr>
          <w:rFonts w:ascii="Times New Roman" w:hAnsi="Times New Roman" w:cs="Times New Roman"/>
          <w:i/>
          <w:szCs w:val="24"/>
        </w:rPr>
        <w:t>musankwa</w:t>
      </w:r>
      <w:r w:rsidRPr="0077386E">
        <w:rPr>
          <w:rFonts w:ascii="Times New Roman" w:hAnsi="Times New Roman" w:cs="Times New Roman"/>
          <w:szCs w:val="24"/>
        </w:rPr>
        <w:t>)</w:t>
      </w:r>
    </w:p>
    <w:p w14:paraId="5F7880EC"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lastRenderedPageBreak/>
        <w:t xml:space="preserve">Teacher 13: </w:t>
      </w:r>
      <w:r w:rsidRPr="0077386E">
        <w:rPr>
          <w:rFonts w:ascii="Times New Roman" w:hAnsi="Times New Roman" w:cs="Times New Roman"/>
          <w:i/>
          <w:szCs w:val="24"/>
        </w:rPr>
        <w:t>Ono uya wa first wayijana walemba basankwa. Ooyu walemba 'baasankwa' taayijana pe. Nguni uutilembe kabotu?</w:t>
      </w:r>
      <w:r w:rsidRPr="0077386E">
        <w:rPr>
          <w:rFonts w:ascii="Times New Roman" w:hAnsi="Times New Roman" w:cs="Times New Roman"/>
          <w:szCs w:val="24"/>
        </w:rPr>
        <w:t xml:space="preserve"> ‘The first one got it correct he wrote basankwa. This one who has written baasankwa got it wrong. Who can come and correct it?’</w:t>
      </w:r>
    </w:p>
    <w:p w14:paraId="2CF6D253"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(Pupil J13 comes in front and writes the correct </w:t>
      </w:r>
      <w:r w:rsidRPr="0077386E">
        <w:rPr>
          <w:rFonts w:ascii="Times New Roman" w:hAnsi="Times New Roman" w:cs="Times New Roman"/>
          <w:i/>
          <w:szCs w:val="24"/>
        </w:rPr>
        <w:t>basankwa</w:t>
      </w:r>
      <w:r w:rsidRPr="0077386E">
        <w:rPr>
          <w:rFonts w:ascii="Times New Roman" w:hAnsi="Times New Roman" w:cs="Times New Roman"/>
          <w:szCs w:val="24"/>
        </w:rPr>
        <w:t>)</w:t>
      </w:r>
    </w:p>
    <w:p w14:paraId="13EF85E8"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13: </w:t>
      </w:r>
      <w:r w:rsidR="008F4C58" w:rsidRPr="0077386E">
        <w:rPr>
          <w:rFonts w:ascii="Times New Roman" w:hAnsi="Times New Roman" w:cs="Times New Roman"/>
          <w:szCs w:val="24"/>
        </w:rPr>
        <w:t>So,</w:t>
      </w:r>
      <w:r w:rsidRPr="0077386E">
        <w:rPr>
          <w:rFonts w:ascii="Times New Roman" w:hAnsi="Times New Roman" w:cs="Times New Roman"/>
          <w:szCs w:val="24"/>
        </w:rPr>
        <w:t xml:space="preserve"> difference </w:t>
      </w:r>
      <w:r w:rsidRPr="0077386E">
        <w:rPr>
          <w:rFonts w:ascii="Times New Roman" w:hAnsi="Times New Roman" w:cs="Times New Roman"/>
          <w:i/>
          <w:szCs w:val="24"/>
        </w:rPr>
        <w:t>njomubona amabala obilo aaya 'baasankwa' a 'basankwa' njiili? Nguni uunga watwaambila?</w:t>
      </w:r>
      <w:r w:rsidRPr="0077386E">
        <w:rPr>
          <w:rFonts w:ascii="Times New Roman" w:hAnsi="Times New Roman" w:cs="Times New Roman"/>
          <w:szCs w:val="24"/>
        </w:rPr>
        <w:t xml:space="preserve"> ‘</w:t>
      </w:r>
      <w:r w:rsidR="008F4C58" w:rsidRPr="0077386E">
        <w:rPr>
          <w:rFonts w:ascii="Times New Roman" w:hAnsi="Times New Roman" w:cs="Times New Roman"/>
          <w:szCs w:val="24"/>
        </w:rPr>
        <w:t>so,</w:t>
      </w:r>
      <w:r w:rsidRPr="0077386E">
        <w:rPr>
          <w:rFonts w:ascii="Times New Roman" w:hAnsi="Times New Roman" w:cs="Times New Roman"/>
          <w:szCs w:val="24"/>
        </w:rPr>
        <w:t xml:space="preserve"> what difference do you find between these words</w:t>
      </w:r>
      <w:r w:rsidRPr="0077386E">
        <w:rPr>
          <w:rFonts w:ascii="Times New Roman" w:hAnsi="Times New Roman" w:cs="Times New Roman"/>
          <w:i/>
          <w:szCs w:val="24"/>
        </w:rPr>
        <w:t xml:space="preserve"> baasankwa and basankwa</w:t>
      </w:r>
      <w:r w:rsidRPr="0077386E">
        <w:rPr>
          <w:rFonts w:ascii="Times New Roman" w:hAnsi="Times New Roman" w:cs="Times New Roman"/>
          <w:szCs w:val="24"/>
        </w:rPr>
        <w:t>’</w:t>
      </w:r>
      <w:r w:rsidRPr="0077386E">
        <w:rPr>
          <w:rFonts w:ascii="Times New Roman" w:hAnsi="Times New Roman" w:cs="Times New Roman"/>
          <w:i/>
          <w:szCs w:val="24"/>
        </w:rPr>
        <w:t>?</w:t>
      </w:r>
    </w:p>
    <w:p w14:paraId="66F0E142" w14:textId="77777777" w:rsidR="005C22AE" w:rsidRPr="0077386E" w:rsidRDefault="005C22AE" w:rsidP="000A6BCE">
      <w:pPr>
        <w:spacing w:after="0" w:line="240" w:lineRule="auto"/>
        <w:ind w:left="1134" w:hanging="567"/>
        <w:jc w:val="both"/>
        <w:rPr>
          <w:rFonts w:ascii="Times New Roman" w:hAnsi="Times New Roman" w:cs="Times New Roman"/>
          <w:szCs w:val="24"/>
        </w:rPr>
      </w:pPr>
      <w:r w:rsidRPr="0077386E">
        <w:rPr>
          <w:rFonts w:ascii="Times New Roman" w:hAnsi="Times New Roman" w:cs="Times New Roman"/>
          <w:szCs w:val="24"/>
        </w:rPr>
        <w:t>(Pupil K13 walks to the front and explains the visible difference)</w:t>
      </w:r>
    </w:p>
    <w:p w14:paraId="41FE81DC"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Pupil K13: Aawa wabikka ma 'a' obilo mpoona aawa kuli 'a' omwe. ‘</w:t>
      </w:r>
      <w:r w:rsidRPr="0077386E">
        <w:rPr>
          <w:rFonts w:ascii="Times New Roman" w:hAnsi="Times New Roman" w:cs="Times New Roman"/>
          <w:i/>
          <w:szCs w:val="24"/>
        </w:rPr>
        <w:t>Here he has put double a while here there is single a</w:t>
      </w:r>
      <w:r w:rsidRPr="0077386E">
        <w:rPr>
          <w:rFonts w:ascii="Times New Roman" w:hAnsi="Times New Roman" w:cs="Times New Roman"/>
          <w:szCs w:val="24"/>
        </w:rPr>
        <w:t>’</w:t>
      </w:r>
    </w:p>
    <w:p w14:paraId="5BC8A971"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13: That’s good. </w:t>
      </w:r>
      <w:r w:rsidRPr="0077386E">
        <w:rPr>
          <w:rFonts w:ascii="Times New Roman" w:hAnsi="Times New Roman" w:cs="Times New Roman"/>
          <w:i/>
          <w:szCs w:val="24"/>
        </w:rPr>
        <w:t>Ono Aaya mabala asyaala ndaanda kuti mu magroups mulembe. Musale omwe uutilembe ma answers eenu mugroup. Mwamvwa?</w:t>
      </w:r>
      <w:r w:rsidRPr="0077386E">
        <w:rPr>
          <w:rFonts w:ascii="Times New Roman" w:hAnsi="Times New Roman" w:cs="Times New Roman"/>
          <w:szCs w:val="24"/>
        </w:rPr>
        <w:t xml:space="preserve"> ‘Now I want you in groups to complete the plural for the remaining words. Select one person to write your answers in the group. Have you understood?’</w:t>
      </w:r>
    </w:p>
    <w:p w14:paraId="3C1929B2"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Class: </w:t>
      </w:r>
      <w:r w:rsidRPr="0077386E">
        <w:rPr>
          <w:rFonts w:ascii="Times New Roman" w:hAnsi="Times New Roman" w:cs="Times New Roman"/>
          <w:i/>
          <w:szCs w:val="24"/>
        </w:rPr>
        <w:t>Inzya</w:t>
      </w:r>
      <w:r w:rsidRPr="0077386E">
        <w:rPr>
          <w:rFonts w:ascii="Times New Roman" w:hAnsi="Times New Roman" w:cs="Times New Roman"/>
          <w:szCs w:val="24"/>
        </w:rPr>
        <w:t xml:space="preserve"> ‘yes’</w:t>
      </w:r>
    </w:p>
    <w:p w14:paraId="2C615CBE"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13: </w:t>
      </w:r>
      <w:r w:rsidRPr="0077386E">
        <w:rPr>
          <w:rFonts w:ascii="Times New Roman" w:hAnsi="Times New Roman" w:cs="Times New Roman"/>
          <w:i/>
          <w:szCs w:val="24"/>
        </w:rPr>
        <w:t>Ndamupa biyo 5 minutes. Mwamvwa?</w:t>
      </w:r>
      <w:r w:rsidRPr="0077386E">
        <w:rPr>
          <w:rFonts w:ascii="Times New Roman" w:hAnsi="Times New Roman" w:cs="Times New Roman"/>
          <w:szCs w:val="24"/>
        </w:rPr>
        <w:t xml:space="preserve"> ‘I’ve just given you three minutes. Have you understood?’</w:t>
      </w:r>
    </w:p>
    <w:p w14:paraId="2E2FBF04"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Class: </w:t>
      </w:r>
      <w:r w:rsidRPr="0077386E">
        <w:rPr>
          <w:rFonts w:ascii="Times New Roman" w:hAnsi="Times New Roman" w:cs="Times New Roman"/>
          <w:i/>
          <w:szCs w:val="24"/>
        </w:rPr>
        <w:t>Inzya</w:t>
      </w:r>
      <w:r w:rsidRPr="0077386E">
        <w:rPr>
          <w:rFonts w:ascii="Times New Roman" w:hAnsi="Times New Roman" w:cs="Times New Roman"/>
          <w:szCs w:val="24"/>
        </w:rPr>
        <w:t xml:space="preserve"> ‘yes’.</w:t>
      </w:r>
    </w:p>
    <w:p w14:paraId="78BFB5B2" w14:textId="77777777" w:rsidR="005C22AE" w:rsidRPr="0077386E" w:rsidRDefault="005C22AE" w:rsidP="000A6BCE">
      <w:pPr>
        <w:spacing w:after="0" w:line="240" w:lineRule="auto"/>
        <w:ind w:left="1134" w:hanging="567"/>
        <w:jc w:val="both"/>
        <w:rPr>
          <w:rFonts w:ascii="Times New Roman" w:hAnsi="Times New Roman" w:cs="Times New Roman"/>
          <w:szCs w:val="24"/>
        </w:rPr>
      </w:pPr>
      <w:r w:rsidRPr="0077386E">
        <w:rPr>
          <w:rFonts w:ascii="Times New Roman" w:hAnsi="Times New Roman" w:cs="Times New Roman"/>
          <w:szCs w:val="24"/>
        </w:rPr>
        <w:t>(Pupils discuss and write in their groups the remaining words: kabwa ‘</w:t>
      </w:r>
      <w:r w:rsidRPr="0077386E">
        <w:rPr>
          <w:rFonts w:ascii="Times New Roman" w:hAnsi="Times New Roman" w:cs="Times New Roman"/>
          <w:i/>
          <w:szCs w:val="24"/>
        </w:rPr>
        <w:t>small dog</w:t>
      </w:r>
      <w:r w:rsidRPr="0077386E">
        <w:rPr>
          <w:rFonts w:ascii="Times New Roman" w:hAnsi="Times New Roman" w:cs="Times New Roman"/>
          <w:szCs w:val="24"/>
        </w:rPr>
        <w:t xml:space="preserve">’, </w:t>
      </w:r>
      <w:r w:rsidRPr="0077386E">
        <w:rPr>
          <w:rFonts w:ascii="Times New Roman" w:hAnsi="Times New Roman" w:cs="Times New Roman"/>
          <w:i/>
          <w:szCs w:val="24"/>
        </w:rPr>
        <w:t>munzi</w:t>
      </w:r>
      <w:r w:rsidRPr="0077386E">
        <w:rPr>
          <w:rFonts w:ascii="Times New Roman" w:hAnsi="Times New Roman" w:cs="Times New Roman"/>
          <w:szCs w:val="24"/>
        </w:rPr>
        <w:t xml:space="preserve"> ‘village/home’, </w:t>
      </w:r>
      <w:r w:rsidRPr="0077386E">
        <w:rPr>
          <w:rFonts w:ascii="Times New Roman" w:hAnsi="Times New Roman" w:cs="Times New Roman"/>
          <w:i/>
          <w:szCs w:val="24"/>
        </w:rPr>
        <w:t>keembe</w:t>
      </w:r>
      <w:r w:rsidRPr="0077386E">
        <w:rPr>
          <w:rFonts w:ascii="Times New Roman" w:hAnsi="Times New Roman" w:cs="Times New Roman"/>
          <w:szCs w:val="24"/>
        </w:rPr>
        <w:t xml:space="preserve"> axe, </w:t>
      </w:r>
      <w:r w:rsidRPr="0077386E">
        <w:rPr>
          <w:rFonts w:ascii="Times New Roman" w:hAnsi="Times New Roman" w:cs="Times New Roman"/>
          <w:i/>
          <w:szCs w:val="24"/>
        </w:rPr>
        <w:t>bbusu</w:t>
      </w:r>
      <w:r w:rsidRPr="0077386E">
        <w:rPr>
          <w:rFonts w:ascii="Times New Roman" w:hAnsi="Times New Roman" w:cs="Times New Roman"/>
          <w:szCs w:val="24"/>
        </w:rPr>
        <w:t xml:space="preserve"> ‘shoe’ and </w:t>
      </w:r>
      <w:r w:rsidRPr="0077386E">
        <w:rPr>
          <w:rFonts w:ascii="Times New Roman" w:hAnsi="Times New Roman" w:cs="Times New Roman"/>
          <w:i/>
          <w:szCs w:val="24"/>
        </w:rPr>
        <w:t>sicikolo</w:t>
      </w:r>
      <w:r w:rsidRPr="0077386E">
        <w:rPr>
          <w:rFonts w:ascii="Times New Roman" w:hAnsi="Times New Roman" w:cs="Times New Roman"/>
          <w:szCs w:val="24"/>
        </w:rPr>
        <w:t xml:space="preserve"> ‘student/pupil’)</w:t>
      </w:r>
    </w:p>
    <w:p w14:paraId="6DAA652C"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Pupil L13 (to group members): (in Nyanja) </w:t>
      </w:r>
      <w:r w:rsidRPr="0077386E">
        <w:rPr>
          <w:rFonts w:ascii="Times New Roman" w:hAnsi="Times New Roman" w:cs="Times New Roman"/>
          <w:i/>
          <w:szCs w:val="24"/>
        </w:rPr>
        <w:t>Tiyeni tiyendese tisilidze</w:t>
      </w:r>
      <w:r w:rsidRPr="0077386E">
        <w:rPr>
          <w:rFonts w:ascii="Times New Roman" w:hAnsi="Times New Roman" w:cs="Times New Roman"/>
          <w:szCs w:val="24"/>
        </w:rPr>
        <w:t xml:space="preserve"> ‘let’s hurry so that we finish’.</w:t>
      </w:r>
    </w:p>
    <w:p w14:paraId="3CF83E66"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Pupil M13: (in Nyanja) </w:t>
      </w:r>
      <w:r w:rsidRPr="0077386E">
        <w:rPr>
          <w:rFonts w:ascii="Times New Roman" w:hAnsi="Times New Roman" w:cs="Times New Roman"/>
          <w:i/>
          <w:szCs w:val="24"/>
        </w:rPr>
        <w:t>Tonse tufunika tizikamba. Kulibe wamene azankala chabe. Mwanvela guys?</w:t>
      </w:r>
      <w:r w:rsidRPr="0077386E">
        <w:rPr>
          <w:rFonts w:ascii="Times New Roman" w:hAnsi="Times New Roman" w:cs="Times New Roman"/>
          <w:szCs w:val="24"/>
        </w:rPr>
        <w:t xml:space="preserve"> ‘All of us should talk. No one should just sit. Have you heard guys?’</w:t>
      </w:r>
    </w:p>
    <w:p w14:paraId="1A7E9ACF"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Pupil L13: (in Nyanja) </w:t>
      </w:r>
      <w:r w:rsidRPr="0077386E">
        <w:rPr>
          <w:rFonts w:ascii="Times New Roman" w:hAnsi="Times New Roman" w:cs="Times New Roman"/>
          <w:i/>
          <w:szCs w:val="24"/>
        </w:rPr>
        <w:t>Eeye tiyeni tiyambe manje. Plural ya kabwa nichani?</w:t>
      </w:r>
      <w:r w:rsidRPr="0077386E">
        <w:rPr>
          <w:rFonts w:ascii="Times New Roman" w:hAnsi="Times New Roman" w:cs="Times New Roman"/>
          <w:szCs w:val="24"/>
        </w:rPr>
        <w:t xml:space="preserve"> ‘yes, let’s begin now. What’s the plural of kabwa?’</w:t>
      </w:r>
    </w:p>
    <w:p w14:paraId="0605C32E"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Pupil M13: Ni </w:t>
      </w:r>
      <w:r w:rsidRPr="0077386E">
        <w:rPr>
          <w:rFonts w:ascii="Times New Roman" w:hAnsi="Times New Roman" w:cs="Times New Roman"/>
          <w:i/>
          <w:szCs w:val="24"/>
        </w:rPr>
        <w:t>tubwa</w:t>
      </w:r>
      <w:r w:rsidRPr="0077386E">
        <w:rPr>
          <w:rFonts w:ascii="Times New Roman" w:hAnsi="Times New Roman" w:cs="Times New Roman"/>
          <w:szCs w:val="24"/>
        </w:rPr>
        <w:t xml:space="preserve"> ‘</w:t>
      </w:r>
      <w:r w:rsidRPr="0077386E">
        <w:rPr>
          <w:rFonts w:ascii="Times New Roman" w:hAnsi="Times New Roman" w:cs="Times New Roman"/>
          <w:i/>
          <w:szCs w:val="24"/>
        </w:rPr>
        <w:t>it’s tubwa</w:t>
      </w:r>
      <w:r w:rsidRPr="0077386E">
        <w:rPr>
          <w:rFonts w:ascii="Times New Roman" w:hAnsi="Times New Roman" w:cs="Times New Roman"/>
          <w:szCs w:val="24"/>
        </w:rPr>
        <w:t>’</w:t>
      </w:r>
    </w:p>
    <w:p w14:paraId="261D763B" w14:textId="77777777" w:rsidR="005C22AE" w:rsidRPr="0077386E" w:rsidRDefault="005C22AE" w:rsidP="000A6BCE">
      <w:pPr>
        <w:spacing w:after="0" w:line="240" w:lineRule="auto"/>
        <w:ind w:left="1134" w:hanging="1134"/>
        <w:jc w:val="both"/>
        <w:rPr>
          <w:rFonts w:ascii="Times New Roman" w:hAnsi="Times New Roman" w:cs="Times New Roman"/>
          <w:i/>
          <w:szCs w:val="24"/>
        </w:rPr>
      </w:pPr>
      <w:r w:rsidRPr="0077386E">
        <w:rPr>
          <w:rFonts w:ascii="Times New Roman" w:hAnsi="Times New Roman" w:cs="Times New Roman"/>
          <w:szCs w:val="24"/>
        </w:rPr>
        <w:t xml:space="preserve">Pupil N13: (in Nyanja) </w:t>
      </w:r>
      <w:r w:rsidRPr="0077386E">
        <w:rPr>
          <w:rFonts w:ascii="Times New Roman" w:hAnsi="Times New Roman" w:cs="Times New Roman"/>
          <w:i/>
          <w:szCs w:val="24"/>
        </w:rPr>
        <w:t>Eeye, nimwamene</w:t>
      </w:r>
      <w:r w:rsidRPr="0077386E">
        <w:rPr>
          <w:rFonts w:ascii="Times New Roman" w:hAnsi="Times New Roman" w:cs="Times New Roman"/>
          <w:szCs w:val="24"/>
        </w:rPr>
        <w:t xml:space="preserve"> ‘yes, that’s the one’.</w:t>
      </w:r>
    </w:p>
    <w:p w14:paraId="534D89F4"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Pupil L13: What about </w:t>
      </w:r>
      <w:r w:rsidRPr="0077386E">
        <w:rPr>
          <w:rFonts w:ascii="Times New Roman" w:hAnsi="Times New Roman" w:cs="Times New Roman"/>
          <w:i/>
          <w:szCs w:val="24"/>
        </w:rPr>
        <w:t>munzi</w:t>
      </w:r>
      <w:r w:rsidRPr="0077386E">
        <w:rPr>
          <w:rFonts w:ascii="Times New Roman" w:hAnsi="Times New Roman" w:cs="Times New Roman"/>
          <w:szCs w:val="24"/>
        </w:rPr>
        <w:t xml:space="preserve">? What’s the plural for </w:t>
      </w:r>
      <w:r w:rsidRPr="0077386E">
        <w:rPr>
          <w:rFonts w:ascii="Times New Roman" w:hAnsi="Times New Roman" w:cs="Times New Roman"/>
          <w:i/>
          <w:szCs w:val="24"/>
        </w:rPr>
        <w:t>munzi</w:t>
      </w:r>
      <w:r w:rsidRPr="0077386E">
        <w:rPr>
          <w:rFonts w:ascii="Times New Roman" w:hAnsi="Times New Roman" w:cs="Times New Roman"/>
          <w:szCs w:val="24"/>
        </w:rPr>
        <w:t>?</w:t>
      </w:r>
    </w:p>
    <w:p w14:paraId="60B22B48"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Pupil O13: The plural of </w:t>
      </w:r>
      <w:r w:rsidRPr="0077386E">
        <w:rPr>
          <w:rFonts w:ascii="Times New Roman" w:hAnsi="Times New Roman" w:cs="Times New Roman"/>
          <w:i/>
          <w:szCs w:val="24"/>
        </w:rPr>
        <w:t>munzi</w:t>
      </w:r>
      <w:r w:rsidRPr="0077386E">
        <w:rPr>
          <w:rFonts w:ascii="Times New Roman" w:hAnsi="Times New Roman" w:cs="Times New Roman"/>
          <w:szCs w:val="24"/>
        </w:rPr>
        <w:t xml:space="preserve"> is </w:t>
      </w:r>
      <w:r w:rsidRPr="0077386E">
        <w:rPr>
          <w:rFonts w:ascii="Times New Roman" w:hAnsi="Times New Roman" w:cs="Times New Roman"/>
          <w:i/>
          <w:szCs w:val="24"/>
        </w:rPr>
        <w:t>minzi</w:t>
      </w:r>
      <w:r w:rsidRPr="0077386E">
        <w:rPr>
          <w:rFonts w:ascii="Times New Roman" w:hAnsi="Times New Roman" w:cs="Times New Roman"/>
          <w:szCs w:val="24"/>
        </w:rPr>
        <w:t>.</w:t>
      </w:r>
    </w:p>
    <w:p w14:paraId="2E335A99"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Pupil L13: Do we all agree?</w:t>
      </w:r>
    </w:p>
    <w:p w14:paraId="03277993"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Group: Yes.</w:t>
      </w:r>
    </w:p>
    <w:p w14:paraId="1C6FB5A6"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Pupil L13: Ok. (in Nyanja) </w:t>
      </w:r>
      <w:r w:rsidRPr="0077386E">
        <w:rPr>
          <w:rFonts w:ascii="Times New Roman" w:hAnsi="Times New Roman" w:cs="Times New Roman"/>
          <w:i/>
          <w:szCs w:val="24"/>
        </w:rPr>
        <w:t>Iwe naiwe Maambo, kambako</w:t>
      </w:r>
      <w:r w:rsidRPr="0077386E">
        <w:rPr>
          <w:rFonts w:ascii="Times New Roman" w:hAnsi="Times New Roman" w:cs="Times New Roman"/>
          <w:szCs w:val="24"/>
        </w:rPr>
        <w:t>. ‘you should also contribute’ Tell us the plural of keembe? What do you think?</w:t>
      </w:r>
    </w:p>
    <w:p w14:paraId="04987275"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Pupil P13 (Maambo): It’s</w:t>
      </w:r>
      <w:r w:rsidRPr="0077386E">
        <w:rPr>
          <w:rFonts w:ascii="Times New Roman" w:hAnsi="Times New Roman" w:cs="Times New Roman"/>
          <w:i/>
          <w:szCs w:val="24"/>
        </w:rPr>
        <w:t>tweembe</w:t>
      </w:r>
      <w:r w:rsidRPr="0077386E">
        <w:rPr>
          <w:rFonts w:ascii="Times New Roman" w:hAnsi="Times New Roman" w:cs="Times New Roman"/>
          <w:szCs w:val="24"/>
        </w:rPr>
        <w:t xml:space="preserve">. </w:t>
      </w:r>
      <w:r w:rsidRPr="0077386E">
        <w:rPr>
          <w:rFonts w:ascii="Times New Roman" w:hAnsi="Times New Roman" w:cs="Times New Roman"/>
          <w:i/>
          <w:szCs w:val="24"/>
        </w:rPr>
        <w:t>Niyamene</w:t>
      </w:r>
      <w:r w:rsidRPr="0077386E">
        <w:rPr>
          <w:rFonts w:ascii="Times New Roman" w:hAnsi="Times New Roman" w:cs="Times New Roman"/>
          <w:szCs w:val="24"/>
        </w:rPr>
        <w:t xml:space="preserve"> ‘it’s the one’. </w:t>
      </w:r>
      <w:r w:rsidR="00EF1E08" w:rsidRPr="0077386E">
        <w:rPr>
          <w:rFonts w:ascii="Times New Roman" w:hAnsi="Times New Roman" w:cs="Times New Roman"/>
          <w:szCs w:val="24"/>
        </w:rPr>
        <w:t>Actually,</w:t>
      </w:r>
      <w:r w:rsidRPr="0077386E">
        <w:rPr>
          <w:rFonts w:ascii="Times New Roman" w:hAnsi="Times New Roman" w:cs="Times New Roman"/>
          <w:szCs w:val="24"/>
        </w:rPr>
        <w:t xml:space="preserve"> I know it because I speak Tonga.</w:t>
      </w:r>
    </w:p>
    <w:p w14:paraId="676BB21E" w14:textId="77777777" w:rsidR="005C22AE" w:rsidRPr="0077386E" w:rsidRDefault="005C22AE" w:rsidP="000A6BCE">
      <w:pPr>
        <w:spacing w:after="0" w:line="240" w:lineRule="auto"/>
        <w:ind w:left="1134" w:hanging="567"/>
        <w:jc w:val="both"/>
        <w:rPr>
          <w:rFonts w:ascii="Times New Roman" w:hAnsi="Times New Roman" w:cs="Times New Roman"/>
          <w:szCs w:val="24"/>
        </w:rPr>
      </w:pPr>
      <w:r w:rsidRPr="0077386E">
        <w:rPr>
          <w:rFonts w:ascii="Times New Roman" w:hAnsi="Times New Roman" w:cs="Times New Roman"/>
          <w:szCs w:val="24"/>
        </w:rPr>
        <w:t>(teacher interrupts the group discussions)</w:t>
      </w:r>
    </w:p>
    <w:p w14:paraId="299D0AE8"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13: (in Tonga) </w:t>
      </w:r>
      <w:r w:rsidRPr="0077386E">
        <w:rPr>
          <w:rFonts w:ascii="Times New Roman" w:hAnsi="Times New Roman" w:cs="Times New Roman"/>
          <w:i/>
          <w:szCs w:val="24"/>
        </w:rPr>
        <w:t>Basa ciindi camana kamuleka kufwumbwa mpomubede. Abaya mbomwasala kulemba ma answers eenu muma groups kababoola balembe ku board.</w:t>
      </w:r>
      <w:r w:rsidRPr="0077386E">
        <w:rPr>
          <w:rFonts w:ascii="Times New Roman" w:hAnsi="Times New Roman" w:cs="Times New Roman"/>
          <w:szCs w:val="24"/>
        </w:rPr>
        <w:t xml:space="preserve"> ‘Time has finished just stop wherever you are. Those you have chosen to record the answers in your groups should come and write them on the board’</w:t>
      </w:r>
    </w:p>
    <w:p w14:paraId="08B8303D" w14:textId="77777777" w:rsidR="005C22AE" w:rsidRPr="0077386E" w:rsidRDefault="005C22AE" w:rsidP="00EF1E08">
      <w:pPr>
        <w:spacing w:line="360" w:lineRule="auto"/>
        <w:ind w:left="1134" w:hanging="567"/>
        <w:jc w:val="both"/>
        <w:rPr>
          <w:rFonts w:ascii="Times New Roman" w:hAnsi="Times New Roman" w:cs="Times New Roman"/>
          <w:szCs w:val="24"/>
        </w:rPr>
      </w:pPr>
      <w:r w:rsidRPr="0077386E">
        <w:rPr>
          <w:rFonts w:ascii="Times New Roman" w:hAnsi="Times New Roman" w:cs="Times New Roman"/>
          <w:szCs w:val="24"/>
        </w:rPr>
        <w:t>(Group secretaries write their answers one by one on that board)</w:t>
      </w:r>
    </w:p>
    <w:p w14:paraId="1D1F525A" w14:textId="77777777" w:rsidR="005C22AE" w:rsidRPr="0077386E" w:rsidRDefault="00E177C8" w:rsidP="00EF5A5D">
      <w:pPr>
        <w:pStyle w:val="Heading4"/>
        <w:numPr>
          <w:ilvl w:val="0"/>
          <w:numId w:val="0"/>
        </w:numPr>
        <w:rPr>
          <w:sz w:val="22"/>
        </w:rPr>
      </w:pPr>
      <w:r w:rsidRPr="0077386E">
        <w:rPr>
          <w:sz w:val="22"/>
        </w:rPr>
        <w:t>Lesson 14 v</w:t>
      </w:r>
      <w:r w:rsidR="005C22AE" w:rsidRPr="0077386E">
        <w:rPr>
          <w:sz w:val="22"/>
        </w:rPr>
        <w:t xml:space="preserve">erbatim </w:t>
      </w:r>
    </w:p>
    <w:p w14:paraId="55A71764" w14:textId="77777777" w:rsidR="005C22AE" w:rsidRPr="0077386E" w:rsidRDefault="005C22AE" w:rsidP="00EF1E08">
      <w:pPr>
        <w:spacing w:line="240" w:lineRule="auto"/>
        <w:ind w:left="1134" w:hanging="1134"/>
        <w:jc w:val="both"/>
        <w:rPr>
          <w:rFonts w:ascii="Times New Roman" w:hAnsi="Times New Roman" w:cs="Times New Roman"/>
          <w:szCs w:val="24"/>
        </w:rPr>
      </w:pPr>
      <w:r w:rsidRPr="0077386E">
        <w:rPr>
          <w:rFonts w:ascii="Times New Roman" w:hAnsi="Times New Roman" w:cs="Times New Roman"/>
          <w:b/>
          <w:szCs w:val="24"/>
        </w:rPr>
        <w:t xml:space="preserve">Grade: </w:t>
      </w:r>
      <w:r w:rsidRPr="0077386E">
        <w:rPr>
          <w:rFonts w:ascii="Times New Roman" w:hAnsi="Times New Roman" w:cs="Times New Roman"/>
          <w:szCs w:val="24"/>
        </w:rPr>
        <w:t xml:space="preserve">7   </w:t>
      </w:r>
      <w:r w:rsidRPr="0077386E">
        <w:rPr>
          <w:rFonts w:ascii="Times New Roman" w:hAnsi="Times New Roman" w:cs="Times New Roman"/>
          <w:b/>
          <w:szCs w:val="24"/>
        </w:rPr>
        <w:t>Teacher 14’s L1</w:t>
      </w:r>
      <w:r w:rsidRPr="0077386E">
        <w:rPr>
          <w:rFonts w:ascii="Times New Roman" w:hAnsi="Times New Roman" w:cs="Times New Roman"/>
          <w:szCs w:val="24"/>
        </w:rPr>
        <w:t xml:space="preserve">: Lozi    </w:t>
      </w:r>
      <w:r w:rsidRPr="0077386E">
        <w:rPr>
          <w:rFonts w:ascii="Times New Roman" w:hAnsi="Times New Roman" w:cs="Times New Roman"/>
          <w:b/>
          <w:szCs w:val="24"/>
        </w:rPr>
        <w:t>Subject</w:t>
      </w:r>
      <w:r w:rsidRPr="0077386E">
        <w:rPr>
          <w:rFonts w:ascii="Times New Roman" w:hAnsi="Times New Roman" w:cs="Times New Roman"/>
          <w:szCs w:val="24"/>
        </w:rPr>
        <w:t xml:space="preserve">: English   </w:t>
      </w:r>
      <w:r w:rsidRPr="0077386E">
        <w:rPr>
          <w:rFonts w:ascii="Times New Roman" w:hAnsi="Times New Roman" w:cs="Times New Roman"/>
          <w:b/>
          <w:szCs w:val="24"/>
        </w:rPr>
        <w:t>Topic</w:t>
      </w:r>
      <w:r w:rsidRPr="0077386E">
        <w:rPr>
          <w:rFonts w:ascii="Times New Roman" w:hAnsi="Times New Roman" w:cs="Times New Roman"/>
          <w:szCs w:val="24"/>
        </w:rPr>
        <w:t>: Broadcasting</w:t>
      </w:r>
    </w:p>
    <w:p w14:paraId="06394939"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Teacher 14: Can somebody read for me the word on the board (broadcasting)? ..... Yes, you.</w:t>
      </w:r>
    </w:p>
    <w:p w14:paraId="5EBAC6C7"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Pupil A14: Broadcasting.</w:t>
      </w:r>
    </w:p>
    <w:p w14:paraId="3E68AD8A"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Teacher 14: What do you understand by the word broadcasting? .... Have you ever heard the word broadcasting?</w:t>
      </w:r>
    </w:p>
    <w:p w14:paraId="50D65A87"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Class: Yes.</w:t>
      </w:r>
    </w:p>
    <w:p w14:paraId="4A5BCD40"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Teacher: What do you know about broadcasting?</w:t>
      </w:r>
    </w:p>
    <w:p w14:paraId="3EDDF2C8"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Pupil B14: It’s about news</w:t>
      </w:r>
    </w:p>
    <w:p w14:paraId="63B7B706"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Pupil C14: It’s about TV and radio </w:t>
      </w:r>
    </w:p>
    <w:p w14:paraId="19F54F41"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Pupil D14: It’s entertainment on TV or radio</w:t>
      </w:r>
    </w:p>
    <w:p w14:paraId="72EE1D91"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Pupil E14: discussing on TV or radio. </w:t>
      </w:r>
    </w:p>
    <w:p w14:paraId="33F14348"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Pupil F14: it gives us information</w:t>
      </w:r>
    </w:p>
    <w:p w14:paraId="49AEE185"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lastRenderedPageBreak/>
        <w:t>Teacher 14: Yes, it is the process through which we are given information through TV and radio in form of news, entertainment and so on. Are we together?</w:t>
      </w:r>
    </w:p>
    <w:p w14:paraId="550E8647"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Class: Yes</w:t>
      </w:r>
    </w:p>
    <w:p w14:paraId="29423F44"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Teacher 14: Somebody said he heard of broadcasting on TV and radio, ok. We can say that broadcasting is a place where news in done, entertainment is done, interviews are done, adverts, etc. What else?</w:t>
      </w:r>
    </w:p>
    <w:p w14:paraId="6D81D5A3"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14: Even education programmes. Can somebody tell me the difference between radio and television? Remember both are means of broadcasting. </w:t>
      </w:r>
    </w:p>
    <w:p w14:paraId="28EDC86D"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(silence for some seconds)</w:t>
      </w:r>
    </w:p>
    <w:p w14:paraId="452EBAF7"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14: (in Nyanja) </w:t>
      </w:r>
      <w:r w:rsidRPr="0077386E">
        <w:rPr>
          <w:rFonts w:ascii="Times New Roman" w:hAnsi="Times New Roman" w:cs="Times New Roman"/>
          <w:i/>
          <w:szCs w:val="24"/>
        </w:rPr>
        <w:t>Nangu mu Chinyanja ungakambe. Kamba mu Chinyanja.</w:t>
      </w:r>
      <w:r w:rsidRPr="0077386E">
        <w:rPr>
          <w:rFonts w:ascii="Times New Roman" w:hAnsi="Times New Roman" w:cs="Times New Roman"/>
          <w:szCs w:val="24"/>
        </w:rPr>
        <w:t xml:space="preserve"> ‘Even in Nyanja you can speak. Speak in Nyanja’</w:t>
      </w:r>
    </w:p>
    <w:p w14:paraId="2CC76681"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Pupil G14: (in Nyanja) </w:t>
      </w:r>
      <w:r w:rsidRPr="0077386E">
        <w:rPr>
          <w:rFonts w:ascii="Times New Roman" w:hAnsi="Times New Roman" w:cs="Times New Roman"/>
          <w:i/>
          <w:szCs w:val="24"/>
        </w:rPr>
        <w:t>Pa TV timaona vamene vichitika. Mu radio timamvela chabe, sitimaona chilichonse.</w:t>
      </w:r>
      <w:r w:rsidRPr="0077386E">
        <w:rPr>
          <w:rFonts w:ascii="Times New Roman" w:hAnsi="Times New Roman" w:cs="Times New Roman"/>
          <w:szCs w:val="24"/>
        </w:rPr>
        <w:t xml:space="preserve"> ‘On </w:t>
      </w:r>
      <w:r w:rsidR="00272D2F" w:rsidRPr="0077386E">
        <w:rPr>
          <w:rFonts w:ascii="Times New Roman" w:hAnsi="Times New Roman" w:cs="Times New Roman"/>
          <w:szCs w:val="24"/>
        </w:rPr>
        <w:t>TV,</w:t>
      </w:r>
      <w:r w:rsidRPr="0077386E">
        <w:rPr>
          <w:rFonts w:ascii="Times New Roman" w:hAnsi="Times New Roman" w:cs="Times New Roman"/>
          <w:szCs w:val="24"/>
        </w:rPr>
        <w:t xml:space="preserve"> we see what happens. On </w:t>
      </w:r>
      <w:r w:rsidR="00272D2F" w:rsidRPr="0077386E">
        <w:rPr>
          <w:rFonts w:ascii="Times New Roman" w:hAnsi="Times New Roman" w:cs="Times New Roman"/>
          <w:szCs w:val="24"/>
        </w:rPr>
        <w:t>radio,</w:t>
      </w:r>
      <w:r w:rsidRPr="0077386E">
        <w:rPr>
          <w:rFonts w:ascii="Times New Roman" w:hAnsi="Times New Roman" w:cs="Times New Roman"/>
          <w:szCs w:val="24"/>
        </w:rPr>
        <w:t xml:space="preserve"> we just listen, we don’t see anything’.</w:t>
      </w:r>
    </w:p>
    <w:p w14:paraId="78B4355B"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Teacher 14: That’s good.</w:t>
      </w:r>
    </w:p>
    <w:p w14:paraId="346FE3BD"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(Teacher points at another pupil)</w:t>
      </w:r>
    </w:p>
    <w:p w14:paraId="438090EB"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Teacher 14: Tell us what you think.</w:t>
      </w:r>
    </w:p>
    <w:p w14:paraId="3644573F"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Pupil H14: Through the radio we just listen but through TV we can see what is happening.</w:t>
      </w:r>
    </w:p>
    <w:p w14:paraId="76D3D77D"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Teacher 14: They are right. What he is saying is that on radio you only hear the voices but on TV you are able to see the person who is talking.</w:t>
      </w:r>
    </w:p>
    <w:p w14:paraId="37FEBAD1"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(Pupil I14 disturbs her deskmate Pupil J14 by trying to say something to her)</w:t>
      </w:r>
    </w:p>
    <w:p w14:paraId="4251A6B0"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Pupil J14 (to Pupil I14): (in Nyanja) </w:t>
      </w:r>
      <w:r w:rsidRPr="0077386E">
        <w:rPr>
          <w:rFonts w:ascii="Times New Roman" w:hAnsi="Times New Roman" w:cs="Times New Roman"/>
          <w:i/>
          <w:szCs w:val="24"/>
        </w:rPr>
        <w:t>Upanga chongo. Siya vemene uchita tili mu class</w:t>
      </w:r>
      <w:r w:rsidRPr="0077386E">
        <w:rPr>
          <w:rFonts w:ascii="Times New Roman" w:hAnsi="Times New Roman" w:cs="Times New Roman"/>
          <w:szCs w:val="24"/>
        </w:rPr>
        <w:t xml:space="preserve"> ‘you are making noise. Stop what you are doing we are in class’.</w:t>
      </w:r>
    </w:p>
    <w:p w14:paraId="517481B5" w14:textId="77777777" w:rsidR="005C22AE" w:rsidRPr="0077386E" w:rsidRDefault="005C22AE" w:rsidP="000A6BCE">
      <w:pPr>
        <w:spacing w:after="0" w:line="240" w:lineRule="auto"/>
        <w:ind w:left="1134" w:hanging="567"/>
        <w:jc w:val="both"/>
        <w:rPr>
          <w:rFonts w:ascii="Times New Roman" w:hAnsi="Times New Roman" w:cs="Times New Roman"/>
          <w:szCs w:val="24"/>
        </w:rPr>
      </w:pPr>
      <w:r w:rsidRPr="0077386E">
        <w:rPr>
          <w:rFonts w:ascii="Times New Roman" w:hAnsi="Times New Roman" w:cs="Times New Roman"/>
          <w:szCs w:val="24"/>
        </w:rPr>
        <w:t>(The teacher notices what is going on between Pupil I14 and Pupil J14)</w:t>
      </w:r>
    </w:p>
    <w:p w14:paraId="7DA0D970"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Teacher 14 (to Pupil I14): Stop making noise you are disturbing your friend there.</w:t>
      </w:r>
    </w:p>
    <w:p w14:paraId="1EC291FB" w14:textId="77777777" w:rsidR="005C22AE" w:rsidRPr="0077386E" w:rsidRDefault="005C22AE" w:rsidP="000A6BCE">
      <w:pPr>
        <w:spacing w:after="0" w:line="240" w:lineRule="auto"/>
        <w:ind w:left="1134" w:hanging="567"/>
        <w:jc w:val="both"/>
        <w:rPr>
          <w:rFonts w:ascii="Times New Roman" w:hAnsi="Times New Roman" w:cs="Times New Roman"/>
          <w:szCs w:val="24"/>
        </w:rPr>
      </w:pPr>
      <w:r w:rsidRPr="0077386E">
        <w:rPr>
          <w:rFonts w:ascii="Times New Roman" w:hAnsi="Times New Roman" w:cs="Times New Roman"/>
          <w:szCs w:val="24"/>
        </w:rPr>
        <w:t>(The teacher continues with her oral questions about TV and radio)</w:t>
      </w:r>
    </w:p>
    <w:p w14:paraId="2966FA11"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Teacher 14: Who is going to get more information?</w:t>
      </w:r>
    </w:p>
    <w:p w14:paraId="6E941446"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Section of Pupils: (in Nyanja) </w:t>
      </w:r>
      <w:r w:rsidRPr="0077386E">
        <w:rPr>
          <w:rFonts w:ascii="Times New Roman" w:hAnsi="Times New Roman" w:cs="Times New Roman"/>
          <w:i/>
          <w:szCs w:val="24"/>
        </w:rPr>
        <w:t>Wamene atamba</w:t>
      </w:r>
      <w:r w:rsidRPr="0077386E">
        <w:rPr>
          <w:rFonts w:ascii="Times New Roman" w:hAnsi="Times New Roman" w:cs="Times New Roman"/>
          <w:szCs w:val="24"/>
        </w:rPr>
        <w:t xml:space="preserve"> ‘the one who is watching’.</w:t>
      </w:r>
    </w:p>
    <w:p w14:paraId="41DAA0D0"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14: Why? .... Why is it that </w:t>
      </w:r>
      <w:r w:rsidRPr="0077386E">
        <w:rPr>
          <w:rFonts w:ascii="Times New Roman" w:hAnsi="Times New Roman" w:cs="Times New Roman"/>
          <w:i/>
          <w:szCs w:val="24"/>
        </w:rPr>
        <w:t>wamene atamba</w:t>
      </w:r>
      <w:r w:rsidRPr="0077386E">
        <w:rPr>
          <w:rFonts w:ascii="Times New Roman" w:hAnsi="Times New Roman" w:cs="Times New Roman"/>
          <w:szCs w:val="24"/>
        </w:rPr>
        <w:t xml:space="preserve"> ‘the one watching’ will have more information than </w:t>
      </w:r>
      <w:r w:rsidRPr="0077386E">
        <w:rPr>
          <w:rFonts w:ascii="Times New Roman" w:hAnsi="Times New Roman" w:cs="Times New Roman"/>
          <w:i/>
          <w:szCs w:val="24"/>
        </w:rPr>
        <w:t>wamene anvelela</w:t>
      </w:r>
      <w:r w:rsidRPr="0077386E">
        <w:rPr>
          <w:rFonts w:ascii="Times New Roman" w:hAnsi="Times New Roman" w:cs="Times New Roman"/>
          <w:szCs w:val="24"/>
        </w:rPr>
        <w:t xml:space="preserve"> ‘the one listening’? </w:t>
      </w:r>
    </w:p>
    <w:p w14:paraId="7B582E3D"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Pupil K14: There is a difference because the one watching on TV will have an advantage of seeing what is happening while the one listening on radio is just listening without watching anything.</w:t>
      </w:r>
    </w:p>
    <w:p w14:paraId="00F2E2D5"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Teacher 14: Yes, on TV one is able to see the action while the one listening on radio may not get the accurate information because he/she is not seeing what is happening.</w:t>
      </w:r>
    </w:p>
    <w:p w14:paraId="00F4C4D9"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Teacher 14: What do we call people who collect news?</w:t>
      </w:r>
    </w:p>
    <w:p w14:paraId="4930668A"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Pupil L14: A journalist</w:t>
      </w:r>
    </w:p>
    <w:p w14:paraId="60DA99D4"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Teacher 14: Yes. A broadcaster who goes around looking for information on what is happening is called a journalist. The job they do is called journalism.</w:t>
      </w:r>
    </w:p>
    <w:p w14:paraId="3D4C3581" w14:textId="77777777" w:rsidR="005C22AE" w:rsidRPr="0077386E" w:rsidRDefault="005C22AE" w:rsidP="000A6BCE">
      <w:pPr>
        <w:spacing w:after="0" w:line="240" w:lineRule="auto"/>
        <w:ind w:left="1134" w:hanging="1134"/>
        <w:jc w:val="both"/>
        <w:rPr>
          <w:rFonts w:ascii="Times New Roman" w:hAnsi="Times New Roman" w:cs="Times New Roman"/>
          <w:szCs w:val="24"/>
        </w:rPr>
      </w:pPr>
    </w:p>
    <w:p w14:paraId="2FAD6763"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Teacher 14: Through broadcasting we get information through news, entertainment, adverts and so on through the radio, TV, newspaper or even magazine. So when we broadcast we give out to the public what we have found out. Are we together.</w:t>
      </w:r>
    </w:p>
    <w:p w14:paraId="2A640C6B"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Class: Yes.</w:t>
      </w:r>
    </w:p>
    <w:p w14:paraId="5B3D3B56"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14: For a journalist to have accurate news about something, he or she has to get information from different views not just from one person. For example, at an accidents scene a journalist will ask different people to give information on what they saw. </w:t>
      </w:r>
      <w:r w:rsidR="00C965B4" w:rsidRPr="0077386E">
        <w:rPr>
          <w:rFonts w:ascii="Times New Roman" w:hAnsi="Times New Roman" w:cs="Times New Roman"/>
          <w:szCs w:val="24"/>
        </w:rPr>
        <w:t>So,</w:t>
      </w:r>
      <w:r w:rsidRPr="0077386E">
        <w:rPr>
          <w:rFonts w:ascii="Times New Roman" w:hAnsi="Times New Roman" w:cs="Times New Roman"/>
          <w:szCs w:val="24"/>
        </w:rPr>
        <w:t xml:space="preserve"> in broadcasting we have news, entertainment, educational programmes, religious programmes, discussions, and so on. Are you following?</w:t>
      </w:r>
    </w:p>
    <w:p w14:paraId="571A439C"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Class: Yes.</w:t>
      </w:r>
    </w:p>
    <w:p w14:paraId="25A08AB2"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14: </w:t>
      </w:r>
      <w:r w:rsidR="00C965B4" w:rsidRPr="0077386E">
        <w:rPr>
          <w:rFonts w:ascii="Times New Roman" w:hAnsi="Times New Roman" w:cs="Times New Roman"/>
          <w:szCs w:val="24"/>
        </w:rPr>
        <w:t>So,</w:t>
      </w:r>
      <w:r w:rsidRPr="0077386E">
        <w:rPr>
          <w:rFonts w:ascii="Times New Roman" w:hAnsi="Times New Roman" w:cs="Times New Roman"/>
          <w:szCs w:val="24"/>
        </w:rPr>
        <w:t xml:space="preserve"> in our conclusion we can say that broadcasting simply means what? Who can tell me now what broadcasting is?</w:t>
      </w:r>
    </w:p>
    <w:p w14:paraId="1AF58C08" w14:textId="77777777" w:rsidR="005C22AE" w:rsidRPr="0077386E" w:rsidRDefault="005C22AE"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Pupil M14: Broadcasting has to do with giving information.</w:t>
      </w:r>
    </w:p>
    <w:p w14:paraId="5909DFAE" w14:textId="77777777" w:rsidR="005C22AE" w:rsidRPr="0077386E" w:rsidRDefault="005C22AE" w:rsidP="007E6701">
      <w:pPr>
        <w:spacing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14: When you collect that </w:t>
      </w:r>
      <w:r w:rsidR="007E6701" w:rsidRPr="0077386E">
        <w:rPr>
          <w:rFonts w:ascii="Times New Roman" w:hAnsi="Times New Roman" w:cs="Times New Roman"/>
          <w:szCs w:val="24"/>
        </w:rPr>
        <w:t>information,</w:t>
      </w:r>
      <w:r w:rsidRPr="0077386E">
        <w:rPr>
          <w:rFonts w:ascii="Times New Roman" w:hAnsi="Times New Roman" w:cs="Times New Roman"/>
          <w:szCs w:val="24"/>
        </w:rPr>
        <w:t xml:space="preserve"> you give it out to people out there, the public. </w:t>
      </w:r>
      <w:r w:rsidR="00510911" w:rsidRPr="0077386E">
        <w:rPr>
          <w:rFonts w:ascii="Times New Roman" w:hAnsi="Times New Roman" w:cs="Times New Roman"/>
          <w:szCs w:val="24"/>
        </w:rPr>
        <w:t>So,</w:t>
      </w:r>
      <w:r w:rsidRPr="0077386E">
        <w:rPr>
          <w:rFonts w:ascii="Times New Roman" w:hAnsi="Times New Roman" w:cs="Times New Roman"/>
          <w:szCs w:val="24"/>
        </w:rPr>
        <w:t xml:space="preserve"> that is what we can say about broadcasting.</w:t>
      </w:r>
    </w:p>
    <w:p w14:paraId="54A6621F" w14:textId="77777777" w:rsidR="00124A8E" w:rsidRDefault="00124A8E">
      <w:pPr>
        <w:spacing w:after="0" w:line="360" w:lineRule="auto"/>
        <w:jc w:val="both"/>
        <w:rPr>
          <w:rFonts w:ascii="Times New Roman" w:hAnsi="Times New Roman" w:cs="Times New Roman"/>
          <w:b/>
          <w:szCs w:val="28"/>
        </w:rPr>
      </w:pPr>
      <w:r>
        <w:br w:type="page"/>
      </w:r>
    </w:p>
    <w:p w14:paraId="6AD6E8B4" w14:textId="15CC2B50" w:rsidR="00981B24" w:rsidRPr="0077386E" w:rsidRDefault="00216956" w:rsidP="00EF5A5D">
      <w:pPr>
        <w:pStyle w:val="Heading4"/>
        <w:numPr>
          <w:ilvl w:val="0"/>
          <w:numId w:val="0"/>
        </w:numPr>
        <w:rPr>
          <w:sz w:val="22"/>
        </w:rPr>
      </w:pPr>
      <w:r w:rsidRPr="0077386E">
        <w:rPr>
          <w:sz w:val="22"/>
        </w:rPr>
        <w:lastRenderedPageBreak/>
        <w:t>Lesson 15 v</w:t>
      </w:r>
      <w:r w:rsidR="00981B24" w:rsidRPr="0077386E">
        <w:rPr>
          <w:sz w:val="22"/>
        </w:rPr>
        <w:t xml:space="preserve">erbatim </w:t>
      </w:r>
    </w:p>
    <w:p w14:paraId="51AA4111" w14:textId="77777777" w:rsidR="00981B24" w:rsidRPr="0077386E" w:rsidRDefault="00981B24" w:rsidP="00607AC4">
      <w:pPr>
        <w:spacing w:line="240" w:lineRule="auto"/>
        <w:ind w:left="1134" w:hanging="1134"/>
        <w:jc w:val="both"/>
        <w:rPr>
          <w:rFonts w:ascii="Times New Roman" w:hAnsi="Times New Roman" w:cs="Times New Roman"/>
          <w:szCs w:val="24"/>
        </w:rPr>
      </w:pPr>
      <w:r w:rsidRPr="0077386E">
        <w:rPr>
          <w:rFonts w:ascii="Times New Roman" w:hAnsi="Times New Roman" w:cs="Times New Roman"/>
          <w:b/>
          <w:szCs w:val="24"/>
        </w:rPr>
        <w:t xml:space="preserve">Grade: </w:t>
      </w:r>
      <w:r w:rsidRPr="0077386E">
        <w:rPr>
          <w:rFonts w:ascii="Times New Roman" w:hAnsi="Times New Roman" w:cs="Times New Roman"/>
          <w:szCs w:val="24"/>
        </w:rPr>
        <w:t xml:space="preserve">5  </w:t>
      </w:r>
      <w:r w:rsidRPr="0077386E">
        <w:rPr>
          <w:rFonts w:ascii="Times New Roman" w:hAnsi="Times New Roman" w:cs="Times New Roman"/>
          <w:b/>
          <w:szCs w:val="24"/>
        </w:rPr>
        <w:t xml:space="preserve"> Teacher 15’s L1</w:t>
      </w:r>
      <w:r w:rsidRPr="0077386E">
        <w:rPr>
          <w:rFonts w:ascii="Times New Roman" w:hAnsi="Times New Roman" w:cs="Times New Roman"/>
          <w:szCs w:val="24"/>
        </w:rPr>
        <w:t xml:space="preserve">: Lozi    </w:t>
      </w:r>
      <w:r w:rsidRPr="0077386E">
        <w:rPr>
          <w:rFonts w:ascii="Times New Roman" w:hAnsi="Times New Roman" w:cs="Times New Roman"/>
          <w:b/>
          <w:szCs w:val="24"/>
        </w:rPr>
        <w:t>Subject</w:t>
      </w:r>
      <w:r w:rsidRPr="0077386E">
        <w:rPr>
          <w:rFonts w:ascii="Times New Roman" w:hAnsi="Times New Roman" w:cs="Times New Roman"/>
          <w:szCs w:val="24"/>
        </w:rPr>
        <w:t xml:space="preserve">: Mathematics   </w:t>
      </w:r>
      <w:r w:rsidRPr="0077386E">
        <w:rPr>
          <w:rFonts w:ascii="Times New Roman" w:hAnsi="Times New Roman" w:cs="Times New Roman"/>
          <w:b/>
          <w:szCs w:val="24"/>
        </w:rPr>
        <w:t>Topic</w:t>
      </w:r>
      <w:r w:rsidRPr="0077386E">
        <w:rPr>
          <w:rFonts w:ascii="Times New Roman" w:hAnsi="Times New Roman" w:cs="Times New Roman"/>
          <w:szCs w:val="24"/>
        </w:rPr>
        <w:t xml:space="preserve">: Reading and Writing Numbers in Figures and Words </w:t>
      </w:r>
    </w:p>
    <w:p w14:paraId="0B8F16CD" w14:textId="77777777" w:rsidR="00981B24" w:rsidRPr="0077386E" w:rsidRDefault="00981B24"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Teacher 15: Before we look at what we have today I want us to talk about what we did yesterday? What did we look at yesterday?</w:t>
      </w:r>
    </w:p>
    <w:p w14:paraId="0B6A5FFD" w14:textId="77777777" w:rsidR="00981B24" w:rsidRPr="0077386E" w:rsidRDefault="00981B24"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Class: Roman Numerals</w:t>
      </w:r>
    </w:p>
    <w:p w14:paraId="0AF11227" w14:textId="77777777" w:rsidR="00981B24" w:rsidRPr="0077386E" w:rsidRDefault="00981B24"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Teacher 15 writes the number 2016: This year is 2016, I want someone to come to the board to write 2016 in Roman Numerals.</w:t>
      </w:r>
    </w:p>
    <w:p w14:paraId="5D522035" w14:textId="77777777" w:rsidR="00981B24" w:rsidRPr="0077386E" w:rsidRDefault="00981B24"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(Pupil A15 goes in front and writes MMXVI)</w:t>
      </w:r>
    </w:p>
    <w:p w14:paraId="32AA7A61" w14:textId="77777777" w:rsidR="00981B24" w:rsidRPr="0077386E" w:rsidRDefault="00981B24" w:rsidP="000A6BCE">
      <w:pPr>
        <w:spacing w:after="0" w:line="240" w:lineRule="auto"/>
        <w:ind w:left="1134"/>
        <w:jc w:val="both"/>
        <w:rPr>
          <w:rFonts w:ascii="Times New Roman" w:hAnsi="Times New Roman" w:cs="Times New Roman"/>
          <w:szCs w:val="24"/>
        </w:rPr>
      </w:pPr>
      <w:r w:rsidRPr="0077386E">
        <w:rPr>
          <w:rFonts w:ascii="Times New Roman" w:hAnsi="Times New Roman" w:cs="Times New Roman"/>
          <w:szCs w:val="24"/>
        </w:rPr>
        <w:t>(Pupil B15 approves the number written by Pupil A15 and whispers to Pupil C15)</w:t>
      </w:r>
    </w:p>
    <w:p w14:paraId="5125AF02" w14:textId="77777777" w:rsidR="00981B24" w:rsidRPr="0077386E" w:rsidRDefault="00981B24"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Pupil B15: (to Pupil C15) (in Nyanja) </w:t>
      </w:r>
      <w:r w:rsidRPr="0077386E">
        <w:rPr>
          <w:rFonts w:ascii="Times New Roman" w:hAnsi="Times New Roman" w:cs="Times New Roman"/>
          <w:i/>
          <w:szCs w:val="24"/>
        </w:rPr>
        <w:t xml:space="preserve">Ona aikwanisa. Niyamene </w:t>
      </w:r>
      <w:r w:rsidRPr="0077386E">
        <w:rPr>
          <w:rFonts w:ascii="Times New Roman" w:hAnsi="Times New Roman" w:cs="Times New Roman"/>
          <w:szCs w:val="24"/>
        </w:rPr>
        <w:t>‘Look he has managed it. It’s the one.’</w:t>
      </w:r>
    </w:p>
    <w:p w14:paraId="2DB7BC6A" w14:textId="77777777" w:rsidR="00981B24" w:rsidRPr="0077386E" w:rsidRDefault="00981B24"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Teacher 15: Today we are going to look at Reading and Writing Numbers in Figures and Words. Read the topic on the board together.</w:t>
      </w:r>
    </w:p>
    <w:p w14:paraId="7CC3FC6E" w14:textId="77777777" w:rsidR="00981B24" w:rsidRPr="0077386E" w:rsidRDefault="00981B24"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Class: Reading and Writing Numbers in Figures and Words</w:t>
      </w:r>
    </w:p>
    <w:p w14:paraId="05B80492" w14:textId="77777777" w:rsidR="00981B24" w:rsidRPr="0077386E" w:rsidRDefault="00981B24"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Teacher 15: Any number you think of has digits. Who can give me any number so that I write it on the board?</w:t>
      </w:r>
    </w:p>
    <w:p w14:paraId="7F940B35" w14:textId="77777777" w:rsidR="00981B24" w:rsidRPr="0077386E" w:rsidRDefault="00981B24"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Pupil D15: 100</w:t>
      </w:r>
    </w:p>
    <w:p w14:paraId="6D7EFCF8" w14:textId="77777777" w:rsidR="00981B24" w:rsidRPr="0077386E" w:rsidRDefault="00981B24"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(The teacher writes the number 100 on the board)</w:t>
      </w:r>
    </w:p>
    <w:p w14:paraId="3BBB94BB" w14:textId="77777777" w:rsidR="00981B24" w:rsidRPr="0077386E" w:rsidRDefault="00981B24"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Teacher 15: How many digits has this number 100?</w:t>
      </w:r>
    </w:p>
    <w:p w14:paraId="26458D4C" w14:textId="77777777" w:rsidR="00981B24" w:rsidRPr="0077386E" w:rsidRDefault="00981B24"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Pupil D15: Three</w:t>
      </w:r>
    </w:p>
    <w:p w14:paraId="554A5B66" w14:textId="77777777" w:rsidR="00981B24" w:rsidRPr="0077386E" w:rsidRDefault="00981B24"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Teacher 15: Yes, it has 1 and two zeros. Let's mention what each digit stands for. This 0 stands for ...... This second 0 ...... This 1?</w:t>
      </w:r>
    </w:p>
    <w:p w14:paraId="20A13A23" w14:textId="77777777" w:rsidR="00981B24" w:rsidRPr="0077386E" w:rsidRDefault="00981B24"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Class: Ones ....tens ....hundreds.</w:t>
      </w:r>
    </w:p>
    <w:p w14:paraId="644021A3" w14:textId="77777777" w:rsidR="00981B24" w:rsidRPr="0077386E" w:rsidRDefault="00981B24"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15: Good </w:t>
      </w:r>
    </w:p>
    <w:p w14:paraId="0B574AA7" w14:textId="77777777" w:rsidR="00981B24" w:rsidRPr="0077386E" w:rsidRDefault="00981B24"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Teacher 15 shows a drawing of an abacus to the class: I am showing you this picture.</w:t>
      </w:r>
    </w:p>
    <w:p w14:paraId="2ED79361" w14:textId="77777777" w:rsidR="00981B24" w:rsidRPr="0077386E" w:rsidRDefault="00981B24"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(Pupil E15 talks to the deskmate Pupil F15)</w:t>
      </w:r>
    </w:p>
    <w:p w14:paraId="1F3DB83F" w14:textId="77777777" w:rsidR="00981B24" w:rsidRPr="0077386E" w:rsidRDefault="00981B24"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Pupil E15: (to Pupil F15) (in Nyanja) </w:t>
      </w:r>
      <w:r w:rsidRPr="0077386E">
        <w:rPr>
          <w:rFonts w:ascii="Times New Roman" w:hAnsi="Times New Roman" w:cs="Times New Roman"/>
          <w:i/>
          <w:szCs w:val="24"/>
        </w:rPr>
        <w:t>Ija ni abacus</w:t>
      </w:r>
      <w:r w:rsidRPr="0077386E">
        <w:rPr>
          <w:rFonts w:ascii="Times New Roman" w:hAnsi="Times New Roman" w:cs="Times New Roman"/>
          <w:szCs w:val="24"/>
        </w:rPr>
        <w:t xml:space="preserve"> ‘that one is an abacus’.</w:t>
      </w:r>
    </w:p>
    <w:p w14:paraId="1DD211B8" w14:textId="77777777" w:rsidR="00981B24" w:rsidRPr="0077386E" w:rsidRDefault="00981B24"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Teacher 15: I can hear some of you still remember this, what do we call this?</w:t>
      </w:r>
    </w:p>
    <w:p w14:paraId="1EFE889A" w14:textId="77777777" w:rsidR="00981B24" w:rsidRPr="0077386E" w:rsidRDefault="00981B24"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Class: Abacus</w:t>
      </w:r>
    </w:p>
    <w:p w14:paraId="25CB3DBC" w14:textId="77777777" w:rsidR="00981B24" w:rsidRPr="0077386E" w:rsidRDefault="00981B24"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Teacher 15: Yes, it's an abacus</w:t>
      </w:r>
    </w:p>
    <w:p w14:paraId="010C1B36" w14:textId="77777777" w:rsidR="00981B24" w:rsidRPr="0077386E" w:rsidRDefault="00981B24"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15: This abacus helps us what? .... (in Nyanja) </w:t>
      </w:r>
      <w:r w:rsidRPr="0077386E">
        <w:rPr>
          <w:rFonts w:ascii="Times New Roman" w:hAnsi="Times New Roman" w:cs="Times New Roman"/>
          <w:i/>
          <w:szCs w:val="24"/>
        </w:rPr>
        <w:t>Imatitandiza kuona chani</w:t>
      </w:r>
      <w:r w:rsidRPr="0077386E">
        <w:rPr>
          <w:rFonts w:ascii="Times New Roman" w:hAnsi="Times New Roman" w:cs="Times New Roman"/>
          <w:szCs w:val="24"/>
        </w:rPr>
        <w:t xml:space="preserve"> .... ‘what does it help us to see’? How does it help us? .... (in Tonga</w:t>
      </w:r>
      <w:r w:rsidRPr="0077386E">
        <w:rPr>
          <w:rFonts w:ascii="Times New Roman" w:hAnsi="Times New Roman" w:cs="Times New Roman"/>
          <w:i/>
          <w:szCs w:val="24"/>
        </w:rPr>
        <w:t xml:space="preserve">) Ino itugwasya buti eeyi abacus </w:t>
      </w:r>
      <w:r w:rsidRPr="0077386E">
        <w:rPr>
          <w:rFonts w:ascii="Times New Roman" w:hAnsi="Times New Roman" w:cs="Times New Roman"/>
          <w:szCs w:val="24"/>
        </w:rPr>
        <w:t>‘How does this abacus help us’?</w:t>
      </w:r>
    </w:p>
    <w:p w14:paraId="487C85CA" w14:textId="77777777" w:rsidR="00981B24" w:rsidRPr="0077386E" w:rsidRDefault="00981B24"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Pupil G15: (in Tonga) </w:t>
      </w:r>
      <w:r w:rsidRPr="0077386E">
        <w:rPr>
          <w:rFonts w:ascii="Times New Roman" w:hAnsi="Times New Roman" w:cs="Times New Roman"/>
          <w:i/>
          <w:szCs w:val="24"/>
        </w:rPr>
        <w:t xml:space="preserve">Itugwasya kubona ma </w:t>
      </w:r>
      <w:r w:rsidRPr="0077386E">
        <w:rPr>
          <w:rFonts w:ascii="Times New Roman" w:hAnsi="Times New Roman" w:cs="Times New Roman"/>
          <w:szCs w:val="24"/>
        </w:rPr>
        <w:t xml:space="preserve">‘it helps us to see the’digits. </w:t>
      </w:r>
    </w:p>
    <w:p w14:paraId="6C255F70" w14:textId="77777777" w:rsidR="00981B24" w:rsidRPr="0077386E" w:rsidRDefault="00981B24"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Teacher 15: This abacus shows us the value of digits of each number. You gave me 100, one this abacus O stands for what? .... T .....H .... Th?</w:t>
      </w:r>
    </w:p>
    <w:p w14:paraId="70CB34CF" w14:textId="77777777" w:rsidR="00981B24" w:rsidRPr="0077386E" w:rsidRDefault="00981B24"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Class: Ones .....Tens ......Hundreds ...... Thousands</w:t>
      </w:r>
    </w:p>
    <w:p w14:paraId="3EB5E368" w14:textId="77777777" w:rsidR="00981B24" w:rsidRPr="0077386E" w:rsidRDefault="00981B24" w:rsidP="000A6BCE">
      <w:pPr>
        <w:spacing w:after="0" w:line="240" w:lineRule="auto"/>
        <w:ind w:left="1134" w:hanging="567"/>
        <w:jc w:val="both"/>
        <w:rPr>
          <w:rFonts w:ascii="Times New Roman" w:hAnsi="Times New Roman" w:cs="Times New Roman"/>
          <w:szCs w:val="24"/>
        </w:rPr>
      </w:pPr>
      <w:r w:rsidRPr="0077386E">
        <w:rPr>
          <w:rFonts w:ascii="Times New Roman" w:hAnsi="Times New Roman" w:cs="Times New Roman"/>
          <w:szCs w:val="24"/>
        </w:rPr>
        <w:t>(The teacher notices Pupil H15 dosing)</w:t>
      </w:r>
    </w:p>
    <w:p w14:paraId="62E1F082" w14:textId="77777777" w:rsidR="00981B24" w:rsidRPr="0077386E" w:rsidRDefault="00981B24"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15: (in Tonga) </w:t>
      </w:r>
      <w:r w:rsidRPr="0077386E">
        <w:rPr>
          <w:rFonts w:ascii="Times New Roman" w:hAnsi="Times New Roman" w:cs="Times New Roman"/>
          <w:i/>
          <w:szCs w:val="24"/>
        </w:rPr>
        <w:t>Kuti wakkala mbuli muzovwu inga woona. Tandiyandi kuti koona. Wamvwa</w:t>
      </w:r>
      <w:r w:rsidRPr="0077386E">
        <w:rPr>
          <w:rFonts w:ascii="Times New Roman" w:hAnsi="Times New Roman" w:cs="Times New Roman"/>
          <w:szCs w:val="24"/>
        </w:rPr>
        <w:t>? ‘If you sit like an elephant, you will sleep. I don’t want you to be sleeping. Have you understood?’</w:t>
      </w:r>
    </w:p>
    <w:p w14:paraId="10D4A25E" w14:textId="77777777" w:rsidR="00981B24" w:rsidRPr="0077386E" w:rsidRDefault="00981B24"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Pupil H15: </w:t>
      </w:r>
      <w:r w:rsidRPr="0077386E">
        <w:rPr>
          <w:rFonts w:ascii="Times New Roman" w:hAnsi="Times New Roman" w:cs="Times New Roman"/>
          <w:i/>
          <w:szCs w:val="24"/>
        </w:rPr>
        <w:t>Iiyi</w:t>
      </w:r>
      <w:r w:rsidRPr="0077386E">
        <w:rPr>
          <w:rFonts w:ascii="Times New Roman" w:hAnsi="Times New Roman" w:cs="Times New Roman"/>
          <w:szCs w:val="24"/>
        </w:rPr>
        <w:t xml:space="preserve"> ‘yes’.</w:t>
      </w:r>
    </w:p>
    <w:p w14:paraId="48659C48" w14:textId="77777777" w:rsidR="00981B24" w:rsidRPr="0077386E" w:rsidRDefault="00981B24" w:rsidP="000A6BCE">
      <w:pPr>
        <w:spacing w:after="0" w:line="240" w:lineRule="auto"/>
        <w:ind w:left="1134"/>
        <w:jc w:val="both"/>
        <w:rPr>
          <w:rFonts w:ascii="Times New Roman" w:hAnsi="Times New Roman" w:cs="Times New Roman"/>
          <w:szCs w:val="24"/>
        </w:rPr>
      </w:pPr>
      <w:r w:rsidRPr="0077386E">
        <w:rPr>
          <w:rFonts w:ascii="Times New Roman" w:hAnsi="Times New Roman" w:cs="Times New Roman"/>
          <w:szCs w:val="24"/>
        </w:rPr>
        <w:t>(The teacher shows the number 52 413 on the abacus and asks pupils)</w:t>
      </w:r>
    </w:p>
    <w:p w14:paraId="7D294F78" w14:textId="77777777" w:rsidR="00981B24" w:rsidRPr="0077386E" w:rsidRDefault="00981B24"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Teacher 15: How many ones are here?</w:t>
      </w:r>
    </w:p>
    <w:p w14:paraId="34DA9C37" w14:textId="77777777" w:rsidR="00981B24" w:rsidRPr="0077386E" w:rsidRDefault="00981B24"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Pupil I15: 3 ones.</w:t>
      </w:r>
    </w:p>
    <w:p w14:paraId="41A7B9EE" w14:textId="77777777" w:rsidR="00981B24" w:rsidRPr="0077386E" w:rsidRDefault="00981B24"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Teacher 15: tens?</w:t>
      </w:r>
    </w:p>
    <w:p w14:paraId="5A94B208" w14:textId="77777777" w:rsidR="00981B24" w:rsidRPr="0077386E" w:rsidRDefault="00981B24"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Pupil J15: 1 ten</w:t>
      </w:r>
    </w:p>
    <w:p w14:paraId="157EBD31" w14:textId="77777777" w:rsidR="00981B24" w:rsidRPr="0077386E" w:rsidRDefault="00981B24"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Teacher 15: hundreds?</w:t>
      </w:r>
    </w:p>
    <w:p w14:paraId="3A2CC3F0" w14:textId="77777777" w:rsidR="00981B24" w:rsidRPr="0077386E" w:rsidRDefault="00981B24"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Pupil K15: 4 hundreds</w:t>
      </w:r>
    </w:p>
    <w:p w14:paraId="62659E6F" w14:textId="77777777" w:rsidR="00981B24" w:rsidRPr="0077386E" w:rsidRDefault="00981B24"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Teacher 15: thousands?</w:t>
      </w:r>
    </w:p>
    <w:p w14:paraId="6F7BF6C4" w14:textId="77777777" w:rsidR="00981B24" w:rsidRPr="0077386E" w:rsidRDefault="00981B24"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Pupil L15: 2 thousands</w:t>
      </w:r>
    </w:p>
    <w:p w14:paraId="01B6B35F" w14:textId="77777777" w:rsidR="00981B24" w:rsidRPr="0077386E" w:rsidRDefault="00981B24"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Teacher 15: How many ten thousands?</w:t>
      </w:r>
    </w:p>
    <w:p w14:paraId="590BE1DB" w14:textId="77777777" w:rsidR="00981B24" w:rsidRPr="0077386E" w:rsidRDefault="00981B24"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Pupil M15: 5 ten thousands.</w:t>
      </w:r>
    </w:p>
    <w:p w14:paraId="37E47E0E" w14:textId="77777777" w:rsidR="00981B24" w:rsidRPr="0077386E" w:rsidRDefault="00981B24"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Teacher 15: We have 3 ones, 1 ten, 4 hundreds, 2 thousands and 5 ten thousands. This number has how many digits? Let's count them.</w:t>
      </w:r>
    </w:p>
    <w:p w14:paraId="53C4B45A" w14:textId="77777777" w:rsidR="00981B24" w:rsidRPr="0077386E" w:rsidRDefault="00981B24"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Class: 1, 2, 3, 4, 5. </w:t>
      </w:r>
    </w:p>
    <w:p w14:paraId="3C47D5A9" w14:textId="77777777" w:rsidR="00981B24" w:rsidRPr="0077386E" w:rsidRDefault="00981B24"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lastRenderedPageBreak/>
        <w:t>Teacher 15: Now, I will write it here and we have to read it. Who can read it for us? ... Yes, Rodwell.</w:t>
      </w:r>
    </w:p>
    <w:p w14:paraId="2ADC7CA1" w14:textId="77777777" w:rsidR="00981B24" w:rsidRPr="0077386E" w:rsidRDefault="00981B24"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Pupil N15: 52,413</w:t>
      </w:r>
    </w:p>
    <w:p w14:paraId="67A5E3DC" w14:textId="77777777" w:rsidR="00981B24" w:rsidRPr="0077386E" w:rsidRDefault="00981B24"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(Teacher writes the number in words and tells the class to read together; Fifty two thousand four hundred thirteen)</w:t>
      </w:r>
    </w:p>
    <w:p w14:paraId="622351AD" w14:textId="77777777" w:rsidR="00981B24" w:rsidRPr="0077386E" w:rsidRDefault="00981B24"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Class: Fifty two thousand four hundred thirteen</w:t>
      </w:r>
    </w:p>
    <w:p w14:paraId="00014320" w14:textId="77777777" w:rsidR="00981B24" w:rsidRPr="0077386E" w:rsidRDefault="00981B24"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(The Teacher writes numbers and invites pupils at a time to read the numbers and different pupils walk to the board and read one number at a time.)</w:t>
      </w:r>
    </w:p>
    <w:p w14:paraId="4B78DDF8" w14:textId="77777777" w:rsidR="00981B24" w:rsidRPr="0077386E" w:rsidRDefault="00981B24"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15: This is good. (in Tonga) </w:t>
      </w:r>
      <w:r w:rsidRPr="0077386E">
        <w:rPr>
          <w:rFonts w:ascii="Times New Roman" w:hAnsi="Times New Roman" w:cs="Times New Roman"/>
          <w:i/>
          <w:szCs w:val="24"/>
        </w:rPr>
        <w:t>Nywebo nobana mulicenjede. Mwamvwa?</w:t>
      </w:r>
      <w:r w:rsidRPr="0077386E">
        <w:rPr>
          <w:rFonts w:ascii="Times New Roman" w:hAnsi="Times New Roman" w:cs="Times New Roman"/>
          <w:szCs w:val="24"/>
        </w:rPr>
        <w:t xml:space="preserve"> ‘you children are clever. Have you heard?’ </w:t>
      </w:r>
    </w:p>
    <w:p w14:paraId="76E84789" w14:textId="77777777" w:rsidR="00981B24" w:rsidRPr="0077386E" w:rsidRDefault="00981B24"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Class: </w:t>
      </w:r>
      <w:r w:rsidRPr="0077386E">
        <w:rPr>
          <w:rFonts w:ascii="Times New Roman" w:hAnsi="Times New Roman" w:cs="Times New Roman"/>
          <w:i/>
          <w:szCs w:val="24"/>
        </w:rPr>
        <w:t>Iiyi</w:t>
      </w:r>
      <w:r w:rsidRPr="0077386E">
        <w:rPr>
          <w:rFonts w:ascii="Times New Roman" w:hAnsi="Times New Roman" w:cs="Times New Roman"/>
          <w:szCs w:val="24"/>
        </w:rPr>
        <w:t xml:space="preserve"> ‘yes’.</w:t>
      </w:r>
    </w:p>
    <w:p w14:paraId="480D55AB" w14:textId="77777777" w:rsidR="00981B24" w:rsidRPr="0077386E" w:rsidRDefault="00981B24"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(the Teacher writes 102,202 and asks a pupil to read the number)</w:t>
      </w:r>
    </w:p>
    <w:p w14:paraId="429C678C" w14:textId="77777777" w:rsidR="00981B24" w:rsidRPr="0077386E" w:rsidRDefault="00981B24"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Pupil O15: one hundred and two thousand two hundred and two</w:t>
      </w:r>
    </w:p>
    <w:p w14:paraId="053D4B51" w14:textId="77777777" w:rsidR="00981B24" w:rsidRPr="0077386E" w:rsidRDefault="00981B24"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Pupil P15: (talking in the background) No, </w:t>
      </w:r>
      <w:r w:rsidRPr="0077386E">
        <w:rPr>
          <w:rFonts w:ascii="Times New Roman" w:hAnsi="Times New Roman" w:cs="Times New Roman"/>
          <w:i/>
          <w:szCs w:val="24"/>
        </w:rPr>
        <w:t>simwamene</w:t>
      </w:r>
      <w:r w:rsidRPr="0077386E">
        <w:rPr>
          <w:rFonts w:ascii="Times New Roman" w:hAnsi="Times New Roman" w:cs="Times New Roman"/>
          <w:szCs w:val="24"/>
        </w:rPr>
        <w:t>. ‘it’s not like that’.</w:t>
      </w:r>
    </w:p>
    <w:p w14:paraId="1B7F13A8" w14:textId="77777777" w:rsidR="00981B24" w:rsidRPr="0077386E" w:rsidRDefault="00981B24" w:rsidP="000A6BCE">
      <w:pPr>
        <w:spacing w:after="0" w:line="240" w:lineRule="auto"/>
        <w:ind w:left="1134"/>
        <w:jc w:val="both"/>
        <w:rPr>
          <w:rFonts w:ascii="Times New Roman" w:hAnsi="Times New Roman" w:cs="Times New Roman"/>
          <w:szCs w:val="24"/>
        </w:rPr>
      </w:pPr>
      <w:r w:rsidRPr="0077386E">
        <w:rPr>
          <w:rFonts w:ascii="Times New Roman" w:hAnsi="Times New Roman" w:cs="Times New Roman"/>
          <w:szCs w:val="24"/>
        </w:rPr>
        <w:t>(Pupil O15 gets confused and wants to change his response)</w:t>
      </w:r>
    </w:p>
    <w:p w14:paraId="7521D477" w14:textId="77777777" w:rsidR="00981B24" w:rsidRPr="0077386E" w:rsidRDefault="00981B24"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Pupil O15: One hundred thousand two …….</w:t>
      </w:r>
    </w:p>
    <w:p w14:paraId="2DE0E187" w14:textId="77777777" w:rsidR="00981B24" w:rsidRPr="0077386E" w:rsidRDefault="00981B24"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15: (in Nyanja) </w:t>
      </w:r>
      <w:r w:rsidRPr="0077386E">
        <w:rPr>
          <w:rFonts w:ascii="Times New Roman" w:hAnsi="Times New Roman" w:cs="Times New Roman"/>
          <w:i/>
          <w:szCs w:val="24"/>
        </w:rPr>
        <w:t>Ngati uziba ati iiyi nimwamene tibelengela nangu wamvela muzako ashusha osachinja</w:t>
      </w:r>
      <w:r w:rsidRPr="0077386E">
        <w:rPr>
          <w:rFonts w:ascii="Times New Roman" w:hAnsi="Times New Roman" w:cs="Times New Roman"/>
          <w:szCs w:val="24"/>
        </w:rPr>
        <w:t>. ‘If you know that that’s how we read the number don’t change even if you hear your friend arguing’. When you know that you are right, do you have to change?</w:t>
      </w:r>
    </w:p>
    <w:p w14:paraId="2738BB1B" w14:textId="77777777" w:rsidR="00981B24" w:rsidRPr="0077386E" w:rsidRDefault="00981B24"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Class: No</w:t>
      </w:r>
    </w:p>
    <w:p w14:paraId="466EC417" w14:textId="77777777" w:rsidR="00981B24" w:rsidRPr="0077386E" w:rsidRDefault="00981B24"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Teacher 15 (asks Pupil Q15): Are you able to read this number?</w:t>
      </w:r>
    </w:p>
    <w:p w14:paraId="2265728F" w14:textId="77777777" w:rsidR="00981B24" w:rsidRPr="0077386E" w:rsidRDefault="00981B24"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Pupil Q15: No.  </w:t>
      </w:r>
    </w:p>
    <w:p w14:paraId="28E8A760" w14:textId="77777777" w:rsidR="00981B24" w:rsidRPr="0077386E" w:rsidRDefault="00981B24"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Teacher 15: You look at the place value of each digit. Try to read it..... Who can help him to read this number?</w:t>
      </w:r>
    </w:p>
    <w:p w14:paraId="0069D609" w14:textId="77777777" w:rsidR="00981B24" w:rsidRPr="0077386E" w:rsidRDefault="00981B24"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Pupil R15: 100,000</w:t>
      </w:r>
    </w:p>
    <w:p w14:paraId="7744C7AC" w14:textId="77777777" w:rsidR="00981B24" w:rsidRPr="0077386E" w:rsidRDefault="00981B24"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Teacher 15: Good. Class the number is 100,000</w:t>
      </w:r>
    </w:p>
    <w:p w14:paraId="24ACF85D" w14:textId="77777777" w:rsidR="00981B24" w:rsidRPr="0077386E" w:rsidRDefault="00981B24"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(The teacher writes; 45325)</w:t>
      </w:r>
    </w:p>
    <w:p w14:paraId="1AC0D8C9" w14:textId="77777777" w:rsidR="00981B24" w:rsidRPr="0077386E" w:rsidRDefault="00981B24"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15: Let's have a girl now. (in Tonga) </w:t>
      </w:r>
      <w:r w:rsidRPr="0077386E">
        <w:rPr>
          <w:rFonts w:ascii="Times New Roman" w:hAnsi="Times New Roman" w:cs="Times New Roman"/>
          <w:i/>
          <w:szCs w:val="24"/>
        </w:rPr>
        <w:t>Tuyanda musimbi ono</w:t>
      </w:r>
      <w:r w:rsidRPr="0077386E">
        <w:rPr>
          <w:rFonts w:ascii="Times New Roman" w:hAnsi="Times New Roman" w:cs="Times New Roman"/>
          <w:szCs w:val="24"/>
        </w:rPr>
        <w:t xml:space="preserve"> ‘we need a girl now’. You read the number first and then you write it in words. </w:t>
      </w:r>
    </w:p>
    <w:p w14:paraId="7349580E" w14:textId="77777777" w:rsidR="00981B24" w:rsidRPr="0077386E" w:rsidRDefault="00981B24" w:rsidP="000A6BCE">
      <w:pPr>
        <w:spacing w:after="0" w:line="240" w:lineRule="auto"/>
        <w:ind w:left="1134"/>
        <w:jc w:val="both"/>
        <w:rPr>
          <w:rFonts w:ascii="Times New Roman" w:hAnsi="Times New Roman" w:cs="Times New Roman"/>
          <w:szCs w:val="24"/>
        </w:rPr>
      </w:pPr>
      <w:r w:rsidRPr="0077386E">
        <w:rPr>
          <w:rFonts w:ascii="Times New Roman" w:hAnsi="Times New Roman" w:cs="Times New Roman"/>
          <w:szCs w:val="24"/>
        </w:rPr>
        <w:t>(A girl puts up her hand and the teacher points at her)</w:t>
      </w:r>
    </w:p>
    <w:p w14:paraId="5FC40466" w14:textId="15E8821B" w:rsidR="00981B24" w:rsidRPr="0077386E" w:rsidRDefault="001869B2" w:rsidP="000A6BCE">
      <w:pPr>
        <w:spacing w:after="0" w:line="240" w:lineRule="auto"/>
        <w:ind w:left="1134" w:hanging="1134"/>
        <w:jc w:val="both"/>
        <w:rPr>
          <w:rFonts w:ascii="Times New Roman" w:hAnsi="Times New Roman" w:cs="Times New Roman"/>
          <w:szCs w:val="24"/>
        </w:rPr>
      </w:pPr>
      <w:r>
        <w:rPr>
          <w:rFonts w:ascii="Times New Roman" w:hAnsi="Times New Roman" w:cs="Times New Roman"/>
          <w:szCs w:val="24"/>
        </w:rPr>
        <w:t xml:space="preserve">Pupil S15: Forty </w:t>
      </w:r>
      <w:r w:rsidR="00981B24" w:rsidRPr="0077386E">
        <w:rPr>
          <w:rFonts w:ascii="Times New Roman" w:hAnsi="Times New Roman" w:cs="Times New Roman"/>
          <w:szCs w:val="24"/>
        </w:rPr>
        <w:t>five thousand three hundred twenty three.</w:t>
      </w:r>
    </w:p>
    <w:p w14:paraId="7DE9ABDF" w14:textId="77777777" w:rsidR="00981B24" w:rsidRPr="0077386E" w:rsidRDefault="00981B24"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Teacher 15: Is it correct?</w:t>
      </w:r>
    </w:p>
    <w:p w14:paraId="08737CA8" w14:textId="77777777" w:rsidR="00981B24" w:rsidRPr="0077386E" w:rsidRDefault="00981B24"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Class: Yes.</w:t>
      </w:r>
    </w:p>
    <w:p w14:paraId="5181E936" w14:textId="77777777" w:rsidR="00981B24" w:rsidRPr="0077386E" w:rsidRDefault="00981B24" w:rsidP="00C15562">
      <w:pPr>
        <w:spacing w:line="360" w:lineRule="auto"/>
        <w:ind w:left="1134" w:hanging="1134"/>
        <w:jc w:val="both"/>
        <w:rPr>
          <w:rFonts w:ascii="Times New Roman" w:hAnsi="Times New Roman" w:cs="Times New Roman"/>
          <w:szCs w:val="24"/>
        </w:rPr>
      </w:pPr>
      <w:r w:rsidRPr="0077386E">
        <w:rPr>
          <w:rFonts w:ascii="Times New Roman" w:hAnsi="Times New Roman" w:cs="Times New Roman"/>
          <w:szCs w:val="24"/>
        </w:rPr>
        <w:t>Teacher 15: Thank you very much. Now take out your books and write the following exercise.</w:t>
      </w:r>
    </w:p>
    <w:p w14:paraId="7FDC8E96" w14:textId="77777777" w:rsidR="00981B24" w:rsidRPr="0077386E" w:rsidRDefault="00981B24" w:rsidP="00EF5A5D">
      <w:pPr>
        <w:pStyle w:val="Heading4"/>
        <w:numPr>
          <w:ilvl w:val="0"/>
          <w:numId w:val="0"/>
        </w:numPr>
        <w:rPr>
          <w:sz w:val="22"/>
        </w:rPr>
      </w:pPr>
      <w:r w:rsidRPr="0077386E">
        <w:rPr>
          <w:sz w:val="22"/>
        </w:rPr>
        <w:t>Less</w:t>
      </w:r>
      <w:r w:rsidR="00893C0B" w:rsidRPr="0077386E">
        <w:rPr>
          <w:sz w:val="22"/>
        </w:rPr>
        <w:t>on 16 v</w:t>
      </w:r>
      <w:r w:rsidRPr="0077386E">
        <w:rPr>
          <w:sz w:val="22"/>
        </w:rPr>
        <w:t xml:space="preserve">erbatim </w:t>
      </w:r>
    </w:p>
    <w:p w14:paraId="4B5705C1" w14:textId="77777777" w:rsidR="00981B24" w:rsidRPr="0077386E" w:rsidRDefault="00981B24" w:rsidP="0082587B">
      <w:pPr>
        <w:spacing w:line="240" w:lineRule="auto"/>
        <w:ind w:left="993" w:hanging="993"/>
        <w:jc w:val="both"/>
        <w:rPr>
          <w:rFonts w:ascii="Times New Roman" w:hAnsi="Times New Roman" w:cs="Times New Roman"/>
          <w:szCs w:val="24"/>
        </w:rPr>
      </w:pPr>
      <w:r w:rsidRPr="0077386E">
        <w:rPr>
          <w:rFonts w:ascii="Times New Roman" w:hAnsi="Times New Roman" w:cs="Times New Roman"/>
          <w:b/>
          <w:szCs w:val="24"/>
        </w:rPr>
        <w:t xml:space="preserve">Grade: </w:t>
      </w:r>
      <w:r w:rsidRPr="0077386E">
        <w:rPr>
          <w:rFonts w:ascii="Times New Roman" w:hAnsi="Times New Roman" w:cs="Times New Roman"/>
          <w:szCs w:val="24"/>
        </w:rPr>
        <w:t xml:space="preserve">6  </w:t>
      </w:r>
      <w:r w:rsidRPr="0077386E">
        <w:rPr>
          <w:rFonts w:ascii="Times New Roman" w:hAnsi="Times New Roman" w:cs="Times New Roman"/>
          <w:b/>
          <w:szCs w:val="24"/>
        </w:rPr>
        <w:t xml:space="preserve"> Teacher 16’s L1</w:t>
      </w:r>
      <w:r w:rsidRPr="0077386E">
        <w:rPr>
          <w:rFonts w:ascii="Times New Roman" w:hAnsi="Times New Roman" w:cs="Times New Roman"/>
          <w:szCs w:val="24"/>
        </w:rPr>
        <w:t xml:space="preserve">: Lozi    </w:t>
      </w:r>
      <w:r w:rsidRPr="0077386E">
        <w:rPr>
          <w:rFonts w:ascii="Times New Roman" w:hAnsi="Times New Roman" w:cs="Times New Roman"/>
          <w:b/>
          <w:szCs w:val="24"/>
        </w:rPr>
        <w:t>Subject</w:t>
      </w:r>
      <w:r w:rsidRPr="0077386E">
        <w:rPr>
          <w:rFonts w:ascii="Times New Roman" w:hAnsi="Times New Roman" w:cs="Times New Roman"/>
          <w:szCs w:val="24"/>
        </w:rPr>
        <w:t xml:space="preserve">: Social Studies   </w:t>
      </w:r>
      <w:r w:rsidRPr="0077386E">
        <w:rPr>
          <w:rFonts w:ascii="Times New Roman" w:hAnsi="Times New Roman" w:cs="Times New Roman"/>
          <w:b/>
          <w:szCs w:val="24"/>
        </w:rPr>
        <w:t>Topic</w:t>
      </w:r>
      <w:r w:rsidRPr="0077386E">
        <w:rPr>
          <w:rFonts w:ascii="Times New Roman" w:hAnsi="Times New Roman" w:cs="Times New Roman"/>
          <w:szCs w:val="24"/>
        </w:rPr>
        <w:t>: Physical Features of Zambia: Rivers, Lakes and Swamps</w:t>
      </w:r>
    </w:p>
    <w:p w14:paraId="6484A14A" w14:textId="77777777" w:rsidR="00981B24" w:rsidRPr="0077386E" w:rsidRDefault="00981B24"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Teacher 16: Who can tell the class what our last lesson was in Social Studies? .... Yes, Miriam.</w:t>
      </w:r>
    </w:p>
    <w:p w14:paraId="4F2C8E77" w14:textId="77777777" w:rsidR="00981B24" w:rsidRPr="0077386E" w:rsidRDefault="00981B24"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Pupil A16: Physical Features of Zambia.</w:t>
      </w:r>
    </w:p>
    <w:p w14:paraId="7B624B5C" w14:textId="77777777" w:rsidR="00981B24" w:rsidRPr="0077386E" w:rsidRDefault="00981B24"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Teacher 16: Very good. Last time we started looking at the physical features of Zambia though we did not look at all them. We just looked at some. What are some of the physical features that we discussed? Don't start opening your books, close them... Yes, Priscilla tell us.</w:t>
      </w:r>
    </w:p>
    <w:p w14:paraId="04F20A5A" w14:textId="77777777" w:rsidR="00981B24" w:rsidRPr="0077386E" w:rsidRDefault="00981B24"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Pupil B16: Mountains</w:t>
      </w:r>
    </w:p>
    <w:p w14:paraId="5483D0F9" w14:textId="77777777" w:rsidR="00981B24" w:rsidRPr="0077386E" w:rsidRDefault="00981B24"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Teacher 16: Yes, mountains are a physical feature. What else?</w:t>
      </w:r>
    </w:p>
    <w:p w14:paraId="5FF4B5B9" w14:textId="77777777" w:rsidR="00981B24" w:rsidRPr="0077386E" w:rsidRDefault="00981B24"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(Teacher points at pupils one at a time to give their responses)</w:t>
      </w:r>
    </w:p>
    <w:p w14:paraId="49EC6F2B" w14:textId="77777777" w:rsidR="00981B24" w:rsidRPr="0077386E" w:rsidRDefault="00981B24"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Pupil C16: highlands. </w:t>
      </w:r>
    </w:p>
    <w:p w14:paraId="0E71B338" w14:textId="77777777" w:rsidR="00981B24" w:rsidRPr="0077386E" w:rsidRDefault="00981B24"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Pupil D16: rivers.</w:t>
      </w:r>
    </w:p>
    <w:p w14:paraId="3AF522B7" w14:textId="77777777" w:rsidR="00981B24" w:rsidRPr="0077386E" w:rsidRDefault="00981B24"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Pupil E16: falls.</w:t>
      </w:r>
    </w:p>
    <w:p w14:paraId="6941A93C" w14:textId="77777777" w:rsidR="00981B24" w:rsidRPr="0077386E" w:rsidRDefault="00981B24"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Teacher 16: Ok. Those are some of the physical features and we will continue looking at some today. I have some questions from the previous lesson. What is a plateau? .... Patrick.</w:t>
      </w:r>
    </w:p>
    <w:p w14:paraId="17064C13" w14:textId="77777777" w:rsidR="00981B24" w:rsidRPr="0077386E" w:rsidRDefault="00981B24"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Pupil F16: A plateau is a high flat land.</w:t>
      </w:r>
    </w:p>
    <w:p w14:paraId="67A1303E" w14:textId="77777777" w:rsidR="00981B24" w:rsidRPr="0077386E" w:rsidRDefault="00981B24"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Teacher 16: Very good you can take a seat.</w:t>
      </w:r>
    </w:p>
    <w:p w14:paraId="2DC4B555" w14:textId="77777777" w:rsidR="00981B24" w:rsidRPr="0077386E" w:rsidRDefault="00981B24"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Teacher 16: What do we call the lower part of Zambia? Don't start opening books.</w:t>
      </w:r>
    </w:p>
    <w:p w14:paraId="6E6D4C8D" w14:textId="77777777" w:rsidR="00981B24" w:rsidRPr="0077386E" w:rsidRDefault="00981B24"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Pupil G16: Luangwa Valley.</w:t>
      </w:r>
    </w:p>
    <w:p w14:paraId="721EB2C8" w14:textId="77777777" w:rsidR="00981B24" w:rsidRPr="0077386E" w:rsidRDefault="00981B24"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lastRenderedPageBreak/>
        <w:t>Teacher 16: Yes. What are the three places that make up the highest part of Zambia?</w:t>
      </w:r>
    </w:p>
    <w:p w14:paraId="1EBDA2B6" w14:textId="77777777" w:rsidR="00981B24" w:rsidRPr="0077386E" w:rsidRDefault="00981B24"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Pupil H16: Mafinga Mountains .... Maputu Mountains ..... Mbala Highlands</w:t>
      </w:r>
    </w:p>
    <w:p w14:paraId="6C17E3ED" w14:textId="77777777" w:rsidR="00981B24" w:rsidRPr="0077386E" w:rsidRDefault="00981B24"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Teacher 16: That’s good. These are the three features that make up the highest part of Zambia. Are you following?</w:t>
      </w:r>
    </w:p>
    <w:p w14:paraId="6B8FE3B2" w14:textId="77777777" w:rsidR="00981B24" w:rsidRPr="0077386E" w:rsidRDefault="00981B24"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Class: Yes.</w:t>
      </w:r>
    </w:p>
    <w:p w14:paraId="0A1F1363" w14:textId="77777777" w:rsidR="00981B24" w:rsidRPr="0077386E" w:rsidRDefault="00981B24"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Teacher 16: Today we will continue looking at the physical features of Zambia by focusing on rivers, lakes and swamps as you can see from the board. Are we together.</w:t>
      </w:r>
    </w:p>
    <w:p w14:paraId="653769D8" w14:textId="77777777" w:rsidR="00981B24" w:rsidRPr="0077386E" w:rsidRDefault="00981B24"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Class: Yes.</w:t>
      </w:r>
    </w:p>
    <w:p w14:paraId="19E47C1B" w14:textId="77777777" w:rsidR="00981B24" w:rsidRPr="0077386E" w:rsidRDefault="00981B24"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Teacher 16: By checking on the map in text books or your exercise books, I want you in your groups to identify and state four major rivers of Zambia. Is it clear?</w:t>
      </w:r>
    </w:p>
    <w:p w14:paraId="6D79DC37" w14:textId="77777777" w:rsidR="00981B24" w:rsidRPr="0077386E" w:rsidRDefault="00981B24"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Class: Yes.</w:t>
      </w:r>
    </w:p>
    <w:p w14:paraId="770223F6" w14:textId="77777777" w:rsidR="00981B24" w:rsidRPr="0077386E" w:rsidRDefault="00981B24"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Pupil I16: (to group members) (in Nyanja) </w:t>
      </w:r>
      <w:r w:rsidRPr="0077386E">
        <w:rPr>
          <w:rFonts w:ascii="Times New Roman" w:hAnsi="Times New Roman" w:cs="Times New Roman"/>
          <w:i/>
          <w:szCs w:val="24"/>
        </w:rPr>
        <w:t>Fakani bwino book ine sini ona.</w:t>
      </w:r>
      <w:r w:rsidRPr="0077386E">
        <w:rPr>
          <w:rFonts w:ascii="Times New Roman" w:hAnsi="Times New Roman" w:cs="Times New Roman"/>
          <w:szCs w:val="24"/>
        </w:rPr>
        <w:t xml:space="preserve"> ‘put the book properly I can’t see’.</w:t>
      </w:r>
    </w:p>
    <w:p w14:paraId="282A897B" w14:textId="77777777" w:rsidR="00981B24" w:rsidRPr="0077386E" w:rsidRDefault="00981B24"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Pupil J16: (to group members) (in Nyanja) </w:t>
      </w:r>
      <w:r w:rsidRPr="0077386E">
        <w:rPr>
          <w:rFonts w:ascii="Times New Roman" w:hAnsi="Times New Roman" w:cs="Times New Roman"/>
          <w:i/>
          <w:szCs w:val="24"/>
        </w:rPr>
        <w:t>Tifunika kukamba ma rivers yakulu yali four. Niyati?</w:t>
      </w:r>
      <w:r w:rsidRPr="0077386E">
        <w:rPr>
          <w:rFonts w:ascii="Times New Roman" w:hAnsi="Times New Roman" w:cs="Times New Roman"/>
          <w:szCs w:val="24"/>
        </w:rPr>
        <w:t xml:space="preserve"> ‘We are supposed to mention the four major rivers. Which ones are those?’</w:t>
      </w:r>
    </w:p>
    <w:p w14:paraId="02E909EE" w14:textId="77777777" w:rsidR="00981B24" w:rsidRPr="0077386E" w:rsidRDefault="00981B24"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Pupil K16: (to the group) (in Nyanja) </w:t>
      </w:r>
      <w:r w:rsidRPr="0077386E">
        <w:rPr>
          <w:rFonts w:ascii="Times New Roman" w:hAnsi="Times New Roman" w:cs="Times New Roman"/>
          <w:i/>
          <w:szCs w:val="24"/>
        </w:rPr>
        <w:t>Kuli Zambezi, Kafue, Luangwa na</w:t>
      </w:r>
      <w:r w:rsidRPr="0077386E">
        <w:rPr>
          <w:rFonts w:ascii="Times New Roman" w:hAnsi="Times New Roman" w:cs="Times New Roman"/>
          <w:szCs w:val="24"/>
        </w:rPr>
        <w:t>Luapula ‘there’s Zambezi, Kafue, Luangwa and Luapula’.</w:t>
      </w:r>
    </w:p>
    <w:p w14:paraId="412EA58F" w14:textId="77777777" w:rsidR="00981B24" w:rsidRPr="0077386E" w:rsidRDefault="00981B24"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Pupil L16: (agreeing with Pupil K16) (in Nyanja</w:t>
      </w:r>
      <w:r w:rsidRPr="0077386E">
        <w:rPr>
          <w:rFonts w:ascii="Times New Roman" w:hAnsi="Times New Roman" w:cs="Times New Roman"/>
          <w:i/>
          <w:szCs w:val="24"/>
        </w:rPr>
        <w:t>) Ee niyamene</w:t>
      </w:r>
      <w:r w:rsidRPr="0077386E">
        <w:rPr>
          <w:rFonts w:ascii="Times New Roman" w:hAnsi="Times New Roman" w:cs="Times New Roman"/>
          <w:szCs w:val="24"/>
        </w:rPr>
        <w:t xml:space="preserve"> ‘yes, they are the ones.</w:t>
      </w:r>
      <w:r w:rsidRPr="0077386E">
        <w:rPr>
          <w:rFonts w:ascii="Times New Roman" w:hAnsi="Times New Roman" w:cs="Times New Roman"/>
          <w:i/>
          <w:szCs w:val="24"/>
        </w:rPr>
        <w:t xml:space="preserve"> Yenangu aya sima</w:t>
      </w:r>
      <w:r w:rsidRPr="0077386E">
        <w:rPr>
          <w:rFonts w:ascii="Times New Roman" w:hAnsi="Times New Roman" w:cs="Times New Roman"/>
          <w:szCs w:val="24"/>
        </w:rPr>
        <w:t xml:space="preserve"> ‘these others are not’major rivers. </w:t>
      </w:r>
    </w:p>
    <w:p w14:paraId="35923E56" w14:textId="77777777" w:rsidR="00981B24" w:rsidRPr="0077386E" w:rsidRDefault="00981B24"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Pupil J16: Are we through?</w:t>
      </w:r>
    </w:p>
    <w:p w14:paraId="466E3C7D" w14:textId="77777777" w:rsidR="00981B24" w:rsidRPr="0077386E" w:rsidRDefault="00981B24"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Group: Yes.</w:t>
      </w:r>
    </w:p>
    <w:p w14:paraId="0E1359AF" w14:textId="77777777" w:rsidR="00981B24" w:rsidRPr="0077386E" w:rsidRDefault="00981B24"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Pupil J16: Then we can wait for the teacher to call us in front. </w:t>
      </w:r>
    </w:p>
    <w:p w14:paraId="176452FD" w14:textId="77777777" w:rsidR="00981B24" w:rsidRPr="0077386E" w:rsidRDefault="00981B24" w:rsidP="000A6BCE">
      <w:pPr>
        <w:spacing w:after="0" w:line="240" w:lineRule="auto"/>
        <w:ind w:left="993"/>
        <w:jc w:val="both"/>
        <w:rPr>
          <w:rFonts w:ascii="Times New Roman" w:hAnsi="Times New Roman" w:cs="Times New Roman"/>
          <w:szCs w:val="24"/>
        </w:rPr>
      </w:pPr>
      <w:r w:rsidRPr="0077386E">
        <w:rPr>
          <w:rFonts w:ascii="Times New Roman" w:hAnsi="Times New Roman" w:cs="Times New Roman"/>
          <w:szCs w:val="24"/>
        </w:rPr>
        <w:t xml:space="preserve">(in Nyanja) </w:t>
      </w:r>
      <w:r w:rsidRPr="0077386E">
        <w:rPr>
          <w:rFonts w:ascii="Times New Roman" w:hAnsi="Times New Roman" w:cs="Times New Roman"/>
          <w:i/>
          <w:szCs w:val="24"/>
        </w:rPr>
        <w:t>Mwaona? Ndise ba first kusilidza. Nibauze ba teacher ati tasilidza</w:t>
      </w:r>
      <w:r w:rsidRPr="0077386E">
        <w:rPr>
          <w:rFonts w:ascii="Times New Roman" w:hAnsi="Times New Roman" w:cs="Times New Roman"/>
          <w:szCs w:val="24"/>
        </w:rPr>
        <w:t>. ‘Have you seen? We are the first ones to finish. Let me tell the teacher that we have finished’</w:t>
      </w:r>
    </w:p>
    <w:p w14:paraId="7ED0612A" w14:textId="77777777" w:rsidR="00981B24" w:rsidRPr="0077386E" w:rsidRDefault="00981B24"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Group: </w:t>
      </w:r>
      <w:r w:rsidRPr="0077386E">
        <w:rPr>
          <w:rFonts w:ascii="Times New Roman" w:hAnsi="Times New Roman" w:cs="Times New Roman"/>
          <w:i/>
          <w:szCs w:val="24"/>
        </w:rPr>
        <w:t>Ee bauze</w:t>
      </w:r>
      <w:r w:rsidRPr="0077386E">
        <w:rPr>
          <w:rFonts w:ascii="Times New Roman" w:hAnsi="Times New Roman" w:cs="Times New Roman"/>
          <w:szCs w:val="24"/>
        </w:rPr>
        <w:t xml:space="preserve"> ‘yes, tell her’.</w:t>
      </w:r>
    </w:p>
    <w:p w14:paraId="1B2C7D60" w14:textId="77777777" w:rsidR="00981B24" w:rsidRPr="0077386E" w:rsidRDefault="00981B24"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Pupil J16: Madam, we are through us in Group 2.</w:t>
      </w:r>
    </w:p>
    <w:p w14:paraId="14D27BC2" w14:textId="77777777" w:rsidR="00981B24" w:rsidRPr="0077386E" w:rsidRDefault="00981B24"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Teacher 16: That’s good Group 2. Just wait for others to finish.</w:t>
      </w:r>
    </w:p>
    <w:p w14:paraId="69E27793" w14:textId="77777777" w:rsidR="00981B24" w:rsidRPr="0077386E" w:rsidRDefault="00981B24" w:rsidP="000A6BCE">
      <w:pPr>
        <w:spacing w:after="0" w:line="240" w:lineRule="auto"/>
        <w:ind w:left="993" w:hanging="426"/>
        <w:jc w:val="both"/>
        <w:rPr>
          <w:rFonts w:ascii="Times New Roman" w:hAnsi="Times New Roman" w:cs="Times New Roman"/>
          <w:szCs w:val="24"/>
        </w:rPr>
      </w:pPr>
      <w:r w:rsidRPr="0077386E">
        <w:rPr>
          <w:rFonts w:ascii="Times New Roman" w:hAnsi="Times New Roman" w:cs="Times New Roman"/>
          <w:szCs w:val="24"/>
        </w:rPr>
        <w:t>(Teacher goes round other groups as Group 2 wait)</w:t>
      </w:r>
    </w:p>
    <w:p w14:paraId="301221CA" w14:textId="77777777" w:rsidR="00981B24" w:rsidRPr="0077386E" w:rsidRDefault="00981B24"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Pupil L16 (to Pupil M16): (in Tonga) </w:t>
      </w:r>
      <w:r w:rsidRPr="0077386E">
        <w:rPr>
          <w:rFonts w:ascii="Times New Roman" w:hAnsi="Times New Roman" w:cs="Times New Roman"/>
          <w:i/>
          <w:szCs w:val="24"/>
        </w:rPr>
        <w:t>Ndilomba</w:t>
      </w:r>
      <w:r w:rsidRPr="0077386E">
        <w:rPr>
          <w:rFonts w:ascii="Times New Roman" w:hAnsi="Times New Roman" w:cs="Times New Roman"/>
          <w:szCs w:val="24"/>
        </w:rPr>
        <w:t xml:space="preserve"> pen sis ‘I’m asking for a pen sis[ter].’</w:t>
      </w:r>
    </w:p>
    <w:p w14:paraId="42A6FEA0" w14:textId="77777777" w:rsidR="00981B24" w:rsidRPr="0077386E" w:rsidRDefault="00981B24"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Pupil M16: (in Tonga) </w:t>
      </w:r>
      <w:r w:rsidRPr="0077386E">
        <w:rPr>
          <w:rFonts w:ascii="Times New Roman" w:hAnsi="Times New Roman" w:cs="Times New Roman"/>
          <w:i/>
          <w:szCs w:val="24"/>
        </w:rPr>
        <w:t>Kobweza mu bbeeke lyangu</w:t>
      </w:r>
      <w:r w:rsidRPr="0077386E">
        <w:rPr>
          <w:rFonts w:ascii="Times New Roman" w:hAnsi="Times New Roman" w:cs="Times New Roman"/>
          <w:szCs w:val="24"/>
        </w:rPr>
        <w:t xml:space="preserve"> ‘get from my bag’.</w:t>
      </w:r>
    </w:p>
    <w:p w14:paraId="1B831B77" w14:textId="77777777" w:rsidR="00981B24" w:rsidRPr="0077386E" w:rsidRDefault="00981B24" w:rsidP="000A6BCE">
      <w:pPr>
        <w:spacing w:after="0" w:line="240" w:lineRule="auto"/>
        <w:ind w:left="993"/>
        <w:jc w:val="both"/>
        <w:rPr>
          <w:rFonts w:ascii="Times New Roman" w:hAnsi="Times New Roman" w:cs="Times New Roman"/>
          <w:szCs w:val="24"/>
        </w:rPr>
      </w:pPr>
      <w:r w:rsidRPr="0077386E">
        <w:rPr>
          <w:rFonts w:ascii="Times New Roman" w:hAnsi="Times New Roman" w:cs="Times New Roman"/>
          <w:szCs w:val="24"/>
        </w:rPr>
        <w:t>(All the groups have finished and representatives have written their answers on the board)</w:t>
      </w:r>
    </w:p>
    <w:p w14:paraId="0FC167D2" w14:textId="77777777" w:rsidR="00981B24" w:rsidRPr="0077386E" w:rsidRDefault="00981B24"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16: Where I have put question marks they are rivers quite alright but they are not major rivers, ok. We only have four major rivers as I have stated. When we talk of major ones we are talking of big rivers. </w:t>
      </w:r>
    </w:p>
    <w:p w14:paraId="09B890A0" w14:textId="77777777" w:rsidR="00981B24" w:rsidRPr="0077386E" w:rsidRDefault="00981B24" w:rsidP="000A6BCE">
      <w:pPr>
        <w:spacing w:after="0" w:line="240" w:lineRule="auto"/>
        <w:ind w:left="993"/>
        <w:jc w:val="both"/>
        <w:rPr>
          <w:rFonts w:ascii="Times New Roman" w:hAnsi="Times New Roman" w:cs="Times New Roman"/>
          <w:szCs w:val="24"/>
        </w:rPr>
      </w:pPr>
      <w:r w:rsidRPr="0077386E">
        <w:rPr>
          <w:rFonts w:ascii="Times New Roman" w:hAnsi="Times New Roman" w:cs="Times New Roman"/>
          <w:szCs w:val="24"/>
        </w:rPr>
        <w:t xml:space="preserve">(in Nyanja) </w:t>
      </w:r>
      <w:r w:rsidRPr="0077386E">
        <w:rPr>
          <w:rFonts w:ascii="Times New Roman" w:hAnsi="Times New Roman" w:cs="Times New Roman"/>
          <w:i/>
          <w:szCs w:val="24"/>
        </w:rPr>
        <w:t xml:space="preserve">Ma </w:t>
      </w:r>
      <w:r w:rsidRPr="0077386E">
        <w:rPr>
          <w:rFonts w:ascii="Times New Roman" w:hAnsi="Times New Roman" w:cs="Times New Roman"/>
          <w:szCs w:val="24"/>
        </w:rPr>
        <w:t>major rivers</w:t>
      </w:r>
      <w:r w:rsidRPr="0077386E">
        <w:rPr>
          <w:rFonts w:ascii="Times New Roman" w:hAnsi="Times New Roman" w:cs="Times New Roman"/>
          <w:i/>
          <w:szCs w:val="24"/>
        </w:rPr>
        <w:t xml:space="preserve"> yamene tilinayo</w:t>
      </w:r>
      <w:r w:rsidRPr="0077386E">
        <w:rPr>
          <w:rFonts w:ascii="Times New Roman" w:hAnsi="Times New Roman" w:cs="Times New Roman"/>
          <w:szCs w:val="24"/>
        </w:rPr>
        <w:t xml:space="preserve"> ‘the major rivers we have’ are only four. Where I have put question marks are rivers but they are not major rivers, are we together? </w:t>
      </w:r>
    </w:p>
    <w:p w14:paraId="0890F97C" w14:textId="77777777" w:rsidR="00981B24" w:rsidRPr="0077386E" w:rsidRDefault="00981B24"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Class: Yes.</w:t>
      </w:r>
    </w:p>
    <w:p w14:paraId="3CBFB5BB" w14:textId="77777777" w:rsidR="00981B24" w:rsidRPr="0077386E" w:rsidRDefault="00981B24"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16: </w:t>
      </w:r>
      <w:r w:rsidR="008969F4" w:rsidRPr="0077386E">
        <w:rPr>
          <w:rFonts w:ascii="Times New Roman" w:hAnsi="Times New Roman" w:cs="Times New Roman"/>
          <w:szCs w:val="24"/>
        </w:rPr>
        <w:t>So,</w:t>
      </w:r>
      <w:r w:rsidRPr="0077386E">
        <w:rPr>
          <w:rFonts w:ascii="Times New Roman" w:hAnsi="Times New Roman" w:cs="Times New Roman"/>
          <w:szCs w:val="24"/>
        </w:rPr>
        <w:t xml:space="preserve"> let's come up with the four major rivers. Zambezi river is here, check on your map and it is one of the four major rivers we have in Zambia. Which other one?</w:t>
      </w:r>
    </w:p>
    <w:p w14:paraId="21AB9CCE" w14:textId="77777777" w:rsidR="00981B24" w:rsidRPr="0077386E" w:rsidRDefault="00981B24"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Pupil N16: Kafue River</w:t>
      </w:r>
    </w:p>
    <w:p w14:paraId="4FAB4475" w14:textId="77777777" w:rsidR="00981B24" w:rsidRPr="0077386E" w:rsidRDefault="00981B24"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16: Good let's have someone to point at Kafue River on this map in front. </w:t>
      </w:r>
    </w:p>
    <w:p w14:paraId="786E0A20" w14:textId="77777777" w:rsidR="00981B24" w:rsidRPr="0077386E" w:rsidRDefault="00981B24"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(Pupil goes to identify the Kafue River). </w:t>
      </w:r>
    </w:p>
    <w:p w14:paraId="308774B9" w14:textId="77777777" w:rsidR="00981B24" w:rsidRPr="0077386E" w:rsidRDefault="00981B24"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Teacher 16: Let's identify the other two rivers; Luangwa and Luapula. Yes, these are the four major rivers; Zambezi River, Kafue River, Luangwa River and Luapula River. When we talk about major rivers we are talking about ma rivers yakulu ‘</w:t>
      </w:r>
      <w:r w:rsidRPr="0077386E">
        <w:rPr>
          <w:rFonts w:ascii="Times New Roman" w:hAnsi="Times New Roman" w:cs="Times New Roman"/>
          <w:i/>
          <w:szCs w:val="24"/>
        </w:rPr>
        <w:t>big river</w:t>
      </w:r>
      <w:r w:rsidRPr="0077386E">
        <w:rPr>
          <w:rFonts w:ascii="Times New Roman" w:hAnsi="Times New Roman" w:cs="Times New Roman"/>
          <w:szCs w:val="24"/>
        </w:rPr>
        <w:t>’. Remember that they are not the only rivers, we have other rivers but the major ones are these four, are we together. Are we together?</w:t>
      </w:r>
    </w:p>
    <w:p w14:paraId="5795A3DD" w14:textId="77777777" w:rsidR="00981B24" w:rsidRPr="0077386E" w:rsidRDefault="00981B24"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Class: Yes. </w:t>
      </w:r>
    </w:p>
    <w:p w14:paraId="22BC3A24" w14:textId="77777777" w:rsidR="00981B24" w:rsidRPr="0077386E" w:rsidRDefault="00981B24"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Teacher 16: We will also look at lakes because they are also physical features just like rivers. On lakes we have some that are natural meaning they were created by God. We also have one lake which is man-made; meaning it was made by human beings. Who can mention some of the lakes in Zambia?</w:t>
      </w:r>
    </w:p>
    <w:p w14:paraId="2A0F3D4A" w14:textId="77777777" w:rsidR="00981B24" w:rsidRPr="0077386E" w:rsidRDefault="00981B24"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Pupil O16: Lake Kariba, ..... Lake Bangweulu, ...... Lake Mweru, ...... Lake Tanganyika.</w:t>
      </w:r>
    </w:p>
    <w:p w14:paraId="25AEFAEE" w14:textId="77777777" w:rsidR="00981B24" w:rsidRPr="0077386E" w:rsidRDefault="00981B24"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Teacher 16: Now, among those lakes that he has mentioned, there is one that was not created by God, it is called a man-made lake</w:t>
      </w:r>
      <w:r w:rsidRPr="0077386E">
        <w:rPr>
          <w:rFonts w:ascii="Times New Roman" w:hAnsi="Times New Roman" w:cs="Times New Roman"/>
          <w:i/>
          <w:szCs w:val="24"/>
        </w:rPr>
        <w:t>. Inapangiwa nabantu</w:t>
      </w:r>
      <w:r w:rsidRPr="0077386E">
        <w:rPr>
          <w:rFonts w:ascii="Times New Roman" w:hAnsi="Times New Roman" w:cs="Times New Roman"/>
          <w:szCs w:val="24"/>
        </w:rPr>
        <w:t xml:space="preserve"> ‘it was made by human beings’. Which one of those is a man-made lake?</w:t>
      </w:r>
    </w:p>
    <w:p w14:paraId="44DD3508" w14:textId="77777777" w:rsidR="00981B24" w:rsidRPr="0077386E" w:rsidRDefault="00981B24"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Pupil P16: Lake Kariba.</w:t>
      </w:r>
    </w:p>
    <w:p w14:paraId="75485310" w14:textId="77777777" w:rsidR="00981B24" w:rsidRPr="0077386E" w:rsidRDefault="00981B24"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lastRenderedPageBreak/>
        <w:t>Teacher 16: Yes, Lake Kariba was made by human beings, it was not created by God.</w:t>
      </w:r>
    </w:p>
    <w:p w14:paraId="72A780E0" w14:textId="77777777" w:rsidR="00981B24" w:rsidRPr="0077386E" w:rsidRDefault="00981B24"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Teacher 16: We now go to the last part, the swamps. What are swamps? Who can define a swamp?</w:t>
      </w:r>
    </w:p>
    <w:p w14:paraId="1F07F927" w14:textId="77777777" w:rsidR="00981B24" w:rsidRPr="0077386E" w:rsidRDefault="00981B24"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Pupil Q16: Swamps are wet areas overgrown with water plants.</w:t>
      </w:r>
    </w:p>
    <w:p w14:paraId="0FEE16AD" w14:textId="77777777" w:rsidR="00981B24" w:rsidRPr="0077386E" w:rsidRDefault="00981B24"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Teacher 16: Yes, these are areas that are wet and have water plants growing on them. We are also told that these areas have a poor drainage system, are we together?</w:t>
      </w:r>
    </w:p>
    <w:p w14:paraId="3BE8A598" w14:textId="77777777" w:rsidR="00981B24" w:rsidRPr="0077386E" w:rsidRDefault="00981B24"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Class: Yes.</w:t>
      </w:r>
    </w:p>
    <w:p w14:paraId="67257B47" w14:textId="77777777" w:rsidR="00981B24" w:rsidRPr="0077386E" w:rsidRDefault="00981B24"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16: On the </w:t>
      </w:r>
      <w:r w:rsidR="004A0154" w:rsidRPr="0077386E">
        <w:rPr>
          <w:rFonts w:ascii="Times New Roman" w:hAnsi="Times New Roman" w:cs="Times New Roman"/>
          <w:szCs w:val="24"/>
        </w:rPr>
        <w:t>map,</w:t>
      </w:r>
      <w:r w:rsidRPr="0077386E">
        <w:rPr>
          <w:rFonts w:ascii="Times New Roman" w:hAnsi="Times New Roman" w:cs="Times New Roman"/>
          <w:szCs w:val="24"/>
        </w:rPr>
        <w:t xml:space="preserve"> there, can you give me examples of swamps that we have in Zambia? Same hand? Ok tell us.</w:t>
      </w:r>
    </w:p>
    <w:p w14:paraId="23F74270" w14:textId="77777777" w:rsidR="00981B24" w:rsidRPr="0077386E" w:rsidRDefault="00981B24"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Pupil Q16: Lukanga Swamps.</w:t>
      </w:r>
    </w:p>
    <w:p w14:paraId="5FBC8EE3" w14:textId="77777777" w:rsidR="00981B24" w:rsidRPr="0077386E" w:rsidRDefault="00981B24"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Teacher 16: Good. Here are the Lukanga Swamps on the map. Which other swamps do we have in Zambia?</w:t>
      </w:r>
    </w:p>
    <w:p w14:paraId="5FC29040" w14:textId="77777777" w:rsidR="00981B24" w:rsidRPr="0077386E" w:rsidRDefault="00981B24"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Pupil R16: Bangweulu Swamps.</w:t>
      </w:r>
    </w:p>
    <w:p w14:paraId="4624D5C5" w14:textId="77777777" w:rsidR="00981B24" w:rsidRPr="0077386E" w:rsidRDefault="00981B24"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Teacher 16: Yes, these are some of the swamps we have in Zambia then we also have parts of the Kafue Flood Plain.</w:t>
      </w:r>
    </w:p>
    <w:p w14:paraId="0E29BD56" w14:textId="77777777" w:rsidR="00981B24" w:rsidRPr="0077386E" w:rsidRDefault="00981B24" w:rsidP="000A6BCE">
      <w:pPr>
        <w:spacing w:after="0" w:line="240" w:lineRule="auto"/>
        <w:ind w:left="993" w:hanging="993"/>
        <w:jc w:val="both"/>
        <w:rPr>
          <w:rFonts w:ascii="Times New Roman" w:hAnsi="Times New Roman" w:cs="Times New Roman"/>
          <w:szCs w:val="24"/>
        </w:rPr>
      </w:pPr>
    </w:p>
    <w:p w14:paraId="72514CC1" w14:textId="77777777" w:rsidR="00981B24" w:rsidRPr="0077386E" w:rsidRDefault="00981B24"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Teacher 16: Having gone through rivers, lakes and swamps, let's go through the notes in the text books. We will start reading on the rivers. Let's have one person to read on rivers, another on lakes and the last one on swamps.</w:t>
      </w:r>
    </w:p>
    <w:p w14:paraId="33FA7104" w14:textId="77777777" w:rsidR="00981B24" w:rsidRPr="0077386E" w:rsidRDefault="00981B24" w:rsidP="000A6BCE">
      <w:pPr>
        <w:spacing w:after="0" w:line="240" w:lineRule="auto"/>
        <w:ind w:left="993" w:hanging="426"/>
        <w:jc w:val="both"/>
        <w:rPr>
          <w:rFonts w:ascii="Times New Roman" w:hAnsi="Times New Roman" w:cs="Times New Roman"/>
          <w:szCs w:val="24"/>
        </w:rPr>
      </w:pPr>
      <w:r w:rsidRPr="0077386E">
        <w:rPr>
          <w:rFonts w:ascii="Times New Roman" w:hAnsi="Times New Roman" w:cs="Times New Roman"/>
          <w:szCs w:val="24"/>
        </w:rPr>
        <w:t>(The assigned pupils read their parts)</w:t>
      </w:r>
    </w:p>
    <w:p w14:paraId="29CE6552" w14:textId="77777777" w:rsidR="00981B24" w:rsidRPr="0077386E" w:rsidRDefault="00981B24" w:rsidP="00C10916">
      <w:pPr>
        <w:spacing w:line="240" w:lineRule="auto"/>
        <w:ind w:left="993" w:hanging="993"/>
        <w:jc w:val="both"/>
        <w:rPr>
          <w:rFonts w:ascii="Times New Roman" w:hAnsi="Times New Roman" w:cs="Times New Roman"/>
          <w:szCs w:val="24"/>
        </w:rPr>
      </w:pPr>
      <w:r w:rsidRPr="0077386E">
        <w:rPr>
          <w:rFonts w:ascii="Times New Roman" w:hAnsi="Times New Roman" w:cs="Times New Roman"/>
          <w:szCs w:val="24"/>
        </w:rPr>
        <w:t>Teacher 16: I am now going to write a simple exercise on the board, so g</w:t>
      </w:r>
      <w:r w:rsidR="00C10916" w:rsidRPr="0077386E">
        <w:rPr>
          <w:rFonts w:ascii="Times New Roman" w:hAnsi="Times New Roman" w:cs="Times New Roman"/>
          <w:szCs w:val="24"/>
        </w:rPr>
        <w:t xml:space="preserve">et your Social Studies exercise </w:t>
      </w:r>
      <w:r w:rsidRPr="0077386E">
        <w:rPr>
          <w:rFonts w:ascii="Times New Roman" w:hAnsi="Times New Roman" w:cs="Times New Roman"/>
          <w:szCs w:val="24"/>
        </w:rPr>
        <w:t>books and write.</w:t>
      </w:r>
    </w:p>
    <w:p w14:paraId="6E11BD79" w14:textId="77777777" w:rsidR="00FF5B1B" w:rsidRPr="0077386E" w:rsidRDefault="009C703D" w:rsidP="00EF5A5D">
      <w:pPr>
        <w:pStyle w:val="Heading4"/>
        <w:numPr>
          <w:ilvl w:val="0"/>
          <w:numId w:val="0"/>
        </w:numPr>
        <w:rPr>
          <w:sz w:val="22"/>
        </w:rPr>
      </w:pPr>
      <w:r w:rsidRPr="0077386E">
        <w:rPr>
          <w:sz w:val="22"/>
        </w:rPr>
        <w:t>Lesson 17 v</w:t>
      </w:r>
      <w:r w:rsidR="00FF5B1B" w:rsidRPr="0077386E">
        <w:rPr>
          <w:sz w:val="22"/>
        </w:rPr>
        <w:t xml:space="preserve">erbatim </w:t>
      </w:r>
    </w:p>
    <w:p w14:paraId="399EBE1F" w14:textId="77777777" w:rsidR="00FF5B1B" w:rsidRPr="0077386E" w:rsidRDefault="00FF5B1B" w:rsidP="00C10916">
      <w:pPr>
        <w:spacing w:line="240" w:lineRule="auto"/>
        <w:jc w:val="both"/>
        <w:rPr>
          <w:rFonts w:ascii="Times New Roman" w:hAnsi="Times New Roman" w:cs="Times New Roman"/>
          <w:szCs w:val="24"/>
        </w:rPr>
      </w:pPr>
      <w:r w:rsidRPr="0077386E">
        <w:rPr>
          <w:rFonts w:ascii="Times New Roman" w:hAnsi="Times New Roman" w:cs="Times New Roman"/>
          <w:b/>
          <w:szCs w:val="24"/>
        </w:rPr>
        <w:t xml:space="preserve">Grade: </w:t>
      </w:r>
      <w:r w:rsidRPr="0077386E">
        <w:rPr>
          <w:rFonts w:ascii="Times New Roman" w:hAnsi="Times New Roman" w:cs="Times New Roman"/>
          <w:szCs w:val="24"/>
        </w:rPr>
        <w:t xml:space="preserve">5   </w:t>
      </w:r>
      <w:r w:rsidRPr="0077386E">
        <w:rPr>
          <w:rFonts w:ascii="Times New Roman" w:hAnsi="Times New Roman" w:cs="Times New Roman"/>
          <w:b/>
          <w:szCs w:val="24"/>
        </w:rPr>
        <w:t>Teacher 17’s L1</w:t>
      </w:r>
      <w:r w:rsidRPr="0077386E">
        <w:rPr>
          <w:rFonts w:ascii="Times New Roman" w:hAnsi="Times New Roman" w:cs="Times New Roman"/>
          <w:szCs w:val="24"/>
        </w:rPr>
        <w:t xml:space="preserve">: Lozi    </w:t>
      </w:r>
      <w:r w:rsidRPr="0077386E">
        <w:rPr>
          <w:rFonts w:ascii="Times New Roman" w:hAnsi="Times New Roman" w:cs="Times New Roman"/>
          <w:b/>
          <w:szCs w:val="24"/>
        </w:rPr>
        <w:t>Subject</w:t>
      </w:r>
      <w:r w:rsidRPr="0077386E">
        <w:rPr>
          <w:rFonts w:ascii="Times New Roman" w:hAnsi="Times New Roman" w:cs="Times New Roman"/>
          <w:szCs w:val="24"/>
        </w:rPr>
        <w:t xml:space="preserve">: Tonga   </w:t>
      </w:r>
      <w:r w:rsidRPr="0077386E">
        <w:rPr>
          <w:rFonts w:ascii="Times New Roman" w:hAnsi="Times New Roman" w:cs="Times New Roman"/>
          <w:b/>
          <w:szCs w:val="24"/>
        </w:rPr>
        <w:t>Topic</w:t>
      </w:r>
      <w:r w:rsidRPr="0077386E">
        <w:rPr>
          <w:rFonts w:ascii="Times New Roman" w:hAnsi="Times New Roman" w:cs="Times New Roman"/>
          <w:szCs w:val="24"/>
        </w:rPr>
        <w:t>: Reading Comprehension</w:t>
      </w:r>
    </w:p>
    <w:p w14:paraId="19F08C26"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Teacher 17: Open on page 6. Have you seen where there is colour pink?</w:t>
      </w:r>
    </w:p>
    <w:p w14:paraId="3C3D3BF6"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Class: Yes</w:t>
      </w:r>
    </w:p>
    <w:p w14:paraId="14322203"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17: (in Nyanja) </w:t>
      </w:r>
      <w:r w:rsidRPr="0077386E">
        <w:rPr>
          <w:rFonts w:ascii="Times New Roman" w:hAnsi="Times New Roman" w:cs="Times New Roman"/>
          <w:i/>
          <w:szCs w:val="24"/>
        </w:rPr>
        <w:t>Imwe bamene bakalikulemba</w:t>
      </w:r>
      <w:r w:rsidRPr="0077386E">
        <w:rPr>
          <w:rFonts w:ascii="Times New Roman" w:hAnsi="Times New Roman" w:cs="Times New Roman"/>
          <w:szCs w:val="24"/>
        </w:rPr>
        <w:t xml:space="preserve"> ‘you who are still writing’Mathematics, you are disturbing us. Shall we all get our Tonga text books?</w:t>
      </w:r>
    </w:p>
    <w:p w14:paraId="624F982B" w14:textId="77777777" w:rsidR="00FF5B1B" w:rsidRPr="0077386E" w:rsidRDefault="00FF5B1B" w:rsidP="000A6BCE">
      <w:pPr>
        <w:spacing w:after="0" w:line="240" w:lineRule="auto"/>
        <w:ind w:left="993" w:hanging="426"/>
        <w:jc w:val="both"/>
        <w:rPr>
          <w:rFonts w:ascii="Times New Roman" w:hAnsi="Times New Roman" w:cs="Times New Roman"/>
          <w:szCs w:val="24"/>
        </w:rPr>
      </w:pPr>
      <w:r w:rsidRPr="0077386E">
        <w:rPr>
          <w:rFonts w:ascii="Times New Roman" w:hAnsi="Times New Roman" w:cs="Times New Roman"/>
          <w:szCs w:val="24"/>
        </w:rPr>
        <w:t>(Pupils get their Tonga text books)</w:t>
      </w:r>
    </w:p>
    <w:p w14:paraId="228D839D"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17: (in Tonga) </w:t>
      </w:r>
      <w:r w:rsidRPr="0077386E">
        <w:rPr>
          <w:rFonts w:ascii="Times New Roman" w:hAnsi="Times New Roman" w:cs="Times New Roman"/>
          <w:i/>
          <w:szCs w:val="24"/>
        </w:rPr>
        <w:t>Tulaamulimoulaa</w:t>
      </w:r>
      <w:r w:rsidRPr="0077386E">
        <w:rPr>
          <w:rFonts w:ascii="Times New Roman" w:hAnsi="Times New Roman" w:cs="Times New Roman"/>
          <w:szCs w:val="24"/>
        </w:rPr>
        <w:t xml:space="preserve"> ‘we are on the activity on’ page 6 where there is pink colour. Who can read for us?</w:t>
      </w:r>
    </w:p>
    <w:p w14:paraId="29FED748" w14:textId="77777777" w:rsidR="00FF5B1B" w:rsidRPr="0077386E" w:rsidRDefault="00FF5B1B" w:rsidP="000A6BCE">
      <w:pPr>
        <w:spacing w:after="0" w:line="240" w:lineRule="auto"/>
        <w:ind w:left="993" w:hanging="426"/>
        <w:jc w:val="both"/>
        <w:rPr>
          <w:rFonts w:ascii="Times New Roman" w:hAnsi="Times New Roman" w:cs="Times New Roman"/>
          <w:szCs w:val="24"/>
        </w:rPr>
      </w:pPr>
      <w:r w:rsidRPr="0077386E">
        <w:rPr>
          <w:rFonts w:ascii="Times New Roman" w:hAnsi="Times New Roman" w:cs="Times New Roman"/>
          <w:szCs w:val="24"/>
        </w:rPr>
        <w:t>(Pupil A17 reads the passage.)</w:t>
      </w:r>
    </w:p>
    <w:p w14:paraId="3095B64E"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17: (in Tonga) </w:t>
      </w:r>
      <w:r w:rsidRPr="0077386E">
        <w:rPr>
          <w:rFonts w:ascii="Times New Roman" w:hAnsi="Times New Roman" w:cs="Times New Roman"/>
          <w:i/>
          <w:szCs w:val="24"/>
        </w:rPr>
        <w:t>Kwamana? Atumukambile.</w:t>
      </w:r>
      <w:r w:rsidRPr="0077386E">
        <w:rPr>
          <w:rFonts w:ascii="Times New Roman" w:hAnsi="Times New Roman" w:cs="Times New Roman"/>
          <w:szCs w:val="24"/>
        </w:rPr>
        <w:t xml:space="preserve"> ‘Is that all? Let’s clap for him’. Anyone to read the passage again nicely? </w:t>
      </w:r>
      <w:r w:rsidRPr="0077386E">
        <w:rPr>
          <w:rFonts w:ascii="Times New Roman" w:hAnsi="Times New Roman" w:cs="Times New Roman"/>
          <w:i/>
          <w:szCs w:val="24"/>
        </w:rPr>
        <w:t xml:space="preserve">Kubala kabotu kabotu. Ok. ndilabala mpoona kamuswiililia </w:t>
      </w:r>
      <w:r w:rsidRPr="0077386E">
        <w:rPr>
          <w:rFonts w:ascii="Times New Roman" w:hAnsi="Times New Roman" w:cs="Times New Roman"/>
          <w:szCs w:val="24"/>
        </w:rPr>
        <w:t>‘Reading nicely. Ok. I’ll read then you should be listening’.</w:t>
      </w:r>
    </w:p>
    <w:p w14:paraId="7A7F9D4F" w14:textId="77777777" w:rsidR="00FF5B1B" w:rsidRPr="0077386E" w:rsidRDefault="00FF5B1B" w:rsidP="000A6BCE">
      <w:pPr>
        <w:spacing w:after="0" w:line="240" w:lineRule="auto"/>
        <w:ind w:left="993" w:hanging="426"/>
        <w:jc w:val="both"/>
        <w:rPr>
          <w:rFonts w:ascii="Times New Roman" w:hAnsi="Times New Roman" w:cs="Times New Roman"/>
          <w:szCs w:val="24"/>
        </w:rPr>
      </w:pPr>
      <w:r w:rsidRPr="0077386E">
        <w:rPr>
          <w:rFonts w:ascii="Times New Roman" w:hAnsi="Times New Roman" w:cs="Times New Roman"/>
          <w:szCs w:val="24"/>
        </w:rPr>
        <w:t>(The teacher reads and pauses)</w:t>
      </w:r>
    </w:p>
    <w:p w14:paraId="0CC2CAC6"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17: </w:t>
      </w:r>
      <w:r w:rsidRPr="0077386E">
        <w:rPr>
          <w:rFonts w:ascii="Times New Roman" w:hAnsi="Times New Roman" w:cs="Times New Roman"/>
          <w:i/>
          <w:szCs w:val="24"/>
        </w:rPr>
        <w:t>Ino kuvwima nkucita nzi</w:t>
      </w:r>
      <w:r w:rsidRPr="0077386E">
        <w:rPr>
          <w:rFonts w:ascii="Times New Roman" w:hAnsi="Times New Roman" w:cs="Times New Roman"/>
          <w:szCs w:val="24"/>
        </w:rPr>
        <w:t xml:space="preserve"> ‘what is </w:t>
      </w:r>
      <w:r w:rsidRPr="0077386E">
        <w:rPr>
          <w:rFonts w:ascii="Times New Roman" w:hAnsi="Times New Roman" w:cs="Times New Roman"/>
          <w:i/>
          <w:szCs w:val="24"/>
        </w:rPr>
        <w:t>kuvwima</w:t>
      </w:r>
      <w:r w:rsidRPr="0077386E">
        <w:rPr>
          <w:rFonts w:ascii="Times New Roman" w:hAnsi="Times New Roman" w:cs="Times New Roman"/>
          <w:szCs w:val="24"/>
        </w:rPr>
        <w:t xml:space="preserve">?’. Who understands the word </w:t>
      </w:r>
      <w:r w:rsidRPr="0077386E">
        <w:rPr>
          <w:rFonts w:ascii="Times New Roman" w:hAnsi="Times New Roman" w:cs="Times New Roman"/>
          <w:i/>
          <w:szCs w:val="24"/>
        </w:rPr>
        <w:t>kuvwima</w:t>
      </w:r>
      <w:r w:rsidRPr="0077386E">
        <w:rPr>
          <w:rFonts w:ascii="Times New Roman" w:hAnsi="Times New Roman" w:cs="Times New Roman"/>
          <w:szCs w:val="24"/>
        </w:rPr>
        <w:t xml:space="preserve"> ‘hunting’?</w:t>
      </w:r>
    </w:p>
    <w:p w14:paraId="27E9D723" w14:textId="77777777" w:rsidR="00FF5B1B" w:rsidRPr="0077386E" w:rsidRDefault="00FF5B1B" w:rsidP="000A6BCE">
      <w:pPr>
        <w:spacing w:after="0" w:line="240" w:lineRule="auto"/>
        <w:ind w:left="993" w:hanging="426"/>
        <w:jc w:val="both"/>
        <w:rPr>
          <w:rFonts w:ascii="Times New Roman" w:hAnsi="Times New Roman" w:cs="Times New Roman"/>
          <w:szCs w:val="24"/>
        </w:rPr>
      </w:pPr>
      <w:r w:rsidRPr="0077386E">
        <w:rPr>
          <w:rFonts w:ascii="Times New Roman" w:hAnsi="Times New Roman" w:cs="Times New Roman"/>
          <w:szCs w:val="24"/>
        </w:rPr>
        <w:t>(The Teacher reads the sentence again)</w:t>
      </w:r>
    </w:p>
    <w:p w14:paraId="50EF1EF3"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17: </w:t>
      </w:r>
      <w:r w:rsidRPr="0077386E">
        <w:rPr>
          <w:rFonts w:ascii="Times New Roman" w:hAnsi="Times New Roman" w:cs="Times New Roman"/>
          <w:i/>
          <w:szCs w:val="24"/>
        </w:rPr>
        <w:t>‘Bumwi buzuba munene umwi wakali kuvwima….’</w:t>
      </w:r>
      <w:r w:rsidRPr="0077386E">
        <w:rPr>
          <w:rFonts w:ascii="Times New Roman" w:hAnsi="Times New Roman" w:cs="Times New Roman"/>
          <w:szCs w:val="24"/>
        </w:rPr>
        <w:t xml:space="preserve"> ‘One day one man was hunting …’ (in Nyanja) </w:t>
      </w:r>
      <w:r w:rsidRPr="0077386E">
        <w:rPr>
          <w:rFonts w:ascii="Times New Roman" w:hAnsi="Times New Roman" w:cs="Times New Roman"/>
          <w:i/>
          <w:szCs w:val="24"/>
        </w:rPr>
        <w:t>ati, day inangu, uyu muntu anali kucita cani?</w:t>
      </w:r>
      <w:r w:rsidRPr="0077386E">
        <w:rPr>
          <w:rFonts w:ascii="Times New Roman" w:hAnsi="Times New Roman" w:cs="Times New Roman"/>
          <w:szCs w:val="24"/>
        </w:rPr>
        <w:t xml:space="preserve"> ‘that is to say, one day, what was that person doing’?</w:t>
      </w:r>
    </w:p>
    <w:p w14:paraId="008323D4"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Class: (in Nyanja) </w:t>
      </w:r>
      <w:r w:rsidRPr="0077386E">
        <w:rPr>
          <w:rFonts w:ascii="Times New Roman" w:hAnsi="Times New Roman" w:cs="Times New Roman"/>
          <w:i/>
          <w:szCs w:val="24"/>
        </w:rPr>
        <w:t>Kupaya tunyama</w:t>
      </w:r>
      <w:r w:rsidRPr="0077386E">
        <w:rPr>
          <w:rFonts w:ascii="Times New Roman" w:hAnsi="Times New Roman" w:cs="Times New Roman"/>
          <w:szCs w:val="24"/>
        </w:rPr>
        <w:t xml:space="preserve"> ‘killing animals’.</w:t>
      </w:r>
    </w:p>
    <w:p w14:paraId="42021D6F"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17: </w:t>
      </w:r>
      <w:r w:rsidR="00C06B61" w:rsidRPr="0077386E">
        <w:rPr>
          <w:rFonts w:ascii="Times New Roman" w:hAnsi="Times New Roman" w:cs="Times New Roman"/>
          <w:szCs w:val="24"/>
        </w:rPr>
        <w:t>So,</w:t>
      </w:r>
      <w:r w:rsidRPr="0077386E">
        <w:rPr>
          <w:rFonts w:ascii="Times New Roman" w:hAnsi="Times New Roman" w:cs="Times New Roman"/>
          <w:szCs w:val="24"/>
        </w:rPr>
        <w:t xml:space="preserve"> what does the word </w:t>
      </w:r>
      <w:r w:rsidRPr="0077386E">
        <w:rPr>
          <w:rFonts w:ascii="Times New Roman" w:hAnsi="Times New Roman" w:cs="Times New Roman"/>
          <w:i/>
          <w:szCs w:val="24"/>
        </w:rPr>
        <w:t>kuvwima</w:t>
      </w:r>
      <w:r w:rsidRPr="0077386E">
        <w:rPr>
          <w:rFonts w:ascii="Times New Roman" w:hAnsi="Times New Roman" w:cs="Times New Roman"/>
          <w:szCs w:val="24"/>
        </w:rPr>
        <w:t xml:space="preserve"> means? </w:t>
      </w:r>
    </w:p>
    <w:p w14:paraId="6630059D"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Pupil B17: Killing animals.</w:t>
      </w:r>
    </w:p>
    <w:p w14:paraId="5B54389E" w14:textId="77777777" w:rsidR="00FF5B1B" w:rsidRPr="0077386E" w:rsidRDefault="00FF5B1B" w:rsidP="000A6BCE">
      <w:pPr>
        <w:spacing w:after="0" w:line="240" w:lineRule="auto"/>
        <w:ind w:left="993" w:hanging="426"/>
        <w:jc w:val="both"/>
        <w:rPr>
          <w:rFonts w:ascii="Times New Roman" w:hAnsi="Times New Roman" w:cs="Times New Roman"/>
          <w:szCs w:val="24"/>
        </w:rPr>
      </w:pPr>
      <w:r w:rsidRPr="0077386E">
        <w:rPr>
          <w:rFonts w:ascii="Times New Roman" w:hAnsi="Times New Roman" w:cs="Times New Roman"/>
          <w:szCs w:val="24"/>
        </w:rPr>
        <w:t xml:space="preserve">(The teacher continues to read) </w:t>
      </w:r>
    </w:p>
    <w:p w14:paraId="490CE468"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17: </w:t>
      </w:r>
      <w:r w:rsidRPr="0077386E">
        <w:rPr>
          <w:rFonts w:ascii="Times New Roman" w:hAnsi="Times New Roman" w:cs="Times New Roman"/>
          <w:i/>
          <w:szCs w:val="24"/>
        </w:rPr>
        <w:t>‘Wakalijisi buta, milembe a keembe’</w:t>
      </w:r>
      <w:r w:rsidRPr="0077386E">
        <w:rPr>
          <w:rFonts w:ascii="Times New Roman" w:hAnsi="Times New Roman" w:cs="Times New Roman"/>
          <w:szCs w:val="24"/>
        </w:rPr>
        <w:t xml:space="preserve">. Who knows </w:t>
      </w:r>
      <w:r w:rsidRPr="0077386E">
        <w:rPr>
          <w:rFonts w:ascii="Times New Roman" w:hAnsi="Times New Roman" w:cs="Times New Roman"/>
          <w:i/>
          <w:szCs w:val="24"/>
        </w:rPr>
        <w:t>buta</w:t>
      </w:r>
      <w:r w:rsidRPr="0077386E">
        <w:rPr>
          <w:rFonts w:ascii="Times New Roman" w:hAnsi="Times New Roman" w:cs="Times New Roman"/>
          <w:szCs w:val="24"/>
        </w:rPr>
        <w:t xml:space="preserve"> ‘bow’? ‘He had a bow, arrows and an axe.’ </w:t>
      </w:r>
      <w:r w:rsidRPr="0077386E">
        <w:rPr>
          <w:rFonts w:ascii="Times New Roman" w:hAnsi="Times New Roman" w:cs="Times New Roman"/>
          <w:i/>
          <w:szCs w:val="24"/>
        </w:rPr>
        <w:t>Keembe</w:t>
      </w:r>
      <w:r w:rsidRPr="0077386E">
        <w:rPr>
          <w:rFonts w:ascii="Times New Roman" w:hAnsi="Times New Roman" w:cs="Times New Roman"/>
          <w:szCs w:val="24"/>
        </w:rPr>
        <w:t xml:space="preserve"> we know it, what is </w:t>
      </w:r>
      <w:r w:rsidRPr="0077386E">
        <w:rPr>
          <w:rFonts w:ascii="Times New Roman" w:hAnsi="Times New Roman" w:cs="Times New Roman"/>
          <w:i/>
          <w:szCs w:val="24"/>
        </w:rPr>
        <w:t>keembe</w:t>
      </w:r>
      <w:r w:rsidRPr="0077386E">
        <w:rPr>
          <w:rFonts w:ascii="Times New Roman" w:hAnsi="Times New Roman" w:cs="Times New Roman"/>
          <w:szCs w:val="24"/>
        </w:rPr>
        <w:t xml:space="preserve"> ‘axe’?</w:t>
      </w:r>
    </w:p>
    <w:p w14:paraId="0EA34FE9"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Pupil C17: (in Nyanja) </w:t>
      </w:r>
      <w:r w:rsidRPr="0077386E">
        <w:rPr>
          <w:rFonts w:ascii="Times New Roman" w:hAnsi="Times New Roman" w:cs="Times New Roman"/>
          <w:i/>
          <w:szCs w:val="24"/>
        </w:rPr>
        <w:t>Katemo</w:t>
      </w:r>
      <w:r w:rsidRPr="0077386E">
        <w:rPr>
          <w:rFonts w:ascii="Times New Roman" w:hAnsi="Times New Roman" w:cs="Times New Roman"/>
          <w:szCs w:val="24"/>
        </w:rPr>
        <w:t xml:space="preserve"> ‘axe’.</w:t>
      </w:r>
    </w:p>
    <w:p w14:paraId="2A3D673A"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17: </w:t>
      </w:r>
      <w:r w:rsidRPr="0077386E">
        <w:rPr>
          <w:rFonts w:ascii="Times New Roman" w:hAnsi="Times New Roman" w:cs="Times New Roman"/>
          <w:i/>
          <w:szCs w:val="24"/>
        </w:rPr>
        <w:t>Katemo</w:t>
      </w:r>
      <w:r w:rsidRPr="0077386E">
        <w:rPr>
          <w:rFonts w:ascii="Times New Roman" w:hAnsi="Times New Roman" w:cs="Times New Roman"/>
          <w:szCs w:val="24"/>
        </w:rPr>
        <w:t xml:space="preserve">? … </w:t>
      </w:r>
      <w:r w:rsidRPr="0077386E">
        <w:rPr>
          <w:rFonts w:ascii="Times New Roman" w:hAnsi="Times New Roman" w:cs="Times New Roman"/>
          <w:i/>
          <w:szCs w:val="24"/>
        </w:rPr>
        <w:t>Ino buta?</w:t>
      </w:r>
      <w:r w:rsidRPr="0077386E">
        <w:rPr>
          <w:rFonts w:ascii="Times New Roman" w:hAnsi="Times New Roman" w:cs="Times New Roman"/>
          <w:szCs w:val="24"/>
        </w:rPr>
        <w:t xml:space="preserve"> ‘An axe? What about </w:t>
      </w:r>
      <w:r w:rsidRPr="0077386E">
        <w:rPr>
          <w:rFonts w:ascii="Times New Roman" w:hAnsi="Times New Roman" w:cs="Times New Roman"/>
          <w:i/>
          <w:szCs w:val="24"/>
        </w:rPr>
        <w:t>buta</w:t>
      </w:r>
      <w:r w:rsidRPr="0077386E">
        <w:rPr>
          <w:rFonts w:ascii="Times New Roman" w:hAnsi="Times New Roman" w:cs="Times New Roman"/>
          <w:szCs w:val="24"/>
        </w:rPr>
        <w:t xml:space="preserve">?’ </w:t>
      </w:r>
    </w:p>
    <w:p w14:paraId="10ADDDC9"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Pupil D17: A spear.</w:t>
      </w:r>
    </w:p>
    <w:p w14:paraId="792226F5"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17: Are you sure it means spear? So </w:t>
      </w:r>
      <w:r w:rsidRPr="0077386E">
        <w:rPr>
          <w:rFonts w:ascii="Times New Roman" w:hAnsi="Times New Roman" w:cs="Times New Roman"/>
          <w:i/>
          <w:szCs w:val="24"/>
        </w:rPr>
        <w:t>buta</w:t>
      </w:r>
      <w:r w:rsidRPr="0077386E">
        <w:rPr>
          <w:rFonts w:ascii="Times New Roman" w:hAnsi="Times New Roman" w:cs="Times New Roman"/>
          <w:szCs w:val="24"/>
        </w:rPr>
        <w:t xml:space="preserve"> is spear? </w:t>
      </w:r>
    </w:p>
    <w:p w14:paraId="2E3D7506" w14:textId="77777777" w:rsidR="00FF5B1B" w:rsidRPr="0077386E" w:rsidRDefault="00FF5B1B" w:rsidP="000A6BCE">
      <w:pPr>
        <w:spacing w:after="0" w:line="240" w:lineRule="auto"/>
        <w:ind w:left="993"/>
        <w:jc w:val="both"/>
        <w:rPr>
          <w:rFonts w:ascii="Times New Roman" w:hAnsi="Times New Roman" w:cs="Times New Roman"/>
          <w:szCs w:val="24"/>
        </w:rPr>
      </w:pPr>
      <w:r w:rsidRPr="0077386E">
        <w:rPr>
          <w:rFonts w:ascii="Times New Roman" w:hAnsi="Times New Roman" w:cs="Times New Roman"/>
          <w:szCs w:val="24"/>
        </w:rPr>
        <w:t xml:space="preserve">(in Tonga) </w:t>
      </w:r>
      <w:r w:rsidRPr="0077386E">
        <w:rPr>
          <w:rFonts w:ascii="Times New Roman" w:hAnsi="Times New Roman" w:cs="Times New Roman"/>
          <w:i/>
          <w:szCs w:val="24"/>
        </w:rPr>
        <w:t>Tandisyomi oobo. Kuvwima ninzi?</w:t>
      </w:r>
      <w:r w:rsidRPr="0077386E">
        <w:rPr>
          <w:rFonts w:ascii="Times New Roman" w:hAnsi="Times New Roman" w:cs="Times New Roman"/>
          <w:szCs w:val="24"/>
        </w:rPr>
        <w:t xml:space="preserve"> .... </w:t>
      </w:r>
      <w:r w:rsidRPr="0077386E">
        <w:rPr>
          <w:rFonts w:ascii="Times New Roman" w:hAnsi="Times New Roman" w:cs="Times New Roman"/>
          <w:i/>
          <w:szCs w:val="24"/>
        </w:rPr>
        <w:t>Ngu</w:t>
      </w:r>
      <w:r w:rsidRPr="0077386E">
        <w:rPr>
          <w:rFonts w:ascii="Times New Roman" w:hAnsi="Times New Roman" w:cs="Times New Roman"/>
          <w:szCs w:val="24"/>
        </w:rPr>
        <w:t xml:space="preserve">hunting. ‘So </w:t>
      </w:r>
      <w:r w:rsidRPr="0077386E">
        <w:rPr>
          <w:rFonts w:ascii="Times New Roman" w:hAnsi="Times New Roman" w:cs="Times New Roman"/>
          <w:i/>
          <w:szCs w:val="24"/>
        </w:rPr>
        <w:t>buta</w:t>
      </w:r>
      <w:r w:rsidRPr="0077386E">
        <w:rPr>
          <w:rFonts w:ascii="Times New Roman" w:hAnsi="Times New Roman" w:cs="Times New Roman"/>
          <w:szCs w:val="24"/>
        </w:rPr>
        <w:t xml:space="preserve"> is a spear? I don’t think so. What is </w:t>
      </w:r>
      <w:r w:rsidRPr="0077386E">
        <w:rPr>
          <w:rFonts w:ascii="Times New Roman" w:hAnsi="Times New Roman" w:cs="Times New Roman"/>
          <w:i/>
          <w:szCs w:val="24"/>
        </w:rPr>
        <w:t>kuvwima</w:t>
      </w:r>
      <w:r w:rsidRPr="0077386E">
        <w:rPr>
          <w:rFonts w:ascii="Times New Roman" w:hAnsi="Times New Roman" w:cs="Times New Roman"/>
          <w:szCs w:val="24"/>
        </w:rPr>
        <w:t>? … It’s hunting’.</w:t>
      </w:r>
    </w:p>
    <w:p w14:paraId="06BF2FF0"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Pupil E17: Madam, I think </w:t>
      </w:r>
      <w:r w:rsidRPr="0077386E">
        <w:rPr>
          <w:rFonts w:ascii="Times New Roman" w:hAnsi="Times New Roman" w:cs="Times New Roman"/>
          <w:i/>
          <w:szCs w:val="24"/>
        </w:rPr>
        <w:t>buta</w:t>
      </w:r>
      <w:r w:rsidRPr="0077386E">
        <w:rPr>
          <w:rFonts w:ascii="Times New Roman" w:hAnsi="Times New Roman" w:cs="Times New Roman"/>
          <w:szCs w:val="24"/>
        </w:rPr>
        <w:t xml:space="preserve"> is a bow.</w:t>
      </w:r>
    </w:p>
    <w:p w14:paraId="6F9ECBF9"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17: Very good. </w:t>
      </w:r>
      <w:r w:rsidRPr="0077386E">
        <w:rPr>
          <w:rFonts w:ascii="Times New Roman" w:hAnsi="Times New Roman" w:cs="Times New Roman"/>
          <w:i/>
          <w:szCs w:val="24"/>
        </w:rPr>
        <w:t>Buta</w:t>
      </w:r>
      <w:r w:rsidRPr="0077386E">
        <w:rPr>
          <w:rFonts w:ascii="Times New Roman" w:hAnsi="Times New Roman" w:cs="Times New Roman"/>
          <w:szCs w:val="24"/>
        </w:rPr>
        <w:t xml:space="preserve"> is a bow.</w:t>
      </w:r>
    </w:p>
    <w:p w14:paraId="3A03FBBB" w14:textId="77777777" w:rsidR="00FF5B1B" w:rsidRPr="0077386E" w:rsidRDefault="00FF5B1B" w:rsidP="000A6BCE">
      <w:pPr>
        <w:spacing w:after="0" w:line="240" w:lineRule="auto"/>
        <w:ind w:left="993" w:hanging="426"/>
        <w:jc w:val="both"/>
        <w:rPr>
          <w:rFonts w:ascii="Times New Roman" w:hAnsi="Times New Roman" w:cs="Times New Roman"/>
          <w:szCs w:val="24"/>
        </w:rPr>
      </w:pPr>
      <w:r w:rsidRPr="0077386E">
        <w:rPr>
          <w:rFonts w:ascii="Times New Roman" w:hAnsi="Times New Roman" w:cs="Times New Roman"/>
          <w:szCs w:val="24"/>
        </w:rPr>
        <w:t>(The teacher continues asking oral questions)</w:t>
      </w:r>
    </w:p>
    <w:p w14:paraId="45DCFA8B"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lastRenderedPageBreak/>
        <w:t xml:space="preserve">Teacher 17: </w:t>
      </w:r>
      <w:r w:rsidRPr="0077386E">
        <w:rPr>
          <w:rFonts w:ascii="Times New Roman" w:hAnsi="Times New Roman" w:cs="Times New Roman"/>
          <w:i/>
          <w:szCs w:val="24"/>
        </w:rPr>
        <w:t>‘Munene ooyu wakayimvwida nkumbu nzoka’</w:t>
      </w:r>
      <w:r w:rsidRPr="0077386E">
        <w:rPr>
          <w:rFonts w:ascii="Times New Roman" w:hAnsi="Times New Roman" w:cs="Times New Roman"/>
          <w:szCs w:val="24"/>
        </w:rPr>
        <w:t xml:space="preserve"> ‘This man felt pit on the snake’ The word </w:t>
      </w:r>
      <w:r w:rsidRPr="0077386E">
        <w:rPr>
          <w:rFonts w:ascii="Times New Roman" w:hAnsi="Times New Roman" w:cs="Times New Roman"/>
          <w:i/>
          <w:szCs w:val="24"/>
        </w:rPr>
        <w:t>nkumbu</w:t>
      </w:r>
      <w:r w:rsidRPr="0077386E">
        <w:rPr>
          <w:rFonts w:ascii="Times New Roman" w:hAnsi="Times New Roman" w:cs="Times New Roman"/>
          <w:szCs w:val="24"/>
        </w:rPr>
        <w:t xml:space="preserve"> means what? </w:t>
      </w:r>
    </w:p>
    <w:p w14:paraId="49847685"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Pupil F17: (in Nyanja) </w:t>
      </w:r>
      <w:r w:rsidRPr="0077386E">
        <w:rPr>
          <w:rFonts w:ascii="Times New Roman" w:hAnsi="Times New Roman" w:cs="Times New Roman"/>
          <w:i/>
          <w:szCs w:val="24"/>
        </w:rPr>
        <w:t xml:space="preserve">Anayinvelela chifundo </w:t>
      </w:r>
      <w:r w:rsidRPr="0077386E">
        <w:rPr>
          <w:rFonts w:ascii="Times New Roman" w:hAnsi="Times New Roman" w:cs="Times New Roman"/>
          <w:szCs w:val="24"/>
        </w:rPr>
        <w:t>‘he felt pity on it’.</w:t>
      </w:r>
    </w:p>
    <w:p w14:paraId="79C3A5DA"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17: (in Nyanja) </w:t>
      </w:r>
      <w:r w:rsidRPr="0077386E">
        <w:rPr>
          <w:rFonts w:ascii="Times New Roman" w:hAnsi="Times New Roman" w:cs="Times New Roman"/>
          <w:i/>
          <w:szCs w:val="24"/>
        </w:rPr>
        <w:t xml:space="preserve">Anayinvelelachifundo </w:t>
      </w:r>
      <w:r w:rsidRPr="0077386E">
        <w:rPr>
          <w:rFonts w:ascii="Times New Roman" w:hAnsi="Times New Roman" w:cs="Times New Roman"/>
          <w:szCs w:val="24"/>
        </w:rPr>
        <w:t>‘He felt pity on it’</w:t>
      </w:r>
      <w:r w:rsidRPr="0077386E">
        <w:rPr>
          <w:rFonts w:ascii="Times New Roman" w:hAnsi="Times New Roman" w:cs="Times New Roman"/>
          <w:i/>
          <w:szCs w:val="24"/>
        </w:rPr>
        <w:t>,</w:t>
      </w:r>
      <w:r w:rsidRPr="0077386E">
        <w:rPr>
          <w:rFonts w:ascii="Times New Roman" w:hAnsi="Times New Roman" w:cs="Times New Roman"/>
          <w:szCs w:val="24"/>
        </w:rPr>
        <w:t xml:space="preserve"> very good</w:t>
      </w:r>
      <w:r w:rsidRPr="0077386E">
        <w:rPr>
          <w:rFonts w:ascii="Times New Roman" w:hAnsi="Times New Roman" w:cs="Times New Roman"/>
          <w:i/>
          <w:szCs w:val="24"/>
        </w:rPr>
        <w:t>.</w:t>
      </w:r>
    </w:p>
    <w:p w14:paraId="61BE9EB8" w14:textId="77777777" w:rsidR="00FF5B1B" w:rsidRPr="0077386E" w:rsidRDefault="00FF5B1B" w:rsidP="000A6BCE">
      <w:pPr>
        <w:spacing w:after="0" w:line="240" w:lineRule="auto"/>
        <w:ind w:left="993" w:hanging="426"/>
        <w:jc w:val="both"/>
        <w:rPr>
          <w:rFonts w:ascii="Times New Roman" w:hAnsi="Times New Roman" w:cs="Times New Roman"/>
          <w:szCs w:val="24"/>
        </w:rPr>
      </w:pPr>
      <w:r w:rsidRPr="0077386E">
        <w:rPr>
          <w:rFonts w:ascii="Times New Roman" w:hAnsi="Times New Roman" w:cs="Times New Roman"/>
          <w:szCs w:val="24"/>
        </w:rPr>
        <w:t>(The Teacher 17 continues to read to finish the story and asks orals questions)</w:t>
      </w:r>
    </w:p>
    <w:p w14:paraId="68DBE2DD" w14:textId="559034C3"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17: Who can tell us the story? (in Nyanja) </w:t>
      </w:r>
      <w:r w:rsidRPr="0077386E">
        <w:rPr>
          <w:rFonts w:ascii="Times New Roman" w:hAnsi="Times New Roman" w:cs="Times New Roman"/>
          <w:i/>
          <w:szCs w:val="24"/>
        </w:rPr>
        <w:t>Tanvela chanimu</w:t>
      </w:r>
      <w:r w:rsidRPr="0077386E">
        <w:rPr>
          <w:rFonts w:ascii="Times New Roman" w:hAnsi="Times New Roman" w:cs="Times New Roman"/>
          <w:szCs w:val="24"/>
        </w:rPr>
        <w:t xml:space="preserve"> ‘what did we get from the’story? (in Tonga) </w:t>
      </w:r>
      <w:r w:rsidRPr="0077386E">
        <w:rPr>
          <w:rFonts w:ascii="Times New Roman" w:hAnsi="Times New Roman" w:cs="Times New Roman"/>
          <w:i/>
          <w:szCs w:val="24"/>
        </w:rPr>
        <w:t>Ati kwakali nzi?</w:t>
      </w:r>
      <w:r w:rsidR="00B56411">
        <w:rPr>
          <w:rFonts w:ascii="Times New Roman" w:hAnsi="Times New Roman" w:cs="Times New Roman"/>
          <w:i/>
          <w:szCs w:val="24"/>
        </w:rPr>
        <w:t xml:space="preserve"> </w:t>
      </w:r>
      <w:r w:rsidRPr="0077386E">
        <w:rPr>
          <w:rFonts w:ascii="Times New Roman" w:hAnsi="Times New Roman" w:cs="Times New Roman"/>
          <w:szCs w:val="24"/>
        </w:rPr>
        <w:t>we said there was what?’</w:t>
      </w:r>
    </w:p>
    <w:p w14:paraId="569B3950"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Pupil G17: (in Tonga) </w:t>
      </w:r>
      <w:r w:rsidRPr="0077386E">
        <w:rPr>
          <w:rFonts w:ascii="Times New Roman" w:hAnsi="Times New Roman" w:cs="Times New Roman"/>
          <w:i/>
          <w:szCs w:val="24"/>
        </w:rPr>
        <w:t>Mudaala</w:t>
      </w:r>
      <w:r w:rsidRPr="0077386E">
        <w:rPr>
          <w:rFonts w:ascii="Times New Roman" w:hAnsi="Times New Roman" w:cs="Times New Roman"/>
          <w:szCs w:val="24"/>
        </w:rPr>
        <w:t xml:space="preserve"> ‘an old man’.</w:t>
      </w:r>
    </w:p>
    <w:p w14:paraId="1BF283A9"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17: </w:t>
      </w:r>
      <w:r w:rsidRPr="0077386E">
        <w:rPr>
          <w:rFonts w:ascii="Times New Roman" w:hAnsi="Times New Roman" w:cs="Times New Roman"/>
          <w:i/>
          <w:szCs w:val="24"/>
        </w:rPr>
        <w:t>Wakajaya nzi</w:t>
      </w:r>
      <w:r w:rsidRPr="0077386E">
        <w:rPr>
          <w:rFonts w:ascii="Times New Roman" w:hAnsi="Times New Roman" w:cs="Times New Roman"/>
          <w:szCs w:val="24"/>
        </w:rPr>
        <w:t xml:space="preserve"> ‘what did he kill’?</w:t>
      </w:r>
    </w:p>
    <w:p w14:paraId="41B1BCD1"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Pupil H17: </w:t>
      </w:r>
      <w:r w:rsidRPr="0077386E">
        <w:rPr>
          <w:rFonts w:ascii="Times New Roman" w:hAnsi="Times New Roman" w:cs="Times New Roman"/>
          <w:i/>
          <w:szCs w:val="24"/>
        </w:rPr>
        <w:t>Nzoka</w:t>
      </w:r>
      <w:r w:rsidRPr="0077386E">
        <w:rPr>
          <w:rFonts w:ascii="Times New Roman" w:hAnsi="Times New Roman" w:cs="Times New Roman"/>
          <w:szCs w:val="24"/>
        </w:rPr>
        <w:t xml:space="preserve"> ‘snake’.</w:t>
      </w:r>
    </w:p>
    <w:p w14:paraId="5AA57045"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17: </w:t>
      </w:r>
      <w:r w:rsidRPr="0077386E">
        <w:rPr>
          <w:rFonts w:ascii="Times New Roman" w:hAnsi="Times New Roman" w:cs="Times New Roman"/>
          <w:i/>
          <w:szCs w:val="24"/>
        </w:rPr>
        <w:t xml:space="preserve">Nkaambo kanzi </w:t>
      </w:r>
      <w:r w:rsidRPr="0077386E">
        <w:rPr>
          <w:rFonts w:ascii="Times New Roman" w:hAnsi="Times New Roman" w:cs="Times New Roman"/>
          <w:szCs w:val="24"/>
        </w:rPr>
        <w:t>‘what was the reason’?</w:t>
      </w:r>
    </w:p>
    <w:p w14:paraId="17D0F8CF"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Pupil H17: (in Tonga) </w:t>
      </w:r>
      <w:r w:rsidRPr="0077386E">
        <w:rPr>
          <w:rFonts w:ascii="Times New Roman" w:hAnsi="Times New Roman" w:cs="Times New Roman"/>
          <w:i/>
          <w:szCs w:val="24"/>
        </w:rPr>
        <w:t>Nkaambo yakayanda kumuluma</w:t>
      </w:r>
      <w:r w:rsidRPr="0077386E">
        <w:rPr>
          <w:rFonts w:ascii="Times New Roman" w:hAnsi="Times New Roman" w:cs="Times New Roman"/>
          <w:szCs w:val="24"/>
        </w:rPr>
        <w:t xml:space="preserve"> ‘because it wanted to bite him’.</w:t>
      </w:r>
    </w:p>
    <w:p w14:paraId="46E5ECB3"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17: </w:t>
      </w:r>
      <w:r w:rsidRPr="0077386E">
        <w:rPr>
          <w:rFonts w:ascii="Times New Roman" w:hAnsi="Times New Roman" w:cs="Times New Roman"/>
          <w:i/>
          <w:szCs w:val="24"/>
        </w:rPr>
        <w:t>Nkaambozi ncoyakalikuyanda kumuluma nzoka?</w:t>
      </w:r>
      <w:r w:rsidRPr="0077386E">
        <w:rPr>
          <w:rFonts w:ascii="Times New Roman" w:hAnsi="Times New Roman" w:cs="Times New Roman"/>
          <w:szCs w:val="24"/>
        </w:rPr>
        <w:t xml:space="preserve"> ‘Why did the snake want to bite him?’</w:t>
      </w:r>
    </w:p>
    <w:p w14:paraId="7DB65E26"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Pupil I17: (in Nyanja) </w:t>
      </w:r>
      <w:r w:rsidRPr="0077386E">
        <w:rPr>
          <w:rFonts w:ascii="Times New Roman" w:hAnsi="Times New Roman" w:cs="Times New Roman"/>
          <w:i/>
          <w:szCs w:val="24"/>
        </w:rPr>
        <w:t>Ilibe nzelu njoka</w:t>
      </w:r>
      <w:r w:rsidRPr="0077386E">
        <w:rPr>
          <w:rFonts w:ascii="Times New Roman" w:hAnsi="Times New Roman" w:cs="Times New Roman"/>
          <w:szCs w:val="24"/>
        </w:rPr>
        <w:t xml:space="preserve"> ‘The snake does not think’.</w:t>
      </w:r>
    </w:p>
    <w:p w14:paraId="5846D0D0"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17: (in Nyanja) </w:t>
      </w:r>
      <w:r w:rsidRPr="0077386E">
        <w:rPr>
          <w:rFonts w:ascii="Times New Roman" w:hAnsi="Times New Roman" w:cs="Times New Roman"/>
          <w:i/>
          <w:szCs w:val="24"/>
        </w:rPr>
        <w:t>Ilibe nzeru</w:t>
      </w:r>
      <w:r w:rsidRPr="0077386E">
        <w:rPr>
          <w:rFonts w:ascii="Times New Roman" w:hAnsi="Times New Roman" w:cs="Times New Roman"/>
          <w:szCs w:val="24"/>
        </w:rPr>
        <w:t xml:space="preserve"> ‘it does not think’. That's why (Tonga) </w:t>
      </w:r>
      <w:r w:rsidRPr="0077386E">
        <w:rPr>
          <w:rFonts w:ascii="Times New Roman" w:hAnsi="Times New Roman" w:cs="Times New Roman"/>
          <w:i/>
          <w:szCs w:val="24"/>
        </w:rPr>
        <w:t xml:space="preserve">yaalikuyanda kumuluma </w:t>
      </w:r>
      <w:r w:rsidRPr="0077386E">
        <w:rPr>
          <w:rFonts w:ascii="Times New Roman" w:hAnsi="Times New Roman" w:cs="Times New Roman"/>
          <w:szCs w:val="24"/>
        </w:rPr>
        <w:t>‘it wanted to bite him’.</w:t>
      </w:r>
    </w:p>
    <w:p w14:paraId="2FC5A2E4" w14:textId="77777777" w:rsidR="00FF5B1B" w:rsidRPr="0077386E" w:rsidRDefault="00FF5B1B" w:rsidP="000A6BCE">
      <w:pPr>
        <w:spacing w:after="0" w:line="240" w:lineRule="auto"/>
        <w:ind w:left="993"/>
        <w:jc w:val="both"/>
        <w:rPr>
          <w:rFonts w:ascii="Times New Roman" w:hAnsi="Times New Roman" w:cs="Times New Roman"/>
          <w:szCs w:val="24"/>
        </w:rPr>
      </w:pPr>
      <w:r w:rsidRPr="0077386E">
        <w:rPr>
          <w:rFonts w:ascii="Times New Roman" w:hAnsi="Times New Roman" w:cs="Times New Roman"/>
          <w:szCs w:val="24"/>
        </w:rPr>
        <w:t>(The teacher gives work on page 7)</w:t>
      </w:r>
    </w:p>
    <w:p w14:paraId="4C06CAD0" w14:textId="50E7D84E"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17: (in Tonga) </w:t>
      </w:r>
      <w:r w:rsidRPr="0077386E">
        <w:rPr>
          <w:rFonts w:ascii="Times New Roman" w:hAnsi="Times New Roman" w:cs="Times New Roman"/>
          <w:i/>
          <w:szCs w:val="24"/>
        </w:rPr>
        <w:t>tulacita mulimo ulaa</w:t>
      </w:r>
      <w:r w:rsidRPr="0077386E">
        <w:rPr>
          <w:rFonts w:ascii="Times New Roman" w:hAnsi="Times New Roman" w:cs="Times New Roman"/>
          <w:szCs w:val="24"/>
        </w:rPr>
        <w:t xml:space="preserve"> ‘we will do the exerciseon’page 7. </w:t>
      </w:r>
      <w:r w:rsidRPr="0077386E">
        <w:rPr>
          <w:rFonts w:ascii="Times New Roman" w:hAnsi="Times New Roman" w:cs="Times New Roman"/>
          <w:i/>
          <w:szCs w:val="24"/>
        </w:rPr>
        <w:t>Mwamvwa</w:t>
      </w:r>
      <w:r w:rsidRPr="0077386E">
        <w:rPr>
          <w:rFonts w:ascii="Times New Roman" w:hAnsi="Times New Roman" w:cs="Times New Roman"/>
          <w:szCs w:val="24"/>
        </w:rPr>
        <w:t>?</w:t>
      </w:r>
      <w:r w:rsidR="000A5B90" w:rsidRPr="0077386E">
        <w:rPr>
          <w:rFonts w:ascii="Times New Roman" w:hAnsi="Times New Roman" w:cs="Times New Roman"/>
          <w:szCs w:val="24"/>
        </w:rPr>
        <w:t xml:space="preserve"> </w:t>
      </w:r>
      <w:r w:rsidRPr="0077386E">
        <w:rPr>
          <w:rFonts w:ascii="Times New Roman" w:hAnsi="Times New Roman" w:cs="Times New Roman"/>
          <w:szCs w:val="24"/>
        </w:rPr>
        <w:t>‘Have you heard?’</w:t>
      </w:r>
    </w:p>
    <w:p w14:paraId="3B9F5A11"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Class: </w:t>
      </w:r>
      <w:r w:rsidRPr="0077386E">
        <w:rPr>
          <w:rFonts w:ascii="Times New Roman" w:hAnsi="Times New Roman" w:cs="Times New Roman"/>
          <w:i/>
          <w:szCs w:val="24"/>
        </w:rPr>
        <w:t>Inzya</w:t>
      </w:r>
      <w:r w:rsidRPr="0077386E">
        <w:rPr>
          <w:rFonts w:ascii="Times New Roman" w:hAnsi="Times New Roman" w:cs="Times New Roman"/>
          <w:szCs w:val="24"/>
        </w:rPr>
        <w:t xml:space="preserve"> ‘yes’.</w:t>
      </w:r>
    </w:p>
    <w:p w14:paraId="6B4F031C"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Pupil J17: Teacher, which questions are we answering? </w:t>
      </w:r>
    </w:p>
    <w:p w14:paraId="51372735" w14:textId="77777777" w:rsidR="00722EB1" w:rsidRPr="0077386E" w:rsidRDefault="00FF5B1B" w:rsidP="00B975F5">
      <w:pPr>
        <w:spacing w:line="360" w:lineRule="auto"/>
        <w:ind w:left="993" w:hanging="993"/>
        <w:jc w:val="both"/>
        <w:rPr>
          <w:rFonts w:ascii="Times New Roman" w:hAnsi="Times New Roman" w:cs="Times New Roman"/>
          <w:szCs w:val="24"/>
        </w:rPr>
      </w:pPr>
      <w:r w:rsidRPr="0077386E">
        <w:rPr>
          <w:rFonts w:ascii="Times New Roman" w:hAnsi="Times New Roman" w:cs="Times New Roman"/>
          <w:szCs w:val="24"/>
        </w:rPr>
        <w:t>Teacher 17: There are just five questions so you answer all of them.</w:t>
      </w:r>
    </w:p>
    <w:p w14:paraId="4BE7F498" w14:textId="77777777" w:rsidR="00FF5B1B" w:rsidRPr="0077386E" w:rsidRDefault="003F6A0D" w:rsidP="00EF5A5D">
      <w:pPr>
        <w:pStyle w:val="Heading4"/>
        <w:numPr>
          <w:ilvl w:val="0"/>
          <w:numId w:val="0"/>
        </w:numPr>
        <w:rPr>
          <w:sz w:val="22"/>
        </w:rPr>
      </w:pPr>
      <w:r w:rsidRPr="0077386E">
        <w:rPr>
          <w:sz w:val="22"/>
        </w:rPr>
        <w:t>Lesson 18 v</w:t>
      </w:r>
      <w:r w:rsidR="00FF5B1B" w:rsidRPr="0077386E">
        <w:rPr>
          <w:sz w:val="22"/>
        </w:rPr>
        <w:t xml:space="preserve">erbatim </w:t>
      </w:r>
    </w:p>
    <w:p w14:paraId="1C9F4AFB" w14:textId="77777777" w:rsidR="00FF5B1B" w:rsidRPr="0077386E" w:rsidRDefault="00FF5B1B" w:rsidP="00B975F5">
      <w:pPr>
        <w:spacing w:line="240" w:lineRule="auto"/>
        <w:ind w:left="993" w:hanging="993"/>
        <w:jc w:val="both"/>
        <w:rPr>
          <w:rFonts w:ascii="Times New Roman" w:hAnsi="Times New Roman" w:cs="Times New Roman"/>
          <w:szCs w:val="24"/>
        </w:rPr>
      </w:pPr>
      <w:r w:rsidRPr="0077386E">
        <w:rPr>
          <w:rFonts w:ascii="Times New Roman" w:hAnsi="Times New Roman" w:cs="Times New Roman"/>
          <w:b/>
          <w:szCs w:val="24"/>
        </w:rPr>
        <w:t xml:space="preserve">Grade: </w:t>
      </w:r>
      <w:r w:rsidRPr="0077386E">
        <w:rPr>
          <w:rFonts w:ascii="Times New Roman" w:hAnsi="Times New Roman" w:cs="Times New Roman"/>
          <w:szCs w:val="24"/>
        </w:rPr>
        <w:t xml:space="preserve">5   </w:t>
      </w:r>
      <w:r w:rsidRPr="0077386E">
        <w:rPr>
          <w:rFonts w:ascii="Times New Roman" w:hAnsi="Times New Roman" w:cs="Times New Roman"/>
          <w:b/>
          <w:szCs w:val="24"/>
        </w:rPr>
        <w:t>Teacher 18’s L1</w:t>
      </w:r>
      <w:r w:rsidRPr="0077386E">
        <w:rPr>
          <w:rFonts w:ascii="Times New Roman" w:hAnsi="Times New Roman" w:cs="Times New Roman"/>
          <w:szCs w:val="24"/>
        </w:rPr>
        <w:t xml:space="preserve">: Bemba    </w:t>
      </w:r>
      <w:r w:rsidRPr="0077386E">
        <w:rPr>
          <w:rFonts w:ascii="Times New Roman" w:hAnsi="Times New Roman" w:cs="Times New Roman"/>
          <w:b/>
          <w:szCs w:val="24"/>
        </w:rPr>
        <w:t>Subject</w:t>
      </w:r>
      <w:r w:rsidRPr="0077386E">
        <w:rPr>
          <w:rFonts w:ascii="Times New Roman" w:hAnsi="Times New Roman" w:cs="Times New Roman"/>
          <w:szCs w:val="24"/>
        </w:rPr>
        <w:t xml:space="preserve">: Mathematics   </w:t>
      </w:r>
      <w:r w:rsidRPr="0077386E">
        <w:rPr>
          <w:rFonts w:ascii="Times New Roman" w:hAnsi="Times New Roman" w:cs="Times New Roman"/>
          <w:b/>
          <w:szCs w:val="24"/>
        </w:rPr>
        <w:t>Topic</w:t>
      </w:r>
      <w:r w:rsidRPr="0077386E">
        <w:rPr>
          <w:rFonts w:ascii="Times New Roman" w:hAnsi="Times New Roman" w:cs="Times New Roman"/>
          <w:szCs w:val="24"/>
        </w:rPr>
        <w:t>: Empty Sets</w:t>
      </w:r>
    </w:p>
    <w:p w14:paraId="260C37E8"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Teacher 18: Today we are looking at empty sets. Are we together?</w:t>
      </w:r>
    </w:p>
    <w:p w14:paraId="3DC98604"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Class: Yes.</w:t>
      </w:r>
    </w:p>
    <w:p w14:paraId="77270CE9"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Teacher 18: There are symbols for empty set. Who can come and write a symbol for an empty set?</w:t>
      </w:r>
    </w:p>
    <w:p w14:paraId="30272F19"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(Pupil A18 writes a symbol of an empty set)</w:t>
      </w:r>
    </w:p>
    <w:p w14:paraId="6A468DA6" w14:textId="55505034" w:rsidR="00FF5B1B" w:rsidRPr="0077386E" w:rsidRDefault="00FF5B1B" w:rsidP="00165F34">
      <w:pPr>
        <w:tabs>
          <w:tab w:val="left" w:pos="7246"/>
        </w:tabs>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Teacher 18: Ok that is a symbol of an empty set. Have you all seen it?</w:t>
      </w:r>
      <w:r w:rsidR="00165F34" w:rsidRPr="0077386E">
        <w:rPr>
          <w:rFonts w:ascii="Times New Roman" w:hAnsi="Times New Roman" w:cs="Times New Roman"/>
          <w:szCs w:val="24"/>
        </w:rPr>
        <w:tab/>
      </w:r>
    </w:p>
    <w:p w14:paraId="2FB502A8"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Class: Yes.</w:t>
      </w:r>
    </w:p>
    <w:p w14:paraId="4E33A958"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Teacher 18: Let's continue with the same lesson on empty sets. Are we together?</w:t>
      </w:r>
    </w:p>
    <w:p w14:paraId="2EF4654B"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Class: Yes.</w:t>
      </w:r>
    </w:p>
    <w:p w14:paraId="70DEBD4B"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(teacher writes symbols on the board)</w:t>
      </w:r>
    </w:p>
    <w:p w14:paraId="2C10D84A"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Teacher 18: Who can read this?</w:t>
      </w:r>
    </w:p>
    <w:p w14:paraId="1D46540B"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Pupil B18: Number 1?</w:t>
      </w:r>
    </w:p>
    <w:p w14:paraId="2E12F693"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Teacher 18: Yes, number 1.</w:t>
      </w:r>
    </w:p>
    <w:p w14:paraId="288A314E"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Pupil B18 reads: P is a set of 4 products of fruits</w:t>
      </w:r>
    </w:p>
    <w:p w14:paraId="58925740"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Teacher 18: This is a lorry. Do you know what a lorry is?</w:t>
      </w:r>
    </w:p>
    <w:p w14:paraId="012A0AE5"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Class: Yes.</w:t>
      </w:r>
    </w:p>
    <w:p w14:paraId="44F0A219"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Teacher 18: Is lorry a set?</w:t>
      </w:r>
    </w:p>
    <w:p w14:paraId="5E8767AE"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Class: No.</w:t>
      </w:r>
    </w:p>
    <w:p w14:paraId="0BA17846"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18: </w:t>
      </w:r>
      <w:r w:rsidR="00404391" w:rsidRPr="0077386E">
        <w:rPr>
          <w:rFonts w:ascii="Times New Roman" w:hAnsi="Times New Roman" w:cs="Times New Roman"/>
          <w:szCs w:val="24"/>
        </w:rPr>
        <w:t>So,</w:t>
      </w:r>
      <w:r w:rsidRPr="0077386E">
        <w:rPr>
          <w:rFonts w:ascii="Times New Roman" w:hAnsi="Times New Roman" w:cs="Times New Roman"/>
          <w:szCs w:val="24"/>
        </w:rPr>
        <w:t xml:space="preserve"> we put a symbol for an empty set to show that lorry is not s set. Have you seen it here?</w:t>
      </w:r>
    </w:p>
    <w:p w14:paraId="4C8FC4C9"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Class: Yes.</w:t>
      </w:r>
    </w:p>
    <w:p w14:paraId="427D2511"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Teacher 18: We look at some more examples of empty sets.</w:t>
      </w:r>
    </w:p>
    <w:p w14:paraId="5603D30B" w14:textId="77777777" w:rsidR="00FF5B1B" w:rsidRPr="0077386E" w:rsidRDefault="00FF5B1B" w:rsidP="000A6BCE">
      <w:pPr>
        <w:spacing w:after="0" w:line="240" w:lineRule="auto"/>
        <w:ind w:left="993" w:hanging="426"/>
        <w:jc w:val="both"/>
        <w:rPr>
          <w:rFonts w:ascii="Times New Roman" w:hAnsi="Times New Roman" w:cs="Times New Roman"/>
          <w:szCs w:val="24"/>
        </w:rPr>
      </w:pPr>
      <w:r w:rsidRPr="0077386E">
        <w:rPr>
          <w:rFonts w:ascii="Times New Roman" w:hAnsi="Times New Roman" w:cs="Times New Roman"/>
          <w:szCs w:val="24"/>
        </w:rPr>
        <w:t>(The teacher writes more examples on the board as pupils copy in their exercise books)</w:t>
      </w:r>
    </w:p>
    <w:p w14:paraId="6BC42CFA"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Pupil C18: (to deskmate Pupil D18) (in Nyanja) </w:t>
      </w:r>
      <w:r w:rsidRPr="0077386E">
        <w:rPr>
          <w:rFonts w:ascii="Times New Roman" w:hAnsi="Times New Roman" w:cs="Times New Roman"/>
          <w:i/>
          <w:szCs w:val="24"/>
        </w:rPr>
        <w:t>Nanga wamvela vamene benzopunzisa ba teacher? Ine namvela.</w:t>
      </w:r>
      <w:r w:rsidRPr="0077386E">
        <w:rPr>
          <w:rFonts w:ascii="Times New Roman" w:hAnsi="Times New Roman" w:cs="Times New Roman"/>
          <w:szCs w:val="24"/>
        </w:rPr>
        <w:t xml:space="preserve"> ‘Have you understood what the teacher was teaching? I have understood.’</w:t>
      </w:r>
    </w:p>
    <w:p w14:paraId="5FFE66CF"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Pupil D18: (responds to Pupil C18) (in Nyanja) </w:t>
      </w:r>
      <w:r w:rsidRPr="0077386E">
        <w:rPr>
          <w:rFonts w:ascii="Times New Roman" w:hAnsi="Times New Roman" w:cs="Times New Roman"/>
          <w:i/>
          <w:szCs w:val="24"/>
        </w:rPr>
        <w:t xml:space="preserve">Eeye namvela. Tiyeni tilembe tisilize. </w:t>
      </w:r>
      <w:r w:rsidRPr="0077386E">
        <w:rPr>
          <w:rFonts w:ascii="Times New Roman" w:hAnsi="Times New Roman" w:cs="Times New Roman"/>
          <w:szCs w:val="24"/>
        </w:rPr>
        <w:t>‘Yes, I have understood. Let’s write so that we finish’.</w:t>
      </w:r>
    </w:p>
    <w:p w14:paraId="3DBAF3EF" w14:textId="77777777" w:rsidR="00FF5B1B" w:rsidRPr="0077386E" w:rsidRDefault="00FF5B1B" w:rsidP="000A6BCE">
      <w:pPr>
        <w:spacing w:after="0" w:line="240" w:lineRule="auto"/>
        <w:ind w:left="993" w:hanging="426"/>
        <w:jc w:val="both"/>
        <w:rPr>
          <w:rFonts w:ascii="Times New Roman" w:hAnsi="Times New Roman" w:cs="Times New Roman"/>
          <w:szCs w:val="24"/>
        </w:rPr>
      </w:pPr>
      <w:r w:rsidRPr="0077386E">
        <w:rPr>
          <w:rFonts w:ascii="Times New Roman" w:hAnsi="Times New Roman" w:cs="Times New Roman"/>
          <w:szCs w:val="24"/>
        </w:rPr>
        <w:t>(the teacher notices the talking between Pupil C18 and Pupil D18)</w:t>
      </w:r>
    </w:p>
    <w:p w14:paraId="482CDE68"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Teacher 18: You two stop talking just write. I’ll cane you.</w:t>
      </w:r>
    </w:p>
    <w:p w14:paraId="7C5D19AA" w14:textId="77777777" w:rsidR="00FF5B1B" w:rsidRPr="0077386E" w:rsidRDefault="00FF5B1B" w:rsidP="000A6BCE">
      <w:pPr>
        <w:spacing w:after="0" w:line="240" w:lineRule="auto"/>
        <w:ind w:left="993" w:hanging="426"/>
        <w:jc w:val="both"/>
        <w:rPr>
          <w:rFonts w:ascii="Times New Roman" w:hAnsi="Times New Roman" w:cs="Times New Roman"/>
          <w:szCs w:val="24"/>
        </w:rPr>
      </w:pPr>
      <w:r w:rsidRPr="0077386E">
        <w:rPr>
          <w:rFonts w:ascii="Times New Roman" w:hAnsi="Times New Roman" w:cs="Times New Roman"/>
          <w:szCs w:val="24"/>
        </w:rPr>
        <w:t>(Another pair engages in a conversation regarding what the teacher says to Pupil C18 and Pupil D18)</w:t>
      </w:r>
    </w:p>
    <w:p w14:paraId="1AAE7F74"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lastRenderedPageBreak/>
        <w:t xml:space="preserve">Pupil E18: (to deskmate Pupil F18) (in Nyanja) </w:t>
      </w:r>
      <w:r w:rsidRPr="0077386E">
        <w:rPr>
          <w:rFonts w:ascii="Times New Roman" w:hAnsi="Times New Roman" w:cs="Times New Roman"/>
          <w:i/>
          <w:szCs w:val="24"/>
        </w:rPr>
        <w:t>Ine boyi ningalile ngati ba teacher banimenya.</w:t>
      </w:r>
      <w:r w:rsidRPr="0077386E">
        <w:rPr>
          <w:rFonts w:ascii="Times New Roman" w:hAnsi="Times New Roman" w:cs="Times New Roman"/>
          <w:szCs w:val="24"/>
        </w:rPr>
        <w:t xml:space="preserve"> ‘for me I can cry if the teacher beats me’.</w:t>
      </w:r>
    </w:p>
    <w:p w14:paraId="335C3FD0"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Pupil F18: (in Nyanja) </w:t>
      </w:r>
      <w:r w:rsidRPr="0077386E">
        <w:rPr>
          <w:rFonts w:ascii="Times New Roman" w:hAnsi="Times New Roman" w:cs="Times New Roman"/>
          <w:i/>
          <w:szCs w:val="24"/>
        </w:rPr>
        <w:t>Mukulu onse kulila</w:t>
      </w:r>
      <w:r w:rsidRPr="0077386E">
        <w:rPr>
          <w:rFonts w:ascii="Times New Roman" w:hAnsi="Times New Roman" w:cs="Times New Roman"/>
          <w:szCs w:val="24"/>
        </w:rPr>
        <w:t xml:space="preserve"> ‘As old as you are crying’?</w:t>
      </w:r>
    </w:p>
    <w:p w14:paraId="7508CAA7" w14:textId="77777777" w:rsidR="00FF5B1B" w:rsidRPr="0077386E" w:rsidRDefault="00FF5B1B" w:rsidP="000A6BCE">
      <w:pPr>
        <w:spacing w:after="0" w:line="240" w:lineRule="auto"/>
        <w:ind w:left="993" w:hanging="426"/>
        <w:jc w:val="both"/>
        <w:rPr>
          <w:rFonts w:ascii="Times New Roman" w:hAnsi="Times New Roman" w:cs="Times New Roman"/>
          <w:szCs w:val="24"/>
        </w:rPr>
      </w:pPr>
      <w:r w:rsidRPr="0077386E">
        <w:rPr>
          <w:rFonts w:ascii="Times New Roman" w:hAnsi="Times New Roman" w:cs="Times New Roman"/>
          <w:szCs w:val="24"/>
        </w:rPr>
        <w:t>(Pupils finish copying the examples)</w:t>
      </w:r>
    </w:p>
    <w:p w14:paraId="6D535C6E"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Teacher 18: Any questions on empty sets?</w:t>
      </w:r>
    </w:p>
    <w:p w14:paraId="320DDA3A"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Class: No.</w:t>
      </w:r>
    </w:p>
    <w:p w14:paraId="5879BD0F"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Teacher 18: Get your books and write the exercise.</w:t>
      </w:r>
    </w:p>
    <w:p w14:paraId="5156C80F"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Pupil G18: (to Pupil H18) (in Nyanja) </w:t>
      </w:r>
      <w:r w:rsidRPr="0077386E">
        <w:rPr>
          <w:rFonts w:ascii="Times New Roman" w:hAnsi="Times New Roman" w:cs="Times New Roman"/>
          <w:i/>
          <w:szCs w:val="24"/>
        </w:rPr>
        <w:t>Gladys, nipempa ko pen.</w:t>
      </w:r>
      <w:r w:rsidRPr="0077386E">
        <w:rPr>
          <w:rFonts w:ascii="Times New Roman" w:hAnsi="Times New Roman" w:cs="Times New Roman"/>
          <w:szCs w:val="24"/>
        </w:rPr>
        <w:t xml:space="preserve"> ‘Gladys, I’m asking for a pen’. </w:t>
      </w:r>
    </w:p>
    <w:p w14:paraId="0945B89A" w14:textId="77777777" w:rsidR="00FF5B1B" w:rsidRPr="0077386E" w:rsidRDefault="00FF5B1B" w:rsidP="00173CC2">
      <w:pPr>
        <w:spacing w:line="36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Pupil H18: (in Nyanja) </w:t>
      </w:r>
      <w:r w:rsidRPr="0077386E">
        <w:rPr>
          <w:rFonts w:ascii="Times New Roman" w:hAnsi="Times New Roman" w:cs="Times New Roman"/>
          <w:i/>
          <w:szCs w:val="24"/>
        </w:rPr>
        <w:t xml:space="preserve">Iyi apa tenga </w:t>
      </w:r>
      <w:r w:rsidRPr="0077386E">
        <w:rPr>
          <w:rFonts w:ascii="Times New Roman" w:hAnsi="Times New Roman" w:cs="Times New Roman"/>
          <w:szCs w:val="24"/>
        </w:rPr>
        <w:t>‘Here it is, get it’.</w:t>
      </w:r>
    </w:p>
    <w:p w14:paraId="52C7948E" w14:textId="77777777" w:rsidR="00FF5B1B" w:rsidRPr="0077386E" w:rsidRDefault="004F34B8" w:rsidP="00EF5A5D">
      <w:pPr>
        <w:pStyle w:val="Heading4"/>
        <w:numPr>
          <w:ilvl w:val="0"/>
          <w:numId w:val="0"/>
        </w:numPr>
        <w:rPr>
          <w:sz w:val="22"/>
        </w:rPr>
      </w:pPr>
      <w:r w:rsidRPr="0077386E">
        <w:rPr>
          <w:sz w:val="22"/>
        </w:rPr>
        <w:t xml:space="preserve">Lesson </w:t>
      </w:r>
      <w:r w:rsidR="00020101" w:rsidRPr="0077386E">
        <w:rPr>
          <w:sz w:val="22"/>
        </w:rPr>
        <w:t>19 v</w:t>
      </w:r>
      <w:r w:rsidRPr="0077386E">
        <w:rPr>
          <w:sz w:val="22"/>
        </w:rPr>
        <w:t xml:space="preserve">erbatim </w:t>
      </w:r>
    </w:p>
    <w:p w14:paraId="4D9AF6A8" w14:textId="77777777" w:rsidR="00FF5B1B" w:rsidRPr="0077386E" w:rsidRDefault="00FF5B1B" w:rsidP="00173CC2">
      <w:pPr>
        <w:spacing w:line="240" w:lineRule="auto"/>
        <w:ind w:left="993" w:hanging="993"/>
        <w:jc w:val="both"/>
        <w:rPr>
          <w:rFonts w:ascii="Times New Roman" w:hAnsi="Times New Roman" w:cs="Times New Roman"/>
          <w:szCs w:val="24"/>
        </w:rPr>
      </w:pPr>
      <w:r w:rsidRPr="0077386E">
        <w:rPr>
          <w:rFonts w:ascii="Times New Roman" w:hAnsi="Times New Roman" w:cs="Times New Roman"/>
          <w:b/>
          <w:szCs w:val="24"/>
        </w:rPr>
        <w:t xml:space="preserve">Grade: </w:t>
      </w:r>
      <w:r w:rsidRPr="0077386E">
        <w:rPr>
          <w:rFonts w:ascii="Times New Roman" w:hAnsi="Times New Roman" w:cs="Times New Roman"/>
          <w:szCs w:val="24"/>
        </w:rPr>
        <w:t xml:space="preserve">6   </w:t>
      </w:r>
      <w:r w:rsidRPr="0077386E">
        <w:rPr>
          <w:rFonts w:ascii="Times New Roman" w:hAnsi="Times New Roman" w:cs="Times New Roman"/>
          <w:b/>
          <w:szCs w:val="24"/>
        </w:rPr>
        <w:t>Teacher 19’s L1</w:t>
      </w:r>
      <w:r w:rsidRPr="0077386E">
        <w:rPr>
          <w:rFonts w:ascii="Times New Roman" w:hAnsi="Times New Roman" w:cs="Times New Roman"/>
          <w:szCs w:val="24"/>
        </w:rPr>
        <w:t xml:space="preserve">: Bemba    </w:t>
      </w:r>
      <w:r w:rsidRPr="0077386E">
        <w:rPr>
          <w:rFonts w:ascii="Times New Roman" w:hAnsi="Times New Roman" w:cs="Times New Roman"/>
          <w:b/>
          <w:szCs w:val="24"/>
        </w:rPr>
        <w:t>Subject</w:t>
      </w:r>
      <w:r w:rsidRPr="0077386E">
        <w:rPr>
          <w:rFonts w:ascii="Times New Roman" w:hAnsi="Times New Roman" w:cs="Times New Roman"/>
          <w:szCs w:val="24"/>
        </w:rPr>
        <w:t xml:space="preserve">: English   </w:t>
      </w:r>
      <w:r w:rsidRPr="0077386E">
        <w:rPr>
          <w:rFonts w:ascii="Times New Roman" w:hAnsi="Times New Roman" w:cs="Times New Roman"/>
          <w:b/>
          <w:szCs w:val="24"/>
        </w:rPr>
        <w:t>Topic</w:t>
      </w:r>
      <w:r w:rsidRPr="0077386E">
        <w:rPr>
          <w:rFonts w:ascii="Times New Roman" w:hAnsi="Times New Roman" w:cs="Times New Roman"/>
          <w:szCs w:val="24"/>
        </w:rPr>
        <w:t>: Reading Comprehension</w:t>
      </w:r>
    </w:p>
    <w:p w14:paraId="4CF57A86"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19: In today's </w:t>
      </w:r>
      <w:r w:rsidR="00B50A52" w:rsidRPr="0077386E">
        <w:rPr>
          <w:rFonts w:ascii="Times New Roman" w:hAnsi="Times New Roman" w:cs="Times New Roman"/>
          <w:szCs w:val="24"/>
        </w:rPr>
        <w:t>lesson,</w:t>
      </w:r>
      <w:r w:rsidRPr="0077386E">
        <w:rPr>
          <w:rFonts w:ascii="Times New Roman" w:hAnsi="Times New Roman" w:cs="Times New Roman"/>
          <w:szCs w:val="24"/>
        </w:rPr>
        <w:t xml:space="preserve"> we are going to read about the radio. The what?</w:t>
      </w:r>
    </w:p>
    <w:p w14:paraId="006A4B50"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Class: The radio.</w:t>
      </w:r>
    </w:p>
    <w:p w14:paraId="08D7ED5E"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Teacher 19: Before that there are new words which you are going to meet as you read. What words are these?</w:t>
      </w:r>
    </w:p>
    <w:p w14:paraId="5EB9F68E"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Class: announce, announcement, programme, imam, symptom, chores, amendment, sponsor</w:t>
      </w:r>
    </w:p>
    <w:p w14:paraId="1F348EE6"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Teacher 19: What is the meaning of the word sponsor?</w:t>
      </w:r>
    </w:p>
    <w:p w14:paraId="3E5ADF87"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Pupil A19: Someone who look for one's school fees.</w:t>
      </w:r>
    </w:p>
    <w:p w14:paraId="3F3E0CF1"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19: (mixes Nyanja) Yes, but in this case the sponsor we are talking about is somebody like </w:t>
      </w:r>
      <w:r w:rsidRPr="0077386E">
        <w:rPr>
          <w:rFonts w:ascii="Times New Roman" w:hAnsi="Times New Roman" w:cs="Times New Roman"/>
          <w:i/>
          <w:szCs w:val="24"/>
        </w:rPr>
        <w:t>mumamvela ati kuli bola</w:t>
      </w:r>
      <w:r w:rsidRPr="0077386E">
        <w:rPr>
          <w:rFonts w:ascii="Times New Roman" w:hAnsi="Times New Roman" w:cs="Times New Roman"/>
          <w:szCs w:val="24"/>
        </w:rPr>
        <w:t xml:space="preserve"> ‘you hear that there will be a football match’. </w:t>
      </w:r>
      <w:r w:rsidR="001D19CC" w:rsidRPr="0077386E">
        <w:rPr>
          <w:rFonts w:ascii="Times New Roman" w:hAnsi="Times New Roman" w:cs="Times New Roman"/>
          <w:szCs w:val="24"/>
        </w:rPr>
        <w:t>So,</w:t>
      </w:r>
      <w:r w:rsidRPr="0077386E">
        <w:rPr>
          <w:rFonts w:ascii="Times New Roman" w:hAnsi="Times New Roman" w:cs="Times New Roman"/>
          <w:szCs w:val="24"/>
        </w:rPr>
        <w:t xml:space="preserve"> sponsors are those people or companies </w:t>
      </w:r>
      <w:r w:rsidRPr="0077386E">
        <w:rPr>
          <w:rFonts w:ascii="Times New Roman" w:hAnsi="Times New Roman" w:cs="Times New Roman"/>
          <w:i/>
          <w:szCs w:val="24"/>
        </w:rPr>
        <w:t>bamene bamalipila</w:t>
      </w:r>
      <w:r w:rsidRPr="0077386E">
        <w:rPr>
          <w:rFonts w:ascii="Times New Roman" w:hAnsi="Times New Roman" w:cs="Times New Roman"/>
          <w:szCs w:val="24"/>
        </w:rPr>
        <w:t xml:space="preserve"> ‘who pay’ so that you watch certain programmes like football matches. </w:t>
      </w:r>
      <w:r w:rsidRPr="0077386E">
        <w:rPr>
          <w:rFonts w:ascii="Times New Roman" w:hAnsi="Times New Roman" w:cs="Times New Roman"/>
          <w:i/>
          <w:szCs w:val="24"/>
        </w:rPr>
        <w:t>Bamakamba ati</w:t>
      </w:r>
      <w:r w:rsidRPr="0077386E">
        <w:rPr>
          <w:rFonts w:ascii="Times New Roman" w:hAnsi="Times New Roman" w:cs="Times New Roman"/>
          <w:szCs w:val="24"/>
        </w:rPr>
        <w:t xml:space="preserve"> ‘they say’ for example, the sponsors are Trade Kings. </w:t>
      </w:r>
      <w:r w:rsidRPr="0077386E">
        <w:rPr>
          <w:rFonts w:ascii="Times New Roman" w:hAnsi="Times New Roman" w:cs="Times New Roman"/>
          <w:i/>
          <w:szCs w:val="24"/>
        </w:rPr>
        <w:t>Mumumvela</w:t>
      </w:r>
      <w:r w:rsidRPr="0077386E">
        <w:rPr>
          <w:rFonts w:ascii="Times New Roman" w:hAnsi="Times New Roman" w:cs="Times New Roman"/>
          <w:szCs w:val="24"/>
        </w:rPr>
        <w:t xml:space="preserve"> ‘do you often hear’?</w:t>
      </w:r>
    </w:p>
    <w:p w14:paraId="4A835DA8"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Class: </w:t>
      </w:r>
      <w:r w:rsidRPr="0077386E">
        <w:rPr>
          <w:rFonts w:ascii="Times New Roman" w:hAnsi="Times New Roman" w:cs="Times New Roman"/>
          <w:i/>
          <w:szCs w:val="24"/>
        </w:rPr>
        <w:t>Ee</w:t>
      </w:r>
      <w:r w:rsidRPr="0077386E">
        <w:rPr>
          <w:rFonts w:ascii="Times New Roman" w:hAnsi="Times New Roman" w:cs="Times New Roman"/>
          <w:szCs w:val="24"/>
        </w:rPr>
        <w:t xml:space="preserve"> ‘yes’.</w:t>
      </w:r>
    </w:p>
    <w:p w14:paraId="2CACC349"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19: </w:t>
      </w:r>
      <w:r w:rsidR="004B07A8" w:rsidRPr="0077386E">
        <w:rPr>
          <w:rFonts w:ascii="Times New Roman" w:hAnsi="Times New Roman" w:cs="Times New Roman"/>
          <w:szCs w:val="24"/>
        </w:rPr>
        <w:t>So,</w:t>
      </w:r>
      <w:r w:rsidRPr="0077386E">
        <w:rPr>
          <w:rFonts w:ascii="Times New Roman" w:hAnsi="Times New Roman" w:cs="Times New Roman"/>
          <w:szCs w:val="24"/>
        </w:rPr>
        <w:t xml:space="preserve"> those are people who pay money for the programme or film to be shown.</w:t>
      </w:r>
    </w:p>
    <w:p w14:paraId="7ACC8568"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Pupil B19: (mixes with Nyanja) Programme is like something you are watching on TV. </w:t>
      </w:r>
      <w:r w:rsidRPr="0077386E">
        <w:rPr>
          <w:rFonts w:ascii="Times New Roman" w:hAnsi="Times New Roman" w:cs="Times New Roman"/>
          <w:i/>
          <w:szCs w:val="24"/>
        </w:rPr>
        <w:t>Monga muchita</w:t>
      </w:r>
      <w:r w:rsidRPr="0077386E">
        <w:rPr>
          <w:rFonts w:ascii="Times New Roman" w:hAnsi="Times New Roman" w:cs="Times New Roman"/>
          <w:szCs w:val="24"/>
        </w:rPr>
        <w:t xml:space="preserve"> discuss </w:t>
      </w:r>
      <w:r w:rsidRPr="0077386E">
        <w:rPr>
          <w:rFonts w:ascii="Times New Roman" w:hAnsi="Times New Roman" w:cs="Times New Roman"/>
          <w:i/>
          <w:szCs w:val="24"/>
        </w:rPr>
        <w:t>chintu chimodzi</w:t>
      </w:r>
      <w:r w:rsidRPr="0077386E">
        <w:rPr>
          <w:rFonts w:ascii="Times New Roman" w:hAnsi="Times New Roman" w:cs="Times New Roman"/>
          <w:szCs w:val="24"/>
        </w:rPr>
        <w:t>. ‘Like you are discussing something’.</w:t>
      </w:r>
    </w:p>
    <w:p w14:paraId="1326E856"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Teacher 19: Who can tell us one word from that list that he or she knows?</w:t>
      </w:r>
    </w:p>
    <w:p w14:paraId="56ABE0F7"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Pupil C19: chores.</w:t>
      </w:r>
    </w:p>
    <w:p w14:paraId="1AE246A3"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Teacher 19: What are chores?</w:t>
      </w:r>
    </w:p>
    <w:p w14:paraId="75BCAC0F"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Pupil C19: Work at home.</w:t>
      </w:r>
    </w:p>
    <w:p w14:paraId="6221BB46"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Teacher 19: Yes, different types of work that you do. Any other word you know?</w:t>
      </w:r>
    </w:p>
    <w:p w14:paraId="431A6823"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Pupil D19: announce.</w:t>
      </w:r>
    </w:p>
    <w:p w14:paraId="6719DC48"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Teacher 19: What does it mean?</w:t>
      </w:r>
    </w:p>
    <w:p w14:paraId="6624A0A1"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Pupil D19: (in Tonga) </w:t>
      </w:r>
      <w:r w:rsidRPr="0077386E">
        <w:rPr>
          <w:rFonts w:ascii="Times New Roman" w:hAnsi="Times New Roman" w:cs="Times New Roman"/>
          <w:i/>
          <w:szCs w:val="24"/>
        </w:rPr>
        <w:t>Mbulikuti dilwe ino mwaambila bantu kuti baboole.</w:t>
      </w:r>
      <w:r w:rsidRPr="0077386E">
        <w:rPr>
          <w:rFonts w:ascii="Times New Roman" w:hAnsi="Times New Roman" w:cs="Times New Roman"/>
          <w:szCs w:val="24"/>
        </w:rPr>
        <w:t xml:space="preserve"> ‘Like there’s a funeral and you are informing people to come’.</w:t>
      </w:r>
    </w:p>
    <w:p w14:paraId="26331E9A"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19: (in Tonga) </w:t>
      </w:r>
      <w:r w:rsidRPr="0077386E">
        <w:rPr>
          <w:rFonts w:ascii="Times New Roman" w:hAnsi="Times New Roman" w:cs="Times New Roman"/>
          <w:i/>
          <w:szCs w:val="24"/>
        </w:rPr>
        <w:t>Mwaambila bantu kuti baboole kudilwe, ok. Inzya caamba kuzyibya bantu kujatikizya mulumbe ngobeelede kuzyiba.</w:t>
      </w:r>
      <w:r w:rsidRPr="0077386E">
        <w:rPr>
          <w:rFonts w:ascii="Times New Roman" w:hAnsi="Times New Roman" w:cs="Times New Roman"/>
          <w:szCs w:val="24"/>
        </w:rPr>
        <w:t xml:space="preserve"> ‘You are informing people to come for the funeral, ok. Yes, it means informing people concerning some message they need to know’.</w:t>
      </w:r>
    </w:p>
    <w:p w14:paraId="1229B2D2"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Teacher 19: Any other word?</w:t>
      </w:r>
    </w:p>
    <w:p w14:paraId="64BDD098"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Pupil E19: Symptoms</w:t>
      </w:r>
    </w:p>
    <w:p w14:paraId="60F83ACC"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Teacher 19: What are symptoms?</w:t>
      </w:r>
    </w:p>
    <w:p w14:paraId="2DF48D4F"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Pupil E19: Signs</w:t>
      </w:r>
    </w:p>
    <w:p w14:paraId="19DDEA71" w14:textId="4972F814"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19: (in Nyanja) Signs, </w:t>
      </w:r>
      <w:r w:rsidRPr="0077386E">
        <w:rPr>
          <w:rFonts w:ascii="Times New Roman" w:hAnsi="Times New Roman" w:cs="Times New Roman"/>
          <w:i/>
          <w:szCs w:val="24"/>
        </w:rPr>
        <w:t>ukamvela kudwala, umamvela bwanji?</w:t>
      </w:r>
      <w:r w:rsidR="00D16197" w:rsidRPr="0077386E">
        <w:rPr>
          <w:rFonts w:ascii="Times New Roman" w:hAnsi="Times New Roman" w:cs="Times New Roman"/>
          <w:i/>
          <w:szCs w:val="24"/>
        </w:rPr>
        <w:t xml:space="preserve"> </w:t>
      </w:r>
      <w:r w:rsidRPr="0077386E">
        <w:rPr>
          <w:rFonts w:ascii="Times New Roman" w:hAnsi="Times New Roman" w:cs="Times New Roman"/>
          <w:i/>
          <w:szCs w:val="24"/>
        </w:rPr>
        <w:t>Ukamvela mendo yababa mutu ubaba.</w:t>
      </w:r>
      <w:r w:rsidRPr="0077386E">
        <w:rPr>
          <w:rFonts w:ascii="Times New Roman" w:hAnsi="Times New Roman" w:cs="Times New Roman"/>
          <w:szCs w:val="24"/>
        </w:rPr>
        <w:t xml:space="preserve"> ‘When you get sick, how do you feel? When you feel legs paining or the head paining’. </w:t>
      </w:r>
    </w:p>
    <w:p w14:paraId="7177A340" w14:textId="77777777" w:rsidR="00FF5B1B" w:rsidRPr="0077386E" w:rsidRDefault="00FF5B1B" w:rsidP="000A6BCE">
      <w:pPr>
        <w:spacing w:after="0" w:line="240" w:lineRule="auto"/>
        <w:ind w:left="993"/>
        <w:jc w:val="both"/>
        <w:rPr>
          <w:rFonts w:ascii="Times New Roman" w:hAnsi="Times New Roman" w:cs="Times New Roman"/>
          <w:szCs w:val="24"/>
        </w:rPr>
      </w:pPr>
      <w:r w:rsidRPr="0077386E">
        <w:rPr>
          <w:rFonts w:ascii="Times New Roman" w:hAnsi="Times New Roman" w:cs="Times New Roman"/>
          <w:szCs w:val="24"/>
        </w:rPr>
        <w:t xml:space="preserve">They are symptoms. </w:t>
      </w:r>
    </w:p>
    <w:p w14:paraId="15BEC2EB" w14:textId="77777777" w:rsidR="00FF5B1B" w:rsidRPr="0077386E" w:rsidRDefault="00FF5B1B" w:rsidP="000A6BCE">
      <w:pPr>
        <w:spacing w:after="0" w:line="240" w:lineRule="auto"/>
        <w:ind w:left="993" w:hanging="426"/>
        <w:jc w:val="both"/>
        <w:rPr>
          <w:rFonts w:ascii="Times New Roman" w:hAnsi="Times New Roman" w:cs="Times New Roman"/>
          <w:szCs w:val="24"/>
        </w:rPr>
      </w:pPr>
      <w:r w:rsidRPr="0077386E">
        <w:rPr>
          <w:rFonts w:ascii="Times New Roman" w:hAnsi="Times New Roman" w:cs="Times New Roman"/>
          <w:szCs w:val="24"/>
        </w:rPr>
        <w:t>(Teacher opens a text book and tells pupils to be in groups as books are not enough for everyone)</w:t>
      </w:r>
    </w:p>
    <w:p w14:paraId="52485DCE"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Teacher 19: We have a dialogue in the book. A dialogue is between two people. We are going to read this dialogue in pairs, it is on page 4. That dialogue is between how many people?</w:t>
      </w:r>
    </w:p>
    <w:p w14:paraId="3D4376A9"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Class: Two.</w:t>
      </w:r>
    </w:p>
    <w:p w14:paraId="602C0E87"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Teacher 19: The first one is who?</w:t>
      </w:r>
    </w:p>
    <w:p w14:paraId="153648C8"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Pupil F19: Nossy</w:t>
      </w:r>
    </w:p>
    <w:p w14:paraId="5E92DE2C"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Teacher 19: The other one?</w:t>
      </w:r>
    </w:p>
    <w:p w14:paraId="43621CB2"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lastRenderedPageBreak/>
        <w:t>Pupil G19: Charlie</w:t>
      </w:r>
    </w:p>
    <w:p w14:paraId="25F3A2EB"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Pupil H19 (to others in Group): (in Nyanja) </w:t>
      </w:r>
      <w:r w:rsidRPr="0077386E">
        <w:rPr>
          <w:rFonts w:ascii="Times New Roman" w:hAnsi="Times New Roman" w:cs="Times New Roman"/>
          <w:i/>
          <w:szCs w:val="24"/>
        </w:rPr>
        <w:t>Ni word bwanji iyi</w:t>
      </w:r>
      <w:r w:rsidRPr="0077386E">
        <w:rPr>
          <w:rFonts w:ascii="Times New Roman" w:hAnsi="Times New Roman" w:cs="Times New Roman"/>
          <w:szCs w:val="24"/>
        </w:rPr>
        <w:t xml:space="preserve"> ‘What word is this’?</w:t>
      </w:r>
    </w:p>
    <w:p w14:paraId="0EBDEB70"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Pupil I19 (responding to Pupil H19): Ni broadcasting ‘</w:t>
      </w:r>
      <w:r w:rsidRPr="0077386E">
        <w:rPr>
          <w:rFonts w:ascii="Times New Roman" w:hAnsi="Times New Roman" w:cs="Times New Roman"/>
          <w:i/>
          <w:szCs w:val="24"/>
        </w:rPr>
        <w:t>It’s broadcasting</w:t>
      </w:r>
      <w:r w:rsidRPr="0077386E">
        <w:rPr>
          <w:rFonts w:ascii="Times New Roman" w:hAnsi="Times New Roman" w:cs="Times New Roman"/>
          <w:szCs w:val="24"/>
        </w:rPr>
        <w:t>’</w:t>
      </w:r>
    </w:p>
    <w:p w14:paraId="26FDE7E7" w14:textId="77777777" w:rsidR="00FF5B1B" w:rsidRPr="0077386E" w:rsidRDefault="00FF5B1B" w:rsidP="000A6BCE">
      <w:pPr>
        <w:spacing w:after="0" w:line="240" w:lineRule="auto"/>
        <w:ind w:left="993" w:hanging="426"/>
        <w:jc w:val="both"/>
        <w:rPr>
          <w:rFonts w:ascii="Times New Roman" w:hAnsi="Times New Roman" w:cs="Times New Roman"/>
          <w:szCs w:val="24"/>
        </w:rPr>
      </w:pPr>
      <w:r w:rsidRPr="0077386E">
        <w:rPr>
          <w:rFonts w:ascii="Times New Roman" w:hAnsi="Times New Roman" w:cs="Times New Roman"/>
          <w:szCs w:val="24"/>
        </w:rPr>
        <w:t>(The pairs in groups are getting ready to read)</w:t>
      </w:r>
    </w:p>
    <w:p w14:paraId="75B655F1"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Pupil J19: (to Pupil K19 in the group) (in Nyanja) </w:t>
      </w:r>
      <w:r w:rsidRPr="0077386E">
        <w:rPr>
          <w:rFonts w:ascii="Times New Roman" w:hAnsi="Times New Roman" w:cs="Times New Roman"/>
          <w:i/>
          <w:szCs w:val="24"/>
        </w:rPr>
        <w:t>Aba ndiye babelenga babili osati iwe</w:t>
      </w:r>
      <w:r w:rsidRPr="0077386E">
        <w:rPr>
          <w:rFonts w:ascii="Times New Roman" w:hAnsi="Times New Roman" w:cs="Times New Roman"/>
          <w:szCs w:val="24"/>
        </w:rPr>
        <w:t xml:space="preserve"> ‘it’s these two who are reading, not you’.</w:t>
      </w:r>
    </w:p>
    <w:p w14:paraId="6F0BF443" w14:textId="77777777" w:rsidR="00FF5B1B" w:rsidRPr="0077386E" w:rsidRDefault="00FF5B1B" w:rsidP="000A6BCE">
      <w:pPr>
        <w:spacing w:after="0" w:line="240" w:lineRule="auto"/>
        <w:ind w:left="993" w:hanging="426"/>
        <w:jc w:val="both"/>
        <w:rPr>
          <w:rFonts w:ascii="Times New Roman" w:hAnsi="Times New Roman" w:cs="Times New Roman"/>
          <w:szCs w:val="24"/>
        </w:rPr>
      </w:pPr>
      <w:r w:rsidRPr="0077386E">
        <w:rPr>
          <w:rFonts w:ascii="Times New Roman" w:hAnsi="Times New Roman" w:cs="Times New Roman"/>
          <w:szCs w:val="24"/>
        </w:rPr>
        <w:t>(The dialogue is read by all the assigned pairs)</w:t>
      </w:r>
    </w:p>
    <w:p w14:paraId="38A695F7"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19: We have read the dialogue. There is a way you are supposed to read each part of the dialogue. For example, 'Why are you sitting on the radio?' The other one is 'why not?' (in Nyanja) </w:t>
      </w:r>
      <w:r w:rsidRPr="0077386E">
        <w:rPr>
          <w:rFonts w:ascii="Times New Roman" w:hAnsi="Times New Roman" w:cs="Times New Roman"/>
          <w:i/>
          <w:szCs w:val="24"/>
        </w:rPr>
        <w:t>Ufunika waibelenga imveka monga ni</w:t>
      </w:r>
      <w:r w:rsidRPr="0077386E">
        <w:rPr>
          <w:rFonts w:ascii="Times New Roman" w:hAnsi="Times New Roman" w:cs="Times New Roman"/>
          <w:szCs w:val="24"/>
        </w:rPr>
        <w:t xml:space="preserve"> ‘you should read it to sound like a</w:t>
      </w:r>
      <w:r w:rsidRPr="0077386E">
        <w:rPr>
          <w:rFonts w:ascii="Times New Roman" w:hAnsi="Times New Roman" w:cs="Times New Roman"/>
          <w:i/>
          <w:szCs w:val="24"/>
        </w:rPr>
        <w:t xml:space="preserve">’ </w:t>
      </w:r>
      <w:r w:rsidRPr="0077386E">
        <w:rPr>
          <w:rFonts w:ascii="Times New Roman" w:hAnsi="Times New Roman" w:cs="Times New Roman"/>
          <w:szCs w:val="24"/>
        </w:rPr>
        <w:t>question. Are we together?</w:t>
      </w:r>
    </w:p>
    <w:p w14:paraId="69D406A9"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Class: Yes.</w:t>
      </w:r>
    </w:p>
    <w:p w14:paraId="06106ABF" w14:textId="77777777" w:rsidR="00FF5B1B" w:rsidRPr="0077386E" w:rsidRDefault="00FF5B1B" w:rsidP="000A6BCE">
      <w:pPr>
        <w:spacing w:after="0" w:line="240" w:lineRule="auto"/>
        <w:ind w:left="993" w:hanging="426"/>
        <w:jc w:val="both"/>
        <w:rPr>
          <w:rFonts w:ascii="Times New Roman" w:hAnsi="Times New Roman" w:cs="Times New Roman"/>
          <w:szCs w:val="24"/>
        </w:rPr>
      </w:pPr>
      <w:r w:rsidRPr="0077386E">
        <w:rPr>
          <w:rFonts w:ascii="Times New Roman" w:hAnsi="Times New Roman" w:cs="Times New Roman"/>
          <w:szCs w:val="24"/>
        </w:rPr>
        <w:t>(The class reads a story about the radio)</w:t>
      </w:r>
    </w:p>
    <w:p w14:paraId="3EDBE3B3"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Teacher 19: We have read the story about the radio? What is that man doing on the picture on page 13?</w:t>
      </w:r>
    </w:p>
    <w:p w14:paraId="14BB1A5A"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Pupil L19: (in Nyanja) </w:t>
      </w:r>
      <w:r w:rsidRPr="0077386E">
        <w:rPr>
          <w:rFonts w:ascii="Times New Roman" w:hAnsi="Times New Roman" w:cs="Times New Roman"/>
          <w:i/>
          <w:szCs w:val="24"/>
        </w:rPr>
        <w:t>Akungochova njinga</w:t>
      </w:r>
      <w:r w:rsidRPr="0077386E">
        <w:rPr>
          <w:rFonts w:ascii="Times New Roman" w:hAnsi="Times New Roman" w:cs="Times New Roman"/>
          <w:szCs w:val="24"/>
        </w:rPr>
        <w:t xml:space="preserve"> ‘he is riding a bicycle’.</w:t>
      </w:r>
    </w:p>
    <w:p w14:paraId="68EEBDBE"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19: </w:t>
      </w:r>
      <w:r w:rsidRPr="0077386E">
        <w:rPr>
          <w:rFonts w:ascii="Times New Roman" w:hAnsi="Times New Roman" w:cs="Times New Roman"/>
          <w:i/>
          <w:szCs w:val="24"/>
        </w:rPr>
        <w:t xml:space="preserve">Akungochova njinga? </w:t>
      </w:r>
      <w:r w:rsidRPr="0077386E">
        <w:rPr>
          <w:rFonts w:ascii="Times New Roman" w:hAnsi="Times New Roman" w:cs="Times New Roman"/>
          <w:szCs w:val="24"/>
        </w:rPr>
        <w:t xml:space="preserve">Somebody to explain in English now. </w:t>
      </w:r>
    </w:p>
    <w:p w14:paraId="29F21411"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Pupil M19: He is riding a bicycle. </w:t>
      </w:r>
    </w:p>
    <w:p w14:paraId="46F8952F"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Teacher 19: Where could that place be?</w:t>
      </w:r>
    </w:p>
    <w:p w14:paraId="49801114"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Pupil N19; At the village.</w:t>
      </w:r>
    </w:p>
    <w:p w14:paraId="511C0069"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Teacher 19: What is he carrying on his back?</w:t>
      </w:r>
    </w:p>
    <w:p w14:paraId="3A48954F"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Pupil N19: A radio.</w:t>
      </w:r>
    </w:p>
    <w:p w14:paraId="0D94D763"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19: (mixes with Nyanja) Like this time, </w:t>
      </w:r>
      <w:r w:rsidRPr="0077386E">
        <w:rPr>
          <w:rFonts w:ascii="Times New Roman" w:hAnsi="Times New Roman" w:cs="Times New Roman"/>
          <w:i/>
          <w:szCs w:val="24"/>
        </w:rPr>
        <w:t>mukonda ma</w:t>
      </w:r>
      <w:r w:rsidRPr="0077386E">
        <w:rPr>
          <w:rFonts w:ascii="Times New Roman" w:hAnsi="Times New Roman" w:cs="Times New Roman"/>
          <w:szCs w:val="24"/>
        </w:rPr>
        <w:t xml:space="preserve"> ‘you are fond of’ headsets </w:t>
      </w:r>
      <w:r w:rsidRPr="0077386E">
        <w:rPr>
          <w:rFonts w:ascii="Times New Roman" w:hAnsi="Times New Roman" w:cs="Times New Roman"/>
          <w:i/>
          <w:szCs w:val="24"/>
        </w:rPr>
        <w:t>manja mu</w:t>
      </w:r>
      <w:r w:rsidRPr="0077386E">
        <w:rPr>
          <w:rFonts w:ascii="Times New Roman" w:hAnsi="Times New Roman" w:cs="Times New Roman"/>
          <w:szCs w:val="24"/>
        </w:rPr>
        <w:t xml:space="preserve"> ‘hands in the’ pocket.  </w:t>
      </w:r>
      <w:r w:rsidRPr="0077386E">
        <w:rPr>
          <w:rFonts w:ascii="Times New Roman" w:hAnsi="Times New Roman" w:cs="Times New Roman"/>
          <w:i/>
          <w:szCs w:val="24"/>
        </w:rPr>
        <w:t>Uyenda pang'ono pang'ono</w:t>
      </w:r>
      <w:r w:rsidRPr="0077386E">
        <w:rPr>
          <w:rFonts w:ascii="Times New Roman" w:hAnsi="Times New Roman" w:cs="Times New Roman"/>
          <w:szCs w:val="24"/>
        </w:rPr>
        <w:t xml:space="preserve"> ‘you are walking slowly’ even if it is dangerous because you can be hit by a car. </w:t>
      </w:r>
    </w:p>
    <w:p w14:paraId="2217A2B8" w14:textId="77777777" w:rsidR="00FF5B1B" w:rsidRPr="0077386E" w:rsidRDefault="00FF5B1B" w:rsidP="000A6BCE">
      <w:pPr>
        <w:spacing w:after="0" w:line="240" w:lineRule="auto"/>
        <w:ind w:left="993" w:hanging="426"/>
        <w:jc w:val="both"/>
        <w:rPr>
          <w:rFonts w:ascii="Times New Roman" w:hAnsi="Times New Roman" w:cs="Times New Roman"/>
          <w:szCs w:val="24"/>
        </w:rPr>
      </w:pPr>
      <w:r w:rsidRPr="0077386E">
        <w:rPr>
          <w:rFonts w:ascii="Times New Roman" w:hAnsi="Times New Roman" w:cs="Times New Roman"/>
          <w:szCs w:val="24"/>
        </w:rPr>
        <w:t>(the teacher refers to the passage in the book)</w:t>
      </w:r>
    </w:p>
    <w:p w14:paraId="7FCA37B2"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Teacher 19: Have you seen the heading of that story?</w:t>
      </w:r>
    </w:p>
    <w:p w14:paraId="0BC7931D"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Class: Yes.</w:t>
      </w:r>
    </w:p>
    <w:p w14:paraId="0263854C"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Teacher 19: What is it about?</w:t>
      </w:r>
    </w:p>
    <w:p w14:paraId="3EFD6C35"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Class: About the radio.</w:t>
      </w:r>
    </w:p>
    <w:p w14:paraId="1B2CFE8E"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Teacher 19: I will read this story, where I pause somebody should help me. Are you listening?</w:t>
      </w:r>
    </w:p>
    <w:p w14:paraId="282E5B23"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Class: Yes.</w:t>
      </w:r>
    </w:p>
    <w:p w14:paraId="156B277B"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(The teacher reads the passage with help by pupils on different paragraphs).</w:t>
      </w:r>
    </w:p>
    <w:p w14:paraId="4AD66463" w14:textId="77777777" w:rsidR="00FF5B1B" w:rsidRPr="0077386E" w:rsidRDefault="00FF5B1B" w:rsidP="000A6BCE">
      <w:pPr>
        <w:spacing w:after="0" w:line="240" w:lineRule="auto"/>
        <w:ind w:left="993" w:hanging="426"/>
        <w:jc w:val="both"/>
        <w:rPr>
          <w:rFonts w:ascii="Times New Roman" w:hAnsi="Times New Roman" w:cs="Times New Roman"/>
          <w:szCs w:val="24"/>
        </w:rPr>
      </w:pPr>
      <w:r w:rsidRPr="0077386E">
        <w:rPr>
          <w:rFonts w:ascii="Times New Roman" w:hAnsi="Times New Roman" w:cs="Times New Roman"/>
          <w:szCs w:val="24"/>
        </w:rPr>
        <w:t>(The teacher pauses to maintain order by addressing a particular boy, Chilambwe)</w:t>
      </w:r>
    </w:p>
    <w:p w14:paraId="1DD6077A"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19: (in Bemba) </w:t>
      </w:r>
      <w:r w:rsidRPr="0077386E">
        <w:rPr>
          <w:rFonts w:ascii="Times New Roman" w:hAnsi="Times New Roman" w:cs="Times New Roman"/>
          <w:i/>
          <w:szCs w:val="24"/>
        </w:rPr>
        <w:t>Chilambwe, ulepangechongo</w:t>
      </w:r>
      <w:r w:rsidRPr="0077386E">
        <w:rPr>
          <w:rFonts w:ascii="Times New Roman" w:hAnsi="Times New Roman" w:cs="Times New Roman"/>
          <w:szCs w:val="24"/>
        </w:rPr>
        <w:t xml:space="preserve"> ‘Chlambwe, you are making noise’.</w:t>
      </w:r>
    </w:p>
    <w:p w14:paraId="36E9A12C" w14:textId="77777777" w:rsidR="00FF5B1B" w:rsidRPr="0077386E" w:rsidRDefault="00FF5B1B" w:rsidP="000A6BCE">
      <w:pPr>
        <w:spacing w:after="0" w:line="240" w:lineRule="auto"/>
        <w:ind w:left="993" w:hanging="426"/>
        <w:jc w:val="both"/>
        <w:rPr>
          <w:rFonts w:ascii="Times New Roman" w:hAnsi="Times New Roman" w:cs="Times New Roman"/>
          <w:szCs w:val="24"/>
        </w:rPr>
      </w:pPr>
      <w:r w:rsidRPr="0077386E">
        <w:rPr>
          <w:rFonts w:ascii="Times New Roman" w:hAnsi="Times New Roman" w:cs="Times New Roman"/>
          <w:szCs w:val="24"/>
        </w:rPr>
        <w:t>(The Teacher 19 continues to read and begins oral questions)</w:t>
      </w:r>
    </w:p>
    <w:p w14:paraId="3BD8E442"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Teacher 19: Now you are going to answer oral questions. Are following?</w:t>
      </w:r>
    </w:p>
    <w:p w14:paraId="0AB99890"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Class: Yes.</w:t>
      </w:r>
    </w:p>
    <w:p w14:paraId="0D1E84F6"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Teacher 19: Who was the announcer on radio? ... What is the name of the announcer on radio? .... I am waiting for answers from you.</w:t>
      </w:r>
    </w:p>
    <w:p w14:paraId="66DF9121"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Pupil O19: Sharp.</w:t>
      </w:r>
    </w:p>
    <w:p w14:paraId="29CF8EEF"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Teacher 19: What was the name of the radio station?</w:t>
      </w:r>
    </w:p>
    <w:p w14:paraId="1AAB288A"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Class: 4MV FM</w:t>
      </w:r>
    </w:p>
    <w:p w14:paraId="333EF513"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Teacher 19: What things are aired on television?</w:t>
      </w:r>
    </w:p>
    <w:p w14:paraId="114CA38F"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Pupil P19: news and adverts</w:t>
      </w:r>
    </w:p>
    <w:p w14:paraId="442B6DA1"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19: What else? …. (in Nyanja) </w:t>
      </w:r>
      <w:r w:rsidRPr="0077386E">
        <w:rPr>
          <w:rFonts w:ascii="Times New Roman" w:hAnsi="Times New Roman" w:cs="Times New Roman"/>
          <w:i/>
          <w:szCs w:val="24"/>
        </w:rPr>
        <w:t>Vamene mutamba mukungoseka. Nivichani?</w:t>
      </w:r>
      <w:r w:rsidRPr="0077386E">
        <w:rPr>
          <w:rFonts w:ascii="Times New Roman" w:hAnsi="Times New Roman" w:cs="Times New Roman"/>
          <w:szCs w:val="24"/>
        </w:rPr>
        <w:t xml:space="preserve"> ‘What you watch, you even laugh. What are those?’</w:t>
      </w:r>
    </w:p>
    <w:p w14:paraId="51199AAB"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Pupil Q19:  Films and comedies like </w:t>
      </w:r>
      <w:r w:rsidRPr="0077386E">
        <w:rPr>
          <w:rFonts w:ascii="Times New Roman" w:hAnsi="Times New Roman" w:cs="Times New Roman"/>
          <w:i/>
          <w:szCs w:val="24"/>
        </w:rPr>
        <w:t>Bikiloni</w:t>
      </w:r>
    </w:p>
    <w:p w14:paraId="5E4F8283"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Teacher 19: There is an exercise for you there on page 14 with 8 questions but you are just going to write 1 to 4. Have you understood?</w:t>
      </w:r>
    </w:p>
    <w:p w14:paraId="2B4EC71D"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Class: Yes.</w:t>
      </w:r>
    </w:p>
    <w:p w14:paraId="0839701E"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19: Why do some people carry their radios around? </w:t>
      </w:r>
    </w:p>
    <w:p w14:paraId="1E8ED471" w14:textId="77777777" w:rsidR="00FF5B1B" w:rsidRPr="0077386E" w:rsidRDefault="00FF5B1B" w:rsidP="000A6BCE">
      <w:pPr>
        <w:spacing w:after="0" w:line="240" w:lineRule="auto"/>
        <w:ind w:left="993" w:hanging="426"/>
        <w:jc w:val="both"/>
        <w:rPr>
          <w:rFonts w:ascii="Times New Roman" w:hAnsi="Times New Roman" w:cs="Times New Roman"/>
          <w:szCs w:val="24"/>
        </w:rPr>
      </w:pPr>
      <w:r w:rsidRPr="0077386E">
        <w:rPr>
          <w:rFonts w:ascii="Times New Roman" w:hAnsi="Times New Roman" w:cs="Times New Roman"/>
          <w:szCs w:val="24"/>
        </w:rPr>
        <w:t>(no response from the class for some seconds)</w:t>
      </w:r>
    </w:p>
    <w:p w14:paraId="6878A699"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19: (in Tonga) </w:t>
      </w:r>
      <w:r w:rsidRPr="0077386E">
        <w:rPr>
          <w:rFonts w:ascii="Times New Roman" w:hAnsi="Times New Roman" w:cs="Times New Roman"/>
          <w:i/>
          <w:szCs w:val="24"/>
        </w:rPr>
        <w:t xml:space="preserve">Katwaamba muzyisyobo zyesu naa twapatila </w:t>
      </w:r>
      <w:r w:rsidRPr="0077386E">
        <w:rPr>
          <w:rFonts w:ascii="Times New Roman" w:hAnsi="Times New Roman" w:cs="Times New Roman"/>
          <w:szCs w:val="24"/>
        </w:rPr>
        <w:t xml:space="preserve">‘let’s speak in our familiar languages if we are stuck’. (in Nyanja) </w:t>
      </w:r>
      <w:r w:rsidRPr="0077386E">
        <w:rPr>
          <w:rFonts w:ascii="Times New Roman" w:hAnsi="Times New Roman" w:cs="Times New Roman"/>
          <w:i/>
          <w:szCs w:val="24"/>
        </w:rPr>
        <w:t>Alex, naiwe kambako...Kamba chabe muchitundu chamene udziba.</w:t>
      </w:r>
      <w:r w:rsidRPr="0077386E">
        <w:rPr>
          <w:rFonts w:ascii="Times New Roman" w:hAnsi="Times New Roman" w:cs="Times New Roman"/>
          <w:szCs w:val="24"/>
        </w:rPr>
        <w:t xml:space="preserve"> ‘Alex, you can also talk… Speak in the language you know’.</w:t>
      </w:r>
    </w:p>
    <w:p w14:paraId="779C3A95" w14:textId="77777777" w:rsidR="00FF5B1B" w:rsidRPr="0077386E" w:rsidRDefault="00FF5B1B"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Alex: They want the ... (in Nyanja) </w:t>
      </w:r>
      <w:r w:rsidRPr="0077386E">
        <w:rPr>
          <w:rFonts w:ascii="Times New Roman" w:hAnsi="Times New Roman" w:cs="Times New Roman"/>
          <w:i/>
          <w:szCs w:val="24"/>
        </w:rPr>
        <w:t>Bamafuna kumvelela vamene bakamba pa radio</w:t>
      </w:r>
      <w:r w:rsidRPr="0077386E">
        <w:rPr>
          <w:rFonts w:ascii="Times New Roman" w:hAnsi="Times New Roman" w:cs="Times New Roman"/>
          <w:szCs w:val="24"/>
        </w:rPr>
        <w:t xml:space="preserve"> ‘they want to listen to what is said on the radio’.</w:t>
      </w:r>
    </w:p>
    <w:p w14:paraId="3F8061C3"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lastRenderedPageBreak/>
        <w:t xml:space="preserve">Teacher 19: </w:t>
      </w:r>
      <w:r w:rsidRPr="0077386E">
        <w:rPr>
          <w:rFonts w:ascii="Times New Roman" w:hAnsi="Times New Roman" w:cs="Times New Roman"/>
          <w:i/>
          <w:szCs w:val="24"/>
        </w:rPr>
        <w:t>Waona? Answer yako yankala correct manje.</w:t>
      </w:r>
      <w:r w:rsidRPr="0077386E">
        <w:rPr>
          <w:rFonts w:ascii="Times New Roman" w:hAnsi="Times New Roman" w:cs="Times New Roman"/>
          <w:szCs w:val="24"/>
        </w:rPr>
        <w:t xml:space="preserve"> ‘Have you seen? Your answer is now correct’.</w:t>
      </w:r>
    </w:p>
    <w:p w14:paraId="3B334497" w14:textId="77777777" w:rsidR="00FF5B1B" w:rsidRPr="0077386E" w:rsidRDefault="00FF5B1B" w:rsidP="000A6BCE">
      <w:pPr>
        <w:spacing w:after="0" w:line="240" w:lineRule="auto"/>
        <w:ind w:left="993" w:hanging="426"/>
        <w:jc w:val="both"/>
        <w:rPr>
          <w:rFonts w:ascii="Times New Roman" w:hAnsi="Times New Roman" w:cs="Times New Roman"/>
          <w:szCs w:val="24"/>
        </w:rPr>
      </w:pPr>
      <w:r w:rsidRPr="0077386E">
        <w:rPr>
          <w:rFonts w:ascii="Times New Roman" w:hAnsi="Times New Roman" w:cs="Times New Roman"/>
          <w:szCs w:val="24"/>
        </w:rPr>
        <w:t>(The teacher gives an exercise)</w:t>
      </w:r>
    </w:p>
    <w:p w14:paraId="38DB2B06" w14:textId="77777777" w:rsidR="00FF5B1B" w:rsidRPr="0077386E" w:rsidRDefault="00FF5B1B"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Teacher 19: You are going to get your books, write the date with the heading 'The Radio'. Just write answers don't copy questions. Are we together?</w:t>
      </w:r>
    </w:p>
    <w:p w14:paraId="4B0E5AAC" w14:textId="77777777" w:rsidR="008246F6" w:rsidRPr="0077386E" w:rsidRDefault="00FF5B1B" w:rsidP="00536818">
      <w:pPr>
        <w:spacing w:line="360" w:lineRule="auto"/>
        <w:ind w:left="993" w:hanging="993"/>
        <w:jc w:val="both"/>
        <w:rPr>
          <w:rFonts w:ascii="Times New Roman" w:hAnsi="Times New Roman" w:cs="Times New Roman"/>
          <w:szCs w:val="24"/>
        </w:rPr>
      </w:pPr>
      <w:r w:rsidRPr="0077386E">
        <w:rPr>
          <w:rFonts w:ascii="Times New Roman" w:hAnsi="Times New Roman" w:cs="Times New Roman"/>
          <w:szCs w:val="24"/>
        </w:rPr>
        <w:t>Class: Yes.</w:t>
      </w:r>
    </w:p>
    <w:p w14:paraId="00B95BFE" w14:textId="77777777" w:rsidR="00DD7D60" w:rsidRPr="0077386E" w:rsidRDefault="00851A3A" w:rsidP="00EF5A5D">
      <w:pPr>
        <w:pStyle w:val="Heading4"/>
        <w:numPr>
          <w:ilvl w:val="0"/>
          <w:numId w:val="0"/>
        </w:numPr>
        <w:rPr>
          <w:sz w:val="22"/>
        </w:rPr>
      </w:pPr>
      <w:r w:rsidRPr="0077386E">
        <w:rPr>
          <w:sz w:val="22"/>
        </w:rPr>
        <w:t>Lesson 20 v</w:t>
      </w:r>
      <w:r w:rsidR="00DD7D60" w:rsidRPr="0077386E">
        <w:rPr>
          <w:sz w:val="22"/>
        </w:rPr>
        <w:t>erbatim</w:t>
      </w:r>
    </w:p>
    <w:p w14:paraId="620ADB24" w14:textId="77777777" w:rsidR="00DD7D60" w:rsidRPr="0077386E" w:rsidRDefault="00DD7D60" w:rsidP="00536818">
      <w:pPr>
        <w:spacing w:line="240" w:lineRule="auto"/>
        <w:ind w:left="993" w:hanging="993"/>
        <w:jc w:val="both"/>
        <w:rPr>
          <w:rFonts w:ascii="Times New Roman" w:hAnsi="Times New Roman" w:cs="Times New Roman"/>
          <w:szCs w:val="24"/>
        </w:rPr>
      </w:pPr>
      <w:r w:rsidRPr="0077386E">
        <w:rPr>
          <w:rFonts w:ascii="Times New Roman" w:hAnsi="Times New Roman" w:cs="Times New Roman"/>
          <w:b/>
          <w:szCs w:val="24"/>
        </w:rPr>
        <w:t xml:space="preserve">Grade: </w:t>
      </w:r>
      <w:r w:rsidRPr="0077386E">
        <w:rPr>
          <w:rFonts w:ascii="Times New Roman" w:hAnsi="Times New Roman" w:cs="Times New Roman"/>
          <w:szCs w:val="24"/>
        </w:rPr>
        <w:t xml:space="preserve">7   </w:t>
      </w:r>
      <w:r w:rsidRPr="0077386E">
        <w:rPr>
          <w:rFonts w:ascii="Times New Roman" w:hAnsi="Times New Roman" w:cs="Times New Roman"/>
          <w:b/>
          <w:szCs w:val="24"/>
        </w:rPr>
        <w:t>Teacher 20’s L1</w:t>
      </w:r>
      <w:r w:rsidRPr="0077386E">
        <w:rPr>
          <w:rFonts w:ascii="Times New Roman" w:hAnsi="Times New Roman" w:cs="Times New Roman"/>
          <w:szCs w:val="24"/>
        </w:rPr>
        <w:t xml:space="preserve">: Tonga    </w:t>
      </w:r>
      <w:r w:rsidRPr="0077386E">
        <w:rPr>
          <w:rFonts w:ascii="Times New Roman" w:hAnsi="Times New Roman" w:cs="Times New Roman"/>
          <w:b/>
          <w:szCs w:val="24"/>
        </w:rPr>
        <w:t>Subject</w:t>
      </w:r>
      <w:r w:rsidRPr="0077386E">
        <w:rPr>
          <w:rFonts w:ascii="Times New Roman" w:hAnsi="Times New Roman" w:cs="Times New Roman"/>
          <w:szCs w:val="24"/>
        </w:rPr>
        <w:t xml:space="preserve">: Tonga   </w:t>
      </w:r>
      <w:r w:rsidRPr="0077386E">
        <w:rPr>
          <w:rFonts w:ascii="Times New Roman" w:hAnsi="Times New Roman" w:cs="Times New Roman"/>
          <w:b/>
          <w:szCs w:val="24"/>
        </w:rPr>
        <w:t>Topic</w:t>
      </w:r>
      <w:r w:rsidRPr="0077386E">
        <w:rPr>
          <w:rFonts w:ascii="Times New Roman" w:hAnsi="Times New Roman" w:cs="Times New Roman"/>
          <w:szCs w:val="24"/>
        </w:rPr>
        <w:t xml:space="preserve">: </w:t>
      </w:r>
      <w:r w:rsidRPr="0077386E">
        <w:rPr>
          <w:rFonts w:ascii="Times New Roman" w:hAnsi="Times New Roman" w:cs="Times New Roman"/>
          <w:i/>
          <w:szCs w:val="24"/>
        </w:rPr>
        <w:t>Twaambyo</w:t>
      </w:r>
      <w:r w:rsidRPr="0077386E">
        <w:rPr>
          <w:rFonts w:ascii="Times New Roman" w:hAnsi="Times New Roman" w:cs="Times New Roman"/>
          <w:szCs w:val="24"/>
        </w:rPr>
        <w:t xml:space="preserve"> ‘Proverbs’</w:t>
      </w:r>
    </w:p>
    <w:p w14:paraId="5585D2F0" w14:textId="77777777" w:rsidR="00DD7D60" w:rsidRPr="0077386E" w:rsidRDefault="00DD7D60"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20: </w:t>
      </w:r>
      <w:r w:rsidRPr="0077386E">
        <w:rPr>
          <w:rFonts w:ascii="Times New Roman" w:hAnsi="Times New Roman" w:cs="Times New Roman"/>
          <w:i/>
          <w:szCs w:val="24"/>
        </w:rPr>
        <w:t>Ndakaamba kuti mumaninizye twaambyo ootu. Kaambyonzi ka number 1?</w:t>
      </w:r>
      <w:r w:rsidRPr="0077386E">
        <w:rPr>
          <w:rFonts w:ascii="Times New Roman" w:hAnsi="Times New Roman" w:cs="Times New Roman"/>
          <w:szCs w:val="24"/>
        </w:rPr>
        <w:t xml:space="preserve"> ‘I said you complete these proverbs’</w:t>
      </w:r>
    </w:p>
    <w:p w14:paraId="09FA24D9" w14:textId="77777777" w:rsidR="00DD7D60" w:rsidRPr="0077386E" w:rsidRDefault="00DD7D60"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Pupil A20: </w:t>
      </w:r>
      <w:r w:rsidRPr="0077386E">
        <w:rPr>
          <w:rFonts w:ascii="Times New Roman" w:hAnsi="Times New Roman" w:cs="Times New Roman"/>
          <w:i/>
          <w:szCs w:val="24"/>
        </w:rPr>
        <w:t>Wakakkala kabwe ......</w:t>
      </w:r>
      <w:r w:rsidRPr="0077386E">
        <w:rPr>
          <w:rFonts w:ascii="Times New Roman" w:hAnsi="Times New Roman" w:cs="Times New Roman"/>
          <w:szCs w:val="24"/>
        </w:rPr>
        <w:t xml:space="preserve"> ‘he/she sat on a stone which is ….’</w:t>
      </w:r>
    </w:p>
    <w:p w14:paraId="5C643C46" w14:textId="77777777" w:rsidR="00DD7D60" w:rsidRPr="0077386E" w:rsidRDefault="00DD7D60"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20: Answer </w:t>
      </w:r>
      <w:r w:rsidRPr="0077386E">
        <w:rPr>
          <w:rFonts w:ascii="Times New Roman" w:hAnsi="Times New Roman" w:cs="Times New Roman"/>
          <w:i/>
          <w:szCs w:val="24"/>
        </w:rPr>
        <w:t>yakali nzi?</w:t>
      </w:r>
      <w:r w:rsidRPr="0077386E">
        <w:rPr>
          <w:rFonts w:ascii="Times New Roman" w:hAnsi="Times New Roman" w:cs="Times New Roman"/>
          <w:szCs w:val="24"/>
        </w:rPr>
        <w:t xml:space="preserve"> ‘what was the answer?’</w:t>
      </w:r>
    </w:p>
    <w:p w14:paraId="0C69200D" w14:textId="77777777" w:rsidR="00DD7D60" w:rsidRPr="0077386E" w:rsidRDefault="00DD7D60"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Pupil B20: </w:t>
      </w:r>
      <w:r w:rsidRPr="0077386E">
        <w:rPr>
          <w:rFonts w:ascii="Times New Roman" w:hAnsi="Times New Roman" w:cs="Times New Roman"/>
          <w:i/>
          <w:szCs w:val="24"/>
        </w:rPr>
        <w:t>kapya</w:t>
      </w:r>
      <w:r w:rsidRPr="0077386E">
        <w:rPr>
          <w:rFonts w:ascii="Times New Roman" w:hAnsi="Times New Roman" w:cs="Times New Roman"/>
          <w:szCs w:val="24"/>
        </w:rPr>
        <w:t xml:space="preserve"> ‘hot’.</w:t>
      </w:r>
    </w:p>
    <w:p w14:paraId="37FF454D" w14:textId="77777777" w:rsidR="00DD7D60" w:rsidRPr="0077386E" w:rsidRDefault="00DD7D60"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20: </w:t>
      </w:r>
      <w:r w:rsidRPr="0077386E">
        <w:rPr>
          <w:rFonts w:ascii="Times New Roman" w:hAnsi="Times New Roman" w:cs="Times New Roman"/>
          <w:i/>
          <w:szCs w:val="24"/>
        </w:rPr>
        <w:t>Mbombubo</w:t>
      </w:r>
      <w:r w:rsidRPr="0077386E">
        <w:rPr>
          <w:rFonts w:ascii="Times New Roman" w:hAnsi="Times New Roman" w:cs="Times New Roman"/>
          <w:szCs w:val="24"/>
        </w:rPr>
        <w:t xml:space="preserve"> ‘That’s correct’… </w:t>
      </w:r>
      <w:r w:rsidRPr="0077386E">
        <w:rPr>
          <w:rFonts w:ascii="Times New Roman" w:hAnsi="Times New Roman" w:cs="Times New Roman"/>
          <w:i/>
          <w:szCs w:val="24"/>
        </w:rPr>
        <w:t>Ino kabili</w:t>
      </w:r>
      <w:r w:rsidRPr="0077386E">
        <w:rPr>
          <w:rFonts w:ascii="Times New Roman" w:hAnsi="Times New Roman" w:cs="Times New Roman"/>
          <w:szCs w:val="24"/>
        </w:rPr>
        <w:t xml:space="preserve"> ‘what about the second one’?</w:t>
      </w:r>
    </w:p>
    <w:p w14:paraId="571265C0" w14:textId="62C246D1" w:rsidR="00DD7D60" w:rsidRPr="0077386E" w:rsidRDefault="00DD7D60"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Pupil C20: </w:t>
      </w:r>
      <w:r w:rsidRPr="0077386E">
        <w:rPr>
          <w:rFonts w:ascii="Times New Roman" w:hAnsi="Times New Roman" w:cs="Times New Roman"/>
          <w:i/>
          <w:szCs w:val="24"/>
        </w:rPr>
        <w:t>Musimbi wakeebelwa nzoka .....</w:t>
      </w:r>
      <w:r w:rsidR="00827272" w:rsidRPr="0077386E">
        <w:rPr>
          <w:rFonts w:ascii="Times New Roman" w:hAnsi="Times New Roman" w:cs="Times New Roman"/>
          <w:i/>
          <w:szCs w:val="24"/>
        </w:rPr>
        <w:t xml:space="preserve"> </w:t>
      </w:r>
      <w:r w:rsidRPr="0077386E">
        <w:rPr>
          <w:rFonts w:ascii="Times New Roman" w:hAnsi="Times New Roman" w:cs="Times New Roman"/>
          <w:szCs w:val="24"/>
        </w:rPr>
        <w:t xml:space="preserve"> ‘A girl who was watched by a snake …’</w:t>
      </w:r>
    </w:p>
    <w:p w14:paraId="77D65B3A" w14:textId="77777777" w:rsidR="00DD7D60" w:rsidRPr="0077386E" w:rsidRDefault="00DD7D60"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20: </w:t>
      </w:r>
      <w:r w:rsidRPr="0077386E">
        <w:rPr>
          <w:rFonts w:ascii="Times New Roman" w:hAnsi="Times New Roman" w:cs="Times New Roman"/>
          <w:i/>
          <w:szCs w:val="24"/>
        </w:rPr>
        <w:t>Answer yakali nzi?...</w:t>
      </w:r>
      <w:r w:rsidRPr="0077386E">
        <w:rPr>
          <w:rFonts w:ascii="Times New Roman" w:hAnsi="Times New Roman" w:cs="Times New Roman"/>
          <w:szCs w:val="24"/>
        </w:rPr>
        <w:t xml:space="preserve">  Beatrice. ‘What was the answer? … Beatrice’</w:t>
      </w:r>
    </w:p>
    <w:p w14:paraId="7576B029" w14:textId="77777777" w:rsidR="00DD7D60" w:rsidRPr="0077386E" w:rsidRDefault="00DD7D60"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Pupil D20 (Beatrice): </w:t>
      </w:r>
      <w:r w:rsidRPr="0077386E">
        <w:rPr>
          <w:rFonts w:ascii="Times New Roman" w:hAnsi="Times New Roman" w:cs="Times New Roman"/>
          <w:i/>
          <w:szCs w:val="24"/>
        </w:rPr>
        <w:t>Mubwini</w:t>
      </w:r>
    </w:p>
    <w:p w14:paraId="65510AE8" w14:textId="7685C125" w:rsidR="00DD7D60" w:rsidRPr="0077386E" w:rsidRDefault="00DD7D60"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20: </w:t>
      </w:r>
      <w:r w:rsidRPr="0077386E">
        <w:rPr>
          <w:rFonts w:ascii="Times New Roman" w:hAnsi="Times New Roman" w:cs="Times New Roman"/>
          <w:i/>
          <w:szCs w:val="24"/>
        </w:rPr>
        <w:t>Mubwini?</w:t>
      </w:r>
      <w:r w:rsidR="00AA7B53" w:rsidRPr="0077386E">
        <w:rPr>
          <w:rFonts w:ascii="Times New Roman" w:hAnsi="Times New Roman" w:cs="Times New Roman"/>
          <w:i/>
          <w:szCs w:val="24"/>
        </w:rPr>
        <w:t xml:space="preserve"> </w:t>
      </w:r>
      <w:r w:rsidRPr="0077386E">
        <w:rPr>
          <w:rFonts w:ascii="Times New Roman" w:hAnsi="Times New Roman" w:cs="Times New Roman"/>
          <w:i/>
          <w:szCs w:val="24"/>
        </w:rPr>
        <w:t>Bakaka beenzinyoko</w:t>
      </w:r>
      <w:r w:rsidRPr="0077386E">
        <w:rPr>
          <w:rFonts w:ascii="Times New Roman" w:hAnsi="Times New Roman" w:cs="Times New Roman"/>
          <w:szCs w:val="24"/>
        </w:rPr>
        <w:t>. ‘</w:t>
      </w:r>
      <w:r w:rsidRPr="0077386E">
        <w:rPr>
          <w:rFonts w:ascii="Times New Roman" w:hAnsi="Times New Roman" w:cs="Times New Roman"/>
          <w:i/>
          <w:szCs w:val="24"/>
        </w:rPr>
        <w:t>Mubwini</w:t>
      </w:r>
      <w:r w:rsidRPr="0077386E">
        <w:rPr>
          <w:rFonts w:ascii="Times New Roman" w:hAnsi="Times New Roman" w:cs="Times New Roman"/>
          <w:szCs w:val="24"/>
        </w:rPr>
        <w:t>? Your friends do not agree’.</w:t>
      </w:r>
    </w:p>
    <w:p w14:paraId="711C436A" w14:textId="77777777" w:rsidR="00DD7D60" w:rsidRPr="0077386E" w:rsidRDefault="00DD7D60"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Pupil E20: </w:t>
      </w:r>
      <w:r w:rsidRPr="0077386E">
        <w:rPr>
          <w:rFonts w:ascii="Times New Roman" w:hAnsi="Times New Roman" w:cs="Times New Roman"/>
          <w:i/>
          <w:szCs w:val="24"/>
        </w:rPr>
        <w:t>Mubwina</w:t>
      </w:r>
      <w:r w:rsidRPr="0077386E">
        <w:rPr>
          <w:rFonts w:ascii="Times New Roman" w:hAnsi="Times New Roman" w:cs="Times New Roman"/>
          <w:szCs w:val="24"/>
        </w:rPr>
        <w:t xml:space="preserve"> ‘in a hole’.</w:t>
      </w:r>
    </w:p>
    <w:p w14:paraId="6453313E" w14:textId="77777777" w:rsidR="00DD7D60" w:rsidRPr="0077386E" w:rsidRDefault="00DD7D60"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20: </w:t>
      </w:r>
      <w:r w:rsidRPr="0077386E">
        <w:rPr>
          <w:rFonts w:ascii="Times New Roman" w:hAnsi="Times New Roman" w:cs="Times New Roman"/>
          <w:i/>
          <w:szCs w:val="24"/>
        </w:rPr>
        <w:t>Mubwina, wamvwa Beatrice</w:t>
      </w:r>
      <w:r w:rsidRPr="0077386E">
        <w:rPr>
          <w:rFonts w:ascii="Times New Roman" w:hAnsi="Times New Roman" w:cs="Times New Roman"/>
          <w:szCs w:val="24"/>
        </w:rPr>
        <w:t xml:space="preserve">. ‘It’s </w:t>
      </w:r>
      <w:r w:rsidRPr="0077386E">
        <w:rPr>
          <w:rFonts w:ascii="Times New Roman" w:hAnsi="Times New Roman" w:cs="Times New Roman"/>
          <w:i/>
          <w:szCs w:val="24"/>
        </w:rPr>
        <w:t>mubwina</w:t>
      </w:r>
      <w:r w:rsidRPr="0077386E">
        <w:rPr>
          <w:rFonts w:ascii="Times New Roman" w:hAnsi="Times New Roman" w:cs="Times New Roman"/>
          <w:szCs w:val="24"/>
        </w:rPr>
        <w:t>. Have you understood, Beatrice?’</w:t>
      </w:r>
    </w:p>
    <w:p w14:paraId="6694FB8D" w14:textId="77777777" w:rsidR="00DD7D60" w:rsidRPr="0077386E" w:rsidRDefault="00DD7D60"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Pupil D20: </w:t>
      </w:r>
      <w:r w:rsidRPr="0077386E">
        <w:rPr>
          <w:rFonts w:ascii="Times New Roman" w:hAnsi="Times New Roman" w:cs="Times New Roman"/>
          <w:i/>
          <w:szCs w:val="24"/>
        </w:rPr>
        <w:t>Inzya</w:t>
      </w:r>
      <w:r w:rsidRPr="0077386E">
        <w:rPr>
          <w:rFonts w:ascii="Times New Roman" w:hAnsi="Times New Roman" w:cs="Times New Roman"/>
          <w:szCs w:val="24"/>
        </w:rPr>
        <w:t xml:space="preserve"> ‘yes’.</w:t>
      </w:r>
    </w:p>
    <w:p w14:paraId="7C833CDE" w14:textId="3743762F" w:rsidR="00DD7D60" w:rsidRPr="0077386E" w:rsidRDefault="00DD7D60"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20: Ka number 3 </w:t>
      </w:r>
      <w:r w:rsidRPr="0077386E">
        <w:rPr>
          <w:rFonts w:ascii="Times New Roman" w:hAnsi="Times New Roman" w:cs="Times New Roman"/>
          <w:i/>
          <w:szCs w:val="24"/>
        </w:rPr>
        <w:t>naa katatu?...</w:t>
      </w:r>
      <w:r w:rsidR="00827272" w:rsidRPr="0077386E">
        <w:rPr>
          <w:rFonts w:ascii="Times New Roman" w:hAnsi="Times New Roman" w:cs="Times New Roman"/>
          <w:i/>
          <w:szCs w:val="24"/>
        </w:rPr>
        <w:t xml:space="preserve"> </w:t>
      </w:r>
      <w:r w:rsidRPr="0077386E">
        <w:rPr>
          <w:rFonts w:ascii="Times New Roman" w:hAnsi="Times New Roman" w:cs="Times New Roman"/>
          <w:i/>
          <w:szCs w:val="24"/>
        </w:rPr>
        <w:t>Lushomo kotwaambila</w:t>
      </w:r>
      <w:r w:rsidRPr="0077386E">
        <w:rPr>
          <w:rFonts w:ascii="Times New Roman" w:hAnsi="Times New Roman" w:cs="Times New Roman"/>
          <w:szCs w:val="24"/>
        </w:rPr>
        <w:t>. ‘The third one?... Lushomo, tell us.’</w:t>
      </w:r>
    </w:p>
    <w:p w14:paraId="51C2F906" w14:textId="77777777" w:rsidR="00DD7D60" w:rsidRPr="0077386E" w:rsidRDefault="00DD7D60"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Pupil F20: </w:t>
      </w:r>
      <w:r w:rsidRPr="0077386E">
        <w:rPr>
          <w:rFonts w:ascii="Times New Roman" w:hAnsi="Times New Roman" w:cs="Times New Roman"/>
          <w:i/>
          <w:szCs w:val="24"/>
        </w:rPr>
        <w:t>Kabuca uleta......‘Days bring …’</w:t>
      </w:r>
    </w:p>
    <w:p w14:paraId="3FD83611" w14:textId="77777777" w:rsidR="00DD7D60" w:rsidRPr="0077386E" w:rsidRDefault="00DD7D60"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20: </w:t>
      </w:r>
      <w:r w:rsidRPr="0077386E">
        <w:rPr>
          <w:rFonts w:ascii="Times New Roman" w:hAnsi="Times New Roman" w:cs="Times New Roman"/>
          <w:i/>
          <w:szCs w:val="24"/>
        </w:rPr>
        <w:t>Kabuca uleta...</w:t>
      </w:r>
      <w:r w:rsidRPr="0077386E">
        <w:rPr>
          <w:rFonts w:ascii="Times New Roman" w:hAnsi="Times New Roman" w:cs="Times New Roman"/>
          <w:szCs w:val="24"/>
        </w:rPr>
        <w:t xml:space="preserve"> Miriam.</w:t>
      </w:r>
    </w:p>
    <w:p w14:paraId="649F10AD" w14:textId="77777777" w:rsidR="00DD7D60" w:rsidRPr="0077386E" w:rsidRDefault="00DD7D60"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Pupil G20 (Miriam): </w:t>
      </w:r>
      <w:r w:rsidRPr="0077386E">
        <w:rPr>
          <w:rFonts w:ascii="Times New Roman" w:hAnsi="Times New Roman" w:cs="Times New Roman"/>
          <w:i/>
          <w:szCs w:val="24"/>
        </w:rPr>
        <w:t>Tunji</w:t>
      </w:r>
      <w:r w:rsidRPr="0077386E">
        <w:rPr>
          <w:rFonts w:ascii="Times New Roman" w:hAnsi="Times New Roman" w:cs="Times New Roman"/>
          <w:szCs w:val="24"/>
        </w:rPr>
        <w:t xml:space="preserve"> ‘many things’.</w:t>
      </w:r>
    </w:p>
    <w:p w14:paraId="454FA945" w14:textId="77777777" w:rsidR="00DD7D60" w:rsidRPr="0077386E" w:rsidRDefault="00DD7D60"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Teacher 20: Very good.</w:t>
      </w:r>
      <w:r w:rsidRPr="0077386E">
        <w:rPr>
          <w:rFonts w:ascii="Times New Roman" w:hAnsi="Times New Roman" w:cs="Times New Roman"/>
          <w:i/>
          <w:szCs w:val="24"/>
        </w:rPr>
        <w:t xml:space="preserve"> Kabuca uleta tunji. Kaccilila</w:t>
      </w:r>
      <w:r w:rsidRPr="0077386E">
        <w:rPr>
          <w:rFonts w:ascii="Times New Roman" w:hAnsi="Times New Roman" w:cs="Times New Roman"/>
          <w:szCs w:val="24"/>
        </w:rPr>
        <w:t xml:space="preserve">? </w:t>
      </w:r>
      <w:r w:rsidRPr="0077386E">
        <w:rPr>
          <w:rFonts w:ascii="Times New Roman" w:hAnsi="Times New Roman" w:cs="Times New Roman"/>
          <w:i/>
          <w:szCs w:val="24"/>
        </w:rPr>
        <w:t>What’s the next?</w:t>
      </w:r>
      <w:r w:rsidRPr="0077386E">
        <w:rPr>
          <w:rFonts w:ascii="Times New Roman" w:hAnsi="Times New Roman" w:cs="Times New Roman"/>
          <w:szCs w:val="24"/>
        </w:rPr>
        <w:t>’</w:t>
      </w:r>
    </w:p>
    <w:p w14:paraId="1C1D8F8A" w14:textId="77777777" w:rsidR="00DD7D60" w:rsidRPr="0077386E" w:rsidRDefault="00DD7D60"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Pupil H20: </w:t>
      </w:r>
      <w:r w:rsidRPr="0077386E">
        <w:rPr>
          <w:rFonts w:ascii="Times New Roman" w:hAnsi="Times New Roman" w:cs="Times New Roman"/>
          <w:i/>
          <w:szCs w:val="24"/>
        </w:rPr>
        <w:t>Cibuye</w:t>
      </w:r>
      <w:r w:rsidRPr="0077386E">
        <w:rPr>
          <w:rFonts w:ascii="Times New Roman" w:hAnsi="Times New Roman" w:cs="Times New Roman"/>
          <w:szCs w:val="24"/>
        </w:rPr>
        <w:t xml:space="preserve"> .... ‘Just sitting ….’</w:t>
      </w:r>
    </w:p>
    <w:p w14:paraId="351861F2" w14:textId="77777777" w:rsidR="00DD7D60" w:rsidRPr="0077386E" w:rsidRDefault="00DD7D60"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20: </w:t>
      </w:r>
      <w:r w:rsidRPr="0077386E">
        <w:rPr>
          <w:rFonts w:ascii="Times New Roman" w:hAnsi="Times New Roman" w:cs="Times New Roman"/>
          <w:i/>
          <w:szCs w:val="24"/>
        </w:rPr>
        <w:t>Nguni uuti maninizye kaambyo aaka? ..... ‘</w:t>
      </w:r>
      <w:r w:rsidRPr="0077386E">
        <w:rPr>
          <w:rFonts w:ascii="Times New Roman" w:hAnsi="Times New Roman" w:cs="Times New Roman"/>
          <w:szCs w:val="24"/>
        </w:rPr>
        <w:t>who can complete this proverb’?... Yes, Sangster.</w:t>
      </w:r>
    </w:p>
    <w:p w14:paraId="03725F54" w14:textId="77777777" w:rsidR="00DD7D60" w:rsidRPr="0077386E" w:rsidRDefault="00DD7D60"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Pupil I20 (Sangister): </w:t>
      </w:r>
      <w:r w:rsidRPr="0077386E">
        <w:rPr>
          <w:rFonts w:ascii="Times New Roman" w:hAnsi="Times New Roman" w:cs="Times New Roman"/>
          <w:i/>
          <w:szCs w:val="24"/>
        </w:rPr>
        <w:t>Tapi</w:t>
      </w:r>
      <w:r w:rsidRPr="0077386E">
        <w:rPr>
          <w:rFonts w:ascii="Times New Roman" w:hAnsi="Times New Roman" w:cs="Times New Roman"/>
          <w:szCs w:val="24"/>
        </w:rPr>
        <w:t xml:space="preserve"> ‘does not give’.</w:t>
      </w:r>
    </w:p>
    <w:p w14:paraId="55BFC7E5" w14:textId="77777777" w:rsidR="00DD7D60" w:rsidRPr="0077386E" w:rsidRDefault="00DD7D60"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20: </w:t>
      </w:r>
      <w:r w:rsidRPr="0077386E">
        <w:rPr>
          <w:rFonts w:ascii="Times New Roman" w:hAnsi="Times New Roman" w:cs="Times New Roman"/>
          <w:i/>
          <w:szCs w:val="24"/>
        </w:rPr>
        <w:t>Ikaccilila? Bulo bwa mweenzu</w:t>
      </w:r>
      <w:r w:rsidRPr="0077386E">
        <w:rPr>
          <w:rFonts w:ascii="Times New Roman" w:hAnsi="Times New Roman" w:cs="Times New Roman"/>
          <w:szCs w:val="24"/>
        </w:rPr>
        <w:t xml:space="preserve"> ...... Brian. ‘The next one? The bed of a visitor …’</w:t>
      </w:r>
    </w:p>
    <w:p w14:paraId="396486BD" w14:textId="77777777" w:rsidR="00DD7D60" w:rsidRPr="0077386E" w:rsidRDefault="00DD7D60"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Pupil J20: </w:t>
      </w:r>
      <w:r w:rsidRPr="0077386E">
        <w:rPr>
          <w:rFonts w:ascii="Times New Roman" w:hAnsi="Times New Roman" w:cs="Times New Roman"/>
          <w:i/>
          <w:szCs w:val="24"/>
        </w:rPr>
        <w:t xml:space="preserve">Mbuyalulwa </w:t>
      </w:r>
      <w:r w:rsidRPr="0077386E">
        <w:rPr>
          <w:rFonts w:ascii="Times New Roman" w:hAnsi="Times New Roman" w:cs="Times New Roman"/>
          <w:szCs w:val="24"/>
        </w:rPr>
        <w:t>‘can be un-spread’.</w:t>
      </w:r>
    </w:p>
    <w:p w14:paraId="6091E5BD" w14:textId="77777777" w:rsidR="00DD7D60" w:rsidRPr="0077386E" w:rsidRDefault="00DD7D60"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20: </w:t>
      </w:r>
      <w:r w:rsidRPr="0077386E">
        <w:rPr>
          <w:rFonts w:ascii="Times New Roman" w:hAnsi="Times New Roman" w:cs="Times New Roman"/>
          <w:i/>
          <w:szCs w:val="24"/>
        </w:rPr>
        <w:t>Answer nguni?</w:t>
      </w:r>
      <w:r w:rsidRPr="0077386E">
        <w:rPr>
          <w:rFonts w:ascii="Times New Roman" w:hAnsi="Times New Roman" w:cs="Times New Roman"/>
          <w:szCs w:val="24"/>
        </w:rPr>
        <w:t xml:space="preserve"> ‘what’s the answer?’</w:t>
      </w:r>
    </w:p>
    <w:p w14:paraId="58275EC6" w14:textId="77777777" w:rsidR="00DD7D60" w:rsidRPr="0077386E" w:rsidRDefault="00DD7D60"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Class: </w:t>
      </w:r>
      <w:r w:rsidRPr="0077386E">
        <w:rPr>
          <w:rFonts w:ascii="Times New Roman" w:hAnsi="Times New Roman" w:cs="Times New Roman"/>
          <w:i/>
          <w:szCs w:val="24"/>
        </w:rPr>
        <w:t>Mbuyalulwa</w:t>
      </w:r>
    </w:p>
    <w:p w14:paraId="796BA6F8" w14:textId="77777777" w:rsidR="00DD7D60" w:rsidRPr="0077386E" w:rsidRDefault="00DD7D60"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20: </w:t>
      </w:r>
      <w:r w:rsidRPr="0077386E">
        <w:rPr>
          <w:rFonts w:ascii="Times New Roman" w:hAnsi="Times New Roman" w:cs="Times New Roman"/>
          <w:i/>
          <w:szCs w:val="24"/>
        </w:rPr>
        <w:t xml:space="preserve">Kamundaambila kacaala </w:t>
      </w:r>
      <w:r w:rsidRPr="0077386E">
        <w:rPr>
          <w:rFonts w:ascii="Times New Roman" w:hAnsi="Times New Roman" w:cs="Times New Roman"/>
          <w:szCs w:val="24"/>
        </w:rPr>
        <w:t>‘tell me the remaining one’.</w:t>
      </w:r>
    </w:p>
    <w:p w14:paraId="31F17E84" w14:textId="77777777" w:rsidR="00DD7D60" w:rsidRPr="0077386E" w:rsidRDefault="00DD7D60"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Class: </w:t>
      </w:r>
      <w:r w:rsidRPr="0077386E">
        <w:rPr>
          <w:rFonts w:ascii="Times New Roman" w:hAnsi="Times New Roman" w:cs="Times New Roman"/>
          <w:i/>
          <w:szCs w:val="24"/>
        </w:rPr>
        <w:t>Cuulu cibomba.....</w:t>
      </w:r>
      <w:r w:rsidRPr="0077386E">
        <w:rPr>
          <w:rFonts w:ascii="Times New Roman" w:hAnsi="Times New Roman" w:cs="Times New Roman"/>
          <w:szCs w:val="24"/>
        </w:rPr>
        <w:t xml:space="preserve"> ‘A hill softens by …’</w:t>
      </w:r>
    </w:p>
    <w:p w14:paraId="188F62B3" w14:textId="77777777" w:rsidR="00DD7D60" w:rsidRPr="0077386E" w:rsidRDefault="00DD7D60"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20: </w:t>
      </w:r>
      <w:r w:rsidRPr="0077386E">
        <w:rPr>
          <w:rFonts w:ascii="Times New Roman" w:hAnsi="Times New Roman" w:cs="Times New Roman"/>
          <w:i/>
          <w:szCs w:val="24"/>
        </w:rPr>
        <w:t>Kumaninizya twaamba atinzi?</w:t>
      </w:r>
      <w:r w:rsidRPr="0077386E">
        <w:rPr>
          <w:rFonts w:ascii="Times New Roman" w:hAnsi="Times New Roman" w:cs="Times New Roman"/>
          <w:szCs w:val="24"/>
        </w:rPr>
        <w:t xml:space="preserve"> ‘What do we say to complete it?’</w:t>
      </w:r>
    </w:p>
    <w:p w14:paraId="4FCA3136" w14:textId="77777777" w:rsidR="00DD7D60" w:rsidRPr="0077386E" w:rsidRDefault="00DD7D60"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Pupil K20: </w:t>
      </w:r>
      <w:r w:rsidRPr="0077386E">
        <w:rPr>
          <w:rFonts w:ascii="Times New Roman" w:hAnsi="Times New Roman" w:cs="Times New Roman"/>
          <w:i/>
          <w:szCs w:val="24"/>
        </w:rPr>
        <w:t>Kudinkila</w:t>
      </w:r>
      <w:r w:rsidRPr="0077386E">
        <w:rPr>
          <w:rFonts w:ascii="Times New Roman" w:hAnsi="Times New Roman" w:cs="Times New Roman"/>
          <w:szCs w:val="24"/>
        </w:rPr>
        <w:t xml:space="preserve"> ‘continuous hitting’.</w:t>
      </w:r>
    </w:p>
    <w:p w14:paraId="1ACEC9B3" w14:textId="77777777" w:rsidR="00DD7D60" w:rsidRPr="0077386E" w:rsidRDefault="00DD7D60"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20: (in Tonga) </w:t>
      </w:r>
      <w:r w:rsidRPr="0077386E">
        <w:rPr>
          <w:rFonts w:ascii="Times New Roman" w:hAnsi="Times New Roman" w:cs="Times New Roman"/>
          <w:i/>
          <w:szCs w:val="24"/>
        </w:rPr>
        <w:t>Twaambyo totwalemba waawa nguni uutazyi ncotwaamba? ..... Derick nkali nkotazyi?</w:t>
      </w:r>
      <w:r w:rsidRPr="0077386E">
        <w:rPr>
          <w:rFonts w:ascii="Times New Roman" w:hAnsi="Times New Roman" w:cs="Times New Roman"/>
          <w:szCs w:val="24"/>
        </w:rPr>
        <w:t xml:space="preserve"> ‘Who doesn’t know what these proverbs mean?... Derick, which one don’t you know?’</w:t>
      </w:r>
    </w:p>
    <w:p w14:paraId="0A1C8CC8" w14:textId="77777777" w:rsidR="00DD7D60" w:rsidRPr="0077386E" w:rsidRDefault="00DD7D60"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Pupil L20 (Derick): </w:t>
      </w:r>
      <w:r w:rsidRPr="0077386E">
        <w:rPr>
          <w:rFonts w:ascii="Times New Roman" w:hAnsi="Times New Roman" w:cs="Times New Roman"/>
          <w:i/>
          <w:szCs w:val="24"/>
        </w:rPr>
        <w:t>Cuulu cibomba kudinkila.</w:t>
      </w:r>
    </w:p>
    <w:p w14:paraId="04518357" w14:textId="77777777" w:rsidR="00DD7D60" w:rsidRPr="0077386E" w:rsidRDefault="00DD7D60" w:rsidP="000A6BCE">
      <w:pPr>
        <w:spacing w:after="0" w:line="240" w:lineRule="auto"/>
        <w:ind w:left="1134" w:hanging="1134"/>
        <w:jc w:val="both"/>
        <w:rPr>
          <w:rFonts w:ascii="Times New Roman" w:hAnsi="Times New Roman" w:cs="Times New Roman"/>
          <w:szCs w:val="24"/>
        </w:rPr>
      </w:pPr>
      <w:r w:rsidRPr="0077386E">
        <w:rPr>
          <w:rFonts w:ascii="Times New Roman" w:hAnsi="Times New Roman" w:cs="Times New Roman"/>
          <w:szCs w:val="24"/>
        </w:rPr>
        <w:t xml:space="preserve">Teacher 20: </w:t>
      </w:r>
      <w:r w:rsidRPr="0077386E">
        <w:rPr>
          <w:rFonts w:ascii="Times New Roman" w:hAnsi="Times New Roman" w:cs="Times New Roman"/>
          <w:i/>
          <w:szCs w:val="24"/>
        </w:rPr>
        <w:t>Caamba kuti, kuti koyanda kucita cintu</w:t>
      </w:r>
      <w:r w:rsidRPr="0077386E">
        <w:rPr>
          <w:rFonts w:ascii="Times New Roman" w:hAnsi="Times New Roman" w:cs="Times New Roman"/>
          <w:szCs w:val="24"/>
        </w:rPr>
        <w:t xml:space="preserve"> ‘It means if you want to do something’. (in Nyanja) </w:t>
      </w:r>
      <w:r w:rsidRPr="0077386E">
        <w:rPr>
          <w:rFonts w:ascii="Times New Roman" w:hAnsi="Times New Roman" w:cs="Times New Roman"/>
          <w:i/>
          <w:szCs w:val="24"/>
        </w:rPr>
        <w:t>Nikupaseni</w:t>
      </w:r>
      <w:r w:rsidRPr="0077386E">
        <w:rPr>
          <w:rFonts w:ascii="Times New Roman" w:hAnsi="Times New Roman" w:cs="Times New Roman"/>
          <w:szCs w:val="24"/>
        </w:rPr>
        <w:t xml:space="preserve"> example (in Tonga) </w:t>
      </w:r>
      <w:r w:rsidRPr="0077386E">
        <w:rPr>
          <w:rFonts w:ascii="Times New Roman" w:hAnsi="Times New Roman" w:cs="Times New Roman"/>
          <w:i/>
          <w:szCs w:val="24"/>
        </w:rPr>
        <w:t>naa ndimupe mukozyanyo</w:t>
      </w:r>
      <w:r w:rsidRPr="0077386E">
        <w:rPr>
          <w:rFonts w:ascii="Times New Roman" w:hAnsi="Times New Roman" w:cs="Times New Roman"/>
          <w:szCs w:val="24"/>
        </w:rPr>
        <w:t xml:space="preserve"> ‘let me give you an example’. (in Nyanja) </w:t>
      </w:r>
      <w:r w:rsidRPr="0077386E">
        <w:rPr>
          <w:rFonts w:ascii="Times New Roman" w:hAnsi="Times New Roman" w:cs="Times New Roman"/>
          <w:i/>
          <w:szCs w:val="24"/>
        </w:rPr>
        <w:t>Ngati ufuna kucita cintu osaona ati nicokosa. Nikulimbikila. Ukalimbikila maningi pa last ungakwanise.</w:t>
      </w:r>
      <w:r w:rsidRPr="0077386E">
        <w:rPr>
          <w:rFonts w:ascii="Times New Roman" w:hAnsi="Times New Roman" w:cs="Times New Roman"/>
          <w:szCs w:val="24"/>
        </w:rPr>
        <w:t xml:space="preserve"> ‘It means if you want to do something don’t see it as difficult. You have to persevere. When you persevere in the end you will manage’. (in Tonga) </w:t>
      </w:r>
      <w:r w:rsidRPr="0077386E">
        <w:rPr>
          <w:rFonts w:ascii="Times New Roman" w:hAnsi="Times New Roman" w:cs="Times New Roman"/>
          <w:i/>
          <w:szCs w:val="24"/>
        </w:rPr>
        <w:t>Caamba kuti wanikucita cinti utanoomvwi butolo nkuzumana limwi ulacikonzya. So ncocaamba 'cuulu cibomba kudinkila' Tulaantoomwe?</w:t>
      </w:r>
      <w:r w:rsidRPr="0077386E">
        <w:rPr>
          <w:rFonts w:ascii="Times New Roman" w:hAnsi="Times New Roman" w:cs="Times New Roman"/>
          <w:szCs w:val="24"/>
        </w:rPr>
        <w:t xml:space="preserve"> ‘It means when you are doing something you shouldn’t feel lazy but persevere until you manage. That’s what ‘</w:t>
      </w:r>
      <w:r w:rsidRPr="0077386E">
        <w:rPr>
          <w:rFonts w:ascii="Times New Roman" w:hAnsi="Times New Roman" w:cs="Times New Roman"/>
          <w:i/>
          <w:szCs w:val="24"/>
        </w:rPr>
        <w:t xml:space="preserve">cuulu cibomba kudinkila </w:t>
      </w:r>
      <w:r w:rsidRPr="0077386E">
        <w:rPr>
          <w:rFonts w:ascii="Times New Roman" w:hAnsi="Times New Roman" w:cs="Times New Roman"/>
          <w:szCs w:val="24"/>
        </w:rPr>
        <w:t xml:space="preserve">means. Are we together?’ </w:t>
      </w:r>
    </w:p>
    <w:p w14:paraId="46285A4D" w14:textId="77777777" w:rsidR="00DD7D60" w:rsidRPr="0077386E" w:rsidRDefault="00DD7D60"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Class: </w:t>
      </w:r>
      <w:r w:rsidRPr="0077386E">
        <w:rPr>
          <w:rFonts w:ascii="Times New Roman" w:hAnsi="Times New Roman" w:cs="Times New Roman"/>
          <w:i/>
          <w:szCs w:val="24"/>
        </w:rPr>
        <w:t>Inzya</w:t>
      </w:r>
      <w:r w:rsidRPr="0077386E">
        <w:rPr>
          <w:rFonts w:ascii="Times New Roman" w:hAnsi="Times New Roman" w:cs="Times New Roman"/>
          <w:szCs w:val="24"/>
        </w:rPr>
        <w:t xml:space="preserve"> ‘yes’.</w:t>
      </w:r>
    </w:p>
    <w:p w14:paraId="151D1092" w14:textId="77777777" w:rsidR="00DD7D60" w:rsidRPr="0077386E" w:rsidRDefault="00DD7D60"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20: </w:t>
      </w:r>
      <w:r w:rsidRPr="0077386E">
        <w:rPr>
          <w:rFonts w:ascii="Times New Roman" w:hAnsi="Times New Roman" w:cs="Times New Roman"/>
          <w:i/>
          <w:szCs w:val="24"/>
        </w:rPr>
        <w:t>Kaambyo kambi nkotamvwi?</w:t>
      </w:r>
      <w:r w:rsidRPr="0077386E">
        <w:rPr>
          <w:rFonts w:ascii="Times New Roman" w:hAnsi="Times New Roman" w:cs="Times New Roman"/>
          <w:szCs w:val="24"/>
        </w:rPr>
        <w:t xml:space="preserve"> .... Christabel. ‘Any other proverb? … Christabel’</w:t>
      </w:r>
    </w:p>
    <w:p w14:paraId="1711674A" w14:textId="77777777" w:rsidR="00DD7D60" w:rsidRPr="0077386E" w:rsidRDefault="00DD7D60"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Pupil M20: </w:t>
      </w:r>
      <w:r w:rsidRPr="0077386E">
        <w:rPr>
          <w:rFonts w:ascii="Times New Roman" w:hAnsi="Times New Roman" w:cs="Times New Roman"/>
          <w:i/>
          <w:szCs w:val="24"/>
        </w:rPr>
        <w:t>Wakakkala akabwe kapya.</w:t>
      </w:r>
    </w:p>
    <w:p w14:paraId="11B448D8" w14:textId="77777777" w:rsidR="00DD7D60" w:rsidRPr="0077386E" w:rsidRDefault="00DD7D60"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lastRenderedPageBreak/>
        <w:t xml:space="preserve">Teacher 20: It means someone who is in trouble. (in Nyanja) </w:t>
      </w:r>
      <w:r w:rsidRPr="0077386E">
        <w:rPr>
          <w:rFonts w:ascii="Times New Roman" w:hAnsi="Times New Roman" w:cs="Times New Roman"/>
          <w:i/>
          <w:szCs w:val="24"/>
        </w:rPr>
        <w:t>Ngati ucita vintu voyipa uwona monga ndiwe ocenjela</w:t>
      </w:r>
      <w:r w:rsidRPr="0077386E">
        <w:rPr>
          <w:rFonts w:ascii="Times New Roman" w:hAnsi="Times New Roman" w:cs="Times New Roman"/>
          <w:szCs w:val="24"/>
        </w:rPr>
        <w:t xml:space="preserve"> ‘you do bad things you think that you are smart’. </w:t>
      </w:r>
    </w:p>
    <w:p w14:paraId="4C5B3A78" w14:textId="77777777" w:rsidR="00DD7D60" w:rsidRPr="0077386E" w:rsidRDefault="00DD7D60" w:rsidP="000A6BCE">
      <w:pPr>
        <w:spacing w:after="0" w:line="240" w:lineRule="auto"/>
        <w:ind w:left="993"/>
        <w:jc w:val="both"/>
        <w:rPr>
          <w:rFonts w:ascii="Times New Roman" w:hAnsi="Times New Roman" w:cs="Times New Roman"/>
          <w:szCs w:val="24"/>
        </w:rPr>
      </w:pPr>
      <w:r w:rsidRPr="0077386E">
        <w:rPr>
          <w:rFonts w:ascii="Times New Roman" w:hAnsi="Times New Roman" w:cs="Times New Roman"/>
          <w:i/>
          <w:szCs w:val="24"/>
        </w:rPr>
        <w:t>Manje vakubwelela wazinkalila weka pambali. Then bakufunsa ati 'tiwuze nindani wamene anacita ivi?’</w:t>
      </w:r>
      <w:r w:rsidRPr="0077386E">
        <w:rPr>
          <w:rFonts w:ascii="Times New Roman" w:hAnsi="Times New Roman" w:cs="Times New Roman"/>
          <w:szCs w:val="24"/>
        </w:rPr>
        <w:t xml:space="preserve"> ‘Then the consequences are on you as you are there alone. Then they ask you ‘tell us who did this?’</w:t>
      </w:r>
    </w:p>
    <w:p w14:paraId="62DEE9AE" w14:textId="77777777" w:rsidR="00DD7D60" w:rsidRPr="0077386E" w:rsidRDefault="00DD7D60" w:rsidP="000A6BCE">
      <w:pPr>
        <w:spacing w:after="0" w:line="240" w:lineRule="auto"/>
        <w:ind w:left="993"/>
        <w:jc w:val="both"/>
        <w:rPr>
          <w:rFonts w:ascii="Times New Roman" w:hAnsi="Times New Roman" w:cs="Times New Roman"/>
          <w:szCs w:val="24"/>
        </w:rPr>
      </w:pPr>
      <w:r w:rsidRPr="0077386E">
        <w:rPr>
          <w:rFonts w:ascii="Times New Roman" w:hAnsi="Times New Roman" w:cs="Times New Roman"/>
          <w:szCs w:val="24"/>
        </w:rPr>
        <w:t xml:space="preserve">It means someone who is in problems. (in Tonga) </w:t>
      </w:r>
      <w:r w:rsidRPr="0077386E">
        <w:rPr>
          <w:rFonts w:ascii="Times New Roman" w:hAnsi="Times New Roman" w:cs="Times New Roman"/>
          <w:i/>
          <w:szCs w:val="24"/>
        </w:rPr>
        <w:t>Mwamvwa</w:t>
      </w:r>
      <w:r w:rsidRPr="0077386E">
        <w:rPr>
          <w:rFonts w:ascii="Times New Roman" w:hAnsi="Times New Roman" w:cs="Times New Roman"/>
          <w:szCs w:val="24"/>
        </w:rPr>
        <w:t xml:space="preserve"> ‘have you understood?’</w:t>
      </w:r>
    </w:p>
    <w:p w14:paraId="1CB79B1E" w14:textId="77777777" w:rsidR="00DD7D60" w:rsidRPr="0077386E" w:rsidRDefault="00DD7D60"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Class: </w:t>
      </w:r>
      <w:r w:rsidRPr="0077386E">
        <w:rPr>
          <w:rFonts w:ascii="Times New Roman" w:hAnsi="Times New Roman" w:cs="Times New Roman"/>
          <w:i/>
          <w:szCs w:val="24"/>
        </w:rPr>
        <w:t>Inzya</w:t>
      </w:r>
      <w:r w:rsidRPr="0077386E">
        <w:rPr>
          <w:rFonts w:ascii="Times New Roman" w:hAnsi="Times New Roman" w:cs="Times New Roman"/>
          <w:szCs w:val="24"/>
        </w:rPr>
        <w:t xml:space="preserve"> ‘yes’.</w:t>
      </w:r>
    </w:p>
    <w:p w14:paraId="4AC69EBF" w14:textId="77777777" w:rsidR="00DD7D60" w:rsidRPr="0077386E" w:rsidRDefault="00DD7D60"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20: (in Tonga) </w:t>
      </w:r>
      <w:r w:rsidRPr="0077386E">
        <w:rPr>
          <w:rFonts w:ascii="Times New Roman" w:hAnsi="Times New Roman" w:cs="Times New Roman"/>
          <w:i/>
          <w:szCs w:val="24"/>
        </w:rPr>
        <w:t>Nkali kambi kaambyo nkomwatazyiba aawa</w:t>
      </w:r>
      <w:r w:rsidRPr="0077386E">
        <w:rPr>
          <w:rFonts w:ascii="Times New Roman" w:hAnsi="Times New Roman" w:cs="Times New Roman"/>
          <w:szCs w:val="24"/>
        </w:rPr>
        <w:t xml:space="preserve"> ‘which other proverb don’t you know here?’</w:t>
      </w:r>
    </w:p>
    <w:p w14:paraId="40C4DEDA" w14:textId="77777777" w:rsidR="00DD7D60" w:rsidRPr="0077386E" w:rsidRDefault="00DD7D60"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Pupil N20: </w:t>
      </w:r>
      <w:r w:rsidRPr="0077386E">
        <w:rPr>
          <w:rFonts w:ascii="Times New Roman" w:hAnsi="Times New Roman" w:cs="Times New Roman"/>
          <w:i/>
          <w:szCs w:val="24"/>
        </w:rPr>
        <w:t>Musimbi wakeebelwa nzoka mubwina.</w:t>
      </w:r>
    </w:p>
    <w:p w14:paraId="5BA62663" w14:textId="77777777" w:rsidR="00DD7D60" w:rsidRPr="0077386E" w:rsidRDefault="00DD7D60"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20: (in Tonga) </w:t>
      </w:r>
      <w:r w:rsidRPr="0077386E">
        <w:rPr>
          <w:rFonts w:ascii="Times New Roman" w:hAnsi="Times New Roman" w:cs="Times New Roman"/>
          <w:i/>
          <w:szCs w:val="24"/>
        </w:rPr>
        <w:t>Caamba nzi? ...... Caamba musimbi mubotu</w:t>
      </w:r>
      <w:r w:rsidRPr="0077386E">
        <w:rPr>
          <w:rFonts w:ascii="Times New Roman" w:hAnsi="Times New Roman" w:cs="Times New Roman"/>
          <w:szCs w:val="24"/>
        </w:rPr>
        <w:t xml:space="preserve"> ‘What does it mean… It means a beautiful girl’ (in Nyanja) </w:t>
      </w:r>
      <w:r w:rsidRPr="0077386E">
        <w:rPr>
          <w:rFonts w:ascii="Times New Roman" w:hAnsi="Times New Roman" w:cs="Times New Roman"/>
          <w:i/>
          <w:szCs w:val="24"/>
        </w:rPr>
        <w:t xml:space="preserve">Mukadzi wabwino </w:t>
      </w:r>
      <w:r w:rsidRPr="0077386E">
        <w:rPr>
          <w:rFonts w:ascii="Times New Roman" w:hAnsi="Times New Roman" w:cs="Times New Roman"/>
          <w:szCs w:val="24"/>
        </w:rPr>
        <w:t xml:space="preserve">‘A beautiful girl’.(in Tonga) </w:t>
      </w:r>
      <w:r w:rsidRPr="0077386E">
        <w:rPr>
          <w:rFonts w:ascii="Times New Roman" w:hAnsi="Times New Roman" w:cs="Times New Roman"/>
          <w:i/>
          <w:szCs w:val="24"/>
        </w:rPr>
        <w:t>Mwamvwa?Have you understood?</w:t>
      </w:r>
      <w:r w:rsidRPr="0077386E">
        <w:rPr>
          <w:rFonts w:ascii="Times New Roman" w:hAnsi="Times New Roman" w:cs="Times New Roman"/>
          <w:szCs w:val="24"/>
        </w:rPr>
        <w:t xml:space="preserve">’ </w:t>
      </w:r>
    </w:p>
    <w:p w14:paraId="101B91F6" w14:textId="77777777" w:rsidR="00DD7D60" w:rsidRPr="0077386E" w:rsidRDefault="00DD7D60"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Class: </w:t>
      </w:r>
      <w:r w:rsidRPr="0077386E">
        <w:rPr>
          <w:rFonts w:ascii="Times New Roman" w:hAnsi="Times New Roman" w:cs="Times New Roman"/>
          <w:i/>
          <w:szCs w:val="24"/>
        </w:rPr>
        <w:t>Inzya</w:t>
      </w:r>
      <w:r w:rsidRPr="0077386E">
        <w:rPr>
          <w:rFonts w:ascii="Times New Roman" w:hAnsi="Times New Roman" w:cs="Times New Roman"/>
          <w:szCs w:val="24"/>
        </w:rPr>
        <w:t xml:space="preserve"> ‘yes’.</w:t>
      </w:r>
    </w:p>
    <w:p w14:paraId="0CBB56B9" w14:textId="77777777" w:rsidR="00DD7D60" w:rsidRPr="0077386E" w:rsidRDefault="00DD7D60" w:rsidP="000A6BCE">
      <w:pPr>
        <w:spacing w:after="0" w:line="240" w:lineRule="auto"/>
        <w:ind w:left="993" w:hanging="993"/>
        <w:jc w:val="both"/>
        <w:rPr>
          <w:rFonts w:ascii="Times New Roman" w:hAnsi="Times New Roman" w:cs="Times New Roman"/>
          <w:szCs w:val="24"/>
        </w:rPr>
      </w:pPr>
      <w:r w:rsidRPr="0077386E">
        <w:rPr>
          <w:rFonts w:ascii="Times New Roman" w:hAnsi="Times New Roman" w:cs="Times New Roman"/>
          <w:szCs w:val="24"/>
        </w:rPr>
        <w:t xml:space="preserve">Teacher 20: (in Tonga) </w:t>
      </w:r>
      <w:r w:rsidRPr="0077386E">
        <w:rPr>
          <w:rFonts w:ascii="Times New Roman" w:hAnsi="Times New Roman" w:cs="Times New Roman"/>
          <w:i/>
          <w:szCs w:val="24"/>
        </w:rPr>
        <w:t>Ncotwaamba twaambyo ootu. Ono aumwi kung’anda akabuzye tumbi twaambyo twacitonga tobilo ancotwaamba</w:t>
      </w:r>
      <w:r w:rsidRPr="0077386E">
        <w:rPr>
          <w:rFonts w:ascii="Times New Roman" w:hAnsi="Times New Roman" w:cs="Times New Roman"/>
          <w:szCs w:val="24"/>
        </w:rPr>
        <w:t>. ‘that’s what these proverbs mean. Each one of you should ask at home two Tonga proverbs and what they mean’.</w:t>
      </w:r>
    </w:p>
    <w:p w14:paraId="09FAAE35" w14:textId="77777777" w:rsidR="00DD7D60" w:rsidRPr="0077386E" w:rsidRDefault="00DD7D60" w:rsidP="000A6BCE">
      <w:pPr>
        <w:spacing w:after="0" w:line="240" w:lineRule="auto"/>
        <w:ind w:left="993"/>
        <w:jc w:val="both"/>
        <w:rPr>
          <w:rFonts w:ascii="Times New Roman" w:hAnsi="Times New Roman" w:cs="Times New Roman"/>
          <w:szCs w:val="24"/>
        </w:rPr>
      </w:pPr>
      <w:r w:rsidRPr="0077386E">
        <w:rPr>
          <w:rFonts w:ascii="Times New Roman" w:hAnsi="Times New Roman" w:cs="Times New Roman"/>
          <w:szCs w:val="24"/>
        </w:rPr>
        <w:t xml:space="preserve">(in Nyanja) </w:t>
      </w:r>
      <w:r w:rsidRPr="0077386E">
        <w:rPr>
          <w:rFonts w:ascii="Times New Roman" w:hAnsi="Times New Roman" w:cs="Times New Roman"/>
          <w:i/>
          <w:szCs w:val="24"/>
        </w:rPr>
        <w:t>Imwe bamene simukamba Chitonga kunyumba kwanu, nikusakila muma neighbours. Mwamvela?</w:t>
      </w:r>
      <w:r w:rsidRPr="0077386E">
        <w:rPr>
          <w:rFonts w:ascii="Times New Roman" w:hAnsi="Times New Roman" w:cs="Times New Roman"/>
          <w:szCs w:val="24"/>
        </w:rPr>
        <w:t xml:space="preserve"> ‘Those of you who don’t use Tonga at home, you should ask from your neighbours’</w:t>
      </w:r>
    </w:p>
    <w:p w14:paraId="70F9E72A" w14:textId="77777777" w:rsidR="005066F3" w:rsidRPr="0077386E" w:rsidRDefault="005066F3" w:rsidP="000A6BCE">
      <w:pPr>
        <w:spacing w:after="0" w:line="240" w:lineRule="auto"/>
        <w:jc w:val="both"/>
        <w:rPr>
          <w:rFonts w:ascii="Times New Roman" w:hAnsi="Times New Roman" w:cs="Times New Roman"/>
        </w:rPr>
      </w:pPr>
    </w:p>
    <w:sectPr w:rsidR="005066F3" w:rsidRPr="0077386E" w:rsidSect="00F61825">
      <w:headerReference w:type="first" r:id="rId13"/>
      <w:footerReference w:type="first" r:id="rId14"/>
      <w:pgSz w:w="11906" w:h="16838"/>
      <w:pgMar w:top="993" w:right="1133" w:bottom="1418" w:left="1418" w:header="680" w:footer="624"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69FC472" w14:textId="77777777" w:rsidR="005F5D0C" w:rsidRDefault="005F5D0C" w:rsidP="00776878">
      <w:pPr>
        <w:spacing w:line="240" w:lineRule="auto"/>
      </w:pPr>
      <w:r>
        <w:separator/>
      </w:r>
    </w:p>
  </w:endnote>
  <w:endnote w:type="continuationSeparator" w:id="0">
    <w:p w14:paraId="1BFF4A7C" w14:textId="77777777" w:rsidR="005F5D0C" w:rsidRDefault="005F5D0C" w:rsidP="0077687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Times-Roman">
    <w:altName w:val="Times New Roman"/>
    <w:panose1 w:val="00000000000000000000"/>
    <w:charset w:val="00"/>
    <w:family w:val="auto"/>
    <w:notTrueType/>
    <w:pitch w:val="default"/>
    <w:sig w:usb0="00000003" w:usb1="00000000" w:usb2="00000000" w:usb3="00000000" w:csb0="00000001" w:csb1="00000000"/>
  </w:font>
  <w:font w:name="Arial Black">
    <w:panose1 w:val="020B0A04020102020204"/>
    <w:charset w:val="00"/>
    <w:family w:val="swiss"/>
    <w:pitch w:val="variable"/>
    <w:sig w:usb0="A00002AF" w:usb1="400078FB"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Bookman Old Style">
    <w:panose1 w:val="020506040505050202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92520535"/>
      <w:docPartObj>
        <w:docPartGallery w:val="Page Numbers (Bottom of Page)"/>
        <w:docPartUnique/>
      </w:docPartObj>
    </w:sdtPr>
    <w:sdtEndPr>
      <w:rPr>
        <w:noProof/>
      </w:rPr>
    </w:sdtEndPr>
    <w:sdtContent>
      <w:p w14:paraId="11B9E87A" w14:textId="404670AB" w:rsidR="00A47CF4" w:rsidRDefault="00A47CF4" w:rsidP="00F37DB9">
        <w:pPr>
          <w:pStyle w:val="Footer"/>
          <w:jc w:val="center"/>
        </w:pPr>
        <w:r>
          <w:fldChar w:fldCharType="begin"/>
        </w:r>
        <w:r>
          <w:instrText xml:space="preserve"> PAGE   \* MERGEFORMAT </w:instrText>
        </w:r>
        <w:r>
          <w:fldChar w:fldCharType="separate"/>
        </w:r>
        <w:r w:rsidR="0031668F">
          <w:rPr>
            <w:noProof/>
          </w:rPr>
          <w:t>ii</w:t>
        </w:r>
        <w:r>
          <w:rPr>
            <w:noProof/>
          </w:rPr>
          <w:fldChar w:fldCharType="end"/>
        </w:r>
      </w:p>
    </w:sdtContent>
  </w:sdt>
  <w:p w14:paraId="241853D5" w14:textId="77777777" w:rsidR="00A47CF4" w:rsidRDefault="00A47CF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91058989"/>
      <w:docPartObj>
        <w:docPartGallery w:val="Page Numbers (Bottom of Page)"/>
        <w:docPartUnique/>
      </w:docPartObj>
    </w:sdtPr>
    <w:sdtEndPr>
      <w:rPr>
        <w:noProof/>
      </w:rPr>
    </w:sdtEndPr>
    <w:sdtContent>
      <w:p w14:paraId="655EC535" w14:textId="0BED0A50" w:rsidR="00A47CF4" w:rsidRDefault="00A47CF4" w:rsidP="00F37DB9">
        <w:pPr>
          <w:pStyle w:val="Footer"/>
          <w:jc w:val="center"/>
        </w:pPr>
        <w:r>
          <w:fldChar w:fldCharType="begin"/>
        </w:r>
        <w:r>
          <w:instrText xml:space="preserve"> PAGE   \* MERGEFORMAT </w:instrText>
        </w:r>
        <w:r>
          <w:fldChar w:fldCharType="separate"/>
        </w:r>
        <w:r w:rsidR="0031668F">
          <w:rPr>
            <w:noProof/>
          </w:rPr>
          <w:t>i</w:t>
        </w:r>
        <w:r>
          <w:rPr>
            <w:noProof/>
          </w:rPr>
          <w:fldChar w:fldCharType="end"/>
        </w:r>
      </w:p>
    </w:sdtContent>
  </w:sdt>
  <w:p w14:paraId="7FC076D7" w14:textId="77777777" w:rsidR="00A47CF4" w:rsidRDefault="00A47CF4">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FFE6EA" w14:textId="5EA63531" w:rsidR="00A47CF4" w:rsidRDefault="00A47CF4" w:rsidP="00F37DB9">
    <w:pPr>
      <w:pStyle w:val="Footer"/>
      <w:jc w:val="center"/>
    </w:pPr>
    <w:r>
      <w:fldChar w:fldCharType="begin"/>
    </w:r>
    <w:r>
      <w:instrText xml:space="preserve"> PAGE   \* MERGEFORMAT </w:instrText>
    </w:r>
    <w:r>
      <w:fldChar w:fldCharType="separate"/>
    </w:r>
    <w:r w:rsidR="0031668F">
      <w:rPr>
        <w:noProof/>
      </w:rPr>
      <w:t>1</w:t>
    </w:r>
    <w:r>
      <w:rPr>
        <w:noProof/>
      </w:rPr>
      <w:fldChar w:fldCharType="end"/>
    </w:r>
  </w:p>
  <w:p w14:paraId="104A7507" w14:textId="77777777" w:rsidR="00A47CF4" w:rsidRDefault="00A47CF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768E1A4" w14:textId="77777777" w:rsidR="005F5D0C" w:rsidRDefault="005F5D0C" w:rsidP="00776878">
      <w:pPr>
        <w:spacing w:line="240" w:lineRule="auto"/>
      </w:pPr>
      <w:r>
        <w:separator/>
      </w:r>
    </w:p>
  </w:footnote>
  <w:footnote w:type="continuationSeparator" w:id="0">
    <w:p w14:paraId="76D45FF5" w14:textId="77777777" w:rsidR="005F5D0C" w:rsidRDefault="005F5D0C" w:rsidP="00776878">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FFE8A6" w14:textId="77777777" w:rsidR="00A47CF4" w:rsidRDefault="00A47CF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F43EC3" w14:textId="77777777" w:rsidR="00A47CF4" w:rsidRDefault="00A47CF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FB3033"/>
    <w:multiLevelType w:val="multilevel"/>
    <w:tmpl w:val="D26E4F8E"/>
    <w:lvl w:ilvl="0">
      <w:start w:val="4"/>
      <w:numFmt w:val="decimal"/>
      <w:lvlText w:val="%1."/>
      <w:lvlJc w:val="left"/>
      <w:pPr>
        <w:ind w:left="720" w:hanging="720"/>
      </w:pPr>
      <w:rPr>
        <w:rFonts w:hint="default"/>
      </w:rPr>
    </w:lvl>
    <w:lvl w:ilvl="1">
      <w:start w:val="1"/>
      <w:numFmt w:val="decimal"/>
      <w:lvlText w:val="%1.%2."/>
      <w:lvlJc w:val="left"/>
      <w:pPr>
        <w:ind w:left="1620" w:hanging="720"/>
      </w:pPr>
      <w:rPr>
        <w:rFonts w:hint="default"/>
      </w:rPr>
    </w:lvl>
    <w:lvl w:ilvl="2">
      <w:start w:val="1"/>
      <w:numFmt w:val="decimal"/>
      <w:lvlText w:val="%1.%2.%3."/>
      <w:lvlJc w:val="left"/>
      <w:pPr>
        <w:ind w:left="2520" w:hanging="720"/>
      </w:pPr>
      <w:rPr>
        <w:rFonts w:hint="default"/>
        <w:b/>
      </w:rPr>
    </w:lvl>
    <w:lvl w:ilvl="3">
      <w:start w:val="1"/>
      <w:numFmt w:val="decimal"/>
      <w:lvlText w:val="%1.%2.%3.%4."/>
      <w:lvlJc w:val="left"/>
      <w:pPr>
        <w:ind w:left="3420" w:hanging="720"/>
      </w:pPr>
      <w:rPr>
        <w:rFonts w:hint="default"/>
        <w:b/>
      </w:rPr>
    </w:lvl>
    <w:lvl w:ilvl="4">
      <w:start w:val="1"/>
      <w:numFmt w:val="decimal"/>
      <w:pStyle w:val="Heading4"/>
      <w:lvlText w:val="%1.%2.%3.%4.%5."/>
      <w:lvlJc w:val="left"/>
      <w:pPr>
        <w:ind w:left="4680" w:hanging="1080"/>
      </w:pPr>
      <w:rPr>
        <w:rFonts w:hint="default"/>
      </w:rPr>
    </w:lvl>
    <w:lvl w:ilvl="5">
      <w:start w:val="1"/>
      <w:numFmt w:val="decimal"/>
      <w:lvlText w:val="%1.%2.%3.%4.%5.%6."/>
      <w:lvlJc w:val="left"/>
      <w:pPr>
        <w:ind w:left="5580" w:hanging="1080"/>
      </w:pPr>
      <w:rPr>
        <w:rFonts w:hint="default"/>
      </w:rPr>
    </w:lvl>
    <w:lvl w:ilvl="6">
      <w:start w:val="1"/>
      <w:numFmt w:val="decimal"/>
      <w:lvlText w:val="%1.%2.%3.%4.%5.%6.%7."/>
      <w:lvlJc w:val="left"/>
      <w:pPr>
        <w:ind w:left="6840" w:hanging="1440"/>
      </w:pPr>
      <w:rPr>
        <w:rFonts w:hint="default"/>
      </w:rPr>
    </w:lvl>
    <w:lvl w:ilvl="7">
      <w:start w:val="1"/>
      <w:numFmt w:val="decimal"/>
      <w:lvlText w:val="%1.%2.%3.%4.%5.%6.%7.%8."/>
      <w:lvlJc w:val="left"/>
      <w:pPr>
        <w:ind w:left="7740" w:hanging="1440"/>
      </w:pPr>
      <w:rPr>
        <w:rFonts w:hint="default"/>
      </w:rPr>
    </w:lvl>
    <w:lvl w:ilvl="8">
      <w:start w:val="1"/>
      <w:numFmt w:val="decimal"/>
      <w:lvlText w:val="%1.%2.%3.%4.%5.%6.%7.%8.%9."/>
      <w:lvlJc w:val="left"/>
      <w:pPr>
        <w:ind w:left="9000" w:hanging="1800"/>
      </w:pPr>
      <w:rPr>
        <w:rFonts w:hint="default"/>
      </w:rPr>
    </w:lvl>
  </w:abstractNum>
  <w:abstractNum w:abstractNumId="1" w15:restartNumberingAfterBreak="0">
    <w:nsid w:val="09245EE3"/>
    <w:multiLevelType w:val="multilevel"/>
    <w:tmpl w:val="7722B8A2"/>
    <w:lvl w:ilvl="0">
      <w:start w:val="4"/>
      <w:numFmt w:val="decimal"/>
      <w:lvlText w:val="%1."/>
      <w:lvlJc w:val="left"/>
      <w:pPr>
        <w:ind w:left="480" w:hanging="480"/>
      </w:pPr>
      <w:rPr>
        <w:rFonts w:hint="default"/>
      </w:rPr>
    </w:lvl>
    <w:lvl w:ilvl="1">
      <w:start w:val="1"/>
      <w:numFmt w:val="decimal"/>
      <w:lvlText w:val="%1.%2."/>
      <w:lvlJc w:val="left"/>
      <w:pPr>
        <w:ind w:left="720" w:hanging="720"/>
      </w:pPr>
      <w:rPr>
        <w:rFonts w:hint="default"/>
        <w:sz w:val="32"/>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2" w15:restartNumberingAfterBreak="0">
    <w:nsid w:val="0B63174D"/>
    <w:multiLevelType w:val="multilevel"/>
    <w:tmpl w:val="14C42AC4"/>
    <w:lvl w:ilvl="0">
      <w:start w:val="1"/>
      <w:numFmt w:val="decimal"/>
      <w:lvlText w:val="%1.0."/>
      <w:lvlJc w:val="left"/>
      <w:pPr>
        <w:ind w:left="1080" w:hanging="72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520" w:hanging="720"/>
      </w:pPr>
      <w:rPr>
        <w:rFonts w:hint="default"/>
      </w:rPr>
    </w:lvl>
    <w:lvl w:ilvl="3">
      <w:start w:val="1"/>
      <w:numFmt w:val="decimal"/>
      <w:lvlText w:val="%1.%2.%3.%4."/>
      <w:lvlJc w:val="left"/>
      <w:pPr>
        <w:ind w:left="3600" w:hanging="1080"/>
      </w:pPr>
      <w:rPr>
        <w:rFonts w:hint="default"/>
      </w:rPr>
    </w:lvl>
    <w:lvl w:ilvl="4">
      <w:start w:val="1"/>
      <w:numFmt w:val="decimal"/>
      <w:lvlText w:val="%1.%2.%3.%4.%5."/>
      <w:lvlJc w:val="left"/>
      <w:pPr>
        <w:ind w:left="4680" w:hanging="1440"/>
      </w:pPr>
      <w:rPr>
        <w:rFonts w:hint="default"/>
      </w:rPr>
    </w:lvl>
    <w:lvl w:ilvl="5">
      <w:start w:val="1"/>
      <w:numFmt w:val="decimal"/>
      <w:lvlText w:val="%1.%2.%3.%4.%5.%6."/>
      <w:lvlJc w:val="left"/>
      <w:pPr>
        <w:ind w:left="5400" w:hanging="1440"/>
      </w:pPr>
      <w:rPr>
        <w:rFonts w:hint="default"/>
      </w:rPr>
    </w:lvl>
    <w:lvl w:ilvl="6">
      <w:start w:val="1"/>
      <w:numFmt w:val="decimal"/>
      <w:lvlText w:val="%1.%2.%3.%4.%5.%6.%7."/>
      <w:lvlJc w:val="left"/>
      <w:pPr>
        <w:ind w:left="6480" w:hanging="1800"/>
      </w:pPr>
      <w:rPr>
        <w:rFonts w:hint="default"/>
      </w:rPr>
    </w:lvl>
    <w:lvl w:ilvl="7">
      <w:start w:val="1"/>
      <w:numFmt w:val="decimal"/>
      <w:lvlText w:val="%1.%2.%3.%4.%5.%6.%7.%8."/>
      <w:lvlJc w:val="left"/>
      <w:pPr>
        <w:ind w:left="7560" w:hanging="2160"/>
      </w:pPr>
      <w:rPr>
        <w:rFonts w:hint="default"/>
      </w:rPr>
    </w:lvl>
    <w:lvl w:ilvl="8">
      <w:start w:val="1"/>
      <w:numFmt w:val="decimal"/>
      <w:lvlText w:val="%1.%2.%3.%4.%5.%6.%7.%8.%9."/>
      <w:lvlJc w:val="left"/>
      <w:pPr>
        <w:ind w:left="8280" w:hanging="2160"/>
      </w:pPr>
      <w:rPr>
        <w:rFonts w:hint="default"/>
      </w:rPr>
    </w:lvl>
  </w:abstractNum>
  <w:abstractNum w:abstractNumId="3" w15:restartNumberingAfterBreak="0">
    <w:nsid w:val="2BD254A4"/>
    <w:multiLevelType w:val="multilevel"/>
    <w:tmpl w:val="99E43A9A"/>
    <w:lvl w:ilvl="0">
      <w:start w:val="4"/>
      <w:numFmt w:val="decimal"/>
      <w:lvlText w:val="%1."/>
      <w:lvlJc w:val="left"/>
      <w:pPr>
        <w:ind w:left="675" w:hanging="675"/>
      </w:pPr>
      <w:rPr>
        <w:rFonts w:hint="default"/>
      </w:rPr>
    </w:lvl>
    <w:lvl w:ilvl="1">
      <w:start w:val="3"/>
      <w:numFmt w:val="decimal"/>
      <w:lvlText w:val="%1.%2.0."/>
      <w:lvlJc w:val="left"/>
      <w:pPr>
        <w:ind w:left="1620" w:hanging="720"/>
      </w:pPr>
      <w:rPr>
        <w:rFonts w:hint="default"/>
      </w:rPr>
    </w:lvl>
    <w:lvl w:ilvl="2">
      <w:start w:val="1"/>
      <w:numFmt w:val="decimal"/>
      <w:lvlText w:val="%1.%2.%3."/>
      <w:lvlJc w:val="left"/>
      <w:pPr>
        <w:ind w:left="2520" w:hanging="720"/>
      </w:pPr>
      <w:rPr>
        <w:rFonts w:hint="default"/>
      </w:rPr>
    </w:lvl>
    <w:lvl w:ilvl="3">
      <w:start w:val="1"/>
      <w:numFmt w:val="decimal"/>
      <w:lvlText w:val="%1.%2.%3.%4."/>
      <w:lvlJc w:val="left"/>
      <w:pPr>
        <w:ind w:left="3780" w:hanging="1080"/>
      </w:pPr>
      <w:rPr>
        <w:rFonts w:hint="default"/>
      </w:rPr>
    </w:lvl>
    <w:lvl w:ilvl="4">
      <w:start w:val="1"/>
      <w:numFmt w:val="decimal"/>
      <w:lvlText w:val="%1.%2.%3.%4.%5."/>
      <w:lvlJc w:val="left"/>
      <w:pPr>
        <w:ind w:left="4680" w:hanging="1080"/>
      </w:pPr>
      <w:rPr>
        <w:rFonts w:hint="default"/>
      </w:rPr>
    </w:lvl>
    <w:lvl w:ilvl="5">
      <w:start w:val="1"/>
      <w:numFmt w:val="decimal"/>
      <w:lvlText w:val="%1.%2.%3.%4.%5.%6."/>
      <w:lvlJc w:val="left"/>
      <w:pPr>
        <w:ind w:left="5940" w:hanging="1440"/>
      </w:pPr>
      <w:rPr>
        <w:rFonts w:hint="default"/>
      </w:rPr>
    </w:lvl>
    <w:lvl w:ilvl="6">
      <w:start w:val="1"/>
      <w:numFmt w:val="decimal"/>
      <w:lvlText w:val="%1.%2.%3.%4.%5.%6.%7."/>
      <w:lvlJc w:val="left"/>
      <w:pPr>
        <w:ind w:left="7200" w:hanging="1800"/>
      </w:pPr>
      <w:rPr>
        <w:rFonts w:hint="default"/>
      </w:rPr>
    </w:lvl>
    <w:lvl w:ilvl="7">
      <w:start w:val="1"/>
      <w:numFmt w:val="decimal"/>
      <w:lvlText w:val="%1.%2.%3.%4.%5.%6.%7.%8."/>
      <w:lvlJc w:val="left"/>
      <w:pPr>
        <w:ind w:left="8100" w:hanging="1800"/>
      </w:pPr>
      <w:rPr>
        <w:rFonts w:hint="default"/>
      </w:rPr>
    </w:lvl>
    <w:lvl w:ilvl="8">
      <w:start w:val="1"/>
      <w:numFmt w:val="decimal"/>
      <w:lvlText w:val="%1.%2.%3.%4.%5.%6.%7.%8.%9."/>
      <w:lvlJc w:val="left"/>
      <w:pPr>
        <w:ind w:left="9360" w:hanging="2160"/>
      </w:pPr>
      <w:rPr>
        <w:rFonts w:hint="default"/>
      </w:rPr>
    </w:lvl>
  </w:abstractNum>
  <w:abstractNum w:abstractNumId="4" w15:restartNumberingAfterBreak="0">
    <w:nsid w:val="311071E7"/>
    <w:multiLevelType w:val="multilevel"/>
    <w:tmpl w:val="0366DAA2"/>
    <w:lvl w:ilvl="0">
      <w:start w:val="5"/>
      <w:numFmt w:val="decimal"/>
      <w:lvlText w:val="%1."/>
      <w:lvlJc w:val="left"/>
      <w:pPr>
        <w:ind w:left="480" w:hanging="480"/>
      </w:pPr>
      <w:rPr>
        <w:rFonts w:hint="default"/>
      </w:rPr>
    </w:lvl>
    <w:lvl w:ilvl="1">
      <w:start w:val="1"/>
      <w:numFmt w:val="decimal"/>
      <w:lvlText w:val="%1.%2."/>
      <w:lvlJc w:val="left"/>
      <w:pPr>
        <w:ind w:left="1620" w:hanging="720"/>
      </w:pPr>
      <w:rPr>
        <w:rFonts w:hint="default"/>
      </w:rPr>
    </w:lvl>
    <w:lvl w:ilvl="2">
      <w:start w:val="1"/>
      <w:numFmt w:val="decimal"/>
      <w:lvlText w:val="%1.%2.%3."/>
      <w:lvlJc w:val="left"/>
      <w:pPr>
        <w:ind w:left="2520" w:hanging="720"/>
      </w:pPr>
      <w:rPr>
        <w:rFonts w:hint="default"/>
      </w:rPr>
    </w:lvl>
    <w:lvl w:ilvl="3">
      <w:start w:val="1"/>
      <w:numFmt w:val="decimal"/>
      <w:lvlText w:val="%1.%2.%3.%4."/>
      <w:lvlJc w:val="left"/>
      <w:pPr>
        <w:ind w:left="3780" w:hanging="1080"/>
      </w:pPr>
      <w:rPr>
        <w:rFonts w:hint="default"/>
      </w:rPr>
    </w:lvl>
    <w:lvl w:ilvl="4">
      <w:start w:val="1"/>
      <w:numFmt w:val="decimal"/>
      <w:lvlText w:val="%1.%2.%3.%4.%5."/>
      <w:lvlJc w:val="left"/>
      <w:pPr>
        <w:ind w:left="5040" w:hanging="1440"/>
      </w:pPr>
      <w:rPr>
        <w:rFonts w:hint="default"/>
      </w:rPr>
    </w:lvl>
    <w:lvl w:ilvl="5">
      <w:start w:val="1"/>
      <w:numFmt w:val="decimal"/>
      <w:lvlText w:val="%1.%2.%3.%4.%5.%6."/>
      <w:lvlJc w:val="left"/>
      <w:pPr>
        <w:ind w:left="5940" w:hanging="1440"/>
      </w:pPr>
      <w:rPr>
        <w:rFonts w:hint="default"/>
      </w:rPr>
    </w:lvl>
    <w:lvl w:ilvl="6">
      <w:start w:val="1"/>
      <w:numFmt w:val="decimal"/>
      <w:lvlText w:val="%1.%2.%3.%4.%5.%6.%7."/>
      <w:lvlJc w:val="left"/>
      <w:pPr>
        <w:ind w:left="7200" w:hanging="1800"/>
      </w:pPr>
      <w:rPr>
        <w:rFonts w:hint="default"/>
      </w:rPr>
    </w:lvl>
    <w:lvl w:ilvl="7">
      <w:start w:val="1"/>
      <w:numFmt w:val="decimal"/>
      <w:lvlText w:val="%1.%2.%3.%4.%5.%6.%7.%8."/>
      <w:lvlJc w:val="left"/>
      <w:pPr>
        <w:ind w:left="8460" w:hanging="2160"/>
      </w:pPr>
      <w:rPr>
        <w:rFonts w:hint="default"/>
      </w:rPr>
    </w:lvl>
    <w:lvl w:ilvl="8">
      <w:start w:val="1"/>
      <w:numFmt w:val="decimal"/>
      <w:lvlText w:val="%1.%2.%3.%4.%5.%6.%7.%8.%9."/>
      <w:lvlJc w:val="left"/>
      <w:pPr>
        <w:ind w:left="9360" w:hanging="2160"/>
      </w:pPr>
      <w:rPr>
        <w:rFonts w:hint="default"/>
      </w:rPr>
    </w:lvl>
  </w:abstractNum>
  <w:abstractNum w:abstractNumId="5" w15:restartNumberingAfterBreak="0">
    <w:nsid w:val="319855EC"/>
    <w:multiLevelType w:val="multilevel"/>
    <w:tmpl w:val="0A8CFDBA"/>
    <w:lvl w:ilvl="0">
      <w:start w:val="6"/>
      <w:numFmt w:val="decimal"/>
      <w:lvlText w:val="%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6" w15:restartNumberingAfterBreak="0">
    <w:nsid w:val="342B1715"/>
    <w:multiLevelType w:val="multilevel"/>
    <w:tmpl w:val="AC4E9DF8"/>
    <w:lvl w:ilvl="0">
      <w:start w:val="1"/>
      <w:numFmt w:val="decimal"/>
      <w:pStyle w:val="Heading2"/>
      <w:lvlText w:val="%1.0."/>
      <w:lvlJc w:val="left"/>
      <w:pPr>
        <w:ind w:left="720" w:hanging="720"/>
      </w:pPr>
      <w:rPr>
        <w:rFonts w:ascii="Times New Roman" w:hAnsi="Times New Roman" w:cs="Times New Roman" w:hint="default"/>
        <w:b/>
        <w:bCs w:val="0"/>
        <w:i w:val="0"/>
        <w:iCs w:val="0"/>
        <w:caps w:val="0"/>
        <w:smallCaps w:val="0"/>
        <w:strike w:val="0"/>
        <w:dstrike w:val="0"/>
        <w:noProof w:val="0"/>
        <w:vanish w:val="0"/>
        <w:color w:val="000000"/>
        <w:spacing w:val="0"/>
        <w:kern w:val="0"/>
        <w:position w:val="0"/>
        <w:sz w:val="32"/>
        <w:u w:val="none"/>
        <w:effect w:val="none"/>
        <w:vertAlign w:val="baseline"/>
        <w:em w:val="none"/>
        <w:specVanish w:val="0"/>
      </w:rPr>
    </w:lvl>
    <w:lvl w:ilvl="1">
      <w:start w:val="1"/>
      <w:numFmt w:val="decimal"/>
      <w:lvlText w:val="%1.%2."/>
      <w:lvlJc w:val="left"/>
      <w:pPr>
        <w:ind w:left="1440" w:hanging="720"/>
      </w:pPr>
      <w:rPr>
        <w:rFonts w:hint="default"/>
        <w:b/>
        <w:sz w:val="32"/>
        <w:szCs w:val="32"/>
      </w:rPr>
    </w:lvl>
    <w:lvl w:ilvl="2">
      <w:start w:val="1"/>
      <w:numFmt w:val="decimal"/>
      <w:pStyle w:val="Heading3"/>
      <w:lvlText w:val="%1.%2.%3."/>
      <w:lvlJc w:val="left"/>
      <w:pPr>
        <w:ind w:left="1364" w:hanging="1080"/>
      </w:pPr>
      <w:rPr>
        <w:rFonts w:ascii="Times New Roman" w:hAnsi="Times New Roman" w:cs="Times New Roman" w:hint="default"/>
        <w:b/>
        <w:bCs w:val="0"/>
        <w:i w:val="0"/>
        <w:iCs w:val="0"/>
        <w:caps w:val="0"/>
        <w:smallCaps w:val="0"/>
        <w:strike w:val="0"/>
        <w:dstrike w:val="0"/>
        <w:noProof w:val="0"/>
        <w:vanish w:val="0"/>
        <w:color w:val="000000"/>
        <w:spacing w:val="0"/>
        <w:kern w:val="0"/>
        <w:position w:val="0"/>
        <w:sz w:val="24"/>
        <w:szCs w:val="28"/>
        <w:u w:val="none"/>
        <w:effect w:val="none"/>
        <w:vertAlign w:val="baseline"/>
        <w:em w:val="none"/>
        <w:specVanish w:val="0"/>
      </w:rPr>
    </w:lvl>
    <w:lvl w:ilvl="3">
      <w:start w:val="1"/>
      <w:numFmt w:val="decimal"/>
      <w:lvlText w:val="%1.%2.%3.%4."/>
      <w:lvlJc w:val="left"/>
      <w:pPr>
        <w:ind w:left="3240" w:hanging="1080"/>
      </w:pPr>
      <w:rPr>
        <w:rFonts w:hint="default"/>
      </w:rPr>
    </w:lvl>
    <w:lvl w:ilvl="4">
      <w:start w:val="1"/>
      <w:numFmt w:val="decimal"/>
      <w:pStyle w:val="Heading5"/>
      <w:lvlText w:val="%1.%2.%3.%4.%5."/>
      <w:lvlJc w:val="left"/>
      <w:pPr>
        <w:ind w:left="4320" w:hanging="1440"/>
      </w:pPr>
      <w:rPr>
        <w:rFonts w:hint="default"/>
        <w:b/>
      </w:rPr>
    </w:lvl>
    <w:lvl w:ilvl="5">
      <w:start w:val="1"/>
      <w:numFmt w:val="decimal"/>
      <w:lvlText w:val="%1.%2.%3.%4.%5.%6."/>
      <w:lvlJc w:val="left"/>
      <w:pPr>
        <w:ind w:left="5400" w:hanging="1800"/>
      </w:pPr>
      <w:rPr>
        <w:rFonts w:hint="default"/>
      </w:rPr>
    </w:lvl>
    <w:lvl w:ilvl="6">
      <w:start w:val="1"/>
      <w:numFmt w:val="decimal"/>
      <w:lvlText w:val="%1.%2.%3.%4.%5.%6.%7."/>
      <w:lvlJc w:val="left"/>
      <w:pPr>
        <w:ind w:left="6480" w:hanging="216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8280" w:hanging="2520"/>
      </w:pPr>
      <w:rPr>
        <w:rFonts w:hint="default"/>
      </w:rPr>
    </w:lvl>
  </w:abstractNum>
  <w:abstractNum w:abstractNumId="7" w15:restartNumberingAfterBreak="0">
    <w:nsid w:val="34515292"/>
    <w:multiLevelType w:val="hybridMultilevel"/>
    <w:tmpl w:val="D3585536"/>
    <w:lvl w:ilvl="0" w:tplc="CFFEF0D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43C80B5C"/>
    <w:multiLevelType w:val="hybridMultilevel"/>
    <w:tmpl w:val="BA086FF2"/>
    <w:lvl w:ilvl="0" w:tplc="5D8E7DB2">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4BC160F4"/>
    <w:multiLevelType w:val="multilevel"/>
    <w:tmpl w:val="728A9610"/>
    <w:lvl w:ilvl="0">
      <w:start w:val="1"/>
      <w:numFmt w:val="decimal"/>
      <w:lvlText w:val="%1."/>
      <w:lvlJc w:val="left"/>
      <w:pPr>
        <w:ind w:left="480" w:hanging="48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10" w15:restartNumberingAfterBreak="0">
    <w:nsid w:val="4BFA67DD"/>
    <w:multiLevelType w:val="multilevel"/>
    <w:tmpl w:val="99106BA8"/>
    <w:lvl w:ilvl="0">
      <w:start w:val="2"/>
      <w:numFmt w:val="decimal"/>
      <w:lvlText w:val="%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1" w15:restartNumberingAfterBreak="0">
    <w:nsid w:val="4E7B033A"/>
    <w:multiLevelType w:val="hybridMultilevel"/>
    <w:tmpl w:val="1B3C1B04"/>
    <w:lvl w:ilvl="0" w:tplc="CFFEF0D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5C9E6D1A"/>
    <w:multiLevelType w:val="hybridMultilevel"/>
    <w:tmpl w:val="6486FDDE"/>
    <w:lvl w:ilvl="0" w:tplc="0316C5B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5EFD6091"/>
    <w:multiLevelType w:val="multilevel"/>
    <w:tmpl w:val="B8A29B5E"/>
    <w:lvl w:ilvl="0">
      <w:start w:val="3"/>
      <w:numFmt w:val="decimal"/>
      <w:lvlText w:val="%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4" w15:restartNumberingAfterBreak="0">
    <w:nsid w:val="7F301C20"/>
    <w:multiLevelType w:val="multilevel"/>
    <w:tmpl w:val="5E22DA62"/>
    <w:lvl w:ilvl="0">
      <w:start w:val="2"/>
      <w:numFmt w:val="decimal"/>
      <w:lvlText w:val="%1."/>
      <w:lvlJc w:val="left"/>
      <w:pPr>
        <w:ind w:left="540" w:hanging="540"/>
      </w:pPr>
      <w:rPr>
        <w:rFonts w:hint="default"/>
      </w:rPr>
    </w:lvl>
    <w:lvl w:ilvl="1">
      <w:start w:val="1"/>
      <w:numFmt w:val="decimal"/>
      <w:lvlText w:val="%1.%2."/>
      <w:lvlJc w:val="left"/>
      <w:pPr>
        <w:ind w:left="990" w:hanging="540"/>
      </w:pPr>
      <w:rPr>
        <w:rFonts w:hint="default"/>
        <w:b/>
        <w:sz w:val="32"/>
      </w:rPr>
    </w:lvl>
    <w:lvl w:ilvl="2">
      <w:start w:val="1"/>
      <w:numFmt w:val="decimal"/>
      <w:lvlText w:val="%1.%2.%3."/>
      <w:lvlJc w:val="left"/>
      <w:pPr>
        <w:ind w:left="1620" w:hanging="720"/>
      </w:pPr>
      <w:rPr>
        <w:rFonts w:hint="default"/>
        <w:b/>
      </w:rPr>
    </w:lvl>
    <w:lvl w:ilvl="3">
      <w:start w:val="1"/>
      <w:numFmt w:val="decimal"/>
      <w:lvlText w:val="%1.%2.%3.%4."/>
      <w:lvlJc w:val="left"/>
      <w:pPr>
        <w:ind w:left="2070" w:hanging="720"/>
      </w:pPr>
      <w:rPr>
        <w:rFonts w:hint="default"/>
      </w:rPr>
    </w:lvl>
    <w:lvl w:ilvl="4">
      <w:start w:val="1"/>
      <w:numFmt w:val="decimal"/>
      <w:lvlText w:val="%1.%2.%3.%4.%5."/>
      <w:lvlJc w:val="left"/>
      <w:pPr>
        <w:ind w:left="2880" w:hanging="1080"/>
      </w:pPr>
      <w:rPr>
        <w:rFonts w:hint="default"/>
      </w:rPr>
    </w:lvl>
    <w:lvl w:ilvl="5">
      <w:start w:val="1"/>
      <w:numFmt w:val="decimal"/>
      <w:lvlText w:val="%1.%2.%3.%4.%5.%6."/>
      <w:lvlJc w:val="left"/>
      <w:pPr>
        <w:ind w:left="3330" w:hanging="1080"/>
      </w:pPr>
      <w:rPr>
        <w:rFonts w:hint="default"/>
      </w:rPr>
    </w:lvl>
    <w:lvl w:ilvl="6">
      <w:start w:val="1"/>
      <w:numFmt w:val="decimal"/>
      <w:lvlText w:val="%1.%2.%3.%4.%5.%6.%7."/>
      <w:lvlJc w:val="left"/>
      <w:pPr>
        <w:ind w:left="4140" w:hanging="1440"/>
      </w:pPr>
      <w:rPr>
        <w:rFonts w:hint="default"/>
      </w:rPr>
    </w:lvl>
    <w:lvl w:ilvl="7">
      <w:start w:val="1"/>
      <w:numFmt w:val="decimal"/>
      <w:lvlText w:val="%1.%2.%3.%4.%5.%6.%7.%8."/>
      <w:lvlJc w:val="left"/>
      <w:pPr>
        <w:ind w:left="4590" w:hanging="1440"/>
      </w:pPr>
      <w:rPr>
        <w:rFonts w:hint="default"/>
      </w:rPr>
    </w:lvl>
    <w:lvl w:ilvl="8">
      <w:start w:val="1"/>
      <w:numFmt w:val="decimal"/>
      <w:lvlText w:val="%1.%2.%3.%4.%5.%6.%7.%8.%9."/>
      <w:lvlJc w:val="left"/>
      <w:pPr>
        <w:ind w:left="5400" w:hanging="1800"/>
      </w:pPr>
      <w:rPr>
        <w:rFonts w:hint="default"/>
      </w:rPr>
    </w:lvl>
  </w:abstractNum>
  <w:num w:numId="1">
    <w:abstractNumId w:val="11"/>
  </w:num>
  <w:num w:numId="2">
    <w:abstractNumId w:val="12"/>
  </w:num>
  <w:num w:numId="3">
    <w:abstractNumId w:val="6"/>
  </w:num>
  <w:num w:numId="4">
    <w:abstractNumId w:val="8"/>
  </w:num>
  <w:num w:numId="5">
    <w:abstractNumId w:val="3"/>
  </w:num>
  <w:num w:numId="6">
    <w:abstractNumId w:val="14"/>
  </w:num>
  <w:num w:numId="7">
    <w:abstractNumId w:val="0"/>
  </w:num>
  <w:num w:numId="8">
    <w:abstractNumId w:val="2"/>
  </w:num>
  <w:num w:numId="9">
    <w:abstractNumId w:val="0"/>
  </w:num>
  <w:num w:numId="10">
    <w:abstractNumId w:val="0"/>
  </w:num>
  <w:num w:numId="11">
    <w:abstractNumId w:val="0"/>
  </w:num>
  <w:num w:numId="12">
    <w:abstractNumId w:val="7"/>
  </w:num>
  <w:num w:numId="13">
    <w:abstractNumId w:val="9"/>
  </w:num>
  <w:num w:numId="14">
    <w:abstractNumId w:val="10"/>
  </w:num>
  <w:num w:numId="15">
    <w:abstractNumId w:val="13"/>
  </w:num>
  <w:num w:numId="16">
    <w:abstractNumId w:val="1"/>
  </w:num>
  <w:num w:numId="17">
    <w:abstractNumId w:val="0"/>
    <w:lvlOverride w:ilvl="0">
      <w:startOverride w:val="5"/>
    </w:lvlOverride>
    <w:lvlOverride w:ilvl="1">
      <w:startOverride w:val="1"/>
    </w:lvlOverride>
  </w:num>
  <w:num w:numId="18">
    <w:abstractNumId w:val="0"/>
    <w:lvlOverride w:ilvl="0">
      <w:startOverride w:val="5"/>
    </w:lvlOverride>
    <w:lvlOverride w:ilvl="1">
      <w:startOverride w:val="1"/>
    </w:lvlOverride>
  </w:num>
  <w:num w:numId="19">
    <w:abstractNumId w:val="0"/>
    <w:lvlOverride w:ilvl="0">
      <w:startOverride w:val="5"/>
    </w:lvlOverride>
    <w:lvlOverride w:ilvl="1">
      <w:startOverride w:val="1"/>
    </w:lvlOverride>
  </w:num>
  <w:num w:numId="20">
    <w:abstractNumId w:val="0"/>
    <w:lvlOverride w:ilvl="0">
      <w:startOverride w:val="5"/>
    </w:lvlOverride>
    <w:lvlOverride w:ilvl="1">
      <w:startOverride w:val="1"/>
    </w:lvlOverride>
  </w:num>
  <w:num w:numId="21">
    <w:abstractNumId w:val="0"/>
    <w:lvlOverride w:ilvl="0">
      <w:startOverride w:val="5"/>
    </w:lvlOverride>
    <w:lvlOverride w:ilvl="1">
      <w:startOverride w:val="1"/>
    </w:lvlOverride>
  </w:num>
  <w:num w:numId="22">
    <w:abstractNumId w:val="0"/>
    <w:lvlOverride w:ilvl="0">
      <w:startOverride w:val="5"/>
    </w:lvlOverride>
    <w:lvlOverride w:ilvl="1">
      <w:startOverride w:val="1"/>
    </w:lvlOverride>
  </w:num>
  <w:num w:numId="23">
    <w:abstractNumId w:val="0"/>
    <w:lvlOverride w:ilvl="0">
      <w:startOverride w:val="5"/>
    </w:lvlOverride>
    <w:lvlOverride w:ilvl="1">
      <w:startOverride w:val="2"/>
    </w:lvlOverride>
  </w:num>
  <w:num w:numId="24">
    <w:abstractNumId w:val="0"/>
    <w:lvlOverride w:ilvl="0">
      <w:startOverride w:val="5"/>
    </w:lvlOverride>
    <w:lvlOverride w:ilvl="1">
      <w:startOverride w:val="1"/>
    </w:lvlOverride>
  </w:num>
  <w:num w:numId="25">
    <w:abstractNumId w:val="0"/>
    <w:lvlOverride w:ilvl="0">
      <w:startOverride w:val="5"/>
    </w:lvlOverride>
    <w:lvlOverride w:ilvl="1">
      <w:startOverride w:val="1"/>
    </w:lvlOverride>
  </w:num>
  <w:num w:numId="26">
    <w:abstractNumId w:val="0"/>
    <w:lvlOverride w:ilvl="0">
      <w:startOverride w:val="5"/>
    </w:lvlOverride>
    <w:lvlOverride w:ilvl="1">
      <w:startOverride w:val="1"/>
    </w:lvlOverride>
  </w:num>
  <w:num w:numId="27">
    <w:abstractNumId w:val="0"/>
    <w:lvlOverride w:ilvl="0">
      <w:startOverride w:val="5"/>
    </w:lvlOverride>
    <w:lvlOverride w:ilvl="1">
      <w:startOverride w:val="1"/>
    </w:lvlOverride>
  </w:num>
  <w:num w:numId="28">
    <w:abstractNumId w:val="4"/>
  </w:num>
  <w:num w:numId="29">
    <w:abstractNumId w:val="5"/>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hideSpellingErrors/>
  <w:activeWritingStyle w:appName="MSWord" w:lang="en-GB" w:vendorID="64" w:dllVersion="0" w:nlCheck="1" w:checkStyle="0"/>
  <w:activeWritingStyle w:appName="MSWord" w:lang="en-US" w:vendorID="64" w:dllVersion="0" w:nlCheck="1" w:checkStyle="0"/>
  <w:activeWritingStyle w:appName="MSWord" w:lang="en-GB" w:vendorID="64" w:dllVersion="6" w:nlCheck="1" w:checkStyle="1"/>
  <w:activeWritingStyle w:appName="MSWord" w:lang="en-US" w:vendorID="64" w:dllVersion="6" w:nlCheck="1" w:checkStyle="1"/>
  <w:activeWritingStyle w:appName="MSWord" w:lang="en-GB" w:vendorID="64" w:dllVersion="4096" w:nlCheck="1" w:checkStyle="0"/>
  <w:activeWritingStyle w:appName="MSWord" w:lang="en-US" w:vendorID="64" w:dllVersion="4096" w:nlCheck="1" w:checkStyle="0"/>
  <w:activeWritingStyle w:appName="MSWord" w:lang="en-GB" w:vendorID="64" w:dllVersion="131078" w:nlCheck="1" w:checkStyle="0"/>
  <w:activeWritingStyle w:appName="MSWord" w:lang="en-US" w:vendorID="64" w:dllVersion="131078" w:nlCheck="1" w:checkStyle="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2720"/>
    <w:rsid w:val="00000044"/>
    <w:rsid w:val="000000D0"/>
    <w:rsid w:val="00000315"/>
    <w:rsid w:val="000008BE"/>
    <w:rsid w:val="000010A8"/>
    <w:rsid w:val="0000121A"/>
    <w:rsid w:val="00001544"/>
    <w:rsid w:val="000015E4"/>
    <w:rsid w:val="000016B1"/>
    <w:rsid w:val="00001AB0"/>
    <w:rsid w:val="00001C03"/>
    <w:rsid w:val="00001C8D"/>
    <w:rsid w:val="00001E85"/>
    <w:rsid w:val="000020B6"/>
    <w:rsid w:val="0000210D"/>
    <w:rsid w:val="000021DA"/>
    <w:rsid w:val="00002382"/>
    <w:rsid w:val="00002396"/>
    <w:rsid w:val="000024CC"/>
    <w:rsid w:val="00002607"/>
    <w:rsid w:val="00002613"/>
    <w:rsid w:val="00002EA8"/>
    <w:rsid w:val="000033C1"/>
    <w:rsid w:val="0000356C"/>
    <w:rsid w:val="00003614"/>
    <w:rsid w:val="00003827"/>
    <w:rsid w:val="000038A1"/>
    <w:rsid w:val="000042AD"/>
    <w:rsid w:val="00004AB8"/>
    <w:rsid w:val="00004EC2"/>
    <w:rsid w:val="00004FC9"/>
    <w:rsid w:val="00005035"/>
    <w:rsid w:val="00005180"/>
    <w:rsid w:val="00005635"/>
    <w:rsid w:val="00005861"/>
    <w:rsid w:val="00005B50"/>
    <w:rsid w:val="00005CBA"/>
    <w:rsid w:val="00005F94"/>
    <w:rsid w:val="00006074"/>
    <w:rsid w:val="0000633F"/>
    <w:rsid w:val="000064C4"/>
    <w:rsid w:val="00006539"/>
    <w:rsid w:val="000067E8"/>
    <w:rsid w:val="000068B9"/>
    <w:rsid w:val="00006BAA"/>
    <w:rsid w:val="00006C71"/>
    <w:rsid w:val="00006D0E"/>
    <w:rsid w:val="00006FE9"/>
    <w:rsid w:val="00006FEB"/>
    <w:rsid w:val="000074D5"/>
    <w:rsid w:val="000076C3"/>
    <w:rsid w:val="0000774F"/>
    <w:rsid w:val="00007C09"/>
    <w:rsid w:val="00010555"/>
    <w:rsid w:val="00010615"/>
    <w:rsid w:val="000106E7"/>
    <w:rsid w:val="000108E9"/>
    <w:rsid w:val="00010ADA"/>
    <w:rsid w:val="00010CA6"/>
    <w:rsid w:val="00010D2B"/>
    <w:rsid w:val="00010F74"/>
    <w:rsid w:val="0001139D"/>
    <w:rsid w:val="000113C7"/>
    <w:rsid w:val="00011491"/>
    <w:rsid w:val="00011B48"/>
    <w:rsid w:val="00012357"/>
    <w:rsid w:val="00012386"/>
    <w:rsid w:val="000123E9"/>
    <w:rsid w:val="0001273A"/>
    <w:rsid w:val="0001277C"/>
    <w:rsid w:val="000128E0"/>
    <w:rsid w:val="00012945"/>
    <w:rsid w:val="00012D59"/>
    <w:rsid w:val="00012DAF"/>
    <w:rsid w:val="00012DE7"/>
    <w:rsid w:val="00012E02"/>
    <w:rsid w:val="00013163"/>
    <w:rsid w:val="0001331C"/>
    <w:rsid w:val="000133A3"/>
    <w:rsid w:val="00013449"/>
    <w:rsid w:val="0001345B"/>
    <w:rsid w:val="000137C1"/>
    <w:rsid w:val="00013D30"/>
    <w:rsid w:val="00013EC8"/>
    <w:rsid w:val="00013F97"/>
    <w:rsid w:val="00014275"/>
    <w:rsid w:val="0001457D"/>
    <w:rsid w:val="0001467B"/>
    <w:rsid w:val="0001475F"/>
    <w:rsid w:val="0001493D"/>
    <w:rsid w:val="00014D5B"/>
    <w:rsid w:val="00014EED"/>
    <w:rsid w:val="00014F0F"/>
    <w:rsid w:val="00015587"/>
    <w:rsid w:val="00015639"/>
    <w:rsid w:val="00015766"/>
    <w:rsid w:val="00015834"/>
    <w:rsid w:val="00015853"/>
    <w:rsid w:val="000158AE"/>
    <w:rsid w:val="00015A81"/>
    <w:rsid w:val="00015B0F"/>
    <w:rsid w:val="00015C05"/>
    <w:rsid w:val="00015D11"/>
    <w:rsid w:val="00015E17"/>
    <w:rsid w:val="00016196"/>
    <w:rsid w:val="00016271"/>
    <w:rsid w:val="00016342"/>
    <w:rsid w:val="00016557"/>
    <w:rsid w:val="000167AE"/>
    <w:rsid w:val="000167D4"/>
    <w:rsid w:val="00016C71"/>
    <w:rsid w:val="00016E05"/>
    <w:rsid w:val="00016E17"/>
    <w:rsid w:val="0001708C"/>
    <w:rsid w:val="0001737D"/>
    <w:rsid w:val="00017409"/>
    <w:rsid w:val="0001743C"/>
    <w:rsid w:val="00017692"/>
    <w:rsid w:val="000178C9"/>
    <w:rsid w:val="000179F3"/>
    <w:rsid w:val="00017AEB"/>
    <w:rsid w:val="00017B22"/>
    <w:rsid w:val="00017E5A"/>
    <w:rsid w:val="00020101"/>
    <w:rsid w:val="00020168"/>
    <w:rsid w:val="00020246"/>
    <w:rsid w:val="000203FA"/>
    <w:rsid w:val="0002046D"/>
    <w:rsid w:val="000206FB"/>
    <w:rsid w:val="0002085B"/>
    <w:rsid w:val="00020E87"/>
    <w:rsid w:val="00020F2E"/>
    <w:rsid w:val="000211B5"/>
    <w:rsid w:val="000215A3"/>
    <w:rsid w:val="000217DD"/>
    <w:rsid w:val="00021AE7"/>
    <w:rsid w:val="00022028"/>
    <w:rsid w:val="0002204E"/>
    <w:rsid w:val="00022111"/>
    <w:rsid w:val="0002228F"/>
    <w:rsid w:val="000223FB"/>
    <w:rsid w:val="0002240B"/>
    <w:rsid w:val="000224B8"/>
    <w:rsid w:val="00022653"/>
    <w:rsid w:val="00022844"/>
    <w:rsid w:val="0002284B"/>
    <w:rsid w:val="000229CF"/>
    <w:rsid w:val="00022A2B"/>
    <w:rsid w:val="00022AC5"/>
    <w:rsid w:val="00022AE5"/>
    <w:rsid w:val="00022DDB"/>
    <w:rsid w:val="0002317C"/>
    <w:rsid w:val="000234DD"/>
    <w:rsid w:val="00023622"/>
    <w:rsid w:val="000236C9"/>
    <w:rsid w:val="000237BD"/>
    <w:rsid w:val="00023E4E"/>
    <w:rsid w:val="0002447E"/>
    <w:rsid w:val="000245B8"/>
    <w:rsid w:val="00024988"/>
    <w:rsid w:val="00024B97"/>
    <w:rsid w:val="00024CC7"/>
    <w:rsid w:val="00024DDC"/>
    <w:rsid w:val="00024DFC"/>
    <w:rsid w:val="0002502C"/>
    <w:rsid w:val="00025181"/>
    <w:rsid w:val="0002552B"/>
    <w:rsid w:val="00025545"/>
    <w:rsid w:val="000256BB"/>
    <w:rsid w:val="00025AA8"/>
    <w:rsid w:val="00026340"/>
    <w:rsid w:val="00026341"/>
    <w:rsid w:val="00026386"/>
    <w:rsid w:val="00026514"/>
    <w:rsid w:val="000265B7"/>
    <w:rsid w:val="00026661"/>
    <w:rsid w:val="00026A4C"/>
    <w:rsid w:val="00026BB5"/>
    <w:rsid w:val="00026D77"/>
    <w:rsid w:val="0002709D"/>
    <w:rsid w:val="000277EB"/>
    <w:rsid w:val="00027BC3"/>
    <w:rsid w:val="00027DDE"/>
    <w:rsid w:val="00027FE8"/>
    <w:rsid w:val="00030002"/>
    <w:rsid w:val="00030263"/>
    <w:rsid w:val="000302C3"/>
    <w:rsid w:val="000304D2"/>
    <w:rsid w:val="0003059A"/>
    <w:rsid w:val="00030CE1"/>
    <w:rsid w:val="00030E86"/>
    <w:rsid w:val="00030F07"/>
    <w:rsid w:val="00031004"/>
    <w:rsid w:val="00031138"/>
    <w:rsid w:val="0003115F"/>
    <w:rsid w:val="00031434"/>
    <w:rsid w:val="0003145F"/>
    <w:rsid w:val="00031668"/>
    <w:rsid w:val="00031978"/>
    <w:rsid w:val="000319C5"/>
    <w:rsid w:val="00031A4B"/>
    <w:rsid w:val="00031A72"/>
    <w:rsid w:val="00031B07"/>
    <w:rsid w:val="00031B1F"/>
    <w:rsid w:val="00031B5C"/>
    <w:rsid w:val="00031CD4"/>
    <w:rsid w:val="00031DE9"/>
    <w:rsid w:val="0003205C"/>
    <w:rsid w:val="0003217D"/>
    <w:rsid w:val="000325DA"/>
    <w:rsid w:val="000329B4"/>
    <w:rsid w:val="00032C6C"/>
    <w:rsid w:val="00032EE6"/>
    <w:rsid w:val="00033013"/>
    <w:rsid w:val="00033145"/>
    <w:rsid w:val="0003332B"/>
    <w:rsid w:val="000335DE"/>
    <w:rsid w:val="000338A5"/>
    <w:rsid w:val="00033AD1"/>
    <w:rsid w:val="00034571"/>
    <w:rsid w:val="0003491A"/>
    <w:rsid w:val="00034BD4"/>
    <w:rsid w:val="00034C60"/>
    <w:rsid w:val="00034ECB"/>
    <w:rsid w:val="00034FB3"/>
    <w:rsid w:val="00035228"/>
    <w:rsid w:val="000353BD"/>
    <w:rsid w:val="0003548D"/>
    <w:rsid w:val="0003565C"/>
    <w:rsid w:val="00036497"/>
    <w:rsid w:val="00036650"/>
    <w:rsid w:val="00036874"/>
    <w:rsid w:val="0003691F"/>
    <w:rsid w:val="0003699E"/>
    <w:rsid w:val="00036D60"/>
    <w:rsid w:val="00036DA4"/>
    <w:rsid w:val="00036EEA"/>
    <w:rsid w:val="000372A7"/>
    <w:rsid w:val="00037657"/>
    <w:rsid w:val="00037816"/>
    <w:rsid w:val="00037D42"/>
    <w:rsid w:val="00040244"/>
    <w:rsid w:val="0004024E"/>
    <w:rsid w:val="00040511"/>
    <w:rsid w:val="00040955"/>
    <w:rsid w:val="0004099E"/>
    <w:rsid w:val="000409BD"/>
    <w:rsid w:val="00040F0C"/>
    <w:rsid w:val="0004117C"/>
    <w:rsid w:val="0004143E"/>
    <w:rsid w:val="00041477"/>
    <w:rsid w:val="00041A89"/>
    <w:rsid w:val="00041ACF"/>
    <w:rsid w:val="00041B4A"/>
    <w:rsid w:val="00041EE4"/>
    <w:rsid w:val="00041F7D"/>
    <w:rsid w:val="000420A3"/>
    <w:rsid w:val="0004257D"/>
    <w:rsid w:val="00042A31"/>
    <w:rsid w:val="00042A82"/>
    <w:rsid w:val="00042E3D"/>
    <w:rsid w:val="0004304E"/>
    <w:rsid w:val="0004315B"/>
    <w:rsid w:val="00043204"/>
    <w:rsid w:val="00043580"/>
    <w:rsid w:val="00043956"/>
    <w:rsid w:val="00043991"/>
    <w:rsid w:val="00043E2E"/>
    <w:rsid w:val="00044071"/>
    <w:rsid w:val="000443DF"/>
    <w:rsid w:val="000448A2"/>
    <w:rsid w:val="000448C2"/>
    <w:rsid w:val="000449EE"/>
    <w:rsid w:val="00044B99"/>
    <w:rsid w:val="00044BC1"/>
    <w:rsid w:val="00044DF2"/>
    <w:rsid w:val="00044F7D"/>
    <w:rsid w:val="00045145"/>
    <w:rsid w:val="0004516A"/>
    <w:rsid w:val="00045206"/>
    <w:rsid w:val="00045B16"/>
    <w:rsid w:val="00045C8A"/>
    <w:rsid w:val="00045D53"/>
    <w:rsid w:val="00045D65"/>
    <w:rsid w:val="00045EC8"/>
    <w:rsid w:val="00045EED"/>
    <w:rsid w:val="0004629C"/>
    <w:rsid w:val="00046345"/>
    <w:rsid w:val="000465C2"/>
    <w:rsid w:val="00046C7E"/>
    <w:rsid w:val="00046D30"/>
    <w:rsid w:val="00047141"/>
    <w:rsid w:val="00047448"/>
    <w:rsid w:val="00047FCE"/>
    <w:rsid w:val="00050419"/>
    <w:rsid w:val="00050855"/>
    <w:rsid w:val="00050B4B"/>
    <w:rsid w:val="00050B54"/>
    <w:rsid w:val="000513D6"/>
    <w:rsid w:val="00051450"/>
    <w:rsid w:val="00051513"/>
    <w:rsid w:val="000517B5"/>
    <w:rsid w:val="00051976"/>
    <w:rsid w:val="0005208E"/>
    <w:rsid w:val="000522A0"/>
    <w:rsid w:val="00052511"/>
    <w:rsid w:val="0005266B"/>
    <w:rsid w:val="00052934"/>
    <w:rsid w:val="00052957"/>
    <w:rsid w:val="00052AF8"/>
    <w:rsid w:val="00052EBA"/>
    <w:rsid w:val="00053217"/>
    <w:rsid w:val="00053274"/>
    <w:rsid w:val="00053525"/>
    <w:rsid w:val="00053B9C"/>
    <w:rsid w:val="00053C02"/>
    <w:rsid w:val="0005406F"/>
    <w:rsid w:val="00054265"/>
    <w:rsid w:val="000543AD"/>
    <w:rsid w:val="000543C0"/>
    <w:rsid w:val="00054513"/>
    <w:rsid w:val="00054783"/>
    <w:rsid w:val="000548CB"/>
    <w:rsid w:val="00054A25"/>
    <w:rsid w:val="00054D96"/>
    <w:rsid w:val="00054EE7"/>
    <w:rsid w:val="00054F11"/>
    <w:rsid w:val="00054F6C"/>
    <w:rsid w:val="00054FA5"/>
    <w:rsid w:val="000553DB"/>
    <w:rsid w:val="00055564"/>
    <w:rsid w:val="000559CC"/>
    <w:rsid w:val="000559DF"/>
    <w:rsid w:val="00055A7B"/>
    <w:rsid w:val="00055AE0"/>
    <w:rsid w:val="00055CB0"/>
    <w:rsid w:val="00055D0D"/>
    <w:rsid w:val="00055F39"/>
    <w:rsid w:val="00055FE4"/>
    <w:rsid w:val="00056354"/>
    <w:rsid w:val="00056587"/>
    <w:rsid w:val="00056B0F"/>
    <w:rsid w:val="0005701F"/>
    <w:rsid w:val="00057390"/>
    <w:rsid w:val="00057504"/>
    <w:rsid w:val="00057B20"/>
    <w:rsid w:val="00057F10"/>
    <w:rsid w:val="00060184"/>
    <w:rsid w:val="00060278"/>
    <w:rsid w:val="0006037B"/>
    <w:rsid w:val="00060391"/>
    <w:rsid w:val="00060B11"/>
    <w:rsid w:val="00060B3C"/>
    <w:rsid w:val="00060EFD"/>
    <w:rsid w:val="0006101B"/>
    <w:rsid w:val="00061040"/>
    <w:rsid w:val="000611EC"/>
    <w:rsid w:val="00061399"/>
    <w:rsid w:val="0006171D"/>
    <w:rsid w:val="00061879"/>
    <w:rsid w:val="00061E49"/>
    <w:rsid w:val="00061E79"/>
    <w:rsid w:val="00061FFA"/>
    <w:rsid w:val="00062133"/>
    <w:rsid w:val="000625B2"/>
    <w:rsid w:val="000626AA"/>
    <w:rsid w:val="000626EF"/>
    <w:rsid w:val="000627B0"/>
    <w:rsid w:val="000628B7"/>
    <w:rsid w:val="00062C1B"/>
    <w:rsid w:val="00062E06"/>
    <w:rsid w:val="0006330F"/>
    <w:rsid w:val="00063356"/>
    <w:rsid w:val="0006344C"/>
    <w:rsid w:val="0006345E"/>
    <w:rsid w:val="0006348A"/>
    <w:rsid w:val="000636FA"/>
    <w:rsid w:val="00063708"/>
    <w:rsid w:val="0006380E"/>
    <w:rsid w:val="0006384D"/>
    <w:rsid w:val="000638C7"/>
    <w:rsid w:val="00063D24"/>
    <w:rsid w:val="00063E98"/>
    <w:rsid w:val="00064060"/>
    <w:rsid w:val="00064112"/>
    <w:rsid w:val="00064190"/>
    <w:rsid w:val="000641BC"/>
    <w:rsid w:val="0006420C"/>
    <w:rsid w:val="000643CC"/>
    <w:rsid w:val="000643E3"/>
    <w:rsid w:val="00064829"/>
    <w:rsid w:val="00064CF2"/>
    <w:rsid w:val="00064EE1"/>
    <w:rsid w:val="000651F6"/>
    <w:rsid w:val="00065217"/>
    <w:rsid w:val="00065526"/>
    <w:rsid w:val="00065718"/>
    <w:rsid w:val="00065A08"/>
    <w:rsid w:val="00065AE6"/>
    <w:rsid w:val="00065C0B"/>
    <w:rsid w:val="00065E1D"/>
    <w:rsid w:val="00065F67"/>
    <w:rsid w:val="00065FCF"/>
    <w:rsid w:val="00066446"/>
    <w:rsid w:val="0006652F"/>
    <w:rsid w:val="0006661F"/>
    <w:rsid w:val="00066AA4"/>
    <w:rsid w:val="00066B1E"/>
    <w:rsid w:val="00067096"/>
    <w:rsid w:val="0006726D"/>
    <w:rsid w:val="0006733C"/>
    <w:rsid w:val="0006736E"/>
    <w:rsid w:val="0006750A"/>
    <w:rsid w:val="000677D8"/>
    <w:rsid w:val="00067910"/>
    <w:rsid w:val="00067D7D"/>
    <w:rsid w:val="0007011C"/>
    <w:rsid w:val="0007060A"/>
    <w:rsid w:val="000706AE"/>
    <w:rsid w:val="0007091E"/>
    <w:rsid w:val="00070A38"/>
    <w:rsid w:val="00070B50"/>
    <w:rsid w:val="00070CBE"/>
    <w:rsid w:val="00070D63"/>
    <w:rsid w:val="00070D88"/>
    <w:rsid w:val="0007143D"/>
    <w:rsid w:val="00071511"/>
    <w:rsid w:val="00071591"/>
    <w:rsid w:val="000718CE"/>
    <w:rsid w:val="00071C7A"/>
    <w:rsid w:val="00071FD4"/>
    <w:rsid w:val="0007200B"/>
    <w:rsid w:val="000722EA"/>
    <w:rsid w:val="00072347"/>
    <w:rsid w:val="00072370"/>
    <w:rsid w:val="00072558"/>
    <w:rsid w:val="000725D7"/>
    <w:rsid w:val="000727BB"/>
    <w:rsid w:val="000729D9"/>
    <w:rsid w:val="00072B27"/>
    <w:rsid w:val="00072E64"/>
    <w:rsid w:val="00072E96"/>
    <w:rsid w:val="00072EE0"/>
    <w:rsid w:val="00072F42"/>
    <w:rsid w:val="00073340"/>
    <w:rsid w:val="00073738"/>
    <w:rsid w:val="0007381D"/>
    <w:rsid w:val="000738A2"/>
    <w:rsid w:val="000738F3"/>
    <w:rsid w:val="00073A6D"/>
    <w:rsid w:val="00073A85"/>
    <w:rsid w:val="00073DA1"/>
    <w:rsid w:val="00073DCA"/>
    <w:rsid w:val="00074507"/>
    <w:rsid w:val="000745D2"/>
    <w:rsid w:val="0007479D"/>
    <w:rsid w:val="000747EE"/>
    <w:rsid w:val="00074923"/>
    <w:rsid w:val="0007521B"/>
    <w:rsid w:val="00075244"/>
    <w:rsid w:val="0007532F"/>
    <w:rsid w:val="000753AC"/>
    <w:rsid w:val="00075459"/>
    <w:rsid w:val="00075565"/>
    <w:rsid w:val="000756C4"/>
    <w:rsid w:val="00075745"/>
    <w:rsid w:val="0007581C"/>
    <w:rsid w:val="00075D3F"/>
    <w:rsid w:val="00075FED"/>
    <w:rsid w:val="00076030"/>
    <w:rsid w:val="000760C7"/>
    <w:rsid w:val="000761BE"/>
    <w:rsid w:val="00076202"/>
    <w:rsid w:val="00076329"/>
    <w:rsid w:val="000764AA"/>
    <w:rsid w:val="000765EF"/>
    <w:rsid w:val="000766CE"/>
    <w:rsid w:val="0007670E"/>
    <w:rsid w:val="000767A2"/>
    <w:rsid w:val="00076953"/>
    <w:rsid w:val="00077078"/>
    <w:rsid w:val="000773C2"/>
    <w:rsid w:val="000774C7"/>
    <w:rsid w:val="000778A2"/>
    <w:rsid w:val="0007794E"/>
    <w:rsid w:val="000779E8"/>
    <w:rsid w:val="00077A68"/>
    <w:rsid w:val="00077D6E"/>
    <w:rsid w:val="00077DD9"/>
    <w:rsid w:val="00080277"/>
    <w:rsid w:val="0008030D"/>
    <w:rsid w:val="00080962"/>
    <w:rsid w:val="00080DF6"/>
    <w:rsid w:val="00080F53"/>
    <w:rsid w:val="00081A34"/>
    <w:rsid w:val="00082058"/>
    <w:rsid w:val="00082059"/>
    <w:rsid w:val="0008235D"/>
    <w:rsid w:val="0008243C"/>
    <w:rsid w:val="0008272E"/>
    <w:rsid w:val="00082878"/>
    <w:rsid w:val="00082974"/>
    <w:rsid w:val="00082C92"/>
    <w:rsid w:val="00082EBF"/>
    <w:rsid w:val="00082ECB"/>
    <w:rsid w:val="00083285"/>
    <w:rsid w:val="000832F7"/>
    <w:rsid w:val="000833BA"/>
    <w:rsid w:val="000834D3"/>
    <w:rsid w:val="00083697"/>
    <w:rsid w:val="00083740"/>
    <w:rsid w:val="000839F1"/>
    <w:rsid w:val="00083C39"/>
    <w:rsid w:val="00083E98"/>
    <w:rsid w:val="00083F84"/>
    <w:rsid w:val="000840A0"/>
    <w:rsid w:val="000840B0"/>
    <w:rsid w:val="00084394"/>
    <w:rsid w:val="00084BAF"/>
    <w:rsid w:val="00084C14"/>
    <w:rsid w:val="00085000"/>
    <w:rsid w:val="00085022"/>
    <w:rsid w:val="0008504A"/>
    <w:rsid w:val="000857C4"/>
    <w:rsid w:val="00085A90"/>
    <w:rsid w:val="00085C92"/>
    <w:rsid w:val="00085EDF"/>
    <w:rsid w:val="00086185"/>
    <w:rsid w:val="00086238"/>
    <w:rsid w:val="00086372"/>
    <w:rsid w:val="0008638A"/>
    <w:rsid w:val="00086425"/>
    <w:rsid w:val="000865B6"/>
    <w:rsid w:val="000865F8"/>
    <w:rsid w:val="00086B94"/>
    <w:rsid w:val="00086EC2"/>
    <w:rsid w:val="00086F60"/>
    <w:rsid w:val="00087449"/>
    <w:rsid w:val="00087A2B"/>
    <w:rsid w:val="00087AB9"/>
    <w:rsid w:val="00087DC1"/>
    <w:rsid w:val="0009023A"/>
    <w:rsid w:val="000902E3"/>
    <w:rsid w:val="00090364"/>
    <w:rsid w:val="000903C4"/>
    <w:rsid w:val="0009053A"/>
    <w:rsid w:val="000908AF"/>
    <w:rsid w:val="00090A42"/>
    <w:rsid w:val="00090BBB"/>
    <w:rsid w:val="00090CF0"/>
    <w:rsid w:val="00090DA1"/>
    <w:rsid w:val="0009103A"/>
    <w:rsid w:val="00091544"/>
    <w:rsid w:val="000915C1"/>
    <w:rsid w:val="00091875"/>
    <w:rsid w:val="000918AE"/>
    <w:rsid w:val="00091BDA"/>
    <w:rsid w:val="000920C3"/>
    <w:rsid w:val="00092158"/>
    <w:rsid w:val="0009229A"/>
    <w:rsid w:val="0009294F"/>
    <w:rsid w:val="00092AB7"/>
    <w:rsid w:val="00092AE1"/>
    <w:rsid w:val="00093001"/>
    <w:rsid w:val="00093465"/>
    <w:rsid w:val="00093A8E"/>
    <w:rsid w:val="00093AF6"/>
    <w:rsid w:val="00093D7B"/>
    <w:rsid w:val="00093E66"/>
    <w:rsid w:val="00093E82"/>
    <w:rsid w:val="0009432F"/>
    <w:rsid w:val="000945B3"/>
    <w:rsid w:val="0009462F"/>
    <w:rsid w:val="00094702"/>
    <w:rsid w:val="0009476C"/>
    <w:rsid w:val="00094ABE"/>
    <w:rsid w:val="00094C4E"/>
    <w:rsid w:val="00094EE4"/>
    <w:rsid w:val="000953A8"/>
    <w:rsid w:val="0009549F"/>
    <w:rsid w:val="00095608"/>
    <w:rsid w:val="00095ACD"/>
    <w:rsid w:val="00095BBF"/>
    <w:rsid w:val="00095CF3"/>
    <w:rsid w:val="00095FB6"/>
    <w:rsid w:val="0009604F"/>
    <w:rsid w:val="000966E5"/>
    <w:rsid w:val="000968C0"/>
    <w:rsid w:val="00096AEC"/>
    <w:rsid w:val="00096B39"/>
    <w:rsid w:val="00096C1D"/>
    <w:rsid w:val="00096E35"/>
    <w:rsid w:val="000976E2"/>
    <w:rsid w:val="000A0107"/>
    <w:rsid w:val="000A0239"/>
    <w:rsid w:val="000A02E2"/>
    <w:rsid w:val="000A03DA"/>
    <w:rsid w:val="000A0609"/>
    <w:rsid w:val="000A07C3"/>
    <w:rsid w:val="000A093D"/>
    <w:rsid w:val="000A099C"/>
    <w:rsid w:val="000A0A27"/>
    <w:rsid w:val="000A0D83"/>
    <w:rsid w:val="000A0DE8"/>
    <w:rsid w:val="000A0FDC"/>
    <w:rsid w:val="000A139C"/>
    <w:rsid w:val="000A15CB"/>
    <w:rsid w:val="000A1A57"/>
    <w:rsid w:val="000A1C3C"/>
    <w:rsid w:val="000A1DA8"/>
    <w:rsid w:val="000A2971"/>
    <w:rsid w:val="000A29E9"/>
    <w:rsid w:val="000A2A09"/>
    <w:rsid w:val="000A2B93"/>
    <w:rsid w:val="000A2FCC"/>
    <w:rsid w:val="000A3134"/>
    <w:rsid w:val="000A37B9"/>
    <w:rsid w:val="000A3DB1"/>
    <w:rsid w:val="000A3F07"/>
    <w:rsid w:val="000A3FD7"/>
    <w:rsid w:val="000A4326"/>
    <w:rsid w:val="000A4531"/>
    <w:rsid w:val="000A4670"/>
    <w:rsid w:val="000A4885"/>
    <w:rsid w:val="000A4D66"/>
    <w:rsid w:val="000A4D8F"/>
    <w:rsid w:val="000A55BD"/>
    <w:rsid w:val="000A56F4"/>
    <w:rsid w:val="000A58D4"/>
    <w:rsid w:val="000A593B"/>
    <w:rsid w:val="000A5B90"/>
    <w:rsid w:val="000A5CE1"/>
    <w:rsid w:val="000A5E9A"/>
    <w:rsid w:val="000A6A6F"/>
    <w:rsid w:val="000A6AF4"/>
    <w:rsid w:val="000A6BCE"/>
    <w:rsid w:val="000A708C"/>
    <w:rsid w:val="000A71FC"/>
    <w:rsid w:val="000A7421"/>
    <w:rsid w:val="000A742C"/>
    <w:rsid w:val="000A7622"/>
    <w:rsid w:val="000A7745"/>
    <w:rsid w:val="000A77EA"/>
    <w:rsid w:val="000A78AB"/>
    <w:rsid w:val="000A78FE"/>
    <w:rsid w:val="000A7A50"/>
    <w:rsid w:val="000A7AE6"/>
    <w:rsid w:val="000A7DA7"/>
    <w:rsid w:val="000A7F0F"/>
    <w:rsid w:val="000A7F4F"/>
    <w:rsid w:val="000A7FC0"/>
    <w:rsid w:val="000B015D"/>
    <w:rsid w:val="000B0B38"/>
    <w:rsid w:val="000B0CC5"/>
    <w:rsid w:val="000B0DCA"/>
    <w:rsid w:val="000B0F09"/>
    <w:rsid w:val="000B1488"/>
    <w:rsid w:val="000B14E0"/>
    <w:rsid w:val="000B189A"/>
    <w:rsid w:val="000B19A3"/>
    <w:rsid w:val="000B1C26"/>
    <w:rsid w:val="000B1DE9"/>
    <w:rsid w:val="000B1E3A"/>
    <w:rsid w:val="000B23DD"/>
    <w:rsid w:val="000B249F"/>
    <w:rsid w:val="000B26FB"/>
    <w:rsid w:val="000B2920"/>
    <w:rsid w:val="000B2928"/>
    <w:rsid w:val="000B2C42"/>
    <w:rsid w:val="000B2E0D"/>
    <w:rsid w:val="000B2F33"/>
    <w:rsid w:val="000B2F40"/>
    <w:rsid w:val="000B3222"/>
    <w:rsid w:val="000B33EF"/>
    <w:rsid w:val="000B35A0"/>
    <w:rsid w:val="000B3657"/>
    <w:rsid w:val="000B366F"/>
    <w:rsid w:val="000B3688"/>
    <w:rsid w:val="000B39BB"/>
    <w:rsid w:val="000B3A76"/>
    <w:rsid w:val="000B3BD7"/>
    <w:rsid w:val="000B3C1B"/>
    <w:rsid w:val="000B3FA1"/>
    <w:rsid w:val="000B4179"/>
    <w:rsid w:val="000B44C7"/>
    <w:rsid w:val="000B45D6"/>
    <w:rsid w:val="000B472C"/>
    <w:rsid w:val="000B4B45"/>
    <w:rsid w:val="000B4BDF"/>
    <w:rsid w:val="000B4C23"/>
    <w:rsid w:val="000B4D17"/>
    <w:rsid w:val="000B4F13"/>
    <w:rsid w:val="000B4FA7"/>
    <w:rsid w:val="000B5432"/>
    <w:rsid w:val="000B5477"/>
    <w:rsid w:val="000B575B"/>
    <w:rsid w:val="000B5966"/>
    <w:rsid w:val="000B59A2"/>
    <w:rsid w:val="000B5AB0"/>
    <w:rsid w:val="000B6033"/>
    <w:rsid w:val="000B6389"/>
    <w:rsid w:val="000B63A8"/>
    <w:rsid w:val="000B643E"/>
    <w:rsid w:val="000B680B"/>
    <w:rsid w:val="000B69AD"/>
    <w:rsid w:val="000B6A40"/>
    <w:rsid w:val="000B6A61"/>
    <w:rsid w:val="000B6B79"/>
    <w:rsid w:val="000B6D2D"/>
    <w:rsid w:val="000B7123"/>
    <w:rsid w:val="000B7247"/>
    <w:rsid w:val="000B72C8"/>
    <w:rsid w:val="000B74A4"/>
    <w:rsid w:val="000B74D0"/>
    <w:rsid w:val="000B754B"/>
    <w:rsid w:val="000B764A"/>
    <w:rsid w:val="000B76F2"/>
    <w:rsid w:val="000B78E8"/>
    <w:rsid w:val="000C0006"/>
    <w:rsid w:val="000C0298"/>
    <w:rsid w:val="000C0657"/>
    <w:rsid w:val="000C0930"/>
    <w:rsid w:val="000C0CD8"/>
    <w:rsid w:val="000C0D1A"/>
    <w:rsid w:val="000C10B2"/>
    <w:rsid w:val="000C115D"/>
    <w:rsid w:val="000C1775"/>
    <w:rsid w:val="000C1A01"/>
    <w:rsid w:val="000C1C09"/>
    <w:rsid w:val="000C1E03"/>
    <w:rsid w:val="000C210A"/>
    <w:rsid w:val="000C2502"/>
    <w:rsid w:val="000C25CF"/>
    <w:rsid w:val="000C267D"/>
    <w:rsid w:val="000C2A30"/>
    <w:rsid w:val="000C2B95"/>
    <w:rsid w:val="000C2D32"/>
    <w:rsid w:val="000C3377"/>
    <w:rsid w:val="000C3675"/>
    <w:rsid w:val="000C3793"/>
    <w:rsid w:val="000C3BC1"/>
    <w:rsid w:val="000C4033"/>
    <w:rsid w:val="000C4DF7"/>
    <w:rsid w:val="000C5322"/>
    <w:rsid w:val="000C54EE"/>
    <w:rsid w:val="000C587E"/>
    <w:rsid w:val="000C6204"/>
    <w:rsid w:val="000C63F4"/>
    <w:rsid w:val="000C6600"/>
    <w:rsid w:val="000C6B89"/>
    <w:rsid w:val="000C6BB5"/>
    <w:rsid w:val="000C6C28"/>
    <w:rsid w:val="000C7010"/>
    <w:rsid w:val="000C7404"/>
    <w:rsid w:val="000C7530"/>
    <w:rsid w:val="000C7903"/>
    <w:rsid w:val="000C7904"/>
    <w:rsid w:val="000C795A"/>
    <w:rsid w:val="000C797C"/>
    <w:rsid w:val="000C7F5E"/>
    <w:rsid w:val="000D01CB"/>
    <w:rsid w:val="000D039D"/>
    <w:rsid w:val="000D04ED"/>
    <w:rsid w:val="000D055F"/>
    <w:rsid w:val="000D0CBE"/>
    <w:rsid w:val="000D0F0A"/>
    <w:rsid w:val="000D10D7"/>
    <w:rsid w:val="000D1138"/>
    <w:rsid w:val="000D1C10"/>
    <w:rsid w:val="000D2057"/>
    <w:rsid w:val="000D22EF"/>
    <w:rsid w:val="000D241E"/>
    <w:rsid w:val="000D25AF"/>
    <w:rsid w:val="000D277C"/>
    <w:rsid w:val="000D2CA8"/>
    <w:rsid w:val="000D3144"/>
    <w:rsid w:val="000D3197"/>
    <w:rsid w:val="000D31B0"/>
    <w:rsid w:val="000D32D9"/>
    <w:rsid w:val="000D334B"/>
    <w:rsid w:val="000D3450"/>
    <w:rsid w:val="000D355D"/>
    <w:rsid w:val="000D3794"/>
    <w:rsid w:val="000D3F8B"/>
    <w:rsid w:val="000D4013"/>
    <w:rsid w:val="000D43E8"/>
    <w:rsid w:val="000D473E"/>
    <w:rsid w:val="000D4959"/>
    <w:rsid w:val="000D4D88"/>
    <w:rsid w:val="000D5618"/>
    <w:rsid w:val="000D59B5"/>
    <w:rsid w:val="000D5A0B"/>
    <w:rsid w:val="000D5AFD"/>
    <w:rsid w:val="000D5C0D"/>
    <w:rsid w:val="000D5EC6"/>
    <w:rsid w:val="000D5FF5"/>
    <w:rsid w:val="000D6274"/>
    <w:rsid w:val="000D64F2"/>
    <w:rsid w:val="000D65CB"/>
    <w:rsid w:val="000D68B1"/>
    <w:rsid w:val="000D698F"/>
    <w:rsid w:val="000D7001"/>
    <w:rsid w:val="000D718F"/>
    <w:rsid w:val="000D7933"/>
    <w:rsid w:val="000D7A04"/>
    <w:rsid w:val="000D7E7C"/>
    <w:rsid w:val="000D7F70"/>
    <w:rsid w:val="000E0098"/>
    <w:rsid w:val="000E00F5"/>
    <w:rsid w:val="000E043B"/>
    <w:rsid w:val="000E054E"/>
    <w:rsid w:val="000E05F5"/>
    <w:rsid w:val="000E072D"/>
    <w:rsid w:val="000E088D"/>
    <w:rsid w:val="000E0B8F"/>
    <w:rsid w:val="000E0D41"/>
    <w:rsid w:val="000E0D48"/>
    <w:rsid w:val="000E0E10"/>
    <w:rsid w:val="000E0F1C"/>
    <w:rsid w:val="000E177E"/>
    <w:rsid w:val="000E18FA"/>
    <w:rsid w:val="000E1A7F"/>
    <w:rsid w:val="000E1B8F"/>
    <w:rsid w:val="000E1C88"/>
    <w:rsid w:val="000E1CF4"/>
    <w:rsid w:val="000E1DCB"/>
    <w:rsid w:val="000E20A6"/>
    <w:rsid w:val="000E222E"/>
    <w:rsid w:val="000E23CF"/>
    <w:rsid w:val="000E2423"/>
    <w:rsid w:val="000E2A4F"/>
    <w:rsid w:val="000E2C34"/>
    <w:rsid w:val="000E2C3B"/>
    <w:rsid w:val="000E2CAC"/>
    <w:rsid w:val="000E2D32"/>
    <w:rsid w:val="000E2DA9"/>
    <w:rsid w:val="000E32E7"/>
    <w:rsid w:val="000E3411"/>
    <w:rsid w:val="000E38D0"/>
    <w:rsid w:val="000E3CE4"/>
    <w:rsid w:val="000E4332"/>
    <w:rsid w:val="000E438C"/>
    <w:rsid w:val="000E4533"/>
    <w:rsid w:val="000E45CA"/>
    <w:rsid w:val="000E4636"/>
    <w:rsid w:val="000E4941"/>
    <w:rsid w:val="000E4BD7"/>
    <w:rsid w:val="000E4F12"/>
    <w:rsid w:val="000E4F1B"/>
    <w:rsid w:val="000E552E"/>
    <w:rsid w:val="000E57B4"/>
    <w:rsid w:val="000E5A58"/>
    <w:rsid w:val="000E5AD0"/>
    <w:rsid w:val="000E5B60"/>
    <w:rsid w:val="000E5F32"/>
    <w:rsid w:val="000E61F0"/>
    <w:rsid w:val="000E62BD"/>
    <w:rsid w:val="000E6356"/>
    <w:rsid w:val="000E651A"/>
    <w:rsid w:val="000E662A"/>
    <w:rsid w:val="000E6686"/>
    <w:rsid w:val="000E686D"/>
    <w:rsid w:val="000E71B1"/>
    <w:rsid w:val="000E74D8"/>
    <w:rsid w:val="000E7509"/>
    <w:rsid w:val="000E7615"/>
    <w:rsid w:val="000E7A7A"/>
    <w:rsid w:val="000E7F47"/>
    <w:rsid w:val="000F0796"/>
    <w:rsid w:val="000F07AA"/>
    <w:rsid w:val="000F0914"/>
    <w:rsid w:val="000F0C25"/>
    <w:rsid w:val="000F0D19"/>
    <w:rsid w:val="000F0E9F"/>
    <w:rsid w:val="000F0EEB"/>
    <w:rsid w:val="000F14D1"/>
    <w:rsid w:val="000F14F6"/>
    <w:rsid w:val="000F1848"/>
    <w:rsid w:val="000F1860"/>
    <w:rsid w:val="000F199A"/>
    <w:rsid w:val="000F1A15"/>
    <w:rsid w:val="000F1C62"/>
    <w:rsid w:val="000F1FF2"/>
    <w:rsid w:val="000F2130"/>
    <w:rsid w:val="000F2807"/>
    <w:rsid w:val="000F2A74"/>
    <w:rsid w:val="000F2B0A"/>
    <w:rsid w:val="000F2B77"/>
    <w:rsid w:val="000F2C84"/>
    <w:rsid w:val="000F2CBB"/>
    <w:rsid w:val="000F2CD1"/>
    <w:rsid w:val="000F324C"/>
    <w:rsid w:val="000F32C8"/>
    <w:rsid w:val="000F33BA"/>
    <w:rsid w:val="000F3A28"/>
    <w:rsid w:val="000F3AEE"/>
    <w:rsid w:val="000F3B76"/>
    <w:rsid w:val="000F3D5E"/>
    <w:rsid w:val="000F4087"/>
    <w:rsid w:val="000F420E"/>
    <w:rsid w:val="000F422D"/>
    <w:rsid w:val="000F44FA"/>
    <w:rsid w:val="000F457C"/>
    <w:rsid w:val="000F4D64"/>
    <w:rsid w:val="000F4E60"/>
    <w:rsid w:val="000F4E9B"/>
    <w:rsid w:val="000F5031"/>
    <w:rsid w:val="000F532F"/>
    <w:rsid w:val="000F5C02"/>
    <w:rsid w:val="000F5D23"/>
    <w:rsid w:val="000F5D4C"/>
    <w:rsid w:val="000F5F80"/>
    <w:rsid w:val="000F6075"/>
    <w:rsid w:val="000F6308"/>
    <w:rsid w:val="000F648C"/>
    <w:rsid w:val="000F64FC"/>
    <w:rsid w:val="000F65BF"/>
    <w:rsid w:val="000F6869"/>
    <w:rsid w:val="000F6946"/>
    <w:rsid w:val="000F6AE5"/>
    <w:rsid w:val="000F6AE9"/>
    <w:rsid w:val="000F6B7B"/>
    <w:rsid w:val="000F6EFD"/>
    <w:rsid w:val="000F6F6B"/>
    <w:rsid w:val="000F7287"/>
    <w:rsid w:val="000F75BC"/>
    <w:rsid w:val="000F77D8"/>
    <w:rsid w:val="000F79EB"/>
    <w:rsid w:val="000F7A3F"/>
    <w:rsid w:val="000F7A56"/>
    <w:rsid w:val="000F7AC2"/>
    <w:rsid w:val="000F7C2D"/>
    <w:rsid w:val="000F7CE3"/>
    <w:rsid w:val="000F7D1D"/>
    <w:rsid w:val="000F7F89"/>
    <w:rsid w:val="001002BA"/>
    <w:rsid w:val="001004BA"/>
    <w:rsid w:val="00100624"/>
    <w:rsid w:val="001007C3"/>
    <w:rsid w:val="001009AC"/>
    <w:rsid w:val="001009B0"/>
    <w:rsid w:val="001009BA"/>
    <w:rsid w:val="00100A46"/>
    <w:rsid w:val="00100B28"/>
    <w:rsid w:val="00100C36"/>
    <w:rsid w:val="00101132"/>
    <w:rsid w:val="00101C10"/>
    <w:rsid w:val="00101EE6"/>
    <w:rsid w:val="00101F7A"/>
    <w:rsid w:val="0010240E"/>
    <w:rsid w:val="00102996"/>
    <w:rsid w:val="00102B28"/>
    <w:rsid w:val="00102DDF"/>
    <w:rsid w:val="00102ECE"/>
    <w:rsid w:val="00102EE8"/>
    <w:rsid w:val="0010383D"/>
    <w:rsid w:val="00104216"/>
    <w:rsid w:val="0010421B"/>
    <w:rsid w:val="00104238"/>
    <w:rsid w:val="00104754"/>
    <w:rsid w:val="00104958"/>
    <w:rsid w:val="001049FC"/>
    <w:rsid w:val="00104B49"/>
    <w:rsid w:val="00104CCF"/>
    <w:rsid w:val="00104CF9"/>
    <w:rsid w:val="00104DE6"/>
    <w:rsid w:val="00104E8B"/>
    <w:rsid w:val="00104F86"/>
    <w:rsid w:val="00104FBA"/>
    <w:rsid w:val="00105017"/>
    <w:rsid w:val="0010508D"/>
    <w:rsid w:val="001050CE"/>
    <w:rsid w:val="001050E9"/>
    <w:rsid w:val="00105409"/>
    <w:rsid w:val="00105665"/>
    <w:rsid w:val="001056FB"/>
    <w:rsid w:val="0010570B"/>
    <w:rsid w:val="001057B6"/>
    <w:rsid w:val="00105A54"/>
    <w:rsid w:val="00105D6C"/>
    <w:rsid w:val="001063E5"/>
    <w:rsid w:val="0010693A"/>
    <w:rsid w:val="00106B98"/>
    <w:rsid w:val="00106BB7"/>
    <w:rsid w:val="00106D46"/>
    <w:rsid w:val="0010716E"/>
    <w:rsid w:val="001073C1"/>
    <w:rsid w:val="001076CC"/>
    <w:rsid w:val="0010783C"/>
    <w:rsid w:val="0010795F"/>
    <w:rsid w:val="00107A26"/>
    <w:rsid w:val="00107D20"/>
    <w:rsid w:val="00107FF9"/>
    <w:rsid w:val="001102B3"/>
    <w:rsid w:val="001102CA"/>
    <w:rsid w:val="001103AB"/>
    <w:rsid w:val="0011049A"/>
    <w:rsid w:val="00110877"/>
    <w:rsid w:val="001108E0"/>
    <w:rsid w:val="001109AF"/>
    <w:rsid w:val="00110E39"/>
    <w:rsid w:val="0011100A"/>
    <w:rsid w:val="0011135E"/>
    <w:rsid w:val="001113C6"/>
    <w:rsid w:val="00111865"/>
    <w:rsid w:val="00111C6E"/>
    <w:rsid w:val="00111D6C"/>
    <w:rsid w:val="001122E1"/>
    <w:rsid w:val="001124B2"/>
    <w:rsid w:val="001127E4"/>
    <w:rsid w:val="001128DC"/>
    <w:rsid w:val="00112A2B"/>
    <w:rsid w:val="00113148"/>
    <w:rsid w:val="0011340A"/>
    <w:rsid w:val="001134CC"/>
    <w:rsid w:val="001136B5"/>
    <w:rsid w:val="00113B0B"/>
    <w:rsid w:val="00113C0A"/>
    <w:rsid w:val="00113C33"/>
    <w:rsid w:val="00113CE2"/>
    <w:rsid w:val="00113DC2"/>
    <w:rsid w:val="00113E14"/>
    <w:rsid w:val="00113E91"/>
    <w:rsid w:val="00113FCD"/>
    <w:rsid w:val="001141E3"/>
    <w:rsid w:val="001143F7"/>
    <w:rsid w:val="001144F1"/>
    <w:rsid w:val="00114807"/>
    <w:rsid w:val="00114947"/>
    <w:rsid w:val="001149C2"/>
    <w:rsid w:val="00114B54"/>
    <w:rsid w:val="00115009"/>
    <w:rsid w:val="00115036"/>
    <w:rsid w:val="001154CD"/>
    <w:rsid w:val="00115CCE"/>
    <w:rsid w:val="00115DF7"/>
    <w:rsid w:val="00115ECF"/>
    <w:rsid w:val="00116184"/>
    <w:rsid w:val="00116211"/>
    <w:rsid w:val="0011635E"/>
    <w:rsid w:val="001163BC"/>
    <w:rsid w:val="001166C3"/>
    <w:rsid w:val="00116A40"/>
    <w:rsid w:val="00116B47"/>
    <w:rsid w:val="00116B8C"/>
    <w:rsid w:val="00116F38"/>
    <w:rsid w:val="001171AB"/>
    <w:rsid w:val="001175A9"/>
    <w:rsid w:val="0011762C"/>
    <w:rsid w:val="001176A6"/>
    <w:rsid w:val="00117AF2"/>
    <w:rsid w:val="00117D68"/>
    <w:rsid w:val="00120246"/>
    <w:rsid w:val="00120299"/>
    <w:rsid w:val="00120322"/>
    <w:rsid w:val="00120380"/>
    <w:rsid w:val="00120651"/>
    <w:rsid w:val="001208B7"/>
    <w:rsid w:val="00120D4D"/>
    <w:rsid w:val="00121083"/>
    <w:rsid w:val="0012132B"/>
    <w:rsid w:val="0012138F"/>
    <w:rsid w:val="001213F5"/>
    <w:rsid w:val="0012153A"/>
    <w:rsid w:val="00121683"/>
    <w:rsid w:val="00121AD2"/>
    <w:rsid w:val="00121C8C"/>
    <w:rsid w:val="00121E02"/>
    <w:rsid w:val="001224BE"/>
    <w:rsid w:val="00122627"/>
    <w:rsid w:val="0012270A"/>
    <w:rsid w:val="001228C2"/>
    <w:rsid w:val="00122D63"/>
    <w:rsid w:val="00122FC3"/>
    <w:rsid w:val="001233B5"/>
    <w:rsid w:val="00123576"/>
    <w:rsid w:val="00123695"/>
    <w:rsid w:val="001237CD"/>
    <w:rsid w:val="00123910"/>
    <w:rsid w:val="00123923"/>
    <w:rsid w:val="0012398D"/>
    <w:rsid w:val="00123B21"/>
    <w:rsid w:val="00123E84"/>
    <w:rsid w:val="00123F79"/>
    <w:rsid w:val="0012455A"/>
    <w:rsid w:val="0012467C"/>
    <w:rsid w:val="00124A8E"/>
    <w:rsid w:val="00124AB5"/>
    <w:rsid w:val="00124BAA"/>
    <w:rsid w:val="00125046"/>
    <w:rsid w:val="0012522B"/>
    <w:rsid w:val="001259FA"/>
    <w:rsid w:val="00125B27"/>
    <w:rsid w:val="00125B56"/>
    <w:rsid w:val="00125CC6"/>
    <w:rsid w:val="00125D5B"/>
    <w:rsid w:val="00125DFB"/>
    <w:rsid w:val="00125E71"/>
    <w:rsid w:val="0012612D"/>
    <w:rsid w:val="0012627B"/>
    <w:rsid w:val="00126482"/>
    <w:rsid w:val="00126823"/>
    <w:rsid w:val="001268DD"/>
    <w:rsid w:val="00126A0A"/>
    <w:rsid w:val="00126B91"/>
    <w:rsid w:val="00126CDC"/>
    <w:rsid w:val="00126DCE"/>
    <w:rsid w:val="00126E24"/>
    <w:rsid w:val="00126E28"/>
    <w:rsid w:val="00126E5E"/>
    <w:rsid w:val="00126F83"/>
    <w:rsid w:val="001272F6"/>
    <w:rsid w:val="001273E1"/>
    <w:rsid w:val="00127588"/>
    <w:rsid w:val="001276BC"/>
    <w:rsid w:val="001276D4"/>
    <w:rsid w:val="0012793C"/>
    <w:rsid w:val="00127B82"/>
    <w:rsid w:val="00127B9A"/>
    <w:rsid w:val="00127D9B"/>
    <w:rsid w:val="00127DA4"/>
    <w:rsid w:val="00127F3D"/>
    <w:rsid w:val="00130254"/>
    <w:rsid w:val="001302A2"/>
    <w:rsid w:val="00130341"/>
    <w:rsid w:val="00130381"/>
    <w:rsid w:val="00130416"/>
    <w:rsid w:val="0013041E"/>
    <w:rsid w:val="0013045A"/>
    <w:rsid w:val="001305C5"/>
    <w:rsid w:val="001307AC"/>
    <w:rsid w:val="001307B8"/>
    <w:rsid w:val="00130808"/>
    <w:rsid w:val="0013094F"/>
    <w:rsid w:val="00130BBF"/>
    <w:rsid w:val="00131508"/>
    <w:rsid w:val="001316F0"/>
    <w:rsid w:val="00131855"/>
    <w:rsid w:val="00131B78"/>
    <w:rsid w:val="00131B80"/>
    <w:rsid w:val="00131C72"/>
    <w:rsid w:val="00132343"/>
    <w:rsid w:val="001325BE"/>
    <w:rsid w:val="00132953"/>
    <w:rsid w:val="00132AA0"/>
    <w:rsid w:val="00132AFE"/>
    <w:rsid w:val="00132D24"/>
    <w:rsid w:val="001330DC"/>
    <w:rsid w:val="00133347"/>
    <w:rsid w:val="001334E4"/>
    <w:rsid w:val="00133528"/>
    <w:rsid w:val="0013381B"/>
    <w:rsid w:val="00133E03"/>
    <w:rsid w:val="00133E5E"/>
    <w:rsid w:val="00133EF9"/>
    <w:rsid w:val="00134842"/>
    <w:rsid w:val="0013488D"/>
    <w:rsid w:val="00134A32"/>
    <w:rsid w:val="00134B9C"/>
    <w:rsid w:val="00134E9F"/>
    <w:rsid w:val="00134EA1"/>
    <w:rsid w:val="00134FC4"/>
    <w:rsid w:val="00135049"/>
    <w:rsid w:val="001352F8"/>
    <w:rsid w:val="001355D0"/>
    <w:rsid w:val="001356A0"/>
    <w:rsid w:val="0013595D"/>
    <w:rsid w:val="00136027"/>
    <w:rsid w:val="0013628F"/>
    <w:rsid w:val="001364AF"/>
    <w:rsid w:val="001366AF"/>
    <w:rsid w:val="001367B5"/>
    <w:rsid w:val="00136812"/>
    <w:rsid w:val="0013698A"/>
    <w:rsid w:val="00136995"/>
    <w:rsid w:val="00136C2C"/>
    <w:rsid w:val="00136D88"/>
    <w:rsid w:val="00136FB1"/>
    <w:rsid w:val="00137025"/>
    <w:rsid w:val="00137084"/>
    <w:rsid w:val="00137564"/>
    <w:rsid w:val="001375A8"/>
    <w:rsid w:val="001376A8"/>
    <w:rsid w:val="00137859"/>
    <w:rsid w:val="00137AF0"/>
    <w:rsid w:val="001402AF"/>
    <w:rsid w:val="001402BB"/>
    <w:rsid w:val="001404D0"/>
    <w:rsid w:val="00140537"/>
    <w:rsid w:val="00140572"/>
    <w:rsid w:val="00140586"/>
    <w:rsid w:val="00140725"/>
    <w:rsid w:val="00140A9F"/>
    <w:rsid w:val="00140D2D"/>
    <w:rsid w:val="00140EA8"/>
    <w:rsid w:val="00140F73"/>
    <w:rsid w:val="00140F76"/>
    <w:rsid w:val="001411CB"/>
    <w:rsid w:val="001413F2"/>
    <w:rsid w:val="00141484"/>
    <w:rsid w:val="0014176C"/>
    <w:rsid w:val="00141A50"/>
    <w:rsid w:val="00141AA6"/>
    <w:rsid w:val="00141F19"/>
    <w:rsid w:val="00141F2C"/>
    <w:rsid w:val="00141FA0"/>
    <w:rsid w:val="001420D3"/>
    <w:rsid w:val="0014287D"/>
    <w:rsid w:val="00142B88"/>
    <w:rsid w:val="00142DD7"/>
    <w:rsid w:val="0014303D"/>
    <w:rsid w:val="00143171"/>
    <w:rsid w:val="00143535"/>
    <w:rsid w:val="00143574"/>
    <w:rsid w:val="001435E6"/>
    <w:rsid w:val="00143792"/>
    <w:rsid w:val="00143886"/>
    <w:rsid w:val="001439C7"/>
    <w:rsid w:val="00143B56"/>
    <w:rsid w:val="00143C07"/>
    <w:rsid w:val="00143DC6"/>
    <w:rsid w:val="00144065"/>
    <w:rsid w:val="001440B0"/>
    <w:rsid w:val="001441D7"/>
    <w:rsid w:val="00144485"/>
    <w:rsid w:val="001445B5"/>
    <w:rsid w:val="0014493D"/>
    <w:rsid w:val="00144B10"/>
    <w:rsid w:val="00144CB1"/>
    <w:rsid w:val="00144E9F"/>
    <w:rsid w:val="00145145"/>
    <w:rsid w:val="0014522A"/>
    <w:rsid w:val="00145326"/>
    <w:rsid w:val="001453D6"/>
    <w:rsid w:val="0014542E"/>
    <w:rsid w:val="001457B2"/>
    <w:rsid w:val="00145DFE"/>
    <w:rsid w:val="00146190"/>
    <w:rsid w:val="001466E5"/>
    <w:rsid w:val="00146C79"/>
    <w:rsid w:val="001470CB"/>
    <w:rsid w:val="001473ED"/>
    <w:rsid w:val="001475A1"/>
    <w:rsid w:val="001477B6"/>
    <w:rsid w:val="001477F9"/>
    <w:rsid w:val="00147B22"/>
    <w:rsid w:val="00147B2E"/>
    <w:rsid w:val="00147C03"/>
    <w:rsid w:val="00147C6A"/>
    <w:rsid w:val="001500DE"/>
    <w:rsid w:val="00150214"/>
    <w:rsid w:val="00150848"/>
    <w:rsid w:val="00150969"/>
    <w:rsid w:val="001509E6"/>
    <w:rsid w:val="00150A5A"/>
    <w:rsid w:val="00150A9E"/>
    <w:rsid w:val="00150DE9"/>
    <w:rsid w:val="00150F51"/>
    <w:rsid w:val="001510D3"/>
    <w:rsid w:val="0015131F"/>
    <w:rsid w:val="00151399"/>
    <w:rsid w:val="001513C5"/>
    <w:rsid w:val="001514AA"/>
    <w:rsid w:val="0015212D"/>
    <w:rsid w:val="00152196"/>
    <w:rsid w:val="0015242B"/>
    <w:rsid w:val="001524EE"/>
    <w:rsid w:val="00152A6A"/>
    <w:rsid w:val="00152C9B"/>
    <w:rsid w:val="00152CAD"/>
    <w:rsid w:val="00152FA9"/>
    <w:rsid w:val="001531E6"/>
    <w:rsid w:val="00153326"/>
    <w:rsid w:val="00153419"/>
    <w:rsid w:val="00153B95"/>
    <w:rsid w:val="00153D2A"/>
    <w:rsid w:val="00153EFB"/>
    <w:rsid w:val="00153F60"/>
    <w:rsid w:val="00153F95"/>
    <w:rsid w:val="0015404B"/>
    <w:rsid w:val="00154052"/>
    <w:rsid w:val="00154187"/>
    <w:rsid w:val="001542C0"/>
    <w:rsid w:val="001544B8"/>
    <w:rsid w:val="00154B69"/>
    <w:rsid w:val="00154C17"/>
    <w:rsid w:val="00154C4C"/>
    <w:rsid w:val="00154C4E"/>
    <w:rsid w:val="00155057"/>
    <w:rsid w:val="0015550E"/>
    <w:rsid w:val="00155582"/>
    <w:rsid w:val="00155891"/>
    <w:rsid w:val="00155C2E"/>
    <w:rsid w:val="00155CE9"/>
    <w:rsid w:val="00155E03"/>
    <w:rsid w:val="00155F20"/>
    <w:rsid w:val="00155FBC"/>
    <w:rsid w:val="001563EC"/>
    <w:rsid w:val="00156481"/>
    <w:rsid w:val="001565BB"/>
    <w:rsid w:val="001569E1"/>
    <w:rsid w:val="00156AE1"/>
    <w:rsid w:val="00156AF4"/>
    <w:rsid w:val="00156B7C"/>
    <w:rsid w:val="00156D10"/>
    <w:rsid w:val="00156E6B"/>
    <w:rsid w:val="001572EE"/>
    <w:rsid w:val="001577A8"/>
    <w:rsid w:val="001577F9"/>
    <w:rsid w:val="00157DAE"/>
    <w:rsid w:val="00157EFF"/>
    <w:rsid w:val="00160271"/>
    <w:rsid w:val="001603F7"/>
    <w:rsid w:val="001604B6"/>
    <w:rsid w:val="00160689"/>
    <w:rsid w:val="001609BA"/>
    <w:rsid w:val="001609F9"/>
    <w:rsid w:val="00160D3E"/>
    <w:rsid w:val="00160E6E"/>
    <w:rsid w:val="001610E1"/>
    <w:rsid w:val="001610EF"/>
    <w:rsid w:val="00161314"/>
    <w:rsid w:val="00161386"/>
    <w:rsid w:val="00161501"/>
    <w:rsid w:val="0016164B"/>
    <w:rsid w:val="0016185D"/>
    <w:rsid w:val="0016186C"/>
    <w:rsid w:val="00161C0A"/>
    <w:rsid w:val="00161C47"/>
    <w:rsid w:val="00161D5E"/>
    <w:rsid w:val="00161D6E"/>
    <w:rsid w:val="00161D7F"/>
    <w:rsid w:val="0016217E"/>
    <w:rsid w:val="001621A6"/>
    <w:rsid w:val="001621C3"/>
    <w:rsid w:val="001622DA"/>
    <w:rsid w:val="001624D3"/>
    <w:rsid w:val="001627B8"/>
    <w:rsid w:val="00162892"/>
    <w:rsid w:val="00162B58"/>
    <w:rsid w:val="00162DB1"/>
    <w:rsid w:val="00162EDD"/>
    <w:rsid w:val="001632D9"/>
    <w:rsid w:val="0016379F"/>
    <w:rsid w:val="00163981"/>
    <w:rsid w:val="00163DCB"/>
    <w:rsid w:val="00163FDD"/>
    <w:rsid w:val="001641D6"/>
    <w:rsid w:val="00164292"/>
    <w:rsid w:val="00164911"/>
    <w:rsid w:val="00164B01"/>
    <w:rsid w:val="00164E01"/>
    <w:rsid w:val="00164F19"/>
    <w:rsid w:val="00165054"/>
    <w:rsid w:val="001651C0"/>
    <w:rsid w:val="00165543"/>
    <w:rsid w:val="00165C3F"/>
    <w:rsid w:val="00165DB6"/>
    <w:rsid w:val="00165F34"/>
    <w:rsid w:val="00165F67"/>
    <w:rsid w:val="001661A6"/>
    <w:rsid w:val="001664F7"/>
    <w:rsid w:val="001666AE"/>
    <w:rsid w:val="00166A3C"/>
    <w:rsid w:val="00166F8E"/>
    <w:rsid w:val="001672DF"/>
    <w:rsid w:val="00167329"/>
    <w:rsid w:val="001674CB"/>
    <w:rsid w:val="001675B7"/>
    <w:rsid w:val="001675DC"/>
    <w:rsid w:val="00167632"/>
    <w:rsid w:val="00167673"/>
    <w:rsid w:val="00167DE5"/>
    <w:rsid w:val="00170011"/>
    <w:rsid w:val="00170183"/>
    <w:rsid w:val="00170270"/>
    <w:rsid w:val="00170287"/>
    <w:rsid w:val="0017041E"/>
    <w:rsid w:val="001704CF"/>
    <w:rsid w:val="00170C44"/>
    <w:rsid w:val="00170CD5"/>
    <w:rsid w:val="00170FD2"/>
    <w:rsid w:val="001713BD"/>
    <w:rsid w:val="0017175F"/>
    <w:rsid w:val="001718B9"/>
    <w:rsid w:val="0017195A"/>
    <w:rsid w:val="00171ACF"/>
    <w:rsid w:val="00171BDF"/>
    <w:rsid w:val="00171EAC"/>
    <w:rsid w:val="0017213D"/>
    <w:rsid w:val="001721FE"/>
    <w:rsid w:val="0017261D"/>
    <w:rsid w:val="001726E0"/>
    <w:rsid w:val="00172931"/>
    <w:rsid w:val="00172987"/>
    <w:rsid w:val="00172D18"/>
    <w:rsid w:val="00172DF9"/>
    <w:rsid w:val="00172F56"/>
    <w:rsid w:val="00172F69"/>
    <w:rsid w:val="00172FDA"/>
    <w:rsid w:val="00173462"/>
    <w:rsid w:val="00173551"/>
    <w:rsid w:val="00173713"/>
    <w:rsid w:val="00173B8F"/>
    <w:rsid w:val="00173CC2"/>
    <w:rsid w:val="00173E77"/>
    <w:rsid w:val="001740C7"/>
    <w:rsid w:val="0017452F"/>
    <w:rsid w:val="0017458D"/>
    <w:rsid w:val="00174697"/>
    <w:rsid w:val="00174934"/>
    <w:rsid w:val="00174B81"/>
    <w:rsid w:val="00174C64"/>
    <w:rsid w:val="00174EB8"/>
    <w:rsid w:val="00174FE9"/>
    <w:rsid w:val="00175580"/>
    <w:rsid w:val="00175659"/>
    <w:rsid w:val="00175A9D"/>
    <w:rsid w:val="00175DA1"/>
    <w:rsid w:val="00176C4C"/>
    <w:rsid w:val="00176C7C"/>
    <w:rsid w:val="00176DF5"/>
    <w:rsid w:val="00176F6E"/>
    <w:rsid w:val="00177380"/>
    <w:rsid w:val="00177658"/>
    <w:rsid w:val="00177EC0"/>
    <w:rsid w:val="0018009C"/>
    <w:rsid w:val="00180168"/>
    <w:rsid w:val="0018046D"/>
    <w:rsid w:val="00180493"/>
    <w:rsid w:val="001805F3"/>
    <w:rsid w:val="00180610"/>
    <w:rsid w:val="00180877"/>
    <w:rsid w:val="00180E21"/>
    <w:rsid w:val="0018101A"/>
    <w:rsid w:val="00181046"/>
    <w:rsid w:val="00181291"/>
    <w:rsid w:val="00181463"/>
    <w:rsid w:val="001817DB"/>
    <w:rsid w:val="00181C61"/>
    <w:rsid w:val="00181D0A"/>
    <w:rsid w:val="00181FB5"/>
    <w:rsid w:val="001821C0"/>
    <w:rsid w:val="0018226E"/>
    <w:rsid w:val="00182409"/>
    <w:rsid w:val="00182520"/>
    <w:rsid w:val="00182A55"/>
    <w:rsid w:val="00182E6E"/>
    <w:rsid w:val="00182EE1"/>
    <w:rsid w:val="001831F9"/>
    <w:rsid w:val="0018341D"/>
    <w:rsid w:val="001835C7"/>
    <w:rsid w:val="00183795"/>
    <w:rsid w:val="0018380B"/>
    <w:rsid w:val="00183ADC"/>
    <w:rsid w:val="00183B11"/>
    <w:rsid w:val="00183B49"/>
    <w:rsid w:val="00183C77"/>
    <w:rsid w:val="00183CB6"/>
    <w:rsid w:val="00184092"/>
    <w:rsid w:val="0018456B"/>
    <w:rsid w:val="00184625"/>
    <w:rsid w:val="001847FB"/>
    <w:rsid w:val="00184960"/>
    <w:rsid w:val="00184A4A"/>
    <w:rsid w:val="00184E6D"/>
    <w:rsid w:val="00184FDA"/>
    <w:rsid w:val="001850B4"/>
    <w:rsid w:val="001852AF"/>
    <w:rsid w:val="001855BE"/>
    <w:rsid w:val="001856E3"/>
    <w:rsid w:val="001857EE"/>
    <w:rsid w:val="0018580C"/>
    <w:rsid w:val="0018588B"/>
    <w:rsid w:val="00185A80"/>
    <w:rsid w:val="00185DA9"/>
    <w:rsid w:val="00185F57"/>
    <w:rsid w:val="001860D2"/>
    <w:rsid w:val="00186190"/>
    <w:rsid w:val="001862D0"/>
    <w:rsid w:val="001867D1"/>
    <w:rsid w:val="00186817"/>
    <w:rsid w:val="001869B2"/>
    <w:rsid w:val="00186D31"/>
    <w:rsid w:val="00187054"/>
    <w:rsid w:val="0018720B"/>
    <w:rsid w:val="00187560"/>
    <w:rsid w:val="00187804"/>
    <w:rsid w:val="00187912"/>
    <w:rsid w:val="00187B91"/>
    <w:rsid w:val="00187E8F"/>
    <w:rsid w:val="00187EA4"/>
    <w:rsid w:val="00187EAB"/>
    <w:rsid w:val="00187F4E"/>
    <w:rsid w:val="001901C0"/>
    <w:rsid w:val="001901C7"/>
    <w:rsid w:val="00190426"/>
    <w:rsid w:val="00190784"/>
    <w:rsid w:val="001907D3"/>
    <w:rsid w:val="00190A0D"/>
    <w:rsid w:val="00190B46"/>
    <w:rsid w:val="00190BA7"/>
    <w:rsid w:val="00190BC7"/>
    <w:rsid w:val="00190E5C"/>
    <w:rsid w:val="00191078"/>
    <w:rsid w:val="00191326"/>
    <w:rsid w:val="00191345"/>
    <w:rsid w:val="00191367"/>
    <w:rsid w:val="00191396"/>
    <w:rsid w:val="001920C5"/>
    <w:rsid w:val="00192AD5"/>
    <w:rsid w:val="00192FB0"/>
    <w:rsid w:val="001930C2"/>
    <w:rsid w:val="001934E2"/>
    <w:rsid w:val="0019360D"/>
    <w:rsid w:val="00193615"/>
    <w:rsid w:val="0019366D"/>
    <w:rsid w:val="001938C0"/>
    <w:rsid w:val="00193E88"/>
    <w:rsid w:val="00194124"/>
    <w:rsid w:val="0019415B"/>
    <w:rsid w:val="0019436F"/>
    <w:rsid w:val="00194A66"/>
    <w:rsid w:val="00194EAC"/>
    <w:rsid w:val="00194EAD"/>
    <w:rsid w:val="001950A9"/>
    <w:rsid w:val="00195343"/>
    <w:rsid w:val="0019539A"/>
    <w:rsid w:val="001955BE"/>
    <w:rsid w:val="00195A6C"/>
    <w:rsid w:val="00195B08"/>
    <w:rsid w:val="00195B7D"/>
    <w:rsid w:val="00195D30"/>
    <w:rsid w:val="00195FE3"/>
    <w:rsid w:val="00196170"/>
    <w:rsid w:val="00196206"/>
    <w:rsid w:val="00196229"/>
    <w:rsid w:val="001963FC"/>
    <w:rsid w:val="001968E0"/>
    <w:rsid w:val="00196C73"/>
    <w:rsid w:val="001972EE"/>
    <w:rsid w:val="001973DD"/>
    <w:rsid w:val="001976E8"/>
    <w:rsid w:val="001979EC"/>
    <w:rsid w:val="00197ACF"/>
    <w:rsid w:val="00197D65"/>
    <w:rsid w:val="001A0053"/>
    <w:rsid w:val="001A0166"/>
    <w:rsid w:val="001A01DB"/>
    <w:rsid w:val="001A04AA"/>
    <w:rsid w:val="001A06FF"/>
    <w:rsid w:val="001A08EE"/>
    <w:rsid w:val="001A097D"/>
    <w:rsid w:val="001A1085"/>
    <w:rsid w:val="001A111C"/>
    <w:rsid w:val="001A161F"/>
    <w:rsid w:val="001A1907"/>
    <w:rsid w:val="001A19CF"/>
    <w:rsid w:val="001A1B1F"/>
    <w:rsid w:val="001A1E11"/>
    <w:rsid w:val="001A1EDB"/>
    <w:rsid w:val="001A22C5"/>
    <w:rsid w:val="001A22FA"/>
    <w:rsid w:val="001A2604"/>
    <w:rsid w:val="001A2702"/>
    <w:rsid w:val="001A283B"/>
    <w:rsid w:val="001A28AC"/>
    <w:rsid w:val="001A29A9"/>
    <w:rsid w:val="001A2C97"/>
    <w:rsid w:val="001A2CED"/>
    <w:rsid w:val="001A2F54"/>
    <w:rsid w:val="001A300F"/>
    <w:rsid w:val="001A31C9"/>
    <w:rsid w:val="001A31E1"/>
    <w:rsid w:val="001A31F4"/>
    <w:rsid w:val="001A3557"/>
    <w:rsid w:val="001A359D"/>
    <w:rsid w:val="001A39FC"/>
    <w:rsid w:val="001A3A0C"/>
    <w:rsid w:val="001A3AFC"/>
    <w:rsid w:val="001A3C0C"/>
    <w:rsid w:val="001A43BA"/>
    <w:rsid w:val="001A44A1"/>
    <w:rsid w:val="001A4876"/>
    <w:rsid w:val="001A49C0"/>
    <w:rsid w:val="001A4D29"/>
    <w:rsid w:val="001A508E"/>
    <w:rsid w:val="001A51AD"/>
    <w:rsid w:val="001A555D"/>
    <w:rsid w:val="001A597B"/>
    <w:rsid w:val="001A5C44"/>
    <w:rsid w:val="001A6025"/>
    <w:rsid w:val="001A62A2"/>
    <w:rsid w:val="001A62E6"/>
    <w:rsid w:val="001A6306"/>
    <w:rsid w:val="001A6307"/>
    <w:rsid w:val="001A6445"/>
    <w:rsid w:val="001A6A76"/>
    <w:rsid w:val="001A6BC5"/>
    <w:rsid w:val="001A6F6C"/>
    <w:rsid w:val="001A721F"/>
    <w:rsid w:val="001A7294"/>
    <w:rsid w:val="001A769F"/>
    <w:rsid w:val="001A78E2"/>
    <w:rsid w:val="001A799D"/>
    <w:rsid w:val="001A7B7B"/>
    <w:rsid w:val="001A7DDE"/>
    <w:rsid w:val="001B00D9"/>
    <w:rsid w:val="001B0386"/>
    <w:rsid w:val="001B03D1"/>
    <w:rsid w:val="001B03E2"/>
    <w:rsid w:val="001B073E"/>
    <w:rsid w:val="001B0C65"/>
    <w:rsid w:val="001B0C9F"/>
    <w:rsid w:val="001B0DBC"/>
    <w:rsid w:val="001B12EA"/>
    <w:rsid w:val="001B1489"/>
    <w:rsid w:val="001B14E8"/>
    <w:rsid w:val="001B162C"/>
    <w:rsid w:val="001B186C"/>
    <w:rsid w:val="001B191E"/>
    <w:rsid w:val="001B1B88"/>
    <w:rsid w:val="001B1D43"/>
    <w:rsid w:val="001B240F"/>
    <w:rsid w:val="001B2425"/>
    <w:rsid w:val="001B273E"/>
    <w:rsid w:val="001B2C01"/>
    <w:rsid w:val="001B2C26"/>
    <w:rsid w:val="001B2CD9"/>
    <w:rsid w:val="001B2E1E"/>
    <w:rsid w:val="001B30CB"/>
    <w:rsid w:val="001B3177"/>
    <w:rsid w:val="001B36C2"/>
    <w:rsid w:val="001B3869"/>
    <w:rsid w:val="001B3A43"/>
    <w:rsid w:val="001B3A99"/>
    <w:rsid w:val="001B3BB7"/>
    <w:rsid w:val="001B3C4B"/>
    <w:rsid w:val="001B405B"/>
    <w:rsid w:val="001B4386"/>
    <w:rsid w:val="001B44F9"/>
    <w:rsid w:val="001B50B5"/>
    <w:rsid w:val="001B57DB"/>
    <w:rsid w:val="001B58F8"/>
    <w:rsid w:val="001B5946"/>
    <w:rsid w:val="001B5AD5"/>
    <w:rsid w:val="001B5C0D"/>
    <w:rsid w:val="001B5FAE"/>
    <w:rsid w:val="001B61C1"/>
    <w:rsid w:val="001B6519"/>
    <w:rsid w:val="001B659F"/>
    <w:rsid w:val="001B68D6"/>
    <w:rsid w:val="001B6AD4"/>
    <w:rsid w:val="001B6BB2"/>
    <w:rsid w:val="001B6DEB"/>
    <w:rsid w:val="001B6FB3"/>
    <w:rsid w:val="001B758D"/>
    <w:rsid w:val="001B7873"/>
    <w:rsid w:val="001B7BE1"/>
    <w:rsid w:val="001B7C68"/>
    <w:rsid w:val="001B7DFE"/>
    <w:rsid w:val="001B7F61"/>
    <w:rsid w:val="001C0145"/>
    <w:rsid w:val="001C0196"/>
    <w:rsid w:val="001C0604"/>
    <w:rsid w:val="001C09BF"/>
    <w:rsid w:val="001C0A4A"/>
    <w:rsid w:val="001C0C67"/>
    <w:rsid w:val="001C0D5D"/>
    <w:rsid w:val="001C0E70"/>
    <w:rsid w:val="001C0E73"/>
    <w:rsid w:val="001C103A"/>
    <w:rsid w:val="001C138D"/>
    <w:rsid w:val="001C1581"/>
    <w:rsid w:val="001C15E6"/>
    <w:rsid w:val="001C17EE"/>
    <w:rsid w:val="001C1822"/>
    <w:rsid w:val="001C19D2"/>
    <w:rsid w:val="001C1AD6"/>
    <w:rsid w:val="001C1C42"/>
    <w:rsid w:val="001C22A4"/>
    <w:rsid w:val="001C231B"/>
    <w:rsid w:val="001C2737"/>
    <w:rsid w:val="001C2775"/>
    <w:rsid w:val="001C2AD0"/>
    <w:rsid w:val="001C2CA9"/>
    <w:rsid w:val="001C3459"/>
    <w:rsid w:val="001C3C46"/>
    <w:rsid w:val="001C3F6D"/>
    <w:rsid w:val="001C41DE"/>
    <w:rsid w:val="001C4450"/>
    <w:rsid w:val="001C4638"/>
    <w:rsid w:val="001C4AFD"/>
    <w:rsid w:val="001C4D16"/>
    <w:rsid w:val="001C4D55"/>
    <w:rsid w:val="001C4EC7"/>
    <w:rsid w:val="001C5191"/>
    <w:rsid w:val="001C5208"/>
    <w:rsid w:val="001C52E9"/>
    <w:rsid w:val="001C5305"/>
    <w:rsid w:val="001C575D"/>
    <w:rsid w:val="001C5B2D"/>
    <w:rsid w:val="001C5D77"/>
    <w:rsid w:val="001C5EDE"/>
    <w:rsid w:val="001C5EE9"/>
    <w:rsid w:val="001C663E"/>
    <w:rsid w:val="001C68B0"/>
    <w:rsid w:val="001C691C"/>
    <w:rsid w:val="001C692D"/>
    <w:rsid w:val="001C6A88"/>
    <w:rsid w:val="001C6DFF"/>
    <w:rsid w:val="001C6F91"/>
    <w:rsid w:val="001C7172"/>
    <w:rsid w:val="001C72A9"/>
    <w:rsid w:val="001C77F0"/>
    <w:rsid w:val="001C7BBA"/>
    <w:rsid w:val="001C7C98"/>
    <w:rsid w:val="001D09F1"/>
    <w:rsid w:val="001D0B8F"/>
    <w:rsid w:val="001D0D06"/>
    <w:rsid w:val="001D0EAA"/>
    <w:rsid w:val="001D10E5"/>
    <w:rsid w:val="001D13F7"/>
    <w:rsid w:val="001D19CC"/>
    <w:rsid w:val="001D1B52"/>
    <w:rsid w:val="001D1B7F"/>
    <w:rsid w:val="001D217F"/>
    <w:rsid w:val="001D25A1"/>
    <w:rsid w:val="001D2604"/>
    <w:rsid w:val="001D2607"/>
    <w:rsid w:val="001D271C"/>
    <w:rsid w:val="001D282F"/>
    <w:rsid w:val="001D3312"/>
    <w:rsid w:val="001D390A"/>
    <w:rsid w:val="001D3980"/>
    <w:rsid w:val="001D414A"/>
    <w:rsid w:val="001D4215"/>
    <w:rsid w:val="001D4439"/>
    <w:rsid w:val="001D4674"/>
    <w:rsid w:val="001D4817"/>
    <w:rsid w:val="001D49BD"/>
    <w:rsid w:val="001D4B18"/>
    <w:rsid w:val="001D4E12"/>
    <w:rsid w:val="001D4E44"/>
    <w:rsid w:val="001D54FE"/>
    <w:rsid w:val="001D57F9"/>
    <w:rsid w:val="001D5802"/>
    <w:rsid w:val="001D5919"/>
    <w:rsid w:val="001D592E"/>
    <w:rsid w:val="001D5AEC"/>
    <w:rsid w:val="001D5B36"/>
    <w:rsid w:val="001D5BC1"/>
    <w:rsid w:val="001D5C6A"/>
    <w:rsid w:val="001D613C"/>
    <w:rsid w:val="001D656C"/>
    <w:rsid w:val="001D6C68"/>
    <w:rsid w:val="001D6DB8"/>
    <w:rsid w:val="001D6F0A"/>
    <w:rsid w:val="001D7392"/>
    <w:rsid w:val="001D73A1"/>
    <w:rsid w:val="001D747C"/>
    <w:rsid w:val="001D7504"/>
    <w:rsid w:val="001D7674"/>
    <w:rsid w:val="001D76DE"/>
    <w:rsid w:val="001D76E3"/>
    <w:rsid w:val="001D7879"/>
    <w:rsid w:val="001D7D8E"/>
    <w:rsid w:val="001D7E54"/>
    <w:rsid w:val="001E0112"/>
    <w:rsid w:val="001E034A"/>
    <w:rsid w:val="001E041A"/>
    <w:rsid w:val="001E0466"/>
    <w:rsid w:val="001E0628"/>
    <w:rsid w:val="001E0717"/>
    <w:rsid w:val="001E090A"/>
    <w:rsid w:val="001E09F7"/>
    <w:rsid w:val="001E0A42"/>
    <w:rsid w:val="001E108F"/>
    <w:rsid w:val="001E1423"/>
    <w:rsid w:val="001E147D"/>
    <w:rsid w:val="001E1731"/>
    <w:rsid w:val="001E1763"/>
    <w:rsid w:val="001E196E"/>
    <w:rsid w:val="001E1976"/>
    <w:rsid w:val="001E19A2"/>
    <w:rsid w:val="001E1B15"/>
    <w:rsid w:val="001E1C01"/>
    <w:rsid w:val="001E1C14"/>
    <w:rsid w:val="001E1CDA"/>
    <w:rsid w:val="001E1D61"/>
    <w:rsid w:val="001E1E53"/>
    <w:rsid w:val="001E2173"/>
    <w:rsid w:val="001E23A9"/>
    <w:rsid w:val="001E25CC"/>
    <w:rsid w:val="001E28A2"/>
    <w:rsid w:val="001E28D9"/>
    <w:rsid w:val="001E2C26"/>
    <w:rsid w:val="001E2DC1"/>
    <w:rsid w:val="001E2F6B"/>
    <w:rsid w:val="001E304A"/>
    <w:rsid w:val="001E3473"/>
    <w:rsid w:val="001E3822"/>
    <w:rsid w:val="001E3A35"/>
    <w:rsid w:val="001E3A37"/>
    <w:rsid w:val="001E3A50"/>
    <w:rsid w:val="001E3A92"/>
    <w:rsid w:val="001E4455"/>
    <w:rsid w:val="001E454F"/>
    <w:rsid w:val="001E475A"/>
    <w:rsid w:val="001E4791"/>
    <w:rsid w:val="001E479F"/>
    <w:rsid w:val="001E49DC"/>
    <w:rsid w:val="001E4F12"/>
    <w:rsid w:val="001E4F69"/>
    <w:rsid w:val="001E4FAB"/>
    <w:rsid w:val="001E52FA"/>
    <w:rsid w:val="001E52FF"/>
    <w:rsid w:val="001E536C"/>
    <w:rsid w:val="001E536D"/>
    <w:rsid w:val="001E545C"/>
    <w:rsid w:val="001E54A0"/>
    <w:rsid w:val="001E56BE"/>
    <w:rsid w:val="001E5FFB"/>
    <w:rsid w:val="001E624A"/>
    <w:rsid w:val="001E675C"/>
    <w:rsid w:val="001E6F00"/>
    <w:rsid w:val="001E7093"/>
    <w:rsid w:val="001E70B5"/>
    <w:rsid w:val="001E70BD"/>
    <w:rsid w:val="001E76DE"/>
    <w:rsid w:val="001E76E0"/>
    <w:rsid w:val="001E76F0"/>
    <w:rsid w:val="001E7B41"/>
    <w:rsid w:val="001E7E75"/>
    <w:rsid w:val="001F01AF"/>
    <w:rsid w:val="001F0786"/>
    <w:rsid w:val="001F08BE"/>
    <w:rsid w:val="001F0A81"/>
    <w:rsid w:val="001F0D59"/>
    <w:rsid w:val="001F1037"/>
    <w:rsid w:val="001F1053"/>
    <w:rsid w:val="001F144A"/>
    <w:rsid w:val="001F14A8"/>
    <w:rsid w:val="001F19D0"/>
    <w:rsid w:val="001F1BD2"/>
    <w:rsid w:val="001F1C19"/>
    <w:rsid w:val="001F1DB9"/>
    <w:rsid w:val="001F1EEF"/>
    <w:rsid w:val="001F1FE1"/>
    <w:rsid w:val="001F20C1"/>
    <w:rsid w:val="001F2863"/>
    <w:rsid w:val="001F2974"/>
    <w:rsid w:val="001F2C0E"/>
    <w:rsid w:val="001F2E2D"/>
    <w:rsid w:val="001F2E54"/>
    <w:rsid w:val="001F2FB7"/>
    <w:rsid w:val="001F2FD4"/>
    <w:rsid w:val="001F3099"/>
    <w:rsid w:val="001F3288"/>
    <w:rsid w:val="001F334D"/>
    <w:rsid w:val="001F39E0"/>
    <w:rsid w:val="001F3BB4"/>
    <w:rsid w:val="001F3CB1"/>
    <w:rsid w:val="001F43F9"/>
    <w:rsid w:val="001F4785"/>
    <w:rsid w:val="001F4C6F"/>
    <w:rsid w:val="001F4EA3"/>
    <w:rsid w:val="001F50D4"/>
    <w:rsid w:val="001F53BC"/>
    <w:rsid w:val="001F55D9"/>
    <w:rsid w:val="001F568A"/>
    <w:rsid w:val="001F573C"/>
    <w:rsid w:val="001F595A"/>
    <w:rsid w:val="001F59F2"/>
    <w:rsid w:val="001F5D40"/>
    <w:rsid w:val="001F6056"/>
    <w:rsid w:val="001F63CF"/>
    <w:rsid w:val="001F64D0"/>
    <w:rsid w:val="001F65E9"/>
    <w:rsid w:val="001F6712"/>
    <w:rsid w:val="001F6850"/>
    <w:rsid w:val="001F690D"/>
    <w:rsid w:val="001F6A01"/>
    <w:rsid w:val="001F6C3D"/>
    <w:rsid w:val="001F6CA1"/>
    <w:rsid w:val="001F6F7B"/>
    <w:rsid w:val="001F7265"/>
    <w:rsid w:val="001F7367"/>
    <w:rsid w:val="001F747A"/>
    <w:rsid w:val="001F799A"/>
    <w:rsid w:val="001F7F13"/>
    <w:rsid w:val="0020005A"/>
    <w:rsid w:val="0020047C"/>
    <w:rsid w:val="00200522"/>
    <w:rsid w:val="002005DE"/>
    <w:rsid w:val="00200A6D"/>
    <w:rsid w:val="00200ACA"/>
    <w:rsid w:val="00200CE1"/>
    <w:rsid w:val="00201633"/>
    <w:rsid w:val="002018E0"/>
    <w:rsid w:val="00201A29"/>
    <w:rsid w:val="00201AAA"/>
    <w:rsid w:val="00201C8C"/>
    <w:rsid w:val="00201F4C"/>
    <w:rsid w:val="00202501"/>
    <w:rsid w:val="0020260B"/>
    <w:rsid w:val="00202683"/>
    <w:rsid w:val="00202782"/>
    <w:rsid w:val="0020291D"/>
    <w:rsid w:val="00202981"/>
    <w:rsid w:val="00202B2B"/>
    <w:rsid w:val="00202B43"/>
    <w:rsid w:val="00202F38"/>
    <w:rsid w:val="00203494"/>
    <w:rsid w:val="0020357A"/>
    <w:rsid w:val="00203748"/>
    <w:rsid w:val="002037D9"/>
    <w:rsid w:val="0020394A"/>
    <w:rsid w:val="00203B11"/>
    <w:rsid w:val="00203D2B"/>
    <w:rsid w:val="00203E08"/>
    <w:rsid w:val="00203F65"/>
    <w:rsid w:val="00204063"/>
    <w:rsid w:val="002042A0"/>
    <w:rsid w:val="002042FE"/>
    <w:rsid w:val="00204374"/>
    <w:rsid w:val="0020462D"/>
    <w:rsid w:val="0020462E"/>
    <w:rsid w:val="00204BB2"/>
    <w:rsid w:val="00204BE1"/>
    <w:rsid w:val="00204CE9"/>
    <w:rsid w:val="00204D17"/>
    <w:rsid w:val="00204D92"/>
    <w:rsid w:val="00204E22"/>
    <w:rsid w:val="00204E5A"/>
    <w:rsid w:val="00204F7E"/>
    <w:rsid w:val="002055FB"/>
    <w:rsid w:val="00205794"/>
    <w:rsid w:val="00205880"/>
    <w:rsid w:val="00205B2B"/>
    <w:rsid w:val="00205CBB"/>
    <w:rsid w:val="00205CF0"/>
    <w:rsid w:val="00205D75"/>
    <w:rsid w:val="00205E3E"/>
    <w:rsid w:val="00206341"/>
    <w:rsid w:val="0020634E"/>
    <w:rsid w:val="00206543"/>
    <w:rsid w:val="002065A9"/>
    <w:rsid w:val="00206778"/>
    <w:rsid w:val="00206A02"/>
    <w:rsid w:val="00206BA5"/>
    <w:rsid w:val="00206DF9"/>
    <w:rsid w:val="00206F9B"/>
    <w:rsid w:val="00206FC4"/>
    <w:rsid w:val="002074DA"/>
    <w:rsid w:val="00207661"/>
    <w:rsid w:val="00207967"/>
    <w:rsid w:val="00207D6F"/>
    <w:rsid w:val="00207DF4"/>
    <w:rsid w:val="00207F9E"/>
    <w:rsid w:val="00207FAD"/>
    <w:rsid w:val="00210185"/>
    <w:rsid w:val="0021060F"/>
    <w:rsid w:val="00210621"/>
    <w:rsid w:val="00210636"/>
    <w:rsid w:val="002106B2"/>
    <w:rsid w:val="0021074D"/>
    <w:rsid w:val="002107A7"/>
    <w:rsid w:val="00210827"/>
    <w:rsid w:val="00210AFD"/>
    <w:rsid w:val="00210BFF"/>
    <w:rsid w:val="00210CE1"/>
    <w:rsid w:val="0021123B"/>
    <w:rsid w:val="002112DD"/>
    <w:rsid w:val="00211597"/>
    <w:rsid w:val="0021179D"/>
    <w:rsid w:val="00211896"/>
    <w:rsid w:val="00211A9D"/>
    <w:rsid w:val="00211B96"/>
    <w:rsid w:val="00211DBA"/>
    <w:rsid w:val="002121FB"/>
    <w:rsid w:val="002124A3"/>
    <w:rsid w:val="002125BB"/>
    <w:rsid w:val="00212B7D"/>
    <w:rsid w:val="002130B3"/>
    <w:rsid w:val="002134C2"/>
    <w:rsid w:val="0021357A"/>
    <w:rsid w:val="002135B7"/>
    <w:rsid w:val="00213897"/>
    <w:rsid w:val="002138B5"/>
    <w:rsid w:val="00213F63"/>
    <w:rsid w:val="0021407B"/>
    <w:rsid w:val="0021408A"/>
    <w:rsid w:val="0021426F"/>
    <w:rsid w:val="00214524"/>
    <w:rsid w:val="00214F33"/>
    <w:rsid w:val="00214F37"/>
    <w:rsid w:val="00214F75"/>
    <w:rsid w:val="002150F9"/>
    <w:rsid w:val="00215233"/>
    <w:rsid w:val="002155A0"/>
    <w:rsid w:val="00215BF8"/>
    <w:rsid w:val="00215C33"/>
    <w:rsid w:val="00215E71"/>
    <w:rsid w:val="00215F74"/>
    <w:rsid w:val="00216231"/>
    <w:rsid w:val="0021642C"/>
    <w:rsid w:val="00216593"/>
    <w:rsid w:val="00216690"/>
    <w:rsid w:val="002166B8"/>
    <w:rsid w:val="00216902"/>
    <w:rsid w:val="00216956"/>
    <w:rsid w:val="00216B8B"/>
    <w:rsid w:val="00216E12"/>
    <w:rsid w:val="00216ED7"/>
    <w:rsid w:val="00216F2C"/>
    <w:rsid w:val="0021706B"/>
    <w:rsid w:val="002172AD"/>
    <w:rsid w:val="00217625"/>
    <w:rsid w:val="002176F7"/>
    <w:rsid w:val="0022009B"/>
    <w:rsid w:val="002206A3"/>
    <w:rsid w:val="002206C6"/>
    <w:rsid w:val="002206CC"/>
    <w:rsid w:val="00220745"/>
    <w:rsid w:val="00220796"/>
    <w:rsid w:val="00220D4C"/>
    <w:rsid w:val="00220E29"/>
    <w:rsid w:val="00220F2F"/>
    <w:rsid w:val="002210B3"/>
    <w:rsid w:val="0022128D"/>
    <w:rsid w:val="00221A69"/>
    <w:rsid w:val="00221C00"/>
    <w:rsid w:val="00221C31"/>
    <w:rsid w:val="00221CC1"/>
    <w:rsid w:val="00221E4E"/>
    <w:rsid w:val="002224D6"/>
    <w:rsid w:val="00222769"/>
    <w:rsid w:val="002228AD"/>
    <w:rsid w:val="00222A41"/>
    <w:rsid w:val="00222B42"/>
    <w:rsid w:val="00222BBA"/>
    <w:rsid w:val="00222C81"/>
    <w:rsid w:val="00222D67"/>
    <w:rsid w:val="00222EB9"/>
    <w:rsid w:val="00222EE7"/>
    <w:rsid w:val="00222FA3"/>
    <w:rsid w:val="002232A4"/>
    <w:rsid w:val="002233CF"/>
    <w:rsid w:val="0022355F"/>
    <w:rsid w:val="00223899"/>
    <w:rsid w:val="002239CA"/>
    <w:rsid w:val="00223B77"/>
    <w:rsid w:val="00223C34"/>
    <w:rsid w:val="00223C8F"/>
    <w:rsid w:val="00223E85"/>
    <w:rsid w:val="00223EE8"/>
    <w:rsid w:val="002240A9"/>
    <w:rsid w:val="002240F1"/>
    <w:rsid w:val="00224168"/>
    <w:rsid w:val="002243D0"/>
    <w:rsid w:val="00224414"/>
    <w:rsid w:val="002246C4"/>
    <w:rsid w:val="00224B4A"/>
    <w:rsid w:val="00224DDA"/>
    <w:rsid w:val="00224E37"/>
    <w:rsid w:val="00224EA2"/>
    <w:rsid w:val="00224FD0"/>
    <w:rsid w:val="00225194"/>
    <w:rsid w:val="0022523B"/>
    <w:rsid w:val="002254C1"/>
    <w:rsid w:val="002255DC"/>
    <w:rsid w:val="002258EF"/>
    <w:rsid w:val="00225B00"/>
    <w:rsid w:val="00225C18"/>
    <w:rsid w:val="00225C60"/>
    <w:rsid w:val="00226503"/>
    <w:rsid w:val="00226B92"/>
    <w:rsid w:val="00226BF7"/>
    <w:rsid w:val="00226CCE"/>
    <w:rsid w:val="00227013"/>
    <w:rsid w:val="0022713A"/>
    <w:rsid w:val="002272B9"/>
    <w:rsid w:val="002272D6"/>
    <w:rsid w:val="002274EA"/>
    <w:rsid w:val="00227531"/>
    <w:rsid w:val="002277CE"/>
    <w:rsid w:val="00227A94"/>
    <w:rsid w:val="00227B96"/>
    <w:rsid w:val="00227FD7"/>
    <w:rsid w:val="00227FF3"/>
    <w:rsid w:val="002301A8"/>
    <w:rsid w:val="002301C7"/>
    <w:rsid w:val="002301F7"/>
    <w:rsid w:val="0023034F"/>
    <w:rsid w:val="0023036F"/>
    <w:rsid w:val="002309C4"/>
    <w:rsid w:val="00230AE5"/>
    <w:rsid w:val="00230D62"/>
    <w:rsid w:val="00230F55"/>
    <w:rsid w:val="002310BC"/>
    <w:rsid w:val="00231504"/>
    <w:rsid w:val="00231E4C"/>
    <w:rsid w:val="0023216E"/>
    <w:rsid w:val="0023222B"/>
    <w:rsid w:val="002326E2"/>
    <w:rsid w:val="002327E5"/>
    <w:rsid w:val="00232BB1"/>
    <w:rsid w:val="00233061"/>
    <w:rsid w:val="002330BB"/>
    <w:rsid w:val="002331D4"/>
    <w:rsid w:val="0023323F"/>
    <w:rsid w:val="00233481"/>
    <w:rsid w:val="002335D3"/>
    <w:rsid w:val="00233663"/>
    <w:rsid w:val="00233B82"/>
    <w:rsid w:val="00233BFA"/>
    <w:rsid w:val="00233ED4"/>
    <w:rsid w:val="00234042"/>
    <w:rsid w:val="00234179"/>
    <w:rsid w:val="00234564"/>
    <w:rsid w:val="00234832"/>
    <w:rsid w:val="00234D73"/>
    <w:rsid w:val="0023513E"/>
    <w:rsid w:val="00235832"/>
    <w:rsid w:val="00235B2E"/>
    <w:rsid w:val="00235C41"/>
    <w:rsid w:val="00235C55"/>
    <w:rsid w:val="00235FE6"/>
    <w:rsid w:val="0023604C"/>
    <w:rsid w:val="0023721D"/>
    <w:rsid w:val="002372AD"/>
    <w:rsid w:val="00237386"/>
    <w:rsid w:val="00237406"/>
    <w:rsid w:val="0023752B"/>
    <w:rsid w:val="00237715"/>
    <w:rsid w:val="00237AF9"/>
    <w:rsid w:val="00237B4A"/>
    <w:rsid w:val="00237B58"/>
    <w:rsid w:val="00237FE2"/>
    <w:rsid w:val="00240188"/>
    <w:rsid w:val="00240200"/>
    <w:rsid w:val="0024051A"/>
    <w:rsid w:val="002407DF"/>
    <w:rsid w:val="00240942"/>
    <w:rsid w:val="00240AF0"/>
    <w:rsid w:val="00240B87"/>
    <w:rsid w:val="00240D5F"/>
    <w:rsid w:val="002410EF"/>
    <w:rsid w:val="0024151B"/>
    <w:rsid w:val="0024163A"/>
    <w:rsid w:val="002416EF"/>
    <w:rsid w:val="0024190C"/>
    <w:rsid w:val="00241CC1"/>
    <w:rsid w:val="00241D88"/>
    <w:rsid w:val="00241DAE"/>
    <w:rsid w:val="0024237D"/>
    <w:rsid w:val="002423C3"/>
    <w:rsid w:val="00242643"/>
    <w:rsid w:val="002426A4"/>
    <w:rsid w:val="0024276D"/>
    <w:rsid w:val="002427A3"/>
    <w:rsid w:val="00242A92"/>
    <w:rsid w:val="00242ACC"/>
    <w:rsid w:val="00242C0D"/>
    <w:rsid w:val="00242CB3"/>
    <w:rsid w:val="00242E58"/>
    <w:rsid w:val="002437D2"/>
    <w:rsid w:val="002439C4"/>
    <w:rsid w:val="00243E1A"/>
    <w:rsid w:val="00244055"/>
    <w:rsid w:val="00244486"/>
    <w:rsid w:val="002447F4"/>
    <w:rsid w:val="00244942"/>
    <w:rsid w:val="002449E8"/>
    <w:rsid w:val="00244C00"/>
    <w:rsid w:val="00244DB0"/>
    <w:rsid w:val="00244F83"/>
    <w:rsid w:val="00245106"/>
    <w:rsid w:val="00245F7D"/>
    <w:rsid w:val="002460C4"/>
    <w:rsid w:val="0024619B"/>
    <w:rsid w:val="00246207"/>
    <w:rsid w:val="00246214"/>
    <w:rsid w:val="00246276"/>
    <w:rsid w:val="002462F4"/>
    <w:rsid w:val="002464A5"/>
    <w:rsid w:val="0024651C"/>
    <w:rsid w:val="00246831"/>
    <w:rsid w:val="00246970"/>
    <w:rsid w:val="00246A7E"/>
    <w:rsid w:val="00246D45"/>
    <w:rsid w:val="00246EE2"/>
    <w:rsid w:val="002470BF"/>
    <w:rsid w:val="002472AF"/>
    <w:rsid w:val="0024736D"/>
    <w:rsid w:val="0024761E"/>
    <w:rsid w:val="00247644"/>
    <w:rsid w:val="00247940"/>
    <w:rsid w:val="002479E9"/>
    <w:rsid w:val="00247B1F"/>
    <w:rsid w:val="00247D7E"/>
    <w:rsid w:val="00247EC9"/>
    <w:rsid w:val="002501C2"/>
    <w:rsid w:val="00250665"/>
    <w:rsid w:val="0025084B"/>
    <w:rsid w:val="002508A9"/>
    <w:rsid w:val="00250951"/>
    <w:rsid w:val="00250B30"/>
    <w:rsid w:val="00250F55"/>
    <w:rsid w:val="00250F62"/>
    <w:rsid w:val="002510B2"/>
    <w:rsid w:val="00251121"/>
    <w:rsid w:val="0025114F"/>
    <w:rsid w:val="002514AF"/>
    <w:rsid w:val="00251615"/>
    <w:rsid w:val="00251789"/>
    <w:rsid w:val="002519BA"/>
    <w:rsid w:val="00251A00"/>
    <w:rsid w:val="00251AA7"/>
    <w:rsid w:val="00251AAD"/>
    <w:rsid w:val="00251E58"/>
    <w:rsid w:val="002520BE"/>
    <w:rsid w:val="00252192"/>
    <w:rsid w:val="00252204"/>
    <w:rsid w:val="002525FB"/>
    <w:rsid w:val="002528A4"/>
    <w:rsid w:val="00252A8B"/>
    <w:rsid w:val="00252BAD"/>
    <w:rsid w:val="00252C45"/>
    <w:rsid w:val="00252C8E"/>
    <w:rsid w:val="00252CDA"/>
    <w:rsid w:val="00252D3B"/>
    <w:rsid w:val="00253052"/>
    <w:rsid w:val="0025352F"/>
    <w:rsid w:val="002535C7"/>
    <w:rsid w:val="002536D4"/>
    <w:rsid w:val="0025385F"/>
    <w:rsid w:val="00253A5F"/>
    <w:rsid w:val="00253C23"/>
    <w:rsid w:val="00253F44"/>
    <w:rsid w:val="0025414D"/>
    <w:rsid w:val="0025425A"/>
    <w:rsid w:val="002545AC"/>
    <w:rsid w:val="0025464A"/>
    <w:rsid w:val="00254B98"/>
    <w:rsid w:val="0025522A"/>
    <w:rsid w:val="00255281"/>
    <w:rsid w:val="002554A7"/>
    <w:rsid w:val="002557BA"/>
    <w:rsid w:val="00255BC0"/>
    <w:rsid w:val="00255FC7"/>
    <w:rsid w:val="0025608A"/>
    <w:rsid w:val="00256131"/>
    <w:rsid w:val="00256412"/>
    <w:rsid w:val="002569BE"/>
    <w:rsid w:val="00256AC0"/>
    <w:rsid w:val="00256AD0"/>
    <w:rsid w:val="00256B78"/>
    <w:rsid w:val="00256B9B"/>
    <w:rsid w:val="00256BC6"/>
    <w:rsid w:val="00256EDF"/>
    <w:rsid w:val="0025705E"/>
    <w:rsid w:val="00257100"/>
    <w:rsid w:val="00257389"/>
    <w:rsid w:val="00257C6E"/>
    <w:rsid w:val="00257E5C"/>
    <w:rsid w:val="00257EA6"/>
    <w:rsid w:val="00260046"/>
    <w:rsid w:val="00260427"/>
    <w:rsid w:val="00260709"/>
    <w:rsid w:val="0026093E"/>
    <w:rsid w:val="00260A20"/>
    <w:rsid w:val="00260BA2"/>
    <w:rsid w:val="00260D6D"/>
    <w:rsid w:val="00260DC3"/>
    <w:rsid w:val="00260E79"/>
    <w:rsid w:val="00261747"/>
    <w:rsid w:val="00261824"/>
    <w:rsid w:val="00262129"/>
    <w:rsid w:val="00262274"/>
    <w:rsid w:val="00262414"/>
    <w:rsid w:val="00262606"/>
    <w:rsid w:val="00262788"/>
    <w:rsid w:val="00262DF6"/>
    <w:rsid w:val="00263064"/>
    <w:rsid w:val="00263403"/>
    <w:rsid w:val="002634FE"/>
    <w:rsid w:val="0026366A"/>
    <w:rsid w:val="002639AE"/>
    <w:rsid w:val="00263A2B"/>
    <w:rsid w:val="00263B53"/>
    <w:rsid w:val="00263C3D"/>
    <w:rsid w:val="00263C54"/>
    <w:rsid w:val="00263DBD"/>
    <w:rsid w:val="00263E11"/>
    <w:rsid w:val="00263EAD"/>
    <w:rsid w:val="00263F8C"/>
    <w:rsid w:val="00264173"/>
    <w:rsid w:val="0026436E"/>
    <w:rsid w:val="002648B6"/>
    <w:rsid w:val="00264C54"/>
    <w:rsid w:val="00264CC0"/>
    <w:rsid w:val="00264D70"/>
    <w:rsid w:val="00264DDA"/>
    <w:rsid w:val="00264E10"/>
    <w:rsid w:val="002650C7"/>
    <w:rsid w:val="002650F6"/>
    <w:rsid w:val="002652A4"/>
    <w:rsid w:val="00265763"/>
    <w:rsid w:val="00265974"/>
    <w:rsid w:val="00265AD3"/>
    <w:rsid w:val="00265C54"/>
    <w:rsid w:val="00265E35"/>
    <w:rsid w:val="00265ED0"/>
    <w:rsid w:val="00266328"/>
    <w:rsid w:val="00266625"/>
    <w:rsid w:val="002667F5"/>
    <w:rsid w:val="002668B2"/>
    <w:rsid w:val="00266A94"/>
    <w:rsid w:val="00266B92"/>
    <w:rsid w:val="00266BA3"/>
    <w:rsid w:val="00266F5C"/>
    <w:rsid w:val="002671C6"/>
    <w:rsid w:val="00267227"/>
    <w:rsid w:val="0026739A"/>
    <w:rsid w:val="002675B8"/>
    <w:rsid w:val="00267AD5"/>
    <w:rsid w:val="00270081"/>
    <w:rsid w:val="002700BB"/>
    <w:rsid w:val="0027052A"/>
    <w:rsid w:val="002708B7"/>
    <w:rsid w:val="002708E6"/>
    <w:rsid w:val="00270A92"/>
    <w:rsid w:val="00270B38"/>
    <w:rsid w:val="00270B97"/>
    <w:rsid w:val="00270F39"/>
    <w:rsid w:val="00270FAE"/>
    <w:rsid w:val="0027103F"/>
    <w:rsid w:val="002712C3"/>
    <w:rsid w:val="00271901"/>
    <w:rsid w:val="00271B64"/>
    <w:rsid w:val="00271DAA"/>
    <w:rsid w:val="00272222"/>
    <w:rsid w:val="00272266"/>
    <w:rsid w:val="002722E1"/>
    <w:rsid w:val="00272678"/>
    <w:rsid w:val="002728D8"/>
    <w:rsid w:val="00272C92"/>
    <w:rsid w:val="00272CAE"/>
    <w:rsid w:val="00272D2F"/>
    <w:rsid w:val="00272F9A"/>
    <w:rsid w:val="00272FC6"/>
    <w:rsid w:val="002730B6"/>
    <w:rsid w:val="00273431"/>
    <w:rsid w:val="00273A81"/>
    <w:rsid w:val="00273C12"/>
    <w:rsid w:val="00273D07"/>
    <w:rsid w:val="0027429D"/>
    <w:rsid w:val="00274905"/>
    <w:rsid w:val="00274A9D"/>
    <w:rsid w:val="00274D25"/>
    <w:rsid w:val="00274DD2"/>
    <w:rsid w:val="0027513B"/>
    <w:rsid w:val="002755AE"/>
    <w:rsid w:val="00275783"/>
    <w:rsid w:val="00275794"/>
    <w:rsid w:val="00275964"/>
    <w:rsid w:val="00275DA4"/>
    <w:rsid w:val="00275EB7"/>
    <w:rsid w:val="002760A2"/>
    <w:rsid w:val="0027675A"/>
    <w:rsid w:val="002768C2"/>
    <w:rsid w:val="00276A17"/>
    <w:rsid w:val="00276B43"/>
    <w:rsid w:val="00276B62"/>
    <w:rsid w:val="00277316"/>
    <w:rsid w:val="002773E8"/>
    <w:rsid w:val="0027771D"/>
    <w:rsid w:val="002777DD"/>
    <w:rsid w:val="00280246"/>
    <w:rsid w:val="0028029C"/>
    <w:rsid w:val="00280309"/>
    <w:rsid w:val="002804FD"/>
    <w:rsid w:val="00280635"/>
    <w:rsid w:val="002808C2"/>
    <w:rsid w:val="0028098D"/>
    <w:rsid w:val="00281090"/>
    <w:rsid w:val="00281289"/>
    <w:rsid w:val="00281295"/>
    <w:rsid w:val="00281850"/>
    <w:rsid w:val="00281A87"/>
    <w:rsid w:val="00281A8B"/>
    <w:rsid w:val="00281E71"/>
    <w:rsid w:val="002822FE"/>
    <w:rsid w:val="0028281D"/>
    <w:rsid w:val="0028283E"/>
    <w:rsid w:val="00282944"/>
    <w:rsid w:val="00282A27"/>
    <w:rsid w:val="00282A7F"/>
    <w:rsid w:val="00282D0B"/>
    <w:rsid w:val="00282F43"/>
    <w:rsid w:val="00283209"/>
    <w:rsid w:val="002832EE"/>
    <w:rsid w:val="00283309"/>
    <w:rsid w:val="00283382"/>
    <w:rsid w:val="002835EF"/>
    <w:rsid w:val="00283B21"/>
    <w:rsid w:val="002840F4"/>
    <w:rsid w:val="00284130"/>
    <w:rsid w:val="0028439F"/>
    <w:rsid w:val="00284444"/>
    <w:rsid w:val="0028454A"/>
    <w:rsid w:val="002845D4"/>
    <w:rsid w:val="00284635"/>
    <w:rsid w:val="00284648"/>
    <w:rsid w:val="0028483C"/>
    <w:rsid w:val="00284B87"/>
    <w:rsid w:val="00284C31"/>
    <w:rsid w:val="00284E19"/>
    <w:rsid w:val="0028534A"/>
    <w:rsid w:val="002854BB"/>
    <w:rsid w:val="002854EA"/>
    <w:rsid w:val="00285832"/>
    <w:rsid w:val="00285A27"/>
    <w:rsid w:val="00285A42"/>
    <w:rsid w:val="00285B15"/>
    <w:rsid w:val="00285B88"/>
    <w:rsid w:val="00286113"/>
    <w:rsid w:val="002861E6"/>
    <w:rsid w:val="002863A0"/>
    <w:rsid w:val="002866ED"/>
    <w:rsid w:val="00286742"/>
    <w:rsid w:val="00286866"/>
    <w:rsid w:val="0028689E"/>
    <w:rsid w:val="00286B5A"/>
    <w:rsid w:val="00286B7B"/>
    <w:rsid w:val="00286D42"/>
    <w:rsid w:val="00286D6C"/>
    <w:rsid w:val="002873E7"/>
    <w:rsid w:val="00287413"/>
    <w:rsid w:val="0028757E"/>
    <w:rsid w:val="00287658"/>
    <w:rsid w:val="0028774F"/>
    <w:rsid w:val="00287897"/>
    <w:rsid w:val="00287A08"/>
    <w:rsid w:val="00287B0B"/>
    <w:rsid w:val="00287B0D"/>
    <w:rsid w:val="00290124"/>
    <w:rsid w:val="00290162"/>
    <w:rsid w:val="00290430"/>
    <w:rsid w:val="0029053F"/>
    <w:rsid w:val="0029087A"/>
    <w:rsid w:val="00290A86"/>
    <w:rsid w:val="00290D4D"/>
    <w:rsid w:val="00290D64"/>
    <w:rsid w:val="00290F0D"/>
    <w:rsid w:val="0029102F"/>
    <w:rsid w:val="00291393"/>
    <w:rsid w:val="002913C9"/>
    <w:rsid w:val="0029140E"/>
    <w:rsid w:val="0029166E"/>
    <w:rsid w:val="00291B33"/>
    <w:rsid w:val="00291BC3"/>
    <w:rsid w:val="00291C4C"/>
    <w:rsid w:val="00291C53"/>
    <w:rsid w:val="00291E8D"/>
    <w:rsid w:val="00291F92"/>
    <w:rsid w:val="00292159"/>
    <w:rsid w:val="002921F4"/>
    <w:rsid w:val="0029220F"/>
    <w:rsid w:val="00292556"/>
    <w:rsid w:val="00292BE5"/>
    <w:rsid w:val="00292C56"/>
    <w:rsid w:val="00292D50"/>
    <w:rsid w:val="002930BD"/>
    <w:rsid w:val="002932B3"/>
    <w:rsid w:val="002936B8"/>
    <w:rsid w:val="00293769"/>
    <w:rsid w:val="00293CF9"/>
    <w:rsid w:val="00293D1D"/>
    <w:rsid w:val="00293DA1"/>
    <w:rsid w:val="00293E21"/>
    <w:rsid w:val="00293EDB"/>
    <w:rsid w:val="0029404F"/>
    <w:rsid w:val="00294281"/>
    <w:rsid w:val="0029453F"/>
    <w:rsid w:val="0029472C"/>
    <w:rsid w:val="002947C7"/>
    <w:rsid w:val="002947E6"/>
    <w:rsid w:val="00294A6B"/>
    <w:rsid w:val="00294DDF"/>
    <w:rsid w:val="0029529D"/>
    <w:rsid w:val="00296030"/>
    <w:rsid w:val="002966CB"/>
    <w:rsid w:val="0029681D"/>
    <w:rsid w:val="00296A3E"/>
    <w:rsid w:val="00296C03"/>
    <w:rsid w:val="00296CC8"/>
    <w:rsid w:val="00297180"/>
    <w:rsid w:val="00297829"/>
    <w:rsid w:val="0029794C"/>
    <w:rsid w:val="00297960"/>
    <w:rsid w:val="00297986"/>
    <w:rsid w:val="00297E03"/>
    <w:rsid w:val="002A06F5"/>
    <w:rsid w:val="002A079A"/>
    <w:rsid w:val="002A07E5"/>
    <w:rsid w:val="002A087A"/>
    <w:rsid w:val="002A0947"/>
    <w:rsid w:val="002A0AF7"/>
    <w:rsid w:val="002A0BE7"/>
    <w:rsid w:val="002A0CDD"/>
    <w:rsid w:val="002A10B5"/>
    <w:rsid w:val="002A1177"/>
    <w:rsid w:val="002A1182"/>
    <w:rsid w:val="002A1299"/>
    <w:rsid w:val="002A1A56"/>
    <w:rsid w:val="002A1D6E"/>
    <w:rsid w:val="002A2150"/>
    <w:rsid w:val="002A21CF"/>
    <w:rsid w:val="002A23EC"/>
    <w:rsid w:val="002A25A4"/>
    <w:rsid w:val="002A2ACE"/>
    <w:rsid w:val="002A2B7E"/>
    <w:rsid w:val="002A2DA8"/>
    <w:rsid w:val="002A2DD7"/>
    <w:rsid w:val="002A2FA3"/>
    <w:rsid w:val="002A324F"/>
    <w:rsid w:val="002A3612"/>
    <w:rsid w:val="002A36D9"/>
    <w:rsid w:val="002A388B"/>
    <w:rsid w:val="002A38DF"/>
    <w:rsid w:val="002A3D00"/>
    <w:rsid w:val="002A3DC0"/>
    <w:rsid w:val="002A4003"/>
    <w:rsid w:val="002A4092"/>
    <w:rsid w:val="002A42A0"/>
    <w:rsid w:val="002A4446"/>
    <w:rsid w:val="002A4635"/>
    <w:rsid w:val="002A48D0"/>
    <w:rsid w:val="002A49F3"/>
    <w:rsid w:val="002A4AD5"/>
    <w:rsid w:val="002A4D49"/>
    <w:rsid w:val="002A50AE"/>
    <w:rsid w:val="002A53B2"/>
    <w:rsid w:val="002A550D"/>
    <w:rsid w:val="002A558F"/>
    <w:rsid w:val="002A56D6"/>
    <w:rsid w:val="002A5819"/>
    <w:rsid w:val="002A58C3"/>
    <w:rsid w:val="002A5C2B"/>
    <w:rsid w:val="002A5C7E"/>
    <w:rsid w:val="002A5E10"/>
    <w:rsid w:val="002A625F"/>
    <w:rsid w:val="002A63BE"/>
    <w:rsid w:val="002A6768"/>
    <w:rsid w:val="002A6801"/>
    <w:rsid w:val="002A6904"/>
    <w:rsid w:val="002A712C"/>
    <w:rsid w:val="002A756B"/>
    <w:rsid w:val="002A7735"/>
    <w:rsid w:val="002A7773"/>
    <w:rsid w:val="002A7DE1"/>
    <w:rsid w:val="002A7E20"/>
    <w:rsid w:val="002B051D"/>
    <w:rsid w:val="002B05A3"/>
    <w:rsid w:val="002B08E4"/>
    <w:rsid w:val="002B0D37"/>
    <w:rsid w:val="002B0F0F"/>
    <w:rsid w:val="002B125D"/>
    <w:rsid w:val="002B199F"/>
    <w:rsid w:val="002B1E14"/>
    <w:rsid w:val="002B2304"/>
    <w:rsid w:val="002B24F9"/>
    <w:rsid w:val="002B255A"/>
    <w:rsid w:val="002B3087"/>
    <w:rsid w:val="002B316C"/>
    <w:rsid w:val="002B31F5"/>
    <w:rsid w:val="002B3537"/>
    <w:rsid w:val="002B35C6"/>
    <w:rsid w:val="002B3754"/>
    <w:rsid w:val="002B3AEE"/>
    <w:rsid w:val="002B3B09"/>
    <w:rsid w:val="002B3EC6"/>
    <w:rsid w:val="002B413F"/>
    <w:rsid w:val="002B43B2"/>
    <w:rsid w:val="002B44CF"/>
    <w:rsid w:val="002B4852"/>
    <w:rsid w:val="002B52F0"/>
    <w:rsid w:val="002B54B5"/>
    <w:rsid w:val="002B5632"/>
    <w:rsid w:val="002B5639"/>
    <w:rsid w:val="002B5692"/>
    <w:rsid w:val="002B591E"/>
    <w:rsid w:val="002B5CC0"/>
    <w:rsid w:val="002B614F"/>
    <w:rsid w:val="002B62FE"/>
    <w:rsid w:val="002B6386"/>
    <w:rsid w:val="002B63C5"/>
    <w:rsid w:val="002B6834"/>
    <w:rsid w:val="002B6ABA"/>
    <w:rsid w:val="002B7016"/>
    <w:rsid w:val="002B7062"/>
    <w:rsid w:val="002B727F"/>
    <w:rsid w:val="002B7283"/>
    <w:rsid w:val="002B7529"/>
    <w:rsid w:val="002B7637"/>
    <w:rsid w:val="002B78EB"/>
    <w:rsid w:val="002B7B3E"/>
    <w:rsid w:val="002B7B46"/>
    <w:rsid w:val="002B7C81"/>
    <w:rsid w:val="002B7C84"/>
    <w:rsid w:val="002C0131"/>
    <w:rsid w:val="002C033B"/>
    <w:rsid w:val="002C0349"/>
    <w:rsid w:val="002C03A2"/>
    <w:rsid w:val="002C03C4"/>
    <w:rsid w:val="002C03EE"/>
    <w:rsid w:val="002C04B5"/>
    <w:rsid w:val="002C04BE"/>
    <w:rsid w:val="002C060A"/>
    <w:rsid w:val="002C0697"/>
    <w:rsid w:val="002C0819"/>
    <w:rsid w:val="002C0968"/>
    <w:rsid w:val="002C0A08"/>
    <w:rsid w:val="002C0A70"/>
    <w:rsid w:val="002C1007"/>
    <w:rsid w:val="002C1620"/>
    <w:rsid w:val="002C19E5"/>
    <w:rsid w:val="002C1A92"/>
    <w:rsid w:val="002C1CC4"/>
    <w:rsid w:val="002C1D90"/>
    <w:rsid w:val="002C1E40"/>
    <w:rsid w:val="002C1F60"/>
    <w:rsid w:val="002C224A"/>
    <w:rsid w:val="002C22C5"/>
    <w:rsid w:val="002C2353"/>
    <w:rsid w:val="002C2420"/>
    <w:rsid w:val="002C28C5"/>
    <w:rsid w:val="002C2DD8"/>
    <w:rsid w:val="002C2E2A"/>
    <w:rsid w:val="002C30B5"/>
    <w:rsid w:val="002C32D6"/>
    <w:rsid w:val="002C3694"/>
    <w:rsid w:val="002C3851"/>
    <w:rsid w:val="002C3AD5"/>
    <w:rsid w:val="002C3AE7"/>
    <w:rsid w:val="002C3BF5"/>
    <w:rsid w:val="002C3C05"/>
    <w:rsid w:val="002C41B4"/>
    <w:rsid w:val="002C471A"/>
    <w:rsid w:val="002C4766"/>
    <w:rsid w:val="002C4AE0"/>
    <w:rsid w:val="002C4E0C"/>
    <w:rsid w:val="002C53CE"/>
    <w:rsid w:val="002C574F"/>
    <w:rsid w:val="002C57E0"/>
    <w:rsid w:val="002C57EC"/>
    <w:rsid w:val="002C59C5"/>
    <w:rsid w:val="002C5F42"/>
    <w:rsid w:val="002C5F9F"/>
    <w:rsid w:val="002C6022"/>
    <w:rsid w:val="002C648E"/>
    <w:rsid w:val="002C6550"/>
    <w:rsid w:val="002C6665"/>
    <w:rsid w:val="002C66AF"/>
    <w:rsid w:val="002C67F8"/>
    <w:rsid w:val="002C6B9D"/>
    <w:rsid w:val="002C6C69"/>
    <w:rsid w:val="002C7520"/>
    <w:rsid w:val="002C757D"/>
    <w:rsid w:val="002C7727"/>
    <w:rsid w:val="002C7A99"/>
    <w:rsid w:val="002C7D12"/>
    <w:rsid w:val="002D0037"/>
    <w:rsid w:val="002D0430"/>
    <w:rsid w:val="002D05A6"/>
    <w:rsid w:val="002D05FB"/>
    <w:rsid w:val="002D0660"/>
    <w:rsid w:val="002D0C2F"/>
    <w:rsid w:val="002D0CC0"/>
    <w:rsid w:val="002D0FF6"/>
    <w:rsid w:val="002D122D"/>
    <w:rsid w:val="002D1310"/>
    <w:rsid w:val="002D14EE"/>
    <w:rsid w:val="002D169B"/>
    <w:rsid w:val="002D1BC4"/>
    <w:rsid w:val="002D1DB1"/>
    <w:rsid w:val="002D1E7C"/>
    <w:rsid w:val="002D1F37"/>
    <w:rsid w:val="002D1FDE"/>
    <w:rsid w:val="002D22B2"/>
    <w:rsid w:val="002D2318"/>
    <w:rsid w:val="002D2492"/>
    <w:rsid w:val="002D24AC"/>
    <w:rsid w:val="002D256A"/>
    <w:rsid w:val="002D27B7"/>
    <w:rsid w:val="002D28B6"/>
    <w:rsid w:val="002D2B29"/>
    <w:rsid w:val="002D2F2A"/>
    <w:rsid w:val="002D3002"/>
    <w:rsid w:val="002D337B"/>
    <w:rsid w:val="002D3A00"/>
    <w:rsid w:val="002D3A0F"/>
    <w:rsid w:val="002D3AD3"/>
    <w:rsid w:val="002D3EEE"/>
    <w:rsid w:val="002D4084"/>
    <w:rsid w:val="002D45E9"/>
    <w:rsid w:val="002D45FB"/>
    <w:rsid w:val="002D4789"/>
    <w:rsid w:val="002D48E0"/>
    <w:rsid w:val="002D4921"/>
    <w:rsid w:val="002D4A4B"/>
    <w:rsid w:val="002D4BC4"/>
    <w:rsid w:val="002D4C5D"/>
    <w:rsid w:val="002D4CA0"/>
    <w:rsid w:val="002D5058"/>
    <w:rsid w:val="002D5181"/>
    <w:rsid w:val="002D51AE"/>
    <w:rsid w:val="002D5289"/>
    <w:rsid w:val="002D532A"/>
    <w:rsid w:val="002D574D"/>
    <w:rsid w:val="002D5BFE"/>
    <w:rsid w:val="002D5C6C"/>
    <w:rsid w:val="002D5E19"/>
    <w:rsid w:val="002D6344"/>
    <w:rsid w:val="002D6893"/>
    <w:rsid w:val="002D691F"/>
    <w:rsid w:val="002D6D2D"/>
    <w:rsid w:val="002D6D8F"/>
    <w:rsid w:val="002D703D"/>
    <w:rsid w:val="002D7125"/>
    <w:rsid w:val="002D7497"/>
    <w:rsid w:val="002D7554"/>
    <w:rsid w:val="002D7556"/>
    <w:rsid w:val="002D7678"/>
    <w:rsid w:val="002D76B1"/>
    <w:rsid w:val="002D76BA"/>
    <w:rsid w:val="002D7925"/>
    <w:rsid w:val="002D7961"/>
    <w:rsid w:val="002D7E93"/>
    <w:rsid w:val="002E014D"/>
    <w:rsid w:val="002E0389"/>
    <w:rsid w:val="002E0512"/>
    <w:rsid w:val="002E0BB7"/>
    <w:rsid w:val="002E1145"/>
    <w:rsid w:val="002E1200"/>
    <w:rsid w:val="002E14A3"/>
    <w:rsid w:val="002E17CD"/>
    <w:rsid w:val="002E1B46"/>
    <w:rsid w:val="002E1F33"/>
    <w:rsid w:val="002E204A"/>
    <w:rsid w:val="002E2129"/>
    <w:rsid w:val="002E2366"/>
    <w:rsid w:val="002E24C7"/>
    <w:rsid w:val="002E25E8"/>
    <w:rsid w:val="002E2F21"/>
    <w:rsid w:val="002E32A5"/>
    <w:rsid w:val="002E3574"/>
    <w:rsid w:val="002E35CB"/>
    <w:rsid w:val="002E37FC"/>
    <w:rsid w:val="002E3F42"/>
    <w:rsid w:val="002E412A"/>
    <w:rsid w:val="002E423B"/>
    <w:rsid w:val="002E42B2"/>
    <w:rsid w:val="002E43F6"/>
    <w:rsid w:val="002E4640"/>
    <w:rsid w:val="002E46EE"/>
    <w:rsid w:val="002E48B5"/>
    <w:rsid w:val="002E4C46"/>
    <w:rsid w:val="002E4C49"/>
    <w:rsid w:val="002E4D26"/>
    <w:rsid w:val="002E4D2C"/>
    <w:rsid w:val="002E4DD7"/>
    <w:rsid w:val="002E50DB"/>
    <w:rsid w:val="002E51EB"/>
    <w:rsid w:val="002E5497"/>
    <w:rsid w:val="002E550A"/>
    <w:rsid w:val="002E57A0"/>
    <w:rsid w:val="002E57B7"/>
    <w:rsid w:val="002E57DA"/>
    <w:rsid w:val="002E5B7B"/>
    <w:rsid w:val="002E5BF1"/>
    <w:rsid w:val="002E609B"/>
    <w:rsid w:val="002E60C0"/>
    <w:rsid w:val="002E637A"/>
    <w:rsid w:val="002E6529"/>
    <w:rsid w:val="002E6B08"/>
    <w:rsid w:val="002E6C03"/>
    <w:rsid w:val="002E6DD9"/>
    <w:rsid w:val="002E709E"/>
    <w:rsid w:val="002E7199"/>
    <w:rsid w:val="002E7267"/>
    <w:rsid w:val="002E750D"/>
    <w:rsid w:val="002E78E3"/>
    <w:rsid w:val="002E7AC7"/>
    <w:rsid w:val="002E7BC8"/>
    <w:rsid w:val="002E7F57"/>
    <w:rsid w:val="002F0011"/>
    <w:rsid w:val="002F0185"/>
    <w:rsid w:val="002F0211"/>
    <w:rsid w:val="002F085D"/>
    <w:rsid w:val="002F0C21"/>
    <w:rsid w:val="002F0DB7"/>
    <w:rsid w:val="002F10F3"/>
    <w:rsid w:val="002F114D"/>
    <w:rsid w:val="002F118E"/>
    <w:rsid w:val="002F1217"/>
    <w:rsid w:val="002F14BB"/>
    <w:rsid w:val="002F186C"/>
    <w:rsid w:val="002F1895"/>
    <w:rsid w:val="002F190B"/>
    <w:rsid w:val="002F1C10"/>
    <w:rsid w:val="002F1D24"/>
    <w:rsid w:val="002F1FE1"/>
    <w:rsid w:val="002F2090"/>
    <w:rsid w:val="002F2105"/>
    <w:rsid w:val="002F2115"/>
    <w:rsid w:val="002F2285"/>
    <w:rsid w:val="002F2348"/>
    <w:rsid w:val="002F2AF2"/>
    <w:rsid w:val="002F2E15"/>
    <w:rsid w:val="002F2F44"/>
    <w:rsid w:val="002F2F5C"/>
    <w:rsid w:val="002F32A2"/>
    <w:rsid w:val="002F34F7"/>
    <w:rsid w:val="002F3536"/>
    <w:rsid w:val="002F35A4"/>
    <w:rsid w:val="002F36A2"/>
    <w:rsid w:val="002F3AF6"/>
    <w:rsid w:val="002F3E1F"/>
    <w:rsid w:val="002F43B6"/>
    <w:rsid w:val="002F4903"/>
    <w:rsid w:val="002F4ABE"/>
    <w:rsid w:val="002F4C23"/>
    <w:rsid w:val="002F4C7A"/>
    <w:rsid w:val="002F4D2A"/>
    <w:rsid w:val="002F4F8D"/>
    <w:rsid w:val="002F5473"/>
    <w:rsid w:val="002F5F5B"/>
    <w:rsid w:val="002F5F95"/>
    <w:rsid w:val="002F63FA"/>
    <w:rsid w:val="002F6437"/>
    <w:rsid w:val="002F6CD7"/>
    <w:rsid w:val="002F729B"/>
    <w:rsid w:val="002F72CF"/>
    <w:rsid w:val="002F72F8"/>
    <w:rsid w:val="002F73D2"/>
    <w:rsid w:val="002F75A4"/>
    <w:rsid w:val="002F75E3"/>
    <w:rsid w:val="002F7653"/>
    <w:rsid w:val="002F7684"/>
    <w:rsid w:val="002F77A8"/>
    <w:rsid w:val="002F7A99"/>
    <w:rsid w:val="002F7FA9"/>
    <w:rsid w:val="0030003E"/>
    <w:rsid w:val="00300508"/>
    <w:rsid w:val="003006F2"/>
    <w:rsid w:val="00300779"/>
    <w:rsid w:val="00300D99"/>
    <w:rsid w:val="00300D9E"/>
    <w:rsid w:val="00300E4B"/>
    <w:rsid w:val="00300EFD"/>
    <w:rsid w:val="00300F98"/>
    <w:rsid w:val="003010D5"/>
    <w:rsid w:val="00301431"/>
    <w:rsid w:val="003014AE"/>
    <w:rsid w:val="003017E5"/>
    <w:rsid w:val="00301914"/>
    <w:rsid w:val="00301AA6"/>
    <w:rsid w:val="00301C26"/>
    <w:rsid w:val="00301DD0"/>
    <w:rsid w:val="00301FCE"/>
    <w:rsid w:val="003029E9"/>
    <w:rsid w:val="00302D30"/>
    <w:rsid w:val="00302F48"/>
    <w:rsid w:val="003030A9"/>
    <w:rsid w:val="003033ED"/>
    <w:rsid w:val="003035FE"/>
    <w:rsid w:val="00303926"/>
    <w:rsid w:val="0030393A"/>
    <w:rsid w:val="00303C42"/>
    <w:rsid w:val="00303E48"/>
    <w:rsid w:val="00303E92"/>
    <w:rsid w:val="00303EB6"/>
    <w:rsid w:val="003041FB"/>
    <w:rsid w:val="003044E9"/>
    <w:rsid w:val="00304500"/>
    <w:rsid w:val="00304705"/>
    <w:rsid w:val="00304913"/>
    <w:rsid w:val="00304E0B"/>
    <w:rsid w:val="00305A87"/>
    <w:rsid w:val="00305C9E"/>
    <w:rsid w:val="00305EAF"/>
    <w:rsid w:val="00305EDD"/>
    <w:rsid w:val="00305F52"/>
    <w:rsid w:val="003060C6"/>
    <w:rsid w:val="0030627D"/>
    <w:rsid w:val="003062CF"/>
    <w:rsid w:val="00306690"/>
    <w:rsid w:val="00306AFD"/>
    <w:rsid w:val="00306EB5"/>
    <w:rsid w:val="0030725C"/>
    <w:rsid w:val="00307309"/>
    <w:rsid w:val="003074E3"/>
    <w:rsid w:val="00307582"/>
    <w:rsid w:val="003075C3"/>
    <w:rsid w:val="003077DA"/>
    <w:rsid w:val="00307BCC"/>
    <w:rsid w:val="00307D88"/>
    <w:rsid w:val="00310048"/>
    <w:rsid w:val="003101C9"/>
    <w:rsid w:val="00310403"/>
    <w:rsid w:val="00310423"/>
    <w:rsid w:val="0031052B"/>
    <w:rsid w:val="00310871"/>
    <w:rsid w:val="003108A9"/>
    <w:rsid w:val="00310A03"/>
    <w:rsid w:val="00310CF0"/>
    <w:rsid w:val="00310FF6"/>
    <w:rsid w:val="00311132"/>
    <w:rsid w:val="0031113C"/>
    <w:rsid w:val="00311256"/>
    <w:rsid w:val="003115C6"/>
    <w:rsid w:val="00311686"/>
    <w:rsid w:val="0031189C"/>
    <w:rsid w:val="0031189E"/>
    <w:rsid w:val="0031246D"/>
    <w:rsid w:val="00312518"/>
    <w:rsid w:val="003125A2"/>
    <w:rsid w:val="003126A4"/>
    <w:rsid w:val="003126D4"/>
    <w:rsid w:val="003126E4"/>
    <w:rsid w:val="003128D8"/>
    <w:rsid w:val="00312A81"/>
    <w:rsid w:val="00312B0A"/>
    <w:rsid w:val="00312F87"/>
    <w:rsid w:val="0031343F"/>
    <w:rsid w:val="0031345B"/>
    <w:rsid w:val="003134F7"/>
    <w:rsid w:val="003139CF"/>
    <w:rsid w:val="00313A27"/>
    <w:rsid w:val="00313B02"/>
    <w:rsid w:val="00313B7A"/>
    <w:rsid w:val="00313E29"/>
    <w:rsid w:val="00314036"/>
    <w:rsid w:val="003142C6"/>
    <w:rsid w:val="00314336"/>
    <w:rsid w:val="0031470E"/>
    <w:rsid w:val="003147D7"/>
    <w:rsid w:val="0031480A"/>
    <w:rsid w:val="00314963"/>
    <w:rsid w:val="00314BC8"/>
    <w:rsid w:val="00314ECE"/>
    <w:rsid w:val="003151D9"/>
    <w:rsid w:val="003156D2"/>
    <w:rsid w:val="003157DB"/>
    <w:rsid w:val="003158F4"/>
    <w:rsid w:val="00315D39"/>
    <w:rsid w:val="00316248"/>
    <w:rsid w:val="0031668F"/>
    <w:rsid w:val="00316983"/>
    <w:rsid w:val="00316B76"/>
    <w:rsid w:val="00316ECC"/>
    <w:rsid w:val="00316FD2"/>
    <w:rsid w:val="00317124"/>
    <w:rsid w:val="003172EE"/>
    <w:rsid w:val="0031743C"/>
    <w:rsid w:val="00317488"/>
    <w:rsid w:val="0031775B"/>
    <w:rsid w:val="00317ECD"/>
    <w:rsid w:val="003200DC"/>
    <w:rsid w:val="00320117"/>
    <w:rsid w:val="00320413"/>
    <w:rsid w:val="00320B3D"/>
    <w:rsid w:val="00320C23"/>
    <w:rsid w:val="00320F2D"/>
    <w:rsid w:val="00321092"/>
    <w:rsid w:val="003210A6"/>
    <w:rsid w:val="003213C9"/>
    <w:rsid w:val="0032144D"/>
    <w:rsid w:val="00321569"/>
    <w:rsid w:val="0032160F"/>
    <w:rsid w:val="00321633"/>
    <w:rsid w:val="003217F8"/>
    <w:rsid w:val="0032193F"/>
    <w:rsid w:val="00321C1A"/>
    <w:rsid w:val="00321C53"/>
    <w:rsid w:val="00321C79"/>
    <w:rsid w:val="00321D8E"/>
    <w:rsid w:val="00322410"/>
    <w:rsid w:val="003227A6"/>
    <w:rsid w:val="00322947"/>
    <w:rsid w:val="00322DA4"/>
    <w:rsid w:val="00322E9D"/>
    <w:rsid w:val="00322F50"/>
    <w:rsid w:val="003231A0"/>
    <w:rsid w:val="00323361"/>
    <w:rsid w:val="0032347F"/>
    <w:rsid w:val="00323758"/>
    <w:rsid w:val="00323B76"/>
    <w:rsid w:val="00323D6B"/>
    <w:rsid w:val="00323E07"/>
    <w:rsid w:val="00324562"/>
    <w:rsid w:val="0032468A"/>
    <w:rsid w:val="00324B11"/>
    <w:rsid w:val="00324C62"/>
    <w:rsid w:val="00324EFB"/>
    <w:rsid w:val="00324F48"/>
    <w:rsid w:val="00324FDA"/>
    <w:rsid w:val="0032500A"/>
    <w:rsid w:val="00325224"/>
    <w:rsid w:val="0032559F"/>
    <w:rsid w:val="003255A0"/>
    <w:rsid w:val="003255C1"/>
    <w:rsid w:val="0032562E"/>
    <w:rsid w:val="00325643"/>
    <w:rsid w:val="003257A5"/>
    <w:rsid w:val="00325858"/>
    <w:rsid w:val="00325C3D"/>
    <w:rsid w:val="00325CAD"/>
    <w:rsid w:val="00326010"/>
    <w:rsid w:val="00326122"/>
    <w:rsid w:val="00326501"/>
    <w:rsid w:val="00326A9D"/>
    <w:rsid w:val="00326C17"/>
    <w:rsid w:val="00326E7C"/>
    <w:rsid w:val="003272A8"/>
    <w:rsid w:val="0032734E"/>
    <w:rsid w:val="003274CA"/>
    <w:rsid w:val="0032764F"/>
    <w:rsid w:val="00327B80"/>
    <w:rsid w:val="00330555"/>
    <w:rsid w:val="00330AAD"/>
    <w:rsid w:val="00330F40"/>
    <w:rsid w:val="00330F5A"/>
    <w:rsid w:val="00330F9A"/>
    <w:rsid w:val="0033117B"/>
    <w:rsid w:val="003313A5"/>
    <w:rsid w:val="00331FBD"/>
    <w:rsid w:val="00332195"/>
    <w:rsid w:val="00332440"/>
    <w:rsid w:val="003328ED"/>
    <w:rsid w:val="00332C4F"/>
    <w:rsid w:val="00332E98"/>
    <w:rsid w:val="0033336F"/>
    <w:rsid w:val="00333400"/>
    <w:rsid w:val="00333524"/>
    <w:rsid w:val="0033360D"/>
    <w:rsid w:val="003337C7"/>
    <w:rsid w:val="00333C3E"/>
    <w:rsid w:val="00333C9E"/>
    <w:rsid w:val="00333FB0"/>
    <w:rsid w:val="00334106"/>
    <w:rsid w:val="00334157"/>
    <w:rsid w:val="00334286"/>
    <w:rsid w:val="003342A0"/>
    <w:rsid w:val="003342DD"/>
    <w:rsid w:val="003345A2"/>
    <w:rsid w:val="003346A0"/>
    <w:rsid w:val="00334ABA"/>
    <w:rsid w:val="00335326"/>
    <w:rsid w:val="003353A4"/>
    <w:rsid w:val="003355A4"/>
    <w:rsid w:val="00335907"/>
    <w:rsid w:val="003359D2"/>
    <w:rsid w:val="0033632C"/>
    <w:rsid w:val="0033632F"/>
    <w:rsid w:val="0033648A"/>
    <w:rsid w:val="003368C5"/>
    <w:rsid w:val="00336AEB"/>
    <w:rsid w:val="00336E84"/>
    <w:rsid w:val="003373B7"/>
    <w:rsid w:val="003373D5"/>
    <w:rsid w:val="003374DA"/>
    <w:rsid w:val="003378B7"/>
    <w:rsid w:val="003379C4"/>
    <w:rsid w:val="00337C0D"/>
    <w:rsid w:val="0034030B"/>
    <w:rsid w:val="00340606"/>
    <w:rsid w:val="003407AD"/>
    <w:rsid w:val="00340898"/>
    <w:rsid w:val="00340B5B"/>
    <w:rsid w:val="00340C01"/>
    <w:rsid w:val="00340CCB"/>
    <w:rsid w:val="00340CD1"/>
    <w:rsid w:val="00340D69"/>
    <w:rsid w:val="00340DB5"/>
    <w:rsid w:val="003416F8"/>
    <w:rsid w:val="003417E8"/>
    <w:rsid w:val="00341B5C"/>
    <w:rsid w:val="0034212B"/>
    <w:rsid w:val="00342324"/>
    <w:rsid w:val="00342702"/>
    <w:rsid w:val="00342FD8"/>
    <w:rsid w:val="003431E0"/>
    <w:rsid w:val="0034334D"/>
    <w:rsid w:val="00343394"/>
    <w:rsid w:val="00343646"/>
    <w:rsid w:val="00343766"/>
    <w:rsid w:val="0034389D"/>
    <w:rsid w:val="0034390D"/>
    <w:rsid w:val="00343FE6"/>
    <w:rsid w:val="003444DE"/>
    <w:rsid w:val="00344A00"/>
    <w:rsid w:val="00344B5D"/>
    <w:rsid w:val="00344DF0"/>
    <w:rsid w:val="00344F1B"/>
    <w:rsid w:val="0034572E"/>
    <w:rsid w:val="0034583C"/>
    <w:rsid w:val="00345864"/>
    <w:rsid w:val="003459F4"/>
    <w:rsid w:val="00345B0A"/>
    <w:rsid w:val="00345B87"/>
    <w:rsid w:val="00345E13"/>
    <w:rsid w:val="003460A5"/>
    <w:rsid w:val="0034611A"/>
    <w:rsid w:val="003464EB"/>
    <w:rsid w:val="00346541"/>
    <w:rsid w:val="0034658C"/>
    <w:rsid w:val="003468C0"/>
    <w:rsid w:val="00346C6A"/>
    <w:rsid w:val="00346C7D"/>
    <w:rsid w:val="00346FBE"/>
    <w:rsid w:val="0034714D"/>
    <w:rsid w:val="00347223"/>
    <w:rsid w:val="003475F7"/>
    <w:rsid w:val="003476F6"/>
    <w:rsid w:val="00347791"/>
    <w:rsid w:val="00347DDE"/>
    <w:rsid w:val="00347F6C"/>
    <w:rsid w:val="0035024B"/>
    <w:rsid w:val="003502A7"/>
    <w:rsid w:val="0035036E"/>
    <w:rsid w:val="00350456"/>
    <w:rsid w:val="00350739"/>
    <w:rsid w:val="003508B4"/>
    <w:rsid w:val="00350A3D"/>
    <w:rsid w:val="00350BA2"/>
    <w:rsid w:val="00350C89"/>
    <w:rsid w:val="00350F37"/>
    <w:rsid w:val="003511C7"/>
    <w:rsid w:val="00351A01"/>
    <w:rsid w:val="00351B46"/>
    <w:rsid w:val="00351F75"/>
    <w:rsid w:val="00352018"/>
    <w:rsid w:val="00352282"/>
    <w:rsid w:val="003524D1"/>
    <w:rsid w:val="00352616"/>
    <w:rsid w:val="003526A8"/>
    <w:rsid w:val="00352B8B"/>
    <w:rsid w:val="00352C74"/>
    <w:rsid w:val="00352F6A"/>
    <w:rsid w:val="00353564"/>
    <w:rsid w:val="003536CE"/>
    <w:rsid w:val="00353957"/>
    <w:rsid w:val="00353A34"/>
    <w:rsid w:val="00353B0F"/>
    <w:rsid w:val="00353B66"/>
    <w:rsid w:val="00353B9C"/>
    <w:rsid w:val="0035418A"/>
    <w:rsid w:val="0035459D"/>
    <w:rsid w:val="00354711"/>
    <w:rsid w:val="0035491E"/>
    <w:rsid w:val="0035496A"/>
    <w:rsid w:val="00355A01"/>
    <w:rsid w:val="00355BDC"/>
    <w:rsid w:val="00355F34"/>
    <w:rsid w:val="00355FD3"/>
    <w:rsid w:val="00356043"/>
    <w:rsid w:val="003560C1"/>
    <w:rsid w:val="00356577"/>
    <w:rsid w:val="00356950"/>
    <w:rsid w:val="003569D7"/>
    <w:rsid w:val="003569DB"/>
    <w:rsid w:val="00356AB1"/>
    <w:rsid w:val="00356CA7"/>
    <w:rsid w:val="0035709A"/>
    <w:rsid w:val="003571E1"/>
    <w:rsid w:val="00357531"/>
    <w:rsid w:val="003575F2"/>
    <w:rsid w:val="0035765D"/>
    <w:rsid w:val="0035779B"/>
    <w:rsid w:val="003579C7"/>
    <w:rsid w:val="003602A2"/>
    <w:rsid w:val="0036047D"/>
    <w:rsid w:val="0036052A"/>
    <w:rsid w:val="00360578"/>
    <w:rsid w:val="003605F1"/>
    <w:rsid w:val="003606CB"/>
    <w:rsid w:val="003608D6"/>
    <w:rsid w:val="00360B2D"/>
    <w:rsid w:val="00360C80"/>
    <w:rsid w:val="00360DBB"/>
    <w:rsid w:val="0036116F"/>
    <w:rsid w:val="0036156E"/>
    <w:rsid w:val="00361595"/>
    <w:rsid w:val="0036171F"/>
    <w:rsid w:val="00361BE3"/>
    <w:rsid w:val="00361D0B"/>
    <w:rsid w:val="00361ED8"/>
    <w:rsid w:val="0036206C"/>
    <w:rsid w:val="0036214B"/>
    <w:rsid w:val="003622F0"/>
    <w:rsid w:val="00362303"/>
    <w:rsid w:val="00362329"/>
    <w:rsid w:val="003624C5"/>
    <w:rsid w:val="003627A0"/>
    <w:rsid w:val="00362847"/>
    <w:rsid w:val="00362A1E"/>
    <w:rsid w:val="00362BF4"/>
    <w:rsid w:val="00362DAA"/>
    <w:rsid w:val="003630CC"/>
    <w:rsid w:val="00363381"/>
    <w:rsid w:val="00363A8D"/>
    <w:rsid w:val="00363FB3"/>
    <w:rsid w:val="003642E9"/>
    <w:rsid w:val="0036436E"/>
    <w:rsid w:val="0036441E"/>
    <w:rsid w:val="00364658"/>
    <w:rsid w:val="003647F5"/>
    <w:rsid w:val="00364B66"/>
    <w:rsid w:val="00364CAC"/>
    <w:rsid w:val="00364DFF"/>
    <w:rsid w:val="00364F8A"/>
    <w:rsid w:val="00365158"/>
    <w:rsid w:val="00365803"/>
    <w:rsid w:val="0036586D"/>
    <w:rsid w:val="00365877"/>
    <w:rsid w:val="00365905"/>
    <w:rsid w:val="00365EAC"/>
    <w:rsid w:val="00365FA8"/>
    <w:rsid w:val="00366464"/>
    <w:rsid w:val="00366647"/>
    <w:rsid w:val="00366A23"/>
    <w:rsid w:val="00366E0D"/>
    <w:rsid w:val="00366E61"/>
    <w:rsid w:val="00366EC7"/>
    <w:rsid w:val="00366FD1"/>
    <w:rsid w:val="00367017"/>
    <w:rsid w:val="003673B5"/>
    <w:rsid w:val="003675E2"/>
    <w:rsid w:val="003678C3"/>
    <w:rsid w:val="00367A5C"/>
    <w:rsid w:val="00367C85"/>
    <w:rsid w:val="00367FAB"/>
    <w:rsid w:val="00367FC7"/>
    <w:rsid w:val="00370217"/>
    <w:rsid w:val="00370595"/>
    <w:rsid w:val="00370E8F"/>
    <w:rsid w:val="003712B6"/>
    <w:rsid w:val="00371482"/>
    <w:rsid w:val="003716BA"/>
    <w:rsid w:val="003717BF"/>
    <w:rsid w:val="0037194C"/>
    <w:rsid w:val="00371961"/>
    <w:rsid w:val="00371D92"/>
    <w:rsid w:val="003721CB"/>
    <w:rsid w:val="00372436"/>
    <w:rsid w:val="0037259B"/>
    <w:rsid w:val="003725E5"/>
    <w:rsid w:val="00372764"/>
    <w:rsid w:val="003727E7"/>
    <w:rsid w:val="00372874"/>
    <w:rsid w:val="00372A26"/>
    <w:rsid w:val="00372DE8"/>
    <w:rsid w:val="00373352"/>
    <w:rsid w:val="0037376B"/>
    <w:rsid w:val="00373D89"/>
    <w:rsid w:val="00373F71"/>
    <w:rsid w:val="00374221"/>
    <w:rsid w:val="0037427D"/>
    <w:rsid w:val="00374356"/>
    <w:rsid w:val="003745EC"/>
    <w:rsid w:val="00374667"/>
    <w:rsid w:val="00374993"/>
    <w:rsid w:val="003749D0"/>
    <w:rsid w:val="00374B09"/>
    <w:rsid w:val="00374D3A"/>
    <w:rsid w:val="00374D5D"/>
    <w:rsid w:val="00374DD8"/>
    <w:rsid w:val="00374F8C"/>
    <w:rsid w:val="00375293"/>
    <w:rsid w:val="00375343"/>
    <w:rsid w:val="003753E0"/>
    <w:rsid w:val="00375480"/>
    <w:rsid w:val="00375488"/>
    <w:rsid w:val="003758E0"/>
    <w:rsid w:val="003759E7"/>
    <w:rsid w:val="00375AC7"/>
    <w:rsid w:val="00375C2A"/>
    <w:rsid w:val="00375DCC"/>
    <w:rsid w:val="0037638E"/>
    <w:rsid w:val="003763A9"/>
    <w:rsid w:val="00376449"/>
    <w:rsid w:val="00376509"/>
    <w:rsid w:val="0037656C"/>
    <w:rsid w:val="00376709"/>
    <w:rsid w:val="003769FC"/>
    <w:rsid w:val="00376A3E"/>
    <w:rsid w:val="00376B29"/>
    <w:rsid w:val="003770C5"/>
    <w:rsid w:val="00377D71"/>
    <w:rsid w:val="00377DC0"/>
    <w:rsid w:val="00377E74"/>
    <w:rsid w:val="00380024"/>
    <w:rsid w:val="00380067"/>
    <w:rsid w:val="0038030A"/>
    <w:rsid w:val="003803C0"/>
    <w:rsid w:val="003804B0"/>
    <w:rsid w:val="00380547"/>
    <w:rsid w:val="0038055A"/>
    <w:rsid w:val="00380635"/>
    <w:rsid w:val="0038076A"/>
    <w:rsid w:val="00380A4D"/>
    <w:rsid w:val="00380ACD"/>
    <w:rsid w:val="00380C36"/>
    <w:rsid w:val="00381104"/>
    <w:rsid w:val="003814C7"/>
    <w:rsid w:val="003815AE"/>
    <w:rsid w:val="00381845"/>
    <w:rsid w:val="0038195A"/>
    <w:rsid w:val="00381A76"/>
    <w:rsid w:val="003821DE"/>
    <w:rsid w:val="003821F0"/>
    <w:rsid w:val="0038235F"/>
    <w:rsid w:val="00382AD5"/>
    <w:rsid w:val="00382DCD"/>
    <w:rsid w:val="00382EC3"/>
    <w:rsid w:val="00383312"/>
    <w:rsid w:val="003834CA"/>
    <w:rsid w:val="00383519"/>
    <w:rsid w:val="0038391E"/>
    <w:rsid w:val="00383A8E"/>
    <w:rsid w:val="00383DB7"/>
    <w:rsid w:val="00383E98"/>
    <w:rsid w:val="00384556"/>
    <w:rsid w:val="003846E4"/>
    <w:rsid w:val="0038497F"/>
    <w:rsid w:val="00384CAE"/>
    <w:rsid w:val="00384E88"/>
    <w:rsid w:val="003851E8"/>
    <w:rsid w:val="0038524F"/>
    <w:rsid w:val="0038564A"/>
    <w:rsid w:val="0038587C"/>
    <w:rsid w:val="00385E81"/>
    <w:rsid w:val="003863BB"/>
    <w:rsid w:val="003867FA"/>
    <w:rsid w:val="0038725A"/>
    <w:rsid w:val="0038730E"/>
    <w:rsid w:val="003877E1"/>
    <w:rsid w:val="00387869"/>
    <w:rsid w:val="0038788E"/>
    <w:rsid w:val="003878E4"/>
    <w:rsid w:val="00387923"/>
    <w:rsid w:val="00387B87"/>
    <w:rsid w:val="00387BCF"/>
    <w:rsid w:val="00387C09"/>
    <w:rsid w:val="00387C6B"/>
    <w:rsid w:val="00387F49"/>
    <w:rsid w:val="00390046"/>
    <w:rsid w:val="00390321"/>
    <w:rsid w:val="003903F0"/>
    <w:rsid w:val="003907F4"/>
    <w:rsid w:val="00390878"/>
    <w:rsid w:val="00390991"/>
    <w:rsid w:val="00390C86"/>
    <w:rsid w:val="00390F63"/>
    <w:rsid w:val="00391486"/>
    <w:rsid w:val="0039148E"/>
    <w:rsid w:val="0039159D"/>
    <w:rsid w:val="00391671"/>
    <w:rsid w:val="00391B02"/>
    <w:rsid w:val="003924B4"/>
    <w:rsid w:val="0039273E"/>
    <w:rsid w:val="003928C8"/>
    <w:rsid w:val="00392BB9"/>
    <w:rsid w:val="00392E69"/>
    <w:rsid w:val="00392F06"/>
    <w:rsid w:val="00392FE7"/>
    <w:rsid w:val="003936D9"/>
    <w:rsid w:val="003937E2"/>
    <w:rsid w:val="0039394E"/>
    <w:rsid w:val="00393C66"/>
    <w:rsid w:val="00393E04"/>
    <w:rsid w:val="00394423"/>
    <w:rsid w:val="0039497C"/>
    <w:rsid w:val="00394BB8"/>
    <w:rsid w:val="00394D84"/>
    <w:rsid w:val="00394E5F"/>
    <w:rsid w:val="0039504E"/>
    <w:rsid w:val="00395176"/>
    <w:rsid w:val="0039518E"/>
    <w:rsid w:val="003952A6"/>
    <w:rsid w:val="0039546B"/>
    <w:rsid w:val="003954F4"/>
    <w:rsid w:val="00395540"/>
    <w:rsid w:val="00395896"/>
    <w:rsid w:val="003958A6"/>
    <w:rsid w:val="003958C5"/>
    <w:rsid w:val="003958D1"/>
    <w:rsid w:val="00395A65"/>
    <w:rsid w:val="00395A9B"/>
    <w:rsid w:val="00395CDE"/>
    <w:rsid w:val="00395D2E"/>
    <w:rsid w:val="00395F8F"/>
    <w:rsid w:val="003960D5"/>
    <w:rsid w:val="003964BF"/>
    <w:rsid w:val="0039679A"/>
    <w:rsid w:val="00396876"/>
    <w:rsid w:val="00396908"/>
    <w:rsid w:val="00396A08"/>
    <w:rsid w:val="00396B98"/>
    <w:rsid w:val="003972FC"/>
    <w:rsid w:val="00397412"/>
    <w:rsid w:val="00397880"/>
    <w:rsid w:val="00397935"/>
    <w:rsid w:val="0039793B"/>
    <w:rsid w:val="00397B09"/>
    <w:rsid w:val="003A0016"/>
    <w:rsid w:val="003A0238"/>
    <w:rsid w:val="003A05F7"/>
    <w:rsid w:val="003A07FD"/>
    <w:rsid w:val="003A0B49"/>
    <w:rsid w:val="003A0D8F"/>
    <w:rsid w:val="003A0FAF"/>
    <w:rsid w:val="003A1596"/>
    <w:rsid w:val="003A19B8"/>
    <w:rsid w:val="003A1E5C"/>
    <w:rsid w:val="003A204D"/>
    <w:rsid w:val="003A2457"/>
    <w:rsid w:val="003A25E8"/>
    <w:rsid w:val="003A25F5"/>
    <w:rsid w:val="003A2AC3"/>
    <w:rsid w:val="003A2B14"/>
    <w:rsid w:val="003A2B9A"/>
    <w:rsid w:val="003A2D48"/>
    <w:rsid w:val="003A31B5"/>
    <w:rsid w:val="003A34A7"/>
    <w:rsid w:val="003A3527"/>
    <w:rsid w:val="003A3A56"/>
    <w:rsid w:val="003A3E29"/>
    <w:rsid w:val="003A3FA9"/>
    <w:rsid w:val="003A40B3"/>
    <w:rsid w:val="003A472B"/>
    <w:rsid w:val="003A4763"/>
    <w:rsid w:val="003A4970"/>
    <w:rsid w:val="003A4977"/>
    <w:rsid w:val="003A49C7"/>
    <w:rsid w:val="003A4A70"/>
    <w:rsid w:val="003A4C15"/>
    <w:rsid w:val="003A4DC6"/>
    <w:rsid w:val="003A4EDF"/>
    <w:rsid w:val="003A50EE"/>
    <w:rsid w:val="003A5141"/>
    <w:rsid w:val="003A5470"/>
    <w:rsid w:val="003A54C0"/>
    <w:rsid w:val="003A5AD7"/>
    <w:rsid w:val="003A5BB9"/>
    <w:rsid w:val="003A6246"/>
    <w:rsid w:val="003A635D"/>
    <w:rsid w:val="003A64F8"/>
    <w:rsid w:val="003A6579"/>
    <w:rsid w:val="003A6726"/>
    <w:rsid w:val="003A6768"/>
    <w:rsid w:val="003A67D3"/>
    <w:rsid w:val="003A695F"/>
    <w:rsid w:val="003A6960"/>
    <w:rsid w:val="003A7132"/>
    <w:rsid w:val="003A73E1"/>
    <w:rsid w:val="003A75AB"/>
    <w:rsid w:val="003A75BE"/>
    <w:rsid w:val="003A7B17"/>
    <w:rsid w:val="003B030F"/>
    <w:rsid w:val="003B0505"/>
    <w:rsid w:val="003B0601"/>
    <w:rsid w:val="003B0F0C"/>
    <w:rsid w:val="003B1257"/>
    <w:rsid w:val="003B135C"/>
    <w:rsid w:val="003B16F5"/>
    <w:rsid w:val="003B173C"/>
    <w:rsid w:val="003B186C"/>
    <w:rsid w:val="003B194F"/>
    <w:rsid w:val="003B1962"/>
    <w:rsid w:val="003B2083"/>
    <w:rsid w:val="003B26FE"/>
    <w:rsid w:val="003B27E0"/>
    <w:rsid w:val="003B28C7"/>
    <w:rsid w:val="003B2ABA"/>
    <w:rsid w:val="003B2B22"/>
    <w:rsid w:val="003B330D"/>
    <w:rsid w:val="003B359D"/>
    <w:rsid w:val="003B36BC"/>
    <w:rsid w:val="003B3B18"/>
    <w:rsid w:val="003B3FD2"/>
    <w:rsid w:val="003B4162"/>
    <w:rsid w:val="003B4166"/>
    <w:rsid w:val="003B44D1"/>
    <w:rsid w:val="003B45C2"/>
    <w:rsid w:val="003B45D3"/>
    <w:rsid w:val="003B4875"/>
    <w:rsid w:val="003B49B3"/>
    <w:rsid w:val="003B4F6D"/>
    <w:rsid w:val="003B50AF"/>
    <w:rsid w:val="003B5687"/>
    <w:rsid w:val="003B56A3"/>
    <w:rsid w:val="003B5B88"/>
    <w:rsid w:val="003B629D"/>
    <w:rsid w:val="003B62ED"/>
    <w:rsid w:val="003B632A"/>
    <w:rsid w:val="003B6556"/>
    <w:rsid w:val="003B664D"/>
    <w:rsid w:val="003B669D"/>
    <w:rsid w:val="003B6769"/>
    <w:rsid w:val="003B699F"/>
    <w:rsid w:val="003B69CC"/>
    <w:rsid w:val="003B69DC"/>
    <w:rsid w:val="003B69FC"/>
    <w:rsid w:val="003B6A9E"/>
    <w:rsid w:val="003B6E75"/>
    <w:rsid w:val="003B6EE2"/>
    <w:rsid w:val="003B7094"/>
    <w:rsid w:val="003B7458"/>
    <w:rsid w:val="003B77A7"/>
    <w:rsid w:val="003B7959"/>
    <w:rsid w:val="003B79E1"/>
    <w:rsid w:val="003B7C9E"/>
    <w:rsid w:val="003B7E29"/>
    <w:rsid w:val="003C0020"/>
    <w:rsid w:val="003C04CB"/>
    <w:rsid w:val="003C0AEF"/>
    <w:rsid w:val="003C0DAC"/>
    <w:rsid w:val="003C117B"/>
    <w:rsid w:val="003C1187"/>
    <w:rsid w:val="003C1192"/>
    <w:rsid w:val="003C1478"/>
    <w:rsid w:val="003C155B"/>
    <w:rsid w:val="003C15B0"/>
    <w:rsid w:val="003C16BC"/>
    <w:rsid w:val="003C174B"/>
    <w:rsid w:val="003C178B"/>
    <w:rsid w:val="003C179C"/>
    <w:rsid w:val="003C17EF"/>
    <w:rsid w:val="003C1944"/>
    <w:rsid w:val="003C1DC9"/>
    <w:rsid w:val="003C1F29"/>
    <w:rsid w:val="003C24DB"/>
    <w:rsid w:val="003C2A27"/>
    <w:rsid w:val="003C2B9F"/>
    <w:rsid w:val="003C2C69"/>
    <w:rsid w:val="003C2FF9"/>
    <w:rsid w:val="003C30BF"/>
    <w:rsid w:val="003C3459"/>
    <w:rsid w:val="003C35DA"/>
    <w:rsid w:val="003C3A4E"/>
    <w:rsid w:val="003C3AAB"/>
    <w:rsid w:val="003C3E40"/>
    <w:rsid w:val="003C3F4D"/>
    <w:rsid w:val="003C3F98"/>
    <w:rsid w:val="003C436F"/>
    <w:rsid w:val="003C44D8"/>
    <w:rsid w:val="003C44F1"/>
    <w:rsid w:val="003C47F7"/>
    <w:rsid w:val="003C4A19"/>
    <w:rsid w:val="003C4AA7"/>
    <w:rsid w:val="003C4B6B"/>
    <w:rsid w:val="003C4C24"/>
    <w:rsid w:val="003C4FAC"/>
    <w:rsid w:val="003C5963"/>
    <w:rsid w:val="003C5A82"/>
    <w:rsid w:val="003C5EDE"/>
    <w:rsid w:val="003C64F2"/>
    <w:rsid w:val="003C66DA"/>
    <w:rsid w:val="003C6A55"/>
    <w:rsid w:val="003C6C4D"/>
    <w:rsid w:val="003C7158"/>
    <w:rsid w:val="003C71D0"/>
    <w:rsid w:val="003C7291"/>
    <w:rsid w:val="003C77E3"/>
    <w:rsid w:val="003C7E17"/>
    <w:rsid w:val="003C7E99"/>
    <w:rsid w:val="003C7FCE"/>
    <w:rsid w:val="003D007E"/>
    <w:rsid w:val="003D00E6"/>
    <w:rsid w:val="003D01BC"/>
    <w:rsid w:val="003D0376"/>
    <w:rsid w:val="003D0389"/>
    <w:rsid w:val="003D04BD"/>
    <w:rsid w:val="003D088D"/>
    <w:rsid w:val="003D0926"/>
    <w:rsid w:val="003D096D"/>
    <w:rsid w:val="003D09B5"/>
    <w:rsid w:val="003D0ABA"/>
    <w:rsid w:val="003D145E"/>
    <w:rsid w:val="003D14B5"/>
    <w:rsid w:val="003D163E"/>
    <w:rsid w:val="003D1B4F"/>
    <w:rsid w:val="003D1C89"/>
    <w:rsid w:val="003D1DC3"/>
    <w:rsid w:val="003D1DD0"/>
    <w:rsid w:val="003D1EFB"/>
    <w:rsid w:val="003D2021"/>
    <w:rsid w:val="003D21F3"/>
    <w:rsid w:val="003D2418"/>
    <w:rsid w:val="003D2895"/>
    <w:rsid w:val="003D2925"/>
    <w:rsid w:val="003D2C47"/>
    <w:rsid w:val="003D3191"/>
    <w:rsid w:val="003D3495"/>
    <w:rsid w:val="003D3A11"/>
    <w:rsid w:val="003D3A2B"/>
    <w:rsid w:val="003D3A42"/>
    <w:rsid w:val="003D3CDA"/>
    <w:rsid w:val="003D4026"/>
    <w:rsid w:val="003D403B"/>
    <w:rsid w:val="003D4309"/>
    <w:rsid w:val="003D4551"/>
    <w:rsid w:val="003D48F1"/>
    <w:rsid w:val="003D49FB"/>
    <w:rsid w:val="003D4C45"/>
    <w:rsid w:val="003D5350"/>
    <w:rsid w:val="003D6020"/>
    <w:rsid w:val="003D6233"/>
    <w:rsid w:val="003D62C3"/>
    <w:rsid w:val="003D62C8"/>
    <w:rsid w:val="003D62DB"/>
    <w:rsid w:val="003D648D"/>
    <w:rsid w:val="003D64D3"/>
    <w:rsid w:val="003D6B5E"/>
    <w:rsid w:val="003D6FCB"/>
    <w:rsid w:val="003D6FE8"/>
    <w:rsid w:val="003D7811"/>
    <w:rsid w:val="003D7AEE"/>
    <w:rsid w:val="003D7F60"/>
    <w:rsid w:val="003E01E1"/>
    <w:rsid w:val="003E028C"/>
    <w:rsid w:val="003E0301"/>
    <w:rsid w:val="003E072B"/>
    <w:rsid w:val="003E085A"/>
    <w:rsid w:val="003E0892"/>
    <w:rsid w:val="003E0A4C"/>
    <w:rsid w:val="003E0CB2"/>
    <w:rsid w:val="003E0F15"/>
    <w:rsid w:val="003E1222"/>
    <w:rsid w:val="003E13A0"/>
    <w:rsid w:val="003E1608"/>
    <w:rsid w:val="003E170B"/>
    <w:rsid w:val="003E1838"/>
    <w:rsid w:val="003E1CC3"/>
    <w:rsid w:val="003E22A5"/>
    <w:rsid w:val="003E25BD"/>
    <w:rsid w:val="003E27B7"/>
    <w:rsid w:val="003E2960"/>
    <w:rsid w:val="003E2C01"/>
    <w:rsid w:val="003E2E1F"/>
    <w:rsid w:val="003E2FA1"/>
    <w:rsid w:val="003E332D"/>
    <w:rsid w:val="003E33E6"/>
    <w:rsid w:val="003E36DC"/>
    <w:rsid w:val="003E375E"/>
    <w:rsid w:val="003E3764"/>
    <w:rsid w:val="003E3897"/>
    <w:rsid w:val="003E3A1E"/>
    <w:rsid w:val="003E40DD"/>
    <w:rsid w:val="003E43D4"/>
    <w:rsid w:val="003E442E"/>
    <w:rsid w:val="003E4587"/>
    <w:rsid w:val="003E45AE"/>
    <w:rsid w:val="003E45D2"/>
    <w:rsid w:val="003E4668"/>
    <w:rsid w:val="003E479B"/>
    <w:rsid w:val="003E47B4"/>
    <w:rsid w:val="003E486C"/>
    <w:rsid w:val="003E4B45"/>
    <w:rsid w:val="003E4D3D"/>
    <w:rsid w:val="003E5137"/>
    <w:rsid w:val="003E52A3"/>
    <w:rsid w:val="003E5550"/>
    <w:rsid w:val="003E564D"/>
    <w:rsid w:val="003E598C"/>
    <w:rsid w:val="003E5AE3"/>
    <w:rsid w:val="003E5B3E"/>
    <w:rsid w:val="003E5B6E"/>
    <w:rsid w:val="003E5C99"/>
    <w:rsid w:val="003E5DFF"/>
    <w:rsid w:val="003E6170"/>
    <w:rsid w:val="003E61A2"/>
    <w:rsid w:val="003E624C"/>
    <w:rsid w:val="003E6518"/>
    <w:rsid w:val="003E6824"/>
    <w:rsid w:val="003E688E"/>
    <w:rsid w:val="003E6965"/>
    <w:rsid w:val="003E6A31"/>
    <w:rsid w:val="003E6B40"/>
    <w:rsid w:val="003E6B85"/>
    <w:rsid w:val="003E7318"/>
    <w:rsid w:val="003E7543"/>
    <w:rsid w:val="003E759C"/>
    <w:rsid w:val="003E76A3"/>
    <w:rsid w:val="003E7C86"/>
    <w:rsid w:val="003E7D46"/>
    <w:rsid w:val="003F00C0"/>
    <w:rsid w:val="003F0531"/>
    <w:rsid w:val="003F05F2"/>
    <w:rsid w:val="003F072E"/>
    <w:rsid w:val="003F084C"/>
    <w:rsid w:val="003F08B2"/>
    <w:rsid w:val="003F094B"/>
    <w:rsid w:val="003F0A12"/>
    <w:rsid w:val="003F1950"/>
    <w:rsid w:val="003F1D84"/>
    <w:rsid w:val="003F1F2C"/>
    <w:rsid w:val="003F2334"/>
    <w:rsid w:val="003F2414"/>
    <w:rsid w:val="003F2478"/>
    <w:rsid w:val="003F2505"/>
    <w:rsid w:val="003F28C1"/>
    <w:rsid w:val="003F2960"/>
    <w:rsid w:val="003F29BE"/>
    <w:rsid w:val="003F2A64"/>
    <w:rsid w:val="003F2A78"/>
    <w:rsid w:val="003F30CA"/>
    <w:rsid w:val="003F3229"/>
    <w:rsid w:val="003F3A57"/>
    <w:rsid w:val="003F3AE7"/>
    <w:rsid w:val="003F3B1D"/>
    <w:rsid w:val="003F3BCB"/>
    <w:rsid w:val="003F3D17"/>
    <w:rsid w:val="003F3EA7"/>
    <w:rsid w:val="003F3FFB"/>
    <w:rsid w:val="003F4004"/>
    <w:rsid w:val="003F4369"/>
    <w:rsid w:val="003F4475"/>
    <w:rsid w:val="003F466A"/>
    <w:rsid w:val="003F46D9"/>
    <w:rsid w:val="003F47ED"/>
    <w:rsid w:val="003F4E54"/>
    <w:rsid w:val="003F529F"/>
    <w:rsid w:val="003F5B5D"/>
    <w:rsid w:val="003F5C49"/>
    <w:rsid w:val="003F5D19"/>
    <w:rsid w:val="003F5F4B"/>
    <w:rsid w:val="003F60B7"/>
    <w:rsid w:val="003F6226"/>
    <w:rsid w:val="003F6376"/>
    <w:rsid w:val="003F69D3"/>
    <w:rsid w:val="003F69DC"/>
    <w:rsid w:val="003F6A0D"/>
    <w:rsid w:val="003F6A1E"/>
    <w:rsid w:val="003F6AAF"/>
    <w:rsid w:val="003F6AEC"/>
    <w:rsid w:val="003F6C0E"/>
    <w:rsid w:val="003F701D"/>
    <w:rsid w:val="003F70CD"/>
    <w:rsid w:val="003F720A"/>
    <w:rsid w:val="003F737D"/>
    <w:rsid w:val="003F775E"/>
    <w:rsid w:val="003F7A4C"/>
    <w:rsid w:val="003F7B34"/>
    <w:rsid w:val="004005A3"/>
    <w:rsid w:val="00400662"/>
    <w:rsid w:val="00400671"/>
    <w:rsid w:val="0040115A"/>
    <w:rsid w:val="004014E8"/>
    <w:rsid w:val="004017AA"/>
    <w:rsid w:val="00401959"/>
    <w:rsid w:val="00401FCD"/>
    <w:rsid w:val="00402357"/>
    <w:rsid w:val="0040246D"/>
    <w:rsid w:val="004024D8"/>
    <w:rsid w:val="0040254A"/>
    <w:rsid w:val="0040262B"/>
    <w:rsid w:val="004026CD"/>
    <w:rsid w:val="0040284D"/>
    <w:rsid w:val="0040285B"/>
    <w:rsid w:val="004029E7"/>
    <w:rsid w:val="00402EC1"/>
    <w:rsid w:val="00403344"/>
    <w:rsid w:val="004037CA"/>
    <w:rsid w:val="00403885"/>
    <w:rsid w:val="00403C8F"/>
    <w:rsid w:val="00403D87"/>
    <w:rsid w:val="00403E00"/>
    <w:rsid w:val="00403F04"/>
    <w:rsid w:val="004040B8"/>
    <w:rsid w:val="0040416A"/>
    <w:rsid w:val="004042A6"/>
    <w:rsid w:val="00404391"/>
    <w:rsid w:val="0040450F"/>
    <w:rsid w:val="004045F7"/>
    <w:rsid w:val="004046E6"/>
    <w:rsid w:val="004048BE"/>
    <w:rsid w:val="00404C4A"/>
    <w:rsid w:val="004051CD"/>
    <w:rsid w:val="0040549F"/>
    <w:rsid w:val="004054A0"/>
    <w:rsid w:val="00405685"/>
    <w:rsid w:val="00405899"/>
    <w:rsid w:val="00405969"/>
    <w:rsid w:val="00405C40"/>
    <w:rsid w:val="00405C56"/>
    <w:rsid w:val="00405D37"/>
    <w:rsid w:val="00405D83"/>
    <w:rsid w:val="0040619B"/>
    <w:rsid w:val="00406594"/>
    <w:rsid w:val="00406E0B"/>
    <w:rsid w:val="004070CF"/>
    <w:rsid w:val="00407362"/>
    <w:rsid w:val="00407505"/>
    <w:rsid w:val="0040779D"/>
    <w:rsid w:val="00407854"/>
    <w:rsid w:val="00407A3B"/>
    <w:rsid w:val="00407AA7"/>
    <w:rsid w:val="00407B0E"/>
    <w:rsid w:val="00407DD0"/>
    <w:rsid w:val="004103B1"/>
    <w:rsid w:val="004106C5"/>
    <w:rsid w:val="00410799"/>
    <w:rsid w:val="00410808"/>
    <w:rsid w:val="00410C91"/>
    <w:rsid w:val="00411926"/>
    <w:rsid w:val="00411AB2"/>
    <w:rsid w:val="00411B66"/>
    <w:rsid w:val="00411DF9"/>
    <w:rsid w:val="00411F2A"/>
    <w:rsid w:val="004120CD"/>
    <w:rsid w:val="00412103"/>
    <w:rsid w:val="0041273F"/>
    <w:rsid w:val="00412BE2"/>
    <w:rsid w:val="00412C6D"/>
    <w:rsid w:val="00412DD1"/>
    <w:rsid w:val="00413412"/>
    <w:rsid w:val="0041341C"/>
    <w:rsid w:val="004135E4"/>
    <w:rsid w:val="00413B83"/>
    <w:rsid w:val="00413CD0"/>
    <w:rsid w:val="00413FEC"/>
    <w:rsid w:val="00414175"/>
    <w:rsid w:val="00414261"/>
    <w:rsid w:val="00414780"/>
    <w:rsid w:val="00414784"/>
    <w:rsid w:val="004149F6"/>
    <w:rsid w:val="00414F2C"/>
    <w:rsid w:val="00414FF5"/>
    <w:rsid w:val="00415060"/>
    <w:rsid w:val="0041528D"/>
    <w:rsid w:val="004157ED"/>
    <w:rsid w:val="004158DD"/>
    <w:rsid w:val="0041591D"/>
    <w:rsid w:val="00415AAD"/>
    <w:rsid w:val="00415B2A"/>
    <w:rsid w:val="004160F3"/>
    <w:rsid w:val="004161C0"/>
    <w:rsid w:val="00416704"/>
    <w:rsid w:val="00416856"/>
    <w:rsid w:val="0041687B"/>
    <w:rsid w:val="004168BA"/>
    <w:rsid w:val="00416B22"/>
    <w:rsid w:val="00416BA8"/>
    <w:rsid w:val="00416E80"/>
    <w:rsid w:val="00416F3D"/>
    <w:rsid w:val="00417032"/>
    <w:rsid w:val="0041715F"/>
    <w:rsid w:val="00417785"/>
    <w:rsid w:val="00417B04"/>
    <w:rsid w:val="00417B72"/>
    <w:rsid w:val="00417C86"/>
    <w:rsid w:val="00417CF7"/>
    <w:rsid w:val="00417E18"/>
    <w:rsid w:val="00417EDA"/>
    <w:rsid w:val="0042032D"/>
    <w:rsid w:val="00420725"/>
    <w:rsid w:val="00420AC0"/>
    <w:rsid w:val="00420C30"/>
    <w:rsid w:val="00420D06"/>
    <w:rsid w:val="00421009"/>
    <w:rsid w:val="00421012"/>
    <w:rsid w:val="004215BE"/>
    <w:rsid w:val="004217C9"/>
    <w:rsid w:val="004218E6"/>
    <w:rsid w:val="00421FDD"/>
    <w:rsid w:val="00422245"/>
    <w:rsid w:val="0042241A"/>
    <w:rsid w:val="00422424"/>
    <w:rsid w:val="0042249C"/>
    <w:rsid w:val="00422664"/>
    <w:rsid w:val="0042266C"/>
    <w:rsid w:val="004227CB"/>
    <w:rsid w:val="0042298C"/>
    <w:rsid w:val="00422ABD"/>
    <w:rsid w:val="00422F11"/>
    <w:rsid w:val="004230CC"/>
    <w:rsid w:val="004230EF"/>
    <w:rsid w:val="004232EF"/>
    <w:rsid w:val="00423557"/>
    <w:rsid w:val="00423DA0"/>
    <w:rsid w:val="00423DEF"/>
    <w:rsid w:val="00423ED6"/>
    <w:rsid w:val="00424043"/>
    <w:rsid w:val="00424697"/>
    <w:rsid w:val="00424B27"/>
    <w:rsid w:val="00424BA7"/>
    <w:rsid w:val="00424BC0"/>
    <w:rsid w:val="00424EE7"/>
    <w:rsid w:val="00425406"/>
    <w:rsid w:val="00425772"/>
    <w:rsid w:val="0042587A"/>
    <w:rsid w:val="00425DCC"/>
    <w:rsid w:val="00425F34"/>
    <w:rsid w:val="00426452"/>
    <w:rsid w:val="004265A7"/>
    <w:rsid w:val="0042697B"/>
    <w:rsid w:val="00426CB2"/>
    <w:rsid w:val="00426CE1"/>
    <w:rsid w:val="00427003"/>
    <w:rsid w:val="00427149"/>
    <w:rsid w:val="00427229"/>
    <w:rsid w:val="0042728A"/>
    <w:rsid w:val="0042797A"/>
    <w:rsid w:val="00427A04"/>
    <w:rsid w:val="00427C0D"/>
    <w:rsid w:val="00427C71"/>
    <w:rsid w:val="00427F03"/>
    <w:rsid w:val="004301A9"/>
    <w:rsid w:val="00430284"/>
    <w:rsid w:val="004302AD"/>
    <w:rsid w:val="0043042B"/>
    <w:rsid w:val="00430614"/>
    <w:rsid w:val="0043092F"/>
    <w:rsid w:val="00430C05"/>
    <w:rsid w:val="00430E37"/>
    <w:rsid w:val="004310E6"/>
    <w:rsid w:val="004312D2"/>
    <w:rsid w:val="0043136C"/>
    <w:rsid w:val="00431811"/>
    <w:rsid w:val="004318EC"/>
    <w:rsid w:val="004319A5"/>
    <w:rsid w:val="00431A7B"/>
    <w:rsid w:val="0043203F"/>
    <w:rsid w:val="00432380"/>
    <w:rsid w:val="004329C2"/>
    <w:rsid w:val="00432B5F"/>
    <w:rsid w:val="00432BC4"/>
    <w:rsid w:val="00432E52"/>
    <w:rsid w:val="00433200"/>
    <w:rsid w:val="00433283"/>
    <w:rsid w:val="004333AB"/>
    <w:rsid w:val="00433448"/>
    <w:rsid w:val="004337DA"/>
    <w:rsid w:val="004338B9"/>
    <w:rsid w:val="00433F00"/>
    <w:rsid w:val="004343FB"/>
    <w:rsid w:val="0043441B"/>
    <w:rsid w:val="00434682"/>
    <w:rsid w:val="004347A4"/>
    <w:rsid w:val="00434B72"/>
    <w:rsid w:val="00435034"/>
    <w:rsid w:val="00435040"/>
    <w:rsid w:val="00435122"/>
    <w:rsid w:val="00435141"/>
    <w:rsid w:val="00435433"/>
    <w:rsid w:val="00435C75"/>
    <w:rsid w:val="00435D4F"/>
    <w:rsid w:val="00435EF9"/>
    <w:rsid w:val="00435FE3"/>
    <w:rsid w:val="0043600C"/>
    <w:rsid w:val="004362D0"/>
    <w:rsid w:val="004363A9"/>
    <w:rsid w:val="00436526"/>
    <w:rsid w:val="0043675F"/>
    <w:rsid w:val="0043690D"/>
    <w:rsid w:val="00436995"/>
    <w:rsid w:val="00436A8F"/>
    <w:rsid w:val="00436C63"/>
    <w:rsid w:val="00436D44"/>
    <w:rsid w:val="00436D89"/>
    <w:rsid w:val="00436F3B"/>
    <w:rsid w:val="0043706E"/>
    <w:rsid w:val="004371BA"/>
    <w:rsid w:val="004379F7"/>
    <w:rsid w:val="00437A25"/>
    <w:rsid w:val="00437D31"/>
    <w:rsid w:val="00437D55"/>
    <w:rsid w:val="00437DBC"/>
    <w:rsid w:val="00437E2E"/>
    <w:rsid w:val="0044005F"/>
    <w:rsid w:val="004400E0"/>
    <w:rsid w:val="00440198"/>
    <w:rsid w:val="004404F3"/>
    <w:rsid w:val="00440734"/>
    <w:rsid w:val="004409D5"/>
    <w:rsid w:val="004411E1"/>
    <w:rsid w:val="00441499"/>
    <w:rsid w:val="004415F9"/>
    <w:rsid w:val="00441975"/>
    <w:rsid w:val="00441B6C"/>
    <w:rsid w:val="00441C5F"/>
    <w:rsid w:val="00441CA5"/>
    <w:rsid w:val="00441E6A"/>
    <w:rsid w:val="00442287"/>
    <w:rsid w:val="00442297"/>
    <w:rsid w:val="00442354"/>
    <w:rsid w:val="00442416"/>
    <w:rsid w:val="004424FE"/>
    <w:rsid w:val="00442668"/>
    <w:rsid w:val="00442812"/>
    <w:rsid w:val="00442883"/>
    <w:rsid w:val="004429DA"/>
    <w:rsid w:val="004429FA"/>
    <w:rsid w:val="00442C0A"/>
    <w:rsid w:val="004430BC"/>
    <w:rsid w:val="0044318B"/>
    <w:rsid w:val="004431CE"/>
    <w:rsid w:val="00443809"/>
    <w:rsid w:val="00443BF3"/>
    <w:rsid w:val="00443CBA"/>
    <w:rsid w:val="00443FB5"/>
    <w:rsid w:val="004440CB"/>
    <w:rsid w:val="00444203"/>
    <w:rsid w:val="00444372"/>
    <w:rsid w:val="00444541"/>
    <w:rsid w:val="00444632"/>
    <w:rsid w:val="00444B94"/>
    <w:rsid w:val="00444D70"/>
    <w:rsid w:val="00444DBE"/>
    <w:rsid w:val="004451A2"/>
    <w:rsid w:val="004451B9"/>
    <w:rsid w:val="004456F5"/>
    <w:rsid w:val="00445994"/>
    <w:rsid w:val="00445E02"/>
    <w:rsid w:val="00445E21"/>
    <w:rsid w:val="0044608E"/>
    <w:rsid w:val="0044623C"/>
    <w:rsid w:val="004464FE"/>
    <w:rsid w:val="004465CE"/>
    <w:rsid w:val="00446618"/>
    <w:rsid w:val="0044696F"/>
    <w:rsid w:val="00446D26"/>
    <w:rsid w:val="00447434"/>
    <w:rsid w:val="004476E0"/>
    <w:rsid w:val="0044788C"/>
    <w:rsid w:val="004479D7"/>
    <w:rsid w:val="00447DF2"/>
    <w:rsid w:val="00447EE1"/>
    <w:rsid w:val="00447F67"/>
    <w:rsid w:val="0045046B"/>
    <w:rsid w:val="004507A6"/>
    <w:rsid w:val="00450930"/>
    <w:rsid w:val="00450A68"/>
    <w:rsid w:val="00450B82"/>
    <w:rsid w:val="00451811"/>
    <w:rsid w:val="00451963"/>
    <w:rsid w:val="0045209C"/>
    <w:rsid w:val="0045217B"/>
    <w:rsid w:val="004521A6"/>
    <w:rsid w:val="004522B4"/>
    <w:rsid w:val="00452335"/>
    <w:rsid w:val="004523F1"/>
    <w:rsid w:val="00452756"/>
    <w:rsid w:val="004528ED"/>
    <w:rsid w:val="00452E9C"/>
    <w:rsid w:val="00452F98"/>
    <w:rsid w:val="00453073"/>
    <w:rsid w:val="0045314C"/>
    <w:rsid w:val="00453289"/>
    <w:rsid w:val="004533C7"/>
    <w:rsid w:val="0045347F"/>
    <w:rsid w:val="00453679"/>
    <w:rsid w:val="00453C0A"/>
    <w:rsid w:val="00453C44"/>
    <w:rsid w:val="00453DEA"/>
    <w:rsid w:val="0045431F"/>
    <w:rsid w:val="00454652"/>
    <w:rsid w:val="00454BB7"/>
    <w:rsid w:val="00454E0F"/>
    <w:rsid w:val="0045513A"/>
    <w:rsid w:val="00455149"/>
    <w:rsid w:val="00455420"/>
    <w:rsid w:val="00455569"/>
    <w:rsid w:val="00455793"/>
    <w:rsid w:val="004558B0"/>
    <w:rsid w:val="00455A3C"/>
    <w:rsid w:val="00455B98"/>
    <w:rsid w:val="00455CD2"/>
    <w:rsid w:val="00455F48"/>
    <w:rsid w:val="004562D7"/>
    <w:rsid w:val="00456357"/>
    <w:rsid w:val="0045635C"/>
    <w:rsid w:val="004564F7"/>
    <w:rsid w:val="0045665B"/>
    <w:rsid w:val="004566E9"/>
    <w:rsid w:val="004567E8"/>
    <w:rsid w:val="00456A88"/>
    <w:rsid w:val="00456AA2"/>
    <w:rsid w:val="00456AD0"/>
    <w:rsid w:val="00456B4C"/>
    <w:rsid w:val="00456C73"/>
    <w:rsid w:val="00456CAA"/>
    <w:rsid w:val="00456DB7"/>
    <w:rsid w:val="00456F1E"/>
    <w:rsid w:val="0045705C"/>
    <w:rsid w:val="004570AA"/>
    <w:rsid w:val="00457346"/>
    <w:rsid w:val="0045756E"/>
    <w:rsid w:val="00457580"/>
    <w:rsid w:val="00457AE0"/>
    <w:rsid w:val="00457DD2"/>
    <w:rsid w:val="004603C0"/>
    <w:rsid w:val="004604C3"/>
    <w:rsid w:val="004605FA"/>
    <w:rsid w:val="0046108A"/>
    <w:rsid w:val="0046139B"/>
    <w:rsid w:val="00461740"/>
    <w:rsid w:val="00461868"/>
    <w:rsid w:val="00461FCE"/>
    <w:rsid w:val="0046267A"/>
    <w:rsid w:val="00462697"/>
    <w:rsid w:val="004626BF"/>
    <w:rsid w:val="00462750"/>
    <w:rsid w:val="004627A4"/>
    <w:rsid w:val="00462854"/>
    <w:rsid w:val="00462868"/>
    <w:rsid w:val="00462882"/>
    <w:rsid w:val="00462AE3"/>
    <w:rsid w:val="00462D88"/>
    <w:rsid w:val="00462F65"/>
    <w:rsid w:val="00463251"/>
    <w:rsid w:val="00463439"/>
    <w:rsid w:val="0046352B"/>
    <w:rsid w:val="004636B3"/>
    <w:rsid w:val="0046392F"/>
    <w:rsid w:val="004639D6"/>
    <w:rsid w:val="00463BD4"/>
    <w:rsid w:val="00463EA0"/>
    <w:rsid w:val="00464123"/>
    <w:rsid w:val="0046423D"/>
    <w:rsid w:val="00464285"/>
    <w:rsid w:val="004654F7"/>
    <w:rsid w:val="004655E7"/>
    <w:rsid w:val="0046565E"/>
    <w:rsid w:val="00465AC9"/>
    <w:rsid w:val="00465FCA"/>
    <w:rsid w:val="004661B3"/>
    <w:rsid w:val="004664EE"/>
    <w:rsid w:val="00466902"/>
    <w:rsid w:val="00466B09"/>
    <w:rsid w:val="00466C1F"/>
    <w:rsid w:val="00466DA5"/>
    <w:rsid w:val="0046736F"/>
    <w:rsid w:val="004676A0"/>
    <w:rsid w:val="004678A3"/>
    <w:rsid w:val="00467924"/>
    <w:rsid w:val="00467A76"/>
    <w:rsid w:val="00467E09"/>
    <w:rsid w:val="00467FBA"/>
    <w:rsid w:val="004700AA"/>
    <w:rsid w:val="0047028A"/>
    <w:rsid w:val="0047034F"/>
    <w:rsid w:val="00470457"/>
    <w:rsid w:val="00470485"/>
    <w:rsid w:val="00470794"/>
    <w:rsid w:val="00470ADD"/>
    <w:rsid w:val="00470B93"/>
    <w:rsid w:val="0047120F"/>
    <w:rsid w:val="00471360"/>
    <w:rsid w:val="004714E7"/>
    <w:rsid w:val="00471688"/>
    <w:rsid w:val="004717A0"/>
    <w:rsid w:val="004718E9"/>
    <w:rsid w:val="0047199B"/>
    <w:rsid w:val="00471C17"/>
    <w:rsid w:val="00471D1F"/>
    <w:rsid w:val="00471EA6"/>
    <w:rsid w:val="004722A2"/>
    <w:rsid w:val="004723AE"/>
    <w:rsid w:val="004725ED"/>
    <w:rsid w:val="0047261A"/>
    <w:rsid w:val="00472DE9"/>
    <w:rsid w:val="00473041"/>
    <w:rsid w:val="0047314C"/>
    <w:rsid w:val="004731A7"/>
    <w:rsid w:val="00473287"/>
    <w:rsid w:val="004732FE"/>
    <w:rsid w:val="004737F8"/>
    <w:rsid w:val="00473822"/>
    <w:rsid w:val="004741A1"/>
    <w:rsid w:val="00474547"/>
    <w:rsid w:val="004745FA"/>
    <w:rsid w:val="00474858"/>
    <w:rsid w:val="004748EB"/>
    <w:rsid w:val="00474C8A"/>
    <w:rsid w:val="0047557F"/>
    <w:rsid w:val="00475582"/>
    <w:rsid w:val="0047587F"/>
    <w:rsid w:val="00475A7B"/>
    <w:rsid w:val="00476186"/>
    <w:rsid w:val="0047643F"/>
    <w:rsid w:val="00476720"/>
    <w:rsid w:val="00476F22"/>
    <w:rsid w:val="00476F3E"/>
    <w:rsid w:val="00477243"/>
    <w:rsid w:val="0047731F"/>
    <w:rsid w:val="00477863"/>
    <w:rsid w:val="00477A24"/>
    <w:rsid w:val="00477A44"/>
    <w:rsid w:val="00477FD9"/>
    <w:rsid w:val="00480108"/>
    <w:rsid w:val="0048011B"/>
    <w:rsid w:val="004802F0"/>
    <w:rsid w:val="0048071C"/>
    <w:rsid w:val="00480985"/>
    <w:rsid w:val="00480A13"/>
    <w:rsid w:val="00480BC4"/>
    <w:rsid w:val="00480E3A"/>
    <w:rsid w:val="00480F82"/>
    <w:rsid w:val="00481183"/>
    <w:rsid w:val="004814D9"/>
    <w:rsid w:val="00481659"/>
    <w:rsid w:val="00481757"/>
    <w:rsid w:val="00481826"/>
    <w:rsid w:val="00481923"/>
    <w:rsid w:val="00481935"/>
    <w:rsid w:val="00481C24"/>
    <w:rsid w:val="00481E93"/>
    <w:rsid w:val="00481F60"/>
    <w:rsid w:val="00481F6B"/>
    <w:rsid w:val="004821BC"/>
    <w:rsid w:val="0048225B"/>
    <w:rsid w:val="004823D3"/>
    <w:rsid w:val="004823EA"/>
    <w:rsid w:val="004825A6"/>
    <w:rsid w:val="00482A20"/>
    <w:rsid w:val="00482E65"/>
    <w:rsid w:val="004830D2"/>
    <w:rsid w:val="00483217"/>
    <w:rsid w:val="0048323E"/>
    <w:rsid w:val="00483348"/>
    <w:rsid w:val="004838DC"/>
    <w:rsid w:val="004838FC"/>
    <w:rsid w:val="00483985"/>
    <w:rsid w:val="00483C3A"/>
    <w:rsid w:val="00483D44"/>
    <w:rsid w:val="00483E67"/>
    <w:rsid w:val="0048410B"/>
    <w:rsid w:val="004841BC"/>
    <w:rsid w:val="0048424B"/>
    <w:rsid w:val="00484345"/>
    <w:rsid w:val="004848B1"/>
    <w:rsid w:val="00485601"/>
    <w:rsid w:val="0048579E"/>
    <w:rsid w:val="004859E6"/>
    <w:rsid w:val="00485B3F"/>
    <w:rsid w:val="00485CEF"/>
    <w:rsid w:val="00486159"/>
    <w:rsid w:val="00486196"/>
    <w:rsid w:val="00486438"/>
    <w:rsid w:val="004865FA"/>
    <w:rsid w:val="00486B6E"/>
    <w:rsid w:val="00487114"/>
    <w:rsid w:val="0048725B"/>
    <w:rsid w:val="00487477"/>
    <w:rsid w:val="00487AB4"/>
    <w:rsid w:val="00487D31"/>
    <w:rsid w:val="00487D97"/>
    <w:rsid w:val="00487DD4"/>
    <w:rsid w:val="00487DE2"/>
    <w:rsid w:val="00490505"/>
    <w:rsid w:val="0049057F"/>
    <w:rsid w:val="004907EF"/>
    <w:rsid w:val="0049084F"/>
    <w:rsid w:val="004909AA"/>
    <w:rsid w:val="00490A14"/>
    <w:rsid w:val="00490AC7"/>
    <w:rsid w:val="00490BAE"/>
    <w:rsid w:val="00490BF5"/>
    <w:rsid w:val="00490D76"/>
    <w:rsid w:val="004912BF"/>
    <w:rsid w:val="004914BC"/>
    <w:rsid w:val="004914D4"/>
    <w:rsid w:val="00491522"/>
    <w:rsid w:val="00491EAA"/>
    <w:rsid w:val="004920F6"/>
    <w:rsid w:val="004927D4"/>
    <w:rsid w:val="00492810"/>
    <w:rsid w:val="0049291E"/>
    <w:rsid w:val="00492B52"/>
    <w:rsid w:val="004930F8"/>
    <w:rsid w:val="00493265"/>
    <w:rsid w:val="004932FE"/>
    <w:rsid w:val="00493412"/>
    <w:rsid w:val="0049367D"/>
    <w:rsid w:val="00493689"/>
    <w:rsid w:val="00493761"/>
    <w:rsid w:val="004937A7"/>
    <w:rsid w:val="00493A3C"/>
    <w:rsid w:val="00493BC6"/>
    <w:rsid w:val="00493F6A"/>
    <w:rsid w:val="00494175"/>
    <w:rsid w:val="004943C9"/>
    <w:rsid w:val="00494892"/>
    <w:rsid w:val="00494924"/>
    <w:rsid w:val="00494A44"/>
    <w:rsid w:val="00494EB9"/>
    <w:rsid w:val="0049515D"/>
    <w:rsid w:val="0049521D"/>
    <w:rsid w:val="004952ED"/>
    <w:rsid w:val="00495391"/>
    <w:rsid w:val="004953CB"/>
    <w:rsid w:val="00495655"/>
    <w:rsid w:val="00495745"/>
    <w:rsid w:val="00495828"/>
    <w:rsid w:val="00495A79"/>
    <w:rsid w:val="00495D3E"/>
    <w:rsid w:val="00496019"/>
    <w:rsid w:val="004962F0"/>
    <w:rsid w:val="0049630D"/>
    <w:rsid w:val="004965E3"/>
    <w:rsid w:val="00496C3A"/>
    <w:rsid w:val="00496DFB"/>
    <w:rsid w:val="00496EF4"/>
    <w:rsid w:val="0049751D"/>
    <w:rsid w:val="00497574"/>
    <w:rsid w:val="0049787D"/>
    <w:rsid w:val="00497A8E"/>
    <w:rsid w:val="00497D1B"/>
    <w:rsid w:val="00497E4A"/>
    <w:rsid w:val="00497E8E"/>
    <w:rsid w:val="00497FAD"/>
    <w:rsid w:val="004A00D5"/>
    <w:rsid w:val="004A0154"/>
    <w:rsid w:val="004A019D"/>
    <w:rsid w:val="004A08F6"/>
    <w:rsid w:val="004A09AF"/>
    <w:rsid w:val="004A09C7"/>
    <w:rsid w:val="004A0B25"/>
    <w:rsid w:val="004A0CC5"/>
    <w:rsid w:val="004A0E31"/>
    <w:rsid w:val="004A1119"/>
    <w:rsid w:val="004A121A"/>
    <w:rsid w:val="004A1270"/>
    <w:rsid w:val="004A13FC"/>
    <w:rsid w:val="004A1515"/>
    <w:rsid w:val="004A15BE"/>
    <w:rsid w:val="004A177D"/>
    <w:rsid w:val="004A1E6E"/>
    <w:rsid w:val="004A207B"/>
    <w:rsid w:val="004A2141"/>
    <w:rsid w:val="004A2228"/>
    <w:rsid w:val="004A2415"/>
    <w:rsid w:val="004A2422"/>
    <w:rsid w:val="004A25DA"/>
    <w:rsid w:val="004A2845"/>
    <w:rsid w:val="004A2889"/>
    <w:rsid w:val="004A28AF"/>
    <w:rsid w:val="004A2FE3"/>
    <w:rsid w:val="004A3147"/>
    <w:rsid w:val="004A33B2"/>
    <w:rsid w:val="004A3571"/>
    <w:rsid w:val="004A3A95"/>
    <w:rsid w:val="004A3F26"/>
    <w:rsid w:val="004A401A"/>
    <w:rsid w:val="004A436D"/>
    <w:rsid w:val="004A49CD"/>
    <w:rsid w:val="004A4AE7"/>
    <w:rsid w:val="004A4BB7"/>
    <w:rsid w:val="004A4BDB"/>
    <w:rsid w:val="004A4C59"/>
    <w:rsid w:val="004A4D76"/>
    <w:rsid w:val="004A525A"/>
    <w:rsid w:val="004A527B"/>
    <w:rsid w:val="004A53EE"/>
    <w:rsid w:val="004A55D5"/>
    <w:rsid w:val="004A5727"/>
    <w:rsid w:val="004A57FA"/>
    <w:rsid w:val="004A59FD"/>
    <w:rsid w:val="004A5C97"/>
    <w:rsid w:val="004A5F67"/>
    <w:rsid w:val="004A5FF7"/>
    <w:rsid w:val="004A6074"/>
    <w:rsid w:val="004A61EF"/>
    <w:rsid w:val="004A6410"/>
    <w:rsid w:val="004A65A0"/>
    <w:rsid w:val="004A6612"/>
    <w:rsid w:val="004A6C29"/>
    <w:rsid w:val="004A727D"/>
    <w:rsid w:val="004A72C0"/>
    <w:rsid w:val="004A73D2"/>
    <w:rsid w:val="004A796F"/>
    <w:rsid w:val="004A7A22"/>
    <w:rsid w:val="004A7C20"/>
    <w:rsid w:val="004A7DAF"/>
    <w:rsid w:val="004A7DB7"/>
    <w:rsid w:val="004A7E48"/>
    <w:rsid w:val="004B00EC"/>
    <w:rsid w:val="004B017B"/>
    <w:rsid w:val="004B07A8"/>
    <w:rsid w:val="004B0B6D"/>
    <w:rsid w:val="004B0CD2"/>
    <w:rsid w:val="004B0E2C"/>
    <w:rsid w:val="004B11D9"/>
    <w:rsid w:val="004B1575"/>
    <w:rsid w:val="004B161A"/>
    <w:rsid w:val="004B170C"/>
    <w:rsid w:val="004B186E"/>
    <w:rsid w:val="004B1C3C"/>
    <w:rsid w:val="004B1DB3"/>
    <w:rsid w:val="004B1E32"/>
    <w:rsid w:val="004B1E4C"/>
    <w:rsid w:val="004B1F1E"/>
    <w:rsid w:val="004B20A4"/>
    <w:rsid w:val="004B21FC"/>
    <w:rsid w:val="004B2434"/>
    <w:rsid w:val="004B27E3"/>
    <w:rsid w:val="004B29AF"/>
    <w:rsid w:val="004B2D0C"/>
    <w:rsid w:val="004B2E1F"/>
    <w:rsid w:val="004B2F27"/>
    <w:rsid w:val="004B321F"/>
    <w:rsid w:val="004B3294"/>
    <w:rsid w:val="004B3912"/>
    <w:rsid w:val="004B3CB9"/>
    <w:rsid w:val="004B3D5B"/>
    <w:rsid w:val="004B3F90"/>
    <w:rsid w:val="004B422F"/>
    <w:rsid w:val="004B44FC"/>
    <w:rsid w:val="004B457B"/>
    <w:rsid w:val="004B48A2"/>
    <w:rsid w:val="004B4B6A"/>
    <w:rsid w:val="004B4C29"/>
    <w:rsid w:val="004B4D07"/>
    <w:rsid w:val="004B4EDE"/>
    <w:rsid w:val="004B4F28"/>
    <w:rsid w:val="004B4F5B"/>
    <w:rsid w:val="004B50D3"/>
    <w:rsid w:val="004B53F3"/>
    <w:rsid w:val="004B545D"/>
    <w:rsid w:val="004B5553"/>
    <w:rsid w:val="004B58EE"/>
    <w:rsid w:val="004B5AF1"/>
    <w:rsid w:val="004B5C91"/>
    <w:rsid w:val="004B5D87"/>
    <w:rsid w:val="004B5E47"/>
    <w:rsid w:val="004B5F40"/>
    <w:rsid w:val="004B610D"/>
    <w:rsid w:val="004B632A"/>
    <w:rsid w:val="004B63C1"/>
    <w:rsid w:val="004B64AF"/>
    <w:rsid w:val="004B663A"/>
    <w:rsid w:val="004B670F"/>
    <w:rsid w:val="004B67E7"/>
    <w:rsid w:val="004B6BFD"/>
    <w:rsid w:val="004B6C86"/>
    <w:rsid w:val="004B6DFA"/>
    <w:rsid w:val="004B70F6"/>
    <w:rsid w:val="004B7397"/>
    <w:rsid w:val="004B7650"/>
    <w:rsid w:val="004B7676"/>
    <w:rsid w:val="004B7C03"/>
    <w:rsid w:val="004B7E94"/>
    <w:rsid w:val="004B7F0B"/>
    <w:rsid w:val="004C061B"/>
    <w:rsid w:val="004C0D53"/>
    <w:rsid w:val="004C0E65"/>
    <w:rsid w:val="004C0FF8"/>
    <w:rsid w:val="004C11AC"/>
    <w:rsid w:val="004C1253"/>
    <w:rsid w:val="004C17E5"/>
    <w:rsid w:val="004C1D6F"/>
    <w:rsid w:val="004C1DCD"/>
    <w:rsid w:val="004C2143"/>
    <w:rsid w:val="004C2296"/>
    <w:rsid w:val="004C23B2"/>
    <w:rsid w:val="004C260A"/>
    <w:rsid w:val="004C29F4"/>
    <w:rsid w:val="004C2AAE"/>
    <w:rsid w:val="004C2DA8"/>
    <w:rsid w:val="004C2E5D"/>
    <w:rsid w:val="004C3316"/>
    <w:rsid w:val="004C3355"/>
    <w:rsid w:val="004C33DE"/>
    <w:rsid w:val="004C3509"/>
    <w:rsid w:val="004C38F7"/>
    <w:rsid w:val="004C4438"/>
    <w:rsid w:val="004C44D2"/>
    <w:rsid w:val="004C4A43"/>
    <w:rsid w:val="004C4D1C"/>
    <w:rsid w:val="004C4E1A"/>
    <w:rsid w:val="004C4E25"/>
    <w:rsid w:val="004C4FC1"/>
    <w:rsid w:val="004C51D0"/>
    <w:rsid w:val="004C5993"/>
    <w:rsid w:val="004C62DF"/>
    <w:rsid w:val="004C63F4"/>
    <w:rsid w:val="004C65AB"/>
    <w:rsid w:val="004C6618"/>
    <w:rsid w:val="004C6907"/>
    <w:rsid w:val="004C6AF1"/>
    <w:rsid w:val="004C6B3A"/>
    <w:rsid w:val="004C6BCC"/>
    <w:rsid w:val="004C6C8F"/>
    <w:rsid w:val="004C6CEC"/>
    <w:rsid w:val="004C6E7F"/>
    <w:rsid w:val="004C6E86"/>
    <w:rsid w:val="004C6EA8"/>
    <w:rsid w:val="004C6FD2"/>
    <w:rsid w:val="004C703F"/>
    <w:rsid w:val="004C7131"/>
    <w:rsid w:val="004C7304"/>
    <w:rsid w:val="004C755A"/>
    <w:rsid w:val="004C75B8"/>
    <w:rsid w:val="004C778B"/>
    <w:rsid w:val="004C7B99"/>
    <w:rsid w:val="004C7F62"/>
    <w:rsid w:val="004C7F82"/>
    <w:rsid w:val="004D0020"/>
    <w:rsid w:val="004D002D"/>
    <w:rsid w:val="004D00C6"/>
    <w:rsid w:val="004D020C"/>
    <w:rsid w:val="004D0731"/>
    <w:rsid w:val="004D07A3"/>
    <w:rsid w:val="004D0AB4"/>
    <w:rsid w:val="004D0BA7"/>
    <w:rsid w:val="004D0BB6"/>
    <w:rsid w:val="004D0C5D"/>
    <w:rsid w:val="004D0CAB"/>
    <w:rsid w:val="004D0D5B"/>
    <w:rsid w:val="004D10AD"/>
    <w:rsid w:val="004D1126"/>
    <w:rsid w:val="004D1129"/>
    <w:rsid w:val="004D136C"/>
    <w:rsid w:val="004D153A"/>
    <w:rsid w:val="004D1BCB"/>
    <w:rsid w:val="004D1C8A"/>
    <w:rsid w:val="004D1D92"/>
    <w:rsid w:val="004D1E67"/>
    <w:rsid w:val="004D1ECE"/>
    <w:rsid w:val="004D2109"/>
    <w:rsid w:val="004D21FA"/>
    <w:rsid w:val="004D2473"/>
    <w:rsid w:val="004D2546"/>
    <w:rsid w:val="004D269E"/>
    <w:rsid w:val="004D29F4"/>
    <w:rsid w:val="004D2DAB"/>
    <w:rsid w:val="004D3E03"/>
    <w:rsid w:val="004D3E9D"/>
    <w:rsid w:val="004D44F5"/>
    <w:rsid w:val="004D4758"/>
    <w:rsid w:val="004D49BB"/>
    <w:rsid w:val="004D4AD9"/>
    <w:rsid w:val="004D4B2D"/>
    <w:rsid w:val="004D4B31"/>
    <w:rsid w:val="004D4DAF"/>
    <w:rsid w:val="004D5254"/>
    <w:rsid w:val="004D53AE"/>
    <w:rsid w:val="004D55AD"/>
    <w:rsid w:val="004D5825"/>
    <w:rsid w:val="004D591F"/>
    <w:rsid w:val="004D60B9"/>
    <w:rsid w:val="004D611E"/>
    <w:rsid w:val="004D623C"/>
    <w:rsid w:val="004D6425"/>
    <w:rsid w:val="004D6635"/>
    <w:rsid w:val="004D6831"/>
    <w:rsid w:val="004D697A"/>
    <w:rsid w:val="004D6AB8"/>
    <w:rsid w:val="004D6BD6"/>
    <w:rsid w:val="004D6D82"/>
    <w:rsid w:val="004D7338"/>
    <w:rsid w:val="004D7488"/>
    <w:rsid w:val="004D74CA"/>
    <w:rsid w:val="004D7646"/>
    <w:rsid w:val="004D77F6"/>
    <w:rsid w:val="004D7A0B"/>
    <w:rsid w:val="004D7C45"/>
    <w:rsid w:val="004D7F05"/>
    <w:rsid w:val="004E0259"/>
    <w:rsid w:val="004E0270"/>
    <w:rsid w:val="004E04D6"/>
    <w:rsid w:val="004E077A"/>
    <w:rsid w:val="004E0E23"/>
    <w:rsid w:val="004E0FA8"/>
    <w:rsid w:val="004E0FEA"/>
    <w:rsid w:val="004E117F"/>
    <w:rsid w:val="004E1190"/>
    <w:rsid w:val="004E13B2"/>
    <w:rsid w:val="004E148E"/>
    <w:rsid w:val="004E157F"/>
    <w:rsid w:val="004E1747"/>
    <w:rsid w:val="004E1D57"/>
    <w:rsid w:val="004E1FC4"/>
    <w:rsid w:val="004E209A"/>
    <w:rsid w:val="004E2187"/>
    <w:rsid w:val="004E24CA"/>
    <w:rsid w:val="004E259E"/>
    <w:rsid w:val="004E284D"/>
    <w:rsid w:val="004E287F"/>
    <w:rsid w:val="004E2A13"/>
    <w:rsid w:val="004E2A59"/>
    <w:rsid w:val="004E2B13"/>
    <w:rsid w:val="004E2B97"/>
    <w:rsid w:val="004E2CA3"/>
    <w:rsid w:val="004E2E68"/>
    <w:rsid w:val="004E3070"/>
    <w:rsid w:val="004E32A0"/>
    <w:rsid w:val="004E32AC"/>
    <w:rsid w:val="004E32E5"/>
    <w:rsid w:val="004E3495"/>
    <w:rsid w:val="004E3589"/>
    <w:rsid w:val="004E36C0"/>
    <w:rsid w:val="004E36EB"/>
    <w:rsid w:val="004E3A6B"/>
    <w:rsid w:val="004E3A87"/>
    <w:rsid w:val="004E3BC5"/>
    <w:rsid w:val="004E3F8A"/>
    <w:rsid w:val="004E4116"/>
    <w:rsid w:val="004E4251"/>
    <w:rsid w:val="004E4670"/>
    <w:rsid w:val="004E4A14"/>
    <w:rsid w:val="004E4E27"/>
    <w:rsid w:val="004E4E32"/>
    <w:rsid w:val="004E5045"/>
    <w:rsid w:val="004E5118"/>
    <w:rsid w:val="004E5180"/>
    <w:rsid w:val="004E51E0"/>
    <w:rsid w:val="004E59F6"/>
    <w:rsid w:val="004E5A0D"/>
    <w:rsid w:val="004E61C0"/>
    <w:rsid w:val="004E62E8"/>
    <w:rsid w:val="004E62F1"/>
    <w:rsid w:val="004E6480"/>
    <w:rsid w:val="004E68CB"/>
    <w:rsid w:val="004E6948"/>
    <w:rsid w:val="004E6CE0"/>
    <w:rsid w:val="004E6F2D"/>
    <w:rsid w:val="004E71FD"/>
    <w:rsid w:val="004E7209"/>
    <w:rsid w:val="004E72AD"/>
    <w:rsid w:val="004E7349"/>
    <w:rsid w:val="004E7886"/>
    <w:rsid w:val="004E7BE3"/>
    <w:rsid w:val="004E7C7F"/>
    <w:rsid w:val="004E7C91"/>
    <w:rsid w:val="004E7CA0"/>
    <w:rsid w:val="004F016D"/>
    <w:rsid w:val="004F01BA"/>
    <w:rsid w:val="004F0304"/>
    <w:rsid w:val="004F04B9"/>
    <w:rsid w:val="004F0613"/>
    <w:rsid w:val="004F08E5"/>
    <w:rsid w:val="004F0A3F"/>
    <w:rsid w:val="004F0B7A"/>
    <w:rsid w:val="004F0D46"/>
    <w:rsid w:val="004F0E17"/>
    <w:rsid w:val="004F0E57"/>
    <w:rsid w:val="004F0FBB"/>
    <w:rsid w:val="004F1318"/>
    <w:rsid w:val="004F1880"/>
    <w:rsid w:val="004F19C8"/>
    <w:rsid w:val="004F19CC"/>
    <w:rsid w:val="004F1C9E"/>
    <w:rsid w:val="004F1D1A"/>
    <w:rsid w:val="004F1E08"/>
    <w:rsid w:val="004F2072"/>
    <w:rsid w:val="004F24A7"/>
    <w:rsid w:val="004F2644"/>
    <w:rsid w:val="004F2659"/>
    <w:rsid w:val="004F27E5"/>
    <w:rsid w:val="004F283D"/>
    <w:rsid w:val="004F288E"/>
    <w:rsid w:val="004F2A8C"/>
    <w:rsid w:val="004F3006"/>
    <w:rsid w:val="004F34B8"/>
    <w:rsid w:val="004F3621"/>
    <w:rsid w:val="004F4023"/>
    <w:rsid w:val="004F4343"/>
    <w:rsid w:val="004F4428"/>
    <w:rsid w:val="004F4541"/>
    <w:rsid w:val="004F460D"/>
    <w:rsid w:val="004F4711"/>
    <w:rsid w:val="004F4745"/>
    <w:rsid w:val="004F49C6"/>
    <w:rsid w:val="004F4C14"/>
    <w:rsid w:val="004F4D47"/>
    <w:rsid w:val="004F4FD4"/>
    <w:rsid w:val="004F5245"/>
    <w:rsid w:val="004F5482"/>
    <w:rsid w:val="004F5A0B"/>
    <w:rsid w:val="004F5CB9"/>
    <w:rsid w:val="004F5E60"/>
    <w:rsid w:val="004F5E66"/>
    <w:rsid w:val="004F6104"/>
    <w:rsid w:val="004F6754"/>
    <w:rsid w:val="004F6782"/>
    <w:rsid w:val="004F67D3"/>
    <w:rsid w:val="004F68C2"/>
    <w:rsid w:val="004F6993"/>
    <w:rsid w:val="004F6A16"/>
    <w:rsid w:val="004F7136"/>
    <w:rsid w:val="004F71E5"/>
    <w:rsid w:val="004F71F8"/>
    <w:rsid w:val="004F78BB"/>
    <w:rsid w:val="004F7B59"/>
    <w:rsid w:val="0050006B"/>
    <w:rsid w:val="0050036B"/>
    <w:rsid w:val="0050042B"/>
    <w:rsid w:val="005005E7"/>
    <w:rsid w:val="00500D36"/>
    <w:rsid w:val="00500E88"/>
    <w:rsid w:val="00500F8C"/>
    <w:rsid w:val="005010DC"/>
    <w:rsid w:val="00501882"/>
    <w:rsid w:val="00501AC2"/>
    <w:rsid w:val="00501D77"/>
    <w:rsid w:val="00501D96"/>
    <w:rsid w:val="00501E43"/>
    <w:rsid w:val="00502628"/>
    <w:rsid w:val="00502D40"/>
    <w:rsid w:val="00502DA1"/>
    <w:rsid w:val="00502FFE"/>
    <w:rsid w:val="00503074"/>
    <w:rsid w:val="005031B6"/>
    <w:rsid w:val="00503493"/>
    <w:rsid w:val="00503592"/>
    <w:rsid w:val="00503696"/>
    <w:rsid w:val="0050399B"/>
    <w:rsid w:val="005039C4"/>
    <w:rsid w:val="00503AD6"/>
    <w:rsid w:val="00503FAF"/>
    <w:rsid w:val="00504037"/>
    <w:rsid w:val="0050423D"/>
    <w:rsid w:val="005044FD"/>
    <w:rsid w:val="0050457F"/>
    <w:rsid w:val="0050469A"/>
    <w:rsid w:val="00504956"/>
    <w:rsid w:val="00504CDE"/>
    <w:rsid w:val="005054C8"/>
    <w:rsid w:val="00505AEA"/>
    <w:rsid w:val="00505B22"/>
    <w:rsid w:val="00505CC1"/>
    <w:rsid w:val="00505D2D"/>
    <w:rsid w:val="0050610F"/>
    <w:rsid w:val="00506654"/>
    <w:rsid w:val="005066F3"/>
    <w:rsid w:val="00506903"/>
    <w:rsid w:val="00506B61"/>
    <w:rsid w:val="00506D7A"/>
    <w:rsid w:val="00507056"/>
    <w:rsid w:val="00507224"/>
    <w:rsid w:val="00507436"/>
    <w:rsid w:val="00507574"/>
    <w:rsid w:val="005075D8"/>
    <w:rsid w:val="005079BA"/>
    <w:rsid w:val="00507BE3"/>
    <w:rsid w:val="00507DD3"/>
    <w:rsid w:val="00507F62"/>
    <w:rsid w:val="00510118"/>
    <w:rsid w:val="005102CF"/>
    <w:rsid w:val="0051033B"/>
    <w:rsid w:val="005103E4"/>
    <w:rsid w:val="005107A4"/>
    <w:rsid w:val="005108CA"/>
    <w:rsid w:val="00510911"/>
    <w:rsid w:val="00510946"/>
    <w:rsid w:val="00510FB3"/>
    <w:rsid w:val="005111E7"/>
    <w:rsid w:val="005113AA"/>
    <w:rsid w:val="005114B7"/>
    <w:rsid w:val="00511675"/>
    <w:rsid w:val="00511A86"/>
    <w:rsid w:val="00511F0E"/>
    <w:rsid w:val="00512012"/>
    <w:rsid w:val="00512149"/>
    <w:rsid w:val="0051242A"/>
    <w:rsid w:val="005125A2"/>
    <w:rsid w:val="005125C7"/>
    <w:rsid w:val="00512697"/>
    <w:rsid w:val="005126F8"/>
    <w:rsid w:val="005128E2"/>
    <w:rsid w:val="00512A63"/>
    <w:rsid w:val="00512C9F"/>
    <w:rsid w:val="00512E43"/>
    <w:rsid w:val="00512EB5"/>
    <w:rsid w:val="0051302E"/>
    <w:rsid w:val="005130E4"/>
    <w:rsid w:val="00513862"/>
    <w:rsid w:val="00513A1E"/>
    <w:rsid w:val="00513C34"/>
    <w:rsid w:val="00513D94"/>
    <w:rsid w:val="00513E4E"/>
    <w:rsid w:val="00513F3D"/>
    <w:rsid w:val="00514087"/>
    <w:rsid w:val="005142DA"/>
    <w:rsid w:val="00514435"/>
    <w:rsid w:val="0051459B"/>
    <w:rsid w:val="00514B19"/>
    <w:rsid w:val="00514B77"/>
    <w:rsid w:val="00514BEE"/>
    <w:rsid w:val="00514CB5"/>
    <w:rsid w:val="00514E99"/>
    <w:rsid w:val="005150A7"/>
    <w:rsid w:val="0051540A"/>
    <w:rsid w:val="005157EF"/>
    <w:rsid w:val="00515814"/>
    <w:rsid w:val="005158D1"/>
    <w:rsid w:val="00515D14"/>
    <w:rsid w:val="00515F1B"/>
    <w:rsid w:val="00515F40"/>
    <w:rsid w:val="00516249"/>
    <w:rsid w:val="005165FC"/>
    <w:rsid w:val="00516693"/>
    <w:rsid w:val="005169A2"/>
    <w:rsid w:val="00516A25"/>
    <w:rsid w:val="00516E51"/>
    <w:rsid w:val="0051713A"/>
    <w:rsid w:val="0051725B"/>
    <w:rsid w:val="00517364"/>
    <w:rsid w:val="00517415"/>
    <w:rsid w:val="00517C98"/>
    <w:rsid w:val="0052023C"/>
    <w:rsid w:val="0052038D"/>
    <w:rsid w:val="0052039A"/>
    <w:rsid w:val="0052061E"/>
    <w:rsid w:val="0052078D"/>
    <w:rsid w:val="005207D9"/>
    <w:rsid w:val="005209AC"/>
    <w:rsid w:val="00520FBA"/>
    <w:rsid w:val="00521007"/>
    <w:rsid w:val="00521215"/>
    <w:rsid w:val="005214BA"/>
    <w:rsid w:val="00521539"/>
    <w:rsid w:val="005215EE"/>
    <w:rsid w:val="005217CF"/>
    <w:rsid w:val="00521D9D"/>
    <w:rsid w:val="00521E75"/>
    <w:rsid w:val="00521F8E"/>
    <w:rsid w:val="005220E9"/>
    <w:rsid w:val="00522646"/>
    <w:rsid w:val="005226CF"/>
    <w:rsid w:val="005227FD"/>
    <w:rsid w:val="00522ADE"/>
    <w:rsid w:val="00522F09"/>
    <w:rsid w:val="00523756"/>
    <w:rsid w:val="00523CA4"/>
    <w:rsid w:val="00523DC9"/>
    <w:rsid w:val="005241AA"/>
    <w:rsid w:val="00524323"/>
    <w:rsid w:val="00524360"/>
    <w:rsid w:val="005245BF"/>
    <w:rsid w:val="0052462C"/>
    <w:rsid w:val="00524B55"/>
    <w:rsid w:val="00524BA3"/>
    <w:rsid w:val="00525425"/>
    <w:rsid w:val="005258F7"/>
    <w:rsid w:val="00525A32"/>
    <w:rsid w:val="00525E70"/>
    <w:rsid w:val="00525F50"/>
    <w:rsid w:val="00526026"/>
    <w:rsid w:val="0052621A"/>
    <w:rsid w:val="00526692"/>
    <w:rsid w:val="00526E67"/>
    <w:rsid w:val="00526F32"/>
    <w:rsid w:val="0052701F"/>
    <w:rsid w:val="0052702B"/>
    <w:rsid w:val="005270BD"/>
    <w:rsid w:val="00527541"/>
    <w:rsid w:val="005276F4"/>
    <w:rsid w:val="00527F30"/>
    <w:rsid w:val="005301CB"/>
    <w:rsid w:val="00530381"/>
    <w:rsid w:val="0053039F"/>
    <w:rsid w:val="00530653"/>
    <w:rsid w:val="00530918"/>
    <w:rsid w:val="00530A92"/>
    <w:rsid w:val="00530AF7"/>
    <w:rsid w:val="00530C36"/>
    <w:rsid w:val="00530ED2"/>
    <w:rsid w:val="00530F47"/>
    <w:rsid w:val="00531357"/>
    <w:rsid w:val="0053138C"/>
    <w:rsid w:val="005315F3"/>
    <w:rsid w:val="0053174D"/>
    <w:rsid w:val="00531846"/>
    <w:rsid w:val="0053190B"/>
    <w:rsid w:val="00531B19"/>
    <w:rsid w:val="00531C1A"/>
    <w:rsid w:val="00531C61"/>
    <w:rsid w:val="00531D82"/>
    <w:rsid w:val="0053227F"/>
    <w:rsid w:val="005325AC"/>
    <w:rsid w:val="0053273F"/>
    <w:rsid w:val="00532833"/>
    <w:rsid w:val="00532983"/>
    <w:rsid w:val="00532C7C"/>
    <w:rsid w:val="00532FAA"/>
    <w:rsid w:val="00533637"/>
    <w:rsid w:val="0053379E"/>
    <w:rsid w:val="00533965"/>
    <w:rsid w:val="00533A39"/>
    <w:rsid w:val="00534071"/>
    <w:rsid w:val="00534270"/>
    <w:rsid w:val="00534462"/>
    <w:rsid w:val="00534AE4"/>
    <w:rsid w:val="00534DBE"/>
    <w:rsid w:val="00534E68"/>
    <w:rsid w:val="0053512B"/>
    <w:rsid w:val="005356FC"/>
    <w:rsid w:val="005358BF"/>
    <w:rsid w:val="0053599D"/>
    <w:rsid w:val="00535AB1"/>
    <w:rsid w:val="00535B76"/>
    <w:rsid w:val="00535EE7"/>
    <w:rsid w:val="0053613D"/>
    <w:rsid w:val="00536298"/>
    <w:rsid w:val="0053659E"/>
    <w:rsid w:val="00536818"/>
    <w:rsid w:val="00536FE3"/>
    <w:rsid w:val="00537475"/>
    <w:rsid w:val="005375EA"/>
    <w:rsid w:val="0053760E"/>
    <w:rsid w:val="00537719"/>
    <w:rsid w:val="00537808"/>
    <w:rsid w:val="00537F39"/>
    <w:rsid w:val="0054038F"/>
    <w:rsid w:val="005407C1"/>
    <w:rsid w:val="005408AC"/>
    <w:rsid w:val="005409B2"/>
    <w:rsid w:val="00540DAC"/>
    <w:rsid w:val="0054156A"/>
    <w:rsid w:val="0054169D"/>
    <w:rsid w:val="005419C6"/>
    <w:rsid w:val="00541D3B"/>
    <w:rsid w:val="00541E26"/>
    <w:rsid w:val="00541EA8"/>
    <w:rsid w:val="00541F91"/>
    <w:rsid w:val="00541FF1"/>
    <w:rsid w:val="005420CD"/>
    <w:rsid w:val="005421B4"/>
    <w:rsid w:val="00542204"/>
    <w:rsid w:val="0054224D"/>
    <w:rsid w:val="00542945"/>
    <w:rsid w:val="00542ABB"/>
    <w:rsid w:val="00542B07"/>
    <w:rsid w:val="00542B78"/>
    <w:rsid w:val="00542BE7"/>
    <w:rsid w:val="00542F07"/>
    <w:rsid w:val="0054302C"/>
    <w:rsid w:val="005431AB"/>
    <w:rsid w:val="005431F7"/>
    <w:rsid w:val="00543310"/>
    <w:rsid w:val="0054343C"/>
    <w:rsid w:val="005434AA"/>
    <w:rsid w:val="005437BE"/>
    <w:rsid w:val="0054380A"/>
    <w:rsid w:val="0054389B"/>
    <w:rsid w:val="00543C03"/>
    <w:rsid w:val="00543E6D"/>
    <w:rsid w:val="00544311"/>
    <w:rsid w:val="00544948"/>
    <w:rsid w:val="00544959"/>
    <w:rsid w:val="00544EE8"/>
    <w:rsid w:val="00545034"/>
    <w:rsid w:val="0054519D"/>
    <w:rsid w:val="005453B7"/>
    <w:rsid w:val="0054553A"/>
    <w:rsid w:val="00545566"/>
    <w:rsid w:val="005455A4"/>
    <w:rsid w:val="00545625"/>
    <w:rsid w:val="005457ED"/>
    <w:rsid w:val="00545936"/>
    <w:rsid w:val="00545B16"/>
    <w:rsid w:val="005460F6"/>
    <w:rsid w:val="00546205"/>
    <w:rsid w:val="005462CB"/>
    <w:rsid w:val="00546498"/>
    <w:rsid w:val="00546503"/>
    <w:rsid w:val="00546AD6"/>
    <w:rsid w:val="00546AFC"/>
    <w:rsid w:val="00546BC9"/>
    <w:rsid w:val="0054719B"/>
    <w:rsid w:val="00547390"/>
    <w:rsid w:val="005473B8"/>
    <w:rsid w:val="005473BA"/>
    <w:rsid w:val="00547909"/>
    <w:rsid w:val="00547AA3"/>
    <w:rsid w:val="00547ABC"/>
    <w:rsid w:val="00547C03"/>
    <w:rsid w:val="00547EFC"/>
    <w:rsid w:val="00550979"/>
    <w:rsid w:val="00550D32"/>
    <w:rsid w:val="00550DA3"/>
    <w:rsid w:val="00550E4E"/>
    <w:rsid w:val="00551216"/>
    <w:rsid w:val="0055138A"/>
    <w:rsid w:val="005513AA"/>
    <w:rsid w:val="0055142F"/>
    <w:rsid w:val="00551669"/>
    <w:rsid w:val="00551769"/>
    <w:rsid w:val="00552822"/>
    <w:rsid w:val="00552947"/>
    <w:rsid w:val="00552D97"/>
    <w:rsid w:val="00552ED4"/>
    <w:rsid w:val="00552F98"/>
    <w:rsid w:val="00552FE7"/>
    <w:rsid w:val="00553014"/>
    <w:rsid w:val="0055328D"/>
    <w:rsid w:val="005534F0"/>
    <w:rsid w:val="005535B0"/>
    <w:rsid w:val="005535CF"/>
    <w:rsid w:val="00553919"/>
    <w:rsid w:val="0055399F"/>
    <w:rsid w:val="005539E4"/>
    <w:rsid w:val="005539E9"/>
    <w:rsid w:val="00553D5D"/>
    <w:rsid w:val="00553EC4"/>
    <w:rsid w:val="0055419C"/>
    <w:rsid w:val="00554398"/>
    <w:rsid w:val="00554570"/>
    <w:rsid w:val="005545EB"/>
    <w:rsid w:val="00554637"/>
    <w:rsid w:val="00554728"/>
    <w:rsid w:val="00554917"/>
    <w:rsid w:val="00554C57"/>
    <w:rsid w:val="00554F2C"/>
    <w:rsid w:val="005550AE"/>
    <w:rsid w:val="0055541F"/>
    <w:rsid w:val="00555515"/>
    <w:rsid w:val="00555897"/>
    <w:rsid w:val="00555AA3"/>
    <w:rsid w:val="00555B2B"/>
    <w:rsid w:val="005562D2"/>
    <w:rsid w:val="00556316"/>
    <w:rsid w:val="00556346"/>
    <w:rsid w:val="0055644B"/>
    <w:rsid w:val="005568EF"/>
    <w:rsid w:val="00556AB9"/>
    <w:rsid w:val="00556B5C"/>
    <w:rsid w:val="00557007"/>
    <w:rsid w:val="0055731B"/>
    <w:rsid w:val="00557355"/>
    <w:rsid w:val="005576C6"/>
    <w:rsid w:val="005577EB"/>
    <w:rsid w:val="00557E33"/>
    <w:rsid w:val="00560054"/>
    <w:rsid w:val="00560388"/>
    <w:rsid w:val="00560401"/>
    <w:rsid w:val="00560525"/>
    <w:rsid w:val="005606DA"/>
    <w:rsid w:val="00560770"/>
    <w:rsid w:val="00560E2B"/>
    <w:rsid w:val="00560ED8"/>
    <w:rsid w:val="0056127E"/>
    <w:rsid w:val="00561370"/>
    <w:rsid w:val="005614D4"/>
    <w:rsid w:val="00561747"/>
    <w:rsid w:val="00561C9A"/>
    <w:rsid w:val="0056215F"/>
    <w:rsid w:val="005626B0"/>
    <w:rsid w:val="005628C6"/>
    <w:rsid w:val="00562CA8"/>
    <w:rsid w:val="00562E91"/>
    <w:rsid w:val="005634B9"/>
    <w:rsid w:val="005636DC"/>
    <w:rsid w:val="0056385E"/>
    <w:rsid w:val="00563B14"/>
    <w:rsid w:val="00564312"/>
    <w:rsid w:val="00564452"/>
    <w:rsid w:val="0056494E"/>
    <w:rsid w:val="00564B26"/>
    <w:rsid w:val="00565004"/>
    <w:rsid w:val="0056506A"/>
    <w:rsid w:val="00565112"/>
    <w:rsid w:val="00565134"/>
    <w:rsid w:val="0056520E"/>
    <w:rsid w:val="00565334"/>
    <w:rsid w:val="005657B6"/>
    <w:rsid w:val="005657B8"/>
    <w:rsid w:val="005658CB"/>
    <w:rsid w:val="0056597D"/>
    <w:rsid w:val="0056599B"/>
    <w:rsid w:val="00565B2A"/>
    <w:rsid w:val="00565FB0"/>
    <w:rsid w:val="00566370"/>
    <w:rsid w:val="0056648F"/>
    <w:rsid w:val="00566518"/>
    <w:rsid w:val="005667E4"/>
    <w:rsid w:val="00566A05"/>
    <w:rsid w:val="00566A08"/>
    <w:rsid w:val="00566BC3"/>
    <w:rsid w:val="00566D27"/>
    <w:rsid w:val="00566DF2"/>
    <w:rsid w:val="00566E31"/>
    <w:rsid w:val="00566EDE"/>
    <w:rsid w:val="00566F36"/>
    <w:rsid w:val="0056715F"/>
    <w:rsid w:val="00567333"/>
    <w:rsid w:val="005674FA"/>
    <w:rsid w:val="00567855"/>
    <w:rsid w:val="005704BD"/>
    <w:rsid w:val="0057067D"/>
    <w:rsid w:val="00570813"/>
    <w:rsid w:val="00570A3A"/>
    <w:rsid w:val="00570A8B"/>
    <w:rsid w:val="00570C91"/>
    <w:rsid w:val="00570D8D"/>
    <w:rsid w:val="00570DA0"/>
    <w:rsid w:val="00570E9C"/>
    <w:rsid w:val="0057102E"/>
    <w:rsid w:val="005710F3"/>
    <w:rsid w:val="005712DD"/>
    <w:rsid w:val="00571933"/>
    <w:rsid w:val="00571E01"/>
    <w:rsid w:val="00571E5A"/>
    <w:rsid w:val="00571F99"/>
    <w:rsid w:val="00572003"/>
    <w:rsid w:val="0057205A"/>
    <w:rsid w:val="005722C1"/>
    <w:rsid w:val="005723AD"/>
    <w:rsid w:val="00572952"/>
    <w:rsid w:val="00572B98"/>
    <w:rsid w:val="00572FDE"/>
    <w:rsid w:val="005732BC"/>
    <w:rsid w:val="00573679"/>
    <w:rsid w:val="005736DE"/>
    <w:rsid w:val="0057374F"/>
    <w:rsid w:val="005738CE"/>
    <w:rsid w:val="0057390E"/>
    <w:rsid w:val="0057395E"/>
    <w:rsid w:val="005739D2"/>
    <w:rsid w:val="00573AAD"/>
    <w:rsid w:val="00573AC0"/>
    <w:rsid w:val="00573E49"/>
    <w:rsid w:val="0057455A"/>
    <w:rsid w:val="005745B2"/>
    <w:rsid w:val="00574628"/>
    <w:rsid w:val="00574A6C"/>
    <w:rsid w:val="00574CF4"/>
    <w:rsid w:val="00574ECD"/>
    <w:rsid w:val="0057516D"/>
    <w:rsid w:val="0057547F"/>
    <w:rsid w:val="0057577B"/>
    <w:rsid w:val="00576260"/>
    <w:rsid w:val="005765DB"/>
    <w:rsid w:val="00576771"/>
    <w:rsid w:val="00576D8C"/>
    <w:rsid w:val="00576E0E"/>
    <w:rsid w:val="005771E2"/>
    <w:rsid w:val="005772BE"/>
    <w:rsid w:val="0057738A"/>
    <w:rsid w:val="005777F0"/>
    <w:rsid w:val="00577813"/>
    <w:rsid w:val="0057788B"/>
    <w:rsid w:val="00577910"/>
    <w:rsid w:val="00577C3E"/>
    <w:rsid w:val="00577DCF"/>
    <w:rsid w:val="005801FD"/>
    <w:rsid w:val="00580B02"/>
    <w:rsid w:val="00580C16"/>
    <w:rsid w:val="00580E8D"/>
    <w:rsid w:val="00581014"/>
    <w:rsid w:val="0058117A"/>
    <w:rsid w:val="005811DC"/>
    <w:rsid w:val="005815A3"/>
    <w:rsid w:val="0058169C"/>
    <w:rsid w:val="00581CE5"/>
    <w:rsid w:val="005822F5"/>
    <w:rsid w:val="00582ADA"/>
    <w:rsid w:val="00582EA1"/>
    <w:rsid w:val="0058322F"/>
    <w:rsid w:val="00583338"/>
    <w:rsid w:val="005833AA"/>
    <w:rsid w:val="005838EC"/>
    <w:rsid w:val="00583AB2"/>
    <w:rsid w:val="00583E71"/>
    <w:rsid w:val="00584207"/>
    <w:rsid w:val="005842DB"/>
    <w:rsid w:val="005844B3"/>
    <w:rsid w:val="00584780"/>
    <w:rsid w:val="00584811"/>
    <w:rsid w:val="0058485B"/>
    <w:rsid w:val="0058498A"/>
    <w:rsid w:val="00584BF3"/>
    <w:rsid w:val="00584C9B"/>
    <w:rsid w:val="00584D3A"/>
    <w:rsid w:val="00585350"/>
    <w:rsid w:val="005854B6"/>
    <w:rsid w:val="00585B87"/>
    <w:rsid w:val="00585C59"/>
    <w:rsid w:val="00585C65"/>
    <w:rsid w:val="00585D2B"/>
    <w:rsid w:val="00585D93"/>
    <w:rsid w:val="00585DF9"/>
    <w:rsid w:val="00586014"/>
    <w:rsid w:val="005861CC"/>
    <w:rsid w:val="005863F6"/>
    <w:rsid w:val="00586721"/>
    <w:rsid w:val="005867E7"/>
    <w:rsid w:val="0058680C"/>
    <w:rsid w:val="00586C65"/>
    <w:rsid w:val="005870FD"/>
    <w:rsid w:val="00587176"/>
    <w:rsid w:val="005873FC"/>
    <w:rsid w:val="005875C1"/>
    <w:rsid w:val="00587813"/>
    <w:rsid w:val="00587A6F"/>
    <w:rsid w:val="00587AB5"/>
    <w:rsid w:val="00587B59"/>
    <w:rsid w:val="00587B61"/>
    <w:rsid w:val="00587BE4"/>
    <w:rsid w:val="00587D77"/>
    <w:rsid w:val="00587EE7"/>
    <w:rsid w:val="005900F7"/>
    <w:rsid w:val="0059043E"/>
    <w:rsid w:val="0059044A"/>
    <w:rsid w:val="00590767"/>
    <w:rsid w:val="005909D5"/>
    <w:rsid w:val="00590AF4"/>
    <w:rsid w:val="00590BE2"/>
    <w:rsid w:val="00590EA7"/>
    <w:rsid w:val="00590FD3"/>
    <w:rsid w:val="005913AE"/>
    <w:rsid w:val="00591618"/>
    <w:rsid w:val="00591C88"/>
    <w:rsid w:val="00592194"/>
    <w:rsid w:val="005923C7"/>
    <w:rsid w:val="005924AA"/>
    <w:rsid w:val="00592BDD"/>
    <w:rsid w:val="00592C20"/>
    <w:rsid w:val="00592D7B"/>
    <w:rsid w:val="00592E58"/>
    <w:rsid w:val="00592FD5"/>
    <w:rsid w:val="00593270"/>
    <w:rsid w:val="00593330"/>
    <w:rsid w:val="005933E6"/>
    <w:rsid w:val="00593670"/>
    <w:rsid w:val="0059391D"/>
    <w:rsid w:val="00594030"/>
    <w:rsid w:val="005944AA"/>
    <w:rsid w:val="00594646"/>
    <w:rsid w:val="0059467C"/>
    <w:rsid w:val="00594D27"/>
    <w:rsid w:val="00594E56"/>
    <w:rsid w:val="005950B3"/>
    <w:rsid w:val="005950C0"/>
    <w:rsid w:val="00595142"/>
    <w:rsid w:val="0059550B"/>
    <w:rsid w:val="00595651"/>
    <w:rsid w:val="0059575E"/>
    <w:rsid w:val="00595F74"/>
    <w:rsid w:val="00596160"/>
    <w:rsid w:val="005962E4"/>
    <w:rsid w:val="00596392"/>
    <w:rsid w:val="00596C5E"/>
    <w:rsid w:val="00596D91"/>
    <w:rsid w:val="0059725A"/>
    <w:rsid w:val="00597304"/>
    <w:rsid w:val="00597455"/>
    <w:rsid w:val="00597A8D"/>
    <w:rsid w:val="00597D60"/>
    <w:rsid w:val="00597D65"/>
    <w:rsid w:val="005A0705"/>
    <w:rsid w:val="005A07BC"/>
    <w:rsid w:val="005A095C"/>
    <w:rsid w:val="005A0A15"/>
    <w:rsid w:val="005A0A5C"/>
    <w:rsid w:val="005A0BA1"/>
    <w:rsid w:val="005A0C03"/>
    <w:rsid w:val="005A0CFC"/>
    <w:rsid w:val="005A0E6D"/>
    <w:rsid w:val="005A0EFA"/>
    <w:rsid w:val="005A1194"/>
    <w:rsid w:val="005A16AA"/>
    <w:rsid w:val="005A16F0"/>
    <w:rsid w:val="005A1A30"/>
    <w:rsid w:val="005A1F8D"/>
    <w:rsid w:val="005A1F98"/>
    <w:rsid w:val="005A231D"/>
    <w:rsid w:val="005A2649"/>
    <w:rsid w:val="005A27C4"/>
    <w:rsid w:val="005A2868"/>
    <w:rsid w:val="005A2DAB"/>
    <w:rsid w:val="005A2E2C"/>
    <w:rsid w:val="005A3209"/>
    <w:rsid w:val="005A329B"/>
    <w:rsid w:val="005A3751"/>
    <w:rsid w:val="005A3C81"/>
    <w:rsid w:val="005A3E7B"/>
    <w:rsid w:val="005A4351"/>
    <w:rsid w:val="005A4401"/>
    <w:rsid w:val="005A463A"/>
    <w:rsid w:val="005A48C2"/>
    <w:rsid w:val="005A4C4E"/>
    <w:rsid w:val="005A4FD2"/>
    <w:rsid w:val="005A5034"/>
    <w:rsid w:val="005A514B"/>
    <w:rsid w:val="005A5162"/>
    <w:rsid w:val="005A59E1"/>
    <w:rsid w:val="005A5C8B"/>
    <w:rsid w:val="005A5E8E"/>
    <w:rsid w:val="005A5E98"/>
    <w:rsid w:val="005A6042"/>
    <w:rsid w:val="005A611C"/>
    <w:rsid w:val="005A65D6"/>
    <w:rsid w:val="005A65E9"/>
    <w:rsid w:val="005A6682"/>
    <w:rsid w:val="005A67D0"/>
    <w:rsid w:val="005A6977"/>
    <w:rsid w:val="005A6B6E"/>
    <w:rsid w:val="005A6F72"/>
    <w:rsid w:val="005A714F"/>
    <w:rsid w:val="005A738E"/>
    <w:rsid w:val="005A79F7"/>
    <w:rsid w:val="005A7A80"/>
    <w:rsid w:val="005A7BDC"/>
    <w:rsid w:val="005A7EE1"/>
    <w:rsid w:val="005B0275"/>
    <w:rsid w:val="005B04E6"/>
    <w:rsid w:val="005B0936"/>
    <w:rsid w:val="005B0D74"/>
    <w:rsid w:val="005B0F77"/>
    <w:rsid w:val="005B11A6"/>
    <w:rsid w:val="005B15E8"/>
    <w:rsid w:val="005B1FCB"/>
    <w:rsid w:val="005B20AE"/>
    <w:rsid w:val="005B223D"/>
    <w:rsid w:val="005B2566"/>
    <w:rsid w:val="005B2568"/>
    <w:rsid w:val="005B2B5A"/>
    <w:rsid w:val="005B2E10"/>
    <w:rsid w:val="005B2EEF"/>
    <w:rsid w:val="005B3165"/>
    <w:rsid w:val="005B3257"/>
    <w:rsid w:val="005B330A"/>
    <w:rsid w:val="005B3476"/>
    <w:rsid w:val="005B3598"/>
    <w:rsid w:val="005B36AB"/>
    <w:rsid w:val="005B38E7"/>
    <w:rsid w:val="005B3E2A"/>
    <w:rsid w:val="005B3F19"/>
    <w:rsid w:val="005B40E6"/>
    <w:rsid w:val="005B43F7"/>
    <w:rsid w:val="005B452F"/>
    <w:rsid w:val="005B4555"/>
    <w:rsid w:val="005B4558"/>
    <w:rsid w:val="005B488B"/>
    <w:rsid w:val="005B48B0"/>
    <w:rsid w:val="005B4BD4"/>
    <w:rsid w:val="005B4DE8"/>
    <w:rsid w:val="005B50A7"/>
    <w:rsid w:val="005B52FA"/>
    <w:rsid w:val="005B58B3"/>
    <w:rsid w:val="005B5AB8"/>
    <w:rsid w:val="005B5DE9"/>
    <w:rsid w:val="005B5E92"/>
    <w:rsid w:val="005B60C9"/>
    <w:rsid w:val="005B6547"/>
    <w:rsid w:val="005B664D"/>
    <w:rsid w:val="005B6A6D"/>
    <w:rsid w:val="005B6CC6"/>
    <w:rsid w:val="005B6F3D"/>
    <w:rsid w:val="005B730D"/>
    <w:rsid w:val="005B750C"/>
    <w:rsid w:val="005B76E1"/>
    <w:rsid w:val="005B7788"/>
    <w:rsid w:val="005B7849"/>
    <w:rsid w:val="005B789A"/>
    <w:rsid w:val="005B7BA2"/>
    <w:rsid w:val="005B7CE7"/>
    <w:rsid w:val="005B7F16"/>
    <w:rsid w:val="005C0047"/>
    <w:rsid w:val="005C02F0"/>
    <w:rsid w:val="005C0475"/>
    <w:rsid w:val="005C06F5"/>
    <w:rsid w:val="005C06F7"/>
    <w:rsid w:val="005C0B1E"/>
    <w:rsid w:val="005C0B85"/>
    <w:rsid w:val="005C0BA6"/>
    <w:rsid w:val="005C0BBF"/>
    <w:rsid w:val="005C0BC4"/>
    <w:rsid w:val="005C0C80"/>
    <w:rsid w:val="005C0CE6"/>
    <w:rsid w:val="005C0EA1"/>
    <w:rsid w:val="005C0F3F"/>
    <w:rsid w:val="005C0F54"/>
    <w:rsid w:val="005C149D"/>
    <w:rsid w:val="005C15D8"/>
    <w:rsid w:val="005C1C83"/>
    <w:rsid w:val="005C21E8"/>
    <w:rsid w:val="005C22AE"/>
    <w:rsid w:val="005C22B2"/>
    <w:rsid w:val="005C25DA"/>
    <w:rsid w:val="005C2820"/>
    <w:rsid w:val="005C2A07"/>
    <w:rsid w:val="005C2C7E"/>
    <w:rsid w:val="005C3147"/>
    <w:rsid w:val="005C31B4"/>
    <w:rsid w:val="005C35A8"/>
    <w:rsid w:val="005C3643"/>
    <w:rsid w:val="005C3879"/>
    <w:rsid w:val="005C39FB"/>
    <w:rsid w:val="005C3AEB"/>
    <w:rsid w:val="005C41AB"/>
    <w:rsid w:val="005C4432"/>
    <w:rsid w:val="005C455F"/>
    <w:rsid w:val="005C45C2"/>
    <w:rsid w:val="005C4C64"/>
    <w:rsid w:val="005C4C7F"/>
    <w:rsid w:val="005C5231"/>
    <w:rsid w:val="005C533A"/>
    <w:rsid w:val="005C535B"/>
    <w:rsid w:val="005C536D"/>
    <w:rsid w:val="005C5F1D"/>
    <w:rsid w:val="005C6053"/>
    <w:rsid w:val="005C6206"/>
    <w:rsid w:val="005C62E0"/>
    <w:rsid w:val="005C644C"/>
    <w:rsid w:val="005C666D"/>
    <w:rsid w:val="005C66D9"/>
    <w:rsid w:val="005C67B4"/>
    <w:rsid w:val="005C6889"/>
    <w:rsid w:val="005C6894"/>
    <w:rsid w:val="005C69E5"/>
    <w:rsid w:val="005C6B0E"/>
    <w:rsid w:val="005C6BFC"/>
    <w:rsid w:val="005C6E83"/>
    <w:rsid w:val="005C7690"/>
    <w:rsid w:val="005C77EA"/>
    <w:rsid w:val="005C7911"/>
    <w:rsid w:val="005C7CA1"/>
    <w:rsid w:val="005D0421"/>
    <w:rsid w:val="005D0463"/>
    <w:rsid w:val="005D059C"/>
    <w:rsid w:val="005D05C4"/>
    <w:rsid w:val="005D07FA"/>
    <w:rsid w:val="005D0CA0"/>
    <w:rsid w:val="005D0D7F"/>
    <w:rsid w:val="005D0DBD"/>
    <w:rsid w:val="005D0E8A"/>
    <w:rsid w:val="005D0F27"/>
    <w:rsid w:val="005D0FDD"/>
    <w:rsid w:val="005D1076"/>
    <w:rsid w:val="005D13BD"/>
    <w:rsid w:val="005D1766"/>
    <w:rsid w:val="005D1F03"/>
    <w:rsid w:val="005D1FF4"/>
    <w:rsid w:val="005D2258"/>
    <w:rsid w:val="005D24DF"/>
    <w:rsid w:val="005D26ED"/>
    <w:rsid w:val="005D2794"/>
    <w:rsid w:val="005D291E"/>
    <w:rsid w:val="005D3136"/>
    <w:rsid w:val="005D315B"/>
    <w:rsid w:val="005D3160"/>
    <w:rsid w:val="005D3408"/>
    <w:rsid w:val="005D36AA"/>
    <w:rsid w:val="005D37C4"/>
    <w:rsid w:val="005D3937"/>
    <w:rsid w:val="005D3974"/>
    <w:rsid w:val="005D3A21"/>
    <w:rsid w:val="005D3BDD"/>
    <w:rsid w:val="005D3EB9"/>
    <w:rsid w:val="005D4123"/>
    <w:rsid w:val="005D4344"/>
    <w:rsid w:val="005D453F"/>
    <w:rsid w:val="005D45C7"/>
    <w:rsid w:val="005D4662"/>
    <w:rsid w:val="005D490D"/>
    <w:rsid w:val="005D4995"/>
    <w:rsid w:val="005D499E"/>
    <w:rsid w:val="005D4C2E"/>
    <w:rsid w:val="005D4F7A"/>
    <w:rsid w:val="005D5134"/>
    <w:rsid w:val="005D5431"/>
    <w:rsid w:val="005D5452"/>
    <w:rsid w:val="005D5561"/>
    <w:rsid w:val="005D56C9"/>
    <w:rsid w:val="005D57D9"/>
    <w:rsid w:val="005D58A9"/>
    <w:rsid w:val="005D5A5B"/>
    <w:rsid w:val="005D5BFB"/>
    <w:rsid w:val="005D5C28"/>
    <w:rsid w:val="005D64F2"/>
    <w:rsid w:val="005D6623"/>
    <w:rsid w:val="005D6847"/>
    <w:rsid w:val="005D6C1F"/>
    <w:rsid w:val="005D6FFC"/>
    <w:rsid w:val="005D7014"/>
    <w:rsid w:val="005D7075"/>
    <w:rsid w:val="005D7321"/>
    <w:rsid w:val="005D7361"/>
    <w:rsid w:val="005D7637"/>
    <w:rsid w:val="005D77CE"/>
    <w:rsid w:val="005D78F2"/>
    <w:rsid w:val="005D7B79"/>
    <w:rsid w:val="005D7C64"/>
    <w:rsid w:val="005D7D05"/>
    <w:rsid w:val="005D7D8D"/>
    <w:rsid w:val="005D7F55"/>
    <w:rsid w:val="005D7F9C"/>
    <w:rsid w:val="005E0230"/>
    <w:rsid w:val="005E065F"/>
    <w:rsid w:val="005E0772"/>
    <w:rsid w:val="005E0A29"/>
    <w:rsid w:val="005E0D82"/>
    <w:rsid w:val="005E0E13"/>
    <w:rsid w:val="005E1330"/>
    <w:rsid w:val="005E15F0"/>
    <w:rsid w:val="005E184C"/>
    <w:rsid w:val="005E1A62"/>
    <w:rsid w:val="005E1A74"/>
    <w:rsid w:val="005E2174"/>
    <w:rsid w:val="005E22D5"/>
    <w:rsid w:val="005E2386"/>
    <w:rsid w:val="005E2572"/>
    <w:rsid w:val="005E261D"/>
    <w:rsid w:val="005E28DC"/>
    <w:rsid w:val="005E2B9D"/>
    <w:rsid w:val="005E2D53"/>
    <w:rsid w:val="005E2D7B"/>
    <w:rsid w:val="005E3110"/>
    <w:rsid w:val="005E34A4"/>
    <w:rsid w:val="005E39AD"/>
    <w:rsid w:val="005E3E30"/>
    <w:rsid w:val="005E4721"/>
    <w:rsid w:val="005E48CD"/>
    <w:rsid w:val="005E4D74"/>
    <w:rsid w:val="005E4DE5"/>
    <w:rsid w:val="005E50FA"/>
    <w:rsid w:val="005E51EB"/>
    <w:rsid w:val="005E528D"/>
    <w:rsid w:val="005E5555"/>
    <w:rsid w:val="005E5605"/>
    <w:rsid w:val="005E5855"/>
    <w:rsid w:val="005E5D1E"/>
    <w:rsid w:val="005E5D5F"/>
    <w:rsid w:val="005E5E73"/>
    <w:rsid w:val="005E639A"/>
    <w:rsid w:val="005E6467"/>
    <w:rsid w:val="005E6A89"/>
    <w:rsid w:val="005E6ACA"/>
    <w:rsid w:val="005E6C84"/>
    <w:rsid w:val="005E6FE6"/>
    <w:rsid w:val="005E745A"/>
    <w:rsid w:val="005E7668"/>
    <w:rsid w:val="005E7703"/>
    <w:rsid w:val="005E7EF8"/>
    <w:rsid w:val="005F0220"/>
    <w:rsid w:val="005F06BC"/>
    <w:rsid w:val="005F0C48"/>
    <w:rsid w:val="005F0CE9"/>
    <w:rsid w:val="005F0D5C"/>
    <w:rsid w:val="005F0DAF"/>
    <w:rsid w:val="005F10FE"/>
    <w:rsid w:val="005F11A2"/>
    <w:rsid w:val="005F13BE"/>
    <w:rsid w:val="005F13C5"/>
    <w:rsid w:val="005F1409"/>
    <w:rsid w:val="005F161A"/>
    <w:rsid w:val="005F1651"/>
    <w:rsid w:val="005F1653"/>
    <w:rsid w:val="005F1737"/>
    <w:rsid w:val="005F17FC"/>
    <w:rsid w:val="005F1811"/>
    <w:rsid w:val="005F1838"/>
    <w:rsid w:val="005F1A03"/>
    <w:rsid w:val="005F1A37"/>
    <w:rsid w:val="005F1AD9"/>
    <w:rsid w:val="005F1BD0"/>
    <w:rsid w:val="005F1C03"/>
    <w:rsid w:val="005F1D71"/>
    <w:rsid w:val="005F2083"/>
    <w:rsid w:val="005F21AD"/>
    <w:rsid w:val="005F2294"/>
    <w:rsid w:val="005F25C0"/>
    <w:rsid w:val="005F279D"/>
    <w:rsid w:val="005F299F"/>
    <w:rsid w:val="005F2B3F"/>
    <w:rsid w:val="005F2B8A"/>
    <w:rsid w:val="005F2EE5"/>
    <w:rsid w:val="005F31A6"/>
    <w:rsid w:val="005F33A9"/>
    <w:rsid w:val="005F3635"/>
    <w:rsid w:val="005F3A1D"/>
    <w:rsid w:val="005F3AF9"/>
    <w:rsid w:val="005F3B6F"/>
    <w:rsid w:val="005F3BCF"/>
    <w:rsid w:val="005F3BDA"/>
    <w:rsid w:val="005F3E67"/>
    <w:rsid w:val="005F41B8"/>
    <w:rsid w:val="005F422E"/>
    <w:rsid w:val="005F43F9"/>
    <w:rsid w:val="005F4437"/>
    <w:rsid w:val="005F44F9"/>
    <w:rsid w:val="005F5455"/>
    <w:rsid w:val="005F557C"/>
    <w:rsid w:val="005F55ED"/>
    <w:rsid w:val="005F568C"/>
    <w:rsid w:val="005F57A8"/>
    <w:rsid w:val="005F588D"/>
    <w:rsid w:val="005F5A35"/>
    <w:rsid w:val="005F5D0C"/>
    <w:rsid w:val="005F5D91"/>
    <w:rsid w:val="005F5F35"/>
    <w:rsid w:val="005F6109"/>
    <w:rsid w:val="005F629B"/>
    <w:rsid w:val="005F681C"/>
    <w:rsid w:val="005F70FA"/>
    <w:rsid w:val="005F71C8"/>
    <w:rsid w:val="005F7208"/>
    <w:rsid w:val="005F7212"/>
    <w:rsid w:val="005F754D"/>
    <w:rsid w:val="005F7902"/>
    <w:rsid w:val="005F7994"/>
    <w:rsid w:val="005F7A90"/>
    <w:rsid w:val="005F7A9D"/>
    <w:rsid w:val="005F7D20"/>
    <w:rsid w:val="0060011B"/>
    <w:rsid w:val="00600326"/>
    <w:rsid w:val="00600525"/>
    <w:rsid w:val="00600598"/>
    <w:rsid w:val="00600978"/>
    <w:rsid w:val="006009F8"/>
    <w:rsid w:val="00600EEF"/>
    <w:rsid w:val="00600F3B"/>
    <w:rsid w:val="0060152B"/>
    <w:rsid w:val="00601725"/>
    <w:rsid w:val="00601992"/>
    <w:rsid w:val="006019AA"/>
    <w:rsid w:val="00601AB4"/>
    <w:rsid w:val="00601CFC"/>
    <w:rsid w:val="00601D40"/>
    <w:rsid w:val="00602017"/>
    <w:rsid w:val="0060231D"/>
    <w:rsid w:val="006025D1"/>
    <w:rsid w:val="006026DD"/>
    <w:rsid w:val="006026F0"/>
    <w:rsid w:val="00602A34"/>
    <w:rsid w:val="00602A3A"/>
    <w:rsid w:val="00602BC7"/>
    <w:rsid w:val="00602BCF"/>
    <w:rsid w:val="00602BD9"/>
    <w:rsid w:val="00602C04"/>
    <w:rsid w:val="00602FD3"/>
    <w:rsid w:val="00603072"/>
    <w:rsid w:val="0060333B"/>
    <w:rsid w:val="0060359B"/>
    <w:rsid w:val="00603847"/>
    <w:rsid w:val="00603A12"/>
    <w:rsid w:val="0060405E"/>
    <w:rsid w:val="006042C4"/>
    <w:rsid w:val="00604326"/>
    <w:rsid w:val="00604417"/>
    <w:rsid w:val="00604558"/>
    <w:rsid w:val="00604670"/>
    <w:rsid w:val="00604675"/>
    <w:rsid w:val="00604892"/>
    <w:rsid w:val="00604924"/>
    <w:rsid w:val="00604C15"/>
    <w:rsid w:val="00604F04"/>
    <w:rsid w:val="0060536F"/>
    <w:rsid w:val="006053DD"/>
    <w:rsid w:val="0060555E"/>
    <w:rsid w:val="00605725"/>
    <w:rsid w:val="006057B4"/>
    <w:rsid w:val="00605F82"/>
    <w:rsid w:val="00606493"/>
    <w:rsid w:val="0060659B"/>
    <w:rsid w:val="006070CF"/>
    <w:rsid w:val="006070EE"/>
    <w:rsid w:val="0060735D"/>
    <w:rsid w:val="00607719"/>
    <w:rsid w:val="006077AC"/>
    <w:rsid w:val="00607AC4"/>
    <w:rsid w:val="00607B65"/>
    <w:rsid w:val="00607BBD"/>
    <w:rsid w:val="00607D24"/>
    <w:rsid w:val="00607D61"/>
    <w:rsid w:val="00607E46"/>
    <w:rsid w:val="00607FBE"/>
    <w:rsid w:val="006100A7"/>
    <w:rsid w:val="00610163"/>
    <w:rsid w:val="0061021D"/>
    <w:rsid w:val="006102EB"/>
    <w:rsid w:val="006103E9"/>
    <w:rsid w:val="0061041F"/>
    <w:rsid w:val="006104D7"/>
    <w:rsid w:val="006105BF"/>
    <w:rsid w:val="00610758"/>
    <w:rsid w:val="00610A9F"/>
    <w:rsid w:val="00610BAD"/>
    <w:rsid w:val="00610C74"/>
    <w:rsid w:val="00610E8E"/>
    <w:rsid w:val="00610FDB"/>
    <w:rsid w:val="006110EB"/>
    <w:rsid w:val="00611636"/>
    <w:rsid w:val="006117EE"/>
    <w:rsid w:val="00611DF9"/>
    <w:rsid w:val="00611E8A"/>
    <w:rsid w:val="006124A2"/>
    <w:rsid w:val="0061268D"/>
    <w:rsid w:val="006127DC"/>
    <w:rsid w:val="00612AEC"/>
    <w:rsid w:val="00612E4A"/>
    <w:rsid w:val="0061306E"/>
    <w:rsid w:val="006130A2"/>
    <w:rsid w:val="00613124"/>
    <w:rsid w:val="006133D5"/>
    <w:rsid w:val="00613423"/>
    <w:rsid w:val="0061348A"/>
    <w:rsid w:val="00613777"/>
    <w:rsid w:val="00613906"/>
    <w:rsid w:val="00613995"/>
    <w:rsid w:val="00613C4A"/>
    <w:rsid w:val="00613CC3"/>
    <w:rsid w:val="00613DBE"/>
    <w:rsid w:val="00613E82"/>
    <w:rsid w:val="006140AB"/>
    <w:rsid w:val="00614203"/>
    <w:rsid w:val="00614319"/>
    <w:rsid w:val="006143DD"/>
    <w:rsid w:val="006144D8"/>
    <w:rsid w:val="00614926"/>
    <w:rsid w:val="00614A66"/>
    <w:rsid w:val="00614AB5"/>
    <w:rsid w:val="00614E0A"/>
    <w:rsid w:val="006157DA"/>
    <w:rsid w:val="006157DF"/>
    <w:rsid w:val="006159A1"/>
    <w:rsid w:val="00615C77"/>
    <w:rsid w:val="00615D83"/>
    <w:rsid w:val="00615D97"/>
    <w:rsid w:val="00616056"/>
    <w:rsid w:val="006160E5"/>
    <w:rsid w:val="006160F4"/>
    <w:rsid w:val="00616352"/>
    <w:rsid w:val="00616463"/>
    <w:rsid w:val="00616537"/>
    <w:rsid w:val="006167DD"/>
    <w:rsid w:val="00616904"/>
    <w:rsid w:val="00616D0C"/>
    <w:rsid w:val="00616ED9"/>
    <w:rsid w:val="00616FDF"/>
    <w:rsid w:val="00616FF5"/>
    <w:rsid w:val="00617344"/>
    <w:rsid w:val="00617CAD"/>
    <w:rsid w:val="00617CB0"/>
    <w:rsid w:val="00617F2D"/>
    <w:rsid w:val="006200EB"/>
    <w:rsid w:val="0062039F"/>
    <w:rsid w:val="00620F8E"/>
    <w:rsid w:val="00621021"/>
    <w:rsid w:val="006210EC"/>
    <w:rsid w:val="00621279"/>
    <w:rsid w:val="0062128B"/>
    <w:rsid w:val="006212D5"/>
    <w:rsid w:val="006212DC"/>
    <w:rsid w:val="006213AE"/>
    <w:rsid w:val="006216F5"/>
    <w:rsid w:val="00621736"/>
    <w:rsid w:val="006218A8"/>
    <w:rsid w:val="00621C71"/>
    <w:rsid w:val="00622224"/>
    <w:rsid w:val="00622292"/>
    <w:rsid w:val="006222CC"/>
    <w:rsid w:val="00622368"/>
    <w:rsid w:val="00622528"/>
    <w:rsid w:val="006227A8"/>
    <w:rsid w:val="00622CB7"/>
    <w:rsid w:val="00622CBE"/>
    <w:rsid w:val="00622D86"/>
    <w:rsid w:val="00622DDD"/>
    <w:rsid w:val="00622E08"/>
    <w:rsid w:val="00622E73"/>
    <w:rsid w:val="0062324C"/>
    <w:rsid w:val="0062349F"/>
    <w:rsid w:val="0062356F"/>
    <w:rsid w:val="006236E2"/>
    <w:rsid w:val="0062374D"/>
    <w:rsid w:val="006237E6"/>
    <w:rsid w:val="00623F60"/>
    <w:rsid w:val="0062418B"/>
    <w:rsid w:val="006243AB"/>
    <w:rsid w:val="006244FE"/>
    <w:rsid w:val="00624933"/>
    <w:rsid w:val="00624A2A"/>
    <w:rsid w:val="00624A8A"/>
    <w:rsid w:val="00624D4F"/>
    <w:rsid w:val="00625115"/>
    <w:rsid w:val="0062571C"/>
    <w:rsid w:val="006259D7"/>
    <w:rsid w:val="00625ABF"/>
    <w:rsid w:val="00625C20"/>
    <w:rsid w:val="00625EC0"/>
    <w:rsid w:val="00625FE3"/>
    <w:rsid w:val="0062606C"/>
    <w:rsid w:val="00626079"/>
    <w:rsid w:val="00626081"/>
    <w:rsid w:val="006262D0"/>
    <w:rsid w:val="006263C4"/>
    <w:rsid w:val="00626BAA"/>
    <w:rsid w:val="00626E57"/>
    <w:rsid w:val="00626F73"/>
    <w:rsid w:val="00626F93"/>
    <w:rsid w:val="006274ED"/>
    <w:rsid w:val="00627651"/>
    <w:rsid w:val="0062765E"/>
    <w:rsid w:val="00627A97"/>
    <w:rsid w:val="00627AD0"/>
    <w:rsid w:val="00627D72"/>
    <w:rsid w:val="0063002C"/>
    <w:rsid w:val="006300EB"/>
    <w:rsid w:val="006300F7"/>
    <w:rsid w:val="0063058A"/>
    <w:rsid w:val="006308E3"/>
    <w:rsid w:val="00630AC1"/>
    <w:rsid w:val="00630C58"/>
    <w:rsid w:val="00630CBD"/>
    <w:rsid w:val="00630D5C"/>
    <w:rsid w:val="00630D93"/>
    <w:rsid w:val="00630F46"/>
    <w:rsid w:val="006317CA"/>
    <w:rsid w:val="006317E4"/>
    <w:rsid w:val="00631AF6"/>
    <w:rsid w:val="00631D06"/>
    <w:rsid w:val="006322CC"/>
    <w:rsid w:val="006323B9"/>
    <w:rsid w:val="00632491"/>
    <w:rsid w:val="00632610"/>
    <w:rsid w:val="00632631"/>
    <w:rsid w:val="0063269B"/>
    <w:rsid w:val="00632A7C"/>
    <w:rsid w:val="00632B90"/>
    <w:rsid w:val="00632D53"/>
    <w:rsid w:val="00632DBB"/>
    <w:rsid w:val="00632DDC"/>
    <w:rsid w:val="00632E56"/>
    <w:rsid w:val="00633103"/>
    <w:rsid w:val="006331E0"/>
    <w:rsid w:val="00633373"/>
    <w:rsid w:val="006333BD"/>
    <w:rsid w:val="006334D4"/>
    <w:rsid w:val="00633573"/>
    <w:rsid w:val="006337B6"/>
    <w:rsid w:val="006338E7"/>
    <w:rsid w:val="00633ADF"/>
    <w:rsid w:val="00633FA8"/>
    <w:rsid w:val="00634018"/>
    <w:rsid w:val="006344D5"/>
    <w:rsid w:val="006347EF"/>
    <w:rsid w:val="00634A70"/>
    <w:rsid w:val="00634EDF"/>
    <w:rsid w:val="00634EEE"/>
    <w:rsid w:val="00634FB8"/>
    <w:rsid w:val="0063512B"/>
    <w:rsid w:val="006359AD"/>
    <w:rsid w:val="00635AA4"/>
    <w:rsid w:val="00635D5D"/>
    <w:rsid w:val="0063636D"/>
    <w:rsid w:val="006366A5"/>
    <w:rsid w:val="00636A87"/>
    <w:rsid w:val="00636E9D"/>
    <w:rsid w:val="00637144"/>
    <w:rsid w:val="006374B4"/>
    <w:rsid w:val="00637782"/>
    <w:rsid w:val="00637ABC"/>
    <w:rsid w:val="00637BF6"/>
    <w:rsid w:val="00640035"/>
    <w:rsid w:val="00640326"/>
    <w:rsid w:val="00640511"/>
    <w:rsid w:val="006408B9"/>
    <w:rsid w:val="00640BB6"/>
    <w:rsid w:val="00640BEE"/>
    <w:rsid w:val="00640BFA"/>
    <w:rsid w:val="00640E89"/>
    <w:rsid w:val="00641176"/>
    <w:rsid w:val="00641251"/>
    <w:rsid w:val="00641403"/>
    <w:rsid w:val="00641466"/>
    <w:rsid w:val="006414CA"/>
    <w:rsid w:val="00641524"/>
    <w:rsid w:val="00641714"/>
    <w:rsid w:val="006418F9"/>
    <w:rsid w:val="0064193A"/>
    <w:rsid w:val="00641ABD"/>
    <w:rsid w:val="00641B7F"/>
    <w:rsid w:val="00641BD6"/>
    <w:rsid w:val="00641C82"/>
    <w:rsid w:val="00641D65"/>
    <w:rsid w:val="00641E21"/>
    <w:rsid w:val="00642537"/>
    <w:rsid w:val="00642707"/>
    <w:rsid w:val="006429A8"/>
    <w:rsid w:val="00642C1E"/>
    <w:rsid w:val="00642CC2"/>
    <w:rsid w:val="00642CC5"/>
    <w:rsid w:val="006432C4"/>
    <w:rsid w:val="0064339E"/>
    <w:rsid w:val="0064353A"/>
    <w:rsid w:val="00643783"/>
    <w:rsid w:val="006438F7"/>
    <w:rsid w:val="00643F7A"/>
    <w:rsid w:val="006440B1"/>
    <w:rsid w:val="00644425"/>
    <w:rsid w:val="00644531"/>
    <w:rsid w:val="00644C65"/>
    <w:rsid w:val="00644C86"/>
    <w:rsid w:val="0064514D"/>
    <w:rsid w:val="00645575"/>
    <w:rsid w:val="00645686"/>
    <w:rsid w:val="00645772"/>
    <w:rsid w:val="006457D1"/>
    <w:rsid w:val="00645AAC"/>
    <w:rsid w:val="00645E57"/>
    <w:rsid w:val="00645EC6"/>
    <w:rsid w:val="00645ED0"/>
    <w:rsid w:val="00645FDB"/>
    <w:rsid w:val="0064600E"/>
    <w:rsid w:val="006465DD"/>
    <w:rsid w:val="00646640"/>
    <w:rsid w:val="006469E1"/>
    <w:rsid w:val="00646D49"/>
    <w:rsid w:val="0064784F"/>
    <w:rsid w:val="0064788C"/>
    <w:rsid w:val="00647A14"/>
    <w:rsid w:val="00647ABD"/>
    <w:rsid w:val="00647AD9"/>
    <w:rsid w:val="00647C7E"/>
    <w:rsid w:val="00647D26"/>
    <w:rsid w:val="00647EB7"/>
    <w:rsid w:val="00647FF6"/>
    <w:rsid w:val="006500E6"/>
    <w:rsid w:val="00650455"/>
    <w:rsid w:val="00650645"/>
    <w:rsid w:val="006509C8"/>
    <w:rsid w:val="00650A7F"/>
    <w:rsid w:val="00650ABA"/>
    <w:rsid w:val="00650AF7"/>
    <w:rsid w:val="00650B66"/>
    <w:rsid w:val="00651022"/>
    <w:rsid w:val="0065129E"/>
    <w:rsid w:val="006516A9"/>
    <w:rsid w:val="006516DB"/>
    <w:rsid w:val="00651824"/>
    <w:rsid w:val="0065189C"/>
    <w:rsid w:val="006519F1"/>
    <w:rsid w:val="00652156"/>
    <w:rsid w:val="0065215E"/>
    <w:rsid w:val="00652393"/>
    <w:rsid w:val="006527A2"/>
    <w:rsid w:val="00652832"/>
    <w:rsid w:val="0065298A"/>
    <w:rsid w:val="006529D8"/>
    <w:rsid w:val="006529E1"/>
    <w:rsid w:val="00652E08"/>
    <w:rsid w:val="00652EAB"/>
    <w:rsid w:val="00652F9E"/>
    <w:rsid w:val="006531E8"/>
    <w:rsid w:val="006537CF"/>
    <w:rsid w:val="006537DF"/>
    <w:rsid w:val="00653820"/>
    <w:rsid w:val="00653B9B"/>
    <w:rsid w:val="00653C5F"/>
    <w:rsid w:val="00653CE3"/>
    <w:rsid w:val="00653E85"/>
    <w:rsid w:val="00653F16"/>
    <w:rsid w:val="00653F3A"/>
    <w:rsid w:val="00653F8F"/>
    <w:rsid w:val="00653FBA"/>
    <w:rsid w:val="006542FF"/>
    <w:rsid w:val="006544ED"/>
    <w:rsid w:val="00654B8A"/>
    <w:rsid w:val="00654BA0"/>
    <w:rsid w:val="00654D0C"/>
    <w:rsid w:val="00654F8B"/>
    <w:rsid w:val="00654FC0"/>
    <w:rsid w:val="00654FC5"/>
    <w:rsid w:val="006559FE"/>
    <w:rsid w:val="00655A7A"/>
    <w:rsid w:val="00655B6F"/>
    <w:rsid w:val="00655E4C"/>
    <w:rsid w:val="00655E8A"/>
    <w:rsid w:val="00655FE1"/>
    <w:rsid w:val="00656070"/>
    <w:rsid w:val="00656196"/>
    <w:rsid w:val="00656939"/>
    <w:rsid w:val="00656A7E"/>
    <w:rsid w:val="00656B24"/>
    <w:rsid w:val="00656D5F"/>
    <w:rsid w:val="0065704D"/>
    <w:rsid w:val="006570C4"/>
    <w:rsid w:val="006575A3"/>
    <w:rsid w:val="006578A7"/>
    <w:rsid w:val="00657BEB"/>
    <w:rsid w:val="00657CB3"/>
    <w:rsid w:val="00657CBA"/>
    <w:rsid w:val="00657E3C"/>
    <w:rsid w:val="00657FCF"/>
    <w:rsid w:val="006604A6"/>
    <w:rsid w:val="006607F0"/>
    <w:rsid w:val="006608A1"/>
    <w:rsid w:val="006609FC"/>
    <w:rsid w:val="00660BD7"/>
    <w:rsid w:val="00660E1B"/>
    <w:rsid w:val="006612C1"/>
    <w:rsid w:val="00661336"/>
    <w:rsid w:val="0066156A"/>
    <w:rsid w:val="00661BB7"/>
    <w:rsid w:val="00661C62"/>
    <w:rsid w:val="00661CC8"/>
    <w:rsid w:val="00661D8C"/>
    <w:rsid w:val="00662627"/>
    <w:rsid w:val="0066280C"/>
    <w:rsid w:val="00662AAD"/>
    <w:rsid w:val="00662ACC"/>
    <w:rsid w:val="00662C28"/>
    <w:rsid w:val="00662C35"/>
    <w:rsid w:val="00662CBE"/>
    <w:rsid w:val="00663002"/>
    <w:rsid w:val="006630C5"/>
    <w:rsid w:val="00663341"/>
    <w:rsid w:val="006635EA"/>
    <w:rsid w:val="006637EA"/>
    <w:rsid w:val="0066388B"/>
    <w:rsid w:val="00663A54"/>
    <w:rsid w:val="00663CAB"/>
    <w:rsid w:val="00663D12"/>
    <w:rsid w:val="00663E04"/>
    <w:rsid w:val="00663EAC"/>
    <w:rsid w:val="00663EFB"/>
    <w:rsid w:val="006640D6"/>
    <w:rsid w:val="0066410D"/>
    <w:rsid w:val="00664652"/>
    <w:rsid w:val="006646C0"/>
    <w:rsid w:val="00664820"/>
    <w:rsid w:val="00664B5B"/>
    <w:rsid w:val="00664D8B"/>
    <w:rsid w:val="00664E1C"/>
    <w:rsid w:val="006652B7"/>
    <w:rsid w:val="00665552"/>
    <w:rsid w:val="006655CB"/>
    <w:rsid w:val="0066562A"/>
    <w:rsid w:val="00665720"/>
    <w:rsid w:val="0066576C"/>
    <w:rsid w:val="0066578D"/>
    <w:rsid w:val="00665DAF"/>
    <w:rsid w:val="00665DB0"/>
    <w:rsid w:val="00665E03"/>
    <w:rsid w:val="0066606A"/>
    <w:rsid w:val="0066612D"/>
    <w:rsid w:val="00666396"/>
    <w:rsid w:val="00666635"/>
    <w:rsid w:val="00666753"/>
    <w:rsid w:val="006667ED"/>
    <w:rsid w:val="00666B61"/>
    <w:rsid w:val="00666EC5"/>
    <w:rsid w:val="006670AF"/>
    <w:rsid w:val="00667151"/>
    <w:rsid w:val="006673CC"/>
    <w:rsid w:val="006673EE"/>
    <w:rsid w:val="0066745E"/>
    <w:rsid w:val="00667470"/>
    <w:rsid w:val="00667557"/>
    <w:rsid w:val="00667601"/>
    <w:rsid w:val="0066763B"/>
    <w:rsid w:val="00667697"/>
    <w:rsid w:val="006676A3"/>
    <w:rsid w:val="0066774D"/>
    <w:rsid w:val="00667A3D"/>
    <w:rsid w:val="00667A8B"/>
    <w:rsid w:val="00667DB5"/>
    <w:rsid w:val="00667E10"/>
    <w:rsid w:val="0067013B"/>
    <w:rsid w:val="00670469"/>
    <w:rsid w:val="006706C9"/>
    <w:rsid w:val="00670924"/>
    <w:rsid w:val="00670936"/>
    <w:rsid w:val="00670B6C"/>
    <w:rsid w:val="00670FE7"/>
    <w:rsid w:val="0067115B"/>
    <w:rsid w:val="00671309"/>
    <w:rsid w:val="00671482"/>
    <w:rsid w:val="006718A7"/>
    <w:rsid w:val="00671910"/>
    <w:rsid w:val="0067194C"/>
    <w:rsid w:val="00671C99"/>
    <w:rsid w:val="00671D0B"/>
    <w:rsid w:val="00671D59"/>
    <w:rsid w:val="00671D60"/>
    <w:rsid w:val="00671FEF"/>
    <w:rsid w:val="0067202A"/>
    <w:rsid w:val="00672C7F"/>
    <w:rsid w:val="00672F9C"/>
    <w:rsid w:val="00673289"/>
    <w:rsid w:val="00673395"/>
    <w:rsid w:val="00673A2C"/>
    <w:rsid w:val="00673BF1"/>
    <w:rsid w:val="006740A3"/>
    <w:rsid w:val="00674584"/>
    <w:rsid w:val="006748BE"/>
    <w:rsid w:val="00674901"/>
    <w:rsid w:val="00674921"/>
    <w:rsid w:val="00674968"/>
    <w:rsid w:val="00674A82"/>
    <w:rsid w:val="00674A86"/>
    <w:rsid w:val="00674CDA"/>
    <w:rsid w:val="00674EE6"/>
    <w:rsid w:val="00674F0C"/>
    <w:rsid w:val="006750FD"/>
    <w:rsid w:val="0067511A"/>
    <w:rsid w:val="006751B1"/>
    <w:rsid w:val="00675227"/>
    <w:rsid w:val="00675737"/>
    <w:rsid w:val="006757B4"/>
    <w:rsid w:val="006759DE"/>
    <w:rsid w:val="00675B3B"/>
    <w:rsid w:val="00675BFA"/>
    <w:rsid w:val="00675DC5"/>
    <w:rsid w:val="00675F33"/>
    <w:rsid w:val="00676230"/>
    <w:rsid w:val="00676637"/>
    <w:rsid w:val="006766E4"/>
    <w:rsid w:val="00676B92"/>
    <w:rsid w:val="00676E90"/>
    <w:rsid w:val="00676F32"/>
    <w:rsid w:val="00676F3D"/>
    <w:rsid w:val="00677088"/>
    <w:rsid w:val="006770F3"/>
    <w:rsid w:val="0067719F"/>
    <w:rsid w:val="00677203"/>
    <w:rsid w:val="00677307"/>
    <w:rsid w:val="0067763E"/>
    <w:rsid w:val="0067775B"/>
    <w:rsid w:val="00677984"/>
    <w:rsid w:val="00677E04"/>
    <w:rsid w:val="00677E35"/>
    <w:rsid w:val="006802EB"/>
    <w:rsid w:val="00680A61"/>
    <w:rsid w:val="00680C5E"/>
    <w:rsid w:val="00680D21"/>
    <w:rsid w:val="00680E95"/>
    <w:rsid w:val="00681008"/>
    <w:rsid w:val="006812A1"/>
    <w:rsid w:val="00681339"/>
    <w:rsid w:val="0068134E"/>
    <w:rsid w:val="00681369"/>
    <w:rsid w:val="006815BD"/>
    <w:rsid w:val="00681739"/>
    <w:rsid w:val="006819C0"/>
    <w:rsid w:val="00681BDE"/>
    <w:rsid w:val="00681CBB"/>
    <w:rsid w:val="006820A2"/>
    <w:rsid w:val="006820D1"/>
    <w:rsid w:val="006823BD"/>
    <w:rsid w:val="006823BF"/>
    <w:rsid w:val="006825A0"/>
    <w:rsid w:val="0068272A"/>
    <w:rsid w:val="00682975"/>
    <w:rsid w:val="00682A4D"/>
    <w:rsid w:val="00682A73"/>
    <w:rsid w:val="00682FA2"/>
    <w:rsid w:val="00683159"/>
    <w:rsid w:val="00683273"/>
    <w:rsid w:val="00683512"/>
    <w:rsid w:val="0068395C"/>
    <w:rsid w:val="00683A43"/>
    <w:rsid w:val="00683B8E"/>
    <w:rsid w:val="00683C2E"/>
    <w:rsid w:val="00683C75"/>
    <w:rsid w:val="00683CFD"/>
    <w:rsid w:val="00683E42"/>
    <w:rsid w:val="006844A5"/>
    <w:rsid w:val="00684555"/>
    <w:rsid w:val="00684672"/>
    <w:rsid w:val="006846F1"/>
    <w:rsid w:val="00684BB4"/>
    <w:rsid w:val="006850A7"/>
    <w:rsid w:val="00685295"/>
    <w:rsid w:val="006852C7"/>
    <w:rsid w:val="0068537D"/>
    <w:rsid w:val="00685436"/>
    <w:rsid w:val="006854E3"/>
    <w:rsid w:val="00685548"/>
    <w:rsid w:val="006855BD"/>
    <w:rsid w:val="006856D4"/>
    <w:rsid w:val="0068572F"/>
    <w:rsid w:val="00685914"/>
    <w:rsid w:val="00685BDA"/>
    <w:rsid w:val="00685FDC"/>
    <w:rsid w:val="006865D8"/>
    <w:rsid w:val="006865DA"/>
    <w:rsid w:val="00686756"/>
    <w:rsid w:val="00686782"/>
    <w:rsid w:val="006868A4"/>
    <w:rsid w:val="006869C1"/>
    <w:rsid w:val="006869F3"/>
    <w:rsid w:val="00687129"/>
    <w:rsid w:val="0068715B"/>
    <w:rsid w:val="00687211"/>
    <w:rsid w:val="0068723B"/>
    <w:rsid w:val="0068756B"/>
    <w:rsid w:val="00687571"/>
    <w:rsid w:val="00687DA6"/>
    <w:rsid w:val="00687DB9"/>
    <w:rsid w:val="00687E94"/>
    <w:rsid w:val="0069005E"/>
    <w:rsid w:val="006900A3"/>
    <w:rsid w:val="00690360"/>
    <w:rsid w:val="006903FF"/>
    <w:rsid w:val="0069047F"/>
    <w:rsid w:val="00690683"/>
    <w:rsid w:val="006906DE"/>
    <w:rsid w:val="006909D8"/>
    <w:rsid w:val="00690C85"/>
    <w:rsid w:val="00690C8E"/>
    <w:rsid w:val="00690F07"/>
    <w:rsid w:val="00690FB2"/>
    <w:rsid w:val="0069110A"/>
    <w:rsid w:val="0069115C"/>
    <w:rsid w:val="00691295"/>
    <w:rsid w:val="00691417"/>
    <w:rsid w:val="006914A0"/>
    <w:rsid w:val="00691818"/>
    <w:rsid w:val="006919AC"/>
    <w:rsid w:val="00691AC1"/>
    <w:rsid w:val="00691E14"/>
    <w:rsid w:val="00691EF7"/>
    <w:rsid w:val="00692337"/>
    <w:rsid w:val="00692763"/>
    <w:rsid w:val="0069299A"/>
    <w:rsid w:val="00692AC8"/>
    <w:rsid w:val="00692D84"/>
    <w:rsid w:val="0069301B"/>
    <w:rsid w:val="0069322F"/>
    <w:rsid w:val="00693588"/>
    <w:rsid w:val="006937BD"/>
    <w:rsid w:val="006937BF"/>
    <w:rsid w:val="0069399C"/>
    <w:rsid w:val="00693DA3"/>
    <w:rsid w:val="00693DE5"/>
    <w:rsid w:val="006942B8"/>
    <w:rsid w:val="00694413"/>
    <w:rsid w:val="00694800"/>
    <w:rsid w:val="00694CDA"/>
    <w:rsid w:val="0069501E"/>
    <w:rsid w:val="006951EE"/>
    <w:rsid w:val="006954E2"/>
    <w:rsid w:val="006954F1"/>
    <w:rsid w:val="00695741"/>
    <w:rsid w:val="00695D58"/>
    <w:rsid w:val="00695D94"/>
    <w:rsid w:val="00695EE1"/>
    <w:rsid w:val="00695F8C"/>
    <w:rsid w:val="00696041"/>
    <w:rsid w:val="006960B2"/>
    <w:rsid w:val="006963B2"/>
    <w:rsid w:val="0069649B"/>
    <w:rsid w:val="006964D5"/>
    <w:rsid w:val="006969F8"/>
    <w:rsid w:val="00696A13"/>
    <w:rsid w:val="00696E8F"/>
    <w:rsid w:val="00697172"/>
    <w:rsid w:val="00697423"/>
    <w:rsid w:val="006975BD"/>
    <w:rsid w:val="006976A8"/>
    <w:rsid w:val="006A0252"/>
    <w:rsid w:val="006A050F"/>
    <w:rsid w:val="006A055B"/>
    <w:rsid w:val="006A0702"/>
    <w:rsid w:val="006A0915"/>
    <w:rsid w:val="006A0F48"/>
    <w:rsid w:val="006A0FEC"/>
    <w:rsid w:val="006A1188"/>
    <w:rsid w:val="006A15C7"/>
    <w:rsid w:val="006A1B01"/>
    <w:rsid w:val="006A1E48"/>
    <w:rsid w:val="006A2097"/>
    <w:rsid w:val="006A23A4"/>
    <w:rsid w:val="006A25A3"/>
    <w:rsid w:val="006A25D4"/>
    <w:rsid w:val="006A25F7"/>
    <w:rsid w:val="006A267C"/>
    <w:rsid w:val="006A2775"/>
    <w:rsid w:val="006A2802"/>
    <w:rsid w:val="006A2A46"/>
    <w:rsid w:val="006A30FA"/>
    <w:rsid w:val="006A34C0"/>
    <w:rsid w:val="006A34F2"/>
    <w:rsid w:val="006A35F7"/>
    <w:rsid w:val="006A3972"/>
    <w:rsid w:val="006A39F8"/>
    <w:rsid w:val="006A3BB0"/>
    <w:rsid w:val="006A3BDB"/>
    <w:rsid w:val="006A3BEB"/>
    <w:rsid w:val="006A3CA5"/>
    <w:rsid w:val="006A3DD2"/>
    <w:rsid w:val="006A3FC4"/>
    <w:rsid w:val="006A42AD"/>
    <w:rsid w:val="006A4377"/>
    <w:rsid w:val="006A4754"/>
    <w:rsid w:val="006A485F"/>
    <w:rsid w:val="006A4B3B"/>
    <w:rsid w:val="006A4DE2"/>
    <w:rsid w:val="006A4ECB"/>
    <w:rsid w:val="006A4FEC"/>
    <w:rsid w:val="006A524C"/>
    <w:rsid w:val="006A53C2"/>
    <w:rsid w:val="006A54BC"/>
    <w:rsid w:val="006A5B4C"/>
    <w:rsid w:val="006A604E"/>
    <w:rsid w:val="006A6130"/>
    <w:rsid w:val="006A6447"/>
    <w:rsid w:val="006A65B4"/>
    <w:rsid w:val="006A671D"/>
    <w:rsid w:val="006A6839"/>
    <w:rsid w:val="006A6AF8"/>
    <w:rsid w:val="006A6B40"/>
    <w:rsid w:val="006A6DFA"/>
    <w:rsid w:val="006A6E0D"/>
    <w:rsid w:val="006A71E0"/>
    <w:rsid w:val="006A7622"/>
    <w:rsid w:val="006A787C"/>
    <w:rsid w:val="006A7BD8"/>
    <w:rsid w:val="006A7C8E"/>
    <w:rsid w:val="006A7DFD"/>
    <w:rsid w:val="006A7E60"/>
    <w:rsid w:val="006A7E8F"/>
    <w:rsid w:val="006A7ED8"/>
    <w:rsid w:val="006B02D4"/>
    <w:rsid w:val="006B042A"/>
    <w:rsid w:val="006B051A"/>
    <w:rsid w:val="006B07A9"/>
    <w:rsid w:val="006B07B3"/>
    <w:rsid w:val="006B0BEE"/>
    <w:rsid w:val="006B0D90"/>
    <w:rsid w:val="006B1123"/>
    <w:rsid w:val="006B116A"/>
    <w:rsid w:val="006B1431"/>
    <w:rsid w:val="006B1709"/>
    <w:rsid w:val="006B1CAB"/>
    <w:rsid w:val="006B22FC"/>
    <w:rsid w:val="006B2BFA"/>
    <w:rsid w:val="006B2DDB"/>
    <w:rsid w:val="006B3006"/>
    <w:rsid w:val="006B320A"/>
    <w:rsid w:val="006B3280"/>
    <w:rsid w:val="006B32F8"/>
    <w:rsid w:val="006B33B9"/>
    <w:rsid w:val="006B3552"/>
    <w:rsid w:val="006B39C6"/>
    <w:rsid w:val="006B39FB"/>
    <w:rsid w:val="006B3A53"/>
    <w:rsid w:val="006B3EFF"/>
    <w:rsid w:val="006B42F1"/>
    <w:rsid w:val="006B44B6"/>
    <w:rsid w:val="006B453F"/>
    <w:rsid w:val="006B4771"/>
    <w:rsid w:val="006B524D"/>
    <w:rsid w:val="006B5398"/>
    <w:rsid w:val="006B579D"/>
    <w:rsid w:val="006B5920"/>
    <w:rsid w:val="006B5DCF"/>
    <w:rsid w:val="006B68DE"/>
    <w:rsid w:val="006B6F5E"/>
    <w:rsid w:val="006B7419"/>
    <w:rsid w:val="006B7745"/>
    <w:rsid w:val="006B7B2F"/>
    <w:rsid w:val="006B7B64"/>
    <w:rsid w:val="006B7B87"/>
    <w:rsid w:val="006B7F47"/>
    <w:rsid w:val="006C001F"/>
    <w:rsid w:val="006C03C6"/>
    <w:rsid w:val="006C08CB"/>
    <w:rsid w:val="006C0BFF"/>
    <w:rsid w:val="006C0C0F"/>
    <w:rsid w:val="006C0CE9"/>
    <w:rsid w:val="006C0F2C"/>
    <w:rsid w:val="006C15E1"/>
    <w:rsid w:val="006C1685"/>
    <w:rsid w:val="006C16B8"/>
    <w:rsid w:val="006C1707"/>
    <w:rsid w:val="006C1773"/>
    <w:rsid w:val="006C19A8"/>
    <w:rsid w:val="006C19F9"/>
    <w:rsid w:val="006C1C59"/>
    <w:rsid w:val="006C1D95"/>
    <w:rsid w:val="006C1DB3"/>
    <w:rsid w:val="006C1E4A"/>
    <w:rsid w:val="006C20AC"/>
    <w:rsid w:val="006C2749"/>
    <w:rsid w:val="006C2A89"/>
    <w:rsid w:val="006C2E36"/>
    <w:rsid w:val="006C2ECC"/>
    <w:rsid w:val="006C3037"/>
    <w:rsid w:val="006C32FE"/>
    <w:rsid w:val="006C3396"/>
    <w:rsid w:val="006C3675"/>
    <w:rsid w:val="006C3A07"/>
    <w:rsid w:val="006C3DE3"/>
    <w:rsid w:val="006C3E38"/>
    <w:rsid w:val="006C4580"/>
    <w:rsid w:val="006C474B"/>
    <w:rsid w:val="006C4AED"/>
    <w:rsid w:val="006C4C17"/>
    <w:rsid w:val="006C4FB0"/>
    <w:rsid w:val="006C5136"/>
    <w:rsid w:val="006C5284"/>
    <w:rsid w:val="006C5951"/>
    <w:rsid w:val="006C5957"/>
    <w:rsid w:val="006C5B96"/>
    <w:rsid w:val="006C5C4A"/>
    <w:rsid w:val="006C5DA2"/>
    <w:rsid w:val="006C619B"/>
    <w:rsid w:val="006C634B"/>
    <w:rsid w:val="006C64EE"/>
    <w:rsid w:val="006C6595"/>
    <w:rsid w:val="006C67FD"/>
    <w:rsid w:val="006C681B"/>
    <w:rsid w:val="006C68B8"/>
    <w:rsid w:val="006C68E9"/>
    <w:rsid w:val="006C6CFD"/>
    <w:rsid w:val="006C7175"/>
    <w:rsid w:val="006C75F5"/>
    <w:rsid w:val="006C7901"/>
    <w:rsid w:val="006C7AC6"/>
    <w:rsid w:val="006C7B03"/>
    <w:rsid w:val="006C7BDD"/>
    <w:rsid w:val="006C7E55"/>
    <w:rsid w:val="006D02D5"/>
    <w:rsid w:val="006D0A46"/>
    <w:rsid w:val="006D0B3C"/>
    <w:rsid w:val="006D0CC8"/>
    <w:rsid w:val="006D137E"/>
    <w:rsid w:val="006D169D"/>
    <w:rsid w:val="006D1939"/>
    <w:rsid w:val="006D1A82"/>
    <w:rsid w:val="006D1B62"/>
    <w:rsid w:val="006D1BAF"/>
    <w:rsid w:val="006D1C03"/>
    <w:rsid w:val="006D280C"/>
    <w:rsid w:val="006D2C5C"/>
    <w:rsid w:val="006D2C9E"/>
    <w:rsid w:val="006D2CF3"/>
    <w:rsid w:val="006D2D27"/>
    <w:rsid w:val="006D2D76"/>
    <w:rsid w:val="006D2D98"/>
    <w:rsid w:val="006D2E89"/>
    <w:rsid w:val="006D2E8B"/>
    <w:rsid w:val="006D3059"/>
    <w:rsid w:val="006D3066"/>
    <w:rsid w:val="006D375B"/>
    <w:rsid w:val="006D3A52"/>
    <w:rsid w:val="006D3F3F"/>
    <w:rsid w:val="006D409E"/>
    <w:rsid w:val="006D4435"/>
    <w:rsid w:val="006D465D"/>
    <w:rsid w:val="006D4737"/>
    <w:rsid w:val="006D4881"/>
    <w:rsid w:val="006D4F19"/>
    <w:rsid w:val="006D538D"/>
    <w:rsid w:val="006D54C1"/>
    <w:rsid w:val="006D5C5B"/>
    <w:rsid w:val="006D5CE6"/>
    <w:rsid w:val="006D615F"/>
    <w:rsid w:val="006D6370"/>
    <w:rsid w:val="006D6400"/>
    <w:rsid w:val="006D641C"/>
    <w:rsid w:val="006D645D"/>
    <w:rsid w:val="006D6621"/>
    <w:rsid w:val="006D6630"/>
    <w:rsid w:val="006D6641"/>
    <w:rsid w:val="006D6CD4"/>
    <w:rsid w:val="006D6D09"/>
    <w:rsid w:val="006D7160"/>
    <w:rsid w:val="006D71CA"/>
    <w:rsid w:val="006D72A5"/>
    <w:rsid w:val="006D760A"/>
    <w:rsid w:val="006D7999"/>
    <w:rsid w:val="006E0C28"/>
    <w:rsid w:val="006E0DD0"/>
    <w:rsid w:val="006E0DDC"/>
    <w:rsid w:val="006E0F4F"/>
    <w:rsid w:val="006E0F81"/>
    <w:rsid w:val="006E10DF"/>
    <w:rsid w:val="006E10F0"/>
    <w:rsid w:val="006E143A"/>
    <w:rsid w:val="006E1790"/>
    <w:rsid w:val="006E1924"/>
    <w:rsid w:val="006E1A7D"/>
    <w:rsid w:val="006E1BB2"/>
    <w:rsid w:val="006E1DDA"/>
    <w:rsid w:val="006E1DFC"/>
    <w:rsid w:val="006E1E81"/>
    <w:rsid w:val="006E20C7"/>
    <w:rsid w:val="006E2612"/>
    <w:rsid w:val="006E2823"/>
    <w:rsid w:val="006E2890"/>
    <w:rsid w:val="006E2B48"/>
    <w:rsid w:val="006E2B58"/>
    <w:rsid w:val="006E2BBA"/>
    <w:rsid w:val="006E2C12"/>
    <w:rsid w:val="006E3295"/>
    <w:rsid w:val="006E36C4"/>
    <w:rsid w:val="006E3E5D"/>
    <w:rsid w:val="006E43EA"/>
    <w:rsid w:val="006E45A8"/>
    <w:rsid w:val="006E4961"/>
    <w:rsid w:val="006E4EB0"/>
    <w:rsid w:val="006E509C"/>
    <w:rsid w:val="006E50F3"/>
    <w:rsid w:val="006E5255"/>
    <w:rsid w:val="006E5ADD"/>
    <w:rsid w:val="006E5B93"/>
    <w:rsid w:val="006E5DDA"/>
    <w:rsid w:val="006E5F3F"/>
    <w:rsid w:val="006E61DC"/>
    <w:rsid w:val="006E6258"/>
    <w:rsid w:val="006E6345"/>
    <w:rsid w:val="006E6518"/>
    <w:rsid w:val="006E68F6"/>
    <w:rsid w:val="006E69B8"/>
    <w:rsid w:val="006E6CB3"/>
    <w:rsid w:val="006E6D69"/>
    <w:rsid w:val="006E6F5E"/>
    <w:rsid w:val="006E733E"/>
    <w:rsid w:val="006E7683"/>
    <w:rsid w:val="006E790B"/>
    <w:rsid w:val="006F041E"/>
    <w:rsid w:val="006F04EC"/>
    <w:rsid w:val="006F1590"/>
    <w:rsid w:val="006F19D8"/>
    <w:rsid w:val="006F1D9B"/>
    <w:rsid w:val="006F249A"/>
    <w:rsid w:val="006F2B07"/>
    <w:rsid w:val="006F2D43"/>
    <w:rsid w:val="006F2D4E"/>
    <w:rsid w:val="006F2EB1"/>
    <w:rsid w:val="006F2F60"/>
    <w:rsid w:val="006F340D"/>
    <w:rsid w:val="006F3683"/>
    <w:rsid w:val="006F36CB"/>
    <w:rsid w:val="006F3F9E"/>
    <w:rsid w:val="006F4075"/>
    <w:rsid w:val="006F40CD"/>
    <w:rsid w:val="006F4265"/>
    <w:rsid w:val="006F4456"/>
    <w:rsid w:val="006F44DD"/>
    <w:rsid w:val="006F461E"/>
    <w:rsid w:val="006F48E7"/>
    <w:rsid w:val="006F4A44"/>
    <w:rsid w:val="006F4A89"/>
    <w:rsid w:val="006F4B8D"/>
    <w:rsid w:val="006F4D42"/>
    <w:rsid w:val="006F4D84"/>
    <w:rsid w:val="006F53E5"/>
    <w:rsid w:val="006F557B"/>
    <w:rsid w:val="006F5720"/>
    <w:rsid w:val="006F58A9"/>
    <w:rsid w:val="006F5948"/>
    <w:rsid w:val="006F5A65"/>
    <w:rsid w:val="006F5CBD"/>
    <w:rsid w:val="006F5F4D"/>
    <w:rsid w:val="006F5FEB"/>
    <w:rsid w:val="006F6226"/>
    <w:rsid w:val="006F662B"/>
    <w:rsid w:val="006F6817"/>
    <w:rsid w:val="006F6883"/>
    <w:rsid w:val="006F6AE4"/>
    <w:rsid w:val="006F6CCD"/>
    <w:rsid w:val="006F7147"/>
    <w:rsid w:val="006F72E4"/>
    <w:rsid w:val="006F7444"/>
    <w:rsid w:val="006F749C"/>
    <w:rsid w:val="006F797A"/>
    <w:rsid w:val="006F7A1D"/>
    <w:rsid w:val="006F7A52"/>
    <w:rsid w:val="006F7F7B"/>
    <w:rsid w:val="0070005C"/>
    <w:rsid w:val="00700559"/>
    <w:rsid w:val="007005A1"/>
    <w:rsid w:val="007008BA"/>
    <w:rsid w:val="0070096A"/>
    <w:rsid w:val="00700CB8"/>
    <w:rsid w:val="00700EA7"/>
    <w:rsid w:val="00701566"/>
    <w:rsid w:val="007017F4"/>
    <w:rsid w:val="0070185A"/>
    <w:rsid w:val="0070187A"/>
    <w:rsid w:val="00701D17"/>
    <w:rsid w:val="00701EEB"/>
    <w:rsid w:val="00702254"/>
    <w:rsid w:val="0070237B"/>
    <w:rsid w:val="00702384"/>
    <w:rsid w:val="00702590"/>
    <w:rsid w:val="00702676"/>
    <w:rsid w:val="00702887"/>
    <w:rsid w:val="007029AC"/>
    <w:rsid w:val="007029F5"/>
    <w:rsid w:val="00702B3E"/>
    <w:rsid w:val="00702CB8"/>
    <w:rsid w:val="00702D1C"/>
    <w:rsid w:val="00702EDC"/>
    <w:rsid w:val="00702F69"/>
    <w:rsid w:val="00703060"/>
    <w:rsid w:val="00703620"/>
    <w:rsid w:val="00703702"/>
    <w:rsid w:val="00703BD8"/>
    <w:rsid w:val="00703C52"/>
    <w:rsid w:val="00703E99"/>
    <w:rsid w:val="0070450A"/>
    <w:rsid w:val="0070499D"/>
    <w:rsid w:val="00704D0B"/>
    <w:rsid w:val="00704D5F"/>
    <w:rsid w:val="00704E09"/>
    <w:rsid w:val="00704E4D"/>
    <w:rsid w:val="00704F30"/>
    <w:rsid w:val="007052AE"/>
    <w:rsid w:val="0070560B"/>
    <w:rsid w:val="00705940"/>
    <w:rsid w:val="00705ABC"/>
    <w:rsid w:val="00705B33"/>
    <w:rsid w:val="00705B4A"/>
    <w:rsid w:val="00705C35"/>
    <w:rsid w:val="00705FB6"/>
    <w:rsid w:val="0070640F"/>
    <w:rsid w:val="00706722"/>
    <w:rsid w:val="00706762"/>
    <w:rsid w:val="00706866"/>
    <w:rsid w:val="00706A63"/>
    <w:rsid w:val="007070CF"/>
    <w:rsid w:val="0070713C"/>
    <w:rsid w:val="007078E9"/>
    <w:rsid w:val="00707C2F"/>
    <w:rsid w:val="00707EE7"/>
    <w:rsid w:val="00707F96"/>
    <w:rsid w:val="00707F9B"/>
    <w:rsid w:val="0071046A"/>
    <w:rsid w:val="007106A1"/>
    <w:rsid w:val="00710774"/>
    <w:rsid w:val="00710E3B"/>
    <w:rsid w:val="00711024"/>
    <w:rsid w:val="00711070"/>
    <w:rsid w:val="007111CF"/>
    <w:rsid w:val="0071135B"/>
    <w:rsid w:val="007114A0"/>
    <w:rsid w:val="007114E9"/>
    <w:rsid w:val="00711901"/>
    <w:rsid w:val="00711AAA"/>
    <w:rsid w:val="00711CE4"/>
    <w:rsid w:val="00711CF8"/>
    <w:rsid w:val="00711E2B"/>
    <w:rsid w:val="00711E30"/>
    <w:rsid w:val="00711F35"/>
    <w:rsid w:val="00711FD8"/>
    <w:rsid w:val="007120C5"/>
    <w:rsid w:val="0071218E"/>
    <w:rsid w:val="007122DF"/>
    <w:rsid w:val="007124A9"/>
    <w:rsid w:val="007126CA"/>
    <w:rsid w:val="00712A40"/>
    <w:rsid w:val="0071304D"/>
    <w:rsid w:val="00713A2C"/>
    <w:rsid w:val="00713AAD"/>
    <w:rsid w:val="00713BA2"/>
    <w:rsid w:val="00713C0E"/>
    <w:rsid w:val="00713E91"/>
    <w:rsid w:val="00713FB4"/>
    <w:rsid w:val="0071435A"/>
    <w:rsid w:val="007146B9"/>
    <w:rsid w:val="00714A08"/>
    <w:rsid w:val="00714B90"/>
    <w:rsid w:val="00714C0B"/>
    <w:rsid w:val="00714CCB"/>
    <w:rsid w:val="007154B8"/>
    <w:rsid w:val="007155C8"/>
    <w:rsid w:val="0071569D"/>
    <w:rsid w:val="0071573B"/>
    <w:rsid w:val="00715B91"/>
    <w:rsid w:val="00715CAF"/>
    <w:rsid w:val="00715EDA"/>
    <w:rsid w:val="00716043"/>
    <w:rsid w:val="0071604B"/>
    <w:rsid w:val="007160E2"/>
    <w:rsid w:val="0071660E"/>
    <w:rsid w:val="007167FC"/>
    <w:rsid w:val="00716A27"/>
    <w:rsid w:val="00716C4E"/>
    <w:rsid w:val="00716C62"/>
    <w:rsid w:val="00716E0F"/>
    <w:rsid w:val="00716F94"/>
    <w:rsid w:val="00717263"/>
    <w:rsid w:val="0071785E"/>
    <w:rsid w:val="00717A3D"/>
    <w:rsid w:val="00717CB4"/>
    <w:rsid w:val="00720A6D"/>
    <w:rsid w:val="00721083"/>
    <w:rsid w:val="007210CC"/>
    <w:rsid w:val="0072113D"/>
    <w:rsid w:val="007216C7"/>
    <w:rsid w:val="00721943"/>
    <w:rsid w:val="007221DF"/>
    <w:rsid w:val="0072234F"/>
    <w:rsid w:val="00722367"/>
    <w:rsid w:val="007224D2"/>
    <w:rsid w:val="007226AB"/>
    <w:rsid w:val="00722A5D"/>
    <w:rsid w:val="00722B03"/>
    <w:rsid w:val="00722E75"/>
    <w:rsid w:val="00722EB1"/>
    <w:rsid w:val="00722FB6"/>
    <w:rsid w:val="0072393C"/>
    <w:rsid w:val="0072398E"/>
    <w:rsid w:val="00723ABB"/>
    <w:rsid w:val="00723D9E"/>
    <w:rsid w:val="00723F70"/>
    <w:rsid w:val="00723F9C"/>
    <w:rsid w:val="007240BB"/>
    <w:rsid w:val="007240E5"/>
    <w:rsid w:val="00724AA4"/>
    <w:rsid w:val="00724AF8"/>
    <w:rsid w:val="00725133"/>
    <w:rsid w:val="007252A6"/>
    <w:rsid w:val="00725662"/>
    <w:rsid w:val="00725B64"/>
    <w:rsid w:val="00725BB5"/>
    <w:rsid w:val="00725DD7"/>
    <w:rsid w:val="00725FA0"/>
    <w:rsid w:val="0072604C"/>
    <w:rsid w:val="007263E0"/>
    <w:rsid w:val="00726401"/>
    <w:rsid w:val="00726862"/>
    <w:rsid w:val="00726966"/>
    <w:rsid w:val="00726BEB"/>
    <w:rsid w:val="00726E78"/>
    <w:rsid w:val="00726E95"/>
    <w:rsid w:val="00726EED"/>
    <w:rsid w:val="00726F0D"/>
    <w:rsid w:val="007273C7"/>
    <w:rsid w:val="00727466"/>
    <w:rsid w:val="007276E3"/>
    <w:rsid w:val="00727A3D"/>
    <w:rsid w:val="00727A4B"/>
    <w:rsid w:val="00727DF3"/>
    <w:rsid w:val="00727F14"/>
    <w:rsid w:val="00727FEC"/>
    <w:rsid w:val="00730007"/>
    <w:rsid w:val="007303B9"/>
    <w:rsid w:val="0073075C"/>
    <w:rsid w:val="0073084F"/>
    <w:rsid w:val="0073088A"/>
    <w:rsid w:val="00730B64"/>
    <w:rsid w:val="00730BEC"/>
    <w:rsid w:val="00730E35"/>
    <w:rsid w:val="007310F3"/>
    <w:rsid w:val="007311C8"/>
    <w:rsid w:val="00731281"/>
    <w:rsid w:val="00731891"/>
    <w:rsid w:val="00731B5A"/>
    <w:rsid w:val="00731E08"/>
    <w:rsid w:val="0073218C"/>
    <w:rsid w:val="0073254E"/>
    <w:rsid w:val="00732857"/>
    <w:rsid w:val="007329EE"/>
    <w:rsid w:val="00732C93"/>
    <w:rsid w:val="00732DC1"/>
    <w:rsid w:val="00733149"/>
    <w:rsid w:val="0073315B"/>
    <w:rsid w:val="0073324E"/>
    <w:rsid w:val="00733474"/>
    <w:rsid w:val="0073358C"/>
    <w:rsid w:val="0073367B"/>
    <w:rsid w:val="007337B1"/>
    <w:rsid w:val="0073392F"/>
    <w:rsid w:val="00733CBA"/>
    <w:rsid w:val="00733F03"/>
    <w:rsid w:val="007341DD"/>
    <w:rsid w:val="007342B3"/>
    <w:rsid w:val="00734346"/>
    <w:rsid w:val="00734795"/>
    <w:rsid w:val="007347CF"/>
    <w:rsid w:val="00734897"/>
    <w:rsid w:val="00734BA5"/>
    <w:rsid w:val="00734C4F"/>
    <w:rsid w:val="00734D63"/>
    <w:rsid w:val="00734DC9"/>
    <w:rsid w:val="00735026"/>
    <w:rsid w:val="007353C8"/>
    <w:rsid w:val="007354CF"/>
    <w:rsid w:val="0073553E"/>
    <w:rsid w:val="0073564D"/>
    <w:rsid w:val="007356D8"/>
    <w:rsid w:val="00735A53"/>
    <w:rsid w:val="00735BC1"/>
    <w:rsid w:val="00735C90"/>
    <w:rsid w:val="00735D3B"/>
    <w:rsid w:val="00736196"/>
    <w:rsid w:val="00736912"/>
    <w:rsid w:val="00736CA2"/>
    <w:rsid w:val="00736F9E"/>
    <w:rsid w:val="007373CD"/>
    <w:rsid w:val="00737787"/>
    <w:rsid w:val="007377B3"/>
    <w:rsid w:val="0073789B"/>
    <w:rsid w:val="0073795B"/>
    <w:rsid w:val="00737DA6"/>
    <w:rsid w:val="00737ED1"/>
    <w:rsid w:val="00737FD4"/>
    <w:rsid w:val="0074007A"/>
    <w:rsid w:val="007402BD"/>
    <w:rsid w:val="00740A90"/>
    <w:rsid w:val="00740C9E"/>
    <w:rsid w:val="00740DA0"/>
    <w:rsid w:val="0074114E"/>
    <w:rsid w:val="00741178"/>
    <w:rsid w:val="007412CA"/>
    <w:rsid w:val="007414AC"/>
    <w:rsid w:val="0074159B"/>
    <w:rsid w:val="0074168D"/>
    <w:rsid w:val="00741B3C"/>
    <w:rsid w:val="00742071"/>
    <w:rsid w:val="007421DF"/>
    <w:rsid w:val="0074243A"/>
    <w:rsid w:val="00742792"/>
    <w:rsid w:val="00742975"/>
    <w:rsid w:val="007429C2"/>
    <w:rsid w:val="00742AE7"/>
    <w:rsid w:val="00743085"/>
    <w:rsid w:val="00743211"/>
    <w:rsid w:val="00743B95"/>
    <w:rsid w:val="00743CBE"/>
    <w:rsid w:val="007441A7"/>
    <w:rsid w:val="00744453"/>
    <w:rsid w:val="007444E8"/>
    <w:rsid w:val="0074452A"/>
    <w:rsid w:val="00744977"/>
    <w:rsid w:val="00744ADC"/>
    <w:rsid w:val="00744BB7"/>
    <w:rsid w:val="00744E71"/>
    <w:rsid w:val="007452C9"/>
    <w:rsid w:val="0074540E"/>
    <w:rsid w:val="0074565D"/>
    <w:rsid w:val="007458A7"/>
    <w:rsid w:val="007458BB"/>
    <w:rsid w:val="00745DDC"/>
    <w:rsid w:val="00745E8C"/>
    <w:rsid w:val="00745E92"/>
    <w:rsid w:val="00746093"/>
    <w:rsid w:val="00746659"/>
    <w:rsid w:val="00746937"/>
    <w:rsid w:val="00746A4B"/>
    <w:rsid w:val="00746BD6"/>
    <w:rsid w:val="00746DC2"/>
    <w:rsid w:val="00747375"/>
    <w:rsid w:val="00747515"/>
    <w:rsid w:val="0074764E"/>
    <w:rsid w:val="00747748"/>
    <w:rsid w:val="00747775"/>
    <w:rsid w:val="00747A07"/>
    <w:rsid w:val="00747A2C"/>
    <w:rsid w:val="00747BC9"/>
    <w:rsid w:val="00747C85"/>
    <w:rsid w:val="00747D43"/>
    <w:rsid w:val="00747D50"/>
    <w:rsid w:val="007503D4"/>
    <w:rsid w:val="00750710"/>
    <w:rsid w:val="007508AF"/>
    <w:rsid w:val="00750A4B"/>
    <w:rsid w:val="00750BFA"/>
    <w:rsid w:val="00750E44"/>
    <w:rsid w:val="00751035"/>
    <w:rsid w:val="007513C5"/>
    <w:rsid w:val="0075144F"/>
    <w:rsid w:val="007515A8"/>
    <w:rsid w:val="00751655"/>
    <w:rsid w:val="0075183B"/>
    <w:rsid w:val="00751940"/>
    <w:rsid w:val="00751AA8"/>
    <w:rsid w:val="00751B8E"/>
    <w:rsid w:val="00751CDA"/>
    <w:rsid w:val="00751D41"/>
    <w:rsid w:val="00751E58"/>
    <w:rsid w:val="00752248"/>
    <w:rsid w:val="007523A8"/>
    <w:rsid w:val="0075257F"/>
    <w:rsid w:val="007525FE"/>
    <w:rsid w:val="007527B4"/>
    <w:rsid w:val="007528DA"/>
    <w:rsid w:val="00752A65"/>
    <w:rsid w:val="00752DB5"/>
    <w:rsid w:val="0075336A"/>
    <w:rsid w:val="007537A5"/>
    <w:rsid w:val="007538ED"/>
    <w:rsid w:val="007539A5"/>
    <w:rsid w:val="00753C2C"/>
    <w:rsid w:val="00753C37"/>
    <w:rsid w:val="00753CC0"/>
    <w:rsid w:val="00753DF9"/>
    <w:rsid w:val="00753E5E"/>
    <w:rsid w:val="007540E2"/>
    <w:rsid w:val="0075445C"/>
    <w:rsid w:val="00754747"/>
    <w:rsid w:val="00754AE4"/>
    <w:rsid w:val="00754B8C"/>
    <w:rsid w:val="00754DF1"/>
    <w:rsid w:val="00754E08"/>
    <w:rsid w:val="00754F05"/>
    <w:rsid w:val="007552A4"/>
    <w:rsid w:val="0075532C"/>
    <w:rsid w:val="007553DB"/>
    <w:rsid w:val="0075567A"/>
    <w:rsid w:val="007557FA"/>
    <w:rsid w:val="007558F7"/>
    <w:rsid w:val="00755B3B"/>
    <w:rsid w:val="00755C6D"/>
    <w:rsid w:val="00755C76"/>
    <w:rsid w:val="00755DE0"/>
    <w:rsid w:val="00755F73"/>
    <w:rsid w:val="00756398"/>
    <w:rsid w:val="00756534"/>
    <w:rsid w:val="00756705"/>
    <w:rsid w:val="0075672C"/>
    <w:rsid w:val="00756788"/>
    <w:rsid w:val="0075681F"/>
    <w:rsid w:val="0075696F"/>
    <w:rsid w:val="00756995"/>
    <w:rsid w:val="00756999"/>
    <w:rsid w:val="00756D62"/>
    <w:rsid w:val="00756D7B"/>
    <w:rsid w:val="007570D8"/>
    <w:rsid w:val="007572A3"/>
    <w:rsid w:val="007573C6"/>
    <w:rsid w:val="0075744A"/>
    <w:rsid w:val="00757821"/>
    <w:rsid w:val="00757978"/>
    <w:rsid w:val="007579D6"/>
    <w:rsid w:val="00760186"/>
    <w:rsid w:val="007603C9"/>
    <w:rsid w:val="007604DC"/>
    <w:rsid w:val="007605C7"/>
    <w:rsid w:val="007605EF"/>
    <w:rsid w:val="00760D9C"/>
    <w:rsid w:val="00760F0D"/>
    <w:rsid w:val="00761029"/>
    <w:rsid w:val="00761301"/>
    <w:rsid w:val="00761365"/>
    <w:rsid w:val="00761814"/>
    <w:rsid w:val="00761888"/>
    <w:rsid w:val="00761990"/>
    <w:rsid w:val="00761D76"/>
    <w:rsid w:val="00761F86"/>
    <w:rsid w:val="007620F5"/>
    <w:rsid w:val="007624F8"/>
    <w:rsid w:val="00762875"/>
    <w:rsid w:val="00762A0B"/>
    <w:rsid w:val="00762A94"/>
    <w:rsid w:val="00762DFE"/>
    <w:rsid w:val="007630CE"/>
    <w:rsid w:val="007630EF"/>
    <w:rsid w:val="007630F9"/>
    <w:rsid w:val="00763103"/>
    <w:rsid w:val="0076379A"/>
    <w:rsid w:val="00763802"/>
    <w:rsid w:val="00763F02"/>
    <w:rsid w:val="00764028"/>
    <w:rsid w:val="00764063"/>
    <w:rsid w:val="00764372"/>
    <w:rsid w:val="007646D1"/>
    <w:rsid w:val="0076492F"/>
    <w:rsid w:val="0076494C"/>
    <w:rsid w:val="00764BC1"/>
    <w:rsid w:val="00764E37"/>
    <w:rsid w:val="00764E3F"/>
    <w:rsid w:val="00764EA5"/>
    <w:rsid w:val="0076506D"/>
    <w:rsid w:val="00765151"/>
    <w:rsid w:val="007652AE"/>
    <w:rsid w:val="00765355"/>
    <w:rsid w:val="00765662"/>
    <w:rsid w:val="00765707"/>
    <w:rsid w:val="007659B3"/>
    <w:rsid w:val="00765B77"/>
    <w:rsid w:val="00765B99"/>
    <w:rsid w:val="007663A8"/>
    <w:rsid w:val="00766CE8"/>
    <w:rsid w:val="00767408"/>
    <w:rsid w:val="00767718"/>
    <w:rsid w:val="00767D13"/>
    <w:rsid w:val="00767D21"/>
    <w:rsid w:val="00770011"/>
    <w:rsid w:val="007700BD"/>
    <w:rsid w:val="00770450"/>
    <w:rsid w:val="00770458"/>
    <w:rsid w:val="007707E9"/>
    <w:rsid w:val="00770A2B"/>
    <w:rsid w:val="00770B66"/>
    <w:rsid w:val="00770C85"/>
    <w:rsid w:val="00770E10"/>
    <w:rsid w:val="00771061"/>
    <w:rsid w:val="0077110C"/>
    <w:rsid w:val="0077118B"/>
    <w:rsid w:val="007711D5"/>
    <w:rsid w:val="00771222"/>
    <w:rsid w:val="0077128D"/>
    <w:rsid w:val="00771333"/>
    <w:rsid w:val="007713AD"/>
    <w:rsid w:val="007713E9"/>
    <w:rsid w:val="00771412"/>
    <w:rsid w:val="007714B2"/>
    <w:rsid w:val="007715E5"/>
    <w:rsid w:val="00771B07"/>
    <w:rsid w:val="00771F0B"/>
    <w:rsid w:val="007725EA"/>
    <w:rsid w:val="00772946"/>
    <w:rsid w:val="00772E79"/>
    <w:rsid w:val="00772EDC"/>
    <w:rsid w:val="00772F6A"/>
    <w:rsid w:val="00773169"/>
    <w:rsid w:val="007731C0"/>
    <w:rsid w:val="0077386E"/>
    <w:rsid w:val="007738E7"/>
    <w:rsid w:val="00773A06"/>
    <w:rsid w:val="00773A53"/>
    <w:rsid w:val="00773D10"/>
    <w:rsid w:val="00774171"/>
    <w:rsid w:val="00774509"/>
    <w:rsid w:val="007745D3"/>
    <w:rsid w:val="007747C0"/>
    <w:rsid w:val="007748C4"/>
    <w:rsid w:val="00774E85"/>
    <w:rsid w:val="007751A8"/>
    <w:rsid w:val="00775570"/>
    <w:rsid w:val="007755B8"/>
    <w:rsid w:val="007756DC"/>
    <w:rsid w:val="0077583E"/>
    <w:rsid w:val="0077586A"/>
    <w:rsid w:val="007759BF"/>
    <w:rsid w:val="00776098"/>
    <w:rsid w:val="0077609C"/>
    <w:rsid w:val="0077616B"/>
    <w:rsid w:val="00776443"/>
    <w:rsid w:val="0077656B"/>
    <w:rsid w:val="007765A8"/>
    <w:rsid w:val="0077662D"/>
    <w:rsid w:val="00776878"/>
    <w:rsid w:val="0077692B"/>
    <w:rsid w:val="007771F7"/>
    <w:rsid w:val="0077721F"/>
    <w:rsid w:val="00777326"/>
    <w:rsid w:val="007775B5"/>
    <w:rsid w:val="0077771D"/>
    <w:rsid w:val="00777AF3"/>
    <w:rsid w:val="00780572"/>
    <w:rsid w:val="007806C8"/>
    <w:rsid w:val="00780724"/>
    <w:rsid w:val="0078089E"/>
    <w:rsid w:val="00780BAF"/>
    <w:rsid w:val="00780E5B"/>
    <w:rsid w:val="00781386"/>
    <w:rsid w:val="007817B4"/>
    <w:rsid w:val="007819FF"/>
    <w:rsid w:val="00781D26"/>
    <w:rsid w:val="00781E18"/>
    <w:rsid w:val="00782106"/>
    <w:rsid w:val="00782220"/>
    <w:rsid w:val="00782285"/>
    <w:rsid w:val="0078250F"/>
    <w:rsid w:val="007827F6"/>
    <w:rsid w:val="00782943"/>
    <w:rsid w:val="00782A99"/>
    <w:rsid w:val="00782AC6"/>
    <w:rsid w:val="00782BDB"/>
    <w:rsid w:val="00782BEA"/>
    <w:rsid w:val="00782C60"/>
    <w:rsid w:val="007830F5"/>
    <w:rsid w:val="00783157"/>
    <w:rsid w:val="007832FF"/>
    <w:rsid w:val="007833CA"/>
    <w:rsid w:val="007834E2"/>
    <w:rsid w:val="00783924"/>
    <w:rsid w:val="00783BD7"/>
    <w:rsid w:val="00783DF5"/>
    <w:rsid w:val="00783E23"/>
    <w:rsid w:val="00784223"/>
    <w:rsid w:val="007842BD"/>
    <w:rsid w:val="00784319"/>
    <w:rsid w:val="007844D9"/>
    <w:rsid w:val="00784577"/>
    <w:rsid w:val="00784715"/>
    <w:rsid w:val="00784805"/>
    <w:rsid w:val="00784B41"/>
    <w:rsid w:val="00784C11"/>
    <w:rsid w:val="00784C94"/>
    <w:rsid w:val="00784CB7"/>
    <w:rsid w:val="007850A8"/>
    <w:rsid w:val="00785221"/>
    <w:rsid w:val="00785323"/>
    <w:rsid w:val="00785E5F"/>
    <w:rsid w:val="007861A7"/>
    <w:rsid w:val="007862C8"/>
    <w:rsid w:val="00786307"/>
    <w:rsid w:val="007865BA"/>
    <w:rsid w:val="007866CD"/>
    <w:rsid w:val="007867EA"/>
    <w:rsid w:val="00786818"/>
    <w:rsid w:val="00786FEF"/>
    <w:rsid w:val="00787093"/>
    <w:rsid w:val="00787138"/>
    <w:rsid w:val="007872E8"/>
    <w:rsid w:val="007875E2"/>
    <w:rsid w:val="007877A3"/>
    <w:rsid w:val="0078789F"/>
    <w:rsid w:val="00790257"/>
    <w:rsid w:val="00790485"/>
    <w:rsid w:val="007904BE"/>
    <w:rsid w:val="0079058E"/>
    <w:rsid w:val="007906C7"/>
    <w:rsid w:val="007907B0"/>
    <w:rsid w:val="007908A6"/>
    <w:rsid w:val="00791345"/>
    <w:rsid w:val="0079138A"/>
    <w:rsid w:val="00791391"/>
    <w:rsid w:val="007915EC"/>
    <w:rsid w:val="007919E2"/>
    <w:rsid w:val="00791A3A"/>
    <w:rsid w:val="00791B48"/>
    <w:rsid w:val="00791BE3"/>
    <w:rsid w:val="00792248"/>
    <w:rsid w:val="0079290C"/>
    <w:rsid w:val="00792986"/>
    <w:rsid w:val="00792AC8"/>
    <w:rsid w:val="00792B47"/>
    <w:rsid w:val="00792CAB"/>
    <w:rsid w:val="00792E5E"/>
    <w:rsid w:val="00792E7F"/>
    <w:rsid w:val="00793081"/>
    <w:rsid w:val="007930D1"/>
    <w:rsid w:val="0079319F"/>
    <w:rsid w:val="007933BB"/>
    <w:rsid w:val="007934C8"/>
    <w:rsid w:val="007937D7"/>
    <w:rsid w:val="007937E4"/>
    <w:rsid w:val="00793961"/>
    <w:rsid w:val="00793D0B"/>
    <w:rsid w:val="00793F9D"/>
    <w:rsid w:val="00793FF8"/>
    <w:rsid w:val="0079414F"/>
    <w:rsid w:val="00794276"/>
    <w:rsid w:val="00794299"/>
    <w:rsid w:val="00794657"/>
    <w:rsid w:val="00794913"/>
    <w:rsid w:val="00794B05"/>
    <w:rsid w:val="00794D12"/>
    <w:rsid w:val="00794D17"/>
    <w:rsid w:val="00794D95"/>
    <w:rsid w:val="00794EAC"/>
    <w:rsid w:val="00794EF0"/>
    <w:rsid w:val="00794F6F"/>
    <w:rsid w:val="0079545E"/>
    <w:rsid w:val="007955E9"/>
    <w:rsid w:val="007956AE"/>
    <w:rsid w:val="00795720"/>
    <w:rsid w:val="00795D29"/>
    <w:rsid w:val="0079600C"/>
    <w:rsid w:val="007962C1"/>
    <w:rsid w:val="007963A0"/>
    <w:rsid w:val="00796583"/>
    <w:rsid w:val="007967D9"/>
    <w:rsid w:val="007968E0"/>
    <w:rsid w:val="00796A54"/>
    <w:rsid w:val="00796C76"/>
    <w:rsid w:val="00796D40"/>
    <w:rsid w:val="0079707A"/>
    <w:rsid w:val="00797627"/>
    <w:rsid w:val="0079764A"/>
    <w:rsid w:val="0079779D"/>
    <w:rsid w:val="00797968"/>
    <w:rsid w:val="00797A96"/>
    <w:rsid w:val="00797CEC"/>
    <w:rsid w:val="00797EA3"/>
    <w:rsid w:val="007A0104"/>
    <w:rsid w:val="007A027F"/>
    <w:rsid w:val="007A0303"/>
    <w:rsid w:val="007A0499"/>
    <w:rsid w:val="007A05F0"/>
    <w:rsid w:val="007A0748"/>
    <w:rsid w:val="007A0774"/>
    <w:rsid w:val="007A0A7B"/>
    <w:rsid w:val="007A0DA4"/>
    <w:rsid w:val="007A0EFA"/>
    <w:rsid w:val="007A134F"/>
    <w:rsid w:val="007A16F5"/>
    <w:rsid w:val="007A1826"/>
    <w:rsid w:val="007A182C"/>
    <w:rsid w:val="007A18C7"/>
    <w:rsid w:val="007A18E6"/>
    <w:rsid w:val="007A1DD9"/>
    <w:rsid w:val="007A21EC"/>
    <w:rsid w:val="007A284F"/>
    <w:rsid w:val="007A2B3D"/>
    <w:rsid w:val="007A2CD1"/>
    <w:rsid w:val="007A2E6F"/>
    <w:rsid w:val="007A32DE"/>
    <w:rsid w:val="007A3375"/>
    <w:rsid w:val="007A354E"/>
    <w:rsid w:val="007A366B"/>
    <w:rsid w:val="007A384C"/>
    <w:rsid w:val="007A3A9A"/>
    <w:rsid w:val="007A3C24"/>
    <w:rsid w:val="007A3C3D"/>
    <w:rsid w:val="007A3C42"/>
    <w:rsid w:val="007A3DF7"/>
    <w:rsid w:val="007A3EBA"/>
    <w:rsid w:val="007A41B0"/>
    <w:rsid w:val="007A4467"/>
    <w:rsid w:val="007A457A"/>
    <w:rsid w:val="007A47D4"/>
    <w:rsid w:val="007A485D"/>
    <w:rsid w:val="007A489E"/>
    <w:rsid w:val="007A4983"/>
    <w:rsid w:val="007A4E96"/>
    <w:rsid w:val="007A4FEB"/>
    <w:rsid w:val="007A50A7"/>
    <w:rsid w:val="007A5189"/>
    <w:rsid w:val="007A549C"/>
    <w:rsid w:val="007A5535"/>
    <w:rsid w:val="007A553D"/>
    <w:rsid w:val="007A570E"/>
    <w:rsid w:val="007A59B4"/>
    <w:rsid w:val="007A5A8B"/>
    <w:rsid w:val="007A63FB"/>
    <w:rsid w:val="007A6769"/>
    <w:rsid w:val="007A6777"/>
    <w:rsid w:val="007A67C8"/>
    <w:rsid w:val="007A68BD"/>
    <w:rsid w:val="007A699F"/>
    <w:rsid w:val="007A6ADD"/>
    <w:rsid w:val="007A6D73"/>
    <w:rsid w:val="007A751F"/>
    <w:rsid w:val="007A7540"/>
    <w:rsid w:val="007A7A00"/>
    <w:rsid w:val="007A7B58"/>
    <w:rsid w:val="007B005B"/>
    <w:rsid w:val="007B01A4"/>
    <w:rsid w:val="007B027F"/>
    <w:rsid w:val="007B0298"/>
    <w:rsid w:val="007B02C3"/>
    <w:rsid w:val="007B0656"/>
    <w:rsid w:val="007B0848"/>
    <w:rsid w:val="007B0AC0"/>
    <w:rsid w:val="007B0ADD"/>
    <w:rsid w:val="007B0C69"/>
    <w:rsid w:val="007B0E40"/>
    <w:rsid w:val="007B0F08"/>
    <w:rsid w:val="007B11C5"/>
    <w:rsid w:val="007B1262"/>
    <w:rsid w:val="007B1370"/>
    <w:rsid w:val="007B1733"/>
    <w:rsid w:val="007B17B4"/>
    <w:rsid w:val="007B17F8"/>
    <w:rsid w:val="007B1905"/>
    <w:rsid w:val="007B19EA"/>
    <w:rsid w:val="007B1CA3"/>
    <w:rsid w:val="007B1F07"/>
    <w:rsid w:val="007B1F6E"/>
    <w:rsid w:val="007B2432"/>
    <w:rsid w:val="007B24DA"/>
    <w:rsid w:val="007B2668"/>
    <w:rsid w:val="007B285D"/>
    <w:rsid w:val="007B290F"/>
    <w:rsid w:val="007B2CC5"/>
    <w:rsid w:val="007B30FD"/>
    <w:rsid w:val="007B3145"/>
    <w:rsid w:val="007B32C9"/>
    <w:rsid w:val="007B3965"/>
    <w:rsid w:val="007B3B5C"/>
    <w:rsid w:val="007B415D"/>
    <w:rsid w:val="007B4160"/>
    <w:rsid w:val="007B49D4"/>
    <w:rsid w:val="007B4ADF"/>
    <w:rsid w:val="007B4D86"/>
    <w:rsid w:val="007B4E16"/>
    <w:rsid w:val="007B5116"/>
    <w:rsid w:val="007B51D7"/>
    <w:rsid w:val="007B5478"/>
    <w:rsid w:val="007B557B"/>
    <w:rsid w:val="007B562E"/>
    <w:rsid w:val="007B5674"/>
    <w:rsid w:val="007B5AD4"/>
    <w:rsid w:val="007B5AE4"/>
    <w:rsid w:val="007B5DC3"/>
    <w:rsid w:val="007B6460"/>
    <w:rsid w:val="007B6616"/>
    <w:rsid w:val="007B683C"/>
    <w:rsid w:val="007B68F6"/>
    <w:rsid w:val="007B6A42"/>
    <w:rsid w:val="007B6A45"/>
    <w:rsid w:val="007B6D07"/>
    <w:rsid w:val="007B6F75"/>
    <w:rsid w:val="007B71F6"/>
    <w:rsid w:val="007B7273"/>
    <w:rsid w:val="007B736F"/>
    <w:rsid w:val="007B762E"/>
    <w:rsid w:val="007B76EF"/>
    <w:rsid w:val="007B7BD7"/>
    <w:rsid w:val="007B7E6B"/>
    <w:rsid w:val="007C0500"/>
    <w:rsid w:val="007C07FE"/>
    <w:rsid w:val="007C0DBA"/>
    <w:rsid w:val="007C0EFB"/>
    <w:rsid w:val="007C10F5"/>
    <w:rsid w:val="007C1EAC"/>
    <w:rsid w:val="007C1EDC"/>
    <w:rsid w:val="007C207B"/>
    <w:rsid w:val="007C20C9"/>
    <w:rsid w:val="007C22E6"/>
    <w:rsid w:val="007C2370"/>
    <w:rsid w:val="007C24C2"/>
    <w:rsid w:val="007C2677"/>
    <w:rsid w:val="007C27BA"/>
    <w:rsid w:val="007C28BD"/>
    <w:rsid w:val="007C2BD3"/>
    <w:rsid w:val="007C2CD8"/>
    <w:rsid w:val="007C3336"/>
    <w:rsid w:val="007C346A"/>
    <w:rsid w:val="007C365C"/>
    <w:rsid w:val="007C38E9"/>
    <w:rsid w:val="007C396E"/>
    <w:rsid w:val="007C3ADD"/>
    <w:rsid w:val="007C3C94"/>
    <w:rsid w:val="007C3F3A"/>
    <w:rsid w:val="007C3FDC"/>
    <w:rsid w:val="007C40A9"/>
    <w:rsid w:val="007C4343"/>
    <w:rsid w:val="007C43B4"/>
    <w:rsid w:val="007C44D3"/>
    <w:rsid w:val="007C47C8"/>
    <w:rsid w:val="007C4D63"/>
    <w:rsid w:val="007C4FBA"/>
    <w:rsid w:val="007C506F"/>
    <w:rsid w:val="007C517E"/>
    <w:rsid w:val="007C5187"/>
    <w:rsid w:val="007C527C"/>
    <w:rsid w:val="007C530D"/>
    <w:rsid w:val="007C5551"/>
    <w:rsid w:val="007C569A"/>
    <w:rsid w:val="007C5AF9"/>
    <w:rsid w:val="007C620A"/>
    <w:rsid w:val="007C639E"/>
    <w:rsid w:val="007C6618"/>
    <w:rsid w:val="007C66A6"/>
    <w:rsid w:val="007C672A"/>
    <w:rsid w:val="007C6B46"/>
    <w:rsid w:val="007C6B99"/>
    <w:rsid w:val="007C6D91"/>
    <w:rsid w:val="007C7137"/>
    <w:rsid w:val="007C716D"/>
    <w:rsid w:val="007C769C"/>
    <w:rsid w:val="007C76D0"/>
    <w:rsid w:val="007C774A"/>
    <w:rsid w:val="007C7AD7"/>
    <w:rsid w:val="007C7C6E"/>
    <w:rsid w:val="007C7E9A"/>
    <w:rsid w:val="007D0008"/>
    <w:rsid w:val="007D060C"/>
    <w:rsid w:val="007D0AC1"/>
    <w:rsid w:val="007D0C50"/>
    <w:rsid w:val="007D0DF8"/>
    <w:rsid w:val="007D10CC"/>
    <w:rsid w:val="007D1787"/>
    <w:rsid w:val="007D187F"/>
    <w:rsid w:val="007D1AAE"/>
    <w:rsid w:val="007D1B4D"/>
    <w:rsid w:val="007D1F40"/>
    <w:rsid w:val="007D1FCD"/>
    <w:rsid w:val="007D23C7"/>
    <w:rsid w:val="007D2710"/>
    <w:rsid w:val="007D2EB4"/>
    <w:rsid w:val="007D3275"/>
    <w:rsid w:val="007D367A"/>
    <w:rsid w:val="007D36E1"/>
    <w:rsid w:val="007D379E"/>
    <w:rsid w:val="007D3ED8"/>
    <w:rsid w:val="007D3F8F"/>
    <w:rsid w:val="007D402B"/>
    <w:rsid w:val="007D40D1"/>
    <w:rsid w:val="007D4125"/>
    <w:rsid w:val="007D4411"/>
    <w:rsid w:val="007D44F0"/>
    <w:rsid w:val="007D4D6F"/>
    <w:rsid w:val="007D4E94"/>
    <w:rsid w:val="007D4EA5"/>
    <w:rsid w:val="007D4EA7"/>
    <w:rsid w:val="007D5171"/>
    <w:rsid w:val="007D51CA"/>
    <w:rsid w:val="007D5590"/>
    <w:rsid w:val="007D5A28"/>
    <w:rsid w:val="007D5C4F"/>
    <w:rsid w:val="007D5F83"/>
    <w:rsid w:val="007D620D"/>
    <w:rsid w:val="007D661D"/>
    <w:rsid w:val="007D68E5"/>
    <w:rsid w:val="007D6D1D"/>
    <w:rsid w:val="007D6EEF"/>
    <w:rsid w:val="007D7180"/>
    <w:rsid w:val="007D7233"/>
    <w:rsid w:val="007D76C2"/>
    <w:rsid w:val="007D77FC"/>
    <w:rsid w:val="007D793D"/>
    <w:rsid w:val="007D79D4"/>
    <w:rsid w:val="007E0095"/>
    <w:rsid w:val="007E00E1"/>
    <w:rsid w:val="007E05FB"/>
    <w:rsid w:val="007E0970"/>
    <w:rsid w:val="007E09FB"/>
    <w:rsid w:val="007E0AE8"/>
    <w:rsid w:val="007E0BF6"/>
    <w:rsid w:val="007E0C01"/>
    <w:rsid w:val="007E0E5A"/>
    <w:rsid w:val="007E14CA"/>
    <w:rsid w:val="007E18E5"/>
    <w:rsid w:val="007E1A84"/>
    <w:rsid w:val="007E1B4C"/>
    <w:rsid w:val="007E1C14"/>
    <w:rsid w:val="007E1D20"/>
    <w:rsid w:val="007E1ECF"/>
    <w:rsid w:val="007E1FE5"/>
    <w:rsid w:val="007E216B"/>
    <w:rsid w:val="007E21A4"/>
    <w:rsid w:val="007E2724"/>
    <w:rsid w:val="007E27D7"/>
    <w:rsid w:val="007E2920"/>
    <w:rsid w:val="007E2978"/>
    <w:rsid w:val="007E2C6A"/>
    <w:rsid w:val="007E3D60"/>
    <w:rsid w:val="007E3DBA"/>
    <w:rsid w:val="007E3FBA"/>
    <w:rsid w:val="007E42F5"/>
    <w:rsid w:val="007E46FF"/>
    <w:rsid w:val="007E4A42"/>
    <w:rsid w:val="007E4A95"/>
    <w:rsid w:val="007E4D9A"/>
    <w:rsid w:val="007E5026"/>
    <w:rsid w:val="007E54F9"/>
    <w:rsid w:val="007E553C"/>
    <w:rsid w:val="007E561C"/>
    <w:rsid w:val="007E584F"/>
    <w:rsid w:val="007E6118"/>
    <w:rsid w:val="007E626C"/>
    <w:rsid w:val="007E6701"/>
    <w:rsid w:val="007E6C49"/>
    <w:rsid w:val="007E7233"/>
    <w:rsid w:val="007E79F9"/>
    <w:rsid w:val="007E7A8D"/>
    <w:rsid w:val="007E7F3A"/>
    <w:rsid w:val="007F01A6"/>
    <w:rsid w:val="007F01E7"/>
    <w:rsid w:val="007F020C"/>
    <w:rsid w:val="007F02AE"/>
    <w:rsid w:val="007F0926"/>
    <w:rsid w:val="007F09F7"/>
    <w:rsid w:val="007F0AC0"/>
    <w:rsid w:val="007F0C12"/>
    <w:rsid w:val="007F127F"/>
    <w:rsid w:val="007F13D4"/>
    <w:rsid w:val="007F1419"/>
    <w:rsid w:val="007F1811"/>
    <w:rsid w:val="007F1903"/>
    <w:rsid w:val="007F1C6E"/>
    <w:rsid w:val="007F1DB5"/>
    <w:rsid w:val="007F1F46"/>
    <w:rsid w:val="007F210A"/>
    <w:rsid w:val="007F22AA"/>
    <w:rsid w:val="007F2362"/>
    <w:rsid w:val="007F2761"/>
    <w:rsid w:val="007F27D3"/>
    <w:rsid w:val="007F2A12"/>
    <w:rsid w:val="007F2C9E"/>
    <w:rsid w:val="007F2E02"/>
    <w:rsid w:val="007F3106"/>
    <w:rsid w:val="007F31EB"/>
    <w:rsid w:val="007F3228"/>
    <w:rsid w:val="007F34DC"/>
    <w:rsid w:val="007F3540"/>
    <w:rsid w:val="007F3E5A"/>
    <w:rsid w:val="007F3FF2"/>
    <w:rsid w:val="007F4651"/>
    <w:rsid w:val="007F48B6"/>
    <w:rsid w:val="007F494E"/>
    <w:rsid w:val="007F4AA3"/>
    <w:rsid w:val="007F4B63"/>
    <w:rsid w:val="007F4D4B"/>
    <w:rsid w:val="007F5183"/>
    <w:rsid w:val="007F51C7"/>
    <w:rsid w:val="007F53BC"/>
    <w:rsid w:val="007F55F2"/>
    <w:rsid w:val="007F597B"/>
    <w:rsid w:val="007F599F"/>
    <w:rsid w:val="007F59EC"/>
    <w:rsid w:val="007F5B1F"/>
    <w:rsid w:val="007F5FEA"/>
    <w:rsid w:val="007F67AD"/>
    <w:rsid w:val="007F696B"/>
    <w:rsid w:val="007F6AE0"/>
    <w:rsid w:val="007F6BBA"/>
    <w:rsid w:val="007F6CF2"/>
    <w:rsid w:val="007F6D2C"/>
    <w:rsid w:val="007F6E1C"/>
    <w:rsid w:val="007F6FB4"/>
    <w:rsid w:val="007F7217"/>
    <w:rsid w:val="007F73BD"/>
    <w:rsid w:val="007F75CD"/>
    <w:rsid w:val="007F7724"/>
    <w:rsid w:val="007F776B"/>
    <w:rsid w:val="007F7857"/>
    <w:rsid w:val="007F7896"/>
    <w:rsid w:val="007F79AF"/>
    <w:rsid w:val="007F7A3C"/>
    <w:rsid w:val="007F7B6E"/>
    <w:rsid w:val="007F7B9D"/>
    <w:rsid w:val="00800423"/>
    <w:rsid w:val="0080072D"/>
    <w:rsid w:val="0080078E"/>
    <w:rsid w:val="0080093D"/>
    <w:rsid w:val="00800B69"/>
    <w:rsid w:val="00800E90"/>
    <w:rsid w:val="00801041"/>
    <w:rsid w:val="008010F7"/>
    <w:rsid w:val="00801135"/>
    <w:rsid w:val="00801489"/>
    <w:rsid w:val="008019AB"/>
    <w:rsid w:val="00801B6F"/>
    <w:rsid w:val="00801BF0"/>
    <w:rsid w:val="00801E17"/>
    <w:rsid w:val="008022A5"/>
    <w:rsid w:val="008026DB"/>
    <w:rsid w:val="00803187"/>
    <w:rsid w:val="008033EC"/>
    <w:rsid w:val="00803853"/>
    <w:rsid w:val="00803D15"/>
    <w:rsid w:val="00803E73"/>
    <w:rsid w:val="0080405C"/>
    <w:rsid w:val="00804065"/>
    <w:rsid w:val="0080413E"/>
    <w:rsid w:val="00804235"/>
    <w:rsid w:val="0080461F"/>
    <w:rsid w:val="00804880"/>
    <w:rsid w:val="008048A4"/>
    <w:rsid w:val="008048AF"/>
    <w:rsid w:val="00804B4A"/>
    <w:rsid w:val="00804EDF"/>
    <w:rsid w:val="00804F47"/>
    <w:rsid w:val="0080511A"/>
    <w:rsid w:val="0080511E"/>
    <w:rsid w:val="008055E8"/>
    <w:rsid w:val="00805618"/>
    <w:rsid w:val="008058A2"/>
    <w:rsid w:val="00805A3D"/>
    <w:rsid w:val="00805A52"/>
    <w:rsid w:val="00805AB0"/>
    <w:rsid w:val="00805C29"/>
    <w:rsid w:val="00805C82"/>
    <w:rsid w:val="00805C9E"/>
    <w:rsid w:val="00805DF6"/>
    <w:rsid w:val="00805EA5"/>
    <w:rsid w:val="00805F7E"/>
    <w:rsid w:val="00805F81"/>
    <w:rsid w:val="00806025"/>
    <w:rsid w:val="008061AF"/>
    <w:rsid w:val="00806221"/>
    <w:rsid w:val="00806297"/>
    <w:rsid w:val="00806500"/>
    <w:rsid w:val="0080652C"/>
    <w:rsid w:val="00806A36"/>
    <w:rsid w:val="0080707A"/>
    <w:rsid w:val="00807163"/>
    <w:rsid w:val="0080717D"/>
    <w:rsid w:val="00807535"/>
    <w:rsid w:val="008079DF"/>
    <w:rsid w:val="00807E43"/>
    <w:rsid w:val="00807E4B"/>
    <w:rsid w:val="00810057"/>
    <w:rsid w:val="00810246"/>
    <w:rsid w:val="008107B8"/>
    <w:rsid w:val="00810830"/>
    <w:rsid w:val="008108D7"/>
    <w:rsid w:val="00810945"/>
    <w:rsid w:val="00810A63"/>
    <w:rsid w:val="00810B75"/>
    <w:rsid w:val="00810D81"/>
    <w:rsid w:val="00810ECC"/>
    <w:rsid w:val="008118B9"/>
    <w:rsid w:val="00811B53"/>
    <w:rsid w:val="00811C14"/>
    <w:rsid w:val="00811E9F"/>
    <w:rsid w:val="008121D9"/>
    <w:rsid w:val="008126A2"/>
    <w:rsid w:val="00812A64"/>
    <w:rsid w:val="00813051"/>
    <w:rsid w:val="00813073"/>
    <w:rsid w:val="00813680"/>
    <w:rsid w:val="00813FA7"/>
    <w:rsid w:val="008140C0"/>
    <w:rsid w:val="008140E1"/>
    <w:rsid w:val="008142F2"/>
    <w:rsid w:val="008145DF"/>
    <w:rsid w:val="00814659"/>
    <w:rsid w:val="00814BA0"/>
    <w:rsid w:val="00814EE1"/>
    <w:rsid w:val="00815289"/>
    <w:rsid w:val="00815397"/>
    <w:rsid w:val="00815508"/>
    <w:rsid w:val="0081585A"/>
    <w:rsid w:val="00815A80"/>
    <w:rsid w:val="00815BFD"/>
    <w:rsid w:val="00815DEC"/>
    <w:rsid w:val="00816105"/>
    <w:rsid w:val="008167F0"/>
    <w:rsid w:val="008169C5"/>
    <w:rsid w:val="00816C41"/>
    <w:rsid w:val="00816FDA"/>
    <w:rsid w:val="008170D5"/>
    <w:rsid w:val="008171E1"/>
    <w:rsid w:val="00817416"/>
    <w:rsid w:val="0081750E"/>
    <w:rsid w:val="008177A2"/>
    <w:rsid w:val="0081788A"/>
    <w:rsid w:val="00817960"/>
    <w:rsid w:val="008179C4"/>
    <w:rsid w:val="00817C89"/>
    <w:rsid w:val="00817CAE"/>
    <w:rsid w:val="008200A5"/>
    <w:rsid w:val="0082053F"/>
    <w:rsid w:val="00820BC9"/>
    <w:rsid w:val="008211AD"/>
    <w:rsid w:val="008214E3"/>
    <w:rsid w:val="008216DF"/>
    <w:rsid w:val="008219D8"/>
    <w:rsid w:val="00821BFD"/>
    <w:rsid w:val="0082202D"/>
    <w:rsid w:val="00822406"/>
    <w:rsid w:val="0082243C"/>
    <w:rsid w:val="008224EF"/>
    <w:rsid w:val="0082272B"/>
    <w:rsid w:val="0082280C"/>
    <w:rsid w:val="008228A3"/>
    <w:rsid w:val="00822976"/>
    <w:rsid w:val="00822B11"/>
    <w:rsid w:val="00822B38"/>
    <w:rsid w:val="00822C5E"/>
    <w:rsid w:val="00822D0E"/>
    <w:rsid w:val="0082326E"/>
    <w:rsid w:val="008235BD"/>
    <w:rsid w:val="0082373D"/>
    <w:rsid w:val="008239F0"/>
    <w:rsid w:val="00823E81"/>
    <w:rsid w:val="00823F22"/>
    <w:rsid w:val="00823FC7"/>
    <w:rsid w:val="0082413F"/>
    <w:rsid w:val="008246B4"/>
    <w:rsid w:val="008246F6"/>
    <w:rsid w:val="008248C4"/>
    <w:rsid w:val="00824927"/>
    <w:rsid w:val="00824C08"/>
    <w:rsid w:val="00825497"/>
    <w:rsid w:val="008255B3"/>
    <w:rsid w:val="008255BB"/>
    <w:rsid w:val="0082587B"/>
    <w:rsid w:val="008258D5"/>
    <w:rsid w:val="00825D66"/>
    <w:rsid w:val="00825D6D"/>
    <w:rsid w:val="00825E1B"/>
    <w:rsid w:val="008261BA"/>
    <w:rsid w:val="008263A5"/>
    <w:rsid w:val="008263DC"/>
    <w:rsid w:val="00826680"/>
    <w:rsid w:val="008268E8"/>
    <w:rsid w:val="00826A53"/>
    <w:rsid w:val="00826ABA"/>
    <w:rsid w:val="00827272"/>
    <w:rsid w:val="008276A0"/>
    <w:rsid w:val="00827761"/>
    <w:rsid w:val="00827863"/>
    <w:rsid w:val="0082797C"/>
    <w:rsid w:val="008279B4"/>
    <w:rsid w:val="00827B04"/>
    <w:rsid w:val="00830C03"/>
    <w:rsid w:val="00831538"/>
    <w:rsid w:val="00831674"/>
    <w:rsid w:val="008316B7"/>
    <w:rsid w:val="00831831"/>
    <w:rsid w:val="00831C85"/>
    <w:rsid w:val="00831CED"/>
    <w:rsid w:val="00831DC5"/>
    <w:rsid w:val="00831E42"/>
    <w:rsid w:val="00831E94"/>
    <w:rsid w:val="008320A5"/>
    <w:rsid w:val="00832159"/>
    <w:rsid w:val="008322B8"/>
    <w:rsid w:val="00832318"/>
    <w:rsid w:val="00832E5E"/>
    <w:rsid w:val="00832E78"/>
    <w:rsid w:val="00832E9A"/>
    <w:rsid w:val="0083320B"/>
    <w:rsid w:val="00833546"/>
    <w:rsid w:val="008336AE"/>
    <w:rsid w:val="0083377F"/>
    <w:rsid w:val="00833849"/>
    <w:rsid w:val="00833BBB"/>
    <w:rsid w:val="00833E2E"/>
    <w:rsid w:val="00833E7D"/>
    <w:rsid w:val="00833ED8"/>
    <w:rsid w:val="00833FFF"/>
    <w:rsid w:val="00834266"/>
    <w:rsid w:val="00834331"/>
    <w:rsid w:val="0083448E"/>
    <w:rsid w:val="00834500"/>
    <w:rsid w:val="00834643"/>
    <w:rsid w:val="008347FC"/>
    <w:rsid w:val="00834A11"/>
    <w:rsid w:val="00834CBE"/>
    <w:rsid w:val="00834CC3"/>
    <w:rsid w:val="008350CB"/>
    <w:rsid w:val="00835342"/>
    <w:rsid w:val="0083589C"/>
    <w:rsid w:val="00835C29"/>
    <w:rsid w:val="00835D09"/>
    <w:rsid w:val="0083622B"/>
    <w:rsid w:val="00836378"/>
    <w:rsid w:val="00836475"/>
    <w:rsid w:val="008366D2"/>
    <w:rsid w:val="00836B6F"/>
    <w:rsid w:val="00836F19"/>
    <w:rsid w:val="00837168"/>
    <w:rsid w:val="008374F4"/>
    <w:rsid w:val="00837539"/>
    <w:rsid w:val="0083759A"/>
    <w:rsid w:val="00840094"/>
    <w:rsid w:val="00840207"/>
    <w:rsid w:val="00840240"/>
    <w:rsid w:val="008405D4"/>
    <w:rsid w:val="00840633"/>
    <w:rsid w:val="0084082B"/>
    <w:rsid w:val="00840842"/>
    <w:rsid w:val="00840C0D"/>
    <w:rsid w:val="00840CCE"/>
    <w:rsid w:val="00840D59"/>
    <w:rsid w:val="00840EB8"/>
    <w:rsid w:val="00840F37"/>
    <w:rsid w:val="00840FFF"/>
    <w:rsid w:val="008419DE"/>
    <w:rsid w:val="00841A26"/>
    <w:rsid w:val="00841A6C"/>
    <w:rsid w:val="00841ADD"/>
    <w:rsid w:val="00841BF0"/>
    <w:rsid w:val="00841CEF"/>
    <w:rsid w:val="00841D1A"/>
    <w:rsid w:val="00841D81"/>
    <w:rsid w:val="00841FF1"/>
    <w:rsid w:val="0084222B"/>
    <w:rsid w:val="00842335"/>
    <w:rsid w:val="00842546"/>
    <w:rsid w:val="00842667"/>
    <w:rsid w:val="0084276F"/>
    <w:rsid w:val="008428AE"/>
    <w:rsid w:val="00842B4D"/>
    <w:rsid w:val="00842B55"/>
    <w:rsid w:val="00842F1C"/>
    <w:rsid w:val="0084306D"/>
    <w:rsid w:val="008432A2"/>
    <w:rsid w:val="008434A1"/>
    <w:rsid w:val="00843665"/>
    <w:rsid w:val="00843EBD"/>
    <w:rsid w:val="00844198"/>
    <w:rsid w:val="00844667"/>
    <w:rsid w:val="008448D8"/>
    <w:rsid w:val="0084493D"/>
    <w:rsid w:val="00844946"/>
    <w:rsid w:val="00844B9E"/>
    <w:rsid w:val="00844CD3"/>
    <w:rsid w:val="00844D68"/>
    <w:rsid w:val="00844DF6"/>
    <w:rsid w:val="00844F80"/>
    <w:rsid w:val="00844F87"/>
    <w:rsid w:val="00845225"/>
    <w:rsid w:val="008453E8"/>
    <w:rsid w:val="008455EC"/>
    <w:rsid w:val="00845649"/>
    <w:rsid w:val="00845680"/>
    <w:rsid w:val="0084577E"/>
    <w:rsid w:val="008459BE"/>
    <w:rsid w:val="008459D7"/>
    <w:rsid w:val="0084617F"/>
    <w:rsid w:val="0084621B"/>
    <w:rsid w:val="00846278"/>
    <w:rsid w:val="008462EB"/>
    <w:rsid w:val="0084648B"/>
    <w:rsid w:val="0084660A"/>
    <w:rsid w:val="008467F7"/>
    <w:rsid w:val="00846808"/>
    <w:rsid w:val="008469CE"/>
    <w:rsid w:val="00846B0E"/>
    <w:rsid w:val="00846B44"/>
    <w:rsid w:val="00846C2F"/>
    <w:rsid w:val="00846F27"/>
    <w:rsid w:val="00847271"/>
    <w:rsid w:val="008472E0"/>
    <w:rsid w:val="008472F9"/>
    <w:rsid w:val="008476E7"/>
    <w:rsid w:val="008479AC"/>
    <w:rsid w:val="00847B30"/>
    <w:rsid w:val="00847EC3"/>
    <w:rsid w:val="00850549"/>
    <w:rsid w:val="008507E2"/>
    <w:rsid w:val="00850826"/>
    <w:rsid w:val="00850836"/>
    <w:rsid w:val="0085083D"/>
    <w:rsid w:val="0085084A"/>
    <w:rsid w:val="008509F9"/>
    <w:rsid w:val="00850D48"/>
    <w:rsid w:val="00850D62"/>
    <w:rsid w:val="00851106"/>
    <w:rsid w:val="008514FA"/>
    <w:rsid w:val="008517E5"/>
    <w:rsid w:val="0085180D"/>
    <w:rsid w:val="008519D1"/>
    <w:rsid w:val="00851A3A"/>
    <w:rsid w:val="00852018"/>
    <w:rsid w:val="008522A3"/>
    <w:rsid w:val="008523C3"/>
    <w:rsid w:val="00852404"/>
    <w:rsid w:val="008527D0"/>
    <w:rsid w:val="00852F1B"/>
    <w:rsid w:val="008531EB"/>
    <w:rsid w:val="008536D5"/>
    <w:rsid w:val="0085397D"/>
    <w:rsid w:val="008539A6"/>
    <w:rsid w:val="00853C05"/>
    <w:rsid w:val="00853CD6"/>
    <w:rsid w:val="00853D82"/>
    <w:rsid w:val="008542E6"/>
    <w:rsid w:val="00854551"/>
    <w:rsid w:val="008546AA"/>
    <w:rsid w:val="008546ED"/>
    <w:rsid w:val="00854A0E"/>
    <w:rsid w:val="00854C6A"/>
    <w:rsid w:val="00854EC8"/>
    <w:rsid w:val="00854F6A"/>
    <w:rsid w:val="00854FE0"/>
    <w:rsid w:val="008553DC"/>
    <w:rsid w:val="00855401"/>
    <w:rsid w:val="00855402"/>
    <w:rsid w:val="008555AA"/>
    <w:rsid w:val="00855763"/>
    <w:rsid w:val="008559FA"/>
    <w:rsid w:val="00855BAC"/>
    <w:rsid w:val="00855D50"/>
    <w:rsid w:val="00855DB2"/>
    <w:rsid w:val="00855F0B"/>
    <w:rsid w:val="008560B3"/>
    <w:rsid w:val="0085624E"/>
    <w:rsid w:val="00856256"/>
    <w:rsid w:val="00856393"/>
    <w:rsid w:val="008566B4"/>
    <w:rsid w:val="00856713"/>
    <w:rsid w:val="008568E7"/>
    <w:rsid w:val="00856A8B"/>
    <w:rsid w:val="00856C9F"/>
    <w:rsid w:val="00856D0D"/>
    <w:rsid w:val="00856E38"/>
    <w:rsid w:val="0085716E"/>
    <w:rsid w:val="0085728E"/>
    <w:rsid w:val="00857587"/>
    <w:rsid w:val="008575AE"/>
    <w:rsid w:val="00857B03"/>
    <w:rsid w:val="00857CA4"/>
    <w:rsid w:val="00857F5F"/>
    <w:rsid w:val="00860227"/>
    <w:rsid w:val="008605D3"/>
    <w:rsid w:val="008606F0"/>
    <w:rsid w:val="008608AB"/>
    <w:rsid w:val="00860A25"/>
    <w:rsid w:val="00860BE5"/>
    <w:rsid w:val="008613FD"/>
    <w:rsid w:val="00861426"/>
    <w:rsid w:val="008615C5"/>
    <w:rsid w:val="0086168A"/>
    <w:rsid w:val="008616B4"/>
    <w:rsid w:val="00861795"/>
    <w:rsid w:val="0086191E"/>
    <w:rsid w:val="00861F60"/>
    <w:rsid w:val="00861FFC"/>
    <w:rsid w:val="00862150"/>
    <w:rsid w:val="008623E3"/>
    <w:rsid w:val="008624D2"/>
    <w:rsid w:val="00862924"/>
    <w:rsid w:val="00862BBB"/>
    <w:rsid w:val="00862C04"/>
    <w:rsid w:val="00862C1D"/>
    <w:rsid w:val="00862F2E"/>
    <w:rsid w:val="0086336B"/>
    <w:rsid w:val="00863729"/>
    <w:rsid w:val="00863866"/>
    <w:rsid w:val="00863967"/>
    <w:rsid w:val="00863B62"/>
    <w:rsid w:val="00863EB2"/>
    <w:rsid w:val="00863EEB"/>
    <w:rsid w:val="00864167"/>
    <w:rsid w:val="008643C4"/>
    <w:rsid w:val="00864BE8"/>
    <w:rsid w:val="00864CA7"/>
    <w:rsid w:val="008650A2"/>
    <w:rsid w:val="0086524D"/>
    <w:rsid w:val="00865276"/>
    <w:rsid w:val="008652A2"/>
    <w:rsid w:val="008659B3"/>
    <w:rsid w:val="00866688"/>
    <w:rsid w:val="008666B1"/>
    <w:rsid w:val="00866848"/>
    <w:rsid w:val="008668A4"/>
    <w:rsid w:val="0086741C"/>
    <w:rsid w:val="008677DD"/>
    <w:rsid w:val="00867ED0"/>
    <w:rsid w:val="00870229"/>
    <w:rsid w:val="0087046F"/>
    <w:rsid w:val="00870B6E"/>
    <w:rsid w:val="00870DAA"/>
    <w:rsid w:val="00870E6D"/>
    <w:rsid w:val="00870F5F"/>
    <w:rsid w:val="008711A1"/>
    <w:rsid w:val="008711FA"/>
    <w:rsid w:val="008712D6"/>
    <w:rsid w:val="008715E4"/>
    <w:rsid w:val="00871AA7"/>
    <w:rsid w:val="00871AEB"/>
    <w:rsid w:val="00871B9A"/>
    <w:rsid w:val="008726B0"/>
    <w:rsid w:val="008726E9"/>
    <w:rsid w:val="00872776"/>
    <w:rsid w:val="008731F8"/>
    <w:rsid w:val="008733CE"/>
    <w:rsid w:val="0087358B"/>
    <w:rsid w:val="00873857"/>
    <w:rsid w:val="008738C5"/>
    <w:rsid w:val="00873913"/>
    <w:rsid w:val="008739D7"/>
    <w:rsid w:val="00873A41"/>
    <w:rsid w:val="00873DBF"/>
    <w:rsid w:val="00873DC4"/>
    <w:rsid w:val="008743D8"/>
    <w:rsid w:val="00874668"/>
    <w:rsid w:val="008746FE"/>
    <w:rsid w:val="008747F5"/>
    <w:rsid w:val="008748AC"/>
    <w:rsid w:val="008748B7"/>
    <w:rsid w:val="008748F2"/>
    <w:rsid w:val="00874E40"/>
    <w:rsid w:val="00874FE4"/>
    <w:rsid w:val="0087505D"/>
    <w:rsid w:val="008751B8"/>
    <w:rsid w:val="0087533D"/>
    <w:rsid w:val="00875589"/>
    <w:rsid w:val="00875638"/>
    <w:rsid w:val="008756DC"/>
    <w:rsid w:val="00875BD8"/>
    <w:rsid w:val="00876049"/>
    <w:rsid w:val="00876120"/>
    <w:rsid w:val="00876130"/>
    <w:rsid w:val="008761A4"/>
    <w:rsid w:val="00876214"/>
    <w:rsid w:val="008763BC"/>
    <w:rsid w:val="0087659C"/>
    <w:rsid w:val="0087666D"/>
    <w:rsid w:val="00876766"/>
    <w:rsid w:val="00876DE3"/>
    <w:rsid w:val="00876E37"/>
    <w:rsid w:val="0087706C"/>
    <w:rsid w:val="00877501"/>
    <w:rsid w:val="00877502"/>
    <w:rsid w:val="0087783C"/>
    <w:rsid w:val="008779B2"/>
    <w:rsid w:val="00877BFE"/>
    <w:rsid w:val="00877C6C"/>
    <w:rsid w:val="00877CD1"/>
    <w:rsid w:val="00877DD8"/>
    <w:rsid w:val="00880123"/>
    <w:rsid w:val="0088016A"/>
    <w:rsid w:val="0088075C"/>
    <w:rsid w:val="0088084F"/>
    <w:rsid w:val="008809A6"/>
    <w:rsid w:val="00880B0E"/>
    <w:rsid w:val="00881258"/>
    <w:rsid w:val="0088131D"/>
    <w:rsid w:val="00881386"/>
    <w:rsid w:val="008817A8"/>
    <w:rsid w:val="0088186B"/>
    <w:rsid w:val="00881A46"/>
    <w:rsid w:val="00881D25"/>
    <w:rsid w:val="00882047"/>
    <w:rsid w:val="00882132"/>
    <w:rsid w:val="008821C1"/>
    <w:rsid w:val="00882331"/>
    <w:rsid w:val="0088241E"/>
    <w:rsid w:val="008827DB"/>
    <w:rsid w:val="00882B1A"/>
    <w:rsid w:val="00882DAD"/>
    <w:rsid w:val="00882DE6"/>
    <w:rsid w:val="00882EA6"/>
    <w:rsid w:val="00882F3F"/>
    <w:rsid w:val="00883362"/>
    <w:rsid w:val="00883630"/>
    <w:rsid w:val="00883906"/>
    <w:rsid w:val="0088398C"/>
    <w:rsid w:val="00883A9A"/>
    <w:rsid w:val="00883D73"/>
    <w:rsid w:val="00883DEC"/>
    <w:rsid w:val="00883E3E"/>
    <w:rsid w:val="00883FA8"/>
    <w:rsid w:val="008843EA"/>
    <w:rsid w:val="00884543"/>
    <w:rsid w:val="00884BE5"/>
    <w:rsid w:val="00884C6D"/>
    <w:rsid w:val="00884EC9"/>
    <w:rsid w:val="0088513D"/>
    <w:rsid w:val="00885352"/>
    <w:rsid w:val="00885753"/>
    <w:rsid w:val="0088593D"/>
    <w:rsid w:val="00885A01"/>
    <w:rsid w:val="00885A3C"/>
    <w:rsid w:val="00885CBD"/>
    <w:rsid w:val="00885D1A"/>
    <w:rsid w:val="00885D27"/>
    <w:rsid w:val="00885D95"/>
    <w:rsid w:val="00885F0F"/>
    <w:rsid w:val="0088621A"/>
    <w:rsid w:val="00886254"/>
    <w:rsid w:val="00886544"/>
    <w:rsid w:val="0088663C"/>
    <w:rsid w:val="00886C24"/>
    <w:rsid w:val="00886C47"/>
    <w:rsid w:val="00886CC2"/>
    <w:rsid w:val="00886E6F"/>
    <w:rsid w:val="00886E9F"/>
    <w:rsid w:val="00886F44"/>
    <w:rsid w:val="00886FBE"/>
    <w:rsid w:val="00887054"/>
    <w:rsid w:val="00887230"/>
    <w:rsid w:val="008875B7"/>
    <w:rsid w:val="008875F2"/>
    <w:rsid w:val="00887944"/>
    <w:rsid w:val="00887B31"/>
    <w:rsid w:val="00887D35"/>
    <w:rsid w:val="00887D6C"/>
    <w:rsid w:val="008900F3"/>
    <w:rsid w:val="00890212"/>
    <w:rsid w:val="008902DA"/>
    <w:rsid w:val="0089032B"/>
    <w:rsid w:val="008903DE"/>
    <w:rsid w:val="00890A2E"/>
    <w:rsid w:val="00890B71"/>
    <w:rsid w:val="00890F0B"/>
    <w:rsid w:val="00891201"/>
    <w:rsid w:val="008915F0"/>
    <w:rsid w:val="008917D3"/>
    <w:rsid w:val="00891AC8"/>
    <w:rsid w:val="00891CC7"/>
    <w:rsid w:val="00891CD8"/>
    <w:rsid w:val="00891CF5"/>
    <w:rsid w:val="00891F97"/>
    <w:rsid w:val="00892024"/>
    <w:rsid w:val="00892286"/>
    <w:rsid w:val="00892626"/>
    <w:rsid w:val="00892721"/>
    <w:rsid w:val="008927FB"/>
    <w:rsid w:val="00892B02"/>
    <w:rsid w:val="00892B4B"/>
    <w:rsid w:val="00892F1F"/>
    <w:rsid w:val="008930DF"/>
    <w:rsid w:val="0089318C"/>
    <w:rsid w:val="0089324C"/>
    <w:rsid w:val="00893557"/>
    <w:rsid w:val="00893867"/>
    <w:rsid w:val="00893A2C"/>
    <w:rsid w:val="00893AF6"/>
    <w:rsid w:val="00893BB4"/>
    <w:rsid w:val="00893C0B"/>
    <w:rsid w:val="00893CCB"/>
    <w:rsid w:val="0089422F"/>
    <w:rsid w:val="008942E6"/>
    <w:rsid w:val="0089452B"/>
    <w:rsid w:val="0089463F"/>
    <w:rsid w:val="0089473F"/>
    <w:rsid w:val="00895414"/>
    <w:rsid w:val="00895576"/>
    <w:rsid w:val="00895739"/>
    <w:rsid w:val="008957AC"/>
    <w:rsid w:val="0089591B"/>
    <w:rsid w:val="0089595D"/>
    <w:rsid w:val="00895BC6"/>
    <w:rsid w:val="00895C2B"/>
    <w:rsid w:val="00895DC2"/>
    <w:rsid w:val="008961ED"/>
    <w:rsid w:val="008964C6"/>
    <w:rsid w:val="0089660F"/>
    <w:rsid w:val="0089676C"/>
    <w:rsid w:val="0089693D"/>
    <w:rsid w:val="008969F4"/>
    <w:rsid w:val="00896A7D"/>
    <w:rsid w:val="00896B1B"/>
    <w:rsid w:val="0089735C"/>
    <w:rsid w:val="00897804"/>
    <w:rsid w:val="008978CE"/>
    <w:rsid w:val="00897986"/>
    <w:rsid w:val="00897C8C"/>
    <w:rsid w:val="00897D34"/>
    <w:rsid w:val="00897EB4"/>
    <w:rsid w:val="008A0061"/>
    <w:rsid w:val="008A0A01"/>
    <w:rsid w:val="008A0A33"/>
    <w:rsid w:val="008A0D42"/>
    <w:rsid w:val="008A150E"/>
    <w:rsid w:val="008A1CF7"/>
    <w:rsid w:val="008A2067"/>
    <w:rsid w:val="008A23C7"/>
    <w:rsid w:val="008A27C5"/>
    <w:rsid w:val="008A2ACF"/>
    <w:rsid w:val="008A2BA6"/>
    <w:rsid w:val="008A2DB7"/>
    <w:rsid w:val="008A3267"/>
    <w:rsid w:val="008A3425"/>
    <w:rsid w:val="008A3500"/>
    <w:rsid w:val="008A36B2"/>
    <w:rsid w:val="008A39BF"/>
    <w:rsid w:val="008A3B38"/>
    <w:rsid w:val="008A3F35"/>
    <w:rsid w:val="008A3F4C"/>
    <w:rsid w:val="008A3FC6"/>
    <w:rsid w:val="008A4426"/>
    <w:rsid w:val="008A4631"/>
    <w:rsid w:val="008A4798"/>
    <w:rsid w:val="008A4998"/>
    <w:rsid w:val="008A4ECC"/>
    <w:rsid w:val="008A4F9B"/>
    <w:rsid w:val="008A537E"/>
    <w:rsid w:val="008A5564"/>
    <w:rsid w:val="008A55CB"/>
    <w:rsid w:val="008A56C3"/>
    <w:rsid w:val="008A5771"/>
    <w:rsid w:val="008A59E8"/>
    <w:rsid w:val="008A5A2B"/>
    <w:rsid w:val="008A5AB7"/>
    <w:rsid w:val="008A5B23"/>
    <w:rsid w:val="008A5BC0"/>
    <w:rsid w:val="008A5CDE"/>
    <w:rsid w:val="008A5D47"/>
    <w:rsid w:val="008A5F28"/>
    <w:rsid w:val="008A616E"/>
    <w:rsid w:val="008A6298"/>
    <w:rsid w:val="008A62FD"/>
    <w:rsid w:val="008A6308"/>
    <w:rsid w:val="008A648E"/>
    <w:rsid w:val="008A65D3"/>
    <w:rsid w:val="008A697F"/>
    <w:rsid w:val="008A6988"/>
    <w:rsid w:val="008A69FA"/>
    <w:rsid w:val="008A6C1E"/>
    <w:rsid w:val="008A6E4B"/>
    <w:rsid w:val="008A70C2"/>
    <w:rsid w:val="008A7112"/>
    <w:rsid w:val="008A7126"/>
    <w:rsid w:val="008A7380"/>
    <w:rsid w:val="008A7657"/>
    <w:rsid w:val="008A7674"/>
    <w:rsid w:val="008A76D4"/>
    <w:rsid w:val="008A79D6"/>
    <w:rsid w:val="008A7A3C"/>
    <w:rsid w:val="008A7B6B"/>
    <w:rsid w:val="008A7D67"/>
    <w:rsid w:val="008A7E8C"/>
    <w:rsid w:val="008A7EC0"/>
    <w:rsid w:val="008A7F27"/>
    <w:rsid w:val="008A7FA5"/>
    <w:rsid w:val="008B00F3"/>
    <w:rsid w:val="008B0250"/>
    <w:rsid w:val="008B03E2"/>
    <w:rsid w:val="008B05D4"/>
    <w:rsid w:val="008B0C1F"/>
    <w:rsid w:val="008B0D63"/>
    <w:rsid w:val="008B0F40"/>
    <w:rsid w:val="008B1049"/>
    <w:rsid w:val="008B10A8"/>
    <w:rsid w:val="008B117F"/>
    <w:rsid w:val="008B133F"/>
    <w:rsid w:val="008B155C"/>
    <w:rsid w:val="008B1890"/>
    <w:rsid w:val="008B1B45"/>
    <w:rsid w:val="008B2597"/>
    <w:rsid w:val="008B2838"/>
    <w:rsid w:val="008B2F14"/>
    <w:rsid w:val="008B3000"/>
    <w:rsid w:val="008B3094"/>
    <w:rsid w:val="008B33DF"/>
    <w:rsid w:val="008B39C9"/>
    <w:rsid w:val="008B3A25"/>
    <w:rsid w:val="008B3B48"/>
    <w:rsid w:val="008B3E8E"/>
    <w:rsid w:val="008B3FD5"/>
    <w:rsid w:val="008B4043"/>
    <w:rsid w:val="008B4141"/>
    <w:rsid w:val="008B414E"/>
    <w:rsid w:val="008B4278"/>
    <w:rsid w:val="008B44FC"/>
    <w:rsid w:val="008B450C"/>
    <w:rsid w:val="008B4608"/>
    <w:rsid w:val="008B467B"/>
    <w:rsid w:val="008B468D"/>
    <w:rsid w:val="008B46AE"/>
    <w:rsid w:val="008B4A02"/>
    <w:rsid w:val="008B4A13"/>
    <w:rsid w:val="008B4A58"/>
    <w:rsid w:val="008B4A8B"/>
    <w:rsid w:val="008B4CD7"/>
    <w:rsid w:val="008B570D"/>
    <w:rsid w:val="008B59F8"/>
    <w:rsid w:val="008B5C51"/>
    <w:rsid w:val="008B5C81"/>
    <w:rsid w:val="008B5E35"/>
    <w:rsid w:val="008B5F7F"/>
    <w:rsid w:val="008B632E"/>
    <w:rsid w:val="008B6554"/>
    <w:rsid w:val="008B680A"/>
    <w:rsid w:val="008B69A0"/>
    <w:rsid w:val="008B6BEE"/>
    <w:rsid w:val="008B7011"/>
    <w:rsid w:val="008B709D"/>
    <w:rsid w:val="008B7624"/>
    <w:rsid w:val="008B7685"/>
    <w:rsid w:val="008B7874"/>
    <w:rsid w:val="008B7D26"/>
    <w:rsid w:val="008B7DAA"/>
    <w:rsid w:val="008C00B3"/>
    <w:rsid w:val="008C00E8"/>
    <w:rsid w:val="008C047F"/>
    <w:rsid w:val="008C04C6"/>
    <w:rsid w:val="008C08F2"/>
    <w:rsid w:val="008C09E8"/>
    <w:rsid w:val="008C0A9B"/>
    <w:rsid w:val="008C125F"/>
    <w:rsid w:val="008C12E2"/>
    <w:rsid w:val="008C18D1"/>
    <w:rsid w:val="008C18FA"/>
    <w:rsid w:val="008C1951"/>
    <w:rsid w:val="008C1CFC"/>
    <w:rsid w:val="008C1E92"/>
    <w:rsid w:val="008C2373"/>
    <w:rsid w:val="008C249E"/>
    <w:rsid w:val="008C29B5"/>
    <w:rsid w:val="008C2B74"/>
    <w:rsid w:val="008C3025"/>
    <w:rsid w:val="008C317A"/>
    <w:rsid w:val="008C318A"/>
    <w:rsid w:val="008C3205"/>
    <w:rsid w:val="008C3224"/>
    <w:rsid w:val="008C3660"/>
    <w:rsid w:val="008C3799"/>
    <w:rsid w:val="008C3932"/>
    <w:rsid w:val="008C3A0C"/>
    <w:rsid w:val="008C3DA7"/>
    <w:rsid w:val="008C3F65"/>
    <w:rsid w:val="008C437B"/>
    <w:rsid w:val="008C4556"/>
    <w:rsid w:val="008C45F5"/>
    <w:rsid w:val="008C471C"/>
    <w:rsid w:val="008C4801"/>
    <w:rsid w:val="008C4C65"/>
    <w:rsid w:val="008C4E3A"/>
    <w:rsid w:val="008C5009"/>
    <w:rsid w:val="008C50E3"/>
    <w:rsid w:val="008C521D"/>
    <w:rsid w:val="008C5423"/>
    <w:rsid w:val="008C56B3"/>
    <w:rsid w:val="008C5704"/>
    <w:rsid w:val="008C5794"/>
    <w:rsid w:val="008C5D16"/>
    <w:rsid w:val="008C6052"/>
    <w:rsid w:val="008C6235"/>
    <w:rsid w:val="008C638A"/>
    <w:rsid w:val="008C64EA"/>
    <w:rsid w:val="008C6723"/>
    <w:rsid w:val="008C6AE2"/>
    <w:rsid w:val="008C6C40"/>
    <w:rsid w:val="008C6DDD"/>
    <w:rsid w:val="008C6FD7"/>
    <w:rsid w:val="008C713A"/>
    <w:rsid w:val="008C7426"/>
    <w:rsid w:val="008C79AA"/>
    <w:rsid w:val="008D0083"/>
    <w:rsid w:val="008D0126"/>
    <w:rsid w:val="008D01D4"/>
    <w:rsid w:val="008D02C5"/>
    <w:rsid w:val="008D02F0"/>
    <w:rsid w:val="008D04E7"/>
    <w:rsid w:val="008D04FA"/>
    <w:rsid w:val="008D120E"/>
    <w:rsid w:val="008D127C"/>
    <w:rsid w:val="008D1291"/>
    <w:rsid w:val="008D149F"/>
    <w:rsid w:val="008D14E3"/>
    <w:rsid w:val="008D16C9"/>
    <w:rsid w:val="008D16FF"/>
    <w:rsid w:val="008D1721"/>
    <w:rsid w:val="008D17C9"/>
    <w:rsid w:val="008D1831"/>
    <w:rsid w:val="008D1989"/>
    <w:rsid w:val="008D1A8A"/>
    <w:rsid w:val="008D1BA5"/>
    <w:rsid w:val="008D1CB3"/>
    <w:rsid w:val="008D200F"/>
    <w:rsid w:val="008D251A"/>
    <w:rsid w:val="008D25F7"/>
    <w:rsid w:val="008D2745"/>
    <w:rsid w:val="008D2877"/>
    <w:rsid w:val="008D29C0"/>
    <w:rsid w:val="008D2A37"/>
    <w:rsid w:val="008D2CB6"/>
    <w:rsid w:val="008D2F1D"/>
    <w:rsid w:val="008D3429"/>
    <w:rsid w:val="008D34DB"/>
    <w:rsid w:val="008D3539"/>
    <w:rsid w:val="008D375A"/>
    <w:rsid w:val="008D4002"/>
    <w:rsid w:val="008D4016"/>
    <w:rsid w:val="008D404E"/>
    <w:rsid w:val="008D44A0"/>
    <w:rsid w:val="008D484A"/>
    <w:rsid w:val="008D497A"/>
    <w:rsid w:val="008D4AAE"/>
    <w:rsid w:val="008D4DE6"/>
    <w:rsid w:val="008D4E29"/>
    <w:rsid w:val="008D4EC8"/>
    <w:rsid w:val="008D4F8E"/>
    <w:rsid w:val="008D5C61"/>
    <w:rsid w:val="008D5DEF"/>
    <w:rsid w:val="008D5F2B"/>
    <w:rsid w:val="008D5F75"/>
    <w:rsid w:val="008D618C"/>
    <w:rsid w:val="008D634B"/>
    <w:rsid w:val="008D66E3"/>
    <w:rsid w:val="008D705A"/>
    <w:rsid w:val="008D7255"/>
    <w:rsid w:val="008D7355"/>
    <w:rsid w:val="008D7360"/>
    <w:rsid w:val="008D75BB"/>
    <w:rsid w:val="008D7929"/>
    <w:rsid w:val="008D7AC8"/>
    <w:rsid w:val="008E0578"/>
    <w:rsid w:val="008E06E4"/>
    <w:rsid w:val="008E0723"/>
    <w:rsid w:val="008E08C6"/>
    <w:rsid w:val="008E1179"/>
    <w:rsid w:val="008E129E"/>
    <w:rsid w:val="008E12A0"/>
    <w:rsid w:val="008E136F"/>
    <w:rsid w:val="008E1728"/>
    <w:rsid w:val="008E1B82"/>
    <w:rsid w:val="008E1BF8"/>
    <w:rsid w:val="008E1C2C"/>
    <w:rsid w:val="008E1F05"/>
    <w:rsid w:val="008E211B"/>
    <w:rsid w:val="008E2217"/>
    <w:rsid w:val="008E2438"/>
    <w:rsid w:val="008E244D"/>
    <w:rsid w:val="008E268A"/>
    <w:rsid w:val="008E279D"/>
    <w:rsid w:val="008E2A10"/>
    <w:rsid w:val="008E2DAE"/>
    <w:rsid w:val="008E2E45"/>
    <w:rsid w:val="008E2FA9"/>
    <w:rsid w:val="008E32D8"/>
    <w:rsid w:val="008E331A"/>
    <w:rsid w:val="008E3749"/>
    <w:rsid w:val="008E38DB"/>
    <w:rsid w:val="008E3BBF"/>
    <w:rsid w:val="008E3D89"/>
    <w:rsid w:val="008E3DE3"/>
    <w:rsid w:val="008E4170"/>
    <w:rsid w:val="008E439B"/>
    <w:rsid w:val="008E487F"/>
    <w:rsid w:val="008E4988"/>
    <w:rsid w:val="008E52FC"/>
    <w:rsid w:val="008E59D8"/>
    <w:rsid w:val="008E62DB"/>
    <w:rsid w:val="008E64CB"/>
    <w:rsid w:val="008E64CF"/>
    <w:rsid w:val="008E64ED"/>
    <w:rsid w:val="008E6CDD"/>
    <w:rsid w:val="008E70E7"/>
    <w:rsid w:val="008E714C"/>
    <w:rsid w:val="008E7421"/>
    <w:rsid w:val="008E75FA"/>
    <w:rsid w:val="008E778E"/>
    <w:rsid w:val="008E7CAC"/>
    <w:rsid w:val="008E7D79"/>
    <w:rsid w:val="008E7DA1"/>
    <w:rsid w:val="008E7ED1"/>
    <w:rsid w:val="008E7F3F"/>
    <w:rsid w:val="008F01C2"/>
    <w:rsid w:val="008F08EF"/>
    <w:rsid w:val="008F0C2B"/>
    <w:rsid w:val="008F12EF"/>
    <w:rsid w:val="008F16B3"/>
    <w:rsid w:val="008F1759"/>
    <w:rsid w:val="008F185D"/>
    <w:rsid w:val="008F19B1"/>
    <w:rsid w:val="008F1AF9"/>
    <w:rsid w:val="008F1E01"/>
    <w:rsid w:val="008F1E8A"/>
    <w:rsid w:val="008F20E4"/>
    <w:rsid w:val="008F2284"/>
    <w:rsid w:val="008F278B"/>
    <w:rsid w:val="008F279C"/>
    <w:rsid w:val="008F281F"/>
    <w:rsid w:val="008F297A"/>
    <w:rsid w:val="008F2CDE"/>
    <w:rsid w:val="008F2D2A"/>
    <w:rsid w:val="008F3082"/>
    <w:rsid w:val="008F320C"/>
    <w:rsid w:val="008F32DF"/>
    <w:rsid w:val="008F337C"/>
    <w:rsid w:val="008F356E"/>
    <w:rsid w:val="008F365A"/>
    <w:rsid w:val="008F3899"/>
    <w:rsid w:val="008F3C07"/>
    <w:rsid w:val="008F3D2D"/>
    <w:rsid w:val="008F3F27"/>
    <w:rsid w:val="008F4426"/>
    <w:rsid w:val="008F4791"/>
    <w:rsid w:val="008F4A11"/>
    <w:rsid w:val="008F4C39"/>
    <w:rsid w:val="008F4C58"/>
    <w:rsid w:val="008F4F8A"/>
    <w:rsid w:val="008F55D2"/>
    <w:rsid w:val="008F5655"/>
    <w:rsid w:val="008F5657"/>
    <w:rsid w:val="008F615D"/>
    <w:rsid w:val="008F6282"/>
    <w:rsid w:val="008F64CB"/>
    <w:rsid w:val="008F6649"/>
    <w:rsid w:val="008F6C2D"/>
    <w:rsid w:val="008F6D54"/>
    <w:rsid w:val="008F7170"/>
    <w:rsid w:val="008F7812"/>
    <w:rsid w:val="008F7B96"/>
    <w:rsid w:val="008F7BC5"/>
    <w:rsid w:val="00900462"/>
    <w:rsid w:val="0090097E"/>
    <w:rsid w:val="00900BC7"/>
    <w:rsid w:val="0090115C"/>
    <w:rsid w:val="00901B51"/>
    <w:rsid w:val="00901E56"/>
    <w:rsid w:val="00901E77"/>
    <w:rsid w:val="00901EB5"/>
    <w:rsid w:val="009022E0"/>
    <w:rsid w:val="00902CE0"/>
    <w:rsid w:val="00902E2A"/>
    <w:rsid w:val="00903562"/>
    <w:rsid w:val="009036C7"/>
    <w:rsid w:val="00903A54"/>
    <w:rsid w:val="00903A9D"/>
    <w:rsid w:val="00903AA6"/>
    <w:rsid w:val="0090404A"/>
    <w:rsid w:val="009040DB"/>
    <w:rsid w:val="009044D5"/>
    <w:rsid w:val="00904670"/>
    <w:rsid w:val="00904BB4"/>
    <w:rsid w:val="00904C8B"/>
    <w:rsid w:val="00904F02"/>
    <w:rsid w:val="00904F22"/>
    <w:rsid w:val="0090569E"/>
    <w:rsid w:val="0090573C"/>
    <w:rsid w:val="009057AF"/>
    <w:rsid w:val="009059F6"/>
    <w:rsid w:val="00905BE3"/>
    <w:rsid w:val="00905C21"/>
    <w:rsid w:val="00905D2C"/>
    <w:rsid w:val="00905E43"/>
    <w:rsid w:val="00905F49"/>
    <w:rsid w:val="00906155"/>
    <w:rsid w:val="0090636D"/>
    <w:rsid w:val="009065A2"/>
    <w:rsid w:val="00906CA9"/>
    <w:rsid w:val="00907347"/>
    <w:rsid w:val="0090741B"/>
    <w:rsid w:val="00907674"/>
    <w:rsid w:val="00907807"/>
    <w:rsid w:val="009079BF"/>
    <w:rsid w:val="00907EE7"/>
    <w:rsid w:val="00907F12"/>
    <w:rsid w:val="00910016"/>
    <w:rsid w:val="00910054"/>
    <w:rsid w:val="00910192"/>
    <w:rsid w:val="009101D8"/>
    <w:rsid w:val="00910756"/>
    <w:rsid w:val="0091083B"/>
    <w:rsid w:val="009108BC"/>
    <w:rsid w:val="009108CC"/>
    <w:rsid w:val="009108D5"/>
    <w:rsid w:val="00910AFD"/>
    <w:rsid w:val="00910DBA"/>
    <w:rsid w:val="00910EE3"/>
    <w:rsid w:val="00910EED"/>
    <w:rsid w:val="009112F7"/>
    <w:rsid w:val="009114B3"/>
    <w:rsid w:val="009116D2"/>
    <w:rsid w:val="009116DA"/>
    <w:rsid w:val="009117AB"/>
    <w:rsid w:val="009117AF"/>
    <w:rsid w:val="00911E1A"/>
    <w:rsid w:val="009129DB"/>
    <w:rsid w:val="00912C52"/>
    <w:rsid w:val="00912C8B"/>
    <w:rsid w:val="00912D04"/>
    <w:rsid w:val="00912D43"/>
    <w:rsid w:val="00913191"/>
    <w:rsid w:val="00913210"/>
    <w:rsid w:val="009132DD"/>
    <w:rsid w:val="0091374C"/>
    <w:rsid w:val="00913A40"/>
    <w:rsid w:val="00913A79"/>
    <w:rsid w:val="00913D21"/>
    <w:rsid w:val="00913D98"/>
    <w:rsid w:val="00913E3B"/>
    <w:rsid w:val="00914077"/>
    <w:rsid w:val="00914175"/>
    <w:rsid w:val="0091418F"/>
    <w:rsid w:val="00914480"/>
    <w:rsid w:val="009147F3"/>
    <w:rsid w:val="009148D6"/>
    <w:rsid w:val="00914946"/>
    <w:rsid w:val="00914BAE"/>
    <w:rsid w:val="00914EAC"/>
    <w:rsid w:val="009150C4"/>
    <w:rsid w:val="00915252"/>
    <w:rsid w:val="009154C3"/>
    <w:rsid w:val="0091560A"/>
    <w:rsid w:val="009156AB"/>
    <w:rsid w:val="00915847"/>
    <w:rsid w:val="009159D3"/>
    <w:rsid w:val="00915B6E"/>
    <w:rsid w:val="00915BBE"/>
    <w:rsid w:val="00915E2B"/>
    <w:rsid w:val="0091636E"/>
    <w:rsid w:val="009163BB"/>
    <w:rsid w:val="009165BB"/>
    <w:rsid w:val="00916645"/>
    <w:rsid w:val="00916BDE"/>
    <w:rsid w:val="00916D10"/>
    <w:rsid w:val="00916D2B"/>
    <w:rsid w:val="00916D5D"/>
    <w:rsid w:val="00916E4C"/>
    <w:rsid w:val="00916FC8"/>
    <w:rsid w:val="00917075"/>
    <w:rsid w:val="00917160"/>
    <w:rsid w:val="00917328"/>
    <w:rsid w:val="009178F3"/>
    <w:rsid w:val="00917C17"/>
    <w:rsid w:val="00917D0A"/>
    <w:rsid w:val="00917D4E"/>
    <w:rsid w:val="00917DF5"/>
    <w:rsid w:val="00917E1D"/>
    <w:rsid w:val="00917F42"/>
    <w:rsid w:val="00917F99"/>
    <w:rsid w:val="0092011C"/>
    <w:rsid w:val="0092075C"/>
    <w:rsid w:val="00920C2D"/>
    <w:rsid w:val="00920C9B"/>
    <w:rsid w:val="00920CAD"/>
    <w:rsid w:val="00920D83"/>
    <w:rsid w:val="00920E04"/>
    <w:rsid w:val="00920F77"/>
    <w:rsid w:val="00921061"/>
    <w:rsid w:val="009210AE"/>
    <w:rsid w:val="00921115"/>
    <w:rsid w:val="0092113B"/>
    <w:rsid w:val="009211B3"/>
    <w:rsid w:val="0092153E"/>
    <w:rsid w:val="009215A0"/>
    <w:rsid w:val="00921850"/>
    <w:rsid w:val="00921855"/>
    <w:rsid w:val="00921EC6"/>
    <w:rsid w:val="0092203B"/>
    <w:rsid w:val="0092206E"/>
    <w:rsid w:val="009223F4"/>
    <w:rsid w:val="009224EF"/>
    <w:rsid w:val="00922A63"/>
    <w:rsid w:val="00922B63"/>
    <w:rsid w:val="00922C58"/>
    <w:rsid w:val="00922D74"/>
    <w:rsid w:val="00922F83"/>
    <w:rsid w:val="0092309E"/>
    <w:rsid w:val="0092377C"/>
    <w:rsid w:val="0092378C"/>
    <w:rsid w:val="009238CD"/>
    <w:rsid w:val="00923A05"/>
    <w:rsid w:val="00923C57"/>
    <w:rsid w:val="00923C86"/>
    <w:rsid w:val="00923D33"/>
    <w:rsid w:val="009245F1"/>
    <w:rsid w:val="009245F3"/>
    <w:rsid w:val="00924B75"/>
    <w:rsid w:val="00924EDB"/>
    <w:rsid w:val="00925574"/>
    <w:rsid w:val="009255E2"/>
    <w:rsid w:val="009256D1"/>
    <w:rsid w:val="00925AF9"/>
    <w:rsid w:val="00925CCB"/>
    <w:rsid w:val="00925FB1"/>
    <w:rsid w:val="00926709"/>
    <w:rsid w:val="00926BF6"/>
    <w:rsid w:val="00926CC4"/>
    <w:rsid w:val="00926E65"/>
    <w:rsid w:val="00926FE5"/>
    <w:rsid w:val="00927326"/>
    <w:rsid w:val="0092770F"/>
    <w:rsid w:val="00927764"/>
    <w:rsid w:val="00927BB4"/>
    <w:rsid w:val="00927C38"/>
    <w:rsid w:val="00927CBE"/>
    <w:rsid w:val="00927D21"/>
    <w:rsid w:val="00927D25"/>
    <w:rsid w:val="00927FE6"/>
    <w:rsid w:val="00930210"/>
    <w:rsid w:val="009304B9"/>
    <w:rsid w:val="009304C4"/>
    <w:rsid w:val="0093053B"/>
    <w:rsid w:val="0093056C"/>
    <w:rsid w:val="009305BF"/>
    <w:rsid w:val="009305FB"/>
    <w:rsid w:val="009307B0"/>
    <w:rsid w:val="0093092B"/>
    <w:rsid w:val="00930A6C"/>
    <w:rsid w:val="00930E7F"/>
    <w:rsid w:val="009311A3"/>
    <w:rsid w:val="009314B7"/>
    <w:rsid w:val="009314C2"/>
    <w:rsid w:val="0093192B"/>
    <w:rsid w:val="00931975"/>
    <w:rsid w:val="00931A5A"/>
    <w:rsid w:val="00931BE1"/>
    <w:rsid w:val="00931E2B"/>
    <w:rsid w:val="00932692"/>
    <w:rsid w:val="00932B6A"/>
    <w:rsid w:val="00932CB3"/>
    <w:rsid w:val="00933158"/>
    <w:rsid w:val="009331E2"/>
    <w:rsid w:val="00933267"/>
    <w:rsid w:val="009333FA"/>
    <w:rsid w:val="0093351A"/>
    <w:rsid w:val="009339B8"/>
    <w:rsid w:val="00933BDB"/>
    <w:rsid w:val="00933DB2"/>
    <w:rsid w:val="00933EA7"/>
    <w:rsid w:val="00934325"/>
    <w:rsid w:val="00934737"/>
    <w:rsid w:val="009349E9"/>
    <w:rsid w:val="009349FD"/>
    <w:rsid w:val="00934A6F"/>
    <w:rsid w:val="00934EEE"/>
    <w:rsid w:val="009351E7"/>
    <w:rsid w:val="009354C8"/>
    <w:rsid w:val="0093550E"/>
    <w:rsid w:val="00935654"/>
    <w:rsid w:val="00935851"/>
    <w:rsid w:val="00935EE2"/>
    <w:rsid w:val="00935F8D"/>
    <w:rsid w:val="00936103"/>
    <w:rsid w:val="00936408"/>
    <w:rsid w:val="00936E4A"/>
    <w:rsid w:val="009374DE"/>
    <w:rsid w:val="009375A7"/>
    <w:rsid w:val="0093772E"/>
    <w:rsid w:val="009377DD"/>
    <w:rsid w:val="0093790C"/>
    <w:rsid w:val="00940015"/>
    <w:rsid w:val="00940824"/>
    <w:rsid w:val="009409A5"/>
    <w:rsid w:val="00940A4B"/>
    <w:rsid w:val="00940B7C"/>
    <w:rsid w:val="00940D70"/>
    <w:rsid w:val="00940E3D"/>
    <w:rsid w:val="00940F18"/>
    <w:rsid w:val="00941032"/>
    <w:rsid w:val="00941561"/>
    <w:rsid w:val="00941600"/>
    <w:rsid w:val="00941667"/>
    <w:rsid w:val="00941C68"/>
    <w:rsid w:val="00941E6D"/>
    <w:rsid w:val="00942257"/>
    <w:rsid w:val="00942324"/>
    <w:rsid w:val="00942649"/>
    <w:rsid w:val="00942CE0"/>
    <w:rsid w:val="00943084"/>
    <w:rsid w:val="0094317B"/>
    <w:rsid w:val="0094365E"/>
    <w:rsid w:val="00943729"/>
    <w:rsid w:val="00943BF4"/>
    <w:rsid w:val="00943C4B"/>
    <w:rsid w:val="00943EAA"/>
    <w:rsid w:val="00944044"/>
    <w:rsid w:val="009443E8"/>
    <w:rsid w:val="00944943"/>
    <w:rsid w:val="00944AD4"/>
    <w:rsid w:val="00944C6B"/>
    <w:rsid w:val="00944D0E"/>
    <w:rsid w:val="009451A5"/>
    <w:rsid w:val="00945710"/>
    <w:rsid w:val="00945762"/>
    <w:rsid w:val="0094581D"/>
    <w:rsid w:val="0094592A"/>
    <w:rsid w:val="00945988"/>
    <w:rsid w:val="00945BCE"/>
    <w:rsid w:val="00945CC5"/>
    <w:rsid w:val="00945E6B"/>
    <w:rsid w:val="00946286"/>
    <w:rsid w:val="00946291"/>
    <w:rsid w:val="00946330"/>
    <w:rsid w:val="009464CB"/>
    <w:rsid w:val="00947560"/>
    <w:rsid w:val="00947F2B"/>
    <w:rsid w:val="00950156"/>
    <w:rsid w:val="0095015E"/>
    <w:rsid w:val="009501C4"/>
    <w:rsid w:val="0095022C"/>
    <w:rsid w:val="00950307"/>
    <w:rsid w:val="00950383"/>
    <w:rsid w:val="009505E3"/>
    <w:rsid w:val="009505FB"/>
    <w:rsid w:val="00950636"/>
    <w:rsid w:val="00950807"/>
    <w:rsid w:val="00950FDB"/>
    <w:rsid w:val="0095104C"/>
    <w:rsid w:val="00951100"/>
    <w:rsid w:val="0095116E"/>
    <w:rsid w:val="00951261"/>
    <w:rsid w:val="00951275"/>
    <w:rsid w:val="009513BF"/>
    <w:rsid w:val="009513FE"/>
    <w:rsid w:val="009515CD"/>
    <w:rsid w:val="009516A9"/>
    <w:rsid w:val="00951996"/>
    <w:rsid w:val="00951C1B"/>
    <w:rsid w:val="00951C9A"/>
    <w:rsid w:val="00952115"/>
    <w:rsid w:val="00952475"/>
    <w:rsid w:val="00952720"/>
    <w:rsid w:val="0095276D"/>
    <w:rsid w:val="00952917"/>
    <w:rsid w:val="00952D98"/>
    <w:rsid w:val="00952FBB"/>
    <w:rsid w:val="00953AD9"/>
    <w:rsid w:val="00953FB6"/>
    <w:rsid w:val="009540A9"/>
    <w:rsid w:val="00954888"/>
    <w:rsid w:val="00954DA1"/>
    <w:rsid w:val="0095508F"/>
    <w:rsid w:val="0095514D"/>
    <w:rsid w:val="009551D6"/>
    <w:rsid w:val="0095520F"/>
    <w:rsid w:val="009553A3"/>
    <w:rsid w:val="00955A00"/>
    <w:rsid w:val="00955B2E"/>
    <w:rsid w:val="00955BA4"/>
    <w:rsid w:val="00955C36"/>
    <w:rsid w:val="00956247"/>
    <w:rsid w:val="0095641B"/>
    <w:rsid w:val="00956475"/>
    <w:rsid w:val="009566A7"/>
    <w:rsid w:val="009566AA"/>
    <w:rsid w:val="0095685E"/>
    <w:rsid w:val="00956D02"/>
    <w:rsid w:val="00957201"/>
    <w:rsid w:val="00957225"/>
    <w:rsid w:val="009576E4"/>
    <w:rsid w:val="00957DA5"/>
    <w:rsid w:val="0096025A"/>
    <w:rsid w:val="0096033B"/>
    <w:rsid w:val="00960485"/>
    <w:rsid w:val="0096065B"/>
    <w:rsid w:val="00960A03"/>
    <w:rsid w:val="00960A66"/>
    <w:rsid w:val="00960AF7"/>
    <w:rsid w:val="00960CFB"/>
    <w:rsid w:val="00960D77"/>
    <w:rsid w:val="009612BC"/>
    <w:rsid w:val="009616A3"/>
    <w:rsid w:val="00961A08"/>
    <w:rsid w:val="00961AAC"/>
    <w:rsid w:val="0096234D"/>
    <w:rsid w:val="00963474"/>
    <w:rsid w:val="00963534"/>
    <w:rsid w:val="0096375B"/>
    <w:rsid w:val="009637E9"/>
    <w:rsid w:val="00963A8F"/>
    <w:rsid w:val="00963B9D"/>
    <w:rsid w:val="00963C8B"/>
    <w:rsid w:val="00963E54"/>
    <w:rsid w:val="00963E7D"/>
    <w:rsid w:val="00963FA8"/>
    <w:rsid w:val="009649FB"/>
    <w:rsid w:val="00964B0F"/>
    <w:rsid w:val="00964C82"/>
    <w:rsid w:val="00964CF1"/>
    <w:rsid w:val="00964D50"/>
    <w:rsid w:val="00964FE1"/>
    <w:rsid w:val="009656F1"/>
    <w:rsid w:val="00965B0F"/>
    <w:rsid w:val="00965FB2"/>
    <w:rsid w:val="00966468"/>
    <w:rsid w:val="00966800"/>
    <w:rsid w:val="009668D6"/>
    <w:rsid w:val="00966BC6"/>
    <w:rsid w:val="00966C2E"/>
    <w:rsid w:val="00966CDA"/>
    <w:rsid w:val="00966E14"/>
    <w:rsid w:val="009670CE"/>
    <w:rsid w:val="0096760E"/>
    <w:rsid w:val="00967703"/>
    <w:rsid w:val="0096781C"/>
    <w:rsid w:val="00967E78"/>
    <w:rsid w:val="00967F72"/>
    <w:rsid w:val="00970172"/>
    <w:rsid w:val="0097026A"/>
    <w:rsid w:val="009702AB"/>
    <w:rsid w:val="00970549"/>
    <w:rsid w:val="00970919"/>
    <w:rsid w:val="00970FB2"/>
    <w:rsid w:val="0097100B"/>
    <w:rsid w:val="0097107E"/>
    <w:rsid w:val="00971189"/>
    <w:rsid w:val="009714B3"/>
    <w:rsid w:val="009714B5"/>
    <w:rsid w:val="009716C2"/>
    <w:rsid w:val="0097190A"/>
    <w:rsid w:val="00971B17"/>
    <w:rsid w:val="00971F57"/>
    <w:rsid w:val="00971F90"/>
    <w:rsid w:val="009725DE"/>
    <w:rsid w:val="009726C2"/>
    <w:rsid w:val="009729A0"/>
    <w:rsid w:val="00972ADF"/>
    <w:rsid w:val="00972BC4"/>
    <w:rsid w:val="00972E8A"/>
    <w:rsid w:val="00972F11"/>
    <w:rsid w:val="009730D4"/>
    <w:rsid w:val="0097332C"/>
    <w:rsid w:val="00973382"/>
    <w:rsid w:val="00973D90"/>
    <w:rsid w:val="009749BE"/>
    <w:rsid w:val="00974C03"/>
    <w:rsid w:val="0097507D"/>
    <w:rsid w:val="00975429"/>
    <w:rsid w:val="00975436"/>
    <w:rsid w:val="009756A4"/>
    <w:rsid w:val="00975A61"/>
    <w:rsid w:val="00975D5A"/>
    <w:rsid w:val="00975E3D"/>
    <w:rsid w:val="00976017"/>
    <w:rsid w:val="0097631F"/>
    <w:rsid w:val="009769A5"/>
    <w:rsid w:val="00976C2B"/>
    <w:rsid w:val="00976C6F"/>
    <w:rsid w:val="00976E2E"/>
    <w:rsid w:val="00976EC2"/>
    <w:rsid w:val="00976F5A"/>
    <w:rsid w:val="00977104"/>
    <w:rsid w:val="0097738D"/>
    <w:rsid w:val="009775C7"/>
    <w:rsid w:val="00977ACE"/>
    <w:rsid w:val="00977AE3"/>
    <w:rsid w:val="00977C9A"/>
    <w:rsid w:val="00977D18"/>
    <w:rsid w:val="00977F2B"/>
    <w:rsid w:val="0098003D"/>
    <w:rsid w:val="00980353"/>
    <w:rsid w:val="0098039C"/>
    <w:rsid w:val="009803A5"/>
    <w:rsid w:val="0098044E"/>
    <w:rsid w:val="009805FF"/>
    <w:rsid w:val="009806C6"/>
    <w:rsid w:val="00980834"/>
    <w:rsid w:val="0098110F"/>
    <w:rsid w:val="00981112"/>
    <w:rsid w:val="009812B6"/>
    <w:rsid w:val="009816AE"/>
    <w:rsid w:val="00981A15"/>
    <w:rsid w:val="00981B24"/>
    <w:rsid w:val="00981D68"/>
    <w:rsid w:val="00981F7B"/>
    <w:rsid w:val="00981FBF"/>
    <w:rsid w:val="00982092"/>
    <w:rsid w:val="0098221C"/>
    <w:rsid w:val="0098224E"/>
    <w:rsid w:val="00982272"/>
    <w:rsid w:val="00982591"/>
    <w:rsid w:val="009827D1"/>
    <w:rsid w:val="00982B2F"/>
    <w:rsid w:val="00982CAB"/>
    <w:rsid w:val="00982D7C"/>
    <w:rsid w:val="00983424"/>
    <w:rsid w:val="009835AE"/>
    <w:rsid w:val="00983797"/>
    <w:rsid w:val="00983AF9"/>
    <w:rsid w:val="00983E59"/>
    <w:rsid w:val="00984865"/>
    <w:rsid w:val="009849BE"/>
    <w:rsid w:val="00984A45"/>
    <w:rsid w:val="00984C23"/>
    <w:rsid w:val="00984DBF"/>
    <w:rsid w:val="00984E77"/>
    <w:rsid w:val="00984FEF"/>
    <w:rsid w:val="009852ED"/>
    <w:rsid w:val="00985346"/>
    <w:rsid w:val="00985391"/>
    <w:rsid w:val="0098591F"/>
    <w:rsid w:val="00985A41"/>
    <w:rsid w:val="00985A5D"/>
    <w:rsid w:val="00985F7A"/>
    <w:rsid w:val="0098614B"/>
    <w:rsid w:val="009863F2"/>
    <w:rsid w:val="00986532"/>
    <w:rsid w:val="00986D61"/>
    <w:rsid w:val="00986E24"/>
    <w:rsid w:val="00986EFC"/>
    <w:rsid w:val="00987281"/>
    <w:rsid w:val="00987480"/>
    <w:rsid w:val="009876A4"/>
    <w:rsid w:val="00987B8A"/>
    <w:rsid w:val="00987BDD"/>
    <w:rsid w:val="00987BDE"/>
    <w:rsid w:val="00987C22"/>
    <w:rsid w:val="00987C27"/>
    <w:rsid w:val="00987CB3"/>
    <w:rsid w:val="00987EDD"/>
    <w:rsid w:val="00990207"/>
    <w:rsid w:val="00990266"/>
    <w:rsid w:val="00990B9D"/>
    <w:rsid w:val="00990C3A"/>
    <w:rsid w:val="00990DF8"/>
    <w:rsid w:val="009910FB"/>
    <w:rsid w:val="0099126C"/>
    <w:rsid w:val="0099133C"/>
    <w:rsid w:val="0099160F"/>
    <w:rsid w:val="00991664"/>
    <w:rsid w:val="009919AA"/>
    <w:rsid w:val="00991AF4"/>
    <w:rsid w:val="00991BC2"/>
    <w:rsid w:val="00991C86"/>
    <w:rsid w:val="00991F49"/>
    <w:rsid w:val="00991F75"/>
    <w:rsid w:val="00991F8E"/>
    <w:rsid w:val="009924AC"/>
    <w:rsid w:val="00992801"/>
    <w:rsid w:val="00992ABA"/>
    <w:rsid w:val="00992C59"/>
    <w:rsid w:val="00992C89"/>
    <w:rsid w:val="00993005"/>
    <w:rsid w:val="00993037"/>
    <w:rsid w:val="00993468"/>
    <w:rsid w:val="00993802"/>
    <w:rsid w:val="009939EC"/>
    <w:rsid w:val="00993B32"/>
    <w:rsid w:val="00993B4C"/>
    <w:rsid w:val="00993C5A"/>
    <w:rsid w:val="00993C9B"/>
    <w:rsid w:val="00993EB9"/>
    <w:rsid w:val="00993EFC"/>
    <w:rsid w:val="009942D3"/>
    <w:rsid w:val="00994610"/>
    <w:rsid w:val="00994650"/>
    <w:rsid w:val="0099477F"/>
    <w:rsid w:val="00994845"/>
    <w:rsid w:val="00994874"/>
    <w:rsid w:val="00994999"/>
    <w:rsid w:val="00994BCF"/>
    <w:rsid w:val="00994F3B"/>
    <w:rsid w:val="0099511A"/>
    <w:rsid w:val="00995457"/>
    <w:rsid w:val="009954E0"/>
    <w:rsid w:val="00995577"/>
    <w:rsid w:val="009957BC"/>
    <w:rsid w:val="009961D9"/>
    <w:rsid w:val="0099646D"/>
    <w:rsid w:val="009965B2"/>
    <w:rsid w:val="00996750"/>
    <w:rsid w:val="00996DBE"/>
    <w:rsid w:val="00996E34"/>
    <w:rsid w:val="00996F56"/>
    <w:rsid w:val="00996FC6"/>
    <w:rsid w:val="009971DF"/>
    <w:rsid w:val="009972BD"/>
    <w:rsid w:val="009976A6"/>
    <w:rsid w:val="009976B1"/>
    <w:rsid w:val="0099770B"/>
    <w:rsid w:val="009979DE"/>
    <w:rsid w:val="00997A08"/>
    <w:rsid w:val="00997DD3"/>
    <w:rsid w:val="00997F75"/>
    <w:rsid w:val="00997F7D"/>
    <w:rsid w:val="00997FAF"/>
    <w:rsid w:val="00997FE9"/>
    <w:rsid w:val="009A00BA"/>
    <w:rsid w:val="009A0400"/>
    <w:rsid w:val="009A0842"/>
    <w:rsid w:val="009A08A4"/>
    <w:rsid w:val="009A08B7"/>
    <w:rsid w:val="009A0907"/>
    <w:rsid w:val="009A0990"/>
    <w:rsid w:val="009A0A30"/>
    <w:rsid w:val="009A0AE6"/>
    <w:rsid w:val="009A1079"/>
    <w:rsid w:val="009A1106"/>
    <w:rsid w:val="009A1201"/>
    <w:rsid w:val="009A1802"/>
    <w:rsid w:val="009A1A45"/>
    <w:rsid w:val="009A1A70"/>
    <w:rsid w:val="009A1E43"/>
    <w:rsid w:val="009A2198"/>
    <w:rsid w:val="009A247A"/>
    <w:rsid w:val="009A275A"/>
    <w:rsid w:val="009A277D"/>
    <w:rsid w:val="009A2791"/>
    <w:rsid w:val="009A27DB"/>
    <w:rsid w:val="009A2E8B"/>
    <w:rsid w:val="009A2FB9"/>
    <w:rsid w:val="009A2FDE"/>
    <w:rsid w:val="009A32FD"/>
    <w:rsid w:val="009A3322"/>
    <w:rsid w:val="009A33EC"/>
    <w:rsid w:val="009A3491"/>
    <w:rsid w:val="009A386C"/>
    <w:rsid w:val="009A3A8F"/>
    <w:rsid w:val="009A3C1C"/>
    <w:rsid w:val="009A3C2C"/>
    <w:rsid w:val="009A3F05"/>
    <w:rsid w:val="009A3FE8"/>
    <w:rsid w:val="009A4030"/>
    <w:rsid w:val="009A42D5"/>
    <w:rsid w:val="009A45A4"/>
    <w:rsid w:val="009A4927"/>
    <w:rsid w:val="009A4968"/>
    <w:rsid w:val="009A4AE3"/>
    <w:rsid w:val="009A4BB1"/>
    <w:rsid w:val="009A566F"/>
    <w:rsid w:val="009A578C"/>
    <w:rsid w:val="009A5CA0"/>
    <w:rsid w:val="009A6087"/>
    <w:rsid w:val="009A60B0"/>
    <w:rsid w:val="009A6971"/>
    <w:rsid w:val="009A6A1F"/>
    <w:rsid w:val="009A6F10"/>
    <w:rsid w:val="009A6F9B"/>
    <w:rsid w:val="009A70BA"/>
    <w:rsid w:val="009A713E"/>
    <w:rsid w:val="009A7182"/>
    <w:rsid w:val="009A7332"/>
    <w:rsid w:val="009A7538"/>
    <w:rsid w:val="009A77A2"/>
    <w:rsid w:val="009A77B0"/>
    <w:rsid w:val="009A7B57"/>
    <w:rsid w:val="009A7CA0"/>
    <w:rsid w:val="009B0004"/>
    <w:rsid w:val="009B0219"/>
    <w:rsid w:val="009B048B"/>
    <w:rsid w:val="009B08B8"/>
    <w:rsid w:val="009B090E"/>
    <w:rsid w:val="009B0AA4"/>
    <w:rsid w:val="009B0E07"/>
    <w:rsid w:val="009B0E14"/>
    <w:rsid w:val="009B10E4"/>
    <w:rsid w:val="009B13AB"/>
    <w:rsid w:val="009B1BE9"/>
    <w:rsid w:val="009B1C85"/>
    <w:rsid w:val="009B1CCB"/>
    <w:rsid w:val="009B21F3"/>
    <w:rsid w:val="009B2404"/>
    <w:rsid w:val="009B27D5"/>
    <w:rsid w:val="009B2958"/>
    <w:rsid w:val="009B29A4"/>
    <w:rsid w:val="009B2A7B"/>
    <w:rsid w:val="009B2ADE"/>
    <w:rsid w:val="009B2B7A"/>
    <w:rsid w:val="009B2C65"/>
    <w:rsid w:val="009B2EB5"/>
    <w:rsid w:val="009B31E4"/>
    <w:rsid w:val="009B3221"/>
    <w:rsid w:val="009B3362"/>
    <w:rsid w:val="009B34E3"/>
    <w:rsid w:val="009B3792"/>
    <w:rsid w:val="009B3AE2"/>
    <w:rsid w:val="009B3B89"/>
    <w:rsid w:val="009B3CB1"/>
    <w:rsid w:val="009B42C5"/>
    <w:rsid w:val="009B46AE"/>
    <w:rsid w:val="009B4781"/>
    <w:rsid w:val="009B48A4"/>
    <w:rsid w:val="009B4CA1"/>
    <w:rsid w:val="009B4EC4"/>
    <w:rsid w:val="009B518C"/>
    <w:rsid w:val="009B53BE"/>
    <w:rsid w:val="009B55E0"/>
    <w:rsid w:val="009B6229"/>
    <w:rsid w:val="009B62BB"/>
    <w:rsid w:val="009B632B"/>
    <w:rsid w:val="009B63BA"/>
    <w:rsid w:val="009B65DE"/>
    <w:rsid w:val="009B66A7"/>
    <w:rsid w:val="009B67A7"/>
    <w:rsid w:val="009B69BC"/>
    <w:rsid w:val="009B6E44"/>
    <w:rsid w:val="009B70CC"/>
    <w:rsid w:val="009B7138"/>
    <w:rsid w:val="009B72E3"/>
    <w:rsid w:val="009B7362"/>
    <w:rsid w:val="009B73E8"/>
    <w:rsid w:val="009B7D5E"/>
    <w:rsid w:val="009B7EF9"/>
    <w:rsid w:val="009C005F"/>
    <w:rsid w:val="009C02BF"/>
    <w:rsid w:val="009C0430"/>
    <w:rsid w:val="009C0A37"/>
    <w:rsid w:val="009C0C4B"/>
    <w:rsid w:val="009C0E91"/>
    <w:rsid w:val="009C0E97"/>
    <w:rsid w:val="009C156B"/>
    <w:rsid w:val="009C16ED"/>
    <w:rsid w:val="009C18A3"/>
    <w:rsid w:val="009C1BC3"/>
    <w:rsid w:val="009C1C3A"/>
    <w:rsid w:val="009C1FBF"/>
    <w:rsid w:val="009C2611"/>
    <w:rsid w:val="009C2C49"/>
    <w:rsid w:val="009C32F8"/>
    <w:rsid w:val="009C379A"/>
    <w:rsid w:val="009C3A24"/>
    <w:rsid w:val="009C3AF7"/>
    <w:rsid w:val="009C3B15"/>
    <w:rsid w:val="009C4125"/>
    <w:rsid w:val="009C4511"/>
    <w:rsid w:val="009C481B"/>
    <w:rsid w:val="009C4968"/>
    <w:rsid w:val="009C49C4"/>
    <w:rsid w:val="009C4E08"/>
    <w:rsid w:val="009C5533"/>
    <w:rsid w:val="009C5628"/>
    <w:rsid w:val="009C5754"/>
    <w:rsid w:val="009C577F"/>
    <w:rsid w:val="009C57D4"/>
    <w:rsid w:val="009C5B6F"/>
    <w:rsid w:val="009C5CAF"/>
    <w:rsid w:val="009C5F51"/>
    <w:rsid w:val="009C61E9"/>
    <w:rsid w:val="009C6379"/>
    <w:rsid w:val="009C674F"/>
    <w:rsid w:val="009C67DB"/>
    <w:rsid w:val="009C6944"/>
    <w:rsid w:val="009C6B9D"/>
    <w:rsid w:val="009C703D"/>
    <w:rsid w:val="009C758C"/>
    <w:rsid w:val="009C7713"/>
    <w:rsid w:val="009C7C91"/>
    <w:rsid w:val="009C7C9C"/>
    <w:rsid w:val="009C7D4D"/>
    <w:rsid w:val="009C7FE4"/>
    <w:rsid w:val="009D0760"/>
    <w:rsid w:val="009D094B"/>
    <w:rsid w:val="009D0B26"/>
    <w:rsid w:val="009D0DF3"/>
    <w:rsid w:val="009D0F96"/>
    <w:rsid w:val="009D1104"/>
    <w:rsid w:val="009D1230"/>
    <w:rsid w:val="009D1432"/>
    <w:rsid w:val="009D1456"/>
    <w:rsid w:val="009D163B"/>
    <w:rsid w:val="009D1B72"/>
    <w:rsid w:val="009D2142"/>
    <w:rsid w:val="009D2290"/>
    <w:rsid w:val="009D2349"/>
    <w:rsid w:val="009D2498"/>
    <w:rsid w:val="009D2578"/>
    <w:rsid w:val="009D27A9"/>
    <w:rsid w:val="009D27CD"/>
    <w:rsid w:val="009D288A"/>
    <w:rsid w:val="009D2A5E"/>
    <w:rsid w:val="009D2AA1"/>
    <w:rsid w:val="009D2B1C"/>
    <w:rsid w:val="009D2C23"/>
    <w:rsid w:val="009D309B"/>
    <w:rsid w:val="009D356A"/>
    <w:rsid w:val="009D359D"/>
    <w:rsid w:val="009D35D7"/>
    <w:rsid w:val="009D3684"/>
    <w:rsid w:val="009D3C43"/>
    <w:rsid w:val="009D3C9F"/>
    <w:rsid w:val="009D3D2C"/>
    <w:rsid w:val="009D4398"/>
    <w:rsid w:val="009D46E5"/>
    <w:rsid w:val="009D4C08"/>
    <w:rsid w:val="009D5806"/>
    <w:rsid w:val="009D5C04"/>
    <w:rsid w:val="009D5F94"/>
    <w:rsid w:val="009D5FAD"/>
    <w:rsid w:val="009D5FE4"/>
    <w:rsid w:val="009D60A5"/>
    <w:rsid w:val="009D6124"/>
    <w:rsid w:val="009D63A7"/>
    <w:rsid w:val="009D653D"/>
    <w:rsid w:val="009D65DA"/>
    <w:rsid w:val="009D6674"/>
    <w:rsid w:val="009D66DB"/>
    <w:rsid w:val="009D6F99"/>
    <w:rsid w:val="009D70A2"/>
    <w:rsid w:val="009D70C8"/>
    <w:rsid w:val="009D711D"/>
    <w:rsid w:val="009D7463"/>
    <w:rsid w:val="009D75D9"/>
    <w:rsid w:val="009D7B3D"/>
    <w:rsid w:val="009D7E67"/>
    <w:rsid w:val="009E0864"/>
    <w:rsid w:val="009E09D6"/>
    <w:rsid w:val="009E09EE"/>
    <w:rsid w:val="009E0D2A"/>
    <w:rsid w:val="009E0F6A"/>
    <w:rsid w:val="009E1447"/>
    <w:rsid w:val="009E1601"/>
    <w:rsid w:val="009E1674"/>
    <w:rsid w:val="009E16EB"/>
    <w:rsid w:val="009E181C"/>
    <w:rsid w:val="009E19B2"/>
    <w:rsid w:val="009E1A23"/>
    <w:rsid w:val="009E1C1C"/>
    <w:rsid w:val="009E1D6F"/>
    <w:rsid w:val="009E2114"/>
    <w:rsid w:val="009E2893"/>
    <w:rsid w:val="009E2D55"/>
    <w:rsid w:val="009E2E06"/>
    <w:rsid w:val="009E325C"/>
    <w:rsid w:val="009E3289"/>
    <w:rsid w:val="009E3952"/>
    <w:rsid w:val="009E3BCA"/>
    <w:rsid w:val="009E4286"/>
    <w:rsid w:val="009E437C"/>
    <w:rsid w:val="009E4476"/>
    <w:rsid w:val="009E4487"/>
    <w:rsid w:val="009E4558"/>
    <w:rsid w:val="009E4D3C"/>
    <w:rsid w:val="009E4E42"/>
    <w:rsid w:val="009E4E6C"/>
    <w:rsid w:val="009E4EDE"/>
    <w:rsid w:val="009E5083"/>
    <w:rsid w:val="009E522C"/>
    <w:rsid w:val="009E534D"/>
    <w:rsid w:val="009E5594"/>
    <w:rsid w:val="009E5664"/>
    <w:rsid w:val="009E56E2"/>
    <w:rsid w:val="009E5902"/>
    <w:rsid w:val="009E5AF7"/>
    <w:rsid w:val="009E5D91"/>
    <w:rsid w:val="009E5DB4"/>
    <w:rsid w:val="009E5FCB"/>
    <w:rsid w:val="009E61E3"/>
    <w:rsid w:val="009E6218"/>
    <w:rsid w:val="009E62F9"/>
    <w:rsid w:val="009E663B"/>
    <w:rsid w:val="009E7091"/>
    <w:rsid w:val="009E7215"/>
    <w:rsid w:val="009E72B5"/>
    <w:rsid w:val="009E730A"/>
    <w:rsid w:val="009E73A6"/>
    <w:rsid w:val="009E7844"/>
    <w:rsid w:val="009E7EA5"/>
    <w:rsid w:val="009E7FB1"/>
    <w:rsid w:val="009F012B"/>
    <w:rsid w:val="009F0191"/>
    <w:rsid w:val="009F04A7"/>
    <w:rsid w:val="009F0751"/>
    <w:rsid w:val="009F07CA"/>
    <w:rsid w:val="009F09BB"/>
    <w:rsid w:val="009F0A35"/>
    <w:rsid w:val="009F0EB2"/>
    <w:rsid w:val="009F1025"/>
    <w:rsid w:val="009F1286"/>
    <w:rsid w:val="009F12E5"/>
    <w:rsid w:val="009F133E"/>
    <w:rsid w:val="009F13D4"/>
    <w:rsid w:val="009F15D6"/>
    <w:rsid w:val="009F1D87"/>
    <w:rsid w:val="009F1E60"/>
    <w:rsid w:val="009F2119"/>
    <w:rsid w:val="009F215C"/>
    <w:rsid w:val="009F2320"/>
    <w:rsid w:val="009F2477"/>
    <w:rsid w:val="009F2A4A"/>
    <w:rsid w:val="009F2AB8"/>
    <w:rsid w:val="009F2F0C"/>
    <w:rsid w:val="009F358D"/>
    <w:rsid w:val="009F3D9D"/>
    <w:rsid w:val="009F3DED"/>
    <w:rsid w:val="009F40DA"/>
    <w:rsid w:val="009F431B"/>
    <w:rsid w:val="009F4671"/>
    <w:rsid w:val="009F491B"/>
    <w:rsid w:val="009F4A1D"/>
    <w:rsid w:val="009F4A4E"/>
    <w:rsid w:val="009F4BF2"/>
    <w:rsid w:val="009F4D22"/>
    <w:rsid w:val="009F4E72"/>
    <w:rsid w:val="009F5003"/>
    <w:rsid w:val="009F5174"/>
    <w:rsid w:val="009F5364"/>
    <w:rsid w:val="009F5401"/>
    <w:rsid w:val="009F56D7"/>
    <w:rsid w:val="009F57D4"/>
    <w:rsid w:val="009F580A"/>
    <w:rsid w:val="009F5AA2"/>
    <w:rsid w:val="009F5B50"/>
    <w:rsid w:val="009F5BC5"/>
    <w:rsid w:val="009F5F44"/>
    <w:rsid w:val="009F6328"/>
    <w:rsid w:val="009F63F8"/>
    <w:rsid w:val="009F6431"/>
    <w:rsid w:val="009F666A"/>
    <w:rsid w:val="009F6922"/>
    <w:rsid w:val="009F69A6"/>
    <w:rsid w:val="009F72E3"/>
    <w:rsid w:val="009F7337"/>
    <w:rsid w:val="009F73D1"/>
    <w:rsid w:val="009F7451"/>
    <w:rsid w:val="009F77A9"/>
    <w:rsid w:val="009F78FA"/>
    <w:rsid w:val="009F7F50"/>
    <w:rsid w:val="00A000F2"/>
    <w:rsid w:val="00A005F7"/>
    <w:rsid w:val="00A006DF"/>
    <w:rsid w:val="00A00724"/>
    <w:rsid w:val="00A007D7"/>
    <w:rsid w:val="00A00A4A"/>
    <w:rsid w:val="00A01077"/>
    <w:rsid w:val="00A01847"/>
    <w:rsid w:val="00A01994"/>
    <w:rsid w:val="00A01DAA"/>
    <w:rsid w:val="00A02309"/>
    <w:rsid w:val="00A025D5"/>
    <w:rsid w:val="00A02C23"/>
    <w:rsid w:val="00A033A8"/>
    <w:rsid w:val="00A036F2"/>
    <w:rsid w:val="00A03776"/>
    <w:rsid w:val="00A03902"/>
    <w:rsid w:val="00A03B49"/>
    <w:rsid w:val="00A03BDC"/>
    <w:rsid w:val="00A03F6E"/>
    <w:rsid w:val="00A03F73"/>
    <w:rsid w:val="00A04143"/>
    <w:rsid w:val="00A0491A"/>
    <w:rsid w:val="00A04C69"/>
    <w:rsid w:val="00A0501D"/>
    <w:rsid w:val="00A05187"/>
    <w:rsid w:val="00A05240"/>
    <w:rsid w:val="00A05492"/>
    <w:rsid w:val="00A05871"/>
    <w:rsid w:val="00A0591F"/>
    <w:rsid w:val="00A05B08"/>
    <w:rsid w:val="00A05CC1"/>
    <w:rsid w:val="00A05E6C"/>
    <w:rsid w:val="00A05ECC"/>
    <w:rsid w:val="00A0630E"/>
    <w:rsid w:val="00A0669D"/>
    <w:rsid w:val="00A068F2"/>
    <w:rsid w:val="00A06CA2"/>
    <w:rsid w:val="00A071B4"/>
    <w:rsid w:val="00A0731E"/>
    <w:rsid w:val="00A07510"/>
    <w:rsid w:val="00A0779B"/>
    <w:rsid w:val="00A07B1A"/>
    <w:rsid w:val="00A07CAF"/>
    <w:rsid w:val="00A07F2D"/>
    <w:rsid w:val="00A105C1"/>
    <w:rsid w:val="00A107BE"/>
    <w:rsid w:val="00A10977"/>
    <w:rsid w:val="00A10B0E"/>
    <w:rsid w:val="00A10F74"/>
    <w:rsid w:val="00A10F8E"/>
    <w:rsid w:val="00A11345"/>
    <w:rsid w:val="00A11BE3"/>
    <w:rsid w:val="00A11C47"/>
    <w:rsid w:val="00A11FC1"/>
    <w:rsid w:val="00A12147"/>
    <w:rsid w:val="00A12329"/>
    <w:rsid w:val="00A1253B"/>
    <w:rsid w:val="00A12688"/>
    <w:rsid w:val="00A126D2"/>
    <w:rsid w:val="00A12978"/>
    <w:rsid w:val="00A12B41"/>
    <w:rsid w:val="00A12FAB"/>
    <w:rsid w:val="00A13125"/>
    <w:rsid w:val="00A13850"/>
    <w:rsid w:val="00A138A0"/>
    <w:rsid w:val="00A13A3A"/>
    <w:rsid w:val="00A13E4B"/>
    <w:rsid w:val="00A140E8"/>
    <w:rsid w:val="00A14160"/>
    <w:rsid w:val="00A14244"/>
    <w:rsid w:val="00A142F9"/>
    <w:rsid w:val="00A14382"/>
    <w:rsid w:val="00A144B8"/>
    <w:rsid w:val="00A148C8"/>
    <w:rsid w:val="00A14A9E"/>
    <w:rsid w:val="00A14F3D"/>
    <w:rsid w:val="00A15255"/>
    <w:rsid w:val="00A155E8"/>
    <w:rsid w:val="00A155F8"/>
    <w:rsid w:val="00A15677"/>
    <w:rsid w:val="00A15C15"/>
    <w:rsid w:val="00A15DF5"/>
    <w:rsid w:val="00A16240"/>
    <w:rsid w:val="00A163DB"/>
    <w:rsid w:val="00A16450"/>
    <w:rsid w:val="00A165BA"/>
    <w:rsid w:val="00A16E49"/>
    <w:rsid w:val="00A16F26"/>
    <w:rsid w:val="00A16F49"/>
    <w:rsid w:val="00A16F73"/>
    <w:rsid w:val="00A1719D"/>
    <w:rsid w:val="00A1721F"/>
    <w:rsid w:val="00A17380"/>
    <w:rsid w:val="00A173CD"/>
    <w:rsid w:val="00A17428"/>
    <w:rsid w:val="00A175D7"/>
    <w:rsid w:val="00A179A3"/>
    <w:rsid w:val="00A17B55"/>
    <w:rsid w:val="00A17C7D"/>
    <w:rsid w:val="00A2017A"/>
    <w:rsid w:val="00A2038F"/>
    <w:rsid w:val="00A20540"/>
    <w:rsid w:val="00A2084D"/>
    <w:rsid w:val="00A20AAC"/>
    <w:rsid w:val="00A20BCC"/>
    <w:rsid w:val="00A20F3A"/>
    <w:rsid w:val="00A2132A"/>
    <w:rsid w:val="00A21330"/>
    <w:rsid w:val="00A2166B"/>
    <w:rsid w:val="00A217B3"/>
    <w:rsid w:val="00A21F0D"/>
    <w:rsid w:val="00A21FA8"/>
    <w:rsid w:val="00A2222A"/>
    <w:rsid w:val="00A222C1"/>
    <w:rsid w:val="00A22589"/>
    <w:rsid w:val="00A227C9"/>
    <w:rsid w:val="00A2280C"/>
    <w:rsid w:val="00A228C4"/>
    <w:rsid w:val="00A228D3"/>
    <w:rsid w:val="00A228E9"/>
    <w:rsid w:val="00A22E50"/>
    <w:rsid w:val="00A22FF0"/>
    <w:rsid w:val="00A23021"/>
    <w:rsid w:val="00A2335D"/>
    <w:rsid w:val="00A239BB"/>
    <w:rsid w:val="00A23A6A"/>
    <w:rsid w:val="00A23DCB"/>
    <w:rsid w:val="00A23EBF"/>
    <w:rsid w:val="00A23EE4"/>
    <w:rsid w:val="00A24259"/>
    <w:rsid w:val="00A2476E"/>
    <w:rsid w:val="00A248CB"/>
    <w:rsid w:val="00A24AC3"/>
    <w:rsid w:val="00A24B01"/>
    <w:rsid w:val="00A24BEB"/>
    <w:rsid w:val="00A24D37"/>
    <w:rsid w:val="00A24F90"/>
    <w:rsid w:val="00A250F4"/>
    <w:rsid w:val="00A2544F"/>
    <w:rsid w:val="00A25983"/>
    <w:rsid w:val="00A25AC4"/>
    <w:rsid w:val="00A25B7D"/>
    <w:rsid w:val="00A25BA7"/>
    <w:rsid w:val="00A25D5F"/>
    <w:rsid w:val="00A2608B"/>
    <w:rsid w:val="00A2617F"/>
    <w:rsid w:val="00A26539"/>
    <w:rsid w:val="00A2701A"/>
    <w:rsid w:val="00A27193"/>
    <w:rsid w:val="00A2734C"/>
    <w:rsid w:val="00A274CF"/>
    <w:rsid w:val="00A27500"/>
    <w:rsid w:val="00A27753"/>
    <w:rsid w:val="00A27BF6"/>
    <w:rsid w:val="00A27CFA"/>
    <w:rsid w:val="00A27F52"/>
    <w:rsid w:val="00A27FEA"/>
    <w:rsid w:val="00A30404"/>
    <w:rsid w:val="00A304D2"/>
    <w:rsid w:val="00A307CC"/>
    <w:rsid w:val="00A30AF0"/>
    <w:rsid w:val="00A30CE4"/>
    <w:rsid w:val="00A315DD"/>
    <w:rsid w:val="00A3168C"/>
    <w:rsid w:val="00A318DE"/>
    <w:rsid w:val="00A3243C"/>
    <w:rsid w:val="00A32652"/>
    <w:rsid w:val="00A32C74"/>
    <w:rsid w:val="00A32C83"/>
    <w:rsid w:val="00A32DA2"/>
    <w:rsid w:val="00A32F00"/>
    <w:rsid w:val="00A32FFB"/>
    <w:rsid w:val="00A33421"/>
    <w:rsid w:val="00A3370B"/>
    <w:rsid w:val="00A33C97"/>
    <w:rsid w:val="00A33DE9"/>
    <w:rsid w:val="00A346DA"/>
    <w:rsid w:val="00A3487B"/>
    <w:rsid w:val="00A34B10"/>
    <w:rsid w:val="00A34C9E"/>
    <w:rsid w:val="00A34CC5"/>
    <w:rsid w:val="00A34DA0"/>
    <w:rsid w:val="00A34FBB"/>
    <w:rsid w:val="00A351DF"/>
    <w:rsid w:val="00A35414"/>
    <w:rsid w:val="00A359C1"/>
    <w:rsid w:val="00A35D10"/>
    <w:rsid w:val="00A35DB4"/>
    <w:rsid w:val="00A35DD2"/>
    <w:rsid w:val="00A361CF"/>
    <w:rsid w:val="00A3626E"/>
    <w:rsid w:val="00A36294"/>
    <w:rsid w:val="00A364B7"/>
    <w:rsid w:val="00A36857"/>
    <w:rsid w:val="00A36EF8"/>
    <w:rsid w:val="00A370FE"/>
    <w:rsid w:val="00A3745D"/>
    <w:rsid w:val="00A37583"/>
    <w:rsid w:val="00A40008"/>
    <w:rsid w:val="00A4017B"/>
    <w:rsid w:val="00A404F6"/>
    <w:rsid w:val="00A41730"/>
    <w:rsid w:val="00A418BF"/>
    <w:rsid w:val="00A41B85"/>
    <w:rsid w:val="00A41C28"/>
    <w:rsid w:val="00A41C5C"/>
    <w:rsid w:val="00A41D13"/>
    <w:rsid w:val="00A41E33"/>
    <w:rsid w:val="00A41FA8"/>
    <w:rsid w:val="00A420BC"/>
    <w:rsid w:val="00A424CF"/>
    <w:rsid w:val="00A426CB"/>
    <w:rsid w:val="00A42709"/>
    <w:rsid w:val="00A4274A"/>
    <w:rsid w:val="00A427ED"/>
    <w:rsid w:val="00A42C46"/>
    <w:rsid w:val="00A43060"/>
    <w:rsid w:val="00A43181"/>
    <w:rsid w:val="00A4327D"/>
    <w:rsid w:val="00A435C7"/>
    <w:rsid w:val="00A43642"/>
    <w:rsid w:val="00A438E0"/>
    <w:rsid w:val="00A43C4D"/>
    <w:rsid w:val="00A43CC2"/>
    <w:rsid w:val="00A43DF5"/>
    <w:rsid w:val="00A43E3A"/>
    <w:rsid w:val="00A43F99"/>
    <w:rsid w:val="00A43FDB"/>
    <w:rsid w:val="00A4411E"/>
    <w:rsid w:val="00A44299"/>
    <w:rsid w:val="00A446BC"/>
    <w:rsid w:val="00A44F9B"/>
    <w:rsid w:val="00A450BA"/>
    <w:rsid w:val="00A451A7"/>
    <w:rsid w:val="00A45232"/>
    <w:rsid w:val="00A45241"/>
    <w:rsid w:val="00A4561C"/>
    <w:rsid w:val="00A45622"/>
    <w:rsid w:val="00A456D8"/>
    <w:rsid w:val="00A45868"/>
    <w:rsid w:val="00A458F8"/>
    <w:rsid w:val="00A459EA"/>
    <w:rsid w:val="00A45C28"/>
    <w:rsid w:val="00A46365"/>
    <w:rsid w:val="00A464DC"/>
    <w:rsid w:val="00A4666F"/>
    <w:rsid w:val="00A46686"/>
    <w:rsid w:val="00A46B38"/>
    <w:rsid w:val="00A472E8"/>
    <w:rsid w:val="00A475C3"/>
    <w:rsid w:val="00A47888"/>
    <w:rsid w:val="00A47C30"/>
    <w:rsid w:val="00A47C94"/>
    <w:rsid w:val="00A47CF4"/>
    <w:rsid w:val="00A47F0D"/>
    <w:rsid w:val="00A50342"/>
    <w:rsid w:val="00A503CD"/>
    <w:rsid w:val="00A505E7"/>
    <w:rsid w:val="00A505E8"/>
    <w:rsid w:val="00A50645"/>
    <w:rsid w:val="00A506C3"/>
    <w:rsid w:val="00A50703"/>
    <w:rsid w:val="00A5072B"/>
    <w:rsid w:val="00A50C1A"/>
    <w:rsid w:val="00A50CA2"/>
    <w:rsid w:val="00A50CCF"/>
    <w:rsid w:val="00A50D81"/>
    <w:rsid w:val="00A512CC"/>
    <w:rsid w:val="00A51370"/>
    <w:rsid w:val="00A51A48"/>
    <w:rsid w:val="00A51AEF"/>
    <w:rsid w:val="00A51CB1"/>
    <w:rsid w:val="00A52264"/>
    <w:rsid w:val="00A5245F"/>
    <w:rsid w:val="00A5277D"/>
    <w:rsid w:val="00A52F62"/>
    <w:rsid w:val="00A5307F"/>
    <w:rsid w:val="00A53294"/>
    <w:rsid w:val="00A5364E"/>
    <w:rsid w:val="00A53751"/>
    <w:rsid w:val="00A538EA"/>
    <w:rsid w:val="00A53A96"/>
    <w:rsid w:val="00A53C26"/>
    <w:rsid w:val="00A540AD"/>
    <w:rsid w:val="00A5419F"/>
    <w:rsid w:val="00A541F0"/>
    <w:rsid w:val="00A5430C"/>
    <w:rsid w:val="00A5437E"/>
    <w:rsid w:val="00A54561"/>
    <w:rsid w:val="00A54667"/>
    <w:rsid w:val="00A54BC8"/>
    <w:rsid w:val="00A54CB9"/>
    <w:rsid w:val="00A54D64"/>
    <w:rsid w:val="00A55605"/>
    <w:rsid w:val="00A5593A"/>
    <w:rsid w:val="00A55950"/>
    <w:rsid w:val="00A55CB1"/>
    <w:rsid w:val="00A55F8A"/>
    <w:rsid w:val="00A56269"/>
    <w:rsid w:val="00A562F0"/>
    <w:rsid w:val="00A565C9"/>
    <w:rsid w:val="00A566E0"/>
    <w:rsid w:val="00A56A97"/>
    <w:rsid w:val="00A56AF2"/>
    <w:rsid w:val="00A56C9B"/>
    <w:rsid w:val="00A57339"/>
    <w:rsid w:val="00A573B5"/>
    <w:rsid w:val="00A5755A"/>
    <w:rsid w:val="00A57579"/>
    <w:rsid w:val="00A57653"/>
    <w:rsid w:val="00A57691"/>
    <w:rsid w:val="00A577A2"/>
    <w:rsid w:val="00A57AB9"/>
    <w:rsid w:val="00A57B88"/>
    <w:rsid w:val="00A57CEF"/>
    <w:rsid w:val="00A57F13"/>
    <w:rsid w:val="00A601F0"/>
    <w:rsid w:val="00A60575"/>
    <w:rsid w:val="00A608CD"/>
    <w:rsid w:val="00A609F7"/>
    <w:rsid w:val="00A60CD9"/>
    <w:rsid w:val="00A60E92"/>
    <w:rsid w:val="00A613D1"/>
    <w:rsid w:val="00A613F5"/>
    <w:rsid w:val="00A61424"/>
    <w:rsid w:val="00A615B7"/>
    <w:rsid w:val="00A61791"/>
    <w:rsid w:val="00A617A5"/>
    <w:rsid w:val="00A6192D"/>
    <w:rsid w:val="00A61AC2"/>
    <w:rsid w:val="00A61B40"/>
    <w:rsid w:val="00A62051"/>
    <w:rsid w:val="00A62485"/>
    <w:rsid w:val="00A62549"/>
    <w:rsid w:val="00A626FA"/>
    <w:rsid w:val="00A62FB2"/>
    <w:rsid w:val="00A63354"/>
    <w:rsid w:val="00A6372F"/>
    <w:rsid w:val="00A63777"/>
    <w:rsid w:val="00A6398C"/>
    <w:rsid w:val="00A63CD4"/>
    <w:rsid w:val="00A646E3"/>
    <w:rsid w:val="00A6482B"/>
    <w:rsid w:val="00A648BC"/>
    <w:rsid w:val="00A64C5B"/>
    <w:rsid w:val="00A64E6C"/>
    <w:rsid w:val="00A64F3A"/>
    <w:rsid w:val="00A65231"/>
    <w:rsid w:val="00A653D7"/>
    <w:rsid w:val="00A654F1"/>
    <w:rsid w:val="00A6593D"/>
    <w:rsid w:val="00A659DE"/>
    <w:rsid w:val="00A65AE6"/>
    <w:rsid w:val="00A65C31"/>
    <w:rsid w:val="00A65FC2"/>
    <w:rsid w:val="00A66284"/>
    <w:rsid w:val="00A66430"/>
    <w:rsid w:val="00A66465"/>
    <w:rsid w:val="00A66520"/>
    <w:rsid w:val="00A66700"/>
    <w:rsid w:val="00A667AF"/>
    <w:rsid w:val="00A66953"/>
    <w:rsid w:val="00A669D2"/>
    <w:rsid w:val="00A66F38"/>
    <w:rsid w:val="00A6709D"/>
    <w:rsid w:val="00A672C5"/>
    <w:rsid w:val="00A674E3"/>
    <w:rsid w:val="00A67901"/>
    <w:rsid w:val="00A67DAB"/>
    <w:rsid w:val="00A67F11"/>
    <w:rsid w:val="00A70154"/>
    <w:rsid w:val="00A701B1"/>
    <w:rsid w:val="00A709CD"/>
    <w:rsid w:val="00A70C1E"/>
    <w:rsid w:val="00A70ED7"/>
    <w:rsid w:val="00A70F35"/>
    <w:rsid w:val="00A711FE"/>
    <w:rsid w:val="00A712EC"/>
    <w:rsid w:val="00A7141E"/>
    <w:rsid w:val="00A714CE"/>
    <w:rsid w:val="00A714F1"/>
    <w:rsid w:val="00A7157A"/>
    <w:rsid w:val="00A71645"/>
    <w:rsid w:val="00A71717"/>
    <w:rsid w:val="00A7175D"/>
    <w:rsid w:val="00A71766"/>
    <w:rsid w:val="00A7179E"/>
    <w:rsid w:val="00A71B79"/>
    <w:rsid w:val="00A71C8B"/>
    <w:rsid w:val="00A71D0F"/>
    <w:rsid w:val="00A71DB7"/>
    <w:rsid w:val="00A71DC4"/>
    <w:rsid w:val="00A72385"/>
    <w:rsid w:val="00A724C6"/>
    <w:rsid w:val="00A729CF"/>
    <w:rsid w:val="00A72A7F"/>
    <w:rsid w:val="00A72E97"/>
    <w:rsid w:val="00A730B0"/>
    <w:rsid w:val="00A73105"/>
    <w:rsid w:val="00A7315A"/>
    <w:rsid w:val="00A73171"/>
    <w:rsid w:val="00A732CB"/>
    <w:rsid w:val="00A7339B"/>
    <w:rsid w:val="00A73538"/>
    <w:rsid w:val="00A735AE"/>
    <w:rsid w:val="00A7380C"/>
    <w:rsid w:val="00A73933"/>
    <w:rsid w:val="00A7397D"/>
    <w:rsid w:val="00A73D5A"/>
    <w:rsid w:val="00A73D67"/>
    <w:rsid w:val="00A73D8C"/>
    <w:rsid w:val="00A740D2"/>
    <w:rsid w:val="00A7437A"/>
    <w:rsid w:val="00A7437E"/>
    <w:rsid w:val="00A74713"/>
    <w:rsid w:val="00A74BB4"/>
    <w:rsid w:val="00A75734"/>
    <w:rsid w:val="00A7574D"/>
    <w:rsid w:val="00A75B2D"/>
    <w:rsid w:val="00A75FCC"/>
    <w:rsid w:val="00A7608D"/>
    <w:rsid w:val="00A763DA"/>
    <w:rsid w:val="00A763DB"/>
    <w:rsid w:val="00A764E3"/>
    <w:rsid w:val="00A765AD"/>
    <w:rsid w:val="00A765EA"/>
    <w:rsid w:val="00A767E1"/>
    <w:rsid w:val="00A76B70"/>
    <w:rsid w:val="00A76B72"/>
    <w:rsid w:val="00A76DB9"/>
    <w:rsid w:val="00A7717B"/>
    <w:rsid w:val="00A77221"/>
    <w:rsid w:val="00A7740D"/>
    <w:rsid w:val="00A77475"/>
    <w:rsid w:val="00A778B6"/>
    <w:rsid w:val="00A778DB"/>
    <w:rsid w:val="00A77982"/>
    <w:rsid w:val="00A77C50"/>
    <w:rsid w:val="00A77DA7"/>
    <w:rsid w:val="00A77F27"/>
    <w:rsid w:val="00A801AA"/>
    <w:rsid w:val="00A80217"/>
    <w:rsid w:val="00A80C04"/>
    <w:rsid w:val="00A80C6B"/>
    <w:rsid w:val="00A81010"/>
    <w:rsid w:val="00A8138C"/>
    <w:rsid w:val="00A813BF"/>
    <w:rsid w:val="00A813C6"/>
    <w:rsid w:val="00A8153C"/>
    <w:rsid w:val="00A821F3"/>
    <w:rsid w:val="00A82337"/>
    <w:rsid w:val="00A827D8"/>
    <w:rsid w:val="00A828CA"/>
    <w:rsid w:val="00A82B75"/>
    <w:rsid w:val="00A82DB1"/>
    <w:rsid w:val="00A833A1"/>
    <w:rsid w:val="00A833F7"/>
    <w:rsid w:val="00A8356A"/>
    <w:rsid w:val="00A8365C"/>
    <w:rsid w:val="00A83C79"/>
    <w:rsid w:val="00A83DF3"/>
    <w:rsid w:val="00A83E06"/>
    <w:rsid w:val="00A83FB4"/>
    <w:rsid w:val="00A84182"/>
    <w:rsid w:val="00A84252"/>
    <w:rsid w:val="00A842AD"/>
    <w:rsid w:val="00A84448"/>
    <w:rsid w:val="00A846CF"/>
    <w:rsid w:val="00A84805"/>
    <w:rsid w:val="00A84E13"/>
    <w:rsid w:val="00A84E34"/>
    <w:rsid w:val="00A8539F"/>
    <w:rsid w:val="00A853D6"/>
    <w:rsid w:val="00A854AB"/>
    <w:rsid w:val="00A85513"/>
    <w:rsid w:val="00A8556C"/>
    <w:rsid w:val="00A856B7"/>
    <w:rsid w:val="00A857B4"/>
    <w:rsid w:val="00A859D3"/>
    <w:rsid w:val="00A85C0B"/>
    <w:rsid w:val="00A85F7B"/>
    <w:rsid w:val="00A85FD1"/>
    <w:rsid w:val="00A86E7C"/>
    <w:rsid w:val="00A87152"/>
    <w:rsid w:val="00A871D3"/>
    <w:rsid w:val="00A87353"/>
    <w:rsid w:val="00A8741B"/>
    <w:rsid w:val="00A87554"/>
    <w:rsid w:val="00A87560"/>
    <w:rsid w:val="00A87613"/>
    <w:rsid w:val="00A87CB1"/>
    <w:rsid w:val="00A87E7E"/>
    <w:rsid w:val="00A87ECB"/>
    <w:rsid w:val="00A90219"/>
    <w:rsid w:val="00A90251"/>
    <w:rsid w:val="00A90B58"/>
    <w:rsid w:val="00A90DAA"/>
    <w:rsid w:val="00A90E7A"/>
    <w:rsid w:val="00A90EA0"/>
    <w:rsid w:val="00A9104E"/>
    <w:rsid w:val="00A910D9"/>
    <w:rsid w:val="00A91684"/>
    <w:rsid w:val="00A91748"/>
    <w:rsid w:val="00A9174A"/>
    <w:rsid w:val="00A919C1"/>
    <w:rsid w:val="00A91C21"/>
    <w:rsid w:val="00A91F5E"/>
    <w:rsid w:val="00A92229"/>
    <w:rsid w:val="00A92337"/>
    <w:rsid w:val="00A92599"/>
    <w:rsid w:val="00A925F5"/>
    <w:rsid w:val="00A9286F"/>
    <w:rsid w:val="00A92FB9"/>
    <w:rsid w:val="00A9302A"/>
    <w:rsid w:val="00A9324B"/>
    <w:rsid w:val="00A936AD"/>
    <w:rsid w:val="00A9376C"/>
    <w:rsid w:val="00A938EE"/>
    <w:rsid w:val="00A93B40"/>
    <w:rsid w:val="00A93BE8"/>
    <w:rsid w:val="00A93CFF"/>
    <w:rsid w:val="00A94171"/>
    <w:rsid w:val="00A943E7"/>
    <w:rsid w:val="00A9478C"/>
    <w:rsid w:val="00A9494F"/>
    <w:rsid w:val="00A94A92"/>
    <w:rsid w:val="00A94B5A"/>
    <w:rsid w:val="00A94BD9"/>
    <w:rsid w:val="00A94DEE"/>
    <w:rsid w:val="00A95069"/>
    <w:rsid w:val="00A951C9"/>
    <w:rsid w:val="00A954EB"/>
    <w:rsid w:val="00A95655"/>
    <w:rsid w:val="00A959DA"/>
    <w:rsid w:val="00A95BB8"/>
    <w:rsid w:val="00A95BC6"/>
    <w:rsid w:val="00A95C21"/>
    <w:rsid w:val="00A95DE5"/>
    <w:rsid w:val="00A95E7E"/>
    <w:rsid w:val="00A96013"/>
    <w:rsid w:val="00A9608B"/>
    <w:rsid w:val="00A9671D"/>
    <w:rsid w:val="00A9696C"/>
    <w:rsid w:val="00A969C0"/>
    <w:rsid w:val="00A96B95"/>
    <w:rsid w:val="00A96C73"/>
    <w:rsid w:val="00A97992"/>
    <w:rsid w:val="00A97A1F"/>
    <w:rsid w:val="00A97B3B"/>
    <w:rsid w:val="00A97B4A"/>
    <w:rsid w:val="00A97CA9"/>
    <w:rsid w:val="00A97F3E"/>
    <w:rsid w:val="00A97F7B"/>
    <w:rsid w:val="00AA0242"/>
    <w:rsid w:val="00AA0480"/>
    <w:rsid w:val="00AA05B9"/>
    <w:rsid w:val="00AA0711"/>
    <w:rsid w:val="00AA089F"/>
    <w:rsid w:val="00AA0927"/>
    <w:rsid w:val="00AA1547"/>
    <w:rsid w:val="00AA1607"/>
    <w:rsid w:val="00AA1737"/>
    <w:rsid w:val="00AA17EC"/>
    <w:rsid w:val="00AA1878"/>
    <w:rsid w:val="00AA1A62"/>
    <w:rsid w:val="00AA1A6C"/>
    <w:rsid w:val="00AA22EB"/>
    <w:rsid w:val="00AA2376"/>
    <w:rsid w:val="00AA23C9"/>
    <w:rsid w:val="00AA2660"/>
    <w:rsid w:val="00AA26F8"/>
    <w:rsid w:val="00AA279A"/>
    <w:rsid w:val="00AA2878"/>
    <w:rsid w:val="00AA2A9A"/>
    <w:rsid w:val="00AA2B75"/>
    <w:rsid w:val="00AA2C55"/>
    <w:rsid w:val="00AA2DA5"/>
    <w:rsid w:val="00AA319F"/>
    <w:rsid w:val="00AA32A0"/>
    <w:rsid w:val="00AA3428"/>
    <w:rsid w:val="00AA3894"/>
    <w:rsid w:val="00AA3A25"/>
    <w:rsid w:val="00AA3C55"/>
    <w:rsid w:val="00AA40CE"/>
    <w:rsid w:val="00AA40E1"/>
    <w:rsid w:val="00AA4208"/>
    <w:rsid w:val="00AA4394"/>
    <w:rsid w:val="00AA5389"/>
    <w:rsid w:val="00AA5444"/>
    <w:rsid w:val="00AA5AFC"/>
    <w:rsid w:val="00AA5F98"/>
    <w:rsid w:val="00AA60A9"/>
    <w:rsid w:val="00AA6409"/>
    <w:rsid w:val="00AA64B3"/>
    <w:rsid w:val="00AA67E6"/>
    <w:rsid w:val="00AA68E7"/>
    <w:rsid w:val="00AA7076"/>
    <w:rsid w:val="00AA70FC"/>
    <w:rsid w:val="00AA773E"/>
    <w:rsid w:val="00AA77A4"/>
    <w:rsid w:val="00AA798C"/>
    <w:rsid w:val="00AA7B53"/>
    <w:rsid w:val="00AA7B8F"/>
    <w:rsid w:val="00AA7D0F"/>
    <w:rsid w:val="00AA7E53"/>
    <w:rsid w:val="00AA7FD2"/>
    <w:rsid w:val="00AB01A8"/>
    <w:rsid w:val="00AB0537"/>
    <w:rsid w:val="00AB0675"/>
    <w:rsid w:val="00AB0787"/>
    <w:rsid w:val="00AB0A5E"/>
    <w:rsid w:val="00AB0C1C"/>
    <w:rsid w:val="00AB0D96"/>
    <w:rsid w:val="00AB11CD"/>
    <w:rsid w:val="00AB1248"/>
    <w:rsid w:val="00AB125A"/>
    <w:rsid w:val="00AB15B2"/>
    <w:rsid w:val="00AB160A"/>
    <w:rsid w:val="00AB184C"/>
    <w:rsid w:val="00AB195F"/>
    <w:rsid w:val="00AB1B2B"/>
    <w:rsid w:val="00AB1BD9"/>
    <w:rsid w:val="00AB1DB7"/>
    <w:rsid w:val="00AB204D"/>
    <w:rsid w:val="00AB21B3"/>
    <w:rsid w:val="00AB22B4"/>
    <w:rsid w:val="00AB28A7"/>
    <w:rsid w:val="00AB294C"/>
    <w:rsid w:val="00AB2A84"/>
    <w:rsid w:val="00AB2D6B"/>
    <w:rsid w:val="00AB2D97"/>
    <w:rsid w:val="00AB2DD7"/>
    <w:rsid w:val="00AB2EB6"/>
    <w:rsid w:val="00AB2EDD"/>
    <w:rsid w:val="00AB2FB5"/>
    <w:rsid w:val="00AB2FCC"/>
    <w:rsid w:val="00AB35AB"/>
    <w:rsid w:val="00AB39D2"/>
    <w:rsid w:val="00AB3EFB"/>
    <w:rsid w:val="00AB3F04"/>
    <w:rsid w:val="00AB3F65"/>
    <w:rsid w:val="00AB41EA"/>
    <w:rsid w:val="00AB426E"/>
    <w:rsid w:val="00AB4365"/>
    <w:rsid w:val="00AB44BC"/>
    <w:rsid w:val="00AB49AB"/>
    <w:rsid w:val="00AB4A3D"/>
    <w:rsid w:val="00AB50BE"/>
    <w:rsid w:val="00AB55F5"/>
    <w:rsid w:val="00AB57D4"/>
    <w:rsid w:val="00AB5848"/>
    <w:rsid w:val="00AB5BB7"/>
    <w:rsid w:val="00AB5E59"/>
    <w:rsid w:val="00AB6060"/>
    <w:rsid w:val="00AB60C5"/>
    <w:rsid w:val="00AB647A"/>
    <w:rsid w:val="00AB6611"/>
    <w:rsid w:val="00AB67E3"/>
    <w:rsid w:val="00AB6B7F"/>
    <w:rsid w:val="00AB6BFF"/>
    <w:rsid w:val="00AB6CC1"/>
    <w:rsid w:val="00AB6E15"/>
    <w:rsid w:val="00AB6ED6"/>
    <w:rsid w:val="00AB719F"/>
    <w:rsid w:val="00AB71AE"/>
    <w:rsid w:val="00AB74B9"/>
    <w:rsid w:val="00AB7B24"/>
    <w:rsid w:val="00AB7C69"/>
    <w:rsid w:val="00AC00DA"/>
    <w:rsid w:val="00AC029D"/>
    <w:rsid w:val="00AC02E4"/>
    <w:rsid w:val="00AC032B"/>
    <w:rsid w:val="00AC0506"/>
    <w:rsid w:val="00AC06CC"/>
    <w:rsid w:val="00AC0B5D"/>
    <w:rsid w:val="00AC0D7C"/>
    <w:rsid w:val="00AC123D"/>
    <w:rsid w:val="00AC172B"/>
    <w:rsid w:val="00AC17A7"/>
    <w:rsid w:val="00AC1A65"/>
    <w:rsid w:val="00AC1ED1"/>
    <w:rsid w:val="00AC2123"/>
    <w:rsid w:val="00AC236C"/>
    <w:rsid w:val="00AC23EB"/>
    <w:rsid w:val="00AC276C"/>
    <w:rsid w:val="00AC2922"/>
    <w:rsid w:val="00AC2940"/>
    <w:rsid w:val="00AC29F8"/>
    <w:rsid w:val="00AC2A1C"/>
    <w:rsid w:val="00AC2A85"/>
    <w:rsid w:val="00AC2B02"/>
    <w:rsid w:val="00AC2B46"/>
    <w:rsid w:val="00AC2DA8"/>
    <w:rsid w:val="00AC381E"/>
    <w:rsid w:val="00AC3B20"/>
    <w:rsid w:val="00AC3BB7"/>
    <w:rsid w:val="00AC3DC3"/>
    <w:rsid w:val="00AC3E27"/>
    <w:rsid w:val="00AC42E4"/>
    <w:rsid w:val="00AC4443"/>
    <w:rsid w:val="00AC4490"/>
    <w:rsid w:val="00AC44BC"/>
    <w:rsid w:val="00AC44C1"/>
    <w:rsid w:val="00AC4763"/>
    <w:rsid w:val="00AC48B2"/>
    <w:rsid w:val="00AC4D0C"/>
    <w:rsid w:val="00AC4D41"/>
    <w:rsid w:val="00AC5256"/>
    <w:rsid w:val="00AC5336"/>
    <w:rsid w:val="00AC54C9"/>
    <w:rsid w:val="00AC5858"/>
    <w:rsid w:val="00AC5A8F"/>
    <w:rsid w:val="00AC5EDE"/>
    <w:rsid w:val="00AC5EF5"/>
    <w:rsid w:val="00AC5F2B"/>
    <w:rsid w:val="00AC5F53"/>
    <w:rsid w:val="00AC6199"/>
    <w:rsid w:val="00AC6713"/>
    <w:rsid w:val="00AC6DD8"/>
    <w:rsid w:val="00AC6DF2"/>
    <w:rsid w:val="00AC6E0B"/>
    <w:rsid w:val="00AC6E1D"/>
    <w:rsid w:val="00AC6F1F"/>
    <w:rsid w:val="00AC70E1"/>
    <w:rsid w:val="00AC70F5"/>
    <w:rsid w:val="00AC7139"/>
    <w:rsid w:val="00AC7512"/>
    <w:rsid w:val="00AC7572"/>
    <w:rsid w:val="00AC76DC"/>
    <w:rsid w:val="00AC773E"/>
    <w:rsid w:val="00AC7972"/>
    <w:rsid w:val="00AD016D"/>
    <w:rsid w:val="00AD098F"/>
    <w:rsid w:val="00AD0C67"/>
    <w:rsid w:val="00AD151B"/>
    <w:rsid w:val="00AD15DD"/>
    <w:rsid w:val="00AD170B"/>
    <w:rsid w:val="00AD17B9"/>
    <w:rsid w:val="00AD19EB"/>
    <w:rsid w:val="00AD1A1A"/>
    <w:rsid w:val="00AD1BB2"/>
    <w:rsid w:val="00AD2081"/>
    <w:rsid w:val="00AD25FA"/>
    <w:rsid w:val="00AD25FC"/>
    <w:rsid w:val="00AD2800"/>
    <w:rsid w:val="00AD2974"/>
    <w:rsid w:val="00AD2B83"/>
    <w:rsid w:val="00AD2BE9"/>
    <w:rsid w:val="00AD2C12"/>
    <w:rsid w:val="00AD303A"/>
    <w:rsid w:val="00AD3199"/>
    <w:rsid w:val="00AD35C5"/>
    <w:rsid w:val="00AD386A"/>
    <w:rsid w:val="00AD3910"/>
    <w:rsid w:val="00AD3AB0"/>
    <w:rsid w:val="00AD3BEA"/>
    <w:rsid w:val="00AD3D57"/>
    <w:rsid w:val="00AD3DB8"/>
    <w:rsid w:val="00AD3E83"/>
    <w:rsid w:val="00AD4129"/>
    <w:rsid w:val="00AD42F7"/>
    <w:rsid w:val="00AD4353"/>
    <w:rsid w:val="00AD4C23"/>
    <w:rsid w:val="00AD4DC6"/>
    <w:rsid w:val="00AD5079"/>
    <w:rsid w:val="00AD515B"/>
    <w:rsid w:val="00AD53BC"/>
    <w:rsid w:val="00AD5650"/>
    <w:rsid w:val="00AD5698"/>
    <w:rsid w:val="00AD5841"/>
    <w:rsid w:val="00AD596D"/>
    <w:rsid w:val="00AD5DC0"/>
    <w:rsid w:val="00AD5E69"/>
    <w:rsid w:val="00AD5FA6"/>
    <w:rsid w:val="00AD623F"/>
    <w:rsid w:val="00AD62CF"/>
    <w:rsid w:val="00AD6358"/>
    <w:rsid w:val="00AD64BE"/>
    <w:rsid w:val="00AD673E"/>
    <w:rsid w:val="00AD6AED"/>
    <w:rsid w:val="00AD6B0C"/>
    <w:rsid w:val="00AD6DAE"/>
    <w:rsid w:val="00AD6E11"/>
    <w:rsid w:val="00AD6E67"/>
    <w:rsid w:val="00AD756C"/>
    <w:rsid w:val="00AD7733"/>
    <w:rsid w:val="00AD79A0"/>
    <w:rsid w:val="00AD7CF3"/>
    <w:rsid w:val="00AD7E6B"/>
    <w:rsid w:val="00AD7E95"/>
    <w:rsid w:val="00AE007F"/>
    <w:rsid w:val="00AE00CA"/>
    <w:rsid w:val="00AE01F0"/>
    <w:rsid w:val="00AE05F3"/>
    <w:rsid w:val="00AE06A0"/>
    <w:rsid w:val="00AE079E"/>
    <w:rsid w:val="00AE08C1"/>
    <w:rsid w:val="00AE08CE"/>
    <w:rsid w:val="00AE0A9E"/>
    <w:rsid w:val="00AE0B04"/>
    <w:rsid w:val="00AE0BD4"/>
    <w:rsid w:val="00AE0C98"/>
    <w:rsid w:val="00AE0F2D"/>
    <w:rsid w:val="00AE1147"/>
    <w:rsid w:val="00AE1329"/>
    <w:rsid w:val="00AE13C8"/>
    <w:rsid w:val="00AE14AA"/>
    <w:rsid w:val="00AE1569"/>
    <w:rsid w:val="00AE15C6"/>
    <w:rsid w:val="00AE1A1C"/>
    <w:rsid w:val="00AE1AF2"/>
    <w:rsid w:val="00AE1C27"/>
    <w:rsid w:val="00AE1C7E"/>
    <w:rsid w:val="00AE1CCD"/>
    <w:rsid w:val="00AE1DDD"/>
    <w:rsid w:val="00AE1EB8"/>
    <w:rsid w:val="00AE1FA0"/>
    <w:rsid w:val="00AE2161"/>
    <w:rsid w:val="00AE2243"/>
    <w:rsid w:val="00AE2364"/>
    <w:rsid w:val="00AE23E0"/>
    <w:rsid w:val="00AE24CD"/>
    <w:rsid w:val="00AE27BA"/>
    <w:rsid w:val="00AE2B57"/>
    <w:rsid w:val="00AE2BF1"/>
    <w:rsid w:val="00AE34E1"/>
    <w:rsid w:val="00AE3545"/>
    <w:rsid w:val="00AE3663"/>
    <w:rsid w:val="00AE3822"/>
    <w:rsid w:val="00AE3F9B"/>
    <w:rsid w:val="00AE40C9"/>
    <w:rsid w:val="00AE4312"/>
    <w:rsid w:val="00AE44C9"/>
    <w:rsid w:val="00AE466F"/>
    <w:rsid w:val="00AE47A6"/>
    <w:rsid w:val="00AE47BD"/>
    <w:rsid w:val="00AE4919"/>
    <w:rsid w:val="00AE4CCB"/>
    <w:rsid w:val="00AE4EDA"/>
    <w:rsid w:val="00AE502F"/>
    <w:rsid w:val="00AE5047"/>
    <w:rsid w:val="00AE50AA"/>
    <w:rsid w:val="00AE50C8"/>
    <w:rsid w:val="00AE539A"/>
    <w:rsid w:val="00AE5452"/>
    <w:rsid w:val="00AE547B"/>
    <w:rsid w:val="00AE54BD"/>
    <w:rsid w:val="00AE55BC"/>
    <w:rsid w:val="00AE5A20"/>
    <w:rsid w:val="00AE5C20"/>
    <w:rsid w:val="00AE5E60"/>
    <w:rsid w:val="00AE5F76"/>
    <w:rsid w:val="00AE64F3"/>
    <w:rsid w:val="00AE6542"/>
    <w:rsid w:val="00AE67A0"/>
    <w:rsid w:val="00AE6A6C"/>
    <w:rsid w:val="00AE6B69"/>
    <w:rsid w:val="00AE6F50"/>
    <w:rsid w:val="00AE6FBE"/>
    <w:rsid w:val="00AE732B"/>
    <w:rsid w:val="00AE765B"/>
    <w:rsid w:val="00AE787C"/>
    <w:rsid w:val="00AE7D28"/>
    <w:rsid w:val="00AF05FA"/>
    <w:rsid w:val="00AF0602"/>
    <w:rsid w:val="00AF0716"/>
    <w:rsid w:val="00AF07F9"/>
    <w:rsid w:val="00AF0930"/>
    <w:rsid w:val="00AF0B4D"/>
    <w:rsid w:val="00AF0D36"/>
    <w:rsid w:val="00AF0F22"/>
    <w:rsid w:val="00AF0F2E"/>
    <w:rsid w:val="00AF1168"/>
    <w:rsid w:val="00AF129D"/>
    <w:rsid w:val="00AF159B"/>
    <w:rsid w:val="00AF1771"/>
    <w:rsid w:val="00AF1964"/>
    <w:rsid w:val="00AF1A21"/>
    <w:rsid w:val="00AF1B9F"/>
    <w:rsid w:val="00AF1F90"/>
    <w:rsid w:val="00AF1FC4"/>
    <w:rsid w:val="00AF202E"/>
    <w:rsid w:val="00AF22BB"/>
    <w:rsid w:val="00AF2688"/>
    <w:rsid w:val="00AF280A"/>
    <w:rsid w:val="00AF2BBB"/>
    <w:rsid w:val="00AF2D51"/>
    <w:rsid w:val="00AF2DE9"/>
    <w:rsid w:val="00AF2E3F"/>
    <w:rsid w:val="00AF3779"/>
    <w:rsid w:val="00AF37EA"/>
    <w:rsid w:val="00AF394C"/>
    <w:rsid w:val="00AF39CB"/>
    <w:rsid w:val="00AF4126"/>
    <w:rsid w:val="00AF4229"/>
    <w:rsid w:val="00AF4305"/>
    <w:rsid w:val="00AF458B"/>
    <w:rsid w:val="00AF484C"/>
    <w:rsid w:val="00AF4900"/>
    <w:rsid w:val="00AF534A"/>
    <w:rsid w:val="00AF5359"/>
    <w:rsid w:val="00AF596F"/>
    <w:rsid w:val="00AF5EBB"/>
    <w:rsid w:val="00AF5F50"/>
    <w:rsid w:val="00AF5F82"/>
    <w:rsid w:val="00AF605F"/>
    <w:rsid w:val="00AF61B7"/>
    <w:rsid w:val="00AF6231"/>
    <w:rsid w:val="00AF625E"/>
    <w:rsid w:val="00AF6362"/>
    <w:rsid w:val="00AF64EE"/>
    <w:rsid w:val="00AF6726"/>
    <w:rsid w:val="00AF6778"/>
    <w:rsid w:val="00AF6A05"/>
    <w:rsid w:val="00AF6AAA"/>
    <w:rsid w:val="00AF6B07"/>
    <w:rsid w:val="00AF6D45"/>
    <w:rsid w:val="00AF6FC3"/>
    <w:rsid w:val="00AF7068"/>
    <w:rsid w:val="00AF77C3"/>
    <w:rsid w:val="00AF7BAD"/>
    <w:rsid w:val="00AF7C64"/>
    <w:rsid w:val="00AF7CD0"/>
    <w:rsid w:val="00AF7EF5"/>
    <w:rsid w:val="00B01042"/>
    <w:rsid w:val="00B013A8"/>
    <w:rsid w:val="00B014CC"/>
    <w:rsid w:val="00B01610"/>
    <w:rsid w:val="00B016A8"/>
    <w:rsid w:val="00B019CE"/>
    <w:rsid w:val="00B01C9E"/>
    <w:rsid w:val="00B01DE1"/>
    <w:rsid w:val="00B01F4E"/>
    <w:rsid w:val="00B02130"/>
    <w:rsid w:val="00B026CF"/>
    <w:rsid w:val="00B027AF"/>
    <w:rsid w:val="00B0293B"/>
    <w:rsid w:val="00B029B1"/>
    <w:rsid w:val="00B02FE6"/>
    <w:rsid w:val="00B031DE"/>
    <w:rsid w:val="00B0328E"/>
    <w:rsid w:val="00B032D0"/>
    <w:rsid w:val="00B0340E"/>
    <w:rsid w:val="00B03A8B"/>
    <w:rsid w:val="00B03C2C"/>
    <w:rsid w:val="00B03E00"/>
    <w:rsid w:val="00B03EF6"/>
    <w:rsid w:val="00B045C9"/>
    <w:rsid w:val="00B048AD"/>
    <w:rsid w:val="00B048E1"/>
    <w:rsid w:val="00B0497F"/>
    <w:rsid w:val="00B04BC2"/>
    <w:rsid w:val="00B04C4B"/>
    <w:rsid w:val="00B050AD"/>
    <w:rsid w:val="00B05560"/>
    <w:rsid w:val="00B057B9"/>
    <w:rsid w:val="00B05941"/>
    <w:rsid w:val="00B05A20"/>
    <w:rsid w:val="00B05B7A"/>
    <w:rsid w:val="00B05C6A"/>
    <w:rsid w:val="00B05D8B"/>
    <w:rsid w:val="00B0603B"/>
    <w:rsid w:val="00B06054"/>
    <w:rsid w:val="00B060DF"/>
    <w:rsid w:val="00B06894"/>
    <w:rsid w:val="00B068DD"/>
    <w:rsid w:val="00B06A05"/>
    <w:rsid w:val="00B07134"/>
    <w:rsid w:val="00B07145"/>
    <w:rsid w:val="00B072EA"/>
    <w:rsid w:val="00B07421"/>
    <w:rsid w:val="00B07CCC"/>
    <w:rsid w:val="00B10050"/>
    <w:rsid w:val="00B100B8"/>
    <w:rsid w:val="00B100F7"/>
    <w:rsid w:val="00B10235"/>
    <w:rsid w:val="00B102B3"/>
    <w:rsid w:val="00B1060A"/>
    <w:rsid w:val="00B1062E"/>
    <w:rsid w:val="00B106CD"/>
    <w:rsid w:val="00B10B71"/>
    <w:rsid w:val="00B10C0F"/>
    <w:rsid w:val="00B10F0D"/>
    <w:rsid w:val="00B11088"/>
    <w:rsid w:val="00B112AB"/>
    <w:rsid w:val="00B11447"/>
    <w:rsid w:val="00B11885"/>
    <w:rsid w:val="00B11A27"/>
    <w:rsid w:val="00B11BDB"/>
    <w:rsid w:val="00B11E5E"/>
    <w:rsid w:val="00B11ED0"/>
    <w:rsid w:val="00B126BD"/>
    <w:rsid w:val="00B12762"/>
    <w:rsid w:val="00B1295E"/>
    <w:rsid w:val="00B12EA1"/>
    <w:rsid w:val="00B12EE3"/>
    <w:rsid w:val="00B136BC"/>
    <w:rsid w:val="00B13D1C"/>
    <w:rsid w:val="00B13D2A"/>
    <w:rsid w:val="00B13F70"/>
    <w:rsid w:val="00B14070"/>
    <w:rsid w:val="00B14308"/>
    <w:rsid w:val="00B14670"/>
    <w:rsid w:val="00B1467B"/>
    <w:rsid w:val="00B14732"/>
    <w:rsid w:val="00B14810"/>
    <w:rsid w:val="00B14961"/>
    <w:rsid w:val="00B149F7"/>
    <w:rsid w:val="00B14B76"/>
    <w:rsid w:val="00B14B95"/>
    <w:rsid w:val="00B14DAC"/>
    <w:rsid w:val="00B1525A"/>
    <w:rsid w:val="00B15383"/>
    <w:rsid w:val="00B153A9"/>
    <w:rsid w:val="00B15446"/>
    <w:rsid w:val="00B15602"/>
    <w:rsid w:val="00B156D6"/>
    <w:rsid w:val="00B15A85"/>
    <w:rsid w:val="00B15B61"/>
    <w:rsid w:val="00B15C45"/>
    <w:rsid w:val="00B15FCD"/>
    <w:rsid w:val="00B16102"/>
    <w:rsid w:val="00B16985"/>
    <w:rsid w:val="00B16D32"/>
    <w:rsid w:val="00B174BB"/>
    <w:rsid w:val="00B1761E"/>
    <w:rsid w:val="00B17877"/>
    <w:rsid w:val="00B17C1A"/>
    <w:rsid w:val="00B20094"/>
    <w:rsid w:val="00B2035B"/>
    <w:rsid w:val="00B20360"/>
    <w:rsid w:val="00B203C2"/>
    <w:rsid w:val="00B20431"/>
    <w:rsid w:val="00B20564"/>
    <w:rsid w:val="00B2072F"/>
    <w:rsid w:val="00B20871"/>
    <w:rsid w:val="00B20881"/>
    <w:rsid w:val="00B20A2C"/>
    <w:rsid w:val="00B20C95"/>
    <w:rsid w:val="00B20CC0"/>
    <w:rsid w:val="00B20D03"/>
    <w:rsid w:val="00B20D51"/>
    <w:rsid w:val="00B2112A"/>
    <w:rsid w:val="00B21286"/>
    <w:rsid w:val="00B215C0"/>
    <w:rsid w:val="00B21723"/>
    <w:rsid w:val="00B21DF6"/>
    <w:rsid w:val="00B21EE2"/>
    <w:rsid w:val="00B221D3"/>
    <w:rsid w:val="00B2247F"/>
    <w:rsid w:val="00B224F7"/>
    <w:rsid w:val="00B224FB"/>
    <w:rsid w:val="00B22B57"/>
    <w:rsid w:val="00B22B73"/>
    <w:rsid w:val="00B22C34"/>
    <w:rsid w:val="00B22D69"/>
    <w:rsid w:val="00B22F8D"/>
    <w:rsid w:val="00B2316E"/>
    <w:rsid w:val="00B23674"/>
    <w:rsid w:val="00B23C92"/>
    <w:rsid w:val="00B240CE"/>
    <w:rsid w:val="00B24306"/>
    <w:rsid w:val="00B24340"/>
    <w:rsid w:val="00B24391"/>
    <w:rsid w:val="00B243E8"/>
    <w:rsid w:val="00B24953"/>
    <w:rsid w:val="00B24EED"/>
    <w:rsid w:val="00B25313"/>
    <w:rsid w:val="00B253FF"/>
    <w:rsid w:val="00B2542C"/>
    <w:rsid w:val="00B25AAD"/>
    <w:rsid w:val="00B25B2B"/>
    <w:rsid w:val="00B25BAB"/>
    <w:rsid w:val="00B25E97"/>
    <w:rsid w:val="00B260BC"/>
    <w:rsid w:val="00B26290"/>
    <w:rsid w:val="00B262B9"/>
    <w:rsid w:val="00B26371"/>
    <w:rsid w:val="00B26425"/>
    <w:rsid w:val="00B264D2"/>
    <w:rsid w:val="00B26EFD"/>
    <w:rsid w:val="00B26FE9"/>
    <w:rsid w:val="00B272AF"/>
    <w:rsid w:val="00B274CF"/>
    <w:rsid w:val="00B27663"/>
    <w:rsid w:val="00B279AE"/>
    <w:rsid w:val="00B27EA1"/>
    <w:rsid w:val="00B30671"/>
    <w:rsid w:val="00B3098E"/>
    <w:rsid w:val="00B30B98"/>
    <w:rsid w:val="00B30BA5"/>
    <w:rsid w:val="00B30D91"/>
    <w:rsid w:val="00B30E33"/>
    <w:rsid w:val="00B31072"/>
    <w:rsid w:val="00B3117E"/>
    <w:rsid w:val="00B31317"/>
    <w:rsid w:val="00B31503"/>
    <w:rsid w:val="00B317A3"/>
    <w:rsid w:val="00B318D3"/>
    <w:rsid w:val="00B318D4"/>
    <w:rsid w:val="00B3219F"/>
    <w:rsid w:val="00B32254"/>
    <w:rsid w:val="00B322E8"/>
    <w:rsid w:val="00B324F9"/>
    <w:rsid w:val="00B3259C"/>
    <w:rsid w:val="00B3283B"/>
    <w:rsid w:val="00B32A75"/>
    <w:rsid w:val="00B32BF6"/>
    <w:rsid w:val="00B32CD9"/>
    <w:rsid w:val="00B32D50"/>
    <w:rsid w:val="00B32EE2"/>
    <w:rsid w:val="00B32F6B"/>
    <w:rsid w:val="00B330B3"/>
    <w:rsid w:val="00B3352A"/>
    <w:rsid w:val="00B3387F"/>
    <w:rsid w:val="00B339AB"/>
    <w:rsid w:val="00B33C17"/>
    <w:rsid w:val="00B33F60"/>
    <w:rsid w:val="00B340CB"/>
    <w:rsid w:val="00B34182"/>
    <w:rsid w:val="00B34298"/>
    <w:rsid w:val="00B349D6"/>
    <w:rsid w:val="00B34A28"/>
    <w:rsid w:val="00B34CC3"/>
    <w:rsid w:val="00B34F37"/>
    <w:rsid w:val="00B34FF3"/>
    <w:rsid w:val="00B35458"/>
    <w:rsid w:val="00B35573"/>
    <w:rsid w:val="00B35D99"/>
    <w:rsid w:val="00B35D9C"/>
    <w:rsid w:val="00B360AA"/>
    <w:rsid w:val="00B36171"/>
    <w:rsid w:val="00B361A1"/>
    <w:rsid w:val="00B362A6"/>
    <w:rsid w:val="00B36509"/>
    <w:rsid w:val="00B367CE"/>
    <w:rsid w:val="00B36B3B"/>
    <w:rsid w:val="00B36BBA"/>
    <w:rsid w:val="00B36D0F"/>
    <w:rsid w:val="00B36DDB"/>
    <w:rsid w:val="00B36EB1"/>
    <w:rsid w:val="00B36EC9"/>
    <w:rsid w:val="00B37047"/>
    <w:rsid w:val="00B37379"/>
    <w:rsid w:val="00B373D8"/>
    <w:rsid w:val="00B373FC"/>
    <w:rsid w:val="00B37B8B"/>
    <w:rsid w:val="00B37C37"/>
    <w:rsid w:val="00B4029D"/>
    <w:rsid w:val="00B40565"/>
    <w:rsid w:val="00B40A9C"/>
    <w:rsid w:val="00B40BB5"/>
    <w:rsid w:val="00B4149E"/>
    <w:rsid w:val="00B4172A"/>
    <w:rsid w:val="00B41787"/>
    <w:rsid w:val="00B418B5"/>
    <w:rsid w:val="00B41B7C"/>
    <w:rsid w:val="00B41C3C"/>
    <w:rsid w:val="00B41CB5"/>
    <w:rsid w:val="00B4207C"/>
    <w:rsid w:val="00B4212B"/>
    <w:rsid w:val="00B42455"/>
    <w:rsid w:val="00B4264E"/>
    <w:rsid w:val="00B4271E"/>
    <w:rsid w:val="00B427B6"/>
    <w:rsid w:val="00B42866"/>
    <w:rsid w:val="00B42B31"/>
    <w:rsid w:val="00B42F51"/>
    <w:rsid w:val="00B434A1"/>
    <w:rsid w:val="00B434F3"/>
    <w:rsid w:val="00B43507"/>
    <w:rsid w:val="00B43510"/>
    <w:rsid w:val="00B435EC"/>
    <w:rsid w:val="00B4372F"/>
    <w:rsid w:val="00B43CFA"/>
    <w:rsid w:val="00B43E8D"/>
    <w:rsid w:val="00B441FE"/>
    <w:rsid w:val="00B4432E"/>
    <w:rsid w:val="00B447AB"/>
    <w:rsid w:val="00B44A52"/>
    <w:rsid w:val="00B44BBA"/>
    <w:rsid w:val="00B452B8"/>
    <w:rsid w:val="00B457E7"/>
    <w:rsid w:val="00B45B07"/>
    <w:rsid w:val="00B45E28"/>
    <w:rsid w:val="00B45F28"/>
    <w:rsid w:val="00B45FBC"/>
    <w:rsid w:val="00B46020"/>
    <w:rsid w:val="00B462DF"/>
    <w:rsid w:val="00B46AE0"/>
    <w:rsid w:val="00B46B5F"/>
    <w:rsid w:val="00B46E0E"/>
    <w:rsid w:val="00B46ED0"/>
    <w:rsid w:val="00B46F68"/>
    <w:rsid w:val="00B46FA5"/>
    <w:rsid w:val="00B46FCF"/>
    <w:rsid w:val="00B47166"/>
    <w:rsid w:val="00B472DB"/>
    <w:rsid w:val="00B473D6"/>
    <w:rsid w:val="00B475A4"/>
    <w:rsid w:val="00B47909"/>
    <w:rsid w:val="00B47AE7"/>
    <w:rsid w:val="00B47B08"/>
    <w:rsid w:val="00B47C78"/>
    <w:rsid w:val="00B47F1D"/>
    <w:rsid w:val="00B47F81"/>
    <w:rsid w:val="00B50337"/>
    <w:rsid w:val="00B504E9"/>
    <w:rsid w:val="00B5058F"/>
    <w:rsid w:val="00B5065F"/>
    <w:rsid w:val="00B50A02"/>
    <w:rsid w:val="00B50A52"/>
    <w:rsid w:val="00B50B27"/>
    <w:rsid w:val="00B50E35"/>
    <w:rsid w:val="00B511F2"/>
    <w:rsid w:val="00B51BDE"/>
    <w:rsid w:val="00B51E6B"/>
    <w:rsid w:val="00B5258B"/>
    <w:rsid w:val="00B52629"/>
    <w:rsid w:val="00B5279E"/>
    <w:rsid w:val="00B528F3"/>
    <w:rsid w:val="00B52C00"/>
    <w:rsid w:val="00B52D00"/>
    <w:rsid w:val="00B52D57"/>
    <w:rsid w:val="00B53078"/>
    <w:rsid w:val="00B53303"/>
    <w:rsid w:val="00B53327"/>
    <w:rsid w:val="00B5338B"/>
    <w:rsid w:val="00B53503"/>
    <w:rsid w:val="00B537BC"/>
    <w:rsid w:val="00B53A5E"/>
    <w:rsid w:val="00B53F78"/>
    <w:rsid w:val="00B540B8"/>
    <w:rsid w:val="00B54229"/>
    <w:rsid w:val="00B543AC"/>
    <w:rsid w:val="00B5491C"/>
    <w:rsid w:val="00B54A8F"/>
    <w:rsid w:val="00B54D6D"/>
    <w:rsid w:val="00B54E46"/>
    <w:rsid w:val="00B55AC9"/>
    <w:rsid w:val="00B55CEA"/>
    <w:rsid w:val="00B55D43"/>
    <w:rsid w:val="00B55DB4"/>
    <w:rsid w:val="00B55E83"/>
    <w:rsid w:val="00B5619E"/>
    <w:rsid w:val="00B56411"/>
    <w:rsid w:val="00B56506"/>
    <w:rsid w:val="00B567D8"/>
    <w:rsid w:val="00B56A5F"/>
    <w:rsid w:val="00B56CEC"/>
    <w:rsid w:val="00B57020"/>
    <w:rsid w:val="00B57526"/>
    <w:rsid w:val="00B575D1"/>
    <w:rsid w:val="00B57735"/>
    <w:rsid w:val="00B5780F"/>
    <w:rsid w:val="00B579B0"/>
    <w:rsid w:val="00B57A0F"/>
    <w:rsid w:val="00B57B02"/>
    <w:rsid w:val="00B57CAA"/>
    <w:rsid w:val="00B57DD9"/>
    <w:rsid w:val="00B57FBC"/>
    <w:rsid w:val="00B60227"/>
    <w:rsid w:val="00B6027B"/>
    <w:rsid w:val="00B6038E"/>
    <w:rsid w:val="00B60477"/>
    <w:rsid w:val="00B6079F"/>
    <w:rsid w:val="00B60AA8"/>
    <w:rsid w:val="00B60E2C"/>
    <w:rsid w:val="00B60F95"/>
    <w:rsid w:val="00B6114D"/>
    <w:rsid w:val="00B61260"/>
    <w:rsid w:val="00B61359"/>
    <w:rsid w:val="00B61C4E"/>
    <w:rsid w:val="00B61D81"/>
    <w:rsid w:val="00B6212E"/>
    <w:rsid w:val="00B62230"/>
    <w:rsid w:val="00B62504"/>
    <w:rsid w:val="00B62685"/>
    <w:rsid w:val="00B62689"/>
    <w:rsid w:val="00B628CC"/>
    <w:rsid w:val="00B62CDA"/>
    <w:rsid w:val="00B63069"/>
    <w:rsid w:val="00B631D5"/>
    <w:rsid w:val="00B6340B"/>
    <w:rsid w:val="00B634EF"/>
    <w:rsid w:val="00B636AA"/>
    <w:rsid w:val="00B63854"/>
    <w:rsid w:val="00B6385D"/>
    <w:rsid w:val="00B63B1A"/>
    <w:rsid w:val="00B63CBC"/>
    <w:rsid w:val="00B63E76"/>
    <w:rsid w:val="00B64522"/>
    <w:rsid w:val="00B64588"/>
    <w:rsid w:val="00B64590"/>
    <w:rsid w:val="00B645F1"/>
    <w:rsid w:val="00B64704"/>
    <w:rsid w:val="00B648FA"/>
    <w:rsid w:val="00B6494D"/>
    <w:rsid w:val="00B64C51"/>
    <w:rsid w:val="00B64FCB"/>
    <w:rsid w:val="00B6556F"/>
    <w:rsid w:val="00B657BA"/>
    <w:rsid w:val="00B65872"/>
    <w:rsid w:val="00B659DE"/>
    <w:rsid w:val="00B65DFB"/>
    <w:rsid w:val="00B65F83"/>
    <w:rsid w:val="00B6608E"/>
    <w:rsid w:val="00B66479"/>
    <w:rsid w:val="00B665BC"/>
    <w:rsid w:val="00B66920"/>
    <w:rsid w:val="00B66D3B"/>
    <w:rsid w:val="00B66DC7"/>
    <w:rsid w:val="00B66F63"/>
    <w:rsid w:val="00B671E6"/>
    <w:rsid w:val="00B676C3"/>
    <w:rsid w:val="00B6788A"/>
    <w:rsid w:val="00B67915"/>
    <w:rsid w:val="00B67B80"/>
    <w:rsid w:val="00B67BF2"/>
    <w:rsid w:val="00B70285"/>
    <w:rsid w:val="00B7034D"/>
    <w:rsid w:val="00B7067A"/>
    <w:rsid w:val="00B70697"/>
    <w:rsid w:val="00B70852"/>
    <w:rsid w:val="00B70DD4"/>
    <w:rsid w:val="00B71450"/>
    <w:rsid w:val="00B71536"/>
    <w:rsid w:val="00B71550"/>
    <w:rsid w:val="00B715B0"/>
    <w:rsid w:val="00B71A6A"/>
    <w:rsid w:val="00B71C43"/>
    <w:rsid w:val="00B72059"/>
    <w:rsid w:val="00B7231A"/>
    <w:rsid w:val="00B725D5"/>
    <w:rsid w:val="00B726DB"/>
    <w:rsid w:val="00B72814"/>
    <w:rsid w:val="00B72D31"/>
    <w:rsid w:val="00B72E03"/>
    <w:rsid w:val="00B7308E"/>
    <w:rsid w:val="00B73164"/>
    <w:rsid w:val="00B73364"/>
    <w:rsid w:val="00B733A8"/>
    <w:rsid w:val="00B733AC"/>
    <w:rsid w:val="00B733FE"/>
    <w:rsid w:val="00B734AA"/>
    <w:rsid w:val="00B738F2"/>
    <w:rsid w:val="00B7390C"/>
    <w:rsid w:val="00B7395E"/>
    <w:rsid w:val="00B73A95"/>
    <w:rsid w:val="00B73C08"/>
    <w:rsid w:val="00B74358"/>
    <w:rsid w:val="00B7439C"/>
    <w:rsid w:val="00B74439"/>
    <w:rsid w:val="00B7445E"/>
    <w:rsid w:val="00B745E4"/>
    <w:rsid w:val="00B7473F"/>
    <w:rsid w:val="00B74805"/>
    <w:rsid w:val="00B74A17"/>
    <w:rsid w:val="00B74C6D"/>
    <w:rsid w:val="00B74D9A"/>
    <w:rsid w:val="00B750BB"/>
    <w:rsid w:val="00B75126"/>
    <w:rsid w:val="00B753A4"/>
    <w:rsid w:val="00B7560A"/>
    <w:rsid w:val="00B7581B"/>
    <w:rsid w:val="00B75B85"/>
    <w:rsid w:val="00B75DA5"/>
    <w:rsid w:val="00B760B4"/>
    <w:rsid w:val="00B7620C"/>
    <w:rsid w:val="00B76291"/>
    <w:rsid w:val="00B762E0"/>
    <w:rsid w:val="00B7648F"/>
    <w:rsid w:val="00B76568"/>
    <w:rsid w:val="00B76721"/>
    <w:rsid w:val="00B76A3D"/>
    <w:rsid w:val="00B76A64"/>
    <w:rsid w:val="00B76B40"/>
    <w:rsid w:val="00B76B59"/>
    <w:rsid w:val="00B76D08"/>
    <w:rsid w:val="00B76E3B"/>
    <w:rsid w:val="00B76EE2"/>
    <w:rsid w:val="00B76FED"/>
    <w:rsid w:val="00B77A4D"/>
    <w:rsid w:val="00B77A9A"/>
    <w:rsid w:val="00B77E13"/>
    <w:rsid w:val="00B77EC3"/>
    <w:rsid w:val="00B801A6"/>
    <w:rsid w:val="00B801AE"/>
    <w:rsid w:val="00B80550"/>
    <w:rsid w:val="00B80DBA"/>
    <w:rsid w:val="00B811F9"/>
    <w:rsid w:val="00B81244"/>
    <w:rsid w:val="00B81298"/>
    <w:rsid w:val="00B813E7"/>
    <w:rsid w:val="00B815C6"/>
    <w:rsid w:val="00B816A7"/>
    <w:rsid w:val="00B81F0B"/>
    <w:rsid w:val="00B8212C"/>
    <w:rsid w:val="00B8225C"/>
    <w:rsid w:val="00B822AE"/>
    <w:rsid w:val="00B823D6"/>
    <w:rsid w:val="00B8259E"/>
    <w:rsid w:val="00B82941"/>
    <w:rsid w:val="00B82AC1"/>
    <w:rsid w:val="00B82B17"/>
    <w:rsid w:val="00B82B9B"/>
    <w:rsid w:val="00B82CDB"/>
    <w:rsid w:val="00B82D9E"/>
    <w:rsid w:val="00B8305C"/>
    <w:rsid w:val="00B83560"/>
    <w:rsid w:val="00B83BB4"/>
    <w:rsid w:val="00B83E26"/>
    <w:rsid w:val="00B840FF"/>
    <w:rsid w:val="00B841E4"/>
    <w:rsid w:val="00B843BC"/>
    <w:rsid w:val="00B845FA"/>
    <w:rsid w:val="00B8472A"/>
    <w:rsid w:val="00B84B1C"/>
    <w:rsid w:val="00B84B31"/>
    <w:rsid w:val="00B84BCD"/>
    <w:rsid w:val="00B850E2"/>
    <w:rsid w:val="00B8514A"/>
    <w:rsid w:val="00B8530E"/>
    <w:rsid w:val="00B8542F"/>
    <w:rsid w:val="00B856A2"/>
    <w:rsid w:val="00B856D8"/>
    <w:rsid w:val="00B85904"/>
    <w:rsid w:val="00B85981"/>
    <w:rsid w:val="00B85EF8"/>
    <w:rsid w:val="00B865BC"/>
    <w:rsid w:val="00B86722"/>
    <w:rsid w:val="00B86C15"/>
    <w:rsid w:val="00B87115"/>
    <w:rsid w:val="00B871A4"/>
    <w:rsid w:val="00B87370"/>
    <w:rsid w:val="00B875AF"/>
    <w:rsid w:val="00B87668"/>
    <w:rsid w:val="00B87818"/>
    <w:rsid w:val="00B879D4"/>
    <w:rsid w:val="00B87ABE"/>
    <w:rsid w:val="00B87B8F"/>
    <w:rsid w:val="00B87D69"/>
    <w:rsid w:val="00B87DD6"/>
    <w:rsid w:val="00B90459"/>
    <w:rsid w:val="00B908DB"/>
    <w:rsid w:val="00B909B4"/>
    <w:rsid w:val="00B90AC6"/>
    <w:rsid w:val="00B90DFB"/>
    <w:rsid w:val="00B90FA2"/>
    <w:rsid w:val="00B90FC0"/>
    <w:rsid w:val="00B911C8"/>
    <w:rsid w:val="00B91379"/>
    <w:rsid w:val="00B913A9"/>
    <w:rsid w:val="00B9177F"/>
    <w:rsid w:val="00B91A3D"/>
    <w:rsid w:val="00B91CD1"/>
    <w:rsid w:val="00B91DE7"/>
    <w:rsid w:val="00B91EA3"/>
    <w:rsid w:val="00B92078"/>
    <w:rsid w:val="00B926BB"/>
    <w:rsid w:val="00B927F8"/>
    <w:rsid w:val="00B92854"/>
    <w:rsid w:val="00B92C4E"/>
    <w:rsid w:val="00B92E4C"/>
    <w:rsid w:val="00B92EAC"/>
    <w:rsid w:val="00B93595"/>
    <w:rsid w:val="00B9365E"/>
    <w:rsid w:val="00B939B8"/>
    <w:rsid w:val="00B93A40"/>
    <w:rsid w:val="00B93B73"/>
    <w:rsid w:val="00B93D04"/>
    <w:rsid w:val="00B93D55"/>
    <w:rsid w:val="00B940A6"/>
    <w:rsid w:val="00B943C5"/>
    <w:rsid w:val="00B944B7"/>
    <w:rsid w:val="00B947AD"/>
    <w:rsid w:val="00B94969"/>
    <w:rsid w:val="00B95291"/>
    <w:rsid w:val="00B95413"/>
    <w:rsid w:val="00B9598D"/>
    <w:rsid w:val="00B95BD4"/>
    <w:rsid w:val="00B95CBA"/>
    <w:rsid w:val="00B95E10"/>
    <w:rsid w:val="00B95F1E"/>
    <w:rsid w:val="00B960E2"/>
    <w:rsid w:val="00B96410"/>
    <w:rsid w:val="00B964B1"/>
    <w:rsid w:val="00B964C8"/>
    <w:rsid w:val="00B968E1"/>
    <w:rsid w:val="00B96987"/>
    <w:rsid w:val="00B96DD5"/>
    <w:rsid w:val="00B96F09"/>
    <w:rsid w:val="00B96F77"/>
    <w:rsid w:val="00B9732F"/>
    <w:rsid w:val="00B973F6"/>
    <w:rsid w:val="00B9747A"/>
    <w:rsid w:val="00B975AA"/>
    <w:rsid w:val="00B975F5"/>
    <w:rsid w:val="00B97853"/>
    <w:rsid w:val="00B97C63"/>
    <w:rsid w:val="00B97CBF"/>
    <w:rsid w:val="00B97E7C"/>
    <w:rsid w:val="00B97FD1"/>
    <w:rsid w:val="00BA0189"/>
    <w:rsid w:val="00BA036D"/>
    <w:rsid w:val="00BA0DAE"/>
    <w:rsid w:val="00BA0DEF"/>
    <w:rsid w:val="00BA0FEB"/>
    <w:rsid w:val="00BA12AB"/>
    <w:rsid w:val="00BA1702"/>
    <w:rsid w:val="00BA1864"/>
    <w:rsid w:val="00BA1985"/>
    <w:rsid w:val="00BA1B14"/>
    <w:rsid w:val="00BA1DB1"/>
    <w:rsid w:val="00BA1E32"/>
    <w:rsid w:val="00BA1FB2"/>
    <w:rsid w:val="00BA2246"/>
    <w:rsid w:val="00BA22AC"/>
    <w:rsid w:val="00BA2520"/>
    <w:rsid w:val="00BA260B"/>
    <w:rsid w:val="00BA2859"/>
    <w:rsid w:val="00BA28D1"/>
    <w:rsid w:val="00BA2A21"/>
    <w:rsid w:val="00BA2B19"/>
    <w:rsid w:val="00BA3129"/>
    <w:rsid w:val="00BA3171"/>
    <w:rsid w:val="00BA3257"/>
    <w:rsid w:val="00BA3463"/>
    <w:rsid w:val="00BA3813"/>
    <w:rsid w:val="00BA3981"/>
    <w:rsid w:val="00BA39E7"/>
    <w:rsid w:val="00BA3C6C"/>
    <w:rsid w:val="00BA3D1B"/>
    <w:rsid w:val="00BA3D1C"/>
    <w:rsid w:val="00BA4044"/>
    <w:rsid w:val="00BA4247"/>
    <w:rsid w:val="00BA44CE"/>
    <w:rsid w:val="00BA4510"/>
    <w:rsid w:val="00BA5851"/>
    <w:rsid w:val="00BA585E"/>
    <w:rsid w:val="00BA5974"/>
    <w:rsid w:val="00BA5BE4"/>
    <w:rsid w:val="00BA5C4B"/>
    <w:rsid w:val="00BA5CD3"/>
    <w:rsid w:val="00BA5E86"/>
    <w:rsid w:val="00BA644B"/>
    <w:rsid w:val="00BA6474"/>
    <w:rsid w:val="00BA65A4"/>
    <w:rsid w:val="00BA66B2"/>
    <w:rsid w:val="00BA67D2"/>
    <w:rsid w:val="00BA6916"/>
    <w:rsid w:val="00BA6B22"/>
    <w:rsid w:val="00BA6D21"/>
    <w:rsid w:val="00BA70DB"/>
    <w:rsid w:val="00BA728D"/>
    <w:rsid w:val="00BA72B0"/>
    <w:rsid w:val="00BA7338"/>
    <w:rsid w:val="00BA7704"/>
    <w:rsid w:val="00BA776C"/>
    <w:rsid w:val="00BA77A7"/>
    <w:rsid w:val="00BA77F5"/>
    <w:rsid w:val="00BA784D"/>
    <w:rsid w:val="00BA78D5"/>
    <w:rsid w:val="00BA7AF0"/>
    <w:rsid w:val="00BA7D5F"/>
    <w:rsid w:val="00BB013E"/>
    <w:rsid w:val="00BB017A"/>
    <w:rsid w:val="00BB0252"/>
    <w:rsid w:val="00BB025A"/>
    <w:rsid w:val="00BB04EC"/>
    <w:rsid w:val="00BB0584"/>
    <w:rsid w:val="00BB089B"/>
    <w:rsid w:val="00BB092E"/>
    <w:rsid w:val="00BB0993"/>
    <w:rsid w:val="00BB09AB"/>
    <w:rsid w:val="00BB0C24"/>
    <w:rsid w:val="00BB0D6A"/>
    <w:rsid w:val="00BB0E27"/>
    <w:rsid w:val="00BB10DF"/>
    <w:rsid w:val="00BB1343"/>
    <w:rsid w:val="00BB17DA"/>
    <w:rsid w:val="00BB19EF"/>
    <w:rsid w:val="00BB1E98"/>
    <w:rsid w:val="00BB1F0A"/>
    <w:rsid w:val="00BB223B"/>
    <w:rsid w:val="00BB2458"/>
    <w:rsid w:val="00BB279B"/>
    <w:rsid w:val="00BB28ED"/>
    <w:rsid w:val="00BB2987"/>
    <w:rsid w:val="00BB31C9"/>
    <w:rsid w:val="00BB321A"/>
    <w:rsid w:val="00BB32BB"/>
    <w:rsid w:val="00BB33E5"/>
    <w:rsid w:val="00BB35CB"/>
    <w:rsid w:val="00BB373A"/>
    <w:rsid w:val="00BB3772"/>
    <w:rsid w:val="00BB38F4"/>
    <w:rsid w:val="00BB39BC"/>
    <w:rsid w:val="00BB40F7"/>
    <w:rsid w:val="00BB41BF"/>
    <w:rsid w:val="00BB4315"/>
    <w:rsid w:val="00BB4393"/>
    <w:rsid w:val="00BB4642"/>
    <w:rsid w:val="00BB4836"/>
    <w:rsid w:val="00BB4906"/>
    <w:rsid w:val="00BB4C8C"/>
    <w:rsid w:val="00BB4CD9"/>
    <w:rsid w:val="00BB4D88"/>
    <w:rsid w:val="00BB4E2A"/>
    <w:rsid w:val="00BB5002"/>
    <w:rsid w:val="00BB527E"/>
    <w:rsid w:val="00BB5349"/>
    <w:rsid w:val="00BB5360"/>
    <w:rsid w:val="00BB5460"/>
    <w:rsid w:val="00BB5954"/>
    <w:rsid w:val="00BB5B7E"/>
    <w:rsid w:val="00BB60F1"/>
    <w:rsid w:val="00BB6118"/>
    <w:rsid w:val="00BB6134"/>
    <w:rsid w:val="00BB6307"/>
    <w:rsid w:val="00BB6318"/>
    <w:rsid w:val="00BB645C"/>
    <w:rsid w:val="00BB6538"/>
    <w:rsid w:val="00BB654D"/>
    <w:rsid w:val="00BB6592"/>
    <w:rsid w:val="00BB6712"/>
    <w:rsid w:val="00BB6714"/>
    <w:rsid w:val="00BB6749"/>
    <w:rsid w:val="00BB6B40"/>
    <w:rsid w:val="00BB74C2"/>
    <w:rsid w:val="00BB7804"/>
    <w:rsid w:val="00BB78AC"/>
    <w:rsid w:val="00BB7914"/>
    <w:rsid w:val="00BB7E2B"/>
    <w:rsid w:val="00BC01C3"/>
    <w:rsid w:val="00BC084C"/>
    <w:rsid w:val="00BC0B26"/>
    <w:rsid w:val="00BC0CB0"/>
    <w:rsid w:val="00BC0EE7"/>
    <w:rsid w:val="00BC11BF"/>
    <w:rsid w:val="00BC11D3"/>
    <w:rsid w:val="00BC150D"/>
    <w:rsid w:val="00BC17D9"/>
    <w:rsid w:val="00BC1AF0"/>
    <w:rsid w:val="00BC1B50"/>
    <w:rsid w:val="00BC1C8B"/>
    <w:rsid w:val="00BC1F39"/>
    <w:rsid w:val="00BC2071"/>
    <w:rsid w:val="00BC2102"/>
    <w:rsid w:val="00BC2358"/>
    <w:rsid w:val="00BC2475"/>
    <w:rsid w:val="00BC26F5"/>
    <w:rsid w:val="00BC2984"/>
    <w:rsid w:val="00BC2C22"/>
    <w:rsid w:val="00BC2FF1"/>
    <w:rsid w:val="00BC346D"/>
    <w:rsid w:val="00BC3816"/>
    <w:rsid w:val="00BC3B2E"/>
    <w:rsid w:val="00BC3E25"/>
    <w:rsid w:val="00BC3EE9"/>
    <w:rsid w:val="00BC42B6"/>
    <w:rsid w:val="00BC44FC"/>
    <w:rsid w:val="00BC4558"/>
    <w:rsid w:val="00BC463D"/>
    <w:rsid w:val="00BC49F1"/>
    <w:rsid w:val="00BC4CBE"/>
    <w:rsid w:val="00BC50F9"/>
    <w:rsid w:val="00BC51FC"/>
    <w:rsid w:val="00BC536E"/>
    <w:rsid w:val="00BC53C2"/>
    <w:rsid w:val="00BC5895"/>
    <w:rsid w:val="00BC610E"/>
    <w:rsid w:val="00BC64BA"/>
    <w:rsid w:val="00BC652F"/>
    <w:rsid w:val="00BC654A"/>
    <w:rsid w:val="00BC669B"/>
    <w:rsid w:val="00BC6A2C"/>
    <w:rsid w:val="00BC6AE1"/>
    <w:rsid w:val="00BC6CE9"/>
    <w:rsid w:val="00BC6D45"/>
    <w:rsid w:val="00BC6D6D"/>
    <w:rsid w:val="00BC6E5D"/>
    <w:rsid w:val="00BC7353"/>
    <w:rsid w:val="00BC7768"/>
    <w:rsid w:val="00BC7ED1"/>
    <w:rsid w:val="00BC7EED"/>
    <w:rsid w:val="00BC7F41"/>
    <w:rsid w:val="00BC7F48"/>
    <w:rsid w:val="00BD07C2"/>
    <w:rsid w:val="00BD0A92"/>
    <w:rsid w:val="00BD0CFD"/>
    <w:rsid w:val="00BD0F8F"/>
    <w:rsid w:val="00BD0FD6"/>
    <w:rsid w:val="00BD1038"/>
    <w:rsid w:val="00BD1367"/>
    <w:rsid w:val="00BD147C"/>
    <w:rsid w:val="00BD1796"/>
    <w:rsid w:val="00BD1A96"/>
    <w:rsid w:val="00BD1A97"/>
    <w:rsid w:val="00BD1EAB"/>
    <w:rsid w:val="00BD20F6"/>
    <w:rsid w:val="00BD21BD"/>
    <w:rsid w:val="00BD2428"/>
    <w:rsid w:val="00BD245B"/>
    <w:rsid w:val="00BD268F"/>
    <w:rsid w:val="00BD2774"/>
    <w:rsid w:val="00BD2781"/>
    <w:rsid w:val="00BD3823"/>
    <w:rsid w:val="00BD38A9"/>
    <w:rsid w:val="00BD444E"/>
    <w:rsid w:val="00BD4458"/>
    <w:rsid w:val="00BD476E"/>
    <w:rsid w:val="00BD4D8D"/>
    <w:rsid w:val="00BD51F0"/>
    <w:rsid w:val="00BD5223"/>
    <w:rsid w:val="00BD5228"/>
    <w:rsid w:val="00BD52CF"/>
    <w:rsid w:val="00BD56A7"/>
    <w:rsid w:val="00BD598A"/>
    <w:rsid w:val="00BD5A71"/>
    <w:rsid w:val="00BD5E3F"/>
    <w:rsid w:val="00BD6147"/>
    <w:rsid w:val="00BD6228"/>
    <w:rsid w:val="00BD65AB"/>
    <w:rsid w:val="00BD65CB"/>
    <w:rsid w:val="00BD66D4"/>
    <w:rsid w:val="00BD66F5"/>
    <w:rsid w:val="00BD682A"/>
    <w:rsid w:val="00BD6C85"/>
    <w:rsid w:val="00BD70BF"/>
    <w:rsid w:val="00BD72F6"/>
    <w:rsid w:val="00BD75DB"/>
    <w:rsid w:val="00BD7741"/>
    <w:rsid w:val="00BD796D"/>
    <w:rsid w:val="00BD7A01"/>
    <w:rsid w:val="00BD7AB7"/>
    <w:rsid w:val="00BD7F30"/>
    <w:rsid w:val="00BD7F8C"/>
    <w:rsid w:val="00BE0309"/>
    <w:rsid w:val="00BE041E"/>
    <w:rsid w:val="00BE0668"/>
    <w:rsid w:val="00BE07A0"/>
    <w:rsid w:val="00BE095B"/>
    <w:rsid w:val="00BE0AEC"/>
    <w:rsid w:val="00BE0B15"/>
    <w:rsid w:val="00BE0C88"/>
    <w:rsid w:val="00BE0E0B"/>
    <w:rsid w:val="00BE0E58"/>
    <w:rsid w:val="00BE0F79"/>
    <w:rsid w:val="00BE1052"/>
    <w:rsid w:val="00BE1A36"/>
    <w:rsid w:val="00BE1D51"/>
    <w:rsid w:val="00BE1F01"/>
    <w:rsid w:val="00BE20AD"/>
    <w:rsid w:val="00BE25B9"/>
    <w:rsid w:val="00BE2635"/>
    <w:rsid w:val="00BE2BCC"/>
    <w:rsid w:val="00BE373B"/>
    <w:rsid w:val="00BE392F"/>
    <w:rsid w:val="00BE3A1C"/>
    <w:rsid w:val="00BE3ADE"/>
    <w:rsid w:val="00BE3D61"/>
    <w:rsid w:val="00BE3FAC"/>
    <w:rsid w:val="00BE43DD"/>
    <w:rsid w:val="00BE43FD"/>
    <w:rsid w:val="00BE471A"/>
    <w:rsid w:val="00BE473D"/>
    <w:rsid w:val="00BE47FA"/>
    <w:rsid w:val="00BE4814"/>
    <w:rsid w:val="00BE4B54"/>
    <w:rsid w:val="00BE4FBC"/>
    <w:rsid w:val="00BE542B"/>
    <w:rsid w:val="00BE558D"/>
    <w:rsid w:val="00BE57BE"/>
    <w:rsid w:val="00BE593F"/>
    <w:rsid w:val="00BE5D06"/>
    <w:rsid w:val="00BE5D26"/>
    <w:rsid w:val="00BE5D2A"/>
    <w:rsid w:val="00BE5D94"/>
    <w:rsid w:val="00BE5DC2"/>
    <w:rsid w:val="00BE5E63"/>
    <w:rsid w:val="00BE5F7B"/>
    <w:rsid w:val="00BE60C4"/>
    <w:rsid w:val="00BE61A8"/>
    <w:rsid w:val="00BE6655"/>
    <w:rsid w:val="00BE6A12"/>
    <w:rsid w:val="00BE7B2C"/>
    <w:rsid w:val="00BE7E3C"/>
    <w:rsid w:val="00BF0685"/>
    <w:rsid w:val="00BF071F"/>
    <w:rsid w:val="00BF087A"/>
    <w:rsid w:val="00BF0C39"/>
    <w:rsid w:val="00BF0FEA"/>
    <w:rsid w:val="00BF14A4"/>
    <w:rsid w:val="00BF150F"/>
    <w:rsid w:val="00BF1870"/>
    <w:rsid w:val="00BF1EB7"/>
    <w:rsid w:val="00BF1F55"/>
    <w:rsid w:val="00BF21DA"/>
    <w:rsid w:val="00BF21F3"/>
    <w:rsid w:val="00BF2923"/>
    <w:rsid w:val="00BF2C20"/>
    <w:rsid w:val="00BF2D95"/>
    <w:rsid w:val="00BF35A5"/>
    <w:rsid w:val="00BF35FC"/>
    <w:rsid w:val="00BF36E9"/>
    <w:rsid w:val="00BF3757"/>
    <w:rsid w:val="00BF38E3"/>
    <w:rsid w:val="00BF3FE3"/>
    <w:rsid w:val="00BF40F5"/>
    <w:rsid w:val="00BF422A"/>
    <w:rsid w:val="00BF4433"/>
    <w:rsid w:val="00BF446A"/>
    <w:rsid w:val="00BF44CE"/>
    <w:rsid w:val="00BF4607"/>
    <w:rsid w:val="00BF4697"/>
    <w:rsid w:val="00BF46D4"/>
    <w:rsid w:val="00BF4A68"/>
    <w:rsid w:val="00BF4CFA"/>
    <w:rsid w:val="00BF4D8D"/>
    <w:rsid w:val="00BF4EDF"/>
    <w:rsid w:val="00BF4FE9"/>
    <w:rsid w:val="00BF500F"/>
    <w:rsid w:val="00BF543E"/>
    <w:rsid w:val="00BF598B"/>
    <w:rsid w:val="00BF5C63"/>
    <w:rsid w:val="00BF5D0C"/>
    <w:rsid w:val="00BF5E4A"/>
    <w:rsid w:val="00BF6274"/>
    <w:rsid w:val="00BF6491"/>
    <w:rsid w:val="00BF68B8"/>
    <w:rsid w:val="00BF693F"/>
    <w:rsid w:val="00BF6AF8"/>
    <w:rsid w:val="00BF6BD4"/>
    <w:rsid w:val="00BF73FB"/>
    <w:rsid w:val="00BF769D"/>
    <w:rsid w:val="00BF76EE"/>
    <w:rsid w:val="00BF7918"/>
    <w:rsid w:val="00BF7A6E"/>
    <w:rsid w:val="00BF7C25"/>
    <w:rsid w:val="00BF7DB5"/>
    <w:rsid w:val="00BF7E08"/>
    <w:rsid w:val="00C0007C"/>
    <w:rsid w:val="00C004B1"/>
    <w:rsid w:val="00C00867"/>
    <w:rsid w:val="00C00B3C"/>
    <w:rsid w:val="00C00CFA"/>
    <w:rsid w:val="00C00F63"/>
    <w:rsid w:val="00C00F99"/>
    <w:rsid w:val="00C012D0"/>
    <w:rsid w:val="00C0134A"/>
    <w:rsid w:val="00C015A7"/>
    <w:rsid w:val="00C01D1D"/>
    <w:rsid w:val="00C01F24"/>
    <w:rsid w:val="00C01F84"/>
    <w:rsid w:val="00C023BA"/>
    <w:rsid w:val="00C02622"/>
    <w:rsid w:val="00C02626"/>
    <w:rsid w:val="00C02904"/>
    <w:rsid w:val="00C02D34"/>
    <w:rsid w:val="00C02F5D"/>
    <w:rsid w:val="00C03187"/>
    <w:rsid w:val="00C0330B"/>
    <w:rsid w:val="00C03389"/>
    <w:rsid w:val="00C03503"/>
    <w:rsid w:val="00C03749"/>
    <w:rsid w:val="00C03798"/>
    <w:rsid w:val="00C0390A"/>
    <w:rsid w:val="00C03BC1"/>
    <w:rsid w:val="00C03C0C"/>
    <w:rsid w:val="00C04266"/>
    <w:rsid w:val="00C0447E"/>
    <w:rsid w:val="00C046B2"/>
    <w:rsid w:val="00C04980"/>
    <w:rsid w:val="00C04E84"/>
    <w:rsid w:val="00C04EF3"/>
    <w:rsid w:val="00C05189"/>
    <w:rsid w:val="00C0518E"/>
    <w:rsid w:val="00C0528F"/>
    <w:rsid w:val="00C0547B"/>
    <w:rsid w:val="00C0575C"/>
    <w:rsid w:val="00C0585D"/>
    <w:rsid w:val="00C0614C"/>
    <w:rsid w:val="00C0623D"/>
    <w:rsid w:val="00C06598"/>
    <w:rsid w:val="00C06710"/>
    <w:rsid w:val="00C06B61"/>
    <w:rsid w:val="00C06C17"/>
    <w:rsid w:val="00C06C51"/>
    <w:rsid w:val="00C06F44"/>
    <w:rsid w:val="00C06F5E"/>
    <w:rsid w:val="00C070EF"/>
    <w:rsid w:val="00C072DD"/>
    <w:rsid w:val="00C073EC"/>
    <w:rsid w:val="00C07597"/>
    <w:rsid w:val="00C076B2"/>
    <w:rsid w:val="00C076B9"/>
    <w:rsid w:val="00C07EEF"/>
    <w:rsid w:val="00C07F34"/>
    <w:rsid w:val="00C101F7"/>
    <w:rsid w:val="00C10368"/>
    <w:rsid w:val="00C10439"/>
    <w:rsid w:val="00C10491"/>
    <w:rsid w:val="00C104F5"/>
    <w:rsid w:val="00C105EA"/>
    <w:rsid w:val="00C1065B"/>
    <w:rsid w:val="00C1068E"/>
    <w:rsid w:val="00C1080D"/>
    <w:rsid w:val="00C108BE"/>
    <w:rsid w:val="00C10916"/>
    <w:rsid w:val="00C109FF"/>
    <w:rsid w:val="00C10D18"/>
    <w:rsid w:val="00C116EA"/>
    <w:rsid w:val="00C11B15"/>
    <w:rsid w:val="00C11BDB"/>
    <w:rsid w:val="00C11D1D"/>
    <w:rsid w:val="00C11ED7"/>
    <w:rsid w:val="00C1201E"/>
    <w:rsid w:val="00C12430"/>
    <w:rsid w:val="00C12449"/>
    <w:rsid w:val="00C127E2"/>
    <w:rsid w:val="00C12A6C"/>
    <w:rsid w:val="00C12C4A"/>
    <w:rsid w:val="00C12CE2"/>
    <w:rsid w:val="00C12DB7"/>
    <w:rsid w:val="00C13011"/>
    <w:rsid w:val="00C131BD"/>
    <w:rsid w:val="00C1321D"/>
    <w:rsid w:val="00C1326B"/>
    <w:rsid w:val="00C13423"/>
    <w:rsid w:val="00C134BB"/>
    <w:rsid w:val="00C13618"/>
    <w:rsid w:val="00C1376E"/>
    <w:rsid w:val="00C13A00"/>
    <w:rsid w:val="00C14685"/>
    <w:rsid w:val="00C146B7"/>
    <w:rsid w:val="00C1483B"/>
    <w:rsid w:val="00C14893"/>
    <w:rsid w:val="00C14CB6"/>
    <w:rsid w:val="00C14CE3"/>
    <w:rsid w:val="00C1522B"/>
    <w:rsid w:val="00C1543E"/>
    <w:rsid w:val="00C15562"/>
    <w:rsid w:val="00C1563C"/>
    <w:rsid w:val="00C158D8"/>
    <w:rsid w:val="00C15C01"/>
    <w:rsid w:val="00C1609B"/>
    <w:rsid w:val="00C164E0"/>
    <w:rsid w:val="00C1671C"/>
    <w:rsid w:val="00C16BA7"/>
    <w:rsid w:val="00C16C63"/>
    <w:rsid w:val="00C173EC"/>
    <w:rsid w:val="00C17429"/>
    <w:rsid w:val="00C1769D"/>
    <w:rsid w:val="00C17888"/>
    <w:rsid w:val="00C17AFD"/>
    <w:rsid w:val="00C20045"/>
    <w:rsid w:val="00C20176"/>
    <w:rsid w:val="00C201E2"/>
    <w:rsid w:val="00C20670"/>
    <w:rsid w:val="00C20B46"/>
    <w:rsid w:val="00C20B8B"/>
    <w:rsid w:val="00C20E46"/>
    <w:rsid w:val="00C20F28"/>
    <w:rsid w:val="00C20FB1"/>
    <w:rsid w:val="00C211C9"/>
    <w:rsid w:val="00C211CE"/>
    <w:rsid w:val="00C211D2"/>
    <w:rsid w:val="00C21744"/>
    <w:rsid w:val="00C21775"/>
    <w:rsid w:val="00C218B1"/>
    <w:rsid w:val="00C218C5"/>
    <w:rsid w:val="00C21903"/>
    <w:rsid w:val="00C21BA9"/>
    <w:rsid w:val="00C21BCC"/>
    <w:rsid w:val="00C220C9"/>
    <w:rsid w:val="00C221C0"/>
    <w:rsid w:val="00C221E4"/>
    <w:rsid w:val="00C224B2"/>
    <w:rsid w:val="00C224FA"/>
    <w:rsid w:val="00C225D3"/>
    <w:rsid w:val="00C22675"/>
    <w:rsid w:val="00C228D2"/>
    <w:rsid w:val="00C22C2B"/>
    <w:rsid w:val="00C22C48"/>
    <w:rsid w:val="00C22E3A"/>
    <w:rsid w:val="00C22F65"/>
    <w:rsid w:val="00C22FB4"/>
    <w:rsid w:val="00C230D6"/>
    <w:rsid w:val="00C23496"/>
    <w:rsid w:val="00C234B6"/>
    <w:rsid w:val="00C234C3"/>
    <w:rsid w:val="00C2354D"/>
    <w:rsid w:val="00C23585"/>
    <w:rsid w:val="00C23646"/>
    <w:rsid w:val="00C237B8"/>
    <w:rsid w:val="00C23AF9"/>
    <w:rsid w:val="00C23ED2"/>
    <w:rsid w:val="00C240DE"/>
    <w:rsid w:val="00C242E2"/>
    <w:rsid w:val="00C242F1"/>
    <w:rsid w:val="00C24389"/>
    <w:rsid w:val="00C2455C"/>
    <w:rsid w:val="00C24670"/>
    <w:rsid w:val="00C24864"/>
    <w:rsid w:val="00C24BC9"/>
    <w:rsid w:val="00C24C94"/>
    <w:rsid w:val="00C24FC4"/>
    <w:rsid w:val="00C25314"/>
    <w:rsid w:val="00C25492"/>
    <w:rsid w:val="00C254D5"/>
    <w:rsid w:val="00C258F9"/>
    <w:rsid w:val="00C25948"/>
    <w:rsid w:val="00C25C94"/>
    <w:rsid w:val="00C25DC6"/>
    <w:rsid w:val="00C26287"/>
    <w:rsid w:val="00C26404"/>
    <w:rsid w:val="00C26602"/>
    <w:rsid w:val="00C26625"/>
    <w:rsid w:val="00C26745"/>
    <w:rsid w:val="00C26953"/>
    <w:rsid w:val="00C2695D"/>
    <w:rsid w:val="00C26AEA"/>
    <w:rsid w:val="00C26C14"/>
    <w:rsid w:val="00C26F5F"/>
    <w:rsid w:val="00C27100"/>
    <w:rsid w:val="00C2711E"/>
    <w:rsid w:val="00C27128"/>
    <w:rsid w:val="00C271DB"/>
    <w:rsid w:val="00C273F8"/>
    <w:rsid w:val="00C276EF"/>
    <w:rsid w:val="00C277CB"/>
    <w:rsid w:val="00C2785D"/>
    <w:rsid w:val="00C279C2"/>
    <w:rsid w:val="00C27A7D"/>
    <w:rsid w:val="00C27B1D"/>
    <w:rsid w:val="00C27C79"/>
    <w:rsid w:val="00C27D22"/>
    <w:rsid w:val="00C27E2E"/>
    <w:rsid w:val="00C27F15"/>
    <w:rsid w:val="00C30141"/>
    <w:rsid w:val="00C30190"/>
    <w:rsid w:val="00C30245"/>
    <w:rsid w:val="00C30252"/>
    <w:rsid w:val="00C3032D"/>
    <w:rsid w:val="00C305C6"/>
    <w:rsid w:val="00C30DFB"/>
    <w:rsid w:val="00C30FE6"/>
    <w:rsid w:val="00C310CB"/>
    <w:rsid w:val="00C3135C"/>
    <w:rsid w:val="00C31433"/>
    <w:rsid w:val="00C316CC"/>
    <w:rsid w:val="00C31C14"/>
    <w:rsid w:val="00C31F4E"/>
    <w:rsid w:val="00C31F95"/>
    <w:rsid w:val="00C3271F"/>
    <w:rsid w:val="00C32A96"/>
    <w:rsid w:val="00C32C1B"/>
    <w:rsid w:val="00C3323D"/>
    <w:rsid w:val="00C33255"/>
    <w:rsid w:val="00C3346F"/>
    <w:rsid w:val="00C33CA0"/>
    <w:rsid w:val="00C33D06"/>
    <w:rsid w:val="00C33FD1"/>
    <w:rsid w:val="00C34494"/>
    <w:rsid w:val="00C3493A"/>
    <w:rsid w:val="00C34E16"/>
    <w:rsid w:val="00C350C0"/>
    <w:rsid w:val="00C35101"/>
    <w:rsid w:val="00C3531E"/>
    <w:rsid w:val="00C3578A"/>
    <w:rsid w:val="00C359BD"/>
    <w:rsid w:val="00C35A80"/>
    <w:rsid w:val="00C36701"/>
    <w:rsid w:val="00C36813"/>
    <w:rsid w:val="00C36ECB"/>
    <w:rsid w:val="00C3700B"/>
    <w:rsid w:val="00C3785B"/>
    <w:rsid w:val="00C379ED"/>
    <w:rsid w:val="00C37CAD"/>
    <w:rsid w:val="00C4008F"/>
    <w:rsid w:val="00C400D0"/>
    <w:rsid w:val="00C40232"/>
    <w:rsid w:val="00C4023D"/>
    <w:rsid w:val="00C40464"/>
    <w:rsid w:val="00C405ED"/>
    <w:rsid w:val="00C4088E"/>
    <w:rsid w:val="00C40989"/>
    <w:rsid w:val="00C415F3"/>
    <w:rsid w:val="00C417DA"/>
    <w:rsid w:val="00C41849"/>
    <w:rsid w:val="00C4185E"/>
    <w:rsid w:val="00C4186E"/>
    <w:rsid w:val="00C41891"/>
    <w:rsid w:val="00C419E8"/>
    <w:rsid w:val="00C41C66"/>
    <w:rsid w:val="00C41C8E"/>
    <w:rsid w:val="00C41F42"/>
    <w:rsid w:val="00C42207"/>
    <w:rsid w:val="00C42468"/>
    <w:rsid w:val="00C42582"/>
    <w:rsid w:val="00C42936"/>
    <w:rsid w:val="00C429F6"/>
    <w:rsid w:val="00C42A8B"/>
    <w:rsid w:val="00C42B65"/>
    <w:rsid w:val="00C42BF9"/>
    <w:rsid w:val="00C42CB8"/>
    <w:rsid w:val="00C42F42"/>
    <w:rsid w:val="00C42FEB"/>
    <w:rsid w:val="00C43160"/>
    <w:rsid w:val="00C431FC"/>
    <w:rsid w:val="00C435ED"/>
    <w:rsid w:val="00C43C6B"/>
    <w:rsid w:val="00C43C93"/>
    <w:rsid w:val="00C43E72"/>
    <w:rsid w:val="00C43EFF"/>
    <w:rsid w:val="00C44337"/>
    <w:rsid w:val="00C44431"/>
    <w:rsid w:val="00C4457F"/>
    <w:rsid w:val="00C45544"/>
    <w:rsid w:val="00C45798"/>
    <w:rsid w:val="00C4583A"/>
    <w:rsid w:val="00C458C0"/>
    <w:rsid w:val="00C458EA"/>
    <w:rsid w:val="00C45B34"/>
    <w:rsid w:val="00C45D26"/>
    <w:rsid w:val="00C45EF8"/>
    <w:rsid w:val="00C461F3"/>
    <w:rsid w:val="00C46460"/>
    <w:rsid w:val="00C4660A"/>
    <w:rsid w:val="00C46858"/>
    <w:rsid w:val="00C47506"/>
    <w:rsid w:val="00C475D9"/>
    <w:rsid w:val="00C47C3F"/>
    <w:rsid w:val="00C47CE0"/>
    <w:rsid w:val="00C50026"/>
    <w:rsid w:val="00C50045"/>
    <w:rsid w:val="00C50112"/>
    <w:rsid w:val="00C503C0"/>
    <w:rsid w:val="00C5097E"/>
    <w:rsid w:val="00C50D1F"/>
    <w:rsid w:val="00C514B1"/>
    <w:rsid w:val="00C517CB"/>
    <w:rsid w:val="00C51891"/>
    <w:rsid w:val="00C518CA"/>
    <w:rsid w:val="00C51A2F"/>
    <w:rsid w:val="00C51AD2"/>
    <w:rsid w:val="00C52127"/>
    <w:rsid w:val="00C521CF"/>
    <w:rsid w:val="00C52520"/>
    <w:rsid w:val="00C525F0"/>
    <w:rsid w:val="00C526DB"/>
    <w:rsid w:val="00C5276F"/>
    <w:rsid w:val="00C528E7"/>
    <w:rsid w:val="00C529F9"/>
    <w:rsid w:val="00C52AEC"/>
    <w:rsid w:val="00C530D5"/>
    <w:rsid w:val="00C5372B"/>
    <w:rsid w:val="00C53A81"/>
    <w:rsid w:val="00C53CF9"/>
    <w:rsid w:val="00C53EAA"/>
    <w:rsid w:val="00C542B8"/>
    <w:rsid w:val="00C54311"/>
    <w:rsid w:val="00C545E3"/>
    <w:rsid w:val="00C54624"/>
    <w:rsid w:val="00C548B9"/>
    <w:rsid w:val="00C54FFE"/>
    <w:rsid w:val="00C552B4"/>
    <w:rsid w:val="00C553C1"/>
    <w:rsid w:val="00C554AF"/>
    <w:rsid w:val="00C55529"/>
    <w:rsid w:val="00C5558D"/>
    <w:rsid w:val="00C5562D"/>
    <w:rsid w:val="00C557B2"/>
    <w:rsid w:val="00C55920"/>
    <w:rsid w:val="00C55C13"/>
    <w:rsid w:val="00C55C60"/>
    <w:rsid w:val="00C55D89"/>
    <w:rsid w:val="00C55EB2"/>
    <w:rsid w:val="00C5616B"/>
    <w:rsid w:val="00C564F4"/>
    <w:rsid w:val="00C56785"/>
    <w:rsid w:val="00C56982"/>
    <w:rsid w:val="00C56A14"/>
    <w:rsid w:val="00C56C0E"/>
    <w:rsid w:val="00C56CF1"/>
    <w:rsid w:val="00C56DB2"/>
    <w:rsid w:val="00C56EBE"/>
    <w:rsid w:val="00C57191"/>
    <w:rsid w:val="00C571C6"/>
    <w:rsid w:val="00C57470"/>
    <w:rsid w:val="00C57566"/>
    <w:rsid w:val="00C577A3"/>
    <w:rsid w:val="00C57888"/>
    <w:rsid w:val="00C578B6"/>
    <w:rsid w:val="00C57DBD"/>
    <w:rsid w:val="00C57E74"/>
    <w:rsid w:val="00C57F90"/>
    <w:rsid w:val="00C6035A"/>
    <w:rsid w:val="00C60432"/>
    <w:rsid w:val="00C606EC"/>
    <w:rsid w:val="00C608D5"/>
    <w:rsid w:val="00C6090F"/>
    <w:rsid w:val="00C60937"/>
    <w:rsid w:val="00C60988"/>
    <w:rsid w:val="00C609A0"/>
    <w:rsid w:val="00C60A32"/>
    <w:rsid w:val="00C60A3A"/>
    <w:rsid w:val="00C60B40"/>
    <w:rsid w:val="00C60EEE"/>
    <w:rsid w:val="00C616EB"/>
    <w:rsid w:val="00C617AC"/>
    <w:rsid w:val="00C61850"/>
    <w:rsid w:val="00C618CC"/>
    <w:rsid w:val="00C61C89"/>
    <w:rsid w:val="00C62150"/>
    <w:rsid w:val="00C62489"/>
    <w:rsid w:val="00C62731"/>
    <w:rsid w:val="00C62953"/>
    <w:rsid w:val="00C6295E"/>
    <w:rsid w:val="00C62A12"/>
    <w:rsid w:val="00C62A3A"/>
    <w:rsid w:val="00C6337E"/>
    <w:rsid w:val="00C633FB"/>
    <w:rsid w:val="00C63642"/>
    <w:rsid w:val="00C63659"/>
    <w:rsid w:val="00C636CE"/>
    <w:rsid w:val="00C639DF"/>
    <w:rsid w:val="00C63B35"/>
    <w:rsid w:val="00C63E5A"/>
    <w:rsid w:val="00C63F3F"/>
    <w:rsid w:val="00C6404F"/>
    <w:rsid w:val="00C64238"/>
    <w:rsid w:val="00C6429F"/>
    <w:rsid w:val="00C64639"/>
    <w:rsid w:val="00C64D18"/>
    <w:rsid w:val="00C64D65"/>
    <w:rsid w:val="00C64FA7"/>
    <w:rsid w:val="00C651EA"/>
    <w:rsid w:val="00C65416"/>
    <w:rsid w:val="00C65610"/>
    <w:rsid w:val="00C6592A"/>
    <w:rsid w:val="00C65966"/>
    <w:rsid w:val="00C65969"/>
    <w:rsid w:val="00C659FD"/>
    <w:rsid w:val="00C65A2C"/>
    <w:rsid w:val="00C65A34"/>
    <w:rsid w:val="00C65E89"/>
    <w:rsid w:val="00C6607A"/>
    <w:rsid w:val="00C6626E"/>
    <w:rsid w:val="00C662A3"/>
    <w:rsid w:val="00C663AC"/>
    <w:rsid w:val="00C6658E"/>
    <w:rsid w:val="00C66726"/>
    <w:rsid w:val="00C66C31"/>
    <w:rsid w:val="00C66D1E"/>
    <w:rsid w:val="00C66E32"/>
    <w:rsid w:val="00C670D8"/>
    <w:rsid w:val="00C6748F"/>
    <w:rsid w:val="00C674A2"/>
    <w:rsid w:val="00C6754D"/>
    <w:rsid w:val="00C67676"/>
    <w:rsid w:val="00C67685"/>
    <w:rsid w:val="00C679B4"/>
    <w:rsid w:val="00C67BD9"/>
    <w:rsid w:val="00C7004F"/>
    <w:rsid w:val="00C700A9"/>
    <w:rsid w:val="00C700C4"/>
    <w:rsid w:val="00C70392"/>
    <w:rsid w:val="00C703B6"/>
    <w:rsid w:val="00C707CD"/>
    <w:rsid w:val="00C70925"/>
    <w:rsid w:val="00C709E5"/>
    <w:rsid w:val="00C70AE4"/>
    <w:rsid w:val="00C70CF6"/>
    <w:rsid w:val="00C70E43"/>
    <w:rsid w:val="00C71050"/>
    <w:rsid w:val="00C710E8"/>
    <w:rsid w:val="00C7139C"/>
    <w:rsid w:val="00C713A9"/>
    <w:rsid w:val="00C71435"/>
    <w:rsid w:val="00C714A4"/>
    <w:rsid w:val="00C714F0"/>
    <w:rsid w:val="00C7157D"/>
    <w:rsid w:val="00C715D9"/>
    <w:rsid w:val="00C715E5"/>
    <w:rsid w:val="00C7194B"/>
    <w:rsid w:val="00C71BF9"/>
    <w:rsid w:val="00C71C56"/>
    <w:rsid w:val="00C71E75"/>
    <w:rsid w:val="00C71F02"/>
    <w:rsid w:val="00C71F89"/>
    <w:rsid w:val="00C722B6"/>
    <w:rsid w:val="00C724F2"/>
    <w:rsid w:val="00C728D9"/>
    <w:rsid w:val="00C72944"/>
    <w:rsid w:val="00C72CF9"/>
    <w:rsid w:val="00C72E23"/>
    <w:rsid w:val="00C72EE3"/>
    <w:rsid w:val="00C7340C"/>
    <w:rsid w:val="00C736A6"/>
    <w:rsid w:val="00C7378B"/>
    <w:rsid w:val="00C737FF"/>
    <w:rsid w:val="00C738AE"/>
    <w:rsid w:val="00C7391D"/>
    <w:rsid w:val="00C739A6"/>
    <w:rsid w:val="00C73B50"/>
    <w:rsid w:val="00C73BAC"/>
    <w:rsid w:val="00C73E50"/>
    <w:rsid w:val="00C73E75"/>
    <w:rsid w:val="00C74024"/>
    <w:rsid w:val="00C7435C"/>
    <w:rsid w:val="00C744F7"/>
    <w:rsid w:val="00C745F6"/>
    <w:rsid w:val="00C7461F"/>
    <w:rsid w:val="00C74639"/>
    <w:rsid w:val="00C74EF4"/>
    <w:rsid w:val="00C74FAE"/>
    <w:rsid w:val="00C75001"/>
    <w:rsid w:val="00C75096"/>
    <w:rsid w:val="00C7555F"/>
    <w:rsid w:val="00C75840"/>
    <w:rsid w:val="00C761C5"/>
    <w:rsid w:val="00C764B4"/>
    <w:rsid w:val="00C76B2F"/>
    <w:rsid w:val="00C76BF9"/>
    <w:rsid w:val="00C77178"/>
    <w:rsid w:val="00C7719F"/>
    <w:rsid w:val="00C77386"/>
    <w:rsid w:val="00C774E3"/>
    <w:rsid w:val="00C776A1"/>
    <w:rsid w:val="00C778A6"/>
    <w:rsid w:val="00C77ADD"/>
    <w:rsid w:val="00C77E63"/>
    <w:rsid w:val="00C80004"/>
    <w:rsid w:val="00C80032"/>
    <w:rsid w:val="00C80157"/>
    <w:rsid w:val="00C8017F"/>
    <w:rsid w:val="00C805F5"/>
    <w:rsid w:val="00C80687"/>
    <w:rsid w:val="00C8070E"/>
    <w:rsid w:val="00C8096C"/>
    <w:rsid w:val="00C81001"/>
    <w:rsid w:val="00C81079"/>
    <w:rsid w:val="00C81116"/>
    <w:rsid w:val="00C8111E"/>
    <w:rsid w:val="00C811B2"/>
    <w:rsid w:val="00C81315"/>
    <w:rsid w:val="00C81C0A"/>
    <w:rsid w:val="00C81CA3"/>
    <w:rsid w:val="00C81F5E"/>
    <w:rsid w:val="00C82124"/>
    <w:rsid w:val="00C82248"/>
    <w:rsid w:val="00C82253"/>
    <w:rsid w:val="00C8226A"/>
    <w:rsid w:val="00C82344"/>
    <w:rsid w:val="00C82587"/>
    <w:rsid w:val="00C828B8"/>
    <w:rsid w:val="00C82912"/>
    <w:rsid w:val="00C82B9B"/>
    <w:rsid w:val="00C82CA0"/>
    <w:rsid w:val="00C82EE8"/>
    <w:rsid w:val="00C8303A"/>
    <w:rsid w:val="00C83249"/>
    <w:rsid w:val="00C8356A"/>
    <w:rsid w:val="00C8360F"/>
    <w:rsid w:val="00C83A0A"/>
    <w:rsid w:val="00C83E5D"/>
    <w:rsid w:val="00C841A4"/>
    <w:rsid w:val="00C84265"/>
    <w:rsid w:val="00C845D1"/>
    <w:rsid w:val="00C8465E"/>
    <w:rsid w:val="00C846F2"/>
    <w:rsid w:val="00C84AF2"/>
    <w:rsid w:val="00C84C52"/>
    <w:rsid w:val="00C84E78"/>
    <w:rsid w:val="00C85057"/>
    <w:rsid w:val="00C8511E"/>
    <w:rsid w:val="00C854ED"/>
    <w:rsid w:val="00C858CF"/>
    <w:rsid w:val="00C8592B"/>
    <w:rsid w:val="00C85972"/>
    <w:rsid w:val="00C85DD1"/>
    <w:rsid w:val="00C85E95"/>
    <w:rsid w:val="00C85EFF"/>
    <w:rsid w:val="00C85FF1"/>
    <w:rsid w:val="00C86016"/>
    <w:rsid w:val="00C86102"/>
    <w:rsid w:val="00C86127"/>
    <w:rsid w:val="00C8656A"/>
    <w:rsid w:val="00C86987"/>
    <w:rsid w:val="00C86A68"/>
    <w:rsid w:val="00C8707C"/>
    <w:rsid w:val="00C8708C"/>
    <w:rsid w:val="00C871AE"/>
    <w:rsid w:val="00C87287"/>
    <w:rsid w:val="00C8741D"/>
    <w:rsid w:val="00C874EC"/>
    <w:rsid w:val="00C8753F"/>
    <w:rsid w:val="00C87590"/>
    <w:rsid w:val="00C877D3"/>
    <w:rsid w:val="00C87858"/>
    <w:rsid w:val="00C9013F"/>
    <w:rsid w:val="00C901E2"/>
    <w:rsid w:val="00C90345"/>
    <w:rsid w:val="00C90359"/>
    <w:rsid w:val="00C9068D"/>
    <w:rsid w:val="00C906D6"/>
    <w:rsid w:val="00C90CDB"/>
    <w:rsid w:val="00C90E72"/>
    <w:rsid w:val="00C90EEF"/>
    <w:rsid w:val="00C91411"/>
    <w:rsid w:val="00C91682"/>
    <w:rsid w:val="00C9185D"/>
    <w:rsid w:val="00C91B5B"/>
    <w:rsid w:val="00C91B5C"/>
    <w:rsid w:val="00C91BBA"/>
    <w:rsid w:val="00C920B1"/>
    <w:rsid w:val="00C9230E"/>
    <w:rsid w:val="00C923A6"/>
    <w:rsid w:val="00C92F70"/>
    <w:rsid w:val="00C930DA"/>
    <w:rsid w:val="00C93B03"/>
    <w:rsid w:val="00C93BD1"/>
    <w:rsid w:val="00C93D4D"/>
    <w:rsid w:val="00C94816"/>
    <w:rsid w:val="00C94871"/>
    <w:rsid w:val="00C948CD"/>
    <w:rsid w:val="00C94902"/>
    <w:rsid w:val="00C94A3F"/>
    <w:rsid w:val="00C94B71"/>
    <w:rsid w:val="00C94B86"/>
    <w:rsid w:val="00C94CD4"/>
    <w:rsid w:val="00C94D1C"/>
    <w:rsid w:val="00C94E5F"/>
    <w:rsid w:val="00C94FF0"/>
    <w:rsid w:val="00C9509C"/>
    <w:rsid w:val="00C9535D"/>
    <w:rsid w:val="00C959D3"/>
    <w:rsid w:val="00C95B1A"/>
    <w:rsid w:val="00C95F63"/>
    <w:rsid w:val="00C95F87"/>
    <w:rsid w:val="00C95FF4"/>
    <w:rsid w:val="00C96004"/>
    <w:rsid w:val="00C96148"/>
    <w:rsid w:val="00C9615B"/>
    <w:rsid w:val="00C962B7"/>
    <w:rsid w:val="00C96373"/>
    <w:rsid w:val="00C964C5"/>
    <w:rsid w:val="00C964E1"/>
    <w:rsid w:val="00C964F0"/>
    <w:rsid w:val="00C965B4"/>
    <w:rsid w:val="00C96765"/>
    <w:rsid w:val="00C9687B"/>
    <w:rsid w:val="00C96900"/>
    <w:rsid w:val="00C96B71"/>
    <w:rsid w:val="00C96BC9"/>
    <w:rsid w:val="00C96D3C"/>
    <w:rsid w:val="00C96E5B"/>
    <w:rsid w:val="00C97076"/>
    <w:rsid w:val="00C971F0"/>
    <w:rsid w:val="00C972A4"/>
    <w:rsid w:val="00C975F8"/>
    <w:rsid w:val="00C97617"/>
    <w:rsid w:val="00C977E0"/>
    <w:rsid w:val="00C97B09"/>
    <w:rsid w:val="00C97D41"/>
    <w:rsid w:val="00C97E32"/>
    <w:rsid w:val="00CA00E1"/>
    <w:rsid w:val="00CA05B2"/>
    <w:rsid w:val="00CA077E"/>
    <w:rsid w:val="00CA0800"/>
    <w:rsid w:val="00CA08E5"/>
    <w:rsid w:val="00CA0F66"/>
    <w:rsid w:val="00CA0F9D"/>
    <w:rsid w:val="00CA12ED"/>
    <w:rsid w:val="00CA1515"/>
    <w:rsid w:val="00CA1C46"/>
    <w:rsid w:val="00CA1DFB"/>
    <w:rsid w:val="00CA1DFF"/>
    <w:rsid w:val="00CA1EBD"/>
    <w:rsid w:val="00CA205F"/>
    <w:rsid w:val="00CA218C"/>
    <w:rsid w:val="00CA2275"/>
    <w:rsid w:val="00CA22BB"/>
    <w:rsid w:val="00CA24D9"/>
    <w:rsid w:val="00CA29D8"/>
    <w:rsid w:val="00CA2AF5"/>
    <w:rsid w:val="00CA2D0D"/>
    <w:rsid w:val="00CA32A7"/>
    <w:rsid w:val="00CA3322"/>
    <w:rsid w:val="00CA3631"/>
    <w:rsid w:val="00CA39A6"/>
    <w:rsid w:val="00CA3BCF"/>
    <w:rsid w:val="00CA3C65"/>
    <w:rsid w:val="00CA4174"/>
    <w:rsid w:val="00CA4A99"/>
    <w:rsid w:val="00CA4F48"/>
    <w:rsid w:val="00CA5261"/>
    <w:rsid w:val="00CA52EB"/>
    <w:rsid w:val="00CA55EE"/>
    <w:rsid w:val="00CA57FF"/>
    <w:rsid w:val="00CA5A82"/>
    <w:rsid w:val="00CA5EB0"/>
    <w:rsid w:val="00CA61A6"/>
    <w:rsid w:val="00CA69DF"/>
    <w:rsid w:val="00CA6C48"/>
    <w:rsid w:val="00CA6FCB"/>
    <w:rsid w:val="00CA703A"/>
    <w:rsid w:val="00CA7341"/>
    <w:rsid w:val="00CA7C7B"/>
    <w:rsid w:val="00CA7D73"/>
    <w:rsid w:val="00CA7FAF"/>
    <w:rsid w:val="00CB0329"/>
    <w:rsid w:val="00CB0340"/>
    <w:rsid w:val="00CB060F"/>
    <w:rsid w:val="00CB0615"/>
    <w:rsid w:val="00CB0635"/>
    <w:rsid w:val="00CB07F8"/>
    <w:rsid w:val="00CB0D1B"/>
    <w:rsid w:val="00CB0F24"/>
    <w:rsid w:val="00CB132F"/>
    <w:rsid w:val="00CB17BE"/>
    <w:rsid w:val="00CB1CCD"/>
    <w:rsid w:val="00CB1FA9"/>
    <w:rsid w:val="00CB2262"/>
    <w:rsid w:val="00CB22BB"/>
    <w:rsid w:val="00CB25CC"/>
    <w:rsid w:val="00CB25E2"/>
    <w:rsid w:val="00CB269A"/>
    <w:rsid w:val="00CB277D"/>
    <w:rsid w:val="00CB2876"/>
    <w:rsid w:val="00CB2E1C"/>
    <w:rsid w:val="00CB2F85"/>
    <w:rsid w:val="00CB308B"/>
    <w:rsid w:val="00CB3247"/>
    <w:rsid w:val="00CB3476"/>
    <w:rsid w:val="00CB3983"/>
    <w:rsid w:val="00CB39D0"/>
    <w:rsid w:val="00CB4066"/>
    <w:rsid w:val="00CB40DC"/>
    <w:rsid w:val="00CB41C3"/>
    <w:rsid w:val="00CB41E7"/>
    <w:rsid w:val="00CB4255"/>
    <w:rsid w:val="00CB46F8"/>
    <w:rsid w:val="00CB478B"/>
    <w:rsid w:val="00CB48A4"/>
    <w:rsid w:val="00CB48E6"/>
    <w:rsid w:val="00CB4D26"/>
    <w:rsid w:val="00CB5206"/>
    <w:rsid w:val="00CB5395"/>
    <w:rsid w:val="00CB5492"/>
    <w:rsid w:val="00CB56EF"/>
    <w:rsid w:val="00CB57BC"/>
    <w:rsid w:val="00CB58B8"/>
    <w:rsid w:val="00CB61A5"/>
    <w:rsid w:val="00CB633D"/>
    <w:rsid w:val="00CB6375"/>
    <w:rsid w:val="00CB65BF"/>
    <w:rsid w:val="00CB6621"/>
    <w:rsid w:val="00CB6D20"/>
    <w:rsid w:val="00CB73A7"/>
    <w:rsid w:val="00CB740B"/>
    <w:rsid w:val="00CB7437"/>
    <w:rsid w:val="00CB74F9"/>
    <w:rsid w:val="00CB7509"/>
    <w:rsid w:val="00CB756D"/>
    <w:rsid w:val="00CB7759"/>
    <w:rsid w:val="00CB78F1"/>
    <w:rsid w:val="00CB79F2"/>
    <w:rsid w:val="00CB7DB3"/>
    <w:rsid w:val="00CB7DF9"/>
    <w:rsid w:val="00CB7E56"/>
    <w:rsid w:val="00CC00DA"/>
    <w:rsid w:val="00CC010E"/>
    <w:rsid w:val="00CC058C"/>
    <w:rsid w:val="00CC0972"/>
    <w:rsid w:val="00CC0DB0"/>
    <w:rsid w:val="00CC0EE2"/>
    <w:rsid w:val="00CC13B3"/>
    <w:rsid w:val="00CC15D3"/>
    <w:rsid w:val="00CC164A"/>
    <w:rsid w:val="00CC179E"/>
    <w:rsid w:val="00CC1949"/>
    <w:rsid w:val="00CC1A0B"/>
    <w:rsid w:val="00CC1C59"/>
    <w:rsid w:val="00CC1F84"/>
    <w:rsid w:val="00CC2240"/>
    <w:rsid w:val="00CC23D2"/>
    <w:rsid w:val="00CC2AFF"/>
    <w:rsid w:val="00CC2B5C"/>
    <w:rsid w:val="00CC313A"/>
    <w:rsid w:val="00CC3771"/>
    <w:rsid w:val="00CC3868"/>
    <w:rsid w:val="00CC3C73"/>
    <w:rsid w:val="00CC3CD1"/>
    <w:rsid w:val="00CC3CE8"/>
    <w:rsid w:val="00CC3D3F"/>
    <w:rsid w:val="00CC4058"/>
    <w:rsid w:val="00CC43B3"/>
    <w:rsid w:val="00CC452F"/>
    <w:rsid w:val="00CC46CB"/>
    <w:rsid w:val="00CC4AF4"/>
    <w:rsid w:val="00CC4FB6"/>
    <w:rsid w:val="00CC51D6"/>
    <w:rsid w:val="00CC5419"/>
    <w:rsid w:val="00CC573E"/>
    <w:rsid w:val="00CC5943"/>
    <w:rsid w:val="00CC5B52"/>
    <w:rsid w:val="00CC5D01"/>
    <w:rsid w:val="00CC5DF2"/>
    <w:rsid w:val="00CC6788"/>
    <w:rsid w:val="00CC67D8"/>
    <w:rsid w:val="00CC681E"/>
    <w:rsid w:val="00CC6A5E"/>
    <w:rsid w:val="00CC6B46"/>
    <w:rsid w:val="00CC6E20"/>
    <w:rsid w:val="00CC6E24"/>
    <w:rsid w:val="00CC70B2"/>
    <w:rsid w:val="00CC716E"/>
    <w:rsid w:val="00CC7828"/>
    <w:rsid w:val="00CC7D2F"/>
    <w:rsid w:val="00CC7DAE"/>
    <w:rsid w:val="00CC7F13"/>
    <w:rsid w:val="00CD032B"/>
    <w:rsid w:val="00CD0A63"/>
    <w:rsid w:val="00CD0AAC"/>
    <w:rsid w:val="00CD0AF3"/>
    <w:rsid w:val="00CD0DE1"/>
    <w:rsid w:val="00CD10DD"/>
    <w:rsid w:val="00CD1250"/>
    <w:rsid w:val="00CD169A"/>
    <w:rsid w:val="00CD1A9E"/>
    <w:rsid w:val="00CD1E81"/>
    <w:rsid w:val="00CD212C"/>
    <w:rsid w:val="00CD230C"/>
    <w:rsid w:val="00CD2342"/>
    <w:rsid w:val="00CD2423"/>
    <w:rsid w:val="00CD256C"/>
    <w:rsid w:val="00CD2625"/>
    <w:rsid w:val="00CD2693"/>
    <w:rsid w:val="00CD29E4"/>
    <w:rsid w:val="00CD2AAD"/>
    <w:rsid w:val="00CD2DA6"/>
    <w:rsid w:val="00CD2E59"/>
    <w:rsid w:val="00CD326F"/>
    <w:rsid w:val="00CD3398"/>
    <w:rsid w:val="00CD347E"/>
    <w:rsid w:val="00CD3486"/>
    <w:rsid w:val="00CD3A60"/>
    <w:rsid w:val="00CD3BB7"/>
    <w:rsid w:val="00CD3EC1"/>
    <w:rsid w:val="00CD3FF4"/>
    <w:rsid w:val="00CD405E"/>
    <w:rsid w:val="00CD40BD"/>
    <w:rsid w:val="00CD4563"/>
    <w:rsid w:val="00CD45E0"/>
    <w:rsid w:val="00CD477C"/>
    <w:rsid w:val="00CD4DDE"/>
    <w:rsid w:val="00CD527A"/>
    <w:rsid w:val="00CD5298"/>
    <w:rsid w:val="00CD5464"/>
    <w:rsid w:val="00CD5676"/>
    <w:rsid w:val="00CD5EE0"/>
    <w:rsid w:val="00CD5F11"/>
    <w:rsid w:val="00CD5F55"/>
    <w:rsid w:val="00CD6865"/>
    <w:rsid w:val="00CD68F0"/>
    <w:rsid w:val="00CD691E"/>
    <w:rsid w:val="00CD6A79"/>
    <w:rsid w:val="00CD6CDE"/>
    <w:rsid w:val="00CD6DE1"/>
    <w:rsid w:val="00CD6F06"/>
    <w:rsid w:val="00CD6FAB"/>
    <w:rsid w:val="00CD6FC6"/>
    <w:rsid w:val="00CD7043"/>
    <w:rsid w:val="00CD73FB"/>
    <w:rsid w:val="00CD79DA"/>
    <w:rsid w:val="00CD7E8E"/>
    <w:rsid w:val="00CD7EA7"/>
    <w:rsid w:val="00CE050C"/>
    <w:rsid w:val="00CE06F3"/>
    <w:rsid w:val="00CE0A19"/>
    <w:rsid w:val="00CE0DD8"/>
    <w:rsid w:val="00CE1020"/>
    <w:rsid w:val="00CE1281"/>
    <w:rsid w:val="00CE15E7"/>
    <w:rsid w:val="00CE178B"/>
    <w:rsid w:val="00CE1858"/>
    <w:rsid w:val="00CE1892"/>
    <w:rsid w:val="00CE1B57"/>
    <w:rsid w:val="00CE1E0C"/>
    <w:rsid w:val="00CE20F4"/>
    <w:rsid w:val="00CE2118"/>
    <w:rsid w:val="00CE2435"/>
    <w:rsid w:val="00CE2521"/>
    <w:rsid w:val="00CE257D"/>
    <w:rsid w:val="00CE2805"/>
    <w:rsid w:val="00CE2A12"/>
    <w:rsid w:val="00CE2A57"/>
    <w:rsid w:val="00CE2B0E"/>
    <w:rsid w:val="00CE3285"/>
    <w:rsid w:val="00CE32DC"/>
    <w:rsid w:val="00CE3352"/>
    <w:rsid w:val="00CE3504"/>
    <w:rsid w:val="00CE373D"/>
    <w:rsid w:val="00CE3D3D"/>
    <w:rsid w:val="00CE3E5A"/>
    <w:rsid w:val="00CE4C35"/>
    <w:rsid w:val="00CE4D00"/>
    <w:rsid w:val="00CE5103"/>
    <w:rsid w:val="00CE5141"/>
    <w:rsid w:val="00CE5734"/>
    <w:rsid w:val="00CE5D48"/>
    <w:rsid w:val="00CE5F45"/>
    <w:rsid w:val="00CE6017"/>
    <w:rsid w:val="00CE61C2"/>
    <w:rsid w:val="00CE62A2"/>
    <w:rsid w:val="00CE62F0"/>
    <w:rsid w:val="00CE6841"/>
    <w:rsid w:val="00CE6DA4"/>
    <w:rsid w:val="00CE6E49"/>
    <w:rsid w:val="00CE6E71"/>
    <w:rsid w:val="00CE6EFE"/>
    <w:rsid w:val="00CE70FC"/>
    <w:rsid w:val="00CE727D"/>
    <w:rsid w:val="00CE7406"/>
    <w:rsid w:val="00CE7414"/>
    <w:rsid w:val="00CE7510"/>
    <w:rsid w:val="00CE763B"/>
    <w:rsid w:val="00CE76C2"/>
    <w:rsid w:val="00CE77DE"/>
    <w:rsid w:val="00CE789E"/>
    <w:rsid w:val="00CE7974"/>
    <w:rsid w:val="00CE79E5"/>
    <w:rsid w:val="00CE7A4E"/>
    <w:rsid w:val="00CE7B4F"/>
    <w:rsid w:val="00CE7B9C"/>
    <w:rsid w:val="00CE7C36"/>
    <w:rsid w:val="00CE7F18"/>
    <w:rsid w:val="00CE7FBA"/>
    <w:rsid w:val="00CE7FCE"/>
    <w:rsid w:val="00CF01BD"/>
    <w:rsid w:val="00CF03C0"/>
    <w:rsid w:val="00CF0692"/>
    <w:rsid w:val="00CF076C"/>
    <w:rsid w:val="00CF0ADE"/>
    <w:rsid w:val="00CF14C5"/>
    <w:rsid w:val="00CF198A"/>
    <w:rsid w:val="00CF201C"/>
    <w:rsid w:val="00CF20B3"/>
    <w:rsid w:val="00CF20D8"/>
    <w:rsid w:val="00CF27FE"/>
    <w:rsid w:val="00CF2C35"/>
    <w:rsid w:val="00CF2CC7"/>
    <w:rsid w:val="00CF2FD4"/>
    <w:rsid w:val="00CF3219"/>
    <w:rsid w:val="00CF3588"/>
    <w:rsid w:val="00CF383E"/>
    <w:rsid w:val="00CF3C5C"/>
    <w:rsid w:val="00CF41D5"/>
    <w:rsid w:val="00CF4570"/>
    <w:rsid w:val="00CF48C3"/>
    <w:rsid w:val="00CF4A76"/>
    <w:rsid w:val="00CF4F3B"/>
    <w:rsid w:val="00CF50FD"/>
    <w:rsid w:val="00CF5185"/>
    <w:rsid w:val="00CF5251"/>
    <w:rsid w:val="00CF533A"/>
    <w:rsid w:val="00CF542C"/>
    <w:rsid w:val="00CF5985"/>
    <w:rsid w:val="00CF5A64"/>
    <w:rsid w:val="00CF5AD8"/>
    <w:rsid w:val="00CF5DE5"/>
    <w:rsid w:val="00CF5E25"/>
    <w:rsid w:val="00CF5FBC"/>
    <w:rsid w:val="00CF652E"/>
    <w:rsid w:val="00CF6662"/>
    <w:rsid w:val="00CF67D4"/>
    <w:rsid w:val="00CF69A0"/>
    <w:rsid w:val="00CF6C38"/>
    <w:rsid w:val="00CF7021"/>
    <w:rsid w:val="00CF73B9"/>
    <w:rsid w:val="00CF7925"/>
    <w:rsid w:val="00CF795E"/>
    <w:rsid w:val="00CF7BF2"/>
    <w:rsid w:val="00CF7C92"/>
    <w:rsid w:val="00CF7ED0"/>
    <w:rsid w:val="00D00044"/>
    <w:rsid w:val="00D0007E"/>
    <w:rsid w:val="00D00085"/>
    <w:rsid w:val="00D00412"/>
    <w:rsid w:val="00D00542"/>
    <w:rsid w:val="00D00799"/>
    <w:rsid w:val="00D0089D"/>
    <w:rsid w:val="00D00D5A"/>
    <w:rsid w:val="00D00F96"/>
    <w:rsid w:val="00D017AA"/>
    <w:rsid w:val="00D01A25"/>
    <w:rsid w:val="00D01B81"/>
    <w:rsid w:val="00D01BD0"/>
    <w:rsid w:val="00D01D53"/>
    <w:rsid w:val="00D01DFB"/>
    <w:rsid w:val="00D01F56"/>
    <w:rsid w:val="00D02093"/>
    <w:rsid w:val="00D0217F"/>
    <w:rsid w:val="00D025F2"/>
    <w:rsid w:val="00D02836"/>
    <w:rsid w:val="00D028F7"/>
    <w:rsid w:val="00D02AC1"/>
    <w:rsid w:val="00D02B74"/>
    <w:rsid w:val="00D0336C"/>
    <w:rsid w:val="00D0351A"/>
    <w:rsid w:val="00D03550"/>
    <w:rsid w:val="00D03570"/>
    <w:rsid w:val="00D03599"/>
    <w:rsid w:val="00D03B24"/>
    <w:rsid w:val="00D03CA2"/>
    <w:rsid w:val="00D03F40"/>
    <w:rsid w:val="00D04139"/>
    <w:rsid w:val="00D042C5"/>
    <w:rsid w:val="00D04931"/>
    <w:rsid w:val="00D04A38"/>
    <w:rsid w:val="00D04BDD"/>
    <w:rsid w:val="00D04C3B"/>
    <w:rsid w:val="00D04E69"/>
    <w:rsid w:val="00D0526B"/>
    <w:rsid w:val="00D05707"/>
    <w:rsid w:val="00D05711"/>
    <w:rsid w:val="00D0614E"/>
    <w:rsid w:val="00D0639C"/>
    <w:rsid w:val="00D0650C"/>
    <w:rsid w:val="00D0665E"/>
    <w:rsid w:val="00D06776"/>
    <w:rsid w:val="00D06ADC"/>
    <w:rsid w:val="00D06B93"/>
    <w:rsid w:val="00D06D00"/>
    <w:rsid w:val="00D06FE5"/>
    <w:rsid w:val="00D07011"/>
    <w:rsid w:val="00D0717C"/>
    <w:rsid w:val="00D07241"/>
    <w:rsid w:val="00D072D1"/>
    <w:rsid w:val="00D073BA"/>
    <w:rsid w:val="00D07878"/>
    <w:rsid w:val="00D07B19"/>
    <w:rsid w:val="00D07B26"/>
    <w:rsid w:val="00D07F41"/>
    <w:rsid w:val="00D1013B"/>
    <w:rsid w:val="00D10814"/>
    <w:rsid w:val="00D108A6"/>
    <w:rsid w:val="00D108E3"/>
    <w:rsid w:val="00D10A08"/>
    <w:rsid w:val="00D10D3C"/>
    <w:rsid w:val="00D10EE9"/>
    <w:rsid w:val="00D11073"/>
    <w:rsid w:val="00D113B9"/>
    <w:rsid w:val="00D1153B"/>
    <w:rsid w:val="00D117AF"/>
    <w:rsid w:val="00D11D23"/>
    <w:rsid w:val="00D11DBD"/>
    <w:rsid w:val="00D11FD8"/>
    <w:rsid w:val="00D12376"/>
    <w:rsid w:val="00D123E8"/>
    <w:rsid w:val="00D12644"/>
    <w:rsid w:val="00D126F8"/>
    <w:rsid w:val="00D12A0B"/>
    <w:rsid w:val="00D12A1D"/>
    <w:rsid w:val="00D13141"/>
    <w:rsid w:val="00D1328A"/>
    <w:rsid w:val="00D135F7"/>
    <w:rsid w:val="00D1373C"/>
    <w:rsid w:val="00D138FD"/>
    <w:rsid w:val="00D1391F"/>
    <w:rsid w:val="00D139D0"/>
    <w:rsid w:val="00D13ABF"/>
    <w:rsid w:val="00D14054"/>
    <w:rsid w:val="00D145AE"/>
    <w:rsid w:val="00D14652"/>
    <w:rsid w:val="00D148BC"/>
    <w:rsid w:val="00D149A8"/>
    <w:rsid w:val="00D14A2C"/>
    <w:rsid w:val="00D14A5D"/>
    <w:rsid w:val="00D14F31"/>
    <w:rsid w:val="00D1514F"/>
    <w:rsid w:val="00D15DFF"/>
    <w:rsid w:val="00D15FFB"/>
    <w:rsid w:val="00D16197"/>
    <w:rsid w:val="00D161FF"/>
    <w:rsid w:val="00D164C8"/>
    <w:rsid w:val="00D1657D"/>
    <w:rsid w:val="00D165A5"/>
    <w:rsid w:val="00D16AE3"/>
    <w:rsid w:val="00D16CC7"/>
    <w:rsid w:val="00D16DA6"/>
    <w:rsid w:val="00D16DCE"/>
    <w:rsid w:val="00D1707B"/>
    <w:rsid w:val="00D17588"/>
    <w:rsid w:val="00D178C1"/>
    <w:rsid w:val="00D17ADA"/>
    <w:rsid w:val="00D17C63"/>
    <w:rsid w:val="00D17D11"/>
    <w:rsid w:val="00D17D74"/>
    <w:rsid w:val="00D17EB3"/>
    <w:rsid w:val="00D20189"/>
    <w:rsid w:val="00D201DD"/>
    <w:rsid w:val="00D20317"/>
    <w:rsid w:val="00D20446"/>
    <w:rsid w:val="00D204D1"/>
    <w:rsid w:val="00D20652"/>
    <w:rsid w:val="00D20850"/>
    <w:rsid w:val="00D20857"/>
    <w:rsid w:val="00D209FE"/>
    <w:rsid w:val="00D20A46"/>
    <w:rsid w:val="00D20A88"/>
    <w:rsid w:val="00D20BB2"/>
    <w:rsid w:val="00D20C15"/>
    <w:rsid w:val="00D20C7F"/>
    <w:rsid w:val="00D20CAC"/>
    <w:rsid w:val="00D2124B"/>
    <w:rsid w:val="00D2130E"/>
    <w:rsid w:val="00D2131E"/>
    <w:rsid w:val="00D21A40"/>
    <w:rsid w:val="00D21D21"/>
    <w:rsid w:val="00D2267D"/>
    <w:rsid w:val="00D2276D"/>
    <w:rsid w:val="00D228DF"/>
    <w:rsid w:val="00D230B3"/>
    <w:rsid w:val="00D230FF"/>
    <w:rsid w:val="00D2340F"/>
    <w:rsid w:val="00D23492"/>
    <w:rsid w:val="00D23693"/>
    <w:rsid w:val="00D236FA"/>
    <w:rsid w:val="00D23773"/>
    <w:rsid w:val="00D23855"/>
    <w:rsid w:val="00D2393A"/>
    <w:rsid w:val="00D23BBF"/>
    <w:rsid w:val="00D23CCD"/>
    <w:rsid w:val="00D23E37"/>
    <w:rsid w:val="00D24078"/>
    <w:rsid w:val="00D24301"/>
    <w:rsid w:val="00D24A7B"/>
    <w:rsid w:val="00D24A9E"/>
    <w:rsid w:val="00D24C79"/>
    <w:rsid w:val="00D24E79"/>
    <w:rsid w:val="00D253EA"/>
    <w:rsid w:val="00D25415"/>
    <w:rsid w:val="00D259A4"/>
    <w:rsid w:val="00D25BFC"/>
    <w:rsid w:val="00D25CE3"/>
    <w:rsid w:val="00D25D69"/>
    <w:rsid w:val="00D25E11"/>
    <w:rsid w:val="00D26270"/>
    <w:rsid w:val="00D2639F"/>
    <w:rsid w:val="00D26536"/>
    <w:rsid w:val="00D265A0"/>
    <w:rsid w:val="00D26968"/>
    <w:rsid w:val="00D2698E"/>
    <w:rsid w:val="00D26CCC"/>
    <w:rsid w:val="00D26F54"/>
    <w:rsid w:val="00D27147"/>
    <w:rsid w:val="00D272A6"/>
    <w:rsid w:val="00D27350"/>
    <w:rsid w:val="00D2762D"/>
    <w:rsid w:val="00D276DF"/>
    <w:rsid w:val="00D27756"/>
    <w:rsid w:val="00D27933"/>
    <w:rsid w:val="00D27C73"/>
    <w:rsid w:val="00D30145"/>
    <w:rsid w:val="00D30606"/>
    <w:rsid w:val="00D30AA4"/>
    <w:rsid w:val="00D30C6B"/>
    <w:rsid w:val="00D30DE4"/>
    <w:rsid w:val="00D310E5"/>
    <w:rsid w:val="00D3128A"/>
    <w:rsid w:val="00D31305"/>
    <w:rsid w:val="00D314F8"/>
    <w:rsid w:val="00D319B7"/>
    <w:rsid w:val="00D31B41"/>
    <w:rsid w:val="00D321E4"/>
    <w:rsid w:val="00D322A4"/>
    <w:rsid w:val="00D322C1"/>
    <w:rsid w:val="00D324EF"/>
    <w:rsid w:val="00D32514"/>
    <w:rsid w:val="00D3260A"/>
    <w:rsid w:val="00D32718"/>
    <w:rsid w:val="00D328D1"/>
    <w:rsid w:val="00D32FD3"/>
    <w:rsid w:val="00D332FB"/>
    <w:rsid w:val="00D33446"/>
    <w:rsid w:val="00D33495"/>
    <w:rsid w:val="00D33739"/>
    <w:rsid w:val="00D343D7"/>
    <w:rsid w:val="00D34877"/>
    <w:rsid w:val="00D34AC9"/>
    <w:rsid w:val="00D34B2C"/>
    <w:rsid w:val="00D34C17"/>
    <w:rsid w:val="00D34C66"/>
    <w:rsid w:val="00D34CBD"/>
    <w:rsid w:val="00D34CF6"/>
    <w:rsid w:val="00D35129"/>
    <w:rsid w:val="00D353F2"/>
    <w:rsid w:val="00D35682"/>
    <w:rsid w:val="00D3569E"/>
    <w:rsid w:val="00D356C3"/>
    <w:rsid w:val="00D357AE"/>
    <w:rsid w:val="00D35CDF"/>
    <w:rsid w:val="00D35E3D"/>
    <w:rsid w:val="00D35FB0"/>
    <w:rsid w:val="00D36224"/>
    <w:rsid w:val="00D3635C"/>
    <w:rsid w:val="00D366CA"/>
    <w:rsid w:val="00D3678E"/>
    <w:rsid w:val="00D36897"/>
    <w:rsid w:val="00D36C15"/>
    <w:rsid w:val="00D36C27"/>
    <w:rsid w:val="00D36D5B"/>
    <w:rsid w:val="00D36D79"/>
    <w:rsid w:val="00D36DE1"/>
    <w:rsid w:val="00D36E9A"/>
    <w:rsid w:val="00D375BD"/>
    <w:rsid w:val="00D376E7"/>
    <w:rsid w:val="00D37890"/>
    <w:rsid w:val="00D37B50"/>
    <w:rsid w:val="00D37C45"/>
    <w:rsid w:val="00D401DB"/>
    <w:rsid w:val="00D40344"/>
    <w:rsid w:val="00D4036B"/>
    <w:rsid w:val="00D403F4"/>
    <w:rsid w:val="00D40892"/>
    <w:rsid w:val="00D4097A"/>
    <w:rsid w:val="00D40A8B"/>
    <w:rsid w:val="00D40D7D"/>
    <w:rsid w:val="00D40E38"/>
    <w:rsid w:val="00D40F6A"/>
    <w:rsid w:val="00D410B1"/>
    <w:rsid w:val="00D4115A"/>
    <w:rsid w:val="00D41239"/>
    <w:rsid w:val="00D415B7"/>
    <w:rsid w:val="00D41A1E"/>
    <w:rsid w:val="00D41A85"/>
    <w:rsid w:val="00D4211D"/>
    <w:rsid w:val="00D422B8"/>
    <w:rsid w:val="00D4268C"/>
    <w:rsid w:val="00D42715"/>
    <w:rsid w:val="00D42B31"/>
    <w:rsid w:val="00D43282"/>
    <w:rsid w:val="00D433FF"/>
    <w:rsid w:val="00D434A1"/>
    <w:rsid w:val="00D43510"/>
    <w:rsid w:val="00D43764"/>
    <w:rsid w:val="00D438CC"/>
    <w:rsid w:val="00D43B30"/>
    <w:rsid w:val="00D43B80"/>
    <w:rsid w:val="00D43B89"/>
    <w:rsid w:val="00D441B3"/>
    <w:rsid w:val="00D44335"/>
    <w:rsid w:val="00D44BB1"/>
    <w:rsid w:val="00D44D03"/>
    <w:rsid w:val="00D45045"/>
    <w:rsid w:val="00D45061"/>
    <w:rsid w:val="00D457BA"/>
    <w:rsid w:val="00D457FC"/>
    <w:rsid w:val="00D45999"/>
    <w:rsid w:val="00D45E05"/>
    <w:rsid w:val="00D4602B"/>
    <w:rsid w:val="00D46048"/>
    <w:rsid w:val="00D4639C"/>
    <w:rsid w:val="00D465B4"/>
    <w:rsid w:val="00D465BB"/>
    <w:rsid w:val="00D469C8"/>
    <w:rsid w:val="00D469D7"/>
    <w:rsid w:val="00D46B86"/>
    <w:rsid w:val="00D46DE4"/>
    <w:rsid w:val="00D46E4B"/>
    <w:rsid w:val="00D46E68"/>
    <w:rsid w:val="00D47092"/>
    <w:rsid w:val="00D4765D"/>
    <w:rsid w:val="00D47B46"/>
    <w:rsid w:val="00D47CEC"/>
    <w:rsid w:val="00D500E1"/>
    <w:rsid w:val="00D50637"/>
    <w:rsid w:val="00D50776"/>
    <w:rsid w:val="00D50A71"/>
    <w:rsid w:val="00D50DED"/>
    <w:rsid w:val="00D50F79"/>
    <w:rsid w:val="00D511B1"/>
    <w:rsid w:val="00D51309"/>
    <w:rsid w:val="00D51565"/>
    <w:rsid w:val="00D51F3E"/>
    <w:rsid w:val="00D51FC1"/>
    <w:rsid w:val="00D522DF"/>
    <w:rsid w:val="00D525B9"/>
    <w:rsid w:val="00D5283C"/>
    <w:rsid w:val="00D52929"/>
    <w:rsid w:val="00D52A08"/>
    <w:rsid w:val="00D52A1D"/>
    <w:rsid w:val="00D52B0F"/>
    <w:rsid w:val="00D52B73"/>
    <w:rsid w:val="00D52FC7"/>
    <w:rsid w:val="00D5310B"/>
    <w:rsid w:val="00D5354A"/>
    <w:rsid w:val="00D5356A"/>
    <w:rsid w:val="00D53714"/>
    <w:rsid w:val="00D53738"/>
    <w:rsid w:val="00D53C7B"/>
    <w:rsid w:val="00D53DFF"/>
    <w:rsid w:val="00D540E0"/>
    <w:rsid w:val="00D541D4"/>
    <w:rsid w:val="00D541E9"/>
    <w:rsid w:val="00D545C3"/>
    <w:rsid w:val="00D545F2"/>
    <w:rsid w:val="00D548DA"/>
    <w:rsid w:val="00D54B77"/>
    <w:rsid w:val="00D54C3C"/>
    <w:rsid w:val="00D54CCC"/>
    <w:rsid w:val="00D55532"/>
    <w:rsid w:val="00D55588"/>
    <w:rsid w:val="00D5595F"/>
    <w:rsid w:val="00D55B75"/>
    <w:rsid w:val="00D55E67"/>
    <w:rsid w:val="00D560F0"/>
    <w:rsid w:val="00D561CE"/>
    <w:rsid w:val="00D562E1"/>
    <w:rsid w:val="00D564D4"/>
    <w:rsid w:val="00D5667B"/>
    <w:rsid w:val="00D5686A"/>
    <w:rsid w:val="00D56B15"/>
    <w:rsid w:val="00D56E9E"/>
    <w:rsid w:val="00D57039"/>
    <w:rsid w:val="00D576FD"/>
    <w:rsid w:val="00D578B6"/>
    <w:rsid w:val="00D579E4"/>
    <w:rsid w:val="00D57DD7"/>
    <w:rsid w:val="00D57F34"/>
    <w:rsid w:val="00D60206"/>
    <w:rsid w:val="00D60782"/>
    <w:rsid w:val="00D60B5E"/>
    <w:rsid w:val="00D60DB2"/>
    <w:rsid w:val="00D60EAC"/>
    <w:rsid w:val="00D610C0"/>
    <w:rsid w:val="00D61333"/>
    <w:rsid w:val="00D613DD"/>
    <w:rsid w:val="00D615A4"/>
    <w:rsid w:val="00D615E9"/>
    <w:rsid w:val="00D616EE"/>
    <w:rsid w:val="00D61895"/>
    <w:rsid w:val="00D619F0"/>
    <w:rsid w:val="00D61F8A"/>
    <w:rsid w:val="00D621C1"/>
    <w:rsid w:val="00D622AD"/>
    <w:rsid w:val="00D624A2"/>
    <w:rsid w:val="00D627E3"/>
    <w:rsid w:val="00D628F4"/>
    <w:rsid w:val="00D637C6"/>
    <w:rsid w:val="00D63825"/>
    <w:rsid w:val="00D63869"/>
    <w:rsid w:val="00D63890"/>
    <w:rsid w:val="00D63BA3"/>
    <w:rsid w:val="00D63BCA"/>
    <w:rsid w:val="00D63C0F"/>
    <w:rsid w:val="00D640B8"/>
    <w:rsid w:val="00D6416F"/>
    <w:rsid w:val="00D6437E"/>
    <w:rsid w:val="00D644B6"/>
    <w:rsid w:val="00D64588"/>
    <w:rsid w:val="00D646BB"/>
    <w:rsid w:val="00D64943"/>
    <w:rsid w:val="00D653A0"/>
    <w:rsid w:val="00D65898"/>
    <w:rsid w:val="00D65CA2"/>
    <w:rsid w:val="00D65D53"/>
    <w:rsid w:val="00D6624C"/>
    <w:rsid w:val="00D663B8"/>
    <w:rsid w:val="00D665C1"/>
    <w:rsid w:val="00D666C1"/>
    <w:rsid w:val="00D66863"/>
    <w:rsid w:val="00D66997"/>
    <w:rsid w:val="00D669F9"/>
    <w:rsid w:val="00D66B53"/>
    <w:rsid w:val="00D66E3B"/>
    <w:rsid w:val="00D66F10"/>
    <w:rsid w:val="00D66F7D"/>
    <w:rsid w:val="00D66FDF"/>
    <w:rsid w:val="00D670EE"/>
    <w:rsid w:val="00D672B4"/>
    <w:rsid w:val="00D678DE"/>
    <w:rsid w:val="00D679E5"/>
    <w:rsid w:val="00D7000B"/>
    <w:rsid w:val="00D70257"/>
    <w:rsid w:val="00D703BC"/>
    <w:rsid w:val="00D70460"/>
    <w:rsid w:val="00D70511"/>
    <w:rsid w:val="00D70B1E"/>
    <w:rsid w:val="00D70D67"/>
    <w:rsid w:val="00D70E39"/>
    <w:rsid w:val="00D70F46"/>
    <w:rsid w:val="00D71334"/>
    <w:rsid w:val="00D7141B"/>
    <w:rsid w:val="00D71662"/>
    <w:rsid w:val="00D717DF"/>
    <w:rsid w:val="00D71880"/>
    <w:rsid w:val="00D71BC7"/>
    <w:rsid w:val="00D71DD6"/>
    <w:rsid w:val="00D7217E"/>
    <w:rsid w:val="00D72679"/>
    <w:rsid w:val="00D727E9"/>
    <w:rsid w:val="00D72A3E"/>
    <w:rsid w:val="00D72B50"/>
    <w:rsid w:val="00D72BEF"/>
    <w:rsid w:val="00D72D14"/>
    <w:rsid w:val="00D72E2C"/>
    <w:rsid w:val="00D7302F"/>
    <w:rsid w:val="00D730CA"/>
    <w:rsid w:val="00D7313C"/>
    <w:rsid w:val="00D732D6"/>
    <w:rsid w:val="00D732DA"/>
    <w:rsid w:val="00D73374"/>
    <w:rsid w:val="00D73694"/>
    <w:rsid w:val="00D736F9"/>
    <w:rsid w:val="00D73C44"/>
    <w:rsid w:val="00D73CFB"/>
    <w:rsid w:val="00D743E0"/>
    <w:rsid w:val="00D746AD"/>
    <w:rsid w:val="00D747C9"/>
    <w:rsid w:val="00D74A40"/>
    <w:rsid w:val="00D74A88"/>
    <w:rsid w:val="00D74C8D"/>
    <w:rsid w:val="00D74F15"/>
    <w:rsid w:val="00D75112"/>
    <w:rsid w:val="00D75347"/>
    <w:rsid w:val="00D753D1"/>
    <w:rsid w:val="00D7562C"/>
    <w:rsid w:val="00D75956"/>
    <w:rsid w:val="00D75BAB"/>
    <w:rsid w:val="00D75C60"/>
    <w:rsid w:val="00D75CBE"/>
    <w:rsid w:val="00D75D3B"/>
    <w:rsid w:val="00D75D76"/>
    <w:rsid w:val="00D75F47"/>
    <w:rsid w:val="00D760D4"/>
    <w:rsid w:val="00D762F2"/>
    <w:rsid w:val="00D7649D"/>
    <w:rsid w:val="00D76F5A"/>
    <w:rsid w:val="00D76F8F"/>
    <w:rsid w:val="00D770F0"/>
    <w:rsid w:val="00D77460"/>
    <w:rsid w:val="00D77585"/>
    <w:rsid w:val="00D7786F"/>
    <w:rsid w:val="00D7792D"/>
    <w:rsid w:val="00D77AF0"/>
    <w:rsid w:val="00D77B5D"/>
    <w:rsid w:val="00D77D7B"/>
    <w:rsid w:val="00D803DF"/>
    <w:rsid w:val="00D804FA"/>
    <w:rsid w:val="00D805D0"/>
    <w:rsid w:val="00D80BBF"/>
    <w:rsid w:val="00D80D21"/>
    <w:rsid w:val="00D80DD9"/>
    <w:rsid w:val="00D80E30"/>
    <w:rsid w:val="00D80F72"/>
    <w:rsid w:val="00D8105C"/>
    <w:rsid w:val="00D8117A"/>
    <w:rsid w:val="00D81453"/>
    <w:rsid w:val="00D81668"/>
    <w:rsid w:val="00D81B2D"/>
    <w:rsid w:val="00D81F84"/>
    <w:rsid w:val="00D823EB"/>
    <w:rsid w:val="00D824F7"/>
    <w:rsid w:val="00D82617"/>
    <w:rsid w:val="00D82736"/>
    <w:rsid w:val="00D82F5F"/>
    <w:rsid w:val="00D8303F"/>
    <w:rsid w:val="00D83140"/>
    <w:rsid w:val="00D8340D"/>
    <w:rsid w:val="00D83996"/>
    <w:rsid w:val="00D83A13"/>
    <w:rsid w:val="00D83F47"/>
    <w:rsid w:val="00D84167"/>
    <w:rsid w:val="00D84216"/>
    <w:rsid w:val="00D844E6"/>
    <w:rsid w:val="00D84843"/>
    <w:rsid w:val="00D84D27"/>
    <w:rsid w:val="00D84EB6"/>
    <w:rsid w:val="00D84F01"/>
    <w:rsid w:val="00D8519B"/>
    <w:rsid w:val="00D8524F"/>
    <w:rsid w:val="00D85385"/>
    <w:rsid w:val="00D85434"/>
    <w:rsid w:val="00D854E1"/>
    <w:rsid w:val="00D856A3"/>
    <w:rsid w:val="00D856B7"/>
    <w:rsid w:val="00D856C9"/>
    <w:rsid w:val="00D85858"/>
    <w:rsid w:val="00D85942"/>
    <w:rsid w:val="00D85A00"/>
    <w:rsid w:val="00D85AB9"/>
    <w:rsid w:val="00D85AD9"/>
    <w:rsid w:val="00D85E41"/>
    <w:rsid w:val="00D86114"/>
    <w:rsid w:val="00D865DF"/>
    <w:rsid w:val="00D867F1"/>
    <w:rsid w:val="00D86C81"/>
    <w:rsid w:val="00D86E19"/>
    <w:rsid w:val="00D86E2F"/>
    <w:rsid w:val="00D86E77"/>
    <w:rsid w:val="00D8711E"/>
    <w:rsid w:val="00D87391"/>
    <w:rsid w:val="00D87590"/>
    <w:rsid w:val="00D8767D"/>
    <w:rsid w:val="00D876D8"/>
    <w:rsid w:val="00D8786B"/>
    <w:rsid w:val="00D87BF0"/>
    <w:rsid w:val="00D9025B"/>
    <w:rsid w:val="00D90379"/>
    <w:rsid w:val="00D90496"/>
    <w:rsid w:val="00D905FD"/>
    <w:rsid w:val="00D906BF"/>
    <w:rsid w:val="00D90738"/>
    <w:rsid w:val="00D90C26"/>
    <w:rsid w:val="00D90D2A"/>
    <w:rsid w:val="00D91040"/>
    <w:rsid w:val="00D915E0"/>
    <w:rsid w:val="00D91726"/>
    <w:rsid w:val="00D91F8A"/>
    <w:rsid w:val="00D925D6"/>
    <w:rsid w:val="00D92852"/>
    <w:rsid w:val="00D9293F"/>
    <w:rsid w:val="00D92BF8"/>
    <w:rsid w:val="00D92F54"/>
    <w:rsid w:val="00D932A8"/>
    <w:rsid w:val="00D93348"/>
    <w:rsid w:val="00D93397"/>
    <w:rsid w:val="00D9344E"/>
    <w:rsid w:val="00D93479"/>
    <w:rsid w:val="00D934A9"/>
    <w:rsid w:val="00D936C1"/>
    <w:rsid w:val="00D937CF"/>
    <w:rsid w:val="00D93AF6"/>
    <w:rsid w:val="00D93C41"/>
    <w:rsid w:val="00D93FA2"/>
    <w:rsid w:val="00D94046"/>
    <w:rsid w:val="00D940DD"/>
    <w:rsid w:val="00D94215"/>
    <w:rsid w:val="00D9470A"/>
    <w:rsid w:val="00D948EE"/>
    <w:rsid w:val="00D949D0"/>
    <w:rsid w:val="00D94A0A"/>
    <w:rsid w:val="00D94AE4"/>
    <w:rsid w:val="00D94E44"/>
    <w:rsid w:val="00D94E47"/>
    <w:rsid w:val="00D94FF3"/>
    <w:rsid w:val="00D95786"/>
    <w:rsid w:val="00D95ACD"/>
    <w:rsid w:val="00D95D27"/>
    <w:rsid w:val="00D95DBD"/>
    <w:rsid w:val="00D95EA3"/>
    <w:rsid w:val="00D95EC4"/>
    <w:rsid w:val="00D95F2B"/>
    <w:rsid w:val="00D960A2"/>
    <w:rsid w:val="00D9644B"/>
    <w:rsid w:val="00D965FC"/>
    <w:rsid w:val="00D967D6"/>
    <w:rsid w:val="00D96900"/>
    <w:rsid w:val="00D969EB"/>
    <w:rsid w:val="00D96B35"/>
    <w:rsid w:val="00D96D1D"/>
    <w:rsid w:val="00D96EE4"/>
    <w:rsid w:val="00D975D6"/>
    <w:rsid w:val="00D9779F"/>
    <w:rsid w:val="00D97862"/>
    <w:rsid w:val="00D97B3B"/>
    <w:rsid w:val="00D97DBA"/>
    <w:rsid w:val="00D97FEC"/>
    <w:rsid w:val="00DA0101"/>
    <w:rsid w:val="00DA0156"/>
    <w:rsid w:val="00DA04D5"/>
    <w:rsid w:val="00DA05B5"/>
    <w:rsid w:val="00DA0602"/>
    <w:rsid w:val="00DA07D2"/>
    <w:rsid w:val="00DA0B7E"/>
    <w:rsid w:val="00DA0C3F"/>
    <w:rsid w:val="00DA1315"/>
    <w:rsid w:val="00DA141E"/>
    <w:rsid w:val="00DA146A"/>
    <w:rsid w:val="00DA1748"/>
    <w:rsid w:val="00DA175E"/>
    <w:rsid w:val="00DA1DD6"/>
    <w:rsid w:val="00DA1E33"/>
    <w:rsid w:val="00DA1EC0"/>
    <w:rsid w:val="00DA20C8"/>
    <w:rsid w:val="00DA2184"/>
    <w:rsid w:val="00DA225C"/>
    <w:rsid w:val="00DA2272"/>
    <w:rsid w:val="00DA23F2"/>
    <w:rsid w:val="00DA2417"/>
    <w:rsid w:val="00DA288E"/>
    <w:rsid w:val="00DA2C36"/>
    <w:rsid w:val="00DA2C8F"/>
    <w:rsid w:val="00DA2D89"/>
    <w:rsid w:val="00DA2EA8"/>
    <w:rsid w:val="00DA2EF0"/>
    <w:rsid w:val="00DA308C"/>
    <w:rsid w:val="00DA30AF"/>
    <w:rsid w:val="00DA30FB"/>
    <w:rsid w:val="00DA3158"/>
    <w:rsid w:val="00DA32A9"/>
    <w:rsid w:val="00DA3BDE"/>
    <w:rsid w:val="00DA3D56"/>
    <w:rsid w:val="00DA3E2C"/>
    <w:rsid w:val="00DA4068"/>
    <w:rsid w:val="00DA40BA"/>
    <w:rsid w:val="00DA4603"/>
    <w:rsid w:val="00DA4853"/>
    <w:rsid w:val="00DA4EF5"/>
    <w:rsid w:val="00DA4FFC"/>
    <w:rsid w:val="00DA5162"/>
    <w:rsid w:val="00DA53AE"/>
    <w:rsid w:val="00DA53E6"/>
    <w:rsid w:val="00DA5733"/>
    <w:rsid w:val="00DA58D0"/>
    <w:rsid w:val="00DA5B6E"/>
    <w:rsid w:val="00DA5BD4"/>
    <w:rsid w:val="00DA5D62"/>
    <w:rsid w:val="00DA5F09"/>
    <w:rsid w:val="00DA5F3F"/>
    <w:rsid w:val="00DA5F95"/>
    <w:rsid w:val="00DA6191"/>
    <w:rsid w:val="00DA61F4"/>
    <w:rsid w:val="00DA6339"/>
    <w:rsid w:val="00DA68A7"/>
    <w:rsid w:val="00DA68E1"/>
    <w:rsid w:val="00DA6944"/>
    <w:rsid w:val="00DA6982"/>
    <w:rsid w:val="00DA6A37"/>
    <w:rsid w:val="00DA7213"/>
    <w:rsid w:val="00DA7356"/>
    <w:rsid w:val="00DA74BB"/>
    <w:rsid w:val="00DA7829"/>
    <w:rsid w:val="00DA7A10"/>
    <w:rsid w:val="00DA7D92"/>
    <w:rsid w:val="00DB033C"/>
    <w:rsid w:val="00DB047D"/>
    <w:rsid w:val="00DB0711"/>
    <w:rsid w:val="00DB08D3"/>
    <w:rsid w:val="00DB0C86"/>
    <w:rsid w:val="00DB1139"/>
    <w:rsid w:val="00DB1183"/>
    <w:rsid w:val="00DB130E"/>
    <w:rsid w:val="00DB176B"/>
    <w:rsid w:val="00DB1B44"/>
    <w:rsid w:val="00DB1BEE"/>
    <w:rsid w:val="00DB1D6A"/>
    <w:rsid w:val="00DB1DFB"/>
    <w:rsid w:val="00DB1EBF"/>
    <w:rsid w:val="00DB1FDF"/>
    <w:rsid w:val="00DB2038"/>
    <w:rsid w:val="00DB206A"/>
    <w:rsid w:val="00DB22F9"/>
    <w:rsid w:val="00DB2561"/>
    <w:rsid w:val="00DB29A1"/>
    <w:rsid w:val="00DB2B51"/>
    <w:rsid w:val="00DB2C34"/>
    <w:rsid w:val="00DB30E2"/>
    <w:rsid w:val="00DB32F3"/>
    <w:rsid w:val="00DB3709"/>
    <w:rsid w:val="00DB3A32"/>
    <w:rsid w:val="00DB3A74"/>
    <w:rsid w:val="00DB3BE1"/>
    <w:rsid w:val="00DB400F"/>
    <w:rsid w:val="00DB4043"/>
    <w:rsid w:val="00DB41C4"/>
    <w:rsid w:val="00DB41FB"/>
    <w:rsid w:val="00DB4615"/>
    <w:rsid w:val="00DB47EF"/>
    <w:rsid w:val="00DB497F"/>
    <w:rsid w:val="00DB49F3"/>
    <w:rsid w:val="00DB4DBA"/>
    <w:rsid w:val="00DB502F"/>
    <w:rsid w:val="00DB5120"/>
    <w:rsid w:val="00DB514D"/>
    <w:rsid w:val="00DB5398"/>
    <w:rsid w:val="00DB55A9"/>
    <w:rsid w:val="00DB5B68"/>
    <w:rsid w:val="00DB5C09"/>
    <w:rsid w:val="00DB5E8A"/>
    <w:rsid w:val="00DB602C"/>
    <w:rsid w:val="00DB60F5"/>
    <w:rsid w:val="00DB62FB"/>
    <w:rsid w:val="00DB6633"/>
    <w:rsid w:val="00DB6959"/>
    <w:rsid w:val="00DB6A4C"/>
    <w:rsid w:val="00DB6A73"/>
    <w:rsid w:val="00DB6AC8"/>
    <w:rsid w:val="00DB6B33"/>
    <w:rsid w:val="00DB6D74"/>
    <w:rsid w:val="00DB6E7A"/>
    <w:rsid w:val="00DB71D0"/>
    <w:rsid w:val="00DB71F1"/>
    <w:rsid w:val="00DB73D8"/>
    <w:rsid w:val="00DB747A"/>
    <w:rsid w:val="00DB748E"/>
    <w:rsid w:val="00DB7A81"/>
    <w:rsid w:val="00DB7CFD"/>
    <w:rsid w:val="00DB7D4B"/>
    <w:rsid w:val="00DB7ECA"/>
    <w:rsid w:val="00DC0318"/>
    <w:rsid w:val="00DC03EB"/>
    <w:rsid w:val="00DC04E8"/>
    <w:rsid w:val="00DC0601"/>
    <w:rsid w:val="00DC07B7"/>
    <w:rsid w:val="00DC0FC9"/>
    <w:rsid w:val="00DC101D"/>
    <w:rsid w:val="00DC146D"/>
    <w:rsid w:val="00DC1471"/>
    <w:rsid w:val="00DC1519"/>
    <w:rsid w:val="00DC1C92"/>
    <w:rsid w:val="00DC1D71"/>
    <w:rsid w:val="00DC1E2F"/>
    <w:rsid w:val="00DC1F36"/>
    <w:rsid w:val="00DC20ED"/>
    <w:rsid w:val="00DC21F5"/>
    <w:rsid w:val="00DC24F3"/>
    <w:rsid w:val="00DC26B2"/>
    <w:rsid w:val="00DC279F"/>
    <w:rsid w:val="00DC27B3"/>
    <w:rsid w:val="00DC2821"/>
    <w:rsid w:val="00DC28EA"/>
    <w:rsid w:val="00DC291B"/>
    <w:rsid w:val="00DC29C3"/>
    <w:rsid w:val="00DC2A19"/>
    <w:rsid w:val="00DC2B78"/>
    <w:rsid w:val="00DC2D1A"/>
    <w:rsid w:val="00DC2E2E"/>
    <w:rsid w:val="00DC3440"/>
    <w:rsid w:val="00DC349C"/>
    <w:rsid w:val="00DC350B"/>
    <w:rsid w:val="00DC3958"/>
    <w:rsid w:val="00DC3A62"/>
    <w:rsid w:val="00DC3BC4"/>
    <w:rsid w:val="00DC3DCF"/>
    <w:rsid w:val="00DC44B0"/>
    <w:rsid w:val="00DC47B7"/>
    <w:rsid w:val="00DC4DA5"/>
    <w:rsid w:val="00DC4E50"/>
    <w:rsid w:val="00DC4E5C"/>
    <w:rsid w:val="00DC4E65"/>
    <w:rsid w:val="00DC5040"/>
    <w:rsid w:val="00DC5BF8"/>
    <w:rsid w:val="00DC5C64"/>
    <w:rsid w:val="00DC5EF9"/>
    <w:rsid w:val="00DC604B"/>
    <w:rsid w:val="00DC62F2"/>
    <w:rsid w:val="00DC65CA"/>
    <w:rsid w:val="00DC65F6"/>
    <w:rsid w:val="00DC6729"/>
    <w:rsid w:val="00DC6AF1"/>
    <w:rsid w:val="00DC6B95"/>
    <w:rsid w:val="00DC6E03"/>
    <w:rsid w:val="00DC6F8E"/>
    <w:rsid w:val="00DC712D"/>
    <w:rsid w:val="00DC7D1C"/>
    <w:rsid w:val="00DD003A"/>
    <w:rsid w:val="00DD03E6"/>
    <w:rsid w:val="00DD04ED"/>
    <w:rsid w:val="00DD06BF"/>
    <w:rsid w:val="00DD0712"/>
    <w:rsid w:val="00DD07D4"/>
    <w:rsid w:val="00DD0A7F"/>
    <w:rsid w:val="00DD0B45"/>
    <w:rsid w:val="00DD0B64"/>
    <w:rsid w:val="00DD0C3C"/>
    <w:rsid w:val="00DD10D6"/>
    <w:rsid w:val="00DD136F"/>
    <w:rsid w:val="00DD17BF"/>
    <w:rsid w:val="00DD1C34"/>
    <w:rsid w:val="00DD1EC0"/>
    <w:rsid w:val="00DD1FF8"/>
    <w:rsid w:val="00DD2220"/>
    <w:rsid w:val="00DD264C"/>
    <w:rsid w:val="00DD2930"/>
    <w:rsid w:val="00DD2EF8"/>
    <w:rsid w:val="00DD347D"/>
    <w:rsid w:val="00DD35F2"/>
    <w:rsid w:val="00DD365C"/>
    <w:rsid w:val="00DD371B"/>
    <w:rsid w:val="00DD3902"/>
    <w:rsid w:val="00DD3AF6"/>
    <w:rsid w:val="00DD3B7E"/>
    <w:rsid w:val="00DD3C0D"/>
    <w:rsid w:val="00DD3D51"/>
    <w:rsid w:val="00DD3DC0"/>
    <w:rsid w:val="00DD3E3B"/>
    <w:rsid w:val="00DD3EEF"/>
    <w:rsid w:val="00DD3F90"/>
    <w:rsid w:val="00DD42FA"/>
    <w:rsid w:val="00DD43DD"/>
    <w:rsid w:val="00DD43E2"/>
    <w:rsid w:val="00DD44A1"/>
    <w:rsid w:val="00DD484F"/>
    <w:rsid w:val="00DD4D5B"/>
    <w:rsid w:val="00DD4D6A"/>
    <w:rsid w:val="00DD4F55"/>
    <w:rsid w:val="00DD50DC"/>
    <w:rsid w:val="00DD5370"/>
    <w:rsid w:val="00DD5675"/>
    <w:rsid w:val="00DD5864"/>
    <w:rsid w:val="00DD5881"/>
    <w:rsid w:val="00DD58E5"/>
    <w:rsid w:val="00DD5BCF"/>
    <w:rsid w:val="00DD6114"/>
    <w:rsid w:val="00DD6180"/>
    <w:rsid w:val="00DD6261"/>
    <w:rsid w:val="00DD67DB"/>
    <w:rsid w:val="00DD68AA"/>
    <w:rsid w:val="00DD68E8"/>
    <w:rsid w:val="00DD6AC2"/>
    <w:rsid w:val="00DD6D68"/>
    <w:rsid w:val="00DD719A"/>
    <w:rsid w:val="00DD71DA"/>
    <w:rsid w:val="00DD748F"/>
    <w:rsid w:val="00DD75F9"/>
    <w:rsid w:val="00DD7D60"/>
    <w:rsid w:val="00DD7EAA"/>
    <w:rsid w:val="00DD7F8C"/>
    <w:rsid w:val="00DE0020"/>
    <w:rsid w:val="00DE079A"/>
    <w:rsid w:val="00DE0F48"/>
    <w:rsid w:val="00DE1423"/>
    <w:rsid w:val="00DE14D5"/>
    <w:rsid w:val="00DE16FA"/>
    <w:rsid w:val="00DE16FD"/>
    <w:rsid w:val="00DE1917"/>
    <w:rsid w:val="00DE1B83"/>
    <w:rsid w:val="00DE1EB3"/>
    <w:rsid w:val="00DE2550"/>
    <w:rsid w:val="00DE25FC"/>
    <w:rsid w:val="00DE274C"/>
    <w:rsid w:val="00DE2792"/>
    <w:rsid w:val="00DE2AB8"/>
    <w:rsid w:val="00DE2DA3"/>
    <w:rsid w:val="00DE2E90"/>
    <w:rsid w:val="00DE3045"/>
    <w:rsid w:val="00DE3053"/>
    <w:rsid w:val="00DE340F"/>
    <w:rsid w:val="00DE3677"/>
    <w:rsid w:val="00DE38C7"/>
    <w:rsid w:val="00DE3A11"/>
    <w:rsid w:val="00DE3C58"/>
    <w:rsid w:val="00DE3F8C"/>
    <w:rsid w:val="00DE4252"/>
    <w:rsid w:val="00DE449B"/>
    <w:rsid w:val="00DE474C"/>
    <w:rsid w:val="00DE483A"/>
    <w:rsid w:val="00DE4B33"/>
    <w:rsid w:val="00DE4D69"/>
    <w:rsid w:val="00DE4D72"/>
    <w:rsid w:val="00DE4E8E"/>
    <w:rsid w:val="00DE543D"/>
    <w:rsid w:val="00DE55B1"/>
    <w:rsid w:val="00DE565D"/>
    <w:rsid w:val="00DE58F1"/>
    <w:rsid w:val="00DE5D8B"/>
    <w:rsid w:val="00DE61E4"/>
    <w:rsid w:val="00DE62A3"/>
    <w:rsid w:val="00DE66D6"/>
    <w:rsid w:val="00DE6947"/>
    <w:rsid w:val="00DE6EB4"/>
    <w:rsid w:val="00DE6F6E"/>
    <w:rsid w:val="00DE709F"/>
    <w:rsid w:val="00DE7242"/>
    <w:rsid w:val="00DE74DF"/>
    <w:rsid w:val="00DE7676"/>
    <w:rsid w:val="00DE76FE"/>
    <w:rsid w:val="00DE7A05"/>
    <w:rsid w:val="00DE7F81"/>
    <w:rsid w:val="00DF06C5"/>
    <w:rsid w:val="00DF09C3"/>
    <w:rsid w:val="00DF0A80"/>
    <w:rsid w:val="00DF0D7A"/>
    <w:rsid w:val="00DF0DC2"/>
    <w:rsid w:val="00DF0E92"/>
    <w:rsid w:val="00DF0ECB"/>
    <w:rsid w:val="00DF0F0B"/>
    <w:rsid w:val="00DF1126"/>
    <w:rsid w:val="00DF135C"/>
    <w:rsid w:val="00DF1508"/>
    <w:rsid w:val="00DF1665"/>
    <w:rsid w:val="00DF185D"/>
    <w:rsid w:val="00DF1ACF"/>
    <w:rsid w:val="00DF2238"/>
    <w:rsid w:val="00DF238C"/>
    <w:rsid w:val="00DF255F"/>
    <w:rsid w:val="00DF2901"/>
    <w:rsid w:val="00DF2B58"/>
    <w:rsid w:val="00DF2C4A"/>
    <w:rsid w:val="00DF2D45"/>
    <w:rsid w:val="00DF2DA6"/>
    <w:rsid w:val="00DF2E0C"/>
    <w:rsid w:val="00DF33DA"/>
    <w:rsid w:val="00DF3761"/>
    <w:rsid w:val="00DF3874"/>
    <w:rsid w:val="00DF38F4"/>
    <w:rsid w:val="00DF3B52"/>
    <w:rsid w:val="00DF3CB5"/>
    <w:rsid w:val="00DF3FA9"/>
    <w:rsid w:val="00DF40FE"/>
    <w:rsid w:val="00DF4140"/>
    <w:rsid w:val="00DF4526"/>
    <w:rsid w:val="00DF4926"/>
    <w:rsid w:val="00DF4A64"/>
    <w:rsid w:val="00DF4C79"/>
    <w:rsid w:val="00DF4EB5"/>
    <w:rsid w:val="00DF4F56"/>
    <w:rsid w:val="00DF50AF"/>
    <w:rsid w:val="00DF531D"/>
    <w:rsid w:val="00DF54C7"/>
    <w:rsid w:val="00DF5610"/>
    <w:rsid w:val="00DF5B01"/>
    <w:rsid w:val="00DF62AE"/>
    <w:rsid w:val="00DF67F3"/>
    <w:rsid w:val="00DF6943"/>
    <w:rsid w:val="00DF6D5B"/>
    <w:rsid w:val="00DF6D85"/>
    <w:rsid w:val="00DF6DC1"/>
    <w:rsid w:val="00DF6E89"/>
    <w:rsid w:val="00DF7778"/>
    <w:rsid w:val="00DF778A"/>
    <w:rsid w:val="00DF79E6"/>
    <w:rsid w:val="00DF79EB"/>
    <w:rsid w:val="00DF7BDD"/>
    <w:rsid w:val="00DF7C4F"/>
    <w:rsid w:val="00DF7C66"/>
    <w:rsid w:val="00DF7DDB"/>
    <w:rsid w:val="00DF7F37"/>
    <w:rsid w:val="00E004D2"/>
    <w:rsid w:val="00E005A9"/>
    <w:rsid w:val="00E00736"/>
    <w:rsid w:val="00E00752"/>
    <w:rsid w:val="00E00B8D"/>
    <w:rsid w:val="00E00C4E"/>
    <w:rsid w:val="00E00E76"/>
    <w:rsid w:val="00E01AF1"/>
    <w:rsid w:val="00E01B35"/>
    <w:rsid w:val="00E01EBA"/>
    <w:rsid w:val="00E01FCD"/>
    <w:rsid w:val="00E02030"/>
    <w:rsid w:val="00E020A4"/>
    <w:rsid w:val="00E02163"/>
    <w:rsid w:val="00E0216D"/>
    <w:rsid w:val="00E022F8"/>
    <w:rsid w:val="00E02340"/>
    <w:rsid w:val="00E02469"/>
    <w:rsid w:val="00E025D8"/>
    <w:rsid w:val="00E02687"/>
    <w:rsid w:val="00E02898"/>
    <w:rsid w:val="00E02E43"/>
    <w:rsid w:val="00E02ECB"/>
    <w:rsid w:val="00E03220"/>
    <w:rsid w:val="00E032D5"/>
    <w:rsid w:val="00E03450"/>
    <w:rsid w:val="00E03460"/>
    <w:rsid w:val="00E035D2"/>
    <w:rsid w:val="00E0376C"/>
    <w:rsid w:val="00E03B83"/>
    <w:rsid w:val="00E041F6"/>
    <w:rsid w:val="00E042AD"/>
    <w:rsid w:val="00E042B3"/>
    <w:rsid w:val="00E042BB"/>
    <w:rsid w:val="00E042D8"/>
    <w:rsid w:val="00E043C5"/>
    <w:rsid w:val="00E04411"/>
    <w:rsid w:val="00E048FD"/>
    <w:rsid w:val="00E04B18"/>
    <w:rsid w:val="00E04BE7"/>
    <w:rsid w:val="00E04C6B"/>
    <w:rsid w:val="00E04C94"/>
    <w:rsid w:val="00E04E82"/>
    <w:rsid w:val="00E05840"/>
    <w:rsid w:val="00E05F8E"/>
    <w:rsid w:val="00E06017"/>
    <w:rsid w:val="00E062C7"/>
    <w:rsid w:val="00E06318"/>
    <w:rsid w:val="00E06366"/>
    <w:rsid w:val="00E06412"/>
    <w:rsid w:val="00E06463"/>
    <w:rsid w:val="00E06A72"/>
    <w:rsid w:val="00E06C8A"/>
    <w:rsid w:val="00E073C8"/>
    <w:rsid w:val="00E0744E"/>
    <w:rsid w:val="00E07545"/>
    <w:rsid w:val="00E0756B"/>
    <w:rsid w:val="00E0769E"/>
    <w:rsid w:val="00E07749"/>
    <w:rsid w:val="00E07913"/>
    <w:rsid w:val="00E07929"/>
    <w:rsid w:val="00E07AEC"/>
    <w:rsid w:val="00E07C27"/>
    <w:rsid w:val="00E07FFD"/>
    <w:rsid w:val="00E10243"/>
    <w:rsid w:val="00E103EF"/>
    <w:rsid w:val="00E1043E"/>
    <w:rsid w:val="00E10772"/>
    <w:rsid w:val="00E1088B"/>
    <w:rsid w:val="00E10A78"/>
    <w:rsid w:val="00E10D16"/>
    <w:rsid w:val="00E10D21"/>
    <w:rsid w:val="00E10DE0"/>
    <w:rsid w:val="00E10FE3"/>
    <w:rsid w:val="00E11201"/>
    <w:rsid w:val="00E11274"/>
    <w:rsid w:val="00E1151B"/>
    <w:rsid w:val="00E1166F"/>
    <w:rsid w:val="00E11932"/>
    <w:rsid w:val="00E11948"/>
    <w:rsid w:val="00E11B96"/>
    <w:rsid w:val="00E1204D"/>
    <w:rsid w:val="00E120DC"/>
    <w:rsid w:val="00E12112"/>
    <w:rsid w:val="00E121AB"/>
    <w:rsid w:val="00E1251F"/>
    <w:rsid w:val="00E126FF"/>
    <w:rsid w:val="00E12CFE"/>
    <w:rsid w:val="00E12D3F"/>
    <w:rsid w:val="00E13303"/>
    <w:rsid w:val="00E13436"/>
    <w:rsid w:val="00E13732"/>
    <w:rsid w:val="00E137EC"/>
    <w:rsid w:val="00E1382D"/>
    <w:rsid w:val="00E1387C"/>
    <w:rsid w:val="00E13AAB"/>
    <w:rsid w:val="00E13CFD"/>
    <w:rsid w:val="00E146E4"/>
    <w:rsid w:val="00E1490D"/>
    <w:rsid w:val="00E14BD9"/>
    <w:rsid w:val="00E14D7D"/>
    <w:rsid w:val="00E14F8B"/>
    <w:rsid w:val="00E15199"/>
    <w:rsid w:val="00E151FF"/>
    <w:rsid w:val="00E15368"/>
    <w:rsid w:val="00E15524"/>
    <w:rsid w:val="00E156CF"/>
    <w:rsid w:val="00E15A09"/>
    <w:rsid w:val="00E15D8C"/>
    <w:rsid w:val="00E15E1D"/>
    <w:rsid w:val="00E160C5"/>
    <w:rsid w:val="00E164B2"/>
    <w:rsid w:val="00E16878"/>
    <w:rsid w:val="00E16B32"/>
    <w:rsid w:val="00E16BAA"/>
    <w:rsid w:val="00E16F90"/>
    <w:rsid w:val="00E174B8"/>
    <w:rsid w:val="00E174FC"/>
    <w:rsid w:val="00E175AD"/>
    <w:rsid w:val="00E177C8"/>
    <w:rsid w:val="00E1782F"/>
    <w:rsid w:val="00E178D8"/>
    <w:rsid w:val="00E17D46"/>
    <w:rsid w:val="00E200F1"/>
    <w:rsid w:val="00E202F6"/>
    <w:rsid w:val="00E204CE"/>
    <w:rsid w:val="00E20554"/>
    <w:rsid w:val="00E20780"/>
    <w:rsid w:val="00E2083E"/>
    <w:rsid w:val="00E20B16"/>
    <w:rsid w:val="00E20D16"/>
    <w:rsid w:val="00E20DEE"/>
    <w:rsid w:val="00E20F00"/>
    <w:rsid w:val="00E212D7"/>
    <w:rsid w:val="00E21319"/>
    <w:rsid w:val="00E2159B"/>
    <w:rsid w:val="00E218A5"/>
    <w:rsid w:val="00E218C4"/>
    <w:rsid w:val="00E21B3F"/>
    <w:rsid w:val="00E21C81"/>
    <w:rsid w:val="00E21EF7"/>
    <w:rsid w:val="00E2246B"/>
    <w:rsid w:val="00E22700"/>
    <w:rsid w:val="00E2291E"/>
    <w:rsid w:val="00E237B5"/>
    <w:rsid w:val="00E23C9C"/>
    <w:rsid w:val="00E23F46"/>
    <w:rsid w:val="00E24252"/>
    <w:rsid w:val="00E24459"/>
    <w:rsid w:val="00E245D5"/>
    <w:rsid w:val="00E245D9"/>
    <w:rsid w:val="00E247D7"/>
    <w:rsid w:val="00E24A66"/>
    <w:rsid w:val="00E24BE7"/>
    <w:rsid w:val="00E24EEA"/>
    <w:rsid w:val="00E25076"/>
    <w:rsid w:val="00E2517F"/>
    <w:rsid w:val="00E25F82"/>
    <w:rsid w:val="00E2603D"/>
    <w:rsid w:val="00E2616C"/>
    <w:rsid w:val="00E261EB"/>
    <w:rsid w:val="00E26405"/>
    <w:rsid w:val="00E267AF"/>
    <w:rsid w:val="00E2681E"/>
    <w:rsid w:val="00E26890"/>
    <w:rsid w:val="00E26B9F"/>
    <w:rsid w:val="00E26E30"/>
    <w:rsid w:val="00E26F57"/>
    <w:rsid w:val="00E273BA"/>
    <w:rsid w:val="00E27875"/>
    <w:rsid w:val="00E27A99"/>
    <w:rsid w:val="00E27B64"/>
    <w:rsid w:val="00E27CE8"/>
    <w:rsid w:val="00E303DA"/>
    <w:rsid w:val="00E30E0E"/>
    <w:rsid w:val="00E30FEB"/>
    <w:rsid w:val="00E3101F"/>
    <w:rsid w:val="00E31077"/>
    <w:rsid w:val="00E3115D"/>
    <w:rsid w:val="00E311B5"/>
    <w:rsid w:val="00E313C8"/>
    <w:rsid w:val="00E313EC"/>
    <w:rsid w:val="00E3152A"/>
    <w:rsid w:val="00E31665"/>
    <w:rsid w:val="00E318D9"/>
    <w:rsid w:val="00E319C3"/>
    <w:rsid w:val="00E31B24"/>
    <w:rsid w:val="00E323B7"/>
    <w:rsid w:val="00E327C2"/>
    <w:rsid w:val="00E32861"/>
    <w:rsid w:val="00E32A3A"/>
    <w:rsid w:val="00E32BAD"/>
    <w:rsid w:val="00E32C60"/>
    <w:rsid w:val="00E32DC1"/>
    <w:rsid w:val="00E32DFB"/>
    <w:rsid w:val="00E32E6F"/>
    <w:rsid w:val="00E33A1F"/>
    <w:rsid w:val="00E33BD7"/>
    <w:rsid w:val="00E33CD2"/>
    <w:rsid w:val="00E33EA4"/>
    <w:rsid w:val="00E33F78"/>
    <w:rsid w:val="00E33FA4"/>
    <w:rsid w:val="00E340E4"/>
    <w:rsid w:val="00E34804"/>
    <w:rsid w:val="00E34C8B"/>
    <w:rsid w:val="00E34EB9"/>
    <w:rsid w:val="00E34EFE"/>
    <w:rsid w:val="00E35010"/>
    <w:rsid w:val="00E3526B"/>
    <w:rsid w:val="00E35295"/>
    <w:rsid w:val="00E355F4"/>
    <w:rsid w:val="00E356F4"/>
    <w:rsid w:val="00E357E0"/>
    <w:rsid w:val="00E35905"/>
    <w:rsid w:val="00E35968"/>
    <w:rsid w:val="00E359E9"/>
    <w:rsid w:val="00E35A3E"/>
    <w:rsid w:val="00E35A59"/>
    <w:rsid w:val="00E35AB0"/>
    <w:rsid w:val="00E35C23"/>
    <w:rsid w:val="00E35DE9"/>
    <w:rsid w:val="00E360EF"/>
    <w:rsid w:val="00E36483"/>
    <w:rsid w:val="00E36B3E"/>
    <w:rsid w:val="00E36D19"/>
    <w:rsid w:val="00E36DAB"/>
    <w:rsid w:val="00E36EEA"/>
    <w:rsid w:val="00E371FD"/>
    <w:rsid w:val="00E3727A"/>
    <w:rsid w:val="00E37373"/>
    <w:rsid w:val="00E37383"/>
    <w:rsid w:val="00E374BD"/>
    <w:rsid w:val="00E37C14"/>
    <w:rsid w:val="00E37D29"/>
    <w:rsid w:val="00E409B9"/>
    <w:rsid w:val="00E40D01"/>
    <w:rsid w:val="00E411F3"/>
    <w:rsid w:val="00E41776"/>
    <w:rsid w:val="00E417E7"/>
    <w:rsid w:val="00E41C89"/>
    <w:rsid w:val="00E4201D"/>
    <w:rsid w:val="00E4230A"/>
    <w:rsid w:val="00E42399"/>
    <w:rsid w:val="00E42AB0"/>
    <w:rsid w:val="00E42B46"/>
    <w:rsid w:val="00E42CAD"/>
    <w:rsid w:val="00E42D4D"/>
    <w:rsid w:val="00E42F58"/>
    <w:rsid w:val="00E42F90"/>
    <w:rsid w:val="00E42FF9"/>
    <w:rsid w:val="00E43056"/>
    <w:rsid w:val="00E43154"/>
    <w:rsid w:val="00E43347"/>
    <w:rsid w:val="00E434A7"/>
    <w:rsid w:val="00E440EA"/>
    <w:rsid w:val="00E442F3"/>
    <w:rsid w:val="00E4434B"/>
    <w:rsid w:val="00E4480B"/>
    <w:rsid w:val="00E44865"/>
    <w:rsid w:val="00E449A2"/>
    <w:rsid w:val="00E44C07"/>
    <w:rsid w:val="00E44C63"/>
    <w:rsid w:val="00E44C87"/>
    <w:rsid w:val="00E44FFB"/>
    <w:rsid w:val="00E4504B"/>
    <w:rsid w:val="00E4506D"/>
    <w:rsid w:val="00E45316"/>
    <w:rsid w:val="00E4542D"/>
    <w:rsid w:val="00E4562F"/>
    <w:rsid w:val="00E458D8"/>
    <w:rsid w:val="00E45BCF"/>
    <w:rsid w:val="00E45CE3"/>
    <w:rsid w:val="00E45D17"/>
    <w:rsid w:val="00E45D84"/>
    <w:rsid w:val="00E45DD5"/>
    <w:rsid w:val="00E45F2D"/>
    <w:rsid w:val="00E4606B"/>
    <w:rsid w:val="00E4611B"/>
    <w:rsid w:val="00E467A8"/>
    <w:rsid w:val="00E46AA0"/>
    <w:rsid w:val="00E46CC6"/>
    <w:rsid w:val="00E46DEB"/>
    <w:rsid w:val="00E46E79"/>
    <w:rsid w:val="00E46EB3"/>
    <w:rsid w:val="00E47085"/>
    <w:rsid w:val="00E47401"/>
    <w:rsid w:val="00E47486"/>
    <w:rsid w:val="00E474BB"/>
    <w:rsid w:val="00E47A13"/>
    <w:rsid w:val="00E47BD4"/>
    <w:rsid w:val="00E47D16"/>
    <w:rsid w:val="00E47DB0"/>
    <w:rsid w:val="00E47FA7"/>
    <w:rsid w:val="00E50148"/>
    <w:rsid w:val="00E50291"/>
    <w:rsid w:val="00E50295"/>
    <w:rsid w:val="00E502DF"/>
    <w:rsid w:val="00E50B0C"/>
    <w:rsid w:val="00E50DBD"/>
    <w:rsid w:val="00E51473"/>
    <w:rsid w:val="00E51FDE"/>
    <w:rsid w:val="00E52191"/>
    <w:rsid w:val="00E5224C"/>
    <w:rsid w:val="00E525D5"/>
    <w:rsid w:val="00E5272B"/>
    <w:rsid w:val="00E5324A"/>
    <w:rsid w:val="00E53323"/>
    <w:rsid w:val="00E533BF"/>
    <w:rsid w:val="00E533E1"/>
    <w:rsid w:val="00E53437"/>
    <w:rsid w:val="00E5362D"/>
    <w:rsid w:val="00E5392D"/>
    <w:rsid w:val="00E53C21"/>
    <w:rsid w:val="00E53D9B"/>
    <w:rsid w:val="00E53DE0"/>
    <w:rsid w:val="00E53F9C"/>
    <w:rsid w:val="00E54304"/>
    <w:rsid w:val="00E54775"/>
    <w:rsid w:val="00E54856"/>
    <w:rsid w:val="00E54A46"/>
    <w:rsid w:val="00E54A5E"/>
    <w:rsid w:val="00E54EE7"/>
    <w:rsid w:val="00E5521A"/>
    <w:rsid w:val="00E5582A"/>
    <w:rsid w:val="00E55921"/>
    <w:rsid w:val="00E559F0"/>
    <w:rsid w:val="00E55A39"/>
    <w:rsid w:val="00E55C66"/>
    <w:rsid w:val="00E55D31"/>
    <w:rsid w:val="00E56834"/>
    <w:rsid w:val="00E56936"/>
    <w:rsid w:val="00E56DBC"/>
    <w:rsid w:val="00E5706F"/>
    <w:rsid w:val="00E572B0"/>
    <w:rsid w:val="00E574E6"/>
    <w:rsid w:val="00E57745"/>
    <w:rsid w:val="00E577E1"/>
    <w:rsid w:val="00E579C5"/>
    <w:rsid w:val="00E57F80"/>
    <w:rsid w:val="00E60067"/>
    <w:rsid w:val="00E602A0"/>
    <w:rsid w:val="00E60428"/>
    <w:rsid w:val="00E606C1"/>
    <w:rsid w:val="00E6085D"/>
    <w:rsid w:val="00E60A46"/>
    <w:rsid w:val="00E60CDE"/>
    <w:rsid w:val="00E60DDE"/>
    <w:rsid w:val="00E60F1E"/>
    <w:rsid w:val="00E60F9A"/>
    <w:rsid w:val="00E61514"/>
    <w:rsid w:val="00E616AA"/>
    <w:rsid w:val="00E616CD"/>
    <w:rsid w:val="00E61875"/>
    <w:rsid w:val="00E61993"/>
    <w:rsid w:val="00E62105"/>
    <w:rsid w:val="00E624E1"/>
    <w:rsid w:val="00E629A3"/>
    <w:rsid w:val="00E62A34"/>
    <w:rsid w:val="00E62BD5"/>
    <w:rsid w:val="00E62F1E"/>
    <w:rsid w:val="00E6323C"/>
    <w:rsid w:val="00E63669"/>
    <w:rsid w:val="00E6381A"/>
    <w:rsid w:val="00E63927"/>
    <w:rsid w:val="00E6399B"/>
    <w:rsid w:val="00E63A88"/>
    <w:rsid w:val="00E63E8A"/>
    <w:rsid w:val="00E63FE0"/>
    <w:rsid w:val="00E64044"/>
    <w:rsid w:val="00E640C7"/>
    <w:rsid w:val="00E6435D"/>
    <w:rsid w:val="00E64565"/>
    <w:rsid w:val="00E64586"/>
    <w:rsid w:val="00E645B1"/>
    <w:rsid w:val="00E64666"/>
    <w:rsid w:val="00E6476E"/>
    <w:rsid w:val="00E64A09"/>
    <w:rsid w:val="00E64A68"/>
    <w:rsid w:val="00E64AFF"/>
    <w:rsid w:val="00E64F89"/>
    <w:rsid w:val="00E65560"/>
    <w:rsid w:val="00E655B9"/>
    <w:rsid w:val="00E6560B"/>
    <w:rsid w:val="00E656A1"/>
    <w:rsid w:val="00E65741"/>
    <w:rsid w:val="00E6574E"/>
    <w:rsid w:val="00E659B3"/>
    <w:rsid w:val="00E65B3B"/>
    <w:rsid w:val="00E65F2D"/>
    <w:rsid w:val="00E66043"/>
    <w:rsid w:val="00E66113"/>
    <w:rsid w:val="00E662AB"/>
    <w:rsid w:val="00E664D1"/>
    <w:rsid w:val="00E667A1"/>
    <w:rsid w:val="00E668B1"/>
    <w:rsid w:val="00E66C00"/>
    <w:rsid w:val="00E66C37"/>
    <w:rsid w:val="00E66F6E"/>
    <w:rsid w:val="00E6713D"/>
    <w:rsid w:val="00E67674"/>
    <w:rsid w:val="00E676F8"/>
    <w:rsid w:val="00E67A0D"/>
    <w:rsid w:val="00E67DF5"/>
    <w:rsid w:val="00E67F10"/>
    <w:rsid w:val="00E67FDD"/>
    <w:rsid w:val="00E706E5"/>
    <w:rsid w:val="00E7079F"/>
    <w:rsid w:val="00E70929"/>
    <w:rsid w:val="00E70A58"/>
    <w:rsid w:val="00E70AAC"/>
    <w:rsid w:val="00E70CCC"/>
    <w:rsid w:val="00E70D2A"/>
    <w:rsid w:val="00E71673"/>
    <w:rsid w:val="00E71975"/>
    <w:rsid w:val="00E71A35"/>
    <w:rsid w:val="00E71A72"/>
    <w:rsid w:val="00E71E48"/>
    <w:rsid w:val="00E72036"/>
    <w:rsid w:val="00E723E4"/>
    <w:rsid w:val="00E7253F"/>
    <w:rsid w:val="00E72688"/>
    <w:rsid w:val="00E7335E"/>
    <w:rsid w:val="00E735B6"/>
    <w:rsid w:val="00E736A4"/>
    <w:rsid w:val="00E73818"/>
    <w:rsid w:val="00E73B59"/>
    <w:rsid w:val="00E73D99"/>
    <w:rsid w:val="00E73F09"/>
    <w:rsid w:val="00E7419D"/>
    <w:rsid w:val="00E741FD"/>
    <w:rsid w:val="00E74295"/>
    <w:rsid w:val="00E743C6"/>
    <w:rsid w:val="00E74A84"/>
    <w:rsid w:val="00E74D10"/>
    <w:rsid w:val="00E74F1B"/>
    <w:rsid w:val="00E75027"/>
    <w:rsid w:val="00E750AE"/>
    <w:rsid w:val="00E75356"/>
    <w:rsid w:val="00E7546B"/>
    <w:rsid w:val="00E75516"/>
    <w:rsid w:val="00E7555E"/>
    <w:rsid w:val="00E7580B"/>
    <w:rsid w:val="00E758C4"/>
    <w:rsid w:val="00E75B87"/>
    <w:rsid w:val="00E75CEB"/>
    <w:rsid w:val="00E76191"/>
    <w:rsid w:val="00E76335"/>
    <w:rsid w:val="00E7641E"/>
    <w:rsid w:val="00E764CA"/>
    <w:rsid w:val="00E767EF"/>
    <w:rsid w:val="00E76B6D"/>
    <w:rsid w:val="00E7717F"/>
    <w:rsid w:val="00E77511"/>
    <w:rsid w:val="00E77581"/>
    <w:rsid w:val="00E7764A"/>
    <w:rsid w:val="00E779FA"/>
    <w:rsid w:val="00E77B3A"/>
    <w:rsid w:val="00E77C13"/>
    <w:rsid w:val="00E77C96"/>
    <w:rsid w:val="00E77E8E"/>
    <w:rsid w:val="00E77E95"/>
    <w:rsid w:val="00E803A1"/>
    <w:rsid w:val="00E804EB"/>
    <w:rsid w:val="00E805E9"/>
    <w:rsid w:val="00E80766"/>
    <w:rsid w:val="00E808D4"/>
    <w:rsid w:val="00E808E1"/>
    <w:rsid w:val="00E809ED"/>
    <w:rsid w:val="00E80AC9"/>
    <w:rsid w:val="00E80B9C"/>
    <w:rsid w:val="00E80D65"/>
    <w:rsid w:val="00E812D6"/>
    <w:rsid w:val="00E81630"/>
    <w:rsid w:val="00E81A78"/>
    <w:rsid w:val="00E81C37"/>
    <w:rsid w:val="00E82025"/>
    <w:rsid w:val="00E82400"/>
    <w:rsid w:val="00E825A0"/>
    <w:rsid w:val="00E825CF"/>
    <w:rsid w:val="00E8288B"/>
    <w:rsid w:val="00E82AA0"/>
    <w:rsid w:val="00E82B1A"/>
    <w:rsid w:val="00E82CCC"/>
    <w:rsid w:val="00E82E60"/>
    <w:rsid w:val="00E82EAD"/>
    <w:rsid w:val="00E8352D"/>
    <w:rsid w:val="00E83694"/>
    <w:rsid w:val="00E836A3"/>
    <w:rsid w:val="00E83790"/>
    <w:rsid w:val="00E8381B"/>
    <w:rsid w:val="00E83946"/>
    <w:rsid w:val="00E83C1E"/>
    <w:rsid w:val="00E83D0B"/>
    <w:rsid w:val="00E83D7B"/>
    <w:rsid w:val="00E84164"/>
    <w:rsid w:val="00E84461"/>
    <w:rsid w:val="00E84711"/>
    <w:rsid w:val="00E84AF5"/>
    <w:rsid w:val="00E84C9B"/>
    <w:rsid w:val="00E84DB9"/>
    <w:rsid w:val="00E84FDB"/>
    <w:rsid w:val="00E852E5"/>
    <w:rsid w:val="00E85AAF"/>
    <w:rsid w:val="00E862F2"/>
    <w:rsid w:val="00E86686"/>
    <w:rsid w:val="00E867F2"/>
    <w:rsid w:val="00E86C58"/>
    <w:rsid w:val="00E86C99"/>
    <w:rsid w:val="00E86D92"/>
    <w:rsid w:val="00E86EB9"/>
    <w:rsid w:val="00E86FA7"/>
    <w:rsid w:val="00E87043"/>
    <w:rsid w:val="00E872FC"/>
    <w:rsid w:val="00E87306"/>
    <w:rsid w:val="00E87466"/>
    <w:rsid w:val="00E8754B"/>
    <w:rsid w:val="00E87AB8"/>
    <w:rsid w:val="00E87AD7"/>
    <w:rsid w:val="00E87C5B"/>
    <w:rsid w:val="00E87E6F"/>
    <w:rsid w:val="00E902A7"/>
    <w:rsid w:val="00E90389"/>
    <w:rsid w:val="00E904C2"/>
    <w:rsid w:val="00E90538"/>
    <w:rsid w:val="00E90725"/>
    <w:rsid w:val="00E90788"/>
    <w:rsid w:val="00E90AA5"/>
    <w:rsid w:val="00E90B25"/>
    <w:rsid w:val="00E90BEB"/>
    <w:rsid w:val="00E90F26"/>
    <w:rsid w:val="00E90F42"/>
    <w:rsid w:val="00E91039"/>
    <w:rsid w:val="00E912B4"/>
    <w:rsid w:val="00E9183E"/>
    <w:rsid w:val="00E9189C"/>
    <w:rsid w:val="00E91997"/>
    <w:rsid w:val="00E91B61"/>
    <w:rsid w:val="00E91C1D"/>
    <w:rsid w:val="00E91C58"/>
    <w:rsid w:val="00E91E3D"/>
    <w:rsid w:val="00E91FC1"/>
    <w:rsid w:val="00E9233F"/>
    <w:rsid w:val="00E92396"/>
    <w:rsid w:val="00E9254B"/>
    <w:rsid w:val="00E9268C"/>
    <w:rsid w:val="00E92F40"/>
    <w:rsid w:val="00E9300D"/>
    <w:rsid w:val="00E931EE"/>
    <w:rsid w:val="00E934E0"/>
    <w:rsid w:val="00E935B1"/>
    <w:rsid w:val="00E93637"/>
    <w:rsid w:val="00E937F6"/>
    <w:rsid w:val="00E93814"/>
    <w:rsid w:val="00E93DC5"/>
    <w:rsid w:val="00E93DF6"/>
    <w:rsid w:val="00E9402C"/>
    <w:rsid w:val="00E940BD"/>
    <w:rsid w:val="00E94582"/>
    <w:rsid w:val="00E945FC"/>
    <w:rsid w:val="00E947D1"/>
    <w:rsid w:val="00E94B44"/>
    <w:rsid w:val="00E94C2B"/>
    <w:rsid w:val="00E94D16"/>
    <w:rsid w:val="00E950DA"/>
    <w:rsid w:val="00E953F0"/>
    <w:rsid w:val="00E954C3"/>
    <w:rsid w:val="00E955C4"/>
    <w:rsid w:val="00E95820"/>
    <w:rsid w:val="00E9598D"/>
    <w:rsid w:val="00E959C1"/>
    <w:rsid w:val="00E95D39"/>
    <w:rsid w:val="00E9687B"/>
    <w:rsid w:val="00E96BC2"/>
    <w:rsid w:val="00E96CA4"/>
    <w:rsid w:val="00E96FE7"/>
    <w:rsid w:val="00E97082"/>
    <w:rsid w:val="00E9728D"/>
    <w:rsid w:val="00E972AD"/>
    <w:rsid w:val="00E97302"/>
    <w:rsid w:val="00E97313"/>
    <w:rsid w:val="00E9777F"/>
    <w:rsid w:val="00E97B4E"/>
    <w:rsid w:val="00E97D7E"/>
    <w:rsid w:val="00E97E2F"/>
    <w:rsid w:val="00EA01D4"/>
    <w:rsid w:val="00EA063D"/>
    <w:rsid w:val="00EA0AA6"/>
    <w:rsid w:val="00EA0F0A"/>
    <w:rsid w:val="00EA1084"/>
    <w:rsid w:val="00EA11E7"/>
    <w:rsid w:val="00EA1267"/>
    <w:rsid w:val="00EA14E1"/>
    <w:rsid w:val="00EA15E3"/>
    <w:rsid w:val="00EA16ED"/>
    <w:rsid w:val="00EA18AB"/>
    <w:rsid w:val="00EA1BEF"/>
    <w:rsid w:val="00EA1BF3"/>
    <w:rsid w:val="00EA1CF0"/>
    <w:rsid w:val="00EA2227"/>
    <w:rsid w:val="00EA2429"/>
    <w:rsid w:val="00EA2619"/>
    <w:rsid w:val="00EA2914"/>
    <w:rsid w:val="00EA2A54"/>
    <w:rsid w:val="00EA2A83"/>
    <w:rsid w:val="00EA2B64"/>
    <w:rsid w:val="00EA2B94"/>
    <w:rsid w:val="00EA2E8F"/>
    <w:rsid w:val="00EA2E99"/>
    <w:rsid w:val="00EA3155"/>
    <w:rsid w:val="00EA3169"/>
    <w:rsid w:val="00EA328D"/>
    <w:rsid w:val="00EA3312"/>
    <w:rsid w:val="00EA3352"/>
    <w:rsid w:val="00EA355B"/>
    <w:rsid w:val="00EA35E7"/>
    <w:rsid w:val="00EA389E"/>
    <w:rsid w:val="00EA3DB6"/>
    <w:rsid w:val="00EA3E33"/>
    <w:rsid w:val="00EA3F16"/>
    <w:rsid w:val="00EA40FE"/>
    <w:rsid w:val="00EA4134"/>
    <w:rsid w:val="00EA414E"/>
    <w:rsid w:val="00EA42A9"/>
    <w:rsid w:val="00EA46C5"/>
    <w:rsid w:val="00EA49B6"/>
    <w:rsid w:val="00EA4C6C"/>
    <w:rsid w:val="00EA4DC6"/>
    <w:rsid w:val="00EA4E72"/>
    <w:rsid w:val="00EA53E4"/>
    <w:rsid w:val="00EA5F27"/>
    <w:rsid w:val="00EA63C4"/>
    <w:rsid w:val="00EA6E20"/>
    <w:rsid w:val="00EA6F18"/>
    <w:rsid w:val="00EA6F23"/>
    <w:rsid w:val="00EA72B3"/>
    <w:rsid w:val="00EA7BB3"/>
    <w:rsid w:val="00EA7BC7"/>
    <w:rsid w:val="00EA7DCE"/>
    <w:rsid w:val="00EA7E74"/>
    <w:rsid w:val="00EB025E"/>
    <w:rsid w:val="00EB071E"/>
    <w:rsid w:val="00EB076E"/>
    <w:rsid w:val="00EB0C91"/>
    <w:rsid w:val="00EB0CC2"/>
    <w:rsid w:val="00EB0CC7"/>
    <w:rsid w:val="00EB0CD1"/>
    <w:rsid w:val="00EB0D4A"/>
    <w:rsid w:val="00EB0D8A"/>
    <w:rsid w:val="00EB0F75"/>
    <w:rsid w:val="00EB1119"/>
    <w:rsid w:val="00EB132E"/>
    <w:rsid w:val="00EB1897"/>
    <w:rsid w:val="00EB192E"/>
    <w:rsid w:val="00EB1EA4"/>
    <w:rsid w:val="00EB2084"/>
    <w:rsid w:val="00EB221E"/>
    <w:rsid w:val="00EB22A8"/>
    <w:rsid w:val="00EB23CD"/>
    <w:rsid w:val="00EB24C5"/>
    <w:rsid w:val="00EB292D"/>
    <w:rsid w:val="00EB2B77"/>
    <w:rsid w:val="00EB2D84"/>
    <w:rsid w:val="00EB3007"/>
    <w:rsid w:val="00EB30D1"/>
    <w:rsid w:val="00EB322A"/>
    <w:rsid w:val="00EB3273"/>
    <w:rsid w:val="00EB337A"/>
    <w:rsid w:val="00EB3487"/>
    <w:rsid w:val="00EB3E8C"/>
    <w:rsid w:val="00EB4035"/>
    <w:rsid w:val="00EB4162"/>
    <w:rsid w:val="00EB41E8"/>
    <w:rsid w:val="00EB4B7B"/>
    <w:rsid w:val="00EB4DD9"/>
    <w:rsid w:val="00EB4E3A"/>
    <w:rsid w:val="00EB4FB0"/>
    <w:rsid w:val="00EB5255"/>
    <w:rsid w:val="00EB529B"/>
    <w:rsid w:val="00EB552D"/>
    <w:rsid w:val="00EB58A7"/>
    <w:rsid w:val="00EB5EDC"/>
    <w:rsid w:val="00EB5FA8"/>
    <w:rsid w:val="00EB62B3"/>
    <w:rsid w:val="00EB6305"/>
    <w:rsid w:val="00EB67F1"/>
    <w:rsid w:val="00EB6AC0"/>
    <w:rsid w:val="00EB6AD9"/>
    <w:rsid w:val="00EB6C86"/>
    <w:rsid w:val="00EB6D44"/>
    <w:rsid w:val="00EB6DE4"/>
    <w:rsid w:val="00EB6E94"/>
    <w:rsid w:val="00EB708C"/>
    <w:rsid w:val="00EB73B8"/>
    <w:rsid w:val="00EB743A"/>
    <w:rsid w:val="00EB7445"/>
    <w:rsid w:val="00EB7742"/>
    <w:rsid w:val="00EB7C6F"/>
    <w:rsid w:val="00EB7C9E"/>
    <w:rsid w:val="00EC06A9"/>
    <w:rsid w:val="00EC097F"/>
    <w:rsid w:val="00EC0D11"/>
    <w:rsid w:val="00EC0E30"/>
    <w:rsid w:val="00EC1237"/>
    <w:rsid w:val="00EC1462"/>
    <w:rsid w:val="00EC16EA"/>
    <w:rsid w:val="00EC1796"/>
    <w:rsid w:val="00EC1CE9"/>
    <w:rsid w:val="00EC28A4"/>
    <w:rsid w:val="00EC28CF"/>
    <w:rsid w:val="00EC2A7D"/>
    <w:rsid w:val="00EC2D3C"/>
    <w:rsid w:val="00EC2EEF"/>
    <w:rsid w:val="00EC2F5F"/>
    <w:rsid w:val="00EC2FFD"/>
    <w:rsid w:val="00EC31AB"/>
    <w:rsid w:val="00EC3376"/>
    <w:rsid w:val="00EC342D"/>
    <w:rsid w:val="00EC346E"/>
    <w:rsid w:val="00EC34B6"/>
    <w:rsid w:val="00EC34E7"/>
    <w:rsid w:val="00EC37E9"/>
    <w:rsid w:val="00EC3A26"/>
    <w:rsid w:val="00EC3B04"/>
    <w:rsid w:val="00EC3B3D"/>
    <w:rsid w:val="00EC3CB0"/>
    <w:rsid w:val="00EC3CEF"/>
    <w:rsid w:val="00EC3DDC"/>
    <w:rsid w:val="00EC3EED"/>
    <w:rsid w:val="00EC3F97"/>
    <w:rsid w:val="00EC4007"/>
    <w:rsid w:val="00EC4375"/>
    <w:rsid w:val="00EC43E8"/>
    <w:rsid w:val="00EC440B"/>
    <w:rsid w:val="00EC45C9"/>
    <w:rsid w:val="00EC4703"/>
    <w:rsid w:val="00EC48BE"/>
    <w:rsid w:val="00EC48F2"/>
    <w:rsid w:val="00EC4A0E"/>
    <w:rsid w:val="00EC4A80"/>
    <w:rsid w:val="00EC4D69"/>
    <w:rsid w:val="00EC4F43"/>
    <w:rsid w:val="00EC4FDD"/>
    <w:rsid w:val="00EC5090"/>
    <w:rsid w:val="00EC50FA"/>
    <w:rsid w:val="00EC5113"/>
    <w:rsid w:val="00EC51CF"/>
    <w:rsid w:val="00EC5632"/>
    <w:rsid w:val="00EC56F0"/>
    <w:rsid w:val="00EC583B"/>
    <w:rsid w:val="00EC587B"/>
    <w:rsid w:val="00EC5B23"/>
    <w:rsid w:val="00EC5B3C"/>
    <w:rsid w:val="00EC5CAB"/>
    <w:rsid w:val="00EC5DC4"/>
    <w:rsid w:val="00EC5F93"/>
    <w:rsid w:val="00EC60F4"/>
    <w:rsid w:val="00EC61F1"/>
    <w:rsid w:val="00EC62C7"/>
    <w:rsid w:val="00EC6388"/>
    <w:rsid w:val="00EC649E"/>
    <w:rsid w:val="00EC670F"/>
    <w:rsid w:val="00EC6767"/>
    <w:rsid w:val="00EC683B"/>
    <w:rsid w:val="00EC6A3E"/>
    <w:rsid w:val="00EC7691"/>
    <w:rsid w:val="00EC79D7"/>
    <w:rsid w:val="00EC7AAF"/>
    <w:rsid w:val="00EC7B2C"/>
    <w:rsid w:val="00EC7E30"/>
    <w:rsid w:val="00EC7E43"/>
    <w:rsid w:val="00ED0079"/>
    <w:rsid w:val="00ED028D"/>
    <w:rsid w:val="00ED0ACC"/>
    <w:rsid w:val="00ED0BE3"/>
    <w:rsid w:val="00ED0D4E"/>
    <w:rsid w:val="00ED0D56"/>
    <w:rsid w:val="00ED0F87"/>
    <w:rsid w:val="00ED0FC9"/>
    <w:rsid w:val="00ED1031"/>
    <w:rsid w:val="00ED1179"/>
    <w:rsid w:val="00ED138F"/>
    <w:rsid w:val="00ED15A3"/>
    <w:rsid w:val="00ED1B49"/>
    <w:rsid w:val="00ED1D87"/>
    <w:rsid w:val="00ED1DA3"/>
    <w:rsid w:val="00ED2068"/>
    <w:rsid w:val="00ED22B6"/>
    <w:rsid w:val="00ED2D05"/>
    <w:rsid w:val="00ED3476"/>
    <w:rsid w:val="00ED35EC"/>
    <w:rsid w:val="00ED3733"/>
    <w:rsid w:val="00ED3760"/>
    <w:rsid w:val="00ED3787"/>
    <w:rsid w:val="00ED3899"/>
    <w:rsid w:val="00ED39C1"/>
    <w:rsid w:val="00ED3B66"/>
    <w:rsid w:val="00ED3BAD"/>
    <w:rsid w:val="00ED3CDB"/>
    <w:rsid w:val="00ED3D78"/>
    <w:rsid w:val="00ED4345"/>
    <w:rsid w:val="00ED44FB"/>
    <w:rsid w:val="00ED467D"/>
    <w:rsid w:val="00ED4889"/>
    <w:rsid w:val="00ED4938"/>
    <w:rsid w:val="00ED4C59"/>
    <w:rsid w:val="00ED540E"/>
    <w:rsid w:val="00ED56CD"/>
    <w:rsid w:val="00ED5829"/>
    <w:rsid w:val="00ED585B"/>
    <w:rsid w:val="00ED5B60"/>
    <w:rsid w:val="00ED604A"/>
    <w:rsid w:val="00ED6066"/>
    <w:rsid w:val="00ED6101"/>
    <w:rsid w:val="00ED6116"/>
    <w:rsid w:val="00ED62D9"/>
    <w:rsid w:val="00ED64AB"/>
    <w:rsid w:val="00ED6648"/>
    <w:rsid w:val="00ED68AD"/>
    <w:rsid w:val="00ED68C5"/>
    <w:rsid w:val="00ED696D"/>
    <w:rsid w:val="00ED6A41"/>
    <w:rsid w:val="00ED6A56"/>
    <w:rsid w:val="00ED6D1D"/>
    <w:rsid w:val="00ED6DF6"/>
    <w:rsid w:val="00ED704B"/>
    <w:rsid w:val="00ED73C1"/>
    <w:rsid w:val="00ED73DC"/>
    <w:rsid w:val="00ED7508"/>
    <w:rsid w:val="00ED7A34"/>
    <w:rsid w:val="00ED7AF4"/>
    <w:rsid w:val="00ED7B65"/>
    <w:rsid w:val="00ED7C06"/>
    <w:rsid w:val="00ED7CE6"/>
    <w:rsid w:val="00ED7CEA"/>
    <w:rsid w:val="00ED7E17"/>
    <w:rsid w:val="00ED7E7A"/>
    <w:rsid w:val="00EE037B"/>
    <w:rsid w:val="00EE0401"/>
    <w:rsid w:val="00EE073C"/>
    <w:rsid w:val="00EE0814"/>
    <w:rsid w:val="00EE0882"/>
    <w:rsid w:val="00EE1163"/>
    <w:rsid w:val="00EE125D"/>
    <w:rsid w:val="00EE1632"/>
    <w:rsid w:val="00EE1697"/>
    <w:rsid w:val="00EE1882"/>
    <w:rsid w:val="00EE1B6E"/>
    <w:rsid w:val="00EE1B83"/>
    <w:rsid w:val="00EE1C3C"/>
    <w:rsid w:val="00EE1C3D"/>
    <w:rsid w:val="00EE1C4D"/>
    <w:rsid w:val="00EE2019"/>
    <w:rsid w:val="00EE2835"/>
    <w:rsid w:val="00EE2E77"/>
    <w:rsid w:val="00EE30C2"/>
    <w:rsid w:val="00EE3377"/>
    <w:rsid w:val="00EE35B4"/>
    <w:rsid w:val="00EE36D5"/>
    <w:rsid w:val="00EE4288"/>
    <w:rsid w:val="00EE4514"/>
    <w:rsid w:val="00EE48DD"/>
    <w:rsid w:val="00EE4A8B"/>
    <w:rsid w:val="00EE4B25"/>
    <w:rsid w:val="00EE4C0C"/>
    <w:rsid w:val="00EE4F89"/>
    <w:rsid w:val="00EE56ED"/>
    <w:rsid w:val="00EE5704"/>
    <w:rsid w:val="00EE5848"/>
    <w:rsid w:val="00EE5C1F"/>
    <w:rsid w:val="00EE5CF5"/>
    <w:rsid w:val="00EE6813"/>
    <w:rsid w:val="00EE69BD"/>
    <w:rsid w:val="00EE6E6E"/>
    <w:rsid w:val="00EE70B6"/>
    <w:rsid w:val="00EE71C2"/>
    <w:rsid w:val="00EE71F1"/>
    <w:rsid w:val="00EE73DB"/>
    <w:rsid w:val="00EE748E"/>
    <w:rsid w:val="00EE76EA"/>
    <w:rsid w:val="00EE773A"/>
    <w:rsid w:val="00EE79AF"/>
    <w:rsid w:val="00EE7E41"/>
    <w:rsid w:val="00EF0198"/>
    <w:rsid w:val="00EF039C"/>
    <w:rsid w:val="00EF05AE"/>
    <w:rsid w:val="00EF083B"/>
    <w:rsid w:val="00EF0EE0"/>
    <w:rsid w:val="00EF134E"/>
    <w:rsid w:val="00EF1A23"/>
    <w:rsid w:val="00EF1E08"/>
    <w:rsid w:val="00EF1F50"/>
    <w:rsid w:val="00EF213D"/>
    <w:rsid w:val="00EF29B5"/>
    <w:rsid w:val="00EF29CC"/>
    <w:rsid w:val="00EF2B34"/>
    <w:rsid w:val="00EF2C84"/>
    <w:rsid w:val="00EF32B6"/>
    <w:rsid w:val="00EF3588"/>
    <w:rsid w:val="00EF371A"/>
    <w:rsid w:val="00EF3858"/>
    <w:rsid w:val="00EF3A5E"/>
    <w:rsid w:val="00EF4223"/>
    <w:rsid w:val="00EF428B"/>
    <w:rsid w:val="00EF42B3"/>
    <w:rsid w:val="00EF44DC"/>
    <w:rsid w:val="00EF4808"/>
    <w:rsid w:val="00EF4C9E"/>
    <w:rsid w:val="00EF52C4"/>
    <w:rsid w:val="00EF54EE"/>
    <w:rsid w:val="00EF56F7"/>
    <w:rsid w:val="00EF5737"/>
    <w:rsid w:val="00EF573D"/>
    <w:rsid w:val="00EF5838"/>
    <w:rsid w:val="00EF5A5D"/>
    <w:rsid w:val="00EF5A63"/>
    <w:rsid w:val="00EF5A6A"/>
    <w:rsid w:val="00EF5D89"/>
    <w:rsid w:val="00EF5DDD"/>
    <w:rsid w:val="00EF5F7B"/>
    <w:rsid w:val="00EF60DF"/>
    <w:rsid w:val="00EF64CC"/>
    <w:rsid w:val="00EF66BF"/>
    <w:rsid w:val="00EF6E5A"/>
    <w:rsid w:val="00EF73E7"/>
    <w:rsid w:val="00EF7550"/>
    <w:rsid w:val="00EF784C"/>
    <w:rsid w:val="00EF7FAD"/>
    <w:rsid w:val="00F00286"/>
    <w:rsid w:val="00F002F7"/>
    <w:rsid w:val="00F003D1"/>
    <w:rsid w:val="00F0040C"/>
    <w:rsid w:val="00F0067D"/>
    <w:rsid w:val="00F00DCF"/>
    <w:rsid w:val="00F011A5"/>
    <w:rsid w:val="00F01335"/>
    <w:rsid w:val="00F01473"/>
    <w:rsid w:val="00F01480"/>
    <w:rsid w:val="00F01810"/>
    <w:rsid w:val="00F01813"/>
    <w:rsid w:val="00F01C97"/>
    <w:rsid w:val="00F01D94"/>
    <w:rsid w:val="00F02118"/>
    <w:rsid w:val="00F02528"/>
    <w:rsid w:val="00F02804"/>
    <w:rsid w:val="00F02B2F"/>
    <w:rsid w:val="00F02B4C"/>
    <w:rsid w:val="00F02D24"/>
    <w:rsid w:val="00F02D6F"/>
    <w:rsid w:val="00F02E92"/>
    <w:rsid w:val="00F02F55"/>
    <w:rsid w:val="00F03256"/>
    <w:rsid w:val="00F03302"/>
    <w:rsid w:val="00F035FD"/>
    <w:rsid w:val="00F04464"/>
    <w:rsid w:val="00F046FA"/>
    <w:rsid w:val="00F054C0"/>
    <w:rsid w:val="00F056D3"/>
    <w:rsid w:val="00F05893"/>
    <w:rsid w:val="00F05A7D"/>
    <w:rsid w:val="00F05AF5"/>
    <w:rsid w:val="00F05BBA"/>
    <w:rsid w:val="00F05C30"/>
    <w:rsid w:val="00F05F27"/>
    <w:rsid w:val="00F05FE5"/>
    <w:rsid w:val="00F061FC"/>
    <w:rsid w:val="00F06291"/>
    <w:rsid w:val="00F06531"/>
    <w:rsid w:val="00F066BD"/>
    <w:rsid w:val="00F067EF"/>
    <w:rsid w:val="00F06BC4"/>
    <w:rsid w:val="00F0796C"/>
    <w:rsid w:val="00F07BFC"/>
    <w:rsid w:val="00F07C38"/>
    <w:rsid w:val="00F07D75"/>
    <w:rsid w:val="00F10310"/>
    <w:rsid w:val="00F104BB"/>
    <w:rsid w:val="00F104D7"/>
    <w:rsid w:val="00F105EB"/>
    <w:rsid w:val="00F1066E"/>
    <w:rsid w:val="00F10917"/>
    <w:rsid w:val="00F10954"/>
    <w:rsid w:val="00F10970"/>
    <w:rsid w:val="00F10E1B"/>
    <w:rsid w:val="00F10E6A"/>
    <w:rsid w:val="00F10F88"/>
    <w:rsid w:val="00F10FDE"/>
    <w:rsid w:val="00F11537"/>
    <w:rsid w:val="00F11670"/>
    <w:rsid w:val="00F118B1"/>
    <w:rsid w:val="00F11B60"/>
    <w:rsid w:val="00F11B9F"/>
    <w:rsid w:val="00F11BD9"/>
    <w:rsid w:val="00F12812"/>
    <w:rsid w:val="00F12C99"/>
    <w:rsid w:val="00F12F0B"/>
    <w:rsid w:val="00F1336E"/>
    <w:rsid w:val="00F135AE"/>
    <w:rsid w:val="00F14721"/>
    <w:rsid w:val="00F14F19"/>
    <w:rsid w:val="00F14F22"/>
    <w:rsid w:val="00F14F65"/>
    <w:rsid w:val="00F14F8A"/>
    <w:rsid w:val="00F1556B"/>
    <w:rsid w:val="00F155A3"/>
    <w:rsid w:val="00F15A1C"/>
    <w:rsid w:val="00F15D8C"/>
    <w:rsid w:val="00F15EB5"/>
    <w:rsid w:val="00F15F52"/>
    <w:rsid w:val="00F15FA1"/>
    <w:rsid w:val="00F15FFA"/>
    <w:rsid w:val="00F169E5"/>
    <w:rsid w:val="00F16A43"/>
    <w:rsid w:val="00F16B01"/>
    <w:rsid w:val="00F16BF4"/>
    <w:rsid w:val="00F16DBD"/>
    <w:rsid w:val="00F16DC9"/>
    <w:rsid w:val="00F16FD8"/>
    <w:rsid w:val="00F1711B"/>
    <w:rsid w:val="00F173C1"/>
    <w:rsid w:val="00F17A39"/>
    <w:rsid w:val="00F17A56"/>
    <w:rsid w:val="00F17C30"/>
    <w:rsid w:val="00F2019A"/>
    <w:rsid w:val="00F20320"/>
    <w:rsid w:val="00F2092C"/>
    <w:rsid w:val="00F20AA3"/>
    <w:rsid w:val="00F20B7B"/>
    <w:rsid w:val="00F20CE6"/>
    <w:rsid w:val="00F21238"/>
    <w:rsid w:val="00F2178D"/>
    <w:rsid w:val="00F21979"/>
    <w:rsid w:val="00F21C9E"/>
    <w:rsid w:val="00F21CF9"/>
    <w:rsid w:val="00F21EBA"/>
    <w:rsid w:val="00F2250E"/>
    <w:rsid w:val="00F22556"/>
    <w:rsid w:val="00F229D7"/>
    <w:rsid w:val="00F22C14"/>
    <w:rsid w:val="00F22F5D"/>
    <w:rsid w:val="00F2329F"/>
    <w:rsid w:val="00F2330C"/>
    <w:rsid w:val="00F2343F"/>
    <w:rsid w:val="00F23CF5"/>
    <w:rsid w:val="00F242BC"/>
    <w:rsid w:val="00F2462D"/>
    <w:rsid w:val="00F24761"/>
    <w:rsid w:val="00F24828"/>
    <w:rsid w:val="00F24DD0"/>
    <w:rsid w:val="00F25199"/>
    <w:rsid w:val="00F254AF"/>
    <w:rsid w:val="00F2581E"/>
    <w:rsid w:val="00F25928"/>
    <w:rsid w:val="00F25A03"/>
    <w:rsid w:val="00F25B7F"/>
    <w:rsid w:val="00F25BDA"/>
    <w:rsid w:val="00F25C26"/>
    <w:rsid w:val="00F261DA"/>
    <w:rsid w:val="00F261F8"/>
    <w:rsid w:val="00F263C2"/>
    <w:rsid w:val="00F263FD"/>
    <w:rsid w:val="00F266DF"/>
    <w:rsid w:val="00F26771"/>
    <w:rsid w:val="00F267C1"/>
    <w:rsid w:val="00F26C20"/>
    <w:rsid w:val="00F26C61"/>
    <w:rsid w:val="00F26E49"/>
    <w:rsid w:val="00F26F81"/>
    <w:rsid w:val="00F27357"/>
    <w:rsid w:val="00F27B88"/>
    <w:rsid w:val="00F30169"/>
    <w:rsid w:val="00F30245"/>
    <w:rsid w:val="00F302B4"/>
    <w:rsid w:val="00F3032C"/>
    <w:rsid w:val="00F303A9"/>
    <w:rsid w:val="00F30822"/>
    <w:rsid w:val="00F308B9"/>
    <w:rsid w:val="00F3102B"/>
    <w:rsid w:val="00F310EB"/>
    <w:rsid w:val="00F31114"/>
    <w:rsid w:val="00F311EE"/>
    <w:rsid w:val="00F31344"/>
    <w:rsid w:val="00F31416"/>
    <w:rsid w:val="00F317E3"/>
    <w:rsid w:val="00F31B3A"/>
    <w:rsid w:val="00F31C23"/>
    <w:rsid w:val="00F31C3C"/>
    <w:rsid w:val="00F31C7E"/>
    <w:rsid w:val="00F31D61"/>
    <w:rsid w:val="00F31D64"/>
    <w:rsid w:val="00F31E5E"/>
    <w:rsid w:val="00F32286"/>
    <w:rsid w:val="00F322CA"/>
    <w:rsid w:val="00F324DF"/>
    <w:rsid w:val="00F32562"/>
    <w:rsid w:val="00F326AB"/>
    <w:rsid w:val="00F32CB5"/>
    <w:rsid w:val="00F32D7D"/>
    <w:rsid w:val="00F32DBE"/>
    <w:rsid w:val="00F32ED5"/>
    <w:rsid w:val="00F334FE"/>
    <w:rsid w:val="00F33504"/>
    <w:rsid w:val="00F3367A"/>
    <w:rsid w:val="00F33C08"/>
    <w:rsid w:val="00F33EB2"/>
    <w:rsid w:val="00F340A4"/>
    <w:rsid w:val="00F34171"/>
    <w:rsid w:val="00F3480D"/>
    <w:rsid w:val="00F34BC2"/>
    <w:rsid w:val="00F34C79"/>
    <w:rsid w:val="00F34D13"/>
    <w:rsid w:val="00F34EEA"/>
    <w:rsid w:val="00F34F54"/>
    <w:rsid w:val="00F35030"/>
    <w:rsid w:val="00F35085"/>
    <w:rsid w:val="00F351DD"/>
    <w:rsid w:val="00F3546C"/>
    <w:rsid w:val="00F354B4"/>
    <w:rsid w:val="00F356AF"/>
    <w:rsid w:val="00F35CE0"/>
    <w:rsid w:val="00F35E78"/>
    <w:rsid w:val="00F36404"/>
    <w:rsid w:val="00F3653F"/>
    <w:rsid w:val="00F366DE"/>
    <w:rsid w:val="00F36A3C"/>
    <w:rsid w:val="00F36E51"/>
    <w:rsid w:val="00F36E83"/>
    <w:rsid w:val="00F36E98"/>
    <w:rsid w:val="00F3742F"/>
    <w:rsid w:val="00F375BB"/>
    <w:rsid w:val="00F37919"/>
    <w:rsid w:val="00F37AD8"/>
    <w:rsid w:val="00F37CC5"/>
    <w:rsid w:val="00F37D1F"/>
    <w:rsid w:val="00F37DB9"/>
    <w:rsid w:val="00F37F9F"/>
    <w:rsid w:val="00F402FA"/>
    <w:rsid w:val="00F4038C"/>
    <w:rsid w:val="00F40424"/>
    <w:rsid w:val="00F40781"/>
    <w:rsid w:val="00F40B3B"/>
    <w:rsid w:val="00F40C8B"/>
    <w:rsid w:val="00F40CE0"/>
    <w:rsid w:val="00F40DCD"/>
    <w:rsid w:val="00F4112D"/>
    <w:rsid w:val="00F4114F"/>
    <w:rsid w:val="00F41246"/>
    <w:rsid w:val="00F41317"/>
    <w:rsid w:val="00F4148E"/>
    <w:rsid w:val="00F4156C"/>
    <w:rsid w:val="00F4159F"/>
    <w:rsid w:val="00F41603"/>
    <w:rsid w:val="00F41650"/>
    <w:rsid w:val="00F41704"/>
    <w:rsid w:val="00F418B3"/>
    <w:rsid w:val="00F41DF5"/>
    <w:rsid w:val="00F41E04"/>
    <w:rsid w:val="00F41F2C"/>
    <w:rsid w:val="00F42235"/>
    <w:rsid w:val="00F425AA"/>
    <w:rsid w:val="00F42666"/>
    <w:rsid w:val="00F42810"/>
    <w:rsid w:val="00F42B78"/>
    <w:rsid w:val="00F42E71"/>
    <w:rsid w:val="00F4329F"/>
    <w:rsid w:val="00F43633"/>
    <w:rsid w:val="00F43652"/>
    <w:rsid w:val="00F43C13"/>
    <w:rsid w:val="00F43CA1"/>
    <w:rsid w:val="00F43DDE"/>
    <w:rsid w:val="00F43EE0"/>
    <w:rsid w:val="00F440FF"/>
    <w:rsid w:val="00F44632"/>
    <w:rsid w:val="00F44C5B"/>
    <w:rsid w:val="00F44DB1"/>
    <w:rsid w:val="00F45128"/>
    <w:rsid w:val="00F45264"/>
    <w:rsid w:val="00F45805"/>
    <w:rsid w:val="00F458BF"/>
    <w:rsid w:val="00F45B2D"/>
    <w:rsid w:val="00F45DD3"/>
    <w:rsid w:val="00F4600E"/>
    <w:rsid w:val="00F46258"/>
    <w:rsid w:val="00F46BD6"/>
    <w:rsid w:val="00F46C3C"/>
    <w:rsid w:val="00F46D6D"/>
    <w:rsid w:val="00F46FB8"/>
    <w:rsid w:val="00F471E1"/>
    <w:rsid w:val="00F47AE3"/>
    <w:rsid w:val="00F47E4B"/>
    <w:rsid w:val="00F47E84"/>
    <w:rsid w:val="00F47EAA"/>
    <w:rsid w:val="00F50064"/>
    <w:rsid w:val="00F50452"/>
    <w:rsid w:val="00F504CA"/>
    <w:rsid w:val="00F5068B"/>
    <w:rsid w:val="00F50969"/>
    <w:rsid w:val="00F50AF7"/>
    <w:rsid w:val="00F50BAA"/>
    <w:rsid w:val="00F50BC8"/>
    <w:rsid w:val="00F50D41"/>
    <w:rsid w:val="00F50E22"/>
    <w:rsid w:val="00F51484"/>
    <w:rsid w:val="00F51552"/>
    <w:rsid w:val="00F5164A"/>
    <w:rsid w:val="00F51B89"/>
    <w:rsid w:val="00F51D0F"/>
    <w:rsid w:val="00F520FB"/>
    <w:rsid w:val="00F52245"/>
    <w:rsid w:val="00F522C6"/>
    <w:rsid w:val="00F524D3"/>
    <w:rsid w:val="00F5277E"/>
    <w:rsid w:val="00F528A8"/>
    <w:rsid w:val="00F528EA"/>
    <w:rsid w:val="00F52A57"/>
    <w:rsid w:val="00F52AAD"/>
    <w:rsid w:val="00F52B50"/>
    <w:rsid w:val="00F52F1D"/>
    <w:rsid w:val="00F53126"/>
    <w:rsid w:val="00F53444"/>
    <w:rsid w:val="00F53567"/>
    <w:rsid w:val="00F537B5"/>
    <w:rsid w:val="00F537CD"/>
    <w:rsid w:val="00F53A12"/>
    <w:rsid w:val="00F53A37"/>
    <w:rsid w:val="00F544E6"/>
    <w:rsid w:val="00F548D7"/>
    <w:rsid w:val="00F54BC2"/>
    <w:rsid w:val="00F54BD4"/>
    <w:rsid w:val="00F54C61"/>
    <w:rsid w:val="00F54F89"/>
    <w:rsid w:val="00F55155"/>
    <w:rsid w:val="00F5518D"/>
    <w:rsid w:val="00F55289"/>
    <w:rsid w:val="00F553B1"/>
    <w:rsid w:val="00F55A2A"/>
    <w:rsid w:val="00F55C38"/>
    <w:rsid w:val="00F55FD0"/>
    <w:rsid w:val="00F56204"/>
    <w:rsid w:val="00F562D3"/>
    <w:rsid w:val="00F563EA"/>
    <w:rsid w:val="00F566A6"/>
    <w:rsid w:val="00F567EF"/>
    <w:rsid w:val="00F5696E"/>
    <w:rsid w:val="00F56C5D"/>
    <w:rsid w:val="00F56D77"/>
    <w:rsid w:val="00F56F4C"/>
    <w:rsid w:val="00F56F91"/>
    <w:rsid w:val="00F571BB"/>
    <w:rsid w:val="00F571BD"/>
    <w:rsid w:val="00F573C0"/>
    <w:rsid w:val="00F573EC"/>
    <w:rsid w:val="00F57711"/>
    <w:rsid w:val="00F578E1"/>
    <w:rsid w:val="00F57ADA"/>
    <w:rsid w:val="00F57E98"/>
    <w:rsid w:val="00F57F39"/>
    <w:rsid w:val="00F60434"/>
    <w:rsid w:val="00F60790"/>
    <w:rsid w:val="00F60867"/>
    <w:rsid w:val="00F60BC5"/>
    <w:rsid w:val="00F60CD9"/>
    <w:rsid w:val="00F60E28"/>
    <w:rsid w:val="00F60E91"/>
    <w:rsid w:val="00F6101B"/>
    <w:rsid w:val="00F61218"/>
    <w:rsid w:val="00F61427"/>
    <w:rsid w:val="00F6156A"/>
    <w:rsid w:val="00F61627"/>
    <w:rsid w:val="00F61656"/>
    <w:rsid w:val="00F6177B"/>
    <w:rsid w:val="00F61825"/>
    <w:rsid w:val="00F61A19"/>
    <w:rsid w:val="00F61B94"/>
    <w:rsid w:val="00F62044"/>
    <w:rsid w:val="00F6260C"/>
    <w:rsid w:val="00F6268B"/>
    <w:rsid w:val="00F627D6"/>
    <w:rsid w:val="00F62A8D"/>
    <w:rsid w:val="00F62B5D"/>
    <w:rsid w:val="00F62D36"/>
    <w:rsid w:val="00F62E8A"/>
    <w:rsid w:val="00F63021"/>
    <w:rsid w:val="00F632D9"/>
    <w:rsid w:val="00F637D8"/>
    <w:rsid w:val="00F638AA"/>
    <w:rsid w:val="00F63C7B"/>
    <w:rsid w:val="00F64292"/>
    <w:rsid w:val="00F642A4"/>
    <w:rsid w:val="00F6442E"/>
    <w:rsid w:val="00F64439"/>
    <w:rsid w:val="00F644FD"/>
    <w:rsid w:val="00F64644"/>
    <w:rsid w:val="00F6477F"/>
    <w:rsid w:val="00F64879"/>
    <w:rsid w:val="00F64D95"/>
    <w:rsid w:val="00F64E20"/>
    <w:rsid w:val="00F64E50"/>
    <w:rsid w:val="00F64F04"/>
    <w:rsid w:val="00F64FE3"/>
    <w:rsid w:val="00F6559D"/>
    <w:rsid w:val="00F6575A"/>
    <w:rsid w:val="00F6590F"/>
    <w:rsid w:val="00F65CA1"/>
    <w:rsid w:val="00F65F54"/>
    <w:rsid w:val="00F664AC"/>
    <w:rsid w:val="00F6691E"/>
    <w:rsid w:val="00F66B3D"/>
    <w:rsid w:val="00F66B76"/>
    <w:rsid w:val="00F66C1A"/>
    <w:rsid w:val="00F66C39"/>
    <w:rsid w:val="00F66C8A"/>
    <w:rsid w:val="00F66CC0"/>
    <w:rsid w:val="00F66D86"/>
    <w:rsid w:val="00F66E8F"/>
    <w:rsid w:val="00F66E9E"/>
    <w:rsid w:val="00F66EFE"/>
    <w:rsid w:val="00F6718A"/>
    <w:rsid w:val="00F6721C"/>
    <w:rsid w:val="00F673DA"/>
    <w:rsid w:val="00F674DA"/>
    <w:rsid w:val="00F677D2"/>
    <w:rsid w:val="00F67918"/>
    <w:rsid w:val="00F6796E"/>
    <w:rsid w:val="00F67C8B"/>
    <w:rsid w:val="00F67CE1"/>
    <w:rsid w:val="00F67DEF"/>
    <w:rsid w:val="00F67EE7"/>
    <w:rsid w:val="00F70142"/>
    <w:rsid w:val="00F70472"/>
    <w:rsid w:val="00F7053F"/>
    <w:rsid w:val="00F708C2"/>
    <w:rsid w:val="00F70B71"/>
    <w:rsid w:val="00F70F27"/>
    <w:rsid w:val="00F71187"/>
    <w:rsid w:val="00F713A7"/>
    <w:rsid w:val="00F71408"/>
    <w:rsid w:val="00F715BD"/>
    <w:rsid w:val="00F71658"/>
    <w:rsid w:val="00F71771"/>
    <w:rsid w:val="00F71999"/>
    <w:rsid w:val="00F71A0B"/>
    <w:rsid w:val="00F7294B"/>
    <w:rsid w:val="00F72EB6"/>
    <w:rsid w:val="00F72FF4"/>
    <w:rsid w:val="00F73287"/>
    <w:rsid w:val="00F7345C"/>
    <w:rsid w:val="00F7372F"/>
    <w:rsid w:val="00F7389D"/>
    <w:rsid w:val="00F73D90"/>
    <w:rsid w:val="00F7408F"/>
    <w:rsid w:val="00F741F6"/>
    <w:rsid w:val="00F743A3"/>
    <w:rsid w:val="00F74431"/>
    <w:rsid w:val="00F74B6E"/>
    <w:rsid w:val="00F74BC6"/>
    <w:rsid w:val="00F74D74"/>
    <w:rsid w:val="00F74F48"/>
    <w:rsid w:val="00F74F88"/>
    <w:rsid w:val="00F752DA"/>
    <w:rsid w:val="00F753F6"/>
    <w:rsid w:val="00F755EE"/>
    <w:rsid w:val="00F75AEF"/>
    <w:rsid w:val="00F75C08"/>
    <w:rsid w:val="00F75DB2"/>
    <w:rsid w:val="00F76270"/>
    <w:rsid w:val="00F762D3"/>
    <w:rsid w:val="00F76622"/>
    <w:rsid w:val="00F7665C"/>
    <w:rsid w:val="00F76B68"/>
    <w:rsid w:val="00F76C4E"/>
    <w:rsid w:val="00F76DF2"/>
    <w:rsid w:val="00F76F45"/>
    <w:rsid w:val="00F76F54"/>
    <w:rsid w:val="00F77101"/>
    <w:rsid w:val="00F7732B"/>
    <w:rsid w:val="00F77410"/>
    <w:rsid w:val="00F77756"/>
    <w:rsid w:val="00F7777C"/>
    <w:rsid w:val="00F77A8B"/>
    <w:rsid w:val="00F77BB4"/>
    <w:rsid w:val="00F77E0C"/>
    <w:rsid w:val="00F77E73"/>
    <w:rsid w:val="00F80119"/>
    <w:rsid w:val="00F804CD"/>
    <w:rsid w:val="00F805B1"/>
    <w:rsid w:val="00F807E0"/>
    <w:rsid w:val="00F807F0"/>
    <w:rsid w:val="00F80917"/>
    <w:rsid w:val="00F8099D"/>
    <w:rsid w:val="00F80A0F"/>
    <w:rsid w:val="00F80D3C"/>
    <w:rsid w:val="00F80DD3"/>
    <w:rsid w:val="00F8144C"/>
    <w:rsid w:val="00F814C7"/>
    <w:rsid w:val="00F815E6"/>
    <w:rsid w:val="00F81780"/>
    <w:rsid w:val="00F81B60"/>
    <w:rsid w:val="00F81BB3"/>
    <w:rsid w:val="00F81ECA"/>
    <w:rsid w:val="00F81F5A"/>
    <w:rsid w:val="00F82504"/>
    <w:rsid w:val="00F825A3"/>
    <w:rsid w:val="00F82AD2"/>
    <w:rsid w:val="00F82CD2"/>
    <w:rsid w:val="00F82D7B"/>
    <w:rsid w:val="00F82EB6"/>
    <w:rsid w:val="00F83177"/>
    <w:rsid w:val="00F834F1"/>
    <w:rsid w:val="00F83502"/>
    <w:rsid w:val="00F83774"/>
    <w:rsid w:val="00F8385B"/>
    <w:rsid w:val="00F8417A"/>
    <w:rsid w:val="00F843A7"/>
    <w:rsid w:val="00F84405"/>
    <w:rsid w:val="00F8445D"/>
    <w:rsid w:val="00F84548"/>
    <w:rsid w:val="00F847F4"/>
    <w:rsid w:val="00F84A05"/>
    <w:rsid w:val="00F84B6C"/>
    <w:rsid w:val="00F84C77"/>
    <w:rsid w:val="00F84DCF"/>
    <w:rsid w:val="00F84E61"/>
    <w:rsid w:val="00F84E96"/>
    <w:rsid w:val="00F84F63"/>
    <w:rsid w:val="00F851CE"/>
    <w:rsid w:val="00F851E8"/>
    <w:rsid w:val="00F85265"/>
    <w:rsid w:val="00F85598"/>
    <w:rsid w:val="00F857B8"/>
    <w:rsid w:val="00F85950"/>
    <w:rsid w:val="00F85A75"/>
    <w:rsid w:val="00F85BEB"/>
    <w:rsid w:val="00F85BEC"/>
    <w:rsid w:val="00F86192"/>
    <w:rsid w:val="00F8658D"/>
    <w:rsid w:val="00F86665"/>
    <w:rsid w:val="00F86AA7"/>
    <w:rsid w:val="00F86AD4"/>
    <w:rsid w:val="00F86BDF"/>
    <w:rsid w:val="00F86BE0"/>
    <w:rsid w:val="00F86C23"/>
    <w:rsid w:val="00F86E5F"/>
    <w:rsid w:val="00F874CA"/>
    <w:rsid w:val="00F87590"/>
    <w:rsid w:val="00F876A6"/>
    <w:rsid w:val="00F87807"/>
    <w:rsid w:val="00F87B75"/>
    <w:rsid w:val="00F87C56"/>
    <w:rsid w:val="00F87FD4"/>
    <w:rsid w:val="00F90151"/>
    <w:rsid w:val="00F9016D"/>
    <w:rsid w:val="00F9038A"/>
    <w:rsid w:val="00F9043F"/>
    <w:rsid w:val="00F905C6"/>
    <w:rsid w:val="00F90E69"/>
    <w:rsid w:val="00F90F53"/>
    <w:rsid w:val="00F910B0"/>
    <w:rsid w:val="00F91266"/>
    <w:rsid w:val="00F91747"/>
    <w:rsid w:val="00F91762"/>
    <w:rsid w:val="00F9187C"/>
    <w:rsid w:val="00F918B4"/>
    <w:rsid w:val="00F91A83"/>
    <w:rsid w:val="00F91C77"/>
    <w:rsid w:val="00F91C86"/>
    <w:rsid w:val="00F91CE3"/>
    <w:rsid w:val="00F91E49"/>
    <w:rsid w:val="00F923B6"/>
    <w:rsid w:val="00F92708"/>
    <w:rsid w:val="00F929BF"/>
    <w:rsid w:val="00F92B54"/>
    <w:rsid w:val="00F92E2F"/>
    <w:rsid w:val="00F93428"/>
    <w:rsid w:val="00F9378B"/>
    <w:rsid w:val="00F938D1"/>
    <w:rsid w:val="00F93D4E"/>
    <w:rsid w:val="00F93EBE"/>
    <w:rsid w:val="00F94071"/>
    <w:rsid w:val="00F940F4"/>
    <w:rsid w:val="00F94366"/>
    <w:rsid w:val="00F943CB"/>
    <w:rsid w:val="00F9451E"/>
    <w:rsid w:val="00F946AE"/>
    <w:rsid w:val="00F94807"/>
    <w:rsid w:val="00F94881"/>
    <w:rsid w:val="00F9496C"/>
    <w:rsid w:val="00F949EE"/>
    <w:rsid w:val="00F9504A"/>
    <w:rsid w:val="00F95177"/>
    <w:rsid w:val="00F9526F"/>
    <w:rsid w:val="00F95270"/>
    <w:rsid w:val="00F957D9"/>
    <w:rsid w:val="00F96026"/>
    <w:rsid w:val="00F96125"/>
    <w:rsid w:val="00F96650"/>
    <w:rsid w:val="00F969EA"/>
    <w:rsid w:val="00F96D56"/>
    <w:rsid w:val="00F97035"/>
    <w:rsid w:val="00F9743E"/>
    <w:rsid w:val="00F97647"/>
    <w:rsid w:val="00F977D2"/>
    <w:rsid w:val="00F978F3"/>
    <w:rsid w:val="00F979EB"/>
    <w:rsid w:val="00F97A32"/>
    <w:rsid w:val="00F97BB3"/>
    <w:rsid w:val="00FA0480"/>
    <w:rsid w:val="00FA07FC"/>
    <w:rsid w:val="00FA133D"/>
    <w:rsid w:val="00FA137D"/>
    <w:rsid w:val="00FA1407"/>
    <w:rsid w:val="00FA17EA"/>
    <w:rsid w:val="00FA1DC2"/>
    <w:rsid w:val="00FA1E0A"/>
    <w:rsid w:val="00FA1EBB"/>
    <w:rsid w:val="00FA1F6B"/>
    <w:rsid w:val="00FA1FD7"/>
    <w:rsid w:val="00FA2041"/>
    <w:rsid w:val="00FA21D1"/>
    <w:rsid w:val="00FA22B8"/>
    <w:rsid w:val="00FA2786"/>
    <w:rsid w:val="00FA2829"/>
    <w:rsid w:val="00FA2C98"/>
    <w:rsid w:val="00FA341F"/>
    <w:rsid w:val="00FA36D2"/>
    <w:rsid w:val="00FA371E"/>
    <w:rsid w:val="00FA3725"/>
    <w:rsid w:val="00FA38D0"/>
    <w:rsid w:val="00FA3CBC"/>
    <w:rsid w:val="00FA3CBD"/>
    <w:rsid w:val="00FA3D1C"/>
    <w:rsid w:val="00FA41AE"/>
    <w:rsid w:val="00FA41E4"/>
    <w:rsid w:val="00FA43EE"/>
    <w:rsid w:val="00FA462D"/>
    <w:rsid w:val="00FA4663"/>
    <w:rsid w:val="00FA492F"/>
    <w:rsid w:val="00FA4DBD"/>
    <w:rsid w:val="00FA5045"/>
    <w:rsid w:val="00FA51B7"/>
    <w:rsid w:val="00FA5322"/>
    <w:rsid w:val="00FA545A"/>
    <w:rsid w:val="00FA554A"/>
    <w:rsid w:val="00FA57B3"/>
    <w:rsid w:val="00FA58A1"/>
    <w:rsid w:val="00FA5DD4"/>
    <w:rsid w:val="00FA6211"/>
    <w:rsid w:val="00FA64A8"/>
    <w:rsid w:val="00FA6B95"/>
    <w:rsid w:val="00FA6D19"/>
    <w:rsid w:val="00FA6DDA"/>
    <w:rsid w:val="00FA6EC8"/>
    <w:rsid w:val="00FA7163"/>
    <w:rsid w:val="00FA7166"/>
    <w:rsid w:val="00FA724D"/>
    <w:rsid w:val="00FA7269"/>
    <w:rsid w:val="00FA7556"/>
    <w:rsid w:val="00FA787D"/>
    <w:rsid w:val="00FA7C69"/>
    <w:rsid w:val="00FA7D34"/>
    <w:rsid w:val="00FB0368"/>
    <w:rsid w:val="00FB05A0"/>
    <w:rsid w:val="00FB090E"/>
    <w:rsid w:val="00FB14BA"/>
    <w:rsid w:val="00FB15A2"/>
    <w:rsid w:val="00FB15DE"/>
    <w:rsid w:val="00FB162A"/>
    <w:rsid w:val="00FB19AD"/>
    <w:rsid w:val="00FB1CF0"/>
    <w:rsid w:val="00FB201E"/>
    <w:rsid w:val="00FB20D1"/>
    <w:rsid w:val="00FB2111"/>
    <w:rsid w:val="00FB216A"/>
    <w:rsid w:val="00FB217D"/>
    <w:rsid w:val="00FB2181"/>
    <w:rsid w:val="00FB227F"/>
    <w:rsid w:val="00FB24CD"/>
    <w:rsid w:val="00FB255F"/>
    <w:rsid w:val="00FB2C1F"/>
    <w:rsid w:val="00FB3047"/>
    <w:rsid w:val="00FB31AC"/>
    <w:rsid w:val="00FB3701"/>
    <w:rsid w:val="00FB3754"/>
    <w:rsid w:val="00FB387F"/>
    <w:rsid w:val="00FB3A10"/>
    <w:rsid w:val="00FB42D7"/>
    <w:rsid w:val="00FB42F7"/>
    <w:rsid w:val="00FB4C03"/>
    <w:rsid w:val="00FB4C1C"/>
    <w:rsid w:val="00FB4D7B"/>
    <w:rsid w:val="00FB5112"/>
    <w:rsid w:val="00FB5306"/>
    <w:rsid w:val="00FB532D"/>
    <w:rsid w:val="00FB538C"/>
    <w:rsid w:val="00FB557E"/>
    <w:rsid w:val="00FB55AC"/>
    <w:rsid w:val="00FB5888"/>
    <w:rsid w:val="00FB5AF5"/>
    <w:rsid w:val="00FB5E8F"/>
    <w:rsid w:val="00FB5F02"/>
    <w:rsid w:val="00FB6151"/>
    <w:rsid w:val="00FB6378"/>
    <w:rsid w:val="00FB63A4"/>
    <w:rsid w:val="00FB646A"/>
    <w:rsid w:val="00FB696A"/>
    <w:rsid w:val="00FB6D79"/>
    <w:rsid w:val="00FB6F55"/>
    <w:rsid w:val="00FB72D2"/>
    <w:rsid w:val="00FB782B"/>
    <w:rsid w:val="00FB7BFB"/>
    <w:rsid w:val="00FC036F"/>
    <w:rsid w:val="00FC0633"/>
    <w:rsid w:val="00FC0A32"/>
    <w:rsid w:val="00FC0BA4"/>
    <w:rsid w:val="00FC0BAD"/>
    <w:rsid w:val="00FC0FE1"/>
    <w:rsid w:val="00FC10B4"/>
    <w:rsid w:val="00FC12CD"/>
    <w:rsid w:val="00FC150C"/>
    <w:rsid w:val="00FC1FFC"/>
    <w:rsid w:val="00FC218D"/>
    <w:rsid w:val="00FC238E"/>
    <w:rsid w:val="00FC24F8"/>
    <w:rsid w:val="00FC2594"/>
    <w:rsid w:val="00FC28BC"/>
    <w:rsid w:val="00FC299B"/>
    <w:rsid w:val="00FC3394"/>
    <w:rsid w:val="00FC3945"/>
    <w:rsid w:val="00FC3C6B"/>
    <w:rsid w:val="00FC3D1E"/>
    <w:rsid w:val="00FC3EDA"/>
    <w:rsid w:val="00FC4180"/>
    <w:rsid w:val="00FC43F8"/>
    <w:rsid w:val="00FC43FF"/>
    <w:rsid w:val="00FC4660"/>
    <w:rsid w:val="00FC46CB"/>
    <w:rsid w:val="00FC4883"/>
    <w:rsid w:val="00FC4981"/>
    <w:rsid w:val="00FC4A90"/>
    <w:rsid w:val="00FC4AB9"/>
    <w:rsid w:val="00FC4E50"/>
    <w:rsid w:val="00FC4EF8"/>
    <w:rsid w:val="00FC51F0"/>
    <w:rsid w:val="00FC5250"/>
    <w:rsid w:val="00FC5395"/>
    <w:rsid w:val="00FC5426"/>
    <w:rsid w:val="00FC547A"/>
    <w:rsid w:val="00FC56C1"/>
    <w:rsid w:val="00FC5770"/>
    <w:rsid w:val="00FC5777"/>
    <w:rsid w:val="00FC5CDB"/>
    <w:rsid w:val="00FC5F62"/>
    <w:rsid w:val="00FC6023"/>
    <w:rsid w:val="00FC6796"/>
    <w:rsid w:val="00FC6AFD"/>
    <w:rsid w:val="00FC6D17"/>
    <w:rsid w:val="00FC6F2E"/>
    <w:rsid w:val="00FC7025"/>
    <w:rsid w:val="00FC70FB"/>
    <w:rsid w:val="00FC71DB"/>
    <w:rsid w:val="00FC72B8"/>
    <w:rsid w:val="00FC7FD1"/>
    <w:rsid w:val="00FD000A"/>
    <w:rsid w:val="00FD0034"/>
    <w:rsid w:val="00FD00F0"/>
    <w:rsid w:val="00FD030D"/>
    <w:rsid w:val="00FD055C"/>
    <w:rsid w:val="00FD05A3"/>
    <w:rsid w:val="00FD05BB"/>
    <w:rsid w:val="00FD0709"/>
    <w:rsid w:val="00FD07B3"/>
    <w:rsid w:val="00FD08A6"/>
    <w:rsid w:val="00FD0AD4"/>
    <w:rsid w:val="00FD0C96"/>
    <w:rsid w:val="00FD10BE"/>
    <w:rsid w:val="00FD1289"/>
    <w:rsid w:val="00FD12E3"/>
    <w:rsid w:val="00FD19FE"/>
    <w:rsid w:val="00FD1A7C"/>
    <w:rsid w:val="00FD1BE6"/>
    <w:rsid w:val="00FD1D4B"/>
    <w:rsid w:val="00FD1FF3"/>
    <w:rsid w:val="00FD20A6"/>
    <w:rsid w:val="00FD2149"/>
    <w:rsid w:val="00FD2257"/>
    <w:rsid w:val="00FD22D2"/>
    <w:rsid w:val="00FD2387"/>
    <w:rsid w:val="00FD269C"/>
    <w:rsid w:val="00FD290E"/>
    <w:rsid w:val="00FD2C13"/>
    <w:rsid w:val="00FD3122"/>
    <w:rsid w:val="00FD3206"/>
    <w:rsid w:val="00FD323A"/>
    <w:rsid w:val="00FD32F3"/>
    <w:rsid w:val="00FD33EA"/>
    <w:rsid w:val="00FD39AF"/>
    <w:rsid w:val="00FD3B30"/>
    <w:rsid w:val="00FD3B56"/>
    <w:rsid w:val="00FD3E12"/>
    <w:rsid w:val="00FD3EFA"/>
    <w:rsid w:val="00FD418F"/>
    <w:rsid w:val="00FD41D6"/>
    <w:rsid w:val="00FD4361"/>
    <w:rsid w:val="00FD4596"/>
    <w:rsid w:val="00FD48F0"/>
    <w:rsid w:val="00FD49BD"/>
    <w:rsid w:val="00FD4BA1"/>
    <w:rsid w:val="00FD4D2E"/>
    <w:rsid w:val="00FD4DC4"/>
    <w:rsid w:val="00FD50BB"/>
    <w:rsid w:val="00FD54B0"/>
    <w:rsid w:val="00FD54C3"/>
    <w:rsid w:val="00FD5584"/>
    <w:rsid w:val="00FD558A"/>
    <w:rsid w:val="00FD55E0"/>
    <w:rsid w:val="00FD562F"/>
    <w:rsid w:val="00FD5834"/>
    <w:rsid w:val="00FD5862"/>
    <w:rsid w:val="00FD5B27"/>
    <w:rsid w:val="00FD5C91"/>
    <w:rsid w:val="00FD5E70"/>
    <w:rsid w:val="00FD5E9E"/>
    <w:rsid w:val="00FD5ED5"/>
    <w:rsid w:val="00FD5F36"/>
    <w:rsid w:val="00FD60E9"/>
    <w:rsid w:val="00FD60F7"/>
    <w:rsid w:val="00FD6798"/>
    <w:rsid w:val="00FD67E3"/>
    <w:rsid w:val="00FD6A27"/>
    <w:rsid w:val="00FD6A35"/>
    <w:rsid w:val="00FD6D10"/>
    <w:rsid w:val="00FD6D54"/>
    <w:rsid w:val="00FD6E0F"/>
    <w:rsid w:val="00FD6E73"/>
    <w:rsid w:val="00FD7185"/>
    <w:rsid w:val="00FD71BF"/>
    <w:rsid w:val="00FD7285"/>
    <w:rsid w:val="00FD7535"/>
    <w:rsid w:val="00FD785A"/>
    <w:rsid w:val="00FD7B44"/>
    <w:rsid w:val="00FD7E16"/>
    <w:rsid w:val="00FD7EA2"/>
    <w:rsid w:val="00FE02B4"/>
    <w:rsid w:val="00FE048A"/>
    <w:rsid w:val="00FE0889"/>
    <w:rsid w:val="00FE08DD"/>
    <w:rsid w:val="00FE0B01"/>
    <w:rsid w:val="00FE0D2F"/>
    <w:rsid w:val="00FE1128"/>
    <w:rsid w:val="00FE19DC"/>
    <w:rsid w:val="00FE1AC6"/>
    <w:rsid w:val="00FE1BFA"/>
    <w:rsid w:val="00FE1D41"/>
    <w:rsid w:val="00FE22B2"/>
    <w:rsid w:val="00FE288A"/>
    <w:rsid w:val="00FE2B56"/>
    <w:rsid w:val="00FE2BE5"/>
    <w:rsid w:val="00FE2FEF"/>
    <w:rsid w:val="00FE32B0"/>
    <w:rsid w:val="00FE3450"/>
    <w:rsid w:val="00FE34CB"/>
    <w:rsid w:val="00FE37A0"/>
    <w:rsid w:val="00FE3AB7"/>
    <w:rsid w:val="00FE3BD2"/>
    <w:rsid w:val="00FE416C"/>
    <w:rsid w:val="00FE451C"/>
    <w:rsid w:val="00FE45AF"/>
    <w:rsid w:val="00FE4674"/>
    <w:rsid w:val="00FE4683"/>
    <w:rsid w:val="00FE4837"/>
    <w:rsid w:val="00FE4A46"/>
    <w:rsid w:val="00FE4A4F"/>
    <w:rsid w:val="00FE4CC4"/>
    <w:rsid w:val="00FE4FD2"/>
    <w:rsid w:val="00FE53BA"/>
    <w:rsid w:val="00FE5796"/>
    <w:rsid w:val="00FE5894"/>
    <w:rsid w:val="00FE60BA"/>
    <w:rsid w:val="00FE623E"/>
    <w:rsid w:val="00FE6359"/>
    <w:rsid w:val="00FE640F"/>
    <w:rsid w:val="00FE650F"/>
    <w:rsid w:val="00FE66A5"/>
    <w:rsid w:val="00FE6A98"/>
    <w:rsid w:val="00FE6AF0"/>
    <w:rsid w:val="00FE6B2C"/>
    <w:rsid w:val="00FE6C7B"/>
    <w:rsid w:val="00FE6F61"/>
    <w:rsid w:val="00FE700D"/>
    <w:rsid w:val="00FE70BA"/>
    <w:rsid w:val="00FE71BA"/>
    <w:rsid w:val="00FE71F3"/>
    <w:rsid w:val="00FE734B"/>
    <w:rsid w:val="00FE7598"/>
    <w:rsid w:val="00FE78A7"/>
    <w:rsid w:val="00FE7D72"/>
    <w:rsid w:val="00FF001A"/>
    <w:rsid w:val="00FF00ED"/>
    <w:rsid w:val="00FF01A2"/>
    <w:rsid w:val="00FF01A3"/>
    <w:rsid w:val="00FF01CE"/>
    <w:rsid w:val="00FF0476"/>
    <w:rsid w:val="00FF06BE"/>
    <w:rsid w:val="00FF0954"/>
    <w:rsid w:val="00FF09C6"/>
    <w:rsid w:val="00FF0A25"/>
    <w:rsid w:val="00FF0E7D"/>
    <w:rsid w:val="00FF1147"/>
    <w:rsid w:val="00FF13BA"/>
    <w:rsid w:val="00FF1B38"/>
    <w:rsid w:val="00FF1E2F"/>
    <w:rsid w:val="00FF1F53"/>
    <w:rsid w:val="00FF2061"/>
    <w:rsid w:val="00FF20A3"/>
    <w:rsid w:val="00FF20E2"/>
    <w:rsid w:val="00FF229B"/>
    <w:rsid w:val="00FF2C1F"/>
    <w:rsid w:val="00FF2EB3"/>
    <w:rsid w:val="00FF2F5F"/>
    <w:rsid w:val="00FF3563"/>
    <w:rsid w:val="00FF3A16"/>
    <w:rsid w:val="00FF3CA0"/>
    <w:rsid w:val="00FF3E0F"/>
    <w:rsid w:val="00FF3E38"/>
    <w:rsid w:val="00FF3F0E"/>
    <w:rsid w:val="00FF40BC"/>
    <w:rsid w:val="00FF426A"/>
    <w:rsid w:val="00FF42D9"/>
    <w:rsid w:val="00FF430C"/>
    <w:rsid w:val="00FF4588"/>
    <w:rsid w:val="00FF470A"/>
    <w:rsid w:val="00FF48EE"/>
    <w:rsid w:val="00FF4AC2"/>
    <w:rsid w:val="00FF4CFF"/>
    <w:rsid w:val="00FF4F02"/>
    <w:rsid w:val="00FF4F7B"/>
    <w:rsid w:val="00FF4FAA"/>
    <w:rsid w:val="00FF51BE"/>
    <w:rsid w:val="00FF52DD"/>
    <w:rsid w:val="00FF54B7"/>
    <w:rsid w:val="00FF5B1B"/>
    <w:rsid w:val="00FF5E06"/>
    <w:rsid w:val="00FF6226"/>
    <w:rsid w:val="00FF623E"/>
    <w:rsid w:val="00FF639D"/>
    <w:rsid w:val="00FF6552"/>
    <w:rsid w:val="00FF658A"/>
    <w:rsid w:val="00FF6616"/>
    <w:rsid w:val="00FF6685"/>
    <w:rsid w:val="00FF66E8"/>
    <w:rsid w:val="00FF6745"/>
    <w:rsid w:val="00FF6B68"/>
    <w:rsid w:val="00FF6BAD"/>
    <w:rsid w:val="00FF6C14"/>
    <w:rsid w:val="00FF6C6E"/>
    <w:rsid w:val="00FF6D0E"/>
    <w:rsid w:val="00FF7172"/>
    <w:rsid w:val="00FF74F0"/>
    <w:rsid w:val="00FF7529"/>
    <w:rsid w:val="00FF7B5B"/>
    <w:rsid w:val="00FF7ECB"/>
    <w:rsid w:val="00FF7FE7"/>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1555F09"/>
  <w15:docId w15:val="{E622AA65-6463-445F-A63E-640C707751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2"/>
        <w:lang w:val="en-GB" w:eastAsia="en-US" w:bidi="ar-SA"/>
      </w:rPr>
    </w:rPrDefault>
    <w:pPrDefault>
      <w:pPr>
        <w:spacing w:line="360" w:lineRule="auto"/>
        <w:jc w:val="both"/>
      </w:pPr>
    </w:pPrDefault>
  </w:docDefaults>
  <w:latentStyles w:defLockedState="0" w:defUIPriority="99" w:defSemiHidden="0" w:defUnhideWhenUsed="0" w:defQFormat="0" w:count="37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rsid w:val="00427F03"/>
    <w:pPr>
      <w:spacing w:after="160" w:line="256" w:lineRule="auto"/>
      <w:jc w:val="left"/>
    </w:pPr>
    <w:rPr>
      <w:sz w:val="22"/>
    </w:rPr>
  </w:style>
  <w:style w:type="paragraph" w:styleId="Heading1">
    <w:name w:val="heading 1"/>
    <w:basedOn w:val="Normal"/>
    <w:next w:val="Normal"/>
    <w:link w:val="Heading1Char"/>
    <w:uiPriority w:val="9"/>
    <w:qFormat/>
    <w:rsid w:val="000F2CD1"/>
    <w:pPr>
      <w:spacing w:line="360" w:lineRule="auto"/>
      <w:jc w:val="center"/>
      <w:outlineLvl w:val="0"/>
    </w:pPr>
    <w:rPr>
      <w:rFonts w:ascii="Times New Roman" w:hAnsi="Times New Roman" w:cs="Times New Roman"/>
      <w:b/>
      <w:sz w:val="28"/>
      <w:szCs w:val="24"/>
    </w:rPr>
  </w:style>
  <w:style w:type="paragraph" w:styleId="Heading2">
    <w:name w:val="heading 2"/>
    <w:basedOn w:val="ListParagraph"/>
    <w:next w:val="Normal"/>
    <w:link w:val="Heading2Char"/>
    <w:uiPriority w:val="9"/>
    <w:unhideWhenUsed/>
    <w:qFormat/>
    <w:rsid w:val="00E577E1"/>
    <w:pPr>
      <w:numPr>
        <w:numId w:val="3"/>
      </w:numPr>
      <w:spacing w:after="240" w:line="360" w:lineRule="auto"/>
      <w:jc w:val="both"/>
      <w:outlineLvl w:val="1"/>
    </w:pPr>
    <w:rPr>
      <w:rFonts w:ascii="Times New Roman" w:hAnsi="Times New Roman" w:cs="Times New Roman"/>
      <w:b/>
      <w:sz w:val="32"/>
      <w:szCs w:val="32"/>
    </w:rPr>
  </w:style>
  <w:style w:type="paragraph" w:styleId="Heading3">
    <w:name w:val="heading 3"/>
    <w:basedOn w:val="ListParagraph"/>
    <w:next w:val="Normal"/>
    <w:link w:val="Heading3Char"/>
    <w:uiPriority w:val="9"/>
    <w:unhideWhenUsed/>
    <w:qFormat/>
    <w:rsid w:val="00E577E1"/>
    <w:pPr>
      <w:numPr>
        <w:ilvl w:val="2"/>
        <w:numId w:val="3"/>
      </w:numPr>
      <w:tabs>
        <w:tab w:val="left" w:pos="993"/>
      </w:tabs>
      <w:spacing w:after="240" w:line="360" w:lineRule="auto"/>
      <w:ind w:left="1134" w:hanging="1134"/>
      <w:jc w:val="both"/>
      <w:outlineLvl w:val="2"/>
    </w:pPr>
    <w:rPr>
      <w:rFonts w:ascii="Times New Roman" w:hAnsi="Times New Roman" w:cs="Times New Roman"/>
      <w:b/>
      <w:sz w:val="28"/>
      <w:szCs w:val="32"/>
    </w:rPr>
  </w:style>
  <w:style w:type="paragraph" w:styleId="Heading4">
    <w:name w:val="heading 4"/>
    <w:basedOn w:val="ListParagraph"/>
    <w:next w:val="Normal"/>
    <w:link w:val="Heading4Char"/>
    <w:uiPriority w:val="9"/>
    <w:unhideWhenUsed/>
    <w:qFormat/>
    <w:rsid w:val="00585DF9"/>
    <w:pPr>
      <w:numPr>
        <w:ilvl w:val="4"/>
        <w:numId w:val="11"/>
      </w:numPr>
      <w:spacing w:line="360" w:lineRule="auto"/>
      <w:jc w:val="both"/>
      <w:outlineLvl w:val="3"/>
    </w:pPr>
    <w:rPr>
      <w:rFonts w:ascii="Times New Roman" w:hAnsi="Times New Roman" w:cs="Times New Roman"/>
      <w:b/>
      <w:sz w:val="24"/>
      <w:szCs w:val="28"/>
    </w:rPr>
  </w:style>
  <w:style w:type="paragraph" w:styleId="Heading5">
    <w:name w:val="heading 5"/>
    <w:basedOn w:val="Heading4"/>
    <w:next w:val="Normal"/>
    <w:link w:val="Heading5Char"/>
    <w:uiPriority w:val="9"/>
    <w:unhideWhenUsed/>
    <w:qFormat/>
    <w:rsid w:val="00407DD0"/>
    <w:pPr>
      <w:numPr>
        <w:numId w:val="3"/>
      </w:numPr>
      <w:outlineLvl w:val="4"/>
    </w:pPr>
    <w:rPr>
      <w:b w:val="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F2CD1"/>
    <w:rPr>
      <w:rFonts w:ascii="Times New Roman" w:hAnsi="Times New Roman" w:cs="Times New Roman"/>
      <w:b/>
      <w:sz w:val="28"/>
      <w:szCs w:val="24"/>
    </w:rPr>
  </w:style>
  <w:style w:type="paragraph" w:styleId="ListParagraph">
    <w:name w:val="List Paragraph"/>
    <w:basedOn w:val="Normal"/>
    <w:uiPriority w:val="34"/>
    <w:qFormat/>
    <w:rsid w:val="00FF13BA"/>
    <w:pPr>
      <w:ind w:left="720"/>
      <w:contextualSpacing/>
    </w:pPr>
  </w:style>
  <w:style w:type="character" w:customStyle="1" w:styleId="Heading2Char">
    <w:name w:val="Heading 2 Char"/>
    <w:basedOn w:val="DefaultParagraphFont"/>
    <w:link w:val="Heading2"/>
    <w:uiPriority w:val="9"/>
    <w:rsid w:val="00E577E1"/>
    <w:rPr>
      <w:rFonts w:ascii="Times New Roman" w:hAnsi="Times New Roman" w:cs="Times New Roman"/>
      <w:b/>
      <w:sz w:val="32"/>
      <w:szCs w:val="32"/>
    </w:rPr>
  </w:style>
  <w:style w:type="character" w:customStyle="1" w:styleId="Heading3Char">
    <w:name w:val="Heading 3 Char"/>
    <w:basedOn w:val="DefaultParagraphFont"/>
    <w:link w:val="Heading3"/>
    <w:uiPriority w:val="9"/>
    <w:rsid w:val="00E577E1"/>
    <w:rPr>
      <w:rFonts w:ascii="Times New Roman" w:hAnsi="Times New Roman" w:cs="Times New Roman"/>
      <w:b/>
      <w:sz w:val="28"/>
      <w:szCs w:val="32"/>
    </w:rPr>
  </w:style>
  <w:style w:type="character" w:customStyle="1" w:styleId="Heading4Char">
    <w:name w:val="Heading 4 Char"/>
    <w:basedOn w:val="DefaultParagraphFont"/>
    <w:link w:val="Heading4"/>
    <w:uiPriority w:val="9"/>
    <w:rsid w:val="00585DF9"/>
    <w:rPr>
      <w:rFonts w:ascii="Times New Roman" w:hAnsi="Times New Roman" w:cs="Times New Roman"/>
      <w:b/>
      <w:szCs w:val="28"/>
    </w:rPr>
  </w:style>
  <w:style w:type="character" w:customStyle="1" w:styleId="Heading5Char">
    <w:name w:val="Heading 5 Char"/>
    <w:basedOn w:val="DefaultParagraphFont"/>
    <w:link w:val="Heading5"/>
    <w:uiPriority w:val="9"/>
    <w:rsid w:val="00407DD0"/>
    <w:rPr>
      <w:rFonts w:ascii="Times New Roman" w:hAnsi="Times New Roman" w:cs="Times New Roman"/>
      <w:szCs w:val="28"/>
    </w:rPr>
  </w:style>
  <w:style w:type="table" w:styleId="TableGrid">
    <w:name w:val="Table Grid"/>
    <w:basedOn w:val="TableNormal"/>
    <w:uiPriority w:val="39"/>
    <w:rsid w:val="00691EF7"/>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PlainTable11">
    <w:name w:val="Plain Table 11"/>
    <w:basedOn w:val="TableNormal"/>
    <w:uiPriority w:val="41"/>
    <w:rsid w:val="00EC5B3C"/>
    <w:pPr>
      <w:spacing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GridTable6Colorful-Accent51">
    <w:name w:val="Grid Table 6 Colorful - Accent 51"/>
    <w:basedOn w:val="TableNormal"/>
    <w:uiPriority w:val="51"/>
    <w:rsid w:val="00EC5B3C"/>
    <w:pPr>
      <w:spacing w:line="240" w:lineRule="auto"/>
    </w:pPr>
    <w:rPr>
      <w:color w:val="2F5496" w:themeColor="accent5" w:themeShade="BF"/>
    </w:r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4" w:space="0" w:color="8EAADB" w:themeColor="accent5" w:themeTint="99"/>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customStyle="1" w:styleId="GridTable6Colorful1">
    <w:name w:val="Grid Table 6 Colorful1"/>
    <w:basedOn w:val="TableNormal"/>
    <w:uiPriority w:val="51"/>
    <w:rsid w:val="00EC5B3C"/>
    <w:pPr>
      <w:spacing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GridTable6Colorful-Accent11">
    <w:name w:val="Grid Table 6 Colorful - Accent 11"/>
    <w:basedOn w:val="TableNormal"/>
    <w:uiPriority w:val="51"/>
    <w:rsid w:val="00EC5B3C"/>
    <w:pPr>
      <w:spacing w:line="240" w:lineRule="auto"/>
    </w:pPr>
    <w:rPr>
      <w:color w:val="2E74B5" w:themeColor="accent1" w:themeShade="BF"/>
    </w:r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rPr>
      <w:tblPr/>
      <w:tcPr>
        <w:tcBorders>
          <w:bottom w:val="single" w:sz="12" w:space="0" w:color="9CC2E5" w:themeColor="accent1" w:themeTint="99"/>
        </w:tcBorders>
      </w:tcPr>
    </w:tblStylePr>
    <w:tblStylePr w:type="lastRow">
      <w:rPr>
        <w:b/>
        <w:bCs/>
      </w:rPr>
      <w:tblPr/>
      <w:tcPr>
        <w:tcBorders>
          <w:top w:val="double" w:sz="4" w:space="0" w:color="9CC2E5" w:themeColor="accent1" w:themeTint="99"/>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customStyle="1" w:styleId="GridTable6Colorful-Accent21">
    <w:name w:val="Grid Table 6 Colorful - Accent 21"/>
    <w:basedOn w:val="TableNormal"/>
    <w:uiPriority w:val="51"/>
    <w:rsid w:val="00AC2922"/>
    <w:pPr>
      <w:spacing w:line="240" w:lineRule="auto"/>
    </w:pPr>
    <w:rPr>
      <w:color w:val="C45911" w:themeColor="accent2" w:themeShade="BF"/>
    </w:r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4" w:space="0" w:color="F4B083" w:themeColor="accent2" w:themeTint="99"/>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paragraph" w:styleId="BalloonText">
    <w:name w:val="Balloon Text"/>
    <w:basedOn w:val="Normal"/>
    <w:link w:val="BalloonTextChar"/>
    <w:uiPriority w:val="99"/>
    <w:semiHidden/>
    <w:unhideWhenUsed/>
    <w:rsid w:val="001A4876"/>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A4876"/>
    <w:rPr>
      <w:rFonts w:ascii="Tahoma" w:hAnsi="Tahoma" w:cs="Tahoma"/>
      <w:sz w:val="16"/>
      <w:szCs w:val="16"/>
    </w:rPr>
  </w:style>
  <w:style w:type="character" w:styleId="CommentReference">
    <w:name w:val="annotation reference"/>
    <w:basedOn w:val="DefaultParagraphFont"/>
    <w:uiPriority w:val="99"/>
    <w:semiHidden/>
    <w:unhideWhenUsed/>
    <w:rsid w:val="001A4876"/>
    <w:rPr>
      <w:sz w:val="16"/>
      <w:szCs w:val="16"/>
    </w:rPr>
  </w:style>
  <w:style w:type="paragraph" w:styleId="CommentText">
    <w:name w:val="annotation text"/>
    <w:basedOn w:val="Normal"/>
    <w:link w:val="CommentTextChar"/>
    <w:uiPriority w:val="99"/>
    <w:semiHidden/>
    <w:unhideWhenUsed/>
    <w:rsid w:val="001A4876"/>
    <w:pPr>
      <w:spacing w:line="240" w:lineRule="auto"/>
    </w:pPr>
    <w:rPr>
      <w:sz w:val="20"/>
      <w:szCs w:val="20"/>
    </w:rPr>
  </w:style>
  <w:style w:type="character" w:customStyle="1" w:styleId="CommentTextChar">
    <w:name w:val="Comment Text Char"/>
    <w:basedOn w:val="DefaultParagraphFont"/>
    <w:link w:val="CommentText"/>
    <w:uiPriority w:val="99"/>
    <w:semiHidden/>
    <w:rsid w:val="001A4876"/>
    <w:rPr>
      <w:sz w:val="20"/>
      <w:szCs w:val="20"/>
    </w:rPr>
  </w:style>
  <w:style w:type="paragraph" w:styleId="CommentSubject">
    <w:name w:val="annotation subject"/>
    <w:basedOn w:val="CommentText"/>
    <w:next w:val="CommentText"/>
    <w:link w:val="CommentSubjectChar"/>
    <w:uiPriority w:val="99"/>
    <w:semiHidden/>
    <w:unhideWhenUsed/>
    <w:rsid w:val="001A4876"/>
    <w:rPr>
      <w:b/>
      <w:bCs/>
    </w:rPr>
  </w:style>
  <w:style w:type="character" w:customStyle="1" w:styleId="CommentSubjectChar">
    <w:name w:val="Comment Subject Char"/>
    <w:basedOn w:val="CommentTextChar"/>
    <w:link w:val="CommentSubject"/>
    <w:uiPriority w:val="99"/>
    <w:semiHidden/>
    <w:rsid w:val="001A4876"/>
    <w:rPr>
      <w:b/>
      <w:bCs/>
      <w:sz w:val="20"/>
      <w:szCs w:val="20"/>
    </w:rPr>
  </w:style>
  <w:style w:type="paragraph" w:styleId="Header">
    <w:name w:val="header"/>
    <w:basedOn w:val="Normal"/>
    <w:link w:val="HeaderChar"/>
    <w:uiPriority w:val="99"/>
    <w:unhideWhenUsed/>
    <w:rsid w:val="00776878"/>
    <w:pPr>
      <w:tabs>
        <w:tab w:val="center" w:pos="4680"/>
        <w:tab w:val="right" w:pos="9360"/>
      </w:tabs>
      <w:spacing w:line="240" w:lineRule="auto"/>
    </w:pPr>
  </w:style>
  <w:style w:type="character" w:customStyle="1" w:styleId="HeaderChar">
    <w:name w:val="Header Char"/>
    <w:basedOn w:val="DefaultParagraphFont"/>
    <w:link w:val="Header"/>
    <w:uiPriority w:val="99"/>
    <w:rsid w:val="00776878"/>
  </w:style>
  <w:style w:type="paragraph" w:styleId="Footer">
    <w:name w:val="footer"/>
    <w:basedOn w:val="Normal"/>
    <w:link w:val="FooterChar"/>
    <w:uiPriority w:val="99"/>
    <w:unhideWhenUsed/>
    <w:rsid w:val="00776878"/>
    <w:pPr>
      <w:tabs>
        <w:tab w:val="center" w:pos="4680"/>
        <w:tab w:val="right" w:pos="9360"/>
      </w:tabs>
      <w:spacing w:line="240" w:lineRule="auto"/>
    </w:pPr>
  </w:style>
  <w:style w:type="character" w:customStyle="1" w:styleId="FooterChar">
    <w:name w:val="Footer Char"/>
    <w:basedOn w:val="DefaultParagraphFont"/>
    <w:link w:val="Footer"/>
    <w:uiPriority w:val="99"/>
    <w:rsid w:val="00776878"/>
  </w:style>
  <w:style w:type="paragraph" w:styleId="Revision">
    <w:name w:val="Revision"/>
    <w:hidden/>
    <w:uiPriority w:val="99"/>
    <w:semiHidden/>
    <w:rsid w:val="007A570E"/>
    <w:pPr>
      <w:spacing w:line="240" w:lineRule="auto"/>
      <w:jc w:val="left"/>
    </w:pPr>
  </w:style>
  <w:style w:type="character" w:styleId="Hyperlink">
    <w:name w:val="Hyperlink"/>
    <w:basedOn w:val="DefaultParagraphFont"/>
    <w:uiPriority w:val="99"/>
    <w:unhideWhenUsed/>
    <w:rsid w:val="00D46048"/>
    <w:rPr>
      <w:color w:val="0563C1" w:themeColor="hyperlink"/>
      <w:u w:val="single"/>
    </w:rPr>
  </w:style>
  <w:style w:type="paragraph" w:styleId="TOC1">
    <w:name w:val="toc 1"/>
    <w:basedOn w:val="Normal"/>
    <w:next w:val="Normal"/>
    <w:autoRedefine/>
    <w:uiPriority w:val="39"/>
    <w:unhideWhenUsed/>
    <w:rsid w:val="009B048B"/>
    <w:pPr>
      <w:tabs>
        <w:tab w:val="right" w:leader="dot" w:pos="9629"/>
      </w:tabs>
      <w:spacing w:after="0" w:line="240" w:lineRule="auto"/>
    </w:pPr>
    <w:rPr>
      <w:rFonts w:ascii="Times New Roman" w:hAnsi="Times New Roman" w:cs="Times New Roman"/>
      <w:b/>
      <w:noProof/>
      <w:sz w:val="24"/>
      <w:szCs w:val="24"/>
    </w:rPr>
  </w:style>
  <w:style w:type="paragraph" w:styleId="TOC2">
    <w:name w:val="toc 2"/>
    <w:basedOn w:val="Normal"/>
    <w:next w:val="Normal"/>
    <w:autoRedefine/>
    <w:uiPriority w:val="39"/>
    <w:unhideWhenUsed/>
    <w:rsid w:val="00B57020"/>
    <w:pPr>
      <w:spacing w:after="100"/>
      <w:ind w:left="220"/>
    </w:pPr>
  </w:style>
  <w:style w:type="paragraph" w:styleId="TOC3">
    <w:name w:val="toc 3"/>
    <w:basedOn w:val="Normal"/>
    <w:next w:val="Normal"/>
    <w:autoRedefine/>
    <w:uiPriority w:val="39"/>
    <w:unhideWhenUsed/>
    <w:rsid w:val="00B57020"/>
    <w:pPr>
      <w:spacing w:after="100"/>
      <w:ind w:left="440"/>
    </w:pPr>
  </w:style>
  <w:style w:type="paragraph" w:styleId="Caption">
    <w:name w:val="caption"/>
    <w:basedOn w:val="Normal"/>
    <w:next w:val="Normal"/>
    <w:uiPriority w:val="35"/>
    <w:unhideWhenUsed/>
    <w:qFormat/>
    <w:rsid w:val="00B435EC"/>
    <w:pPr>
      <w:spacing w:after="200" w:line="240" w:lineRule="auto"/>
    </w:pPr>
    <w:rPr>
      <w:i/>
      <w:iCs/>
      <w:color w:val="44546A" w:themeColor="text2"/>
      <w:sz w:val="18"/>
      <w:szCs w:val="18"/>
    </w:rPr>
  </w:style>
  <w:style w:type="paragraph" w:styleId="TableofFigures">
    <w:name w:val="table of figures"/>
    <w:aliases w:val="Table"/>
    <w:basedOn w:val="Normal"/>
    <w:next w:val="Normal"/>
    <w:autoRedefine/>
    <w:uiPriority w:val="99"/>
    <w:unhideWhenUsed/>
    <w:rsid w:val="006E6345"/>
    <w:pPr>
      <w:tabs>
        <w:tab w:val="right" w:leader="dot" w:pos="9629"/>
      </w:tabs>
      <w:spacing w:after="0"/>
    </w:pPr>
  </w:style>
  <w:style w:type="paragraph" w:styleId="TOCHeading">
    <w:name w:val="TOC Heading"/>
    <w:basedOn w:val="Heading1"/>
    <w:next w:val="Normal"/>
    <w:uiPriority w:val="39"/>
    <w:unhideWhenUsed/>
    <w:qFormat/>
    <w:rsid w:val="003E6824"/>
    <w:pPr>
      <w:keepNext/>
      <w:keepLines/>
      <w:spacing w:before="240" w:after="0" w:line="259" w:lineRule="auto"/>
      <w:jc w:val="left"/>
      <w:outlineLvl w:val="9"/>
    </w:pPr>
    <w:rPr>
      <w:rFonts w:asciiTheme="majorHAnsi" w:eastAsiaTheme="majorEastAsia" w:hAnsiTheme="majorHAnsi" w:cstheme="majorBidi"/>
      <w:b w:val="0"/>
      <w:color w:val="2E74B5" w:themeColor="accent1" w:themeShade="BF"/>
      <w:sz w:val="32"/>
      <w:szCs w:val="32"/>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981018">
      <w:bodyDiv w:val="1"/>
      <w:marLeft w:val="0"/>
      <w:marRight w:val="0"/>
      <w:marTop w:val="0"/>
      <w:marBottom w:val="0"/>
      <w:divBdr>
        <w:top w:val="none" w:sz="0" w:space="0" w:color="auto"/>
        <w:left w:val="none" w:sz="0" w:space="0" w:color="auto"/>
        <w:bottom w:val="none" w:sz="0" w:space="0" w:color="auto"/>
        <w:right w:val="none" w:sz="0" w:space="0" w:color="auto"/>
      </w:divBdr>
    </w:div>
    <w:div w:id="302389710">
      <w:bodyDiv w:val="1"/>
      <w:marLeft w:val="0"/>
      <w:marRight w:val="0"/>
      <w:marTop w:val="0"/>
      <w:marBottom w:val="0"/>
      <w:divBdr>
        <w:top w:val="none" w:sz="0" w:space="0" w:color="auto"/>
        <w:left w:val="none" w:sz="0" w:space="0" w:color="auto"/>
        <w:bottom w:val="none" w:sz="0" w:space="0" w:color="auto"/>
        <w:right w:val="none" w:sz="0" w:space="0" w:color="auto"/>
      </w:divBdr>
    </w:div>
    <w:div w:id="336352496">
      <w:bodyDiv w:val="1"/>
      <w:marLeft w:val="0"/>
      <w:marRight w:val="0"/>
      <w:marTop w:val="0"/>
      <w:marBottom w:val="0"/>
      <w:divBdr>
        <w:top w:val="none" w:sz="0" w:space="0" w:color="auto"/>
        <w:left w:val="none" w:sz="0" w:space="0" w:color="auto"/>
        <w:bottom w:val="none" w:sz="0" w:space="0" w:color="auto"/>
        <w:right w:val="none" w:sz="0" w:space="0" w:color="auto"/>
      </w:divBdr>
      <w:divsChild>
        <w:div w:id="476268039">
          <w:marLeft w:val="360"/>
          <w:marRight w:val="0"/>
          <w:marTop w:val="200"/>
          <w:marBottom w:val="0"/>
          <w:divBdr>
            <w:top w:val="none" w:sz="0" w:space="0" w:color="auto"/>
            <w:left w:val="none" w:sz="0" w:space="0" w:color="auto"/>
            <w:bottom w:val="none" w:sz="0" w:space="0" w:color="auto"/>
            <w:right w:val="none" w:sz="0" w:space="0" w:color="auto"/>
          </w:divBdr>
        </w:div>
      </w:divsChild>
    </w:div>
    <w:div w:id="1039746278">
      <w:bodyDiv w:val="1"/>
      <w:marLeft w:val="0"/>
      <w:marRight w:val="0"/>
      <w:marTop w:val="0"/>
      <w:marBottom w:val="0"/>
      <w:divBdr>
        <w:top w:val="none" w:sz="0" w:space="0" w:color="auto"/>
        <w:left w:val="none" w:sz="0" w:space="0" w:color="auto"/>
        <w:bottom w:val="none" w:sz="0" w:space="0" w:color="auto"/>
        <w:right w:val="none" w:sz="0" w:space="0" w:color="auto"/>
      </w:divBdr>
    </w:div>
    <w:div w:id="1706444732">
      <w:bodyDiv w:val="1"/>
      <w:marLeft w:val="0"/>
      <w:marRight w:val="0"/>
      <w:marTop w:val="0"/>
      <w:marBottom w:val="0"/>
      <w:divBdr>
        <w:top w:val="none" w:sz="0" w:space="0" w:color="auto"/>
        <w:left w:val="none" w:sz="0" w:space="0" w:color="auto"/>
        <w:bottom w:val="none" w:sz="0" w:space="0" w:color="auto"/>
        <w:right w:val="none" w:sz="0" w:space="0" w:color="auto"/>
      </w:divBdr>
    </w:div>
    <w:div w:id="18569230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languageeducationpolicy.org/home.html"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languageeducationpolicy.org"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3284E4A-C433-4803-A62C-05EF53A9BB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4294966587</TotalTime>
  <Pages>177</Pages>
  <Words>69327</Words>
  <Characters>395169</Characters>
  <Application>Microsoft Office Word</Application>
  <DocSecurity>0</DocSecurity>
  <Lines>3293</Lines>
  <Paragraphs>927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463569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Milimo M. Simachenya</dc:creator>
  <cp:lastModifiedBy>Milimo Simachenya</cp:lastModifiedBy>
  <cp:revision>379</cp:revision>
  <dcterms:created xsi:type="dcterms:W3CDTF">2017-11-27T12:21:00Z</dcterms:created>
  <dcterms:modified xsi:type="dcterms:W3CDTF">2017-11-27T11:51:00Z</dcterms:modified>
</cp:coreProperties>
</file>